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164"/>
        <w:gridCol w:w="6109"/>
      </w:tblGrid>
      <w:tr w:rsidR="004B68D6" w:rsidTr="004B68D6">
        <w:trPr>
          <w:trHeight w:val="2324"/>
        </w:trPr>
        <w:tc>
          <w:tcPr>
            <w:tcW w:w="1750" w:type="dxa"/>
            <w:vAlign w:val="center"/>
          </w:tcPr>
          <w:p w:rsidR="004B68D6" w:rsidRDefault="004B68D6" w:rsidP="007829D0">
            <w:pPr>
              <w:jc w:val="left"/>
            </w:pPr>
            <w:r>
              <w:rPr>
                <w:noProof/>
                <w:lang w:eastAsia="cs-CZ"/>
              </w:rPr>
              <w:drawing>
                <wp:inline distT="0" distB="0" distL="0" distR="0" wp14:anchorId="01E3DC10" wp14:editId="1D7E0F1B">
                  <wp:extent cx="840859" cy="1080000"/>
                  <wp:effectExtent l="0" t="0" r="0" b="6350"/>
                  <wp:docPr id="486569" name="Obrázek 48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859" cy="1080000"/>
                          </a:xfrm>
                          <a:prstGeom prst="rect">
                            <a:avLst/>
                          </a:prstGeom>
                        </pic:spPr>
                      </pic:pic>
                    </a:graphicData>
                  </a:graphic>
                </wp:inline>
              </w:drawing>
            </w:r>
          </w:p>
        </w:tc>
        <w:tc>
          <w:tcPr>
            <w:tcW w:w="7085" w:type="dxa"/>
            <w:gridSpan w:val="2"/>
            <w:vAlign w:val="center"/>
          </w:tcPr>
          <w:p w:rsidR="004B68D6" w:rsidRPr="00747346" w:rsidRDefault="004B68D6" w:rsidP="00747346">
            <w:pPr>
              <w:jc w:val="left"/>
              <w:rPr>
                <w:sz w:val="24"/>
                <w:szCs w:val="24"/>
              </w:rPr>
            </w:pPr>
            <w:r w:rsidRPr="00747346">
              <w:rPr>
                <w:sz w:val="24"/>
                <w:szCs w:val="24"/>
              </w:rPr>
              <w:t>ŠKOLA PLNÁ UMĚNÍ</w:t>
            </w:r>
            <w:r w:rsidR="004922F0" w:rsidRPr="00747346">
              <w:rPr>
                <w:sz w:val="24"/>
                <w:szCs w:val="24"/>
              </w:rPr>
              <w:t xml:space="preserve"> A</w:t>
            </w:r>
            <w:r w:rsidR="004922F0">
              <w:rPr>
                <w:sz w:val="24"/>
                <w:szCs w:val="24"/>
              </w:rPr>
              <w:t> </w:t>
            </w:r>
            <w:r w:rsidRPr="00747346">
              <w:rPr>
                <w:sz w:val="24"/>
                <w:szCs w:val="24"/>
              </w:rPr>
              <w:t>SPORTU</w:t>
            </w:r>
          </w:p>
          <w:p w:rsidR="004B68D6" w:rsidRPr="00747346" w:rsidRDefault="004B68D6" w:rsidP="00747346">
            <w:pPr>
              <w:jc w:val="left"/>
              <w:rPr>
                <w:sz w:val="24"/>
                <w:szCs w:val="24"/>
              </w:rPr>
            </w:pPr>
            <w:r w:rsidRPr="00747346">
              <w:rPr>
                <w:sz w:val="24"/>
                <w:szCs w:val="24"/>
              </w:rPr>
              <w:t>ŠKOLA, KTERÁ BAVÍ</w:t>
            </w:r>
          </w:p>
          <w:p w:rsidR="004B68D6" w:rsidRDefault="004B68D6" w:rsidP="00747346">
            <w:pPr>
              <w:jc w:val="left"/>
            </w:pPr>
            <w:r w:rsidRPr="00747346">
              <w:rPr>
                <w:sz w:val="24"/>
                <w:szCs w:val="24"/>
              </w:rPr>
              <w:t>ART ECON – Střední škola</w:t>
            </w:r>
            <w:r w:rsidR="004922F0" w:rsidRPr="00747346">
              <w:rPr>
                <w:sz w:val="24"/>
                <w:szCs w:val="24"/>
              </w:rPr>
              <w:t xml:space="preserve"> a</w:t>
            </w:r>
            <w:r w:rsidR="004922F0">
              <w:rPr>
                <w:sz w:val="24"/>
                <w:szCs w:val="24"/>
              </w:rPr>
              <w:t> </w:t>
            </w:r>
            <w:r w:rsidRPr="00747346">
              <w:rPr>
                <w:sz w:val="24"/>
                <w:szCs w:val="24"/>
              </w:rPr>
              <w:t>vyšší odborná škola Praha, s. r. o.</w:t>
            </w:r>
          </w:p>
        </w:tc>
      </w:tr>
      <w:tr w:rsidR="004B68D6" w:rsidTr="004B68D6">
        <w:trPr>
          <w:trHeight w:val="7370"/>
        </w:trPr>
        <w:tc>
          <w:tcPr>
            <w:tcW w:w="8835" w:type="dxa"/>
            <w:gridSpan w:val="3"/>
            <w:vAlign w:val="center"/>
          </w:tcPr>
          <w:p w:rsidR="004B68D6" w:rsidRDefault="004B68D6" w:rsidP="00747346">
            <w:pPr>
              <w:pStyle w:val="Nzev"/>
              <w:jc w:val="center"/>
            </w:pPr>
            <w:r>
              <w:t>Školní vzdělávací program</w:t>
            </w:r>
          </w:p>
          <w:p w:rsidR="004B68D6" w:rsidRDefault="004B68D6" w:rsidP="00747346">
            <w:pPr>
              <w:pStyle w:val="Nzev"/>
              <w:jc w:val="center"/>
            </w:pPr>
            <w:r>
              <w:t>pro střední odborné vzdělávání</w:t>
            </w:r>
          </w:p>
          <w:p w:rsidR="004B68D6" w:rsidRPr="00747346" w:rsidRDefault="004D2E76" w:rsidP="00747346">
            <w:pPr>
              <w:pStyle w:val="Nzev"/>
              <w:jc w:val="center"/>
              <w:rPr>
                <w:b/>
                <w:bCs/>
              </w:rPr>
            </w:pPr>
            <w:r>
              <w:rPr>
                <w:b/>
                <w:bCs/>
              </w:rPr>
              <w:t>Grafika médií</w:t>
            </w:r>
          </w:p>
        </w:tc>
      </w:tr>
      <w:tr w:rsidR="004B68D6" w:rsidTr="004B68D6">
        <w:trPr>
          <w:trHeight w:val="2438"/>
        </w:trPr>
        <w:tc>
          <w:tcPr>
            <w:tcW w:w="2884" w:type="dxa"/>
            <w:gridSpan w:val="2"/>
            <w:vAlign w:val="bottom"/>
          </w:tcPr>
          <w:p w:rsidR="004B68D6" w:rsidRPr="00747346" w:rsidRDefault="004B68D6" w:rsidP="00747346">
            <w:pPr>
              <w:jc w:val="left"/>
              <w:rPr>
                <w:sz w:val="24"/>
                <w:szCs w:val="24"/>
              </w:rPr>
            </w:pPr>
            <w:r w:rsidRPr="00747346">
              <w:rPr>
                <w:sz w:val="24"/>
                <w:szCs w:val="24"/>
              </w:rPr>
              <w:t xml:space="preserve">Forma vzdělávání: </w:t>
            </w:r>
          </w:p>
          <w:p w:rsidR="004B68D6" w:rsidRPr="00747346" w:rsidRDefault="004B68D6" w:rsidP="00747346">
            <w:pPr>
              <w:jc w:val="left"/>
              <w:rPr>
                <w:sz w:val="24"/>
                <w:szCs w:val="24"/>
              </w:rPr>
            </w:pPr>
            <w:r w:rsidRPr="00747346">
              <w:rPr>
                <w:sz w:val="24"/>
                <w:szCs w:val="24"/>
              </w:rPr>
              <w:t xml:space="preserve">Délka vzdělávání: </w:t>
            </w:r>
          </w:p>
          <w:p w:rsidR="004B68D6" w:rsidRPr="00747346" w:rsidRDefault="004B68D6" w:rsidP="00747346">
            <w:pPr>
              <w:jc w:val="left"/>
              <w:rPr>
                <w:sz w:val="24"/>
                <w:szCs w:val="24"/>
              </w:rPr>
            </w:pPr>
            <w:r w:rsidRPr="00747346">
              <w:rPr>
                <w:sz w:val="24"/>
                <w:szCs w:val="24"/>
              </w:rPr>
              <w:t>Dosažený stupeň vzdělání:</w:t>
            </w:r>
          </w:p>
        </w:tc>
        <w:tc>
          <w:tcPr>
            <w:tcW w:w="5951" w:type="dxa"/>
            <w:vAlign w:val="bottom"/>
          </w:tcPr>
          <w:p w:rsidR="004B68D6" w:rsidRPr="00747346" w:rsidRDefault="004B68D6" w:rsidP="00747346">
            <w:pPr>
              <w:jc w:val="left"/>
              <w:rPr>
                <w:b/>
                <w:bCs/>
                <w:sz w:val="24"/>
                <w:szCs w:val="24"/>
              </w:rPr>
            </w:pPr>
            <w:r w:rsidRPr="00747346">
              <w:rPr>
                <w:b/>
                <w:bCs/>
                <w:sz w:val="24"/>
                <w:szCs w:val="24"/>
              </w:rPr>
              <w:t xml:space="preserve">denní studium </w:t>
            </w:r>
          </w:p>
          <w:p w:rsidR="004B68D6" w:rsidRPr="00747346" w:rsidRDefault="004B68D6" w:rsidP="00747346">
            <w:pPr>
              <w:jc w:val="left"/>
              <w:rPr>
                <w:b/>
                <w:bCs/>
                <w:sz w:val="24"/>
                <w:szCs w:val="24"/>
              </w:rPr>
            </w:pPr>
            <w:r w:rsidRPr="00747346">
              <w:rPr>
                <w:b/>
                <w:bCs/>
                <w:sz w:val="24"/>
                <w:szCs w:val="24"/>
              </w:rPr>
              <w:t>čtyřleté studium</w:t>
            </w:r>
          </w:p>
          <w:p w:rsidR="004B68D6" w:rsidRPr="00747346" w:rsidRDefault="004B68D6" w:rsidP="00747346">
            <w:pPr>
              <w:jc w:val="left"/>
              <w:rPr>
                <w:sz w:val="24"/>
                <w:szCs w:val="24"/>
              </w:rPr>
            </w:pPr>
            <w:r w:rsidRPr="00747346">
              <w:rPr>
                <w:b/>
                <w:bCs/>
                <w:sz w:val="24"/>
                <w:szCs w:val="24"/>
              </w:rPr>
              <w:t>střední vzdělání</w:t>
            </w:r>
            <w:r w:rsidR="004922F0" w:rsidRPr="00747346">
              <w:rPr>
                <w:b/>
                <w:bCs/>
                <w:sz w:val="24"/>
                <w:szCs w:val="24"/>
              </w:rPr>
              <w:t xml:space="preserve"> s</w:t>
            </w:r>
            <w:r w:rsidR="004922F0">
              <w:rPr>
                <w:b/>
                <w:bCs/>
                <w:sz w:val="24"/>
                <w:szCs w:val="24"/>
              </w:rPr>
              <w:t> </w:t>
            </w:r>
            <w:r w:rsidRPr="00747346">
              <w:rPr>
                <w:b/>
                <w:bCs/>
                <w:sz w:val="24"/>
                <w:szCs w:val="24"/>
              </w:rPr>
              <w:t>maturitní zkouškou</w:t>
            </w:r>
          </w:p>
        </w:tc>
      </w:tr>
      <w:tr w:rsidR="004B68D6" w:rsidTr="004B68D6">
        <w:trPr>
          <w:trHeight w:val="1701"/>
        </w:trPr>
        <w:tc>
          <w:tcPr>
            <w:tcW w:w="8835" w:type="dxa"/>
            <w:gridSpan w:val="3"/>
            <w:vAlign w:val="bottom"/>
          </w:tcPr>
          <w:p w:rsidR="004B68D6" w:rsidRPr="00747346" w:rsidRDefault="004B68D6" w:rsidP="00747346">
            <w:pPr>
              <w:jc w:val="center"/>
              <w:rPr>
                <w:sz w:val="24"/>
                <w:szCs w:val="24"/>
              </w:rPr>
            </w:pPr>
            <w:r w:rsidRPr="00747346">
              <w:rPr>
                <w:sz w:val="24"/>
                <w:szCs w:val="24"/>
              </w:rPr>
              <w:t>V souladu</w:t>
            </w:r>
            <w:r w:rsidR="004922F0" w:rsidRPr="00747346">
              <w:rPr>
                <w:sz w:val="24"/>
                <w:szCs w:val="24"/>
              </w:rPr>
              <w:t xml:space="preserve"> s</w:t>
            </w:r>
            <w:r w:rsidR="004922F0">
              <w:rPr>
                <w:sz w:val="24"/>
                <w:szCs w:val="24"/>
              </w:rPr>
              <w:t> </w:t>
            </w:r>
            <w:r w:rsidRPr="00747346">
              <w:rPr>
                <w:sz w:val="24"/>
                <w:szCs w:val="24"/>
              </w:rPr>
              <w:t>Rámcovým vzdělávacím programem pro obor vzdělání</w:t>
            </w:r>
          </w:p>
          <w:p w:rsidR="004B68D6" w:rsidRPr="00747346" w:rsidRDefault="004B68D6" w:rsidP="00747346">
            <w:pPr>
              <w:jc w:val="center"/>
              <w:rPr>
                <w:b/>
                <w:bCs/>
                <w:sz w:val="24"/>
                <w:szCs w:val="24"/>
              </w:rPr>
            </w:pPr>
            <w:r w:rsidRPr="00747346">
              <w:rPr>
                <w:b/>
                <w:bCs/>
                <w:sz w:val="24"/>
                <w:szCs w:val="24"/>
              </w:rPr>
              <w:t>82-41-M/05 Grafický design</w:t>
            </w:r>
          </w:p>
        </w:tc>
      </w:tr>
    </w:tbl>
    <w:p w:rsidR="00554D23" w:rsidRDefault="00554D23" w:rsidP="00C463FF">
      <w:pPr>
        <w:sectPr w:rsidR="00554D23" w:rsidSect="00B25582">
          <w:footerReference w:type="default" r:id="rId9"/>
          <w:pgSz w:w="11906" w:h="16838" w:code="9"/>
          <w:pgMar w:top="1418" w:right="1418" w:bottom="1418" w:left="1418" w:header="709" w:footer="709" w:gutter="0"/>
          <w:cols w:space="708"/>
          <w:docGrid w:linePitch="360"/>
        </w:sectPr>
      </w:pPr>
    </w:p>
    <w:sdt>
      <w:sdtPr>
        <w:rPr>
          <w:rFonts w:asciiTheme="minorHAnsi" w:eastAsiaTheme="minorHAnsi" w:hAnsiTheme="minorHAnsi" w:cstheme="minorHAnsi"/>
          <w:b w:val="0"/>
          <w:color w:val="FF0000"/>
          <w:sz w:val="22"/>
          <w:szCs w:val="22"/>
          <w:lang w:eastAsia="en-US"/>
        </w:rPr>
        <w:id w:val="-2028017059"/>
        <w:docPartObj>
          <w:docPartGallery w:val="Table of Contents"/>
          <w:docPartUnique/>
        </w:docPartObj>
      </w:sdtPr>
      <w:sdtEndPr>
        <w:rPr>
          <w:bCs/>
        </w:rPr>
      </w:sdtEndPr>
      <w:sdtContent>
        <w:p w:rsidR="00C463FF" w:rsidRPr="00C463FF" w:rsidRDefault="00C463FF" w:rsidP="00C463FF">
          <w:pPr>
            <w:pStyle w:val="Nadpisobsahu"/>
          </w:pPr>
          <w:r w:rsidRPr="00C463FF">
            <w:t>Obsah</w:t>
          </w:r>
        </w:p>
        <w:p w:rsidR="00425313" w:rsidRDefault="00C463FF">
          <w:pPr>
            <w:pStyle w:val="Obsah1"/>
            <w:tabs>
              <w:tab w:val="left" w:pos="440"/>
              <w:tab w:val="right" w:leader="dot" w:pos="9060"/>
            </w:tabs>
            <w:rPr>
              <w:rFonts w:eastAsiaTheme="minorEastAsia" w:cstheme="minorBidi"/>
              <w:noProof/>
              <w:lang w:eastAsia="cs-CZ"/>
            </w:rPr>
          </w:pPr>
          <w:r w:rsidRPr="00C463FF">
            <w:rPr>
              <w:color w:val="FF0000"/>
            </w:rPr>
            <w:fldChar w:fldCharType="begin"/>
          </w:r>
          <w:r w:rsidRPr="00C463FF">
            <w:rPr>
              <w:color w:val="FF0000"/>
            </w:rPr>
            <w:instrText xml:space="preserve"> TOC \o "1-</w:instrText>
          </w:r>
          <w:r w:rsidR="00554D23">
            <w:rPr>
              <w:color w:val="FF0000"/>
            </w:rPr>
            <w:instrText>2</w:instrText>
          </w:r>
          <w:r w:rsidRPr="00C463FF">
            <w:rPr>
              <w:color w:val="FF0000"/>
            </w:rPr>
            <w:instrText xml:space="preserve">" \h \z \u </w:instrText>
          </w:r>
          <w:r w:rsidRPr="00C463FF">
            <w:rPr>
              <w:color w:val="FF0000"/>
            </w:rPr>
            <w:fldChar w:fldCharType="separate"/>
          </w:r>
          <w:hyperlink w:anchor="_Toc49173995" w:history="1">
            <w:r w:rsidR="00425313" w:rsidRPr="001E2BA3">
              <w:rPr>
                <w:rStyle w:val="Hypertextovodkaz"/>
                <w:noProof/>
              </w:rPr>
              <w:t>1</w:t>
            </w:r>
            <w:r w:rsidR="00425313">
              <w:rPr>
                <w:rFonts w:eastAsiaTheme="minorEastAsia" w:cstheme="minorBidi"/>
                <w:noProof/>
                <w:lang w:eastAsia="cs-CZ"/>
              </w:rPr>
              <w:tab/>
            </w:r>
            <w:r w:rsidR="00425313" w:rsidRPr="001E2BA3">
              <w:rPr>
                <w:rStyle w:val="Hypertextovodkaz"/>
                <w:noProof/>
              </w:rPr>
              <w:t>Identifikační údaje</w:t>
            </w:r>
            <w:r w:rsidR="00425313">
              <w:rPr>
                <w:noProof/>
                <w:webHidden/>
              </w:rPr>
              <w:tab/>
            </w:r>
            <w:r w:rsidR="00425313">
              <w:rPr>
                <w:noProof/>
                <w:webHidden/>
              </w:rPr>
              <w:fldChar w:fldCharType="begin"/>
            </w:r>
            <w:r w:rsidR="00425313">
              <w:rPr>
                <w:noProof/>
                <w:webHidden/>
              </w:rPr>
              <w:instrText xml:space="preserve"> PAGEREF _Toc49173995 \h </w:instrText>
            </w:r>
            <w:r w:rsidR="00425313">
              <w:rPr>
                <w:noProof/>
                <w:webHidden/>
              </w:rPr>
            </w:r>
            <w:r w:rsidR="00425313">
              <w:rPr>
                <w:noProof/>
                <w:webHidden/>
              </w:rPr>
              <w:fldChar w:fldCharType="separate"/>
            </w:r>
            <w:r w:rsidR="00C8577B">
              <w:rPr>
                <w:noProof/>
                <w:webHidden/>
              </w:rPr>
              <w:t>4</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3996" w:history="1">
            <w:r w:rsidR="00425313" w:rsidRPr="001E2BA3">
              <w:rPr>
                <w:rStyle w:val="Hypertextovodkaz"/>
                <w:noProof/>
              </w:rPr>
              <w:t>2</w:t>
            </w:r>
            <w:r w:rsidR="00425313">
              <w:rPr>
                <w:rFonts w:eastAsiaTheme="minorEastAsia" w:cstheme="minorBidi"/>
                <w:noProof/>
                <w:lang w:eastAsia="cs-CZ"/>
              </w:rPr>
              <w:tab/>
            </w:r>
            <w:r w:rsidR="00425313" w:rsidRPr="001E2BA3">
              <w:rPr>
                <w:rStyle w:val="Hypertextovodkaz"/>
                <w:noProof/>
              </w:rPr>
              <w:t>Charakteristika školy</w:t>
            </w:r>
            <w:r w:rsidR="00425313">
              <w:rPr>
                <w:noProof/>
                <w:webHidden/>
              </w:rPr>
              <w:tab/>
            </w:r>
            <w:r w:rsidR="00425313">
              <w:rPr>
                <w:noProof/>
                <w:webHidden/>
              </w:rPr>
              <w:fldChar w:fldCharType="begin"/>
            </w:r>
            <w:r w:rsidR="00425313">
              <w:rPr>
                <w:noProof/>
                <w:webHidden/>
              </w:rPr>
              <w:instrText xml:space="preserve"> PAGEREF _Toc49173996 \h </w:instrText>
            </w:r>
            <w:r w:rsidR="00425313">
              <w:rPr>
                <w:noProof/>
                <w:webHidden/>
              </w:rPr>
            </w:r>
            <w:r w:rsidR="00425313">
              <w:rPr>
                <w:noProof/>
                <w:webHidden/>
              </w:rPr>
              <w:fldChar w:fldCharType="separate"/>
            </w:r>
            <w:r w:rsidR="00C8577B">
              <w:rPr>
                <w:noProof/>
                <w:webHidden/>
              </w:rPr>
              <w:t>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3997" w:history="1">
            <w:r w:rsidR="00425313" w:rsidRPr="001E2BA3">
              <w:rPr>
                <w:rStyle w:val="Hypertextovodkaz"/>
                <w:rFonts w:eastAsia="Times New Roman"/>
                <w:noProof/>
              </w:rPr>
              <w:t>2.1</w:t>
            </w:r>
            <w:r w:rsidR="00425313">
              <w:rPr>
                <w:rFonts w:eastAsiaTheme="minorEastAsia" w:cstheme="minorBidi"/>
                <w:noProof/>
                <w:lang w:eastAsia="cs-CZ"/>
              </w:rPr>
              <w:tab/>
            </w:r>
            <w:r w:rsidR="00425313" w:rsidRPr="001E2BA3">
              <w:rPr>
                <w:rStyle w:val="Hypertextovodkaz"/>
                <w:noProof/>
              </w:rPr>
              <w:t>Vybavení školy</w:t>
            </w:r>
            <w:r w:rsidR="00425313">
              <w:rPr>
                <w:noProof/>
                <w:webHidden/>
              </w:rPr>
              <w:tab/>
            </w:r>
            <w:r w:rsidR="00425313">
              <w:rPr>
                <w:noProof/>
                <w:webHidden/>
              </w:rPr>
              <w:fldChar w:fldCharType="begin"/>
            </w:r>
            <w:r w:rsidR="00425313">
              <w:rPr>
                <w:noProof/>
                <w:webHidden/>
              </w:rPr>
              <w:instrText xml:space="preserve"> PAGEREF _Toc49173997 \h </w:instrText>
            </w:r>
            <w:r w:rsidR="00425313">
              <w:rPr>
                <w:noProof/>
                <w:webHidden/>
              </w:rPr>
            </w:r>
            <w:r w:rsidR="00425313">
              <w:rPr>
                <w:noProof/>
                <w:webHidden/>
              </w:rPr>
              <w:fldChar w:fldCharType="separate"/>
            </w:r>
            <w:r w:rsidR="00C8577B">
              <w:rPr>
                <w:noProof/>
                <w:webHidden/>
              </w:rPr>
              <w:t>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3998" w:history="1">
            <w:r w:rsidR="00425313" w:rsidRPr="001E2BA3">
              <w:rPr>
                <w:rStyle w:val="Hypertextovodkaz"/>
                <w:rFonts w:eastAsia="Times New Roman"/>
                <w:noProof/>
              </w:rPr>
              <w:t>2.2</w:t>
            </w:r>
            <w:r w:rsidR="00425313">
              <w:rPr>
                <w:rFonts w:eastAsiaTheme="minorEastAsia" w:cstheme="minorBidi"/>
                <w:noProof/>
                <w:lang w:eastAsia="cs-CZ"/>
              </w:rPr>
              <w:tab/>
            </w:r>
            <w:r w:rsidR="00425313" w:rsidRPr="001E2BA3">
              <w:rPr>
                <w:rStyle w:val="Hypertextovodkaz"/>
                <w:noProof/>
              </w:rPr>
              <w:t>Pedagogický sbor</w:t>
            </w:r>
            <w:r w:rsidR="00425313">
              <w:rPr>
                <w:noProof/>
                <w:webHidden/>
              </w:rPr>
              <w:tab/>
            </w:r>
            <w:r w:rsidR="00425313">
              <w:rPr>
                <w:noProof/>
                <w:webHidden/>
              </w:rPr>
              <w:fldChar w:fldCharType="begin"/>
            </w:r>
            <w:r w:rsidR="00425313">
              <w:rPr>
                <w:noProof/>
                <w:webHidden/>
              </w:rPr>
              <w:instrText xml:space="preserve"> PAGEREF _Toc49173998 \h </w:instrText>
            </w:r>
            <w:r w:rsidR="00425313">
              <w:rPr>
                <w:noProof/>
                <w:webHidden/>
              </w:rPr>
            </w:r>
            <w:r w:rsidR="00425313">
              <w:rPr>
                <w:noProof/>
                <w:webHidden/>
              </w:rPr>
              <w:fldChar w:fldCharType="separate"/>
            </w:r>
            <w:r w:rsidR="00C8577B">
              <w:rPr>
                <w:noProof/>
                <w:webHidden/>
              </w:rPr>
              <w:t>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3999" w:history="1">
            <w:r w:rsidR="00425313" w:rsidRPr="001E2BA3">
              <w:rPr>
                <w:rStyle w:val="Hypertextovodkaz"/>
                <w:rFonts w:eastAsia="Times New Roman"/>
                <w:noProof/>
              </w:rPr>
              <w:t>2.3</w:t>
            </w:r>
            <w:r w:rsidR="00425313">
              <w:rPr>
                <w:rFonts w:eastAsiaTheme="minorEastAsia" w:cstheme="minorBidi"/>
                <w:noProof/>
                <w:lang w:eastAsia="cs-CZ"/>
              </w:rPr>
              <w:tab/>
            </w:r>
            <w:r w:rsidR="00425313" w:rsidRPr="001E2BA3">
              <w:rPr>
                <w:rStyle w:val="Hypertextovodkaz"/>
                <w:noProof/>
              </w:rPr>
              <w:t>Spolupráce s rodiči a jinými subjekty</w:t>
            </w:r>
            <w:r w:rsidR="00425313">
              <w:rPr>
                <w:noProof/>
                <w:webHidden/>
              </w:rPr>
              <w:tab/>
            </w:r>
            <w:r w:rsidR="00425313">
              <w:rPr>
                <w:noProof/>
                <w:webHidden/>
              </w:rPr>
              <w:fldChar w:fldCharType="begin"/>
            </w:r>
            <w:r w:rsidR="00425313">
              <w:rPr>
                <w:noProof/>
                <w:webHidden/>
              </w:rPr>
              <w:instrText xml:space="preserve"> PAGEREF _Toc49173999 \h </w:instrText>
            </w:r>
            <w:r w:rsidR="00425313">
              <w:rPr>
                <w:noProof/>
                <w:webHidden/>
              </w:rPr>
            </w:r>
            <w:r w:rsidR="00425313">
              <w:rPr>
                <w:noProof/>
                <w:webHidden/>
              </w:rPr>
              <w:fldChar w:fldCharType="separate"/>
            </w:r>
            <w:r w:rsidR="00C8577B">
              <w:rPr>
                <w:noProof/>
                <w:webHidden/>
              </w:rPr>
              <w:t>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0" w:history="1">
            <w:r w:rsidR="00425313" w:rsidRPr="001E2BA3">
              <w:rPr>
                <w:rStyle w:val="Hypertextovodkaz"/>
                <w:noProof/>
              </w:rPr>
              <w:t>2.4</w:t>
            </w:r>
            <w:r w:rsidR="00425313">
              <w:rPr>
                <w:rFonts w:eastAsiaTheme="minorEastAsia" w:cstheme="minorBidi"/>
                <w:noProof/>
                <w:lang w:eastAsia="cs-CZ"/>
              </w:rPr>
              <w:tab/>
            </w:r>
            <w:r w:rsidR="00425313" w:rsidRPr="001E2BA3">
              <w:rPr>
                <w:rStyle w:val="Hypertextovodkaz"/>
                <w:noProof/>
              </w:rPr>
              <w:t>Cíle školy</w:t>
            </w:r>
            <w:r w:rsidR="00425313">
              <w:rPr>
                <w:noProof/>
                <w:webHidden/>
              </w:rPr>
              <w:tab/>
            </w:r>
            <w:r w:rsidR="00425313">
              <w:rPr>
                <w:noProof/>
                <w:webHidden/>
              </w:rPr>
              <w:fldChar w:fldCharType="begin"/>
            </w:r>
            <w:r w:rsidR="00425313">
              <w:rPr>
                <w:noProof/>
                <w:webHidden/>
              </w:rPr>
              <w:instrText xml:space="preserve"> PAGEREF _Toc49174000 \h </w:instrText>
            </w:r>
            <w:r w:rsidR="00425313">
              <w:rPr>
                <w:noProof/>
                <w:webHidden/>
              </w:rPr>
            </w:r>
            <w:r w:rsidR="00425313">
              <w:rPr>
                <w:noProof/>
                <w:webHidden/>
              </w:rPr>
              <w:fldChar w:fldCharType="separate"/>
            </w:r>
            <w:r w:rsidR="00C8577B">
              <w:rPr>
                <w:noProof/>
                <w:webHidden/>
              </w:rPr>
              <w:t>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1" w:history="1">
            <w:r w:rsidR="00425313" w:rsidRPr="001E2BA3">
              <w:rPr>
                <w:rStyle w:val="Hypertextovodkaz"/>
                <w:rFonts w:eastAsia="Times New Roman"/>
                <w:noProof/>
              </w:rPr>
              <w:t>2.5</w:t>
            </w:r>
            <w:r w:rsidR="00425313">
              <w:rPr>
                <w:rFonts w:eastAsiaTheme="minorEastAsia" w:cstheme="minorBidi"/>
                <w:noProof/>
                <w:lang w:eastAsia="cs-CZ"/>
              </w:rPr>
              <w:tab/>
            </w:r>
            <w:r w:rsidR="00425313" w:rsidRPr="001E2BA3">
              <w:rPr>
                <w:rStyle w:val="Hypertextovodkaz"/>
                <w:noProof/>
              </w:rPr>
              <w:t>Podpora žáků v dalších aktivitách nad rámec výuky</w:t>
            </w:r>
            <w:r w:rsidR="00425313">
              <w:rPr>
                <w:noProof/>
                <w:webHidden/>
              </w:rPr>
              <w:tab/>
            </w:r>
            <w:r w:rsidR="00425313">
              <w:rPr>
                <w:noProof/>
                <w:webHidden/>
              </w:rPr>
              <w:fldChar w:fldCharType="begin"/>
            </w:r>
            <w:r w:rsidR="00425313">
              <w:rPr>
                <w:noProof/>
                <w:webHidden/>
              </w:rPr>
              <w:instrText xml:space="preserve"> PAGEREF _Toc49174001 \h </w:instrText>
            </w:r>
            <w:r w:rsidR="00425313">
              <w:rPr>
                <w:noProof/>
                <w:webHidden/>
              </w:rPr>
            </w:r>
            <w:r w:rsidR="00425313">
              <w:rPr>
                <w:noProof/>
                <w:webHidden/>
              </w:rPr>
              <w:fldChar w:fldCharType="separate"/>
            </w:r>
            <w:r w:rsidR="00C8577B">
              <w:rPr>
                <w:noProof/>
                <w:webHidden/>
              </w:rPr>
              <w:t>7</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4002" w:history="1">
            <w:r w:rsidR="00425313" w:rsidRPr="001E2BA3">
              <w:rPr>
                <w:rStyle w:val="Hypertextovodkaz"/>
                <w:noProof/>
              </w:rPr>
              <w:t>3</w:t>
            </w:r>
            <w:r w:rsidR="00425313">
              <w:rPr>
                <w:rFonts w:eastAsiaTheme="minorEastAsia" w:cstheme="minorBidi"/>
                <w:noProof/>
                <w:lang w:eastAsia="cs-CZ"/>
              </w:rPr>
              <w:tab/>
            </w:r>
            <w:r w:rsidR="00425313" w:rsidRPr="001E2BA3">
              <w:rPr>
                <w:rStyle w:val="Hypertextovodkaz"/>
                <w:noProof/>
              </w:rPr>
              <w:t>Profil absolventa</w:t>
            </w:r>
            <w:r w:rsidR="00425313">
              <w:rPr>
                <w:noProof/>
                <w:webHidden/>
              </w:rPr>
              <w:tab/>
            </w:r>
            <w:r w:rsidR="00425313">
              <w:rPr>
                <w:noProof/>
                <w:webHidden/>
              </w:rPr>
              <w:fldChar w:fldCharType="begin"/>
            </w:r>
            <w:r w:rsidR="00425313">
              <w:rPr>
                <w:noProof/>
                <w:webHidden/>
              </w:rPr>
              <w:instrText xml:space="preserve"> PAGEREF _Toc49174002 \h </w:instrText>
            </w:r>
            <w:r w:rsidR="00425313">
              <w:rPr>
                <w:noProof/>
                <w:webHidden/>
              </w:rPr>
            </w:r>
            <w:r w:rsidR="00425313">
              <w:rPr>
                <w:noProof/>
                <w:webHidden/>
              </w:rPr>
              <w:fldChar w:fldCharType="separate"/>
            </w:r>
            <w:r w:rsidR="00C8577B">
              <w:rPr>
                <w:noProof/>
                <w:webHidden/>
              </w:rPr>
              <w:t>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3" w:history="1">
            <w:r w:rsidR="00425313" w:rsidRPr="001E2BA3">
              <w:rPr>
                <w:rStyle w:val="Hypertextovodkaz"/>
                <w:rFonts w:eastAsia="Times New Roman"/>
                <w:noProof/>
              </w:rPr>
              <w:t>3.1</w:t>
            </w:r>
            <w:r w:rsidR="00425313">
              <w:rPr>
                <w:rFonts w:eastAsiaTheme="minorEastAsia" w:cstheme="minorBidi"/>
                <w:noProof/>
                <w:lang w:eastAsia="cs-CZ"/>
              </w:rPr>
              <w:tab/>
            </w:r>
            <w:r w:rsidR="00425313" w:rsidRPr="001E2BA3">
              <w:rPr>
                <w:rStyle w:val="Hypertextovodkaz"/>
                <w:noProof/>
              </w:rPr>
              <w:t>Pracovní uplatnění absolventa</w:t>
            </w:r>
            <w:r w:rsidR="00425313">
              <w:rPr>
                <w:noProof/>
                <w:webHidden/>
              </w:rPr>
              <w:tab/>
            </w:r>
            <w:r w:rsidR="00425313">
              <w:rPr>
                <w:noProof/>
                <w:webHidden/>
              </w:rPr>
              <w:fldChar w:fldCharType="begin"/>
            </w:r>
            <w:r w:rsidR="00425313">
              <w:rPr>
                <w:noProof/>
                <w:webHidden/>
              </w:rPr>
              <w:instrText xml:space="preserve"> PAGEREF _Toc49174003 \h </w:instrText>
            </w:r>
            <w:r w:rsidR="00425313">
              <w:rPr>
                <w:noProof/>
                <w:webHidden/>
              </w:rPr>
            </w:r>
            <w:r w:rsidR="00425313">
              <w:rPr>
                <w:noProof/>
                <w:webHidden/>
              </w:rPr>
              <w:fldChar w:fldCharType="separate"/>
            </w:r>
            <w:r w:rsidR="00C8577B">
              <w:rPr>
                <w:noProof/>
                <w:webHidden/>
              </w:rPr>
              <w:t>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4" w:history="1">
            <w:r w:rsidR="00425313" w:rsidRPr="001E2BA3">
              <w:rPr>
                <w:rStyle w:val="Hypertextovodkaz"/>
                <w:rFonts w:eastAsia="Times New Roman"/>
                <w:noProof/>
              </w:rPr>
              <w:t>3.2</w:t>
            </w:r>
            <w:r w:rsidR="00425313">
              <w:rPr>
                <w:rFonts w:eastAsiaTheme="minorEastAsia" w:cstheme="minorBidi"/>
                <w:noProof/>
                <w:lang w:eastAsia="cs-CZ"/>
              </w:rPr>
              <w:tab/>
            </w:r>
            <w:r w:rsidR="00425313" w:rsidRPr="001E2BA3">
              <w:rPr>
                <w:rStyle w:val="Hypertextovodkaz"/>
                <w:noProof/>
              </w:rPr>
              <w:t>Kompetence absolventa</w:t>
            </w:r>
            <w:r w:rsidR="00425313">
              <w:rPr>
                <w:noProof/>
                <w:webHidden/>
              </w:rPr>
              <w:tab/>
            </w:r>
            <w:r w:rsidR="00425313">
              <w:rPr>
                <w:noProof/>
                <w:webHidden/>
              </w:rPr>
              <w:fldChar w:fldCharType="begin"/>
            </w:r>
            <w:r w:rsidR="00425313">
              <w:rPr>
                <w:noProof/>
                <w:webHidden/>
              </w:rPr>
              <w:instrText xml:space="preserve"> PAGEREF _Toc49174004 \h </w:instrText>
            </w:r>
            <w:r w:rsidR="00425313">
              <w:rPr>
                <w:noProof/>
                <w:webHidden/>
              </w:rPr>
            </w:r>
            <w:r w:rsidR="00425313">
              <w:rPr>
                <w:noProof/>
                <w:webHidden/>
              </w:rPr>
              <w:fldChar w:fldCharType="separate"/>
            </w:r>
            <w:r w:rsidR="00C8577B">
              <w:rPr>
                <w:noProof/>
                <w:webHidden/>
              </w:rPr>
              <w:t>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5" w:history="1">
            <w:r w:rsidR="00425313" w:rsidRPr="001E2BA3">
              <w:rPr>
                <w:rStyle w:val="Hypertextovodkaz"/>
                <w:noProof/>
              </w:rPr>
              <w:t>3.3</w:t>
            </w:r>
            <w:r w:rsidR="00425313">
              <w:rPr>
                <w:rFonts w:eastAsiaTheme="minorEastAsia" w:cstheme="minorBidi"/>
                <w:noProof/>
                <w:lang w:eastAsia="cs-CZ"/>
              </w:rPr>
              <w:tab/>
            </w:r>
            <w:r w:rsidR="00425313" w:rsidRPr="001E2BA3">
              <w:rPr>
                <w:rStyle w:val="Hypertextovodkaz"/>
                <w:noProof/>
              </w:rPr>
              <w:t>Způsob ukončení vzdělávání, potvrzení dosaženého vzdělání a kvalifikace</w:t>
            </w:r>
            <w:r w:rsidR="00425313">
              <w:rPr>
                <w:noProof/>
                <w:webHidden/>
              </w:rPr>
              <w:tab/>
            </w:r>
            <w:r w:rsidR="00425313">
              <w:rPr>
                <w:noProof/>
                <w:webHidden/>
              </w:rPr>
              <w:fldChar w:fldCharType="begin"/>
            </w:r>
            <w:r w:rsidR="00425313">
              <w:rPr>
                <w:noProof/>
                <w:webHidden/>
              </w:rPr>
              <w:instrText xml:space="preserve"> PAGEREF _Toc49174005 \h </w:instrText>
            </w:r>
            <w:r w:rsidR="00425313">
              <w:rPr>
                <w:noProof/>
                <w:webHidden/>
              </w:rPr>
            </w:r>
            <w:r w:rsidR="00425313">
              <w:rPr>
                <w:noProof/>
                <w:webHidden/>
              </w:rPr>
              <w:fldChar w:fldCharType="separate"/>
            </w:r>
            <w:r w:rsidR="00C8577B">
              <w:rPr>
                <w:noProof/>
                <w:webHidden/>
              </w:rPr>
              <w:t>11</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4006" w:history="1">
            <w:r w:rsidR="00425313" w:rsidRPr="001E2BA3">
              <w:rPr>
                <w:rStyle w:val="Hypertextovodkaz"/>
                <w:noProof/>
              </w:rPr>
              <w:t>4</w:t>
            </w:r>
            <w:r w:rsidR="00425313">
              <w:rPr>
                <w:rFonts w:eastAsiaTheme="minorEastAsia" w:cstheme="minorBidi"/>
                <w:noProof/>
                <w:lang w:eastAsia="cs-CZ"/>
              </w:rPr>
              <w:tab/>
            </w:r>
            <w:r w:rsidR="00425313" w:rsidRPr="001E2BA3">
              <w:rPr>
                <w:rStyle w:val="Hypertextovodkaz"/>
                <w:noProof/>
              </w:rPr>
              <w:t>Charakteristika školního vzdělávacího programu</w:t>
            </w:r>
            <w:r w:rsidR="00425313">
              <w:rPr>
                <w:noProof/>
                <w:webHidden/>
              </w:rPr>
              <w:tab/>
            </w:r>
            <w:r w:rsidR="00425313">
              <w:rPr>
                <w:noProof/>
                <w:webHidden/>
              </w:rPr>
              <w:fldChar w:fldCharType="begin"/>
            </w:r>
            <w:r w:rsidR="00425313">
              <w:rPr>
                <w:noProof/>
                <w:webHidden/>
              </w:rPr>
              <w:instrText xml:space="preserve"> PAGEREF _Toc49174006 \h </w:instrText>
            </w:r>
            <w:r w:rsidR="00425313">
              <w:rPr>
                <w:noProof/>
                <w:webHidden/>
              </w:rPr>
            </w:r>
            <w:r w:rsidR="00425313">
              <w:rPr>
                <w:noProof/>
                <w:webHidden/>
              </w:rPr>
              <w:fldChar w:fldCharType="separate"/>
            </w:r>
            <w:r w:rsidR="00C8577B">
              <w:rPr>
                <w:noProof/>
                <w:webHidden/>
              </w:rPr>
              <w:t>12</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7" w:history="1">
            <w:r w:rsidR="00425313" w:rsidRPr="001E2BA3">
              <w:rPr>
                <w:rStyle w:val="Hypertextovodkaz"/>
                <w:rFonts w:eastAsia="Times New Roman"/>
                <w:noProof/>
              </w:rPr>
              <w:t>4.1</w:t>
            </w:r>
            <w:r w:rsidR="00425313">
              <w:rPr>
                <w:rFonts w:eastAsiaTheme="minorEastAsia" w:cstheme="minorBidi"/>
                <w:noProof/>
                <w:lang w:eastAsia="cs-CZ"/>
              </w:rPr>
              <w:tab/>
            </w:r>
            <w:r w:rsidR="00425313" w:rsidRPr="001E2BA3">
              <w:rPr>
                <w:rStyle w:val="Hypertextovodkaz"/>
                <w:noProof/>
              </w:rPr>
              <w:t>Celkové pojetí vzdělávání</w:t>
            </w:r>
            <w:r w:rsidR="00425313">
              <w:rPr>
                <w:noProof/>
                <w:webHidden/>
              </w:rPr>
              <w:tab/>
            </w:r>
            <w:r w:rsidR="00425313">
              <w:rPr>
                <w:noProof/>
                <w:webHidden/>
              </w:rPr>
              <w:fldChar w:fldCharType="begin"/>
            </w:r>
            <w:r w:rsidR="00425313">
              <w:rPr>
                <w:noProof/>
                <w:webHidden/>
              </w:rPr>
              <w:instrText xml:space="preserve"> PAGEREF _Toc49174007 \h </w:instrText>
            </w:r>
            <w:r w:rsidR="00425313">
              <w:rPr>
                <w:noProof/>
                <w:webHidden/>
              </w:rPr>
            </w:r>
            <w:r w:rsidR="00425313">
              <w:rPr>
                <w:noProof/>
                <w:webHidden/>
              </w:rPr>
              <w:fldChar w:fldCharType="separate"/>
            </w:r>
            <w:r w:rsidR="00C8577B">
              <w:rPr>
                <w:noProof/>
                <w:webHidden/>
              </w:rPr>
              <w:t>12</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8" w:history="1">
            <w:r w:rsidR="00425313" w:rsidRPr="001E2BA3">
              <w:rPr>
                <w:rStyle w:val="Hypertextovodkaz"/>
                <w:rFonts w:eastAsia="Times New Roman"/>
                <w:noProof/>
              </w:rPr>
              <w:t>4.2</w:t>
            </w:r>
            <w:r w:rsidR="00425313">
              <w:rPr>
                <w:rFonts w:eastAsiaTheme="minorEastAsia" w:cstheme="minorBidi"/>
                <w:noProof/>
                <w:lang w:eastAsia="cs-CZ"/>
              </w:rPr>
              <w:tab/>
            </w:r>
            <w:r w:rsidR="00425313" w:rsidRPr="001E2BA3">
              <w:rPr>
                <w:rStyle w:val="Hypertextovodkaz"/>
                <w:noProof/>
              </w:rPr>
              <w:t>Podmínky pro přijetí ke vzdělávání</w:t>
            </w:r>
            <w:r w:rsidR="00425313">
              <w:rPr>
                <w:noProof/>
                <w:webHidden/>
              </w:rPr>
              <w:tab/>
            </w:r>
            <w:r w:rsidR="00425313">
              <w:rPr>
                <w:noProof/>
                <w:webHidden/>
              </w:rPr>
              <w:fldChar w:fldCharType="begin"/>
            </w:r>
            <w:r w:rsidR="00425313">
              <w:rPr>
                <w:noProof/>
                <w:webHidden/>
              </w:rPr>
              <w:instrText xml:space="preserve"> PAGEREF _Toc49174008 \h </w:instrText>
            </w:r>
            <w:r w:rsidR="00425313">
              <w:rPr>
                <w:noProof/>
                <w:webHidden/>
              </w:rPr>
            </w:r>
            <w:r w:rsidR="00425313">
              <w:rPr>
                <w:noProof/>
                <w:webHidden/>
              </w:rPr>
              <w:fldChar w:fldCharType="separate"/>
            </w:r>
            <w:r w:rsidR="00C8577B">
              <w:rPr>
                <w:noProof/>
                <w:webHidden/>
              </w:rPr>
              <w:t>14</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09" w:history="1">
            <w:r w:rsidR="00425313" w:rsidRPr="001E2BA3">
              <w:rPr>
                <w:rStyle w:val="Hypertextovodkaz"/>
                <w:rFonts w:eastAsia="Times New Roman"/>
                <w:noProof/>
              </w:rPr>
              <w:t>4.3</w:t>
            </w:r>
            <w:r w:rsidR="00425313">
              <w:rPr>
                <w:rFonts w:eastAsiaTheme="minorEastAsia" w:cstheme="minorBidi"/>
                <w:noProof/>
                <w:lang w:eastAsia="cs-CZ"/>
              </w:rPr>
              <w:tab/>
            </w:r>
            <w:r w:rsidR="00425313" w:rsidRPr="001E2BA3">
              <w:rPr>
                <w:rStyle w:val="Hypertextovodkaz"/>
                <w:noProof/>
              </w:rPr>
              <w:t>Organizace výuky</w:t>
            </w:r>
            <w:r w:rsidR="00425313">
              <w:rPr>
                <w:noProof/>
                <w:webHidden/>
              </w:rPr>
              <w:tab/>
            </w:r>
            <w:r w:rsidR="00425313">
              <w:rPr>
                <w:noProof/>
                <w:webHidden/>
              </w:rPr>
              <w:fldChar w:fldCharType="begin"/>
            </w:r>
            <w:r w:rsidR="00425313">
              <w:rPr>
                <w:noProof/>
                <w:webHidden/>
              </w:rPr>
              <w:instrText xml:space="preserve"> PAGEREF _Toc49174009 \h </w:instrText>
            </w:r>
            <w:r w:rsidR="00425313">
              <w:rPr>
                <w:noProof/>
                <w:webHidden/>
              </w:rPr>
            </w:r>
            <w:r w:rsidR="00425313">
              <w:rPr>
                <w:noProof/>
                <w:webHidden/>
              </w:rPr>
              <w:fldChar w:fldCharType="separate"/>
            </w:r>
            <w:r w:rsidR="00C8577B">
              <w:rPr>
                <w:noProof/>
                <w:webHidden/>
              </w:rPr>
              <w:t>14</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0" w:history="1">
            <w:r w:rsidR="00425313" w:rsidRPr="001E2BA3">
              <w:rPr>
                <w:rStyle w:val="Hypertextovodkaz"/>
                <w:rFonts w:eastAsia="Times New Roman"/>
                <w:noProof/>
              </w:rPr>
              <w:t>4.4</w:t>
            </w:r>
            <w:r w:rsidR="00425313">
              <w:rPr>
                <w:rFonts w:eastAsiaTheme="minorEastAsia" w:cstheme="minorBidi"/>
                <w:noProof/>
                <w:lang w:eastAsia="cs-CZ"/>
              </w:rPr>
              <w:tab/>
            </w:r>
            <w:r w:rsidR="00425313" w:rsidRPr="001E2BA3">
              <w:rPr>
                <w:rStyle w:val="Hypertextovodkaz"/>
                <w:noProof/>
              </w:rPr>
              <w:t>Způsob hodnocení žáků</w:t>
            </w:r>
            <w:r w:rsidR="00425313">
              <w:rPr>
                <w:noProof/>
                <w:webHidden/>
              </w:rPr>
              <w:tab/>
            </w:r>
            <w:r w:rsidR="00425313">
              <w:rPr>
                <w:noProof/>
                <w:webHidden/>
              </w:rPr>
              <w:fldChar w:fldCharType="begin"/>
            </w:r>
            <w:r w:rsidR="00425313">
              <w:rPr>
                <w:noProof/>
                <w:webHidden/>
              </w:rPr>
              <w:instrText xml:space="preserve"> PAGEREF _Toc49174010 \h </w:instrText>
            </w:r>
            <w:r w:rsidR="00425313">
              <w:rPr>
                <w:noProof/>
                <w:webHidden/>
              </w:rPr>
            </w:r>
            <w:r w:rsidR="00425313">
              <w:rPr>
                <w:noProof/>
                <w:webHidden/>
              </w:rPr>
              <w:fldChar w:fldCharType="separate"/>
            </w:r>
            <w:r w:rsidR="00C8577B">
              <w:rPr>
                <w:noProof/>
                <w:webHidden/>
              </w:rPr>
              <w:t>15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1" w:history="1">
            <w:r w:rsidR="00425313" w:rsidRPr="001E2BA3">
              <w:rPr>
                <w:rStyle w:val="Hypertextovodkaz"/>
                <w:rFonts w:eastAsia="Times New Roman"/>
                <w:noProof/>
              </w:rPr>
              <w:t>4.5</w:t>
            </w:r>
            <w:r w:rsidR="00425313">
              <w:rPr>
                <w:rFonts w:eastAsiaTheme="minorEastAsia" w:cstheme="minorBidi"/>
                <w:noProof/>
                <w:lang w:eastAsia="cs-CZ"/>
              </w:rPr>
              <w:tab/>
            </w:r>
            <w:r w:rsidR="00425313" w:rsidRPr="001E2BA3">
              <w:rPr>
                <w:rStyle w:val="Hypertextovodkaz"/>
                <w:noProof/>
              </w:rPr>
              <w:t>Základní materiální podmínky realizace školního vzdělávacího programu</w:t>
            </w:r>
            <w:r w:rsidR="00425313">
              <w:rPr>
                <w:noProof/>
                <w:webHidden/>
              </w:rPr>
              <w:tab/>
            </w:r>
            <w:r w:rsidR="00425313">
              <w:rPr>
                <w:noProof/>
                <w:webHidden/>
              </w:rPr>
              <w:fldChar w:fldCharType="begin"/>
            </w:r>
            <w:r w:rsidR="00425313">
              <w:rPr>
                <w:noProof/>
                <w:webHidden/>
              </w:rPr>
              <w:instrText xml:space="preserve"> PAGEREF _Toc49174011 \h </w:instrText>
            </w:r>
            <w:r w:rsidR="00425313">
              <w:rPr>
                <w:noProof/>
                <w:webHidden/>
              </w:rPr>
            </w:r>
            <w:r w:rsidR="00425313">
              <w:rPr>
                <w:noProof/>
                <w:webHidden/>
              </w:rPr>
              <w:fldChar w:fldCharType="separate"/>
            </w:r>
            <w:r w:rsidR="00C8577B">
              <w:rPr>
                <w:noProof/>
                <w:webHidden/>
              </w:rPr>
              <w:t>15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2" w:history="1">
            <w:r w:rsidR="00425313" w:rsidRPr="001E2BA3">
              <w:rPr>
                <w:rStyle w:val="Hypertextovodkaz"/>
                <w:rFonts w:eastAsia="Times New Roman"/>
                <w:noProof/>
              </w:rPr>
              <w:t>4.6</w:t>
            </w:r>
            <w:r w:rsidR="00425313">
              <w:rPr>
                <w:rFonts w:eastAsiaTheme="minorEastAsia" w:cstheme="minorBidi"/>
                <w:noProof/>
                <w:lang w:eastAsia="cs-CZ"/>
              </w:rPr>
              <w:tab/>
            </w:r>
            <w:r w:rsidR="00425313" w:rsidRPr="001E2BA3">
              <w:rPr>
                <w:rStyle w:val="Hypertextovodkaz"/>
                <w:noProof/>
              </w:rPr>
              <w:t>Personální podmínky realizace školního vzdělávacího programu</w:t>
            </w:r>
            <w:r w:rsidR="00425313">
              <w:rPr>
                <w:noProof/>
                <w:webHidden/>
              </w:rPr>
              <w:tab/>
            </w:r>
            <w:r w:rsidR="00425313">
              <w:rPr>
                <w:noProof/>
                <w:webHidden/>
              </w:rPr>
              <w:fldChar w:fldCharType="begin"/>
            </w:r>
            <w:r w:rsidR="00425313">
              <w:rPr>
                <w:noProof/>
                <w:webHidden/>
              </w:rPr>
              <w:instrText xml:space="preserve"> PAGEREF _Toc49174012 \h </w:instrText>
            </w:r>
            <w:r w:rsidR="00425313">
              <w:rPr>
                <w:noProof/>
                <w:webHidden/>
              </w:rPr>
            </w:r>
            <w:r w:rsidR="00425313">
              <w:rPr>
                <w:noProof/>
                <w:webHidden/>
              </w:rPr>
              <w:fldChar w:fldCharType="separate"/>
            </w:r>
            <w:r w:rsidR="00C8577B">
              <w:rPr>
                <w:noProof/>
                <w:webHidden/>
              </w:rPr>
              <w:t>15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3" w:history="1">
            <w:r w:rsidR="00425313" w:rsidRPr="001E2BA3">
              <w:rPr>
                <w:rStyle w:val="Hypertextovodkaz"/>
                <w:rFonts w:eastAsia="Times New Roman"/>
                <w:noProof/>
              </w:rPr>
              <w:t>4.7</w:t>
            </w:r>
            <w:r w:rsidR="00425313">
              <w:rPr>
                <w:rFonts w:eastAsiaTheme="minorEastAsia" w:cstheme="minorBidi"/>
                <w:noProof/>
                <w:lang w:eastAsia="cs-CZ"/>
              </w:rPr>
              <w:tab/>
            </w:r>
            <w:r w:rsidR="00425313" w:rsidRPr="001E2BA3">
              <w:rPr>
                <w:rStyle w:val="Hypertextovodkaz"/>
                <w:noProof/>
              </w:rPr>
              <w:t>Vzdělávání a integrace žáků se speciálními vzdělávacími potřebami</w:t>
            </w:r>
            <w:r w:rsidR="00425313">
              <w:rPr>
                <w:noProof/>
                <w:webHidden/>
              </w:rPr>
              <w:tab/>
            </w:r>
            <w:r w:rsidR="00425313">
              <w:rPr>
                <w:noProof/>
                <w:webHidden/>
              </w:rPr>
              <w:fldChar w:fldCharType="begin"/>
            </w:r>
            <w:r w:rsidR="00425313">
              <w:rPr>
                <w:noProof/>
                <w:webHidden/>
              </w:rPr>
              <w:instrText xml:space="preserve"> PAGEREF _Toc49174013 \h </w:instrText>
            </w:r>
            <w:r w:rsidR="00425313">
              <w:rPr>
                <w:noProof/>
                <w:webHidden/>
              </w:rPr>
            </w:r>
            <w:r w:rsidR="00425313">
              <w:rPr>
                <w:noProof/>
                <w:webHidden/>
              </w:rPr>
              <w:fldChar w:fldCharType="separate"/>
            </w:r>
            <w:r w:rsidR="00C8577B">
              <w:rPr>
                <w:noProof/>
                <w:webHidden/>
              </w:rPr>
              <w:t>16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4" w:history="1">
            <w:r w:rsidR="00425313" w:rsidRPr="001E2BA3">
              <w:rPr>
                <w:rStyle w:val="Hypertextovodkaz"/>
                <w:noProof/>
              </w:rPr>
              <w:t>4.8</w:t>
            </w:r>
            <w:r w:rsidR="00425313">
              <w:rPr>
                <w:rFonts w:eastAsiaTheme="minorEastAsia" w:cstheme="minorBidi"/>
                <w:noProof/>
                <w:lang w:eastAsia="cs-CZ"/>
              </w:rPr>
              <w:tab/>
            </w:r>
            <w:r w:rsidR="00425313" w:rsidRPr="001E2BA3">
              <w:rPr>
                <w:rStyle w:val="Hypertextovodkaz"/>
                <w:noProof/>
              </w:rPr>
              <w:t>Vzdělávání žáků s odlišným mateřským jazykem</w:t>
            </w:r>
            <w:r w:rsidR="00425313">
              <w:rPr>
                <w:noProof/>
                <w:webHidden/>
              </w:rPr>
              <w:tab/>
            </w:r>
            <w:r w:rsidR="00425313">
              <w:rPr>
                <w:noProof/>
                <w:webHidden/>
              </w:rPr>
              <w:fldChar w:fldCharType="begin"/>
            </w:r>
            <w:r w:rsidR="00425313">
              <w:rPr>
                <w:noProof/>
                <w:webHidden/>
              </w:rPr>
              <w:instrText xml:space="preserve"> PAGEREF _Toc49174014 \h </w:instrText>
            </w:r>
            <w:r w:rsidR="00425313">
              <w:rPr>
                <w:noProof/>
                <w:webHidden/>
              </w:rPr>
            </w:r>
            <w:r w:rsidR="00425313">
              <w:rPr>
                <w:noProof/>
                <w:webHidden/>
              </w:rPr>
              <w:fldChar w:fldCharType="separate"/>
            </w:r>
            <w:r w:rsidR="00C8577B">
              <w:rPr>
                <w:noProof/>
                <w:webHidden/>
              </w:rPr>
              <w:t>17</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5" w:history="1">
            <w:r w:rsidR="00425313" w:rsidRPr="001E2BA3">
              <w:rPr>
                <w:rStyle w:val="Hypertextovodkaz"/>
                <w:noProof/>
              </w:rPr>
              <w:t>4.9</w:t>
            </w:r>
            <w:r w:rsidR="00425313">
              <w:rPr>
                <w:rFonts w:eastAsiaTheme="minorEastAsia" w:cstheme="minorBidi"/>
                <w:noProof/>
                <w:lang w:eastAsia="cs-CZ"/>
              </w:rPr>
              <w:tab/>
            </w:r>
            <w:r w:rsidR="00425313" w:rsidRPr="001E2BA3">
              <w:rPr>
                <w:rStyle w:val="Hypertextovodkaz"/>
                <w:noProof/>
              </w:rPr>
              <w:t>Vzdělávání mimořádně nadaných žáků</w:t>
            </w:r>
            <w:r w:rsidR="00425313">
              <w:rPr>
                <w:noProof/>
                <w:webHidden/>
              </w:rPr>
              <w:tab/>
            </w:r>
            <w:r w:rsidR="00425313">
              <w:rPr>
                <w:noProof/>
                <w:webHidden/>
              </w:rPr>
              <w:fldChar w:fldCharType="begin"/>
            </w:r>
            <w:r w:rsidR="00425313">
              <w:rPr>
                <w:noProof/>
                <w:webHidden/>
              </w:rPr>
              <w:instrText xml:space="preserve"> PAGEREF _Toc49174015 \h </w:instrText>
            </w:r>
            <w:r w:rsidR="00425313">
              <w:rPr>
                <w:noProof/>
                <w:webHidden/>
              </w:rPr>
            </w:r>
            <w:r w:rsidR="00425313">
              <w:rPr>
                <w:noProof/>
                <w:webHidden/>
              </w:rPr>
              <w:fldChar w:fldCharType="separate"/>
            </w:r>
            <w:r w:rsidR="00C8577B">
              <w:rPr>
                <w:noProof/>
                <w:webHidden/>
              </w:rPr>
              <w:t>18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6" w:history="1">
            <w:r w:rsidR="00425313" w:rsidRPr="001E2BA3">
              <w:rPr>
                <w:rStyle w:val="Hypertextovodkaz"/>
                <w:rFonts w:eastAsia="Times New Roman"/>
                <w:noProof/>
              </w:rPr>
              <w:t>4.10</w:t>
            </w:r>
            <w:r w:rsidR="00425313">
              <w:rPr>
                <w:rFonts w:eastAsiaTheme="minorEastAsia" w:cstheme="minorBidi"/>
                <w:noProof/>
                <w:lang w:eastAsia="cs-CZ"/>
              </w:rPr>
              <w:tab/>
            </w:r>
            <w:r w:rsidR="00425313" w:rsidRPr="001E2BA3">
              <w:rPr>
                <w:rStyle w:val="Hypertextovodkaz"/>
                <w:noProof/>
              </w:rPr>
              <w:t>Podmínky bezpečnosti a ochrany zdraví žáků při práci a hygiena práce</w:t>
            </w:r>
            <w:r w:rsidR="00425313">
              <w:rPr>
                <w:noProof/>
                <w:webHidden/>
              </w:rPr>
              <w:tab/>
            </w:r>
            <w:r w:rsidR="00425313">
              <w:rPr>
                <w:noProof/>
                <w:webHidden/>
              </w:rPr>
              <w:fldChar w:fldCharType="begin"/>
            </w:r>
            <w:r w:rsidR="00425313">
              <w:rPr>
                <w:noProof/>
                <w:webHidden/>
              </w:rPr>
              <w:instrText xml:space="preserve"> PAGEREF _Toc49174016 \h </w:instrText>
            </w:r>
            <w:r w:rsidR="00425313">
              <w:rPr>
                <w:noProof/>
                <w:webHidden/>
              </w:rPr>
            </w:r>
            <w:r w:rsidR="00425313">
              <w:rPr>
                <w:noProof/>
                <w:webHidden/>
              </w:rPr>
              <w:fldChar w:fldCharType="separate"/>
            </w:r>
            <w:r w:rsidR="00C8577B">
              <w:rPr>
                <w:noProof/>
                <w:webHidden/>
              </w:rPr>
              <w:t>19</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4017" w:history="1">
            <w:r w:rsidR="00425313" w:rsidRPr="001E2BA3">
              <w:rPr>
                <w:rStyle w:val="Hypertextovodkaz"/>
                <w:noProof/>
              </w:rPr>
              <w:t>5</w:t>
            </w:r>
            <w:r w:rsidR="00425313">
              <w:rPr>
                <w:rFonts w:eastAsiaTheme="minorEastAsia" w:cstheme="minorBidi"/>
                <w:noProof/>
                <w:lang w:eastAsia="cs-CZ"/>
              </w:rPr>
              <w:tab/>
            </w:r>
            <w:r w:rsidR="00425313" w:rsidRPr="001E2BA3">
              <w:rPr>
                <w:rStyle w:val="Hypertextovodkaz"/>
                <w:noProof/>
              </w:rPr>
              <w:t>Rozpracování obsahu vzdělávání</w:t>
            </w:r>
            <w:r w:rsidR="00425313">
              <w:rPr>
                <w:noProof/>
                <w:webHidden/>
              </w:rPr>
              <w:tab/>
            </w:r>
            <w:r w:rsidR="00425313">
              <w:rPr>
                <w:noProof/>
                <w:webHidden/>
              </w:rPr>
              <w:fldChar w:fldCharType="begin"/>
            </w:r>
            <w:r w:rsidR="00425313">
              <w:rPr>
                <w:noProof/>
                <w:webHidden/>
              </w:rPr>
              <w:instrText xml:space="preserve"> PAGEREF _Toc49174017 \h </w:instrText>
            </w:r>
            <w:r w:rsidR="00425313">
              <w:rPr>
                <w:noProof/>
                <w:webHidden/>
              </w:rPr>
            </w:r>
            <w:r w:rsidR="00425313">
              <w:rPr>
                <w:noProof/>
                <w:webHidden/>
              </w:rPr>
              <w:fldChar w:fldCharType="separate"/>
            </w:r>
            <w:r w:rsidR="00C8577B">
              <w:rPr>
                <w:noProof/>
                <w:webHidden/>
              </w:rPr>
              <w:t>20</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8" w:history="1">
            <w:r w:rsidR="00425313" w:rsidRPr="001E2BA3">
              <w:rPr>
                <w:rStyle w:val="Hypertextovodkaz"/>
                <w:rFonts w:eastAsia="Times New Roman"/>
                <w:noProof/>
              </w:rPr>
              <w:t>5.1</w:t>
            </w:r>
            <w:r w:rsidR="00425313">
              <w:rPr>
                <w:rFonts w:eastAsiaTheme="minorEastAsia" w:cstheme="minorBidi"/>
                <w:noProof/>
                <w:lang w:eastAsia="cs-CZ"/>
              </w:rPr>
              <w:tab/>
            </w:r>
            <w:r w:rsidR="00425313" w:rsidRPr="001E2BA3">
              <w:rPr>
                <w:rStyle w:val="Hypertextovodkaz"/>
                <w:noProof/>
              </w:rPr>
              <w:t>Učební plán</w:t>
            </w:r>
            <w:r w:rsidR="00425313">
              <w:rPr>
                <w:noProof/>
                <w:webHidden/>
              </w:rPr>
              <w:tab/>
            </w:r>
            <w:r w:rsidR="00425313">
              <w:rPr>
                <w:noProof/>
                <w:webHidden/>
              </w:rPr>
              <w:fldChar w:fldCharType="begin"/>
            </w:r>
            <w:r w:rsidR="00425313">
              <w:rPr>
                <w:noProof/>
                <w:webHidden/>
              </w:rPr>
              <w:instrText xml:space="preserve"> PAGEREF _Toc49174018 \h </w:instrText>
            </w:r>
            <w:r w:rsidR="00425313">
              <w:rPr>
                <w:noProof/>
                <w:webHidden/>
              </w:rPr>
            </w:r>
            <w:r w:rsidR="00425313">
              <w:rPr>
                <w:noProof/>
                <w:webHidden/>
              </w:rPr>
              <w:fldChar w:fldCharType="separate"/>
            </w:r>
            <w:r w:rsidR="00C8577B">
              <w:rPr>
                <w:noProof/>
                <w:webHidden/>
              </w:rPr>
              <w:t>20</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19" w:history="1">
            <w:r w:rsidR="00425313" w:rsidRPr="001E2BA3">
              <w:rPr>
                <w:rStyle w:val="Hypertextovodkaz"/>
                <w:noProof/>
              </w:rPr>
              <w:t>5.2</w:t>
            </w:r>
            <w:r w:rsidR="00425313">
              <w:rPr>
                <w:rFonts w:eastAsiaTheme="minorEastAsia" w:cstheme="minorBidi"/>
                <w:noProof/>
                <w:lang w:eastAsia="cs-CZ"/>
              </w:rPr>
              <w:tab/>
            </w:r>
            <w:r w:rsidR="00425313" w:rsidRPr="001E2BA3">
              <w:rPr>
                <w:rStyle w:val="Hypertextovodkaz"/>
                <w:noProof/>
              </w:rPr>
              <w:t>Přehled doporučeného využití týdnů ve školním roce</w:t>
            </w:r>
            <w:r w:rsidR="00425313">
              <w:rPr>
                <w:noProof/>
                <w:webHidden/>
              </w:rPr>
              <w:tab/>
            </w:r>
            <w:r w:rsidR="00425313">
              <w:rPr>
                <w:noProof/>
                <w:webHidden/>
              </w:rPr>
              <w:fldChar w:fldCharType="begin"/>
            </w:r>
            <w:r w:rsidR="00425313">
              <w:rPr>
                <w:noProof/>
                <w:webHidden/>
              </w:rPr>
              <w:instrText xml:space="preserve"> PAGEREF _Toc49174019 \h </w:instrText>
            </w:r>
            <w:r w:rsidR="00425313">
              <w:rPr>
                <w:noProof/>
                <w:webHidden/>
              </w:rPr>
            </w:r>
            <w:r w:rsidR="00425313">
              <w:rPr>
                <w:noProof/>
                <w:webHidden/>
              </w:rPr>
              <w:fldChar w:fldCharType="separate"/>
            </w:r>
            <w:r w:rsidR="00C8577B">
              <w:rPr>
                <w:noProof/>
                <w:webHidden/>
              </w:rPr>
              <w:t>22</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0" w:history="1">
            <w:r w:rsidR="00425313" w:rsidRPr="001E2BA3">
              <w:rPr>
                <w:rStyle w:val="Hypertextovodkaz"/>
                <w:rFonts w:eastAsia="Times New Roman"/>
                <w:noProof/>
              </w:rPr>
              <w:t>5.3</w:t>
            </w:r>
            <w:r w:rsidR="00425313">
              <w:rPr>
                <w:rFonts w:eastAsiaTheme="minorEastAsia" w:cstheme="minorBidi"/>
                <w:noProof/>
                <w:lang w:eastAsia="cs-CZ"/>
              </w:rPr>
              <w:tab/>
            </w:r>
            <w:r w:rsidR="00425313" w:rsidRPr="001E2BA3">
              <w:rPr>
                <w:rStyle w:val="Hypertextovodkaz"/>
                <w:noProof/>
              </w:rPr>
              <w:t>Přehled rozpracování obsahu vzdělávání v RVP do ŠVP</w:t>
            </w:r>
            <w:r w:rsidR="00425313">
              <w:rPr>
                <w:noProof/>
                <w:webHidden/>
              </w:rPr>
              <w:tab/>
            </w:r>
            <w:r w:rsidR="00425313">
              <w:rPr>
                <w:noProof/>
                <w:webHidden/>
              </w:rPr>
              <w:fldChar w:fldCharType="begin"/>
            </w:r>
            <w:r w:rsidR="00425313">
              <w:rPr>
                <w:noProof/>
                <w:webHidden/>
              </w:rPr>
              <w:instrText xml:space="preserve"> PAGEREF _Toc49174020 \h </w:instrText>
            </w:r>
            <w:r w:rsidR="00425313">
              <w:rPr>
                <w:noProof/>
                <w:webHidden/>
              </w:rPr>
            </w:r>
            <w:r w:rsidR="00425313">
              <w:rPr>
                <w:noProof/>
                <w:webHidden/>
              </w:rPr>
              <w:fldChar w:fldCharType="separate"/>
            </w:r>
            <w:r w:rsidR="00C8577B">
              <w:rPr>
                <w:noProof/>
                <w:webHidden/>
              </w:rPr>
              <w:t>22</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1" w:history="1">
            <w:r w:rsidR="00425313" w:rsidRPr="001E2BA3">
              <w:rPr>
                <w:rStyle w:val="Hypertextovodkaz"/>
                <w:noProof/>
              </w:rPr>
              <w:t>5.4</w:t>
            </w:r>
            <w:r w:rsidR="00425313">
              <w:rPr>
                <w:rFonts w:eastAsiaTheme="minorEastAsia" w:cstheme="minorBidi"/>
                <w:noProof/>
                <w:lang w:eastAsia="cs-CZ"/>
              </w:rPr>
              <w:tab/>
            </w:r>
            <w:r w:rsidR="00425313" w:rsidRPr="001E2BA3">
              <w:rPr>
                <w:rStyle w:val="Hypertextovodkaz"/>
                <w:noProof/>
              </w:rPr>
              <w:t>Doporučené aplikace průřezových témat do vyučovacích předmětů</w:t>
            </w:r>
            <w:r w:rsidR="00425313">
              <w:rPr>
                <w:noProof/>
                <w:webHidden/>
              </w:rPr>
              <w:tab/>
            </w:r>
            <w:r w:rsidR="00425313">
              <w:rPr>
                <w:noProof/>
                <w:webHidden/>
              </w:rPr>
              <w:fldChar w:fldCharType="begin"/>
            </w:r>
            <w:r w:rsidR="00425313">
              <w:rPr>
                <w:noProof/>
                <w:webHidden/>
              </w:rPr>
              <w:instrText xml:space="preserve"> PAGEREF _Toc49174021 \h </w:instrText>
            </w:r>
            <w:r w:rsidR="00425313">
              <w:rPr>
                <w:noProof/>
                <w:webHidden/>
              </w:rPr>
            </w:r>
            <w:r w:rsidR="00425313">
              <w:rPr>
                <w:noProof/>
                <w:webHidden/>
              </w:rPr>
              <w:fldChar w:fldCharType="separate"/>
            </w:r>
            <w:r w:rsidR="00C8577B">
              <w:rPr>
                <w:noProof/>
                <w:webHidden/>
              </w:rPr>
              <w:t>26</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4022" w:history="1">
            <w:r w:rsidR="00425313" w:rsidRPr="001E2BA3">
              <w:rPr>
                <w:rStyle w:val="Hypertextovodkaz"/>
                <w:noProof/>
              </w:rPr>
              <w:t>6</w:t>
            </w:r>
            <w:r w:rsidR="00425313">
              <w:rPr>
                <w:rFonts w:eastAsiaTheme="minorEastAsia" w:cstheme="minorBidi"/>
                <w:noProof/>
                <w:lang w:eastAsia="cs-CZ"/>
              </w:rPr>
              <w:tab/>
            </w:r>
            <w:r w:rsidR="00425313" w:rsidRPr="001E2BA3">
              <w:rPr>
                <w:rStyle w:val="Hypertextovodkaz"/>
                <w:noProof/>
              </w:rPr>
              <w:t>Učební osnovy vyučovacích předmětů</w:t>
            </w:r>
            <w:r w:rsidR="00425313">
              <w:rPr>
                <w:noProof/>
                <w:webHidden/>
              </w:rPr>
              <w:tab/>
            </w:r>
            <w:r w:rsidR="00425313">
              <w:rPr>
                <w:noProof/>
                <w:webHidden/>
              </w:rPr>
              <w:fldChar w:fldCharType="begin"/>
            </w:r>
            <w:r w:rsidR="00425313">
              <w:rPr>
                <w:noProof/>
                <w:webHidden/>
              </w:rPr>
              <w:instrText xml:space="preserve"> PAGEREF _Toc49174022 \h </w:instrText>
            </w:r>
            <w:r w:rsidR="00425313">
              <w:rPr>
                <w:noProof/>
                <w:webHidden/>
              </w:rPr>
            </w:r>
            <w:r w:rsidR="00425313">
              <w:rPr>
                <w:noProof/>
                <w:webHidden/>
              </w:rPr>
              <w:fldChar w:fldCharType="separate"/>
            </w:r>
            <w:r w:rsidR="00C8577B">
              <w:rPr>
                <w:noProof/>
                <w:webHidden/>
              </w:rPr>
              <w:t>28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3" w:history="1">
            <w:r w:rsidR="00425313" w:rsidRPr="001E2BA3">
              <w:rPr>
                <w:rStyle w:val="Hypertextovodkaz"/>
                <w:noProof/>
              </w:rPr>
              <w:t>6.1</w:t>
            </w:r>
            <w:r w:rsidR="00425313">
              <w:rPr>
                <w:rFonts w:eastAsiaTheme="minorEastAsia" w:cstheme="minorBidi"/>
                <w:noProof/>
                <w:lang w:eastAsia="cs-CZ"/>
              </w:rPr>
              <w:tab/>
            </w:r>
            <w:r w:rsidR="00425313" w:rsidRPr="001E2BA3">
              <w:rPr>
                <w:rStyle w:val="Hypertextovodkaz"/>
                <w:noProof/>
              </w:rPr>
              <w:t>Učební osnova předmětu: Český jazyk a literatura (CJL)</w:t>
            </w:r>
            <w:r w:rsidR="00425313">
              <w:rPr>
                <w:noProof/>
                <w:webHidden/>
              </w:rPr>
              <w:tab/>
            </w:r>
            <w:r w:rsidR="00425313">
              <w:rPr>
                <w:noProof/>
                <w:webHidden/>
              </w:rPr>
              <w:fldChar w:fldCharType="begin"/>
            </w:r>
            <w:r w:rsidR="00425313">
              <w:rPr>
                <w:noProof/>
                <w:webHidden/>
              </w:rPr>
              <w:instrText xml:space="preserve"> PAGEREF _Toc49174023 \h </w:instrText>
            </w:r>
            <w:r w:rsidR="00425313">
              <w:rPr>
                <w:noProof/>
                <w:webHidden/>
              </w:rPr>
            </w:r>
            <w:r w:rsidR="00425313">
              <w:rPr>
                <w:noProof/>
                <w:webHidden/>
              </w:rPr>
              <w:fldChar w:fldCharType="separate"/>
            </w:r>
            <w:r w:rsidR="00C8577B">
              <w:rPr>
                <w:noProof/>
                <w:webHidden/>
              </w:rPr>
              <w:t>28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4" w:history="1">
            <w:r w:rsidR="00425313" w:rsidRPr="001E2BA3">
              <w:rPr>
                <w:rStyle w:val="Hypertextovodkaz"/>
                <w:noProof/>
              </w:rPr>
              <w:t>6.2</w:t>
            </w:r>
            <w:r w:rsidR="00425313">
              <w:rPr>
                <w:rFonts w:eastAsiaTheme="minorEastAsia" w:cstheme="minorBidi"/>
                <w:noProof/>
                <w:lang w:eastAsia="cs-CZ"/>
              </w:rPr>
              <w:tab/>
            </w:r>
            <w:r w:rsidR="00425313" w:rsidRPr="001E2BA3">
              <w:rPr>
                <w:rStyle w:val="Hypertextovodkaz"/>
                <w:noProof/>
              </w:rPr>
              <w:t>Učební osnova předmětu: Anglický jazyk (ANJ)</w:t>
            </w:r>
            <w:r w:rsidR="00425313">
              <w:rPr>
                <w:noProof/>
                <w:webHidden/>
              </w:rPr>
              <w:tab/>
            </w:r>
            <w:r w:rsidR="00425313">
              <w:rPr>
                <w:noProof/>
                <w:webHidden/>
              </w:rPr>
              <w:fldChar w:fldCharType="begin"/>
            </w:r>
            <w:r w:rsidR="00425313">
              <w:rPr>
                <w:noProof/>
                <w:webHidden/>
              </w:rPr>
              <w:instrText xml:space="preserve"> PAGEREF _Toc49174024 \h </w:instrText>
            </w:r>
            <w:r w:rsidR="00425313">
              <w:rPr>
                <w:noProof/>
                <w:webHidden/>
              </w:rPr>
            </w:r>
            <w:r w:rsidR="00425313">
              <w:rPr>
                <w:noProof/>
                <w:webHidden/>
              </w:rPr>
              <w:fldChar w:fldCharType="separate"/>
            </w:r>
            <w:r w:rsidR="00C8577B">
              <w:rPr>
                <w:noProof/>
                <w:webHidden/>
              </w:rPr>
              <w:t>38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5" w:history="1">
            <w:r w:rsidR="00425313" w:rsidRPr="001E2BA3">
              <w:rPr>
                <w:rStyle w:val="Hypertextovodkaz"/>
                <w:noProof/>
              </w:rPr>
              <w:t>6.3</w:t>
            </w:r>
            <w:r w:rsidR="00425313">
              <w:rPr>
                <w:rFonts w:eastAsiaTheme="minorEastAsia" w:cstheme="minorBidi"/>
                <w:noProof/>
                <w:lang w:eastAsia="cs-CZ"/>
              </w:rPr>
              <w:tab/>
            </w:r>
            <w:r w:rsidR="00425313" w:rsidRPr="001E2BA3">
              <w:rPr>
                <w:rStyle w:val="Hypertextovodkaz"/>
                <w:noProof/>
              </w:rPr>
              <w:t>Učební osnova předmětu: Německý jazyk (NEJ)</w:t>
            </w:r>
            <w:r w:rsidR="00425313">
              <w:rPr>
                <w:noProof/>
                <w:webHidden/>
              </w:rPr>
              <w:tab/>
            </w:r>
            <w:r w:rsidR="00425313">
              <w:rPr>
                <w:noProof/>
                <w:webHidden/>
              </w:rPr>
              <w:fldChar w:fldCharType="begin"/>
            </w:r>
            <w:r w:rsidR="00425313">
              <w:rPr>
                <w:noProof/>
                <w:webHidden/>
              </w:rPr>
              <w:instrText xml:space="preserve"> PAGEREF _Toc49174025 \h </w:instrText>
            </w:r>
            <w:r w:rsidR="00425313">
              <w:rPr>
                <w:noProof/>
                <w:webHidden/>
              </w:rPr>
            </w:r>
            <w:r w:rsidR="00425313">
              <w:rPr>
                <w:noProof/>
                <w:webHidden/>
              </w:rPr>
              <w:fldChar w:fldCharType="separate"/>
            </w:r>
            <w:r w:rsidR="00C8577B">
              <w:rPr>
                <w:noProof/>
                <w:webHidden/>
              </w:rPr>
              <w:t>50</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6" w:history="1">
            <w:r w:rsidR="00425313" w:rsidRPr="001E2BA3">
              <w:rPr>
                <w:rStyle w:val="Hypertextovodkaz"/>
                <w:noProof/>
              </w:rPr>
              <w:t>6.4</w:t>
            </w:r>
            <w:r w:rsidR="00425313">
              <w:rPr>
                <w:rFonts w:eastAsiaTheme="minorEastAsia" w:cstheme="minorBidi"/>
                <w:noProof/>
                <w:lang w:eastAsia="cs-CZ"/>
              </w:rPr>
              <w:tab/>
            </w:r>
            <w:r w:rsidR="00425313" w:rsidRPr="001E2BA3">
              <w:rPr>
                <w:rStyle w:val="Hypertextovodkaz"/>
                <w:noProof/>
              </w:rPr>
              <w:t>Učební osnova předmětu: Základy společenských věd (ZSV)</w:t>
            </w:r>
            <w:r w:rsidR="00425313">
              <w:rPr>
                <w:noProof/>
                <w:webHidden/>
              </w:rPr>
              <w:tab/>
            </w:r>
            <w:r w:rsidR="00425313">
              <w:rPr>
                <w:noProof/>
                <w:webHidden/>
              </w:rPr>
              <w:fldChar w:fldCharType="begin"/>
            </w:r>
            <w:r w:rsidR="00425313">
              <w:rPr>
                <w:noProof/>
                <w:webHidden/>
              </w:rPr>
              <w:instrText xml:space="preserve"> PAGEREF _Toc49174026 \h </w:instrText>
            </w:r>
            <w:r w:rsidR="00425313">
              <w:rPr>
                <w:noProof/>
                <w:webHidden/>
              </w:rPr>
            </w:r>
            <w:r w:rsidR="00425313">
              <w:rPr>
                <w:noProof/>
                <w:webHidden/>
              </w:rPr>
              <w:fldChar w:fldCharType="separate"/>
            </w:r>
            <w:r w:rsidR="00C8577B">
              <w:rPr>
                <w:noProof/>
                <w:webHidden/>
              </w:rPr>
              <w:t>59</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7" w:history="1">
            <w:r w:rsidR="00425313" w:rsidRPr="001E2BA3">
              <w:rPr>
                <w:rStyle w:val="Hypertextovodkaz"/>
                <w:noProof/>
              </w:rPr>
              <w:t>6.5</w:t>
            </w:r>
            <w:r w:rsidR="00425313">
              <w:rPr>
                <w:rFonts w:eastAsiaTheme="minorEastAsia" w:cstheme="minorBidi"/>
                <w:noProof/>
                <w:lang w:eastAsia="cs-CZ"/>
              </w:rPr>
              <w:tab/>
            </w:r>
            <w:r w:rsidR="00425313" w:rsidRPr="001E2BA3">
              <w:rPr>
                <w:rStyle w:val="Hypertextovodkaz"/>
                <w:noProof/>
              </w:rPr>
              <w:t>Učební osnova předmětu: Dějepis (DEJ)</w:t>
            </w:r>
            <w:r w:rsidR="00425313">
              <w:rPr>
                <w:noProof/>
                <w:webHidden/>
              </w:rPr>
              <w:tab/>
            </w:r>
            <w:r w:rsidR="00425313">
              <w:rPr>
                <w:noProof/>
                <w:webHidden/>
              </w:rPr>
              <w:fldChar w:fldCharType="begin"/>
            </w:r>
            <w:r w:rsidR="00425313">
              <w:rPr>
                <w:noProof/>
                <w:webHidden/>
              </w:rPr>
              <w:instrText xml:space="preserve"> PAGEREF _Toc49174027 \h </w:instrText>
            </w:r>
            <w:r w:rsidR="00425313">
              <w:rPr>
                <w:noProof/>
                <w:webHidden/>
              </w:rPr>
            </w:r>
            <w:r w:rsidR="00425313">
              <w:rPr>
                <w:noProof/>
                <w:webHidden/>
              </w:rPr>
              <w:fldChar w:fldCharType="separate"/>
            </w:r>
            <w:r w:rsidR="00C8577B">
              <w:rPr>
                <w:noProof/>
                <w:webHidden/>
              </w:rPr>
              <w:t>67</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8" w:history="1">
            <w:r w:rsidR="00425313" w:rsidRPr="001E2BA3">
              <w:rPr>
                <w:rStyle w:val="Hypertextovodkaz"/>
                <w:noProof/>
              </w:rPr>
              <w:t>6.6</w:t>
            </w:r>
            <w:r w:rsidR="00425313">
              <w:rPr>
                <w:rFonts w:eastAsiaTheme="minorEastAsia" w:cstheme="minorBidi"/>
                <w:noProof/>
                <w:lang w:eastAsia="cs-CZ"/>
              </w:rPr>
              <w:tab/>
            </w:r>
            <w:r w:rsidR="00425313" w:rsidRPr="001E2BA3">
              <w:rPr>
                <w:rStyle w:val="Hypertextovodkaz"/>
                <w:noProof/>
              </w:rPr>
              <w:t>Učební osnova předmětu Komunikace (KOM)</w:t>
            </w:r>
            <w:r w:rsidR="00425313">
              <w:rPr>
                <w:noProof/>
                <w:webHidden/>
              </w:rPr>
              <w:tab/>
            </w:r>
            <w:r w:rsidR="00425313">
              <w:rPr>
                <w:noProof/>
                <w:webHidden/>
              </w:rPr>
              <w:fldChar w:fldCharType="begin"/>
            </w:r>
            <w:r w:rsidR="00425313">
              <w:rPr>
                <w:noProof/>
                <w:webHidden/>
              </w:rPr>
              <w:instrText xml:space="preserve"> PAGEREF _Toc49174028 \h </w:instrText>
            </w:r>
            <w:r w:rsidR="00425313">
              <w:rPr>
                <w:noProof/>
                <w:webHidden/>
              </w:rPr>
            </w:r>
            <w:r w:rsidR="00425313">
              <w:rPr>
                <w:noProof/>
                <w:webHidden/>
              </w:rPr>
              <w:fldChar w:fldCharType="separate"/>
            </w:r>
            <w:r w:rsidR="00C8577B">
              <w:rPr>
                <w:noProof/>
                <w:webHidden/>
              </w:rPr>
              <w:t>76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29" w:history="1">
            <w:r w:rsidR="00425313" w:rsidRPr="001E2BA3">
              <w:rPr>
                <w:rStyle w:val="Hypertextovodkaz"/>
                <w:noProof/>
              </w:rPr>
              <w:t>6.7</w:t>
            </w:r>
            <w:r w:rsidR="00425313">
              <w:rPr>
                <w:rFonts w:eastAsiaTheme="minorEastAsia" w:cstheme="minorBidi"/>
                <w:noProof/>
                <w:lang w:eastAsia="cs-CZ"/>
              </w:rPr>
              <w:tab/>
            </w:r>
            <w:r w:rsidR="00425313" w:rsidRPr="001E2BA3">
              <w:rPr>
                <w:rStyle w:val="Hypertextovodkaz"/>
                <w:noProof/>
              </w:rPr>
              <w:t>Učební osnova předmětu: Základy přírodních věd (ZPV)</w:t>
            </w:r>
            <w:r w:rsidR="00425313">
              <w:rPr>
                <w:noProof/>
                <w:webHidden/>
              </w:rPr>
              <w:tab/>
            </w:r>
            <w:r w:rsidR="00425313">
              <w:rPr>
                <w:noProof/>
                <w:webHidden/>
              </w:rPr>
              <w:fldChar w:fldCharType="begin"/>
            </w:r>
            <w:r w:rsidR="00425313">
              <w:rPr>
                <w:noProof/>
                <w:webHidden/>
              </w:rPr>
              <w:instrText xml:space="preserve"> PAGEREF _Toc49174029 \h </w:instrText>
            </w:r>
            <w:r w:rsidR="00425313">
              <w:rPr>
                <w:noProof/>
                <w:webHidden/>
              </w:rPr>
            </w:r>
            <w:r w:rsidR="00425313">
              <w:rPr>
                <w:noProof/>
                <w:webHidden/>
              </w:rPr>
              <w:fldChar w:fldCharType="separate"/>
            </w:r>
            <w:r w:rsidR="00C8577B">
              <w:rPr>
                <w:noProof/>
                <w:webHidden/>
              </w:rPr>
              <w:t>80</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0" w:history="1">
            <w:r w:rsidR="00425313" w:rsidRPr="001E2BA3">
              <w:rPr>
                <w:rStyle w:val="Hypertextovodkaz"/>
                <w:noProof/>
              </w:rPr>
              <w:t>6.8</w:t>
            </w:r>
            <w:r w:rsidR="00425313">
              <w:rPr>
                <w:rFonts w:eastAsiaTheme="minorEastAsia" w:cstheme="minorBidi"/>
                <w:noProof/>
                <w:lang w:eastAsia="cs-CZ"/>
              </w:rPr>
              <w:tab/>
            </w:r>
            <w:r w:rsidR="00425313" w:rsidRPr="001E2BA3">
              <w:rPr>
                <w:rStyle w:val="Hypertextovodkaz"/>
                <w:noProof/>
              </w:rPr>
              <w:t>Učební osnova předmětu: Základy ekologie (ZEK)</w:t>
            </w:r>
            <w:r w:rsidR="00425313">
              <w:rPr>
                <w:noProof/>
                <w:webHidden/>
              </w:rPr>
              <w:tab/>
            </w:r>
            <w:r w:rsidR="00425313">
              <w:rPr>
                <w:noProof/>
                <w:webHidden/>
              </w:rPr>
              <w:fldChar w:fldCharType="begin"/>
            </w:r>
            <w:r w:rsidR="00425313">
              <w:rPr>
                <w:noProof/>
                <w:webHidden/>
              </w:rPr>
              <w:instrText xml:space="preserve"> PAGEREF _Toc49174030 \h </w:instrText>
            </w:r>
            <w:r w:rsidR="00425313">
              <w:rPr>
                <w:noProof/>
                <w:webHidden/>
              </w:rPr>
            </w:r>
            <w:r w:rsidR="00425313">
              <w:rPr>
                <w:noProof/>
                <w:webHidden/>
              </w:rPr>
              <w:fldChar w:fldCharType="separate"/>
            </w:r>
            <w:r w:rsidR="00C8577B">
              <w:rPr>
                <w:noProof/>
                <w:webHidden/>
              </w:rPr>
              <w:t>86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1" w:history="1">
            <w:r w:rsidR="00425313" w:rsidRPr="001E2BA3">
              <w:rPr>
                <w:rStyle w:val="Hypertextovodkaz"/>
                <w:noProof/>
              </w:rPr>
              <w:t>6.9</w:t>
            </w:r>
            <w:r w:rsidR="00425313">
              <w:rPr>
                <w:rFonts w:eastAsiaTheme="minorEastAsia" w:cstheme="minorBidi"/>
                <w:noProof/>
                <w:lang w:eastAsia="cs-CZ"/>
              </w:rPr>
              <w:tab/>
            </w:r>
            <w:r w:rsidR="00425313" w:rsidRPr="001E2BA3">
              <w:rPr>
                <w:rStyle w:val="Hypertextovodkaz"/>
                <w:noProof/>
              </w:rPr>
              <w:t>Učební osnova předmětu: Matematika (MAT)</w:t>
            </w:r>
            <w:r w:rsidR="00425313">
              <w:rPr>
                <w:noProof/>
                <w:webHidden/>
              </w:rPr>
              <w:tab/>
            </w:r>
            <w:r w:rsidR="00425313">
              <w:rPr>
                <w:noProof/>
                <w:webHidden/>
              </w:rPr>
              <w:fldChar w:fldCharType="begin"/>
            </w:r>
            <w:r w:rsidR="00425313">
              <w:rPr>
                <w:noProof/>
                <w:webHidden/>
              </w:rPr>
              <w:instrText xml:space="preserve"> PAGEREF _Toc49174031 \h </w:instrText>
            </w:r>
            <w:r w:rsidR="00425313">
              <w:rPr>
                <w:noProof/>
                <w:webHidden/>
              </w:rPr>
            </w:r>
            <w:r w:rsidR="00425313">
              <w:rPr>
                <w:noProof/>
                <w:webHidden/>
              </w:rPr>
              <w:fldChar w:fldCharType="separate"/>
            </w:r>
            <w:r w:rsidR="00C8577B">
              <w:rPr>
                <w:noProof/>
                <w:webHidden/>
              </w:rPr>
              <w:t>91</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2" w:history="1">
            <w:r w:rsidR="00425313" w:rsidRPr="001E2BA3">
              <w:rPr>
                <w:rStyle w:val="Hypertextovodkaz"/>
                <w:noProof/>
              </w:rPr>
              <w:t>6.10</w:t>
            </w:r>
            <w:r w:rsidR="00425313">
              <w:rPr>
                <w:rFonts w:eastAsiaTheme="minorEastAsia" w:cstheme="minorBidi"/>
                <w:noProof/>
                <w:lang w:eastAsia="cs-CZ"/>
              </w:rPr>
              <w:tab/>
            </w:r>
            <w:r w:rsidR="00425313" w:rsidRPr="001E2BA3">
              <w:rPr>
                <w:rStyle w:val="Hypertextovodkaz"/>
                <w:noProof/>
              </w:rPr>
              <w:t>Učební osnova předmětu: Tělesná výchova (TEV)</w:t>
            </w:r>
            <w:r w:rsidR="00425313">
              <w:rPr>
                <w:noProof/>
                <w:webHidden/>
              </w:rPr>
              <w:tab/>
            </w:r>
            <w:r w:rsidR="00425313">
              <w:rPr>
                <w:noProof/>
                <w:webHidden/>
              </w:rPr>
              <w:fldChar w:fldCharType="begin"/>
            </w:r>
            <w:r w:rsidR="00425313">
              <w:rPr>
                <w:noProof/>
                <w:webHidden/>
              </w:rPr>
              <w:instrText xml:space="preserve"> PAGEREF _Toc49174032 \h </w:instrText>
            </w:r>
            <w:r w:rsidR="00425313">
              <w:rPr>
                <w:noProof/>
                <w:webHidden/>
              </w:rPr>
            </w:r>
            <w:r w:rsidR="00425313">
              <w:rPr>
                <w:noProof/>
                <w:webHidden/>
              </w:rPr>
              <w:fldChar w:fldCharType="separate"/>
            </w:r>
            <w:r w:rsidR="00C8577B">
              <w:rPr>
                <w:noProof/>
                <w:webHidden/>
              </w:rPr>
              <w:t>97</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3" w:history="1">
            <w:r w:rsidR="00425313" w:rsidRPr="001E2BA3">
              <w:rPr>
                <w:rStyle w:val="Hypertextovodkaz"/>
                <w:noProof/>
              </w:rPr>
              <w:t>6.11</w:t>
            </w:r>
            <w:r w:rsidR="00425313">
              <w:rPr>
                <w:rFonts w:eastAsiaTheme="minorEastAsia" w:cstheme="minorBidi"/>
                <w:noProof/>
                <w:lang w:eastAsia="cs-CZ"/>
              </w:rPr>
              <w:tab/>
            </w:r>
            <w:r w:rsidR="00425313" w:rsidRPr="001E2BA3">
              <w:rPr>
                <w:rStyle w:val="Hypertextovodkaz"/>
                <w:noProof/>
              </w:rPr>
              <w:t>Učební osnova předmětu: Informační a komunikační technologie (INT)</w:t>
            </w:r>
            <w:r w:rsidR="00425313">
              <w:rPr>
                <w:noProof/>
                <w:webHidden/>
              </w:rPr>
              <w:tab/>
            </w:r>
            <w:r w:rsidR="00425313">
              <w:rPr>
                <w:noProof/>
                <w:webHidden/>
              </w:rPr>
              <w:fldChar w:fldCharType="begin"/>
            </w:r>
            <w:r w:rsidR="00425313">
              <w:rPr>
                <w:noProof/>
                <w:webHidden/>
              </w:rPr>
              <w:instrText xml:space="preserve"> PAGEREF _Toc49174033 \h </w:instrText>
            </w:r>
            <w:r w:rsidR="00425313">
              <w:rPr>
                <w:noProof/>
                <w:webHidden/>
              </w:rPr>
            </w:r>
            <w:r w:rsidR="00425313">
              <w:rPr>
                <w:noProof/>
                <w:webHidden/>
              </w:rPr>
              <w:fldChar w:fldCharType="separate"/>
            </w:r>
            <w:r w:rsidR="00C8577B">
              <w:rPr>
                <w:noProof/>
                <w:webHidden/>
              </w:rPr>
              <w:t>105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4" w:history="1">
            <w:r w:rsidR="00425313" w:rsidRPr="001E2BA3">
              <w:rPr>
                <w:rStyle w:val="Hypertextovodkaz"/>
                <w:noProof/>
              </w:rPr>
              <w:t>6.12</w:t>
            </w:r>
            <w:r w:rsidR="00425313">
              <w:rPr>
                <w:rFonts w:eastAsiaTheme="minorEastAsia" w:cstheme="minorBidi"/>
                <w:noProof/>
                <w:lang w:eastAsia="cs-CZ"/>
              </w:rPr>
              <w:tab/>
            </w:r>
            <w:r w:rsidR="00425313" w:rsidRPr="001E2BA3">
              <w:rPr>
                <w:rStyle w:val="Hypertextovodkaz"/>
                <w:noProof/>
              </w:rPr>
              <w:t>Učební osnova předmětu: Ekonomika (EK)</w:t>
            </w:r>
            <w:r w:rsidR="00425313">
              <w:rPr>
                <w:noProof/>
                <w:webHidden/>
              </w:rPr>
              <w:tab/>
            </w:r>
            <w:r w:rsidR="00425313">
              <w:rPr>
                <w:noProof/>
                <w:webHidden/>
              </w:rPr>
              <w:fldChar w:fldCharType="begin"/>
            </w:r>
            <w:r w:rsidR="00425313">
              <w:rPr>
                <w:noProof/>
                <w:webHidden/>
              </w:rPr>
              <w:instrText xml:space="preserve"> PAGEREF _Toc49174034 \h </w:instrText>
            </w:r>
            <w:r w:rsidR="00425313">
              <w:rPr>
                <w:noProof/>
                <w:webHidden/>
              </w:rPr>
            </w:r>
            <w:r w:rsidR="00425313">
              <w:rPr>
                <w:noProof/>
                <w:webHidden/>
              </w:rPr>
              <w:fldChar w:fldCharType="separate"/>
            </w:r>
            <w:r w:rsidR="00C8577B">
              <w:rPr>
                <w:noProof/>
                <w:webHidden/>
              </w:rPr>
              <w:t>114</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5" w:history="1">
            <w:r w:rsidR="00425313" w:rsidRPr="001E2BA3">
              <w:rPr>
                <w:rStyle w:val="Hypertextovodkaz"/>
                <w:noProof/>
              </w:rPr>
              <w:t>6.13</w:t>
            </w:r>
            <w:r w:rsidR="00425313">
              <w:rPr>
                <w:rFonts w:eastAsiaTheme="minorEastAsia" w:cstheme="minorBidi"/>
                <w:noProof/>
                <w:lang w:eastAsia="cs-CZ"/>
              </w:rPr>
              <w:tab/>
            </w:r>
            <w:r w:rsidR="00425313" w:rsidRPr="001E2BA3">
              <w:rPr>
                <w:rStyle w:val="Hypertextovodkaz"/>
                <w:noProof/>
              </w:rPr>
              <w:t>Učební osnova předmětu: Marketing (MAR)</w:t>
            </w:r>
            <w:r w:rsidR="00425313">
              <w:rPr>
                <w:noProof/>
                <w:webHidden/>
              </w:rPr>
              <w:tab/>
            </w:r>
            <w:r w:rsidR="00425313">
              <w:rPr>
                <w:noProof/>
                <w:webHidden/>
              </w:rPr>
              <w:fldChar w:fldCharType="begin"/>
            </w:r>
            <w:r w:rsidR="00425313">
              <w:rPr>
                <w:noProof/>
                <w:webHidden/>
              </w:rPr>
              <w:instrText xml:space="preserve"> PAGEREF _Toc49174035 \h </w:instrText>
            </w:r>
            <w:r w:rsidR="00425313">
              <w:rPr>
                <w:noProof/>
                <w:webHidden/>
              </w:rPr>
            </w:r>
            <w:r w:rsidR="00425313">
              <w:rPr>
                <w:noProof/>
                <w:webHidden/>
              </w:rPr>
              <w:fldChar w:fldCharType="separate"/>
            </w:r>
            <w:r w:rsidR="00C8577B">
              <w:rPr>
                <w:noProof/>
                <w:webHidden/>
              </w:rPr>
              <w:t>121</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6" w:history="1">
            <w:r w:rsidR="00425313" w:rsidRPr="001E2BA3">
              <w:rPr>
                <w:rStyle w:val="Hypertextovodkaz"/>
                <w:noProof/>
              </w:rPr>
              <w:t>6.14</w:t>
            </w:r>
            <w:r w:rsidR="00425313">
              <w:rPr>
                <w:rFonts w:eastAsiaTheme="minorEastAsia" w:cstheme="minorBidi"/>
                <w:noProof/>
                <w:lang w:eastAsia="cs-CZ"/>
              </w:rPr>
              <w:tab/>
            </w:r>
            <w:r w:rsidR="00425313" w:rsidRPr="001E2BA3">
              <w:rPr>
                <w:rStyle w:val="Hypertextovodkaz"/>
                <w:noProof/>
              </w:rPr>
              <w:t>Učební osnova předmětu: Dějiny výtvarné kultury (DVK)</w:t>
            </w:r>
            <w:r w:rsidR="00425313">
              <w:rPr>
                <w:noProof/>
                <w:webHidden/>
              </w:rPr>
              <w:tab/>
            </w:r>
            <w:r w:rsidR="00425313">
              <w:rPr>
                <w:noProof/>
                <w:webHidden/>
              </w:rPr>
              <w:fldChar w:fldCharType="begin"/>
            </w:r>
            <w:r w:rsidR="00425313">
              <w:rPr>
                <w:noProof/>
                <w:webHidden/>
              </w:rPr>
              <w:instrText xml:space="preserve"> PAGEREF _Toc49174036 \h </w:instrText>
            </w:r>
            <w:r w:rsidR="00425313">
              <w:rPr>
                <w:noProof/>
                <w:webHidden/>
              </w:rPr>
            </w:r>
            <w:r w:rsidR="00425313">
              <w:rPr>
                <w:noProof/>
                <w:webHidden/>
              </w:rPr>
              <w:fldChar w:fldCharType="separate"/>
            </w:r>
            <w:r w:rsidR="00C8577B">
              <w:rPr>
                <w:noProof/>
                <w:webHidden/>
              </w:rPr>
              <w:t>126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7" w:history="1">
            <w:r w:rsidR="00425313" w:rsidRPr="001E2BA3">
              <w:rPr>
                <w:rStyle w:val="Hypertextovodkaz"/>
                <w:noProof/>
              </w:rPr>
              <w:t>6.15</w:t>
            </w:r>
            <w:r w:rsidR="00425313">
              <w:rPr>
                <w:rFonts w:eastAsiaTheme="minorEastAsia" w:cstheme="minorBidi"/>
                <w:noProof/>
                <w:lang w:eastAsia="cs-CZ"/>
              </w:rPr>
              <w:tab/>
            </w:r>
            <w:r w:rsidR="00425313" w:rsidRPr="001E2BA3">
              <w:rPr>
                <w:rStyle w:val="Hypertextovodkaz"/>
                <w:noProof/>
              </w:rPr>
              <w:t>Učební osnova předmětu:  Teorie a vývoj grafického designu (TVGD)</w:t>
            </w:r>
            <w:r w:rsidR="00425313">
              <w:rPr>
                <w:noProof/>
                <w:webHidden/>
              </w:rPr>
              <w:tab/>
            </w:r>
            <w:r w:rsidR="00425313">
              <w:rPr>
                <w:noProof/>
                <w:webHidden/>
              </w:rPr>
              <w:fldChar w:fldCharType="begin"/>
            </w:r>
            <w:r w:rsidR="00425313">
              <w:rPr>
                <w:noProof/>
                <w:webHidden/>
              </w:rPr>
              <w:instrText xml:space="preserve"> PAGEREF _Toc49174037 \h </w:instrText>
            </w:r>
            <w:r w:rsidR="00425313">
              <w:rPr>
                <w:noProof/>
                <w:webHidden/>
              </w:rPr>
            </w:r>
            <w:r w:rsidR="00425313">
              <w:rPr>
                <w:noProof/>
                <w:webHidden/>
              </w:rPr>
              <w:fldChar w:fldCharType="separate"/>
            </w:r>
            <w:r w:rsidR="00C8577B">
              <w:rPr>
                <w:noProof/>
                <w:webHidden/>
              </w:rPr>
              <w:t>139</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8" w:history="1">
            <w:r w:rsidR="00425313" w:rsidRPr="001E2BA3">
              <w:rPr>
                <w:rStyle w:val="Hypertextovodkaz"/>
                <w:noProof/>
              </w:rPr>
              <w:t>6.16</w:t>
            </w:r>
            <w:r w:rsidR="00425313">
              <w:rPr>
                <w:rFonts w:eastAsiaTheme="minorEastAsia" w:cstheme="minorBidi"/>
                <w:noProof/>
                <w:lang w:eastAsia="cs-CZ"/>
              </w:rPr>
              <w:tab/>
            </w:r>
            <w:r w:rsidR="00425313" w:rsidRPr="001E2BA3">
              <w:rPr>
                <w:rStyle w:val="Hypertextovodkaz"/>
                <w:noProof/>
              </w:rPr>
              <w:t>Učební osnova předmětu: Výtvarná příprava (VPŘ)</w:t>
            </w:r>
            <w:r w:rsidR="00425313">
              <w:rPr>
                <w:noProof/>
                <w:webHidden/>
              </w:rPr>
              <w:tab/>
            </w:r>
            <w:r w:rsidR="00425313">
              <w:rPr>
                <w:noProof/>
                <w:webHidden/>
              </w:rPr>
              <w:fldChar w:fldCharType="begin"/>
            </w:r>
            <w:r w:rsidR="00425313">
              <w:rPr>
                <w:noProof/>
                <w:webHidden/>
              </w:rPr>
              <w:instrText xml:space="preserve"> PAGEREF _Toc49174038 \h </w:instrText>
            </w:r>
            <w:r w:rsidR="00425313">
              <w:rPr>
                <w:noProof/>
                <w:webHidden/>
              </w:rPr>
            </w:r>
            <w:r w:rsidR="00425313">
              <w:rPr>
                <w:noProof/>
                <w:webHidden/>
              </w:rPr>
              <w:fldChar w:fldCharType="separate"/>
            </w:r>
            <w:r w:rsidR="00C8577B">
              <w:rPr>
                <w:noProof/>
                <w:webHidden/>
              </w:rPr>
              <w:t>146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39" w:history="1">
            <w:r w:rsidR="00425313" w:rsidRPr="001E2BA3">
              <w:rPr>
                <w:rStyle w:val="Hypertextovodkaz"/>
                <w:noProof/>
              </w:rPr>
              <w:t>6.17</w:t>
            </w:r>
            <w:r w:rsidR="00425313">
              <w:rPr>
                <w:rFonts w:eastAsiaTheme="minorEastAsia" w:cstheme="minorBidi"/>
                <w:noProof/>
                <w:lang w:eastAsia="cs-CZ"/>
              </w:rPr>
              <w:tab/>
            </w:r>
            <w:r w:rsidR="00425313" w:rsidRPr="001E2BA3">
              <w:rPr>
                <w:rStyle w:val="Hypertextovodkaz"/>
                <w:noProof/>
              </w:rPr>
              <w:t>Učební osnova předmětu: Digitální ilustrace (DI)</w:t>
            </w:r>
            <w:r w:rsidR="00425313">
              <w:rPr>
                <w:noProof/>
                <w:webHidden/>
              </w:rPr>
              <w:tab/>
            </w:r>
            <w:r w:rsidR="00425313">
              <w:rPr>
                <w:noProof/>
                <w:webHidden/>
              </w:rPr>
              <w:fldChar w:fldCharType="begin"/>
            </w:r>
            <w:r w:rsidR="00425313">
              <w:rPr>
                <w:noProof/>
                <w:webHidden/>
              </w:rPr>
              <w:instrText xml:space="preserve"> PAGEREF _Toc49174039 \h </w:instrText>
            </w:r>
            <w:r w:rsidR="00425313">
              <w:rPr>
                <w:noProof/>
                <w:webHidden/>
              </w:rPr>
            </w:r>
            <w:r w:rsidR="00425313">
              <w:rPr>
                <w:noProof/>
                <w:webHidden/>
              </w:rPr>
              <w:fldChar w:fldCharType="separate"/>
            </w:r>
            <w:r w:rsidR="00C8577B">
              <w:rPr>
                <w:noProof/>
                <w:webHidden/>
              </w:rPr>
              <w:t>153</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0" w:history="1">
            <w:r w:rsidR="00425313" w:rsidRPr="001E2BA3">
              <w:rPr>
                <w:rStyle w:val="Hypertextovodkaz"/>
                <w:noProof/>
              </w:rPr>
              <w:t>6.18</w:t>
            </w:r>
            <w:r w:rsidR="00425313">
              <w:rPr>
                <w:rFonts w:eastAsiaTheme="minorEastAsia" w:cstheme="minorBidi"/>
                <w:noProof/>
                <w:lang w:eastAsia="cs-CZ"/>
              </w:rPr>
              <w:tab/>
            </w:r>
            <w:r w:rsidR="00425313" w:rsidRPr="001E2BA3">
              <w:rPr>
                <w:rStyle w:val="Hypertextovodkaz"/>
                <w:noProof/>
              </w:rPr>
              <w:t>Učební osnova předmětu: Úvod do grafického software (UGS)</w:t>
            </w:r>
            <w:r w:rsidR="00425313">
              <w:rPr>
                <w:noProof/>
                <w:webHidden/>
              </w:rPr>
              <w:tab/>
            </w:r>
            <w:r w:rsidR="00425313">
              <w:rPr>
                <w:noProof/>
                <w:webHidden/>
              </w:rPr>
              <w:fldChar w:fldCharType="begin"/>
            </w:r>
            <w:r w:rsidR="00425313">
              <w:rPr>
                <w:noProof/>
                <w:webHidden/>
              </w:rPr>
              <w:instrText xml:space="preserve"> PAGEREF _Toc49174040 \h </w:instrText>
            </w:r>
            <w:r w:rsidR="00425313">
              <w:rPr>
                <w:noProof/>
                <w:webHidden/>
              </w:rPr>
            </w:r>
            <w:r w:rsidR="00425313">
              <w:rPr>
                <w:noProof/>
                <w:webHidden/>
              </w:rPr>
              <w:fldChar w:fldCharType="separate"/>
            </w:r>
            <w:r w:rsidR="00C8577B">
              <w:rPr>
                <w:noProof/>
                <w:webHidden/>
              </w:rPr>
              <w:t>157</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1" w:history="1">
            <w:r w:rsidR="00425313" w:rsidRPr="001E2BA3">
              <w:rPr>
                <w:rStyle w:val="Hypertextovodkaz"/>
                <w:noProof/>
              </w:rPr>
              <w:t>6.19</w:t>
            </w:r>
            <w:r w:rsidR="00425313">
              <w:rPr>
                <w:rFonts w:eastAsiaTheme="minorEastAsia" w:cstheme="minorBidi"/>
                <w:noProof/>
                <w:lang w:eastAsia="cs-CZ"/>
              </w:rPr>
              <w:tab/>
            </w:r>
            <w:r w:rsidR="00425313" w:rsidRPr="001E2BA3">
              <w:rPr>
                <w:rStyle w:val="Hypertextovodkaz"/>
                <w:noProof/>
              </w:rPr>
              <w:t>Učební osnova předmětu: Propagace (PRO)</w:t>
            </w:r>
            <w:r w:rsidR="00425313">
              <w:rPr>
                <w:noProof/>
                <w:webHidden/>
              </w:rPr>
              <w:tab/>
            </w:r>
            <w:r w:rsidR="00425313">
              <w:rPr>
                <w:noProof/>
                <w:webHidden/>
              </w:rPr>
              <w:fldChar w:fldCharType="begin"/>
            </w:r>
            <w:r w:rsidR="00425313">
              <w:rPr>
                <w:noProof/>
                <w:webHidden/>
              </w:rPr>
              <w:instrText xml:space="preserve"> PAGEREF _Toc49174041 \h </w:instrText>
            </w:r>
            <w:r w:rsidR="00425313">
              <w:rPr>
                <w:noProof/>
                <w:webHidden/>
              </w:rPr>
            </w:r>
            <w:r w:rsidR="00425313">
              <w:rPr>
                <w:noProof/>
                <w:webHidden/>
              </w:rPr>
              <w:fldChar w:fldCharType="separate"/>
            </w:r>
            <w:r w:rsidR="00C8577B">
              <w:rPr>
                <w:noProof/>
                <w:webHidden/>
              </w:rPr>
              <w:t>165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2" w:history="1">
            <w:r w:rsidR="00425313" w:rsidRPr="001E2BA3">
              <w:rPr>
                <w:rStyle w:val="Hypertextovodkaz"/>
                <w:noProof/>
              </w:rPr>
              <w:t>6.20</w:t>
            </w:r>
            <w:r w:rsidR="00425313">
              <w:rPr>
                <w:rFonts w:eastAsiaTheme="minorEastAsia" w:cstheme="minorBidi"/>
                <w:noProof/>
                <w:lang w:eastAsia="cs-CZ"/>
              </w:rPr>
              <w:tab/>
            </w:r>
            <w:r w:rsidR="00425313" w:rsidRPr="001E2BA3">
              <w:rPr>
                <w:rStyle w:val="Hypertextovodkaz"/>
                <w:noProof/>
              </w:rPr>
              <w:t>Učební osnova předmětu: Typografie (TP)</w:t>
            </w:r>
            <w:r w:rsidR="00425313">
              <w:rPr>
                <w:noProof/>
                <w:webHidden/>
              </w:rPr>
              <w:tab/>
            </w:r>
            <w:r w:rsidR="00425313">
              <w:rPr>
                <w:noProof/>
                <w:webHidden/>
              </w:rPr>
              <w:fldChar w:fldCharType="begin"/>
            </w:r>
            <w:r w:rsidR="00425313">
              <w:rPr>
                <w:noProof/>
                <w:webHidden/>
              </w:rPr>
              <w:instrText xml:space="preserve"> PAGEREF _Toc49174042 \h </w:instrText>
            </w:r>
            <w:r w:rsidR="00425313">
              <w:rPr>
                <w:noProof/>
                <w:webHidden/>
              </w:rPr>
            </w:r>
            <w:r w:rsidR="00425313">
              <w:rPr>
                <w:noProof/>
                <w:webHidden/>
              </w:rPr>
              <w:fldChar w:fldCharType="separate"/>
            </w:r>
            <w:r w:rsidR="00C8577B">
              <w:rPr>
                <w:noProof/>
                <w:webHidden/>
              </w:rPr>
              <w:t>169</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3" w:history="1">
            <w:r w:rsidR="00425313" w:rsidRPr="001E2BA3">
              <w:rPr>
                <w:rStyle w:val="Hypertextovodkaz"/>
                <w:noProof/>
              </w:rPr>
              <w:t>6.21</w:t>
            </w:r>
            <w:r w:rsidR="00425313">
              <w:rPr>
                <w:rFonts w:eastAsiaTheme="minorEastAsia" w:cstheme="minorBidi"/>
                <w:noProof/>
                <w:lang w:eastAsia="cs-CZ"/>
              </w:rPr>
              <w:tab/>
            </w:r>
            <w:r w:rsidR="00425313" w:rsidRPr="001E2BA3">
              <w:rPr>
                <w:rStyle w:val="Hypertextovodkaz"/>
                <w:noProof/>
              </w:rPr>
              <w:t>Učební osnova předmětu: Webdesign (WD)</w:t>
            </w:r>
            <w:r w:rsidR="00425313">
              <w:rPr>
                <w:noProof/>
                <w:webHidden/>
              </w:rPr>
              <w:tab/>
            </w:r>
            <w:r w:rsidR="00425313">
              <w:rPr>
                <w:noProof/>
                <w:webHidden/>
              </w:rPr>
              <w:fldChar w:fldCharType="begin"/>
            </w:r>
            <w:r w:rsidR="00425313">
              <w:rPr>
                <w:noProof/>
                <w:webHidden/>
              </w:rPr>
              <w:instrText xml:space="preserve"> PAGEREF _Toc49174043 \h </w:instrText>
            </w:r>
            <w:r w:rsidR="00425313">
              <w:rPr>
                <w:noProof/>
                <w:webHidden/>
              </w:rPr>
            </w:r>
            <w:r w:rsidR="00425313">
              <w:rPr>
                <w:noProof/>
                <w:webHidden/>
              </w:rPr>
              <w:fldChar w:fldCharType="separate"/>
            </w:r>
            <w:r w:rsidR="00C8577B">
              <w:rPr>
                <w:noProof/>
                <w:webHidden/>
              </w:rPr>
              <w:t>175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4" w:history="1">
            <w:r w:rsidR="00425313" w:rsidRPr="001E2BA3">
              <w:rPr>
                <w:rStyle w:val="Hypertextovodkaz"/>
                <w:noProof/>
              </w:rPr>
              <w:t>6.22</w:t>
            </w:r>
            <w:r w:rsidR="00425313">
              <w:rPr>
                <w:rFonts w:eastAsiaTheme="minorEastAsia" w:cstheme="minorBidi"/>
                <w:noProof/>
                <w:lang w:eastAsia="cs-CZ"/>
              </w:rPr>
              <w:tab/>
            </w:r>
            <w:r w:rsidR="00425313" w:rsidRPr="001E2BA3">
              <w:rPr>
                <w:rStyle w:val="Hypertextovodkaz"/>
                <w:noProof/>
              </w:rPr>
              <w:t>Učební osnova předmětu: Videotvorba (VT)</w:t>
            </w:r>
            <w:r w:rsidR="00425313">
              <w:rPr>
                <w:noProof/>
                <w:webHidden/>
              </w:rPr>
              <w:tab/>
            </w:r>
            <w:r w:rsidR="00425313">
              <w:rPr>
                <w:noProof/>
                <w:webHidden/>
              </w:rPr>
              <w:fldChar w:fldCharType="begin"/>
            </w:r>
            <w:r w:rsidR="00425313">
              <w:rPr>
                <w:noProof/>
                <w:webHidden/>
              </w:rPr>
              <w:instrText xml:space="preserve"> PAGEREF _Toc49174044 \h </w:instrText>
            </w:r>
            <w:r w:rsidR="00425313">
              <w:rPr>
                <w:noProof/>
                <w:webHidden/>
              </w:rPr>
            </w:r>
            <w:r w:rsidR="00425313">
              <w:rPr>
                <w:noProof/>
                <w:webHidden/>
              </w:rPr>
              <w:fldChar w:fldCharType="separate"/>
            </w:r>
            <w:r w:rsidR="00C8577B">
              <w:rPr>
                <w:noProof/>
                <w:webHidden/>
              </w:rPr>
              <w:t>179</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5" w:history="1">
            <w:r w:rsidR="00425313" w:rsidRPr="001E2BA3">
              <w:rPr>
                <w:rStyle w:val="Hypertextovodkaz"/>
                <w:noProof/>
              </w:rPr>
              <w:t>6.23</w:t>
            </w:r>
            <w:r w:rsidR="00425313">
              <w:rPr>
                <w:rFonts w:eastAsiaTheme="minorEastAsia" w:cstheme="minorBidi"/>
                <w:noProof/>
                <w:lang w:eastAsia="cs-CZ"/>
              </w:rPr>
              <w:tab/>
            </w:r>
            <w:r w:rsidR="00425313" w:rsidRPr="001E2BA3">
              <w:rPr>
                <w:rStyle w:val="Hypertextovodkaz"/>
                <w:noProof/>
              </w:rPr>
              <w:t>Učební osnova předmětu: Aplikovaná psychologie (APSY)</w:t>
            </w:r>
            <w:r w:rsidR="00425313">
              <w:rPr>
                <w:noProof/>
                <w:webHidden/>
              </w:rPr>
              <w:tab/>
            </w:r>
            <w:r w:rsidR="00425313">
              <w:rPr>
                <w:noProof/>
                <w:webHidden/>
              </w:rPr>
              <w:fldChar w:fldCharType="begin"/>
            </w:r>
            <w:r w:rsidR="00425313">
              <w:rPr>
                <w:noProof/>
                <w:webHidden/>
              </w:rPr>
              <w:instrText xml:space="preserve"> PAGEREF _Toc49174045 \h </w:instrText>
            </w:r>
            <w:r w:rsidR="00425313">
              <w:rPr>
                <w:noProof/>
                <w:webHidden/>
              </w:rPr>
            </w:r>
            <w:r w:rsidR="00425313">
              <w:rPr>
                <w:noProof/>
                <w:webHidden/>
              </w:rPr>
              <w:fldChar w:fldCharType="separate"/>
            </w:r>
            <w:r w:rsidR="00C8577B">
              <w:rPr>
                <w:noProof/>
                <w:webHidden/>
              </w:rPr>
              <w:t>184</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6" w:history="1">
            <w:r w:rsidR="00425313" w:rsidRPr="001E2BA3">
              <w:rPr>
                <w:rStyle w:val="Hypertextovodkaz"/>
                <w:noProof/>
              </w:rPr>
              <w:t>6.24</w:t>
            </w:r>
            <w:r w:rsidR="00425313">
              <w:rPr>
                <w:rFonts w:eastAsiaTheme="minorEastAsia" w:cstheme="minorBidi"/>
                <w:noProof/>
                <w:lang w:eastAsia="cs-CZ"/>
              </w:rPr>
              <w:tab/>
            </w:r>
            <w:r w:rsidR="00425313" w:rsidRPr="001E2BA3">
              <w:rPr>
                <w:rStyle w:val="Hypertextovodkaz"/>
                <w:noProof/>
              </w:rPr>
              <w:t>Učební osnova předmětu: Estetika (ES)</w:t>
            </w:r>
            <w:r w:rsidR="00425313">
              <w:rPr>
                <w:noProof/>
                <w:webHidden/>
              </w:rPr>
              <w:tab/>
            </w:r>
            <w:r w:rsidR="00425313">
              <w:rPr>
                <w:noProof/>
                <w:webHidden/>
              </w:rPr>
              <w:fldChar w:fldCharType="begin"/>
            </w:r>
            <w:r w:rsidR="00425313">
              <w:rPr>
                <w:noProof/>
                <w:webHidden/>
              </w:rPr>
              <w:instrText xml:space="preserve"> PAGEREF _Toc49174046 \h </w:instrText>
            </w:r>
            <w:r w:rsidR="00425313">
              <w:rPr>
                <w:noProof/>
                <w:webHidden/>
              </w:rPr>
            </w:r>
            <w:r w:rsidR="00425313">
              <w:rPr>
                <w:noProof/>
                <w:webHidden/>
              </w:rPr>
              <w:fldChar w:fldCharType="separate"/>
            </w:r>
            <w:r w:rsidR="00C8577B">
              <w:rPr>
                <w:noProof/>
                <w:webHidden/>
              </w:rPr>
              <w:t>188</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7" w:history="1">
            <w:r w:rsidR="00425313" w:rsidRPr="001E2BA3">
              <w:rPr>
                <w:rStyle w:val="Hypertextovodkaz"/>
                <w:noProof/>
              </w:rPr>
              <w:t>6.25</w:t>
            </w:r>
            <w:r w:rsidR="00425313">
              <w:rPr>
                <w:rFonts w:eastAsiaTheme="minorEastAsia" w:cstheme="minorBidi"/>
                <w:noProof/>
                <w:lang w:eastAsia="cs-CZ"/>
              </w:rPr>
              <w:tab/>
            </w:r>
            <w:r w:rsidR="00425313" w:rsidRPr="001E2BA3">
              <w:rPr>
                <w:rStyle w:val="Hypertextovodkaz"/>
                <w:noProof/>
              </w:rPr>
              <w:t>Učební osnova předmětu: Fotografie (FF)</w:t>
            </w:r>
            <w:r w:rsidR="00425313">
              <w:rPr>
                <w:noProof/>
                <w:webHidden/>
              </w:rPr>
              <w:tab/>
            </w:r>
            <w:r w:rsidR="00425313">
              <w:rPr>
                <w:noProof/>
                <w:webHidden/>
              </w:rPr>
              <w:fldChar w:fldCharType="begin"/>
            </w:r>
            <w:r w:rsidR="00425313">
              <w:rPr>
                <w:noProof/>
                <w:webHidden/>
              </w:rPr>
              <w:instrText xml:space="preserve"> PAGEREF _Toc49174047 \h </w:instrText>
            </w:r>
            <w:r w:rsidR="00425313">
              <w:rPr>
                <w:noProof/>
                <w:webHidden/>
              </w:rPr>
            </w:r>
            <w:r w:rsidR="00425313">
              <w:rPr>
                <w:noProof/>
                <w:webHidden/>
              </w:rPr>
              <w:fldChar w:fldCharType="separate"/>
            </w:r>
            <w:r w:rsidR="00C8577B">
              <w:rPr>
                <w:noProof/>
                <w:webHidden/>
              </w:rPr>
              <w:t>194</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8" w:history="1">
            <w:r w:rsidR="00425313" w:rsidRPr="001E2BA3">
              <w:rPr>
                <w:rStyle w:val="Hypertextovodkaz"/>
                <w:noProof/>
              </w:rPr>
              <w:t>6.26</w:t>
            </w:r>
            <w:r w:rsidR="00425313">
              <w:rPr>
                <w:rFonts w:eastAsiaTheme="minorEastAsia" w:cstheme="minorBidi"/>
                <w:noProof/>
                <w:lang w:eastAsia="cs-CZ"/>
              </w:rPr>
              <w:tab/>
            </w:r>
            <w:r w:rsidR="00425313" w:rsidRPr="001E2BA3">
              <w:rPr>
                <w:rStyle w:val="Hypertextovodkaz"/>
                <w:noProof/>
              </w:rPr>
              <w:t>Učební osnova předmětu: Tiskové formy (TF)</w:t>
            </w:r>
            <w:r w:rsidR="00425313">
              <w:rPr>
                <w:noProof/>
                <w:webHidden/>
              </w:rPr>
              <w:tab/>
            </w:r>
            <w:r w:rsidR="00425313">
              <w:rPr>
                <w:noProof/>
                <w:webHidden/>
              </w:rPr>
              <w:fldChar w:fldCharType="begin"/>
            </w:r>
            <w:r w:rsidR="00425313">
              <w:rPr>
                <w:noProof/>
                <w:webHidden/>
              </w:rPr>
              <w:instrText xml:space="preserve"> PAGEREF _Toc49174048 \h </w:instrText>
            </w:r>
            <w:r w:rsidR="00425313">
              <w:rPr>
                <w:noProof/>
                <w:webHidden/>
              </w:rPr>
            </w:r>
            <w:r w:rsidR="00425313">
              <w:rPr>
                <w:noProof/>
                <w:webHidden/>
              </w:rPr>
              <w:fldChar w:fldCharType="separate"/>
            </w:r>
            <w:r w:rsidR="00C8577B">
              <w:rPr>
                <w:noProof/>
                <w:webHidden/>
              </w:rPr>
              <w:t>201</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49" w:history="1">
            <w:r w:rsidR="00425313" w:rsidRPr="001E2BA3">
              <w:rPr>
                <w:rStyle w:val="Hypertextovodkaz"/>
                <w:noProof/>
              </w:rPr>
              <w:t>6.27</w:t>
            </w:r>
            <w:r w:rsidR="00425313">
              <w:rPr>
                <w:rFonts w:eastAsiaTheme="minorEastAsia" w:cstheme="minorBidi"/>
                <w:noProof/>
                <w:lang w:eastAsia="cs-CZ"/>
              </w:rPr>
              <w:tab/>
            </w:r>
            <w:r w:rsidR="00425313" w:rsidRPr="001E2BA3">
              <w:rPr>
                <w:rStyle w:val="Hypertextovodkaz"/>
                <w:noProof/>
              </w:rPr>
              <w:t>Učební osnova předmětu: Grafický design (GD)</w:t>
            </w:r>
            <w:r w:rsidR="00425313">
              <w:rPr>
                <w:noProof/>
                <w:webHidden/>
              </w:rPr>
              <w:tab/>
            </w:r>
            <w:r w:rsidR="00425313">
              <w:rPr>
                <w:noProof/>
                <w:webHidden/>
              </w:rPr>
              <w:fldChar w:fldCharType="begin"/>
            </w:r>
            <w:r w:rsidR="00425313">
              <w:rPr>
                <w:noProof/>
                <w:webHidden/>
              </w:rPr>
              <w:instrText xml:space="preserve"> PAGEREF _Toc49174049 \h </w:instrText>
            </w:r>
            <w:r w:rsidR="00425313">
              <w:rPr>
                <w:noProof/>
                <w:webHidden/>
              </w:rPr>
            </w:r>
            <w:r w:rsidR="00425313">
              <w:rPr>
                <w:noProof/>
                <w:webHidden/>
              </w:rPr>
              <w:fldChar w:fldCharType="separate"/>
            </w:r>
            <w:r w:rsidR="00C8577B">
              <w:rPr>
                <w:noProof/>
                <w:webHidden/>
              </w:rPr>
              <w:t>206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0" w:history="1">
            <w:r w:rsidR="00425313" w:rsidRPr="001E2BA3">
              <w:rPr>
                <w:rStyle w:val="Hypertextovodkaz"/>
                <w:noProof/>
              </w:rPr>
              <w:t>6.28</w:t>
            </w:r>
            <w:r w:rsidR="00425313">
              <w:rPr>
                <w:rFonts w:eastAsiaTheme="minorEastAsia" w:cstheme="minorBidi"/>
                <w:noProof/>
                <w:lang w:eastAsia="cs-CZ"/>
              </w:rPr>
              <w:tab/>
            </w:r>
            <w:r w:rsidR="00425313" w:rsidRPr="001E2BA3">
              <w:rPr>
                <w:rStyle w:val="Hypertextovodkaz"/>
                <w:noProof/>
              </w:rPr>
              <w:t>Učební osnova předmětu: Nová média (NM)</w:t>
            </w:r>
            <w:r w:rsidR="00425313">
              <w:rPr>
                <w:noProof/>
                <w:webHidden/>
              </w:rPr>
              <w:tab/>
            </w:r>
            <w:r w:rsidR="00425313">
              <w:rPr>
                <w:noProof/>
                <w:webHidden/>
              </w:rPr>
              <w:fldChar w:fldCharType="begin"/>
            </w:r>
            <w:r w:rsidR="00425313">
              <w:rPr>
                <w:noProof/>
                <w:webHidden/>
              </w:rPr>
              <w:instrText xml:space="preserve"> PAGEREF _Toc49174050 \h </w:instrText>
            </w:r>
            <w:r w:rsidR="00425313">
              <w:rPr>
                <w:noProof/>
                <w:webHidden/>
              </w:rPr>
            </w:r>
            <w:r w:rsidR="00425313">
              <w:rPr>
                <w:noProof/>
                <w:webHidden/>
              </w:rPr>
              <w:fldChar w:fldCharType="separate"/>
            </w:r>
            <w:r w:rsidR="00C8577B">
              <w:rPr>
                <w:noProof/>
                <w:webHidden/>
              </w:rPr>
              <w:t>212</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1" w:history="1">
            <w:r w:rsidR="00425313" w:rsidRPr="001E2BA3">
              <w:rPr>
                <w:rStyle w:val="Hypertextovodkaz"/>
                <w:noProof/>
              </w:rPr>
              <w:t>6.29</w:t>
            </w:r>
            <w:r w:rsidR="00425313">
              <w:rPr>
                <w:rFonts w:eastAsiaTheme="minorEastAsia" w:cstheme="minorBidi"/>
                <w:noProof/>
                <w:lang w:eastAsia="cs-CZ"/>
              </w:rPr>
              <w:tab/>
            </w:r>
            <w:r w:rsidR="00425313" w:rsidRPr="001E2BA3">
              <w:rPr>
                <w:rStyle w:val="Hypertextovodkaz"/>
                <w:noProof/>
              </w:rPr>
              <w:t xml:space="preserve">Učební osnova předmětu: </w:t>
            </w:r>
            <w:r w:rsidR="00425313" w:rsidRPr="001E2BA3">
              <w:rPr>
                <w:rStyle w:val="Hypertextovodkaz"/>
                <w:rFonts w:ascii="Calibri" w:hAnsi="Calibri" w:cs="Calibri"/>
                <w:noProof/>
              </w:rPr>
              <w:t>Realizace autorské tvorby (RAT)</w:t>
            </w:r>
            <w:r w:rsidR="00425313">
              <w:rPr>
                <w:noProof/>
                <w:webHidden/>
              </w:rPr>
              <w:tab/>
            </w:r>
            <w:r w:rsidR="00425313">
              <w:rPr>
                <w:noProof/>
                <w:webHidden/>
              </w:rPr>
              <w:fldChar w:fldCharType="begin"/>
            </w:r>
            <w:r w:rsidR="00425313">
              <w:rPr>
                <w:noProof/>
                <w:webHidden/>
              </w:rPr>
              <w:instrText xml:space="preserve"> PAGEREF _Toc49174051 \h </w:instrText>
            </w:r>
            <w:r w:rsidR="00425313">
              <w:rPr>
                <w:noProof/>
                <w:webHidden/>
              </w:rPr>
            </w:r>
            <w:r w:rsidR="00425313">
              <w:rPr>
                <w:noProof/>
                <w:webHidden/>
              </w:rPr>
              <w:fldChar w:fldCharType="separate"/>
            </w:r>
            <w:r w:rsidR="00C8577B">
              <w:rPr>
                <w:noProof/>
                <w:webHidden/>
              </w:rPr>
              <w:t>216</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2" w:history="1">
            <w:r w:rsidR="00425313" w:rsidRPr="001E2BA3">
              <w:rPr>
                <w:rStyle w:val="Hypertextovodkaz"/>
                <w:noProof/>
              </w:rPr>
              <w:t>6.30</w:t>
            </w:r>
            <w:r w:rsidR="00425313">
              <w:rPr>
                <w:rFonts w:eastAsiaTheme="minorEastAsia" w:cstheme="minorBidi"/>
                <w:noProof/>
                <w:lang w:eastAsia="cs-CZ"/>
              </w:rPr>
              <w:tab/>
            </w:r>
            <w:r w:rsidR="00425313" w:rsidRPr="001E2BA3">
              <w:rPr>
                <w:rStyle w:val="Hypertextovodkaz"/>
                <w:noProof/>
              </w:rPr>
              <w:t>Učební osnova předmětu: Seminář z českého jazyka (SCJL)</w:t>
            </w:r>
            <w:r w:rsidR="00425313">
              <w:rPr>
                <w:noProof/>
                <w:webHidden/>
              </w:rPr>
              <w:tab/>
            </w:r>
            <w:r w:rsidR="00425313">
              <w:rPr>
                <w:noProof/>
                <w:webHidden/>
              </w:rPr>
              <w:fldChar w:fldCharType="begin"/>
            </w:r>
            <w:r w:rsidR="00425313">
              <w:rPr>
                <w:noProof/>
                <w:webHidden/>
              </w:rPr>
              <w:instrText xml:space="preserve"> PAGEREF _Toc49174052 \h </w:instrText>
            </w:r>
            <w:r w:rsidR="00425313">
              <w:rPr>
                <w:noProof/>
                <w:webHidden/>
              </w:rPr>
            </w:r>
            <w:r w:rsidR="00425313">
              <w:rPr>
                <w:noProof/>
                <w:webHidden/>
              </w:rPr>
              <w:fldChar w:fldCharType="separate"/>
            </w:r>
            <w:r w:rsidR="00C8577B">
              <w:rPr>
                <w:noProof/>
                <w:webHidden/>
              </w:rPr>
              <w:t>221</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3" w:history="1">
            <w:r w:rsidR="00425313" w:rsidRPr="001E2BA3">
              <w:rPr>
                <w:rStyle w:val="Hypertextovodkaz"/>
                <w:noProof/>
              </w:rPr>
              <w:t>6.31</w:t>
            </w:r>
            <w:r w:rsidR="00425313">
              <w:rPr>
                <w:rFonts w:eastAsiaTheme="minorEastAsia" w:cstheme="minorBidi"/>
                <w:noProof/>
                <w:lang w:eastAsia="cs-CZ"/>
              </w:rPr>
              <w:tab/>
            </w:r>
            <w:r w:rsidR="00425313" w:rsidRPr="001E2BA3">
              <w:rPr>
                <w:rStyle w:val="Hypertextovodkaz"/>
                <w:noProof/>
              </w:rPr>
              <w:t>Učební osnova předmětu: Seminář z cizího jazyka (SANJ, SNEJ)</w:t>
            </w:r>
            <w:r w:rsidR="00425313">
              <w:rPr>
                <w:noProof/>
                <w:webHidden/>
              </w:rPr>
              <w:tab/>
            </w:r>
            <w:r w:rsidR="00425313">
              <w:rPr>
                <w:noProof/>
                <w:webHidden/>
              </w:rPr>
              <w:fldChar w:fldCharType="begin"/>
            </w:r>
            <w:r w:rsidR="00425313">
              <w:rPr>
                <w:noProof/>
                <w:webHidden/>
              </w:rPr>
              <w:instrText xml:space="preserve"> PAGEREF _Toc49174053 \h </w:instrText>
            </w:r>
            <w:r w:rsidR="00425313">
              <w:rPr>
                <w:noProof/>
                <w:webHidden/>
              </w:rPr>
            </w:r>
            <w:r w:rsidR="00425313">
              <w:rPr>
                <w:noProof/>
                <w:webHidden/>
              </w:rPr>
              <w:fldChar w:fldCharType="separate"/>
            </w:r>
            <w:r w:rsidR="00C8577B">
              <w:rPr>
                <w:noProof/>
                <w:webHidden/>
              </w:rPr>
              <w:t>227</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4" w:history="1">
            <w:r w:rsidR="00425313" w:rsidRPr="001E2BA3">
              <w:rPr>
                <w:rStyle w:val="Hypertextovodkaz"/>
                <w:noProof/>
              </w:rPr>
              <w:t>6.32</w:t>
            </w:r>
            <w:r w:rsidR="00425313">
              <w:rPr>
                <w:rFonts w:eastAsiaTheme="minorEastAsia" w:cstheme="minorBidi"/>
                <w:noProof/>
                <w:lang w:eastAsia="cs-CZ"/>
              </w:rPr>
              <w:tab/>
            </w:r>
            <w:r w:rsidR="00425313" w:rsidRPr="001E2BA3">
              <w:rPr>
                <w:rStyle w:val="Hypertextovodkaz"/>
                <w:noProof/>
              </w:rPr>
              <w:t>Učební osnova předmětu: Seminář z matematiky (SMAT)</w:t>
            </w:r>
            <w:r w:rsidR="00425313">
              <w:rPr>
                <w:noProof/>
                <w:webHidden/>
              </w:rPr>
              <w:tab/>
            </w:r>
            <w:r w:rsidR="00425313">
              <w:rPr>
                <w:noProof/>
                <w:webHidden/>
              </w:rPr>
              <w:fldChar w:fldCharType="begin"/>
            </w:r>
            <w:r w:rsidR="00425313">
              <w:rPr>
                <w:noProof/>
                <w:webHidden/>
              </w:rPr>
              <w:instrText xml:space="preserve"> PAGEREF _Toc49174054 \h </w:instrText>
            </w:r>
            <w:r w:rsidR="00425313">
              <w:rPr>
                <w:noProof/>
                <w:webHidden/>
              </w:rPr>
            </w:r>
            <w:r w:rsidR="00425313">
              <w:rPr>
                <w:noProof/>
                <w:webHidden/>
              </w:rPr>
              <w:fldChar w:fldCharType="separate"/>
            </w:r>
            <w:r w:rsidR="00C8577B">
              <w:rPr>
                <w:noProof/>
                <w:webHidden/>
              </w:rPr>
              <w:t>230</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5" w:history="1">
            <w:r w:rsidR="00425313" w:rsidRPr="001E2BA3">
              <w:rPr>
                <w:rStyle w:val="Hypertextovodkaz"/>
                <w:noProof/>
              </w:rPr>
              <w:t>6.33</w:t>
            </w:r>
            <w:r w:rsidR="00425313">
              <w:rPr>
                <w:rFonts w:eastAsiaTheme="minorEastAsia" w:cstheme="minorBidi"/>
                <w:noProof/>
                <w:lang w:eastAsia="cs-CZ"/>
              </w:rPr>
              <w:tab/>
            </w:r>
            <w:r w:rsidR="00425313" w:rsidRPr="001E2BA3">
              <w:rPr>
                <w:rStyle w:val="Hypertextovodkaz"/>
                <w:noProof/>
              </w:rPr>
              <w:t>Učební osnova předmětu: Společenskovědní seminář (SVS)</w:t>
            </w:r>
            <w:r w:rsidR="00425313">
              <w:rPr>
                <w:noProof/>
                <w:webHidden/>
              </w:rPr>
              <w:tab/>
            </w:r>
            <w:r w:rsidR="00425313">
              <w:rPr>
                <w:noProof/>
                <w:webHidden/>
              </w:rPr>
              <w:fldChar w:fldCharType="begin"/>
            </w:r>
            <w:r w:rsidR="00425313">
              <w:rPr>
                <w:noProof/>
                <w:webHidden/>
              </w:rPr>
              <w:instrText xml:space="preserve"> PAGEREF _Toc49174055 \h </w:instrText>
            </w:r>
            <w:r w:rsidR="00425313">
              <w:rPr>
                <w:noProof/>
                <w:webHidden/>
              </w:rPr>
            </w:r>
            <w:r w:rsidR="00425313">
              <w:rPr>
                <w:noProof/>
                <w:webHidden/>
              </w:rPr>
              <w:fldChar w:fldCharType="separate"/>
            </w:r>
            <w:r w:rsidR="00C8577B">
              <w:rPr>
                <w:noProof/>
                <w:webHidden/>
              </w:rPr>
              <w:t>235</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6" w:history="1">
            <w:r w:rsidR="00425313" w:rsidRPr="001E2BA3">
              <w:rPr>
                <w:rStyle w:val="Hypertextovodkaz"/>
                <w:noProof/>
              </w:rPr>
              <w:t>6.34</w:t>
            </w:r>
            <w:r w:rsidR="00425313">
              <w:rPr>
                <w:rFonts w:eastAsiaTheme="minorEastAsia" w:cstheme="minorBidi"/>
                <w:noProof/>
                <w:lang w:eastAsia="cs-CZ"/>
              </w:rPr>
              <w:tab/>
            </w:r>
            <w:r w:rsidR="00425313" w:rsidRPr="001E2BA3">
              <w:rPr>
                <w:rStyle w:val="Hypertextovodkaz"/>
                <w:noProof/>
              </w:rPr>
              <w:t>Učební osnova předmětu: Seminář z dějin výtvarné kultury (SDVK)</w:t>
            </w:r>
            <w:r w:rsidR="00425313">
              <w:rPr>
                <w:noProof/>
                <w:webHidden/>
              </w:rPr>
              <w:tab/>
            </w:r>
            <w:r w:rsidR="00425313">
              <w:rPr>
                <w:noProof/>
                <w:webHidden/>
              </w:rPr>
              <w:fldChar w:fldCharType="begin"/>
            </w:r>
            <w:r w:rsidR="00425313">
              <w:rPr>
                <w:noProof/>
                <w:webHidden/>
              </w:rPr>
              <w:instrText xml:space="preserve"> PAGEREF _Toc49174056 \h </w:instrText>
            </w:r>
            <w:r w:rsidR="00425313">
              <w:rPr>
                <w:noProof/>
                <w:webHidden/>
              </w:rPr>
            </w:r>
            <w:r w:rsidR="00425313">
              <w:rPr>
                <w:noProof/>
                <w:webHidden/>
              </w:rPr>
              <w:fldChar w:fldCharType="separate"/>
            </w:r>
            <w:r w:rsidR="00C8577B">
              <w:rPr>
                <w:noProof/>
                <w:webHidden/>
              </w:rPr>
              <w:t>240</w:t>
            </w:r>
            <w:r w:rsidR="00425313">
              <w:rPr>
                <w:noProof/>
                <w:webHidden/>
              </w:rPr>
              <w:fldChar w:fldCharType="end"/>
            </w:r>
          </w:hyperlink>
        </w:p>
        <w:p w:rsidR="00425313" w:rsidRDefault="00126D0A">
          <w:pPr>
            <w:pStyle w:val="Obsah2"/>
            <w:tabs>
              <w:tab w:val="left" w:pos="880"/>
              <w:tab w:val="right" w:leader="dot" w:pos="9060"/>
            </w:tabs>
            <w:rPr>
              <w:rFonts w:eastAsiaTheme="minorEastAsia" w:cstheme="minorBidi"/>
              <w:noProof/>
              <w:lang w:eastAsia="cs-CZ"/>
            </w:rPr>
          </w:pPr>
          <w:hyperlink w:anchor="_Toc49174057" w:history="1">
            <w:r w:rsidR="00425313" w:rsidRPr="001E2BA3">
              <w:rPr>
                <w:rStyle w:val="Hypertextovodkaz"/>
                <w:noProof/>
              </w:rPr>
              <w:t>6.35</w:t>
            </w:r>
            <w:r w:rsidR="00425313">
              <w:rPr>
                <w:rFonts w:eastAsiaTheme="minorEastAsia" w:cstheme="minorBidi"/>
                <w:noProof/>
                <w:lang w:eastAsia="cs-CZ"/>
              </w:rPr>
              <w:tab/>
            </w:r>
            <w:r w:rsidR="00425313" w:rsidRPr="001E2BA3">
              <w:rPr>
                <w:rStyle w:val="Hypertextovodkaz"/>
                <w:noProof/>
              </w:rPr>
              <w:t>Předpokládané projekty doplňující výuku vyučovacích předmětů</w:t>
            </w:r>
            <w:r w:rsidR="00425313">
              <w:rPr>
                <w:noProof/>
                <w:webHidden/>
              </w:rPr>
              <w:tab/>
            </w:r>
            <w:r w:rsidR="00425313">
              <w:rPr>
                <w:noProof/>
                <w:webHidden/>
              </w:rPr>
              <w:fldChar w:fldCharType="begin"/>
            </w:r>
            <w:r w:rsidR="00425313">
              <w:rPr>
                <w:noProof/>
                <w:webHidden/>
              </w:rPr>
              <w:instrText xml:space="preserve"> PAGEREF _Toc49174057 \h </w:instrText>
            </w:r>
            <w:r w:rsidR="00425313">
              <w:rPr>
                <w:noProof/>
                <w:webHidden/>
              </w:rPr>
            </w:r>
            <w:r w:rsidR="00425313">
              <w:rPr>
                <w:noProof/>
                <w:webHidden/>
              </w:rPr>
              <w:fldChar w:fldCharType="separate"/>
            </w:r>
            <w:r w:rsidR="00C8577B">
              <w:rPr>
                <w:noProof/>
                <w:webHidden/>
              </w:rPr>
              <w:t>245</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4058" w:history="1">
            <w:r w:rsidR="00425313" w:rsidRPr="001E2BA3">
              <w:rPr>
                <w:rStyle w:val="Hypertextovodkaz"/>
                <w:noProof/>
              </w:rPr>
              <w:t>7</w:t>
            </w:r>
            <w:r w:rsidR="00425313">
              <w:rPr>
                <w:rFonts w:eastAsiaTheme="minorEastAsia" w:cstheme="minorBidi"/>
                <w:noProof/>
                <w:lang w:eastAsia="cs-CZ"/>
              </w:rPr>
              <w:tab/>
            </w:r>
            <w:r w:rsidR="00425313" w:rsidRPr="001E2BA3">
              <w:rPr>
                <w:rStyle w:val="Hypertextovodkaz"/>
                <w:noProof/>
              </w:rPr>
              <w:t>Autoevaluace školy a ŠVP</w:t>
            </w:r>
            <w:r w:rsidR="00425313">
              <w:rPr>
                <w:noProof/>
                <w:webHidden/>
              </w:rPr>
              <w:tab/>
            </w:r>
            <w:r w:rsidR="00425313">
              <w:rPr>
                <w:noProof/>
                <w:webHidden/>
              </w:rPr>
              <w:fldChar w:fldCharType="begin"/>
            </w:r>
            <w:r w:rsidR="00425313">
              <w:rPr>
                <w:noProof/>
                <w:webHidden/>
              </w:rPr>
              <w:instrText xml:space="preserve"> PAGEREF _Toc49174058 \h </w:instrText>
            </w:r>
            <w:r w:rsidR="00425313">
              <w:rPr>
                <w:noProof/>
                <w:webHidden/>
              </w:rPr>
            </w:r>
            <w:r w:rsidR="00425313">
              <w:rPr>
                <w:noProof/>
                <w:webHidden/>
              </w:rPr>
              <w:fldChar w:fldCharType="separate"/>
            </w:r>
            <w:r w:rsidR="00C8577B">
              <w:rPr>
                <w:noProof/>
                <w:webHidden/>
              </w:rPr>
              <w:t>247</w:t>
            </w:r>
            <w:r w:rsidR="00425313">
              <w:rPr>
                <w:noProof/>
                <w:webHidden/>
              </w:rPr>
              <w:fldChar w:fldCharType="end"/>
            </w:r>
          </w:hyperlink>
        </w:p>
        <w:p w:rsidR="00425313" w:rsidRDefault="00126D0A">
          <w:pPr>
            <w:pStyle w:val="Obsah1"/>
            <w:tabs>
              <w:tab w:val="left" w:pos="440"/>
              <w:tab w:val="right" w:leader="dot" w:pos="9060"/>
            </w:tabs>
            <w:rPr>
              <w:rFonts w:eastAsiaTheme="minorEastAsia" w:cstheme="minorBidi"/>
              <w:noProof/>
              <w:lang w:eastAsia="cs-CZ"/>
            </w:rPr>
          </w:pPr>
          <w:hyperlink w:anchor="_Toc49174059" w:history="1">
            <w:r w:rsidR="00425313" w:rsidRPr="001E2BA3">
              <w:rPr>
                <w:rStyle w:val="Hypertextovodkaz"/>
                <w:noProof/>
              </w:rPr>
              <w:t>8</w:t>
            </w:r>
            <w:r w:rsidR="00425313">
              <w:rPr>
                <w:rFonts w:eastAsiaTheme="minorEastAsia" w:cstheme="minorBidi"/>
                <w:noProof/>
                <w:lang w:eastAsia="cs-CZ"/>
              </w:rPr>
              <w:tab/>
            </w:r>
            <w:r w:rsidR="00425313" w:rsidRPr="001E2BA3">
              <w:rPr>
                <w:rStyle w:val="Hypertextovodkaz"/>
                <w:noProof/>
              </w:rPr>
              <w:t>Autorský kolektiv</w:t>
            </w:r>
            <w:r w:rsidR="00425313">
              <w:rPr>
                <w:noProof/>
                <w:webHidden/>
              </w:rPr>
              <w:tab/>
            </w:r>
            <w:r w:rsidR="00425313">
              <w:rPr>
                <w:noProof/>
                <w:webHidden/>
              </w:rPr>
              <w:fldChar w:fldCharType="begin"/>
            </w:r>
            <w:r w:rsidR="00425313">
              <w:rPr>
                <w:noProof/>
                <w:webHidden/>
              </w:rPr>
              <w:instrText xml:space="preserve"> PAGEREF _Toc49174059 \h </w:instrText>
            </w:r>
            <w:r w:rsidR="00425313">
              <w:rPr>
                <w:noProof/>
                <w:webHidden/>
              </w:rPr>
            </w:r>
            <w:r w:rsidR="00425313">
              <w:rPr>
                <w:noProof/>
                <w:webHidden/>
              </w:rPr>
              <w:fldChar w:fldCharType="separate"/>
            </w:r>
            <w:r w:rsidR="00C8577B">
              <w:rPr>
                <w:noProof/>
                <w:webHidden/>
              </w:rPr>
              <w:t>248</w:t>
            </w:r>
            <w:r w:rsidR="00425313">
              <w:rPr>
                <w:noProof/>
                <w:webHidden/>
              </w:rPr>
              <w:fldChar w:fldCharType="end"/>
            </w:r>
          </w:hyperlink>
        </w:p>
        <w:p w:rsidR="00F97887" w:rsidRDefault="00C463FF">
          <w:r w:rsidRPr="00C463FF">
            <w:rPr>
              <w:b/>
              <w:bCs/>
              <w:color w:val="FF0000"/>
            </w:rPr>
            <w:fldChar w:fldCharType="end"/>
          </w:r>
        </w:p>
      </w:sdtContent>
    </w:sdt>
    <w:p w:rsidR="00C463FF" w:rsidRPr="00C463FF" w:rsidRDefault="00C463FF" w:rsidP="00C463FF">
      <w:pPr>
        <w:pStyle w:val="Nadpis1"/>
      </w:pPr>
      <w:bookmarkStart w:id="0" w:name="_Toc49173995"/>
      <w:r w:rsidRPr="00C463FF">
        <w:lastRenderedPageBreak/>
        <w:t>Identifikační údaje</w:t>
      </w:r>
      <w:bookmarkEnd w:id="0"/>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2127"/>
        <w:gridCol w:w="6943"/>
      </w:tblGrid>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Předkladatel:</w:t>
            </w:r>
          </w:p>
        </w:tc>
        <w:tc>
          <w:tcPr>
            <w:tcW w:w="6945" w:type="dxa"/>
            <w:tcBorders>
              <w:top w:val="nil"/>
              <w:left w:val="nil"/>
              <w:bottom w:val="nil"/>
              <w:right w:val="nil"/>
            </w:tcBorders>
          </w:tcPr>
          <w:p w:rsidR="00594E85" w:rsidRPr="00151333" w:rsidRDefault="00594E85" w:rsidP="00190C35">
            <w:r w:rsidRPr="00151333">
              <w:t>ART ECON - Střední škola a</w:t>
            </w:r>
            <w:r>
              <w:t> </w:t>
            </w:r>
            <w:r w:rsidRPr="00151333">
              <w:t>vyšší odborná škola Praha, s.r.o.</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Sídlo školy:</w:t>
            </w:r>
          </w:p>
        </w:tc>
        <w:tc>
          <w:tcPr>
            <w:tcW w:w="6945" w:type="dxa"/>
            <w:tcBorders>
              <w:top w:val="nil"/>
              <w:left w:val="nil"/>
              <w:bottom w:val="nil"/>
              <w:right w:val="nil"/>
            </w:tcBorders>
          </w:tcPr>
          <w:p w:rsidR="00594E85" w:rsidRPr="00151333" w:rsidRDefault="00594E85" w:rsidP="00190C35">
            <w:r w:rsidRPr="00151333">
              <w:t xml:space="preserve">Nad </w:t>
            </w:r>
            <w:proofErr w:type="spellStart"/>
            <w:r w:rsidRPr="00151333">
              <w:t>Rokoskou</w:t>
            </w:r>
            <w:proofErr w:type="spellEnd"/>
            <w:r w:rsidRPr="00151333">
              <w:t xml:space="preserve"> 111/7</w:t>
            </w:r>
          </w:p>
          <w:p w:rsidR="00594E85" w:rsidRPr="00151333" w:rsidRDefault="00594E85" w:rsidP="00190C35">
            <w:r w:rsidRPr="00151333">
              <w:t>182 00 Praha 8</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 xml:space="preserve">Právní forma: </w:t>
            </w:r>
          </w:p>
        </w:tc>
        <w:tc>
          <w:tcPr>
            <w:tcW w:w="6945" w:type="dxa"/>
            <w:tcBorders>
              <w:top w:val="nil"/>
              <w:left w:val="nil"/>
              <w:bottom w:val="nil"/>
              <w:right w:val="nil"/>
            </w:tcBorders>
          </w:tcPr>
          <w:p w:rsidR="00594E85" w:rsidRPr="00151333" w:rsidRDefault="00594E85" w:rsidP="00190C35">
            <w:r w:rsidRPr="00151333">
              <w:t>Společnost s</w:t>
            </w:r>
            <w:r>
              <w:t> </w:t>
            </w:r>
            <w:r w:rsidRPr="00151333">
              <w:t xml:space="preserve">ručením omezeným </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Zřizovatel:</w:t>
            </w:r>
          </w:p>
        </w:tc>
        <w:tc>
          <w:tcPr>
            <w:tcW w:w="6945" w:type="dxa"/>
            <w:tcBorders>
              <w:top w:val="nil"/>
              <w:left w:val="nil"/>
              <w:bottom w:val="nil"/>
              <w:right w:val="nil"/>
            </w:tcBorders>
          </w:tcPr>
          <w:p w:rsidR="00594E85" w:rsidRPr="00151333" w:rsidRDefault="00594E85" w:rsidP="00190C35">
            <w:r w:rsidRPr="00151333">
              <w:t>IF Holding a.s.</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 xml:space="preserve">REDIZO: </w:t>
            </w:r>
          </w:p>
        </w:tc>
        <w:tc>
          <w:tcPr>
            <w:tcW w:w="6945" w:type="dxa"/>
            <w:tcBorders>
              <w:top w:val="nil"/>
              <w:left w:val="nil"/>
              <w:bottom w:val="nil"/>
              <w:right w:val="nil"/>
            </w:tcBorders>
          </w:tcPr>
          <w:p w:rsidR="00594E85" w:rsidRPr="00151333" w:rsidRDefault="00594E85" w:rsidP="00190C35">
            <w:r w:rsidRPr="00151333">
              <w:t xml:space="preserve">622226042 </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IČ:</w:t>
            </w:r>
          </w:p>
        </w:tc>
        <w:tc>
          <w:tcPr>
            <w:tcW w:w="6945" w:type="dxa"/>
            <w:tcBorders>
              <w:top w:val="nil"/>
              <w:left w:val="nil"/>
              <w:bottom w:val="nil"/>
              <w:right w:val="nil"/>
            </w:tcBorders>
          </w:tcPr>
          <w:p w:rsidR="00594E85" w:rsidRPr="00151333" w:rsidRDefault="00594E85" w:rsidP="00190C35">
            <w:r w:rsidRPr="00151333">
              <w:t xml:space="preserve">45796955 </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 xml:space="preserve">Jméno ředitele: </w:t>
            </w:r>
          </w:p>
        </w:tc>
        <w:tc>
          <w:tcPr>
            <w:tcW w:w="6945" w:type="dxa"/>
            <w:tcBorders>
              <w:top w:val="nil"/>
              <w:left w:val="nil"/>
              <w:bottom w:val="nil"/>
              <w:right w:val="nil"/>
            </w:tcBorders>
          </w:tcPr>
          <w:p w:rsidR="00594E85" w:rsidRPr="00151333" w:rsidRDefault="00594E85" w:rsidP="00190C35">
            <w:r w:rsidRPr="00151333">
              <w:t xml:space="preserve">Mgr. Petr Procházka </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 xml:space="preserve">Kontakty: </w:t>
            </w:r>
          </w:p>
        </w:tc>
        <w:tc>
          <w:tcPr>
            <w:tcW w:w="6945" w:type="dxa"/>
            <w:tcBorders>
              <w:top w:val="nil"/>
              <w:left w:val="nil"/>
              <w:bottom w:val="nil"/>
              <w:right w:val="nil"/>
            </w:tcBorders>
          </w:tcPr>
          <w:p w:rsidR="00594E85" w:rsidRDefault="00594E85" w:rsidP="00190C35">
            <w:r w:rsidRPr="00151333">
              <w:t>www.artecon.cz</w:t>
            </w:r>
          </w:p>
          <w:p w:rsidR="00594E85" w:rsidRPr="00151333" w:rsidRDefault="00594E85" w:rsidP="00190C35">
            <w:r w:rsidRPr="00151333">
              <w:t>praha@artecon.cz</w:t>
            </w:r>
          </w:p>
          <w:p w:rsidR="00594E85" w:rsidRPr="00151333" w:rsidRDefault="00594E85" w:rsidP="00190C35">
            <w:r w:rsidRPr="00151333">
              <w:t>tel.: 284 680 880</w:t>
            </w:r>
          </w:p>
        </w:tc>
      </w:tr>
      <w:tr w:rsidR="00594E85" w:rsidRPr="00151333" w:rsidTr="00190C35">
        <w:trPr>
          <w:cantSplit/>
          <w:jc w:val="center"/>
        </w:trPr>
        <w:tc>
          <w:tcPr>
            <w:tcW w:w="2127" w:type="dxa"/>
            <w:tcBorders>
              <w:top w:val="nil"/>
              <w:left w:val="nil"/>
              <w:bottom w:val="nil"/>
              <w:right w:val="nil"/>
            </w:tcBorders>
          </w:tcPr>
          <w:p w:rsidR="00594E85" w:rsidRPr="00151333" w:rsidRDefault="00594E85" w:rsidP="00190C35">
            <w:r w:rsidRPr="00151333">
              <w:t>Platnost dokumentu:</w:t>
            </w:r>
          </w:p>
        </w:tc>
        <w:tc>
          <w:tcPr>
            <w:tcW w:w="6945" w:type="dxa"/>
            <w:tcBorders>
              <w:top w:val="nil"/>
              <w:left w:val="nil"/>
              <w:bottom w:val="nil"/>
              <w:right w:val="nil"/>
            </w:tcBorders>
          </w:tcPr>
          <w:p w:rsidR="00594E85" w:rsidRPr="00151333" w:rsidRDefault="00594E85" w:rsidP="00190C35">
            <w:r w:rsidRPr="00151333">
              <w:t>od 1. 9. 2020 počínaje 1. ročníkem</w:t>
            </w:r>
          </w:p>
        </w:tc>
      </w:tr>
    </w:tbl>
    <w:p w:rsidR="00594E85" w:rsidRPr="00151333" w:rsidRDefault="00594E85" w:rsidP="00594E85"/>
    <w:p w:rsidR="00594E85" w:rsidRPr="00713C71" w:rsidRDefault="00594E85" w:rsidP="00594E85">
      <w:pPr>
        <w:rPr>
          <w:lang w:eastAsia="cs-CZ"/>
        </w:rPr>
      </w:pPr>
      <w:r w:rsidRPr="00713C71">
        <w:rPr>
          <w:lang w:eastAsia="cs-CZ"/>
        </w:rPr>
        <w:t>Vydáno v Praze dne 19. 6. 2020</w:t>
      </w:r>
    </w:p>
    <w:p w:rsidR="00594E85" w:rsidRPr="00713C71" w:rsidRDefault="00594E85" w:rsidP="00594E85">
      <w:pPr>
        <w:jc w:val="right"/>
        <w:rPr>
          <w:lang w:eastAsia="cs-CZ"/>
        </w:rPr>
      </w:pPr>
      <w:proofErr w:type="gramStart"/>
      <w:r w:rsidRPr="00713C71">
        <w:rPr>
          <w:lang w:eastAsia="cs-CZ"/>
        </w:rPr>
        <w:t>L.S.</w:t>
      </w:r>
      <w:proofErr w:type="gramEnd"/>
      <w:r w:rsidRPr="00713C71">
        <w:rPr>
          <w:lang w:eastAsia="cs-CZ"/>
        </w:rPr>
        <w:t xml:space="preserve"> podpis ředitele školy</w:t>
      </w:r>
    </w:p>
    <w:p w:rsidR="00A863C8" w:rsidRPr="00C463FF" w:rsidRDefault="00A863C8" w:rsidP="00A863C8">
      <w:pPr>
        <w:pStyle w:val="Nadpis1"/>
      </w:pPr>
      <w:bookmarkStart w:id="1" w:name="_Toc39310889"/>
      <w:bookmarkStart w:id="2" w:name="_Toc49173996"/>
      <w:r w:rsidRPr="00C463FF">
        <w:lastRenderedPageBreak/>
        <w:t>Charakteristika školy</w:t>
      </w:r>
      <w:bookmarkEnd w:id="1"/>
      <w:bookmarkEnd w:id="2"/>
    </w:p>
    <w:p w:rsidR="00A863C8" w:rsidRPr="00CD75E1" w:rsidRDefault="00A863C8" w:rsidP="00A863C8">
      <w:pPr>
        <w:rPr>
          <w:lang w:eastAsia="cs-CZ"/>
        </w:rPr>
      </w:pPr>
      <w:r w:rsidRPr="00CD75E1">
        <w:rPr>
          <w:lang w:eastAsia="cs-CZ"/>
        </w:rPr>
        <w:t xml:space="preserve">Dne 1. 9. 2019 došlo ke sloučení dvou středních odborných škol zřizovatele IF Holding, a. s. a to PB – Vyšší odborné školy a Střední školy managementu, s. r. o. a ART ECON – Střední školy Praha. </w:t>
      </w:r>
      <w:r>
        <w:rPr>
          <w:lang w:eastAsia="cs-CZ"/>
        </w:rPr>
        <w:t xml:space="preserve">Spojily se tak dvě školy s původní historií: </w:t>
      </w:r>
      <w:r w:rsidRPr="00CD75E1">
        <w:rPr>
          <w:lang w:eastAsia="cs-CZ"/>
        </w:rPr>
        <w:t xml:space="preserve">ART ECON - Střední škola, s.r.o. </w:t>
      </w:r>
      <w:r>
        <w:rPr>
          <w:lang w:eastAsia="cs-CZ"/>
        </w:rPr>
        <w:t xml:space="preserve">s datem založení k roku 1945, druhá, mladší, založená roku </w:t>
      </w:r>
      <w:r w:rsidRPr="00CD75E1">
        <w:rPr>
          <w:lang w:eastAsia="cs-CZ"/>
        </w:rPr>
        <w:t>1992 – PB – Střední škola managementu, s.r.o.</w:t>
      </w:r>
      <w:r>
        <w:rPr>
          <w:lang w:eastAsia="cs-CZ"/>
        </w:rPr>
        <w:t xml:space="preserve"> přidržující k sobě od roku 1998 i vyšší odbornou školu. </w:t>
      </w:r>
      <w:r w:rsidRPr="00CD75E1">
        <w:rPr>
          <w:lang w:eastAsia="cs-CZ"/>
        </w:rPr>
        <w:t>Tento dlouhotrvající záměr byl realizován s cílem vytvořit velkou, silnou a prestižní školu s kvalitním zázemím a silnou organizační strukturou. Nově tak vznikla škola ART ECON – Střední škola a vyšší odborná škola Praha, s.r.o.</w:t>
      </w:r>
    </w:p>
    <w:p w:rsidR="00A863C8" w:rsidRPr="00CD75E1" w:rsidRDefault="00A863C8" w:rsidP="00A863C8">
      <w:pPr>
        <w:rPr>
          <w:lang w:eastAsia="cs-CZ"/>
        </w:rPr>
      </w:pPr>
      <w:r w:rsidRPr="00CD75E1">
        <w:rPr>
          <w:lang w:eastAsia="cs-CZ"/>
        </w:rPr>
        <w:t>Dnes se na ART ECON – Střední škola a vy</w:t>
      </w:r>
      <w:r>
        <w:rPr>
          <w:lang w:eastAsia="cs-CZ"/>
        </w:rPr>
        <w:t xml:space="preserve">šší odborná škola Praha, s.r.o. </w:t>
      </w:r>
      <w:r w:rsidRPr="00CD75E1">
        <w:rPr>
          <w:lang w:eastAsia="cs-CZ"/>
        </w:rPr>
        <w:t xml:space="preserve">vyučují umělecké a ekonomické studijní obory středního vzdělávání s maturitní zkouškou </w:t>
      </w:r>
    </w:p>
    <w:p w:rsidR="00A863C8" w:rsidRPr="00C463FF" w:rsidRDefault="00A863C8" w:rsidP="00A863C8">
      <w:pPr>
        <w:rPr>
          <w:color w:val="FF0000"/>
          <w:lang w:eastAsia="cs-CZ"/>
        </w:rPr>
      </w:pPr>
      <w:r w:rsidRPr="00CD75E1">
        <w:rPr>
          <w:lang w:eastAsia="cs-CZ"/>
        </w:rPr>
        <w:t xml:space="preserve">V posledních letech je naplněnost školy </w:t>
      </w:r>
      <w:r w:rsidRPr="001A5E64">
        <w:rPr>
          <w:lang w:eastAsia="cs-CZ"/>
        </w:rPr>
        <w:t xml:space="preserve">asi 250 žáků, </w:t>
      </w:r>
      <w:r w:rsidRPr="00CD75E1">
        <w:rPr>
          <w:lang w:eastAsia="cs-CZ"/>
        </w:rPr>
        <w:t xml:space="preserve">kteří </w:t>
      </w:r>
      <w:r>
        <w:rPr>
          <w:lang w:eastAsia="cs-CZ"/>
        </w:rPr>
        <w:t>jsou vyučováni</w:t>
      </w:r>
      <w:r w:rsidRPr="00CD75E1">
        <w:rPr>
          <w:lang w:eastAsia="cs-CZ"/>
        </w:rPr>
        <w:t xml:space="preserve"> průměrně ve 13 třídách. </w:t>
      </w:r>
      <w:r w:rsidRPr="001A5E64">
        <w:rPr>
          <w:lang w:eastAsia="cs-CZ"/>
        </w:rPr>
        <w:t xml:space="preserve">Snažíme se nabídnout výuku ve třídách s nižším počtem žáků, kde se vyučující </w:t>
      </w:r>
      <w:r>
        <w:rPr>
          <w:lang w:eastAsia="cs-CZ"/>
        </w:rPr>
        <w:t>pokouší</w:t>
      </w:r>
      <w:r w:rsidRPr="001A5E64">
        <w:rPr>
          <w:lang w:eastAsia="cs-CZ"/>
        </w:rPr>
        <w:t xml:space="preserve"> uplatnit individuální přístup a nabídnout každému z nich prostor k vlastnímu projevu a rozvoji.</w:t>
      </w:r>
    </w:p>
    <w:p w:rsidR="00A863C8" w:rsidRPr="00CD75E1" w:rsidRDefault="00A863C8" w:rsidP="00A863C8">
      <w:pPr>
        <w:rPr>
          <w:lang w:eastAsia="cs-CZ"/>
        </w:rPr>
      </w:pPr>
      <w:r w:rsidRPr="00CD75E1">
        <w:rPr>
          <w:lang w:eastAsia="cs-CZ"/>
        </w:rPr>
        <w:t xml:space="preserve">Navázat na dobré tradice </w:t>
      </w:r>
      <w:r>
        <w:rPr>
          <w:lang w:eastAsia="cs-CZ"/>
        </w:rPr>
        <w:t>obou původních škol</w:t>
      </w:r>
      <w:r w:rsidRPr="00CD75E1">
        <w:rPr>
          <w:lang w:eastAsia="cs-CZ"/>
        </w:rPr>
        <w:t xml:space="preserve"> je zavazující, a proto chceme dále pokračovat ve vytváření příznivého klimatu ve škole v rámci vzdělávání a udržet kvalitu vzdělávání na současné dobré úrovni. Naší prioritou je také přizpůsobovat se trhu vzdělávání a trhu práce, a to nejen v rámci regionu.</w:t>
      </w:r>
    </w:p>
    <w:p w:rsidR="00A863C8" w:rsidRPr="00C463FF" w:rsidRDefault="00A863C8" w:rsidP="00A863C8">
      <w:pPr>
        <w:pStyle w:val="Nadpis2"/>
        <w:rPr>
          <w:rFonts w:eastAsia="Times New Roman"/>
        </w:rPr>
      </w:pPr>
      <w:bookmarkStart w:id="3" w:name="_Toc39310890"/>
      <w:bookmarkStart w:id="4" w:name="_Toc49173997"/>
      <w:r w:rsidRPr="00C463FF">
        <w:t>Vybavení školy</w:t>
      </w:r>
      <w:bookmarkEnd w:id="3"/>
      <w:bookmarkEnd w:id="4"/>
    </w:p>
    <w:p w:rsidR="00A863C8" w:rsidRPr="00017187" w:rsidRDefault="00A863C8" w:rsidP="00A863C8">
      <w:pPr>
        <w:rPr>
          <w:lang w:eastAsia="cs-CZ"/>
        </w:rPr>
      </w:pPr>
      <w:r w:rsidRPr="00017187">
        <w:rPr>
          <w:lang w:eastAsia="cs-CZ"/>
        </w:rPr>
        <w:t>Škola má od 1. 9. 2019 sídlo v budově ART ECON – Střední škola a vyšší odborná škola Praha, s.r.o.</w:t>
      </w:r>
    </w:p>
    <w:p w:rsidR="00A863C8" w:rsidRPr="003E5564" w:rsidRDefault="00A863C8" w:rsidP="00A863C8">
      <w:pPr>
        <w:rPr>
          <w:lang w:eastAsia="cs-CZ"/>
        </w:rPr>
      </w:pPr>
      <w:r w:rsidRPr="00017187">
        <w:rPr>
          <w:lang w:eastAsia="cs-CZ"/>
        </w:rPr>
        <w:t xml:space="preserve">Nad </w:t>
      </w:r>
      <w:proofErr w:type="spellStart"/>
      <w:r w:rsidRPr="00017187">
        <w:rPr>
          <w:lang w:eastAsia="cs-CZ"/>
        </w:rPr>
        <w:t>Rokoskou</w:t>
      </w:r>
      <w:proofErr w:type="spellEnd"/>
      <w:r w:rsidRPr="00017187">
        <w:rPr>
          <w:lang w:eastAsia="cs-CZ"/>
        </w:rPr>
        <w:t xml:space="preserve"> 111/7, 182 00 Praha 8-Libeň, kde se nachází společné pracoviště teoretické a praktické výuky. </w:t>
      </w:r>
      <w:r w:rsidRPr="003E5564">
        <w:rPr>
          <w:lang w:eastAsia="cs-CZ"/>
        </w:rPr>
        <w:t>Prostory školy nabízejí pro výuku a další žákovské aktivity toto zázemí:</w:t>
      </w:r>
    </w:p>
    <w:p w:rsidR="00A863C8" w:rsidRDefault="00A863C8" w:rsidP="00A863C8">
      <w:pPr>
        <w:pStyle w:val="Odstavecseseznamem"/>
        <w:numPr>
          <w:ilvl w:val="0"/>
          <w:numId w:val="343"/>
        </w:numPr>
        <w:jc w:val="left"/>
        <w:rPr>
          <w:rFonts w:ascii="Calibri" w:hAnsi="Calibri" w:cs="Calibri"/>
        </w:rPr>
      </w:pPr>
      <w:r>
        <w:rPr>
          <w:rFonts w:ascii="Calibri" w:hAnsi="Calibri" w:cs="Calibri"/>
        </w:rPr>
        <w:t>ž</w:t>
      </w:r>
      <w:r w:rsidRPr="009C0C60">
        <w:rPr>
          <w:rFonts w:ascii="Calibri" w:hAnsi="Calibri" w:cs="Calibri"/>
        </w:rPr>
        <w:t>ákům je k dispozici celkem 14 učeben. Sedm velkokapacitních u</w:t>
      </w:r>
      <w:r>
        <w:rPr>
          <w:rFonts w:ascii="Calibri" w:hAnsi="Calibri" w:cs="Calibri"/>
        </w:rPr>
        <w:t>čeben je určeno pro cca 40 žáků,</w:t>
      </w:r>
    </w:p>
    <w:p w:rsidR="00A863C8" w:rsidRDefault="00A863C8" w:rsidP="00A863C8">
      <w:pPr>
        <w:pStyle w:val="Odstavecseseznamem"/>
        <w:numPr>
          <w:ilvl w:val="0"/>
          <w:numId w:val="343"/>
        </w:numPr>
        <w:jc w:val="left"/>
        <w:rPr>
          <w:rFonts w:ascii="Calibri" w:hAnsi="Calibri" w:cs="Calibri"/>
        </w:rPr>
      </w:pPr>
      <w:r w:rsidRPr="007C63BA">
        <w:rPr>
          <w:rFonts w:ascii="Calibri" w:hAnsi="Calibri" w:cs="Calibri"/>
        </w:rPr>
        <w:t>3 učebny výpočetní techniky</w:t>
      </w:r>
      <w:r w:rsidRPr="009C0C60">
        <w:rPr>
          <w:rFonts w:ascii="Calibri" w:hAnsi="Calibri" w:cs="Calibri"/>
        </w:rPr>
        <w:t>. Školní síť LAN používá pevné připojení k internetu o rychlosti 8 Mbps. Budova školy je pokryta signálem vnitřní WIFI sítě, což umožňuje b</w:t>
      </w:r>
      <w:r>
        <w:rPr>
          <w:rFonts w:ascii="Calibri" w:hAnsi="Calibri" w:cs="Calibri"/>
        </w:rPr>
        <w:t>ezdrátové připojení k internetu,</w:t>
      </w:r>
    </w:p>
    <w:p w:rsidR="00A863C8" w:rsidRPr="003B69FB" w:rsidRDefault="00A863C8" w:rsidP="00A863C8">
      <w:pPr>
        <w:pStyle w:val="Odstavecseseznamem"/>
        <w:numPr>
          <w:ilvl w:val="0"/>
          <w:numId w:val="343"/>
        </w:numPr>
        <w:jc w:val="left"/>
        <w:rPr>
          <w:rFonts w:ascii="Calibri" w:hAnsi="Calibri" w:cs="Calibri"/>
        </w:rPr>
      </w:pPr>
      <w:r>
        <w:rPr>
          <w:rFonts w:ascii="Calibri" w:hAnsi="Calibri" w:cs="Calibri"/>
        </w:rPr>
        <w:t>školní zahrada,</w:t>
      </w:r>
    </w:p>
    <w:p w:rsidR="00A863C8" w:rsidRDefault="00A863C8" w:rsidP="00A863C8">
      <w:pPr>
        <w:pStyle w:val="Odstavecseseznamem"/>
        <w:numPr>
          <w:ilvl w:val="0"/>
          <w:numId w:val="234"/>
        </w:numPr>
      </w:pPr>
      <w:r w:rsidRPr="007C63BA">
        <w:t>učebny přizpůsobené k </w:t>
      </w:r>
      <w:r>
        <w:t>výuce cizích jazyků,</w:t>
      </w:r>
    </w:p>
    <w:p w:rsidR="00A863C8" w:rsidRPr="007C63BA" w:rsidRDefault="00A863C8" w:rsidP="00A863C8">
      <w:pPr>
        <w:pStyle w:val="Odstavecseseznamem"/>
        <w:numPr>
          <w:ilvl w:val="0"/>
          <w:numId w:val="234"/>
        </w:numPr>
      </w:pPr>
      <w:r>
        <w:t xml:space="preserve">všechny </w:t>
      </w:r>
      <w:r w:rsidRPr="007C63BA">
        <w:t>učebny</w:t>
      </w:r>
      <w:r>
        <w:t xml:space="preserve"> vybavené</w:t>
      </w:r>
      <w:r w:rsidRPr="007C63BA">
        <w:t xml:space="preserve"> videotechnikou (projektory, PC)</w:t>
      </w:r>
      <w:r>
        <w:t>,</w:t>
      </w:r>
    </w:p>
    <w:p w:rsidR="00A863C8" w:rsidRPr="009C0C60" w:rsidRDefault="00A863C8" w:rsidP="00A863C8">
      <w:pPr>
        <w:pStyle w:val="Odstavecseseznamem"/>
        <w:numPr>
          <w:ilvl w:val="0"/>
          <w:numId w:val="234"/>
        </w:numPr>
      </w:pPr>
      <w:r w:rsidRPr="009C0C60">
        <w:t>3 učebny ICT s potřebnými výukovými programy</w:t>
      </w:r>
      <w:r>
        <w:t>,</w:t>
      </w:r>
    </w:p>
    <w:p w:rsidR="00A863C8" w:rsidRPr="00151333" w:rsidRDefault="00A863C8" w:rsidP="00A863C8">
      <w:pPr>
        <w:pStyle w:val="Odstavecseseznamem"/>
        <w:numPr>
          <w:ilvl w:val="0"/>
          <w:numId w:val="234"/>
        </w:numPr>
        <w:rPr>
          <w:color w:val="FF0000"/>
        </w:rPr>
      </w:pPr>
      <w:r w:rsidRPr="007C63BA">
        <w:t>specializované ICT pracoviště zaměřené svým vybavením na práci s grafickými programy,</w:t>
      </w:r>
    </w:p>
    <w:p w:rsidR="00A863C8" w:rsidRPr="00151333" w:rsidRDefault="00A863C8" w:rsidP="00A863C8">
      <w:pPr>
        <w:pStyle w:val="Odstavecseseznamem"/>
        <w:numPr>
          <w:ilvl w:val="0"/>
          <w:numId w:val="234"/>
        </w:numPr>
        <w:rPr>
          <w:color w:val="FF0000"/>
        </w:rPr>
      </w:pPr>
      <w:r w:rsidRPr="009C0C60">
        <w:t>fotoateliér a fotokomora včetně vybavení (fotoaparáty</w:t>
      </w:r>
      <w:r w:rsidRPr="009C0C60">
        <w:rPr>
          <w:color w:val="FF0000"/>
        </w:rPr>
        <w:t xml:space="preserve">, </w:t>
      </w:r>
      <w:r w:rsidRPr="007C63BA">
        <w:t>videokamera</w:t>
      </w:r>
      <w:r w:rsidRPr="009C0C60">
        <w:t>, osvětlení),</w:t>
      </w:r>
    </w:p>
    <w:p w:rsidR="00A863C8" w:rsidRPr="007C63BA" w:rsidRDefault="00A863C8" w:rsidP="00A863C8">
      <w:pPr>
        <w:pStyle w:val="Odstavecseseznamem"/>
        <w:numPr>
          <w:ilvl w:val="0"/>
          <w:numId w:val="234"/>
        </w:numPr>
      </w:pPr>
      <w:r w:rsidRPr="007C63BA">
        <w:t>pracovna s grafickým lisem,</w:t>
      </w:r>
    </w:p>
    <w:p w:rsidR="00A863C8" w:rsidRPr="009C0C60" w:rsidRDefault="00A863C8" w:rsidP="00A863C8">
      <w:pPr>
        <w:pStyle w:val="Odstavecseseznamem"/>
        <w:numPr>
          <w:ilvl w:val="0"/>
          <w:numId w:val="234"/>
        </w:numPr>
      </w:pPr>
      <w:r w:rsidRPr="009C0C60">
        <w:t>výtvarný ateliér včetně vybavení (malířské stojany, modely),</w:t>
      </w:r>
    </w:p>
    <w:p w:rsidR="00A863C8" w:rsidRPr="00077417" w:rsidRDefault="00A863C8" w:rsidP="00A863C8">
      <w:pPr>
        <w:pStyle w:val="Odstavecseseznamem"/>
        <w:numPr>
          <w:ilvl w:val="0"/>
          <w:numId w:val="234"/>
        </w:numPr>
      </w:pPr>
      <w:r w:rsidRPr="00077417">
        <w:t>menší knihovna pro žáky a pedagogy je využívaná nejen pro plnění povinné četby, ale i pro studium odborné literatury, postupně je doplňována také o nové tituly z beletrie,</w:t>
      </w:r>
    </w:p>
    <w:p w:rsidR="00A863C8" w:rsidRPr="00077417" w:rsidRDefault="00A863C8" w:rsidP="00A863C8">
      <w:pPr>
        <w:pStyle w:val="Odstavecseseznamem"/>
        <w:numPr>
          <w:ilvl w:val="0"/>
          <w:numId w:val="234"/>
        </w:numPr>
      </w:pPr>
      <w:r w:rsidRPr="00077417">
        <w:t>šatní skříňky</w:t>
      </w:r>
      <w:r>
        <w:t>,</w:t>
      </w:r>
      <w:r w:rsidRPr="00077417">
        <w:t xml:space="preserve"> </w:t>
      </w:r>
    </w:p>
    <w:p w:rsidR="00A863C8" w:rsidRPr="00151333" w:rsidRDefault="00A863C8" w:rsidP="00A863C8">
      <w:pPr>
        <w:pStyle w:val="Odstavecseseznamem"/>
        <w:numPr>
          <w:ilvl w:val="0"/>
          <w:numId w:val="234"/>
        </w:numPr>
        <w:rPr>
          <w:color w:val="FF0000"/>
        </w:rPr>
      </w:pPr>
      <w:r w:rsidRPr="007C63BA">
        <w:t xml:space="preserve">8 kabinetů pedagogů (vybaveny PC a tiskárnami), </w:t>
      </w:r>
      <w:r>
        <w:t>sborovna učitelů, sekretariát + kanceláře vedení školy, recepce.</w:t>
      </w:r>
    </w:p>
    <w:p w:rsidR="00A863C8" w:rsidRPr="003E5564" w:rsidRDefault="00A863C8" w:rsidP="00A863C8">
      <w:pPr>
        <w:rPr>
          <w:lang w:eastAsia="cs-CZ"/>
        </w:rPr>
      </w:pPr>
      <w:r w:rsidRPr="007C63BA">
        <w:rPr>
          <w:lang w:eastAsia="cs-CZ"/>
        </w:rPr>
        <w:t>K výuce jsou používány dataprojektory</w:t>
      </w:r>
      <w:r>
        <w:rPr>
          <w:lang w:eastAsia="cs-CZ"/>
        </w:rPr>
        <w:t>, PC</w:t>
      </w:r>
      <w:r w:rsidRPr="003E5564">
        <w:rPr>
          <w:lang w:eastAsia="cs-CZ"/>
        </w:rPr>
        <w:t>,</w:t>
      </w:r>
      <w:r>
        <w:rPr>
          <w:color w:val="FF0000"/>
          <w:lang w:eastAsia="cs-CZ"/>
        </w:rPr>
        <w:t xml:space="preserve"> </w:t>
      </w:r>
      <w:r w:rsidRPr="007C63BA">
        <w:rPr>
          <w:lang w:eastAsia="cs-CZ"/>
        </w:rPr>
        <w:t>další vybavení učebními pomůckami ve škole je standardní</w:t>
      </w:r>
      <w:r w:rsidRPr="003E5564">
        <w:rPr>
          <w:lang w:eastAsia="cs-CZ"/>
        </w:rPr>
        <w:t>. K výuce je k dispozici literatura ze školní knihovny, pro výuku v některých předmětech si žáci kupují učeb</w:t>
      </w:r>
      <w:r>
        <w:rPr>
          <w:lang w:eastAsia="cs-CZ"/>
        </w:rPr>
        <w:t>nice doporučené vyučujícími. Všechny</w:t>
      </w:r>
      <w:r w:rsidRPr="003E5564">
        <w:rPr>
          <w:lang w:eastAsia="cs-CZ"/>
        </w:rPr>
        <w:t xml:space="preserve"> PC učebny jsou přístupné pro výuku všech předmětů a také </w:t>
      </w:r>
      <w:r w:rsidRPr="003E5564">
        <w:rPr>
          <w:lang w:eastAsia="cs-CZ"/>
        </w:rPr>
        <w:lastRenderedPageBreak/>
        <w:t xml:space="preserve">pro volný čas žáků. Na výuku odborných uměleckých předmětů škola žákům zajišťuje základní technické vybavení a výtvarné potřeby. </w:t>
      </w:r>
    </w:p>
    <w:p w:rsidR="00A863C8" w:rsidRPr="00C463FF" w:rsidRDefault="00A863C8" w:rsidP="00A863C8">
      <w:pPr>
        <w:pStyle w:val="Nadpis2"/>
        <w:rPr>
          <w:rFonts w:eastAsia="Times New Roman"/>
        </w:rPr>
      </w:pPr>
      <w:bookmarkStart w:id="5" w:name="_Toc39310891"/>
      <w:bookmarkStart w:id="6" w:name="_Toc49173998"/>
      <w:r w:rsidRPr="00C463FF">
        <w:t>Pedagogický sbor</w:t>
      </w:r>
      <w:bookmarkEnd w:id="5"/>
      <w:bookmarkEnd w:id="6"/>
    </w:p>
    <w:p w:rsidR="00A863C8" w:rsidRPr="003E5564" w:rsidRDefault="00A863C8" w:rsidP="00A863C8">
      <w:pPr>
        <w:rPr>
          <w:lang w:eastAsia="cs-CZ"/>
        </w:rPr>
      </w:pPr>
      <w:r w:rsidRPr="00077417">
        <w:rPr>
          <w:lang w:eastAsia="cs-CZ"/>
        </w:rPr>
        <w:t>Složení pedagogického sboru odpovídá potřebě efektivně skloubit aprobační požadavky a nároky na učitele s kompetencemi důležitými pro moderní výchovu a vzdělávání</w:t>
      </w:r>
      <w:r w:rsidRPr="003E5564">
        <w:rPr>
          <w:lang w:eastAsia="cs-CZ"/>
        </w:rPr>
        <w:t>. Pracuje zde asi 30 pedagogických pracovníků, kteří jsou až na výjimky plně kvalifikovanými pedagogy.</w:t>
      </w:r>
    </w:p>
    <w:p w:rsidR="00A863C8" w:rsidRPr="00077417" w:rsidRDefault="00A863C8" w:rsidP="00A863C8">
      <w:pPr>
        <w:rPr>
          <w:lang w:eastAsia="cs-CZ"/>
        </w:rPr>
      </w:pPr>
      <w:r w:rsidRPr="00077417">
        <w:rPr>
          <w:lang w:eastAsia="cs-CZ"/>
        </w:rPr>
        <w:t>Na škole působí výchovný poradce, školní metodik prevence, koordinátor environmentální výchovy a správce a metodik ICT.</w:t>
      </w:r>
      <w:r>
        <w:rPr>
          <w:lang w:eastAsia="cs-CZ"/>
        </w:rPr>
        <w:t xml:space="preserve"> Nově zvažujeme rozšíření ŠPP o pozici školního psychologa.</w:t>
      </w:r>
    </w:p>
    <w:p w:rsidR="00A863C8" w:rsidRPr="00077417" w:rsidRDefault="00A863C8" w:rsidP="00A863C8">
      <w:pPr>
        <w:rPr>
          <w:lang w:eastAsia="cs-CZ"/>
        </w:rPr>
      </w:pPr>
      <w:r w:rsidRPr="00077417">
        <w:rPr>
          <w:lang w:eastAsia="cs-CZ"/>
        </w:rPr>
        <w:t>Pravidelné vzdělávání všech vyučujících, kterého se účastní podle svých potřeb a zájmu, jim umožňuje rozvíjet tvořivý styl práce, používat nové metody ve vyučování, výukové strategie, a především zvyšovat svou odbornost.</w:t>
      </w:r>
    </w:p>
    <w:p w:rsidR="00A863C8" w:rsidRPr="00C463FF" w:rsidRDefault="00A863C8" w:rsidP="00A863C8">
      <w:pPr>
        <w:pStyle w:val="Nadpis2"/>
        <w:rPr>
          <w:rFonts w:eastAsia="Times New Roman"/>
        </w:rPr>
      </w:pPr>
      <w:bookmarkStart w:id="7" w:name="_Toc39310892"/>
      <w:bookmarkStart w:id="8" w:name="_Toc49173999"/>
      <w:r w:rsidRPr="00C463FF">
        <w:t>Spolupráce s</w:t>
      </w:r>
      <w:r>
        <w:t> </w:t>
      </w:r>
      <w:r w:rsidRPr="00C463FF">
        <w:t>rodiči a</w:t>
      </w:r>
      <w:r>
        <w:t> </w:t>
      </w:r>
      <w:r w:rsidRPr="00C463FF">
        <w:t>jinými subjekty</w:t>
      </w:r>
      <w:bookmarkEnd w:id="7"/>
      <w:bookmarkEnd w:id="8"/>
    </w:p>
    <w:p w:rsidR="00A863C8" w:rsidRPr="003E5564" w:rsidRDefault="00A863C8" w:rsidP="00A863C8">
      <w:pPr>
        <w:rPr>
          <w:color w:val="FF0000"/>
          <w:lang w:eastAsia="cs-CZ"/>
        </w:rPr>
      </w:pPr>
      <w:r>
        <w:rPr>
          <w:lang w:eastAsia="cs-CZ"/>
        </w:rPr>
        <w:t>Naše škola spolupracuje s širokou škálou společností a firem, které se mohou podílet na chodu školy</w:t>
      </w:r>
      <w:r w:rsidRPr="003E5564">
        <w:rPr>
          <w:lang w:eastAsia="cs-CZ"/>
        </w:rPr>
        <w:t xml:space="preserve">. </w:t>
      </w:r>
      <w:r>
        <w:rPr>
          <w:lang w:eastAsia="cs-CZ"/>
        </w:rPr>
        <w:t xml:space="preserve">Mezi tyto činnosti může patřit například </w:t>
      </w:r>
      <w:r w:rsidRPr="00F17616">
        <w:rPr>
          <w:lang w:eastAsia="cs-CZ"/>
        </w:rPr>
        <w:t>podílení se na tvorbě ŠVP (dotazníkové šetření) a jeho ověřování a případné konzultacemi při jeho inovaci.</w:t>
      </w:r>
    </w:p>
    <w:p w:rsidR="00A863C8" w:rsidRPr="00F17616" w:rsidRDefault="00A863C8" w:rsidP="00A863C8">
      <w:pPr>
        <w:rPr>
          <w:lang w:eastAsia="cs-CZ"/>
        </w:rPr>
      </w:pPr>
      <w:r w:rsidRPr="00F17616">
        <w:rPr>
          <w:lang w:eastAsia="cs-CZ"/>
        </w:rPr>
        <w:t>Mezi tyto partnery naší školy patří především firmy, ve kterých konají naši žáci své odborné praxe a ve kterých po ukončení studia nacházejí v mnoha případech i své první zaměstnání,</w:t>
      </w:r>
      <w:r>
        <w:rPr>
          <w:color w:val="FF0000"/>
          <w:lang w:eastAsia="cs-CZ"/>
        </w:rPr>
        <w:t xml:space="preserve"> </w:t>
      </w:r>
      <w:r w:rsidRPr="00F17616">
        <w:rPr>
          <w:lang w:eastAsia="cs-CZ"/>
        </w:rPr>
        <w:t>dále Úřad městské části Praha 8, rodiče našich žáků, Úřad práce pro Prahu 8, a další instituce. Ti všichni pomáhají vytvořit podmínky pro co nejlepší naplnění hlavních vzdělávacích cílů školy zejména tím, že zprostředkovávají nejnovější praktické zkušenosti a informace jak pro žáky, tak pro pedagogy, mohou se zúčastnit významných kulturních, sportovních i vzdělávacích akcí školy, stejně tak mohou být přítomni u maturitních zkoušek, umožňují tematické exkurze pro jednotlivé předměty a spolupracují s fiktivní firmou, které vytvářejí reální zázemí.</w:t>
      </w:r>
    </w:p>
    <w:p w:rsidR="00A863C8" w:rsidRPr="00C463FF" w:rsidRDefault="00A863C8" w:rsidP="00A863C8">
      <w:pPr>
        <w:pStyle w:val="Nadpis2"/>
      </w:pPr>
      <w:bookmarkStart w:id="9" w:name="_Toc39310893"/>
      <w:bookmarkStart w:id="10" w:name="_Toc49174000"/>
      <w:r w:rsidRPr="00C463FF">
        <w:t>Cíle školy</w:t>
      </w:r>
      <w:bookmarkEnd w:id="9"/>
      <w:bookmarkEnd w:id="10"/>
    </w:p>
    <w:p w:rsidR="00A863C8" w:rsidRPr="00F17616" w:rsidRDefault="00A863C8" w:rsidP="00A863C8">
      <w:pPr>
        <w:rPr>
          <w:lang w:eastAsia="cs-CZ"/>
        </w:rPr>
      </w:pPr>
      <w:r w:rsidRPr="00F17616">
        <w:rPr>
          <w:lang w:eastAsia="cs-CZ"/>
        </w:rPr>
        <w:t>Jsou formulovány v dokumentu</w:t>
      </w:r>
    </w:p>
    <w:p w:rsidR="00A863C8" w:rsidRPr="0023563D" w:rsidRDefault="00A863C8" w:rsidP="00A863C8">
      <w:pPr>
        <w:rPr>
          <w:lang w:eastAsia="cs-CZ"/>
        </w:rPr>
      </w:pPr>
      <w:r w:rsidRPr="0023563D">
        <w:rPr>
          <w:lang w:eastAsia="cs-CZ"/>
        </w:rPr>
        <w:t>Dlouhodobá koncepce ART ECON - Střední škola, s.r.o. na období 2016 – 2020.</w:t>
      </w:r>
    </w:p>
    <w:p w:rsidR="00A863C8" w:rsidRPr="0023563D" w:rsidRDefault="00A863C8" w:rsidP="00A863C8">
      <w:pPr>
        <w:rPr>
          <w:lang w:eastAsia="cs-CZ"/>
        </w:rPr>
      </w:pPr>
      <w:r w:rsidRPr="0023563D">
        <w:rPr>
          <w:lang w:eastAsia="cs-CZ"/>
        </w:rPr>
        <w:t>Koncepce byla schválena 16. 2. 2016 a zahrnuje především tyto krátkodobé a dlouhodobé záměry, kterými se chce naše škola řídit:</w:t>
      </w:r>
    </w:p>
    <w:p w:rsidR="00A863C8" w:rsidRPr="00F17616" w:rsidRDefault="00A863C8" w:rsidP="00A863C8">
      <w:pPr>
        <w:pStyle w:val="Odstavecseseznamem"/>
        <w:numPr>
          <w:ilvl w:val="0"/>
          <w:numId w:val="235"/>
        </w:numPr>
      </w:pPr>
      <w:r>
        <w:t>p</w:t>
      </w:r>
      <w:r w:rsidRPr="00F17616">
        <w:t>rofilovat školu jako moderní vzdělávací instituci zaměřenou na umění a </w:t>
      </w:r>
      <w:r>
        <w:t>obchod,</w:t>
      </w:r>
    </w:p>
    <w:p w:rsidR="00A863C8" w:rsidRPr="00F17616" w:rsidRDefault="00A863C8" w:rsidP="00A863C8">
      <w:pPr>
        <w:pStyle w:val="Odstavecseseznamem"/>
        <w:numPr>
          <w:ilvl w:val="0"/>
          <w:numId w:val="235"/>
        </w:numPr>
      </w:pPr>
      <w:r>
        <w:t>z</w:t>
      </w:r>
      <w:r w:rsidRPr="00F17616">
        <w:t>apojovat žáky do aktivit podporujících r</w:t>
      </w:r>
      <w:r>
        <w:t>ozvoj jejich odbornosti,</w:t>
      </w:r>
    </w:p>
    <w:p w:rsidR="00A863C8" w:rsidRPr="00F17616" w:rsidRDefault="00A863C8" w:rsidP="00A863C8">
      <w:pPr>
        <w:pStyle w:val="Odstavecseseznamem"/>
        <w:numPr>
          <w:ilvl w:val="0"/>
          <w:numId w:val="235"/>
        </w:numPr>
      </w:pPr>
      <w:r>
        <w:t>k</w:t>
      </w:r>
      <w:r w:rsidRPr="00F17616">
        <w:t>lást dů</w:t>
      </w:r>
      <w:r>
        <w:t>raz na jazykové vzdělávání žáků,</w:t>
      </w:r>
    </w:p>
    <w:p w:rsidR="00A863C8" w:rsidRPr="00F17616" w:rsidRDefault="00A863C8" w:rsidP="00A863C8">
      <w:pPr>
        <w:pStyle w:val="Odstavecseseznamem"/>
        <w:numPr>
          <w:ilvl w:val="0"/>
          <w:numId w:val="235"/>
        </w:numPr>
      </w:pPr>
      <w:r>
        <w:t>p</w:t>
      </w:r>
      <w:r w:rsidRPr="00F17616">
        <w:t>ři výchově a vzdělávání pracovat s ohledem na individuální potřeby žáků – žáci se specifickými vzdělávacími potřebami, mimoř</w:t>
      </w:r>
      <w:r>
        <w:t>ádně nadaní či talentovaní žáci,</w:t>
      </w:r>
    </w:p>
    <w:p w:rsidR="00A863C8" w:rsidRPr="00F17616" w:rsidRDefault="00A863C8" w:rsidP="00A863C8">
      <w:pPr>
        <w:pStyle w:val="Odstavecseseznamem"/>
        <w:numPr>
          <w:ilvl w:val="0"/>
          <w:numId w:val="235"/>
        </w:numPr>
      </w:pPr>
      <w:r>
        <w:t>s</w:t>
      </w:r>
      <w:r w:rsidRPr="00F17616">
        <w:t>ledovat, vyhodnocovat a vhodně motivovat žáky s </w:t>
      </w:r>
      <w:r>
        <w:t>rizikem studijního neúspěchu,</w:t>
      </w:r>
    </w:p>
    <w:p w:rsidR="00A863C8" w:rsidRPr="00F17616" w:rsidRDefault="00A863C8" w:rsidP="00A863C8">
      <w:pPr>
        <w:pStyle w:val="Odstavecseseznamem"/>
        <w:numPr>
          <w:ilvl w:val="0"/>
          <w:numId w:val="235"/>
        </w:numPr>
      </w:pPr>
      <w:r>
        <w:t>z</w:t>
      </w:r>
      <w:r w:rsidRPr="00F17616">
        <w:t>výšenou pozornost věnovat prevenci sociálně patologických jevů, maximálně pře</w:t>
      </w:r>
      <w:r>
        <w:t>dcházet rizikovému chování žáků,</w:t>
      </w:r>
    </w:p>
    <w:p w:rsidR="00A863C8" w:rsidRPr="00F17616" w:rsidRDefault="00A863C8" w:rsidP="00A863C8">
      <w:pPr>
        <w:pStyle w:val="Odstavecseseznamem"/>
        <w:numPr>
          <w:ilvl w:val="0"/>
          <w:numId w:val="235"/>
        </w:numPr>
      </w:pPr>
      <w:r>
        <w:t>p</w:t>
      </w:r>
      <w:r w:rsidRPr="00F17616">
        <w:t>odporovat společné aktivity žáků, na kterých spolupr</w:t>
      </w:r>
      <w:r>
        <w:t>acují napříč jednotlivými obory,</w:t>
      </w:r>
    </w:p>
    <w:p w:rsidR="00A863C8" w:rsidRPr="00F17616" w:rsidRDefault="00A863C8" w:rsidP="00A863C8">
      <w:pPr>
        <w:pStyle w:val="Odstavecseseznamem"/>
        <w:numPr>
          <w:ilvl w:val="0"/>
          <w:numId w:val="235"/>
        </w:numPr>
      </w:pPr>
      <w:r>
        <w:t>s</w:t>
      </w:r>
      <w:r w:rsidRPr="00F17616">
        <w:t>polečně s žáky dbát na dobré klima školy, udržovat a rozvíjet pozitivní pracovní i </w:t>
      </w:r>
      <w:r>
        <w:t>společenskou atmosféru ve škole,</w:t>
      </w:r>
    </w:p>
    <w:p w:rsidR="00A863C8" w:rsidRPr="00F17616" w:rsidRDefault="00A863C8" w:rsidP="00A863C8">
      <w:pPr>
        <w:pStyle w:val="Odstavecseseznamem"/>
        <w:numPr>
          <w:ilvl w:val="0"/>
          <w:numId w:val="235"/>
        </w:numPr>
      </w:pPr>
      <w:r>
        <w:t>s</w:t>
      </w:r>
      <w:r w:rsidRPr="00F17616">
        <w:t>tabilizovat pedagogický sbor a optimalizovat ho v souladu s </w:t>
      </w:r>
      <w:r>
        <w:t>oborovou strukturou,</w:t>
      </w:r>
    </w:p>
    <w:p w:rsidR="00A863C8" w:rsidRPr="00F17616" w:rsidRDefault="00A863C8" w:rsidP="00A863C8">
      <w:pPr>
        <w:pStyle w:val="Odstavecseseznamem"/>
        <w:numPr>
          <w:ilvl w:val="0"/>
          <w:numId w:val="235"/>
        </w:numPr>
      </w:pPr>
      <w:r>
        <w:lastRenderedPageBreak/>
        <w:t>k</w:t>
      </w:r>
      <w:r w:rsidRPr="00F17616">
        <w:t>lást důraz na kvalitní a profesionální prezentaci školy na veřejnosti, a to jak v odborné rovině (účast a organizace odborných soutěžích, zapojení do odborných projektů), tak i směrem k </w:t>
      </w:r>
      <w:r>
        <w:t>laické veřejnosti,</w:t>
      </w:r>
    </w:p>
    <w:p w:rsidR="00A863C8" w:rsidRPr="00F17616" w:rsidRDefault="00A863C8" w:rsidP="00A863C8">
      <w:pPr>
        <w:pStyle w:val="Odstavecseseznamem"/>
        <w:numPr>
          <w:ilvl w:val="0"/>
          <w:numId w:val="235"/>
        </w:numPr>
      </w:pPr>
      <w:r>
        <w:t>n</w:t>
      </w:r>
      <w:r w:rsidRPr="00F17616">
        <w:t xml:space="preserve">avazovat a dále rozvíjet spolupráci s organizacemi, </w:t>
      </w:r>
      <w:r>
        <w:t>partnery školy</w:t>
      </w:r>
      <w:r w:rsidRPr="00F17616">
        <w:t>, s odborníky z praxe s důrazem na dlouhodobou udržitelnost spolupráce. Vyhledávat a využívat nabídek ke zkvalitnění výuky a výchovného působení (exkurze, besedy, workshopy).</w:t>
      </w:r>
    </w:p>
    <w:p w:rsidR="00A863C8" w:rsidRPr="00C463FF" w:rsidRDefault="00A863C8" w:rsidP="00A863C8">
      <w:pPr>
        <w:pStyle w:val="Nadpis2"/>
        <w:rPr>
          <w:rFonts w:eastAsia="Times New Roman"/>
        </w:rPr>
      </w:pPr>
      <w:bookmarkStart w:id="11" w:name="_Toc39310894"/>
      <w:bookmarkStart w:id="12" w:name="_Toc49174001"/>
      <w:r w:rsidRPr="00C463FF">
        <w:t>Podpora žáků v</w:t>
      </w:r>
      <w:r>
        <w:t> </w:t>
      </w:r>
      <w:r w:rsidRPr="00C463FF">
        <w:t>dalších aktivitách nad rámec výuky</w:t>
      </w:r>
      <w:bookmarkEnd w:id="11"/>
      <w:bookmarkEnd w:id="12"/>
    </w:p>
    <w:p w:rsidR="00A863C8" w:rsidRPr="00F17616" w:rsidRDefault="00A863C8" w:rsidP="00A863C8">
      <w:pPr>
        <w:rPr>
          <w:lang w:eastAsia="cs-CZ"/>
        </w:rPr>
      </w:pPr>
      <w:r w:rsidRPr="00F17616">
        <w:rPr>
          <w:lang w:eastAsia="cs-CZ"/>
        </w:rPr>
        <w:t>Škola podporuje umělecky a jinak nadané žáky k dosažení úspěchu ve výuce i mimo ni. Upevňuje jejich sebedůvěru vyzdvihováním dosažených úspěchů, které jsou zároveň dobrým příkladem pro ostatní žáky. Za dosažení vynikajících studijních výsledků, dobré umístění v soutěžích a olympiádách a vzornou reprezentaci školy na veřejnosti jsou žákům udělovány pochvaly a věcné odměny.</w:t>
      </w:r>
    </w:p>
    <w:p w:rsidR="00A863C8" w:rsidRPr="00F17616" w:rsidRDefault="00A863C8" w:rsidP="00A863C8">
      <w:pPr>
        <w:rPr>
          <w:lang w:eastAsia="cs-CZ"/>
        </w:rPr>
      </w:pPr>
      <w:r w:rsidRPr="00F17616">
        <w:rPr>
          <w:lang w:eastAsia="cs-CZ"/>
        </w:rPr>
        <w:t>Žákům, kteří vynikají v různých zájmových činnostech, vychází škola vstříc při mimořádném uvolňování z výuky.</w:t>
      </w:r>
    </w:p>
    <w:p w:rsidR="00A863C8" w:rsidRPr="00F17616" w:rsidRDefault="00A863C8" w:rsidP="00A863C8">
      <w:pPr>
        <w:rPr>
          <w:lang w:eastAsia="cs-CZ"/>
        </w:rPr>
      </w:pPr>
      <w:r w:rsidRPr="00F17616">
        <w:rPr>
          <w:lang w:eastAsia="cs-CZ"/>
        </w:rPr>
        <w:t>Žákům končících ročníků je formou konzultací s výchovným poradcem</w:t>
      </w:r>
      <w:r>
        <w:rPr>
          <w:lang w:eastAsia="cs-CZ"/>
        </w:rPr>
        <w:t xml:space="preserve"> </w:t>
      </w:r>
      <w:r w:rsidRPr="00F17616">
        <w:rPr>
          <w:lang w:eastAsia="cs-CZ"/>
        </w:rPr>
        <w:t>a s dalšími vyučujícími poskytováno poradenství v oblasti profesní orientace (informace o možnostech dalšího studia a uplatnění se na trhu práce). Je jim nabídnuta možnost konzultací s vyučujícími při přípravě na přijímací zkoušky nebo pro intenzivnější přípravu k maturitní zkoušce.</w:t>
      </w:r>
    </w:p>
    <w:p w:rsidR="00A863C8" w:rsidRPr="00C463FF" w:rsidRDefault="00A863C8" w:rsidP="00A863C8">
      <w:pPr>
        <w:rPr>
          <w:color w:val="FF0000"/>
          <w:lang w:eastAsia="cs-CZ"/>
        </w:rPr>
      </w:pPr>
      <w:r w:rsidRPr="00F17616">
        <w:rPr>
          <w:lang w:eastAsia="cs-CZ"/>
        </w:rPr>
        <w:t>Výchovný poradce společně s třídním učitelem pomáhá žákům řešit nejen studijní, ale také jejich osobní problémy. Je jim k dispozici v době stanovených konzultačních hodin, v případě nutnosti kdykoliv během vyučování</w:t>
      </w:r>
      <w:r w:rsidRPr="00C463FF">
        <w:rPr>
          <w:color w:val="FF0000"/>
          <w:lang w:eastAsia="cs-CZ"/>
        </w:rPr>
        <w:t>.</w:t>
      </w:r>
    </w:p>
    <w:p w:rsidR="00A863C8" w:rsidRPr="001A5E64" w:rsidRDefault="00A863C8" w:rsidP="00A863C8">
      <w:pPr>
        <w:rPr>
          <w:lang w:eastAsia="cs-CZ"/>
        </w:rPr>
      </w:pPr>
      <w:r w:rsidRPr="001A5E64">
        <w:rPr>
          <w:lang w:eastAsia="cs-CZ"/>
        </w:rPr>
        <w:t>Své praktické dovednosti mohou žáci uplatnit při zapojení se do akcí, na kterých škola spolupracuje s dalšími subjekty.</w:t>
      </w:r>
    </w:p>
    <w:p w:rsidR="00A863C8" w:rsidRPr="001A5E64" w:rsidRDefault="00A863C8" w:rsidP="00A863C8">
      <w:pPr>
        <w:rPr>
          <w:lang w:eastAsia="cs-CZ"/>
        </w:rPr>
      </w:pPr>
      <w:r w:rsidRPr="001A5E64">
        <w:rPr>
          <w:lang w:eastAsia="cs-CZ"/>
        </w:rPr>
        <w:t>Během školního roku škola pořádá pro žáky řadu kulturních, společenských a odborných akcí, které doplňují teoretickou výuku a zároveň se podílejí na dalším rozvoji jejich osobnosti. Řada exkurzí do muzeí, na výstavy a za kulturními památkami je přínosem z hlediska důležitého propojení teorie a praxe.</w:t>
      </w:r>
    </w:p>
    <w:p w:rsidR="00A863C8" w:rsidRPr="001A5E64" w:rsidRDefault="00A863C8" w:rsidP="00A863C8">
      <w:pPr>
        <w:rPr>
          <w:lang w:eastAsia="cs-CZ"/>
        </w:rPr>
      </w:pPr>
    </w:p>
    <w:p w:rsidR="00A863C8" w:rsidRPr="00C463FF" w:rsidRDefault="00A863C8" w:rsidP="00A863C8">
      <w:pPr>
        <w:pStyle w:val="Nadpis1"/>
      </w:pPr>
      <w:bookmarkStart w:id="13" w:name="_Toc49174002"/>
      <w:r w:rsidRPr="00C463FF">
        <w:lastRenderedPageBreak/>
        <w:t>Profil absolventa</w:t>
      </w:r>
      <w:bookmarkEnd w:id="13"/>
    </w:p>
    <w:tbl>
      <w:tblPr>
        <w:tblStyle w:val="TableGrid"/>
        <w:tblW w:w="5000" w:type="pct"/>
        <w:tblInd w:w="0" w:type="dxa"/>
        <w:tblCellMar>
          <w:top w:w="5" w:type="dxa"/>
          <w:left w:w="57" w:type="dxa"/>
          <w:right w:w="57" w:type="dxa"/>
        </w:tblCellMar>
        <w:tblLook w:val="04A0" w:firstRow="1" w:lastRow="0" w:firstColumn="1" w:lastColumn="0" w:noHBand="0" w:noVBand="1"/>
      </w:tblPr>
      <w:tblGrid>
        <w:gridCol w:w="3118"/>
        <w:gridCol w:w="5952"/>
      </w:tblGrid>
      <w:tr w:rsidR="00A863C8" w:rsidRPr="000D57DF" w:rsidTr="00190C35">
        <w:trPr>
          <w:cantSplit/>
        </w:trPr>
        <w:tc>
          <w:tcPr>
            <w:tcW w:w="3119" w:type="dxa"/>
            <w:tcBorders>
              <w:top w:val="nil"/>
              <w:left w:val="nil"/>
              <w:bottom w:val="nil"/>
              <w:right w:val="nil"/>
            </w:tcBorders>
            <w:vAlign w:val="center"/>
          </w:tcPr>
          <w:p w:rsidR="00A863C8" w:rsidRPr="000D57DF" w:rsidRDefault="00A863C8" w:rsidP="00190C35">
            <w:pPr>
              <w:jc w:val="left"/>
            </w:pPr>
            <w:bookmarkStart w:id="14" w:name="_Hlk38619502"/>
            <w:r w:rsidRPr="000D57DF">
              <w:t>Kód a</w:t>
            </w:r>
            <w:r>
              <w:t> </w:t>
            </w:r>
            <w:r w:rsidRPr="000D57DF">
              <w:t xml:space="preserve">název oboru vzdělání: </w:t>
            </w:r>
          </w:p>
        </w:tc>
        <w:tc>
          <w:tcPr>
            <w:tcW w:w="5953" w:type="dxa"/>
            <w:tcBorders>
              <w:top w:val="nil"/>
              <w:left w:val="nil"/>
              <w:bottom w:val="nil"/>
              <w:right w:val="nil"/>
            </w:tcBorders>
            <w:vAlign w:val="center"/>
          </w:tcPr>
          <w:p w:rsidR="00A863C8" w:rsidRPr="000D57DF" w:rsidRDefault="00A863C8" w:rsidP="00190C35">
            <w:pPr>
              <w:jc w:val="left"/>
            </w:pPr>
            <w:r w:rsidRPr="000D57DF">
              <w:t xml:space="preserve">82-41-M/05 Grafický design </w:t>
            </w:r>
          </w:p>
        </w:tc>
      </w:tr>
      <w:tr w:rsidR="00A863C8" w:rsidRPr="000D57DF" w:rsidTr="00190C35">
        <w:trPr>
          <w:cantSplit/>
        </w:trPr>
        <w:tc>
          <w:tcPr>
            <w:tcW w:w="3119" w:type="dxa"/>
            <w:tcBorders>
              <w:top w:val="nil"/>
              <w:left w:val="nil"/>
              <w:bottom w:val="nil"/>
              <w:right w:val="nil"/>
            </w:tcBorders>
            <w:vAlign w:val="center"/>
          </w:tcPr>
          <w:p w:rsidR="00A863C8" w:rsidRPr="000D57DF" w:rsidRDefault="00A863C8" w:rsidP="00190C35">
            <w:pPr>
              <w:jc w:val="left"/>
            </w:pPr>
            <w:r w:rsidRPr="000D57DF">
              <w:t xml:space="preserve">Název vzdělávacího programu: </w:t>
            </w:r>
          </w:p>
        </w:tc>
        <w:tc>
          <w:tcPr>
            <w:tcW w:w="5953" w:type="dxa"/>
            <w:tcBorders>
              <w:top w:val="nil"/>
              <w:left w:val="nil"/>
              <w:bottom w:val="nil"/>
              <w:right w:val="nil"/>
            </w:tcBorders>
            <w:vAlign w:val="center"/>
          </w:tcPr>
          <w:p w:rsidR="00A863C8" w:rsidRPr="000D57DF" w:rsidRDefault="00A863C8" w:rsidP="00190C35">
            <w:pPr>
              <w:jc w:val="left"/>
            </w:pPr>
            <w:r>
              <w:t>Grafika médií</w:t>
            </w:r>
            <w:r w:rsidRPr="000D57DF">
              <w:t xml:space="preserve"> </w:t>
            </w:r>
          </w:p>
        </w:tc>
      </w:tr>
      <w:tr w:rsidR="00A863C8" w:rsidRPr="000D57DF" w:rsidTr="00190C35">
        <w:trPr>
          <w:cantSplit/>
        </w:trPr>
        <w:tc>
          <w:tcPr>
            <w:tcW w:w="3119" w:type="dxa"/>
            <w:tcBorders>
              <w:top w:val="nil"/>
              <w:left w:val="nil"/>
              <w:bottom w:val="nil"/>
              <w:right w:val="nil"/>
            </w:tcBorders>
            <w:vAlign w:val="center"/>
          </w:tcPr>
          <w:p w:rsidR="00A863C8" w:rsidRPr="000D57DF" w:rsidRDefault="00A863C8" w:rsidP="00190C35">
            <w:pPr>
              <w:jc w:val="left"/>
            </w:pPr>
            <w:r w:rsidRPr="000D57DF">
              <w:t xml:space="preserve">Dosažený stupeň vzdělání: </w:t>
            </w:r>
          </w:p>
        </w:tc>
        <w:tc>
          <w:tcPr>
            <w:tcW w:w="5953" w:type="dxa"/>
            <w:tcBorders>
              <w:top w:val="nil"/>
              <w:left w:val="nil"/>
              <w:bottom w:val="nil"/>
              <w:right w:val="nil"/>
            </w:tcBorders>
            <w:vAlign w:val="center"/>
          </w:tcPr>
          <w:p w:rsidR="00A863C8" w:rsidRPr="000D57DF" w:rsidRDefault="00A863C8" w:rsidP="00190C35">
            <w:pPr>
              <w:jc w:val="left"/>
            </w:pPr>
            <w:r w:rsidRPr="000D57DF">
              <w:t>střední vzdělání s</w:t>
            </w:r>
            <w:r>
              <w:t> </w:t>
            </w:r>
            <w:r w:rsidRPr="000D57DF">
              <w:t xml:space="preserve">maturitní zkouškou </w:t>
            </w:r>
          </w:p>
        </w:tc>
      </w:tr>
      <w:tr w:rsidR="00A863C8" w:rsidRPr="000D57DF" w:rsidTr="00190C35">
        <w:trPr>
          <w:cantSplit/>
        </w:trPr>
        <w:tc>
          <w:tcPr>
            <w:tcW w:w="3119" w:type="dxa"/>
            <w:tcBorders>
              <w:top w:val="nil"/>
              <w:left w:val="nil"/>
              <w:bottom w:val="nil"/>
              <w:right w:val="nil"/>
            </w:tcBorders>
            <w:vAlign w:val="center"/>
          </w:tcPr>
          <w:p w:rsidR="00A863C8" w:rsidRPr="000D57DF" w:rsidRDefault="00A863C8" w:rsidP="00190C35">
            <w:pPr>
              <w:jc w:val="left"/>
            </w:pPr>
            <w:r w:rsidRPr="000D57DF">
              <w:t>Délka a</w:t>
            </w:r>
            <w:r>
              <w:t> </w:t>
            </w:r>
            <w:r w:rsidRPr="000D57DF">
              <w:t xml:space="preserve">forma studia: </w:t>
            </w:r>
          </w:p>
        </w:tc>
        <w:tc>
          <w:tcPr>
            <w:tcW w:w="5953" w:type="dxa"/>
            <w:tcBorders>
              <w:top w:val="nil"/>
              <w:left w:val="nil"/>
              <w:bottom w:val="nil"/>
              <w:right w:val="nil"/>
            </w:tcBorders>
            <w:vAlign w:val="center"/>
          </w:tcPr>
          <w:p w:rsidR="00A863C8" w:rsidRPr="000D57DF" w:rsidRDefault="00A863C8" w:rsidP="00190C35">
            <w:pPr>
              <w:jc w:val="left"/>
            </w:pPr>
            <w:r w:rsidRPr="000D57DF">
              <w:t xml:space="preserve">4 roky, denní studium </w:t>
            </w:r>
          </w:p>
        </w:tc>
      </w:tr>
      <w:tr w:rsidR="00A863C8" w:rsidRPr="000D57DF" w:rsidTr="00190C35">
        <w:trPr>
          <w:cantSplit/>
        </w:trPr>
        <w:tc>
          <w:tcPr>
            <w:tcW w:w="3119" w:type="dxa"/>
            <w:tcBorders>
              <w:top w:val="nil"/>
              <w:left w:val="nil"/>
              <w:bottom w:val="nil"/>
              <w:right w:val="nil"/>
            </w:tcBorders>
            <w:vAlign w:val="center"/>
          </w:tcPr>
          <w:p w:rsidR="00A863C8" w:rsidRPr="000D57DF" w:rsidRDefault="00A863C8" w:rsidP="00190C35">
            <w:pPr>
              <w:jc w:val="left"/>
            </w:pPr>
            <w:r w:rsidRPr="000D57DF">
              <w:t>Datum platnosti:</w:t>
            </w:r>
          </w:p>
        </w:tc>
        <w:tc>
          <w:tcPr>
            <w:tcW w:w="5953" w:type="dxa"/>
            <w:tcBorders>
              <w:top w:val="nil"/>
              <w:left w:val="nil"/>
              <w:bottom w:val="nil"/>
              <w:right w:val="nil"/>
            </w:tcBorders>
            <w:vAlign w:val="center"/>
          </w:tcPr>
          <w:p w:rsidR="00A863C8" w:rsidRPr="000D57DF" w:rsidRDefault="00A863C8" w:rsidP="00190C35">
            <w:pPr>
              <w:jc w:val="left"/>
            </w:pPr>
            <w:r w:rsidRPr="000D57DF">
              <w:t xml:space="preserve">1. 9. 2020 počínaje 1. ročníkem </w:t>
            </w:r>
          </w:p>
        </w:tc>
      </w:tr>
    </w:tbl>
    <w:p w:rsidR="00A863C8" w:rsidRPr="00FB7D1E" w:rsidRDefault="00A863C8" w:rsidP="00A863C8">
      <w:pPr>
        <w:pStyle w:val="Nadpis2"/>
        <w:rPr>
          <w:rFonts w:eastAsia="Times New Roman"/>
        </w:rPr>
      </w:pPr>
      <w:bookmarkStart w:id="15" w:name="_Toc49174003"/>
      <w:bookmarkEnd w:id="14"/>
      <w:r w:rsidRPr="000D57DF">
        <w:t>Pracovní</w:t>
      </w:r>
      <w:r w:rsidRPr="00C463FF">
        <w:t xml:space="preserve"> uplatnění absolventa</w:t>
      </w:r>
      <w:bookmarkEnd w:id="15"/>
    </w:p>
    <w:p w:rsidR="00A863C8" w:rsidRPr="00690F31" w:rsidRDefault="00A863C8" w:rsidP="00A863C8">
      <w:r w:rsidRPr="00690F31">
        <w:t>Absolvent školního vzdělávacího programu Grafika médií je připraven uplatnit se v různých oblastech činností v rámci propagace, reklamy, multimédií i knižní kultury.</w:t>
      </w:r>
    </w:p>
    <w:p w:rsidR="00A863C8" w:rsidRPr="00690F31" w:rsidRDefault="00A863C8" w:rsidP="00A863C8">
      <w:r w:rsidRPr="00690F31">
        <w:t xml:space="preserve">Absolvent je schopen se prosadit jako samostatně tvůrčí nebo řídící pracovník v grafických studiích, reklamních agenturách, ateliérech, televizích, nakladatelstvích, propagačních odděleních firem a institucí apod. </w:t>
      </w:r>
    </w:p>
    <w:p w:rsidR="00A863C8" w:rsidRPr="00690F31" w:rsidRDefault="00A863C8" w:rsidP="00A863C8">
      <w:r w:rsidRPr="00690F31">
        <w:t>Absolvent nabité vědomosti a činnosti umí zhodnotit a posoudit tak, aby podle specifik dokázal navrhnout optimální propagační tiskoviny, případně celou reklamní a mediální kampaň. Je mu vlastní kreativita a samostatná tvůrčí umělecká tvorba, zvládá propagační tvorbu od vlastního návrhu až po jeho konečnou realizaci. Je také teoreticky připraven na to, aby s postupem rozvoje svých aktivit byl schopen vykonávat i činnosti spojené s živností v tomto oboru.</w:t>
      </w:r>
    </w:p>
    <w:p w:rsidR="00A863C8" w:rsidRPr="00690F31" w:rsidRDefault="00A863C8" w:rsidP="00A863C8">
      <w:r w:rsidRPr="00690F31">
        <w:t>Po vykonání maturitní zkoušky se absolvent může ucházet o přijetí ke studiu na VŠ nebo VOŠ, především na školách s příbuznými obory studia.</w:t>
      </w:r>
    </w:p>
    <w:p w:rsidR="00A863C8" w:rsidRPr="00690F31" w:rsidRDefault="00A863C8" w:rsidP="00A863C8">
      <w:pPr>
        <w:pStyle w:val="Nadpis2"/>
        <w:rPr>
          <w:rFonts w:eastAsia="Times New Roman"/>
          <w:color w:val="auto"/>
        </w:rPr>
      </w:pPr>
      <w:bookmarkStart w:id="16" w:name="_Toc49174004"/>
      <w:r w:rsidRPr="00690F31">
        <w:rPr>
          <w:color w:val="auto"/>
        </w:rPr>
        <w:t>Kompetence absolventa</w:t>
      </w:r>
      <w:bookmarkEnd w:id="16"/>
    </w:p>
    <w:p w:rsidR="00A863C8" w:rsidRPr="00690F31" w:rsidRDefault="00A863C8" w:rsidP="00A863C8">
      <w:r w:rsidRPr="00690F31">
        <w:t>Vzdělávání žáka ve školním vzdělávacím programu Grafika médií směřuje v souladu s cíli středního odborného vzdělávání k tomu, aby si vytvořil, upevnil a rozvíjel v návaznosti na základní vzdělávání a na úrovni odpovídající jeho schopnostem a studijním předpokladům klíčové a odborné kompetence stanovené RVP.</w:t>
      </w:r>
    </w:p>
    <w:p w:rsidR="00A863C8" w:rsidRPr="00690F31" w:rsidRDefault="00A863C8" w:rsidP="00A863C8">
      <w:pPr>
        <w:pStyle w:val="Nadpis3"/>
      </w:pPr>
      <w:r w:rsidRPr="00690F31">
        <w:rPr>
          <w:rFonts w:eastAsia="Comic Sans MS"/>
        </w:rPr>
        <w:t>Klíčové kompetence</w:t>
      </w:r>
    </w:p>
    <w:p w:rsidR="00A863C8" w:rsidRPr="00690F31" w:rsidRDefault="00A863C8" w:rsidP="00A863C8">
      <w:r w:rsidRPr="00690F31">
        <w:t>Obecné vzdělávání žáka ve školním vzdělávacím programu Grafika médií směřuje především k tomu, aby absolvent:</w:t>
      </w:r>
    </w:p>
    <w:p w:rsidR="00A863C8" w:rsidRPr="00690F31" w:rsidRDefault="00A863C8" w:rsidP="00A863C8">
      <w:pPr>
        <w:pStyle w:val="Odstavecseseznamem"/>
        <w:numPr>
          <w:ilvl w:val="0"/>
          <w:numId w:val="53"/>
        </w:numPr>
      </w:pPr>
      <w:r w:rsidRPr="00690F31">
        <w:t>měl pozitivní vztah k učení a vzdělávání,</w:t>
      </w:r>
    </w:p>
    <w:p w:rsidR="00A863C8" w:rsidRPr="00690F31" w:rsidRDefault="00A863C8" w:rsidP="00A863C8">
      <w:pPr>
        <w:pStyle w:val="Odstavecseseznamem"/>
        <w:numPr>
          <w:ilvl w:val="0"/>
          <w:numId w:val="53"/>
        </w:numPr>
      </w:pPr>
      <w:r w:rsidRPr="00690F31">
        <w:t>ovládal různé techniky učení, uměl si vytvořit vhodný studijní režim a podmínky,</w:t>
      </w:r>
    </w:p>
    <w:p w:rsidR="00A863C8" w:rsidRPr="00690F31" w:rsidRDefault="00A863C8" w:rsidP="00A863C8">
      <w:pPr>
        <w:pStyle w:val="Odstavecseseznamem"/>
        <w:numPr>
          <w:ilvl w:val="0"/>
          <w:numId w:val="53"/>
        </w:numPr>
      </w:pPr>
      <w:r w:rsidRPr="00690F31">
        <w:t>uplatňoval různé způsoby práce s textem, uměl efektivně vyhledávat a zpracovávat informace, byl čtenářsky gramotný,</w:t>
      </w:r>
    </w:p>
    <w:p w:rsidR="00A863C8" w:rsidRPr="00690F31" w:rsidRDefault="00A863C8" w:rsidP="00A863C8">
      <w:pPr>
        <w:pStyle w:val="Odstavecseseznamem"/>
        <w:numPr>
          <w:ilvl w:val="0"/>
          <w:numId w:val="53"/>
        </w:numPr>
      </w:pPr>
      <w:r w:rsidRPr="00690F31">
        <w:t>využíval ke svému učení různé informační zdroje, včetně zkušeností svých i jiných lidí,</w:t>
      </w:r>
    </w:p>
    <w:p w:rsidR="00A863C8" w:rsidRPr="00690F31" w:rsidRDefault="00A863C8" w:rsidP="00A863C8">
      <w:pPr>
        <w:pStyle w:val="Odstavecseseznamem"/>
        <w:numPr>
          <w:ilvl w:val="0"/>
          <w:numId w:val="53"/>
        </w:numPr>
      </w:pPr>
      <w:r w:rsidRPr="00690F31">
        <w:t>porozuměl zadání úkolu nebo určil jádro problému, získal informace potřebné k jeho řešení, navrhl způsob řešení a zdůvodnil jej, vyhodnotil a ověřil správnost zvoleného postupu a dosažené výsledky,</w:t>
      </w:r>
    </w:p>
    <w:p w:rsidR="00A863C8" w:rsidRPr="00690F31" w:rsidRDefault="00A863C8" w:rsidP="00A863C8">
      <w:pPr>
        <w:pStyle w:val="Odstavecseseznamem"/>
        <w:numPr>
          <w:ilvl w:val="0"/>
          <w:numId w:val="53"/>
        </w:numPr>
      </w:pPr>
      <w:r w:rsidRPr="00690F31">
        <w:t>volil prostředky a způsoby vhodné pro splnění jednotlivých aktivit, využíval zkušeností a vědomostí nabytých dříve,</w:t>
      </w:r>
    </w:p>
    <w:p w:rsidR="00A863C8" w:rsidRPr="00690F31" w:rsidRDefault="00A863C8" w:rsidP="00A863C8">
      <w:pPr>
        <w:pStyle w:val="Odstavecseseznamem"/>
        <w:numPr>
          <w:ilvl w:val="0"/>
          <w:numId w:val="53"/>
        </w:numPr>
      </w:pPr>
      <w:r w:rsidRPr="00690F31">
        <w:t>spolupracoval při řešení problémů s jinými lidmi (týmové řešení),</w:t>
      </w:r>
    </w:p>
    <w:p w:rsidR="00A863C8" w:rsidRPr="00690F31" w:rsidRDefault="00A863C8" w:rsidP="00A863C8">
      <w:pPr>
        <w:pStyle w:val="Odstavecseseznamem"/>
        <w:numPr>
          <w:ilvl w:val="0"/>
          <w:numId w:val="53"/>
        </w:numPr>
      </w:pPr>
      <w:r w:rsidRPr="00690F31">
        <w:lastRenderedPageBreak/>
        <w:t>formuloval své myšlenky srozumitelně a souvisle, v písemné podobě přehledně a jazykově správně,</w:t>
      </w:r>
    </w:p>
    <w:p w:rsidR="00A863C8" w:rsidRPr="00690F31" w:rsidRDefault="00A863C8" w:rsidP="00A863C8">
      <w:pPr>
        <w:pStyle w:val="Odstavecseseznamem"/>
        <w:numPr>
          <w:ilvl w:val="0"/>
          <w:numId w:val="53"/>
        </w:numPr>
      </w:pPr>
      <w:r w:rsidRPr="00690F31">
        <w:t>účastnil se aktivně diskusí, formuloval a obhajoval své názory a postoje,</w:t>
      </w:r>
    </w:p>
    <w:p w:rsidR="00A863C8" w:rsidRPr="00690F31" w:rsidRDefault="00A863C8" w:rsidP="00A863C8">
      <w:pPr>
        <w:pStyle w:val="Odstavecseseznamem"/>
        <w:numPr>
          <w:ilvl w:val="0"/>
          <w:numId w:val="53"/>
        </w:numPr>
      </w:pPr>
      <w:r w:rsidRPr="00690F31">
        <w:t>vyjadřoval se a vystupoval v souladu se zásadami kultury projevu a chování,</w:t>
      </w:r>
    </w:p>
    <w:p w:rsidR="00A863C8" w:rsidRPr="00690F31" w:rsidRDefault="00A863C8" w:rsidP="00A863C8">
      <w:pPr>
        <w:pStyle w:val="Odstavecseseznamem"/>
        <w:numPr>
          <w:ilvl w:val="0"/>
          <w:numId w:val="53"/>
        </w:numPr>
      </w:pPr>
      <w:r w:rsidRPr="00690F31">
        <w:t>dosáhl jazykové způsobilosti potřebné pro komunikaci v cizojazyčném prostředí v rámci uplatnění své odborné kvalifikace,</w:t>
      </w:r>
    </w:p>
    <w:p w:rsidR="00A863C8" w:rsidRPr="00690F31" w:rsidRDefault="00A863C8" w:rsidP="00A863C8">
      <w:pPr>
        <w:pStyle w:val="Odstavecseseznamem"/>
        <w:numPr>
          <w:ilvl w:val="0"/>
          <w:numId w:val="53"/>
        </w:numPr>
      </w:pPr>
      <w:r w:rsidRPr="00690F31">
        <w:t>stanovoval si cíle a priority podle svých osobních schopností, zájmové a pracovní orientace a životních podmínek,</w:t>
      </w:r>
    </w:p>
    <w:p w:rsidR="00A863C8" w:rsidRPr="00690F31" w:rsidRDefault="00A863C8" w:rsidP="00A863C8">
      <w:pPr>
        <w:pStyle w:val="Odstavecseseznamem"/>
        <w:numPr>
          <w:ilvl w:val="0"/>
          <w:numId w:val="53"/>
        </w:numPr>
      </w:pPr>
      <w:r w:rsidRPr="00690F31">
        <w:t>pracoval v týmu a podílel se na realizaci společných pracovních a jiných činností,</w:t>
      </w:r>
    </w:p>
    <w:p w:rsidR="00A863C8" w:rsidRPr="00690F31" w:rsidRDefault="00A863C8" w:rsidP="00A863C8">
      <w:pPr>
        <w:pStyle w:val="Odstavecseseznamem"/>
        <w:numPr>
          <w:ilvl w:val="0"/>
          <w:numId w:val="53"/>
        </w:numPr>
      </w:pPr>
      <w:r w:rsidRPr="00690F31">
        <w:t>přijímal a odpovědně plnil svěřené úkoly,</w:t>
      </w:r>
    </w:p>
    <w:p w:rsidR="00A863C8" w:rsidRPr="00690F31" w:rsidRDefault="00A863C8" w:rsidP="00A863C8">
      <w:pPr>
        <w:pStyle w:val="Odstavecseseznamem"/>
        <w:numPr>
          <w:ilvl w:val="0"/>
          <w:numId w:val="53"/>
        </w:numPr>
      </w:pPr>
      <w:r w:rsidRPr="00690F31">
        <w:t>podněcoval práci v týmu svými vlastními návrhy, nezaujatě zvažoval návrhy druhých,</w:t>
      </w:r>
    </w:p>
    <w:p w:rsidR="00A863C8" w:rsidRPr="00690F31" w:rsidRDefault="00A863C8" w:rsidP="00A863C8">
      <w:pPr>
        <w:pStyle w:val="Odstavecseseznamem"/>
        <w:numPr>
          <w:ilvl w:val="0"/>
          <w:numId w:val="53"/>
        </w:numPr>
      </w:pPr>
      <w:r w:rsidRPr="00690F31">
        <w:t>přispíval k vytváření vstřícných mezilidských vztahů a k předcházení osobním konfliktům, nepodléhal předsudkům a stereotypům v přístupu k druhým,</w:t>
      </w:r>
    </w:p>
    <w:p w:rsidR="00A863C8" w:rsidRPr="00690F31" w:rsidRDefault="00A863C8" w:rsidP="00A863C8">
      <w:pPr>
        <w:pStyle w:val="Odstavecseseznamem"/>
        <w:numPr>
          <w:ilvl w:val="0"/>
          <w:numId w:val="53"/>
        </w:numPr>
      </w:pPr>
      <w:r w:rsidRPr="00690F31">
        <w:t>jednal odpovědně, samostatně a iniciativně v souladu s morálními principy a zásadami společenského chování,</w:t>
      </w:r>
    </w:p>
    <w:p w:rsidR="00A863C8" w:rsidRPr="00690F31" w:rsidRDefault="00A863C8" w:rsidP="00A863C8">
      <w:pPr>
        <w:pStyle w:val="Odstavecseseznamem"/>
        <w:numPr>
          <w:ilvl w:val="0"/>
          <w:numId w:val="53"/>
        </w:numPr>
      </w:pPr>
      <w:r w:rsidRPr="00690F31">
        <w:t>uvědomoval si vlastní kulturní, národní a osobní identitu, přistupoval s aktivní tolerancí k identitě druhých,</w:t>
      </w:r>
    </w:p>
    <w:p w:rsidR="00A863C8" w:rsidRPr="00690F31" w:rsidRDefault="00A863C8" w:rsidP="00A863C8">
      <w:pPr>
        <w:pStyle w:val="Odstavecseseznamem"/>
        <w:numPr>
          <w:ilvl w:val="0"/>
          <w:numId w:val="53"/>
        </w:numPr>
      </w:pPr>
      <w:r w:rsidRPr="00690F31">
        <w:t>měl odpovědný postoj k vlastní profesní budoucnosti, byl připraven přizpůsobovat se měnícím se pracovním podmínkám,</w:t>
      </w:r>
    </w:p>
    <w:p w:rsidR="00A863C8" w:rsidRPr="00690F31" w:rsidRDefault="00A863C8" w:rsidP="00A863C8">
      <w:pPr>
        <w:pStyle w:val="Odstavecseseznamem"/>
        <w:numPr>
          <w:ilvl w:val="0"/>
          <w:numId w:val="53"/>
        </w:numPr>
      </w:pPr>
      <w:r w:rsidRPr="00690F31">
        <w:t>měl přehled o možnostech uplatnění na trhu práce v daném oboru,</w:t>
      </w:r>
    </w:p>
    <w:p w:rsidR="00A863C8" w:rsidRPr="00690F31" w:rsidRDefault="00A863C8" w:rsidP="00A863C8">
      <w:pPr>
        <w:pStyle w:val="Odstavecseseznamem"/>
        <w:numPr>
          <w:ilvl w:val="0"/>
          <w:numId w:val="53"/>
        </w:numPr>
      </w:pPr>
      <w:r w:rsidRPr="00690F31">
        <w:t>vhodně komunikoval s potenciálními zaměstnavateli, prezentoval svůj odborný potenciál a své profesní cíle,</w:t>
      </w:r>
    </w:p>
    <w:p w:rsidR="00A863C8" w:rsidRPr="00690F31" w:rsidRDefault="00A863C8" w:rsidP="00A863C8">
      <w:pPr>
        <w:pStyle w:val="Odstavecseseznamem"/>
        <w:numPr>
          <w:ilvl w:val="0"/>
          <w:numId w:val="53"/>
        </w:numPr>
      </w:pPr>
      <w:r w:rsidRPr="00690F31">
        <w:t>znal obecná práva a povinnosti zaměstnavatelů a pracovníků,</w:t>
      </w:r>
    </w:p>
    <w:p w:rsidR="00A863C8" w:rsidRPr="00690F31" w:rsidRDefault="00A863C8" w:rsidP="00A863C8">
      <w:pPr>
        <w:pStyle w:val="Odstavecseseznamem"/>
        <w:numPr>
          <w:ilvl w:val="0"/>
          <w:numId w:val="53"/>
        </w:numPr>
      </w:pPr>
      <w:r w:rsidRPr="00690F31">
        <w:t>efektivně aplikoval matematické postupy při řešení různých praktických úkolů v běžných situacích, byl finančně gramotný,</w:t>
      </w:r>
    </w:p>
    <w:p w:rsidR="00A863C8" w:rsidRPr="00690F31" w:rsidRDefault="00A863C8" w:rsidP="00A863C8">
      <w:pPr>
        <w:pStyle w:val="Odstavecseseznamem"/>
        <w:numPr>
          <w:ilvl w:val="0"/>
          <w:numId w:val="53"/>
        </w:numPr>
      </w:pPr>
      <w:r w:rsidRPr="00690F31">
        <w:t>uvědomoval si nutnost posuzovat rozdílnou věrohodnost různých informačních zdrojů a kriticky přistupoval k získaným informacím, byl mediálně gramotný,</w:t>
      </w:r>
    </w:p>
    <w:p w:rsidR="00A863C8" w:rsidRPr="00690F31" w:rsidRDefault="00A863C8" w:rsidP="00A863C8">
      <w:pPr>
        <w:pStyle w:val="Odstavecseseznamem"/>
        <w:numPr>
          <w:ilvl w:val="0"/>
          <w:numId w:val="53"/>
        </w:numPr>
      </w:pPr>
      <w:r w:rsidRPr="00690F31">
        <w:t>uvědomoval si vlastní odpovědnost za ochranu přírody, krajiny a životního prostředí.</w:t>
      </w:r>
    </w:p>
    <w:p w:rsidR="00A863C8" w:rsidRPr="00690F31" w:rsidRDefault="00A863C8" w:rsidP="00A863C8">
      <w:pPr>
        <w:pStyle w:val="Nadpis3"/>
      </w:pPr>
      <w:r w:rsidRPr="00690F31">
        <w:rPr>
          <w:rFonts w:eastAsia="Comic Sans MS"/>
        </w:rPr>
        <w:t>Odborné kompetence</w:t>
      </w:r>
    </w:p>
    <w:p w:rsidR="00A863C8" w:rsidRPr="00690F31" w:rsidRDefault="00A863C8" w:rsidP="00A863C8">
      <w:r w:rsidRPr="00690F31">
        <w:t>Odborné vzdělávání žáka ve školním vzdělávacím programu Grafika médií směřuje především k tomu, aby absolvent:</w:t>
      </w:r>
    </w:p>
    <w:p w:rsidR="00A863C8" w:rsidRPr="00690F31" w:rsidRDefault="00A863C8" w:rsidP="00A863C8">
      <w:pPr>
        <w:numPr>
          <w:ilvl w:val="0"/>
          <w:numId w:val="54"/>
        </w:numPr>
      </w:pPr>
      <w:r w:rsidRPr="00690F31">
        <w:t xml:space="preserve">ovládali základy výtvarné užité a digitální tvorby, </w:t>
      </w:r>
      <w:proofErr w:type="gramStart"/>
      <w:r w:rsidRPr="00690F31">
        <w:t>tzn. aby</w:t>
      </w:r>
      <w:proofErr w:type="gramEnd"/>
      <w:r w:rsidRPr="00690F31">
        <w:t xml:space="preserve"> absolventi:</w:t>
      </w:r>
    </w:p>
    <w:p w:rsidR="00A863C8" w:rsidRPr="00690F31" w:rsidRDefault="00A863C8" w:rsidP="00A863C8">
      <w:pPr>
        <w:pStyle w:val="Odstavecseseznamem"/>
        <w:numPr>
          <w:ilvl w:val="0"/>
          <w:numId w:val="55"/>
        </w:numPr>
      </w:pPr>
      <w:r w:rsidRPr="00690F31">
        <w:t>využívali při své práci znalosti o historickém vývoji a současných trendech herní grafiky;</w:t>
      </w:r>
    </w:p>
    <w:p w:rsidR="00A863C8" w:rsidRPr="00690F31" w:rsidRDefault="00A863C8" w:rsidP="00A863C8">
      <w:pPr>
        <w:pStyle w:val="Odstavecseseznamem"/>
        <w:numPr>
          <w:ilvl w:val="0"/>
          <w:numId w:val="55"/>
        </w:numPr>
      </w:pPr>
      <w:r w:rsidRPr="00690F31">
        <w:t>uplatňovali vlastní výtvarný názor, výtvarně vnímali, mysleli a samostatně se vyjadřovali, hledali a využívali inspirační zdroje;</w:t>
      </w:r>
    </w:p>
    <w:p w:rsidR="00A863C8" w:rsidRPr="00690F31" w:rsidRDefault="00A863C8" w:rsidP="00A863C8">
      <w:pPr>
        <w:pStyle w:val="Odstavecseseznamem"/>
        <w:numPr>
          <w:ilvl w:val="0"/>
          <w:numId w:val="55"/>
        </w:numPr>
      </w:pPr>
      <w:bookmarkStart w:id="17" w:name="_Hlk38784203"/>
      <w:r w:rsidRPr="00690F31">
        <w:t>jasně formulovali výtvarnou myšlenku a obsahovou náplň výtvarného záměru;</w:t>
      </w:r>
    </w:p>
    <w:p w:rsidR="00A863C8" w:rsidRPr="00690F31" w:rsidRDefault="00A863C8" w:rsidP="00A863C8">
      <w:pPr>
        <w:pStyle w:val="Odstavecseseznamem"/>
        <w:numPr>
          <w:ilvl w:val="0"/>
          <w:numId w:val="55"/>
        </w:numPr>
      </w:pPr>
      <w:r w:rsidRPr="00690F31">
        <w:t>volili možnosti výtvarného řešení na základě analýzy zadaného úkolu, dokázali je zhodnotit a obhájit;</w:t>
      </w:r>
    </w:p>
    <w:p w:rsidR="00A863C8" w:rsidRPr="00690F31" w:rsidRDefault="00A863C8" w:rsidP="00A863C8">
      <w:pPr>
        <w:pStyle w:val="Odstavecseseznamem"/>
        <w:numPr>
          <w:ilvl w:val="0"/>
          <w:numId w:val="55"/>
        </w:numPr>
      </w:pPr>
      <w:r w:rsidRPr="00690F31">
        <w:t>samostatně experimentovali při řešení úkolu, uplatňovali netradiční myšlenky a metody práce;</w:t>
      </w:r>
    </w:p>
    <w:p w:rsidR="00A863C8" w:rsidRPr="00690F31" w:rsidRDefault="00A863C8" w:rsidP="00A863C8">
      <w:pPr>
        <w:pStyle w:val="Odstavecseseznamem"/>
        <w:numPr>
          <w:ilvl w:val="0"/>
          <w:numId w:val="55"/>
        </w:numPr>
      </w:pPr>
      <w:r w:rsidRPr="00690F31">
        <w:t>využívali výtvarné a výrazové možnosti jednotlivých médií, technologických postupů, technik a materiálů;</w:t>
      </w:r>
    </w:p>
    <w:p w:rsidR="00A863C8" w:rsidRPr="00690F31" w:rsidRDefault="00A863C8" w:rsidP="00A863C8">
      <w:pPr>
        <w:pStyle w:val="Odstavecseseznamem"/>
        <w:numPr>
          <w:ilvl w:val="0"/>
          <w:numId w:val="55"/>
        </w:numPr>
      </w:pPr>
      <w:r w:rsidRPr="00690F31">
        <w:t>uplatňovali při tvorbě výtvarného návrhu technická, výrobní a ekonomická hlediska jeho realizace;</w:t>
      </w:r>
    </w:p>
    <w:p w:rsidR="00A863C8" w:rsidRPr="00690F31" w:rsidRDefault="00A863C8" w:rsidP="00A863C8">
      <w:pPr>
        <w:pStyle w:val="Odstavecseseznamem"/>
        <w:numPr>
          <w:ilvl w:val="0"/>
          <w:numId w:val="55"/>
        </w:numPr>
      </w:pPr>
      <w:r w:rsidRPr="00690F31">
        <w:t>vhodně prezentovali svou práci v závislosti na konkrétní situaci;</w:t>
      </w:r>
    </w:p>
    <w:p w:rsidR="00A863C8" w:rsidRPr="00690F31" w:rsidRDefault="00A863C8" w:rsidP="00A863C8">
      <w:pPr>
        <w:pStyle w:val="Odstavecseseznamem"/>
        <w:numPr>
          <w:ilvl w:val="0"/>
          <w:numId w:val="55"/>
        </w:numPr>
      </w:pPr>
      <w:r w:rsidRPr="00690F31">
        <w:lastRenderedPageBreak/>
        <w:t>orientovali se v marketingových nástrojích a byli schopni vykonávat základní marketingové činnosti;</w:t>
      </w:r>
    </w:p>
    <w:p w:rsidR="00A863C8" w:rsidRPr="00690F31" w:rsidRDefault="00A863C8" w:rsidP="00A863C8">
      <w:pPr>
        <w:pStyle w:val="Odstavecseseznamem"/>
        <w:numPr>
          <w:ilvl w:val="0"/>
          <w:numId w:val="55"/>
        </w:numPr>
      </w:pPr>
      <w:r w:rsidRPr="00690F31">
        <w:t>ovládali zásady profesionálního vystupování, komunikace, týmové spolupráce a psychologické základy jednání s klienty, obchodními a pracovními partnery;</w:t>
      </w:r>
    </w:p>
    <w:bookmarkEnd w:id="17"/>
    <w:p w:rsidR="00A863C8" w:rsidRPr="00690F31" w:rsidRDefault="00A863C8" w:rsidP="00A863C8">
      <w:pPr>
        <w:pStyle w:val="Odstavecseseznamem"/>
        <w:numPr>
          <w:ilvl w:val="0"/>
          <w:numId w:val="55"/>
        </w:numPr>
      </w:pPr>
      <w:r w:rsidRPr="00690F31">
        <w:t>aktivně vyhledávali a využívali všechny dostupné zdroje informací o nových tendencích herní grafiky ve svém oboru.</w:t>
      </w:r>
    </w:p>
    <w:p w:rsidR="00A863C8" w:rsidRPr="00690F31" w:rsidRDefault="00A863C8" w:rsidP="00A863C8">
      <w:pPr>
        <w:numPr>
          <w:ilvl w:val="0"/>
          <w:numId w:val="54"/>
        </w:numPr>
      </w:pPr>
      <w:r w:rsidRPr="00690F31">
        <w:t xml:space="preserve">realizovali v požadované kvalitě finální produkt, </w:t>
      </w:r>
      <w:proofErr w:type="gramStart"/>
      <w:r w:rsidRPr="00690F31">
        <w:t>tzn. aby</w:t>
      </w:r>
      <w:proofErr w:type="gramEnd"/>
      <w:r w:rsidRPr="00690F31">
        <w:t xml:space="preserve"> absolventi:</w:t>
      </w:r>
    </w:p>
    <w:p w:rsidR="00A863C8" w:rsidRPr="00690F31" w:rsidRDefault="00A863C8" w:rsidP="00A863C8">
      <w:pPr>
        <w:pStyle w:val="Odstavecseseznamem"/>
        <w:numPr>
          <w:ilvl w:val="0"/>
          <w:numId w:val="56"/>
        </w:numPr>
      </w:pPr>
      <w:bookmarkStart w:id="18" w:name="_Hlk38784267"/>
      <w:r w:rsidRPr="00690F31">
        <w:t>ovládali tradiční a nové technologické postupy a techniky, dokázali zvolit a obhájit nejvhodnější postup realizace, průběžně hodnotili kvalitu výsledků dílčích pracovních operací;</w:t>
      </w:r>
    </w:p>
    <w:p w:rsidR="00A863C8" w:rsidRPr="00690F31" w:rsidRDefault="00A863C8" w:rsidP="00A863C8">
      <w:pPr>
        <w:pStyle w:val="Odstavecseseznamem"/>
        <w:numPr>
          <w:ilvl w:val="0"/>
          <w:numId w:val="56"/>
        </w:numPr>
      </w:pPr>
      <w:r w:rsidRPr="00690F31">
        <w:t>chápali a využívali vztah mezi výtvarnou a technickou stránkou tvorby,</w:t>
      </w:r>
    </w:p>
    <w:p w:rsidR="00A863C8" w:rsidRPr="00690F31" w:rsidRDefault="00A863C8" w:rsidP="00A863C8">
      <w:pPr>
        <w:pStyle w:val="Odstavecseseznamem"/>
        <w:numPr>
          <w:ilvl w:val="0"/>
          <w:numId w:val="56"/>
        </w:numPr>
      </w:pPr>
      <w:r w:rsidRPr="00690F31">
        <w:t>byli vybaveni potřebnými znalostmi</w:t>
      </w:r>
      <w:bookmarkEnd w:id="18"/>
      <w:r w:rsidRPr="00690F31">
        <w:t xml:space="preserve"> z oblasti programování grafiky, umělé inteligence, vytváření 2D i 3D grafického obsahu a implementace uživatelských rozhraní;</w:t>
      </w:r>
    </w:p>
    <w:p w:rsidR="00A863C8" w:rsidRPr="00690F31" w:rsidRDefault="00A863C8" w:rsidP="00A863C8">
      <w:pPr>
        <w:pStyle w:val="Odstavecseseznamem"/>
        <w:numPr>
          <w:ilvl w:val="0"/>
          <w:numId w:val="56"/>
        </w:numPr>
      </w:pPr>
      <w:r w:rsidRPr="00690F31">
        <w:t>měli komplexní přehled o druzích používaných materiálů, hospodárně a ekologicky s nimi zacházeli, uměli posuzovat jejich vlastnosti a rozhodovat o jejich volbě z hlediska jejich výrazových možností a výsledného výtvarného vyznění realizovaného produktu;</w:t>
      </w:r>
    </w:p>
    <w:p w:rsidR="00A863C8" w:rsidRPr="00690F31" w:rsidRDefault="00A863C8" w:rsidP="00A863C8">
      <w:pPr>
        <w:pStyle w:val="Odstavecseseznamem"/>
        <w:numPr>
          <w:ilvl w:val="0"/>
          <w:numId w:val="56"/>
        </w:numPr>
      </w:pPr>
      <w:r w:rsidRPr="00690F31">
        <w:t>používali správně a podle příslušných pracovních postupů odpovídající zařízení, pomůcky, nástroje apod., znali způsoby jejich ošetřování a běžné údržby;</w:t>
      </w:r>
    </w:p>
    <w:p w:rsidR="00A863C8" w:rsidRPr="00690F31" w:rsidRDefault="00A863C8" w:rsidP="00A863C8">
      <w:pPr>
        <w:pStyle w:val="Odstavecseseznamem"/>
        <w:numPr>
          <w:ilvl w:val="0"/>
          <w:numId w:val="56"/>
        </w:numPr>
      </w:pPr>
      <w:bookmarkStart w:id="19" w:name="_Hlk38784342"/>
      <w:r w:rsidRPr="00690F31">
        <w:t>efektivně organizovali svou práci vzhledem ke stanovenému termínu, prováděli ji dokonale a v souladu s výtvarným záměrem a vysokými nároky na kvalitu zpracování finálního produktu</w:t>
      </w:r>
      <w:bookmarkEnd w:id="19"/>
      <w:r w:rsidRPr="00690F31">
        <w:t>;</w:t>
      </w:r>
    </w:p>
    <w:p w:rsidR="00A863C8" w:rsidRPr="00690F31" w:rsidRDefault="00A863C8" w:rsidP="00A863C8">
      <w:pPr>
        <w:pStyle w:val="Odstavecseseznamem"/>
        <w:numPr>
          <w:ilvl w:val="0"/>
          <w:numId w:val="56"/>
        </w:numPr>
      </w:pPr>
      <w:r w:rsidRPr="00690F31">
        <w:t>sledovali vývoj nových technologií, materiálů, technického zařízení apod. a zaváděli je do praxe;</w:t>
      </w:r>
    </w:p>
    <w:p w:rsidR="00A863C8" w:rsidRPr="00690F31" w:rsidRDefault="00A863C8" w:rsidP="00A863C8">
      <w:pPr>
        <w:pStyle w:val="Odstavecseseznamem"/>
        <w:numPr>
          <w:ilvl w:val="0"/>
          <w:numId w:val="56"/>
        </w:numPr>
      </w:pPr>
      <w:r w:rsidRPr="00690F31">
        <w:t>ovládali základní ekonomické činnosti ve vztahu k předpokládanému profesnímu uplatnění.</w:t>
      </w:r>
    </w:p>
    <w:p w:rsidR="00A863C8" w:rsidRPr="00690F31" w:rsidRDefault="00A863C8" w:rsidP="00A863C8">
      <w:pPr>
        <w:keepNext/>
        <w:numPr>
          <w:ilvl w:val="0"/>
          <w:numId w:val="54"/>
        </w:numPr>
        <w:ind w:left="357" w:hanging="357"/>
      </w:pPr>
      <w:r>
        <w:t>d</w:t>
      </w:r>
      <w:r w:rsidRPr="00690F31">
        <w:t xml:space="preserve">bali na bezpečnost práce a ochranu zdraví při práci, </w:t>
      </w:r>
      <w:proofErr w:type="gramStart"/>
      <w:r w:rsidRPr="00690F31">
        <w:t>tzn. aby</w:t>
      </w:r>
      <w:proofErr w:type="gramEnd"/>
      <w:r w:rsidRPr="00690F31">
        <w:t xml:space="preserve"> absolventi:</w:t>
      </w:r>
    </w:p>
    <w:p w:rsidR="00A863C8" w:rsidRPr="00690F31" w:rsidRDefault="00A863C8" w:rsidP="00A863C8">
      <w:pPr>
        <w:pStyle w:val="Odstavecseseznamem"/>
        <w:numPr>
          <w:ilvl w:val="0"/>
          <w:numId w:val="57"/>
        </w:numPr>
      </w:pPr>
      <w:r w:rsidRPr="00690F31">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A863C8" w:rsidRPr="00690F31" w:rsidRDefault="00A863C8" w:rsidP="00A863C8">
      <w:pPr>
        <w:pStyle w:val="Odstavecseseznamem"/>
        <w:numPr>
          <w:ilvl w:val="0"/>
          <w:numId w:val="57"/>
        </w:numPr>
      </w:pPr>
      <w:r w:rsidRPr="00690F31">
        <w:t>znali a dodržovali základní právní předpisy týkající se bezpečnosti a ochrany zdraví při práci a požární prevence;</w:t>
      </w:r>
    </w:p>
    <w:p w:rsidR="00A863C8" w:rsidRPr="00690F31" w:rsidRDefault="00A863C8" w:rsidP="00A863C8">
      <w:pPr>
        <w:pStyle w:val="Odstavecseseznamem"/>
        <w:numPr>
          <w:ilvl w:val="0"/>
          <w:numId w:val="57"/>
        </w:numPr>
      </w:pPr>
      <w:r w:rsidRPr="00690F31">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rsidR="00A863C8" w:rsidRPr="00690F31" w:rsidRDefault="00A863C8" w:rsidP="00A863C8">
      <w:pPr>
        <w:pStyle w:val="Odstavecseseznamem"/>
        <w:numPr>
          <w:ilvl w:val="0"/>
          <w:numId w:val="57"/>
        </w:numPr>
      </w:pPr>
      <w:r w:rsidRPr="00690F31">
        <w:t>znali systém péče o zdraví pracujících (včetně preventivní péče, uměli uplatňovat nároky na ochranu zdraví v souvislosti s prací, nároky vzniklé úrazem nebo poškozením zdraví v souvislosti s vykonáváním práce);</w:t>
      </w:r>
    </w:p>
    <w:p w:rsidR="00A863C8" w:rsidRPr="00690F31" w:rsidRDefault="00A863C8" w:rsidP="00A863C8">
      <w:pPr>
        <w:pStyle w:val="Odstavecseseznamem"/>
        <w:numPr>
          <w:ilvl w:val="0"/>
          <w:numId w:val="57"/>
        </w:numPr>
      </w:pPr>
      <w:r w:rsidRPr="00690F31">
        <w:t>byli vybaveni vědomostmi o zásadách poskytování první pomoci při náhlém onemocnění nebo úrazu a dokázali první pomoc sami poskytnout.</w:t>
      </w:r>
    </w:p>
    <w:p w:rsidR="00A863C8" w:rsidRPr="00690F31" w:rsidRDefault="00A863C8" w:rsidP="00A863C8">
      <w:pPr>
        <w:numPr>
          <w:ilvl w:val="0"/>
          <w:numId w:val="54"/>
        </w:numPr>
      </w:pPr>
      <w:r>
        <w:t>u</w:t>
      </w:r>
      <w:r w:rsidRPr="00690F31">
        <w:t xml:space="preserve">silovali o nejvyšší kvalitu své práce, výrobků nebo služeb, </w:t>
      </w:r>
      <w:proofErr w:type="gramStart"/>
      <w:r w:rsidRPr="00690F31">
        <w:t>tzn. aby</w:t>
      </w:r>
      <w:proofErr w:type="gramEnd"/>
      <w:r w:rsidRPr="00690F31">
        <w:t xml:space="preserve"> absolventi:</w:t>
      </w:r>
    </w:p>
    <w:p w:rsidR="00A863C8" w:rsidRPr="00690F31" w:rsidRDefault="00A863C8" w:rsidP="00A863C8">
      <w:pPr>
        <w:pStyle w:val="Odstavecseseznamem"/>
        <w:numPr>
          <w:ilvl w:val="0"/>
          <w:numId w:val="58"/>
        </w:numPr>
      </w:pPr>
      <w:r w:rsidRPr="00690F31">
        <w:t>chápali kvalitu jako významný nástroj konkurenceschopnosti a dobrého jména podniku;</w:t>
      </w:r>
    </w:p>
    <w:p w:rsidR="00A863C8" w:rsidRPr="00690F31" w:rsidRDefault="00A863C8" w:rsidP="00A863C8">
      <w:pPr>
        <w:pStyle w:val="Odstavecseseznamem"/>
        <w:numPr>
          <w:ilvl w:val="0"/>
          <w:numId w:val="58"/>
        </w:numPr>
      </w:pPr>
      <w:r w:rsidRPr="00690F31">
        <w:t>dodržovali stanovené normy (standardy) a předpisy související se systémem řízení jakosti zavedeným na pracovišti;</w:t>
      </w:r>
    </w:p>
    <w:p w:rsidR="00A863C8" w:rsidRPr="00690F31" w:rsidRDefault="00A863C8" w:rsidP="00A863C8">
      <w:pPr>
        <w:pStyle w:val="Odstavecseseznamem"/>
        <w:numPr>
          <w:ilvl w:val="0"/>
          <w:numId w:val="58"/>
        </w:numPr>
      </w:pPr>
      <w:r w:rsidRPr="00690F31">
        <w:t>dbali na zabezpečování parametrů (standardů) kvality procesů, výrobků nebo služeb, zohledňovali požadavky klienta (zákazníka, občana).</w:t>
      </w:r>
    </w:p>
    <w:p w:rsidR="00A863C8" w:rsidRPr="00690F31" w:rsidRDefault="00A863C8" w:rsidP="00A863C8">
      <w:pPr>
        <w:numPr>
          <w:ilvl w:val="0"/>
          <w:numId w:val="54"/>
        </w:numPr>
      </w:pPr>
      <w:r>
        <w:lastRenderedPageBreak/>
        <w:t>j</w:t>
      </w:r>
      <w:r w:rsidRPr="00690F31">
        <w:t xml:space="preserve">ednali ekonomicky a v souladu se strategií udržitelného rozvoje, </w:t>
      </w:r>
      <w:proofErr w:type="gramStart"/>
      <w:r w:rsidRPr="00690F31">
        <w:t>tzn. aby</w:t>
      </w:r>
      <w:proofErr w:type="gramEnd"/>
      <w:r w:rsidRPr="00690F31">
        <w:t xml:space="preserve"> absolventi:</w:t>
      </w:r>
    </w:p>
    <w:p w:rsidR="00A863C8" w:rsidRPr="00690F31" w:rsidRDefault="00A863C8" w:rsidP="00A863C8">
      <w:pPr>
        <w:pStyle w:val="Odstavecseseznamem"/>
        <w:numPr>
          <w:ilvl w:val="0"/>
          <w:numId w:val="59"/>
        </w:numPr>
      </w:pPr>
      <w:r w:rsidRPr="00690F31">
        <w:t>znali význam, účel a užitečnost vykonávané práce, její finanční, popř. společenské ohodnocení;</w:t>
      </w:r>
    </w:p>
    <w:p w:rsidR="00A863C8" w:rsidRPr="00690F31" w:rsidRDefault="00A863C8" w:rsidP="00A863C8">
      <w:pPr>
        <w:pStyle w:val="Odstavecseseznamem"/>
        <w:numPr>
          <w:ilvl w:val="0"/>
          <w:numId w:val="59"/>
        </w:numPr>
      </w:pPr>
      <w:r w:rsidRPr="00690F31">
        <w:t>zvažovali při plánování a posuzování určité činnosti (v pracovním procesu i v běžném životě) možné náklady, výnosy a zisk, vliv na životní prostředí, sociální dopady;</w:t>
      </w:r>
    </w:p>
    <w:p w:rsidR="00A863C8" w:rsidRPr="00690F31" w:rsidRDefault="00A863C8" w:rsidP="00A863C8">
      <w:pPr>
        <w:pStyle w:val="Odstavecseseznamem"/>
        <w:numPr>
          <w:ilvl w:val="0"/>
          <w:numId w:val="59"/>
        </w:numPr>
      </w:pPr>
      <w:r w:rsidRPr="00690F31">
        <w:t>efektivně hospodařili s finančními prostředky;</w:t>
      </w:r>
    </w:p>
    <w:p w:rsidR="00A863C8" w:rsidRPr="00690F31" w:rsidRDefault="00A863C8" w:rsidP="00A863C8">
      <w:pPr>
        <w:pStyle w:val="Odstavecseseznamem"/>
        <w:numPr>
          <w:ilvl w:val="0"/>
          <w:numId w:val="59"/>
        </w:numPr>
      </w:pPr>
      <w:r w:rsidRPr="00690F31">
        <w:t>nakládali s materiály, energiemi, odpady, vodou a jinými látkami ekonomicky a s ohledem na životní prostředí.</w:t>
      </w:r>
    </w:p>
    <w:p w:rsidR="00A863C8" w:rsidRPr="008C5C4D" w:rsidRDefault="00A863C8" w:rsidP="00A863C8">
      <w:pPr>
        <w:pStyle w:val="Nadpis2"/>
      </w:pPr>
      <w:bookmarkStart w:id="20" w:name="_Toc49174005"/>
      <w:r w:rsidRPr="008C5C4D">
        <w:t>Způsob ukončení vzdělávání, potvrzení dosaženého vzdělání a</w:t>
      </w:r>
      <w:r>
        <w:t> </w:t>
      </w:r>
      <w:r w:rsidRPr="008C5C4D">
        <w:t>kvalifikace</w:t>
      </w:r>
      <w:bookmarkEnd w:id="20"/>
    </w:p>
    <w:p w:rsidR="0071748E" w:rsidRDefault="00A863C8" w:rsidP="00A863C8">
      <w:pPr>
        <w:rPr>
          <w:lang w:eastAsia="cs-CZ"/>
        </w:rPr>
      </w:pPr>
      <w:r w:rsidRPr="00690F31">
        <w:rPr>
          <w:lang w:eastAsia="cs-CZ"/>
        </w:rPr>
        <w:t xml:space="preserve">Ukončení studia školního vzdělávacího programu Grafika médií probíhá v souladu s legislativou MŠMT ČR, studium je ukončeno maturitní zkouškou podle zákona č. 561/2004 Sb., o předškolním, základním, středním, vyšším odborném a jiném vzdělávání (školský zákon) v platném znění a podle dalších platných prováděcích předpisů. Podmínky, organizaci a témata maturitní zkoušky stanoví na základě výše uvedených předpisů každoročně ředitel školy. </w:t>
      </w:r>
    </w:p>
    <w:p w:rsidR="0071748E" w:rsidRPr="0071748E" w:rsidRDefault="00400627" w:rsidP="00A863C8">
      <w:pPr>
        <w:rPr>
          <w:rFonts w:cs="Times New Roman"/>
        </w:rPr>
      </w:pPr>
      <w:r>
        <w:t>Písemná práce a ústní zkouška z českého jazyka a literatury a písemná práce a ústní zkouška z cizího jazyka spadá do profilové části MZ.</w:t>
      </w:r>
    </w:p>
    <w:p w:rsidR="00A863C8" w:rsidRPr="00690F31" w:rsidRDefault="00A863C8" w:rsidP="00A863C8">
      <w:pPr>
        <w:rPr>
          <w:lang w:eastAsia="cs-CZ"/>
        </w:rPr>
      </w:pPr>
      <w:r w:rsidRPr="00690F31">
        <w:rPr>
          <w:lang w:eastAsia="cs-CZ"/>
        </w:rPr>
        <w:t>Odborná část maturitní zkoušky školního vzdělávacího programu Grafika médií zahrnuje:</w:t>
      </w:r>
    </w:p>
    <w:p w:rsidR="00A863C8" w:rsidRPr="00690F31" w:rsidRDefault="00A863C8" w:rsidP="00A863C8">
      <w:pPr>
        <w:pStyle w:val="Odstavecseseznamem"/>
        <w:numPr>
          <w:ilvl w:val="0"/>
          <w:numId w:val="236"/>
        </w:numPr>
      </w:pPr>
      <w:r w:rsidRPr="00690F31">
        <w:t>ústní zkoušku z předmětu Dějiny výtvarné kultury,</w:t>
      </w:r>
    </w:p>
    <w:p w:rsidR="00A863C8" w:rsidRPr="00690F31" w:rsidRDefault="00A863C8" w:rsidP="00A863C8">
      <w:pPr>
        <w:pStyle w:val="Odstavecseseznamem"/>
        <w:numPr>
          <w:ilvl w:val="0"/>
          <w:numId w:val="236"/>
        </w:numPr>
      </w:pPr>
      <w:r w:rsidRPr="00690F31">
        <w:t>ústní zkoušku z oblasti odborných předmětů,</w:t>
      </w:r>
    </w:p>
    <w:p w:rsidR="00A863C8" w:rsidRPr="00690F31" w:rsidRDefault="00A863C8" w:rsidP="00A863C8">
      <w:pPr>
        <w:pStyle w:val="Odstavecseseznamem"/>
        <w:numPr>
          <w:ilvl w:val="0"/>
          <w:numId w:val="236"/>
        </w:numPr>
      </w:pPr>
      <w:r w:rsidRPr="00690F31">
        <w:t>praktickou zkoušku z okruhu návrhové a realizační tvorby, jejíž součástí je obhajoba vlastní práce před maturitní komisí.</w:t>
      </w:r>
    </w:p>
    <w:p w:rsidR="00A863C8" w:rsidRPr="00690F31" w:rsidRDefault="00A863C8" w:rsidP="00A863C8">
      <w:pPr>
        <w:rPr>
          <w:lang w:eastAsia="cs-CZ"/>
        </w:rPr>
      </w:pPr>
      <w:r w:rsidRPr="00690F31">
        <w:rPr>
          <w:lang w:eastAsia="cs-CZ"/>
        </w:rPr>
        <w:t>Dokladem o získání středního vzdělání s maturitní zkouškou je vysvědčení o maturitní zkoušce.</w:t>
      </w:r>
    </w:p>
    <w:p w:rsidR="00A863C8" w:rsidRDefault="00A863C8" w:rsidP="00A863C8">
      <w:pPr>
        <w:pStyle w:val="Nadpis1"/>
      </w:pPr>
      <w:bookmarkStart w:id="21" w:name="_Toc49174006"/>
      <w:r w:rsidRPr="00C463FF">
        <w:lastRenderedPageBreak/>
        <w:t>Charakteristika školního vzdělávacího programu</w:t>
      </w:r>
      <w:bookmarkEnd w:id="21"/>
      <w:r w:rsidRPr="00C463FF">
        <w:t xml:space="preserve"> </w:t>
      </w:r>
    </w:p>
    <w:tbl>
      <w:tblPr>
        <w:tblStyle w:val="TableGrid"/>
        <w:tblW w:w="5184" w:type="pct"/>
        <w:tblInd w:w="0" w:type="dxa"/>
        <w:tblCellMar>
          <w:top w:w="5" w:type="dxa"/>
          <w:left w:w="57" w:type="dxa"/>
          <w:right w:w="57" w:type="dxa"/>
        </w:tblCellMar>
        <w:tblLook w:val="04A0" w:firstRow="1" w:lastRow="0" w:firstColumn="1" w:lastColumn="0" w:noHBand="0" w:noVBand="1"/>
      </w:tblPr>
      <w:tblGrid>
        <w:gridCol w:w="3233"/>
        <w:gridCol w:w="6171"/>
      </w:tblGrid>
      <w:tr w:rsidR="00A863C8" w:rsidRPr="000D57DF" w:rsidTr="00190C35">
        <w:trPr>
          <w:cantSplit/>
        </w:trPr>
        <w:tc>
          <w:tcPr>
            <w:tcW w:w="3234" w:type="dxa"/>
            <w:tcBorders>
              <w:top w:val="nil"/>
              <w:left w:val="nil"/>
              <w:bottom w:val="nil"/>
              <w:right w:val="nil"/>
            </w:tcBorders>
            <w:vAlign w:val="center"/>
          </w:tcPr>
          <w:p w:rsidR="00A863C8" w:rsidRPr="000D57DF" w:rsidRDefault="00A863C8" w:rsidP="00190C35">
            <w:pPr>
              <w:jc w:val="left"/>
            </w:pPr>
            <w:r w:rsidRPr="000D57DF">
              <w:t>Kód a</w:t>
            </w:r>
            <w:r>
              <w:t> </w:t>
            </w:r>
            <w:r w:rsidRPr="000D57DF">
              <w:t xml:space="preserve">název oboru vzdělání: </w:t>
            </w:r>
          </w:p>
        </w:tc>
        <w:tc>
          <w:tcPr>
            <w:tcW w:w="6172" w:type="dxa"/>
            <w:tcBorders>
              <w:top w:val="nil"/>
              <w:left w:val="nil"/>
              <w:bottom w:val="nil"/>
              <w:right w:val="nil"/>
            </w:tcBorders>
            <w:vAlign w:val="center"/>
          </w:tcPr>
          <w:p w:rsidR="00A863C8" w:rsidRPr="000D57DF" w:rsidRDefault="00A863C8" w:rsidP="00190C35">
            <w:pPr>
              <w:jc w:val="left"/>
            </w:pPr>
            <w:r w:rsidRPr="000D57DF">
              <w:t xml:space="preserve">82-41-M/05 Grafický design </w:t>
            </w:r>
          </w:p>
        </w:tc>
      </w:tr>
      <w:tr w:rsidR="00A863C8" w:rsidRPr="000D57DF" w:rsidTr="00190C35">
        <w:trPr>
          <w:cantSplit/>
        </w:trPr>
        <w:tc>
          <w:tcPr>
            <w:tcW w:w="3234" w:type="dxa"/>
            <w:tcBorders>
              <w:top w:val="nil"/>
              <w:left w:val="nil"/>
              <w:bottom w:val="nil"/>
              <w:right w:val="nil"/>
            </w:tcBorders>
            <w:vAlign w:val="center"/>
          </w:tcPr>
          <w:p w:rsidR="00A863C8" w:rsidRPr="000D57DF" w:rsidRDefault="00A863C8" w:rsidP="00190C35">
            <w:pPr>
              <w:jc w:val="left"/>
            </w:pPr>
            <w:r w:rsidRPr="000D57DF">
              <w:t xml:space="preserve">Název vzdělávacího programu: </w:t>
            </w:r>
          </w:p>
        </w:tc>
        <w:tc>
          <w:tcPr>
            <w:tcW w:w="6172" w:type="dxa"/>
            <w:tcBorders>
              <w:top w:val="nil"/>
              <w:left w:val="nil"/>
              <w:bottom w:val="nil"/>
              <w:right w:val="nil"/>
            </w:tcBorders>
            <w:vAlign w:val="center"/>
          </w:tcPr>
          <w:p w:rsidR="00A863C8" w:rsidRPr="000D57DF" w:rsidRDefault="00A863C8" w:rsidP="00190C35">
            <w:pPr>
              <w:jc w:val="left"/>
            </w:pPr>
            <w:r>
              <w:t>Grafika médií</w:t>
            </w:r>
            <w:r w:rsidRPr="000D57DF">
              <w:t xml:space="preserve"> </w:t>
            </w:r>
          </w:p>
        </w:tc>
      </w:tr>
      <w:tr w:rsidR="00A863C8" w:rsidRPr="000D57DF" w:rsidTr="00190C35">
        <w:trPr>
          <w:cantSplit/>
        </w:trPr>
        <w:tc>
          <w:tcPr>
            <w:tcW w:w="3234" w:type="dxa"/>
            <w:tcBorders>
              <w:top w:val="nil"/>
              <w:left w:val="nil"/>
              <w:bottom w:val="nil"/>
              <w:right w:val="nil"/>
            </w:tcBorders>
            <w:vAlign w:val="center"/>
          </w:tcPr>
          <w:p w:rsidR="00A863C8" w:rsidRPr="000D57DF" w:rsidRDefault="00A863C8" w:rsidP="00190C35">
            <w:pPr>
              <w:jc w:val="left"/>
            </w:pPr>
            <w:r w:rsidRPr="000D57DF">
              <w:t xml:space="preserve">Dosažený stupeň vzdělání: </w:t>
            </w:r>
          </w:p>
        </w:tc>
        <w:tc>
          <w:tcPr>
            <w:tcW w:w="6172" w:type="dxa"/>
            <w:tcBorders>
              <w:top w:val="nil"/>
              <w:left w:val="nil"/>
              <w:bottom w:val="nil"/>
              <w:right w:val="nil"/>
            </w:tcBorders>
            <w:vAlign w:val="center"/>
          </w:tcPr>
          <w:p w:rsidR="00A863C8" w:rsidRPr="000D57DF" w:rsidRDefault="00A863C8" w:rsidP="00190C35">
            <w:pPr>
              <w:jc w:val="left"/>
            </w:pPr>
            <w:r w:rsidRPr="000D57DF">
              <w:t>střední vzdělání s</w:t>
            </w:r>
            <w:r>
              <w:t> </w:t>
            </w:r>
            <w:r w:rsidRPr="000D57DF">
              <w:t xml:space="preserve">maturitní zkouškou </w:t>
            </w:r>
          </w:p>
        </w:tc>
      </w:tr>
      <w:tr w:rsidR="00A863C8" w:rsidRPr="000D57DF" w:rsidTr="00190C35">
        <w:trPr>
          <w:cantSplit/>
        </w:trPr>
        <w:tc>
          <w:tcPr>
            <w:tcW w:w="3234" w:type="dxa"/>
            <w:tcBorders>
              <w:top w:val="nil"/>
              <w:left w:val="nil"/>
              <w:bottom w:val="nil"/>
              <w:right w:val="nil"/>
            </w:tcBorders>
            <w:vAlign w:val="center"/>
          </w:tcPr>
          <w:p w:rsidR="00A863C8" w:rsidRPr="000D57DF" w:rsidRDefault="00A863C8" w:rsidP="00190C35">
            <w:pPr>
              <w:jc w:val="left"/>
            </w:pPr>
            <w:r w:rsidRPr="000D57DF">
              <w:t>Délka a</w:t>
            </w:r>
            <w:r>
              <w:t> </w:t>
            </w:r>
            <w:r w:rsidRPr="000D57DF">
              <w:t xml:space="preserve">forma studia: </w:t>
            </w:r>
          </w:p>
        </w:tc>
        <w:tc>
          <w:tcPr>
            <w:tcW w:w="6172" w:type="dxa"/>
            <w:tcBorders>
              <w:top w:val="nil"/>
              <w:left w:val="nil"/>
              <w:bottom w:val="nil"/>
              <w:right w:val="nil"/>
            </w:tcBorders>
            <w:vAlign w:val="center"/>
          </w:tcPr>
          <w:p w:rsidR="00A863C8" w:rsidRPr="000D57DF" w:rsidRDefault="00A863C8" w:rsidP="00190C35">
            <w:pPr>
              <w:jc w:val="left"/>
            </w:pPr>
            <w:r w:rsidRPr="000D57DF">
              <w:t xml:space="preserve">4 roky, denní studium </w:t>
            </w:r>
          </w:p>
        </w:tc>
      </w:tr>
      <w:tr w:rsidR="00A863C8" w:rsidRPr="000D57DF" w:rsidTr="00190C35">
        <w:trPr>
          <w:cantSplit/>
        </w:trPr>
        <w:tc>
          <w:tcPr>
            <w:tcW w:w="3234" w:type="dxa"/>
            <w:tcBorders>
              <w:top w:val="nil"/>
              <w:left w:val="nil"/>
              <w:bottom w:val="nil"/>
              <w:right w:val="nil"/>
            </w:tcBorders>
            <w:vAlign w:val="center"/>
          </w:tcPr>
          <w:p w:rsidR="00A863C8" w:rsidRPr="000D57DF" w:rsidRDefault="00A863C8" w:rsidP="00190C35">
            <w:pPr>
              <w:jc w:val="left"/>
            </w:pPr>
            <w:r w:rsidRPr="000D57DF">
              <w:t>Datum platnosti:</w:t>
            </w:r>
          </w:p>
        </w:tc>
        <w:tc>
          <w:tcPr>
            <w:tcW w:w="6172" w:type="dxa"/>
            <w:tcBorders>
              <w:top w:val="nil"/>
              <w:left w:val="nil"/>
              <w:bottom w:val="nil"/>
              <w:right w:val="nil"/>
            </w:tcBorders>
            <w:vAlign w:val="center"/>
          </w:tcPr>
          <w:p w:rsidR="00A863C8" w:rsidRPr="000D57DF" w:rsidRDefault="00A863C8" w:rsidP="00190C35">
            <w:pPr>
              <w:jc w:val="left"/>
            </w:pPr>
            <w:r w:rsidRPr="000D57DF">
              <w:t xml:space="preserve">1. 9. 2020 počínaje 1. ročníkem </w:t>
            </w:r>
          </w:p>
        </w:tc>
      </w:tr>
    </w:tbl>
    <w:p w:rsidR="00A863C8" w:rsidRPr="00C463FF" w:rsidRDefault="00A863C8" w:rsidP="00A863C8">
      <w:pPr>
        <w:pStyle w:val="Nadpis2"/>
        <w:rPr>
          <w:rFonts w:eastAsia="Times New Roman"/>
        </w:rPr>
      </w:pPr>
      <w:bookmarkStart w:id="22" w:name="_Toc49174007"/>
      <w:r w:rsidRPr="00C463FF">
        <w:t>Celkové pojetí vzdělávání</w:t>
      </w:r>
      <w:bookmarkEnd w:id="22"/>
    </w:p>
    <w:p w:rsidR="00A863C8" w:rsidRPr="00690F31" w:rsidRDefault="00A863C8" w:rsidP="00A863C8">
      <w:r w:rsidRPr="00690F31">
        <w:t>Školní vzdělávací program Grafika médií je určen pro uchazeče, kteří chtějí rozvíjet svůj výtvarný a tvůrčí potenciál a zaměřit jej především na propagační, grafickou a multimediální tvorbu.</w:t>
      </w:r>
    </w:p>
    <w:p w:rsidR="00A863C8" w:rsidRPr="00690F31" w:rsidRDefault="00A863C8" w:rsidP="00A863C8">
      <w:r w:rsidRPr="00690F31">
        <w:t>Školní vzdělávací program připravuje žáky na jejich budoucí povolání prostřednictvím mnoha odborných předmětů. Pestrost předmětů umožňuje žákům seznámit se s tradičními výtvarnými a řemeslnými postupy a zároveň je od prvního ročníku vede k multimediálnímu vzdělávání. První dva ročníky jsou zaměřeny na osvojení kresebných a malebných technik v rámci Výtvarné přípravy. Dále na předměty, které mají žáky naučit ovládat základy grafických softwaru. Se kterými pak pracují v dalších předmětech po celou dobu studia. Ve 2. a 3. ročníku žáci absolvují praxe, kde mohou uplatnit nabyté dovednosti a znalosti a připravit se tak na budoucí povolání.</w:t>
      </w:r>
    </w:p>
    <w:p w:rsidR="00A863C8" w:rsidRPr="00690F31" w:rsidRDefault="00A863C8" w:rsidP="00A863C8">
      <w:r w:rsidRPr="00690F31">
        <w:t>Náplň školního vzdělávacího programu Grafika médií je velkou měrou zaměřena na realizaci vlastní autorské tvorby, rozvíjí výtvarné myšlení žáka a vytváří předpoklady pro jeho samostatnou tvorbu v oboru grafiky tiskovin, propagace, nových médií a webdesignu. Žák se orientuje v různých činnostech související s tištěnou propagační a multimediální tvorbou, ovládá teorii písma a různé výtvarné techniky, práci s fotografií, videozáznamem, grafickou úpravou tiskovin a propagačních materiálů, má znalosti z dějin výtvarné kultury. V hodinách odborných předmětů převažují ve výuce praktické činnosti, při nichž získává žák specifické dovednosti pro realizaci vlastních propagačních návrhů vizuální a tiskové prezentace.</w:t>
      </w:r>
    </w:p>
    <w:p w:rsidR="00A863C8" w:rsidRPr="005D0C85" w:rsidRDefault="00A863C8" w:rsidP="00A863C8">
      <w:pPr>
        <w:rPr>
          <w:color w:val="538135" w:themeColor="accent6" w:themeShade="BF"/>
        </w:rPr>
      </w:pPr>
      <w:r w:rsidRPr="00690F31">
        <w:t>V našem školním vzdělávacím programu vycházíme z toho, že úroveň klíčových kompetencí získaných během studia na střední škole není nikdy konečná. Tvoří základ pro další celoživotní učení žáka a jeho orientaci v každodenním praktickém životě. Proto máme za cíl rozvíjet to, co žákům poskytla základní škola, a tyto kompetence posílit a obohatit o další, především v rámci kompetencí odborných</w:t>
      </w:r>
      <w:r w:rsidRPr="005D0C85">
        <w:rPr>
          <w:color w:val="538135" w:themeColor="accent6" w:themeShade="BF"/>
        </w:rPr>
        <w:t>.</w:t>
      </w:r>
    </w:p>
    <w:p w:rsidR="00A863C8" w:rsidRPr="00690F31" w:rsidRDefault="00A863C8" w:rsidP="00A863C8">
      <w:pPr>
        <w:rPr>
          <w:lang w:eastAsia="cs-CZ"/>
        </w:rPr>
      </w:pPr>
      <w:r w:rsidRPr="00690F31">
        <w:rPr>
          <w:lang w:eastAsia="cs-CZ"/>
        </w:rPr>
        <w:t>V našem školním vzdělávacím programu vycházíme z toho, že úroveň klíčových kompetencí získaných během studia na střední škole není nikdy konečná. Tvoří základ pro další celoživotní učení žáka a jeho orientaci v každodenním praktickém životě. Proto máme za cíl rozvíjet to, co žákům poskytla základní škola, a tyto kompetence posílit a obohatit o další, především v rámci kompetencí odborných.</w:t>
      </w:r>
    </w:p>
    <w:p w:rsidR="00A863C8" w:rsidRPr="00690F31" w:rsidRDefault="00A863C8" w:rsidP="00A863C8">
      <w:pPr>
        <w:rPr>
          <w:lang w:eastAsia="cs-CZ"/>
        </w:rPr>
      </w:pPr>
      <w:r w:rsidRPr="00690F31">
        <w:rPr>
          <w:lang w:eastAsia="cs-CZ"/>
        </w:rPr>
        <w:t>Ve školním vzdělávacím programu jsou podobně jako v rámcovém vzdělávacím programu klíčové kompetence žáka zakomponovány nejen do výuky, ale i do dalších aktivit, jsou uplatňovány nenásilně, avšak cíleně všemi pedagogickými pracovníky v rámci celého vzdělávacího procesu. Výsledky vzdělávání jsou stanoveny jednotně pro všechny žáky, úroveň jejich osvojení však závisí na učebních předpokladech a motivaci každého žáka.</w:t>
      </w:r>
    </w:p>
    <w:p w:rsidR="00A863C8" w:rsidRPr="00690F31" w:rsidRDefault="00A863C8" w:rsidP="00A863C8">
      <w:pPr>
        <w:rPr>
          <w:lang w:eastAsia="cs-CZ"/>
        </w:rPr>
      </w:pPr>
      <w:r w:rsidRPr="00690F31">
        <w:rPr>
          <w:lang w:eastAsia="cs-CZ"/>
        </w:rPr>
        <w:t xml:space="preserve">Pokud bychom chtěli vyjádřit naše školní atributy, které chceme žákům předávat v obecné rovině, jsou to především hodnotová orientace žáků, jejich charakterové a morální vlastnosti, schopnost </w:t>
      </w:r>
      <w:r w:rsidRPr="00690F31">
        <w:rPr>
          <w:lang w:eastAsia="cs-CZ"/>
        </w:rPr>
        <w:lastRenderedPageBreak/>
        <w:t>komunikovat a vzájemně se respektovat, pomáhat si a vycházet vstříc. Předávané klíčové i odborné kompetence jsou uvedeny dále.</w:t>
      </w:r>
    </w:p>
    <w:p w:rsidR="00A863C8" w:rsidRPr="00690F31" w:rsidRDefault="00A863C8" w:rsidP="00A863C8">
      <w:pPr>
        <w:rPr>
          <w:lang w:eastAsia="cs-CZ"/>
        </w:rPr>
      </w:pPr>
      <w:r w:rsidRPr="00690F31">
        <w:rPr>
          <w:lang w:eastAsia="cs-CZ"/>
        </w:rPr>
        <w:t>V souvislosti s Metodickým pokynem MŠMT k zajištění EVVO je ve školním vzdělávacím programu kladen důraz na poznávání životního prostředí, na uvědomování si nezbytnosti zachování podmínek života a na odpovědném nakládání s materiály a energiemi. Stejně tak je to i v propojení s oblastmi čtenářské a finanční gramotnosti, které vzdělávací program rovněž obsahuje. Témata jsou zapracována do učebních osnov vyučovaných předmětů, spadají také do začleněných průřezových témat Člověk a životní prostředí, Občan v demokratické společnosti a Člověk a svět práce.</w:t>
      </w:r>
    </w:p>
    <w:p w:rsidR="00A863C8" w:rsidRPr="00C463FF" w:rsidRDefault="00A863C8" w:rsidP="00A863C8">
      <w:pPr>
        <w:rPr>
          <w:color w:val="FF0000"/>
          <w:lang w:eastAsia="cs-CZ"/>
        </w:rPr>
      </w:pPr>
      <w:r w:rsidRPr="00690F31">
        <w:rPr>
          <w:lang w:eastAsia="cs-CZ"/>
        </w:rPr>
        <w:t>Obecným cílem školního vzdělávacího programu je připravit absolventa dobře umístitelného na trhu práce, schopného samostatné tvůrčí práce a případné adaptace na měnící se podmínky trhu práce</w:t>
      </w:r>
      <w:r w:rsidRPr="00C463FF">
        <w:rPr>
          <w:color w:val="FF0000"/>
          <w:lang w:eastAsia="cs-CZ"/>
        </w:rPr>
        <w:t xml:space="preserve">. </w:t>
      </w:r>
      <w:r w:rsidRPr="00C463FF">
        <w:rPr>
          <w:color w:val="FF0000"/>
          <w:lang w:eastAsia="cs-CZ"/>
        </w:rPr>
        <w:br w:type="page"/>
      </w:r>
    </w:p>
    <w:p w:rsidR="00A863C8" w:rsidRPr="00690F31" w:rsidRDefault="00A863C8" w:rsidP="00A863C8">
      <w:pPr>
        <w:pStyle w:val="Nadpis2"/>
        <w:rPr>
          <w:rFonts w:eastAsia="Times New Roman"/>
          <w:color w:val="auto"/>
        </w:rPr>
      </w:pPr>
      <w:bookmarkStart w:id="23" w:name="_Toc49174008"/>
      <w:r w:rsidRPr="00690F31">
        <w:rPr>
          <w:color w:val="auto"/>
        </w:rPr>
        <w:lastRenderedPageBreak/>
        <w:t>Podmínky pro přijetí ke vzdělávání</w:t>
      </w:r>
      <w:bookmarkEnd w:id="23"/>
    </w:p>
    <w:p w:rsidR="00A863C8" w:rsidRPr="00690F31" w:rsidRDefault="00A863C8" w:rsidP="00A863C8">
      <w:r w:rsidRPr="00690F31">
        <w:t>Přijímání ke vzdělávání se řídí zákonem č. 561/2004 Sb., o předškolním, základním, středním, vyšším odborném a jiném vzdělávání (školský zákon) v platném znění a dále příslušnou vyhláškou v aktuálním znění týkající se organizace přijímacího řízení ke vzdělávání na středních školách.</w:t>
      </w:r>
    </w:p>
    <w:p w:rsidR="00A863C8" w:rsidRPr="00690F31" w:rsidRDefault="00A863C8" w:rsidP="00A863C8">
      <w:r w:rsidRPr="00690F31">
        <w:t>Uchazeče lze přijmout do 1. ročníku vzdělávání, pokud splnil tyto podmínky:</w:t>
      </w:r>
    </w:p>
    <w:p w:rsidR="00A863C8" w:rsidRPr="00690F31" w:rsidRDefault="00A863C8" w:rsidP="00A863C8">
      <w:pPr>
        <w:pStyle w:val="Odstavecseseznamem"/>
        <w:numPr>
          <w:ilvl w:val="0"/>
          <w:numId w:val="248"/>
        </w:numPr>
      </w:pPr>
      <w:r w:rsidRPr="00690F31">
        <w:t>splnil povinnou školní docházku nebo úspěšně ukončil základní vzdělávání,</w:t>
      </w:r>
    </w:p>
    <w:p w:rsidR="00A863C8" w:rsidRPr="00690F31" w:rsidRDefault="00A863C8" w:rsidP="00A863C8">
      <w:pPr>
        <w:pStyle w:val="Odstavecseseznamem"/>
        <w:numPr>
          <w:ilvl w:val="0"/>
          <w:numId w:val="248"/>
        </w:numPr>
      </w:pPr>
      <w:r w:rsidRPr="00690F31">
        <w:t>splňuje podmínky zdravotní způsobilosti uchazeče podle Nařízení vlády č.689/2004 Sb., o soustavě oborů vzdělání v základním, středním a vyšším odborném vzdělávání, ve znění pozdějších předpisů, tedy že uchazeč:</w:t>
      </w:r>
    </w:p>
    <w:p w:rsidR="00A863C8" w:rsidRPr="00690F31" w:rsidRDefault="00A863C8" w:rsidP="00A863C8">
      <w:pPr>
        <w:pStyle w:val="Odstavecseseznamem"/>
        <w:numPr>
          <w:ilvl w:val="0"/>
          <w:numId w:val="248"/>
        </w:numPr>
      </w:pPr>
      <w:r w:rsidRPr="00690F31">
        <w:t>nesmí trpět zejména vážnými motorickými poruchami funkce horních končetin,</w:t>
      </w:r>
    </w:p>
    <w:p w:rsidR="00A863C8" w:rsidRPr="00690F31" w:rsidRDefault="00A863C8" w:rsidP="00A863C8">
      <w:pPr>
        <w:pStyle w:val="Odstavecseseznamem"/>
        <w:numPr>
          <w:ilvl w:val="0"/>
          <w:numId w:val="248"/>
        </w:numPr>
      </w:pPr>
      <w:r w:rsidRPr="00690F31">
        <w:t>nesmí mít závažné poruchy vidění a barvocitu,</w:t>
      </w:r>
    </w:p>
    <w:p w:rsidR="00A863C8" w:rsidRPr="00690F31" w:rsidRDefault="00A863C8" w:rsidP="00A863C8">
      <w:pPr>
        <w:pStyle w:val="Odstavecseseznamem"/>
        <w:numPr>
          <w:ilvl w:val="0"/>
          <w:numId w:val="248"/>
        </w:numPr>
      </w:pPr>
      <w:r w:rsidRPr="00690F31">
        <w:t>nesmí být přecitlivělý na alergizující látky používané při praktickém vyučování,</w:t>
      </w:r>
    </w:p>
    <w:p w:rsidR="00A863C8" w:rsidRPr="00690F31" w:rsidRDefault="00A863C8" w:rsidP="00A863C8">
      <w:pPr>
        <w:pStyle w:val="Odstavecseseznamem"/>
        <w:numPr>
          <w:ilvl w:val="0"/>
          <w:numId w:val="248"/>
        </w:numPr>
      </w:pPr>
      <w:r w:rsidRPr="00690F31">
        <w:t>úspěšně vykoná talentovou zkoušku, která je součástí přijímacího řízení a je hodnocena podle kritérií stanovených v přijímacím řízení,</w:t>
      </w:r>
    </w:p>
    <w:p w:rsidR="00A863C8" w:rsidRPr="00690F31" w:rsidRDefault="00A863C8" w:rsidP="00A863C8">
      <w:pPr>
        <w:pStyle w:val="Odstavecseseznamem"/>
        <w:numPr>
          <w:ilvl w:val="0"/>
          <w:numId w:val="248"/>
        </w:numPr>
      </w:pPr>
      <w:r w:rsidRPr="00690F31">
        <w:t>splní případná další kritéria přijímacího řízení stanovená ředitelem školy.</w:t>
      </w:r>
    </w:p>
    <w:p w:rsidR="00A863C8" w:rsidRPr="00690F31" w:rsidRDefault="00A863C8" w:rsidP="00A863C8">
      <w:r w:rsidRPr="00690F31">
        <w:t>Kritéria, podmínky a organizaci celého přijímacího řízení stanoví na základě výše uvedených předpisů ředitel školy.</w:t>
      </w:r>
    </w:p>
    <w:p w:rsidR="00A863C8" w:rsidRPr="00690F31" w:rsidRDefault="00A863C8" w:rsidP="00A863C8">
      <w:pPr>
        <w:pStyle w:val="Nadpis2"/>
        <w:rPr>
          <w:rFonts w:eastAsia="Times New Roman"/>
          <w:color w:val="auto"/>
        </w:rPr>
      </w:pPr>
      <w:bookmarkStart w:id="24" w:name="_Toc49174009"/>
      <w:r w:rsidRPr="00690F31">
        <w:rPr>
          <w:color w:val="auto"/>
        </w:rPr>
        <w:t>Organizace výuky</w:t>
      </w:r>
      <w:bookmarkEnd w:id="24"/>
    </w:p>
    <w:p w:rsidR="00A863C8" w:rsidRPr="00690F31" w:rsidRDefault="00A863C8" w:rsidP="00A863C8">
      <w:r w:rsidRPr="00690F31">
        <w:t>Studium je realizováno jako kombinace výuky teoretických předmětů a praktických činností v odborných předmětech, které na teoretické znalosti navazují.</w:t>
      </w:r>
    </w:p>
    <w:p w:rsidR="00A863C8" w:rsidRDefault="00A863C8" w:rsidP="00A863C8">
      <w:pPr>
        <w:pStyle w:val="Nadpis3"/>
      </w:pPr>
      <w:r>
        <w:t>Praxe ve 2. a 3. ročníku</w:t>
      </w:r>
    </w:p>
    <w:p w:rsidR="00A863C8" w:rsidRDefault="00A863C8" w:rsidP="00A863C8">
      <w:pPr>
        <w:pStyle w:val="Nadpis3"/>
      </w:pPr>
      <w:r>
        <w:t>Praxe ve 2. a 3. ročníku</w:t>
      </w:r>
    </w:p>
    <w:p w:rsidR="00A863C8" w:rsidRPr="00203167" w:rsidRDefault="00A863C8" w:rsidP="00A863C8">
      <w:pPr>
        <w:rPr>
          <w:color w:val="538135" w:themeColor="accent6" w:themeShade="BF"/>
        </w:rPr>
      </w:pPr>
      <w:r w:rsidRPr="00535F47">
        <w:t>Ve 2. a</w:t>
      </w:r>
      <w:r>
        <w:t> </w:t>
      </w:r>
      <w:r w:rsidRPr="00535F47">
        <w:t>3. ročníku jsou vždy dva týdny výuky vyhrazeny odborné praxi, která se uskutečňuje na smluvních pracovištích souvisejících s</w:t>
      </w:r>
      <w:r>
        <w:t> </w:t>
      </w:r>
      <w:r w:rsidRPr="00535F47">
        <w:t xml:space="preserve">oborem vzdělávání (grafická studia, </w:t>
      </w:r>
      <w:proofErr w:type="spellStart"/>
      <w:r w:rsidRPr="00535F47">
        <w:t>fotostudia</w:t>
      </w:r>
      <w:proofErr w:type="spellEnd"/>
      <w:r w:rsidRPr="00535F47">
        <w:t>, tiskárny, redakce tiskovin apod.). Její náplní je seznámit žáky s</w:t>
      </w:r>
      <w:r>
        <w:t> </w:t>
      </w:r>
      <w:r w:rsidRPr="00535F47">
        <w:t>reálným pracovištěm a</w:t>
      </w:r>
      <w:r>
        <w:t> </w:t>
      </w:r>
      <w:r w:rsidRPr="00535F47">
        <w:t xml:space="preserve">jeho různými aktivními činnostmi. </w:t>
      </w:r>
      <w:r w:rsidRPr="009B65AC">
        <w:t xml:space="preserve">Pracoviště, na němž se praxe uskuteční, má žák právo zvolit si sám podle svého plánovaného profesního zaměření a se souhlasem </w:t>
      </w:r>
      <w:r>
        <w:t>vedení školy</w:t>
      </w:r>
      <w:r w:rsidRPr="009B65AC">
        <w:t xml:space="preserve">. </w:t>
      </w:r>
      <w:r w:rsidRPr="00535F47">
        <w:t>V</w:t>
      </w:r>
      <w:r>
        <w:t> </w:t>
      </w:r>
      <w:r w:rsidRPr="00535F47">
        <w:t>rámci rozvoje komunikačních dovedností mají žáci možnost sami se se zástupci firem dohodnout na uskutečnění a</w:t>
      </w:r>
      <w:r>
        <w:t> </w:t>
      </w:r>
      <w:r w:rsidRPr="00535F47">
        <w:t>průběhu praxe.</w:t>
      </w:r>
      <w:r w:rsidRPr="001037F7">
        <w:t xml:space="preserve"> Během praxe žák provádí fotodokumentaci (pokud to zaměstnavatel dovolí). Po vykonání praxe vytvoří prezentaci</w:t>
      </w:r>
      <w:r>
        <w:t>,</w:t>
      </w:r>
      <w:r w:rsidRPr="001037F7">
        <w:t xml:space="preserve"> ve které stručné popíše průběh praxe, zhodnotí klady a zápory, představí ukázky prací. Prezentaci pak představí podle stanovených podmínek (před třídou, žáky školy). </w:t>
      </w:r>
      <w:r>
        <w:t>Žák je hodnocen</w:t>
      </w:r>
      <w:r w:rsidRPr="00535F47">
        <w:t xml:space="preserve"> odpovědným pracovníkem organizace, kde žák praxi vykonával</w:t>
      </w:r>
      <w:r w:rsidRPr="001037F7">
        <w:t>. Za vykonanou praxi bude udělena známka, která se skládá z hodnocení odpovědného pracovníka a z prezentace žáka.</w:t>
      </w:r>
    </w:p>
    <w:p w:rsidR="00A863C8" w:rsidRDefault="00A863C8" w:rsidP="00A863C8">
      <w:pPr>
        <w:pStyle w:val="Nadpis3"/>
      </w:pPr>
      <w:r>
        <w:t>Komisionální zkoušky – klauzury</w:t>
      </w:r>
    </w:p>
    <w:p w:rsidR="00A863C8" w:rsidRPr="00541B33" w:rsidRDefault="00A863C8" w:rsidP="00A863C8">
      <w:r w:rsidRPr="00541B33">
        <w:t>Podle RVP koná žák v</w:t>
      </w:r>
      <w:r>
        <w:t> </w:t>
      </w:r>
      <w:r w:rsidRPr="00541B33">
        <w:t>1. a</w:t>
      </w:r>
      <w:r>
        <w:t> </w:t>
      </w:r>
      <w:r w:rsidRPr="00541B33">
        <w:t>2. ročníku komisionální zkoušku z</w:t>
      </w:r>
      <w:r>
        <w:t> </w:t>
      </w:r>
      <w:r w:rsidRPr="00541B33">
        <w:t>předmětu Výtvarná příprava, ve 3. ročníku z</w:t>
      </w:r>
      <w:r>
        <w:t> </w:t>
      </w:r>
      <w:r w:rsidRPr="00541B33">
        <w:t xml:space="preserve">předmětu </w:t>
      </w:r>
      <w:r>
        <w:t>Grafický design</w:t>
      </w:r>
      <w:r w:rsidRPr="00541B33">
        <w:t xml:space="preserve"> a</w:t>
      </w:r>
      <w:r>
        <w:t> </w:t>
      </w:r>
      <w:r w:rsidRPr="00541B33">
        <w:t>ve 4. ročníku z</w:t>
      </w:r>
      <w:r>
        <w:t> </w:t>
      </w:r>
      <w:r w:rsidRPr="00541B33">
        <w:t xml:space="preserve">předmětu </w:t>
      </w:r>
      <w:r>
        <w:t>Realizace autorské tvorby</w:t>
      </w:r>
      <w:r w:rsidRPr="00541B33">
        <w:t>. Všechny tyto zkoušky mají podobu obhajoby žákovy klauzurní práce před odbornou komisí.</w:t>
      </w:r>
    </w:p>
    <w:p w:rsidR="00A863C8" w:rsidRDefault="00A863C8" w:rsidP="00A863C8">
      <w:pPr>
        <w:pStyle w:val="Nadpis3"/>
      </w:pPr>
      <w:r>
        <w:lastRenderedPageBreak/>
        <w:t>Mimoškolní aktivity</w:t>
      </w:r>
    </w:p>
    <w:p w:rsidR="00A863C8" w:rsidRPr="00541B33" w:rsidRDefault="00A863C8" w:rsidP="00A863C8">
      <w:r w:rsidRPr="00541B33">
        <w:t>Během studia se žáci také podílejí různou měrou na dalších mimoškolních aktivitách, které škola pořádá – výstavy studentských prací, účast na uměleckých soutěžích, tvorba plakátů, letáků, tiskovin a</w:t>
      </w:r>
      <w:r>
        <w:t> </w:t>
      </w:r>
      <w:r w:rsidRPr="00541B33">
        <w:t>dalších materiálů spojených např. s</w:t>
      </w:r>
      <w:r>
        <w:t> </w:t>
      </w:r>
      <w:r w:rsidRPr="00541B33">
        <w:t>propagací školy (burzy škol, dny otevřených dveří).</w:t>
      </w:r>
    </w:p>
    <w:p w:rsidR="00A863C8" w:rsidRPr="00C463FF" w:rsidRDefault="00A863C8" w:rsidP="00A863C8">
      <w:pPr>
        <w:pStyle w:val="Nadpis2"/>
        <w:rPr>
          <w:rFonts w:eastAsia="Times New Roman"/>
        </w:rPr>
      </w:pPr>
      <w:bookmarkStart w:id="25" w:name="_Toc49174010"/>
      <w:r w:rsidRPr="00C463FF">
        <w:t>Způsob hodnocení žáků</w:t>
      </w:r>
      <w:bookmarkEnd w:id="25"/>
    </w:p>
    <w:p w:rsidR="00A863C8" w:rsidRPr="00260A08" w:rsidRDefault="00A863C8" w:rsidP="00A863C8">
      <w:r w:rsidRPr="00260A08">
        <w:t>Základ pro hodnocení chování a</w:t>
      </w:r>
      <w:r>
        <w:t> </w:t>
      </w:r>
      <w:r w:rsidRPr="00260A08">
        <w:t>prospěchu žáků ve výuce je dán platnou legislativou a</w:t>
      </w:r>
      <w:r>
        <w:t> </w:t>
      </w:r>
      <w:r w:rsidRPr="00260A08">
        <w:t>klasifikačním řádem, který je součástí školního řádu.</w:t>
      </w:r>
    </w:p>
    <w:p w:rsidR="00A863C8" w:rsidRPr="00260A08" w:rsidRDefault="00A863C8" w:rsidP="00A863C8">
      <w:r w:rsidRPr="00260A08">
        <w:t>Hodnocení v</w:t>
      </w:r>
      <w:r>
        <w:t> </w:t>
      </w:r>
      <w:r w:rsidRPr="00260A08">
        <w:t>teoretické výuce se provádí především formou ústní a</w:t>
      </w:r>
      <w:r>
        <w:t> </w:t>
      </w:r>
      <w:r w:rsidRPr="00260A08">
        <w:t>písemnou. Hodnotí se jak znalost faktů, tak i</w:t>
      </w:r>
      <w:r>
        <w:t> </w:t>
      </w:r>
      <w:r w:rsidRPr="00260A08">
        <w:t>forma vlastní prezentace, vystupování a</w:t>
      </w:r>
      <w:r>
        <w:t> </w:t>
      </w:r>
      <w:r w:rsidRPr="00260A08">
        <w:t>vyjadřování, dále domácí práce, společná práce ve skupinách, referáty i</w:t>
      </w:r>
      <w:r>
        <w:t> </w:t>
      </w:r>
      <w:r w:rsidRPr="00260A08">
        <w:t>samotná aktivita žáků. Prostor je dán také sebehodnocení žáka a</w:t>
      </w:r>
      <w:r>
        <w:t> </w:t>
      </w:r>
      <w:r w:rsidRPr="00260A08">
        <w:t>hodnocení pokroku žáka.</w:t>
      </w:r>
    </w:p>
    <w:p w:rsidR="00A863C8" w:rsidRPr="00260A08" w:rsidRDefault="00A863C8" w:rsidP="00A863C8">
      <w:r w:rsidRPr="00260A08">
        <w:t>Hodnocení praktických cvičení je založeno převážně na individuálním hodnocení žáka, k</w:t>
      </w:r>
      <w:r>
        <w:t> </w:t>
      </w:r>
      <w:r w:rsidRPr="00260A08">
        <w:t>hodnocení jednotlivých pracovních úkonů se používá bodový systém určující kvalitu zhotovení. Celkové hodnocení výsledků vzdělávání žáka je na vysvědčení vyjádřeno klasifikací z</w:t>
      </w:r>
      <w:r>
        <w:t> </w:t>
      </w:r>
      <w:r w:rsidRPr="00260A08">
        <w:t>jednotlivých předmětů.</w:t>
      </w:r>
    </w:p>
    <w:p w:rsidR="00A863C8" w:rsidRPr="00260A08" w:rsidRDefault="00A863C8" w:rsidP="00A863C8">
      <w:r w:rsidRPr="00260A08">
        <w:t>Hodnocení má pro žáka zejména funkci motivační.</w:t>
      </w:r>
    </w:p>
    <w:p w:rsidR="00A863C8" w:rsidRPr="00C463FF" w:rsidRDefault="00A863C8" w:rsidP="00A863C8">
      <w:pPr>
        <w:pStyle w:val="Nadpis2"/>
        <w:rPr>
          <w:rFonts w:eastAsia="Times New Roman"/>
        </w:rPr>
      </w:pPr>
      <w:bookmarkStart w:id="26" w:name="_Toc49174011"/>
      <w:r w:rsidRPr="00C463FF">
        <w:t>Základní materiální podmínky realizace školního vzdělávacího programu</w:t>
      </w:r>
      <w:bookmarkEnd w:id="26"/>
    </w:p>
    <w:p w:rsidR="00A863C8" w:rsidRPr="001037F7" w:rsidRDefault="00A863C8" w:rsidP="00A863C8">
      <w:pPr>
        <w:rPr>
          <w:lang w:eastAsia="cs-CZ"/>
        </w:rPr>
      </w:pPr>
      <w:r w:rsidRPr="001037F7">
        <w:rPr>
          <w:lang w:eastAsia="cs-CZ"/>
        </w:rPr>
        <w:t>V rámci teoretické výuky všeobecně vzdělávacích a odborných předmětů jsou využívány jak klasické, tak především odborné učebny – fotoateliér a fotokomora, počítačová učebna speciálně zaměřená na práci v oblasti grafických programů, výtvarný ateliér, pracovna s tiskařským lisem, učebny ICT,</w:t>
      </w:r>
      <w:r>
        <w:rPr>
          <w:lang w:eastAsia="cs-CZ"/>
        </w:rPr>
        <w:t> </w:t>
      </w:r>
      <w:r w:rsidRPr="001037F7">
        <w:rPr>
          <w:lang w:eastAsia="cs-CZ"/>
        </w:rPr>
        <w:t>jazykové učebny, učebna se závěsným dataprojektorem. Všechny výukové prostory jsou vybavené dalším různým zařízením, které účelově doplňuje a provází vyučovaný předmět.</w:t>
      </w:r>
    </w:p>
    <w:p w:rsidR="00A863C8" w:rsidRPr="001037F7" w:rsidRDefault="00A863C8" w:rsidP="00A863C8">
      <w:pPr>
        <w:rPr>
          <w:lang w:eastAsia="cs-CZ"/>
        </w:rPr>
      </w:pPr>
      <w:r w:rsidRPr="001037F7">
        <w:rPr>
          <w:lang w:eastAsia="cs-CZ"/>
        </w:rPr>
        <w:t>Fotoateliér je vybaven fotoaparáty, videokamerami, osvětlovací technikou a dalším příslušenství pro pořizování kvalitních fotografií a záznamů.</w:t>
      </w:r>
    </w:p>
    <w:p w:rsidR="00A863C8" w:rsidRPr="001037F7" w:rsidRDefault="00A863C8" w:rsidP="00A863C8">
      <w:pPr>
        <w:rPr>
          <w:lang w:eastAsia="cs-CZ"/>
        </w:rPr>
      </w:pPr>
      <w:r w:rsidRPr="001037F7">
        <w:rPr>
          <w:lang w:eastAsia="cs-CZ"/>
        </w:rPr>
        <w:t>Fotokomora nabízí příslušenství pro klasickou práci s analogovou fotografií.</w:t>
      </w:r>
    </w:p>
    <w:p w:rsidR="00A863C8" w:rsidRPr="001037F7" w:rsidRDefault="00A863C8" w:rsidP="00A863C8">
      <w:pPr>
        <w:rPr>
          <w:lang w:eastAsia="cs-CZ"/>
        </w:rPr>
      </w:pPr>
      <w:r w:rsidRPr="001037F7">
        <w:rPr>
          <w:lang w:eastAsia="cs-CZ"/>
        </w:rPr>
        <w:t xml:space="preserve">Učebna zaměřená na práci s grafickými programy má softwarové vybavení Adobe </w:t>
      </w:r>
      <w:proofErr w:type="spellStart"/>
      <w:r w:rsidRPr="001037F7">
        <w:rPr>
          <w:lang w:eastAsia="cs-CZ"/>
        </w:rPr>
        <w:t>Photoshop</w:t>
      </w:r>
      <w:proofErr w:type="spellEnd"/>
      <w:r w:rsidRPr="001037F7">
        <w:rPr>
          <w:lang w:eastAsia="cs-CZ"/>
        </w:rPr>
        <w:t xml:space="preserve">, Adobe </w:t>
      </w:r>
      <w:proofErr w:type="spellStart"/>
      <w:r w:rsidRPr="001037F7">
        <w:rPr>
          <w:lang w:eastAsia="cs-CZ"/>
        </w:rPr>
        <w:t>Premiere</w:t>
      </w:r>
      <w:proofErr w:type="spellEnd"/>
      <w:r w:rsidRPr="001037F7">
        <w:rPr>
          <w:lang w:eastAsia="cs-CZ"/>
        </w:rPr>
        <w:t xml:space="preserve">, Adobe </w:t>
      </w:r>
      <w:proofErr w:type="spellStart"/>
      <w:r w:rsidRPr="001037F7">
        <w:rPr>
          <w:lang w:eastAsia="cs-CZ"/>
        </w:rPr>
        <w:t>Illustrator</w:t>
      </w:r>
      <w:proofErr w:type="spellEnd"/>
      <w:r w:rsidRPr="001037F7">
        <w:rPr>
          <w:lang w:eastAsia="cs-CZ"/>
        </w:rPr>
        <w:t xml:space="preserve"> a </w:t>
      </w:r>
      <w:r>
        <w:rPr>
          <w:lang w:eastAsia="cs-CZ"/>
        </w:rPr>
        <w:t>Adobe InDesign, t</w:t>
      </w:r>
      <w:r w:rsidRPr="001037F7">
        <w:rPr>
          <w:lang w:eastAsia="cs-CZ"/>
        </w:rPr>
        <w:t>iskárnu, dataprojektor.</w:t>
      </w:r>
    </w:p>
    <w:p w:rsidR="00A863C8" w:rsidRPr="001037F7" w:rsidRDefault="00A863C8" w:rsidP="00A863C8">
      <w:pPr>
        <w:rPr>
          <w:lang w:eastAsia="cs-CZ"/>
        </w:rPr>
      </w:pPr>
      <w:r w:rsidRPr="001037F7">
        <w:rPr>
          <w:lang w:eastAsia="cs-CZ"/>
        </w:rPr>
        <w:t>ICT učebny jsou zařízené příslušným hardware a software (základní uživatelské vybavení, skener, tiskárna apod.). Každý žák má své pracovní místo. Přístup k internetu během dne je pro žáky možný po domluvě s vyučujícími.</w:t>
      </w:r>
    </w:p>
    <w:p w:rsidR="00A863C8" w:rsidRPr="001037F7" w:rsidRDefault="00A863C8" w:rsidP="00A863C8">
      <w:pPr>
        <w:rPr>
          <w:lang w:eastAsia="cs-CZ"/>
        </w:rPr>
      </w:pPr>
      <w:r w:rsidRPr="001037F7">
        <w:rPr>
          <w:lang w:eastAsia="cs-CZ"/>
        </w:rPr>
        <w:t>Výtvarná učebna nabízí prostory pro individuální práci žáků, místa pro ukládání výtvarných pomůcek, výkresů, modelů apod. Tyto a další potřeby pro výuku má žák v řadě případů k dispozici zdarma.</w:t>
      </w:r>
    </w:p>
    <w:p w:rsidR="00A863C8" w:rsidRPr="001037F7" w:rsidRDefault="00A863C8" w:rsidP="00A863C8">
      <w:pPr>
        <w:rPr>
          <w:lang w:eastAsia="cs-CZ"/>
        </w:rPr>
      </w:pPr>
      <w:r w:rsidRPr="001037F7">
        <w:rPr>
          <w:lang w:eastAsia="cs-CZ"/>
        </w:rPr>
        <w:t>Jako studijní zázemí slouží žákům i školní knihovna s naučnou, vědeckou, ale i zábavnou literaturou, řadou CD, DVD.</w:t>
      </w:r>
    </w:p>
    <w:p w:rsidR="00A863C8" w:rsidRPr="001037F7" w:rsidRDefault="00A863C8" w:rsidP="00A863C8">
      <w:pPr>
        <w:rPr>
          <w:rFonts w:eastAsia="Comic Sans MS"/>
          <w:b/>
          <w:lang w:eastAsia="cs-CZ"/>
        </w:rPr>
      </w:pPr>
      <w:r w:rsidRPr="001037F7">
        <w:rPr>
          <w:lang w:eastAsia="cs-CZ"/>
        </w:rPr>
        <w:t>Pro výuku předmětu Tělesná výchova má škola pronajaty prostory HC Sparta Praha v Holešovicích.</w:t>
      </w:r>
    </w:p>
    <w:p w:rsidR="00A863C8" w:rsidRPr="00C463FF" w:rsidRDefault="00A863C8" w:rsidP="00A863C8">
      <w:pPr>
        <w:pStyle w:val="Nadpis2"/>
        <w:rPr>
          <w:rFonts w:eastAsia="Times New Roman"/>
        </w:rPr>
      </w:pPr>
      <w:bookmarkStart w:id="27" w:name="_Toc49174012"/>
      <w:r w:rsidRPr="00C463FF">
        <w:t>Personální podmínky realizace školního vzdělávacího programu</w:t>
      </w:r>
      <w:bookmarkEnd w:id="27"/>
    </w:p>
    <w:p w:rsidR="00A863C8" w:rsidRPr="00C463FF" w:rsidRDefault="00A863C8" w:rsidP="00A863C8">
      <w:pPr>
        <w:rPr>
          <w:color w:val="FF0000"/>
          <w:lang w:eastAsia="cs-CZ"/>
        </w:rPr>
      </w:pPr>
      <w:r w:rsidRPr="001037F7">
        <w:rPr>
          <w:lang w:eastAsia="cs-CZ"/>
        </w:rPr>
        <w:t xml:space="preserve">Výuka všech předmětů předpokládá pedagogickou a odbornou kvalifikaci pracovníků na úseku teoretické i praktické výuky. Zvláštní důraz je kladen na praktické zkušenosti vyučujících odborných předmětů, </w:t>
      </w:r>
      <w:proofErr w:type="gramStart"/>
      <w:r w:rsidRPr="001037F7">
        <w:rPr>
          <w:lang w:eastAsia="cs-CZ"/>
        </w:rPr>
        <w:t>kteří</w:t>
      </w:r>
      <w:proofErr w:type="gramEnd"/>
      <w:r w:rsidRPr="001037F7">
        <w:rPr>
          <w:lang w:eastAsia="cs-CZ"/>
        </w:rPr>
        <w:t xml:space="preserve"> své poznatky z praxe zapojují do teoretických znalostí a lépe tak přibližují témata učiva </w:t>
      </w:r>
      <w:r w:rsidRPr="001037F7">
        <w:rPr>
          <w:lang w:eastAsia="cs-CZ"/>
        </w:rPr>
        <w:lastRenderedPageBreak/>
        <w:t>žákům. V rámci profesního vzdělávání se pedagogičtí pracovníci dále vzdělávají prostřednictvím seminářů ve svých odborných i pedagogických činnostech, řada z nich také ve svých funkcích, které zastávají – výchovný poradce, školní metodik prevence, koordinátor environmentální výchovy a správce a metodik ICT.</w:t>
      </w:r>
    </w:p>
    <w:p w:rsidR="00A863C8" w:rsidRPr="00C463FF" w:rsidRDefault="00A863C8" w:rsidP="00A863C8">
      <w:pPr>
        <w:pStyle w:val="Nadpis2"/>
        <w:rPr>
          <w:rFonts w:eastAsia="Times New Roman"/>
        </w:rPr>
      </w:pPr>
      <w:bookmarkStart w:id="28" w:name="_Toc49174013"/>
      <w:r w:rsidRPr="00C463FF">
        <w:t>Vzdělávání a</w:t>
      </w:r>
      <w:r>
        <w:t> </w:t>
      </w:r>
      <w:r w:rsidRPr="00C463FF">
        <w:t>integrace žáků se speciálními vzdělávacími potřebami</w:t>
      </w:r>
      <w:bookmarkEnd w:id="28"/>
    </w:p>
    <w:p w:rsidR="00A863C8" w:rsidRPr="00893C51" w:rsidRDefault="00A863C8" w:rsidP="00A863C8">
      <w:r w:rsidRPr="00893C51">
        <w:t>Za žáky se speciálními vzdělávacími potřebami (SVP) jsou považováni žáci, kteří k</w:t>
      </w:r>
      <w:r>
        <w:t> </w:t>
      </w:r>
      <w:r w:rsidRPr="00893C51">
        <w:t>naplnění svých vzdělávacích možností nebo k</w:t>
      </w:r>
      <w:r>
        <w:t> </w:t>
      </w:r>
      <w:r w:rsidRPr="00893C51">
        <w:t>uplatnění a</w:t>
      </w:r>
      <w:r>
        <w:t> </w:t>
      </w:r>
      <w:r w:rsidRPr="00893C51">
        <w:t>užívání svých práv na vzdělávání na rovnoprávném základě s</w:t>
      </w:r>
      <w:r>
        <w:t> </w:t>
      </w:r>
      <w:r w:rsidRPr="00893C51">
        <w:t>ostatními žáky školy potřebují poskytnutí podpůrných opatření. Pravidla pro použití podpůrných opatření školou při vzdělávání stanovuje vyhláška č. 27/2016 Sb., ve znění pozdějších předpisů.</w:t>
      </w:r>
    </w:p>
    <w:p w:rsidR="00A863C8" w:rsidRPr="00893C51" w:rsidRDefault="00A863C8" w:rsidP="00A863C8">
      <w:r w:rsidRPr="00893C51">
        <w:t>Těmito podpůrnými opatřeními se rozumí především pomoc a</w:t>
      </w:r>
      <w:r>
        <w:t> </w:t>
      </w:r>
      <w:r w:rsidRPr="00893C51">
        <w:t>nezbytné úpravy ve vzdělávacím procesu, které budou odpovídat žákovu zdravotnímu stavu, kulturnímu prostředí, ze kterého přichází, nebo jiným životním podmínkám žáka, které mohou jeho vzdělávání ovlivnit. Podpůrná opatření žákovi poskytuje škola zdarma. Pro dosažení úspěšnosti při vzdělávání těchto žáků je třeba zejména:</w:t>
      </w:r>
    </w:p>
    <w:p w:rsidR="00A863C8" w:rsidRPr="00151333" w:rsidRDefault="00A863C8" w:rsidP="00A863C8">
      <w:pPr>
        <w:pStyle w:val="Odstavecseseznamem"/>
        <w:numPr>
          <w:ilvl w:val="0"/>
          <w:numId w:val="237"/>
        </w:numPr>
      </w:pPr>
      <w:r w:rsidRPr="00151333">
        <w:t>povzbuzovat žáky při jejich neúspěších,</w:t>
      </w:r>
    </w:p>
    <w:p w:rsidR="00A863C8" w:rsidRPr="00151333" w:rsidRDefault="00A863C8" w:rsidP="00A863C8">
      <w:pPr>
        <w:pStyle w:val="Odstavecseseznamem"/>
        <w:numPr>
          <w:ilvl w:val="0"/>
          <w:numId w:val="237"/>
        </w:numPr>
      </w:pPr>
      <w:r w:rsidRPr="00151333">
        <w:t>posilovat jejich motivaci k</w:t>
      </w:r>
      <w:r>
        <w:t> </w:t>
      </w:r>
      <w:r w:rsidRPr="00151333">
        <w:t>učení,</w:t>
      </w:r>
    </w:p>
    <w:p w:rsidR="00A863C8" w:rsidRPr="00151333" w:rsidRDefault="00A863C8" w:rsidP="00A863C8">
      <w:pPr>
        <w:pStyle w:val="Odstavecseseznamem"/>
        <w:numPr>
          <w:ilvl w:val="0"/>
          <w:numId w:val="237"/>
        </w:numPr>
      </w:pPr>
      <w:r w:rsidRPr="00151333">
        <w:t>uplatňovat formativní hodnocení,</w:t>
      </w:r>
    </w:p>
    <w:p w:rsidR="00A863C8" w:rsidRPr="00151333" w:rsidRDefault="00A863C8" w:rsidP="00A863C8">
      <w:pPr>
        <w:pStyle w:val="Odstavecseseznamem"/>
        <w:numPr>
          <w:ilvl w:val="0"/>
          <w:numId w:val="237"/>
        </w:numPr>
      </w:pPr>
      <w:r w:rsidRPr="00151333">
        <w:t>poskytovat pomoc při osvojování si vhodných učebních způsobů,</w:t>
      </w:r>
    </w:p>
    <w:p w:rsidR="00A863C8" w:rsidRPr="00151333" w:rsidRDefault="00A863C8" w:rsidP="00A863C8">
      <w:pPr>
        <w:pStyle w:val="Odstavecseseznamem"/>
        <w:numPr>
          <w:ilvl w:val="0"/>
          <w:numId w:val="237"/>
        </w:numPr>
      </w:pPr>
      <w:r w:rsidRPr="00151333">
        <w:t>věnovat pozornost při začleňování žáků do kolektivu,</w:t>
      </w:r>
    </w:p>
    <w:p w:rsidR="00A863C8" w:rsidRPr="00151333" w:rsidRDefault="00A863C8" w:rsidP="00A863C8">
      <w:pPr>
        <w:pStyle w:val="Odstavecseseznamem"/>
        <w:numPr>
          <w:ilvl w:val="0"/>
          <w:numId w:val="237"/>
        </w:numPr>
      </w:pPr>
      <w:r w:rsidRPr="00151333">
        <w:t>uplatňovat adekvátní metody a</w:t>
      </w:r>
      <w:r>
        <w:t> </w:t>
      </w:r>
      <w:r w:rsidRPr="00151333">
        <w:t>formy výuky, hodnocení a</w:t>
      </w:r>
      <w:r>
        <w:t> </w:t>
      </w:r>
      <w:r w:rsidRPr="00151333">
        <w:t>komunikace s</w:t>
      </w:r>
      <w:r>
        <w:t> </w:t>
      </w:r>
      <w:r w:rsidRPr="00151333">
        <w:t>žáky,</w:t>
      </w:r>
    </w:p>
    <w:p w:rsidR="00A863C8" w:rsidRPr="00151333" w:rsidRDefault="00A863C8" w:rsidP="00A863C8">
      <w:pPr>
        <w:pStyle w:val="Odstavecseseznamem"/>
        <w:numPr>
          <w:ilvl w:val="0"/>
          <w:numId w:val="237"/>
        </w:numPr>
      </w:pPr>
      <w:r w:rsidRPr="00151333">
        <w:t>spolupracovat se zákonnými zástupci, dle potřeby s</w:t>
      </w:r>
      <w:r>
        <w:t> </w:t>
      </w:r>
      <w:r w:rsidRPr="00151333">
        <w:t>odbornými institucemi, odborníky, partnery školy, ZŠ apod.</w:t>
      </w:r>
    </w:p>
    <w:p w:rsidR="00A863C8" w:rsidRPr="00893C51" w:rsidRDefault="00A863C8" w:rsidP="00A863C8">
      <w:r w:rsidRPr="00893C51">
        <w:t>Podpůrná opatření se podle organizační, pedagogické a</w:t>
      </w:r>
      <w:r>
        <w:t> </w:t>
      </w:r>
      <w:r w:rsidRPr="00893C51">
        <w:t>finanční náročnosti člení do pěti stupňů. Podpůrná opatření prvního stupně uplatňuje škola i</w:t>
      </w:r>
      <w:r>
        <w:t> </w:t>
      </w:r>
      <w:r w:rsidRPr="00893C51">
        <w:t>bez doporučení školského poradenského zařízení (ŠPZ) na základě přímé podpory ve výuce nebo širší pomoci podle plánu pedagogické podpory (PLPP). Podpůrná opatření druhého až páté stupně včetně individuálního vzdělávacího plánu pro žáky se SPV lze uplatnit pouze s</w:t>
      </w:r>
      <w:r>
        <w:t> </w:t>
      </w:r>
      <w:r w:rsidRPr="00893C51">
        <w:t>doporučením ŠPZ. Začlenění podpůrných opatření do jednotlivých stupňů stanoví Příloha č. 1 vyhlášky č. 27/2016 Sb., ve znění pozdějších předpisů.</w:t>
      </w:r>
    </w:p>
    <w:p w:rsidR="00A863C8" w:rsidRPr="00893C51" w:rsidRDefault="00A863C8" w:rsidP="00A863C8">
      <w:r w:rsidRPr="00893C51">
        <w:t>Při plánování a</w:t>
      </w:r>
      <w:r>
        <w:t> </w:t>
      </w:r>
      <w:r w:rsidRPr="00893C51">
        <w:t>realizaci vzdělávání žáků s</w:t>
      </w:r>
      <w:r>
        <w:t> </w:t>
      </w:r>
      <w:r w:rsidRPr="00893C51">
        <w:t>přiznanými podpůrnými opatřeními má každý pedagog na zřeteli, že se žáci ve svých individuálních vzdělávacích potřebách a</w:t>
      </w:r>
      <w:r>
        <w:t> </w:t>
      </w:r>
      <w:r w:rsidRPr="00893C51">
        <w:t>možnostech liší. Účelem podpory vzdělávání těchto žáků je plné zapojení a</w:t>
      </w:r>
      <w:r>
        <w:t> </w:t>
      </w:r>
      <w:r w:rsidRPr="00893C51">
        <w:t>maximální využití vzdělávacího potenciálu každého žáka s</w:t>
      </w:r>
      <w:r>
        <w:t> </w:t>
      </w:r>
      <w:r w:rsidRPr="00893C51">
        <w:t>ohledem na jeho individuální možnosti a</w:t>
      </w:r>
      <w:r>
        <w:t> </w:t>
      </w:r>
      <w:r w:rsidRPr="00893C51">
        <w:t>schopnosti. Pedagog tomu přizpůsobuje své vzdělávací strategie ve výuce. Pomoc škole při poskytování podpůrných opatření zaručuje funkční spolupráce školy s</w:t>
      </w:r>
      <w:r>
        <w:t> </w:t>
      </w:r>
      <w:r w:rsidRPr="00893C51">
        <w:t>Pedagogicko-psychologickou poradnou a</w:t>
      </w:r>
      <w:r>
        <w:t> </w:t>
      </w:r>
      <w:r w:rsidRPr="00893C51">
        <w:t>také školní poradenské pracoviště, které nabízí pomoc a</w:t>
      </w:r>
      <w:r>
        <w:t> </w:t>
      </w:r>
      <w:r w:rsidRPr="00893C51">
        <w:t>podporu žákovi i</w:t>
      </w:r>
      <w:r>
        <w:t> </w:t>
      </w:r>
      <w:r w:rsidRPr="00893C51">
        <w:t>jeho zákonným zástupcům.</w:t>
      </w:r>
    </w:p>
    <w:p w:rsidR="00A863C8" w:rsidRPr="00893C51" w:rsidRDefault="00A863C8" w:rsidP="00A863C8">
      <w:r w:rsidRPr="00893C51">
        <w:t>Předpokladem pro efektivní vzdělávání žáků se speciálními vzdělávacími potřebami a</w:t>
      </w:r>
      <w:r>
        <w:t> </w:t>
      </w:r>
      <w:r w:rsidRPr="00893C51">
        <w:t>poskytování podpůrných opatření je vlastní aktivní zapojení žáka při vzdělávání, plnění jeho studijních povinností a</w:t>
      </w:r>
      <w:r>
        <w:t> </w:t>
      </w:r>
      <w:r w:rsidRPr="00893C51">
        <w:t>také pravidelná, vstřícná a</w:t>
      </w:r>
      <w:r>
        <w:t> </w:t>
      </w:r>
      <w:r w:rsidRPr="00893C51">
        <w:t>funkční spolupráce se zákonným zástupcem žáka.</w:t>
      </w:r>
    </w:p>
    <w:p w:rsidR="00A863C8" w:rsidRPr="00893C51" w:rsidRDefault="00A863C8" w:rsidP="00A863C8">
      <w:r w:rsidRPr="00893C51">
        <w:t>Třídní učitel průběžně sleduje a</w:t>
      </w:r>
      <w:r>
        <w:t> </w:t>
      </w:r>
      <w:r w:rsidRPr="00893C51">
        <w:t>vyhodnocuje průběh a</w:t>
      </w:r>
      <w:r>
        <w:t> </w:t>
      </w:r>
      <w:r w:rsidRPr="00893C51">
        <w:t>výsledky vzdělávání žáků se speciálními vzdělávacími potřebami, informuje výchovného poradce a</w:t>
      </w:r>
      <w:r>
        <w:t> </w:t>
      </w:r>
      <w:r w:rsidRPr="00893C51">
        <w:t>společně případně řeší vzniklé obtíže.</w:t>
      </w:r>
    </w:p>
    <w:p w:rsidR="00A863C8" w:rsidRPr="00C463FF" w:rsidRDefault="00A863C8" w:rsidP="00A863C8">
      <w:pPr>
        <w:pStyle w:val="Nadpis3"/>
      </w:pPr>
      <w:r w:rsidRPr="00C463FF">
        <w:lastRenderedPageBreak/>
        <w:t>Pravidla, tvorba, realizace a</w:t>
      </w:r>
      <w:r>
        <w:t> </w:t>
      </w:r>
      <w:r w:rsidRPr="00C463FF">
        <w:t>vyhodnocování přímé podpory a</w:t>
      </w:r>
      <w:r>
        <w:t> </w:t>
      </w:r>
      <w:r w:rsidRPr="00C463FF">
        <w:t>plánu pedagogické podpory (PLPP)</w:t>
      </w:r>
    </w:p>
    <w:p w:rsidR="00A863C8" w:rsidRPr="00893C51" w:rsidRDefault="00A863C8" w:rsidP="00A863C8">
      <w:r w:rsidRPr="00893C51">
        <w:t>V každé třídě během své výuky provádí každý pedagogický pracovník školy základní pedagogickou diagnostiku. Jeví-li se žák jako ten, který potřebuje z</w:t>
      </w:r>
      <w:r>
        <w:t> </w:t>
      </w:r>
      <w:r w:rsidRPr="00893C51">
        <w:t>jakéhokoli důvodu podporu ve výuce, nastaví vyučující pomoc ve formě přímé podpory, především uzpůsobuje vzdělávání, tj. zejména formy a</w:t>
      </w:r>
      <w:r>
        <w:t> </w:t>
      </w:r>
      <w:r w:rsidRPr="00893C51">
        <w:t>metody výuky žáka v</w:t>
      </w:r>
      <w:r>
        <w:t> </w:t>
      </w:r>
      <w:r w:rsidRPr="00893C51">
        <w:t>rámci podpůrných opatření prvního stupně. Cílem těchto podpůrných opatření je vyrovnávat podmínky ve vzdělávání, které mohou být ovlivněny mírnými problémy a</w:t>
      </w:r>
      <w:r>
        <w:t> </w:t>
      </w:r>
      <w:r w:rsidRPr="00893C51">
        <w:t>obtížemi. Škola vytváří optimální podmínky, které takovou přímou podporu umožní.</w:t>
      </w:r>
    </w:p>
    <w:p w:rsidR="00A863C8" w:rsidRPr="00893C51" w:rsidRDefault="00A863C8" w:rsidP="00A863C8">
      <w:r w:rsidRPr="00893C51">
        <w:t>Pokud je tato podpora nepostačující, nebo pokud žákovi obtíže vyžadují spolupráci více pedagogických pracovníků, sestaví výchovný poradce z</w:t>
      </w:r>
      <w:r>
        <w:t> </w:t>
      </w:r>
      <w:r w:rsidRPr="00893C51">
        <w:t>podkladů vyučujících, případně na základě žádosti žáka nebo zákonného zástupce plán pedagogické podpory (PLPP) daného žáka, se kterým je seznámen žák, jeho zákonný zástupce a</w:t>
      </w:r>
      <w:r>
        <w:t> </w:t>
      </w:r>
      <w:r w:rsidRPr="00893C51">
        <w:t>všichni vyučující. Plán pedagogické podpory obsahuje popis obtíží žáka, cíle a</w:t>
      </w:r>
      <w:r>
        <w:t> </w:t>
      </w:r>
      <w:r w:rsidRPr="00893C51">
        <w:t>formy výuky a</w:t>
      </w:r>
      <w:r>
        <w:t> </w:t>
      </w:r>
      <w:r w:rsidRPr="00893C51">
        <w:t>způsoby jejich vyhodnocování tak, aby byl v</w:t>
      </w:r>
      <w:r>
        <w:t> </w:t>
      </w:r>
      <w:r w:rsidRPr="00893C51">
        <w:t>souladu se školním vzdělávacím programem. Na základě PLPP jsou žákovi poskytována další podpůrná opatření prvního stupně, PLPP je vyhodnocován vyučujícími žáka společně s</w:t>
      </w:r>
      <w:r>
        <w:t> </w:t>
      </w:r>
      <w:r w:rsidRPr="00893C51">
        <w:t>třídním učitelem a</w:t>
      </w:r>
      <w:r>
        <w:t> </w:t>
      </w:r>
      <w:r w:rsidRPr="00893C51">
        <w:t>výchovným poradcem školy každé 3 měsíce. Je-li podpora funkční, žák ve vzdělávání úspěšný, pokračuje vzdělávání podle těchto podpůrných opatření v</w:t>
      </w:r>
      <w:r>
        <w:t> </w:t>
      </w:r>
      <w:r w:rsidRPr="00893C51">
        <w:t>dalším období.</w:t>
      </w:r>
    </w:p>
    <w:p w:rsidR="00A863C8" w:rsidRPr="00C463FF" w:rsidRDefault="00A863C8" w:rsidP="00A863C8">
      <w:pPr>
        <w:pStyle w:val="Nadpis3"/>
      </w:pPr>
      <w:r w:rsidRPr="00C463FF">
        <w:t>Pravidla, tvorba, realizace a</w:t>
      </w:r>
      <w:r>
        <w:t> </w:t>
      </w:r>
      <w:r w:rsidRPr="00C463FF">
        <w:t>vyhodnocování individuálního vzdělávacího plánu (IVP) pro žáky se SVP</w:t>
      </w:r>
    </w:p>
    <w:p w:rsidR="00A863C8" w:rsidRPr="00893C51" w:rsidRDefault="00A863C8" w:rsidP="00A863C8">
      <w:r w:rsidRPr="00893C51">
        <w:t>V případě, že je zřejmé, že obtíže žáka ve vzdělávání přetrvávají i</w:t>
      </w:r>
      <w:r>
        <w:t> </w:t>
      </w:r>
      <w:r w:rsidRPr="00893C51">
        <w:t>po zavedení podpůrných opatření prvního stupně, nebo v</w:t>
      </w:r>
      <w:r>
        <w:t> </w:t>
      </w:r>
      <w:r w:rsidRPr="00893C51">
        <w:t>případě, kdy je již v</w:t>
      </w:r>
      <w:r>
        <w:t> </w:t>
      </w:r>
      <w:r w:rsidRPr="00893C51">
        <w:t>počátku zřejmé, že jsou tyto obtíže závažnějšího charakteru, doporučí škola žákovi a</w:t>
      </w:r>
      <w:r>
        <w:t> </w:t>
      </w:r>
      <w:r w:rsidRPr="00893C51">
        <w:t>jeho zákonnému zástupci návštěvu školského poradenského zařízení. Na základě doporučení školského poradenského zařízení a</w:t>
      </w:r>
      <w:r>
        <w:t> </w:t>
      </w:r>
      <w:r w:rsidRPr="00893C51">
        <w:t>informovaného souhlasu zletilého žáka nebo zákonného zástupce nezletilého žáka škola poskytuje žákovi podpůrná opatření druhého až pátého stupně. Cílem těchto opatření je vyrovnání podmínek ke vzdělávání, které jsou způsobeny obtížemi závažnějšího charakteru (speciální diagnostika žáka, odlišné životní podmínky, odlišné kulturní prostředí, ze kterého daný žák přichází apod.). Škola a</w:t>
      </w:r>
      <w:r>
        <w:t> </w:t>
      </w:r>
      <w:r w:rsidRPr="00893C51">
        <w:t>učitelé respektují a</w:t>
      </w:r>
      <w:r>
        <w:t> </w:t>
      </w:r>
      <w:r w:rsidRPr="00893C51">
        <w:t>realizují dle svých možností podpůrná opatření z</w:t>
      </w:r>
      <w:r>
        <w:t> </w:t>
      </w:r>
      <w:r w:rsidRPr="00893C51">
        <w:t>doporučení pedagogicko-psychologických poraden (dále jen PPP).</w:t>
      </w:r>
    </w:p>
    <w:p w:rsidR="00A863C8" w:rsidRPr="00893C51" w:rsidRDefault="00A863C8" w:rsidP="00A863C8">
      <w:r w:rsidRPr="00893C51">
        <w:t>Jedním z</w:t>
      </w:r>
      <w:r>
        <w:t> </w:t>
      </w:r>
      <w:r w:rsidRPr="00893C51">
        <w:t>podpůrných opatření druhého až pátého stupně může být realizace vzdělávání žáka podle individuálního vzdělávacího plánu (IVP).</w:t>
      </w:r>
    </w:p>
    <w:p w:rsidR="00A863C8" w:rsidRPr="00893C51" w:rsidRDefault="00A863C8" w:rsidP="00A863C8">
      <w:r w:rsidRPr="00893C51">
        <w:t>Ten je na základě doporučení PPP vypracován výchovným poradcem školy ve spolupráci s</w:t>
      </w:r>
      <w:r>
        <w:t> </w:t>
      </w:r>
      <w:r w:rsidRPr="00893C51">
        <w:t>třídním</w:t>
      </w:r>
      <w:r w:rsidRPr="00C463FF">
        <w:rPr>
          <w:color w:val="FF0000"/>
          <w:lang w:eastAsia="cs-CZ"/>
        </w:rPr>
        <w:t xml:space="preserve"> </w:t>
      </w:r>
      <w:r w:rsidRPr="00893C51">
        <w:t>učitelem a</w:t>
      </w:r>
      <w:r>
        <w:t> </w:t>
      </w:r>
      <w:r w:rsidRPr="00893C51">
        <w:t>dalšími pracovníky školního poradenského pracoviště tak, aby byl v</w:t>
      </w:r>
      <w:r>
        <w:t> </w:t>
      </w:r>
      <w:r w:rsidRPr="00893C51">
        <w:t>souladu se školním vzdělávacím programem. IVP je vyhodnocován vyučujícími žáka společně s</w:t>
      </w:r>
      <w:r>
        <w:t> </w:t>
      </w:r>
      <w:r w:rsidRPr="00893C51">
        <w:t>třídním učitelem a</w:t>
      </w:r>
      <w:r>
        <w:t> </w:t>
      </w:r>
      <w:r w:rsidRPr="00893C51">
        <w:t>výchovným poradcem školy minimálně na konci každého pololetí. Je-li IVP funkční a</w:t>
      </w:r>
      <w:r>
        <w:t> </w:t>
      </w:r>
      <w:r w:rsidRPr="00893C51">
        <w:t>žák ve vzdělávání podle něj úspěšný, výuka podle IVP pokračuje. Pokud IVP s</w:t>
      </w:r>
      <w:r>
        <w:t> </w:t>
      </w:r>
      <w:r w:rsidRPr="00893C51">
        <w:t>takto nastavenými podpůrnými opatřeními nepomáhá žákovi zvládat učivo a</w:t>
      </w:r>
      <w:r>
        <w:t> </w:t>
      </w:r>
      <w:r w:rsidRPr="00893C51">
        <w:t>úspěšně se vzdělávat, svolá ředitel školy společné jednání o</w:t>
      </w:r>
      <w:r>
        <w:t> </w:t>
      </w:r>
      <w:r w:rsidRPr="00893C51">
        <w:t>dalším postupu (žák, zákonný zástupce, třídní učitel, výchovný poradce, vyučující). Dojde-li ke shodě na doplnění IVP či jeho úpravě, je IVP nově nastaven. Pokud při jednání není nalezeno společné řešení, vyžádá si škola opětovnou pomoc ŠPZ (případně přes zákonné zástupce).</w:t>
      </w:r>
    </w:p>
    <w:p w:rsidR="00A863C8" w:rsidRPr="00C463FF" w:rsidRDefault="00A863C8" w:rsidP="00A863C8">
      <w:pPr>
        <w:pStyle w:val="Nadpis2"/>
      </w:pPr>
      <w:bookmarkStart w:id="29" w:name="_Toc49174014"/>
      <w:r w:rsidRPr="00C463FF">
        <w:t>Vzdělávání žáků s</w:t>
      </w:r>
      <w:r>
        <w:t> </w:t>
      </w:r>
      <w:r w:rsidRPr="00C463FF">
        <w:t>odlišným mateřským jazykem</w:t>
      </w:r>
      <w:bookmarkEnd w:id="29"/>
    </w:p>
    <w:p w:rsidR="00A863C8" w:rsidRPr="00893C51" w:rsidRDefault="00A863C8" w:rsidP="00A863C8">
      <w:r w:rsidRPr="00893C51">
        <w:t>Vzdělávání žáků cizinců a</w:t>
      </w:r>
      <w:r>
        <w:t> </w:t>
      </w:r>
      <w:r w:rsidRPr="00893C51">
        <w:t>žáků s</w:t>
      </w:r>
      <w:r>
        <w:t> </w:t>
      </w:r>
      <w:r w:rsidRPr="00893C51">
        <w:t>odlišným mateřským jazykem upravuje § 20 školského zákona v</w:t>
      </w:r>
      <w:r>
        <w:t> </w:t>
      </w:r>
      <w:r w:rsidRPr="00893C51">
        <w:t>platném znění. U</w:t>
      </w:r>
      <w:r>
        <w:t> </w:t>
      </w:r>
      <w:r w:rsidRPr="00893C51">
        <w:t>žáků cizinců jde především o</w:t>
      </w:r>
      <w:r>
        <w:t> </w:t>
      </w:r>
      <w:r w:rsidRPr="00893C51">
        <w:t xml:space="preserve">rozvoj jejich jazykových dovedností, slovní zásoby </w:t>
      </w:r>
      <w:r w:rsidRPr="00893C51">
        <w:lastRenderedPageBreak/>
        <w:t>a</w:t>
      </w:r>
      <w:r>
        <w:t> </w:t>
      </w:r>
      <w:r w:rsidRPr="00893C51">
        <w:t>orientace ve výuce, pokynech apod. Vychází z</w:t>
      </w:r>
      <w:r>
        <w:t> </w:t>
      </w:r>
      <w:r w:rsidRPr="00893C51">
        <w:t>potřeb inkluze jednotlivých žáků a</w:t>
      </w:r>
      <w:r>
        <w:t> </w:t>
      </w:r>
      <w:r w:rsidRPr="00893C51">
        <w:t>prostřednictvím jejich začleňování rozvíjí vzdělávací potenciál všech těchto žáků.</w:t>
      </w:r>
    </w:p>
    <w:p w:rsidR="00A863C8" w:rsidRPr="00893C51" w:rsidRDefault="00A863C8" w:rsidP="00A863C8">
      <w:r w:rsidRPr="00893C51">
        <w:rPr>
          <w:noProof/>
          <w:lang w:eastAsia="cs-CZ"/>
        </w:rPr>
        <mc:AlternateContent>
          <mc:Choice Requires="wpg">
            <w:drawing>
              <wp:anchor distT="0" distB="0" distL="114300" distR="114300" simplePos="0" relativeHeight="251659264" behindDoc="0" locked="0" layoutInCell="1" allowOverlap="1" wp14:anchorId="51888BE3" wp14:editId="7E6B6C10">
                <wp:simplePos x="0" y="0"/>
                <wp:positionH relativeFrom="page">
                  <wp:posOffset>7480935</wp:posOffset>
                </wp:positionH>
                <wp:positionV relativeFrom="page">
                  <wp:posOffset>10603230</wp:posOffset>
                </wp:positionV>
                <wp:extent cx="13713" cy="13713"/>
                <wp:effectExtent l="0" t="0" r="0" b="0"/>
                <wp:wrapTopAndBottom/>
                <wp:docPr id="486327" name="Group 486327"/>
                <wp:cNvGraphicFramePr/>
                <a:graphic xmlns:a="http://schemas.openxmlformats.org/drawingml/2006/main">
                  <a:graphicData uri="http://schemas.microsoft.com/office/word/2010/wordprocessingGroup">
                    <wpg:wgp>
                      <wpg:cNvGrpSpPr/>
                      <wpg:grpSpPr>
                        <a:xfrm>
                          <a:off x="0" y="0"/>
                          <a:ext cx="13713" cy="13713"/>
                          <a:chOff x="0" y="0"/>
                          <a:chExt cx="13713" cy="13713"/>
                        </a:xfrm>
                      </wpg:grpSpPr>
                      <wps:wsp>
                        <wps:cNvPr id="2989" name="Shape 2989"/>
                        <wps:cNvSpPr/>
                        <wps:spPr>
                          <a:xfrm>
                            <a:off x="0" y="0"/>
                            <a:ext cx="0" cy="0"/>
                          </a:xfrm>
                          <a:custGeom>
                            <a:avLst/>
                            <a:gdLst/>
                            <a:ahLst/>
                            <a:cxnLst/>
                            <a:rect l="0" t="0" r="0" b="0"/>
                            <a:pathLst>
                              <a:path>
                                <a:moveTo>
                                  <a:pt x="0" y="0"/>
                                </a:moveTo>
                                <a:lnTo>
                                  <a:pt x="0" y="0"/>
                                </a:lnTo>
                              </a:path>
                            </a:pathLst>
                          </a:custGeom>
                          <a:noFill/>
                          <a:ln w="13713" cap="flat" cmpd="sng" algn="ctr">
                            <a:solidFill>
                              <a:srgbClr val="D4D8D8"/>
                            </a:solidFill>
                            <a:prstDash val="solid"/>
                            <a:round/>
                          </a:ln>
                          <a:effectLst/>
                        </wps:spPr>
                        <wps:bodyPr/>
                      </wps:wsp>
                    </wpg:wgp>
                  </a:graphicData>
                </a:graphic>
              </wp:anchor>
            </w:drawing>
          </mc:Choice>
          <mc:Fallback>
            <w:pict>
              <v:group w14:anchorId="4A766143" id="Group 486327" o:spid="_x0000_s1026" style="position:absolute;margin-left:589.05pt;margin-top:834.9pt;width:1.1pt;height:1.1pt;z-index:251659264;mso-position-horizontal-relative:page;mso-position-vertical-relative:page" coordsize="13713,1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">
                <v:shape id="Shape 298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" path="m,l,e" filled="f" strokecolor="#d4d8d8" strokeweight=".38092mm">
                  <v:path arrowok="t" textboxrect="0,0,0,0"/>
                </v:shape>
                <w10:wrap type="topAndBottom" anchorx="page" anchory="page"/>
              </v:group>
            </w:pict>
          </mc:Fallback>
        </mc:AlternateContent>
      </w:r>
      <w:r w:rsidRPr="00893C51">
        <w:t>Školský zákon deklaruje rovný přístup při přijímání ke vzdělávání, proto mají cizí státní příslušníci stejná práva a</w:t>
      </w:r>
      <w:r>
        <w:t> </w:t>
      </w:r>
      <w:r w:rsidRPr="00893C51">
        <w:t>povinnosti jako uchazeči z</w:t>
      </w:r>
      <w:r>
        <w:t> </w:t>
      </w:r>
      <w:r w:rsidRPr="00893C51">
        <w:t>ČR. Přesto se přijetí cizinců z</w:t>
      </w:r>
      <w:r>
        <w:t> </w:t>
      </w:r>
      <w:r w:rsidRPr="00893C51">
        <w:t>několika důvodů liší. V</w:t>
      </w:r>
      <w:r>
        <w:t> </w:t>
      </w:r>
      <w:r w:rsidRPr="00893C51">
        <w:t>souladu se školským zákonem prokazují někteří uchazeči při přijetí kromě stanovených kritérií pro přijetí také znalost českého jazyka pohovorem. Při vzdělávání žáka má škola zodpovědnost za zajištění rovnosti vzdělávacích příležitostí pro všechny a</w:t>
      </w:r>
      <w:r>
        <w:t> </w:t>
      </w:r>
      <w:r w:rsidRPr="00893C51">
        <w:t>také za odstranění překážek, které by tomu bránily. U</w:t>
      </w:r>
      <w:r>
        <w:t> </w:t>
      </w:r>
      <w:r w:rsidRPr="00893C51">
        <w:t>žáků cizinců to může být výuka češtiny, pokud nastane tato potřeba. Další opatření zohledňující vzdělávací potřeby žáků cizinců musí vycházet z</w:t>
      </w:r>
      <w:r>
        <w:t> </w:t>
      </w:r>
      <w:r w:rsidRPr="00893C51">
        <w:t>pedagogické diagnostiky jejich dosavadních znalostí a</w:t>
      </w:r>
      <w:r>
        <w:t> </w:t>
      </w:r>
      <w:r w:rsidRPr="00893C51">
        <w:t>zkušeností.</w:t>
      </w:r>
    </w:p>
    <w:p w:rsidR="00A863C8" w:rsidRPr="00893C51" w:rsidRDefault="00A863C8" w:rsidP="00A863C8">
      <w:r w:rsidRPr="00893C51">
        <w:t>Základním principem podpory je přistupovat k</w:t>
      </w:r>
      <w:r>
        <w:t> </w:t>
      </w:r>
      <w:r w:rsidRPr="00893C51">
        <w:t>žákům cizincům s</w:t>
      </w:r>
      <w:r>
        <w:t> </w:t>
      </w:r>
      <w:r w:rsidRPr="00893C51">
        <w:t>vědomím toho, že vzdělávací jazyk je pro ně jazyk cizí a</w:t>
      </w:r>
      <w:r>
        <w:t> </w:t>
      </w:r>
      <w:r w:rsidRPr="00893C51">
        <w:t>že se teprve učí jazyk, prostřednictvím něhož se zároveň učí. To s</w:t>
      </w:r>
      <w:r>
        <w:t> </w:t>
      </w:r>
      <w:r w:rsidRPr="00893C51">
        <w:t>sebou nese zvýšené požadavky na názornost, přehlednost, systematičnost výuky s</w:t>
      </w:r>
      <w:r>
        <w:t> </w:t>
      </w:r>
      <w:r w:rsidRPr="00893C51">
        <w:t>velkým důrazem na rozvoj dovedností zvládání českého jazyka.</w:t>
      </w:r>
    </w:p>
    <w:p w:rsidR="00A863C8" w:rsidRPr="00C463FF" w:rsidRDefault="00A863C8" w:rsidP="00A863C8">
      <w:pPr>
        <w:pStyle w:val="Nadpis2"/>
      </w:pPr>
      <w:bookmarkStart w:id="30" w:name="_Toc49174015"/>
      <w:r w:rsidRPr="00C463FF">
        <w:t>Vzdělávání mimořádně nadaných žáků</w:t>
      </w:r>
      <w:bookmarkEnd w:id="30"/>
    </w:p>
    <w:p w:rsidR="00A863C8" w:rsidRPr="00893C51" w:rsidRDefault="00A863C8" w:rsidP="00A863C8">
      <w:r w:rsidRPr="00893C51">
        <w:t>Za nadaného žáka se považuje především žák, který při adekvátní podpoře vykazuje ve srovnání s</w:t>
      </w:r>
      <w:r>
        <w:t> </w:t>
      </w:r>
      <w:r w:rsidRPr="00893C51">
        <w:t>vrstevníky vysokou úroveň v</w:t>
      </w:r>
      <w:r>
        <w:t> </w:t>
      </w:r>
      <w:r w:rsidRPr="00893C51">
        <w:t>jedné či více oblastech rozumových schopností, v</w:t>
      </w:r>
      <w:r>
        <w:t> </w:t>
      </w:r>
      <w:r w:rsidRPr="00893C51">
        <w:t>pohybových, manuálních, uměleckých nebo sociálních dovednostech. Za žáka mimořádně nadaného se pak považuje především žák, jehož rozložení schopností dosahuje mimořádné úrovně při vysoké tvořivosti v</w:t>
      </w:r>
      <w:r>
        <w:t> </w:t>
      </w:r>
      <w:r w:rsidRPr="00893C51">
        <w:t>celém okruhu činností nebo v</w:t>
      </w:r>
      <w:r>
        <w:t> </w:t>
      </w:r>
      <w:r w:rsidRPr="00893C51">
        <w:t>jednotlivých oblastech svých schopností a</w:t>
      </w:r>
      <w:r>
        <w:t> </w:t>
      </w:r>
      <w:r w:rsidRPr="00893C51">
        <w:t>dovedností.</w:t>
      </w:r>
    </w:p>
    <w:p w:rsidR="00A863C8" w:rsidRPr="00893C51" w:rsidRDefault="00A863C8" w:rsidP="00A863C8">
      <w:r w:rsidRPr="00893C51">
        <w:t>Vzdělávání žáků nadaných a</w:t>
      </w:r>
      <w:r>
        <w:t> </w:t>
      </w:r>
      <w:r w:rsidRPr="00893C51">
        <w:t>mimořádně nadaných je žádoucí nejen vzhledem k</w:t>
      </w:r>
      <w:r>
        <w:t> </w:t>
      </w:r>
      <w:r w:rsidRPr="00893C51">
        <w:t>žákům samotným, ale zároveň má zásadní význam pro společnost. Nemusí se přitom jednat pouze o</w:t>
      </w:r>
      <w:r>
        <w:t> </w:t>
      </w:r>
      <w:r w:rsidRPr="00893C51">
        <w:t>žáky mimořádně nadané, ale i</w:t>
      </w:r>
      <w:r>
        <w:t> </w:t>
      </w:r>
      <w:r w:rsidRPr="00893C51">
        <w:t>o ty žáky, kteří prokazují mimořádně vysokou úroveň výkonů ve všech, nebo pouze v</w:t>
      </w:r>
      <w:r>
        <w:t> </w:t>
      </w:r>
      <w:r w:rsidRPr="00893C51">
        <w:t>určitých činnostech či oblastech vzdělávání, kde projevují například vysokou motivaci, jsou značně cílevědomí a</w:t>
      </w:r>
      <w:r>
        <w:t> </w:t>
      </w:r>
      <w:r w:rsidRPr="00893C51">
        <w:t>kreativní. Je proto nutné tyto žáky podchytit a</w:t>
      </w:r>
      <w:r>
        <w:t> </w:t>
      </w:r>
      <w:r w:rsidRPr="00893C51">
        <w:t>individuálně s</w:t>
      </w:r>
      <w:r>
        <w:t> </w:t>
      </w:r>
      <w:r w:rsidRPr="00893C51">
        <w:t>nimi pracovat.</w:t>
      </w:r>
    </w:p>
    <w:p w:rsidR="00A863C8" w:rsidRPr="00893C51" w:rsidRDefault="00A863C8" w:rsidP="00A863C8">
      <w:r w:rsidRPr="00893C51">
        <w:t>Nadaní a</w:t>
      </w:r>
      <w:r>
        <w:t> </w:t>
      </w:r>
      <w:r w:rsidRPr="00893C51">
        <w:t>mimořádně nadaní žáci mohou mít ovšem i</w:t>
      </w:r>
      <w:r>
        <w:t> </w:t>
      </w:r>
      <w:r w:rsidRPr="00893C51">
        <w:t>řadu problémů při zvládání učiva i</w:t>
      </w:r>
      <w:r>
        <w:t> </w:t>
      </w:r>
      <w:r w:rsidRPr="00893C51">
        <w:t>v sociálních vztazích z</w:t>
      </w:r>
      <w:r>
        <w:t> </w:t>
      </w:r>
      <w:r w:rsidRPr="00893C51">
        <w:t>důvodů preferování vlastního tempa, nedostatečný um ve způsobu učení se, podceňování opakování i</w:t>
      </w:r>
      <w:r>
        <w:t> </w:t>
      </w:r>
      <w:r w:rsidRPr="00893C51">
        <w:t>prosazování vlastní výrazné osobnosti. Je proto důležité zjistit konkrétní nadání žáka, ale i</w:t>
      </w:r>
      <w:r>
        <w:t> </w:t>
      </w:r>
      <w:r w:rsidRPr="00893C51">
        <w:t>jeho nedostatky a</w:t>
      </w:r>
      <w:r>
        <w:t> </w:t>
      </w:r>
      <w:r w:rsidRPr="00893C51">
        <w:t>problémy a</w:t>
      </w:r>
      <w:r>
        <w:t> </w:t>
      </w:r>
      <w:r w:rsidRPr="00893C51">
        <w:t>tomu přizpůsobit práci s</w:t>
      </w:r>
      <w:r>
        <w:t> </w:t>
      </w:r>
      <w:r w:rsidRPr="00893C51">
        <w:t>ním.</w:t>
      </w:r>
    </w:p>
    <w:p w:rsidR="00A863C8" w:rsidRPr="00893C51" w:rsidRDefault="00A863C8" w:rsidP="00A863C8">
      <w:r w:rsidRPr="00893C51">
        <w:t>Ke vzdělávacím potřebám mimořádně nadaných žáků se vyjadřuje školské poradenské zařízení. Významná je spolupráce všech učitelů, kteří mimořádně nadaného žáka vyučují.</w:t>
      </w:r>
    </w:p>
    <w:p w:rsidR="00A863C8" w:rsidRPr="00893C51" w:rsidRDefault="00A863C8" w:rsidP="00A863C8">
      <w:r w:rsidRPr="00893C51">
        <w:t>Ve výuce těchto žáků je využíváno náročnějších metod a</w:t>
      </w:r>
      <w:r>
        <w:t> </w:t>
      </w:r>
      <w:r w:rsidRPr="00893C51">
        <w:t>postupů, problémového a</w:t>
      </w:r>
      <w:r>
        <w:t> </w:t>
      </w:r>
      <w:r w:rsidRPr="00893C51">
        <w:t>projektového vyučování, samostudia, práce s</w:t>
      </w:r>
      <w:r>
        <w:t> </w:t>
      </w:r>
      <w:r w:rsidRPr="00893C51">
        <w:t>informačními technologiemi. Žáci jsou též zapojováni do skupinové výuky a</w:t>
      </w:r>
      <w:r>
        <w:t> </w:t>
      </w:r>
      <w:r w:rsidRPr="00893C51">
        <w:t>týmové práce, která umožňuje pozitivně rozvíjet jejich sociální komunikaci.</w:t>
      </w:r>
    </w:p>
    <w:p w:rsidR="00A863C8" w:rsidRPr="00893C51" w:rsidRDefault="00A863C8" w:rsidP="00A863C8">
      <w:r w:rsidRPr="00893C51">
        <w:t xml:space="preserve">V případě mimořádně nadaného žáka je možné stanovit vzdělávání podle individuálního vzdělávacího plánu, případně může ředitel školy mimořádně nadaného žáka za podmínek daných školským zákonem přeřadit do vyššího ročníku. </w:t>
      </w:r>
      <w:r w:rsidRPr="00893C51">
        <w:rPr>
          <w:noProof/>
          <w:lang w:eastAsia="cs-CZ"/>
        </w:rPr>
        <mc:AlternateContent>
          <mc:Choice Requires="wpg">
            <w:drawing>
              <wp:inline distT="0" distB="0" distL="0" distR="0" wp14:anchorId="7A1D9187" wp14:editId="5B64E1A6">
                <wp:extent cx="18285" cy="18285"/>
                <wp:effectExtent l="0" t="0" r="0" b="0"/>
                <wp:docPr id="483878" name="Group 483878"/>
                <wp:cNvGraphicFramePr/>
                <a:graphic xmlns:a="http://schemas.openxmlformats.org/drawingml/2006/main">
                  <a:graphicData uri="http://schemas.microsoft.com/office/word/2010/wordprocessingGroup">
                    <wpg:wgp>
                      <wpg:cNvGrpSpPr/>
                      <wpg:grpSpPr>
                        <a:xfrm>
                          <a:off x="0" y="0"/>
                          <a:ext cx="18285" cy="18285"/>
                          <a:chOff x="0" y="0"/>
                          <a:chExt cx="18285" cy="18285"/>
                        </a:xfrm>
                      </wpg:grpSpPr>
                      <wps:wsp>
                        <wps:cNvPr id="3131" name="Shape 3131"/>
                        <wps:cNvSpPr/>
                        <wps:spPr>
                          <a:xfrm>
                            <a:off x="0" y="0"/>
                            <a:ext cx="0" cy="0"/>
                          </a:xfrm>
                          <a:custGeom>
                            <a:avLst/>
                            <a:gdLst/>
                            <a:ahLst/>
                            <a:cxnLst/>
                            <a:rect l="0" t="0" r="0" b="0"/>
                            <a:pathLst>
                              <a:path>
                                <a:moveTo>
                                  <a:pt x="0" y="0"/>
                                </a:moveTo>
                                <a:lnTo>
                                  <a:pt x="0" y="0"/>
                                </a:lnTo>
                              </a:path>
                            </a:pathLst>
                          </a:custGeom>
                          <a:noFill/>
                          <a:ln w="18285" cap="flat" cmpd="sng" algn="ctr">
                            <a:solidFill>
                              <a:srgbClr val="D8DBD8"/>
                            </a:solidFill>
                            <a:prstDash val="solid"/>
                            <a:round/>
                          </a:ln>
                          <a:effectLst/>
                        </wps:spPr>
                        <wps:bodyPr/>
                      </wps:wsp>
                    </wpg:wgp>
                  </a:graphicData>
                </a:graphic>
              </wp:inline>
            </w:drawing>
          </mc:Choice>
          <mc:Fallback>
            <w:pict>
              <v:group w14:anchorId="69FA507A" id="Group 483878" o:spid="_x0000_s1026" style="width:1.45pt;height:1.45pt;mso-position-horizontal-relative:char;mso-position-vertical-relative:line" coordsize="1828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">
                <v:shape id="Shape 3131"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" path="m,l,e" filled="f" strokecolor="#d8dbd8" strokeweight=".50792mm">
                  <v:path arrowok="t" textboxrect="0,0,0,0"/>
                </v:shape>
                <w10:anchorlock/>
              </v:group>
            </w:pict>
          </mc:Fallback>
        </mc:AlternateContent>
      </w:r>
    </w:p>
    <w:p w:rsidR="00A863C8" w:rsidRPr="00893C51" w:rsidRDefault="00A863C8" w:rsidP="00A863C8">
      <w:r w:rsidRPr="00893C51">
        <w:t>Nadaní a</w:t>
      </w:r>
      <w:r>
        <w:t> </w:t>
      </w:r>
      <w:r w:rsidRPr="00893C51">
        <w:t>mimořádně nadaní žáci jsou různými samostatnými aktivitami zapojeni větší měrou do nadstandardní výuky v</w:t>
      </w:r>
      <w:r>
        <w:t> </w:t>
      </w:r>
      <w:r w:rsidRPr="00893C51">
        <w:t>jednotlivých předmětech. Úkoly zadanými nad rámec výuky prohlubují své znalosti o</w:t>
      </w:r>
      <w:r>
        <w:t> </w:t>
      </w:r>
      <w:r w:rsidRPr="00893C51">
        <w:t>další poznatky a</w:t>
      </w:r>
      <w:r>
        <w:t> </w:t>
      </w:r>
      <w:r w:rsidRPr="00893C51">
        <w:t>mohou se také podílet na vedení výuky samotné. Tito žáci jsou podporováni svými vyučujícími při zapojování se do celorepublikových soutěží např. literárního, jazykového nebo výtvarného směru.</w:t>
      </w:r>
    </w:p>
    <w:p w:rsidR="00A863C8" w:rsidRPr="00893C51" w:rsidRDefault="00A863C8" w:rsidP="00A863C8">
      <w:r w:rsidRPr="00893C51">
        <w:lastRenderedPageBreak/>
        <w:t>Umělecky nadaní žáci mají možnost prosadit a</w:t>
      </w:r>
      <w:r>
        <w:t> </w:t>
      </w:r>
      <w:r w:rsidRPr="00893C51">
        <w:t>realizovat pod vedením odborných učitelů své návrhy při tvorbě módních kolekcí na různé soutěže a</w:t>
      </w:r>
      <w:r>
        <w:t> </w:t>
      </w:r>
      <w:r w:rsidRPr="00893C51">
        <w:t>přehlídky oděvní tvorby, práce v</w:t>
      </w:r>
      <w:r>
        <w:t> </w:t>
      </w:r>
      <w:r w:rsidRPr="00893C51">
        <w:t>oblasti výtvarné, fotografické a</w:t>
      </w:r>
      <w:r>
        <w:t> </w:t>
      </w:r>
      <w:r w:rsidRPr="00893C51">
        <w:t>propagační tvorby na výstavách a</w:t>
      </w:r>
      <w:r>
        <w:t> </w:t>
      </w:r>
      <w:r w:rsidRPr="00893C51">
        <w:t>propagačních akcích. Účastní se prostřednictvím svých prací dalších prezentačních akcí školy – výstavy, burzy škol. Jsou svými pedagogy vedeni k</w:t>
      </w:r>
      <w:r>
        <w:t> </w:t>
      </w:r>
      <w:r w:rsidRPr="00893C51">
        <w:t>dosažení úspěchu ve výuce i</w:t>
      </w:r>
      <w:r>
        <w:t> </w:t>
      </w:r>
      <w:r w:rsidRPr="00893C51">
        <w:t>mimo ni.</w:t>
      </w:r>
    </w:p>
    <w:p w:rsidR="00A863C8" w:rsidRPr="00893C51" w:rsidRDefault="00A863C8" w:rsidP="00A863C8">
      <w:r w:rsidRPr="00893C51">
        <w:t>Žákům, kteří vynikají v</w:t>
      </w:r>
      <w:r>
        <w:t> </w:t>
      </w:r>
      <w:r w:rsidRPr="00893C51">
        <w:t>různých mimoškolních zájmových činnostech, vychází škola vstříc při uvolňování z</w:t>
      </w:r>
      <w:r>
        <w:t> </w:t>
      </w:r>
      <w:r w:rsidRPr="00893C51">
        <w:t>výuky.</w:t>
      </w:r>
    </w:p>
    <w:p w:rsidR="00A863C8" w:rsidRPr="00893C51" w:rsidRDefault="00A863C8" w:rsidP="00A863C8">
      <w:r w:rsidRPr="00893C51">
        <w:t>Žáky, kteří u</w:t>
      </w:r>
      <w:r>
        <w:t> </w:t>
      </w:r>
      <w:r w:rsidRPr="00893C51">
        <w:t>maturitní nebo závěrečné zkoušky prospěli s</w:t>
      </w:r>
      <w:r>
        <w:t> </w:t>
      </w:r>
      <w:r w:rsidRPr="00893C51">
        <w:t>vyznamenáním, navrhuje škola na ocenění Hospodářské komory ČR, které je udělováno nejlepším absolventům středních odborných škol.</w:t>
      </w:r>
    </w:p>
    <w:p w:rsidR="00A863C8" w:rsidRPr="00893C51" w:rsidRDefault="00A863C8" w:rsidP="00A863C8">
      <w:r w:rsidRPr="00893C51">
        <w:t>Vyzdvihováním dosažených úspěchů nadaných žáků škola podporuje rozvoj jejich nadání a</w:t>
      </w:r>
      <w:r>
        <w:t> </w:t>
      </w:r>
      <w:r w:rsidRPr="00893C51">
        <w:t>samotnou sebedůvěru. Jsou zároveň dobrým příkladem pro ostatní žáky.</w:t>
      </w:r>
    </w:p>
    <w:p w:rsidR="00A863C8" w:rsidRPr="00C463FF" w:rsidRDefault="00A863C8" w:rsidP="00A863C8">
      <w:pPr>
        <w:pStyle w:val="Nadpis2"/>
        <w:rPr>
          <w:rFonts w:eastAsia="Times New Roman"/>
        </w:rPr>
      </w:pPr>
      <w:bookmarkStart w:id="31" w:name="_Toc49174016"/>
      <w:r w:rsidRPr="00C463FF">
        <w:t>Podmínky bezpečnosti a</w:t>
      </w:r>
      <w:r>
        <w:t> </w:t>
      </w:r>
      <w:r w:rsidRPr="00C463FF">
        <w:t>ochrany zdraví žáků při práci a</w:t>
      </w:r>
      <w:r>
        <w:t> </w:t>
      </w:r>
      <w:r w:rsidRPr="00C463FF">
        <w:t>hygiena práce</w:t>
      </w:r>
      <w:bookmarkEnd w:id="31"/>
    </w:p>
    <w:p w:rsidR="00A863C8" w:rsidRPr="00893C51" w:rsidRDefault="00A863C8" w:rsidP="00A863C8">
      <w:r w:rsidRPr="00893C51">
        <w:t>Problematika bezpečnosti práce, hygieny práce a</w:t>
      </w:r>
      <w:r>
        <w:t> </w:t>
      </w:r>
      <w:r w:rsidRPr="00893C51">
        <w:t>požární ochrany je součástí teoretické i</w:t>
      </w:r>
      <w:r>
        <w:t> </w:t>
      </w:r>
      <w:r w:rsidRPr="00893C51">
        <w:t>praktické výuky. Vychází z</w:t>
      </w:r>
      <w:r>
        <w:t> </w:t>
      </w:r>
      <w:r w:rsidRPr="00893C51">
        <w:t>požadavku platných právních předpisů – zákonů, vyhlášek, technických norem a</w:t>
      </w:r>
      <w:r>
        <w:t> </w:t>
      </w:r>
      <w:r w:rsidRPr="00893C51">
        <w:t>předpisů pro danou oblast.</w:t>
      </w:r>
    </w:p>
    <w:p w:rsidR="00A863C8" w:rsidRPr="00893C51" w:rsidRDefault="00A863C8" w:rsidP="00A863C8">
      <w:r w:rsidRPr="00893C51">
        <w:t>Škola provádí technická a</w:t>
      </w:r>
      <w:r>
        <w:t> </w:t>
      </w:r>
      <w:r w:rsidRPr="00893C51">
        <w:t>organizační opatření k</w:t>
      </w:r>
      <w:r>
        <w:t> </w:t>
      </w:r>
      <w:r w:rsidRPr="00893C51">
        <w:t>eliminaci všech rizik spojených s</w:t>
      </w:r>
      <w:r>
        <w:t> </w:t>
      </w:r>
      <w:r w:rsidRPr="00893C51">
        <w:t>výukou, pozornost je věnována především praktické výuce. Probíhají pravidelné revize veškerých prostor výuky i</w:t>
      </w:r>
      <w:r>
        <w:t> </w:t>
      </w:r>
      <w:r w:rsidRPr="00893C51">
        <w:t>zařízení. Se všemi riziky v</w:t>
      </w:r>
      <w:r>
        <w:t> </w:t>
      </w:r>
      <w:r w:rsidRPr="00893C51">
        <w:t>oblasti bezpečnosti a</w:t>
      </w:r>
      <w:r>
        <w:t> </w:t>
      </w:r>
      <w:r w:rsidRPr="00893C51">
        <w:t>ochrany zdraví jsou žáci podrobně seznámeni na začátku školního roku i</w:t>
      </w:r>
      <w:r>
        <w:t> </w:t>
      </w:r>
      <w:r w:rsidRPr="00893C51">
        <w:t>v jeho průběhu. Problematika bezpečnosti je shrnuta v</w:t>
      </w:r>
      <w:r>
        <w:t> </w:t>
      </w:r>
      <w:r w:rsidRPr="00893C51">
        <w:t>Poučení žáků o</w:t>
      </w:r>
      <w:r>
        <w:t> </w:t>
      </w:r>
      <w:r w:rsidRPr="00893C51">
        <w:t>pravidlech bezpečnosti a</w:t>
      </w:r>
      <w:r>
        <w:t> </w:t>
      </w:r>
      <w:r w:rsidRPr="00893C51">
        <w:t>chování, které jsou součástí školního řádu. Zároveň jsou žáci prokazatelně seznámeni s</w:t>
      </w:r>
      <w:r>
        <w:t> </w:t>
      </w:r>
      <w:r w:rsidRPr="00893C51">
        <w:t>bezpečnostními pravidly při výuce v</w:t>
      </w:r>
      <w:r>
        <w:t> </w:t>
      </w:r>
      <w:r w:rsidRPr="00893C51">
        <w:t>jednotlivých předmětech a</w:t>
      </w:r>
      <w:r>
        <w:t> </w:t>
      </w:r>
      <w:r w:rsidRPr="00893C51">
        <w:t>učebnách, při školních akcích.</w:t>
      </w:r>
    </w:p>
    <w:p w:rsidR="00A863C8" w:rsidRPr="00893C51" w:rsidRDefault="00A863C8" w:rsidP="00A863C8">
      <w:r w:rsidRPr="00893C51">
        <w:t>V učebnách praktických činností jsou žáci opakovaně seznamováni s</w:t>
      </w:r>
      <w:r>
        <w:t> </w:t>
      </w:r>
      <w:r w:rsidRPr="00893C51">
        <w:t>místními provozně bezpečnostními předpisy a</w:t>
      </w:r>
      <w:r>
        <w:t> </w:t>
      </w:r>
      <w:r w:rsidRPr="00893C51">
        <w:t>s pravidly práce na učebně.</w:t>
      </w:r>
    </w:p>
    <w:p w:rsidR="00A863C8" w:rsidRPr="00893C51" w:rsidRDefault="00A863C8" w:rsidP="00A863C8">
      <w:r w:rsidRPr="00893C51">
        <w:t>Je podrobně stanoven systém vykonávání dozoru nad žáky při teoretickém a</w:t>
      </w:r>
      <w:r>
        <w:t> </w:t>
      </w:r>
      <w:r w:rsidRPr="00893C51">
        <w:t>praktickém vyučování.</w:t>
      </w:r>
    </w:p>
    <w:p w:rsidR="00A863C8" w:rsidRPr="00893C51" w:rsidRDefault="00A863C8" w:rsidP="00A863C8">
      <w:r w:rsidRPr="00893C51">
        <w:t>Při zajištění odborné praxe na smluvních pracovištích je problematika BOZP smluvně ošetřena v</w:t>
      </w:r>
      <w:r>
        <w:t> </w:t>
      </w:r>
      <w:r w:rsidRPr="00893C51">
        <w:t>souladu s</w:t>
      </w:r>
      <w:r>
        <w:t> </w:t>
      </w:r>
      <w:r w:rsidRPr="00893C51">
        <w:t>platnými právními předpisy.</w:t>
      </w:r>
    </w:p>
    <w:p w:rsidR="00C463FF" w:rsidRPr="00893C51" w:rsidRDefault="00A863C8" w:rsidP="00A863C8">
      <w:r w:rsidRPr="00893C51">
        <w:t>V souvislosti s</w:t>
      </w:r>
      <w:r>
        <w:t> </w:t>
      </w:r>
      <w:r w:rsidRPr="00893C51">
        <w:t>ochranou žáků před násilím, šikanou a</w:t>
      </w:r>
      <w:r>
        <w:t> </w:t>
      </w:r>
      <w:r w:rsidRPr="00893C51">
        <w:t>dalšími negativními společenskými jevy jsou zapracována pravidla chování ve školním řádu, s</w:t>
      </w:r>
      <w:r>
        <w:t> </w:t>
      </w:r>
      <w:r w:rsidRPr="00893C51">
        <w:t>touto tematikou dále ve škole pracuje školní metodik prevence a</w:t>
      </w:r>
      <w:r>
        <w:t> </w:t>
      </w:r>
      <w:r w:rsidRPr="00893C51">
        <w:t>výchovný poradce.</w:t>
      </w:r>
    </w:p>
    <w:p w:rsidR="00C463FF" w:rsidRPr="008C5C4D" w:rsidRDefault="00C463FF" w:rsidP="008C5C4D">
      <w:pPr>
        <w:pStyle w:val="Nadpis1"/>
      </w:pPr>
      <w:bookmarkStart w:id="32" w:name="_Toc49174017"/>
      <w:r w:rsidRPr="008C5C4D">
        <w:lastRenderedPageBreak/>
        <w:t>Rozpracování obsahu vzdělávání</w:t>
      </w:r>
      <w:bookmarkEnd w:id="32"/>
    </w:p>
    <w:tbl>
      <w:tblPr>
        <w:tblStyle w:val="TableGrid"/>
        <w:tblW w:w="5000" w:type="pct"/>
        <w:tblInd w:w="0" w:type="dxa"/>
        <w:tblCellMar>
          <w:left w:w="57" w:type="dxa"/>
          <w:right w:w="57" w:type="dxa"/>
        </w:tblCellMar>
        <w:tblLook w:val="04A0" w:firstRow="1" w:lastRow="0" w:firstColumn="1" w:lastColumn="0" w:noHBand="0" w:noVBand="1"/>
      </w:tblPr>
      <w:tblGrid>
        <w:gridCol w:w="3118"/>
        <w:gridCol w:w="5952"/>
      </w:tblGrid>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Kód</w:t>
            </w:r>
            <w:r w:rsidR="004922F0" w:rsidRPr="009734BA">
              <w:t xml:space="preserve"> a</w:t>
            </w:r>
            <w:r w:rsidR="004922F0">
              <w:t> </w:t>
            </w:r>
            <w:r w:rsidRPr="009734BA">
              <w:t xml:space="preserve">název oboru vzdělání: </w:t>
            </w:r>
          </w:p>
        </w:tc>
        <w:tc>
          <w:tcPr>
            <w:tcW w:w="5953" w:type="dxa"/>
            <w:tcBorders>
              <w:top w:val="nil"/>
              <w:left w:val="nil"/>
              <w:bottom w:val="nil"/>
              <w:right w:val="nil"/>
            </w:tcBorders>
          </w:tcPr>
          <w:p w:rsidR="00C463FF" w:rsidRPr="009734BA" w:rsidRDefault="00C463FF" w:rsidP="009734BA">
            <w:r w:rsidRPr="009734BA">
              <w:t xml:space="preserve">82-41-M/05 Grafický design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 xml:space="preserve">Název vzdělávacího programu: </w:t>
            </w:r>
          </w:p>
        </w:tc>
        <w:tc>
          <w:tcPr>
            <w:tcW w:w="5953" w:type="dxa"/>
            <w:tcBorders>
              <w:top w:val="nil"/>
              <w:left w:val="nil"/>
              <w:bottom w:val="nil"/>
              <w:right w:val="nil"/>
            </w:tcBorders>
          </w:tcPr>
          <w:p w:rsidR="00C463FF" w:rsidRPr="009734BA" w:rsidRDefault="004D2E76" w:rsidP="009734BA">
            <w:r>
              <w:t>Grafika médií</w:t>
            </w:r>
            <w:r w:rsidR="00C463FF" w:rsidRPr="009734BA">
              <w:t xml:space="preserve">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 xml:space="preserve">Dosažený stupeň vzdělání: </w:t>
            </w:r>
          </w:p>
        </w:tc>
        <w:tc>
          <w:tcPr>
            <w:tcW w:w="5953" w:type="dxa"/>
            <w:tcBorders>
              <w:top w:val="nil"/>
              <w:left w:val="nil"/>
              <w:bottom w:val="nil"/>
              <w:right w:val="nil"/>
            </w:tcBorders>
          </w:tcPr>
          <w:p w:rsidR="00C463FF" w:rsidRPr="009734BA" w:rsidRDefault="00C463FF" w:rsidP="009734BA">
            <w:r w:rsidRPr="009734BA">
              <w:t>střední vzdělání</w:t>
            </w:r>
            <w:r w:rsidR="004922F0" w:rsidRPr="009734BA">
              <w:t xml:space="preserve"> s</w:t>
            </w:r>
            <w:r w:rsidR="004922F0">
              <w:t> </w:t>
            </w:r>
            <w:r w:rsidRPr="009734BA">
              <w:t xml:space="preserve">maturitní zkouškou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Délka</w:t>
            </w:r>
            <w:r w:rsidR="004922F0" w:rsidRPr="009734BA">
              <w:t xml:space="preserve"> a</w:t>
            </w:r>
            <w:r w:rsidR="004922F0">
              <w:t> </w:t>
            </w:r>
            <w:r w:rsidRPr="009734BA">
              <w:t xml:space="preserve">forma studia: </w:t>
            </w:r>
          </w:p>
        </w:tc>
        <w:tc>
          <w:tcPr>
            <w:tcW w:w="5953" w:type="dxa"/>
            <w:tcBorders>
              <w:top w:val="nil"/>
              <w:left w:val="nil"/>
              <w:bottom w:val="nil"/>
              <w:right w:val="nil"/>
            </w:tcBorders>
          </w:tcPr>
          <w:p w:rsidR="00C463FF" w:rsidRPr="009734BA" w:rsidRDefault="00C463FF" w:rsidP="009734BA">
            <w:r w:rsidRPr="009734BA">
              <w:t xml:space="preserve">4 roky, denní studium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 xml:space="preserve">Datum platnosti: </w:t>
            </w:r>
          </w:p>
        </w:tc>
        <w:tc>
          <w:tcPr>
            <w:tcW w:w="5953" w:type="dxa"/>
            <w:tcBorders>
              <w:top w:val="nil"/>
              <w:left w:val="nil"/>
              <w:bottom w:val="nil"/>
              <w:right w:val="nil"/>
            </w:tcBorders>
          </w:tcPr>
          <w:p w:rsidR="00C463FF" w:rsidRPr="009734BA" w:rsidRDefault="00C463FF" w:rsidP="009734BA">
            <w:r w:rsidRPr="009734BA">
              <w:t>1. 9. 20</w:t>
            </w:r>
            <w:r w:rsidR="009734BA" w:rsidRPr="009734BA">
              <w:t>20</w:t>
            </w:r>
            <w:r w:rsidRPr="009734BA">
              <w:t xml:space="preserve"> počínaje 1. ročníkem </w:t>
            </w:r>
          </w:p>
        </w:tc>
      </w:tr>
    </w:tbl>
    <w:p w:rsidR="00C463FF" w:rsidRPr="00C463FF" w:rsidRDefault="00C463FF" w:rsidP="009734BA">
      <w:pPr>
        <w:pStyle w:val="Nadpis2"/>
        <w:rPr>
          <w:rFonts w:eastAsia="Times New Roman"/>
          <w:sz w:val="28"/>
        </w:rPr>
      </w:pPr>
      <w:bookmarkStart w:id="33" w:name="_Toc49174018"/>
      <w:r w:rsidRPr="00C463FF">
        <w:t>Učební plán</w:t>
      </w:r>
      <w:bookmarkEnd w:id="33"/>
      <w:r w:rsidRPr="00C463FF">
        <w:rPr>
          <w:rFonts w:eastAsia="Times New Roman"/>
          <w:sz w:val="20"/>
        </w:rPr>
        <w:t xml:space="preserve"> </w:t>
      </w:r>
    </w:p>
    <w:tbl>
      <w:tblPr>
        <w:tblW w:w="5000" w:type="pct"/>
        <w:jc w:val="center"/>
        <w:tblCellMar>
          <w:top w:w="57" w:type="dxa"/>
          <w:left w:w="57" w:type="dxa"/>
          <w:bottom w:w="57" w:type="dxa"/>
          <w:right w:w="57" w:type="dxa"/>
        </w:tblCellMar>
        <w:tblLook w:val="04A0" w:firstRow="1" w:lastRow="0" w:firstColumn="1" w:lastColumn="0" w:noHBand="0" w:noVBand="1"/>
      </w:tblPr>
      <w:tblGrid>
        <w:gridCol w:w="4063"/>
        <w:gridCol w:w="1024"/>
        <w:gridCol w:w="1024"/>
        <w:gridCol w:w="1024"/>
        <w:gridCol w:w="1024"/>
        <w:gridCol w:w="901"/>
      </w:tblGrid>
      <w:tr w:rsidR="00BB188D" w:rsidRPr="00BB188D" w:rsidTr="00BB188D">
        <w:trPr>
          <w:trHeight w:hRule="exact" w:val="283"/>
          <w:jc w:val="center"/>
        </w:trPr>
        <w:tc>
          <w:tcPr>
            <w:tcW w:w="22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b/>
                <w:sz w:val="20"/>
                <w:szCs w:val="20"/>
              </w:rPr>
            </w:pPr>
            <w:r w:rsidRPr="00BB188D">
              <w:rPr>
                <w:b/>
                <w:sz w:val="20"/>
                <w:szCs w:val="20"/>
              </w:rPr>
              <w:t xml:space="preserve">Vyučovací předmět </w:t>
            </w:r>
          </w:p>
        </w:tc>
        <w:tc>
          <w:tcPr>
            <w:tcW w:w="275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Počet týdenních vyučovacích hodin</w:t>
            </w:r>
          </w:p>
        </w:tc>
      </w:tr>
      <w:tr w:rsidR="006D672F" w:rsidRPr="00BB188D" w:rsidTr="00BB188D">
        <w:trPr>
          <w:trHeight w:hRule="exact" w:val="283"/>
          <w:jc w:val="center"/>
        </w:trPr>
        <w:tc>
          <w:tcPr>
            <w:tcW w:w="2243" w:type="pct"/>
            <w:vMerge/>
            <w:tcBorders>
              <w:top w:val="nil"/>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 ročník</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 ročník</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 ročník</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 ročník</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Celkem</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Povinné vyučovací předměty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Český jazyk a literatura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fldChar w:fldCharType="begin"/>
            </w:r>
            <w:r w:rsidRPr="00BB188D">
              <w:rPr>
                <w:sz w:val="20"/>
                <w:szCs w:val="20"/>
              </w:rPr>
              <w:instrText xml:space="preserve"> =SUM(LEFT) </w:instrText>
            </w:r>
            <w:r w:rsidRPr="00BB188D">
              <w:rPr>
                <w:sz w:val="20"/>
                <w:szCs w:val="20"/>
              </w:rPr>
              <w:fldChar w:fldCharType="separate"/>
            </w:r>
            <w:r w:rsidRPr="00BB188D">
              <w:rPr>
                <w:sz w:val="20"/>
                <w:szCs w:val="20"/>
              </w:rPr>
              <w:t>12</w:t>
            </w:r>
            <w:r w:rsidRPr="00BB188D">
              <w:rPr>
                <w:sz w:val="20"/>
                <w:szCs w:val="20"/>
              </w:rPr>
              <w:fldChar w:fldCharType="end"/>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Cizí jazyk (A/N)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fldChar w:fldCharType="begin"/>
            </w:r>
            <w:r w:rsidRPr="00BB188D">
              <w:rPr>
                <w:sz w:val="20"/>
                <w:szCs w:val="20"/>
              </w:rPr>
              <w:instrText xml:space="preserve"> =SUM(left) </w:instrText>
            </w:r>
            <w:r w:rsidRPr="00BB188D">
              <w:rPr>
                <w:sz w:val="20"/>
                <w:szCs w:val="20"/>
              </w:rPr>
              <w:fldChar w:fldCharType="separate"/>
            </w:r>
            <w:r w:rsidRPr="00BB188D">
              <w:rPr>
                <w:sz w:val="20"/>
                <w:szCs w:val="20"/>
              </w:rPr>
              <w:t>16</w:t>
            </w:r>
            <w:r w:rsidRPr="00BB188D">
              <w:rPr>
                <w:sz w:val="20"/>
                <w:szCs w:val="20"/>
              </w:rPr>
              <w:fldChar w:fldCharType="end"/>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Základy spol. věd</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Dějepis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Základy přírodních věd</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Základy ekologie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Matematika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Tělesná výchova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8</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proofErr w:type="spellStart"/>
            <w:r w:rsidRPr="00BB188D">
              <w:rPr>
                <w:sz w:val="20"/>
                <w:szCs w:val="20"/>
              </w:rPr>
              <w:t>Inf</w:t>
            </w:r>
            <w:proofErr w:type="spellEnd"/>
            <w:r w:rsidRPr="00BB188D">
              <w:rPr>
                <w:sz w:val="20"/>
                <w:szCs w:val="20"/>
              </w:rPr>
              <w:t xml:space="preserve">. a komun. </w:t>
            </w:r>
            <w:proofErr w:type="gramStart"/>
            <w:r w:rsidRPr="00BB188D">
              <w:rPr>
                <w:sz w:val="20"/>
                <w:szCs w:val="20"/>
              </w:rPr>
              <w:t>technologie</w:t>
            </w:r>
            <w:proofErr w:type="gramEnd"/>
            <w:r w:rsidRPr="00BB188D">
              <w:rPr>
                <w:sz w:val="20"/>
                <w:szCs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Ekonomika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5</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Marketing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Dějiny výtvarné kultury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Teorie a vývoj grafického designu</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Výtvarná příprava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6</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Digitální ilustrace</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Úvod </w:t>
            </w:r>
            <w:proofErr w:type="gramStart"/>
            <w:r w:rsidRPr="00BB188D">
              <w:rPr>
                <w:sz w:val="20"/>
                <w:szCs w:val="20"/>
              </w:rPr>
              <w:t>do graf. soft</w:t>
            </w:r>
            <w:proofErr w:type="gramEnd"/>
            <w:r w:rsidRPr="00BB188D">
              <w:rPr>
                <w:sz w:val="20"/>
                <w:szCs w:val="20"/>
              </w:rPr>
              <w:t>.</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6</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Propagace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Typografie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Webdesign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Videotvorba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Aplikovaná psychologie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Komunikace</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Estetika</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Realizace autorské tvorby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Fotografie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Tiskové formy</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4</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6</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Grafický design</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6</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6</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12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lastRenderedPageBreak/>
              <w:t>Nová média</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3</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6</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Povinně volitelné vyučovací předměty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r w:rsidRPr="00BB188D">
              <w:rPr>
                <w:sz w:val="20"/>
                <w:szCs w:val="20"/>
              </w:rPr>
              <w:t>2</w:t>
            </w: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Seminář z cizího jazyka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Seminář z českého jazyka a literatury</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 xml:space="preserve">Seminář z matematiky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sz w:val="20"/>
                <w:szCs w:val="20"/>
              </w:rPr>
            </w:pPr>
            <w:r w:rsidRPr="00BB188D">
              <w:rPr>
                <w:sz w:val="20"/>
                <w:szCs w:val="20"/>
              </w:rPr>
              <w:t>Seminář z dějin výtvarné kultury</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sz w:val="20"/>
                <w:szCs w:val="20"/>
              </w:rPr>
            </w:pPr>
          </w:p>
        </w:tc>
      </w:tr>
      <w:tr w:rsidR="006D672F" w:rsidRPr="00BB188D" w:rsidTr="00BB188D">
        <w:trPr>
          <w:trHeight w:hRule="exact" w:val="283"/>
          <w:jc w:val="center"/>
        </w:trPr>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rPr>
                <w:b/>
                <w:sz w:val="20"/>
                <w:szCs w:val="20"/>
              </w:rPr>
            </w:pPr>
            <w:r w:rsidRPr="00BB188D">
              <w:rPr>
                <w:b/>
                <w:sz w:val="20"/>
                <w:szCs w:val="20"/>
              </w:rPr>
              <w:t>Celkem</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b/>
                <w:sz w:val="20"/>
                <w:szCs w:val="20"/>
              </w:rPr>
            </w:pPr>
            <w:r w:rsidRPr="00BB188D">
              <w:rPr>
                <w:b/>
                <w:sz w:val="20"/>
                <w:szCs w:val="20"/>
              </w:rPr>
              <w:t>39</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b/>
                <w:sz w:val="20"/>
                <w:szCs w:val="20"/>
              </w:rPr>
            </w:pPr>
            <w:r w:rsidRPr="00BB188D">
              <w:rPr>
                <w:b/>
                <w:sz w:val="20"/>
                <w:szCs w:val="20"/>
              </w:rPr>
              <w:t>39</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b/>
                <w:sz w:val="20"/>
                <w:szCs w:val="20"/>
              </w:rPr>
            </w:pPr>
            <w:r w:rsidRPr="00BB188D">
              <w:rPr>
                <w:b/>
                <w:sz w:val="20"/>
                <w:szCs w:val="20"/>
              </w:rPr>
              <w:t>37</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b/>
                <w:sz w:val="20"/>
                <w:szCs w:val="20"/>
              </w:rPr>
            </w:pPr>
            <w:r w:rsidRPr="00BB188D">
              <w:rPr>
                <w:b/>
                <w:sz w:val="20"/>
                <w:szCs w:val="20"/>
              </w:rPr>
              <w:t>35</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672F" w:rsidRPr="00BB188D" w:rsidRDefault="006D672F" w:rsidP="006D672F">
            <w:pPr>
              <w:jc w:val="center"/>
              <w:rPr>
                <w:b/>
                <w:sz w:val="20"/>
                <w:szCs w:val="20"/>
              </w:rPr>
            </w:pPr>
            <w:r w:rsidRPr="00BB188D">
              <w:rPr>
                <w:b/>
                <w:sz w:val="20"/>
                <w:szCs w:val="20"/>
              </w:rPr>
              <w:t>148</w:t>
            </w:r>
          </w:p>
        </w:tc>
      </w:tr>
    </w:tbl>
    <w:p w:rsidR="009734BA" w:rsidRDefault="009734BA" w:rsidP="009734BA"/>
    <w:p w:rsidR="00C463FF" w:rsidRPr="009734BA" w:rsidRDefault="00C463FF" w:rsidP="009734BA">
      <w:pPr>
        <w:rPr>
          <w:b/>
          <w:bCs/>
        </w:rPr>
      </w:pPr>
      <w:r w:rsidRPr="009734BA">
        <w:rPr>
          <w:b/>
          <w:bCs/>
        </w:rPr>
        <w:t>Poznámky</w:t>
      </w:r>
      <w:r w:rsidR="004922F0" w:rsidRPr="009734BA">
        <w:rPr>
          <w:b/>
          <w:bCs/>
        </w:rPr>
        <w:t xml:space="preserve"> k</w:t>
      </w:r>
      <w:r w:rsidR="004922F0">
        <w:rPr>
          <w:b/>
          <w:bCs/>
        </w:rPr>
        <w:t> </w:t>
      </w:r>
      <w:r w:rsidRPr="009734BA">
        <w:rPr>
          <w:b/>
          <w:bCs/>
        </w:rPr>
        <w:t>učebnímu plánu:</w:t>
      </w:r>
    </w:p>
    <w:p w:rsidR="00C463FF" w:rsidRPr="009734BA" w:rsidRDefault="00C463FF" w:rsidP="00604E5E">
      <w:pPr>
        <w:pStyle w:val="Odstavecseseznamem"/>
        <w:numPr>
          <w:ilvl w:val="0"/>
          <w:numId w:val="60"/>
        </w:numPr>
      </w:pPr>
      <w:r w:rsidRPr="009734BA">
        <w:t>Ve výuce cizího jazyka pokračují žáci ve studiu toho jazyka, kterému se učili na ZŠ. Volenými cizími jazyky jsou ANJ</w:t>
      </w:r>
      <w:r w:rsidR="004922F0" w:rsidRPr="009734BA">
        <w:t xml:space="preserve"> a</w:t>
      </w:r>
      <w:r w:rsidR="004922F0">
        <w:t> </w:t>
      </w:r>
      <w:r w:rsidRPr="009734BA">
        <w:t>NEJ.</w:t>
      </w:r>
    </w:p>
    <w:p w:rsidR="00C463FF" w:rsidRPr="009734BA" w:rsidRDefault="00C463FF" w:rsidP="00604E5E">
      <w:pPr>
        <w:pStyle w:val="Odstavecseseznamem"/>
        <w:numPr>
          <w:ilvl w:val="0"/>
          <w:numId w:val="60"/>
        </w:numPr>
      </w:pPr>
      <w:r w:rsidRPr="009734BA">
        <w:t>Volitelné předměty jsou vyučovány ve 4. ročníku jako podpora společné části maturitní zkoušky. Žáci si zvolí předmět</w:t>
      </w:r>
      <w:r w:rsidR="004922F0" w:rsidRPr="009734BA">
        <w:t xml:space="preserve"> v</w:t>
      </w:r>
      <w:r w:rsidR="004922F0">
        <w:t> </w:t>
      </w:r>
      <w:r w:rsidRPr="009734BA">
        <w:t>souladu se svým záměrem vykonat maturitní zkoušku</w:t>
      </w:r>
      <w:r w:rsidR="004922F0" w:rsidRPr="009734BA">
        <w:t xml:space="preserve"> z</w:t>
      </w:r>
      <w:r w:rsidR="004922F0">
        <w:t> </w:t>
      </w:r>
      <w:r w:rsidRPr="009734BA">
        <w:t>volitelného předmětu.</w:t>
      </w:r>
    </w:p>
    <w:p w:rsidR="00C463FF" w:rsidRPr="009734BA" w:rsidRDefault="00C463FF" w:rsidP="00604E5E">
      <w:pPr>
        <w:pStyle w:val="Odstavecseseznamem"/>
        <w:numPr>
          <w:ilvl w:val="0"/>
          <w:numId w:val="60"/>
        </w:numPr>
      </w:pPr>
      <w:r w:rsidRPr="009734BA">
        <w:t>Dělení vyučovacích hodin na skupiny při výuce je</w:t>
      </w:r>
      <w:r w:rsidR="004922F0" w:rsidRPr="009734BA">
        <w:t xml:space="preserve"> v</w:t>
      </w:r>
      <w:r w:rsidR="004922F0">
        <w:t> </w:t>
      </w:r>
      <w:r w:rsidRPr="009734BA">
        <w:t>pravomoci ředitele školy, musí postupovat</w:t>
      </w:r>
      <w:r w:rsidR="004922F0" w:rsidRPr="009734BA">
        <w:t xml:space="preserve"> v</w:t>
      </w:r>
      <w:r w:rsidR="004922F0">
        <w:t> </w:t>
      </w:r>
      <w:r w:rsidRPr="009734BA">
        <w:t>souladu</w:t>
      </w:r>
      <w:r w:rsidR="004922F0" w:rsidRPr="009734BA">
        <w:t xml:space="preserve"> s</w:t>
      </w:r>
      <w:r w:rsidR="004922F0">
        <w:t> </w:t>
      </w:r>
      <w:r w:rsidRPr="009734BA">
        <w:t>předpisy stanovenými MŠMT.</w:t>
      </w:r>
    </w:p>
    <w:p w:rsidR="00C463FF" w:rsidRPr="009734BA" w:rsidRDefault="00541730" w:rsidP="00604E5E">
      <w:pPr>
        <w:pStyle w:val="Odstavecseseznamem"/>
        <w:numPr>
          <w:ilvl w:val="0"/>
          <w:numId w:val="60"/>
        </w:numPr>
      </w:pPr>
      <w:r w:rsidRPr="009734BA">
        <w:t>V </w:t>
      </w:r>
      <w:r w:rsidR="00C463FF" w:rsidRPr="009734BA">
        <w:t>souvislosti</w:t>
      </w:r>
      <w:r w:rsidR="004922F0" w:rsidRPr="009734BA">
        <w:t xml:space="preserve"> s</w:t>
      </w:r>
      <w:r w:rsidR="004922F0">
        <w:t> </w:t>
      </w:r>
      <w:r w:rsidR="00C463FF" w:rsidRPr="009734BA">
        <w:t>konkrétním obsahem každého vyučovacího předmětu se musí každý učitel průběžně zabývat otázkou bezpečnosti</w:t>
      </w:r>
      <w:r w:rsidR="004922F0" w:rsidRPr="009734BA">
        <w:t xml:space="preserve"> a</w:t>
      </w:r>
      <w:r w:rsidR="004922F0">
        <w:t> </w:t>
      </w:r>
      <w:r w:rsidR="00C463FF" w:rsidRPr="009734BA">
        <w:t>ochrany zdraví při práci</w:t>
      </w:r>
      <w:r w:rsidR="004922F0" w:rsidRPr="009734BA">
        <w:t xml:space="preserve"> a</w:t>
      </w:r>
      <w:r w:rsidR="004922F0">
        <w:t> </w:t>
      </w:r>
      <w:r w:rsidR="00C463FF" w:rsidRPr="009734BA">
        <w:t>hygieny práce, soustavně se zaměřovat na důslednou výchovu žáků</w:t>
      </w:r>
      <w:r w:rsidR="004922F0" w:rsidRPr="009734BA">
        <w:t xml:space="preserve"> k</w:t>
      </w:r>
      <w:r w:rsidR="004922F0">
        <w:t> </w:t>
      </w:r>
      <w:r w:rsidR="00C463FF" w:rsidRPr="009734BA">
        <w:t>ochraně životního prostředí</w:t>
      </w:r>
      <w:r w:rsidR="004922F0" w:rsidRPr="009734BA">
        <w:t xml:space="preserve"> a</w:t>
      </w:r>
      <w:r w:rsidR="004922F0">
        <w:t> </w:t>
      </w:r>
      <w:r w:rsidR="00C463FF" w:rsidRPr="009734BA">
        <w:t>aktualizovat učivo</w:t>
      </w:r>
      <w:r w:rsidR="004922F0" w:rsidRPr="009734BA">
        <w:t xml:space="preserve"> o</w:t>
      </w:r>
      <w:r w:rsidR="004922F0">
        <w:t> </w:t>
      </w:r>
      <w:r w:rsidR="00C463FF" w:rsidRPr="009734BA">
        <w:t>nové poznatky vědy</w:t>
      </w:r>
      <w:r w:rsidR="004922F0" w:rsidRPr="009734BA">
        <w:t xml:space="preserve"> a</w:t>
      </w:r>
      <w:r w:rsidR="004922F0">
        <w:t> </w:t>
      </w:r>
      <w:r w:rsidR="00C463FF" w:rsidRPr="009734BA">
        <w:t>techniky.</w:t>
      </w:r>
    </w:p>
    <w:p w:rsidR="00A51EAD" w:rsidRDefault="00A51EAD">
      <w:pPr>
        <w:spacing w:after="160"/>
        <w:jc w:val="left"/>
        <w:rPr>
          <w:rFonts w:asciiTheme="majorHAnsi" w:eastAsia="Comic Sans MS" w:hAnsiTheme="majorHAnsi" w:cstheme="majorHAnsi"/>
          <w:b/>
          <w:color w:val="000000"/>
          <w:sz w:val="26"/>
          <w:szCs w:val="26"/>
          <w:lang w:eastAsia="cs-CZ"/>
        </w:rPr>
      </w:pPr>
      <w:r>
        <w:br w:type="page"/>
      </w:r>
    </w:p>
    <w:p w:rsidR="00C463FF" w:rsidRPr="009734BA" w:rsidRDefault="00C463FF" w:rsidP="009734BA">
      <w:pPr>
        <w:pStyle w:val="Nadpis2"/>
      </w:pPr>
      <w:bookmarkStart w:id="34" w:name="_Toc49174019"/>
      <w:r w:rsidRPr="008C5C4D">
        <w:lastRenderedPageBreak/>
        <w:t>Přehled doporučeného využití týdnů ve školním roce</w:t>
      </w:r>
      <w:bookmarkEnd w:id="34"/>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132"/>
        <w:gridCol w:w="1258"/>
        <w:gridCol w:w="1258"/>
        <w:gridCol w:w="1259"/>
        <w:gridCol w:w="1153"/>
      </w:tblGrid>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rPr>
                <w:b/>
                <w:bCs/>
              </w:rPr>
            </w:pPr>
            <w:r w:rsidRPr="009734BA">
              <w:rPr>
                <w:b/>
                <w:bCs/>
              </w:rPr>
              <w:t xml:space="preserve">Činnost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1. ročník</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2. ročník</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3. ročník</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4. ročník</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Vyučování dle rozpisu učiva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33</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33</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33</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30</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Odborná praxe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2</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Časová rezerva (opakování učiva, výchovně-vzdělávací akce, exkurze, projektové dny)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7</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5</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5</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Maturitní zkouška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0</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0</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0</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Celkem týdnů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40</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40</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40</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37</w:t>
            </w:r>
          </w:p>
        </w:tc>
      </w:tr>
    </w:tbl>
    <w:p w:rsidR="00C463FF" w:rsidRPr="00C463FF" w:rsidRDefault="00C463FF" w:rsidP="009734BA">
      <w:pPr>
        <w:pStyle w:val="Nadpis2"/>
        <w:rPr>
          <w:rFonts w:eastAsia="Times New Roman"/>
          <w:sz w:val="28"/>
        </w:rPr>
      </w:pPr>
      <w:bookmarkStart w:id="35" w:name="_Toc49174020"/>
      <w:r w:rsidRPr="00C463FF">
        <w:t>Přehled rozpracování obsahu vzdělávání</w:t>
      </w:r>
      <w:r w:rsidR="004922F0" w:rsidRPr="00C463FF">
        <w:t xml:space="preserve"> v</w:t>
      </w:r>
      <w:r w:rsidR="004922F0">
        <w:t> </w:t>
      </w:r>
      <w:r w:rsidRPr="00C463FF">
        <w:t>RVP do ŠVP</w:t>
      </w:r>
      <w:bookmarkEnd w:id="35"/>
    </w:p>
    <w:tbl>
      <w:tblPr>
        <w:tblStyle w:val="TableGrid"/>
        <w:tblW w:w="5000" w:type="pct"/>
        <w:jc w:val="center"/>
        <w:tblInd w:w="0" w:type="dxa"/>
        <w:tblCellMar>
          <w:top w:w="28" w:type="dxa"/>
          <w:left w:w="57" w:type="dxa"/>
          <w:bottom w:w="28" w:type="dxa"/>
          <w:right w:w="57" w:type="dxa"/>
        </w:tblCellMar>
        <w:tblLook w:val="04A0" w:firstRow="1" w:lastRow="0" w:firstColumn="1" w:lastColumn="0" w:noHBand="0" w:noVBand="1"/>
      </w:tblPr>
      <w:tblGrid>
        <w:gridCol w:w="2976"/>
        <w:gridCol w:w="6094"/>
      </w:tblGrid>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Kód</w:t>
            </w:r>
            <w:r w:rsidR="004922F0" w:rsidRPr="00EF7BDC">
              <w:t xml:space="preserve"> a</w:t>
            </w:r>
            <w:r w:rsidR="004922F0">
              <w:t> </w:t>
            </w:r>
            <w:r w:rsidRPr="00EF7BDC">
              <w:t xml:space="preserve">název oboru vzdělání: </w:t>
            </w:r>
          </w:p>
        </w:tc>
        <w:tc>
          <w:tcPr>
            <w:tcW w:w="6095" w:type="dxa"/>
            <w:tcBorders>
              <w:top w:val="nil"/>
              <w:left w:val="nil"/>
              <w:bottom w:val="nil"/>
              <w:right w:val="nil"/>
            </w:tcBorders>
          </w:tcPr>
          <w:p w:rsidR="00C463FF" w:rsidRPr="00EF7BDC" w:rsidRDefault="00C463FF" w:rsidP="00FA7241">
            <w:pPr>
              <w:spacing w:after="0"/>
            </w:pPr>
            <w:r w:rsidRPr="00EF7BDC">
              <w:t xml:space="preserve">82-41-M/05 Grafický design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 xml:space="preserve">Název vzdělávacího programu: </w:t>
            </w:r>
          </w:p>
        </w:tc>
        <w:tc>
          <w:tcPr>
            <w:tcW w:w="6095" w:type="dxa"/>
            <w:tcBorders>
              <w:top w:val="nil"/>
              <w:left w:val="nil"/>
              <w:bottom w:val="nil"/>
              <w:right w:val="nil"/>
            </w:tcBorders>
          </w:tcPr>
          <w:p w:rsidR="00C463FF" w:rsidRPr="00EF7BDC" w:rsidRDefault="004D2E76" w:rsidP="00FA7241">
            <w:pPr>
              <w:spacing w:after="0"/>
            </w:pPr>
            <w:r>
              <w:t>Grafika médií</w:t>
            </w:r>
            <w:r w:rsidR="00C463FF" w:rsidRPr="00EF7BDC">
              <w:t xml:space="preserve">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 xml:space="preserve">Dosažený stupeň vzdělání: </w:t>
            </w:r>
          </w:p>
        </w:tc>
        <w:tc>
          <w:tcPr>
            <w:tcW w:w="6095" w:type="dxa"/>
            <w:tcBorders>
              <w:top w:val="nil"/>
              <w:left w:val="nil"/>
              <w:bottom w:val="nil"/>
              <w:right w:val="nil"/>
            </w:tcBorders>
          </w:tcPr>
          <w:p w:rsidR="00C463FF" w:rsidRPr="00EF7BDC" w:rsidRDefault="00C463FF" w:rsidP="00FA7241">
            <w:pPr>
              <w:spacing w:after="0"/>
            </w:pPr>
            <w:r w:rsidRPr="00EF7BDC">
              <w:t>střední vzdělání</w:t>
            </w:r>
            <w:r w:rsidR="004922F0" w:rsidRPr="00EF7BDC">
              <w:t xml:space="preserve"> s</w:t>
            </w:r>
            <w:r w:rsidR="004922F0">
              <w:t> </w:t>
            </w:r>
            <w:r w:rsidRPr="00EF7BDC">
              <w:t xml:space="preserve">maturitní zkouškou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Délka</w:t>
            </w:r>
            <w:r w:rsidR="004922F0" w:rsidRPr="00EF7BDC">
              <w:t xml:space="preserve"> a</w:t>
            </w:r>
            <w:r w:rsidR="004922F0">
              <w:t> </w:t>
            </w:r>
            <w:r w:rsidRPr="00EF7BDC">
              <w:t xml:space="preserve">forma studia: </w:t>
            </w:r>
          </w:p>
        </w:tc>
        <w:tc>
          <w:tcPr>
            <w:tcW w:w="6095" w:type="dxa"/>
            <w:tcBorders>
              <w:top w:val="nil"/>
              <w:left w:val="nil"/>
              <w:bottom w:val="nil"/>
              <w:right w:val="nil"/>
            </w:tcBorders>
          </w:tcPr>
          <w:p w:rsidR="00C463FF" w:rsidRPr="00EF7BDC" w:rsidRDefault="00C463FF" w:rsidP="00FA7241">
            <w:pPr>
              <w:spacing w:after="0"/>
            </w:pPr>
            <w:r w:rsidRPr="00EF7BDC">
              <w:t xml:space="preserve">4 roky, denní studium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 xml:space="preserve">Datum platnosti: </w:t>
            </w:r>
          </w:p>
        </w:tc>
        <w:tc>
          <w:tcPr>
            <w:tcW w:w="6095" w:type="dxa"/>
            <w:tcBorders>
              <w:top w:val="nil"/>
              <w:left w:val="nil"/>
              <w:bottom w:val="nil"/>
              <w:right w:val="nil"/>
            </w:tcBorders>
          </w:tcPr>
          <w:p w:rsidR="00C463FF" w:rsidRPr="00EF7BDC" w:rsidRDefault="009734BA" w:rsidP="00FA7241">
            <w:pPr>
              <w:spacing w:after="0"/>
            </w:pPr>
            <w:r w:rsidRPr="00EF7BDC">
              <w:t>1. 9. 2020</w:t>
            </w:r>
            <w:r w:rsidR="00C463FF" w:rsidRPr="00EF7BDC">
              <w:t xml:space="preserve"> počínaje 1. ročníkem </w:t>
            </w:r>
          </w:p>
        </w:tc>
      </w:tr>
    </w:tbl>
    <w:p w:rsidR="00FA7241" w:rsidRPr="00FA7241" w:rsidRDefault="00FA7241" w:rsidP="00D06E87">
      <w:pPr>
        <w:spacing w:after="160"/>
        <w:jc w:val="left"/>
        <w:sectPr w:rsidR="00FA7241" w:rsidRPr="00FA7241" w:rsidSect="00B25582">
          <w:headerReference w:type="default" r:id="rId10"/>
          <w:footerReference w:type="default" r:id="rId11"/>
          <w:pgSz w:w="11906" w:h="16838" w:code="9"/>
          <w:pgMar w:top="1701" w:right="1418" w:bottom="1418" w:left="1418" w:header="709" w:footer="709" w:gutter="0"/>
          <w:cols w:space="708"/>
          <w:docGrid w:linePitch="360"/>
        </w:sectPr>
      </w:pPr>
    </w:p>
    <w:p w:rsidR="00D06E87" w:rsidRDefault="00D06E87" w:rsidP="00FA724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05"/>
        <w:gridCol w:w="876"/>
        <w:gridCol w:w="992"/>
        <w:gridCol w:w="2281"/>
        <w:gridCol w:w="1362"/>
        <w:gridCol w:w="1362"/>
        <w:gridCol w:w="1079"/>
        <w:gridCol w:w="1079"/>
        <w:gridCol w:w="1078"/>
        <w:gridCol w:w="1078"/>
      </w:tblGrid>
      <w:tr w:rsidR="00D06E87" w:rsidRPr="00D06E87" w:rsidTr="00190C35">
        <w:trPr>
          <w:cantSplit/>
          <w:trHeight w:val="20"/>
          <w:jc w:val="center"/>
        </w:trPr>
        <w:tc>
          <w:tcPr>
            <w:tcW w:w="4673" w:type="dxa"/>
            <w:gridSpan w:val="3"/>
            <w:vAlign w:val="center"/>
          </w:tcPr>
          <w:p w:rsidR="00D06E87" w:rsidRPr="00D06E87" w:rsidRDefault="00D06E87" w:rsidP="00D06E87">
            <w:pPr>
              <w:spacing w:after="0" w:line="240" w:lineRule="auto"/>
              <w:jc w:val="left"/>
              <w:rPr>
                <w:b/>
                <w:bCs/>
              </w:rPr>
            </w:pPr>
            <w:r w:rsidRPr="00D06E87">
              <w:rPr>
                <w:b/>
                <w:bCs/>
              </w:rPr>
              <w:t>RVP</w:t>
            </w:r>
          </w:p>
        </w:tc>
        <w:tc>
          <w:tcPr>
            <w:tcW w:w="9319" w:type="dxa"/>
            <w:gridSpan w:val="7"/>
            <w:vAlign w:val="center"/>
          </w:tcPr>
          <w:p w:rsidR="00D06E87" w:rsidRPr="00D06E87" w:rsidRDefault="00D06E87" w:rsidP="00D06E87">
            <w:pPr>
              <w:spacing w:after="0" w:line="240" w:lineRule="auto"/>
              <w:jc w:val="left"/>
              <w:rPr>
                <w:b/>
                <w:bCs/>
              </w:rPr>
            </w:pPr>
            <w:r w:rsidRPr="00D06E87">
              <w:rPr>
                <w:b/>
                <w:bCs/>
              </w:rPr>
              <w:t>ŠVP</w:t>
            </w:r>
          </w:p>
        </w:tc>
      </w:tr>
      <w:tr w:rsidR="00190C35" w:rsidRPr="00D06E87" w:rsidTr="00190C35">
        <w:trPr>
          <w:cantSplit/>
          <w:trHeight w:val="540"/>
          <w:jc w:val="center"/>
        </w:trPr>
        <w:tc>
          <w:tcPr>
            <w:tcW w:w="2805" w:type="dxa"/>
            <w:vMerge w:val="restart"/>
            <w:vAlign w:val="center"/>
          </w:tcPr>
          <w:p w:rsidR="00190C35" w:rsidRPr="00D06E87" w:rsidRDefault="00190C35" w:rsidP="00D06E87">
            <w:pPr>
              <w:spacing w:after="0" w:line="240" w:lineRule="auto"/>
              <w:jc w:val="left"/>
              <w:rPr>
                <w:b/>
                <w:bCs/>
              </w:rPr>
            </w:pPr>
            <w:r w:rsidRPr="00D06E87">
              <w:rPr>
                <w:b/>
                <w:bCs/>
              </w:rPr>
              <w:t>Vzdělávací oblasti</w:t>
            </w:r>
          </w:p>
        </w:tc>
        <w:tc>
          <w:tcPr>
            <w:tcW w:w="1868" w:type="dxa"/>
            <w:gridSpan w:val="2"/>
            <w:vAlign w:val="center"/>
          </w:tcPr>
          <w:p w:rsidR="00190C35" w:rsidRPr="00D06E87" w:rsidRDefault="00190C35" w:rsidP="00190C35">
            <w:pPr>
              <w:spacing w:after="0" w:line="240" w:lineRule="auto"/>
              <w:jc w:val="center"/>
              <w:rPr>
                <w:b/>
                <w:bCs/>
              </w:rPr>
            </w:pPr>
            <w:r>
              <w:rPr>
                <w:b/>
                <w:bCs/>
              </w:rPr>
              <w:t>Požadované v RVP</w:t>
            </w:r>
          </w:p>
        </w:tc>
        <w:tc>
          <w:tcPr>
            <w:tcW w:w="2281" w:type="dxa"/>
            <w:vMerge w:val="restart"/>
            <w:vAlign w:val="center"/>
          </w:tcPr>
          <w:p w:rsidR="00190C35" w:rsidRPr="00D06E87" w:rsidRDefault="00190C35" w:rsidP="00190C35">
            <w:pPr>
              <w:spacing w:after="0" w:line="240" w:lineRule="auto"/>
              <w:jc w:val="center"/>
              <w:rPr>
                <w:b/>
                <w:bCs/>
              </w:rPr>
            </w:pPr>
            <w:r w:rsidRPr="00D06E87">
              <w:rPr>
                <w:b/>
                <w:bCs/>
              </w:rPr>
              <w:t>Vyučovací předmět</w:t>
            </w:r>
          </w:p>
        </w:tc>
        <w:tc>
          <w:tcPr>
            <w:tcW w:w="2724" w:type="dxa"/>
            <w:gridSpan w:val="2"/>
            <w:vAlign w:val="center"/>
          </w:tcPr>
          <w:p w:rsidR="00190C35" w:rsidRPr="00D06E87" w:rsidRDefault="00190C35" w:rsidP="00190C35">
            <w:pPr>
              <w:spacing w:after="0" w:line="240" w:lineRule="auto"/>
              <w:jc w:val="center"/>
              <w:rPr>
                <w:b/>
                <w:bCs/>
              </w:rPr>
            </w:pPr>
            <w:r>
              <w:rPr>
                <w:b/>
                <w:bCs/>
              </w:rPr>
              <w:t>Převzaté z RVP</w:t>
            </w:r>
          </w:p>
        </w:tc>
        <w:tc>
          <w:tcPr>
            <w:tcW w:w="2158" w:type="dxa"/>
            <w:gridSpan w:val="2"/>
            <w:vAlign w:val="center"/>
          </w:tcPr>
          <w:p w:rsidR="00190C35" w:rsidRPr="00D06E87" w:rsidRDefault="00190C35" w:rsidP="00190C35">
            <w:pPr>
              <w:spacing w:after="0" w:line="240" w:lineRule="auto"/>
              <w:jc w:val="center"/>
              <w:rPr>
                <w:b/>
                <w:bCs/>
              </w:rPr>
            </w:pPr>
            <w:r>
              <w:rPr>
                <w:b/>
                <w:bCs/>
              </w:rPr>
              <w:t>Disponibilní</w:t>
            </w:r>
          </w:p>
        </w:tc>
        <w:tc>
          <w:tcPr>
            <w:tcW w:w="2156" w:type="dxa"/>
            <w:gridSpan w:val="2"/>
            <w:vAlign w:val="center"/>
          </w:tcPr>
          <w:p w:rsidR="00190C35" w:rsidRPr="00D06E87" w:rsidRDefault="00190C35" w:rsidP="00190C35">
            <w:pPr>
              <w:spacing w:after="0" w:line="240" w:lineRule="auto"/>
              <w:jc w:val="center"/>
              <w:rPr>
                <w:b/>
                <w:bCs/>
              </w:rPr>
            </w:pPr>
            <w:r>
              <w:rPr>
                <w:b/>
                <w:bCs/>
              </w:rPr>
              <w:t>Celkem</w:t>
            </w:r>
          </w:p>
        </w:tc>
      </w:tr>
      <w:tr w:rsidR="00190C35" w:rsidRPr="00D06E87" w:rsidTr="00190C35">
        <w:trPr>
          <w:cantSplit/>
          <w:trHeight w:val="540"/>
          <w:jc w:val="center"/>
        </w:trPr>
        <w:tc>
          <w:tcPr>
            <w:tcW w:w="2805" w:type="dxa"/>
            <w:vMerge/>
            <w:vAlign w:val="center"/>
          </w:tcPr>
          <w:p w:rsidR="00190C35" w:rsidRPr="00D06E87" w:rsidRDefault="00190C35" w:rsidP="00D06E87">
            <w:pPr>
              <w:spacing w:after="0" w:line="240" w:lineRule="auto"/>
              <w:jc w:val="left"/>
              <w:rPr>
                <w:b/>
                <w:bCs/>
              </w:rPr>
            </w:pPr>
          </w:p>
        </w:tc>
        <w:tc>
          <w:tcPr>
            <w:tcW w:w="876" w:type="dxa"/>
            <w:vAlign w:val="center"/>
          </w:tcPr>
          <w:p w:rsidR="00190C35" w:rsidRDefault="00190C35" w:rsidP="00190C35">
            <w:pPr>
              <w:spacing w:after="0" w:line="240" w:lineRule="auto"/>
              <w:jc w:val="center"/>
              <w:rPr>
                <w:b/>
                <w:bCs/>
              </w:rPr>
            </w:pPr>
            <w:r>
              <w:rPr>
                <w:b/>
                <w:bCs/>
              </w:rPr>
              <w:t>týdně</w:t>
            </w:r>
          </w:p>
        </w:tc>
        <w:tc>
          <w:tcPr>
            <w:tcW w:w="992" w:type="dxa"/>
            <w:vAlign w:val="center"/>
          </w:tcPr>
          <w:p w:rsidR="00190C35" w:rsidRDefault="00190C35" w:rsidP="00190C35">
            <w:pPr>
              <w:spacing w:after="0" w:line="240" w:lineRule="auto"/>
              <w:jc w:val="center"/>
              <w:rPr>
                <w:b/>
                <w:bCs/>
              </w:rPr>
            </w:pPr>
            <w:r>
              <w:rPr>
                <w:b/>
                <w:bCs/>
              </w:rPr>
              <w:t>celkem</w:t>
            </w:r>
          </w:p>
        </w:tc>
        <w:tc>
          <w:tcPr>
            <w:tcW w:w="2281" w:type="dxa"/>
            <w:vMerge/>
            <w:vAlign w:val="center"/>
          </w:tcPr>
          <w:p w:rsidR="00190C35" w:rsidRPr="00D06E87" w:rsidRDefault="00190C35" w:rsidP="00190C35">
            <w:pPr>
              <w:spacing w:after="0" w:line="240" w:lineRule="auto"/>
              <w:jc w:val="center"/>
              <w:rPr>
                <w:b/>
                <w:bCs/>
              </w:rPr>
            </w:pPr>
          </w:p>
        </w:tc>
        <w:tc>
          <w:tcPr>
            <w:tcW w:w="1362" w:type="dxa"/>
            <w:vAlign w:val="center"/>
          </w:tcPr>
          <w:p w:rsidR="00190C35" w:rsidRPr="00D06E87" w:rsidRDefault="00190C35" w:rsidP="00190C35">
            <w:pPr>
              <w:spacing w:after="0" w:line="240" w:lineRule="auto"/>
              <w:jc w:val="center"/>
              <w:rPr>
                <w:b/>
                <w:bCs/>
              </w:rPr>
            </w:pPr>
            <w:r>
              <w:rPr>
                <w:b/>
                <w:bCs/>
              </w:rPr>
              <w:t>týdně</w:t>
            </w:r>
          </w:p>
        </w:tc>
        <w:tc>
          <w:tcPr>
            <w:tcW w:w="1362" w:type="dxa"/>
            <w:vAlign w:val="center"/>
          </w:tcPr>
          <w:p w:rsidR="00190C35" w:rsidRPr="00D06E87" w:rsidRDefault="00190C35" w:rsidP="00190C35">
            <w:pPr>
              <w:spacing w:after="0" w:line="240" w:lineRule="auto"/>
              <w:jc w:val="center"/>
              <w:rPr>
                <w:b/>
                <w:bCs/>
              </w:rPr>
            </w:pPr>
            <w:r>
              <w:rPr>
                <w:b/>
                <w:bCs/>
              </w:rPr>
              <w:t>celkem</w:t>
            </w:r>
          </w:p>
        </w:tc>
        <w:tc>
          <w:tcPr>
            <w:tcW w:w="1079" w:type="dxa"/>
            <w:vAlign w:val="center"/>
          </w:tcPr>
          <w:p w:rsidR="00190C35" w:rsidRPr="00D06E87" w:rsidRDefault="00190C35" w:rsidP="00190C35">
            <w:pPr>
              <w:spacing w:after="0" w:line="240" w:lineRule="auto"/>
              <w:jc w:val="center"/>
              <w:rPr>
                <w:b/>
                <w:bCs/>
              </w:rPr>
            </w:pPr>
            <w:r>
              <w:rPr>
                <w:b/>
                <w:bCs/>
              </w:rPr>
              <w:t>týdně</w:t>
            </w:r>
          </w:p>
        </w:tc>
        <w:tc>
          <w:tcPr>
            <w:tcW w:w="1079" w:type="dxa"/>
            <w:vAlign w:val="center"/>
          </w:tcPr>
          <w:p w:rsidR="00190C35" w:rsidRPr="00D06E87" w:rsidRDefault="00190C35" w:rsidP="00190C35">
            <w:pPr>
              <w:spacing w:after="0" w:line="240" w:lineRule="auto"/>
              <w:jc w:val="center"/>
              <w:rPr>
                <w:b/>
                <w:bCs/>
              </w:rPr>
            </w:pPr>
            <w:r>
              <w:rPr>
                <w:b/>
                <w:bCs/>
              </w:rPr>
              <w:t>celkem</w:t>
            </w:r>
          </w:p>
        </w:tc>
        <w:tc>
          <w:tcPr>
            <w:tcW w:w="1078" w:type="dxa"/>
            <w:vAlign w:val="center"/>
          </w:tcPr>
          <w:p w:rsidR="00190C35" w:rsidRPr="00D06E87" w:rsidRDefault="00190C35" w:rsidP="00190C35">
            <w:pPr>
              <w:spacing w:after="0" w:line="240" w:lineRule="auto"/>
              <w:jc w:val="center"/>
              <w:rPr>
                <w:b/>
                <w:bCs/>
              </w:rPr>
            </w:pPr>
            <w:r>
              <w:rPr>
                <w:b/>
                <w:bCs/>
              </w:rPr>
              <w:t>týdně</w:t>
            </w:r>
          </w:p>
        </w:tc>
        <w:tc>
          <w:tcPr>
            <w:tcW w:w="1078" w:type="dxa"/>
            <w:vAlign w:val="center"/>
          </w:tcPr>
          <w:p w:rsidR="00190C35" w:rsidRPr="00D06E87" w:rsidRDefault="00190C35" w:rsidP="00190C35">
            <w:pPr>
              <w:spacing w:after="0" w:line="240" w:lineRule="auto"/>
              <w:jc w:val="center"/>
              <w:rPr>
                <w:b/>
                <w:bCs/>
              </w:rPr>
            </w:pPr>
            <w:r>
              <w:rPr>
                <w:b/>
                <w:bCs/>
              </w:rPr>
              <w:t>celkem</w:t>
            </w:r>
          </w:p>
        </w:tc>
      </w:tr>
      <w:tr w:rsidR="00190C35" w:rsidRPr="00D06E87" w:rsidTr="00C8577B">
        <w:trPr>
          <w:cantSplit/>
          <w:trHeight w:val="20"/>
          <w:jc w:val="center"/>
        </w:trPr>
        <w:tc>
          <w:tcPr>
            <w:tcW w:w="2805" w:type="dxa"/>
            <w:vAlign w:val="center"/>
          </w:tcPr>
          <w:p w:rsidR="00190C35" w:rsidRPr="00D06E87" w:rsidRDefault="00190C35" w:rsidP="00D06E87">
            <w:pPr>
              <w:spacing w:after="0" w:line="240" w:lineRule="auto"/>
              <w:jc w:val="left"/>
              <w:rPr>
                <w:b/>
                <w:bCs/>
              </w:rPr>
            </w:pPr>
            <w:r w:rsidRPr="00D06E87">
              <w:rPr>
                <w:b/>
                <w:bCs/>
              </w:rPr>
              <w:t>Jazykové vzdělávání - Český jazyk</w:t>
            </w:r>
          </w:p>
        </w:tc>
        <w:tc>
          <w:tcPr>
            <w:tcW w:w="876" w:type="dxa"/>
            <w:vAlign w:val="center"/>
          </w:tcPr>
          <w:p w:rsidR="00190C35" w:rsidRPr="00D06E87" w:rsidRDefault="00190C35" w:rsidP="00ED7C7E">
            <w:pPr>
              <w:spacing w:after="0" w:line="240" w:lineRule="auto"/>
              <w:jc w:val="center"/>
              <w:rPr>
                <w:bCs/>
              </w:rPr>
            </w:pPr>
            <w:r>
              <w:rPr>
                <w:bCs/>
              </w:rPr>
              <w:t>5</w:t>
            </w:r>
          </w:p>
        </w:tc>
        <w:tc>
          <w:tcPr>
            <w:tcW w:w="992" w:type="dxa"/>
            <w:vAlign w:val="center"/>
          </w:tcPr>
          <w:p w:rsidR="00190C35" w:rsidRPr="00D06E87" w:rsidRDefault="00190C35" w:rsidP="00ED7C7E">
            <w:pPr>
              <w:spacing w:after="0" w:line="240" w:lineRule="auto"/>
              <w:jc w:val="center"/>
              <w:rPr>
                <w:bCs/>
              </w:rPr>
            </w:pPr>
            <w:r>
              <w:rPr>
                <w:bCs/>
              </w:rPr>
              <w:t>160</w:t>
            </w:r>
          </w:p>
        </w:tc>
        <w:tc>
          <w:tcPr>
            <w:tcW w:w="2281" w:type="dxa"/>
            <w:vAlign w:val="center"/>
          </w:tcPr>
          <w:p w:rsidR="00190C35" w:rsidRPr="00D06E87" w:rsidRDefault="00190C35" w:rsidP="00D06E87">
            <w:pPr>
              <w:spacing w:after="0" w:line="240" w:lineRule="auto"/>
              <w:jc w:val="left"/>
              <w:rPr>
                <w:bCs/>
              </w:rPr>
            </w:pPr>
            <w:r w:rsidRPr="00D06E87">
              <w:rPr>
                <w:bCs/>
              </w:rPr>
              <w:t>Český jazyk a literatura</w:t>
            </w:r>
          </w:p>
        </w:tc>
        <w:tc>
          <w:tcPr>
            <w:tcW w:w="1362" w:type="dxa"/>
            <w:vAlign w:val="center"/>
          </w:tcPr>
          <w:p w:rsidR="00190C35" w:rsidRPr="00D06E87" w:rsidRDefault="00ED7C7E" w:rsidP="00C8577B">
            <w:pPr>
              <w:spacing w:after="0" w:line="240" w:lineRule="auto"/>
              <w:jc w:val="center"/>
              <w:rPr>
                <w:bCs/>
              </w:rPr>
            </w:pPr>
            <w:r>
              <w:rPr>
                <w:bCs/>
              </w:rPr>
              <w:t>5</w:t>
            </w:r>
          </w:p>
        </w:tc>
        <w:tc>
          <w:tcPr>
            <w:tcW w:w="1362" w:type="dxa"/>
            <w:vAlign w:val="center"/>
          </w:tcPr>
          <w:p w:rsidR="00190C35" w:rsidRPr="00D06E87" w:rsidRDefault="00ED7C7E" w:rsidP="00C8577B">
            <w:pPr>
              <w:spacing w:after="0" w:line="240" w:lineRule="auto"/>
              <w:jc w:val="center"/>
              <w:rPr>
                <w:bCs/>
              </w:rPr>
            </w:pPr>
            <w:r>
              <w:rPr>
                <w:bCs/>
              </w:rPr>
              <w:t>160</w:t>
            </w:r>
          </w:p>
        </w:tc>
        <w:tc>
          <w:tcPr>
            <w:tcW w:w="1079" w:type="dxa"/>
            <w:vAlign w:val="center"/>
          </w:tcPr>
          <w:p w:rsidR="00190C35" w:rsidRPr="00D06E87" w:rsidRDefault="00ED7C7E" w:rsidP="00C8577B">
            <w:pPr>
              <w:spacing w:after="0" w:line="240" w:lineRule="auto"/>
              <w:jc w:val="center"/>
              <w:rPr>
                <w:bCs/>
              </w:rPr>
            </w:pPr>
            <w:r>
              <w:rPr>
                <w:bCs/>
              </w:rPr>
              <w:t>5</w:t>
            </w:r>
          </w:p>
        </w:tc>
        <w:tc>
          <w:tcPr>
            <w:tcW w:w="1079" w:type="dxa"/>
            <w:vAlign w:val="center"/>
          </w:tcPr>
          <w:p w:rsidR="00190C35" w:rsidRPr="00D06E87" w:rsidRDefault="00ED7C7E" w:rsidP="00C8577B">
            <w:pPr>
              <w:spacing w:after="0" w:line="240" w:lineRule="auto"/>
              <w:jc w:val="center"/>
              <w:rPr>
                <w:bCs/>
              </w:rPr>
            </w:pPr>
            <w:r>
              <w:rPr>
                <w:bCs/>
              </w:rPr>
              <w:t>160</w:t>
            </w:r>
          </w:p>
        </w:tc>
        <w:tc>
          <w:tcPr>
            <w:tcW w:w="1078" w:type="dxa"/>
            <w:vAlign w:val="center"/>
          </w:tcPr>
          <w:p w:rsidR="00190C35" w:rsidRPr="00D06E87" w:rsidRDefault="00ED7C7E" w:rsidP="00C8577B">
            <w:pPr>
              <w:spacing w:after="0" w:line="240" w:lineRule="auto"/>
              <w:jc w:val="center"/>
              <w:rPr>
                <w:bCs/>
              </w:rPr>
            </w:pPr>
            <w:r>
              <w:rPr>
                <w:bCs/>
              </w:rPr>
              <w:t>10</w:t>
            </w:r>
          </w:p>
        </w:tc>
        <w:tc>
          <w:tcPr>
            <w:tcW w:w="1078" w:type="dxa"/>
            <w:vAlign w:val="center"/>
          </w:tcPr>
          <w:p w:rsidR="00190C35" w:rsidRPr="00D06E87" w:rsidRDefault="00ED7C7E" w:rsidP="00C8577B">
            <w:pPr>
              <w:spacing w:after="0" w:line="240" w:lineRule="auto"/>
              <w:jc w:val="center"/>
              <w:rPr>
                <w:bCs/>
              </w:rPr>
            </w:pPr>
            <w:r>
              <w:rPr>
                <w:bCs/>
              </w:rPr>
              <w:t>320</w:t>
            </w:r>
          </w:p>
        </w:tc>
      </w:tr>
      <w:tr w:rsidR="00190C35" w:rsidRPr="00D06E87" w:rsidTr="00C8577B">
        <w:trPr>
          <w:cantSplit/>
          <w:trHeight w:val="20"/>
          <w:jc w:val="center"/>
        </w:trPr>
        <w:tc>
          <w:tcPr>
            <w:tcW w:w="2805" w:type="dxa"/>
            <w:vAlign w:val="center"/>
          </w:tcPr>
          <w:p w:rsidR="00190C35" w:rsidRPr="00D06E87" w:rsidRDefault="00190C35" w:rsidP="00D06E87">
            <w:pPr>
              <w:spacing w:after="0" w:line="240" w:lineRule="auto"/>
              <w:jc w:val="left"/>
              <w:rPr>
                <w:b/>
                <w:bCs/>
              </w:rPr>
            </w:pPr>
            <w:r w:rsidRPr="00D06E87">
              <w:rPr>
                <w:b/>
                <w:bCs/>
              </w:rPr>
              <w:t>Jazykové vzdělávání - Cizí jazyky</w:t>
            </w:r>
          </w:p>
        </w:tc>
        <w:tc>
          <w:tcPr>
            <w:tcW w:w="876" w:type="dxa"/>
            <w:vAlign w:val="center"/>
          </w:tcPr>
          <w:p w:rsidR="00190C35" w:rsidRPr="00D06E87" w:rsidRDefault="00190C35" w:rsidP="00ED7C7E">
            <w:pPr>
              <w:spacing w:after="0" w:line="240" w:lineRule="auto"/>
              <w:jc w:val="center"/>
              <w:rPr>
                <w:bCs/>
              </w:rPr>
            </w:pPr>
            <w:r>
              <w:rPr>
                <w:bCs/>
              </w:rPr>
              <w:t>10</w:t>
            </w:r>
          </w:p>
        </w:tc>
        <w:tc>
          <w:tcPr>
            <w:tcW w:w="992" w:type="dxa"/>
            <w:vAlign w:val="center"/>
          </w:tcPr>
          <w:p w:rsidR="00190C35" w:rsidRPr="00D06E87" w:rsidRDefault="00190C35" w:rsidP="00ED7C7E">
            <w:pPr>
              <w:spacing w:after="0" w:line="240" w:lineRule="auto"/>
              <w:jc w:val="center"/>
              <w:rPr>
                <w:bCs/>
              </w:rPr>
            </w:pPr>
            <w:r>
              <w:rPr>
                <w:bCs/>
              </w:rPr>
              <w:t>320</w:t>
            </w:r>
          </w:p>
        </w:tc>
        <w:tc>
          <w:tcPr>
            <w:tcW w:w="2281" w:type="dxa"/>
            <w:vAlign w:val="center"/>
          </w:tcPr>
          <w:p w:rsidR="00190C35" w:rsidRPr="00D06E87" w:rsidRDefault="00190C35" w:rsidP="00D06E87">
            <w:pPr>
              <w:spacing w:after="0" w:line="240" w:lineRule="auto"/>
              <w:jc w:val="left"/>
              <w:rPr>
                <w:bCs/>
              </w:rPr>
            </w:pPr>
            <w:r w:rsidRPr="00D06E87">
              <w:rPr>
                <w:bCs/>
              </w:rPr>
              <w:t>Cizí jazyk</w:t>
            </w:r>
          </w:p>
        </w:tc>
        <w:tc>
          <w:tcPr>
            <w:tcW w:w="1362" w:type="dxa"/>
            <w:vAlign w:val="center"/>
          </w:tcPr>
          <w:p w:rsidR="00190C35" w:rsidRPr="00D06E87" w:rsidRDefault="00ED7C7E" w:rsidP="00C8577B">
            <w:pPr>
              <w:spacing w:after="0" w:line="240" w:lineRule="auto"/>
              <w:jc w:val="center"/>
              <w:rPr>
                <w:bCs/>
              </w:rPr>
            </w:pPr>
            <w:r>
              <w:rPr>
                <w:bCs/>
              </w:rPr>
              <w:t>10</w:t>
            </w:r>
          </w:p>
        </w:tc>
        <w:tc>
          <w:tcPr>
            <w:tcW w:w="1362" w:type="dxa"/>
            <w:vAlign w:val="center"/>
          </w:tcPr>
          <w:p w:rsidR="00190C35" w:rsidRPr="00D06E87" w:rsidRDefault="00ED7C7E" w:rsidP="00C8577B">
            <w:pPr>
              <w:spacing w:after="0" w:line="240" w:lineRule="auto"/>
              <w:jc w:val="center"/>
              <w:rPr>
                <w:bCs/>
              </w:rPr>
            </w:pPr>
            <w:r>
              <w:rPr>
                <w:bCs/>
              </w:rPr>
              <w:t>320</w:t>
            </w:r>
          </w:p>
        </w:tc>
        <w:tc>
          <w:tcPr>
            <w:tcW w:w="1079" w:type="dxa"/>
            <w:vAlign w:val="center"/>
          </w:tcPr>
          <w:p w:rsidR="00190C35" w:rsidRPr="00D06E87" w:rsidRDefault="00ED7C7E" w:rsidP="00C8577B">
            <w:pPr>
              <w:spacing w:after="0" w:line="240" w:lineRule="auto"/>
              <w:jc w:val="center"/>
              <w:rPr>
                <w:bCs/>
              </w:rPr>
            </w:pPr>
            <w:r>
              <w:rPr>
                <w:bCs/>
              </w:rPr>
              <w:t>6</w:t>
            </w:r>
          </w:p>
        </w:tc>
        <w:tc>
          <w:tcPr>
            <w:tcW w:w="1079" w:type="dxa"/>
            <w:vAlign w:val="center"/>
          </w:tcPr>
          <w:p w:rsidR="00190C35" w:rsidRPr="00D06E87" w:rsidRDefault="00ED7C7E" w:rsidP="00C8577B">
            <w:pPr>
              <w:spacing w:after="0" w:line="240" w:lineRule="auto"/>
              <w:jc w:val="center"/>
              <w:rPr>
                <w:bCs/>
              </w:rPr>
            </w:pPr>
            <w:r>
              <w:rPr>
                <w:bCs/>
              </w:rPr>
              <w:t>192</w:t>
            </w:r>
          </w:p>
        </w:tc>
        <w:tc>
          <w:tcPr>
            <w:tcW w:w="1078" w:type="dxa"/>
            <w:vAlign w:val="center"/>
          </w:tcPr>
          <w:p w:rsidR="00190C35" w:rsidRPr="00D06E87" w:rsidRDefault="00ED7C7E" w:rsidP="00C8577B">
            <w:pPr>
              <w:spacing w:after="0" w:line="240" w:lineRule="auto"/>
              <w:jc w:val="center"/>
              <w:rPr>
                <w:bCs/>
              </w:rPr>
            </w:pPr>
            <w:r>
              <w:rPr>
                <w:bCs/>
              </w:rPr>
              <w:t>16</w:t>
            </w:r>
          </w:p>
        </w:tc>
        <w:tc>
          <w:tcPr>
            <w:tcW w:w="1078" w:type="dxa"/>
            <w:vAlign w:val="center"/>
          </w:tcPr>
          <w:p w:rsidR="00190C35" w:rsidRPr="00D06E87" w:rsidRDefault="00ED7C7E" w:rsidP="00C8577B">
            <w:pPr>
              <w:spacing w:after="0" w:line="240" w:lineRule="auto"/>
              <w:jc w:val="center"/>
              <w:rPr>
                <w:bCs/>
              </w:rPr>
            </w:pPr>
            <w:r>
              <w:rPr>
                <w:bCs/>
              </w:rPr>
              <w:t>512</w:t>
            </w:r>
          </w:p>
        </w:tc>
      </w:tr>
      <w:tr w:rsidR="00190C35" w:rsidRPr="00D06E87" w:rsidTr="00C8577B">
        <w:trPr>
          <w:cantSplit/>
          <w:trHeight w:val="20"/>
          <w:jc w:val="center"/>
        </w:trPr>
        <w:tc>
          <w:tcPr>
            <w:tcW w:w="2805" w:type="dxa"/>
            <w:vMerge w:val="restart"/>
            <w:vAlign w:val="center"/>
          </w:tcPr>
          <w:p w:rsidR="00190C35" w:rsidRPr="00D06E87" w:rsidRDefault="00190C35" w:rsidP="00D06E87">
            <w:pPr>
              <w:spacing w:after="0" w:line="240" w:lineRule="auto"/>
              <w:jc w:val="left"/>
              <w:rPr>
                <w:b/>
                <w:bCs/>
              </w:rPr>
            </w:pPr>
            <w:r w:rsidRPr="00D06E87">
              <w:rPr>
                <w:b/>
                <w:bCs/>
              </w:rPr>
              <w:t>Společenskovědní vzdělávání</w:t>
            </w:r>
          </w:p>
        </w:tc>
        <w:tc>
          <w:tcPr>
            <w:tcW w:w="876" w:type="dxa"/>
            <w:vMerge w:val="restart"/>
            <w:vAlign w:val="center"/>
          </w:tcPr>
          <w:p w:rsidR="00190C35" w:rsidRPr="00D06E87" w:rsidRDefault="00190C35" w:rsidP="00ED7C7E">
            <w:pPr>
              <w:spacing w:after="0" w:line="240" w:lineRule="auto"/>
              <w:jc w:val="center"/>
              <w:rPr>
                <w:bCs/>
              </w:rPr>
            </w:pPr>
            <w:r>
              <w:rPr>
                <w:bCs/>
              </w:rPr>
              <w:t>5</w:t>
            </w:r>
          </w:p>
        </w:tc>
        <w:tc>
          <w:tcPr>
            <w:tcW w:w="992" w:type="dxa"/>
            <w:vMerge w:val="restart"/>
            <w:vAlign w:val="center"/>
          </w:tcPr>
          <w:p w:rsidR="00190C35" w:rsidRPr="00D06E87" w:rsidRDefault="00190C35" w:rsidP="00ED7C7E">
            <w:pPr>
              <w:spacing w:after="0" w:line="240" w:lineRule="auto"/>
              <w:jc w:val="center"/>
              <w:rPr>
                <w:bCs/>
              </w:rPr>
            </w:pPr>
            <w:r>
              <w:rPr>
                <w:bCs/>
              </w:rPr>
              <w:t>160</w:t>
            </w:r>
          </w:p>
        </w:tc>
        <w:tc>
          <w:tcPr>
            <w:tcW w:w="2281" w:type="dxa"/>
            <w:vAlign w:val="center"/>
          </w:tcPr>
          <w:p w:rsidR="00190C35" w:rsidRPr="00D06E87" w:rsidRDefault="00190C35" w:rsidP="00D06E87">
            <w:pPr>
              <w:spacing w:after="0" w:line="240" w:lineRule="auto"/>
              <w:jc w:val="left"/>
              <w:rPr>
                <w:bCs/>
              </w:rPr>
            </w:pPr>
            <w:r w:rsidRPr="00D06E87">
              <w:rPr>
                <w:bCs/>
              </w:rPr>
              <w:t>Základy spol. věd</w:t>
            </w:r>
          </w:p>
        </w:tc>
        <w:tc>
          <w:tcPr>
            <w:tcW w:w="1362" w:type="dxa"/>
            <w:vAlign w:val="center"/>
          </w:tcPr>
          <w:p w:rsidR="00190C35" w:rsidRPr="00D06E87" w:rsidRDefault="00ED7C7E" w:rsidP="00C8577B">
            <w:pPr>
              <w:spacing w:after="0" w:line="240" w:lineRule="auto"/>
              <w:jc w:val="center"/>
              <w:rPr>
                <w:bCs/>
              </w:rPr>
            </w:pPr>
            <w:r>
              <w:rPr>
                <w:bCs/>
              </w:rPr>
              <w:t>2</w:t>
            </w:r>
          </w:p>
        </w:tc>
        <w:tc>
          <w:tcPr>
            <w:tcW w:w="1362" w:type="dxa"/>
            <w:vAlign w:val="center"/>
          </w:tcPr>
          <w:p w:rsidR="00190C35" w:rsidRPr="00D06E87" w:rsidRDefault="00ED7C7E" w:rsidP="00C8577B">
            <w:pPr>
              <w:spacing w:after="0" w:line="240" w:lineRule="auto"/>
              <w:jc w:val="center"/>
              <w:rPr>
                <w:bCs/>
              </w:rPr>
            </w:pPr>
            <w:r>
              <w:rPr>
                <w:bCs/>
              </w:rPr>
              <w:t>64</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2209DA" w:rsidP="00C8577B">
            <w:pPr>
              <w:spacing w:after="0" w:line="240" w:lineRule="auto"/>
              <w:jc w:val="center"/>
              <w:rPr>
                <w:bCs/>
              </w:rPr>
            </w:pPr>
            <w:r>
              <w:rPr>
                <w:bCs/>
              </w:rPr>
              <w:t>2</w:t>
            </w:r>
          </w:p>
        </w:tc>
        <w:tc>
          <w:tcPr>
            <w:tcW w:w="1078" w:type="dxa"/>
            <w:vAlign w:val="center"/>
          </w:tcPr>
          <w:p w:rsidR="00190C35" w:rsidRPr="00D06E87" w:rsidRDefault="002209DA" w:rsidP="00C8577B">
            <w:pPr>
              <w:spacing w:after="0" w:line="240" w:lineRule="auto"/>
              <w:jc w:val="center"/>
              <w:rPr>
                <w:bCs/>
              </w:rPr>
            </w:pPr>
            <w:r>
              <w:rPr>
                <w:bCs/>
              </w:rPr>
              <w:t>64</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D06E87">
              <w:rPr>
                <w:bCs/>
              </w:rPr>
              <w:t>Dějepis</w:t>
            </w:r>
          </w:p>
        </w:tc>
        <w:tc>
          <w:tcPr>
            <w:tcW w:w="1362" w:type="dxa"/>
            <w:vAlign w:val="center"/>
          </w:tcPr>
          <w:p w:rsidR="00190C35" w:rsidRPr="00D06E87" w:rsidRDefault="00ED7C7E" w:rsidP="00C8577B">
            <w:pPr>
              <w:spacing w:after="0" w:line="240" w:lineRule="auto"/>
              <w:jc w:val="center"/>
              <w:rPr>
                <w:bCs/>
              </w:rPr>
            </w:pPr>
            <w:r>
              <w:rPr>
                <w:bCs/>
              </w:rPr>
              <w:t>2</w:t>
            </w:r>
          </w:p>
        </w:tc>
        <w:tc>
          <w:tcPr>
            <w:tcW w:w="1362" w:type="dxa"/>
            <w:vAlign w:val="center"/>
          </w:tcPr>
          <w:p w:rsidR="00190C35" w:rsidRPr="00D06E87" w:rsidRDefault="00ED7C7E" w:rsidP="00C8577B">
            <w:pPr>
              <w:spacing w:after="0" w:line="240" w:lineRule="auto"/>
              <w:jc w:val="center"/>
              <w:rPr>
                <w:bCs/>
              </w:rPr>
            </w:pPr>
            <w:r>
              <w:rPr>
                <w:bCs/>
              </w:rPr>
              <w:t>64</w:t>
            </w:r>
          </w:p>
        </w:tc>
        <w:tc>
          <w:tcPr>
            <w:tcW w:w="1079" w:type="dxa"/>
            <w:vAlign w:val="center"/>
          </w:tcPr>
          <w:p w:rsidR="00190C35" w:rsidRPr="00D06E87" w:rsidRDefault="00ED7C7E" w:rsidP="00C8577B">
            <w:pPr>
              <w:spacing w:after="0" w:line="240" w:lineRule="auto"/>
              <w:jc w:val="center"/>
              <w:rPr>
                <w:bCs/>
              </w:rPr>
            </w:pPr>
            <w:r>
              <w:rPr>
                <w:bCs/>
              </w:rPr>
              <w:t>2</w:t>
            </w:r>
          </w:p>
        </w:tc>
        <w:tc>
          <w:tcPr>
            <w:tcW w:w="1079" w:type="dxa"/>
            <w:vAlign w:val="center"/>
          </w:tcPr>
          <w:p w:rsidR="00190C35" w:rsidRPr="00D06E87" w:rsidRDefault="00ED7C7E" w:rsidP="00C8577B">
            <w:pPr>
              <w:spacing w:after="0" w:line="240" w:lineRule="auto"/>
              <w:jc w:val="center"/>
              <w:rPr>
                <w:bCs/>
              </w:rPr>
            </w:pPr>
            <w:r>
              <w:rPr>
                <w:bCs/>
              </w:rPr>
              <w:t>64</w:t>
            </w:r>
          </w:p>
        </w:tc>
        <w:tc>
          <w:tcPr>
            <w:tcW w:w="1078" w:type="dxa"/>
            <w:vAlign w:val="center"/>
          </w:tcPr>
          <w:p w:rsidR="00190C35" w:rsidRPr="00D06E87" w:rsidRDefault="00ED7C7E" w:rsidP="00C8577B">
            <w:pPr>
              <w:spacing w:after="0" w:line="240" w:lineRule="auto"/>
              <w:jc w:val="center"/>
              <w:rPr>
                <w:bCs/>
              </w:rPr>
            </w:pPr>
            <w:r>
              <w:rPr>
                <w:bCs/>
              </w:rPr>
              <w:t>4</w:t>
            </w:r>
          </w:p>
        </w:tc>
        <w:tc>
          <w:tcPr>
            <w:tcW w:w="1078" w:type="dxa"/>
            <w:vAlign w:val="center"/>
          </w:tcPr>
          <w:p w:rsidR="00190C35" w:rsidRPr="00D06E87" w:rsidRDefault="00ED7C7E" w:rsidP="00C8577B">
            <w:pPr>
              <w:spacing w:after="0" w:line="240" w:lineRule="auto"/>
              <w:jc w:val="center"/>
              <w:rPr>
                <w:bCs/>
              </w:rPr>
            </w:pPr>
            <w:r>
              <w:rPr>
                <w:bCs/>
              </w:rPr>
              <w:t>128</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Pr>
                <w:bCs/>
              </w:rPr>
              <w:t>Aplikovaná</w:t>
            </w:r>
            <w:r w:rsidRPr="00D06E87">
              <w:rPr>
                <w:bCs/>
              </w:rPr>
              <w:t xml:space="preserve"> psychologie</w:t>
            </w:r>
          </w:p>
        </w:tc>
        <w:tc>
          <w:tcPr>
            <w:tcW w:w="1362" w:type="dxa"/>
            <w:vAlign w:val="center"/>
          </w:tcPr>
          <w:p w:rsidR="00190C35" w:rsidRPr="00D06E87" w:rsidRDefault="002209DA" w:rsidP="00C8577B">
            <w:pPr>
              <w:spacing w:after="0" w:line="240" w:lineRule="auto"/>
              <w:jc w:val="center"/>
              <w:rPr>
                <w:bCs/>
              </w:rPr>
            </w:pPr>
            <w:r>
              <w:rPr>
                <w:bCs/>
              </w:rPr>
              <w:t>1</w:t>
            </w:r>
          </w:p>
        </w:tc>
        <w:tc>
          <w:tcPr>
            <w:tcW w:w="1362" w:type="dxa"/>
            <w:vAlign w:val="center"/>
          </w:tcPr>
          <w:p w:rsidR="00190C35" w:rsidRPr="00D06E87" w:rsidRDefault="002209DA" w:rsidP="00C8577B">
            <w:pPr>
              <w:spacing w:after="0" w:line="240" w:lineRule="auto"/>
              <w:jc w:val="center"/>
              <w:rPr>
                <w:bCs/>
              </w:rPr>
            </w:pPr>
            <w:r>
              <w:rPr>
                <w:bCs/>
              </w:rPr>
              <w:t>32</w:t>
            </w:r>
          </w:p>
        </w:tc>
        <w:tc>
          <w:tcPr>
            <w:tcW w:w="1079" w:type="dxa"/>
            <w:vAlign w:val="center"/>
          </w:tcPr>
          <w:p w:rsidR="00190C35" w:rsidRPr="002209DA" w:rsidRDefault="00190C35" w:rsidP="00C8577B">
            <w:pPr>
              <w:spacing w:after="0" w:line="240" w:lineRule="auto"/>
              <w:jc w:val="center"/>
              <w:rPr>
                <w:bCs/>
                <w:color w:val="FF0000"/>
              </w:rPr>
            </w:pPr>
          </w:p>
        </w:tc>
        <w:tc>
          <w:tcPr>
            <w:tcW w:w="1079" w:type="dxa"/>
            <w:vAlign w:val="center"/>
          </w:tcPr>
          <w:p w:rsidR="00190C35" w:rsidRPr="002209DA" w:rsidRDefault="00190C35" w:rsidP="00C8577B">
            <w:pPr>
              <w:spacing w:after="0" w:line="240" w:lineRule="auto"/>
              <w:jc w:val="center"/>
              <w:rPr>
                <w:bCs/>
                <w:color w:val="FF0000"/>
              </w:rPr>
            </w:pPr>
          </w:p>
        </w:tc>
        <w:tc>
          <w:tcPr>
            <w:tcW w:w="1078" w:type="dxa"/>
            <w:vAlign w:val="center"/>
          </w:tcPr>
          <w:p w:rsidR="00190C35" w:rsidRPr="002209DA" w:rsidRDefault="002209DA" w:rsidP="00C8577B">
            <w:pPr>
              <w:spacing w:after="0" w:line="240" w:lineRule="auto"/>
              <w:jc w:val="center"/>
              <w:rPr>
                <w:bCs/>
                <w:color w:val="000000" w:themeColor="text1"/>
              </w:rPr>
            </w:pPr>
            <w:r w:rsidRPr="002209DA">
              <w:rPr>
                <w:bCs/>
                <w:color w:val="000000" w:themeColor="text1"/>
              </w:rPr>
              <w:t>1</w:t>
            </w:r>
          </w:p>
        </w:tc>
        <w:tc>
          <w:tcPr>
            <w:tcW w:w="1078" w:type="dxa"/>
            <w:vAlign w:val="center"/>
          </w:tcPr>
          <w:p w:rsidR="00190C35" w:rsidRPr="002209DA" w:rsidRDefault="002209DA" w:rsidP="00C8577B">
            <w:pPr>
              <w:spacing w:after="0" w:line="240" w:lineRule="auto"/>
              <w:jc w:val="center"/>
              <w:rPr>
                <w:bCs/>
                <w:color w:val="000000" w:themeColor="text1"/>
              </w:rPr>
            </w:pPr>
            <w:r w:rsidRPr="002209DA">
              <w:rPr>
                <w:bCs/>
                <w:color w:val="000000" w:themeColor="text1"/>
              </w:rPr>
              <w:t>32</w:t>
            </w:r>
          </w:p>
        </w:tc>
      </w:tr>
      <w:tr w:rsidR="00DF4A78" w:rsidRPr="00D06E87" w:rsidTr="00C8577B">
        <w:trPr>
          <w:cantSplit/>
          <w:trHeight w:val="20"/>
          <w:jc w:val="center"/>
        </w:trPr>
        <w:tc>
          <w:tcPr>
            <w:tcW w:w="2805" w:type="dxa"/>
            <w:vMerge/>
            <w:vAlign w:val="center"/>
          </w:tcPr>
          <w:p w:rsidR="00DF4A78" w:rsidRPr="00D06E87" w:rsidRDefault="00DF4A78" w:rsidP="00DF4A78">
            <w:pPr>
              <w:spacing w:after="0" w:line="240" w:lineRule="auto"/>
              <w:jc w:val="left"/>
              <w:rPr>
                <w:b/>
                <w:bCs/>
              </w:rPr>
            </w:pPr>
          </w:p>
        </w:tc>
        <w:tc>
          <w:tcPr>
            <w:tcW w:w="876" w:type="dxa"/>
            <w:vMerge/>
            <w:vAlign w:val="center"/>
          </w:tcPr>
          <w:p w:rsidR="00DF4A78" w:rsidRPr="00D06E87" w:rsidRDefault="00DF4A78" w:rsidP="00DF4A78">
            <w:pPr>
              <w:spacing w:after="0" w:line="240" w:lineRule="auto"/>
              <w:jc w:val="center"/>
              <w:rPr>
                <w:bCs/>
              </w:rPr>
            </w:pPr>
          </w:p>
        </w:tc>
        <w:tc>
          <w:tcPr>
            <w:tcW w:w="992" w:type="dxa"/>
            <w:vMerge/>
            <w:vAlign w:val="center"/>
          </w:tcPr>
          <w:p w:rsidR="00DF4A78" w:rsidRPr="00D06E87" w:rsidRDefault="00DF4A78" w:rsidP="00DF4A78">
            <w:pPr>
              <w:spacing w:after="0" w:line="240" w:lineRule="auto"/>
              <w:jc w:val="center"/>
              <w:rPr>
                <w:bCs/>
              </w:rPr>
            </w:pPr>
          </w:p>
        </w:tc>
        <w:tc>
          <w:tcPr>
            <w:tcW w:w="2281" w:type="dxa"/>
            <w:vAlign w:val="center"/>
          </w:tcPr>
          <w:p w:rsidR="00DF4A78" w:rsidRPr="00D06E87" w:rsidRDefault="00DF4A78" w:rsidP="00DF4A78">
            <w:pPr>
              <w:spacing w:after="0" w:line="240" w:lineRule="auto"/>
              <w:jc w:val="left"/>
              <w:rPr>
                <w:bCs/>
              </w:rPr>
            </w:pPr>
            <w:r w:rsidRPr="00D06E87">
              <w:rPr>
                <w:bCs/>
              </w:rPr>
              <w:t>Komunikace</w:t>
            </w:r>
          </w:p>
        </w:tc>
        <w:tc>
          <w:tcPr>
            <w:tcW w:w="1362" w:type="dxa"/>
            <w:vAlign w:val="center"/>
          </w:tcPr>
          <w:p w:rsidR="00DF4A78" w:rsidRPr="00D06E87" w:rsidRDefault="00DF4A78" w:rsidP="00DF4A78">
            <w:pPr>
              <w:spacing w:after="0" w:line="240" w:lineRule="auto"/>
              <w:jc w:val="center"/>
              <w:rPr>
                <w:bCs/>
              </w:rPr>
            </w:pPr>
          </w:p>
        </w:tc>
        <w:tc>
          <w:tcPr>
            <w:tcW w:w="1362" w:type="dxa"/>
            <w:vAlign w:val="center"/>
          </w:tcPr>
          <w:p w:rsidR="00DF4A78" w:rsidRPr="00D06E87" w:rsidRDefault="00DF4A78" w:rsidP="00DF4A78">
            <w:pPr>
              <w:spacing w:after="0" w:line="240" w:lineRule="auto"/>
              <w:jc w:val="center"/>
              <w:rPr>
                <w:bCs/>
              </w:rPr>
            </w:pPr>
          </w:p>
        </w:tc>
        <w:tc>
          <w:tcPr>
            <w:tcW w:w="1079" w:type="dxa"/>
            <w:vAlign w:val="center"/>
          </w:tcPr>
          <w:p w:rsidR="00DF4A78" w:rsidRPr="00D06E87" w:rsidRDefault="00DF4A78" w:rsidP="00DF4A78">
            <w:pPr>
              <w:spacing w:after="0" w:line="240" w:lineRule="auto"/>
              <w:jc w:val="center"/>
              <w:rPr>
                <w:bCs/>
              </w:rPr>
            </w:pPr>
            <w:r>
              <w:rPr>
                <w:bCs/>
              </w:rPr>
              <w:t>1</w:t>
            </w:r>
          </w:p>
        </w:tc>
        <w:tc>
          <w:tcPr>
            <w:tcW w:w="1079" w:type="dxa"/>
            <w:vAlign w:val="center"/>
          </w:tcPr>
          <w:p w:rsidR="00DF4A78" w:rsidRPr="00D06E87" w:rsidRDefault="00DF4A78" w:rsidP="00DF4A78">
            <w:pPr>
              <w:spacing w:after="0" w:line="240" w:lineRule="auto"/>
              <w:jc w:val="center"/>
              <w:rPr>
                <w:bCs/>
              </w:rPr>
            </w:pPr>
            <w:r>
              <w:rPr>
                <w:bCs/>
              </w:rPr>
              <w:t>32</w:t>
            </w:r>
          </w:p>
        </w:tc>
        <w:tc>
          <w:tcPr>
            <w:tcW w:w="1078" w:type="dxa"/>
            <w:vAlign w:val="center"/>
          </w:tcPr>
          <w:p w:rsidR="00DF4A78" w:rsidRPr="00D06E87" w:rsidRDefault="00DF4A78" w:rsidP="00DF4A78">
            <w:pPr>
              <w:spacing w:after="0" w:line="240" w:lineRule="auto"/>
              <w:jc w:val="center"/>
              <w:rPr>
                <w:bCs/>
              </w:rPr>
            </w:pPr>
            <w:r>
              <w:rPr>
                <w:bCs/>
              </w:rPr>
              <w:t>1</w:t>
            </w:r>
          </w:p>
        </w:tc>
        <w:tc>
          <w:tcPr>
            <w:tcW w:w="1078" w:type="dxa"/>
            <w:vAlign w:val="center"/>
          </w:tcPr>
          <w:p w:rsidR="00DF4A78" w:rsidRPr="00D06E87" w:rsidRDefault="00DF4A78" w:rsidP="00DF4A78">
            <w:pPr>
              <w:spacing w:after="0" w:line="240" w:lineRule="auto"/>
              <w:jc w:val="center"/>
              <w:rPr>
                <w:bCs/>
              </w:rPr>
            </w:pPr>
            <w:r>
              <w:rPr>
                <w:bCs/>
              </w:rPr>
              <w:t>32</w:t>
            </w:r>
          </w:p>
        </w:tc>
      </w:tr>
      <w:tr w:rsidR="00190C35" w:rsidRPr="00D06E87" w:rsidTr="00C8577B">
        <w:trPr>
          <w:cantSplit/>
          <w:trHeight w:val="20"/>
          <w:jc w:val="center"/>
        </w:trPr>
        <w:tc>
          <w:tcPr>
            <w:tcW w:w="2805" w:type="dxa"/>
            <w:vMerge w:val="restart"/>
            <w:vAlign w:val="center"/>
          </w:tcPr>
          <w:p w:rsidR="00190C35" w:rsidRPr="00D06E87" w:rsidRDefault="00190C35" w:rsidP="00D06E87">
            <w:pPr>
              <w:spacing w:after="0" w:line="240" w:lineRule="auto"/>
              <w:jc w:val="left"/>
              <w:rPr>
                <w:b/>
                <w:bCs/>
              </w:rPr>
            </w:pPr>
            <w:r w:rsidRPr="00D06E87">
              <w:rPr>
                <w:b/>
                <w:bCs/>
              </w:rPr>
              <w:t>Přírodovědné vzdělávání</w:t>
            </w:r>
          </w:p>
        </w:tc>
        <w:tc>
          <w:tcPr>
            <w:tcW w:w="876" w:type="dxa"/>
            <w:vMerge w:val="restart"/>
            <w:vAlign w:val="center"/>
          </w:tcPr>
          <w:p w:rsidR="00190C35" w:rsidRPr="00D06E87" w:rsidRDefault="00190C35" w:rsidP="00ED7C7E">
            <w:pPr>
              <w:spacing w:after="0" w:line="240" w:lineRule="auto"/>
              <w:jc w:val="center"/>
              <w:rPr>
                <w:bCs/>
              </w:rPr>
            </w:pPr>
            <w:r>
              <w:rPr>
                <w:bCs/>
              </w:rPr>
              <w:t>4</w:t>
            </w:r>
          </w:p>
        </w:tc>
        <w:tc>
          <w:tcPr>
            <w:tcW w:w="992" w:type="dxa"/>
            <w:vMerge w:val="restart"/>
            <w:vAlign w:val="center"/>
          </w:tcPr>
          <w:p w:rsidR="00190C35" w:rsidRPr="00D06E87" w:rsidRDefault="00190C35" w:rsidP="00ED7C7E">
            <w:pPr>
              <w:spacing w:after="0" w:line="240" w:lineRule="auto"/>
              <w:jc w:val="center"/>
              <w:rPr>
                <w:bCs/>
              </w:rPr>
            </w:pPr>
            <w:r>
              <w:rPr>
                <w:bCs/>
              </w:rPr>
              <w:t>128</w:t>
            </w:r>
          </w:p>
        </w:tc>
        <w:tc>
          <w:tcPr>
            <w:tcW w:w="2281" w:type="dxa"/>
            <w:vAlign w:val="center"/>
          </w:tcPr>
          <w:p w:rsidR="00190C35" w:rsidRPr="00D06E87" w:rsidRDefault="00190C35" w:rsidP="00D06E87">
            <w:pPr>
              <w:spacing w:after="0" w:line="240" w:lineRule="auto"/>
              <w:jc w:val="left"/>
              <w:rPr>
                <w:bCs/>
              </w:rPr>
            </w:pPr>
            <w:r w:rsidRPr="00D06E87">
              <w:rPr>
                <w:bCs/>
              </w:rPr>
              <w:t>Základy přírodních věd</w:t>
            </w:r>
          </w:p>
        </w:tc>
        <w:tc>
          <w:tcPr>
            <w:tcW w:w="1362" w:type="dxa"/>
            <w:vAlign w:val="center"/>
          </w:tcPr>
          <w:p w:rsidR="00190C35" w:rsidRPr="00D06E87" w:rsidRDefault="00ED7C7E" w:rsidP="00C8577B">
            <w:pPr>
              <w:spacing w:after="0" w:line="240" w:lineRule="auto"/>
              <w:jc w:val="center"/>
              <w:rPr>
                <w:bCs/>
              </w:rPr>
            </w:pPr>
            <w:r>
              <w:rPr>
                <w:bCs/>
              </w:rPr>
              <w:t>3</w:t>
            </w:r>
          </w:p>
        </w:tc>
        <w:tc>
          <w:tcPr>
            <w:tcW w:w="1362" w:type="dxa"/>
            <w:vAlign w:val="center"/>
          </w:tcPr>
          <w:p w:rsidR="00190C35" w:rsidRPr="00D06E87" w:rsidRDefault="00ED7C7E" w:rsidP="00C8577B">
            <w:pPr>
              <w:spacing w:after="0" w:line="240" w:lineRule="auto"/>
              <w:jc w:val="center"/>
              <w:rPr>
                <w:bCs/>
              </w:rPr>
            </w:pPr>
            <w:r>
              <w:rPr>
                <w:bCs/>
              </w:rPr>
              <w:t>96</w:t>
            </w:r>
          </w:p>
        </w:tc>
        <w:tc>
          <w:tcPr>
            <w:tcW w:w="1079" w:type="dxa"/>
            <w:vAlign w:val="center"/>
          </w:tcPr>
          <w:p w:rsidR="00190C35" w:rsidRPr="00D06E87" w:rsidRDefault="00ED7C7E" w:rsidP="00C8577B">
            <w:pPr>
              <w:spacing w:after="0" w:line="240" w:lineRule="auto"/>
              <w:jc w:val="center"/>
              <w:rPr>
                <w:bCs/>
              </w:rPr>
            </w:pPr>
            <w:r>
              <w:rPr>
                <w:bCs/>
              </w:rPr>
              <w:t>1</w:t>
            </w:r>
          </w:p>
        </w:tc>
        <w:tc>
          <w:tcPr>
            <w:tcW w:w="1079" w:type="dxa"/>
            <w:vAlign w:val="center"/>
          </w:tcPr>
          <w:p w:rsidR="00190C35" w:rsidRPr="00D06E87" w:rsidRDefault="00ED7C7E" w:rsidP="00C8577B">
            <w:pPr>
              <w:spacing w:after="0" w:line="240" w:lineRule="auto"/>
              <w:jc w:val="center"/>
              <w:rPr>
                <w:bCs/>
              </w:rPr>
            </w:pPr>
            <w:r>
              <w:rPr>
                <w:bCs/>
              </w:rPr>
              <w:t>32</w:t>
            </w:r>
          </w:p>
        </w:tc>
        <w:tc>
          <w:tcPr>
            <w:tcW w:w="1078" w:type="dxa"/>
            <w:vAlign w:val="center"/>
          </w:tcPr>
          <w:p w:rsidR="00190C35" w:rsidRPr="00D06E87" w:rsidRDefault="00ED7C7E" w:rsidP="00C8577B">
            <w:pPr>
              <w:spacing w:after="0" w:line="240" w:lineRule="auto"/>
              <w:jc w:val="center"/>
              <w:rPr>
                <w:bCs/>
              </w:rPr>
            </w:pPr>
            <w:r>
              <w:rPr>
                <w:bCs/>
              </w:rPr>
              <w:t>4</w:t>
            </w:r>
          </w:p>
        </w:tc>
        <w:tc>
          <w:tcPr>
            <w:tcW w:w="1078" w:type="dxa"/>
            <w:vAlign w:val="center"/>
          </w:tcPr>
          <w:p w:rsidR="00190C35" w:rsidRPr="00D06E87" w:rsidRDefault="00ED7C7E" w:rsidP="00C8577B">
            <w:pPr>
              <w:spacing w:after="0" w:line="240" w:lineRule="auto"/>
              <w:jc w:val="center"/>
              <w:rPr>
                <w:bCs/>
              </w:rPr>
            </w:pPr>
            <w:r>
              <w:rPr>
                <w:bCs/>
              </w:rPr>
              <w:t>128</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D06E87">
              <w:rPr>
                <w:bCs/>
              </w:rPr>
              <w:t>Základy ekologie</w:t>
            </w:r>
          </w:p>
        </w:tc>
        <w:tc>
          <w:tcPr>
            <w:tcW w:w="1362" w:type="dxa"/>
            <w:vAlign w:val="center"/>
          </w:tcPr>
          <w:p w:rsidR="00190C35" w:rsidRPr="00D06E87" w:rsidRDefault="00ED7C7E" w:rsidP="00C8577B">
            <w:pPr>
              <w:spacing w:after="0" w:line="240" w:lineRule="auto"/>
              <w:jc w:val="center"/>
              <w:rPr>
                <w:bCs/>
              </w:rPr>
            </w:pPr>
            <w:r>
              <w:rPr>
                <w:bCs/>
              </w:rPr>
              <w:t>1</w:t>
            </w:r>
          </w:p>
        </w:tc>
        <w:tc>
          <w:tcPr>
            <w:tcW w:w="1362" w:type="dxa"/>
            <w:vAlign w:val="center"/>
          </w:tcPr>
          <w:p w:rsidR="00190C35" w:rsidRPr="00D06E87" w:rsidRDefault="00ED7C7E" w:rsidP="00C8577B">
            <w:pPr>
              <w:spacing w:after="0" w:line="240" w:lineRule="auto"/>
              <w:jc w:val="center"/>
              <w:rPr>
                <w:bCs/>
              </w:rPr>
            </w:pPr>
            <w:r>
              <w:rPr>
                <w:bCs/>
              </w:rPr>
              <w:t>32</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ED7C7E" w:rsidP="00C8577B">
            <w:pPr>
              <w:spacing w:after="0" w:line="240" w:lineRule="auto"/>
              <w:jc w:val="center"/>
              <w:rPr>
                <w:bCs/>
              </w:rPr>
            </w:pPr>
            <w:r>
              <w:rPr>
                <w:bCs/>
              </w:rPr>
              <w:t>1</w:t>
            </w:r>
          </w:p>
        </w:tc>
        <w:tc>
          <w:tcPr>
            <w:tcW w:w="1078" w:type="dxa"/>
            <w:vAlign w:val="center"/>
          </w:tcPr>
          <w:p w:rsidR="00190C35" w:rsidRPr="00D06E87" w:rsidRDefault="00ED7C7E" w:rsidP="00C8577B">
            <w:pPr>
              <w:spacing w:after="0" w:line="240" w:lineRule="auto"/>
              <w:jc w:val="center"/>
              <w:rPr>
                <w:bCs/>
              </w:rPr>
            </w:pPr>
            <w:r>
              <w:rPr>
                <w:bCs/>
              </w:rPr>
              <w:t>32</w:t>
            </w:r>
          </w:p>
        </w:tc>
      </w:tr>
      <w:tr w:rsidR="00190C35" w:rsidRPr="00D06E87" w:rsidTr="00C8577B">
        <w:trPr>
          <w:cantSplit/>
          <w:trHeight w:val="20"/>
          <w:jc w:val="center"/>
        </w:trPr>
        <w:tc>
          <w:tcPr>
            <w:tcW w:w="2805" w:type="dxa"/>
            <w:vAlign w:val="center"/>
          </w:tcPr>
          <w:p w:rsidR="00190C35" w:rsidRPr="00D06E87" w:rsidRDefault="00190C35" w:rsidP="00D06E87">
            <w:pPr>
              <w:spacing w:after="0" w:line="240" w:lineRule="auto"/>
              <w:jc w:val="left"/>
              <w:rPr>
                <w:b/>
                <w:bCs/>
              </w:rPr>
            </w:pPr>
            <w:r w:rsidRPr="00D06E87">
              <w:rPr>
                <w:b/>
                <w:bCs/>
              </w:rPr>
              <w:t>Matematické vzdělávání</w:t>
            </w:r>
          </w:p>
        </w:tc>
        <w:tc>
          <w:tcPr>
            <w:tcW w:w="876" w:type="dxa"/>
            <w:vAlign w:val="center"/>
          </w:tcPr>
          <w:p w:rsidR="00190C35" w:rsidRPr="00D06E87" w:rsidRDefault="00190C35" w:rsidP="00ED7C7E">
            <w:pPr>
              <w:spacing w:after="0" w:line="240" w:lineRule="auto"/>
              <w:jc w:val="center"/>
              <w:rPr>
                <w:bCs/>
              </w:rPr>
            </w:pPr>
            <w:r>
              <w:rPr>
                <w:bCs/>
              </w:rPr>
              <w:t>4</w:t>
            </w:r>
          </w:p>
        </w:tc>
        <w:tc>
          <w:tcPr>
            <w:tcW w:w="992" w:type="dxa"/>
            <w:vAlign w:val="center"/>
          </w:tcPr>
          <w:p w:rsidR="00190C35" w:rsidRPr="00D06E87" w:rsidRDefault="00190C35" w:rsidP="00ED7C7E">
            <w:pPr>
              <w:spacing w:after="0" w:line="240" w:lineRule="auto"/>
              <w:jc w:val="center"/>
              <w:rPr>
                <w:bCs/>
              </w:rPr>
            </w:pPr>
            <w:r>
              <w:rPr>
                <w:bCs/>
              </w:rPr>
              <w:t>128</w:t>
            </w:r>
          </w:p>
        </w:tc>
        <w:tc>
          <w:tcPr>
            <w:tcW w:w="2281" w:type="dxa"/>
            <w:vAlign w:val="center"/>
          </w:tcPr>
          <w:p w:rsidR="00190C35" w:rsidRPr="00D06E87" w:rsidRDefault="00190C35" w:rsidP="00D06E87">
            <w:pPr>
              <w:spacing w:after="0" w:line="240" w:lineRule="auto"/>
              <w:jc w:val="left"/>
              <w:rPr>
                <w:bCs/>
              </w:rPr>
            </w:pPr>
            <w:r w:rsidRPr="00D06E87">
              <w:rPr>
                <w:bCs/>
              </w:rPr>
              <w:t>Matematika</w:t>
            </w:r>
          </w:p>
        </w:tc>
        <w:tc>
          <w:tcPr>
            <w:tcW w:w="1362" w:type="dxa"/>
            <w:vAlign w:val="center"/>
          </w:tcPr>
          <w:p w:rsidR="00190C35" w:rsidRPr="00D06E87" w:rsidRDefault="00ED7C7E" w:rsidP="00C8577B">
            <w:pPr>
              <w:spacing w:after="0" w:line="240" w:lineRule="auto"/>
              <w:jc w:val="center"/>
              <w:rPr>
                <w:bCs/>
              </w:rPr>
            </w:pPr>
            <w:r>
              <w:rPr>
                <w:bCs/>
              </w:rPr>
              <w:t>4</w:t>
            </w:r>
          </w:p>
        </w:tc>
        <w:tc>
          <w:tcPr>
            <w:tcW w:w="1362" w:type="dxa"/>
            <w:vAlign w:val="center"/>
          </w:tcPr>
          <w:p w:rsidR="00190C35" w:rsidRPr="00D06E87" w:rsidRDefault="00ED7C7E" w:rsidP="00C8577B">
            <w:pPr>
              <w:spacing w:after="0" w:line="240" w:lineRule="auto"/>
              <w:jc w:val="center"/>
              <w:rPr>
                <w:bCs/>
              </w:rPr>
            </w:pPr>
            <w:r>
              <w:rPr>
                <w:bCs/>
              </w:rPr>
              <w:t>128</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bookmarkStart w:id="36" w:name="_GoBack"/>
            <w:bookmarkEnd w:id="36"/>
          </w:p>
        </w:tc>
        <w:tc>
          <w:tcPr>
            <w:tcW w:w="1078" w:type="dxa"/>
            <w:vAlign w:val="center"/>
          </w:tcPr>
          <w:p w:rsidR="00190C35" w:rsidRPr="00D06E87" w:rsidRDefault="00ED7C7E" w:rsidP="00C8577B">
            <w:pPr>
              <w:spacing w:after="0" w:line="240" w:lineRule="auto"/>
              <w:jc w:val="center"/>
              <w:rPr>
                <w:bCs/>
              </w:rPr>
            </w:pPr>
            <w:r>
              <w:rPr>
                <w:bCs/>
              </w:rPr>
              <w:t>4</w:t>
            </w:r>
          </w:p>
        </w:tc>
        <w:tc>
          <w:tcPr>
            <w:tcW w:w="1078" w:type="dxa"/>
            <w:vAlign w:val="center"/>
          </w:tcPr>
          <w:p w:rsidR="00190C35" w:rsidRPr="00D06E87" w:rsidRDefault="00ED7C7E" w:rsidP="00C8577B">
            <w:pPr>
              <w:spacing w:after="0" w:line="240" w:lineRule="auto"/>
              <w:jc w:val="center"/>
              <w:rPr>
                <w:bCs/>
              </w:rPr>
            </w:pPr>
            <w:r>
              <w:rPr>
                <w:bCs/>
              </w:rPr>
              <w:t>128</w:t>
            </w:r>
          </w:p>
        </w:tc>
      </w:tr>
      <w:tr w:rsidR="00190C35" w:rsidRPr="00D06E87" w:rsidTr="00C8577B">
        <w:trPr>
          <w:cantSplit/>
          <w:trHeight w:val="20"/>
          <w:jc w:val="center"/>
        </w:trPr>
        <w:tc>
          <w:tcPr>
            <w:tcW w:w="2805" w:type="dxa"/>
            <w:vMerge w:val="restart"/>
            <w:vAlign w:val="center"/>
          </w:tcPr>
          <w:p w:rsidR="00190C35" w:rsidRPr="00D06E87" w:rsidRDefault="00190C35" w:rsidP="00D06E87">
            <w:pPr>
              <w:spacing w:after="0" w:line="240" w:lineRule="auto"/>
              <w:jc w:val="left"/>
              <w:rPr>
                <w:b/>
                <w:bCs/>
              </w:rPr>
            </w:pPr>
            <w:r w:rsidRPr="00D06E87">
              <w:rPr>
                <w:b/>
                <w:bCs/>
              </w:rPr>
              <w:t>Estetické vzdělávání</w:t>
            </w:r>
          </w:p>
        </w:tc>
        <w:tc>
          <w:tcPr>
            <w:tcW w:w="876" w:type="dxa"/>
            <w:vMerge w:val="restart"/>
            <w:vAlign w:val="center"/>
          </w:tcPr>
          <w:p w:rsidR="00190C35" w:rsidRPr="00D06E87" w:rsidRDefault="00190C35" w:rsidP="00ED7C7E">
            <w:pPr>
              <w:spacing w:after="0" w:line="240" w:lineRule="auto"/>
              <w:jc w:val="center"/>
              <w:rPr>
                <w:bCs/>
              </w:rPr>
            </w:pPr>
            <w:r>
              <w:rPr>
                <w:bCs/>
              </w:rPr>
              <w:t>5</w:t>
            </w:r>
          </w:p>
        </w:tc>
        <w:tc>
          <w:tcPr>
            <w:tcW w:w="992" w:type="dxa"/>
            <w:vMerge w:val="restart"/>
            <w:vAlign w:val="center"/>
          </w:tcPr>
          <w:p w:rsidR="00190C35" w:rsidRPr="00D06E87" w:rsidRDefault="00190C35" w:rsidP="00ED7C7E">
            <w:pPr>
              <w:spacing w:after="0" w:line="240" w:lineRule="auto"/>
              <w:jc w:val="center"/>
              <w:rPr>
                <w:bCs/>
              </w:rPr>
            </w:pPr>
            <w:r>
              <w:rPr>
                <w:bCs/>
              </w:rPr>
              <w:t>160</w:t>
            </w:r>
          </w:p>
        </w:tc>
        <w:tc>
          <w:tcPr>
            <w:tcW w:w="2281" w:type="dxa"/>
            <w:vAlign w:val="center"/>
          </w:tcPr>
          <w:p w:rsidR="00190C35" w:rsidRPr="00D06E87" w:rsidRDefault="00190C35" w:rsidP="00D06E87">
            <w:pPr>
              <w:spacing w:after="0" w:line="240" w:lineRule="auto"/>
              <w:jc w:val="left"/>
              <w:rPr>
                <w:bCs/>
              </w:rPr>
            </w:pPr>
            <w:r w:rsidRPr="00D06E87">
              <w:rPr>
                <w:bCs/>
              </w:rPr>
              <w:t>Český jazyk a literatura</w:t>
            </w:r>
          </w:p>
        </w:tc>
        <w:tc>
          <w:tcPr>
            <w:tcW w:w="1362" w:type="dxa"/>
            <w:vAlign w:val="center"/>
          </w:tcPr>
          <w:p w:rsidR="00190C35" w:rsidRPr="00D06E87" w:rsidRDefault="00ED7C7E" w:rsidP="00C8577B">
            <w:pPr>
              <w:spacing w:after="0" w:line="240" w:lineRule="auto"/>
              <w:jc w:val="center"/>
              <w:rPr>
                <w:bCs/>
              </w:rPr>
            </w:pPr>
            <w:r>
              <w:rPr>
                <w:bCs/>
              </w:rPr>
              <w:t>2</w:t>
            </w:r>
          </w:p>
        </w:tc>
        <w:tc>
          <w:tcPr>
            <w:tcW w:w="1362" w:type="dxa"/>
            <w:vAlign w:val="center"/>
          </w:tcPr>
          <w:p w:rsidR="00190C35" w:rsidRPr="00D06E87" w:rsidRDefault="00ED7C7E" w:rsidP="00C8577B">
            <w:pPr>
              <w:spacing w:after="0" w:line="240" w:lineRule="auto"/>
              <w:jc w:val="center"/>
              <w:rPr>
                <w:bCs/>
              </w:rPr>
            </w:pPr>
            <w:r>
              <w:rPr>
                <w:bCs/>
              </w:rPr>
              <w:t>64</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ED7C7E" w:rsidP="00C8577B">
            <w:pPr>
              <w:spacing w:after="0" w:line="240" w:lineRule="auto"/>
              <w:jc w:val="center"/>
              <w:rPr>
                <w:bCs/>
              </w:rPr>
            </w:pPr>
            <w:r>
              <w:rPr>
                <w:bCs/>
              </w:rPr>
              <w:t>2</w:t>
            </w:r>
          </w:p>
        </w:tc>
        <w:tc>
          <w:tcPr>
            <w:tcW w:w="1078" w:type="dxa"/>
            <w:vAlign w:val="center"/>
          </w:tcPr>
          <w:p w:rsidR="00190C35" w:rsidRPr="00D06E87" w:rsidRDefault="00ED7C7E" w:rsidP="00C8577B">
            <w:pPr>
              <w:spacing w:after="0" w:line="240" w:lineRule="auto"/>
              <w:jc w:val="center"/>
              <w:rPr>
                <w:bCs/>
              </w:rPr>
            </w:pPr>
            <w:r>
              <w:rPr>
                <w:bCs/>
              </w:rPr>
              <w:t>64</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D06E87">
              <w:rPr>
                <w:bCs/>
              </w:rPr>
              <w:t>Základy spol. věd</w:t>
            </w:r>
          </w:p>
        </w:tc>
        <w:tc>
          <w:tcPr>
            <w:tcW w:w="1362" w:type="dxa"/>
            <w:vAlign w:val="center"/>
          </w:tcPr>
          <w:p w:rsidR="00190C35" w:rsidRPr="00D06E87" w:rsidRDefault="00ED7C7E" w:rsidP="00C8577B">
            <w:pPr>
              <w:spacing w:after="0" w:line="240" w:lineRule="auto"/>
              <w:jc w:val="center"/>
              <w:rPr>
                <w:bCs/>
              </w:rPr>
            </w:pPr>
            <w:r>
              <w:rPr>
                <w:bCs/>
              </w:rPr>
              <w:t>1</w:t>
            </w:r>
          </w:p>
        </w:tc>
        <w:tc>
          <w:tcPr>
            <w:tcW w:w="1362" w:type="dxa"/>
            <w:vAlign w:val="center"/>
          </w:tcPr>
          <w:p w:rsidR="00190C35" w:rsidRPr="00D06E87" w:rsidRDefault="00ED7C7E" w:rsidP="00C8577B">
            <w:pPr>
              <w:spacing w:after="0" w:line="240" w:lineRule="auto"/>
              <w:jc w:val="center"/>
              <w:rPr>
                <w:bCs/>
              </w:rPr>
            </w:pPr>
            <w:r>
              <w:rPr>
                <w:bCs/>
              </w:rPr>
              <w:t>32</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ED7C7E" w:rsidP="00C8577B">
            <w:pPr>
              <w:spacing w:after="0" w:line="240" w:lineRule="auto"/>
              <w:jc w:val="center"/>
              <w:rPr>
                <w:bCs/>
              </w:rPr>
            </w:pPr>
            <w:r>
              <w:rPr>
                <w:bCs/>
              </w:rPr>
              <w:t>1</w:t>
            </w:r>
          </w:p>
        </w:tc>
        <w:tc>
          <w:tcPr>
            <w:tcW w:w="1078" w:type="dxa"/>
            <w:vAlign w:val="center"/>
          </w:tcPr>
          <w:p w:rsidR="00190C35" w:rsidRPr="00D06E87" w:rsidRDefault="00ED7C7E" w:rsidP="00C8577B">
            <w:pPr>
              <w:spacing w:after="0" w:line="240" w:lineRule="auto"/>
              <w:jc w:val="center"/>
              <w:rPr>
                <w:bCs/>
              </w:rPr>
            </w:pPr>
            <w:r>
              <w:rPr>
                <w:bCs/>
              </w:rPr>
              <w:t>32</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440BDC">
              <w:rPr>
                <w:bCs/>
              </w:rPr>
              <w:t>Aplikovaná</w:t>
            </w:r>
            <w:r w:rsidRPr="00D06E87">
              <w:rPr>
                <w:bCs/>
              </w:rPr>
              <w:t xml:space="preserve"> psychologie</w:t>
            </w:r>
          </w:p>
        </w:tc>
        <w:tc>
          <w:tcPr>
            <w:tcW w:w="1362" w:type="dxa"/>
            <w:vAlign w:val="center"/>
          </w:tcPr>
          <w:p w:rsidR="00190C35" w:rsidRPr="00D06E87" w:rsidRDefault="00ED7C7E" w:rsidP="00C8577B">
            <w:pPr>
              <w:spacing w:after="0" w:line="240" w:lineRule="auto"/>
              <w:jc w:val="center"/>
              <w:rPr>
                <w:bCs/>
              </w:rPr>
            </w:pPr>
            <w:r>
              <w:rPr>
                <w:bCs/>
              </w:rPr>
              <w:t>1</w:t>
            </w:r>
          </w:p>
        </w:tc>
        <w:tc>
          <w:tcPr>
            <w:tcW w:w="1362" w:type="dxa"/>
            <w:vAlign w:val="center"/>
          </w:tcPr>
          <w:p w:rsidR="00190C35" w:rsidRPr="00D06E87" w:rsidRDefault="00ED7C7E" w:rsidP="00C8577B">
            <w:pPr>
              <w:spacing w:after="0" w:line="240" w:lineRule="auto"/>
              <w:jc w:val="center"/>
              <w:rPr>
                <w:bCs/>
              </w:rPr>
            </w:pPr>
            <w:r>
              <w:rPr>
                <w:bCs/>
              </w:rPr>
              <w:t>32</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ED7C7E" w:rsidP="00C8577B">
            <w:pPr>
              <w:spacing w:after="0" w:line="240" w:lineRule="auto"/>
              <w:jc w:val="center"/>
              <w:rPr>
                <w:bCs/>
              </w:rPr>
            </w:pPr>
            <w:r>
              <w:rPr>
                <w:bCs/>
              </w:rPr>
              <w:t>1</w:t>
            </w:r>
          </w:p>
        </w:tc>
        <w:tc>
          <w:tcPr>
            <w:tcW w:w="1078" w:type="dxa"/>
            <w:vAlign w:val="center"/>
          </w:tcPr>
          <w:p w:rsidR="00190C35" w:rsidRPr="00D06E87" w:rsidRDefault="00ED7C7E" w:rsidP="00C8577B">
            <w:pPr>
              <w:spacing w:after="0" w:line="240" w:lineRule="auto"/>
              <w:jc w:val="center"/>
              <w:rPr>
                <w:bCs/>
              </w:rPr>
            </w:pPr>
            <w:r>
              <w:rPr>
                <w:bCs/>
              </w:rPr>
              <w:t>32</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D06E87">
              <w:rPr>
                <w:bCs/>
              </w:rPr>
              <w:t>Estetika</w:t>
            </w:r>
          </w:p>
        </w:tc>
        <w:tc>
          <w:tcPr>
            <w:tcW w:w="1362" w:type="dxa"/>
            <w:vAlign w:val="center"/>
          </w:tcPr>
          <w:p w:rsidR="00190C35" w:rsidRPr="00D06E87" w:rsidRDefault="00ED7C7E" w:rsidP="00C8577B">
            <w:pPr>
              <w:spacing w:after="0" w:line="240" w:lineRule="auto"/>
              <w:jc w:val="center"/>
              <w:rPr>
                <w:bCs/>
              </w:rPr>
            </w:pPr>
            <w:r>
              <w:rPr>
                <w:bCs/>
              </w:rPr>
              <w:t>1</w:t>
            </w:r>
          </w:p>
        </w:tc>
        <w:tc>
          <w:tcPr>
            <w:tcW w:w="1362" w:type="dxa"/>
            <w:vAlign w:val="center"/>
          </w:tcPr>
          <w:p w:rsidR="00190C35" w:rsidRPr="00D06E87" w:rsidRDefault="00ED7C7E" w:rsidP="00C8577B">
            <w:pPr>
              <w:spacing w:after="0" w:line="240" w:lineRule="auto"/>
              <w:jc w:val="center"/>
              <w:rPr>
                <w:bCs/>
              </w:rPr>
            </w:pPr>
            <w:r>
              <w:rPr>
                <w:bCs/>
              </w:rPr>
              <w:t>32</w:t>
            </w:r>
          </w:p>
        </w:tc>
        <w:tc>
          <w:tcPr>
            <w:tcW w:w="1079" w:type="dxa"/>
            <w:vAlign w:val="center"/>
          </w:tcPr>
          <w:p w:rsidR="00190C35" w:rsidRPr="00D06E87" w:rsidRDefault="00ED7C7E" w:rsidP="00C8577B">
            <w:pPr>
              <w:spacing w:after="0" w:line="240" w:lineRule="auto"/>
              <w:jc w:val="center"/>
              <w:rPr>
                <w:bCs/>
              </w:rPr>
            </w:pPr>
            <w:r>
              <w:rPr>
                <w:bCs/>
              </w:rPr>
              <w:t>1</w:t>
            </w:r>
          </w:p>
        </w:tc>
        <w:tc>
          <w:tcPr>
            <w:tcW w:w="1079" w:type="dxa"/>
            <w:vAlign w:val="center"/>
          </w:tcPr>
          <w:p w:rsidR="00190C35" w:rsidRPr="00D06E87" w:rsidRDefault="00ED7C7E" w:rsidP="00C8577B">
            <w:pPr>
              <w:spacing w:after="0" w:line="240" w:lineRule="auto"/>
              <w:jc w:val="center"/>
              <w:rPr>
                <w:bCs/>
              </w:rPr>
            </w:pPr>
            <w:r>
              <w:rPr>
                <w:bCs/>
              </w:rPr>
              <w:t>32</w:t>
            </w:r>
          </w:p>
        </w:tc>
        <w:tc>
          <w:tcPr>
            <w:tcW w:w="1078" w:type="dxa"/>
            <w:vAlign w:val="center"/>
          </w:tcPr>
          <w:p w:rsidR="00190C35" w:rsidRPr="00D06E87" w:rsidRDefault="00ED7C7E" w:rsidP="00C8577B">
            <w:pPr>
              <w:spacing w:after="0" w:line="240" w:lineRule="auto"/>
              <w:jc w:val="center"/>
              <w:rPr>
                <w:bCs/>
              </w:rPr>
            </w:pPr>
            <w:r>
              <w:rPr>
                <w:bCs/>
              </w:rPr>
              <w:t>2</w:t>
            </w:r>
          </w:p>
        </w:tc>
        <w:tc>
          <w:tcPr>
            <w:tcW w:w="1078" w:type="dxa"/>
            <w:vAlign w:val="center"/>
          </w:tcPr>
          <w:p w:rsidR="00190C35" w:rsidRPr="00D06E87" w:rsidRDefault="00ED7C7E" w:rsidP="00C8577B">
            <w:pPr>
              <w:spacing w:after="0" w:line="240" w:lineRule="auto"/>
              <w:jc w:val="center"/>
              <w:rPr>
                <w:bCs/>
              </w:rPr>
            </w:pPr>
            <w:r>
              <w:rPr>
                <w:bCs/>
              </w:rPr>
              <w:t>64</w:t>
            </w:r>
          </w:p>
        </w:tc>
      </w:tr>
      <w:tr w:rsidR="00190C35" w:rsidRPr="00D06E87" w:rsidTr="00C8577B">
        <w:trPr>
          <w:cantSplit/>
          <w:trHeight w:val="20"/>
          <w:jc w:val="center"/>
        </w:trPr>
        <w:tc>
          <w:tcPr>
            <w:tcW w:w="2805" w:type="dxa"/>
            <w:vAlign w:val="center"/>
          </w:tcPr>
          <w:p w:rsidR="00190C35" w:rsidRPr="00D06E87" w:rsidRDefault="00190C35" w:rsidP="00D06E87">
            <w:pPr>
              <w:spacing w:after="0" w:line="240" w:lineRule="auto"/>
              <w:jc w:val="left"/>
              <w:rPr>
                <w:b/>
                <w:bCs/>
              </w:rPr>
            </w:pPr>
            <w:r w:rsidRPr="00D06E87">
              <w:rPr>
                <w:b/>
                <w:bCs/>
              </w:rPr>
              <w:t>Vzdělávání pro zdraví</w:t>
            </w:r>
          </w:p>
        </w:tc>
        <w:tc>
          <w:tcPr>
            <w:tcW w:w="876" w:type="dxa"/>
            <w:vAlign w:val="center"/>
          </w:tcPr>
          <w:p w:rsidR="00190C35" w:rsidRPr="00D06E87" w:rsidRDefault="00190C35" w:rsidP="00ED7C7E">
            <w:pPr>
              <w:spacing w:after="0" w:line="240" w:lineRule="auto"/>
              <w:jc w:val="center"/>
              <w:rPr>
                <w:bCs/>
              </w:rPr>
            </w:pPr>
            <w:r>
              <w:rPr>
                <w:bCs/>
              </w:rPr>
              <w:t>8</w:t>
            </w:r>
          </w:p>
        </w:tc>
        <w:tc>
          <w:tcPr>
            <w:tcW w:w="992" w:type="dxa"/>
            <w:vAlign w:val="center"/>
          </w:tcPr>
          <w:p w:rsidR="00190C35" w:rsidRPr="00D06E87" w:rsidRDefault="00190C35" w:rsidP="00ED7C7E">
            <w:pPr>
              <w:spacing w:after="0" w:line="240" w:lineRule="auto"/>
              <w:jc w:val="center"/>
              <w:rPr>
                <w:bCs/>
              </w:rPr>
            </w:pPr>
            <w:r>
              <w:rPr>
                <w:bCs/>
              </w:rPr>
              <w:t>256</w:t>
            </w:r>
          </w:p>
        </w:tc>
        <w:tc>
          <w:tcPr>
            <w:tcW w:w="2281" w:type="dxa"/>
            <w:vAlign w:val="center"/>
          </w:tcPr>
          <w:p w:rsidR="00190C35" w:rsidRPr="00D06E87" w:rsidRDefault="00190C35" w:rsidP="00D06E87">
            <w:pPr>
              <w:spacing w:after="0" w:line="240" w:lineRule="auto"/>
              <w:jc w:val="left"/>
              <w:rPr>
                <w:bCs/>
              </w:rPr>
            </w:pPr>
            <w:r w:rsidRPr="00D06E87">
              <w:rPr>
                <w:bCs/>
              </w:rPr>
              <w:t>Tělesná výchova</w:t>
            </w:r>
          </w:p>
        </w:tc>
        <w:tc>
          <w:tcPr>
            <w:tcW w:w="1362" w:type="dxa"/>
            <w:vAlign w:val="center"/>
          </w:tcPr>
          <w:p w:rsidR="00190C35" w:rsidRPr="00D06E87" w:rsidRDefault="00ED7C7E" w:rsidP="00C8577B">
            <w:pPr>
              <w:spacing w:after="0" w:line="240" w:lineRule="auto"/>
              <w:jc w:val="center"/>
              <w:rPr>
                <w:bCs/>
              </w:rPr>
            </w:pPr>
            <w:r>
              <w:rPr>
                <w:bCs/>
              </w:rPr>
              <w:t>8</w:t>
            </w:r>
          </w:p>
        </w:tc>
        <w:tc>
          <w:tcPr>
            <w:tcW w:w="1362" w:type="dxa"/>
            <w:vAlign w:val="center"/>
          </w:tcPr>
          <w:p w:rsidR="00190C35" w:rsidRPr="00D06E87" w:rsidRDefault="00ED7C7E" w:rsidP="00C8577B">
            <w:pPr>
              <w:spacing w:after="0" w:line="240" w:lineRule="auto"/>
              <w:jc w:val="center"/>
              <w:rPr>
                <w:bCs/>
              </w:rPr>
            </w:pPr>
            <w:r>
              <w:rPr>
                <w:bCs/>
              </w:rPr>
              <w:t>256</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ED7C7E" w:rsidP="00C8577B">
            <w:pPr>
              <w:spacing w:after="0" w:line="240" w:lineRule="auto"/>
              <w:jc w:val="center"/>
              <w:rPr>
                <w:bCs/>
              </w:rPr>
            </w:pPr>
            <w:r>
              <w:rPr>
                <w:bCs/>
              </w:rPr>
              <w:t>8</w:t>
            </w:r>
          </w:p>
        </w:tc>
        <w:tc>
          <w:tcPr>
            <w:tcW w:w="1078" w:type="dxa"/>
            <w:vAlign w:val="center"/>
          </w:tcPr>
          <w:p w:rsidR="00190C35" w:rsidRPr="00D06E87" w:rsidRDefault="00ED7C7E" w:rsidP="00C8577B">
            <w:pPr>
              <w:spacing w:after="0" w:line="240" w:lineRule="auto"/>
              <w:jc w:val="center"/>
              <w:rPr>
                <w:bCs/>
              </w:rPr>
            </w:pPr>
            <w:r>
              <w:rPr>
                <w:bCs/>
              </w:rPr>
              <w:t>256</w:t>
            </w:r>
          </w:p>
        </w:tc>
      </w:tr>
      <w:tr w:rsidR="00190C35" w:rsidRPr="00D06E87" w:rsidTr="00C8577B">
        <w:trPr>
          <w:cantSplit/>
          <w:trHeight w:val="20"/>
          <w:jc w:val="center"/>
        </w:trPr>
        <w:tc>
          <w:tcPr>
            <w:tcW w:w="2805" w:type="dxa"/>
            <w:vMerge w:val="restart"/>
            <w:vAlign w:val="center"/>
          </w:tcPr>
          <w:p w:rsidR="00190C35" w:rsidRPr="00D06E87" w:rsidRDefault="00190C35" w:rsidP="00D06E87">
            <w:pPr>
              <w:spacing w:after="0" w:line="240" w:lineRule="auto"/>
              <w:jc w:val="left"/>
              <w:rPr>
                <w:b/>
                <w:bCs/>
              </w:rPr>
            </w:pPr>
            <w:r w:rsidRPr="00D06E87">
              <w:rPr>
                <w:b/>
                <w:bCs/>
              </w:rPr>
              <w:lastRenderedPageBreak/>
              <w:t>Vzdělávání v informačních a komunikačních technologiích</w:t>
            </w:r>
          </w:p>
        </w:tc>
        <w:tc>
          <w:tcPr>
            <w:tcW w:w="876" w:type="dxa"/>
            <w:vMerge w:val="restart"/>
            <w:vAlign w:val="center"/>
          </w:tcPr>
          <w:p w:rsidR="00190C35" w:rsidRPr="00D06E87" w:rsidRDefault="00190C35" w:rsidP="00ED7C7E">
            <w:pPr>
              <w:spacing w:after="0" w:line="240" w:lineRule="auto"/>
              <w:jc w:val="center"/>
              <w:rPr>
                <w:bCs/>
              </w:rPr>
            </w:pPr>
            <w:r>
              <w:rPr>
                <w:bCs/>
              </w:rPr>
              <w:t>4</w:t>
            </w:r>
          </w:p>
        </w:tc>
        <w:tc>
          <w:tcPr>
            <w:tcW w:w="992" w:type="dxa"/>
            <w:vMerge w:val="restart"/>
            <w:vAlign w:val="center"/>
          </w:tcPr>
          <w:p w:rsidR="00190C35" w:rsidRPr="00D06E87" w:rsidRDefault="00190C35" w:rsidP="00ED7C7E">
            <w:pPr>
              <w:spacing w:after="0" w:line="240" w:lineRule="auto"/>
              <w:jc w:val="center"/>
              <w:rPr>
                <w:bCs/>
              </w:rPr>
            </w:pPr>
            <w:r>
              <w:rPr>
                <w:bCs/>
              </w:rPr>
              <w:t>128</w:t>
            </w:r>
          </w:p>
        </w:tc>
        <w:tc>
          <w:tcPr>
            <w:tcW w:w="2281" w:type="dxa"/>
            <w:vAlign w:val="center"/>
          </w:tcPr>
          <w:p w:rsidR="00190C35" w:rsidRPr="00D06E87" w:rsidRDefault="00190C35" w:rsidP="00D06E87">
            <w:pPr>
              <w:spacing w:after="0" w:line="240" w:lineRule="auto"/>
              <w:jc w:val="left"/>
              <w:rPr>
                <w:bCs/>
              </w:rPr>
            </w:pPr>
            <w:r w:rsidRPr="00D06E87">
              <w:rPr>
                <w:bCs/>
              </w:rPr>
              <w:t>Informační a komunikační technologie</w:t>
            </w:r>
          </w:p>
        </w:tc>
        <w:tc>
          <w:tcPr>
            <w:tcW w:w="1362" w:type="dxa"/>
            <w:vAlign w:val="center"/>
          </w:tcPr>
          <w:p w:rsidR="00190C35" w:rsidRPr="00D06E87" w:rsidRDefault="00ED7C7E" w:rsidP="00C8577B">
            <w:pPr>
              <w:spacing w:after="0" w:line="240" w:lineRule="auto"/>
              <w:jc w:val="center"/>
              <w:rPr>
                <w:bCs/>
              </w:rPr>
            </w:pPr>
            <w:r>
              <w:rPr>
                <w:bCs/>
              </w:rPr>
              <w:t>3</w:t>
            </w:r>
          </w:p>
        </w:tc>
        <w:tc>
          <w:tcPr>
            <w:tcW w:w="1362" w:type="dxa"/>
            <w:vAlign w:val="center"/>
          </w:tcPr>
          <w:p w:rsidR="00190C35" w:rsidRPr="00D06E87" w:rsidRDefault="00ED7C7E" w:rsidP="00C8577B">
            <w:pPr>
              <w:spacing w:after="0" w:line="240" w:lineRule="auto"/>
              <w:jc w:val="center"/>
              <w:rPr>
                <w:bCs/>
              </w:rPr>
            </w:pPr>
            <w:r>
              <w:rPr>
                <w:bCs/>
              </w:rPr>
              <w:t>96</w:t>
            </w:r>
          </w:p>
        </w:tc>
        <w:tc>
          <w:tcPr>
            <w:tcW w:w="1079" w:type="dxa"/>
            <w:vAlign w:val="center"/>
          </w:tcPr>
          <w:p w:rsidR="00190C35" w:rsidRPr="00D06E87" w:rsidRDefault="00ED7C7E" w:rsidP="00C8577B">
            <w:pPr>
              <w:spacing w:after="0" w:line="240" w:lineRule="auto"/>
              <w:jc w:val="center"/>
              <w:rPr>
                <w:bCs/>
              </w:rPr>
            </w:pPr>
            <w:r>
              <w:rPr>
                <w:bCs/>
              </w:rPr>
              <w:t>1</w:t>
            </w:r>
          </w:p>
        </w:tc>
        <w:tc>
          <w:tcPr>
            <w:tcW w:w="1079" w:type="dxa"/>
            <w:vAlign w:val="center"/>
          </w:tcPr>
          <w:p w:rsidR="00190C35" w:rsidRPr="00D06E87" w:rsidRDefault="00ED7C7E" w:rsidP="00C8577B">
            <w:pPr>
              <w:spacing w:after="0" w:line="240" w:lineRule="auto"/>
              <w:jc w:val="center"/>
              <w:rPr>
                <w:bCs/>
              </w:rPr>
            </w:pPr>
            <w:r>
              <w:rPr>
                <w:bCs/>
              </w:rPr>
              <w:t>32</w:t>
            </w:r>
          </w:p>
        </w:tc>
        <w:tc>
          <w:tcPr>
            <w:tcW w:w="1078" w:type="dxa"/>
            <w:vAlign w:val="center"/>
          </w:tcPr>
          <w:p w:rsidR="00190C35" w:rsidRPr="00D06E87" w:rsidRDefault="00ED7C7E" w:rsidP="00C8577B">
            <w:pPr>
              <w:spacing w:after="0" w:line="240" w:lineRule="auto"/>
              <w:jc w:val="center"/>
              <w:rPr>
                <w:bCs/>
              </w:rPr>
            </w:pPr>
            <w:r>
              <w:rPr>
                <w:bCs/>
              </w:rPr>
              <w:t>4</w:t>
            </w:r>
          </w:p>
        </w:tc>
        <w:tc>
          <w:tcPr>
            <w:tcW w:w="1078" w:type="dxa"/>
            <w:vAlign w:val="center"/>
          </w:tcPr>
          <w:p w:rsidR="00190C35" w:rsidRPr="00D06E87" w:rsidRDefault="00ED7C7E" w:rsidP="00C8577B">
            <w:pPr>
              <w:spacing w:after="0" w:line="240" w:lineRule="auto"/>
              <w:jc w:val="center"/>
              <w:rPr>
                <w:bCs/>
              </w:rPr>
            </w:pPr>
            <w:r>
              <w:rPr>
                <w:bCs/>
              </w:rPr>
              <w:t>128</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D06E87">
              <w:rPr>
                <w:bCs/>
              </w:rPr>
              <w:t>Úvod do grafických soft.</w:t>
            </w:r>
          </w:p>
        </w:tc>
        <w:tc>
          <w:tcPr>
            <w:tcW w:w="1362" w:type="dxa"/>
            <w:vAlign w:val="center"/>
          </w:tcPr>
          <w:p w:rsidR="00190C35" w:rsidRPr="00D06E87" w:rsidRDefault="00ED7C7E" w:rsidP="00C8577B">
            <w:pPr>
              <w:spacing w:after="0" w:line="240" w:lineRule="auto"/>
              <w:jc w:val="center"/>
              <w:rPr>
                <w:bCs/>
              </w:rPr>
            </w:pPr>
            <w:r>
              <w:rPr>
                <w:bCs/>
              </w:rPr>
              <w:t>1</w:t>
            </w:r>
          </w:p>
        </w:tc>
        <w:tc>
          <w:tcPr>
            <w:tcW w:w="1362" w:type="dxa"/>
            <w:vAlign w:val="center"/>
          </w:tcPr>
          <w:p w:rsidR="00190C35" w:rsidRPr="00D06E87" w:rsidRDefault="00ED7C7E" w:rsidP="00C8577B">
            <w:pPr>
              <w:spacing w:after="0" w:line="240" w:lineRule="auto"/>
              <w:jc w:val="center"/>
              <w:rPr>
                <w:bCs/>
              </w:rPr>
            </w:pPr>
            <w:r>
              <w:rPr>
                <w:bCs/>
              </w:rPr>
              <w:t>32</w:t>
            </w: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ED7C7E" w:rsidP="00C8577B">
            <w:pPr>
              <w:spacing w:after="0" w:line="240" w:lineRule="auto"/>
              <w:jc w:val="center"/>
              <w:rPr>
                <w:bCs/>
              </w:rPr>
            </w:pPr>
            <w:r>
              <w:rPr>
                <w:bCs/>
              </w:rPr>
              <w:t>1</w:t>
            </w:r>
          </w:p>
        </w:tc>
        <w:tc>
          <w:tcPr>
            <w:tcW w:w="1078" w:type="dxa"/>
            <w:vAlign w:val="center"/>
          </w:tcPr>
          <w:p w:rsidR="00190C35" w:rsidRPr="00D06E87" w:rsidRDefault="00ED7C7E" w:rsidP="00C8577B">
            <w:pPr>
              <w:spacing w:after="0" w:line="240" w:lineRule="auto"/>
              <w:jc w:val="center"/>
              <w:rPr>
                <w:bCs/>
              </w:rPr>
            </w:pPr>
            <w:r>
              <w:rPr>
                <w:bCs/>
              </w:rPr>
              <w:t>32</w:t>
            </w:r>
          </w:p>
        </w:tc>
      </w:tr>
      <w:tr w:rsidR="00190C35" w:rsidRPr="00D06E87" w:rsidTr="00C8577B">
        <w:trPr>
          <w:cantSplit/>
          <w:trHeight w:val="20"/>
          <w:jc w:val="center"/>
        </w:trPr>
        <w:tc>
          <w:tcPr>
            <w:tcW w:w="2805" w:type="dxa"/>
            <w:vMerge w:val="restart"/>
            <w:vAlign w:val="center"/>
          </w:tcPr>
          <w:p w:rsidR="00190C35" w:rsidRPr="00D06E87" w:rsidRDefault="00190C35" w:rsidP="00D06E87">
            <w:pPr>
              <w:spacing w:after="0" w:line="240" w:lineRule="auto"/>
              <w:jc w:val="left"/>
              <w:rPr>
                <w:b/>
                <w:bCs/>
              </w:rPr>
            </w:pPr>
            <w:r w:rsidRPr="00D06E87">
              <w:rPr>
                <w:b/>
                <w:bCs/>
              </w:rPr>
              <w:t>Ekonomické vzdělávání</w:t>
            </w:r>
          </w:p>
        </w:tc>
        <w:tc>
          <w:tcPr>
            <w:tcW w:w="876" w:type="dxa"/>
            <w:vMerge w:val="restart"/>
            <w:vAlign w:val="center"/>
          </w:tcPr>
          <w:p w:rsidR="00190C35" w:rsidRPr="00D06E87" w:rsidRDefault="00190C35" w:rsidP="00ED7C7E">
            <w:pPr>
              <w:spacing w:after="0" w:line="240" w:lineRule="auto"/>
              <w:jc w:val="center"/>
              <w:rPr>
                <w:bCs/>
              </w:rPr>
            </w:pPr>
            <w:r>
              <w:rPr>
                <w:bCs/>
              </w:rPr>
              <w:t>3</w:t>
            </w:r>
          </w:p>
        </w:tc>
        <w:tc>
          <w:tcPr>
            <w:tcW w:w="992" w:type="dxa"/>
            <w:vMerge w:val="restart"/>
            <w:vAlign w:val="center"/>
          </w:tcPr>
          <w:p w:rsidR="00190C35" w:rsidRPr="00D06E87" w:rsidRDefault="00190C35" w:rsidP="00ED7C7E">
            <w:pPr>
              <w:spacing w:after="0" w:line="240" w:lineRule="auto"/>
              <w:jc w:val="center"/>
              <w:rPr>
                <w:bCs/>
              </w:rPr>
            </w:pPr>
            <w:r>
              <w:rPr>
                <w:bCs/>
              </w:rPr>
              <w:t>96</w:t>
            </w:r>
          </w:p>
        </w:tc>
        <w:tc>
          <w:tcPr>
            <w:tcW w:w="2281" w:type="dxa"/>
            <w:vAlign w:val="center"/>
          </w:tcPr>
          <w:p w:rsidR="00190C35" w:rsidRPr="00D06E87" w:rsidRDefault="00190C35" w:rsidP="00D06E87">
            <w:pPr>
              <w:spacing w:after="0" w:line="240" w:lineRule="auto"/>
              <w:jc w:val="left"/>
              <w:rPr>
                <w:bCs/>
              </w:rPr>
            </w:pPr>
            <w:r w:rsidRPr="00D06E87">
              <w:rPr>
                <w:bCs/>
              </w:rPr>
              <w:t>Ekonomika</w:t>
            </w:r>
          </w:p>
        </w:tc>
        <w:tc>
          <w:tcPr>
            <w:tcW w:w="1362" w:type="dxa"/>
            <w:vAlign w:val="center"/>
          </w:tcPr>
          <w:p w:rsidR="00190C35" w:rsidRPr="00D06E87" w:rsidRDefault="00ED7C7E" w:rsidP="00C8577B">
            <w:pPr>
              <w:spacing w:after="0" w:line="240" w:lineRule="auto"/>
              <w:jc w:val="center"/>
              <w:rPr>
                <w:bCs/>
              </w:rPr>
            </w:pPr>
            <w:r>
              <w:rPr>
                <w:bCs/>
              </w:rPr>
              <w:t>2</w:t>
            </w:r>
          </w:p>
        </w:tc>
        <w:tc>
          <w:tcPr>
            <w:tcW w:w="1362" w:type="dxa"/>
            <w:vAlign w:val="center"/>
          </w:tcPr>
          <w:p w:rsidR="00190C35" w:rsidRPr="00D06E87" w:rsidRDefault="00ED7C7E" w:rsidP="00C8577B">
            <w:pPr>
              <w:spacing w:after="0" w:line="240" w:lineRule="auto"/>
              <w:jc w:val="center"/>
              <w:rPr>
                <w:bCs/>
              </w:rPr>
            </w:pPr>
            <w:r>
              <w:rPr>
                <w:bCs/>
              </w:rPr>
              <w:t>64</w:t>
            </w:r>
          </w:p>
        </w:tc>
        <w:tc>
          <w:tcPr>
            <w:tcW w:w="1079" w:type="dxa"/>
            <w:vAlign w:val="center"/>
          </w:tcPr>
          <w:p w:rsidR="00190C35" w:rsidRPr="00D06E87" w:rsidRDefault="002209DA" w:rsidP="00C8577B">
            <w:pPr>
              <w:spacing w:after="0" w:line="240" w:lineRule="auto"/>
              <w:jc w:val="center"/>
              <w:rPr>
                <w:bCs/>
              </w:rPr>
            </w:pPr>
            <w:r>
              <w:rPr>
                <w:bCs/>
              </w:rPr>
              <w:t>3</w:t>
            </w:r>
          </w:p>
        </w:tc>
        <w:tc>
          <w:tcPr>
            <w:tcW w:w="1079" w:type="dxa"/>
            <w:vAlign w:val="center"/>
          </w:tcPr>
          <w:p w:rsidR="00190C35" w:rsidRPr="00D06E87" w:rsidRDefault="002209DA" w:rsidP="00C8577B">
            <w:pPr>
              <w:spacing w:after="0" w:line="240" w:lineRule="auto"/>
              <w:jc w:val="center"/>
              <w:rPr>
                <w:bCs/>
              </w:rPr>
            </w:pPr>
            <w:r>
              <w:rPr>
                <w:bCs/>
              </w:rPr>
              <w:t>96</w:t>
            </w:r>
          </w:p>
        </w:tc>
        <w:tc>
          <w:tcPr>
            <w:tcW w:w="1078" w:type="dxa"/>
            <w:vAlign w:val="center"/>
          </w:tcPr>
          <w:p w:rsidR="00190C35" w:rsidRPr="00D06E87" w:rsidRDefault="002209DA" w:rsidP="00C8577B">
            <w:pPr>
              <w:spacing w:after="0" w:line="240" w:lineRule="auto"/>
              <w:jc w:val="center"/>
              <w:rPr>
                <w:bCs/>
              </w:rPr>
            </w:pPr>
            <w:r>
              <w:rPr>
                <w:bCs/>
              </w:rPr>
              <w:t>5</w:t>
            </w:r>
          </w:p>
        </w:tc>
        <w:tc>
          <w:tcPr>
            <w:tcW w:w="1078" w:type="dxa"/>
            <w:vAlign w:val="center"/>
          </w:tcPr>
          <w:p w:rsidR="00190C35" w:rsidRPr="00D06E87" w:rsidRDefault="002209DA" w:rsidP="00C8577B">
            <w:pPr>
              <w:spacing w:after="0" w:line="240" w:lineRule="auto"/>
              <w:jc w:val="center"/>
              <w:rPr>
                <w:bCs/>
              </w:rPr>
            </w:pPr>
            <w:r>
              <w:rPr>
                <w:bCs/>
              </w:rPr>
              <w:t>160</w:t>
            </w:r>
          </w:p>
        </w:tc>
      </w:tr>
      <w:tr w:rsidR="00190C35" w:rsidRPr="00D06E87" w:rsidTr="00C8577B">
        <w:trPr>
          <w:cantSplit/>
          <w:trHeight w:val="20"/>
          <w:jc w:val="center"/>
        </w:trPr>
        <w:tc>
          <w:tcPr>
            <w:tcW w:w="2805" w:type="dxa"/>
            <w:vMerge/>
            <w:vAlign w:val="center"/>
          </w:tcPr>
          <w:p w:rsidR="00190C35" w:rsidRPr="00D06E87" w:rsidRDefault="00190C35" w:rsidP="00D06E87">
            <w:pPr>
              <w:spacing w:after="0" w:line="240" w:lineRule="auto"/>
              <w:jc w:val="left"/>
              <w:rPr>
                <w:b/>
                <w:bCs/>
              </w:rPr>
            </w:pPr>
          </w:p>
        </w:tc>
        <w:tc>
          <w:tcPr>
            <w:tcW w:w="876" w:type="dxa"/>
            <w:vMerge/>
            <w:vAlign w:val="center"/>
          </w:tcPr>
          <w:p w:rsidR="00190C35" w:rsidRPr="00D06E87" w:rsidRDefault="00190C35" w:rsidP="00ED7C7E">
            <w:pPr>
              <w:spacing w:after="0" w:line="240" w:lineRule="auto"/>
              <w:jc w:val="center"/>
              <w:rPr>
                <w:bCs/>
              </w:rPr>
            </w:pPr>
          </w:p>
        </w:tc>
        <w:tc>
          <w:tcPr>
            <w:tcW w:w="992" w:type="dxa"/>
            <w:vMerge/>
            <w:vAlign w:val="center"/>
          </w:tcPr>
          <w:p w:rsidR="00190C35" w:rsidRPr="00D06E87" w:rsidRDefault="00190C35" w:rsidP="00ED7C7E">
            <w:pPr>
              <w:spacing w:after="0" w:line="240" w:lineRule="auto"/>
              <w:jc w:val="center"/>
              <w:rPr>
                <w:bCs/>
              </w:rPr>
            </w:pPr>
          </w:p>
        </w:tc>
        <w:tc>
          <w:tcPr>
            <w:tcW w:w="2281" w:type="dxa"/>
            <w:vAlign w:val="center"/>
          </w:tcPr>
          <w:p w:rsidR="00190C35" w:rsidRPr="00D06E87" w:rsidRDefault="00190C35" w:rsidP="00D06E87">
            <w:pPr>
              <w:spacing w:after="0" w:line="240" w:lineRule="auto"/>
              <w:jc w:val="left"/>
              <w:rPr>
                <w:bCs/>
              </w:rPr>
            </w:pPr>
            <w:r w:rsidRPr="00D06E87">
              <w:rPr>
                <w:bCs/>
              </w:rPr>
              <w:t>Marketing</w:t>
            </w:r>
          </w:p>
        </w:tc>
        <w:tc>
          <w:tcPr>
            <w:tcW w:w="1362" w:type="dxa"/>
            <w:vAlign w:val="center"/>
          </w:tcPr>
          <w:p w:rsidR="00190C35" w:rsidRPr="00D06E87" w:rsidRDefault="00ED7C7E" w:rsidP="00C8577B">
            <w:pPr>
              <w:spacing w:after="0" w:line="240" w:lineRule="auto"/>
              <w:jc w:val="center"/>
              <w:rPr>
                <w:bCs/>
              </w:rPr>
            </w:pPr>
            <w:r>
              <w:rPr>
                <w:bCs/>
              </w:rPr>
              <w:t>1</w:t>
            </w:r>
          </w:p>
        </w:tc>
        <w:tc>
          <w:tcPr>
            <w:tcW w:w="1362" w:type="dxa"/>
            <w:vAlign w:val="center"/>
          </w:tcPr>
          <w:p w:rsidR="00190C35" w:rsidRPr="00D06E87" w:rsidRDefault="00ED7C7E" w:rsidP="00C8577B">
            <w:pPr>
              <w:spacing w:after="0" w:line="240" w:lineRule="auto"/>
              <w:jc w:val="center"/>
              <w:rPr>
                <w:bCs/>
              </w:rPr>
            </w:pPr>
            <w:r>
              <w:rPr>
                <w:bCs/>
              </w:rPr>
              <w:t>32</w:t>
            </w:r>
          </w:p>
        </w:tc>
        <w:tc>
          <w:tcPr>
            <w:tcW w:w="1079" w:type="dxa"/>
            <w:vAlign w:val="center"/>
          </w:tcPr>
          <w:p w:rsidR="00190C35" w:rsidRPr="00D06E87" w:rsidRDefault="00ED7C7E" w:rsidP="00C8577B">
            <w:pPr>
              <w:spacing w:after="0" w:line="240" w:lineRule="auto"/>
              <w:jc w:val="center"/>
              <w:rPr>
                <w:bCs/>
              </w:rPr>
            </w:pPr>
            <w:r>
              <w:rPr>
                <w:bCs/>
              </w:rPr>
              <w:t>1</w:t>
            </w:r>
          </w:p>
        </w:tc>
        <w:tc>
          <w:tcPr>
            <w:tcW w:w="1079" w:type="dxa"/>
            <w:vAlign w:val="center"/>
          </w:tcPr>
          <w:p w:rsidR="00190C35" w:rsidRPr="00D06E87" w:rsidRDefault="00ED7C7E" w:rsidP="00C8577B">
            <w:pPr>
              <w:spacing w:after="0" w:line="240" w:lineRule="auto"/>
              <w:jc w:val="center"/>
              <w:rPr>
                <w:bCs/>
              </w:rPr>
            </w:pPr>
            <w:r>
              <w:rPr>
                <w:bCs/>
              </w:rPr>
              <w:t>32</w:t>
            </w:r>
          </w:p>
        </w:tc>
        <w:tc>
          <w:tcPr>
            <w:tcW w:w="1078" w:type="dxa"/>
            <w:vAlign w:val="center"/>
          </w:tcPr>
          <w:p w:rsidR="00190C35" w:rsidRPr="00D06E87" w:rsidRDefault="00ED7C7E" w:rsidP="00C8577B">
            <w:pPr>
              <w:spacing w:after="0" w:line="240" w:lineRule="auto"/>
              <w:jc w:val="center"/>
              <w:rPr>
                <w:bCs/>
              </w:rPr>
            </w:pPr>
            <w:r>
              <w:rPr>
                <w:bCs/>
              </w:rPr>
              <w:t>2</w:t>
            </w:r>
          </w:p>
        </w:tc>
        <w:tc>
          <w:tcPr>
            <w:tcW w:w="1078" w:type="dxa"/>
            <w:vAlign w:val="center"/>
          </w:tcPr>
          <w:p w:rsidR="00190C35" w:rsidRPr="00D06E87" w:rsidRDefault="00ED7C7E" w:rsidP="00C8577B">
            <w:pPr>
              <w:spacing w:after="0" w:line="240" w:lineRule="auto"/>
              <w:jc w:val="center"/>
              <w:rPr>
                <w:bCs/>
              </w:rPr>
            </w:pPr>
            <w:r>
              <w:rPr>
                <w:bCs/>
              </w:rPr>
              <w:t>64</w:t>
            </w:r>
          </w:p>
        </w:tc>
      </w:tr>
      <w:tr w:rsidR="00ED7C7E" w:rsidRPr="00D06E87" w:rsidTr="00C8577B">
        <w:trPr>
          <w:cantSplit/>
          <w:trHeight w:val="20"/>
          <w:jc w:val="center"/>
        </w:trPr>
        <w:tc>
          <w:tcPr>
            <w:tcW w:w="2805" w:type="dxa"/>
            <w:vMerge w:val="restart"/>
            <w:vAlign w:val="center"/>
          </w:tcPr>
          <w:p w:rsidR="00ED7C7E" w:rsidRPr="00D06E87" w:rsidRDefault="00ED7C7E" w:rsidP="00D06E87">
            <w:pPr>
              <w:spacing w:after="0" w:line="240" w:lineRule="auto"/>
              <w:jc w:val="left"/>
              <w:rPr>
                <w:b/>
                <w:bCs/>
              </w:rPr>
            </w:pPr>
            <w:r w:rsidRPr="00D06E87">
              <w:rPr>
                <w:b/>
                <w:bCs/>
              </w:rPr>
              <w:t>Uměleckohistorická a výtvarná příprava</w:t>
            </w:r>
          </w:p>
        </w:tc>
        <w:tc>
          <w:tcPr>
            <w:tcW w:w="876" w:type="dxa"/>
            <w:vMerge w:val="restart"/>
            <w:vAlign w:val="center"/>
          </w:tcPr>
          <w:p w:rsidR="00ED7C7E" w:rsidRPr="00D06E87" w:rsidRDefault="00ED7C7E" w:rsidP="00ED7C7E">
            <w:pPr>
              <w:spacing w:after="0" w:line="240" w:lineRule="auto"/>
              <w:jc w:val="center"/>
              <w:rPr>
                <w:bCs/>
              </w:rPr>
            </w:pPr>
            <w:r>
              <w:rPr>
                <w:bCs/>
              </w:rPr>
              <w:t>18</w:t>
            </w:r>
          </w:p>
        </w:tc>
        <w:tc>
          <w:tcPr>
            <w:tcW w:w="992" w:type="dxa"/>
            <w:vMerge w:val="restart"/>
            <w:vAlign w:val="center"/>
          </w:tcPr>
          <w:p w:rsidR="00ED7C7E" w:rsidRPr="00D06E87" w:rsidRDefault="00ED7C7E" w:rsidP="00ED7C7E">
            <w:pPr>
              <w:spacing w:after="0" w:line="240" w:lineRule="auto"/>
              <w:jc w:val="center"/>
              <w:rPr>
                <w:bCs/>
              </w:rPr>
            </w:pPr>
            <w:r>
              <w:rPr>
                <w:bCs/>
              </w:rPr>
              <w:t>576</w:t>
            </w:r>
          </w:p>
        </w:tc>
        <w:tc>
          <w:tcPr>
            <w:tcW w:w="2281" w:type="dxa"/>
            <w:vAlign w:val="center"/>
          </w:tcPr>
          <w:p w:rsidR="00ED7C7E" w:rsidRPr="00D06E87" w:rsidRDefault="00ED7C7E" w:rsidP="00D06E87">
            <w:pPr>
              <w:spacing w:after="0" w:line="240" w:lineRule="auto"/>
              <w:jc w:val="left"/>
              <w:rPr>
                <w:bCs/>
              </w:rPr>
            </w:pPr>
            <w:r w:rsidRPr="00D06E87">
              <w:rPr>
                <w:bCs/>
              </w:rPr>
              <w:t>Dějiny výtvarné kultury</w:t>
            </w:r>
          </w:p>
        </w:tc>
        <w:tc>
          <w:tcPr>
            <w:tcW w:w="1362" w:type="dxa"/>
            <w:vAlign w:val="center"/>
          </w:tcPr>
          <w:p w:rsidR="00ED7C7E" w:rsidRPr="00D06E87" w:rsidRDefault="00ED7C7E" w:rsidP="00C8577B">
            <w:pPr>
              <w:spacing w:after="0" w:line="240" w:lineRule="auto"/>
              <w:jc w:val="center"/>
              <w:rPr>
                <w:bCs/>
              </w:rPr>
            </w:pPr>
            <w:r>
              <w:rPr>
                <w:bCs/>
              </w:rPr>
              <w:t>7</w:t>
            </w:r>
          </w:p>
        </w:tc>
        <w:tc>
          <w:tcPr>
            <w:tcW w:w="1362" w:type="dxa"/>
            <w:vAlign w:val="center"/>
          </w:tcPr>
          <w:p w:rsidR="00ED7C7E" w:rsidRPr="00D06E87" w:rsidRDefault="00ED7C7E" w:rsidP="00C8577B">
            <w:pPr>
              <w:spacing w:after="0" w:line="240" w:lineRule="auto"/>
              <w:jc w:val="center"/>
              <w:rPr>
                <w:bCs/>
              </w:rPr>
            </w:pPr>
            <w:r>
              <w:rPr>
                <w:bCs/>
              </w:rPr>
              <w:t>224</w:t>
            </w:r>
          </w:p>
        </w:tc>
        <w:tc>
          <w:tcPr>
            <w:tcW w:w="1079" w:type="dxa"/>
            <w:vAlign w:val="center"/>
          </w:tcPr>
          <w:p w:rsidR="00ED7C7E" w:rsidRPr="00D06E87" w:rsidRDefault="002209DA" w:rsidP="00C8577B">
            <w:pPr>
              <w:spacing w:after="0" w:line="240" w:lineRule="auto"/>
              <w:jc w:val="center"/>
              <w:rPr>
                <w:bCs/>
              </w:rPr>
            </w:pPr>
            <w:r>
              <w:rPr>
                <w:bCs/>
              </w:rPr>
              <w:t>5</w:t>
            </w:r>
          </w:p>
        </w:tc>
        <w:tc>
          <w:tcPr>
            <w:tcW w:w="1079" w:type="dxa"/>
            <w:vAlign w:val="center"/>
          </w:tcPr>
          <w:p w:rsidR="00ED7C7E" w:rsidRPr="00D06E87" w:rsidRDefault="002209DA" w:rsidP="00C8577B">
            <w:pPr>
              <w:spacing w:after="0" w:line="240" w:lineRule="auto"/>
              <w:jc w:val="center"/>
              <w:rPr>
                <w:bCs/>
              </w:rPr>
            </w:pPr>
            <w:r>
              <w:rPr>
                <w:bCs/>
              </w:rPr>
              <w:t>160</w:t>
            </w:r>
          </w:p>
        </w:tc>
        <w:tc>
          <w:tcPr>
            <w:tcW w:w="1078" w:type="dxa"/>
            <w:vAlign w:val="center"/>
          </w:tcPr>
          <w:p w:rsidR="00ED7C7E" w:rsidRPr="00D06E87" w:rsidRDefault="002209DA" w:rsidP="00C8577B">
            <w:pPr>
              <w:spacing w:after="0" w:line="240" w:lineRule="auto"/>
              <w:jc w:val="center"/>
              <w:rPr>
                <w:bCs/>
              </w:rPr>
            </w:pPr>
            <w:r>
              <w:rPr>
                <w:bCs/>
              </w:rPr>
              <w:t>12</w:t>
            </w:r>
          </w:p>
        </w:tc>
        <w:tc>
          <w:tcPr>
            <w:tcW w:w="1078" w:type="dxa"/>
            <w:vAlign w:val="center"/>
          </w:tcPr>
          <w:p w:rsidR="00ED7C7E" w:rsidRPr="00D06E87" w:rsidRDefault="002209DA" w:rsidP="00C8577B">
            <w:pPr>
              <w:spacing w:after="0" w:line="240" w:lineRule="auto"/>
              <w:jc w:val="center"/>
              <w:rPr>
                <w:bCs/>
              </w:rPr>
            </w:pPr>
            <w:r>
              <w:rPr>
                <w:bCs/>
              </w:rPr>
              <w:t>384</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Výtvarná příprava</w:t>
            </w:r>
          </w:p>
        </w:tc>
        <w:tc>
          <w:tcPr>
            <w:tcW w:w="1362" w:type="dxa"/>
            <w:vAlign w:val="center"/>
          </w:tcPr>
          <w:p w:rsidR="00ED7C7E" w:rsidRPr="00D06E87" w:rsidRDefault="00ED7C7E" w:rsidP="00C8577B">
            <w:pPr>
              <w:spacing w:after="0" w:line="240" w:lineRule="auto"/>
              <w:jc w:val="center"/>
              <w:rPr>
                <w:bCs/>
              </w:rPr>
            </w:pPr>
            <w:r>
              <w:rPr>
                <w:bCs/>
              </w:rPr>
              <w:t>10</w:t>
            </w:r>
          </w:p>
        </w:tc>
        <w:tc>
          <w:tcPr>
            <w:tcW w:w="1362" w:type="dxa"/>
            <w:vAlign w:val="center"/>
          </w:tcPr>
          <w:p w:rsidR="00ED7C7E" w:rsidRPr="00D06E87" w:rsidRDefault="00ED7C7E" w:rsidP="00C8577B">
            <w:pPr>
              <w:spacing w:after="0" w:line="240" w:lineRule="auto"/>
              <w:jc w:val="center"/>
              <w:rPr>
                <w:bCs/>
              </w:rPr>
            </w:pPr>
            <w:r>
              <w:rPr>
                <w:bCs/>
              </w:rPr>
              <w:t>320</w:t>
            </w:r>
          </w:p>
        </w:tc>
        <w:tc>
          <w:tcPr>
            <w:tcW w:w="1079" w:type="dxa"/>
            <w:vAlign w:val="center"/>
          </w:tcPr>
          <w:p w:rsidR="00ED7C7E" w:rsidRPr="00D06E87" w:rsidRDefault="00ED7C7E" w:rsidP="00C8577B">
            <w:pPr>
              <w:spacing w:after="0" w:line="240" w:lineRule="auto"/>
              <w:jc w:val="center"/>
              <w:rPr>
                <w:bCs/>
              </w:rPr>
            </w:pPr>
            <w:r>
              <w:rPr>
                <w:bCs/>
              </w:rPr>
              <w:t>2</w:t>
            </w:r>
          </w:p>
        </w:tc>
        <w:tc>
          <w:tcPr>
            <w:tcW w:w="1079" w:type="dxa"/>
            <w:vAlign w:val="center"/>
          </w:tcPr>
          <w:p w:rsidR="00ED7C7E" w:rsidRPr="00D06E87" w:rsidRDefault="00ED7C7E" w:rsidP="00C8577B">
            <w:pPr>
              <w:spacing w:after="0" w:line="240" w:lineRule="auto"/>
              <w:jc w:val="center"/>
              <w:rPr>
                <w:bCs/>
              </w:rPr>
            </w:pPr>
            <w:r>
              <w:rPr>
                <w:bCs/>
              </w:rPr>
              <w:t>64</w:t>
            </w:r>
          </w:p>
        </w:tc>
        <w:tc>
          <w:tcPr>
            <w:tcW w:w="1078" w:type="dxa"/>
            <w:vAlign w:val="center"/>
          </w:tcPr>
          <w:p w:rsidR="00ED7C7E" w:rsidRPr="00D06E87" w:rsidRDefault="00ED7C7E" w:rsidP="00C8577B">
            <w:pPr>
              <w:spacing w:after="0" w:line="240" w:lineRule="auto"/>
              <w:jc w:val="center"/>
              <w:rPr>
                <w:bCs/>
              </w:rPr>
            </w:pPr>
            <w:r>
              <w:rPr>
                <w:bCs/>
              </w:rPr>
              <w:t>12</w:t>
            </w:r>
          </w:p>
        </w:tc>
        <w:tc>
          <w:tcPr>
            <w:tcW w:w="1078" w:type="dxa"/>
            <w:vAlign w:val="center"/>
          </w:tcPr>
          <w:p w:rsidR="00ED7C7E" w:rsidRPr="00D06E87" w:rsidRDefault="00ED7C7E" w:rsidP="00C8577B">
            <w:pPr>
              <w:spacing w:after="0" w:line="240" w:lineRule="auto"/>
              <w:jc w:val="center"/>
              <w:rPr>
                <w:bCs/>
              </w:rPr>
            </w:pPr>
            <w:r>
              <w:rPr>
                <w:bCs/>
              </w:rPr>
              <w:t>384</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Teorie a vývoj grafického designu</w:t>
            </w:r>
          </w:p>
        </w:tc>
        <w:tc>
          <w:tcPr>
            <w:tcW w:w="1362" w:type="dxa"/>
            <w:vAlign w:val="center"/>
          </w:tcPr>
          <w:p w:rsidR="00ED7C7E" w:rsidRPr="00D06E87" w:rsidRDefault="00ED7C7E" w:rsidP="00C8577B">
            <w:pPr>
              <w:spacing w:after="0" w:line="240" w:lineRule="auto"/>
              <w:jc w:val="center"/>
              <w:rPr>
                <w:bCs/>
              </w:rPr>
            </w:pPr>
            <w:r>
              <w:rPr>
                <w:bCs/>
              </w:rPr>
              <w:t>1</w:t>
            </w:r>
          </w:p>
        </w:tc>
        <w:tc>
          <w:tcPr>
            <w:tcW w:w="1362" w:type="dxa"/>
            <w:vAlign w:val="center"/>
          </w:tcPr>
          <w:p w:rsidR="00ED7C7E" w:rsidRPr="00D06E87" w:rsidRDefault="00ED7C7E" w:rsidP="00C8577B">
            <w:pPr>
              <w:spacing w:after="0" w:line="240" w:lineRule="auto"/>
              <w:jc w:val="center"/>
              <w:rPr>
                <w:bCs/>
              </w:rPr>
            </w:pPr>
            <w:r>
              <w:rPr>
                <w:bCs/>
              </w:rPr>
              <w:t>32</w:t>
            </w:r>
          </w:p>
        </w:tc>
        <w:tc>
          <w:tcPr>
            <w:tcW w:w="1079" w:type="dxa"/>
            <w:vAlign w:val="center"/>
          </w:tcPr>
          <w:p w:rsidR="00ED7C7E" w:rsidRPr="00D06E87" w:rsidRDefault="00ED7C7E" w:rsidP="00C8577B">
            <w:pPr>
              <w:spacing w:after="0" w:line="240" w:lineRule="auto"/>
              <w:jc w:val="center"/>
              <w:rPr>
                <w:bCs/>
              </w:rPr>
            </w:pPr>
            <w:r>
              <w:rPr>
                <w:bCs/>
              </w:rPr>
              <w:t>1</w:t>
            </w:r>
          </w:p>
        </w:tc>
        <w:tc>
          <w:tcPr>
            <w:tcW w:w="1079" w:type="dxa"/>
            <w:vAlign w:val="center"/>
          </w:tcPr>
          <w:p w:rsidR="00ED7C7E" w:rsidRPr="00D06E87" w:rsidRDefault="00ED7C7E" w:rsidP="00C8577B">
            <w:pPr>
              <w:spacing w:after="0" w:line="240" w:lineRule="auto"/>
              <w:jc w:val="center"/>
              <w:rPr>
                <w:bCs/>
              </w:rPr>
            </w:pPr>
            <w:r>
              <w:rPr>
                <w:bCs/>
              </w:rPr>
              <w:t>32</w:t>
            </w:r>
          </w:p>
        </w:tc>
        <w:tc>
          <w:tcPr>
            <w:tcW w:w="1078" w:type="dxa"/>
            <w:vAlign w:val="center"/>
          </w:tcPr>
          <w:p w:rsidR="00ED7C7E" w:rsidRPr="00D06E87" w:rsidRDefault="00ED7C7E" w:rsidP="00C8577B">
            <w:pPr>
              <w:spacing w:after="0" w:line="240" w:lineRule="auto"/>
              <w:jc w:val="center"/>
              <w:rPr>
                <w:bCs/>
              </w:rPr>
            </w:pPr>
            <w:r>
              <w:rPr>
                <w:bCs/>
              </w:rPr>
              <w:t>2</w:t>
            </w:r>
          </w:p>
        </w:tc>
        <w:tc>
          <w:tcPr>
            <w:tcW w:w="1078" w:type="dxa"/>
            <w:vAlign w:val="center"/>
          </w:tcPr>
          <w:p w:rsidR="00ED7C7E" w:rsidRPr="00D06E87" w:rsidRDefault="00ED7C7E" w:rsidP="00C8577B">
            <w:pPr>
              <w:spacing w:after="0" w:line="240" w:lineRule="auto"/>
              <w:jc w:val="center"/>
              <w:rPr>
                <w:bCs/>
              </w:rPr>
            </w:pPr>
            <w:r>
              <w:rPr>
                <w:bCs/>
              </w:rPr>
              <w:t>64</w:t>
            </w:r>
          </w:p>
        </w:tc>
      </w:tr>
      <w:tr w:rsidR="00ED7C7E" w:rsidRPr="00D06E87" w:rsidTr="00C8577B">
        <w:trPr>
          <w:cantSplit/>
          <w:trHeight w:val="20"/>
          <w:jc w:val="center"/>
        </w:trPr>
        <w:tc>
          <w:tcPr>
            <w:tcW w:w="2805" w:type="dxa"/>
            <w:vMerge w:val="restart"/>
            <w:vAlign w:val="center"/>
          </w:tcPr>
          <w:p w:rsidR="00ED7C7E" w:rsidRPr="00D06E87" w:rsidRDefault="00ED7C7E" w:rsidP="00D06E87">
            <w:pPr>
              <w:spacing w:after="0" w:line="240" w:lineRule="auto"/>
              <w:jc w:val="left"/>
              <w:rPr>
                <w:b/>
                <w:bCs/>
              </w:rPr>
            </w:pPr>
            <w:r w:rsidRPr="00D06E87">
              <w:rPr>
                <w:b/>
                <w:bCs/>
              </w:rPr>
              <w:t>Technologická a technická příprava</w:t>
            </w:r>
          </w:p>
        </w:tc>
        <w:tc>
          <w:tcPr>
            <w:tcW w:w="876" w:type="dxa"/>
            <w:vMerge w:val="restart"/>
            <w:vAlign w:val="center"/>
          </w:tcPr>
          <w:p w:rsidR="00ED7C7E" w:rsidRPr="00D06E87" w:rsidRDefault="00ED7C7E" w:rsidP="00ED7C7E">
            <w:pPr>
              <w:spacing w:after="0" w:line="240" w:lineRule="auto"/>
              <w:jc w:val="center"/>
              <w:rPr>
                <w:bCs/>
              </w:rPr>
            </w:pPr>
            <w:r>
              <w:rPr>
                <w:bCs/>
              </w:rPr>
              <w:t>10</w:t>
            </w:r>
          </w:p>
        </w:tc>
        <w:tc>
          <w:tcPr>
            <w:tcW w:w="992" w:type="dxa"/>
            <w:vMerge w:val="restart"/>
            <w:vAlign w:val="center"/>
          </w:tcPr>
          <w:p w:rsidR="00ED7C7E" w:rsidRPr="00D06E87" w:rsidRDefault="00ED7C7E" w:rsidP="00ED7C7E">
            <w:pPr>
              <w:spacing w:after="0" w:line="240" w:lineRule="auto"/>
              <w:jc w:val="center"/>
              <w:rPr>
                <w:bCs/>
              </w:rPr>
            </w:pPr>
            <w:r>
              <w:rPr>
                <w:bCs/>
              </w:rPr>
              <w:t>320</w:t>
            </w:r>
          </w:p>
        </w:tc>
        <w:tc>
          <w:tcPr>
            <w:tcW w:w="2281" w:type="dxa"/>
            <w:vAlign w:val="center"/>
          </w:tcPr>
          <w:p w:rsidR="00ED7C7E" w:rsidRPr="00D06E87" w:rsidRDefault="00ED7C7E" w:rsidP="00D06E87">
            <w:pPr>
              <w:spacing w:after="0" w:line="240" w:lineRule="auto"/>
              <w:jc w:val="left"/>
              <w:rPr>
                <w:bCs/>
              </w:rPr>
            </w:pPr>
            <w:r w:rsidRPr="00D06E87">
              <w:rPr>
                <w:bCs/>
              </w:rPr>
              <w:t>Tiskové formy</w:t>
            </w:r>
          </w:p>
        </w:tc>
        <w:tc>
          <w:tcPr>
            <w:tcW w:w="1362" w:type="dxa"/>
            <w:vAlign w:val="center"/>
          </w:tcPr>
          <w:p w:rsidR="00ED7C7E" w:rsidRPr="00D06E87" w:rsidRDefault="00DA7717" w:rsidP="00C8577B">
            <w:pPr>
              <w:spacing w:after="0" w:line="240" w:lineRule="auto"/>
              <w:jc w:val="center"/>
              <w:rPr>
                <w:bCs/>
              </w:rPr>
            </w:pPr>
            <w:r>
              <w:rPr>
                <w:bCs/>
              </w:rPr>
              <w:t>5</w:t>
            </w:r>
          </w:p>
        </w:tc>
        <w:tc>
          <w:tcPr>
            <w:tcW w:w="1362" w:type="dxa"/>
            <w:vAlign w:val="center"/>
          </w:tcPr>
          <w:p w:rsidR="00ED7C7E" w:rsidRPr="00D06E87" w:rsidRDefault="00ED7C7E" w:rsidP="00C8577B">
            <w:pPr>
              <w:spacing w:after="0" w:line="240" w:lineRule="auto"/>
              <w:jc w:val="center"/>
              <w:rPr>
                <w:bCs/>
              </w:rPr>
            </w:pPr>
            <w:r>
              <w:rPr>
                <w:bCs/>
              </w:rPr>
              <w:t>160</w:t>
            </w:r>
          </w:p>
        </w:tc>
        <w:tc>
          <w:tcPr>
            <w:tcW w:w="1079" w:type="dxa"/>
            <w:vAlign w:val="center"/>
          </w:tcPr>
          <w:p w:rsidR="00ED7C7E" w:rsidRPr="00D06E87" w:rsidRDefault="00DA7717" w:rsidP="00C8577B">
            <w:pPr>
              <w:spacing w:after="0" w:line="240" w:lineRule="auto"/>
              <w:jc w:val="center"/>
              <w:rPr>
                <w:bCs/>
              </w:rPr>
            </w:pPr>
            <w:r>
              <w:rPr>
                <w:bCs/>
              </w:rPr>
              <w:t>1</w:t>
            </w:r>
          </w:p>
        </w:tc>
        <w:tc>
          <w:tcPr>
            <w:tcW w:w="1079" w:type="dxa"/>
            <w:vAlign w:val="center"/>
          </w:tcPr>
          <w:p w:rsidR="00ED7C7E" w:rsidRPr="00D06E87" w:rsidRDefault="00DA7717" w:rsidP="00C8577B">
            <w:pPr>
              <w:spacing w:after="0" w:line="240" w:lineRule="auto"/>
              <w:jc w:val="center"/>
              <w:rPr>
                <w:bCs/>
              </w:rPr>
            </w:pPr>
            <w:r>
              <w:rPr>
                <w:bCs/>
              </w:rPr>
              <w:t>32</w:t>
            </w:r>
          </w:p>
        </w:tc>
        <w:tc>
          <w:tcPr>
            <w:tcW w:w="1078" w:type="dxa"/>
            <w:vAlign w:val="center"/>
          </w:tcPr>
          <w:p w:rsidR="00ED7C7E" w:rsidRPr="00D06E87" w:rsidRDefault="00DA7717" w:rsidP="00C8577B">
            <w:pPr>
              <w:spacing w:after="0" w:line="240" w:lineRule="auto"/>
              <w:jc w:val="center"/>
              <w:rPr>
                <w:bCs/>
              </w:rPr>
            </w:pPr>
            <w:r>
              <w:rPr>
                <w:bCs/>
              </w:rPr>
              <w:t>6</w:t>
            </w:r>
          </w:p>
        </w:tc>
        <w:tc>
          <w:tcPr>
            <w:tcW w:w="1078" w:type="dxa"/>
            <w:vAlign w:val="center"/>
          </w:tcPr>
          <w:p w:rsidR="00ED7C7E" w:rsidRPr="00D06E87" w:rsidRDefault="00DA7717" w:rsidP="00C8577B">
            <w:pPr>
              <w:spacing w:after="0" w:line="240" w:lineRule="auto"/>
              <w:jc w:val="center"/>
              <w:rPr>
                <w:bCs/>
              </w:rPr>
            </w:pPr>
            <w:r>
              <w:rPr>
                <w:bCs/>
              </w:rPr>
              <w:t>192</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Úvod do grafických soft.</w:t>
            </w:r>
          </w:p>
        </w:tc>
        <w:tc>
          <w:tcPr>
            <w:tcW w:w="1362" w:type="dxa"/>
            <w:vAlign w:val="center"/>
          </w:tcPr>
          <w:p w:rsidR="00ED7C7E" w:rsidRPr="00D06E87" w:rsidRDefault="00ED7C7E" w:rsidP="00C8577B">
            <w:pPr>
              <w:spacing w:after="0" w:line="240" w:lineRule="auto"/>
              <w:jc w:val="center"/>
              <w:rPr>
                <w:bCs/>
              </w:rPr>
            </w:pPr>
            <w:r>
              <w:rPr>
                <w:bCs/>
              </w:rPr>
              <w:t>5</w:t>
            </w:r>
          </w:p>
        </w:tc>
        <w:tc>
          <w:tcPr>
            <w:tcW w:w="1362" w:type="dxa"/>
            <w:vAlign w:val="center"/>
          </w:tcPr>
          <w:p w:rsidR="00ED7C7E" w:rsidRPr="00D06E87" w:rsidRDefault="00ED7C7E" w:rsidP="00C8577B">
            <w:pPr>
              <w:spacing w:after="0" w:line="240" w:lineRule="auto"/>
              <w:jc w:val="center"/>
              <w:rPr>
                <w:bCs/>
              </w:rPr>
            </w:pPr>
            <w:r>
              <w:rPr>
                <w:bCs/>
              </w:rPr>
              <w:t>160</w:t>
            </w: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r>
              <w:rPr>
                <w:bCs/>
              </w:rPr>
              <w:t>5</w:t>
            </w:r>
          </w:p>
        </w:tc>
        <w:tc>
          <w:tcPr>
            <w:tcW w:w="1078" w:type="dxa"/>
            <w:vAlign w:val="center"/>
          </w:tcPr>
          <w:p w:rsidR="00ED7C7E" w:rsidRPr="00D06E87" w:rsidRDefault="00ED7C7E" w:rsidP="00C8577B">
            <w:pPr>
              <w:spacing w:after="0" w:line="240" w:lineRule="auto"/>
              <w:jc w:val="center"/>
              <w:rPr>
                <w:bCs/>
              </w:rPr>
            </w:pPr>
            <w:r>
              <w:rPr>
                <w:bCs/>
              </w:rPr>
              <w:t>160</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Propagace</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DA7717" w:rsidP="00C8577B">
            <w:pPr>
              <w:spacing w:after="0" w:line="240" w:lineRule="auto"/>
              <w:jc w:val="center"/>
              <w:rPr>
                <w:bCs/>
              </w:rPr>
            </w:pPr>
            <w:r>
              <w:rPr>
                <w:bCs/>
              </w:rPr>
              <w:t>2</w:t>
            </w:r>
          </w:p>
        </w:tc>
        <w:tc>
          <w:tcPr>
            <w:tcW w:w="1079" w:type="dxa"/>
            <w:vAlign w:val="center"/>
          </w:tcPr>
          <w:p w:rsidR="00ED7C7E" w:rsidRPr="00D06E87" w:rsidRDefault="00DA7717" w:rsidP="00C8577B">
            <w:pPr>
              <w:spacing w:after="0" w:line="240" w:lineRule="auto"/>
              <w:jc w:val="center"/>
              <w:rPr>
                <w:bCs/>
              </w:rPr>
            </w:pPr>
            <w:r>
              <w:rPr>
                <w:bCs/>
              </w:rPr>
              <w:t>64</w:t>
            </w:r>
          </w:p>
        </w:tc>
        <w:tc>
          <w:tcPr>
            <w:tcW w:w="1078" w:type="dxa"/>
            <w:vAlign w:val="center"/>
          </w:tcPr>
          <w:p w:rsidR="00ED7C7E" w:rsidRPr="00D06E87" w:rsidRDefault="00ED7C7E" w:rsidP="00C8577B">
            <w:pPr>
              <w:spacing w:after="0" w:line="240" w:lineRule="auto"/>
              <w:jc w:val="center"/>
              <w:rPr>
                <w:bCs/>
              </w:rPr>
            </w:pPr>
            <w:r>
              <w:rPr>
                <w:bCs/>
              </w:rPr>
              <w:t>2</w:t>
            </w:r>
          </w:p>
        </w:tc>
        <w:tc>
          <w:tcPr>
            <w:tcW w:w="1078" w:type="dxa"/>
            <w:vAlign w:val="center"/>
          </w:tcPr>
          <w:p w:rsidR="00ED7C7E" w:rsidRPr="00D06E87" w:rsidRDefault="00ED7C7E" w:rsidP="00C8577B">
            <w:pPr>
              <w:spacing w:after="0" w:line="240" w:lineRule="auto"/>
              <w:jc w:val="center"/>
              <w:rPr>
                <w:bCs/>
              </w:rPr>
            </w:pPr>
            <w:r>
              <w:rPr>
                <w:bCs/>
              </w:rPr>
              <w:t>64</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Typografie</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DA7717" w:rsidP="00C8577B">
            <w:pPr>
              <w:spacing w:after="0" w:line="240" w:lineRule="auto"/>
              <w:jc w:val="center"/>
              <w:rPr>
                <w:bCs/>
              </w:rPr>
            </w:pPr>
            <w:r>
              <w:rPr>
                <w:bCs/>
              </w:rPr>
              <w:t>4</w:t>
            </w:r>
          </w:p>
        </w:tc>
        <w:tc>
          <w:tcPr>
            <w:tcW w:w="1079" w:type="dxa"/>
            <w:vAlign w:val="center"/>
          </w:tcPr>
          <w:p w:rsidR="00ED7C7E" w:rsidRPr="00D06E87" w:rsidRDefault="00DA7717" w:rsidP="00C8577B">
            <w:pPr>
              <w:spacing w:after="0" w:line="240" w:lineRule="auto"/>
              <w:jc w:val="center"/>
              <w:rPr>
                <w:bCs/>
              </w:rPr>
            </w:pPr>
            <w:r>
              <w:rPr>
                <w:bCs/>
              </w:rPr>
              <w:t>128</w:t>
            </w:r>
          </w:p>
        </w:tc>
        <w:tc>
          <w:tcPr>
            <w:tcW w:w="1078" w:type="dxa"/>
            <w:vAlign w:val="center"/>
          </w:tcPr>
          <w:p w:rsidR="00ED7C7E" w:rsidRPr="00D06E87" w:rsidRDefault="00ED7C7E" w:rsidP="00C8577B">
            <w:pPr>
              <w:spacing w:after="0" w:line="240" w:lineRule="auto"/>
              <w:jc w:val="center"/>
              <w:rPr>
                <w:bCs/>
              </w:rPr>
            </w:pPr>
            <w:r>
              <w:rPr>
                <w:bCs/>
              </w:rPr>
              <w:t>4</w:t>
            </w:r>
          </w:p>
        </w:tc>
        <w:tc>
          <w:tcPr>
            <w:tcW w:w="1078" w:type="dxa"/>
            <w:vAlign w:val="center"/>
          </w:tcPr>
          <w:p w:rsidR="00ED7C7E" w:rsidRPr="00D06E87" w:rsidRDefault="00ED7C7E" w:rsidP="00C8577B">
            <w:pPr>
              <w:spacing w:after="0" w:line="240" w:lineRule="auto"/>
              <w:jc w:val="center"/>
              <w:rPr>
                <w:bCs/>
              </w:rPr>
            </w:pPr>
            <w:r>
              <w:rPr>
                <w:bCs/>
              </w:rPr>
              <w:t>128</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Digitální ilustrace</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DA7717" w:rsidP="00C8577B">
            <w:pPr>
              <w:spacing w:after="0" w:line="240" w:lineRule="auto"/>
              <w:jc w:val="center"/>
              <w:rPr>
                <w:bCs/>
              </w:rPr>
            </w:pPr>
            <w:r>
              <w:rPr>
                <w:bCs/>
              </w:rPr>
              <w:t>2</w:t>
            </w:r>
          </w:p>
        </w:tc>
        <w:tc>
          <w:tcPr>
            <w:tcW w:w="1079" w:type="dxa"/>
            <w:vAlign w:val="center"/>
          </w:tcPr>
          <w:p w:rsidR="00ED7C7E" w:rsidRPr="00D06E87" w:rsidRDefault="00DA7717" w:rsidP="00C8577B">
            <w:pPr>
              <w:spacing w:after="0" w:line="240" w:lineRule="auto"/>
              <w:jc w:val="center"/>
              <w:rPr>
                <w:bCs/>
              </w:rPr>
            </w:pPr>
            <w:r>
              <w:rPr>
                <w:bCs/>
              </w:rPr>
              <w:t>64</w:t>
            </w:r>
          </w:p>
        </w:tc>
        <w:tc>
          <w:tcPr>
            <w:tcW w:w="1078" w:type="dxa"/>
            <w:vAlign w:val="center"/>
          </w:tcPr>
          <w:p w:rsidR="00ED7C7E" w:rsidRPr="00D06E87" w:rsidRDefault="00812D92" w:rsidP="00C8577B">
            <w:pPr>
              <w:spacing w:after="0" w:line="240" w:lineRule="auto"/>
              <w:jc w:val="center"/>
              <w:rPr>
                <w:bCs/>
              </w:rPr>
            </w:pPr>
            <w:r>
              <w:rPr>
                <w:bCs/>
              </w:rPr>
              <w:t>2</w:t>
            </w:r>
          </w:p>
        </w:tc>
        <w:tc>
          <w:tcPr>
            <w:tcW w:w="1078" w:type="dxa"/>
            <w:vAlign w:val="center"/>
          </w:tcPr>
          <w:p w:rsidR="00ED7C7E" w:rsidRPr="002209DA" w:rsidRDefault="00812D92" w:rsidP="00C8577B">
            <w:pPr>
              <w:spacing w:after="0" w:line="240" w:lineRule="auto"/>
              <w:jc w:val="center"/>
              <w:rPr>
                <w:bCs/>
                <w:color w:val="FF0000"/>
              </w:rPr>
            </w:pPr>
            <w:r>
              <w:rPr>
                <w:bCs/>
              </w:rPr>
              <w:t>64</w:t>
            </w:r>
          </w:p>
        </w:tc>
      </w:tr>
      <w:tr w:rsidR="00ED7C7E" w:rsidRPr="00D06E87" w:rsidTr="00C8577B">
        <w:trPr>
          <w:cantSplit/>
          <w:trHeight w:val="20"/>
          <w:jc w:val="center"/>
        </w:trPr>
        <w:tc>
          <w:tcPr>
            <w:tcW w:w="2805" w:type="dxa"/>
            <w:vMerge w:val="restart"/>
            <w:vAlign w:val="center"/>
          </w:tcPr>
          <w:p w:rsidR="00ED7C7E" w:rsidRPr="00D06E87" w:rsidRDefault="00ED7C7E" w:rsidP="00D06E87">
            <w:pPr>
              <w:spacing w:after="0" w:line="240" w:lineRule="auto"/>
              <w:jc w:val="left"/>
              <w:rPr>
                <w:b/>
                <w:bCs/>
              </w:rPr>
            </w:pPr>
            <w:r w:rsidRPr="00D06E87">
              <w:rPr>
                <w:b/>
                <w:bCs/>
              </w:rPr>
              <w:t>Návrhová a realizační tvorba</w:t>
            </w:r>
          </w:p>
        </w:tc>
        <w:tc>
          <w:tcPr>
            <w:tcW w:w="876" w:type="dxa"/>
            <w:vMerge w:val="restart"/>
            <w:vAlign w:val="center"/>
          </w:tcPr>
          <w:p w:rsidR="00ED7C7E" w:rsidRPr="00D06E87" w:rsidRDefault="00ED7C7E" w:rsidP="00ED7C7E">
            <w:pPr>
              <w:spacing w:after="0" w:line="240" w:lineRule="auto"/>
              <w:jc w:val="center"/>
              <w:rPr>
                <w:bCs/>
              </w:rPr>
            </w:pPr>
            <w:r>
              <w:rPr>
                <w:bCs/>
              </w:rPr>
              <w:t>27</w:t>
            </w:r>
          </w:p>
        </w:tc>
        <w:tc>
          <w:tcPr>
            <w:tcW w:w="992" w:type="dxa"/>
            <w:vMerge w:val="restart"/>
            <w:vAlign w:val="center"/>
          </w:tcPr>
          <w:p w:rsidR="00ED7C7E" w:rsidRPr="00D06E87" w:rsidRDefault="00ED7C7E" w:rsidP="00ED7C7E">
            <w:pPr>
              <w:spacing w:after="0" w:line="240" w:lineRule="auto"/>
              <w:jc w:val="center"/>
              <w:rPr>
                <w:bCs/>
              </w:rPr>
            </w:pPr>
            <w:r>
              <w:rPr>
                <w:bCs/>
              </w:rPr>
              <w:t>864</w:t>
            </w:r>
          </w:p>
        </w:tc>
        <w:tc>
          <w:tcPr>
            <w:tcW w:w="2281" w:type="dxa"/>
            <w:vAlign w:val="center"/>
          </w:tcPr>
          <w:p w:rsidR="00ED7C7E" w:rsidRPr="00D06E87" w:rsidRDefault="00ED7C7E" w:rsidP="00D06E87">
            <w:pPr>
              <w:spacing w:after="0" w:line="240" w:lineRule="auto"/>
              <w:jc w:val="left"/>
              <w:rPr>
                <w:bCs/>
              </w:rPr>
            </w:pPr>
            <w:r w:rsidRPr="00D06E87">
              <w:rPr>
                <w:bCs/>
              </w:rPr>
              <w:t>Webdesign</w:t>
            </w:r>
          </w:p>
        </w:tc>
        <w:tc>
          <w:tcPr>
            <w:tcW w:w="1362" w:type="dxa"/>
            <w:vAlign w:val="center"/>
          </w:tcPr>
          <w:p w:rsidR="00ED7C7E" w:rsidRPr="00D06E87" w:rsidRDefault="00ED7C7E" w:rsidP="00C8577B">
            <w:pPr>
              <w:spacing w:after="0" w:line="240" w:lineRule="auto"/>
              <w:jc w:val="center"/>
              <w:rPr>
                <w:bCs/>
              </w:rPr>
            </w:pPr>
            <w:r>
              <w:rPr>
                <w:bCs/>
              </w:rPr>
              <w:t>2</w:t>
            </w:r>
          </w:p>
        </w:tc>
        <w:tc>
          <w:tcPr>
            <w:tcW w:w="1362" w:type="dxa"/>
            <w:vAlign w:val="center"/>
          </w:tcPr>
          <w:p w:rsidR="00ED7C7E" w:rsidRPr="00D06E87" w:rsidRDefault="00ED7C7E" w:rsidP="00C8577B">
            <w:pPr>
              <w:spacing w:after="0" w:line="240" w:lineRule="auto"/>
              <w:jc w:val="center"/>
              <w:rPr>
                <w:bCs/>
              </w:rPr>
            </w:pPr>
            <w:r>
              <w:rPr>
                <w:bCs/>
              </w:rPr>
              <w:t>64</w:t>
            </w: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r>
              <w:rPr>
                <w:bCs/>
              </w:rPr>
              <w:t>2</w:t>
            </w:r>
          </w:p>
        </w:tc>
        <w:tc>
          <w:tcPr>
            <w:tcW w:w="1078" w:type="dxa"/>
            <w:vAlign w:val="center"/>
          </w:tcPr>
          <w:p w:rsidR="00ED7C7E" w:rsidRPr="00D06E87" w:rsidRDefault="00ED7C7E" w:rsidP="00C8577B">
            <w:pPr>
              <w:spacing w:after="0" w:line="240" w:lineRule="auto"/>
              <w:jc w:val="center"/>
              <w:rPr>
                <w:bCs/>
              </w:rPr>
            </w:pPr>
            <w:r>
              <w:rPr>
                <w:bCs/>
              </w:rPr>
              <w:t>64</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Fotografie</w:t>
            </w:r>
          </w:p>
        </w:tc>
        <w:tc>
          <w:tcPr>
            <w:tcW w:w="1362" w:type="dxa"/>
            <w:vAlign w:val="center"/>
          </w:tcPr>
          <w:p w:rsidR="00ED7C7E" w:rsidRPr="00D06E87" w:rsidRDefault="00ED7C7E" w:rsidP="00C8577B">
            <w:pPr>
              <w:spacing w:after="0" w:line="240" w:lineRule="auto"/>
              <w:jc w:val="center"/>
              <w:rPr>
                <w:bCs/>
              </w:rPr>
            </w:pPr>
            <w:r>
              <w:rPr>
                <w:bCs/>
              </w:rPr>
              <w:t>4</w:t>
            </w:r>
          </w:p>
        </w:tc>
        <w:tc>
          <w:tcPr>
            <w:tcW w:w="1362" w:type="dxa"/>
            <w:vAlign w:val="center"/>
          </w:tcPr>
          <w:p w:rsidR="00ED7C7E" w:rsidRPr="00D06E87" w:rsidRDefault="00ED7C7E" w:rsidP="00C8577B">
            <w:pPr>
              <w:spacing w:after="0" w:line="240" w:lineRule="auto"/>
              <w:jc w:val="center"/>
              <w:rPr>
                <w:bCs/>
              </w:rPr>
            </w:pPr>
            <w:r>
              <w:rPr>
                <w:bCs/>
              </w:rPr>
              <w:t>128</w:t>
            </w: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r>
              <w:rPr>
                <w:bCs/>
              </w:rPr>
              <w:t>4</w:t>
            </w:r>
          </w:p>
        </w:tc>
        <w:tc>
          <w:tcPr>
            <w:tcW w:w="1078" w:type="dxa"/>
            <w:vAlign w:val="center"/>
          </w:tcPr>
          <w:p w:rsidR="00ED7C7E" w:rsidRPr="00D06E87" w:rsidRDefault="00ED7C7E" w:rsidP="00C8577B">
            <w:pPr>
              <w:spacing w:after="0" w:line="240" w:lineRule="auto"/>
              <w:jc w:val="center"/>
              <w:rPr>
                <w:bCs/>
              </w:rPr>
            </w:pPr>
            <w:r>
              <w:rPr>
                <w:bCs/>
              </w:rPr>
              <w:t>128</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Videotvorba</w:t>
            </w:r>
          </w:p>
        </w:tc>
        <w:tc>
          <w:tcPr>
            <w:tcW w:w="1362" w:type="dxa"/>
            <w:vAlign w:val="center"/>
          </w:tcPr>
          <w:p w:rsidR="00ED7C7E" w:rsidRPr="00D06E87" w:rsidRDefault="00CF0173" w:rsidP="00C8577B">
            <w:pPr>
              <w:spacing w:after="0" w:line="240" w:lineRule="auto"/>
              <w:jc w:val="center"/>
              <w:rPr>
                <w:bCs/>
              </w:rPr>
            </w:pPr>
            <w:r>
              <w:rPr>
                <w:bCs/>
              </w:rPr>
              <w:t>4</w:t>
            </w:r>
          </w:p>
        </w:tc>
        <w:tc>
          <w:tcPr>
            <w:tcW w:w="1362" w:type="dxa"/>
            <w:vAlign w:val="center"/>
          </w:tcPr>
          <w:p w:rsidR="00ED7C7E" w:rsidRPr="00D06E87" w:rsidRDefault="00CF0173" w:rsidP="00C8577B">
            <w:pPr>
              <w:spacing w:after="0" w:line="240" w:lineRule="auto"/>
              <w:jc w:val="center"/>
              <w:rPr>
                <w:bCs/>
              </w:rPr>
            </w:pPr>
            <w:r>
              <w:rPr>
                <w:bCs/>
              </w:rPr>
              <w:t>128</w:t>
            </w: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CF0173" w:rsidP="00C8577B">
            <w:pPr>
              <w:spacing w:after="0" w:line="240" w:lineRule="auto"/>
              <w:jc w:val="center"/>
              <w:rPr>
                <w:bCs/>
              </w:rPr>
            </w:pPr>
            <w:r>
              <w:rPr>
                <w:bCs/>
              </w:rPr>
              <w:t>4</w:t>
            </w:r>
          </w:p>
        </w:tc>
        <w:tc>
          <w:tcPr>
            <w:tcW w:w="1078" w:type="dxa"/>
            <w:vAlign w:val="center"/>
          </w:tcPr>
          <w:p w:rsidR="00ED7C7E" w:rsidRPr="00D06E87" w:rsidRDefault="00CF0173" w:rsidP="00C8577B">
            <w:pPr>
              <w:spacing w:after="0" w:line="240" w:lineRule="auto"/>
              <w:jc w:val="center"/>
              <w:rPr>
                <w:bCs/>
              </w:rPr>
            </w:pPr>
            <w:r>
              <w:rPr>
                <w:bCs/>
              </w:rPr>
              <w:t>128</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Realizace autorské tvorby</w:t>
            </w:r>
          </w:p>
        </w:tc>
        <w:tc>
          <w:tcPr>
            <w:tcW w:w="1362" w:type="dxa"/>
            <w:vAlign w:val="center"/>
          </w:tcPr>
          <w:p w:rsidR="00ED7C7E" w:rsidRPr="00D06E87" w:rsidRDefault="00ED7C7E" w:rsidP="00C8577B">
            <w:pPr>
              <w:spacing w:after="0" w:line="240" w:lineRule="auto"/>
              <w:jc w:val="center"/>
              <w:rPr>
                <w:bCs/>
              </w:rPr>
            </w:pPr>
            <w:r>
              <w:rPr>
                <w:bCs/>
              </w:rPr>
              <w:t>4</w:t>
            </w:r>
          </w:p>
        </w:tc>
        <w:tc>
          <w:tcPr>
            <w:tcW w:w="1362" w:type="dxa"/>
            <w:vAlign w:val="center"/>
          </w:tcPr>
          <w:p w:rsidR="00ED7C7E" w:rsidRPr="00D06E87" w:rsidRDefault="00ED7C7E" w:rsidP="00C8577B">
            <w:pPr>
              <w:spacing w:after="0" w:line="240" w:lineRule="auto"/>
              <w:jc w:val="center"/>
              <w:rPr>
                <w:bCs/>
              </w:rPr>
            </w:pPr>
            <w:r>
              <w:rPr>
                <w:bCs/>
              </w:rPr>
              <w:t>128</w:t>
            </w: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r>
              <w:rPr>
                <w:bCs/>
              </w:rPr>
              <w:t>4</w:t>
            </w:r>
          </w:p>
        </w:tc>
        <w:tc>
          <w:tcPr>
            <w:tcW w:w="1078" w:type="dxa"/>
            <w:vAlign w:val="center"/>
          </w:tcPr>
          <w:p w:rsidR="00ED7C7E" w:rsidRPr="00D06E87" w:rsidRDefault="00ED7C7E" w:rsidP="00C8577B">
            <w:pPr>
              <w:spacing w:after="0" w:line="240" w:lineRule="auto"/>
              <w:jc w:val="center"/>
              <w:rPr>
                <w:bCs/>
              </w:rPr>
            </w:pPr>
            <w:r>
              <w:rPr>
                <w:bCs/>
              </w:rPr>
              <w:t>128</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Grafický design</w:t>
            </w:r>
          </w:p>
        </w:tc>
        <w:tc>
          <w:tcPr>
            <w:tcW w:w="1362" w:type="dxa"/>
            <w:vAlign w:val="center"/>
          </w:tcPr>
          <w:p w:rsidR="00ED7C7E" w:rsidRPr="00D06E87" w:rsidRDefault="00CF0173" w:rsidP="00C8577B">
            <w:pPr>
              <w:spacing w:after="0" w:line="240" w:lineRule="auto"/>
              <w:jc w:val="center"/>
              <w:rPr>
                <w:bCs/>
              </w:rPr>
            </w:pPr>
            <w:r>
              <w:rPr>
                <w:bCs/>
              </w:rPr>
              <w:t>7</w:t>
            </w:r>
          </w:p>
        </w:tc>
        <w:tc>
          <w:tcPr>
            <w:tcW w:w="1362" w:type="dxa"/>
            <w:vAlign w:val="center"/>
          </w:tcPr>
          <w:p w:rsidR="00ED7C7E" w:rsidRPr="00D06E87" w:rsidRDefault="00CF0173" w:rsidP="00C8577B">
            <w:pPr>
              <w:spacing w:after="0" w:line="240" w:lineRule="auto"/>
              <w:jc w:val="center"/>
              <w:rPr>
                <w:bCs/>
              </w:rPr>
            </w:pPr>
            <w:r>
              <w:rPr>
                <w:bCs/>
              </w:rPr>
              <w:t>224</w:t>
            </w:r>
          </w:p>
        </w:tc>
        <w:tc>
          <w:tcPr>
            <w:tcW w:w="1079" w:type="dxa"/>
            <w:vAlign w:val="center"/>
          </w:tcPr>
          <w:p w:rsidR="00ED7C7E" w:rsidRPr="00D06E87" w:rsidRDefault="00CF0173" w:rsidP="00C8577B">
            <w:pPr>
              <w:spacing w:after="0" w:line="240" w:lineRule="auto"/>
              <w:jc w:val="center"/>
              <w:rPr>
                <w:bCs/>
              </w:rPr>
            </w:pPr>
            <w:r>
              <w:rPr>
                <w:bCs/>
              </w:rPr>
              <w:t>5</w:t>
            </w:r>
          </w:p>
        </w:tc>
        <w:tc>
          <w:tcPr>
            <w:tcW w:w="1079" w:type="dxa"/>
            <w:vAlign w:val="center"/>
          </w:tcPr>
          <w:p w:rsidR="00ED7C7E" w:rsidRPr="00D06E87" w:rsidRDefault="00CF0173" w:rsidP="00C8577B">
            <w:pPr>
              <w:spacing w:after="0" w:line="240" w:lineRule="auto"/>
              <w:jc w:val="center"/>
              <w:rPr>
                <w:bCs/>
              </w:rPr>
            </w:pPr>
            <w:r>
              <w:rPr>
                <w:bCs/>
              </w:rPr>
              <w:t>160</w:t>
            </w:r>
          </w:p>
        </w:tc>
        <w:tc>
          <w:tcPr>
            <w:tcW w:w="1078" w:type="dxa"/>
            <w:vAlign w:val="center"/>
          </w:tcPr>
          <w:p w:rsidR="00ED7C7E" w:rsidRPr="00D06E87" w:rsidRDefault="00CF0173" w:rsidP="00C8577B">
            <w:pPr>
              <w:spacing w:after="0" w:line="240" w:lineRule="auto"/>
              <w:jc w:val="center"/>
              <w:rPr>
                <w:bCs/>
              </w:rPr>
            </w:pPr>
            <w:r>
              <w:rPr>
                <w:bCs/>
              </w:rPr>
              <w:t>12</w:t>
            </w:r>
          </w:p>
        </w:tc>
        <w:tc>
          <w:tcPr>
            <w:tcW w:w="1078" w:type="dxa"/>
            <w:vAlign w:val="center"/>
          </w:tcPr>
          <w:p w:rsidR="00ED7C7E" w:rsidRPr="00D06E87" w:rsidRDefault="00CF0173" w:rsidP="00C8577B">
            <w:pPr>
              <w:spacing w:after="0" w:line="240" w:lineRule="auto"/>
              <w:jc w:val="center"/>
              <w:rPr>
                <w:bCs/>
              </w:rPr>
            </w:pPr>
            <w:r>
              <w:rPr>
                <w:bCs/>
              </w:rPr>
              <w:t>384</w:t>
            </w:r>
          </w:p>
        </w:tc>
      </w:tr>
      <w:tr w:rsidR="00ED7C7E" w:rsidRPr="00D06E87" w:rsidTr="00C8577B">
        <w:trPr>
          <w:cantSplit/>
          <w:trHeight w:val="488"/>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Nová média</w:t>
            </w:r>
          </w:p>
        </w:tc>
        <w:tc>
          <w:tcPr>
            <w:tcW w:w="1362" w:type="dxa"/>
            <w:vAlign w:val="center"/>
          </w:tcPr>
          <w:p w:rsidR="00ED7C7E" w:rsidRPr="00D06E87" w:rsidRDefault="00CF0173" w:rsidP="00C8577B">
            <w:pPr>
              <w:spacing w:after="0" w:line="240" w:lineRule="auto"/>
              <w:jc w:val="center"/>
              <w:rPr>
                <w:bCs/>
              </w:rPr>
            </w:pPr>
            <w:r>
              <w:rPr>
                <w:bCs/>
              </w:rPr>
              <w:t>6</w:t>
            </w:r>
          </w:p>
        </w:tc>
        <w:tc>
          <w:tcPr>
            <w:tcW w:w="1362" w:type="dxa"/>
            <w:vAlign w:val="center"/>
          </w:tcPr>
          <w:p w:rsidR="00ED7C7E" w:rsidRPr="00D06E87" w:rsidRDefault="00CF0173" w:rsidP="00C8577B">
            <w:pPr>
              <w:spacing w:after="0" w:line="240" w:lineRule="auto"/>
              <w:jc w:val="center"/>
              <w:rPr>
                <w:bCs/>
              </w:rPr>
            </w:pPr>
            <w:r>
              <w:rPr>
                <w:bCs/>
              </w:rPr>
              <w:t>192</w:t>
            </w: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CF0173" w:rsidP="00C8577B">
            <w:pPr>
              <w:spacing w:after="0" w:line="240" w:lineRule="auto"/>
              <w:jc w:val="center"/>
              <w:rPr>
                <w:bCs/>
              </w:rPr>
            </w:pPr>
            <w:r>
              <w:rPr>
                <w:bCs/>
              </w:rPr>
              <w:t>6</w:t>
            </w:r>
          </w:p>
        </w:tc>
        <w:tc>
          <w:tcPr>
            <w:tcW w:w="1078" w:type="dxa"/>
            <w:vAlign w:val="center"/>
          </w:tcPr>
          <w:p w:rsidR="00ED7C7E" w:rsidRPr="00D06E87" w:rsidRDefault="00CF0173" w:rsidP="00C8577B">
            <w:pPr>
              <w:spacing w:after="0" w:line="240" w:lineRule="auto"/>
              <w:jc w:val="center"/>
              <w:rPr>
                <w:bCs/>
              </w:rPr>
            </w:pPr>
            <w:r>
              <w:rPr>
                <w:bCs/>
              </w:rPr>
              <w:t>192</w:t>
            </w:r>
          </w:p>
        </w:tc>
      </w:tr>
      <w:tr w:rsidR="00ED7C7E" w:rsidRPr="00D06E87" w:rsidTr="00C8577B">
        <w:trPr>
          <w:cantSplit/>
          <w:trHeight w:val="20"/>
          <w:jc w:val="center"/>
        </w:trPr>
        <w:tc>
          <w:tcPr>
            <w:tcW w:w="2805" w:type="dxa"/>
            <w:vMerge w:val="restart"/>
            <w:vAlign w:val="center"/>
          </w:tcPr>
          <w:p w:rsidR="00ED7C7E" w:rsidRPr="00D06E87" w:rsidRDefault="00ED7C7E" w:rsidP="00D06E87">
            <w:pPr>
              <w:spacing w:after="0" w:line="240" w:lineRule="auto"/>
              <w:jc w:val="left"/>
              <w:rPr>
                <w:b/>
                <w:bCs/>
              </w:rPr>
            </w:pPr>
            <w:r w:rsidRPr="00D06E87">
              <w:rPr>
                <w:b/>
                <w:bCs/>
              </w:rPr>
              <w:lastRenderedPageBreak/>
              <w:t>Povinně volitelný předmět</w:t>
            </w:r>
          </w:p>
        </w:tc>
        <w:tc>
          <w:tcPr>
            <w:tcW w:w="876" w:type="dxa"/>
            <w:vMerge w:val="restart"/>
            <w:vAlign w:val="center"/>
          </w:tcPr>
          <w:p w:rsidR="00ED7C7E" w:rsidRPr="00D06E87" w:rsidRDefault="00ED7C7E" w:rsidP="00ED7C7E">
            <w:pPr>
              <w:spacing w:after="0" w:line="240" w:lineRule="auto"/>
              <w:jc w:val="center"/>
              <w:rPr>
                <w:bCs/>
              </w:rPr>
            </w:pPr>
          </w:p>
        </w:tc>
        <w:tc>
          <w:tcPr>
            <w:tcW w:w="992" w:type="dxa"/>
            <w:vMerge w:val="restart"/>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Seminář z cizího jazyka</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C8577B" w:rsidP="00C8577B">
            <w:pPr>
              <w:spacing w:after="0" w:line="240" w:lineRule="auto"/>
              <w:jc w:val="center"/>
              <w:rPr>
                <w:bCs/>
              </w:rPr>
            </w:pPr>
            <w:r>
              <w:rPr>
                <w:bCs/>
              </w:rPr>
              <w:t>2</w:t>
            </w:r>
          </w:p>
        </w:tc>
        <w:tc>
          <w:tcPr>
            <w:tcW w:w="1079" w:type="dxa"/>
            <w:vAlign w:val="center"/>
          </w:tcPr>
          <w:p w:rsidR="00ED7C7E" w:rsidRPr="00D06E87" w:rsidRDefault="00C8577B" w:rsidP="00C8577B">
            <w:pPr>
              <w:spacing w:after="0" w:line="240" w:lineRule="auto"/>
              <w:jc w:val="center"/>
              <w:rPr>
                <w:bCs/>
              </w:rPr>
            </w:pPr>
            <w:r>
              <w:rPr>
                <w:bCs/>
              </w:rPr>
              <w:t>64</w:t>
            </w:r>
          </w:p>
        </w:tc>
        <w:tc>
          <w:tcPr>
            <w:tcW w:w="1078" w:type="dxa"/>
            <w:vAlign w:val="center"/>
          </w:tcPr>
          <w:p w:rsidR="00ED7C7E" w:rsidRPr="00D06E87" w:rsidRDefault="00C8577B" w:rsidP="00C8577B">
            <w:pPr>
              <w:spacing w:after="0" w:line="240" w:lineRule="auto"/>
              <w:jc w:val="center"/>
              <w:rPr>
                <w:bCs/>
              </w:rPr>
            </w:pPr>
            <w:r>
              <w:rPr>
                <w:bCs/>
              </w:rPr>
              <w:t>2</w:t>
            </w:r>
          </w:p>
        </w:tc>
        <w:tc>
          <w:tcPr>
            <w:tcW w:w="1078" w:type="dxa"/>
            <w:vAlign w:val="center"/>
          </w:tcPr>
          <w:p w:rsidR="00ED7C7E" w:rsidRPr="00D06E87" w:rsidRDefault="00C8577B" w:rsidP="00C8577B">
            <w:pPr>
              <w:spacing w:after="0" w:line="240" w:lineRule="auto"/>
              <w:jc w:val="center"/>
              <w:rPr>
                <w:bCs/>
              </w:rPr>
            </w:pPr>
            <w:r>
              <w:rPr>
                <w:bCs/>
              </w:rPr>
              <w:t>64</w:t>
            </w: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Seminář z matematiky</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Seminář z dějin výtvarné kultury</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p>
        </w:tc>
      </w:tr>
      <w:tr w:rsidR="00ED7C7E" w:rsidRPr="00D06E87" w:rsidTr="00C8577B">
        <w:trPr>
          <w:cantSplit/>
          <w:trHeight w:val="20"/>
          <w:jc w:val="center"/>
        </w:trPr>
        <w:tc>
          <w:tcPr>
            <w:tcW w:w="2805" w:type="dxa"/>
            <w:vMerge/>
            <w:vAlign w:val="center"/>
          </w:tcPr>
          <w:p w:rsidR="00ED7C7E" w:rsidRPr="00D06E87" w:rsidRDefault="00ED7C7E" w:rsidP="00D06E87">
            <w:pPr>
              <w:spacing w:after="0" w:line="240" w:lineRule="auto"/>
              <w:jc w:val="left"/>
              <w:rPr>
                <w:b/>
                <w:bCs/>
              </w:rPr>
            </w:pPr>
          </w:p>
        </w:tc>
        <w:tc>
          <w:tcPr>
            <w:tcW w:w="876" w:type="dxa"/>
            <w:vMerge/>
            <w:vAlign w:val="center"/>
          </w:tcPr>
          <w:p w:rsidR="00ED7C7E" w:rsidRPr="00D06E87" w:rsidRDefault="00ED7C7E" w:rsidP="00ED7C7E">
            <w:pPr>
              <w:spacing w:after="0" w:line="240" w:lineRule="auto"/>
              <w:jc w:val="center"/>
              <w:rPr>
                <w:bCs/>
              </w:rPr>
            </w:pPr>
          </w:p>
        </w:tc>
        <w:tc>
          <w:tcPr>
            <w:tcW w:w="992" w:type="dxa"/>
            <w:vMerge/>
            <w:vAlign w:val="center"/>
          </w:tcPr>
          <w:p w:rsidR="00ED7C7E" w:rsidRPr="00D06E87" w:rsidRDefault="00ED7C7E" w:rsidP="00ED7C7E">
            <w:pPr>
              <w:spacing w:after="0" w:line="240" w:lineRule="auto"/>
              <w:jc w:val="center"/>
              <w:rPr>
                <w:bCs/>
              </w:rPr>
            </w:pPr>
          </w:p>
        </w:tc>
        <w:tc>
          <w:tcPr>
            <w:tcW w:w="2281" w:type="dxa"/>
            <w:vAlign w:val="center"/>
          </w:tcPr>
          <w:p w:rsidR="00ED7C7E" w:rsidRPr="00D06E87" w:rsidRDefault="00ED7C7E" w:rsidP="00D06E87">
            <w:pPr>
              <w:spacing w:after="0" w:line="240" w:lineRule="auto"/>
              <w:jc w:val="left"/>
              <w:rPr>
                <w:bCs/>
              </w:rPr>
            </w:pPr>
            <w:r w:rsidRPr="00D06E87">
              <w:rPr>
                <w:bCs/>
              </w:rPr>
              <w:t>Seminář z českého jazyka a literatury</w:t>
            </w:r>
          </w:p>
        </w:tc>
        <w:tc>
          <w:tcPr>
            <w:tcW w:w="1362" w:type="dxa"/>
            <w:vAlign w:val="center"/>
          </w:tcPr>
          <w:p w:rsidR="00ED7C7E" w:rsidRPr="00D06E87" w:rsidRDefault="00ED7C7E" w:rsidP="00C8577B">
            <w:pPr>
              <w:spacing w:after="0" w:line="240" w:lineRule="auto"/>
              <w:jc w:val="center"/>
              <w:rPr>
                <w:bCs/>
              </w:rPr>
            </w:pPr>
          </w:p>
        </w:tc>
        <w:tc>
          <w:tcPr>
            <w:tcW w:w="1362"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9"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p>
        </w:tc>
        <w:tc>
          <w:tcPr>
            <w:tcW w:w="1078" w:type="dxa"/>
            <w:vAlign w:val="center"/>
          </w:tcPr>
          <w:p w:rsidR="00ED7C7E" w:rsidRPr="00D06E87" w:rsidRDefault="00ED7C7E" w:rsidP="00C8577B">
            <w:pPr>
              <w:spacing w:after="0" w:line="240" w:lineRule="auto"/>
              <w:jc w:val="center"/>
              <w:rPr>
                <w:bCs/>
              </w:rPr>
            </w:pPr>
          </w:p>
        </w:tc>
      </w:tr>
      <w:tr w:rsidR="00190C35" w:rsidRPr="00D06E87" w:rsidTr="00C8577B">
        <w:trPr>
          <w:cantSplit/>
          <w:trHeight w:val="20"/>
          <w:jc w:val="center"/>
        </w:trPr>
        <w:tc>
          <w:tcPr>
            <w:tcW w:w="2805" w:type="dxa"/>
            <w:vAlign w:val="center"/>
          </w:tcPr>
          <w:p w:rsidR="00190C35" w:rsidRPr="00D06E87" w:rsidRDefault="00190C35" w:rsidP="00D06E87">
            <w:pPr>
              <w:spacing w:after="0" w:line="240" w:lineRule="auto"/>
              <w:jc w:val="left"/>
              <w:rPr>
                <w:b/>
                <w:bCs/>
              </w:rPr>
            </w:pPr>
            <w:r w:rsidRPr="00D06E87">
              <w:rPr>
                <w:b/>
                <w:bCs/>
              </w:rPr>
              <w:t>Disponibilní hodiny</w:t>
            </w:r>
          </w:p>
        </w:tc>
        <w:tc>
          <w:tcPr>
            <w:tcW w:w="876" w:type="dxa"/>
            <w:vAlign w:val="center"/>
          </w:tcPr>
          <w:p w:rsidR="00190C35" w:rsidRPr="00D06E87" w:rsidRDefault="00ED7C7E" w:rsidP="00ED7C7E">
            <w:pPr>
              <w:spacing w:after="0" w:line="240" w:lineRule="auto"/>
              <w:jc w:val="center"/>
              <w:rPr>
                <w:bCs/>
              </w:rPr>
            </w:pPr>
            <w:r>
              <w:rPr>
                <w:bCs/>
              </w:rPr>
              <w:t>45</w:t>
            </w:r>
          </w:p>
        </w:tc>
        <w:tc>
          <w:tcPr>
            <w:tcW w:w="992" w:type="dxa"/>
            <w:vAlign w:val="center"/>
          </w:tcPr>
          <w:p w:rsidR="00190C35" w:rsidRPr="00D06E87" w:rsidRDefault="00ED7C7E" w:rsidP="00ED7C7E">
            <w:pPr>
              <w:spacing w:after="0" w:line="240" w:lineRule="auto"/>
              <w:jc w:val="center"/>
              <w:rPr>
                <w:bCs/>
              </w:rPr>
            </w:pPr>
            <w:r>
              <w:rPr>
                <w:bCs/>
              </w:rPr>
              <w:t>1440</w:t>
            </w:r>
          </w:p>
        </w:tc>
        <w:tc>
          <w:tcPr>
            <w:tcW w:w="2281" w:type="dxa"/>
            <w:vAlign w:val="center"/>
          </w:tcPr>
          <w:p w:rsidR="00190C35" w:rsidRPr="00D06E87" w:rsidRDefault="00190C35" w:rsidP="00D06E87">
            <w:pPr>
              <w:spacing w:after="0" w:line="240" w:lineRule="auto"/>
              <w:jc w:val="left"/>
              <w:rPr>
                <w:bCs/>
              </w:rPr>
            </w:pPr>
          </w:p>
        </w:tc>
        <w:tc>
          <w:tcPr>
            <w:tcW w:w="1362" w:type="dxa"/>
            <w:vAlign w:val="center"/>
          </w:tcPr>
          <w:p w:rsidR="00190C35" w:rsidRPr="00D06E87" w:rsidRDefault="00190C35" w:rsidP="00C8577B">
            <w:pPr>
              <w:spacing w:after="0" w:line="240" w:lineRule="auto"/>
              <w:jc w:val="center"/>
              <w:rPr>
                <w:bCs/>
              </w:rPr>
            </w:pPr>
          </w:p>
        </w:tc>
        <w:tc>
          <w:tcPr>
            <w:tcW w:w="1362"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9"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190C35" w:rsidP="00C8577B">
            <w:pPr>
              <w:spacing w:after="0" w:line="240" w:lineRule="auto"/>
              <w:jc w:val="center"/>
              <w:rPr>
                <w:bCs/>
              </w:rPr>
            </w:pPr>
          </w:p>
        </w:tc>
        <w:tc>
          <w:tcPr>
            <w:tcW w:w="1078" w:type="dxa"/>
            <w:vAlign w:val="center"/>
          </w:tcPr>
          <w:p w:rsidR="00190C35" w:rsidRPr="00D06E87" w:rsidRDefault="00190C35" w:rsidP="00C8577B">
            <w:pPr>
              <w:spacing w:after="0" w:line="240" w:lineRule="auto"/>
              <w:jc w:val="center"/>
              <w:rPr>
                <w:bCs/>
              </w:rPr>
            </w:pPr>
          </w:p>
        </w:tc>
      </w:tr>
      <w:tr w:rsidR="00190C35" w:rsidRPr="00D06E87" w:rsidTr="00C8577B">
        <w:trPr>
          <w:cantSplit/>
          <w:trHeight w:val="20"/>
          <w:jc w:val="center"/>
        </w:trPr>
        <w:tc>
          <w:tcPr>
            <w:tcW w:w="2805" w:type="dxa"/>
            <w:vAlign w:val="center"/>
          </w:tcPr>
          <w:p w:rsidR="00190C35" w:rsidRPr="00D06E87" w:rsidRDefault="00190C35" w:rsidP="00D06E87">
            <w:pPr>
              <w:spacing w:after="0" w:line="240" w:lineRule="auto"/>
              <w:jc w:val="left"/>
              <w:rPr>
                <w:b/>
                <w:bCs/>
              </w:rPr>
            </w:pPr>
            <w:r w:rsidRPr="00D06E87">
              <w:rPr>
                <w:b/>
                <w:bCs/>
              </w:rPr>
              <w:t>Celkem</w:t>
            </w:r>
          </w:p>
        </w:tc>
        <w:tc>
          <w:tcPr>
            <w:tcW w:w="876" w:type="dxa"/>
            <w:vAlign w:val="center"/>
          </w:tcPr>
          <w:p w:rsidR="00190C35" w:rsidRPr="00D06E87" w:rsidRDefault="00ED7C7E" w:rsidP="00ED7C7E">
            <w:pPr>
              <w:spacing w:after="0" w:line="240" w:lineRule="auto"/>
              <w:jc w:val="center"/>
              <w:rPr>
                <w:b/>
                <w:bCs/>
              </w:rPr>
            </w:pPr>
            <w:r>
              <w:rPr>
                <w:b/>
                <w:bCs/>
              </w:rPr>
              <w:t>148</w:t>
            </w:r>
          </w:p>
        </w:tc>
        <w:tc>
          <w:tcPr>
            <w:tcW w:w="992" w:type="dxa"/>
            <w:vAlign w:val="center"/>
          </w:tcPr>
          <w:p w:rsidR="00190C35" w:rsidRPr="00D06E87" w:rsidRDefault="00ED7C7E" w:rsidP="00ED7C7E">
            <w:pPr>
              <w:spacing w:after="0" w:line="240" w:lineRule="auto"/>
              <w:jc w:val="center"/>
              <w:rPr>
                <w:b/>
                <w:bCs/>
              </w:rPr>
            </w:pPr>
            <w:r>
              <w:rPr>
                <w:b/>
                <w:bCs/>
              </w:rPr>
              <w:t>4736</w:t>
            </w:r>
          </w:p>
        </w:tc>
        <w:tc>
          <w:tcPr>
            <w:tcW w:w="2281" w:type="dxa"/>
            <w:vAlign w:val="center"/>
          </w:tcPr>
          <w:p w:rsidR="00190C35" w:rsidRPr="00D06E87" w:rsidRDefault="00190C35" w:rsidP="00D06E87">
            <w:pPr>
              <w:spacing w:after="0" w:line="240" w:lineRule="auto"/>
              <w:jc w:val="left"/>
              <w:rPr>
                <w:b/>
                <w:bCs/>
              </w:rPr>
            </w:pPr>
          </w:p>
        </w:tc>
        <w:tc>
          <w:tcPr>
            <w:tcW w:w="1362" w:type="dxa"/>
            <w:vAlign w:val="center"/>
          </w:tcPr>
          <w:p w:rsidR="00190C35" w:rsidRPr="00D06E87" w:rsidRDefault="00C8577B" w:rsidP="00C8577B">
            <w:pPr>
              <w:spacing w:after="0" w:line="240" w:lineRule="auto"/>
              <w:jc w:val="center"/>
              <w:rPr>
                <w:b/>
                <w:bCs/>
              </w:rPr>
            </w:pPr>
            <w:r>
              <w:rPr>
                <w:b/>
                <w:bCs/>
              </w:rPr>
              <w:t>103</w:t>
            </w:r>
          </w:p>
        </w:tc>
        <w:tc>
          <w:tcPr>
            <w:tcW w:w="1362" w:type="dxa"/>
            <w:vAlign w:val="center"/>
          </w:tcPr>
          <w:p w:rsidR="00190C35" w:rsidRPr="00D06E87" w:rsidRDefault="00C8577B" w:rsidP="00C8577B">
            <w:pPr>
              <w:spacing w:after="0" w:line="240" w:lineRule="auto"/>
              <w:jc w:val="center"/>
              <w:rPr>
                <w:b/>
                <w:bCs/>
              </w:rPr>
            </w:pPr>
            <w:r>
              <w:rPr>
                <w:b/>
                <w:bCs/>
              </w:rPr>
              <w:t>3296</w:t>
            </w:r>
          </w:p>
        </w:tc>
        <w:tc>
          <w:tcPr>
            <w:tcW w:w="1079" w:type="dxa"/>
            <w:vAlign w:val="center"/>
          </w:tcPr>
          <w:p w:rsidR="00190C35" w:rsidRPr="00D06E87" w:rsidRDefault="00C8577B" w:rsidP="00C8577B">
            <w:pPr>
              <w:spacing w:after="0" w:line="240" w:lineRule="auto"/>
              <w:jc w:val="center"/>
              <w:rPr>
                <w:b/>
                <w:bCs/>
              </w:rPr>
            </w:pPr>
            <w:r>
              <w:rPr>
                <w:b/>
                <w:bCs/>
              </w:rPr>
              <w:t>45</w:t>
            </w:r>
          </w:p>
        </w:tc>
        <w:tc>
          <w:tcPr>
            <w:tcW w:w="1079" w:type="dxa"/>
            <w:vAlign w:val="center"/>
          </w:tcPr>
          <w:p w:rsidR="00190C35" w:rsidRPr="00D06E87" w:rsidRDefault="00C8577B" w:rsidP="00C8577B">
            <w:pPr>
              <w:spacing w:after="0" w:line="240" w:lineRule="auto"/>
              <w:jc w:val="center"/>
              <w:rPr>
                <w:b/>
                <w:bCs/>
              </w:rPr>
            </w:pPr>
            <w:r>
              <w:rPr>
                <w:b/>
                <w:bCs/>
              </w:rPr>
              <w:t>1440</w:t>
            </w:r>
          </w:p>
        </w:tc>
        <w:tc>
          <w:tcPr>
            <w:tcW w:w="1078" w:type="dxa"/>
            <w:vAlign w:val="center"/>
          </w:tcPr>
          <w:p w:rsidR="00190C35" w:rsidRPr="00D06E87" w:rsidRDefault="00C8577B" w:rsidP="00C8577B">
            <w:pPr>
              <w:spacing w:after="0" w:line="240" w:lineRule="auto"/>
              <w:jc w:val="center"/>
              <w:rPr>
                <w:b/>
                <w:bCs/>
              </w:rPr>
            </w:pPr>
            <w:r>
              <w:rPr>
                <w:b/>
                <w:bCs/>
              </w:rPr>
              <w:t>148</w:t>
            </w:r>
          </w:p>
        </w:tc>
        <w:tc>
          <w:tcPr>
            <w:tcW w:w="1078" w:type="dxa"/>
            <w:vAlign w:val="center"/>
          </w:tcPr>
          <w:p w:rsidR="00190C35" w:rsidRPr="00D06E87" w:rsidRDefault="00C8577B" w:rsidP="00C8577B">
            <w:pPr>
              <w:spacing w:after="0" w:line="240" w:lineRule="auto"/>
              <w:jc w:val="center"/>
              <w:rPr>
                <w:b/>
                <w:bCs/>
              </w:rPr>
            </w:pPr>
            <w:r>
              <w:rPr>
                <w:b/>
                <w:bCs/>
              </w:rPr>
              <w:t>4736</w:t>
            </w:r>
          </w:p>
        </w:tc>
      </w:tr>
    </w:tbl>
    <w:p w:rsidR="00D06E87" w:rsidRPr="00FA7241" w:rsidRDefault="00D06E87" w:rsidP="00FA7241">
      <w:pPr>
        <w:sectPr w:rsidR="00D06E87" w:rsidRPr="00FA7241" w:rsidSect="006856C3">
          <w:headerReference w:type="default" r:id="rId12"/>
          <w:pgSz w:w="16838" w:h="11906" w:orient="landscape" w:code="9"/>
          <w:pgMar w:top="1701" w:right="1418" w:bottom="1418" w:left="1418" w:header="709" w:footer="709" w:gutter="0"/>
          <w:cols w:space="708"/>
          <w:docGrid w:linePitch="360"/>
        </w:sectPr>
      </w:pPr>
    </w:p>
    <w:p w:rsidR="00C463FF" w:rsidRPr="00C463FF" w:rsidRDefault="00C463FF" w:rsidP="00FA7241">
      <w:pPr>
        <w:pStyle w:val="Nadpis2"/>
        <w:spacing w:before="120"/>
        <w:rPr>
          <w:sz w:val="32"/>
        </w:rPr>
      </w:pPr>
      <w:bookmarkStart w:id="37" w:name="_Toc49174021"/>
      <w:r w:rsidRPr="00C463FF">
        <w:lastRenderedPageBreak/>
        <w:t>Doporučené aplikace průřezových témat do vyučovacích předmětů</w:t>
      </w:r>
      <w:bookmarkEnd w:id="37"/>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222"/>
        <w:gridCol w:w="4848"/>
      </w:tblGrid>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Kód</w:t>
            </w:r>
            <w:r w:rsidR="004922F0" w:rsidRPr="00A93CA5">
              <w:t xml:space="preserve"> a</w:t>
            </w:r>
            <w:r w:rsidR="004922F0">
              <w:t> </w:t>
            </w:r>
            <w:r w:rsidRPr="00A93CA5">
              <w:t xml:space="preserve">název oboru vzdělání: </w:t>
            </w:r>
          </w:p>
        </w:tc>
        <w:tc>
          <w:tcPr>
            <w:tcW w:w="3929" w:type="dxa"/>
            <w:tcBorders>
              <w:top w:val="nil"/>
              <w:left w:val="nil"/>
              <w:bottom w:val="nil"/>
              <w:right w:val="nil"/>
            </w:tcBorders>
          </w:tcPr>
          <w:p w:rsidR="00C463FF" w:rsidRPr="00A93CA5" w:rsidRDefault="00C463FF" w:rsidP="00A93CA5">
            <w:r w:rsidRPr="00A93CA5">
              <w:t xml:space="preserve">82-41-M/05 Grafický design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 xml:space="preserve">Název vzdělávacího programu: </w:t>
            </w:r>
          </w:p>
        </w:tc>
        <w:tc>
          <w:tcPr>
            <w:tcW w:w="3929" w:type="dxa"/>
            <w:tcBorders>
              <w:top w:val="nil"/>
              <w:left w:val="nil"/>
              <w:bottom w:val="nil"/>
              <w:right w:val="nil"/>
            </w:tcBorders>
          </w:tcPr>
          <w:p w:rsidR="00C463FF" w:rsidRPr="00A93CA5" w:rsidRDefault="004D2E76" w:rsidP="00A93CA5">
            <w:r>
              <w:t>Grafika médií</w:t>
            </w:r>
            <w:r w:rsidR="00C463FF" w:rsidRPr="00A93CA5">
              <w:t xml:space="preserve">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 xml:space="preserve">Dosažený stupeň vzdělání: </w:t>
            </w:r>
          </w:p>
        </w:tc>
        <w:tc>
          <w:tcPr>
            <w:tcW w:w="3929" w:type="dxa"/>
            <w:tcBorders>
              <w:top w:val="nil"/>
              <w:left w:val="nil"/>
              <w:bottom w:val="nil"/>
              <w:right w:val="nil"/>
            </w:tcBorders>
          </w:tcPr>
          <w:p w:rsidR="00C463FF" w:rsidRPr="00A93CA5" w:rsidRDefault="00C463FF" w:rsidP="00A93CA5">
            <w:r w:rsidRPr="00A93CA5">
              <w:t>střední vzdělání</w:t>
            </w:r>
            <w:r w:rsidR="004922F0" w:rsidRPr="00A93CA5">
              <w:t xml:space="preserve"> s</w:t>
            </w:r>
            <w:r w:rsidR="004922F0">
              <w:t> </w:t>
            </w:r>
            <w:r w:rsidRPr="00A93CA5">
              <w:t xml:space="preserve">maturitní zkouškou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Délka</w:t>
            </w:r>
            <w:r w:rsidR="004922F0" w:rsidRPr="00A93CA5">
              <w:t xml:space="preserve"> a</w:t>
            </w:r>
            <w:r w:rsidR="004922F0">
              <w:t> </w:t>
            </w:r>
            <w:r w:rsidRPr="00A93CA5">
              <w:t xml:space="preserve">forma studia: </w:t>
            </w:r>
          </w:p>
        </w:tc>
        <w:tc>
          <w:tcPr>
            <w:tcW w:w="3929" w:type="dxa"/>
            <w:tcBorders>
              <w:top w:val="nil"/>
              <w:left w:val="nil"/>
              <w:bottom w:val="nil"/>
              <w:right w:val="nil"/>
            </w:tcBorders>
          </w:tcPr>
          <w:p w:rsidR="00C463FF" w:rsidRPr="00A93CA5" w:rsidRDefault="00C463FF" w:rsidP="00A93CA5">
            <w:r w:rsidRPr="00A93CA5">
              <w:t xml:space="preserve">4 roky, denní studium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Datum platnosti:</w:t>
            </w:r>
          </w:p>
        </w:tc>
        <w:tc>
          <w:tcPr>
            <w:tcW w:w="3929" w:type="dxa"/>
            <w:tcBorders>
              <w:top w:val="nil"/>
              <w:left w:val="nil"/>
              <w:bottom w:val="nil"/>
              <w:right w:val="nil"/>
            </w:tcBorders>
          </w:tcPr>
          <w:p w:rsidR="00C463FF" w:rsidRPr="00A93CA5" w:rsidRDefault="009734BA" w:rsidP="00A93CA5">
            <w:r w:rsidRPr="00A93CA5">
              <w:t>1. 9. 2020</w:t>
            </w:r>
            <w:r w:rsidR="00C463FF" w:rsidRPr="00A93CA5">
              <w:t xml:space="preserve"> počínaje 1. ročníkem </w:t>
            </w:r>
          </w:p>
        </w:tc>
      </w:tr>
    </w:tbl>
    <w:p w:rsidR="00C463FF" w:rsidRPr="007C4B47" w:rsidRDefault="00C463FF" w:rsidP="007C4B47">
      <w:r w:rsidRPr="007C4B47">
        <w:t>Průřezová témata obohacují výchovně-vzdělávací proces</w:t>
      </w:r>
      <w:r w:rsidR="004922F0" w:rsidRPr="007C4B47">
        <w:t xml:space="preserve"> a</w:t>
      </w:r>
      <w:r w:rsidR="004922F0">
        <w:t> </w:t>
      </w:r>
      <w:r w:rsidRPr="007C4B47">
        <w:t>obsahy jednotlivých předmětů</w:t>
      </w:r>
      <w:r w:rsidR="004922F0" w:rsidRPr="007C4B47">
        <w:t xml:space="preserve"> o</w:t>
      </w:r>
      <w:r w:rsidR="004922F0">
        <w:t> </w:t>
      </w:r>
      <w:r w:rsidRPr="007C4B47">
        <w:t>aktivity, kterými chceme ovlivňovat postoje žáka, jeho jednání</w:t>
      </w:r>
      <w:r w:rsidR="004922F0" w:rsidRPr="007C4B47">
        <w:t xml:space="preserve"> a</w:t>
      </w:r>
      <w:r w:rsidR="004922F0">
        <w:t> </w:t>
      </w:r>
      <w:r w:rsidRPr="007C4B47">
        <w:t>hodnotový systém, jejich zařazení do výuky předmětů také naplňuje mnohé předávané klíčové kompetence. Témata je možné realizovat jako součást vzdělávacího obsahu jednotlivých předmětů, ale také jako samostatné semináře, besedy, exkurze, třídní projekty.</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242"/>
        <w:gridCol w:w="1454"/>
        <w:gridCol w:w="1455"/>
        <w:gridCol w:w="1454"/>
        <w:gridCol w:w="1455"/>
      </w:tblGrid>
      <w:tr w:rsidR="007C4B47" w:rsidRPr="00F15BAB" w:rsidTr="00F15BAB">
        <w:trPr>
          <w:cantSplit/>
          <w:jc w:val="center"/>
        </w:trPr>
        <w:tc>
          <w:tcPr>
            <w:tcW w:w="3242" w:type="dxa"/>
            <w:vMerge w:val="restart"/>
            <w:vAlign w:val="center"/>
          </w:tcPr>
          <w:p w:rsidR="007C4B47" w:rsidRPr="00F15BAB" w:rsidRDefault="007C4B47" w:rsidP="00F15BAB">
            <w:pPr>
              <w:spacing w:after="0"/>
              <w:jc w:val="left"/>
              <w:rPr>
                <w:b/>
                <w:bCs/>
                <w:sz w:val="20"/>
                <w:szCs w:val="20"/>
              </w:rPr>
            </w:pPr>
            <w:r w:rsidRPr="00F15BAB">
              <w:rPr>
                <w:b/>
                <w:bCs/>
                <w:sz w:val="20"/>
                <w:szCs w:val="20"/>
              </w:rPr>
              <w:t>Vyučovací předmět</w:t>
            </w:r>
          </w:p>
        </w:tc>
        <w:tc>
          <w:tcPr>
            <w:tcW w:w="5818" w:type="dxa"/>
            <w:gridSpan w:val="4"/>
            <w:vAlign w:val="center"/>
          </w:tcPr>
          <w:p w:rsidR="007C4B47" w:rsidRPr="00F15BAB" w:rsidRDefault="007C4B47" w:rsidP="00F15BAB">
            <w:pPr>
              <w:spacing w:after="0"/>
              <w:jc w:val="center"/>
              <w:rPr>
                <w:b/>
                <w:bCs/>
                <w:sz w:val="20"/>
                <w:szCs w:val="20"/>
              </w:rPr>
            </w:pPr>
            <w:r w:rsidRPr="00F15BAB">
              <w:rPr>
                <w:b/>
                <w:bCs/>
                <w:sz w:val="20"/>
                <w:szCs w:val="20"/>
              </w:rPr>
              <w:t>Průřezové téma</w:t>
            </w:r>
          </w:p>
        </w:tc>
      </w:tr>
      <w:tr w:rsidR="00C463FF" w:rsidRPr="00F15BAB" w:rsidTr="00F15BAB">
        <w:trPr>
          <w:cantSplit/>
          <w:jc w:val="center"/>
        </w:trPr>
        <w:tc>
          <w:tcPr>
            <w:tcW w:w="3242" w:type="dxa"/>
            <w:vMerge/>
          </w:tcPr>
          <w:p w:rsidR="00C463FF" w:rsidRPr="00F15BAB" w:rsidRDefault="00C463FF" w:rsidP="00F15BAB">
            <w:pPr>
              <w:spacing w:after="0"/>
              <w:jc w:val="left"/>
              <w:rPr>
                <w:b/>
                <w:bCs/>
                <w:sz w:val="20"/>
                <w:szCs w:val="20"/>
              </w:rPr>
            </w:pPr>
          </w:p>
        </w:tc>
        <w:tc>
          <w:tcPr>
            <w:tcW w:w="1454" w:type="dxa"/>
            <w:vAlign w:val="center"/>
          </w:tcPr>
          <w:p w:rsidR="00C463FF" w:rsidRPr="00F15BAB" w:rsidRDefault="00C463FF" w:rsidP="00F15BAB">
            <w:pPr>
              <w:spacing w:after="0"/>
              <w:jc w:val="center"/>
              <w:rPr>
                <w:b/>
                <w:bCs/>
                <w:sz w:val="20"/>
                <w:szCs w:val="20"/>
              </w:rPr>
            </w:pPr>
            <w:r w:rsidRPr="00F15BAB">
              <w:rPr>
                <w:b/>
                <w:bCs/>
                <w:sz w:val="20"/>
                <w:szCs w:val="20"/>
              </w:rPr>
              <w:t>Občan</w:t>
            </w:r>
            <w:r w:rsidR="004922F0" w:rsidRPr="00F15BAB">
              <w:rPr>
                <w:b/>
                <w:bCs/>
                <w:sz w:val="20"/>
                <w:szCs w:val="20"/>
              </w:rPr>
              <w:t xml:space="preserve"> v</w:t>
            </w:r>
            <w:r w:rsidR="004922F0">
              <w:rPr>
                <w:b/>
                <w:bCs/>
                <w:sz w:val="20"/>
                <w:szCs w:val="20"/>
              </w:rPr>
              <w:t> </w:t>
            </w:r>
            <w:r w:rsidRPr="00F15BAB">
              <w:rPr>
                <w:b/>
                <w:bCs/>
                <w:sz w:val="20"/>
                <w:szCs w:val="20"/>
              </w:rPr>
              <w:t>demokratické společnosti</w:t>
            </w:r>
          </w:p>
        </w:tc>
        <w:tc>
          <w:tcPr>
            <w:tcW w:w="1455" w:type="dxa"/>
            <w:vAlign w:val="center"/>
          </w:tcPr>
          <w:p w:rsidR="00C463FF" w:rsidRPr="00F15BAB" w:rsidRDefault="00C463FF" w:rsidP="00F15BAB">
            <w:pPr>
              <w:spacing w:after="0"/>
              <w:jc w:val="center"/>
              <w:rPr>
                <w:b/>
                <w:bCs/>
                <w:sz w:val="20"/>
                <w:szCs w:val="20"/>
              </w:rPr>
            </w:pPr>
            <w:r w:rsidRPr="00F15BAB">
              <w:rPr>
                <w:b/>
                <w:bCs/>
                <w:sz w:val="20"/>
                <w:szCs w:val="20"/>
              </w:rPr>
              <w:t>Člověk</w:t>
            </w:r>
            <w:r w:rsidR="004922F0" w:rsidRPr="00F15BAB">
              <w:rPr>
                <w:b/>
                <w:bCs/>
                <w:sz w:val="20"/>
                <w:szCs w:val="20"/>
              </w:rPr>
              <w:t xml:space="preserve"> a</w:t>
            </w:r>
            <w:r w:rsidR="004922F0">
              <w:rPr>
                <w:b/>
                <w:bCs/>
                <w:sz w:val="20"/>
                <w:szCs w:val="20"/>
              </w:rPr>
              <w:t> </w:t>
            </w:r>
            <w:r w:rsidRPr="00F15BAB">
              <w:rPr>
                <w:b/>
                <w:bCs/>
                <w:sz w:val="20"/>
                <w:szCs w:val="20"/>
              </w:rPr>
              <w:t>životní prostředí</w:t>
            </w:r>
          </w:p>
        </w:tc>
        <w:tc>
          <w:tcPr>
            <w:tcW w:w="1454" w:type="dxa"/>
            <w:vAlign w:val="center"/>
          </w:tcPr>
          <w:p w:rsidR="00C463FF" w:rsidRPr="00F15BAB" w:rsidRDefault="00C463FF" w:rsidP="00F15BAB">
            <w:pPr>
              <w:spacing w:after="0"/>
              <w:jc w:val="center"/>
              <w:rPr>
                <w:b/>
                <w:bCs/>
                <w:sz w:val="20"/>
                <w:szCs w:val="20"/>
              </w:rPr>
            </w:pPr>
            <w:r w:rsidRPr="00F15BAB">
              <w:rPr>
                <w:b/>
                <w:bCs/>
                <w:sz w:val="20"/>
                <w:szCs w:val="20"/>
              </w:rPr>
              <w:t>Člověk</w:t>
            </w:r>
            <w:r w:rsidR="004922F0" w:rsidRPr="00F15BAB">
              <w:rPr>
                <w:b/>
                <w:bCs/>
                <w:sz w:val="20"/>
                <w:szCs w:val="20"/>
              </w:rPr>
              <w:t xml:space="preserve"> a</w:t>
            </w:r>
            <w:r w:rsidR="004922F0">
              <w:rPr>
                <w:b/>
                <w:bCs/>
                <w:sz w:val="20"/>
                <w:szCs w:val="20"/>
              </w:rPr>
              <w:t> </w:t>
            </w:r>
            <w:r w:rsidRPr="00F15BAB">
              <w:rPr>
                <w:b/>
                <w:bCs/>
                <w:sz w:val="20"/>
                <w:szCs w:val="20"/>
              </w:rPr>
              <w:t>svět práce</w:t>
            </w:r>
          </w:p>
        </w:tc>
        <w:tc>
          <w:tcPr>
            <w:tcW w:w="1455" w:type="dxa"/>
            <w:vAlign w:val="center"/>
          </w:tcPr>
          <w:p w:rsidR="00C463FF" w:rsidRPr="00F15BAB" w:rsidRDefault="00C463FF" w:rsidP="00F15BAB">
            <w:pPr>
              <w:spacing w:after="0"/>
              <w:jc w:val="center"/>
              <w:rPr>
                <w:b/>
                <w:bCs/>
                <w:sz w:val="20"/>
                <w:szCs w:val="20"/>
              </w:rPr>
            </w:pPr>
            <w:r w:rsidRPr="00F15BAB">
              <w:rPr>
                <w:b/>
                <w:bCs/>
                <w:sz w:val="20"/>
                <w:szCs w:val="20"/>
              </w:rPr>
              <w:t>Informační</w:t>
            </w:r>
            <w:r w:rsidR="004922F0" w:rsidRPr="00F15BAB">
              <w:rPr>
                <w:b/>
                <w:bCs/>
                <w:sz w:val="20"/>
                <w:szCs w:val="20"/>
              </w:rPr>
              <w:t xml:space="preserve"> a</w:t>
            </w:r>
            <w:r w:rsidR="004922F0">
              <w:rPr>
                <w:b/>
                <w:bCs/>
                <w:sz w:val="20"/>
                <w:szCs w:val="20"/>
              </w:rPr>
              <w:t> </w:t>
            </w:r>
            <w:r w:rsidRPr="00F15BAB">
              <w:rPr>
                <w:b/>
                <w:bCs/>
                <w:sz w:val="20"/>
                <w:szCs w:val="20"/>
              </w:rPr>
              <w:t>komunikační technologie</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Český jazyk</w:t>
            </w:r>
            <w:r w:rsidR="004922F0" w:rsidRPr="00F15BAB">
              <w:rPr>
                <w:sz w:val="20"/>
                <w:szCs w:val="20"/>
              </w:rPr>
              <w:t xml:space="preserve"> a</w:t>
            </w:r>
            <w:r w:rsidR="004922F0">
              <w:rPr>
                <w:sz w:val="20"/>
                <w:szCs w:val="20"/>
              </w:rPr>
              <w:t> </w:t>
            </w:r>
            <w:r w:rsidRPr="00F15BAB">
              <w:rPr>
                <w:sz w:val="20"/>
                <w:szCs w:val="20"/>
              </w:rPr>
              <w:t>literatura</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Cizí jazyk (A/N)</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Základy spol. věd</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Dějepis</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Základy přírodních věd</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Komunikace</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Základy ekologie</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Matematika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Tělesná výchova</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Informační</w:t>
            </w:r>
            <w:r w:rsidR="004922F0" w:rsidRPr="00F15BAB">
              <w:rPr>
                <w:sz w:val="20"/>
                <w:szCs w:val="20"/>
              </w:rPr>
              <w:t xml:space="preserve"> a</w:t>
            </w:r>
            <w:r w:rsidR="004922F0">
              <w:rPr>
                <w:sz w:val="20"/>
                <w:szCs w:val="20"/>
              </w:rPr>
              <w:t> </w:t>
            </w:r>
            <w:r w:rsidRPr="00F15BAB">
              <w:rPr>
                <w:sz w:val="20"/>
                <w:szCs w:val="20"/>
              </w:rPr>
              <w:t>komunikační technologie</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Ekonomika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Marketing</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Dějiny výtvarné kultury</w:t>
            </w:r>
          </w:p>
        </w:tc>
        <w:tc>
          <w:tcPr>
            <w:tcW w:w="1454" w:type="dxa"/>
            <w:vAlign w:val="center"/>
          </w:tcPr>
          <w:p w:rsidR="00F15BAB" w:rsidRPr="00F15BAB" w:rsidRDefault="007E611D" w:rsidP="00F15BAB">
            <w:pPr>
              <w:spacing w:after="0"/>
              <w:jc w:val="center"/>
              <w:rPr>
                <w:sz w:val="20"/>
                <w:szCs w:val="20"/>
              </w:rPr>
            </w:pPr>
            <w:r>
              <w:rPr>
                <w:sz w:val="20"/>
                <w:szCs w:val="20"/>
              </w:rPr>
              <w:t>*</w:t>
            </w:r>
          </w:p>
        </w:tc>
        <w:tc>
          <w:tcPr>
            <w:tcW w:w="1455" w:type="dxa"/>
            <w:vAlign w:val="center"/>
          </w:tcPr>
          <w:p w:rsidR="00F15BAB" w:rsidRPr="00F15BAB" w:rsidRDefault="007E611D"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7E611D"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Výtvarná příprava</w:t>
            </w:r>
          </w:p>
        </w:tc>
        <w:tc>
          <w:tcPr>
            <w:tcW w:w="1454" w:type="dxa"/>
            <w:vAlign w:val="center"/>
          </w:tcPr>
          <w:p w:rsidR="00F15BAB" w:rsidRPr="00F15BAB" w:rsidRDefault="00604E5E" w:rsidP="00F15BAB">
            <w:pPr>
              <w:spacing w:after="0"/>
              <w:jc w:val="center"/>
              <w:rPr>
                <w:sz w:val="20"/>
                <w:szCs w:val="20"/>
              </w:rPr>
            </w:pPr>
            <w:r>
              <w:rPr>
                <w:sz w:val="20"/>
                <w:szCs w:val="20"/>
              </w:rPr>
              <w:t>*</w:t>
            </w:r>
          </w:p>
        </w:tc>
        <w:tc>
          <w:tcPr>
            <w:tcW w:w="1455" w:type="dxa"/>
            <w:vAlign w:val="center"/>
          </w:tcPr>
          <w:p w:rsidR="00F15BAB" w:rsidRPr="00F15BAB" w:rsidRDefault="00604E5E"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604E5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Digitální ilustrace</w:t>
            </w:r>
          </w:p>
        </w:tc>
        <w:tc>
          <w:tcPr>
            <w:tcW w:w="1454" w:type="dxa"/>
            <w:vAlign w:val="center"/>
          </w:tcPr>
          <w:p w:rsidR="00F15BAB" w:rsidRPr="00F15BAB" w:rsidRDefault="00B6282A" w:rsidP="00F15BAB">
            <w:pPr>
              <w:spacing w:after="0"/>
              <w:jc w:val="center"/>
              <w:rPr>
                <w:sz w:val="20"/>
                <w:szCs w:val="20"/>
              </w:rPr>
            </w:pPr>
            <w:r>
              <w:rPr>
                <w:sz w:val="20"/>
                <w:szCs w:val="20"/>
              </w:rPr>
              <w:t>*</w:t>
            </w:r>
          </w:p>
        </w:tc>
        <w:tc>
          <w:tcPr>
            <w:tcW w:w="1455" w:type="dxa"/>
            <w:vAlign w:val="center"/>
          </w:tcPr>
          <w:p w:rsidR="00F15BAB" w:rsidRPr="00F15BAB" w:rsidRDefault="00B6282A" w:rsidP="00F15BAB">
            <w:pPr>
              <w:spacing w:after="0"/>
              <w:jc w:val="center"/>
              <w:rPr>
                <w:sz w:val="20"/>
                <w:szCs w:val="20"/>
              </w:rPr>
            </w:pPr>
            <w:r>
              <w:rPr>
                <w:sz w:val="20"/>
                <w:szCs w:val="20"/>
              </w:rPr>
              <w:t>*</w:t>
            </w:r>
          </w:p>
        </w:tc>
        <w:tc>
          <w:tcPr>
            <w:tcW w:w="1454" w:type="dxa"/>
            <w:vAlign w:val="center"/>
          </w:tcPr>
          <w:p w:rsidR="00F15BAB" w:rsidRPr="00F15BAB" w:rsidRDefault="00B6282A" w:rsidP="00F15BAB">
            <w:pPr>
              <w:spacing w:after="0"/>
              <w:jc w:val="center"/>
              <w:rPr>
                <w:sz w:val="20"/>
                <w:szCs w:val="20"/>
              </w:rPr>
            </w:pPr>
            <w:r>
              <w:rPr>
                <w:sz w:val="20"/>
                <w:szCs w:val="20"/>
              </w:rPr>
              <w:t>*</w:t>
            </w:r>
          </w:p>
        </w:tc>
        <w:tc>
          <w:tcPr>
            <w:tcW w:w="1455" w:type="dxa"/>
            <w:vAlign w:val="center"/>
          </w:tcPr>
          <w:p w:rsidR="00F15BAB" w:rsidRPr="00F15BAB" w:rsidRDefault="00B6282A"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Úvod do grafického software</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3C414E" w:rsidP="00F15BAB">
            <w:pPr>
              <w:spacing w:after="0"/>
              <w:jc w:val="center"/>
              <w:rPr>
                <w:sz w:val="20"/>
                <w:szCs w:val="20"/>
              </w:rPr>
            </w:pPr>
            <w:r>
              <w:rPr>
                <w:sz w:val="20"/>
                <w:szCs w:val="20"/>
              </w:rPr>
              <w:t>*</w:t>
            </w:r>
          </w:p>
        </w:tc>
        <w:tc>
          <w:tcPr>
            <w:tcW w:w="1455" w:type="dxa"/>
            <w:vAlign w:val="center"/>
          </w:tcPr>
          <w:p w:rsidR="00F15BAB" w:rsidRPr="00F15BAB" w:rsidRDefault="003C414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Propagace</w:t>
            </w:r>
          </w:p>
        </w:tc>
        <w:tc>
          <w:tcPr>
            <w:tcW w:w="1454" w:type="dxa"/>
            <w:vAlign w:val="center"/>
          </w:tcPr>
          <w:p w:rsidR="00F15BAB" w:rsidRPr="00F15BAB" w:rsidRDefault="00AA7634" w:rsidP="00F15BAB">
            <w:pPr>
              <w:spacing w:after="0"/>
              <w:jc w:val="center"/>
              <w:rPr>
                <w:sz w:val="20"/>
                <w:szCs w:val="20"/>
              </w:rPr>
            </w:pPr>
            <w:r>
              <w:rPr>
                <w:sz w:val="20"/>
                <w:szCs w:val="20"/>
              </w:rPr>
              <w:t>*</w:t>
            </w:r>
          </w:p>
        </w:tc>
        <w:tc>
          <w:tcPr>
            <w:tcW w:w="1455" w:type="dxa"/>
            <w:vAlign w:val="center"/>
          </w:tcPr>
          <w:p w:rsidR="00F15BAB" w:rsidRPr="00F15BAB" w:rsidRDefault="00AA7634"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51667E" w:rsidP="00F15BAB">
            <w:pPr>
              <w:spacing w:after="0"/>
              <w:jc w:val="left"/>
              <w:rPr>
                <w:sz w:val="20"/>
                <w:szCs w:val="20"/>
              </w:rPr>
            </w:pPr>
            <w:r>
              <w:rPr>
                <w:sz w:val="20"/>
                <w:szCs w:val="20"/>
              </w:rPr>
              <w:t>Typografie</w:t>
            </w:r>
          </w:p>
        </w:tc>
        <w:tc>
          <w:tcPr>
            <w:tcW w:w="1454" w:type="dxa"/>
            <w:vAlign w:val="center"/>
          </w:tcPr>
          <w:p w:rsidR="00F15BAB" w:rsidRPr="00F15BAB" w:rsidRDefault="00F15BAB" w:rsidP="00F15BAB">
            <w:pPr>
              <w:spacing w:after="0"/>
              <w:jc w:val="center"/>
              <w:rPr>
                <w:sz w:val="20"/>
                <w:szCs w:val="20"/>
              </w:rPr>
            </w:pPr>
            <w:r>
              <w:rPr>
                <w:sz w:val="20"/>
                <w:szCs w:val="20"/>
              </w:rPr>
              <w:t>*</w:t>
            </w:r>
          </w:p>
        </w:tc>
        <w:tc>
          <w:tcPr>
            <w:tcW w:w="1455" w:type="dxa"/>
            <w:vAlign w:val="center"/>
          </w:tcPr>
          <w:p w:rsidR="00F15BAB" w:rsidRPr="00F15BAB" w:rsidRDefault="0051667E" w:rsidP="00F15BAB">
            <w:pPr>
              <w:spacing w:after="0"/>
              <w:jc w:val="center"/>
              <w:rPr>
                <w:sz w:val="20"/>
                <w:szCs w:val="20"/>
              </w:rPr>
            </w:pPr>
            <w:r w:rsidRPr="0051667E">
              <w:rPr>
                <w:sz w:val="20"/>
                <w:szCs w:val="20"/>
              </w:rPr>
              <w:t>*</w:t>
            </w:r>
          </w:p>
        </w:tc>
        <w:tc>
          <w:tcPr>
            <w:tcW w:w="1454" w:type="dxa"/>
            <w:vAlign w:val="center"/>
          </w:tcPr>
          <w:p w:rsidR="00F15BAB" w:rsidRPr="00F15BAB" w:rsidRDefault="00F15BAB"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Webdesign</w:t>
            </w:r>
          </w:p>
        </w:tc>
        <w:tc>
          <w:tcPr>
            <w:tcW w:w="1454" w:type="dxa"/>
            <w:vAlign w:val="center"/>
          </w:tcPr>
          <w:p w:rsidR="00F15BAB" w:rsidRPr="00F15BAB" w:rsidRDefault="00545DF3"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545DF3" w:rsidP="00F15BAB">
            <w:pPr>
              <w:spacing w:after="0"/>
              <w:jc w:val="center"/>
              <w:rPr>
                <w:sz w:val="20"/>
                <w:szCs w:val="20"/>
              </w:rPr>
            </w:pPr>
            <w:r>
              <w:rPr>
                <w:sz w:val="20"/>
                <w:szCs w:val="20"/>
              </w:rPr>
              <w:t>*</w:t>
            </w:r>
          </w:p>
        </w:tc>
        <w:tc>
          <w:tcPr>
            <w:tcW w:w="1455" w:type="dxa"/>
            <w:vAlign w:val="center"/>
          </w:tcPr>
          <w:p w:rsidR="00F15BAB" w:rsidRPr="00F15BAB" w:rsidRDefault="00545DF3"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51667E" w:rsidP="00F15BAB">
            <w:pPr>
              <w:spacing w:after="0"/>
              <w:jc w:val="left"/>
              <w:rPr>
                <w:sz w:val="20"/>
                <w:szCs w:val="20"/>
              </w:rPr>
            </w:pPr>
            <w:r>
              <w:rPr>
                <w:sz w:val="20"/>
                <w:szCs w:val="20"/>
              </w:rPr>
              <w:t>Videotvorba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E6675" w:rsidP="00F15BAB">
            <w:pPr>
              <w:spacing w:after="0"/>
              <w:jc w:val="center"/>
              <w:rPr>
                <w:sz w:val="20"/>
                <w:szCs w:val="20"/>
              </w:rPr>
            </w:pPr>
            <w:r>
              <w:rPr>
                <w:sz w:val="20"/>
                <w:szCs w:val="20"/>
              </w:rPr>
              <w:t>*</w:t>
            </w:r>
          </w:p>
        </w:tc>
        <w:tc>
          <w:tcPr>
            <w:tcW w:w="1455" w:type="dxa"/>
            <w:vAlign w:val="center"/>
          </w:tcPr>
          <w:p w:rsidR="00F15BAB" w:rsidRPr="00F15BAB" w:rsidRDefault="002E6675"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Aplikovaná psychologie</w:t>
            </w:r>
          </w:p>
        </w:tc>
        <w:tc>
          <w:tcPr>
            <w:tcW w:w="1454" w:type="dxa"/>
            <w:vAlign w:val="center"/>
          </w:tcPr>
          <w:p w:rsidR="00F15BAB" w:rsidRPr="00F15BAB" w:rsidRDefault="000C3041"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0C3041" w:rsidP="00F15BAB">
            <w:pPr>
              <w:spacing w:after="0"/>
              <w:jc w:val="center"/>
              <w:rPr>
                <w:sz w:val="20"/>
                <w:szCs w:val="20"/>
              </w:rPr>
            </w:pPr>
            <w:r>
              <w:rPr>
                <w:sz w:val="20"/>
                <w:szCs w:val="20"/>
              </w:rPr>
              <w:t>*</w:t>
            </w:r>
          </w:p>
        </w:tc>
        <w:tc>
          <w:tcPr>
            <w:tcW w:w="1455" w:type="dxa"/>
            <w:vAlign w:val="center"/>
          </w:tcPr>
          <w:p w:rsidR="00F15BAB" w:rsidRPr="00F15BAB" w:rsidRDefault="000C3041"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lastRenderedPageBreak/>
              <w:t>Estetika</w:t>
            </w:r>
          </w:p>
        </w:tc>
        <w:tc>
          <w:tcPr>
            <w:tcW w:w="1454" w:type="dxa"/>
            <w:vAlign w:val="center"/>
          </w:tcPr>
          <w:p w:rsidR="00F15BAB" w:rsidRPr="00F15BAB" w:rsidRDefault="00E03A55" w:rsidP="00F15BAB">
            <w:pPr>
              <w:spacing w:after="0"/>
              <w:jc w:val="center"/>
              <w:rPr>
                <w:sz w:val="20"/>
                <w:szCs w:val="20"/>
              </w:rPr>
            </w:pPr>
            <w:r>
              <w:rPr>
                <w:sz w:val="20"/>
                <w:szCs w:val="20"/>
              </w:rPr>
              <w:t>*</w:t>
            </w:r>
          </w:p>
        </w:tc>
        <w:tc>
          <w:tcPr>
            <w:tcW w:w="1455" w:type="dxa"/>
            <w:vAlign w:val="center"/>
          </w:tcPr>
          <w:p w:rsidR="00F15BAB" w:rsidRPr="00F15BAB" w:rsidRDefault="00E03A55" w:rsidP="00F15BAB">
            <w:pPr>
              <w:spacing w:after="0"/>
              <w:jc w:val="center"/>
              <w:rPr>
                <w:sz w:val="20"/>
                <w:szCs w:val="20"/>
              </w:rPr>
            </w:pPr>
            <w:r>
              <w:rPr>
                <w:sz w:val="20"/>
                <w:szCs w:val="20"/>
              </w:rPr>
              <w:t>*</w:t>
            </w:r>
          </w:p>
        </w:tc>
        <w:tc>
          <w:tcPr>
            <w:tcW w:w="1454" w:type="dxa"/>
            <w:vAlign w:val="center"/>
          </w:tcPr>
          <w:p w:rsidR="00F15BAB" w:rsidRPr="00F15BAB" w:rsidRDefault="00E03A55" w:rsidP="00F15BAB">
            <w:pPr>
              <w:spacing w:after="0"/>
              <w:jc w:val="center"/>
              <w:rPr>
                <w:sz w:val="20"/>
                <w:szCs w:val="20"/>
              </w:rPr>
            </w:pPr>
            <w:r>
              <w:rPr>
                <w:sz w:val="20"/>
                <w:szCs w:val="20"/>
              </w:rPr>
              <w:t>*</w:t>
            </w:r>
          </w:p>
        </w:tc>
        <w:tc>
          <w:tcPr>
            <w:tcW w:w="1455" w:type="dxa"/>
            <w:vAlign w:val="center"/>
          </w:tcPr>
          <w:p w:rsidR="00F15BAB" w:rsidRPr="00F15BAB" w:rsidRDefault="00E03A55"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Fotografie</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903460"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903460" w:rsidP="00F15BAB">
            <w:pPr>
              <w:spacing w:after="0"/>
              <w:jc w:val="center"/>
              <w:rPr>
                <w:sz w:val="20"/>
                <w:szCs w:val="20"/>
              </w:rPr>
            </w:pPr>
            <w:r>
              <w:rPr>
                <w:sz w:val="20"/>
                <w:szCs w:val="20"/>
              </w:rPr>
              <w:t>*</w:t>
            </w:r>
          </w:p>
        </w:tc>
      </w:tr>
      <w:tr w:rsidR="00A51EAD" w:rsidRPr="00F15BAB" w:rsidTr="00F15BAB">
        <w:trPr>
          <w:cantSplit/>
          <w:jc w:val="center"/>
        </w:trPr>
        <w:tc>
          <w:tcPr>
            <w:tcW w:w="3242" w:type="dxa"/>
            <w:vAlign w:val="center"/>
          </w:tcPr>
          <w:p w:rsidR="00A51EAD" w:rsidRPr="00F15BAB" w:rsidRDefault="00A51EAD" w:rsidP="00F15BAB">
            <w:pPr>
              <w:spacing w:after="0"/>
              <w:jc w:val="left"/>
              <w:rPr>
                <w:sz w:val="20"/>
                <w:szCs w:val="20"/>
              </w:rPr>
            </w:pPr>
            <w:r w:rsidRPr="00A51EAD">
              <w:rPr>
                <w:sz w:val="20"/>
                <w:szCs w:val="20"/>
              </w:rPr>
              <w:t>Tiskové formy</w:t>
            </w:r>
          </w:p>
        </w:tc>
        <w:tc>
          <w:tcPr>
            <w:tcW w:w="1454" w:type="dxa"/>
            <w:vAlign w:val="center"/>
          </w:tcPr>
          <w:p w:rsidR="00A51EAD" w:rsidRPr="00F15BAB" w:rsidRDefault="00A51EAD" w:rsidP="00F15BAB">
            <w:pPr>
              <w:spacing w:after="0"/>
              <w:jc w:val="center"/>
              <w:rPr>
                <w:sz w:val="20"/>
                <w:szCs w:val="20"/>
              </w:rPr>
            </w:pPr>
            <w:r>
              <w:rPr>
                <w:sz w:val="20"/>
                <w:szCs w:val="20"/>
              </w:rPr>
              <w:t>*</w:t>
            </w:r>
          </w:p>
        </w:tc>
        <w:tc>
          <w:tcPr>
            <w:tcW w:w="1455" w:type="dxa"/>
            <w:vAlign w:val="center"/>
          </w:tcPr>
          <w:p w:rsidR="00A51EAD" w:rsidRDefault="00A51EAD" w:rsidP="00F15BAB">
            <w:pPr>
              <w:spacing w:after="0"/>
              <w:jc w:val="center"/>
              <w:rPr>
                <w:sz w:val="20"/>
                <w:szCs w:val="20"/>
              </w:rPr>
            </w:pPr>
            <w:r>
              <w:rPr>
                <w:sz w:val="20"/>
                <w:szCs w:val="20"/>
              </w:rPr>
              <w:t>*</w:t>
            </w:r>
          </w:p>
        </w:tc>
        <w:tc>
          <w:tcPr>
            <w:tcW w:w="1454" w:type="dxa"/>
            <w:vAlign w:val="center"/>
          </w:tcPr>
          <w:p w:rsidR="00A51EAD" w:rsidRPr="00F15BAB" w:rsidRDefault="00A51EAD" w:rsidP="00F15BAB">
            <w:pPr>
              <w:spacing w:after="0"/>
              <w:jc w:val="center"/>
              <w:rPr>
                <w:sz w:val="20"/>
                <w:szCs w:val="20"/>
              </w:rPr>
            </w:pPr>
            <w:r>
              <w:rPr>
                <w:sz w:val="20"/>
                <w:szCs w:val="20"/>
              </w:rPr>
              <w:t>*</w:t>
            </w:r>
          </w:p>
        </w:tc>
        <w:tc>
          <w:tcPr>
            <w:tcW w:w="1455" w:type="dxa"/>
            <w:vAlign w:val="center"/>
          </w:tcPr>
          <w:p w:rsidR="00A51EAD" w:rsidRDefault="00A51EAD"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Grafický design</w:t>
            </w:r>
          </w:p>
        </w:tc>
        <w:tc>
          <w:tcPr>
            <w:tcW w:w="1454" w:type="dxa"/>
            <w:vAlign w:val="center"/>
          </w:tcPr>
          <w:p w:rsidR="00F15BAB" w:rsidRPr="00F15BAB" w:rsidRDefault="009A2913" w:rsidP="00F15BAB">
            <w:pPr>
              <w:spacing w:after="0"/>
              <w:jc w:val="center"/>
              <w:rPr>
                <w:sz w:val="20"/>
                <w:szCs w:val="20"/>
              </w:rPr>
            </w:pPr>
            <w:r>
              <w:rPr>
                <w:sz w:val="20"/>
                <w:szCs w:val="20"/>
              </w:rPr>
              <w:t>*</w:t>
            </w:r>
          </w:p>
        </w:tc>
        <w:tc>
          <w:tcPr>
            <w:tcW w:w="1455" w:type="dxa"/>
            <w:vAlign w:val="center"/>
          </w:tcPr>
          <w:p w:rsidR="00F15BAB" w:rsidRPr="00F15BAB" w:rsidRDefault="009A2913" w:rsidP="00F15BAB">
            <w:pPr>
              <w:spacing w:after="0"/>
              <w:jc w:val="center"/>
              <w:rPr>
                <w:sz w:val="20"/>
                <w:szCs w:val="20"/>
              </w:rPr>
            </w:pPr>
            <w:r>
              <w:rPr>
                <w:sz w:val="20"/>
                <w:szCs w:val="20"/>
              </w:rPr>
              <w:t>*</w:t>
            </w:r>
          </w:p>
        </w:tc>
        <w:tc>
          <w:tcPr>
            <w:tcW w:w="1454" w:type="dxa"/>
            <w:vAlign w:val="center"/>
          </w:tcPr>
          <w:p w:rsidR="00F15BAB" w:rsidRPr="00F15BAB" w:rsidRDefault="009A2913" w:rsidP="00F15BAB">
            <w:pPr>
              <w:spacing w:after="0"/>
              <w:jc w:val="center"/>
              <w:rPr>
                <w:sz w:val="20"/>
                <w:szCs w:val="20"/>
              </w:rPr>
            </w:pPr>
            <w:r>
              <w:rPr>
                <w:sz w:val="20"/>
                <w:szCs w:val="20"/>
              </w:rPr>
              <w:t>*</w:t>
            </w:r>
          </w:p>
        </w:tc>
        <w:tc>
          <w:tcPr>
            <w:tcW w:w="1455" w:type="dxa"/>
            <w:vAlign w:val="center"/>
          </w:tcPr>
          <w:p w:rsidR="00F15BAB" w:rsidRPr="00F15BAB" w:rsidRDefault="009A2913"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51667E" w:rsidP="00F15BAB">
            <w:pPr>
              <w:spacing w:after="0"/>
              <w:jc w:val="left"/>
              <w:rPr>
                <w:sz w:val="20"/>
                <w:szCs w:val="20"/>
              </w:rPr>
            </w:pPr>
            <w:r>
              <w:rPr>
                <w:sz w:val="20"/>
                <w:szCs w:val="20"/>
              </w:rPr>
              <w:t>Realizace autorské tvorby</w:t>
            </w:r>
          </w:p>
        </w:tc>
        <w:tc>
          <w:tcPr>
            <w:tcW w:w="1454" w:type="dxa"/>
            <w:vAlign w:val="center"/>
          </w:tcPr>
          <w:p w:rsidR="00F15BAB" w:rsidRPr="00F15BAB" w:rsidRDefault="0051667E" w:rsidP="00F15BAB">
            <w:pPr>
              <w:spacing w:after="0"/>
              <w:jc w:val="center"/>
              <w:rPr>
                <w:sz w:val="20"/>
                <w:szCs w:val="20"/>
              </w:rPr>
            </w:pPr>
            <w:r w:rsidRPr="0051667E">
              <w:rPr>
                <w:sz w:val="20"/>
                <w:szCs w:val="20"/>
              </w:rPr>
              <w:t>*</w:t>
            </w:r>
          </w:p>
        </w:tc>
        <w:tc>
          <w:tcPr>
            <w:tcW w:w="1455" w:type="dxa"/>
            <w:vAlign w:val="center"/>
          </w:tcPr>
          <w:p w:rsidR="00F15BAB" w:rsidRPr="00F15BAB" w:rsidRDefault="0051667E" w:rsidP="00F15BAB">
            <w:pPr>
              <w:spacing w:after="0"/>
              <w:jc w:val="center"/>
              <w:rPr>
                <w:sz w:val="20"/>
                <w:szCs w:val="20"/>
              </w:rPr>
            </w:pPr>
            <w:r w:rsidRPr="0051667E">
              <w:rPr>
                <w:sz w:val="20"/>
                <w:szCs w:val="20"/>
              </w:rPr>
              <w:t>*</w:t>
            </w:r>
          </w:p>
        </w:tc>
        <w:tc>
          <w:tcPr>
            <w:tcW w:w="1454" w:type="dxa"/>
            <w:vAlign w:val="center"/>
          </w:tcPr>
          <w:p w:rsidR="00F15BAB" w:rsidRPr="00F15BAB" w:rsidRDefault="00A64684" w:rsidP="00F15BAB">
            <w:pPr>
              <w:spacing w:after="0"/>
              <w:jc w:val="center"/>
              <w:rPr>
                <w:sz w:val="20"/>
                <w:szCs w:val="20"/>
              </w:rPr>
            </w:pPr>
            <w:r>
              <w:rPr>
                <w:sz w:val="20"/>
                <w:szCs w:val="20"/>
              </w:rPr>
              <w:t>*</w:t>
            </w:r>
          </w:p>
        </w:tc>
        <w:tc>
          <w:tcPr>
            <w:tcW w:w="1455" w:type="dxa"/>
            <w:vAlign w:val="center"/>
          </w:tcPr>
          <w:p w:rsidR="00F15BAB" w:rsidRPr="00F15BAB" w:rsidRDefault="00A64684"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51667E" w:rsidP="00F15BAB">
            <w:pPr>
              <w:spacing w:after="0"/>
              <w:jc w:val="left"/>
              <w:rPr>
                <w:sz w:val="20"/>
                <w:szCs w:val="20"/>
              </w:rPr>
            </w:pPr>
            <w:r w:rsidRPr="0051667E">
              <w:rPr>
                <w:sz w:val="20"/>
                <w:szCs w:val="20"/>
              </w:rPr>
              <w:t>Nová média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5B79E4" w:rsidP="00F15BAB">
            <w:pPr>
              <w:spacing w:after="0"/>
              <w:jc w:val="center"/>
              <w:rPr>
                <w:sz w:val="20"/>
                <w:szCs w:val="20"/>
              </w:rPr>
            </w:pPr>
            <w:r>
              <w:rPr>
                <w:sz w:val="20"/>
                <w:szCs w:val="20"/>
              </w:rPr>
              <w:t>*</w:t>
            </w:r>
          </w:p>
        </w:tc>
        <w:tc>
          <w:tcPr>
            <w:tcW w:w="1455" w:type="dxa"/>
            <w:vAlign w:val="center"/>
          </w:tcPr>
          <w:p w:rsidR="00F15BAB" w:rsidRPr="00F15BAB" w:rsidRDefault="005B79E4"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Seminář</w:t>
            </w:r>
            <w:r w:rsidR="004922F0" w:rsidRPr="00F15BAB">
              <w:rPr>
                <w:color w:val="000000"/>
                <w:sz w:val="20"/>
                <w:szCs w:val="20"/>
              </w:rPr>
              <w:t xml:space="preserve"> z</w:t>
            </w:r>
            <w:r w:rsidR="004922F0">
              <w:rPr>
                <w:color w:val="000000"/>
                <w:sz w:val="20"/>
                <w:szCs w:val="20"/>
              </w:rPr>
              <w:t> </w:t>
            </w:r>
            <w:r w:rsidRPr="00F15BAB">
              <w:rPr>
                <w:color w:val="000000"/>
                <w:sz w:val="20"/>
                <w:szCs w:val="20"/>
              </w:rPr>
              <w:t>českého jazyka</w:t>
            </w:r>
            <w:r w:rsidR="0051667E">
              <w:rPr>
                <w:color w:val="000000"/>
                <w:sz w:val="20"/>
                <w:szCs w:val="20"/>
              </w:rPr>
              <w:t xml:space="preserve"> a literatury</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Seminář</w:t>
            </w:r>
            <w:r w:rsidR="004922F0" w:rsidRPr="00F15BAB">
              <w:rPr>
                <w:color w:val="000000"/>
                <w:sz w:val="20"/>
                <w:szCs w:val="20"/>
              </w:rPr>
              <w:t xml:space="preserve"> z</w:t>
            </w:r>
            <w:r w:rsidR="004922F0">
              <w:rPr>
                <w:color w:val="000000"/>
                <w:sz w:val="20"/>
                <w:szCs w:val="20"/>
              </w:rPr>
              <w:t> </w:t>
            </w:r>
            <w:r w:rsidRPr="00F15BAB">
              <w:rPr>
                <w:color w:val="000000"/>
                <w:sz w:val="20"/>
                <w:szCs w:val="20"/>
              </w:rPr>
              <w:t xml:space="preserve">cizího jazyka </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Seminář</w:t>
            </w:r>
            <w:r w:rsidR="004922F0" w:rsidRPr="00F15BAB">
              <w:rPr>
                <w:color w:val="000000"/>
                <w:sz w:val="20"/>
                <w:szCs w:val="20"/>
              </w:rPr>
              <w:t xml:space="preserve"> z</w:t>
            </w:r>
            <w:r w:rsidR="004922F0">
              <w:rPr>
                <w:color w:val="000000"/>
                <w:sz w:val="20"/>
                <w:szCs w:val="20"/>
              </w:rPr>
              <w:t> </w:t>
            </w:r>
            <w:r w:rsidRPr="00F15BAB">
              <w:rPr>
                <w:color w:val="000000"/>
                <w:sz w:val="20"/>
                <w:szCs w:val="20"/>
              </w:rPr>
              <w:t xml:space="preserve">matematiky </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57EE0" w:rsidP="00F15BAB">
            <w:pPr>
              <w:spacing w:after="0"/>
              <w:jc w:val="center"/>
              <w:rPr>
                <w:sz w:val="20"/>
                <w:szCs w:val="20"/>
              </w:rPr>
            </w:pPr>
            <w:r>
              <w:rPr>
                <w:sz w:val="20"/>
                <w:szCs w:val="20"/>
              </w:rPr>
              <w:t>*</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r>
      <w:tr w:rsidR="00374B69" w:rsidRPr="00F15BAB" w:rsidTr="00F15BAB">
        <w:trPr>
          <w:cantSplit/>
          <w:jc w:val="center"/>
        </w:trPr>
        <w:tc>
          <w:tcPr>
            <w:tcW w:w="3242" w:type="dxa"/>
            <w:vAlign w:val="center"/>
          </w:tcPr>
          <w:p w:rsidR="00374B69" w:rsidRPr="00F15BAB" w:rsidRDefault="00374B69" w:rsidP="00F15BAB">
            <w:pPr>
              <w:spacing w:after="0"/>
              <w:jc w:val="left"/>
              <w:rPr>
                <w:color w:val="000000"/>
                <w:sz w:val="20"/>
                <w:szCs w:val="20"/>
              </w:rPr>
            </w:pPr>
            <w:r w:rsidRPr="00374B69">
              <w:rPr>
                <w:color w:val="000000"/>
                <w:sz w:val="20"/>
                <w:szCs w:val="20"/>
              </w:rPr>
              <w:t>Seminář</w:t>
            </w:r>
            <w:r w:rsidR="004922F0" w:rsidRPr="00374B69">
              <w:rPr>
                <w:color w:val="000000"/>
                <w:sz w:val="20"/>
                <w:szCs w:val="20"/>
              </w:rPr>
              <w:t xml:space="preserve"> z</w:t>
            </w:r>
            <w:r w:rsidR="004922F0">
              <w:rPr>
                <w:color w:val="000000"/>
                <w:sz w:val="20"/>
                <w:szCs w:val="20"/>
              </w:rPr>
              <w:t> </w:t>
            </w:r>
            <w:r w:rsidRPr="00374B69">
              <w:rPr>
                <w:color w:val="000000"/>
                <w:sz w:val="20"/>
                <w:szCs w:val="20"/>
              </w:rPr>
              <w:t>dějin výtvarné kultury</w:t>
            </w:r>
          </w:p>
        </w:tc>
        <w:tc>
          <w:tcPr>
            <w:tcW w:w="1454" w:type="dxa"/>
            <w:vAlign w:val="center"/>
          </w:tcPr>
          <w:p w:rsidR="00374B69" w:rsidRDefault="00374B69" w:rsidP="00F15BAB">
            <w:pPr>
              <w:spacing w:after="0"/>
              <w:jc w:val="center"/>
              <w:rPr>
                <w:sz w:val="20"/>
                <w:szCs w:val="20"/>
              </w:rPr>
            </w:pPr>
            <w:r>
              <w:rPr>
                <w:sz w:val="20"/>
                <w:szCs w:val="20"/>
              </w:rPr>
              <w:t>*</w:t>
            </w:r>
          </w:p>
        </w:tc>
        <w:tc>
          <w:tcPr>
            <w:tcW w:w="1455" w:type="dxa"/>
            <w:vAlign w:val="center"/>
          </w:tcPr>
          <w:p w:rsidR="00374B69" w:rsidRPr="00F15BAB" w:rsidRDefault="00374B69" w:rsidP="00F15BAB">
            <w:pPr>
              <w:spacing w:after="0"/>
              <w:jc w:val="center"/>
              <w:rPr>
                <w:sz w:val="20"/>
                <w:szCs w:val="20"/>
              </w:rPr>
            </w:pPr>
            <w:r>
              <w:rPr>
                <w:sz w:val="20"/>
                <w:szCs w:val="20"/>
              </w:rPr>
              <w:t>*</w:t>
            </w:r>
          </w:p>
        </w:tc>
        <w:tc>
          <w:tcPr>
            <w:tcW w:w="1454" w:type="dxa"/>
            <w:vAlign w:val="center"/>
          </w:tcPr>
          <w:p w:rsidR="00374B69" w:rsidRDefault="00374B69" w:rsidP="00F15BAB">
            <w:pPr>
              <w:spacing w:after="0"/>
              <w:jc w:val="center"/>
              <w:rPr>
                <w:sz w:val="20"/>
                <w:szCs w:val="20"/>
              </w:rPr>
            </w:pPr>
          </w:p>
        </w:tc>
        <w:tc>
          <w:tcPr>
            <w:tcW w:w="1455" w:type="dxa"/>
            <w:vAlign w:val="center"/>
          </w:tcPr>
          <w:p w:rsidR="00374B69" w:rsidRPr="00F15BAB" w:rsidRDefault="00374B69" w:rsidP="00F15BAB">
            <w:pPr>
              <w:spacing w:after="0"/>
              <w:jc w:val="center"/>
              <w:rPr>
                <w:sz w:val="20"/>
                <w:szCs w:val="20"/>
              </w:rPr>
            </w:pPr>
            <w:r>
              <w:rPr>
                <w:sz w:val="20"/>
                <w:szCs w:val="20"/>
              </w:rPr>
              <w:t>*</w:t>
            </w:r>
          </w:p>
        </w:tc>
      </w:tr>
    </w:tbl>
    <w:p w:rsidR="00C463FF" w:rsidRPr="00F15BAB" w:rsidRDefault="00C463FF" w:rsidP="00F15BAB"/>
    <w:p w:rsidR="00C463FF" w:rsidRPr="00C463FF" w:rsidRDefault="00C463FF" w:rsidP="001B5009">
      <w:pPr>
        <w:pStyle w:val="Nadpis1"/>
      </w:pPr>
      <w:bookmarkStart w:id="38" w:name="_Toc49174022"/>
      <w:r w:rsidRPr="00C463FF">
        <w:lastRenderedPageBreak/>
        <w:t>Učební osnovy vyučovacích předmětů</w:t>
      </w:r>
      <w:bookmarkEnd w:id="38"/>
    </w:p>
    <w:p w:rsidR="00F97887" w:rsidRDefault="00C463FF" w:rsidP="009734BA">
      <w:pPr>
        <w:pStyle w:val="Nadpis2"/>
      </w:pPr>
      <w:bookmarkStart w:id="39" w:name="_Toc49174023"/>
      <w:r w:rsidRPr="00C463FF">
        <w:t>Učební osnova předmětu: Český jazyk</w:t>
      </w:r>
      <w:r w:rsidR="004922F0" w:rsidRPr="00C463FF">
        <w:t xml:space="preserve"> a</w:t>
      </w:r>
      <w:r w:rsidR="004922F0">
        <w:t> </w:t>
      </w:r>
      <w:r w:rsidRPr="00C463FF">
        <w:t>literatura (CJL)</w:t>
      </w:r>
      <w:bookmarkEnd w:id="39"/>
    </w:p>
    <w:p w:rsidR="00C463FF" w:rsidRPr="0092377A" w:rsidRDefault="000F05BF" w:rsidP="0092377A">
      <w:r>
        <w:t>Oblast vzdělávání:</w:t>
      </w:r>
      <w:r w:rsidR="006F6089">
        <w:t xml:space="preserve"> </w:t>
      </w:r>
      <w:r w:rsidR="00C463FF" w:rsidRPr="0092377A">
        <w:t>vzdělávání</w:t>
      </w:r>
      <w:r w:rsidR="004922F0" w:rsidRPr="0092377A">
        <w:t xml:space="preserve"> a</w:t>
      </w:r>
      <w:r w:rsidR="004922F0">
        <w:t> </w:t>
      </w:r>
      <w:r w:rsidR="00C463FF" w:rsidRPr="0092377A">
        <w:t>komunikace</w:t>
      </w:r>
      <w:r w:rsidR="004922F0" w:rsidRPr="0092377A">
        <w:t xml:space="preserve"> v</w:t>
      </w:r>
      <w:r w:rsidR="004922F0">
        <w:t> </w:t>
      </w:r>
      <w:r w:rsidR="00C463FF" w:rsidRPr="0092377A">
        <w:t>českém jazyce</w:t>
      </w:r>
      <w:r w:rsidR="004922F0">
        <w:t xml:space="preserve"> a </w:t>
      </w:r>
      <w:r w:rsidR="00E62A44">
        <w:t>estetické vzdělávání</w:t>
      </w:r>
    </w:p>
    <w:p w:rsidR="00C463FF" w:rsidRPr="0092377A" w:rsidRDefault="00C463FF" w:rsidP="0092377A">
      <w:r w:rsidRPr="0092377A">
        <w:t xml:space="preserve">Platnost: </w:t>
      </w:r>
      <w:r w:rsidR="009734BA">
        <w:t>1. 9. 2020</w:t>
      </w:r>
      <w:r w:rsidRPr="0092377A">
        <w:t xml:space="preserve"> počínaje 1. ročníkem</w:t>
      </w:r>
    </w:p>
    <w:p w:rsidR="00C463FF" w:rsidRPr="0092377A" w:rsidRDefault="00C463FF" w:rsidP="0092377A">
      <w:r w:rsidRPr="0092377A">
        <w:t>Celkem hodin týdně: 12 hodin</w:t>
      </w:r>
    </w:p>
    <w:p w:rsidR="00C463FF" w:rsidRPr="00D43A3A" w:rsidRDefault="00D43A3A" w:rsidP="00734A72">
      <w:pPr>
        <w:pStyle w:val="Nadpis3"/>
      </w:pPr>
      <w:r w:rsidRPr="00D43A3A">
        <w:t>Obecný cíl vyučovacího předmětu</w:t>
      </w:r>
    </w:p>
    <w:p w:rsidR="00C463FF" w:rsidRPr="0092377A" w:rsidRDefault="00C463FF" w:rsidP="0092377A">
      <w:r w:rsidRPr="0092377A">
        <w:t>Základním cílem předmětu Český jazyk</w:t>
      </w:r>
      <w:r w:rsidR="004922F0" w:rsidRPr="0092377A">
        <w:t xml:space="preserve"> a</w:t>
      </w:r>
      <w:r w:rsidR="004922F0">
        <w:t> </w:t>
      </w:r>
      <w:r w:rsidRPr="0092377A">
        <w:t>literatura je zejména rozvoj komunikační kompetence žáka</w:t>
      </w:r>
      <w:r w:rsidR="004922F0" w:rsidRPr="0092377A">
        <w:t xml:space="preserve"> a</w:t>
      </w:r>
      <w:r w:rsidR="004922F0">
        <w:t> </w:t>
      </w:r>
      <w:r w:rsidRPr="0092377A">
        <w:t>výchova ke sdělnému kultivovanému jazykovému projevu. Významnou součástí je také práce</w:t>
      </w:r>
      <w:r w:rsidR="004922F0" w:rsidRPr="0092377A">
        <w:t xml:space="preserve"> s</w:t>
      </w:r>
      <w:r w:rsidR="004922F0">
        <w:t> </w:t>
      </w:r>
      <w:r w:rsidRPr="0092377A">
        <w:t>informacemi, což je zároveň neoddělitelnou součástí všeobecného vzdělávání</w:t>
      </w:r>
      <w:r w:rsidR="004922F0" w:rsidRPr="0092377A">
        <w:t xml:space="preserve"> a</w:t>
      </w:r>
      <w:r w:rsidR="004922F0">
        <w:t> </w:t>
      </w:r>
      <w:r w:rsidRPr="0092377A">
        <w:t>je základem rozvoje většiny klíčových dovedností</w:t>
      </w:r>
      <w:r w:rsidR="004922F0" w:rsidRPr="0092377A">
        <w:t xml:space="preserve"> a</w:t>
      </w:r>
      <w:r w:rsidR="004922F0">
        <w:t> </w:t>
      </w:r>
      <w:r w:rsidRPr="0092377A">
        <w:t>schopností. Výrazně ovlivňuje začleňování mladého člověka do společnosti.</w:t>
      </w:r>
    </w:p>
    <w:p w:rsidR="00C463FF" w:rsidRPr="00C463FF" w:rsidRDefault="00D43A3A" w:rsidP="00734A72">
      <w:pPr>
        <w:pStyle w:val="Nadpis3"/>
      </w:pPr>
      <w:r w:rsidRPr="00D43A3A">
        <w:t>Charakteristika</w:t>
      </w:r>
      <w:r>
        <w:t xml:space="preserve"> učiva</w:t>
      </w:r>
    </w:p>
    <w:p w:rsidR="00F97887" w:rsidRDefault="00E62A44" w:rsidP="0092377A">
      <w:r w:rsidRPr="00E62A44">
        <w:t>Vyučovací předmět Český jazyk</w:t>
      </w:r>
      <w:r w:rsidR="004922F0" w:rsidRPr="00E62A44">
        <w:t xml:space="preserve"> a</w:t>
      </w:r>
      <w:r w:rsidR="004922F0">
        <w:t> </w:t>
      </w:r>
      <w:r w:rsidRPr="00E62A44">
        <w:t>literatura vychází ze vzdělávací oblasti vzdělávání</w:t>
      </w:r>
      <w:r w:rsidR="004922F0" w:rsidRPr="00E62A44">
        <w:t xml:space="preserve"> a</w:t>
      </w:r>
      <w:r w:rsidR="004922F0">
        <w:t> </w:t>
      </w:r>
      <w:r w:rsidRPr="00E62A44">
        <w:t>komunikace</w:t>
      </w:r>
      <w:r w:rsidR="004922F0" w:rsidRPr="00E62A44">
        <w:t xml:space="preserve"> v</w:t>
      </w:r>
      <w:r w:rsidR="004922F0">
        <w:t> </w:t>
      </w:r>
      <w:r w:rsidRPr="00E62A44">
        <w:t>českém jazyce</w:t>
      </w:r>
      <w:r w:rsidR="004922F0" w:rsidRPr="00E62A44">
        <w:t xml:space="preserve"> a</w:t>
      </w:r>
      <w:r w:rsidR="004922F0">
        <w:t> </w:t>
      </w:r>
      <w:r w:rsidRPr="00E62A44">
        <w:t>estetické vzdělávání</w:t>
      </w:r>
      <w:r w:rsidR="004922F0" w:rsidRPr="00E62A44">
        <w:t xml:space="preserve"> v</w:t>
      </w:r>
      <w:r w:rsidR="004922F0">
        <w:t> </w:t>
      </w:r>
      <w:r w:rsidRPr="00E62A44">
        <w:t>RVP.</w:t>
      </w:r>
    </w:p>
    <w:p w:rsidR="00F97887" w:rsidRDefault="00C60903" w:rsidP="0092377A">
      <w:r w:rsidRPr="00C60903">
        <w:t>Předmět je</w:t>
      </w:r>
      <w:r w:rsidR="00C463FF" w:rsidRPr="0092377A">
        <w:t xml:space="preserve"> vyučován ve všech ročnících</w:t>
      </w:r>
      <w:r w:rsidR="004922F0" w:rsidRPr="0092377A">
        <w:t xml:space="preserve"> v</w:t>
      </w:r>
      <w:r w:rsidR="004922F0">
        <w:t> </w:t>
      </w:r>
      <w:r w:rsidR="00C463FF" w:rsidRPr="0092377A">
        <w:t>hodinové dotaci 3 hodiny týdně.</w:t>
      </w:r>
    </w:p>
    <w:p w:rsidR="00C463FF" w:rsidRPr="0092377A" w:rsidRDefault="00C463FF" w:rsidP="0092377A">
      <w:r w:rsidRPr="0092377A">
        <w:t>Učivo je tvořeno třemi oblastmi, které mají rovnocenné postavení. Tyto oblasti se vzájemně doplňují</w:t>
      </w:r>
      <w:r w:rsidR="004922F0" w:rsidRPr="0092377A">
        <w:t xml:space="preserve"> a</w:t>
      </w:r>
      <w:r w:rsidR="004922F0">
        <w:t> </w:t>
      </w:r>
      <w:r w:rsidRPr="0092377A">
        <w:t>podporují. Jazykové vzdělávání učí žáka pracovat</w:t>
      </w:r>
      <w:r w:rsidR="004922F0" w:rsidRPr="0092377A">
        <w:t xml:space="preserve"> s</w:t>
      </w:r>
      <w:r w:rsidR="004922F0">
        <w:t> </w:t>
      </w:r>
      <w:r w:rsidRPr="0092377A">
        <w:t>jazykem</w:t>
      </w:r>
      <w:r w:rsidR="004922F0" w:rsidRPr="0092377A">
        <w:t xml:space="preserve"> a</w:t>
      </w:r>
      <w:r w:rsidR="004922F0">
        <w:t> </w:t>
      </w:r>
      <w:r w:rsidRPr="0092377A">
        <w:t>bezchybně jej užívat</w:t>
      </w:r>
      <w:r w:rsidR="004922F0" w:rsidRPr="0092377A">
        <w:t xml:space="preserve"> v</w:t>
      </w:r>
      <w:r w:rsidR="004922F0">
        <w:t> </w:t>
      </w:r>
      <w:r w:rsidRPr="0092377A">
        <w:t>komunikačním procesu jako prostředku dorozumívání</w:t>
      </w:r>
      <w:r w:rsidR="004922F0" w:rsidRPr="0092377A">
        <w:t xml:space="preserve"> a</w:t>
      </w:r>
      <w:r w:rsidR="004922F0">
        <w:t> </w:t>
      </w:r>
      <w:r w:rsidRPr="0092377A">
        <w:t>myšlení.</w:t>
      </w:r>
    </w:p>
    <w:p w:rsidR="00C463FF" w:rsidRPr="00C463FF" w:rsidRDefault="00D43A3A" w:rsidP="00734A72">
      <w:pPr>
        <w:pStyle w:val="Nadpis3"/>
      </w:pPr>
      <w:r>
        <w:t xml:space="preserve">Cíle </w:t>
      </w:r>
      <w:r w:rsidRPr="00D43A3A">
        <w:t>vzdělávání</w:t>
      </w:r>
    </w:p>
    <w:p w:rsidR="00C463FF" w:rsidRPr="0092377A" w:rsidRDefault="00C463FF" w:rsidP="0092377A">
      <w:r w:rsidRPr="0092377A">
        <w:t>Výuka předmětu Český jazyk</w:t>
      </w:r>
      <w:r w:rsidR="004922F0" w:rsidRPr="0092377A">
        <w:t xml:space="preserve"> a</w:t>
      </w:r>
      <w:r w:rsidR="004922F0">
        <w:t> </w:t>
      </w:r>
      <w:r w:rsidRPr="0092377A">
        <w:t>literatura směřuje především</w:t>
      </w:r>
      <w:r w:rsidR="004922F0" w:rsidRPr="0092377A">
        <w:t xml:space="preserve"> k</w:t>
      </w:r>
      <w:r w:rsidR="004922F0">
        <w:t> </w:t>
      </w:r>
      <w:r w:rsidRPr="0092377A">
        <w:t>tomu, aby žák:</w:t>
      </w:r>
    </w:p>
    <w:p w:rsidR="00C463FF" w:rsidRPr="0092377A" w:rsidRDefault="00C463FF" w:rsidP="00604E5E">
      <w:pPr>
        <w:pStyle w:val="Odstavecseseznamem"/>
        <w:numPr>
          <w:ilvl w:val="0"/>
          <w:numId w:val="34"/>
        </w:numPr>
      </w:pPr>
      <w:r w:rsidRPr="0092377A">
        <w:t>zpracovával informace, orientoval se</w:t>
      </w:r>
      <w:r w:rsidR="004922F0" w:rsidRPr="0092377A">
        <w:t xml:space="preserve"> v</w:t>
      </w:r>
      <w:r w:rsidR="004922F0">
        <w:t> </w:t>
      </w:r>
      <w:r w:rsidRPr="0092377A">
        <w:t>jejich zdrojích</w:t>
      </w:r>
      <w:r w:rsidR="004922F0" w:rsidRPr="0092377A">
        <w:t xml:space="preserve"> a</w:t>
      </w:r>
      <w:r w:rsidR="004922F0">
        <w:t> </w:t>
      </w:r>
      <w:r w:rsidRPr="0092377A">
        <w:t>kultivovaně je prezentoval</w:t>
      </w:r>
      <w:r w:rsidR="004922F0" w:rsidRPr="0092377A">
        <w:t xml:space="preserve"> v</w:t>
      </w:r>
      <w:r w:rsidR="004922F0">
        <w:t> </w:t>
      </w:r>
      <w:r w:rsidRPr="0092377A">
        <w:t>souladu</w:t>
      </w:r>
      <w:r w:rsidR="004922F0" w:rsidRPr="0092377A">
        <w:t xml:space="preserve"> s</w:t>
      </w:r>
      <w:r w:rsidR="004922F0">
        <w:t> </w:t>
      </w:r>
      <w:r w:rsidRPr="0092377A">
        <w:t>komunikačními zásadami,</w:t>
      </w:r>
    </w:p>
    <w:p w:rsidR="00C463FF" w:rsidRPr="0092377A" w:rsidRDefault="00C463FF" w:rsidP="00604E5E">
      <w:pPr>
        <w:pStyle w:val="Odstavecseseznamem"/>
        <w:numPr>
          <w:ilvl w:val="0"/>
          <w:numId w:val="34"/>
        </w:numPr>
      </w:pPr>
      <w:r w:rsidRPr="0092377A">
        <w:t>rozlišoval</w:t>
      </w:r>
      <w:r w:rsidR="004922F0" w:rsidRPr="0092377A">
        <w:t xml:space="preserve"> a</w:t>
      </w:r>
      <w:r w:rsidR="004922F0">
        <w:t> </w:t>
      </w:r>
      <w:r w:rsidRPr="0092377A">
        <w:t>oceňoval základní komunikační</w:t>
      </w:r>
      <w:r w:rsidR="004922F0" w:rsidRPr="0092377A">
        <w:t xml:space="preserve"> a</w:t>
      </w:r>
      <w:r w:rsidR="004922F0">
        <w:t> </w:t>
      </w:r>
      <w:r w:rsidRPr="0092377A">
        <w:t>společenské normy, na základě kterých řeší základní životní</w:t>
      </w:r>
      <w:r w:rsidR="004922F0" w:rsidRPr="0092377A">
        <w:t xml:space="preserve"> a</w:t>
      </w:r>
      <w:r w:rsidR="004922F0">
        <w:t> </w:t>
      </w:r>
      <w:r w:rsidRPr="0092377A">
        <w:t>pracovní situace, vyjadřuje své myšlenky, zážitky, názory</w:t>
      </w:r>
      <w:r w:rsidR="004922F0" w:rsidRPr="0092377A">
        <w:t xml:space="preserve"> a</w:t>
      </w:r>
      <w:r w:rsidR="004922F0">
        <w:t> </w:t>
      </w:r>
      <w:r w:rsidRPr="0092377A">
        <w:t>postoje,</w:t>
      </w:r>
    </w:p>
    <w:p w:rsidR="00C463FF" w:rsidRPr="0092377A" w:rsidRDefault="00C463FF" w:rsidP="00604E5E">
      <w:pPr>
        <w:pStyle w:val="Odstavecseseznamem"/>
        <w:numPr>
          <w:ilvl w:val="0"/>
          <w:numId w:val="34"/>
        </w:numPr>
      </w:pPr>
      <w:r w:rsidRPr="0092377A">
        <w:t>kriticky posuzoval literární dílo</w:t>
      </w:r>
      <w:r w:rsidR="004922F0" w:rsidRPr="0092377A">
        <w:t xml:space="preserve"> a</w:t>
      </w:r>
      <w:r w:rsidR="004922F0">
        <w:t> </w:t>
      </w:r>
      <w:r w:rsidRPr="0092377A">
        <w:t>vyjadřoval vlastní názory</w:t>
      </w:r>
      <w:r w:rsidR="004922F0" w:rsidRPr="0092377A">
        <w:t xml:space="preserve"> a</w:t>
      </w:r>
      <w:r w:rsidR="004922F0">
        <w:t> </w:t>
      </w:r>
      <w:r w:rsidRPr="0092377A">
        <w:t>zážitky</w:t>
      </w:r>
      <w:r w:rsidR="004922F0" w:rsidRPr="0092377A">
        <w:t xml:space="preserve"> z</w:t>
      </w:r>
      <w:r w:rsidR="004922F0">
        <w:t> </w:t>
      </w:r>
      <w:r w:rsidRPr="0092377A">
        <w:t>jeho četby, ale byl zároveň tolerantní</w:t>
      </w:r>
      <w:r w:rsidR="004922F0" w:rsidRPr="0092377A">
        <w:t xml:space="preserve"> k</w:t>
      </w:r>
      <w:r w:rsidR="004922F0">
        <w:t> </w:t>
      </w:r>
      <w:r w:rsidRPr="0092377A">
        <w:t>názorům</w:t>
      </w:r>
      <w:r w:rsidR="004922F0" w:rsidRPr="0092377A">
        <w:t xml:space="preserve"> a</w:t>
      </w:r>
      <w:r w:rsidR="004922F0">
        <w:t> </w:t>
      </w:r>
      <w:r w:rsidRPr="0092377A">
        <w:t>vkusu druhých,</w:t>
      </w:r>
    </w:p>
    <w:p w:rsidR="00C463FF" w:rsidRPr="0092377A" w:rsidRDefault="00C463FF" w:rsidP="00604E5E">
      <w:pPr>
        <w:pStyle w:val="Odstavecseseznamem"/>
        <w:numPr>
          <w:ilvl w:val="0"/>
          <w:numId w:val="34"/>
        </w:numPr>
      </w:pPr>
      <w:r w:rsidRPr="0092377A">
        <w:t>rozlišoval mezi spisovnou</w:t>
      </w:r>
      <w:r w:rsidR="004922F0" w:rsidRPr="0092377A">
        <w:t xml:space="preserve"> a</w:t>
      </w:r>
      <w:r w:rsidR="004922F0">
        <w:t> </w:t>
      </w:r>
      <w:r w:rsidRPr="0092377A">
        <w:t>nespisovnou formou jazyka</w:t>
      </w:r>
      <w:r w:rsidR="004922F0" w:rsidRPr="0092377A">
        <w:t xml:space="preserve"> a</w:t>
      </w:r>
      <w:r w:rsidR="004922F0">
        <w:t> </w:t>
      </w:r>
      <w:r w:rsidRPr="0092377A">
        <w:t>vhodně užíval jednotlivých</w:t>
      </w:r>
      <w:r w:rsidR="0092377A">
        <w:t xml:space="preserve"> </w:t>
      </w:r>
      <w:r w:rsidRPr="0092377A">
        <w:t>útvarů jazyka.</w:t>
      </w:r>
    </w:p>
    <w:p w:rsidR="00C463FF" w:rsidRPr="00C463FF" w:rsidRDefault="00D43A3A" w:rsidP="00734A72">
      <w:pPr>
        <w:pStyle w:val="Nadpis3"/>
      </w:pPr>
      <w:r w:rsidRPr="00D43A3A">
        <w:t>Výukové</w:t>
      </w:r>
      <w:r>
        <w:t xml:space="preserve"> strategie</w:t>
      </w:r>
    </w:p>
    <w:p w:rsidR="00C463FF" w:rsidRPr="0092377A" w:rsidRDefault="00C463FF" w:rsidP="0092377A">
      <w:r w:rsidRPr="0092377A">
        <w:t>Kromě frontální výuky je výukových</w:t>
      </w:r>
      <w:r w:rsidR="004922F0" w:rsidRPr="0092377A">
        <w:t xml:space="preserve"> a</w:t>
      </w:r>
      <w:r w:rsidR="004922F0">
        <w:t> </w:t>
      </w:r>
      <w:r w:rsidRPr="0092377A">
        <w:t>výchovných cílů dosahováno prostřednictvím práce ve skupinách</w:t>
      </w:r>
      <w:r w:rsidR="004922F0" w:rsidRPr="0092377A">
        <w:t xml:space="preserve"> i</w:t>
      </w:r>
      <w:r w:rsidR="004922F0">
        <w:t> </w:t>
      </w:r>
      <w:r w:rsidRPr="0092377A">
        <w:t>prací samostatnou. Východiskem pro výuku je práce</w:t>
      </w:r>
      <w:r w:rsidR="004922F0" w:rsidRPr="0092377A">
        <w:t xml:space="preserve"> s</w:t>
      </w:r>
      <w:r w:rsidR="004922F0">
        <w:t> </w:t>
      </w:r>
      <w:r w:rsidRPr="0092377A">
        <w:t>textem jak uměleckým, tak odborným, který je zároveň prostředkem nácviku komunikačních situací</w:t>
      </w:r>
      <w:r w:rsidR="004922F0" w:rsidRPr="0092377A">
        <w:t xml:space="preserve"> a</w:t>
      </w:r>
      <w:r w:rsidR="004922F0">
        <w:t> </w:t>
      </w:r>
      <w:r w:rsidRPr="0092377A">
        <w:t>kultivovaného čtení, slouží jako zdroj komplexních jazykových rozborů. Výuka probíhá nejen</w:t>
      </w:r>
      <w:r w:rsidR="004922F0" w:rsidRPr="0092377A">
        <w:t xml:space="preserve"> v</w:t>
      </w:r>
      <w:r w:rsidR="004922F0">
        <w:t> </w:t>
      </w:r>
      <w:r w:rsidRPr="0092377A">
        <w:t>klasických učebnách, ale</w:t>
      </w:r>
      <w:r w:rsidR="004922F0" w:rsidRPr="0092377A">
        <w:t xml:space="preserve"> i</w:t>
      </w:r>
      <w:r w:rsidR="004922F0">
        <w:t> </w:t>
      </w:r>
      <w:r w:rsidRPr="0092377A">
        <w:t>v počítačové učebně</w:t>
      </w:r>
      <w:r w:rsidR="004922F0" w:rsidRPr="0092377A">
        <w:t xml:space="preserve"> a</w:t>
      </w:r>
      <w:r w:rsidR="004922F0">
        <w:t> </w:t>
      </w:r>
      <w:r w:rsidRPr="0092377A">
        <w:t>zázemí pro práci</w:t>
      </w:r>
      <w:r w:rsidR="004922F0" w:rsidRPr="0092377A">
        <w:t xml:space="preserve"> s</w:t>
      </w:r>
      <w:r w:rsidR="004922F0">
        <w:t> </w:t>
      </w:r>
      <w:r w:rsidRPr="0092377A">
        <w:t>informacemi tvoří také školní knihovna.</w:t>
      </w:r>
    </w:p>
    <w:p w:rsidR="00C463FF" w:rsidRPr="00C463FF" w:rsidRDefault="00D43A3A" w:rsidP="00734A72">
      <w:pPr>
        <w:pStyle w:val="Nadpis3"/>
      </w:pPr>
      <w:r>
        <w:t>Hodnocení výsledků žáků</w:t>
      </w:r>
    </w:p>
    <w:p w:rsidR="00C463FF" w:rsidRPr="0092377A" w:rsidRDefault="00C463FF" w:rsidP="0092377A">
      <w:r w:rsidRPr="0092377A">
        <w:t>Žák je</w:t>
      </w:r>
      <w:r w:rsidR="004922F0" w:rsidRPr="0092377A">
        <w:t xml:space="preserve"> v</w:t>
      </w:r>
      <w:r w:rsidR="004922F0">
        <w:t> </w:t>
      </w:r>
      <w:r w:rsidRPr="0092377A">
        <w:t>předmětu Český jazyk</w:t>
      </w:r>
      <w:r w:rsidR="004922F0" w:rsidRPr="0092377A">
        <w:t xml:space="preserve"> a</w:t>
      </w:r>
      <w:r w:rsidR="004922F0">
        <w:t> </w:t>
      </w:r>
      <w:r w:rsidRPr="0092377A">
        <w:t>literatura hodnocen</w:t>
      </w:r>
      <w:r w:rsidR="004922F0" w:rsidRPr="0092377A">
        <w:t xml:space="preserve"> v</w:t>
      </w:r>
      <w:r w:rsidR="004922F0">
        <w:t> </w:t>
      </w:r>
      <w:r w:rsidRPr="0092377A">
        <w:t>souladu se školním řádem, hodnocení výsledků žáka probíhá slovně. Hodnoceny jsou nejen nabyté znalosti</w:t>
      </w:r>
      <w:r w:rsidR="004922F0" w:rsidRPr="0092377A">
        <w:t xml:space="preserve"> v</w:t>
      </w:r>
      <w:r w:rsidR="004922F0">
        <w:t> </w:t>
      </w:r>
      <w:r w:rsidRPr="0092377A">
        <w:t xml:space="preserve">rámci probrané látky, ale také jazyková </w:t>
      </w:r>
      <w:r w:rsidRPr="0092377A">
        <w:lastRenderedPageBreak/>
        <w:t>úroveň, komunikativní schopnosti, samostatnost, schopnost spolupráce, schopnost zařadit učivo do učiva již probraného</w:t>
      </w:r>
      <w:r w:rsidR="004922F0" w:rsidRPr="0092377A">
        <w:t xml:space="preserve"> a</w:t>
      </w:r>
      <w:r w:rsidR="004922F0">
        <w:t> </w:t>
      </w:r>
      <w:r w:rsidRPr="0092377A">
        <w:t>v neposlední řadě také osobní pokroky jednotlivých žáků. Hodnocení má zejména funkci motivační.</w:t>
      </w:r>
    </w:p>
    <w:p w:rsidR="00C463FF" w:rsidRPr="00C463FF" w:rsidRDefault="00D43A3A" w:rsidP="00734A72">
      <w:pPr>
        <w:pStyle w:val="Nadpis3"/>
      </w:pPr>
      <w:r>
        <w:t>Přínos předmětu pro rozvoj klíčových kompetencí</w:t>
      </w:r>
    </w:p>
    <w:p w:rsidR="00C463FF" w:rsidRPr="0092377A" w:rsidRDefault="00C463FF" w:rsidP="0092377A">
      <w:bookmarkStart w:id="40" w:name="_Hlk38784408"/>
      <w:r w:rsidRPr="0092377A">
        <w:t>Vzdělávání</w:t>
      </w:r>
      <w:r w:rsidR="004922F0" w:rsidRPr="0092377A">
        <w:t xml:space="preserve"> v</w:t>
      </w:r>
      <w:r w:rsidR="004922F0">
        <w:t> </w:t>
      </w:r>
      <w:r w:rsidRPr="0092377A">
        <w:t>předmětu Český jazyk</w:t>
      </w:r>
      <w:r w:rsidR="004922F0" w:rsidRPr="0092377A">
        <w:t xml:space="preserve"> a</w:t>
      </w:r>
      <w:r w:rsidR="004922F0">
        <w:t> </w:t>
      </w:r>
      <w:r w:rsidRPr="0092377A">
        <w:t>literatura přispívá</w:t>
      </w:r>
      <w:r w:rsidR="004922F0" w:rsidRPr="0092377A">
        <w:t xml:space="preserve"> k</w:t>
      </w:r>
      <w:r w:rsidR="004922F0">
        <w:t> </w:t>
      </w:r>
      <w:r w:rsidRPr="0092377A">
        <w:t>rozvoji především těchto klíčových kompetencí:</w:t>
      </w:r>
    </w:p>
    <w:bookmarkEnd w:id="40"/>
    <w:p w:rsidR="00C463FF" w:rsidRPr="0092377A" w:rsidRDefault="00C463FF" w:rsidP="00604E5E">
      <w:pPr>
        <w:pStyle w:val="Odstavecseseznamem"/>
        <w:numPr>
          <w:ilvl w:val="0"/>
          <w:numId w:val="35"/>
        </w:numPr>
      </w:pPr>
      <w:r w:rsidRPr="0092377A">
        <w:t>mít pozitivní vztah</w:t>
      </w:r>
      <w:r w:rsidR="004922F0" w:rsidRPr="0092377A">
        <w:t xml:space="preserve"> k</w:t>
      </w:r>
      <w:r w:rsidR="004922F0">
        <w:t> </w:t>
      </w:r>
      <w:r w:rsidRPr="0092377A">
        <w:t>učení</w:t>
      </w:r>
      <w:r w:rsidR="004922F0" w:rsidRPr="0092377A">
        <w:t xml:space="preserve"> a</w:t>
      </w:r>
      <w:r w:rsidR="004922F0">
        <w:t> </w:t>
      </w:r>
      <w:r w:rsidRPr="0092377A">
        <w:t>vzdělávání,</w:t>
      </w:r>
    </w:p>
    <w:p w:rsidR="00C463FF" w:rsidRPr="0092377A" w:rsidRDefault="00C463FF" w:rsidP="00604E5E">
      <w:pPr>
        <w:pStyle w:val="Odstavecseseznamem"/>
        <w:numPr>
          <w:ilvl w:val="0"/>
          <w:numId w:val="35"/>
        </w:numPr>
      </w:pPr>
      <w:r w:rsidRPr="0092377A">
        <w:t>uplatňovat různé způsoby práce</w:t>
      </w:r>
      <w:r w:rsidR="004922F0" w:rsidRPr="0092377A">
        <w:t xml:space="preserve"> s</w:t>
      </w:r>
      <w:r w:rsidR="004922F0">
        <w:t> </w:t>
      </w:r>
      <w:r w:rsidRPr="0092377A">
        <w:t>textem, být čtenářsky gramotný,</w:t>
      </w:r>
    </w:p>
    <w:p w:rsidR="00C463FF" w:rsidRPr="0092377A" w:rsidRDefault="00C463FF" w:rsidP="00604E5E">
      <w:pPr>
        <w:pStyle w:val="Odstavecseseznamem"/>
        <w:numPr>
          <w:ilvl w:val="0"/>
          <w:numId w:val="35"/>
        </w:numPr>
      </w:pPr>
      <w:r w:rsidRPr="0092377A">
        <w:t>formulovat své myšlenky srozumitelně</w:t>
      </w:r>
      <w:r w:rsidR="004922F0" w:rsidRPr="0092377A">
        <w:t xml:space="preserve"> a</w:t>
      </w:r>
      <w:r w:rsidR="004922F0">
        <w:t> </w:t>
      </w:r>
      <w:r w:rsidRPr="0092377A">
        <w:t>souvisle,</w:t>
      </w:r>
      <w:r w:rsidR="004922F0" w:rsidRPr="0092377A">
        <w:t xml:space="preserve"> v</w:t>
      </w:r>
      <w:r w:rsidR="004922F0">
        <w:t> </w:t>
      </w:r>
      <w:r w:rsidRPr="0092377A">
        <w:t>písemné podobě přehledně</w:t>
      </w:r>
      <w:r w:rsidR="004922F0" w:rsidRPr="0092377A">
        <w:t xml:space="preserve"> a</w:t>
      </w:r>
      <w:r w:rsidR="004922F0">
        <w:t> </w:t>
      </w:r>
      <w:r w:rsidRPr="0092377A">
        <w:t>jazykově správně,</w:t>
      </w:r>
    </w:p>
    <w:p w:rsidR="00C463FF" w:rsidRPr="0092377A" w:rsidRDefault="00C463FF" w:rsidP="00604E5E">
      <w:pPr>
        <w:pStyle w:val="Odstavecseseznamem"/>
        <w:numPr>
          <w:ilvl w:val="0"/>
          <w:numId w:val="35"/>
        </w:numPr>
      </w:pPr>
      <w:r w:rsidRPr="0092377A">
        <w:t>vyjadřovat se</w:t>
      </w:r>
      <w:r w:rsidR="004922F0" w:rsidRPr="0092377A">
        <w:t xml:space="preserve"> a</w:t>
      </w:r>
      <w:r w:rsidR="004922F0">
        <w:t> </w:t>
      </w:r>
      <w:r w:rsidRPr="0092377A">
        <w:t>vystupovat</w:t>
      </w:r>
      <w:r w:rsidR="004922F0" w:rsidRPr="0092377A">
        <w:t xml:space="preserve"> v</w:t>
      </w:r>
      <w:r w:rsidR="004922F0">
        <w:t> </w:t>
      </w:r>
      <w:r w:rsidRPr="0092377A">
        <w:t>souladu se zásadami kultury projevu</w:t>
      </w:r>
      <w:r w:rsidR="004922F0" w:rsidRPr="0092377A">
        <w:t xml:space="preserve"> a</w:t>
      </w:r>
      <w:r w:rsidR="004922F0">
        <w:t> </w:t>
      </w:r>
      <w:r w:rsidRPr="0092377A">
        <w:t>chování,</w:t>
      </w:r>
    </w:p>
    <w:p w:rsidR="00C463FF" w:rsidRPr="0092377A" w:rsidRDefault="00C463FF" w:rsidP="00604E5E">
      <w:pPr>
        <w:pStyle w:val="Odstavecseseznamem"/>
        <w:numPr>
          <w:ilvl w:val="0"/>
          <w:numId w:val="35"/>
        </w:numPr>
      </w:pPr>
      <w:r w:rsidRPr="0092377A">
        <w:t>účastnit se aktivně diskusí, formulovat</w:t>
      </w:r>
      <w:r w:rsidR="004922F0" w:rsidRPr="0092377A">
        <w:t xml:space="preserve"> a</w:t>
      </w:r>
      <w:r w:rsidR="004922F0">
        <w:t> </w:t>
      </w:r>
      <w:r w:rsidRPr="0092377A">
        <w:t>obhajovat své názory</w:t>
      </w:r>
      <w:r w:rsidR="004922F0" w:rsidRPr="0092377A">
        <w:t xml:space="preserve"> a</w:t>
      </w:r>
      <w:r w:rsidR="004922F0">
        <w:t> </w:t>
      </w:r>
      <w:r w:rsidRPr="0092377A">
        <w:t>postoje,</w:t>
      </w:r>
    </w:p>
    <w:p w:rsidR="00C463FF" w:rsidRPr="0092377A" w:rsidRDefault="00C463FF" w:rsidP="00604E5E">
      <w:pPr>
        <w:pStyle w:val="Odstavecseseznamem"/>
        <w:numPr>
          <w:ilvl w:val="0"/>
          <w:numId w:val="35"/>
        </w:numPr>
      </w:pPr>
      <w:r w:rsidRPr="0092377A">
        <w:t>přispívat</w:t>
      </w:r>
      <w:r w:rsidR="004922F0" w:rsidRPr="0092377A">
        <w:t xml:space="preserve"> k</w:t>
      </w:r>
      <w:r w:rsidR="004922F0">
        <w:t> </w:t>
      </w:r>
      <w:r w:rsidRPr="0092377A">
        <w:t>vytváření vstřícných mezilidských vztahů</w:t>
      </w:r>
      <w:r w:rsidR="004922F0" w:rsidRPr="0092377A">
        <w:t xml:space="preserve"> a</w:t>
      </w:r>
      <w:r w:rsidR="004922F0">
        <w:t> </w:t>
      </w:r>
      <w:r w:rsidRPr="0092377A">
        <w:t>k předcházení osobním konfliktům,</w:t>
      </w:r>
    </w:p>
    <w:p w:rsidR="00C463FF" w:rsidRPr="0092377A" w:rsidRDefault="00C463FF" w:rsidP="00604E5E">
      <w:pPr>
        <w:pStyle w:val="Odstavecseseznamem"/>
        <w:numPr>
          <w:ilvl w:val="0"/>
          <w:numId w:val="35"/>
        </w:numPr>
      </w:pPr>
      <w:r w:rsidRPr="0092377A">
        <w:t>vhodně prezentovat svůj odborný potenciál</w:t>
      </w:r>
      <w:r w:rsidR="004922F0" w:rsidRPr="0092377A">
        <w:t xml:space="preserve"> a</w:t>
      </w:r>
      <w:r w:rsidR="004922F0">
        <w:t> </w:t>
      </w:r>
      <w:r w:rsidRPr="0092377A">
        <w:t>své profesní cíle,</w:t>
      </w:r>
    </w:p>
    <w:p w:rsidR="00C463FF" w:rsidRPr="0092377A" w:rsidRDefault="00C463FF" w:rsidP="00604E5E">
      <w:pPr>
        <w:pStyle w:val="Odstavecseseznamem"/>
        <w:numPr>
          <w:ilvl w:val="0"/>
          <w:numId w:val="35"/>
        </w:numPr>
      </w:pPr>
      <w:r w:rsidRPr="0092377A">
        <w:t>využít nabytých znalostí českého jazyka</w:t>
      </w:r>
      <w:r w:rsidR="004922F0" w:rsidRPr="0092377A">
        <w:t xml:space="preserve"> a</w:t>
      </w:r>
      <w:r w:rsidR="004922F0">
        <w:t> </w:t>
      </w:r>
      <w:r w:rsidRPr="0092377A">
        <w:t>literatury ve svém profesním zaměření.</w:t>
      </w:r>
    </w:p>
    <w:p w:rsidR="00C463FF" w:rsidRPr="00C463FF" w:rsidRDefault="00D43A3A" w:rsidP="00734A72">
      <w:pPr>
        <w:pStyle w:val="Nadpis3"/>
      </w:pPr>
      <w:r>
        <w:t>Aplikace průřezových témat</w:t>
      </w:r>
      <w:r w:rsidR="004922F0">
        <w:t xml:space="preserve"> a </w:t>
      </w:r>
      <w:r>
        <w:t>mezipředmětových vztahů</w:t>
      </w:r>
    </w:p>
    <w:p w:rsidR="00C463FF" w:rsidRPr="0070503E" w:rsidRDefault="00C463FF" w:rsidP="0092377A">
      <w:pPr>
        <w:rPr>
          <w:b/>
          <w:bCs/>
        </w:rPr>
      </w:pPr>
      <w:r w:rsidRPr="0070503E">
        <w:rPr>
          <w:b/>
          <w:bCs/>
        </w:rPr>
        <w:t>Občan</w:t>
      </w:r>
      <w:r w:rsidR="004922F0" w:rsidRPr="0070503E">
        <w:rPr>
          <w:b/>
          <w:bCs/>
        </w:rPr>
        <w:t xml:space="preserve"> v</w:t>
      </w:r>
      <w:r w:rsidR="004922F0">
        <w:rPr>
          <w:b/>
          <w:bCs/>
        </w:rPr>
        <w:t> </w:t>
      </w:r>
      <w:r w:rsidRPr="0070503E">
        <w:rPr>
          <w:b/>
          <w:bCs/>
        </w:rPr>
        <w:t>demokratické společnosti</w:t>
      </w:r>
    </w:p>
    <w:p w:rsidR="00C463FF" w:rsidRPr="0092377A" w:rsidRDefault="00C463FF" w:rsidP="0092377A">
      <w:r w:rsidRPr="0092377A">
        <w:t>Hlavním cílem je vést žáka</w:t>
      </w:r>
      <w:r w:rsidR="004922F0" w:rsidRPr="0092377A">
        <w:t xml:space="preserve"> k</w:t>
      </w:r>
      <w:r w:rsidR="004922F0">
        <w:t> </w:t>
      </w:r>
      <w:r w:rsidRPr="0092377A">
        <w:t xml:space="preserve">tomu, aby </w:t>
      </w:r>
      <w:proofErr w:type="gramStart"/>
      <w:r w:rsidRPr="0092377A">
        <w:t>se</w:t>
      </w:r>
      <w:proofErr w:type="gramEnd"/>
      <w:r w:rsidRPr="0092377A">
        <w:t>:</w:t>
      </w:r>
    </w:p>
    <w:p w:rsidR="00C463FF" w:rsidRPr="0092377A" w:rsidRDefault="00C463FF" w:rsidP="00604E5E">
      <w:pPr>
        <w:pStyle w:val="Odstavecseseznamem"/>
        <w:numPr>
          <w:ilvl w:val="0"/>
          <w:numId w:val="36"/>
        </w:numPr>
      </w:pPr>
      <w:r w:rsidRPr="0092377A">
        <w:t>orientoval</w:t>
      </w:r>
      <w:r w:rsidR="004922F0" w:rsidRPr="0092377A">
        <w:t xml:space="preserve"> v</w:t>
      </w:r>
      <w:r w:rsidR="004922F0">
        <w:t> </w:t>
      </w:r>
      <w:r w:rsidRPr="0092377A">
        <w:t>různých typech společenských skupin, kultur</w:t>
      </w:r>
      <w:r w:rsidR="004922F0" w:rsidRPr="0092377A">
        <w:t xml:space="preserve"> a</w:t>
      </w:r>
      <w:r w:rsidR="004922F0">
        <w:t> </w:t>
      </w:r>
      <w:r w:rsidRPr="0092377A">
        <w:t>náboženství,</w:t>
      </w:r>
    </w:p>
    <w:p w:rsidR="00C463FF" w:rsidRPr="0092377A" w:rsidRDefault="00C463FF" w:rsidP="00604E5E">
      <w:pPr>
        <w:pStyle w:val="Odstavecseseznamem"/>
        <w:numPr>
          <w:ilvl w:val="0"/>
          <w:numId w:val="36"/>
        </w:numPr>
      </w:pPr>
      <w:r w:rsidRPr="0092377A">
        <w:t>vnímal</w:t>
      </w:r>
      <w:r w:rsidR="004922F0" w:rsidRPr="0092377A">
        <w:t xml:space="preserve"> a</w:t>
      </w:r>
      <w:r w:rsidR="004922F0">
        <w:t> </w:t>
      </w:r>
      <w:r w:rsidRPr="0092377A">
        <w:t>kriticky hodnotil vliv masmédií.</w:t>
      </w:r>
    </w:p>
    <w:p w:rsidR="00C463FF" w:rsidRPr="0092377A" w:rsidRDefault="00C463FF" w:rsidP="0092377A">
      <w:pPr>
        <w:rPr>
          <w:b/>
          <w:bCs/>
        </w:rPr>
      </w:pPr>
      <w:r w:rsidRPr="0092377A">
        <w:rPr>
          <w:b/>
          <w:bCs/>
        </w:rPr>
        <w:t>Člověk</w:t>
      </w:r>
      <w:r w:rsidR="004922F0" w:rsidRPr="0092377A">
        <w:rPr>
          <w:b/>
          <w:bCs/>
        </w:rPr>
        <w:t xml:space="preserve"> a</w:t>
      </w:r>
      <w:r w:rsidR="004922F0">
        <w:rPr>
          <w:b/>
          <w:bCs/>
        </w:rPr>
        <w:t> </w:t>
      </w:r>
      <w:r w:rsidRPr="0092377A">
        <w:rPr>
          <w:b/>
          <w:bCs/>
        </w:rPr>
        <w:t>životní prostředí</w:t>
      </w:r>
    </w:p>
    <w:p w:rsidR="00C463FF" w:rsidRPr="0092377A" w:rsidRDefault="00C463FF" w:rsidP="0092377A">
      <w:r w:rsidRPr="0092377A">
        <w:t>Hlavním cílem je vést žáka</w:t>
      </w:r>
      <w:r w:rsidR="004922F0" w:rsidRPr="0092377A">
        <w:t xml:space="preserve"> k</w:t>
      </w:r>
      <w:r w:rsidR="004922F0">
        <w:t> </w:t>
      </w:r>
      <w:r w:rsidRPr="0092377A">
        <w:t>tomu, aby:</w:t>
      </w:r>
    </w:p>
    <w:p w:rsidR="00C463FF" w:rsidRPr="0092377A" w:rsidRDefault="00C463FF" w:rsidP="00604E5E">
      <w:pPr>
        <w:pStyle w:val="Odstavecseseznamem"/>
        <w:numPr>
          <w:ilvl w:val="0"/>
          <w:numId w:val="37"/>
        </w:numPr>
      </w:pPr>
      <w:r w:rsidRPr="0092377A">
        <w:t>vymezil současné globální, regionální</w:t>
      </w:r>
      <w:r w:rsidR="004922F0" w:rsidRPr="0092377A">
        <w:t xml:space="preserve"> a</w:t>
      </w:r>
      <w:r w:rsidR="004922F0">
        <w:t> </w:t>
      </w:r>
      <w:r w:rsidRPr="0092377A">
        <w:t>lokální problémy životního prostředí,</w:t>
      </w:r>
    </w:p>
    <w:p w:rsidR="00C463FF" w:rsidRPr="0092377A" w:rsidRDefault="00C463FF" w:rsidP="00604E5E">
      <w:pPr>
        <w:pStyle w:val="Odstavecseseznamem"/>
        <w:numPr>
          <w:ilvl w:val="0"/>
          <w:numId w:val="37"/>
        </w:numPr>
      </w:pPr>
      <w:r w:rsidRPr="0092377A">
        <w:t>popsal vztahy člověka</w:t>
      </w:r>
      <w:r w:rsidR="004922F0" w:rsidRPr="0092377A">
        <w:t xml:space="preserve"> k</w:t>
      </w:r>
      <w:r w:rsidR="004922F0">
        <w:t> </w:t>
      </w:r>
      <w:r w:rsidRPr="0092377A">
        <w:t>prostředí.</w:t>
      </w:r>
    </w:p>
    <w:p w:rsidR="00C463FF" w:rsidRPr="0092377A" w:rsidRDefault="00C463FF" w:rsidP="0092377A">
      <w:pPr>
        <w:rPr>
          <w:b/>
          <w:bCs/>
        </w:rPr>
      </w:pPr>
      <w:r w:rsidRPr="0092377A">
        <w:rPr>
          <w:b/>
          <w:bCs/>
        </w:rPr>
        <w:t>Člověk</w:t>
      </w:r>
      <w:r w:rsidR="004922F0" w:rsidRPr="0092377A">
        <w:rPr>
          <w:b/>
          <w:bCs/>
        </w:rPr>
        <w:t xml:space="preserve"> a</w:t>
      </w:r>
      <w:r w:rsidR="004922F0">
        <w:rPr>
          <w:b/>
          <w:bCs/>
        </w:rPr>
        <w:t> </w:t>
      </w:r>
      <w:r w:rsidRPr="0092377A">
        <w:rPr>
          <w:b/>
          <w:bCs/>
        </w:rPr>
        <w:t>svět práce</w:t>
      </w:r>
    </w:p>
    <w:p w:rsidR="00F97887" w:rsidRDefault="00C463FF" w:rsidP="0092377A">
      <w:r w:rsidRPr="0092377A">
        <w:t>Hlavním cílem je vést žáka</w:t>
      </w:r>
      <w:r w:rsidR="004922F0" w:rsidRPr="0092377A">
        <w:t xml:space="preserve"> k</w:t>
      </w:r>
      <w:r w:rsidR="004922F0">
        <w:t> </w:t>
      </w:r>
      <w:r w:rsidRPr="0092377A">
        <w:t>tomu, aby:</w:t>
      </w:r>
    </w:p>
    <w:p w:rsidR="00C463FF" w:rsidRPr="0092377A" w:rsidRDefault="00C463FF" w:rsidP="00604E5E">
      <w:pPr>
        <w:pStyle w:val="Odstavecseseznamem"/>
        <w:numPr>
          <w:ilvl w:val="0"/>
          <w:numId w:val="38"/>
        </w:numPr>
      </w:pPr>
      <w:proofErr w:type="gramStart"/>
      <w:r w:rsidRPr="0092377A">
        <w:t>se</w:t>
      </w:r>
      <w:proofErr w:type="gramEnd"/>
      <w:r w:rsidRPr="0092377A">
        <w:t xml:space="preserve"> vhodně </w:t>
      </w:r>
      <w:proofErr w:type="gramStart"/>
      <w:r w:rsidRPr="0092377A">
        <w:t>prezentoval</w:t>
      </w:r>
      <w:proofErr w:type="gramEnd"/>
      <w:r w:rsidRPr="0092377A">
        <w:t xml:space="preserve"> písemnou</w:t>
      </w:r>
      <w:r w:rsidR="004922F0" w:rsidRPr="0092377A">
        <w:t xml:space="preserve"> i</w:t>
      </w:r>
      <w:r w:rsidR="004922F0">
        <w:t> </w:t>
      </w:r>
      <w:r w:rsidRPr="0092377A">
        <w:t>verbální formou při vstupu na trh práce.</w:t>
      </w:r>
    </w:p>
    <w:p w:rsidR="00F97887" w:rsidRDefault="00C463FF" w:rsidP="0092377A">
      <w:pPr>
        <w:rPr>
          <w:b/>
          <w:bCs/>
        </w:rPr>
      </w:pPr>
      <w:r w:rsidRPr="0092377A">
        <w:rPr>
          <w:b/>
          <w:bCs/>
        </w:rPr>
        <w:t>Informační</w:t>
      </w:r>
      <w:r w:rsidR="004922F0" w:rsidRPr="0092377A">
        <w:rPr>
          <w:b/>
          <w:bCs/>
        </w:rPr>
        <w:t xml:space="preserve"> a</w:t>
      </w:r>
      <w:r w:rsidR="004922F0">
        <w:rPr>
          <w:b/>
          <w:bCs/>
        </w:rPr>
        <w:t> </w:t>
      </w:r>
      <w:r w:rsidRPr="0092377A">
        <w:rPr>
          <w:b/>
          <w:bCs/>
        </w:rPr>
        <w:t>komunikační technologie</w:t>
      </w:r>
    </w:p>
    <w:p w:rsidR="00C463FF" w:rsidRPr="0092377A" w:rsidRDefault="00C463FF" w:rsidP="0092377A">
      <w:r w:rsidRPr="0092377A">
        <w:t>Hlavním cílem je vést žáka</w:t>
      </w:r>
      <w:r w:rsidR="004922F0" w:rsidRPr="0092377A">
        <w:t xml:space="preserve"> k</w:t>
      </w:r>
      <w:r w:rsidR="004922F0">
        <w:t> </w:t>
      </w:r>
      <w:r w:rsidRPr="0092377A">
        <w:t>tomu, aby:</w:t>
      </w:r>
    </w:p>
    <w:p w:rsidR="00C463FF" w:rsidRPr="0092377A" w:rsidRDefault="00C463FF" w:rsidP="00604E5E">
      <w:pPr>
        <w:pStyle w:val="Odstavecseseznamem"/>
        <w:numPr>
          <w:ilvl w:val="0"/>
          <w:numId w:val="38"/>
        </w:numPr>
      </w:pPr>
      <w:r w:rsidRPr="0092377A">
        <w:t>vyhledával, zpracovával, prezentoval</w:t>
      </w:r>
      <w:r w:rsidR="004922F0" w:rsidRPr="0092377A">
        <w:t xml:space="preserve"> a</w:t>
      </w:r>
      <w:r w:rsidR="004922F0">
        <w:t> </w:t>
      </w:r>
      <w:r w:rsidRPr="0092377A">
        <w:t>efektivně využíval informace jak</w:t>
      </w:r>
      <w:r w:rsidR="004922F0" w:rsidRPr="0092377A">
        <w:t xml:space="preserve"> v</w:t>
      </w:r>
      <w:r w:rsidR="004922F0">
        <w:t> </w:t>
      </w:r>
      <w:r w:rsidRPr="0092377A">
        <w:t>průběhu vzdělávání, tak</w:t>
      </w:r>
      <w:r w:rsidR="004922F0" w:rsidRPr="0092377A">
        <w:t xml:space="preserve"> i</w:t>
      </w:r>
      <w:r w:rsidR="004922F0">
        <w:t> </w:t>
      </w:r>
      <w:r w:rsidRPr="0092377A">
        <w:t>v činnostech, které jsou běžnou součástí jeho osobního</w:t>
      </w:r>
      <w:r w:rsidR="004922F0" w:rsidRPr="0092377A">
        <w:t xml:space="preserve"> a</w:t>
      </w:r>
      <w:r w:rsidR="004922F0">
        <w:t> </w:t>
      </w:r>
      <w:r w:rsidRPr="0092377A">
        <w:t>občanského života.</w:t>
      </w:r>
    </w:p>
    <w:p w:rsidR="00F97887" w:rsidRDefault="00C463FF" w:rsidP="0092377A">
      <w:r w:rsidRPr="0092377A">
        <w:t>Předmět Český jazyk</w:t>
      </w:r>
      <w:r w:rsidR="004922F0" w:rsidRPr="0092377A">
        <w:t xml:space="preserve"> a</w:t>
      </w:r>
      <w:r w:rsidR="004922F0">
        <w:t> </w:t>
      </w:r>
      <w:r w:rsidRPr="0092377A">
        <w:t>literatura je provázán</w:t>
      </w:r>
      <w:r w:rsidR="004922F0" w:rsidRPr="0092377A">
        <w:t xml:space="preserve"> s</w:t>
      </w:r>
      <w:r w:rsidR="004922F0">
        <w:t> </w:t>
      </w:r>
      <w:r w:rsidRPr="0092377A">
        <w:t>dalšími vyučovanými předměty, především Základy společenských věd</w:t>
      </w:r>
      <w:r w:rsidR="004922F0" w:rsidRPr="0092377A">
        <w:t xml:space="preserve"> a</w:t>
      </w:r>
      <w:r w:rsidR="004922F0">
        <w:t> </w:t>
      </w:r>
      <w:r w:rsidRPr="0092377A">
        <w:t>Informační</w:t>
      </w:r>
      <w:r w:rsidR="004922F0" w:rsidRPr="0092377A">
        <w:t xml:space="preserve"> a</w:t>
      </w:r>
      <w:r w:rsidR="004922F0">
        <w:t> </w:t>
      </w:r>
      <w:r w:rsidRPr="0092377A">
        <w:t>komunikační technologie.</w:t>
      </w:r>
    </w:p>
    <w:p w:rsidR="00084268" w:rsidRPr="00EF1D51" w:rsidRDefault="00084268" w:rsidP="00EF1D51">
      <w:pPr>
        <w:sectPr w:rsidR="00084268" w:rsidRPr="00EF1D51" w:rsidSect="00B25582">
          <w:headerReference w:type="default" r:id="rId13"/>
          <w:pgSz w:w="11906" w:h="16838" w:code="9"/>
          <w:pgMar w:top="1701" w:right="1418" w:bottom="1418" w:left="1418" w:header="709" w:footer="709" w:gutter="0"/>
          <w:cols w:space="708"/>
          <w:docGrid w:linePitch="360"/>
        </w:sectPr>
      </w:pPr>
    </w:p>
    <w:p w:rsidR="00C463FF" w:rsidRPr="00D43A3A" w:rsidRDefault="00D43A3A" w:rsidP="0066258B">
      <w:pPr>
        <w:pStyle w:val="Nadpis3"/>
        <w:spacing w:before="0"/>
      </w:pPr>
      <w:r w:rsidRPr="00D43A3A">
        <w:lastRenderedPageBreak/>
        <w:t>Rozpis výsledků vzdělávání</w:t>
      </w:r>
      <w:r w:rsidR="004922F0" w:rsidRPr="00D43A3A">
        <w:t xml:space="preserve"> a</w:t>
      </w:r>
      <w:r w:rsidR="004922F0">
        <w:t> </w:t>
      </w:r>
      <w:r w:rsidRPr="00D43A3A">
        <w:t>učiva</w:t>
      </w:r>
      <w:r w:rsidR="00C463FF" w:rsidRPr="00D43A3A">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030"/>
        <w:gridCol w:w="4490"/>
        <w:gridCol w:w="1134"/>
        <w:gridCol w:w="1808"/>
      </w:tblGrid>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Oblast vzdělávání:</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Vzdělávání</w:t>
            </w:r>
            <w:r w:rsidR="004922F0" w:rsidRPr="00AA27CA">
              <w:rPr>
                <w:rFonts w:ascii="Calibri" w:hAnsi="Calibri" w:cs="Calibri"/>
                <w:b/>
                <w:bCs/>
                <w:sz w:val="20"/>
                <w:szCs w:val="20"/>
              </w:rPr>
              <w:t xml:space="preserve"> a</w:t>
            </w:r>
            <w:r w:rsidR="004922F0">
              <w:rPr>
                <w:rFonts w:ascii="Calibri" w:hAnsi="Calibri" w:cs="Calibri"/>
                <w:b/>
                <w:bCs/>
                <w:sz w:val="20"/>
                <w:szCs w:val="20"/>
              </w:rPr>
              <w:t> </w:t>
            </w:r>
            <w:r w:rsidRPr="00AA27CA">
              <w:rPr>
                <w:rFonts w:ascii="Calibri" w:hAnsi="Calibri" w:cs="Calibri"/>
                <w:b/>
                <w:bCs/>
                <w:sz w:val="20"/>
                <w:szCs w:val="20"/>
              </w:rPr>
              <w:t>komunikace</w:t>
            </w:r>
            <w:r w:rsidR="004922F0" w:rsidRPr="00AA27CA">
              <w:rPr>
                <w:rFonts w:ascii="Calibri" w:hAnsi="Calibri" w:cs="Calibri"/>
                <w:b/>
                <w:bCs/>
                <w:sz w:val="20"/>
                <w:szCs w:val="20"/>
              </w:rPr>
              <w:t xml:space="preserve"> v</w:t>
            </w:r>
            <w:r w:rsidR="004922F0">
              <w:rPr>
                <w:rFonts w:ascii="Calibri" w:hAnsi="Calibri" w:cs="Calibri"/>
                <w:b/>
                <w:bCs/>
                <w:sz w:val="20"/>
                <w:szCs w:val="20"/>
              </w:rPr>
              <w:t> </w:t>
            </w:r>
            <w:r w:rsidRPr="00AA27CA">
              <w:rPr>
                <w:rFonts w:ascii="Calibri" w:hAnsi="Calibri" w:cs="Calibri"/>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Předmět:</w:t>
            </w:r>
            <w:r w:rsidR="00084268" w:rsidRPr="00AA27CA">
              <w:rPr>
                <w:rFonts w:ascii="Calibri" w:hAnsi="Calibri" w:cs="Calibri"/>
                <w:b/>
                <w:bCs/>
                <w:sz w:val="20"/>
                <w:szCs w:val="20"/>
              </w:rPr>
              <w:t xml:space="preserve"> </w:t>
            </w:r>
            <w:r w:rsidRPr="00AA27CA">
              <w:rPr>
                <w:rFonts w:ascii="Calibri" w:hAnsi="Calibri" w:cs="Calibri"/>
                <w:b/>
                <w:bCs/>
                <w:sz w:val="20"/>
                <w:szCs w:val="20"/>
              </w:rPr>
              <w:t>Český jazyk</w:t>
            </w:r>
            <w:r w:rsidR="004922F0" w:rsidRPr="00AA27CA">
              <w:rPr>
                <w:rFonts w:ascii="Calibri" w:hAnsi="Calibri" w:cs="Calibri"/>
                <w:b/>
                <w:bCs/>
                <w:sz w:val="20"/>
                <w:szCs w:val="20"/>
              </w:rPr>
              <w:t xml:space="preserve"> a</w:t>
            </w:r>
            <w:r w:rsidR="004922F0">
              <w:rPr>
                <w:rFonts w:ascii="Calibri" w:hAnsi="Calibri" w:cs="Calibri"/>
                <w:b/>
                <w:bCs/>
                <w:sz w:val="20"/>
                <w:szCs w:val="20"/>
              </w:rPr>
              <w:t> </w:t>
            </w:r>
            <w:r w:rsidRPr="00AA27CA">
              <w:rPr>
                <w:rFonts w:ascii="Calibri" w:hAnsi="Calibri" w:cs="Calibri"/>
                <w:b/>
                <w:bCs/>
                <w:sz w:val="20"/>
                <w:szCs w:val="20"/>
              </w:rPr>
              <w:t>literatura</w:t>
            </w:r>
            <w:r w:rsidR="00084268" w:rsidRPr="00AA27CA">
              <w:rPr>
                <w:rFonts w:ascii="Calibri" w:hAnsi="Calibri" w:cs="Calibri"/>
                <w:b/>
                <w:bCs/>
                <w:sz w:val="20"/>
                <w:szCs w:val="20"/>
              </w:rPr>
              <w:t xml:space="preserve"> </w:t>
            </w:r>
            <w:r w:rsidRPr="00AA27CA">
              <w:rPr>
                <w:rFonts w:ascii="Calibri" w:hAnsi="Calibri" w:cs="Calibri"/>
                <w:b/>
                <w:bCs/>
                <w:sz w:val="20"/>
                <w:szCs w:val="20"/>
              </w:rPr>
              <w:t xml:space="preserve">(MLUVNICE)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Období:</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I. – IV. ročník </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 Očekávané výstupy</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Žák:</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Tematický celek</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 Ročník</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Mezipředmětová vazba</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Průřezové téma </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084268"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definuje vybrané pojmy ze základů jazykovědy</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popíše jednotlivé vývojové</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stupně českého jazyka</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Obecné poznatky</w:t>
            </w:r>
            <w:r w:rsidR="004922F0" w:rsidRPr="00AA27CA">
              <w:rPr>
                <w:rFonts w:ascii="Calibri" w:hAnsi="Calibri" w:cs="Calibri"/>
                <w:sz w:val="20"/>
                <w:szCs w:val="20"/>
              </w:rPr>
              <w:t xml:space="preserve"> o</w:t>
            </w:r>
            <w:r w:rsidR="004922F0">
              <w:rPr>
                <w:rFonts w:ascii="Calibri" w:hAnsi="Calibri" w:cs="Calibri"/>
                <w:sz w:val="20"/>
                <w:szCs w:val="20"/>
              </w:rPr>
              <w:t> </w:t>
            </w:r>
            <w:r w:rsidRPr="00AA27CA">
              <w:rPr>
                <w:rFonts w:ascii="Calibri" w:hAnsi="Calibri" w:cs="Calibri"/>
                <w:sz w:val="20"/>
                <w:szCs w:val="20"/>
              </w:rPr>
              <w:t xml:space="preserve">jazyce </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útvary jazyka</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příbuznost jazyků</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 xml:space="preserve">vývoj českého jazyka </w:t>
            </w:r>
          </w:p>
        </w:tc>
        <w:tc>
          <w:tcPr>
            <w:tcW w:w="1134" w:type="dxa"/>
            <w:tcBorders>
              <w:top w:val="single" w:sz="4" w:space="0" w:color="000000"/>
              <w:left w:val="single" w:sz="4" w:space="0" w:color="000000"/>
              <w:bottom w:val="single" w:sz="4" w:space="0" w:color="000000"/>
              <w:right w:val="single" w:sz="4" w:space="0" w:color="000000"/>
            </w:tcBorders>
          </w:tcPr>
          <w:p w:rsidR="00C463FF" w:rsidRPr="00080C82" w:rsidRDefault="00C463FF" w:rsidP="00EF1D51">
            <w:pPr>
              <w:jc w:val="center"/>
              <w:rPr>
                <w:rFonts w:ascii="Calibri" w:hAnsi="Calibri" w:cs="Calibri"/>
                <w:sz w:val="20"/>
                <w:szCs w:val="20"/>
              </w:rPr>
            </w:pPr>
            <w:r w:rsidRPr="00080C82">
              <w:rPr>
                <w:rFonts w:ascii="Calibri" w:hAnsi="Calibri" w:cs="Calibri"/>
                <w:sz w:val="20"/>
                <w:szCs w:val="20"/>
              </w:rPr>
              <w:t>I.</w:t>
            </w:r>
          </w:p>
          <w:p w:rsidR="00C463FF" w:rsidRPr="00AA27CA" w:rsidRDefault="00C463FF" w:rsidP="00EF1D51">
            <w:pPr>
              <w:jc w:val="center"/>
              <w:rPr>
                <w:rFonts w:ascii="Calibri" w:hAnsi="Calibri" w:cs="Calibri"/>
                <w:sz w:val="20"/>
                <w:szCs w:val="20"/>
              </w:rPr>
            </w:pPr>
            <w:r w:rsidRPr="00080C82">
              <w:rPr>
                <w:rFonts w:ascii="Calibri" w:hAnsi="Calibri" w:cs="Calibri"/>
                <w:sz w:val="20"/>
                <w:szCs w:val="20"/>
              </w:rPr>
              <w:t>16</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 xml:space="preserve"> </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orientuje se</w:t>
            </w:r>
            <w:r w:rsidR="004922F0" w:rsidRPr="00AA27CA">
              <w:rPr>
                <w:rFonts w:ascii="Calibri" w:hAnsi="Calibri" w:cs="Calibri"/>
                <w:sz w:val="20"/>
                <w:szCs w:val="20"/>
              </w:rPr>
              <w:t xml:space="preserve"> v</w:t>
            </w:r>
            <w:r w:rsidR="004922F0">
              <w:rPr>
                <w:rFonts w:ascii="Calibri" w:hAnsi="Calibri" w:cs="Calibri"/>
                <w:sz w:val="20"/>
                <w:szCs w:val="20"/>
              </w:rPr>
              <w:t> </w:t>
            </w:r>
            <w:r w:rsidRPr="00AA27CA">
              <w:rPr>
                <w:rFonts w:ascii="Calibri" w:hAnsi="Calibri" w:cs="Calibri"/>
                <w:sz w:val="20"/>
                <w:szCs w:val="20"/>
              </w:rPr>
              <w:t>jazykových příručkách</w:t>
            </w:r>
          </w:p>
          <w:p w:rsidR="00084268"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definuje základní vývojové tendence současného jazyka</w:t>
            </w:r>
          </w:p>
          <w:p w:rsidR="00084268"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rozlišuje mluvenou</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psanou formu jazyka</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vyjmenuje charakteristické znaky</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vysvětlí</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aplikuje zásady tvoření hlásek</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správné výslovnosti</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správně používá základní pravopisné jevy -vyjmenuje jednotlivé</w:t>
            </w:r>
            <w:r w:rsidR="00084268" w:rsidRPr="00AA27CA">
              <w:rPr>
                <w:rFonts w:ascii="Calibri" w:hAnsi="Calibri" w:cs="Calibri"/>
                <w:sz w:val="20"/>
                <w:szCs w:val="20"/>
              </w:rPr>
              <w:t xml:space="preserve"> </w:t>
            </w:r>
            <w:r w:rsidRPr="00AA27CA">
              <w:rPr>
                <w:rFonts w:ascii="Calibri" w:hAnsi="Calibri" w:cs="Calibri"/>
                <w:sz w:val="20"/>
                <w:szCs w:val="20"/>
              </w:rPr>
              <w:t>vývojové stupně gramatiky</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Současný jazyk</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norma, kodifikace, příručky</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vývojové tendence současné češtiny gramatiky</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grafická stránka současného jazyka</w:t>
            </w:r>
            <w:r w:rsidR="00995258">
              <w:rPr>
                <w:rFonts w:ascii="Calibri" w:hAnsi="Calibri" w:cs="Calibri"/>
                <w:sz w:val="20"/>
                <w:szCs w:val="20"/>
              </w:rPr>
              <w:t xml:space="preserve"> – </w:t>
            </w:r>
            <w:r w:rsidRPr="00AA27CA">
              <w:rPr>
                <w:rFonts w:ascii="Calibri" w:hAnsi="Calibri" w:cs="Calibri"/>
                <w:sz w:val="20"/>
                <w:szCs w:val="20"/>
              </w:rPr>
              <w:t xml:space="preserve">zvuková stránka současného jazyka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Občan</w:t>
            </w:r>
            <w:r w:rsidR="004922F0" w:rsidRPr="00AA27CA">
              <w:rPr>
                <w:rFonts w:ascii="Calibri" w:hAnsi="Calibri" w:cs="Calibri"/>
                <w:sz w:val="20"/>
                <w:szCs w:val="20"/>
              </w:rPr>
              <w:t xml:space="preserve"> v</w:t>
            </w:r>
            <w:r w:rsidR="004922F0">
              <w:rPr>
                <w:rFonts w:ascii="Calibri" w:hAnsi="Calibri" w:cs="Calibri"/>
                <w:sz w:val="20"/>
                <w:szCs w:val="20"/>
              </w:rPr>
              <w:t> </w:t>
            </w:r>
            <w:r w:rsidR="00D51E5F">
              <w:rPr>
                <w:rFonts w:ascii="Calibri" w:hAnsi="Calibri" w:cs="Calibri"/>
                <w:sz w:val="20"/>
                <w:szCs w:val="20"/>
              </w:rPr>
              <w:t>demokratické společnosti</w:t>
            </w:r>
          </w:p>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Informační</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komunikační technologie</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-orientuje se ve zdrojích informací</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prakticky zpracovává informace, vybírá podstatné informace</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tyto třídí podle důležitosti</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 xml:space="preserve">kultivovaně prezentuje získané informace </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Práce</w:t>
            </w:r>
            <w:r w:rsidR="004922F0" w:rsidRPr="00AA27CA">
              <w:rPr>
                <w:rFonts w:ascii="Calibri" w:hAnsi="Calibri" w:cs="Calibri"/>
                <w:sz w:val="20"/>
                <w:szCs w:val="20"/>
              </w:rPr>
              <w:t xml:space="preserve"> s</w:t>
            </w:r>
            <w:r w:rsidR="004922F0">
              <w:rPr>
                <w:rFonts w:ascii="Calibri" w:hAnsi="Calibri" w:cs="Calibri"/>
                <w:sz w:val="20"/>
                <w:szCs w:val="20"/>
              </w:rPr>
              <w:t> </w:t>
            </w:r>
            <w:r w:rsidRPr="00AA27CA">
              <w:rPr>
                <w:rFonts w:ascii="Calibri" w:hAnsi="Calibri" w:cs="Calibri"/>
                <w:sz w:val="20"/>
                <w:szCs w:val="20"/>
              </w:rPr>
              <w:t xml:space="preserve">informacemi </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zdroje informací</w:t>
            </w:r>
            <w:r w:rsidR="00995258">
              <w:rPr>
                <w:rFonts w:ascii="Calibri" w:hAnsi="Calibri" w:cs="Calibri"/>
                <w:sz w:val="20"/>
                <w:szCs w:val="20"/>
              </w:rPr>
              <w:t xml:space="preserve"> – </w:t>
            </w:r>
            <w:r w:rsidRPr="00AA27CA">
              <w:rPr>
                <w:rFonts w:ascii="Calibri" w:hAnsi="Calibri" w:cs="Calibri"/>
                <w:sz w:val="20"/>
                <w:szCs w:val="20"/>
              </w:rPr>
              <w:t>způsoby zpracování informací</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praktický nácvik</w:t>
            </w:r>
          </w:p>
          <w:p w:rsidR="00C463FF" w:rsidRPr="00AA27CA" w:rsidRDefault="00C463FF" w:rsidP="00604E5E">
            <w:pPr>
              <w:pStyle w:val="Odstavecseseznamem"/>
              <w:numPr>
                <w:ilvl w:val="0"/>
                <w:numId w:val="6"/>
              </w:numPr>
              <w:jc w:val="left"/>
              <w:rPr>
                <w:rFonts w:ascii="Calibri" w:hAnsi="Calibri" w:cs="Calibri"/>
                <w:sz w:val="20"/>
                <w:szCs w:val="20"/>
              </w:rPr>
            </w:pPr>
            <w:r w:rsidRPr="00AA27CA">
              <w:rPr>
                <w:rFonts w:ascii="Calibri" w:hAnsi="Calibri" w:cs="Calibri"/>
                <w:sz w:val="20"/>
                <w:szCs w:val="20"/>
              </w:rPr>
              <w:t>práce</w:t>
            </w:r>
            <w:r w:rsidR="004922F0" w:rsidRPr="00AA27CA">
              <w:rPr>
                <w:rFonts w:ascii="Calibri" w:hAnsi="Calibri" w:cs="Calibri"/>
                <w:sz w:val="20"/>
                <w:szCs w:val="20"/>
              </w:rPr>
              <w:t xml:space="preserve"> s</w:t>
            </w:r>
            <w:r w:rsidR="004922F0">
              <w:rPr>
                <w:rFonts w:ascii="Calibri" w:hAnsi="Calibri" w:cs="Calibri"/>
                <w:sz w:val="20"/>
                <w:szCs w:val="20"/>
              </w:rPr>
              <w:t> </w:t>
            </w:r>
            <w:r w:rsidRPr="00AA27CA">
              <w:rPr>
                <w:rFonts w:ascii="Calibri" w:hAnsi="Calibri" w:cs="Calibri"/>
                <w:sz w:val="20"/>
                <w:szCs w:val="20"/>
              </w:rPr>
              <w:t>informacemi</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ZSV</w:t>
            </w:r>
          </w:p>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Informační</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komunikační technologie</w:t>
            </w:r>
          </w:p>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Člověk</w:t>
            </w:r>
            <w:r w:rsidR="004922F0" w:rsidRPr="00AA27CA">
              <w:rPr>
                <w:rFonts w:ascii="Calibri" w:hAnsi="Calibri" w:cs="Calibri"/>
                <w:sz w:val="20"/>
                <w:szCs w:val="20"/>
              </w:rPr>
              <w:t xml:space="preserve"> a</w:t>
            </w:r>
            <w:r w:rsidR="004922F0">
              <w:rPr>
                <w:rFonts w:ascii="Calibri" w:hAnsi="Calibri" w:cs="Calibri"/>
                <w:sz w:val="20"/>
                <w:szCs w:val="20"/>
              </w:rPr>
              <w:t> </w:t>
            </w:r>
            <w:r w:rsidRPr="00AA27CA">
              <w:rPr>
                <w:rFonts w:ascii="Calibri" w:hAnsi="Calibri" w:cs="Calibri"/>
                <w:sz w:val="20"/>
                <w:szCs w:val="20"/>
              </w:rPr>
              <w:t>svět práce</w:t>
            </w:r>
          </w:p>
        </w:tc>
      </w:tr>
    </w:tbl>
    <w:p w:rsidR="004E1EED" w:rsidRPr="00EE0299" w:rsidRDefault="004E1EED" w:rsidP="00EE0299"/>
    <w:p w:rsidR="00AA27CA" w:rsidRDefault="00AA27CA">
      <w:r>
        <w:br w:type="page"/>
      </w:r>
    </w:p>
    <w:tbl>
      <w:tblPr>
        <w:tblStyle w:val="TableGrid"/>
        <w:tblW w:w="5013"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128"/>
        <w:gridCol w:w="4392"/>
        <w:gridCol w:w="1134"/>
        <w:gridCol w:w="1844"/>
      </w:tblGrid>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Předmět:</w:t>
            </w:r>
            <w:r w:rsidR="004E1EED" w:rsidRPr="00AA27CA">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 xml:space="preserve">literatura (SLOH) </w:t>
            </w:r>
          </w:p>
        </w:tc>
        <w:tc>
          <w:tcPr>
            <w:tcW w:w="297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393"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C463FF" w:rsidP="00604E5E">
            <w:pPr>
              <w:pStyle w:val="Odstavecseseznamem"/>
              <w:numPr>
                <w:ilvl w:val="0"/>
                <w:numId w:val="7"/>
              </w:numPr>
              <w:jc w:val="left"/>
              <w:rPr>
                <w:sz w:val="20"/>
                <w:szCs w:val="20"/>
              </w:rPr>
            </w:pPr>
            <w:r w:rsidRPr="00AA27CA">
              <w:rPr>
                <w:sz w:val="20"/>
                <w:szCs w:val="20"/>
              </w:rPr>
              <w:t>vysvětlí rozdíl mezi jednotlivými funkčními styly</w:t>
            </w:r>
          </w:p>
          <w:p w:rsidR="00C463FF" w:rsidRPr="00AA27CA" w:rsidRDefault="00C463FF" w:rsidP="00604E5E">
            <w:pPr>
              <w:pStyle w:val="Odstavecseseznamem"/>
              <w:numPr>
                <w:ilvl w:val="0"/>
                <w:numId w:val="7"/>
              </w:numPr>
              <w:jc w:val="left"/>
              <w:rPr>
                <w:sz w:val="20"/>
                <w:szCs w:val="20"/>
              </w:rPr>
            </w:pPr>
            <w:r w:rsidRPr="00AA27CA">
              <w:rPr>
                <w:sz w:val="20"/>
                <w:szCs w:val="20"/>
              </w:rPr>
              <w:t>vyjmenuje základní slohové postupy</w:t>
            </w:r>
            <w:r w:rsidR="004922F0" w:rsidRPr="00AA27CA">
              <w:rPr>
                <w:sz w:val="20"/>
                <w:szCs w:val="20"/>
              </w:rPr>
              <w:t xml:space="preserve"> a</w:t>
            </w:r>
            <w:r w:rsidR="004922F0">
              <w:rPr>
                <w:sz w:val="20"/>
                <w:szCs w:val="20"/>
              </w:rPr>
              <w:t> </w:t>
            </w:r>
            <w:r w:rsidRPr="00AA27CA">
              <w:rPr>
                <w:sz w:val="20"/>
                <w:szCs w:val="20"/>
              </w:rPr>
              <w:t xml:space="preserve">útvary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r w:rsidRPr="00AA27CA">
              <w:rPr>
                <w:sz w:val="20"/>
                <w:szCs w:val="20"/>
              </w:rPr>
              <w:t xml:space="preserve">Stylistika </w:t>
            </w:r>
          </w:p>
        </w:tc>
        <w:tc>
          <w:tcPr>
            <w:tcW w:w="4393" w:type="dxa"/>
            <w:tcBorders>
              <w:top w:val="single" w:sz="4" w:space="0" w:color="000000"/>
              <w:left w:val="single" w:sz="4" w:space="0" w:color="000000"/>
              <w:bottom w:val="single" w:sz="4" w:space="0" w:color="000000"/>
              <w:right w:val="single" w:sz="4" w:space="0" w:color="000000"/>
            </w:tcBorders>
          </w:tcPr>
          <w:p w:rsidR="004E1EED" w:rsidRPr="00AA27CA" w:rsidRDefault="00C463FF" w:rsidP="00604E5E">
            <w:pPr>
              <w:pStyle w:val="Odstavecseseznamem"/>
              <w:numPr>
                <w:ilvl w:val="0"/>
                <w:numId w:val="8"/>
              </w:numPr>
              <w:jc w:val="left"/>
              <w:rPr>
                <w:sz w:val="20"/>
                <w:szCs w:val="20"/>
              </w:rPr>
            </w:pPr>
            <w:r w:rsidRPr="00AA27CA">
              <w:rPr>
                <w:sz w:val="20"/>
                <w:szCs w:val="20"/>
              </w:rPr>
              <w:t>funkční styly</w:t>
            </w:r>
          </w:p>
          <w:p w:rsidR="00C463FF" w:rsidRPr="00AA27CA" w:rsidRDefault="00C463FF" w:rsidP="00604E5E">
            <w:pPr>
              <w:pStyle w:val="Odstavecseseznamem"/>
              <w:numPr>
                <w:ilvl w:val="0"/>
                <w:numId w:val="8"/>
              </w:numPr>
              <w:jc w:val="left"/>
              <w:rPr>
                <w:sz w:val="20"/>
                <w:szCs w:val="20"/>
              </w:rPr>
            </w:pPr>
            <w:r w:rsidRPr="00AA27CA">
              <w:rPr>
                <w:sz w:val="20"/>
                <w:szCs w:val="20"/>
              </w:rPr>
              <w:t>slohové postupy</w:t>
            </w:r>
            <w:r w:rsidR="004922F0" w:rsidRPr="00AA27CA">
              <w:rPr>
                <w:sz w:val="20"/>
                <w:szCs w:val="20"/>
              </w:rPr>
              <w:t xml:space="preserve"> a</w:t>
            </w:r>
            <w:r w:rsidR="004922F0">
              <w:rPr>
                <w:sz w:val="20"/>
                <w:szCs w:val="20"/>
              </w:rPr>
              <w:t> </w:t>
            </w:r>
            <w:r w:rsidRPr="00AA27CA">
              <w:rPr>
                <w:sz w:val="20"/>
                <w:szCs w:val="20"/>
              </w:rPr>
              <w:t>útvary</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C463FF" w:rsidP="00604E5E">
            <w:pPr>
              <w:pStyle w:val="Odstavecseseznamem"/>
              <w:numPr>
                <w:ilvl w:val="0"/>
                <w:numId w:val="7"/>
              </w:numPr>
              <w:jc w:val="left"/>
              <w:rPr>
                <w:sz w:val="20"/>
                <w:szCs w:val="20"/>
              </w:rPr>
            </w:pPr>
            <w:r w:rsidRPr="00AA27CA">
              <w:rPr>
                <w:sz w:val="20"/>
                <w:szCs w:val="20"/>
              </w:rPr>
              <w:t>prezentuje vypravování písemnou</w:t>
            </w:r>
            <w:r w:rsidR="004922F0" w:rsidRPr="00AA27CA">
              <w:rPr>
                <w:sz w:val="20"/>
                <w:szCs w:val="20"/>
              </w:rPr>
              <w:t xml:space="preserve"> i</w:t>
            </w:r>
            <w:r w:rsidR="004922F0">
              <w:rPr>
                <w:sz w:val="20"/>
                <w:szCs w:val="20"/>
              </w:rPr>
              <w:t> </w:t>
            </w:r>
            <w:r w:rsidRPr="00AA27CA">
              <w:rPr>
                <w:sz w:val="20"/>
                <w:szCs w:val="20"/>
              </w:rPr>
              <w:t>ústní formou</w:t>
            </w:r>
          </w:p>
          <w:p w:rsidR="00C463FF" w:rsidRPr="00AA27CA" w:rsidRDefault="00C463FF" w:rsidP="00604E5E">
            <w:pPr>
              <w:pStyle w:val="Odstavecseseznamem"/>
              <w:numPr>
                <w:ilvl w:val="0"/>
                <w:numId w:val="7"/>
              </w:numPr>
              <w:jc w:val="left"/>
              <w:rPr>
                <w:sz w:val="20"/>
                <w:szCs w:val="20"/>
              </w:rPr>
            </w:pPr>
            <w:r w:rsidRPr="00AA27CA">
              <w:rPr>
                <w:sz w:val="20"/>
                <w:szCs w:val="20"/>
              </w:rPr>
              <w:t xml:space="preserve">vytváří inzerát, pozvánku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Prostě</w:t>
            </w:r>
            <w:r w:rsidR="00EF1D51" w:rsidRPr="00AA27CA">
              <w:rPr>
                <w:sz w:val="20"/>
                <w:szCs w:val="20"/>
              </w:rPr>
              <w:t xml:space="preserve"> </w:t>
            </w:r>
            <w:r w:rsidRPr="00AA27CA">
              <w:rPr>
                <w:sz w:val="20"/>
                <w:szCs w:val="20"/>
              </w:rPr>
              <w:t>sdělovací styl</w:t>
            </w:r>
          </w:p>
        </w:tc>
        <w:tc>
          <w:tcPr>
            <w:tcW w:w="4393" w:type="dxa"/>
            <w:tcBorders>
              <w:top w:val="single" w:sz="4" w:space="0" w:color="000000"/>
              <w:left w:val="single" w:sz="4" w:space="0" w:color="000000"/>
              <w:bottom w:val="single" w:sz="4" w:space="0" w:color="000000"/>
              <w:right w:val="single" w:sz="4" w:space="0" w:color="000000"/>
            </w:tcBorders>
          </w:tcPr>
          <w:p w:rsidR="004E1EED" w:rsidRPr="00AA27CA" w:rsidRDefault="00C463FF" w:rsidP="00604E5E">
            <w:pPr>
              <w:pStyle w:val="Odstavecseseznamem"/>
              <w:numPr>
                <w:ilvl w:val="0"/>
                <w:numId w:val="9"/>
              </w:numPr>
              <w:jc w:val="left"/>
              <w:rPr>
                <w:sz w:val="20"/>
                <w:szCs w:val="20"/>
              </w:rPr>
            </w:pPr>
            <w:r w:rsidRPr="00AA27CA">
              <w:rPr>
                <w:sz w:val="20"/>
                <w:szCs w:val="20"/>
              </w:rPr>
              <w:t>vyprávění</w:t>
            </w:r>
          </w:p>
          <w:p w:rsidR="00C463FF" w:rsidRPr="00AA27CA" w:rsidRDefault="00C463FF" w:rsidP="00604E5E">
            <w:pPr>
              <w:pStyle w:val="Odstavecseseznamem"/>
              <w:numPr>
                <w:ilvl w:val="0"/>
                <w:numId w:val="9"/>
              </w:numPr>
              <w:jc w:val="left"/>
              <w:rPr>
                <w:sz w:val="20"/>
                <w:szCs w:val="20"/>
              </w:rPr>
            </w:pPr>
            <w:r w:rsidRPr="00AA27CA">
              <w:rPr>
                <w:sz w:val="20"/>
                <w:szCs w:val="20"/>
              </w:rPr>
              <w:t>rozhovor</w:t>
            </w:r>
          </w:p>
          <w:p w:rsidR="00C463FF" w:rsidRPr="00AA27CA" w:rsidRDefault="00C463FF" w:rsidP="00604E5E">
            <w:pPr>
              <w:pStyle w:val="Odstavecseseznamem"/>
              <w:numPr>
                <w:ilvl w:val="0"/>
                <w:numId w:val="9"/>
              </w:numPr>
              <w:jc w:val="left"/>
              <w:rPr>
                <w:sz w:val="20"/>
                <w:szCs w:val="20"/>
              </w:rPr>
            </w:pPr>
            <w:r w:rsidRPr="00AA27CA">
              <w:rPr>
                <w:sz w:val="20"/>
                <w:szCs w:val="20"/>
              </w:rPr>
              <w:t xml:space="preserve">e-mail, inzerát, pozvánka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6F6089">
            <w:pPr>
              <w:jc w:val="left"/>
              <w:rPr>
                <w:sz w:val="20"/>
                <w:szCs w:val="20"/>
              </w:rPr>
            </w:pPr>
            <w:r w:rsidRPr="00AA27CA">
              <w:rPr>
                <w:sz w:val="20"/>
                <w:szCs w:val="20"/>
              </w:rPr>
              <w:t>PT: Člověk</w:t>
            </w:r>
            <w:r w:rsidR="004922F0" w:rsidRPr="00AA27CA">
              <w:rPr>
                <w:sz w:val="20"/>
                <w:szCs w:val="20"/>
              </w:rPr>
              <w:t xml:space="preserve"> a</w:t>
            </w:r>
            <w:r w:rsidR="004922F0">
              <w:rPr>
                <w:sz w:val="20"/>
                <w:szCs w:val="20"/>
              </w:rPr>
              <w:t> </w:t>
            </w:r>
            <w:r w:rsidRPr="00AA27CA">
              <w:rPr>
                <w:sz w:val="20"/>
                <w:szCs w:val="20"/>
              </w:rPr>
              <w:t>svět práce</w:t>
            </w: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C463FF" w:rsidP="00604E5E">
            <w:pPr>
              <w:pStyle w:val="Odstavecseseznamem"/>
              <w:numPr>
                <w:ilvl w:val="0"/>
                <w:numId w:val="7"/>
              </w:numPr>
              <w:jc w:val="left"/>
              <w:rPr>
                <w:sz w:val="20"/>
                <w:szCs w:val="20"/>
              </w:rPr>
            </w:pPr>
            <w:r w:rsidRPr="00AA27CA">
              <w:rPr>
                <w:sz w:val="20"/>
                <w:szCs w:val="20"/>
              </w:rPr>
              <w:t>vyjmenuje</w:t>
            </w:r>
            <w:r w:rsidR="004922F0" w:rsidRPr="00AA27CA">
              <w:rPr>
                <w:sz w:val="20"/>
                <w:szCs w:val="20"/>
              </w:rPr>
              <w:t xml:space="preserve"> a</w:t>
            </w:r>
            <w:r w:rsidR="004922F0">
              <w:rPr>
                <w:sz w:val="20"/>
                <w:szCs w:val="20"/>
              </w:rPr>
              <w:t> </w:t>
            </w:r>
            <w:r w:rsidRPr="00AA27CA">
              <w:rPr>
                <w:sz w:val="20"/>
                <w:szCs w:val="20"/>
              </w:rPr>
              <w:t>charakterizuje základní publicistické útvary,</w:t>
            </w:r>
          </w:p>
          <w:p w:rsidR="00C463FF" w:rsidRPr="00AA27CA" w:rsidRDefault="00C463FF" w:rsidP="00604E5E">
            <w:pPr>
              <w:pStyle w:val="Odstavecseseznamem"/>
              <w:numPr>
                <w:ilvl w:val="0"/>
                <w:numId w:val="7"/>
              </w:numPr>
              <w:jc w:val="left"/>
              <w:rPr>
                <w:sz w:val="20"/>
                <w:szCs w:val="20"/>
              </w:rPr>
            </w:pPr>
            <w:r w:rsidRPr="00AA27CA">
              <w:rPr>
                <w:sz w:val="20"/>
                <w:szCs w:val="20"/>
              </w:rPr>
              <w:t>zaujímá kritický postoj</w:t>
            </w:r>
            <w:r w:rsidR="004922F0" w:rsidRPr="00AA27CA">
              <w:rPr>
                <w:sz w:val="20"/>
                <w:szCs w:val="20"/>
              </w:rPr>
              <w:t xml:space="preserve"> k</w:t>
            </w:r>
            <w:r w:rsidR="004922F0">
              <w:rPr>
                <w:sz w:val="20"/>
                <w:szCs w:val="20"/>
              </w:rPr>
              <w:t> </w:t>
            </w:r>
            <w:r w:rsidRPr="00AA27CA">
              <w:rPr>
                <w:sz w:val="20"/>
                <w:szCs w:val="20"/>
              </w:rPr>
              <w:t>informacím</w:t>
            </w:r>
            <w:r w:rsidR="004922F0" w:rsidRPr="00AA27CA">
              <w:rPr>
                <w:sz w:val="20"/>
                <w:szCs w:val="20"/>
              </w:rPr>
              <w:t xml:space="preserve"> z</w:t>
            </w:r>
            <w:r w:rsidR="004922F0">
              <w:rPr>
                <w:sz w:val="20"/>
                <w:szCs w:val="20"/>
              </w:rPr>
              <w:t> </w:t>
            </w:r>
            <w:r w:rsidRPr="00AA27CA">
              <w:rPr>
                <w:sz w:val="20"/>
                <w:szCs w:val="20"/>
              </w:rPr>
              <w:t>médií</w:t>
            </w:r>
          </w:p>
          <w:p w:rsidR="004E1EED" w:rsidRPr="00AA27CA" w:rsidRDefault="00C463FF" w:rsidP="00604E5E">
            <w:pPr>
              <w:pStyle w:val="Odstavecseseznamem"/>
              <w:numPr>
                <w:ilvl w:val="0"/>
                <w:numId w:val="7"/>
              </w:numPr>
              <w:jc w:val="left"/>
              <w:rPr>
                <w:sz w:val="20"/>
                <w:szCs w:val="20"/>
              </w:rPr>
            </w:pPr>
            <w:r w:rsidRPr="00AA27CA">
              <w:rPr>
                <w:sz w:val="20"/>
                <w:szCs w:val="20"/>
              </w:rPr>
              <w:t>rozlišuje média bulvární</w:t>
            </w:r>
            <w:r w:rsidR="004922F0" w:rsidRPr="00AA27CA">
              <w:rPr>
                <w:sz w:val="20"/>
                <w:szCs w:val="20"/>
              </w:rPr>
              <w:t xml:space="preserve"> a</w:t>
            </w:r>
            <w:r w:rsidR="004922F0">
              <w:rPr>
                <w:sz w:val="20"/>
                <w:szCs w:val="20"/>
              </w:rPr>
              <w:t> </w:t>
            </w:r>
            <w:r w:rsidRPr="00AA27CA">
              <w:rPr>
                <w:sz w:val="20"/>
                <w:szCs w:val="20"/>
              </w:rPr>
              <w:t>seriózní</w:t>
            </w:r>
          </w:p>
          <w:p w:rsidR="00C463FF" w:rsidRPr="00AA27CA" w:rsidRDefault="00C463FF" w:rsidP="00604E5E">
            <w:pPr>
              <w:pStyle w:val="Odstavecseseznamem"/>
              <w:numPr>
                <w:ilvl w:val="0"/>
                <w:numId w:val="7"/>
              </w:numPr>
              <w:jc w:val="left"/>
              <w:rPr>
                <w:sz w:val="20"/>
                <w:szCs w:val="20"/>
              </w:rPr>
            </w:pPr>
            <w:r w:rsidRPr="00AA27CA">
              <w:rPr>
                <w:sz w:val="20"/>
                <w:szCs w:val="20"/>
              </w:rPr>
              <w:t xml:space="preserve">napíše fejeton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r w:rsidRPr="00AA27CA">
              <w:rPr>
                <w:sz w:val="20"/>
                <w:szCs w:val="20"/>
              </w:rPr>
              <w:t>Publicistický styl</w:t>
            </w:r>
          </w:p>
        </w:tc>
        <w:tc>
          <w:tcPr>
            <w:tcW w:w="4393" w:type="dxa"/>
            <w:tcBorders>
              <w:top w:val="single" w:sz="4" w:space="0" w:color="000000"/>
              <w:left w:val="single" w:sz="4" w:space="0" w:color="000000"/>
              <w:bottom w:val="single" w:sz="4" w:space="0" w:color="000000"/>
              <w:right w:val="single" w:sz="4" w:space="0" w:color="000000"/>
            </w:tcBorders>
          </w:tcPr>
          <w:p w:rsidR="004E1EED" w:rsidRPr="00AA27CA" w:rsidRDefault="00C463FF" w:rsidP="00604E5E">
            <w:pPr>
              <w:pStyle w:val="Odstavecseseznamem"/>
              <w:numPr>
                <w:ilvl w:val="0"/>
                <w:numId w:val="10"/>
              </w:numPr>
              <w:jc w:val="left"/>
              <w:rPr>
                <w:sz w:val="20"/>
                <w:szCs w:val="20"/>
              </w:rPr>
            </w:pPr>
            <w:r w:rsidRPr="00AA27CA">
              <w:rPr>
                <w:sz w:val="20"/>
                <w:szCs w:val="20"/>
              </w:rPr>
              <w:t>reportáž</w:t>
            </w:r>
          </w:p>
          <w:p w:rsidR="00C463FF" w:rsidRPr="00AA27CA" w:rsidRDefault="00C463FF" w:rsidP="00604E5E">
            <w:pPr>
              <w:pStyle w:val="Odstavecseseznamem"/>
              <w:numPr>
                <w:ilvl w:val="0"/>
                <w:numId w:val="10"/>
              </w:numPr>
              <w:jc w:val="left"/>
              <w:rPr>
                <w:sz w:val="20"/>
                <w:szCs w:val="20"/>
              </w:rPr>
            </w:pPr>
            <w:r w:rsidRPr="00AA27CA">
              <w:rPr>
                <w:sz w:val="20"/>
                <w:szCs w:val="20"/>
              </w:rPr>
              <w:t>fejeton</w:t>
            </w:r>
          </w:p>
          <w:p w:rsidR="00C463FF" w:rsidRPr="00AA27CA" w:rsidRDefault="00C463FF" w:rsidP="00604E5E">
            <w:pPr>
              <w:pStyle w:val="Odstavecseseznamem"/>
              <w:numPr>
                <w:ilvl w:val="0"/>
                <w:numId w:val="10"/>
              </w:numPr>
              <w:jc w:val="left"/>
              <w:rPr>
                <w:sz w:val="20"/>
                <w:szCs w:val="20"/>
              </w:rPr>
            </w:pPr>
            <w:r w:rsidRPr="00AA27CA">
              <w:rPr>
                <w:sz w:val="20"/>
                <w:szCs w:val="20"/>
              </w:rPr>
              <w:t xml:space="preserve">zpráva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r w:rsidRPr="00AA27CA">
              <w:rPr>
                <w:sz w:val="20"/>
                <w:szCs w:val="20"/>
              </w:rPr>
              <w:t>ZSV</w:t>
            </w:r>
          </w:p>
          <w:p w:rsidR="00C463FF" w:rsidRPr="00AA27CA" w:rsidRDefault="00C463FF" w:rsidP="004E1EED">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Pr="00AA27CA">
              <w:rPr>
                <w:sz w:val="20"/>
                <w:szCs w:val="20"/>
              </w:rPr>
              <w:t>demokratické společnosti</w:t>
            </w:r>
            <w:r w:rsidR="006F6089">
              <w:rPr>
                <w:sz w:val="20"/>
                <w:szCs w:val="20"/>
              </w:rPr>
              <w:t xml:space="preserve">, </w:t>
            </w:r>
            <w:r w:rsidRPr="00AA27CA">
              <w:rPr>
                <w:sz w:val="20"/>
                <w:szCs w:val="20"/>
              </w:rPr>
              <w:t>Informační</w:t>
            </w:r>
            <w:r w:rsidR="004922F0" w:rsidRPr="00AA27CA">
              <w:rPr>
                <w:sz w:val="20"/>
                <w:szCs w:val="20"/>
              </w:rPr>
              <w:t xml:space="preserve"> a</w:t>
            </w:r>
            <w:r w:rsidR="004922F0">
              <w:rPr>
                <w:sz w:val="20"/>
                <w:szCs w:val="20"/>
              </w:rPr>
              <w:t> </w:t>
            </w:r>
            <w:r w:rsidRPr="00AA27CA">
              <w:rPr>
                <w:sz w:val="20"/>
                <w:szCs w:val="20"/>
              </w:rPr>
              <w:t>komunikační technologie</w:t>
            </w:r>
          </w:p>
        </w:tc>
      </w:tr>
    </w:tbl>
    <w:p w:rsidR="0092377A" w:rsidRDefault="0092377A">
      <w:pPr>
        <w:spacing w:after="160"/>
        <w:jc w:val="left"/>
      </w:pPr>
    </w:p>
    <w:p w:rsidR="006F6089" w:rsidRDefault="006F6089">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50"/>
        <w:gridCol w:w="1890"/>
        <w:gridCol w:w="4470"/>
        <w:gridCol w:w="1148"/>
        <w:gridCol w:w="1834"/>
      </w:tblGrid>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českém</w:t>
            </w:r>
            <w:r w:rsidR="00AA27CA">
              <w:rPr>
                <w:b/>
                <w:bCs/>
                <w:sz w:val="20"/>
                <w:szCs w:val="20"/>
              </w:rPr>
              <w:t xml:space="preserve"> </w:t>
            </w:r>
            <w:r w:rsidRPr="00AA27CA">
              <w:rPr>
                <w:b/>
                <w:bCs/>
                <w:sz w:val="20"/>
                <w:szCs w:val="20"/>
              </w:rPr>
              <w:t xml:space="preserve">jazyce </w:t>
            </w:r>
          </w:p>
        </w:tc>
        <w:tc>
          <w:tcPr>
            <w:tcW w:w="623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EE0299" w:rsidRPr="00AA27CA">
              <w:rPr>
                <w:b/>
                <w:bCs/>
                <w:sz w:val="20"/>
                <w:szCs w:val="20"/>
              </w:rPr>
              <w:t xml:space="preserve"> </w:t>
            </w:r>
            <w:r w:rsidRPr="00AA27CA">
              <w:rPr>
                <w:b/>
                <w:bCs/>
                <w:sz w:val="20"/>
                <w:szCs w:val="20"/>
              </w:rPr>
              <w:t xml:space="preserve">(LITERATURA) </w:t>
            </w:r>
          </w:p>
        </w:tc>
        <w:tc>
          <w:tcPr>
            <w:tcW w:w="292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85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380" w:type="dxa"/>
            <w:tcBorders>
              <w:top w:val="single" w:sz="4" w:space="0" w:color="000000"/>
              <w:left w:val="single" w:sz="4" w:space="0" w:color="000000"/>
              <w:bottom w:val="single" w:sz="4" w:space="0" w:color="000000"/>
              <w:right w:val="single" w:sz="4" w:space="0" w:color="000000"/>
            </w:tcBorders>
          </w:tcPr>
          <w:p w:rsidR="00D51E5F" w:rsidRDefault="00D51E5F" w:rsidP="00AA27CA">
            <w:pPr>
              <w:spacing w:after="0"/>
              <w:jc w:val="left"/>
              <w:rPr>
                <w:b/>
                <w:bCs/>
                <w:sz w:val="20"/>
                <w:szCs w:val="20"/>
              </w:rPr>
            </w:pPr>
            <w:r>
              <w:rPr>
                <w:b/>
                <w:bCs/>
                <w:sz w:val="20"/>
                <w:szCs w:val="20"/>
              </w:rPr>
              <w:t>Učivo</w:t>
            </w:r>
          </w:p>
          <w:p w:rsidR="00C463FF" w:rsidRPr="00AA27CA" w:rsidRDefault="00C463FF" w:rsidP="00AA27CA">
            <w:pPr>
              <w:spacing w:after="0"/>
              <w:jc w:val="left"/>
              <w:rPr>
                <w:b/>
                <w:bCs/>
                <w:sz w:val="20"/>
                <w:szCs w:val="20"/>
              </w:rPr>
            </w:pP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1"/>
              </w:numPr>
              <w:jc w:val="left"/>
              <w:rPr>
                <w:sz w:val="20"/>
                <w:szCs w:val="20"/>
              </w:rPr>
            </w:pPr>
            <w:r w:rsidRPr="00AA27CA">
              <w:rPr>
                <w:sz w:val="20"/>
                <w:szCs w:val="20"/>
              </w:rPr>
              <w:t>rozlišuje pojmy próza, poezie drama</w:t>
            </w:r>
          </w:p>
          <w:p w:rsidR="00C463FF" w:rsidRPr="00AA27CA" w:rsidRDefault="00C463FF" w:rsidP="00604E5E">
            <w:pPr>
              <w:pStyle w:val="Odstavecseseznamem"/>
              <w:numPr>
                <w:ilvl w:val="0"/>
                <w:numId w:val="11"/>
              </w:numPr>
              <w:jc w:val="left"/>
              <w:rPr>
                <w:sz w:val="20"/>
                <w:szCs w:val="20"/>
              </w:rPr>
            </w:pPr>
            <w:r w:rsidRPr="00AA27CA">
              <w:rPr>
                <w:sz w:val="20"/>
                <w:szCs w:val="20"/>
              </w:rPr>
              <w:t>vymezí základní literární útvary</w:t>
            </w:r>
            <w:r w:rsidR="004922F0" w:rsidRPr="00AA27CA">
              <w:rPr>
                <w:sz w:val="20"/>
                <w:szCs w:val="20"/>
              </w:rPr>
              <w:t xml:space="preserve"> a</w:t>
            </w:r>
            <w:r w:rsidR="004922F0">
              <w:rPr>
                <w:sz w:val="20"/>
                <w:szCs w:val="20"/>
              </w:rPr>
              <w:t> </w:t>
            </w:r>
            <w:r w:rsidRPr="00AA27CA">
              <w:rPr>
                <w:sz w:val="20"/>
                <w:szCs w:val="20"/>
              </w:rPr>
              <w:t>dokáže je rozeznat</w:t>
            </w:r>
            <w:r w:rsidR="004922F0" w:rsidRPr="00AA27CA">
              <w:rPr>
                <w:sz w:val="20"/>
                <w:szCs w:val="20"/>
              </w:rPr>
              <w:t xml:space="preserve"> v</w:t>
            </w:r>
            <w:r w:rsidR="004922F0">
              <w:rPr>
                <w:sz w:val="20"/>
                <w:szCs w:val="20"/>
              </w:rPr>
              <w:t> </w:t>
            </w:r>
            <w:r w:rsidRPr="00AA27CA">
              <w:rPr>
                <w:sz w:val="20"/>
                <w:szCs w:val="20"/>
              </w:rPr>
              <w:t>modelových textech</w:t>
            </w:r>
          </w:p>
          <w:p w:rsidR="00C463FF" w:rsidRPr="00AA27CA" w:rsidRDefault="00C463FF" w:rsidP="00604E5E">
            <w:pPr>
              <w:pStyle w:val="Odstavecseseznamem"/>
              <w:numPr>
                <w:ilvl w:val="0"/>
                <w:numId w:val="11"/>
              </w:numPr>
              <w:jc w:val="left"/>
              <w:rPr>
                <w:sz w:val="20"/>
                <w:szCs w:val="20"/>
              </w:rPr>
            </w:pPr>
            <w:r w:rsidRPr="00AA27CA">
              <w:rPr>
                <w:sz w:val="20"/>
                <w:szCs w:val="20"/>
              </w:rPr>
              <w:t>nové literárněvědné znalosti využívá při práci</w:t>
            </w:r>
            <w:r w:rsidR="004922F0" w:rsidRPr="00AA27CA">
              <w:rPr>
                <w:sz w:val="20"/>
                <w:szCs w:val="20"/>
              </w:rPr>
              <w:t xml:space="preserve"> s</w:t>
            </w:r>
            <w:r w:rsidR="004922F0">
              <w:rPr>
                <w:sz w:val="20"/>
                <w:szCs w:val="20"/>
              </w:rPr>
              <w:t> </w:t>
            </w:r>
            <w:r w:rsidRPr="00AA27CA">
              <w:rPr>
                <w:sz w:val="20"/>
                <w:szCs w:val="20"/>
              </w:rPr>
              <w:t xml:space="preserve">textem </w:t>
            </w:r>
          </w:p>
        </w:tc>
        <w:tc>
          <w:tcPr>
            <w:tcW w:w="1852"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Literární teorie </w:t>
            </w:r>
          </w:p>
        </w:tc>
        <w:tc>
          <w:tcPr>
            <w:tcW w:w="4380"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2"/>
              </w:numPr>
              <w:jc w:val="left"/>
              <w:rPr>
                <w:sz w:val="20"/>
                <w:szCs w:val="20"/>
              </w:rPr>
            </w:pPr>
            <w:r w:rsidRPr="00AA27CA">
              <w:rPr>
                <w:sz w:val="20"/>
                <w:szCs w:val="20"/>
              </w:rPr>
              <w:t>základní literárněvědné pojmy</w:t>
            </w:r>
          </w:p>
          <w:p w:rsidR="00C463FF" w:rsidRPr="00AA27CA" w:rsidRDefault="00C463FF" w:rsidP="00604E5E">
            <w:pPr>
              <w:pStyle w:val="Odstavecseseznamem"/>
              <w:numPr>
                <w:ilvl w:val="0"/>
                <w:numId w:val="12"/>
              </w:numPr>
              <w:jc w:val="left"/>
              <w:rPr>
                <w:sz w:val="20"/>
                <w:szCs w:val="20"/>
              </w:rPr>
            </w:pPr>
            <w:r w:rsidRPr="00AA27CA">
              <w:rPr>
                <w:sz w:val="20"/>
                <w:szCs w:val="20"/>
              </w:rPr>
              <w:t>poezie, próza, drama</w:t>
            </w:r>
          </w:p>
          <w:p w:rsidR="00C463FF" w:rsidRPr="00AA27CA" w:rsidRDefault="00C463FF" w:rsidP="00604E5E">
            <w:pPr>
              <w:pStyle w:val="Odstavecseseznamem"/>
              <w:numPr>
                <w:ilvl w:val="0"/>
                <w:numId w:val="12"/>
              </w:numPr>
              <w:jc w:val="left"/>
              <w:rPr>
                <w:sz w:val="20"/>
                <w:szCs w:val="20"/>
              </w:rPr>
            </w:pPr>
            <w:r w:rsidRPr="00AA27CA">
              <w:rPr>
                <w:sz w:val="20"/>
                <w:szCs w:val="20"/>
              </w:rPr>
              <w:t>lidová slovesnost</w:t>
            </w:r>
          </w:p>
          <w:p w:rsidR="00C463FF" w:rsidRPr="00AA27CA" w:rsidRDefault="00C463FF" w:rsidP="00604E5E">
            <w:pPr>
              <w:pStyle w:val="Odstavecseseznamem"/>
              <w:numPr>
                <w:ilvl w:val="0"/>
                <w:numId w:val="12"/>
              </w:numPr>
              <w:jc w:val="left"/>
              <w:rPr>
                <w:sz w:val="20"/>
                <w:szCs w:val="20"/>
              </w:rPr>
            </w:pPr>
            <w:r w:rsidRPr="00AA27CA">
              <w:rPr>
                <w:sz w:val="20"/>
                <w:szCs w:val="20"/>
              </w:rPr>
              <w:t>(pohádka, pověst)</w:t>
            </w:r>
            <w:r w:rsidR="00995258">
              <w:rPr>
                <w:sz w:val="20"/>
                <w:szCs w:val="20"/>
              </w:rPr>
              <w:t xml:space="preserve"> – </w:t>
            </w:r>
            <w:r w:rsidRPr="00AA27CA">
              <w:rPr>
                <w:sz w:val="20"/>
                <w:szCs w:val="20"/>
              </w:rPr>
              <w:t xml:space="preserve">literární útvary (román, novela, povídka, legenda)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w:t>
            </w:r>
          </w:p>
          <w:p w:rsidR="00C463FF" w:rsidRPr="00AA27CA" w:rsidRDefault="006F6089" w:rsidP="00EF1D51">
            <w:pPr>
              <w:jc w:val="center"/>
              <w:rPr>
                <w:sz w:val="20"/>
                <w:szCs w:val="20"/>
              </w:rPr>
            </w:pPr>
            <w:r>
              <w:rPr>
                <w:sz w:val="20"/>
                <w:szCs w:val="20"/>
              </w:rPr>
              <w:t>64</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p>
        </w:tc>
      </w:tr>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1"/>
              </w:numPr>
              <w:jc w:val="left"/>
              <w:rPr>
                <w:sz w:val="20"/>
                <w:szCs w:val="20"/>
              </w:rPr>
            </w:pPr>
            <w:r w:rsidRPr="00AA27CA">
              <w:rPr>
                <w:sz w:val="20"/>
                <w:szCs w:val="20"/>
              </w:rPr>
              <w:t>interpretuje</w:t>
            </w:r>
            <w:r w:rsidR="004922F0" w:rsidRPr="00AA27CA">
              <w:rPr>
                <w:sz w:val="20"/>
                <w:szCs w:val="20"/>
              </w:rPr>
              <w:t xml:space="preserve"> a</w:t>
            </w:r>
            <w:r w:rsidR="004922F0">
              <w:rPr>
                <w:sz w:val="20"/>
                <w:szCs w:val="20"/>
              </w:rPr>
              <w:t> </w:t>
            </w:r>
            <w:r w:rsidRPr="00AA27CA">
              <w:rPr>
                <w:sz w:val="20"/>
                <w:szCs w:val="20"/>
              </w:rPr>
              <w:t>reprodukuje literární text</w:t>
            </w:r>
          </w:p>
          <w:p w:rsidR="00C463FF" w:rsidRPr="00AA27CA" w:rsidRDefault="00C463FF" w:rsidP="00604E5E">
            <w:pPr>
              <w:pStyle w:val="Odstavecseseznamem"/>
              <w:numPr>
                <w:ilvl w:val="0"/>
                <w:numId w:val="11"/>
              </w:numPr>
              <w:jc w:val="left"/>
              <w:rPr>
                <w:sz w:val="20"/>
                <w:szCs w:val="20"/>
              </w:rPr>
            </w:pPr>
            <w:r w:rsidRPr="00AA27CA">
              <w:rPr>
                <w:sz w:val="20"/>
                <w:szCs w:val="20"/>
              </w:rPr>
              <w:t>zachytí hlavní myšlenku díla</w:t>
            </w:r>
          </w:p>
          <w:p w:rsidR="00C463FF" w:rsidRPr="00AA27CA" w:rsidRDefault="00C463FF" w:rsidP="00604E5E">
            <w:pPr>
              <w:pStyle w:val="Odstavecseseznamem"/>
              <w:numPr>
                <w:ilvl w:val="0"/>
                <w:numId w:val="11"/>
              </w:numPr>
              <w:jc w:val="left"/>
              <w:rPr>
                <w:sz w:val="20"/>
                <w:szCs w:val="20"/>
              </w:rPr>
            </w:pPr>
            <w:r w:rsidRPr="00AA27CA">
              <w:rPr>
                <w:sz w:val="20"/>
                <w:szCs w:val="20"/>
              </w:rPr>
              <w:t>orientuje se ve významných</w:t>
            </w:r>
            <w:r w:rsidR="00EE0299" w:rsidRPr="00AA27CA">
              <w:rPr>
                <w:sz w:val="20"/>
                <w:szCs w:val="20"/>
              </w:rPr>
              <w:t xml:space="preserve"> </w:t>
            </w:r>
            <w:r w:rsidRPr="00AA27CA">
              <w:rPr>
                <w:sz w:val="20"/>
                <w:szCs w:val="20"/>
              </w:rPr>
              <w:t>představitelích české</w:t>
            </w:r>
            <w:r w:rsidR="004922F0" w:rsidRPr="00AA27CA">
              <w:rPr>
                <w:sz w:val="20"/>
                <w:szCs w:val="20"/>
              </w:rPr>
              <w:t xml:space="preserve"> a</w:t>
            </w:r>
            <w:r w:rsidR="004922F0">
              <w:rPr>
                <w:sz w:val="20"/>
                <w:szCs w:val="20"/>
              </w:rPr>
              <w:t> </w:t>
            </w:r>
            <w:r w:rsidR="00EE0299" w:rsidRPr="00AA27CA">
              <w:rPr>
                <w:sz w:val="20"/>
                <w:szCs w:val="20"/>
              </w:rPr>
              <w:t>světové literatury</w:t>
            </w:r>
          </w:p>
        </w:tc>
        <w:tc>
          <w:tcPr>
            <w:tcW w:w="1852"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Literární historie</w:t>
            </w:r>
          </w:p>
        </w:tc>
        <w:tc>
          <w:tcPr>
            <w:tcW w:w="4380" w:type="dxa"/>
            <w:tcBorders>
              <w:top w:val="single" w:sz="4" w:space="0" w:color="000000"/>
              <w:left w:val="single" w:sz="4" w:space="0" w:color="000000"/>
              <w:bottom w:val="single" w:sz="4" w:space="0" w:color="000000"/>
              <w:right w:val="single" w:sz="4" w:space="0" w:color="000000"/>
            </w:tcBorders>
          </w:tcPr>
          <w:p w:rsidR="00EE0299" w:rsidRPr="00AA27CA" w:rsidRDefault="00C463FF" w:rsidP="00604E5E">
            <w:pPr>
              <w:pStyle w:val="Odstavecseseznamem"/>
              <w:numPr>
                <w:ilvl w:val="0"/>
                <w:numId w:val="13"/>
              </w:numPr>
              <w:jc w:val="left"/>
              <w:rPr>
                <w:sz w:val="20"/>
                <w:szCs w:val="20"/>
              </w:rPr>
            </w:pPr>
            <w:r w:rsidRPr="00AA27CA">
              <w:rPr>
                <w:sz w:val="20"/>
                <w:szCs w:val="20"/>
              </w:rPr>
              <w:t>počátky literatury</w:t>
            </w:r>
          </w:p>
          <w:p w:rsidR="00C463FF" w:rsidRPr="00AA27CA" w:rsidRDefault="00C463FF" w:rsidP="00604E5E">
            <w:pPr>
              <w:pStyle w:val="Odstavecseseznamem"/>
              <w:numPr>
                <w:ilvl w:val="0"/>
                <w:numId w:val="13"/>
              </w:numPr>
              <w:jc w:val="left"/>
              <w:rPr>
                <w:sz w:val="20"/>
                <w:szCs w:val="20"/>
              </w:rPr>
            </w:pPr>
            <w:r w:rsidRPr="00AA27CA">
              <w:rPr>
                <w:sz w:val="20"/>
                <w:szCs w:val="20"/>
              </w:rPr>
              <w:t>starověké civilizace</w:t>
            </w:r>
          </w:p>
          <w:p w:rsidR="00C463FF" w:rsidRPr="00AA27CA" w:rsidRDefault="00C463FF" w:rsidP="00604E5E">
            <w:pPr>
              <w:pStyle w:val="Odstavecseseznamem"/>
              <w:numPr>
                <w:ilvl w:val="0"/>
                <w:numId w:val="13"/>
              </w:numPr>
              <w:jc w:val="left"/>
              <w:rPr>
                <w:sz w:val="20"/>
                <w:szCs w:val="20"/>
              </w:rPr>
            </w:pPr>
            <w:r w:rsidRPr="00AA27CA">
              <w:rPr>
                <w:sz w:val="20"/>
                <w:szCs w:val="20"/>
              </w:rPr>
              <w:t>literatura středověku</w:t>
            </w:r>
          </w:p>
          <w:p w:rsidR="00C463FF" w:rsidRPr="00AA27CA" w:rsidRDefault="00C463FF" w:rsidP="00604E5E">
            <w:pPr>
              <w:pStyle w:val="Odstavecseseznamem"/>
              <w:numPr>
                <w:ilvl w:val="0"/>
                <w:numId w:val="13"/>
              </w:numPr>
              <w:jc w:val="left"/>
              <w:rPr>
                <w:sz w:val="20"/>
                <w:szCs w:val="20"/>
              </w:rPr>
            </w:pPr>
            <w:r w:rsidRPr="00AA27CA">
              <w:rPr>
                <w:sz w:val="20"/>
                <w:szCs w:val="20"/>
              </w:rPr>
              <w:t>renesanční, barokní</w:t>
            </w:r>
            <w:r w:rsidR="004922F0" w:rsidRPr="00AA27CA">
              <w:rPr>
                <w:sz w:val="20"/>
                <w:szCs w:val="20"/>
              </w:rPr>
              <w:t xml:space="preserve"> a</w:t>
            </w:r>
            <w:r w:rsidR="004922F0">
              <w:rPr>
                <w:sz w:val="20"/>
                <w:szCs w:val="20"/>
              </w:rPr>
              <w:t> </w:t>
            </w:r>
            <w:r w:rsidRPr="00AA27CA">
              <w:rPr>
                <w:sz w:val="20"/>
                <w:szCs w:val="20"/>
              </w:rPr>
              <w:t xml:space="preserve">klasicistní literatura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00D51E5F">
              <w:rPr>
                <w:sz w:val="20"/>
                <w:szCs w:val="20"/>
              </w:rPr>
              <w:t>demokratické společnosti</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1872"/>
        <w:gridCol w:w="4506"/>
        <w:gridCol w:w="1134"/>
        <w:gridCol w:w="1808"/>
      </w:tblGrid>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EE0299"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EE0299" w:rsidRPr="00AA27CA">
              <w:rPr>
                <w:b/>
                <w:bCs/>
                <w:sz w:val="20"/>
                <w:szCs w:val="20"/>
              </w:rPr>
              <w:t xml:space="preserve"> </w:t>
            </w:r>
            <w:r w:rsidRPr="00AA27CA">
              <w:rPr>
                <w:b/>
                <w:bCs/>
                <w:sz w:val="20"/>
                <w:szCs w:val="20"/>
              </w:rPr>
              <w:t xml:space="preserve">(MLUVNICE)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87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50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EE0299"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4"/>
              </w:numPr>
              <w:jc w:val="left"/>
              <w:rPr>
                <w:sz w:val="20"/>
                <w:szCs w:val="20"/>
              </w:rPr>
            </w:pPr>
            <w:r w:rsidRPr="00AA27CA">
              <w:rPr>
                <w:sz w:val="20"/>
                <w:szCs w:val="20"/>
              </w:rPr>
              <w:t>vysvětlí principy změn významu slova</w:t>
            </w:r>
            <w:r w:rsidR="004922F0" w:rsidRPr="00AA27CA">
              <w:rPr>
                <w:sz w:val="20"/>
                <w:szCs w:val="20"/>
              </w:rPr>
              <w:t xml:space="preserve"> a</w:t>
            </w:r>
            <w:r w:rsidR="004922F0">
              <w:rPr>
                <w:sz w:val="20"/>
                <w:szCs w:val="20"/>
              </w:rPr>
              <w:t> </w:t>
            </w:r>
            <w:r w:rsidRPr="00AA27CA">
              <w:rPr>
                <w:sz w:val="20"/>
                <w:szCs w:val="20"/>
              </w:rPr>
              <w:t>zároveň vytváří typické příklady, jevy rozezná</w:t>
            </w:r>
            <w:r w:rsidR="004922F0" w:rsidRPr="00AA27CA">
              <w:rPr>
                <w:sz w:val="20"/>
                <w:szCs w:val="20"/>
              </w:rPr>
              <w:t xml:space="preserve"> v</w:t>
            </w:r>
            <w:r w:rsidR="004922F0">
              <w:rPr>
                <w:sz w:val="20"/>
                <w:szCs w:val="20"/>
              </w:rPr>
              <w:t> </w:t>
            </w:r>
            <w:r w:rsidRPr="00AA27CA">
              <w:rPr>
                <w:sz w:val="20"/>
                <w:szCs w:val="20"/>
              </w:rPr>
              <w:t>textu</w:t>
            </w:r>
          </w:p>
          <w:p w:rsidR="00C463FF" w:rsidRPr="00AA27CA" w:rsidRDefault="00C463FF" w:rsidP="00604E5E">
            <w:pPr>
              <w:pStyle w:val="Odstavecseseznamem"/>
              <w:numPr>
                <w:ilvl w:val="0"/>
                <w:numId w:val="14"/>
              </w:numPr>
              <w:jc w:val="left"/>
              <w:rPr>
                <w:sz w:val="20"/>
                <w:szCs w:val="20"/>
              </w:rPr>
            </w:pPr>
            <w:r w:rsidRPr="00AA27CA">
              <w:rPr>
                <w:sz w:val="20"/>
                <w:szCs w:val="20"/>
              </w:rPr>
              <w:t>vědomosti</w:t>
            </w:r>
            <w:r w:rsidR="004922F0" w:rsidRPr="00AA27CA">
              <w:rPr>
                <w:sz w:val="20"/>
                <w:szCs w:val="20"/>
              </w:rPr>
              <w:t xml:space="preserve"> o</w:t>
            </w:r>
            <w:r w:rsidR="004922F0">
              <w:rPr>
                <w:sz w:val="20"/>
                <w:szCs w:val="20"/>
              </w:rPr>
              <w:t> </w:t>
            </w:r>
            <w:r w:rsidRPr="00AA27CA">
              <w:rPr>
                <w:sz w:val="20"/>
                <w:szCs w:val="20"/>
              </w:rPr>
              <w:t>změnách ve významu slova prakticky využívá jak</w:t>
            </w:r>
            <w:r w:rsidR="004922F0" w:rsidRPr="00AA27CA">
              <w:rPr>
                <w:sz w:val="20"/>
                <w:szCs w:val="20"/>
              </w:rPr>
              <w:t xml:space="preserve"> v</w:t>
            </w:r>
            <w:r w:rsidR="004922F0">
              <w:rPr>
                <w:sz w:val="20"/>
                <w:szCs w:val="20"/>
              </w:rPr>
              <w:t> </w:t>
            </w:r>
            <w:r w:rsidRPr="00AA27CA">
              <w:rPr>
                <w:sz w:val="20"/>
                <w:szCs w:val="20"/>
              </w:rPr>
              <w:t>mluveném,</w:t>
            </w:r>
            <w:r w:rsidR="00EE0299" w:rsidRPr="00AA27CA">
              <w:rPr>
                <w:sz w:val="20"/>
                <w:szCs w:val="20"/>
              </w:rPr>
              <w:t xml:space="preserve"> </w:t>
            </w:r>
            <w:r w:rsidRPr="00AA27CA">
              <w:rPr>
                <w:sz w:val="20"/>
                <w:szCs w:val="20"/>
              </w:rPr>
              <w:t>tak</w:t>
            </w:r>
            <w:r w:rsidR="004922F0" w:rsidRPr="00AA27CA">
              <w:rPr>
                <w:sz w:val="20"/>
                <w:szCs w:val="20"/>
              </w:rPr>
              <w:t xml:space="preserve"> v</w:t>
            </w:r>
            <w:r w:rsidR="004922F0">
              <w:rPr>
                <w:sz w:val="20"/>
                <w:szCs w:val="20"/>
              </w:rPr>
              <w:t> </w:t>
            </w:r>
            <w:r w:rsidRPr="00AA27CA">
              <w:rPr>
                <w:sz w:val="20"/>
                <w:szCs w:val="20"/>
              </w:rPr>
              <w:t>psaném projevu</w:t>
            </w:r>
          </w:p>
        </w:tc>
        <w:tc>
          <w:tcPr>
            <w:tcW w:w="1872"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left"/>
              <w:rPr>
                <w:sz w:val="20"/>
                <w:szCs w:val="20"/>
              </w:rPr>
            </w:pPr>
            <w:r w:rsidRPr="00AA27CA">
              <w:rPr>
                <w:sz w:val="20"/>
                <w:szCs w:val="20"/>
              </w:rPr>
              <w:t>Nauka</w:t>
            </w:r>
            <w:r w:rsidR="004922F0" w:rsidRPr="00AA27CA">
              <w:rPr>
                <w:sz w:val="20"/>
                <w:szCs w:val="20"/>
              </w:rPr>
              <w:t xml:space="preserve"> o</w:t>
            </w:r>
            <w:r w:rsidR="004922F0">
              <w:rPr>
                <w:sz w:val="20"/>
                <w:szCs w:val="20"/>
              </w:rPr>
              <w:t> </w:t>
            </w:r>
            <w:r w:rsidRPr="00AA27CA">
              <w:rPr>
                <w:sz w:val="20"/>
                <w:szCs w:val="20"/>
              </w:rPr>
              <w:t>slovní zásobě</w:t>
            </w:r>
            <w:r w:rsidR="004922F0" w:rsidRPr="00AA27CA">
              <w:rPr>
                <w:sz w:val="20"/>
                <w:szCs w:val="20"/>
              </w:rPr>
              <w:t xml:space="preserve"> a</w:t>
            </w:r>
            <w:r w:rsidR="004922F0">
              <w:rPr>
                <w:sz w:val="20"/>
                <w:szCs w:val="20"/>
              </w:rPr>
              <w:t> </w:t>
            </w:r>
            <w:r w:rsidRPr="00AA27CA">
              <w:rPr>
                <w:sz w:val="20"/>
                <w:szCs w:val="20"/>
              </w:rPr>
              <w:t xml:space="preserve">významu slov </w:t>
            </w:r>
          </w:p>
        </w:tc>
        <w:tc>
          <w:tcPr>
            <w:tcW w:w="4507" w:type="dxa"/>
            <w:tcBorders>
              <w:top w:val="single" w:sz="4" w:space="0" w:color="000000"/>
              <w:left w:val="single" w:sz="4" w:space="0" w:color="000000"/>
              <w:bottom w:val="single" w:sz="4" w:space="0" w:color="000000"/>
              <w:right w:val="single" w:sz="4" w:space="0" w:color="000000"/>
            </w:tcBorders>
          </w:tcPr>
          <w:p w:rsidR="00EE0299" w:rsidRPr="00AA27CA" w:rsidRDefault="00C463FF" w:rsidP="00604E5E">
            <w:pPr>
              <w:pStyle w:val="Odstavecseseznamem"/>
              <w:numPr>
                <w:ilvl w:val="0"/>
                <w:numId w:val="15"/>
              </w:numPr>
              <w:jc w:val="left"/>
              <w:rPr>
                <w:sz w:val="20"/>
                <w:szCs w:val="20"/>
              </w:rPr>
            </w:pPr>
            <w:r w:rsidRPr="00AA27CA">
              <w:rPr>
                <w:sz w:val="20"/>
                <w:szCs w:val="20"/>
              </w:rPr>
              <w:t>vrstvy slovní zásoby</w:t>
            </w:r>
          </w:p>
          <w:p w:rsidR="00F97887" w:rsidRDefault="00C463FF" w:rsidP="00604E5E">
            <w:pPr>
              <w:pStyle w:val="Odstavecseseznamem"/>
              <w:numPr>
                <w:ilvl w:val="0"/>
                <w:numId w:val="15"/>
              </w:numPr>
              <w:jc w:val="left"/>
              <w:rPr>
                <w:sz w:val="20"/>
                <w:szCs w:val="20"/>
              </w:rPr>
            </w:pPr>
            <w:r w:rsidRPr="00AA27CA">
              <w:rPr>
                <w:sz w:val="20"/>
                <w:szCs w:val="20"/>
              </w:rPr>
              <w:t>způsoby obohacování slovní zásoby</w:t>
            </w:r>
          </w:p>
          <w:p w:rsidR="00C463FF" w:rsidRPr="00AA27CA" w:rsidRDefault="00C463FF" w:rsidP="00604E5E">
            <w:pPr>
              <w:pStyle w:val="Odstavecseseznamem"/>
              <w:numPr>
                <w:ilvl w:val="0"/>
                <w:numId w:val="15"/>
              </w:numPr>
              <w:jc w:val="left"/>
              <w:rPr>
                <w:sz w:val="20"/>
                <w:szCs w:val="20"/>
              </w:rPr>
            </w:pPr>
            <w:r w:rsidRPr="00AA27CA">
              <w:rPr>
                <w:sz w:val="20"/>
                <w:szCs w:val="20"/>
              </w:rPr>
              <w:t>synonymie, antonymie, homonymie,</w:t>
            </w:r>
          </w:p>
          <w:p w:rsidR="00C463FF" w:rsidRPr="00AA27CA" w:rsidRDefault="00C463FF" w:rsidP="00604E5E">
            <w:pPr>
              <w:pStyle w:val="Odstavecseseznamem"/>
              <w:numPr>
                <w:ilvl w:val="0"/>
                <w:numId w:val="15"/>
              </w:numPr>
              <w:jc w:val="left"/>
              <w:rPr>
                <w:sz w:val="20"/>
                <w:szCs w:val="20"/>
              </w:rPr>
            </w:pPr>
            <w:r w:rsidRPr="00AA27CA">
              <w:rPr>
                <w:sz w:val="20"/>
                <w:szCs w:val="20"/>
              </w:rPr>
              <w:t>polysémie</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w:t>
            </w:r>
          </w:p>
          <w:p w:rsidR="00C463FF" w:rsidRPr="00AA27CA" w:rsidRDefault="00C463FF" w:rsidP="00EF1D51">
            <w:pPr>
              <w:jc w:val="center"/>
              <w:rPr>
                <w:sz w:val="20"/>
                <w:szCs w:val="20"/>
              </w:rPr>
            </w:pPr>
            <w:r w:rsidRPr="00AA27CA">
              <w:rPr>
                <w:sz w:val="20"/>
                <w:szCs w:val="20"/>
              </w:rPr>
              <w:t>16</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rPr>
                <w:sz w:val="20"/>
                <w:szCs w:val="20"/>
              </w:rPr>
            </w:pPr>
          </w:p>
        </w:tc>
      </w:tr>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8"/>
              </w:numPr>
              <w:jc w:val="left"/>
              <w:rPr>
                <w:sz w:val="20"/>
                <w:szCs w:val="20"/>
              </w:rPr>
            </w:pPr>
            <w:r w:rsidRPr="00AA27CA">
              <w:rPr>
                <w:sz w:val="20"/>
                <w:szCs w:val="20"/>
              </w:rPr>
              <w:t>vyjmenuje neohebné slovní druhy</w:t>
            </w:r>
          </w:p>
          <w:p w:rsidR="00C463FF" w:rsidRPr="00AA27CA" w:rsidRDefault="00C463FF" w:rsidP="00604E5E">
            <w:pPr>
              <w:pStyle w:val="Odstavecseseznamem"/>
              <w:numPr>
                <w:ilvl w:val="0"/>
                <w:numId w:val="18"/>
              </w:numPr>
              <w:jc w:val="left"/>
              <w:rPr>
                <w:sz w:val="20"/>
                <w:szCs w:val="20"/>
              </w:rPr>
            </w:pPr>
            <w:r w:rsidRPr="00AA27CA">
              <w:rPr>
                <w:sz w:val="20"/>
                <w:szCs w:val="20"/>
              </w:rPr>
              <w:t>rozlišuje spisovné tvary</w:t>
            </w:r>
            <w:r w:rsidR="004922F0" w:rsidRPr="00AA27CA">
              <w:rPr>
                <w:sz w:val="20"/>
                <w:szCs w:val="20"/>
              </w:rPr>
              <w:t xml:space="preserve"> a</w:t>
            </w:r>
            <w:r w:rsidR="004922F0">
              <w:rPr>
                <w:sz w:val="20"/>
                <w:szCs w:val="20"/>
              </w:rPr>
              <w:t> </w:t>
            </w:r>
            <w:r w:rsidRPr="00AA27CA">
              <w:rPr>
                <w:sz w:val="20"/>
                <w:szCs w:val="20"/>
              </w:rPr>
              <w:t>je schopen jich využívat</w:t>
            </w:r>
            <w:r w:rsidR="004922F0" w:rsidRPr="00AA27CA">
              <w:rPr>
                <w:sz w:val="20"/>
                <w:szCs w:val="20"/>
              </w:rPr>
              <w:t xml:space="preserve"> v</w:t>
            </w:r>
            <w:r w:rsidR="004922F0">
              <w:rPr>
                <w:sz w:val="20"/>
                <w:szCs w:val="20"/>
              </w:rPr>
              <w:t> </w:t>
            </w:r>
            <w:r w:rsidRPr="00AA27CA">
              <w:rPr>
                <w:sz w:val="20"/>
                <w:szCs w:val="20"/>
              </w:rPr>
              <w:t>psaném</w:t>
            </w:r>
            <w:r w:rsidR="004922F0" w:rsidRPr="00AA27CA">
              <w:rPr>
                <w:sz w:val="20"/>
                <w:szCs w:val="20"/>
              </w:rPr>
              <w:t xml:space="preserve"> i</w:t>
            </w:r>
            <w:r w:rsidR="004922F0">
              <w:rPr>
                <w:sz w:val="20"/>
                <w:szCs w:val="20"/>
              </w:rPr>
              <w:t> </w:t>
            </w:r>
            <w:r w:rsidRPr="00AA27CA">
              <w:rPr>
                <w:sz w:val="20"/>
                <w:szCs w:val="20"/>
              </w:rPr>
              <w:t>mluveném</w:t>
            </w:r>
            <w:r w:rsidR="00EE0299" w:rsidRPr="00AA27CA">
              <w:rPr>
                <w:sz w:val="20"/>
                <w:szCs w:val="20"/>
              </w:rPr>
              <w:t xml:space="preserve"> </w:t>
            </w:r>
            <w:r w:rsidRPr="00AA27CA">
              <w:rPr>
                <w:sz w:val="20"/>
                <w:szCs w:val="20"/>
              </w:rPr>
              <w:t>projevu</w:t>
            </w:r>
          </w:p>
        </w:tc>
        <w:tc>
          <w:tcPr>
            <w:tcW w:w="1872"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Neohebné slovní druhy</w:t>
            </w:r>
          </w:p>
        </w:tc>
        <w:tc>
          <w:tcPr>
            <w:tcW w:w="4507" w:type="dxa"/>
            <w:tcBorders>
              <w:top w:val="single" w:sz="4" w:space="0" w:color="000000"/>
              <w:left w:val="single" w:sz="4" w:space="0" w:color="000000"/>
              <w:bottom w:val="single" w:sz="4" w:space="0" w:color="000000"/>
              <w:right w:val="single" w:sz="4" w:space="0" w:color="000000"/>
            </w:tcBorders>
          </w:tcPr>
          <w:p w:rsidR="00EE0299" w:rsidRPr="00AA27CA" w:rsidRDefault="00C463FF" w:rsidP="00604E5E">
            <w:pPr>
              <w:pStyle w:val="Odstavecseseznamem"/>
              <w:numPr>
                <w:ilvl w:val="0"/>
                <w:numId w:val="17"/>
              </w:numPr>
              <w:jc w:val="left"/>
              <w:rPr>
                <w:sz w:val="20"/>
                <w:szCs w:val="20"/>
              </w:rPr>
            </w:pPr>
            <w:r w:rsidRPr="00AA27CA">
              <w:rPr>
                <w:sz w:val="20"/>
                <w:szCs w:val="20"/>
              </w:rPr>
              <w:t>opakování problematiky slovních druhů</w:t>
            </w:r>
          </w:p>
          <w:p w:rsidR="00C463FF" w:rsidRPr="00AA27CA" w:rsidRDefault="00C463FF" w:rsidP="00604E5E">
            <w:pPr>
              <w:pStyle w:val="Odstavecseseznamem"/>
              <w:numPr>
                <w:ilvl w:val="0"/>
                <w:numId w:val="16"/>
              </w:numPr>
              <w:jc w:val="left"/>
              <w:rPr>
                <w:sz w:val="20"/>
                <w:szCs w:val="20"/>
              </w:rPr>
            </w:pPr>
            <w:r w:rsidRPr="00AA27CA">
              <w:rPr>
                <w:sz w:val="20"/>
                <w:szCs w:val="20"/>
              </w:rPr>
              <w:t xml:space="preserve">vymezení neohebných slovních druhů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779"/>
        <w:gridCol w:w="4741"/>
        <w:gridCol w:w="1134"/>
        <w:gridCol w:w="1808"/>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E0299"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 xml:space="preserve">literatura (SLOH)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779"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74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6"/>
              </w:numPr>
              <w:jc w:val="left"/>
              <w:rPr>
                <w:sz w:val="20"/>
                <w:szCs w:val="20"/>
              </w:rPr>
            </w:pPr>
            <w:r w:rsidRPr="00AA27CA">
              <w:rPr>
                <w:sz w:val="20"/>
                <w:szCs w:val="20"/>
              </w:rPr>
              <w:t>orientuje se</w:t>
            </w:r>
          </w:p>
          <w:p w:rsidR="00C463FF" w:rsidRPr="00AA27CA" w:rsidRDefault="00C463FF" w:rsidP="00604E5E">
            <w:pPr>
              <w:pStyle w:val="Odstavecseseznamem"/>
              <w:numPr>
                <w:ilvl w:val="0"/>
                <w:numId w:val="16"/>
              </w:numPr>
              <w:jc w:val="left"/>
              <w:rPr>
                <w:sz w:val="20"/>
                <w:szCs w:val="20"/>
              </w:rPr>
            </w:pPr>
            <w:r w:rsidRPr="00AA27CA">
              <w:rPr>
                <w:sz w:val="20"/>
                <w:szCs w:val="20"/>
              </w:rPr>
              <w:t>v zákonitostech</w:t>
            </w:r>
            <w:r w:rsidR="004922F0" w:rsidRPr="00AA27CA">
              <w:rPr>
                <w:sz w:val="20"/>
                <w:szCs w:val="20"/>
              </w:rPr>
              <w:t xml:space="preserve"> a</w:t>
            </w:r>
            <w:r w:rsidR="004922F0">
              <w:rPr>
                <w:sz w:val="20"/>
                <w:szCs w:val="20"/>
              </w:rPr>
              <w:t> </w:t>
            </w:r>
            <w:r w:rsidRPr="00AA27CA">
              <w:rPr>
                <w:sz w:val="20"/>
                <w:szCs w:val="20"/>
              </w:rPr>
              <w:t>pravidlech odborného stylu</w:t>
            </w:r>
          </w:p>
          <w:p w:rsidR="00C463FF" w:rsidRPr="00AA27CA" w:rsidRDefault="00C463FF" w:rsidP="00604E5E">
            <w:pPr>
              <w:pStyle w:val="Odstavecseseznamem"/>
              <w:numPr>
                <w:ilvl w:val="0"/>
                <w:numId w:val="16"/>
              </w:numPr>
              <w:jc w:val="left"/>
              <w:rPr>
                <w:sz w:val="20"/>
                <w:szCs w:val="20"/>
              </w:rPr>
            </w:pPr>
            <w:r w:rsidRPr="00AA27CA">
              <w:rPr>
                <w:sz w:val="20"/>
                <w:szCs w:val="20"/>
              </w:rPr>
              <w:t>popíše význam termínů ve svém oboru</w:t>
            </w:r>
          </w:p>
          <w:p w:rsidR="00C463FF" w:rsidRPr="00AA27CA" w:rsidRDefault="00C463FF" w:rsidP="00604E5E">
            <w:pPr>
              <w:pStyle w:val="Odstavecseseznamem"/>
              <w:numPr>
                <w:ilvl w:val="0"/>
                <w:numId w:val="16"/>
              </w:numPr>
              <w:jc w:val="left"/>
              <w:rPr>
                <w:sz w:val="20"/>
                <w:szCs w:val="20"/>
              </w:rPr>
            </w:pPr>
            <w:r w:rsidRPr="00AA27CA">
              <w:rPr>
                <w:sz w:val="20"/>
                <w:szCs w:val="20"/>
              </w:rPr>
              <w:t>napíše výklad na odborné</w:t>
            </w:r>
            <w:r w:rsidR="003D4FC4" w:rsidRPr="00AA27CA">
              <w:rPr>
                <w:sz w:val="20"/>
                <w:szCs w:val="20"/>
              </w:rPr>
              <w:t xml:space="preserve"> </w:t>
            </w:r>
            <w:r w:rsidRPr="00AA27CA">
              <w:rPr>
                <w:sz w:val="20"/>
                <w:szCs w:val="20"/>
              </w:rPr>
              <w:t>téma ze svého odboru</w:t>
            </w:r>
          </w:p>
        </w:tc>
        <w:tc>
          <w:tcPr>
            <w:tcW w:w="1779"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Odborný styl </w:t>
            </w:r>
          </w:p>
        </w:tc>
        <w:tc>
          <w:tcPr>
            <w:tcW w:w="4742"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6"/>
              </w:numPr>
              <w:jc w:val="left"/>
              <w:rPr>
                <w:sz w:val="20"/>
                <w:szCs w:val="20"/>
              </w:rPr>
            </w:pPr>
            <w:r w:rsidRPr="00AA27CA">
              <w:rPr>
                <w:sz w:val="20"/>
                <w:szCs w:val="20"/>
              </w:rPr>
              <w:t>referát</w:t>
            </w:r>
          </w:p>
          <w:p w:rsidR="00C463FF" w:rsidRPr="00AA27CA" w:rsidRDefault="00C463FF" w:rsidP="00604E5E">
            <w:pPr>
              <w:pStyle w:val="Odstavecseseznamem"/>
              <w:numPr>
                <w:ilvl w:val="0"/>
                <w:numId w:val="16"/>
              </w:numPr>
              <w:jc w:val="left"/>
              <w:rPr>
                <w:sz w:val="20"/>
                <w:szCs w:val="20"/>
              </w:rPr>
            </w:pPr>
            <w:r w:rsidRPr="00AA27CA">
              <w:rPr>
                <w:sz w:val="20"/>
                <w:szCs w:val="20"/>
              </w:rPr>
              <w:t>výklad</w:t>
            </w:r>
          </w:p>
          <w:p w:rsidR="00C463FF" w:rsidRPr="00AA27CA" w:rsidRDefault="00C463FF" w:rsidP="00604E5E">
            <w:pPr>
              <w:pStyle w:val="Odstavecseseznamem"/>
              <w:numPr>
                <w:ilvl w:val="0"/>
                <w:numId w:val="16"/>
              </w:numPr>
              <w:jc w:val="left"/>
              <w:rPr>
                <w:sz w:val="20"/>
                <w:szCs w:val="20"/>
              </w:rPr>
            </w:pPr>
            <w:r w:rsidRPr="00AA27CA">
              <w:rPr>
                <w:sz w:val="20"/>
                <w:szCs w:val="20"/>
              </w:rPr>
              <w:t xml:space="preserve">popis pracovního postupu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PT: Člověk</w:t>
            </w:r>
            <w:r w:rsidR="004922F0" w:rsidRPr="00AA27CA">
              <w:rPr>
                <w:sz w:val="20"/>
                <w:szCs w:val="20"/>
              </w:rPr>
              <w:t xml:space="preserve"> a</w:t>
            </w:r>
            <w:r w:rsidR="004922F0">
              <w:rPr>
                <w:sz w:val="20"/>
                <w:szCs w:val="20"/>
              </w:rPr>
              <w:t> </w:t>
            </w:r>
            <w:r w:rsidRPr="00AA27CA">
              <w:rPr>
                <w:sz w:val="20"/>
                <w:szCs w:val="20"/>
              </w:rPr>
              <w:t>svět práce</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E0299" w:rsidRPr="00AA27CA" w:rsidRDefault="00C463FF" w:rsidP="00604E5E">
            <w:pPr>
              <w:pStyle w:val="Odstavecseseznamem"/>
              <w:numPr>
                <w:ilvl w:val="0"/>
                <w:numId w:val="16"/>
              </w:numPr>
              <w:jc w:val="left"/>
              <w:rPr>
                <w:sz w:val="20"/>
                <w:szCs w:val="20"/>
              </w:rPr>
            </w:pPr>
            <w:r w:rsidRPr="00AA27CA">
              <w:rPr>
                <w:sz w:val="20"/>
                <w:szCs w:val="20"/>
              </w:rPr>
              <w:t>vymezí funkci</w:t>
            </w:r>
            <w:r w:rsidR="004922F0" w:rsidRPr="00AA27CA">
              <w:rPr>
                <w:sz w:val="20"/>
                <w:szCs w:val="20"/>
              </w:rPr>
              <w:t xml:space="preserve"> a</w:t>
            </w:r>
            <w:r w:rsidR="004922F0">
              <w:rPr>
                <w:sz w:val="20"/>
                <w:szCs w:val="20"/>
              </w:rPr>
              <w:t> </w:t>
            </w:r>
            <w:r w:rsidRPr="00AA27CA">
              <w:rPr>
                <w:sz w:val="20"/>
                <w:szCs w:val="20"/>
              </w:rPr>
              <w:t>využití úřední korespondence</w:t>
            </w:r>
          </w:p>
          <w:p w:rsidR="00EE0299" w:rsidRPr="00AA27CA" w:rsidRDefault="00C463FF" w:rsidP="00604E5E">
            <w:pPr>
              <w:pStyle w:val="Odstavecseseznamem"/>
              <w:numPr>
                <w:ilvl w:val="0"/>
                <w:numId w:val="16"/>
              </w:numPr>
              <w:jc w:val="left"/>
              <w:rPr>
                <w:sz w:val="20"/>
                <w:szCs w:val="20"/>
              </w:rPr>
            </w:pPr>
            <w:r w:rsidRPr="00AA27CA">
              <w:rPr>
                <w:sz w:val="20"/>
                <w:szCs w:val="20"/>
              </w:rPr>
              <w:t>stylizuje úřední dopis</w:t>
            </w:r>
          </w:p>
          <w:p w:rsidR="00C463FF" w:rsidRPr="00AA27CA" w:rsidRDefault="00C463FF" w:rsidP="00604E5E">
            <w:pPr>
              <w:pStyle w:val="Odstavecseseznamem"/>
              <w:numPr>
                <w:ilvl w:val="0"/>
                <w:numId w:val="16"/>
              </w:numPr>
              <w:jc w:val="left"/>
              <w:rPr>
                <w:sz w:val="20"/>
                <w:szCs w:val="20"/>
              </w:rPr>
            </w:pPr>
            <w:r w:rsidRPr="00AA27CA">
              <w:rPr>
                <w:sz w:val="20"/>
                <w:szCs w:val="20"/>
              </w:rPr>
              <w:t>vytvoří strukturovaný životopis, žádost</w:t>
            </w:r>
            <w:r w:rsidR="004922F0" w:rsidRPr="00AA27CA">
              <w:rPr>
                <w:sz w:val="20"/>
                <w:szCs w:val="20"/>
              </w:rPr>
              <w:t xml:space="preserve"> o</w:t>
            </w:r>
            <w:r w:rsidR="004922F0">
              <w:rPr>
                <w:sz w:val="20"/>
                <w:szCs w:val="20"/>
              </w:rPr>
              <w:t> </w:t>
            </w:r>
            <w:r w:rsidRPr="00AA27CA">
              <w:rPr>
                <w:sz w:val="20"/>
                <w:szCs w:val="20"/>
              </w:rPr>
              <w:t xml:space="preserve">práci </w:t>
            </w:r>
          </w:p>
        </w:tc>
        <w:tc>
          <w:tcPr>
            <w:tcW w:w="1779"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Administrativní</w:t>
            </w:r>
            <w:r w:rsidR="00EE0299" w:rsidRPr="00AA27CA">
              <w:rPr>
                <w:sz w:val="20"/>
                <w:szCs w:val="20"/>
              </w:rPr>
              <w:t xml:space="preserve"> </w:t>
            </w:r>
            <w:r w:rsidRPr="00AA27CA">
              <w:rPr>
                <w:sz w:val="20"/>
                <w:szCs w:val="20"/>
              </w:rPr>
              <w:t>styl</w:t>
            </w:r>
          </w:p>
        </w:tc>
        <w:tc>
          <w:tcPr>
            <w:tcW w:w="4742"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19"/>
              </w:numPr>
              <w:jc w:val="left"/>
              <w:rPr>
                <w:sz w:val="20"/>
                <w:szCs w:val="20"/>
              </w:rPr>
            </w:pPr>
            <w:r w:rsidRPr="00AA27CA">
              <w:rPr>
                <w:sz w:val="20"/>
                <w:szCs w:val="20"/>
              </w:rPr>
              <w:t>strukturovaný životopis</w:t>
            </w:r>
          </w:p>
          <w:p w:rsidR="00C463FF" w:rsidRPr="00AA27CA" w:rsidRDefault="00C463FF" w:rsidP="00604E5E">
            <w:pPr>
              <w:pStyle w:val="Odstavecseseznamem"/>
              <w:numPr>
                <w:ilvl w:val="0"/>
                <w:numId w:val="19"/>
              </w:numPr>
              <w:jc w:val="left"/>
              <w:rPr>
                <w:sz w:val="20"/>
                <w:szCs w:val="20"/>
              </w:rPr>
            </w:pPr>
            <w:r w:rsidRPr="00AA27CA">
              <w:rPr>
                <w:sz w:val="20"/>
                <w:szCs w:val="20"/>
              </w:rPr>
              <w:t>žádost</w:t>
            </w:r>
          </w:p>
          <w:p w:rsidR="00C463FF" w:rsidRPr="00AA27CA" w:rsidRDefault="00C463FF" w:rsidP="00604E5E">
            <w:pPr>
              <w:pStyle w:val="Odstavecseseznamem"/>
              <w:numPr>
                <w:ilvl w:val="0"/>
                <w:numId w:val="19"/>
              </w:numPr>
              <w:jc w:val="left"/>
              <w:rPr>
                <w:sz w:val="20"/>
                <w:szCs w:val="20"/>
              </w:rPr>
            </w:pPr>
            <w:r w:rsidRPr="00AA27CA">
              <w:rPr>
                <w:sz w:val="20"/>
                <w:szCs w:val="20"/>
              </w:rPr>
              <w:t xml:space="preserve">úřední dopis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F97887" w:rsidRDefault="00C463FF" w:rsidP="00EE0299">
            <w:pPr>
              <w:jc w:val="left"/>
              <w:rPr>
                <w:sz w:val="20"/>
                <w:szCs w:val="20"/>
              </w:rPr>
            </w:pPr>
            <w:r w:rsidRPr="00AA27CA">
              <w:rPr>
                <w:sz w:val="20"/>
                <w:szCs w:val="20"/>
              </w:rPr>
              <w:t>ZSV</w:t>
            </w:r>
          </w:p>
          <w:p w:rsidR="00C463FF" w:rsidRPr="00AA27CA" w:rsidRDefault="00C463FF" w:rsidP="00EE0299">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Pr="00AA27CA">
              <w:rPr>
                <w:sz w:val="20"/>
                <w:szCs w:val="20"/>
              </w:rPr>
              <w:t>demokratické</w:t>
            </w:r>
            <w:r w:rsidR="00EE0299" w:rsidRPr="00AA27CA">
              <w:rPr>
                <w:sz w:val="20"/>
                <w:szCs w:val="20"/>
              </w:rPr>
              <w:t xml:space="preserve"> </w:t>
            </w:r>
            <w:r w:rsidRPr="00AA27CA">
              <w:rPr>
                <w:sz w:val="20"/>
                <w:szCs w:val="20"/>
              </w:rPr>
              <w:t>společnosti</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765"/>
        <w:gridCol w:w="4755"/>
        <w:gridCol w:w="1134"/>
        <w:gridCol w:w="1808"/>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3D4FC4"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3D4FC4" w:rsidRPr="00AA27CA">
              <w:rPr>
                <w:b/>
                <w:bCs/>
                <w:sz w:val="20"/>
                <w:szCs w:val="20"/>
              </w:rPr>
              <w:t xml:space="preserve"> </w:t>
            </w:r>
            <w:r w:rsidRPr="00AA27CA">
              <w:rPr>
                <w:b/>
                <w:bCs/>
                <w:sz w:val="20"/>
                <w:szCs w:val="20"/>
              </w:rPr>
              <w:t xml:space="preserve">(LITERATURA)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765"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756"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2"/>
              </w:numPr>
              <w:jc w:val="left"/>
              <w:rPr>
                <w:sz w:val="20"/>
                <w:szCs w:val="20"/>
              </w:rPr>
            </w:pPr>
            <w:r w:rsidRPr="00AA27CA">
              <w:rPr>
                <w:sz w:val="20"/>
                <w:szCs w:val="20"/>
              </w:rPr>
              <w:t>charakterizuje literární postavu</w:t>
            </w:r>
          </w:p>
          <w:p w:rsidR="00C463FF" w:rsidRPr="00AA27CA" w:rsidRDefault="00C463FF" w:rsidP="00604E5E">
            <w:pPr>
              <w:pStyle w:val="Odstavecseseznamem"/>
              <w:numPr>
                <w:ilvl w:val="0"/>
                <w:numId w:val="22"/>
              </w:numPr>
              <w:jc w:val="left"/>
              <w:rPr>
                <w:sz w:val="20"/>
                <w:szCs w:val="20"/>
              </w:rPr>
            </w:pPr>
            <w:r w:rsidRPr="00AA27CA">
              <w:rPr>
                <w:sz w:val="20"/>
                <w:szCs w:val="20"/>
              </w:rPr>
              <w:t>diskutuje</w:t>
            </w:r>
            <w:r w:rsidR="004922F0" w:rsidRPr="00AA27CA">
              <w:rPr>
                <w:sz w:val="20"/>
                <w:szCs w:val="20"/>
              </w:rPr>
              <w:t xml:space="preserve"> o</w:t>
            </w:r>
            <w:r w:rsidR="004922F0">
              <w:rPr>
                <w:sz w:val="20"/>
                <w:szCs w:val="20"/>
              </w:rPr>
              <w:t> </w:t>
            </w:r>
            <w:r w:rsidRPr="00AA27CA">
              <w:rPr>
                <w:sz w:val="20"/>
                <w:szCs w:val="20"/>
              </w:rPr>
              <w:t>charakteru díla</w:t>
            </w:r>
            <w:r w:rsidR="004922F0" w:rsidRPr="00AA27CA">
              <w:rPr>
                <w:sz w:val="20"/>
                <w:szCs w:val="20"/>
              </w:rPr>
              <w:t xml:space="preserve"> z</w:t>
            </w:r>
            <w:r w:rsidR="004922F0">
              <w:rPr>
                <w:sz w:val="20"/>
                <w:szCs w:val="20"/>
              </w:rPr>
              <w:t> </w:t>
            </w:r>
            <w:r w:rsidRPr="00AA27CA">
              <w:rPr>
                <w:sz w:val="20"/>
                <w:szCs w:val="20"/>
              </w:rPr>
              <w:t>hlediska užitých literárních prostředků (</w:t>
            </w:r>
            <w:proofErr w:type="spellStart"/>
            <w:r w:rsidRPr="00AA27CA">
              <w:rPr>
                <w:sz w:val="20"/>
                <w:szCs w:val="20"/>
              </w:rPr>
              <w:t>ich</w:t>
            </w:r>
            <w:proofErr w:type="spellEnd"/>
            <w:r w:rsidR="00EF1D51" w:rsidRPr="00AA27CA">
              <w:rPr>
                <w:sz w:val="20"/>
                <w:szCs w:val="20"/>
              </w:rPr>
              <w:t xml:space="preserve"> </w:t>
            </w:r>
            <w:r w:rsidRPr="00AA27CA">
              <w:rPr>
                <w:sz w:val="20"/>
                <w:szCs w:val="20"/>
              </w:rPr>
              <w:t xml:space="preserve">forma, </w:t>
            </w:r>
            <w:proofErr w:type="spellStart"/>
            <w:r w:rsidRPr="00AA27CA">
              <w:rPr>
                <w:sz w:val="20"/>
                <w:szCs w:val="20"/>
              </w:rPr>
              <w:t>er</w:t>
            </w:r>
            <w:proofErr w:type="spellEnd"/>
            <w:r w:rsidR="00EF1D51" w:rsidRPr="00AA27CA">
              <w:rPr>
                <w:sz w:val="20"/>
                <w:szCs w:val="20"/>
              </w:rPr>
              <w:t xml:space="preserve"> </w:t>
            </w:r>
            <w:r w:rsidRPr="00AA27CA">
              <w:rPr>
                <w:sz w:val="20"/>
                <w:szCs w:val="20"/>
              </w:rPr>
              <w:t>forma)</w:t>
            </w:r>
          </w:p>
          <w:p w:rsidR="00C463FF" w:rsidRPr="00AA27CA" w:rsidRDefault="00C463FF" w:rsidP="00604E5E">
            <w:pPr>
              <w:pStyle w:val="Odstavecseseznamem"/>
              <w:numPr>
                <w:ilvl w:val="0"/>
                <w:numId w:val="22"/>
              </w:numPr>
              <w:jc w:val="left"/>
              <w:rPr>
                <w:sz w:val="20"/>
                <w:szCs w:val="20"/>
              </w:rPr>
            </w:pPr>
            <w:r w:rsidRPr="00AA27CA">
              <w:rPr>
                <w:sz w:val="20"/>
                <w:szCs w:val="20"/>
              </w:rPr>
              <w:t>definuje vliv</w:t>
            </w:r>
            <w:r w:rsidR="003D4FC4" w:rsidRPr="00AA27CA">
              <w:rPr>
                <w:sz w:val="20"/>
                <w:szCs w:val="20"/>
              </w:rPr>
              <w:t xml:space="preserve"> </w:t>
            </w:r>
            <w:r w:rsidRPr="00AA27CA">
              <w:rPr>
                <w:sz w:val="20"/>
                <w:szCs w:val="20"/>
              </w:rPr>
              <w:t>monologických</w:t>
            </w:r>
            <w:r w:rsidR="004922F0" w:rsidRPr="00AA27CA">
              <w:rPr>
                <w:sz w:val="20"/>
                <w:szCs w:val="20"/>
              </w:rPr>
              <w:t xml:space="preserve"> a</w:t>
            </w:r>
            <w:r w:rsidR="004922F0">
              <w:rPr>
                <w:sz w:val="20"/>
                <w:szCs w:val="20"/>
              </w:rPr>
              <w:t> </w:t>
            </w:r>
            <w:r w:rsidRPr="00AA27CA">
              <w:rPr>
                <w:sz w:val="20"/>
                <w:szCs w:val="20"/>
              </w:rPr>
              <w:t>dialogických pasáží</w:t>
            </w:r>
            <w:r w:rsidR="003D4FC4" w:rsidRPr="00AA27CA">
              <w:rPr>
                <w:sz w:val="20"/>
                <w:szCs w:val="20"/>
              </w:rPr>
              <w:t xml:space="preserve"> </w:t>
            </w:r>
            <w:r w:rsidRPr="00AA27CA">
              <w:rPr>
                <w:sz w:val="20"/>
                <w:szCs w:val="20"/>
              </w:rPr>
              <w:t>na dynamiku textu</w:t>
            </w:r>
          </w:p>
        </w:tc>
        <w:tc>
          <w:tcPr>
            <w:tcW w:w="1765"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Literární teorie</w:t>
            </w:r>
          </w:p>
        </w:tc>
        <w:tc>
          <w:tcPr>
            <w:tcW w:w="4756"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1"/>
              </w:numPr>
              <w:jc w:val="left"/>
              <w:rPr>
                <w:sz w:val="20"/>
                <w:szCs w:val="20"/>
              </w:rPr>
            </w:pPr>
            <w:r w:rsidRPr="00AA27CA">
              <w:rPr>
                <w:sz w:val="20"/>
                <w:szCs w:val="20"/>
              </w:rPr>
              <w:t>literární postavy</w:t>
            </w:r>
          </w:p>
          <w:p w:rsidR="00C463FF" w:rsidRPr="00AA27CA" w:rsidRDefault="00C463FF" w:rsidP="00604E5E">
            <w:pPr>
              <w:pStyle w:val="Odstavecseseznamem"/>
              <w:numPr>
                <w:ilvl w:val="0"/>
                <w:numId w:val="21"/>
              </w:numPr>
              <w:jc w:val="left"/>
              <w:rPr>
                <w:sz w:val="20"/>
                <w:szCs w:val="20"/>
              </w:rPr>
            </w:pPr>
            <w:r w:rsidRPr="00AA27CA">
              <w:rPr>
                <w:sz w:val="20"/>
                <w:szCs w:val="20"/>
              </w:rPr>
              <w:t>monolog, dialog</w:t>
            </w:r>
          </w:p>
          <w:p w:rsidR="00C463FF" w:rsidRPr="00AA27CA" w:rsidRDefault="00C463FF" w:rsidP="00604E5E">
            <w:pPr>
              <w:pStyle w:val="Odstavecseseznamem"/>
              <w:numPr>
                <w:ilvl w:val="0"/>
                <w:numId w:val="21"/>
              </w:numPr>
              <w:jc w:val="left"/>
              <w:rPr>
                <w:sz w:val="20"/>
                <w:szCs w:val="20"/>
              </w:rPr>
            </w:pPr>
            <w:r w:rsidRPr="00AA27CA">
              <w:rPr>
                <w:sz w:val="20"/>
                <w:szCs w:val="20"/>
              </w:rPr>
              <w:t xml:space="preserve">řeč autorská, řeč postav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w:t>
            </w:r>
          </w:p>
          <w:p w:rsidR="00C463FF" w:rsidRPr="00AA27CA" w:rsidRDefault="006F6089" w:rsidP="00EF1D51">
            <w:pPr>
              <w:jc w:val="center"/>
              <w:rPr>
                <w:sz w:val="20"/>
                <w:szCs w:val="20"/>
              </w:rPr>
            </w:pPr>
            <w:r>
              <w:rPr>
                <w:sz w:val="20"/>
                <w:szCs w:val="20"/>
              </w:rPr>
              <w:t>64</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3"/>
              </w:numPr>
              <w:jc w:val="left"/>
              <w:rPr>
                <w:sz w:val="20"/>
                <w:szCs w:val="20"/>
              </w:rPr>
            </w:pPr>
            <w:r w:rsidRPr="00AA27CA">
              <w:rPr>
                <w:sz w:val="20"/>
                <w:szCs w:val="20"/>
              </w:rPr>
              <w:lastRenderedPageBreak/>
              <w:t>formuluje vlastní názor na četbu</w:t>
            </w:r>
          </w:p>
          <w:p w:rsidR="00C463FF" w:rsidRPr="00AA27CA" w:rsidRDefault="00C463FF" w:rsidP="00604E5E">
            <w:pPr>
              <w:pStyle w:val="Odstavecseseznamem"/>
              <w:numPr>
                <w:ilvl w:val="0"/>
                <w:numId w:val="23"/>
              </w:numPr>
              <w:jc w:val="left"/>
              <w:rPr>
                <w:sz w:val="20"/>
                <w:szCs w:val="20"/>
              </w:rPr>
            </w:pPr>
            <w:r w:rsidRPr="00AA27CA">
              <w:rPr>
                <w:sz w:val="20"/>
                <w:szCs w:val="20"/>
              </w:rPr>
              <w:t>charakterizuje významné osobnosti</w:t>
            </w:r>
            <w:r w:rsidR="004922F0" w:rsidRPr="00AA27CA">
              <w:rPr>
                <w:sz w:val="20"/>
                <w:szCs w:val="20"/>
              </w:rPr>
              <w:t xml:space="preserve"> a</w:t>
            </w:r>
            <w:r w:rsidR="004922F0">
              <w:rPr>
                <w:sz w:val="20"/>
                <w:szCs w:val="20"/>
              </w:rPr>
              <w:t> </w:t>
            </w:r>
            <w:r w:rsidRPr="00AA27CA">
              <w:rPr>
                <w:sz w:val="20"/>
                <w:szCs w:val="20"/>
              </w:rPr>
              <w:t>události</w:t>
            </w:r>
            <w:r w:rsidR="003D4FC4" w:rsidRPr="00AA27CA">
              <w:rPr>
                <w:sz w:val="20"/>
                <w:szCs w:val="20"/>
              </w:rPr>
              <w:t xml:space="preserve"> </w:t>
            </w:r>
            <w:r w:rsidRPr="00AA27CA">
              <w:rPr>
                <w:sz w:val="20"/>
                <w:szCs w:val="20"/>
              </w:rPr>
              <w:t xml:space="preserve">19. století </w:t>
            </w:r>
          </w:p>
        </w:tc>
        <w:tc>
          <w:tcPr>
            <w:tcW w:w="1765"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Literární historie</w:t>
            </w:r>
          </w:p>
        </w:tc>
        <w:tc>
          <w:tcPr>
            <w:tcW w:w="4756"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0"/>
              </w:numPr>
              <w:jc w:val="left"/>
              <w:rPr>
                <w:sz w:val="20"/>
                <w:szCs w:val="20"/>
              </w:rPr>
            </w:pPr>
            <w:r w:rsidRPr="00AA27CA">
              <w:rPr>
                <w:sz w:val="20"/>
                <w:szCs w:val="20"/>
              </w:rPr>
              <w:t>romantismus</w:t>
            </w:r>
            <w:r w:rsidR="004922F0" w:rsidRPr="00AA27CA">
              <w:rPr>
                <w:sz w:val="20"/>
                <w:szCs w:val="20"/>
              </w:rPr>
              <w:t xml:space="preserve"> a</w:t>
            </w:r>
            <w:r w:rsidR="004922F0">
              <w:rPr>
                <w:sz w:val="20"/>
                <w:szCs w:val="20"/>
              </w:rPr>
              <w:t> </w:t>
            </w:r>
            <w:r w:rsidRPr="00AA27CA">
              <w:rPr>
                <w:sz w:val="20"/>
                <w:szCs w:val="20"/>
              </w:rPr>
              <w:t>realismus</w:t>
            </w:r>
            <w:r w:rsidR="004922F0" w:rsidRPr="00AA27CA">
              <w:rPr>
                <w:sz w:val="20"/>
                <w:szCs w:val="20"/>
              </w:rPr>
              <w:t xml:space="preserve"> v</w:t>
            </w:r>
            <w:r w:rsidR="004922F0">
              <w:rPr>
                <w:sz w:val="20"/>
                <w:szCs w:val="20"/>
              </w:rPr>
              <w:t> </w:t>
            </w:r>
            <w:r w:rsidRPr="00AA27CA">
              <w:rPr>
                <w:sz w:val="20"/>
                <w:szCs w:val="20"/>
              </w:rPr>
              <w:t>literatuře</w:t>
            </w:r>
          </w:p>
          <w:p w:rsidR="00C463FF" w:rsidRPr="00AA27CA" w:rsidRDefault="00C463FF" w:rsidP="00604E5E">
            <w:pPr>
              <w:pStyle w:val="Odstavecseseznamem"/>
              <w:numPr>
                <w:ilvl w:val="0"/>
                <w:numId w:val="20"/>
              </w:numPr>
              <w:jc w:val="left"/>
              <w:rPr>
                <w:sz w:val="20"/>
                <w:szCs w:val="20"/>
              </w:rPr>
            </w:pPr>
            <w:r w:rsidRPr="00AA27CA">
              <w:rPr>
                <w:sz w:val="20"/>
                <w:szCs w:val="20"/>
              </w:rPr>
              <w:t>národní obrození</w:t>
            </w:r>
          </w:p>
          <w:p w:rsidR="00C463FF" w:rsidRPr="00AA27CA" w:rsidRDefault="00C463FF" w:rsidP="00604E5E">
            <w:pPr>
              <w:pStyle w:val="Odstavecseseznamem"/>
              <w:numPr>
                <w:ilvl w:val="0"/>
                <w:numId w:val="20"/>
              </w:numPr>
              <w:jc w:val="left"/>
              <w:rPr>
                <w:sz w:val="20"/>
                <w:szCs w:val="20"/>
              </w:rPr>
            </w:pPr>
            <w:r w:rsidRPr="00AA27CA">
              <w:rPr>
                <w:sz w:val="20"/>
                <w:szCs w:val="20"/>
              </w:rPr>
              <w:t>májovci</w:t>
            </w:r>
          </w:p>
          <w:p w:rsidR="00C463FF" w:rsidRPr="00AA27CA" w:rsidRDefault="00C463FF" w:rsidP="00604E5E">
            <w:pPr>
              <w:pStyle w:val="Odstavecseseznamem"/>
              <w:numPr>
                <w:ilvl w:val="0"/>
                <w:numId w:val="20"/>
              </w:numPr>
              <w:jc w:val="left"/>
              <w:rPr>
                <w:sz w:val="20"/>
                <w:szCs w:val="20"/>
              </w:rPr>
            </w:pPr>
            <w:r w:rsidRPr="00AA27CA">
              <w:rPr>
                <w:sz w:val="20"/>
                <w:szCs w:val="20"/>
              </w:rPr>
              <w:t>ruchovci</w:t>
            </w:r>
          </w:p>
          <w:p w:rsidR="00C463FF" w:rsidRPr="00AA27CA" w:rsidRDefault="00C463FF" w:rsidP="00604E5E">
            <w:pPr>
              <w:pStyle w:val="Odstavecseseznamem"/>
              <w:numPr>
                <w:ilvl w:val="0"/>
                <w:numId w:val="20"/>
              </w:numPr>
              <w:jc w:val="left"/>
              <w:rPr>
                <w:sz w:val="20"/>
                <w:szCs w:val="20"/>
              </w:rPr>
            </w:pPr>
            <w:r w:rsidRPr="00AA27CA">
              <w:rPr>
                <w:sz w:val="20"/>
                <w:szCs w:val="20"/>
              </w:rPr>
              <w:t>lumírovci</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Pr="00AA27CA">
              <w:rPr>
                <w:sz w:val="20"/>
                <w:szCs w:val="20"/>
              </w:rPr>
              <w:t>demokratické</w:t>
            </w:r>
            <w:r w:rsidR="003D4FC4" w:rsidRPr="00AA27CA">
              <w:rPr>
                <w:sz w:val="20"/>
                <w:szCs w:val="20"/>
              </w:rPr>
              <w:t xml:space="preserve"> </w:t>
            </w:r>
            <w:r w:rsidRPr="00AA27CA">
              <w:rPr>
                <w:sz w:val="20"/>
                <w:szCs w:val="20"/>
              </w:rPr>
              <w:t>společnosti</w:t>
            </w:r>
          </w:p>
          <w:p w:rsidR="00C463FF" w:rsidRPr="00AA27CA" w:rsidRDefault="00C463FF" w:rsidP="003D4FC4">
            <w:pPr>
              <w:jc w:val="left"/>
              <w:rPr>
                <w:sz w:val="20"/>
                <w:szCs w:val="20"/>
              </w:rPr>
            </w:pPr>
            <w:r w:rsidRPr="00AA27CA">
              <w:rPr>
                <w:sz w:val="20"/>
                <w:szCs w:val="20"/>
              </w:rPr>
              <w:t xml:space="preserve">DEJ </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05"/>
        <w:gridCol w:w="2033"/>
        <w:gridCol w:w="4472"/>
        <w:gridCol w:w="1148"/>
        <w:gridCol w:w="1834"/>
      </w:tblGrid>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3D4FC4"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374"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3D4FC4" w:rsidRPr="00AA27CA">
              <w:rPr>
                <w:b/>
                <w:bCs/>
                <w:sz w:val="20"/>
                <w:szCs w:val="20"/>
              </w:rPr>
              <w:t xml:space="preserve"> </w:t>
            </w:r>
            <w:r w:rsidRPr="00AA27CA">
              <w:rPr>
                <w:b/>
                <w:bCs/>
                <w:sz w:val="20"/>
                <w:szCs w:val="20"/>
              </w:rPr>
              <w:t xml:space="preserve">(MLUVNICE) </w:t>
            </w:r>
          </w:p>
        </w:tc>
        <w:tc>
          <w:tcPr>
            <w:tcW w:w="292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99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38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7"/>
              </w:numPr>
              <w:jc w:val="left"/>
              <w:rPr>
                <w:sz w:val="20"/>
                <w:szCs w:val="20"/>
              </w:rPr>
            </w:pPr>
            <w:r w:rsidRPr="00AA27CA">
              <w:rPr>
                <w:sz w:val="20"/>
                <w:szCs w:val="20"/>
              </w:rPr>
              <w:t>provádí syntaktický rozbor</w:t>
            </w:r>
          </w:p>
          <w:p w:rsidR="003D4FC4" w:rsidRPr="00AA27CA" w:rsidRDefault="00C463FF" w:rsidP="00604E5E">
            <w:pPr>
              <w:pStyle w:val="Odstavecseseznamem"/>
              <w:numPr>
                <w:ilvl w:val="0"/>
                <w:numId w:val="27"/>
              </w:numPr>
              <w:jc w:val="left"/>
              <w:rPr>
                <w:sz w:val="20"/>
                <w:szCs w:val="20"/>
              </w:rPr>
            </w:pPr>
            <w:r w:rsidRPr="00AA27CA">
              <w:rPr>
                <w:sz w:val="20"/>
                <w:szCs w:val="20"/>
              </w:rPr>
              <w:t>vyhledá základní</w:t>
            </w:r>
            <w:r w:rsidR="003D4FC4" w:rsidRPr="00AA27CA">
              <w:rPr>
                <w:sz w:val="20"/>
                <w:szCs w:val="20"/>
              </w:rPr>
              <w:t xml:space="preserve"> </w:t>
            </w:r>
            <w:r w:rsidRPr="00AA27CA">
              <w:rPr>
                <w:sz w:val="20"/>
                <w:szCs w:val="20"/>
              </w:rPr>
              <w:t>skladebnou dvojici</w:t>
            </w:r>
            <w:r w:rsidR="004922F0" w:rsidRPr="00AA27CA">
              <w:rPr>
                <w:sz w:val="20"/>
                <w:szCs w:val="20"/>
              </w:rPr>
              <w:t xml:space="preserve"> a</w:t>
            </w:r>
            <w:r w:rsidR="004922F0">
              <w:rPr>
                <w:sz w:val="20"/>
                <w:szCs w:val="20"/>
              </w:rPr>
              <w:t> </w:t>
            </w:r>
            <w:r w:rsidRPr="00AA27CA">
              <w:rPr>
                <w:sz w:val="20"/>
                <w:szCs w:val="20"/>
              </w:rPr>
              <w:t>rozvíjející větné členy</w:t>
            </w:r>
          </w:p>
          <w:p w:rsidR="00C463FF" w:rsidRPr="00AA27CA" w:rsidRDefault="00C463FF" w:rsidP="00604E5E">
            <w:pPr>
              <w:pStyle w:val="Odstavecseseznamem"/>
              <w:numPr>
                <w:ilvl w:val="0"/>
                <w:numId w:val="27"/>
              </w:numPr>
              <w:jc w:val="left"/>
              <w:rPr>
                <w:sz w:val="20"/>
                <w:szCs w:val="20"/>
              </w:rPr>
            </w:pPr>
            <w:r w:rsidRPr="00AA27CA">
              <w:rPr>
                <w:sz w:val="20"/>
                <w:szCs w:val="20"/>
              </w:rPr>
              <w:t>vzájemně odliší</w:t>
            </w:r>
            <w:r w:rsidR="003D4FC4" w:rsidRPr="00AA27CA">
              <w:rPr>
                <w:sz w:val="20"/>
                <w:szCs w:val="20"/>
              </w:rPr>
              <w:t xml:space="preserve"> </w:t>
            </w:r>
            <w:r w:rsidRPr="00AA27CA">
              <w:rPr>
                <w:sz w:val="20"/>
                <w:szCs w:val="20"/>
              </w:rPr>
              <w:t>jednoduchou větu</w:t>
            </w:r>
            <w:r w:rsidR="004922F0" w:rsidRPr="00AA27CA">
              <w:rPr>
                <w:sz w:val="20"/>
                <w:szCs w:val="20"/>
              </w:rPr>
              <w:t xml:space="preserve"> a</w:t>
            </w:r>
            <w:r w:rsidR="004922F0">
              <w:rPr>
                <w:sz w:val="20"/>
                <w:szCs w:val="20"/>
              </w:rPr>
              <w:t> </w:t>
            </w:r>
            <w:r w:rsidRPr="00AA27CA">
              <w:rPr>
                <w:sz w:val="20"/>
                <w:szCs w:val="20"/>
              </w:rPr>
              <w:t>souvětí</w:t>
            </w:r>
          </w:p>
          <w:p w:rsidR="00C463FF" w:rsidRPr="00AA27CA" w:rsidRDefault="00C463FF" w:rsidP="00604E5E">
            <w:pPr>
              <w:pStyle w:val="Odstavecseseznamem"/>
              <w:numPr>
                <w:ilvl w:val="0"/>
                <w:numId w:val="27"/>
              </w:numPr>
              <w:jc w:val="left"/>
              <w:rPr>
                <w:sz w:val="20"/>
                <w:szCs w:val="20"/>
              </w:rPr>
            </w:pPr>
            <w:r w:rsidRPr="00AA27CA">
              <w:rPr>
                <w:sz w:val="20"/>
                <w:szCs w:val="20"/>
              </w:rPr>
              <w:t>orientuje se</w:t>
            </w:r>
            <w:r w:rsidR="004922F0" w:rsidRPr="00AA27CA">
              <w:rPr>
                <w:sz w:val="20"/>
                <w:szCs w:val="20"/>
              </w:rPr>
              <w:t xml:space="preserve"> v</w:t>
            </w:r>
            <w:r w:rsidR="004922F0">
              <w:rPr>
                <w:sz w:val="20"/>
                <w:szCs w:val="20"/>
              </w:rPr>
              <w:t> </w:t>
            </w:r>
            <w:r w:rsidRPr="00AA27CA">
              <w:rPr>
                <w:sz w:val="20"/>
                <w:szCs w:val="20"/>
              </w:rPr>
              <w:t>základech psaní interpunkce</w:t>
            </w:r>
          </w:p>
        </w:tc>
        <w:tc>
          <w:tcPr>
            <w:tcW w:w="1992" w:type="dxa"/>
            <w:tcBorders>
              <w:top w:val="single" w:sz="4" w:space="0" w:color="000000"/>
              <w:left w:val="single" w:sz="4" w:space="0" w:color="000000"/>
              <w:bottom w:val="single" w:sz="4" w:space="0" w:color="000000"/>
              <w:right w:val="single" w:sz="4" w:space="0" w:color="000000"/>
            </w:tcBorders>
          </w:tcPr>
          <w:p w:rsidR="00C463FF" w:rsidRPr="00AA27CA" w:rsidRDefault="00C463FF" w:rsidP="006F6089">
            <w:pPr>
              <w:jc w:val="left"/>
              <w:rPr>
                <w:sz w:val="20"/>
                <w:szCs w:val="20"/>
              </w:rPr>
            </w:pPr>
            <w:r w:rsidRPr="00AA27CA">
              <w:rPr>
                <w:sz w:val="20"/>
                <w:szCs w:val="20"/>
              </w:rPr>
              <w:t>Skladba věty</w:t>
            </w:r>
            <w:r w:rsidR="003D4FC4" w:rsidRPr="00AA27CA">
              <w:rPr>
                <w:sz w:val="20"/>
                <w:szCs w:val="20"/>
              </w:rPr>
              <w:t xml:space="preserve"> </w:t>
            </w:r>
            <w:r w:rsidRPr="00AA27CA">
              <w:rPr>
                <w:sz w:val="20"/>
                <w:szCs w:val="20"/>
              </w:rPr>
              <w:t>jednoduché</w:t>
            </w:r>
          </w:p>
        </w:tc>
        <w:tc>
          <w:tcPr>
            <w:tcW w:w="4382"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4"/>
              </w:numPr>
              <w:jc w:val="left"/>
              <w:rPr>
                <w:sz w:val="20"/>
                <w:szCs w:val="20"/>
              </w:rPr>
            </w:pPr>
            <w:r w:rsidRPr="00AA27CA">
              <w:rPr>
                <w:sz w:val="20"/>
                <w:szCs w:val="20"/>
              </w:rPr>
              <w:t>slovní druhy</w:t>
            </w:r>
          </w:p>
          <w:p w:rsidR="00C463FF" w:rsidRPr="00AA27CA" w:rsidRDefault="00C463FF" w:rsidP="00604E5E">
            <w:pPr>
              <w:pStyle w:val="Odstavecseseznamem"/>
              <w:numPr>
                <w:ilvl w:val="0"/>
                <w:numId w:val="24"/>
              </w:numPr>
              <w:jc w:val="left"/>
              <w:rPr>
                <w:sz w:val="20"/>
                <w:szCs w:val="20"/>
              </w:rPr>
            </w:pPr>
            <w:r w:rsidRPr="00AA27CA">
              <w:rPr>
                <w:sz w:val="20"/>
                <w:szCs w:val="20"/>
              </w:rPr>
              <w:t>věta</w:t>
            </w:r>
            <w:r w:rsidR="004922F0" w:rsidRPr="00AA27CA">
              <w:rPr>
                <w:sz w:val="20"/>
                <w:szCs w:val="20"/>
              </w:rPr>
              <w:t xml:space="preserve"> a</w:t>
            </w:r>
            <w:r w:rsidR="004922F0">
              <w:rPr>
                <w:sz w:val="20"/>
                <w:szCs w:val="20"/>
              </w:rPr>
              <w:t> </w:t>
            </w:r>
            <w:r w:rsidRPr="00AA27CA">
              <w:rPr>
                <w:sz w:val="20"/>
                <w:szCs w:val="20"/>
              </w:rPr>
              <w:t>výpověď</w:t>
            </w:r>
          </w:p>
          <w:p w:rsidR="00C463FF" w:rsidRPr="00AA27CA" w:rsidRDefault="00C463FF" w:rsidP="00604E5E">
            <w:pPr>
              <w:pStyle w:val="Odstavecseseznamem"/>
              <w:numPr>
                <w:ilvl w:val="0"/>
                <w:numId w:val="24"/>
              </w:numPr>
              <w:jc w:val="left"/>
              <w:rPr>
                <w:sz w:val="20"/>
                <w:szCs w:val="20"/>
              </w:rPr>
            </w:pPr>
            <w:r w:rsidRPr="00AA27CA">
              <w:rPr>
                <w:sz w:val="20"/>
                <w:szCs w:val="20"/>
              </w:rPr>
              <w:t>větné vztahy</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III.</w:t>
            </w:r>
          </w:p>
          <w:p w:rsidR="00C463FF" w:rsidRPr="00AA27CA" w:rsidRDefault="00C463FF" w:rsidP="00EF1D51">
            <w:pPr>
              <w:jc w:val="center"/>
              <w:rPr>
                <w:sz w:val="20"/>
                <w:szCs w:val="20"/>
              </w:rPr>
            </w:pPr>
            <w:r w:rsidRPr="00AA27CA">
              <w:rPr>
                <w:sz w:val="20"/>
                <w:szCs w:val="20"/>
              </w:rPr>
              <w:t>16</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 xml:space="preserve"> </w:t>
            </w:r>
          </w:p>
        </w:tc>
      </w:tr>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6"/>
              </w:numPr>
              <w:jc w:val="left"/>
              <w:rPr>
                <w:sz w:val="20"/>
                <w:szCs w:val="20"/>
              </w:rPr>
            </w:pPr>
            <w:r w:rsidRPr="00AA27CA">
              <w:rPr>
                <w:sz w:val="20"/>
                <w:szCs w:val="20"/>
              </w:rPr>
              <w:t>vyjmenuje základní druhy</w:t>
            </w:r>
            <w:r w:rsidR="003D4FC4" w:rsidRPr="00AA27CA">
              <w:rPr>
                <w:sz w:val="20"/>
                <w:szCs w:val="20"/>
              </w:rPr>
              <w:t xml:space="preserve"> </w:t>
            </w:r>
            <w:r w:rsidRPr="00AA27CA">
              <w:rPr>
                <w:sz w:val="20"/>
                <w:szCs w:val="20"/>
              </w:rPr>
              <w:t>vedlejších vět</w:t>
            </w:r>
          </w:p>
          <w:p w:rsidR="00C463FF" w:rsidRPr="00AA27CA" w:rsidRDefault="00C463FF" w:rsidP="00604E5E">
            <w:pPr>
              <w:pStyle w:val="Odstavecseseznamem"/>
              <w:numPr>
                <w:ilvl w:val="0"/>
                <w:numId w:val="26"/>
              </w:numPr>
              <w:jc w:val="left"/>
              <w:rPr>
                <w:sz w:val="20"/>
                <w:szCs w:val="20"/>
              </w:rPr>
            </w:pPr>
            <w:r w:rsidRPr="00AA27CA">
              <w:rPr>
                <w:sz w:val="20"/>
                <w:szCs w:val="20"/>
              </w:rPr>
              <w:t>pozná</w:t>
            </w:r>
            <w:r w:rsidR="004922F0" w:rsidRPr="00AA27CA">
              <w:rPr>
                <w:sz w:val="20"/>
                <w:szCs w:val="20"/>
              </w:rPr>
              <w:t xml:space="preserve"> v</w:t>
            </w:r>
            <w:r w:rsidR="004922F0">
              <w:rPr>
                <w:sz w:val="20"/>
                <w:szCs w:val="20"/>
              </w:rPr>
              <w:t> </w:t>
            </w:r>
            <w:r w:rsidRPr="00AA27CA">
              <w:rPr>
                <w:sz w:val="20"/>
                <w:szCs w:val="20"/>
              </w:rPr>
              <w:t>souvětí druhy vedlejších vět</w:t>
            </w:r>
            <w:r w:rsidR="004922F0" w:rsidRPr="00AA27CA">
              <w:rPr>
                <w:sz w:val="20"/>
                <w:szCs w:val="20"/>
              </w:rPr>
              <w:t xml:space="preserve"> a</w:t>
            </w:r>
            <w:r w:rsidR="004922F0">
              <w:rPr>
                <w:sz w:val="20"/>
                <w:szCs w:val="20"/>
              </w:rPr>
              <w:t> </w:t>
            </w:r>
            <w:r w:rsidRPr="00AA27CA">
              <w:rPr>
                <w:sz w:val="20"/>
                <w:szCs w:val="20"/>
              </w:rPr>
              <w:t>odliší</w:t>
            </w:r>
            <w:r w:rsidR="003D4FC4" w:rsidRPr="00AA27CA">
              <w:rPr>
                <w:sz w:val="20"/>
                <w:szCs w:val="20"/>
              </w:rPr>
              <w:t xml:space="preserve"> </w:t>
            </w:r>
            <w:r w:rsidRPr="00AA27CA">
              <w:rPr>
                <w:sz w:val="20"/>
                <w:szCs w:val="20"/>
              </w:rPr>
              <w:t>je od vět hlavních</w:t>
            </w:r>
          </w:p>
          <w:p w:rsidR="003D4FC4" w:rsidRPr="00AA27CA" w:rsidRDefault="00C463FF" w:rsidP="00604E5E">
            <w:pPr>
              <w:pStyle w:val="Odstavecseseznamem"/>
              <w:numPr>
                <w:ilvl w:val="0"/>
                <w:numId w:val="26"/>
              </w:numPr>
              <w:jc w:val="left"/>
              <w:rPr>
                <w:sz w:val="20"/>
                <w:szCs w:val="20"/>
              </w:rPr>
            </w:pPr>
            <w:r w:rsidRPr="00AA27CA">
              <w:rPr>
                <w:sz w:val="20"/>
                <w:szCs w:val="20"/>
              </w:rPr>
              <w:t>vyjádří poměry mezi větami</w:t>
            </w:r>
            <w:r w:rsidR="00995258">
              <w:rPr>
                <w:sz w:val="20"/>
                <w:szCs w:val="20"/>
              </w:rPr>
              <w:t xml:space="preserve"> – </w:t>
            </w:r>
            <w:r w:rsidRPr="00AA27CA">
              <w:rPr>
                <w:sz w:val="20"/>
                <w:szCs w:val="20"/>
              </w:rPr>
              <w:t>orientuje se</w:t>
            </w:r>
            <w:r w:rsidR="004922F0" w:rsidRPr="00AA27CA">
              <w:rPr>
                <w:sz w:val="20"/>
                <w:szCs w:val="20"/>
              </w:rPr>
              <w:t xml:space="preserve"> v</w:t>
            </w:r>
            <w:r w:rsidR="004922F0">
              <w:rPr>
                <w:sz w:val="20"/>
                <w:szCs w:val="20"/>
              </w:rPr>
              <w:t> </w:t>
            </w:r>
            <w:r w:rsidRPr="00AA27CA">
              <w:rPr>
                <w:sz w:val="20"/>
                <w:szCs w:val="20"/>
              </w:rPr>
              <w:t>odchylkách od pravidelné větné stavby</w:t>
            </w:r>
          </w:p>
          <w:p w:rsidR="003D4FC4" w:rsidRPr="00AA27CA" w:rsidRDefault="00C463FF" w:rsidP="00604E5E">
            <w:pPr>
              <w:pStyle w:val="Odstavecseseznamem"/>
              <w:numPr>
                <w:ilvl w:val="0"/>
                <w:numId w:val="26"/>
              </w:numPr>
              <w:jc w:val="left"/>
              <w:rPr>
                <w:sz w:val="20"/>
                <w:szCs w:val="20"/>
              </w:rPr>
            </w:pPr>
            <w:r w:rsidRPr="00AA27CA">
              <w:rPr>
                <w:sz w:val="20"/>
                <w:szCs w:val="20"/>
              </w:rPr>
              <w:t>odlišuje druhy vět podle postoje mluvčího</w:t>
            </w:r>
            <w:r w:rsidR="003D4FC4" w:rsidRPr="00AA27CA">
              <w:rPr>
                <w:sz w:val="20"/>
                <w:szCs w:val="20"/>
              </w:rPr>
              <w:t xml:space="preserve"> </w:t>
            </w:r>
            <w:r w:rsidRPr="00AA27CA">
              <w:rPr>
                <w:sz w:val="20"/>
                <w:szCs w:val="20"/>
              </w:rPr>
              <w:t>ke skutečnosti</w:t>
            </w:r>
          </w:p>
          <w:p w:rsidR="00C463FF" w:rsidRPr="00AA27CA" w:rsidRDefault="00C463FF" w:rsidP="00604E5E">
            <w:pPr>
              <w:pStyle w:val="Odstavecseseznamem"/>
              <w:numPr>
                <w:ilvl w:val="0"/>
                <w:numId w:val="26"/>
              </w:numPr>
              <w:jc w:val="left"/>
              <w:rPr>
                <w:sz w:val="20"/>
                <w:szCs w:val="20"/>
              </w:rPr>
            </w:pPr>
            <w:r w:rsidRPr="00AA27CA">
              <w:rPr>
                <w:sz w:val="20"/>
                <w:szCs w:val="20"/>
              </w:rPr>
              <w:t>zaznamená souvětí do názorného grafu</w:t>
            </w:r>
          </w:p>
          <w:p w:rsidR="00C463FF" w:rsidRPr="00AA27CA" w:rsidRDefault="00C463FF" w:rsidP="00604E5E">
            <w:pPr>
              <w:pStyle w:val="Odstavecseseznamem"/>
              <w:numPr>
                <w:ilvl w:val="0"/>
                <w:numId w:val="26"/>
              </w:numPr>
              <w:jc w:val="left"/>
              <w:rPr>
                <w:sz w:val="20"/>
                <w:szCs w:val="20"/>
              </w:rPr>
            </w:pPr>
            <w:r w:rsidRPr="00AA27CA">
              <w:rPr>
                <w:sz w:val="20"/>
                <w:szCs w:val="20"/>
              </w:rPr>
              <w:t>určuje poměry mezi větami</w:t>
            </w:r>
          </w:p>
        </w:tc>
        <w:tc>
          <w:tcPr>
            <w:tcW w:w="1992"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Skladba souvětí</w:t>
            </w:r>
          </w:p>
        </w:tc>
        <w:tc>
          <w:tcPr>
            <w:tcW w:w="4382"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5"/>
              </w:numPr>
              <w:jc w:val="left"/>
              <w:rPr>
                <w:sz w:val="20"/>
                <w:szCs w:val="20"/>
              </w:rPr>
            </w:pPr>
            <w:r w:rsidRPr="00AA27CA">
              <w:rPr>
                <w:sz w:val="20"/>
                <w:szCs w:val="20"/>
              </w:rPr>
              <w:t>souvětí souřadné</w:t>
            </w:r>
          </w:p>
          <w:p w:rsidR="00C463FF" w:rsidRPr="00AA27CA" w:rsidRDefault="00C463FF" w:rsidP="00604E5E">
            <w:pPr>
              <w:pStyle w:val="Odstavecseseznamem"/>
              <w:numPr>
                <w:ilvl w:val="0"/>
                <w:numId w:val="25"/>
              </w:numPr>
              <w:jc w:val="left"/>
              <w:rPr>
                <w:sz w:val="20"/>
                <w:szCs w:val="20"/>
              </w:rPr>
            </w:pPr>
            <w:r w:rsidRPr="00AA27CA">
              <w:rPr>
                <w:sz w:val="20"/>
                <w:szCs w:val="20"/>
              </w:rPr>
              <w:t>souvětí podřadné</w:t>
            </w:r>
          </w:p>
          <w:p w:rsidR="00C463FF" w:rsidRPr="00AA27CA" w:rsidRDefault="00C463FF" w:rsidP="00604E5E">
            <w:pPr>
              <w:pStyle w:val="Odstavecseseznamem"/>
              <w:numPr>
                <w:ilvl w:val="0"/>
                <w:numId w:val="25"/>
              </w:numPr>
              <w:jc w:val="left"/>
              <w:rPr>
                <w:sz w:val="20"/>
                <w:szCs w:val="20"/>
              </w:rPr>
            </w:pPr>
            <w:r w:rsidRPr="00AA27CA">
              <w:rPr>
                <w:sz w:val="20"/>
                <w:szCs w:val="20"/>
              </w:rPr>
              <w:t>zvláštnosti nepravidelnosti větné skladby</w:t>
            </w:r>
          </w:p>
          <w:p w:rsidR="003D4FC4" w:rsidRPr="00AA27CA" w:rsidRDefault="00C463FF" w:rsidP="00604E5E">
            <w:pPr>
              <w:pStyle w:val="Odstavecseseznamem"/>
              <w:numPr>
                <w:ilvl w:val="0"/>
                <w:numId w:val="25"/>
              </w:numPr>
              <w:jc w:val="left"/>
              <w:rPr>
                <w:sz w:val="20"/>
                <w:szCs w:val="20"/>
              </w:rPr>
            </w:pPr>
            <w:r w:rsidRPr="00AA27CA">
              <w:rPr>
                <w:sz w:val="20"/>
                <w:szCs w:val="20"/>
              </w:rPr>
              <w:t>aktuální větné členění</w:t>
            </w:r>
          </w:p>
          <w:p w:rsidR="00C463FF" w:rsidRPr="00AA27CA" w:rsidRDefault="00C463FF" w:rsidP="00604E5E">
            <w:pPr>
              <w:pStyle w:val="Odstavecseseznamem"/>
              <w:numPr>
                <w:ilvl w:val="0"/>
                <w:numId w:val="25"/>
              </w:numPr>
              <w:jc w:val="left"/>
              <w:rPr>
                <w:sz w:val="20"/>
                <w:szCs w:val="20"/>
              </w:rPr>
            </w:pPr>
            <w:r w:rsidRPr="00AA27CA">
              <w:rPr>
                <w:sz w:val="20"/>
                <w:szCs w:val="20"/>
              </w:rPr>
              <w:t>věty podle postoje mluvčího</w:t>
            </w:r>
            <w:r w:rsidR="003D4FC4" w:rsidRPr="00AA27CA">
              <w:rPr>
                <w:sz w:val="20"/>
                <w:szCs w:val="20"/>
              </w:rPr>
              <w:t xml:space="preserve"> </w:t>
            </w:r>
            <w:r w:rsidRPr="00AA27CA">
              <w:rPr>
                <w:sz w:val="20"/>
                <w:szCs w:val="20"/>
              </w:rPr>
              <w:t>ke skutečnosti</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p>
        </w:tc>
      </w:tr>
    </w:tbl>
    <w:p w:rsidR="0092377A" w:rsidRDefault="0092377A">
      <w:pPr>
        <w:spacing w:after="160"/>
        <w:jc w:val="left"/>
      </w:pPr>
    </w:p>
    <w:p w:rsidR="006F6089" w:rsidRDefault="006F6089">
      <w:r>
        <w:br w:type="page"/>
      </w:r>
    </w:p>
    <w:tbl>
      <w:tblPr>
        <w:tblStyle w:val="TableGrid"/>
        <w:tblW w:w="5000" w:type="pct"/>
        <w:tblInd w:w="0" w:type="dxa"/>
        <w:tblCellMar>
          <w:top w:w="57" w:type="dxa"/>
          <w:left w:w="57" w:type="dxa"/>
          <w:bottom w:w="57" w:type="dxa"/>
          <w:right w:w="53" w:type="dxa"/>
        </w:tblCellMar>
        <w:tblLook w:val="04A0" w:firstRow="1" w:lastRow="0" w:firstColumn="1" w:lastColumn="0" w:noHBand="0" w:noVBand="1"/>
      </w:tblPr>
      <w:tblGrid>
        <w:gridCol w:w="4645"/>
        <w:gridCol w:w="1507"/>
        <w:gridCol w:w="4857"/>
        <w:gridCol w:w="1148"/>
        <w:gridCol w:w="1835"/>
      </w:tblGrid>
      <w:tr w:rsidR="00C463FF" w:rsidRPr="00AA27CA" w:rsidTr="006F6089">
        <w:trPr>
          <w:cantSplit/>
        </w:trPr>
        <w:tc>
          <w:tcPr>
            <w:tcW w:w="4550" w:type="dxa"/>
            <w:tcBorders>
              <w:top w:val="single" w:sz="4" w:space="0" w:color="000000"/>
              <w:left w:val="single" w:sz="4" w:space="0" w:color="000000"/>
              <w:bottom w:val="single" w:sz="4" w:space="0" w:color="000000"/>
              <w:right w:val="single" w:sz="4" w:space="0" w:color="000000"/>
            </w:tcBorders>
          </w:tcPr>
          <w:p w:rsidR="003D4FC4"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236"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 xml:space="preserve">literatura (SLOH) </w:t>
            </w:r>
          </w:p>
        </w:tc>
        <w:tc>
          <w:tcPr>
            <w:tcW w:w="2923"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trPr>
        <w:tc>
          <w:tcPr>
            <w:tcW w:w="4550"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47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759"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9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trPr>
        <w:tc>
          <w:tcPr>
            <w:tcW w:w="4550"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8"/>
              </w:numPr>
              <w:jc w:val="left"/>
              <w:rPr>
                <w:sz w:val="20"/>
                <w:szCs w:val="20"/>
              </w:rPr>
            </w:pPr>
            <w:r w:rsidRPr="00AA27CA">
              <w:rPr>
                <w:sz w:val="20"/>
                <w:szCs w:val="20"/>
              </w:rPr>
              <w:t>rozeznává estetické prvky uměleckého textu</w:t>
            </w:r>
            <w:r w:rsidR="004922F0" w:rsidRPr="00AA27CA">
              <w:rPr>
                <w:sz w:val="20"/>
                <w:szCs w:val="20"/>
              </w:rPr>
              <w:t xml:space="preserve"> a</w:t>
            </w:r>
            <w:r w:rsidR="004922F0">
              <w:rPr>
                <w:sz w:val="20"/>
                <w:szCs w:val="20"/>
              </w:rPr>
              <w:t> </w:t>
            </w:r>
            <w:r w:rsidRPr="00AA27CA">
              <w:rPr>
                <w:sz w:val="20"/>
                <w:szCs w:val="20"/>
              </w:rPr>
              <w:t>sám je využívá</w:t>
            </w:r>
          </w:p>
          <w:p w:rsidR="00C463FF" w:rsidRPr="00AA27CA" w:rsidRDefault="00C463FF" w:rsidP="00604E5E">
            <w:pPr>
              <w:pStyle w:val="Odstavecseseznamem"/>
              <w:numPr>
                <w:ilvl w:val="0"/>
                <w:numId w:val="28"/>
              </w:numPr>
              <w:jc w:val="left"/>
              <w:rPr>
                <w:sz w:val="20"/>
                <w:szCs w:val="20"/>
              </w:rPr>
            </w:pPr>
            <w:r w:rsidRPr="00AA27CA">
              <w:rPr>
                <w:sz w:val="20"/>
                <w:szCs w:val="20"/>
              </w:rPr>
              <w:t>stylizuje úvahu</w:t>
            </w:r>
          </w:p>
        </w:tc>
        <w:tc>
          <w:tcPr>
            <w:tcW w:w="1477"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 xml:space="preserve">Umělecký styl </w:t>
            </w:r>
          </w:p>
        </w:tc>
        <w:tc>
          <w:tcPr>
            <w:tcW w:w="4759"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29"/>
              </w:numPr>
              <w:jc w:val="left"/>
              <w:rPr>
                <w:sz w:val="20"/>
                <w:szCs w:val="20"/>
              </w:rPr>
            </w:pPr>
            <w:r w:rsidRPr="00AA27CA">
              <w:rPr>
                <w:sz w:val="20"/>
                <w:szCs w:val="20"/>
              </w:rPr>
              <w:t>vypravování</w:t>
            </w:r>
          </w:p>
          <w:p w:rsidR="00C463FF" w:rsidRPr="00AA27CA" w:rsidRDefault="00C463FF" w:rsidP="00604E5E">
            <w:pPr>
              <w:pStyle w:val="Odstavecseseznamem"/>
              <w:numPr>
                <w:ilvl w:val="0"/>
                <w:numId w:val="29"/>
              </w:numPr>
              <w:jc w:val="left"/>
              <w:rPr>
                <w:sz w:val="20"/>
                <w:szCs w:val="20"/>
              </w:rPr>
            </w:pPr>
            <w:r w:rsidRPr="00AA27CA">
              <w:rPr>
                <w:sz w:val="20"/>
                <w:szCs w:val="20"/>
              </w:rPr>
              <w:t>charakteristika</w:t>
            </w:r>
            <w:r w:rsidR="003D4FC4" w:rsidRPr="00AA27CA">
              <w:rPr>
                <w:sz w:val="20"/>
                <w:szCs w:val="20"/>
              </w:rPr>
              <w:t xml:space="preserve"> </w:t>
            </w:r>
            <w:r w:rsidRPr="00AA27CA">
              <w:rPr>
                <w:sz w:val="20"/>
                <w:szCs w:val="20"/>
              </w:rPr>
              <w:t xml:space="preserve">úvaha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III.</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79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00D51E5F">
              <w:rPr>
                <w:sz w:val="20"/>
                <w:szCs w:val="20"/>
              </w:rPr>
              <w:t>demokratické společnosti</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030"/>
        <w:gridCol w:w="4490"/>
        <w:gridCol w:w="1134"/>
        <w:gridCol w:w="1808"/>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A40503"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A40503" w:rsidRPr="00AA27CA">
              <w:rPr>
                <w:b/>
                <w:bCs/>
                <w:sz w:val="20"/>
                <w:szCs w:val="20"/>
              </w:rPr>
              <w:t xml:space="preserve"> </w:t>
            </w:r>
            <w:r w:rsidRPr="00AA27CA">
              <w:rPr>
                <w:b/>
                <w:bCs/>
                <w:sz w:val="20"/>
                <w:szCs w:val="20"/>
              </w:rPr>
              <w:t xml:space="preserve">(LITERATURA)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491" w:type="dxa"/>
            <w:tcBorders>
              <w:top w:val="single" w:sz="4" w:space="0" w:color="000000"/>
              <w:left w:val="single" w:sz="4" w:space="0" w:color="000000"/>
              <w:bottom w:val="single" w:sz="4" w:space="0" w:color="000000"/>
              <w:right w:val="single" w:sz="4" w:space="0" w:color="000000"/>
            </w:tcBorders>
          </w:tcPr>
          <w:p w:rsidR="00D51E5F" w:rsidRDefault="00D51E5F" w:rsidP="00AA27CA">
            <w:pPr>
              <w:spacing w:after="0"/>
              <w:jc w:val="left"/>
              <w:rPr>
                <w:b/>
                <w:bCs/>
                <w:sz w:val="20"/>
                <w:szCs w:val="20"/>
              </w:rPr>
            </w:pPr>
            <w:r>
              <w:rPr>
                <w:b/>
                <w:bCs/>
                <w:sz w:val="20"/>
                <w:szCs w:val="20"/>
              </w:rPr>
              <w:t>Učivo</w:t>
            </w:r>
          </w:p>
          <w:p w:rsidR="00C463FF" w:rsidRPr="00AA27CA" w:rsidRDefault="00C463FF" w:rsidP="00AA27CA">
            <w:pPr>
              <w:spacing w:after="0"/>
              <w:jc w:val="left"/>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0"/>
              </w:numPr>
              <w:jc w:val="left"/>
              <w:rPr>
                <w:sz w:val="20"/>
                <w:szCs w:val="20"/>
              </w:rPr>
            </w:pPr>
            <w:r w:rsidRPr="00AA27CA">
              <w:rPr>
                <w:sz w:val="20"/>
                <w:szCs w:val="20"/>
              </w:rPr>
              <w:t>analyzuje literární dílo</w:t>
            </w:r>
            <w:r w:rsidR="004922F0" w:rsidRPr="00AA27CA">
              <w:rPr>
                <w:sz w:val="20"/>
                <w:szCs w:val="20"/>
              </w:rPr>
              <w:t xml:space="preserve"> z</w:t>
            </w:r>
            <w:r w:rsidR="004922F0">
              <w:rPr>
                <w:sz w:val="20"/>
                <w:szCs w:val="20"/>
              </w:rPr>
              <w:t> </w:t>
            </w:r>
            <w:r w:rsidRPr="00AA27CA">
              <w:rPr>
                <w:sz w:val="20"/>
                <w:szCs w:val="20"/>
              </w:rPr>
              <w:t>hlediska jeho struktury</w:t>
            </w:r>
          </w:p>
          <w:p w:rsidR="00C463FF" w:rsidRPr="00AA27CA" w:rsidRDefault="00C463FF" w:rsidP="00604E5E">
            <w:pPr>
              <w:pStyle w:val="Odstavecseseznamem"/>
              <w:numPr>
                <w:ilvl w:val="0"/>
                <w:numId w:val="30"/>
              </w:numPr>
              <w:jc w:val="left"/>
              <w:rPr>
                <w:sz w:val="20"/>
                <w:szCs w:val="20"/>
              </w:rPr>
            </w:pPr>
            <w:r w:rsidRPr="00AA27CA">
              <w:rPr>
                <w:sz w:val="20"/>
                <w:szCs w:val="20"/>
              </w:rPr>
              <w:t>popíše vliv zvolených jazykových prostředků na charakter díla</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Literární teorie </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1"/>
              </w:numPr>
              <w:jc w:val="left"/>
              <w:rPr>
                <w:sz w:val="20"/>
                <w:szCs w:val="20"/>
              </w:rPr>
            </w:pPr>
            <w:r w:rsidRPr="00AA27CA">
              <w:rPr>
                <w:sz w:val="20"/>
                <w:szCs w:val="20"/>
              </w:rPr>
              <w:t>struktura</w:t>
            </w:r>
            <w:r w:rsidR="004922F0" w:rsidRPr="00AA27CA">
              <w:rPr>
                <w:sz w:val="20"/>
                <w:szCs w:val="20"/>
              </w:rPr>
              <w:t xml:space="preserve"> a</w:t>
            </w:r>
            <w:r w:rsidR="004922F0">
              <w:rPr>
                <w:sz w:val="20"/>
                <w:szCs w:val="20"/>
              </w:rPr>
              <w:t> </w:t>
            </w:r>
            <w:r w:rsidRPr="00AA27CA">
              <w:rPr>
                <w:sz w:val="20"/>
                <w:szCs w:val="20"/>
              </w:rPr>
              <w:t xml:space="preserve">jazyk literárního díla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III.</w:t>
            </w:r>
          </w:p>
          <w:p w:rsidR="00C463FF" w:rsidRPr="00AA27CA" w:rsidRDefault="006F6089" w:rsidP="00EF1D51">
            <w:pPr>
              <w:jc w:val="center"/>
              <w:rPr>
                <w:sz w:val="20"/>
                <w:szCs w:val="20"/>
              </w:rPr>
            </w:pPr>
            <w:r>
              <w:rPr>
                <w:sz w:val="20"/>
                <w:szCs w:val="20"/>
              </w:rPr>
              <w:t>64</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A40503" w:rsidRPr="00AA27CA" w:rsidRDefault="00C463FF" w:rsidP="00604E5E">
            <w:pPr>
              <w:pStyle w:val="Odstavecseseznamem"/>
              <w:numPr>
                <w:ilvl w:val="0"/>
                <w:numId w:val="30"/>
              </w:numPr>
              <w:jc w:val="left"/>
              <w:rPr>
                <w:sz w:val="20"/>
                <w:szCs w:val="20"/>
              </w:rPr>
            </w:pPr>
            <w:r w:rsidRPr="00AA27CA">
              <w:rPr>
                <w:sz w:val="20"/>
                <w:szCs w:val="20"/>
              </w:rPr>
              <w:t>charakterizuje významné osobnosti</w:t>
            </w:r>
            <w:r w:rsidR="004922F0" w:rsidRPr="00AA27CA">
              <w:rPr>
                <w:sz w:val="20"/>
                <w:szCs w:val="20"/>
              </w:rPr>
              <w:t xml:space="preserve"> a</w:t>
            </w:r>
            <w:r w:rsidR="004922F0">
              <w:rPr>
                <w:sz w:val="20"/>
                <w:szCs w:val="20"/>
              </w:rPr>
              <w:t> </w:t>
            </w:r>
            <w:r w:rsidRPr="00AA27CA">
              <w:rPr>
                <w:sz w:val="20"/>
                <w:szCs w:val="20"/>
              </w:rPr>
              <w:t>události přelomu 19.</w:t>
            </w:r>
            <w:r w:rsidR="004922F0" w:rsidRPr="00AA27CA">
              <w:rPr>
                <w:sz w:val="20"/>
                <w:szCs w:val="20"/>
              </w:rPr>
              <w:t xml:space="preserve"> a</w:t>
            </w:r>
            <w:r w:rsidR="004922F0">
              <w:rPr>
                <w:sz w:val="20"/>
                <w:szCs w:val="20"/>
              </w:rPr>
              <w:t> </w:t>
            </w:r>
            <w:r w:rsidRPr="00AA27CA">
              <w:rPr>
                <w:sz w:val="20"/>
                <w:szCs w:val="20"/>
              </w:rPr>
              <w:t>20. století</w:t>
            </w:r>
          </w:p>
          <w:p w:rsidR="00C463FF" w:rsidRPr="00AA27CA" w:rsidRDefault="00C463FF" w:rsidP="00604E5E">
            <w:pPr>
              <w:pStyle w:val="Odstavecseseznamem"/>
              <w:numPr>
                <w:ilvl w:val="0"/>
                <w:numId w:val="30"/>
              </w:numPr>
              <w:jc w:val="left"/>
              <w:rPr>
                <w:sz w:val="20"/>
                <w:szCs w:val="20"/>
              </w:rPr>
            </w:pPr>
            <w:r w:rsidRPr="00AA27CA">
              <w:rPr>
                <w:sz w:val="20"/>
                <w:szCs w:val="20"/>
              </w:rPr>
              <w:t>orientuje se ve významných osobnostech</w:t>
            </w:r>
            <w:r w:rsidR="004922F0" w:rsidRPr="00AA27CA">
              <w:rPr>
                <w:sz w:val="20"/>
                <w:szCs w:val="20"/>
              </w:rPr>
              <w:t xml:space="preserve"> a</w:t>
            </w:r>
            <w:r w:rsidR="004922F0">
              <w:rPr>
                <w:sz w:val="20"/>
                <w:szCs w:val="20"/>
              </w:rPr>
              <w:t> </w:t>
            </w:r>
            <w:r w:rsidRPr="00AA27CA">
              <w:rPr>
                <w:sz w:val="20"/>
                <w:szCs w:val="20"/>
              </w:rPr>
              <w:t>událostech 1. pol. 20. století.</w:t>
            </w:r>
          </w:p>
          <w:p w:rsidR="00A40503" w:rsidRPr="00AA27CA" w:rsidRDefault="00C463FF" w:rsidP="00604E5E">
            <w:pPr>
              <w:pStyle w:val="Odstavecseseznamem"/>
              <w:numPr>
                <w:ilvl w:val="0"/>
                <w:numId w:val="30"/>
              </w:numPr>
              <w:jc w:val="left"/>
              <w:rPr>
                <w:sz w:val="20"/>
                <w:szCs w:val="20"/>
              </w:rPr>
            </w:pPr>
            <w:r w:rsidRPr="00AA27CA">
              <w:rPr>
                <w:sz w:val="20"/>
                <w:szCs w:val="20"/>
              </w:rPr>
              <w:t>kriticky hodnotí četbu</w:t>
            </w:r>
          </w:p>
          <w:p w:rsidR="00C463FF" w:rsidRPr="00AA27CA" w:rsidRDefault="00C463FF" w:rsidP="00604E5E">
            <w:pPr>
              <w:pStyle w:val="Odstavecseseznamem"/>
              <w:numPr>
                <w:ilvl w:val="0"/>
                <w:numId w:val="30"/>
              </w:numPr>
              <w:jc w:val="left"/>
              <w:rPr>
                <w:sz w:val="20"/>
                <w:szCs w:val="20"/>
              </w:rPr>
            </w:pPr>
            <w:r w:rsidRPr="00AA27CA">
              <w:rPr>
                <w:sz w:val="20"/>
                <w:szCs w:val="20"/>
              </w:rPr>
              <w:t>porovnává různá zpracování téhož námětu</w:t>
            </w:r>
            <w:r w:rsidR="004922F0" w:rsidRPr="00AA27CA">
              <w:rPr>
                <w:sz w:val="20"/>
                <w:szCs w:val="20"/>
              </w:rPr>
              <w:t xml:space="preserve"> v</w:t>
            </w:r>
            <w:r w:rsidR="004922F0">
              <w:rPr>
                <w:sz w:val="20"/>
                <w:szCs w:val="20"/>
              </w:rPr>
              <w:t> </w:t>
            </w:r>
            <w:r w:rsidRPr="00AA27CA">
              <w:rPr>
                <w:sz w:val="20"/>
                <w:szCs w:val="20"/>
              </w:rPr>
              <w:t>literatuře, divadle, filmu</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Literární historie </w:t>
            </w:r>
          </w:p>
        </w:tc>
        <w:tc>
          <w:tcPr>
            <w:tcW w:w="4491" w:type="dxa"/>
            <w:tcBorders>
              <w:top w:val="single" w:sz="4" w:space="0" w:color="000000"/>
              <w:left w:val="single" w:sz="4" w:space="0" w:color="000000"/>
              <w:bottom w:val="single" w:sz="4" w:space="0" w:color="000000"/>
              <w:right w:val="single" w:sz="4" w:space="0" w:color="000000"/>
            </w:tcBorders>
          </w:tcPr>
          <w:p w:rsidR="00A40503" w:rsidRPr="00AA27CA" w:rsidRDefault="00C463FF" w:rsidP="00604E5E">
            <w:pPr>
              <w:pStyle w:val="Odstavecseseznamem"/>
              <w:numPr>
                <w:ilvl w:val="0"/>
                <w:numId w:val="32"/>
              </w:numPr>
              <w:jc w:val="left"/>
              <w:rPr>
                <w:sz w:val="20"/>
                <w:szCs w:val="20"/>
              </w:rPr>
            </w:pPr>
            <w:r w:rsidRPr="00AA27CA">
              <w:rPr>
                <w:sz w:val="20"/>
                <w:szCs w:val="20"/>
              </w:rPr>
              <w:t>literatura přelomu</w:t>
            </w:r>
            <w:r w:rsidR="004922F0" w:rsidRPr="00AA27CA">
              <w:rPr>
                <w:sz w:val="20"/>
                <w:szCs w:val="20"/>
              </w:rPr>
              <w:t xml:space="preserve"> a</w:t>
            </w:r>
            <w:r w:rsidR="004922F0">
              <w:rPr>
                <w:sz w:val="20"/>
                <w:szCs w:val="20"/>
              </w:rPr>
              <w:t> </w:t>
            </w:r>
            <w:r w:rsidRPr="00AA27CA">
              <w:rPr>
                <w:sz w:val="20"/>
                <w:szCs w:val="20"/>
              </w:rPr>
              <w:t>20.</w:t>
            </w:r>
            <w:r w:rsidR="00A40503" w:rsidRPr="00AA27CA">
              <w:rPr>
                <w:sz w:val="20"/>
                <w:szCs w:val="20"/>
              </w:rPr>
              <w:t> </w:t>
            </w:r>
            <w:r w:rsidRPr="00AA27CA">
              <w:rPr>
                <w:sz w:val="20"/>
                <w:szCs w:val="20"/>
              </w:rPr>
              <w:t>století</w:t>
            </w:r>
          </w:p>
          <w:p w:rsidR="00C463FF" w:rsidRPr="00AA27CA" w:rsidRDefault="00C463FF" w:rsidP="00604E5E">
            <w:pPr>
              <w:pStyle w:val="Odstavecseseznamem"/>
              <w:numPr>
                <w:ilvl w:val="0"/>
                <w:numId w:val="32"/>
              </w:numPr>
              <w:jc w:val="left"/>
              <w:rPr>
                <w:sz w:val="20"/>
                <w:szCs w:val="20"/>
              </w:rPr>
            </w:pPr>
            <w:r w:rsidRPr="00AA27CA">
              <w:rPr>
                <w:sz w:val="20"/>
                <w:szCs w:val="20"/>
              </w:rPr>
              <w:t>próza, poezie, drama 1.</w:t>
            </w:r>
            <w:r w:rsidR="00A40503" w:rsidRPr="00AA27CA">
              <w:rPr>
                <w:sz w:val="20"/>
                <w:szCs w:val="20"/>
              </w:rPr>
              <w:t> </w:t>
            </w:r>
            <w:r w:rsidRPr="00AA27CA">
              <w:rPr>
                <w:sz w:val="20"/>
                <w:szCs w:val="20"/>
              </w:rPr>
              <w:t>poloviny</w:t>
            </w:r>
            <w:r w:rsidR="00A40503" w:rsidRPr="00AA27CA">
              <w:rPr>
                <w:sz w:val="20"/>
                <w:szCs w:val="20"/>
              </w:rPr>
              <w:t xml:space="preserve"> </w:t>
            </w:r>
            <w:r w:rsidRPr="00AA27CA">
              <w:rPr>
                <w:sz w:val="20"/>
                <w:szCs w:val="20"/>
              </w:rPr>
              <w:t>stol</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Pr="00AA27CA">
              <w:rPr>
                <w:sz w:val="20"/>
                <w:szCs w:val="20"/>
              </w:rPr>
              <w:t>demokratické</w:t>
            </w:r>
            <w:r w:rsidR="00A40503" w:rsidRPr="00AA27CA">
              <w:rPr>
                <w:sz w:val="20"/>
                <w:szCs w:val="20"/>
              </w:rPr>
              <w:t xml:space="preserve"> </w:t>
            </w:r>
            <w:r w:rsidRPr="00AA27CA">
              <w:rPr>
                <w:sz w:val="20"/>
                <w:szCs w:val="20"/>
              </w:rPr>
              <w:t>společnosti</w:t>
            </w:r>
          </w:p>
          <w:p w:rsidR="00C463FF" w:rsidRPr="00AA27CA" w:rsidRDefault="00C463FF" w:rsidP="00A40503">
            <w:pPr>
              <w:jc w:val="left"/>
              <w:rPr>
                <w:sz w:val="20"/>
                <w:szCs w:val="20"/>
              </w:rPr>
            </w:pPr>
            <w:r w:rsidRPr="00AA27CA">
              <w:rPr>
                <w:sz w:val="20"/>
                <w:szCs w:val="20"/>
              </w:rPr>
              <w:t xml:space="preserve">DEJ </w:t>
            </w:r>
          </w:p>
        </w:tc>
      </w:tr>
    </w:tbl>
    <w:p w:rsidR="0092377A" w:rsidRDefault="0092377A">
      <w:pPr>
        <w:spacing w:after="160"/>
        <w:jc w:val="left"/>
      </w:pPr>
    </w:p>
    <w:p w:rsidR="006F6089" w:rsidRDefault="006F6089">
      <w:r>
        <w:br w:type="page"/>
      </w:r>
    </w:p>
    <w:tbl>
      <w:tblPr>
        <w:tblStyle w:val="TableGrid"/>
        <w:tblW w:w="5013" w:type="pct"/>
        <w:tblInd w:w="0" w:type="dxa"/>
        <w:tblCellMar>
          <w:top w:w="57" w:type="dxa"/>
          <w:left w:w="57" w:type="dxa"/>
          <w:bottom w:w="57" w:type="dxa"/>
          <w:right w:w="53" w:type="dxa"/>
        </w:tblCellMar>
        <w:tblLook w:val="04A0" w:firstRow="1" w:lastRow="0" w:firstColumn="1" w:lastColumn="0" w:noHBand="0" w:noVBand="1"/>
      </w:tblPr>
      <w:tblGrid>
        <w:gridCol w:w="4511"/>
        <w:gridCol w:w="1986"/>
        <w:gridCol w:w="4513"/>
        <w:gridCol w:w="1148"/>
        <w:gridCol w:w="1870"/>
      </w:tblGrid>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F136FC"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36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A40503" w:rsidRPr="00AA27CA">
              <w:rPr>
                <w:b/>
                <w:bCs/>
                <w:sz w:val="20"/>
                <w:szCs w:val="20"/>
              </w:rPr>
              <w:t xml:space="preserve"> </w:t>
            </w:r>
            <w:r w:rsidRPr="00AA27CA">
              <w:rPr>
                <w:b/>
                <w:bCs/>
                <w:sz w:val="20"/>
                <w:szCs w:val="20"/>
              </w:rPr>
              <w:t xml:space="preserve">(MLUVNICE) </w:t>
            </w:r>
          </w:p>
        </w:tc>
        <w:tc>
          <w:tcPr>
            <w:tcW w:w="2957"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946"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42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3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proofErr w:type="gramStart"/>
            <w:r w:rsidRPr="00AA27CA">
              <w:rPr>
                <w:sz w:val="20"/>
                <w:szCs w:val="20"/>
              </w:rPr>
              <w:t>si</w:t>
            </w:r>
            <w:proofErr w:type="gramEnd"/>
            <w:r w:rsidRPr="00AA27CA">
              <w:rPr>
                <w:sz w:val="20"/>
                <w:szCs w:val="20"/>
              </w:rPr>
              <w:t xml:space="preserve"> utřídí</w:t>
            </w:r>
            <w:r w:rsidR="004922F0" w:rsidRPr="00AA27CA">
              <w:rPr>
                <w:sz w:val="20"/>
                <w:szCs w:val="20"/>
              </w:rPr>
              <w:t xml:space="preserve"> a</w:t>
            </w:r>
            <w:r w:rsidR="004922F0">
              <w:rPr>
                <w:sz w:val="20"/>
                <w:szCs w:val="20"/>
              </w:rPr>
              <w:t> </w:t>
            </w:r>
            <w:r w:rsidRPr="00AA27CA">
              <w:rPr>
                <w:sz w:val="20"/>
                <w:szCs w:val="20"/>
              </w:rPr>
              <w:t>prohloubí znalosti</w:t>
            </w:r>
            <w:r w:rsidR="004922F0" w:rsidRPr="00AA27CA">
              <w:rPr>
                <w:sz w:val="20"/>
                <w:szCs w:val="20"/>
              </w:rPr>
              <w:t xml:space="preserve"> z</w:t>
            </w:r>
            <w:r w:rsidR="004922F0">
              <w:rPr>
                <w:sz w:val="20"/>
                <w:szCs w:val="20"/>
              </w:rPr>
              <w:t> </w:t>
            </w:r>
            <w:r w:rsidRPr="00AA27CA">
              <w:rPr>
                <w:sz w:val="20"/>
                <w:szCs w:val="20"/>
              </w:rPr>
              <w:t>oblasti</w:t>
            </w:r>
            <w:r w:rsidR="004922F0" w:rsidRPr="00AA27CA">
              <w:rPr>
                <w:sz w:val="20"/>
                <w:szCs w:val="20"/>
              </w:rPr>
              <w:t xml:space="preserve"> z</w:t>
            </w:r>
            <w:r w:rsidR="004922F0">
              <w:rPr>
                <w:sz w:val="20"/>
                <w:szCs w:val="20"/>
              </w:rPr>
              <w:t> </w:t>
            </w:r>
            <w:r w:rsidRPr="00AA27CA">
              <w:rPr>
                <w:sz w:val="20"/>
                <w:szCs w:val="20"/>
              </w:rPr>
              <w:t>předchozích ročníků</w:t>
            </w:r>
          </w:p>
        </w:tc>
        <w:tc>
          <w:tcPr>
            <w:tcW w:w="1946"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Opakování </w:t>
            </w:r>
          </w:p>
        </w:tc>
        <w:tc>
          <w:tcPr>
            <w:tcW w:w="4422"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skladba</w:t>
            </w:r>
          </w:p>
          <w:p w:rsidR="00C463FF" w:rsidRPr="00AA27CA" w:rsidRDefault="00C463FF" w:rsidP="00604E5E">
            <w:pPr>
              <w:pStyle w:val="Odstavecseseznamem"/>
              <w:numPr>
                <w:ilvl w:val="0"/>
                <w:numId w:val="33"/>
              </w:numPr>
              <w:jc w:val="left"/>
              <w:rPr>
                <w:sz w:val="20"/>
                <w:szCs w:val="20"/>
              </w:rPr>
            </w:pPr>
            <w:r w:rsidRPr="00AA27CA">
              <w:rPr>
                <w:sz w:val="20"/>
                <w:szCs w:val="20"/>
              </w:rPr>
              <w:t>tvarosloví</w:t>
            </w:r>
          </w:p>
          <w:p w:rsidR="00C463FF" w:rsidRPr="00AA27CA" w:rsidRDefault="00C463FF" w:rsidP="00604E5E">
            <w:pPr>
              <w:pStyle w:val="Odstavecseseznamem"/>
              <w:numPr>
                <w:ilvl w:val="0"/>
                <w:numId w:val="33"/>
              </w:numPr>
              <w:jc w:val="left"/>
              <w:rPr>
                <w:sz w:val="20"/>
                <w:szCs w:val="20"/>
              </w:rPr>
            </w:pPr>
            <w:r w:rsidRPr="00AA27CA">
              <w:rPr>
                <w:sz w:val="20"/>
                <w:szCs w:val="20"/>
              </w:rPr>
              <w:t>nauka</w:t>
            </w:r>
            <w:r w:rsidR="004922F0" w:rsidRPr="00AA27CA">
              <w:rPr>
                <w:sz w:val="20"/>
                <w:szCs w:val="20"/>
              </w:rPr>
              <w:t xml:space="preserve"> o</w:t>
            </w:r>
            <w:r w:rsidR="004922F0">
              <w:rPr>
                <w:sz w:val="20"/>
                <w:szCs w:val="20"/>
              </w:rPr>
              <w:t> </w:t>
            </w:r>
            <w:r w:rsidRPr="00AA27CA">
              <w:rPr>
                <w:sz w:val="20"/>
                <w:szCs w:val="20"/>
              </w:rPr>
              <w:t>slovní zásobě</w:t>
            </w:r>
            <w:r w:rsidR="004922F0" w:rsidRPr="00AA27CA">
              <w:rPr>
                <w:sz w:val="20"/>
                <w:szCs w:val="20"/>
              </w:rPr>
              <w:t xml:space="preserve"> a</w:t>
            </w:r>
            <w:r w:rsidR="004922F0">
              <w:rPr>
                <w:sz w:val="20"/>
                <w:szCs w:val="20"/>
              </w:rPr>
              <w:t> </w:t>
            </w:r>
            <w:r w:rsidRPr="00AA27CA">
              <w:rPr>
                <w:sz w:val="20"/>
                <w:szCs w:val="20"/>
              </w:rPr>
              <w:t>významu slov</w:t>
            </w:r>
          </w:p>
          <w:p w:rsidR="00C463FF" w:rsidRPr="00AA27CA" w:rsidRDefault="00C463FF" w:rsidP="00604E5E">
            <w:pPr>
              <w:pStyle w:val="Odstavecseseznamem"/>
              <w:numPr>
                <w:ilvl w:val="0"/>
                <w:numId w:val="33"/>
              </w:numPr>
              <w:jc w:val="left"/>
              <w:rPr>
                <w:sz w:val="20"/>
                <w:szCs w:val="20"/>
              </w:rPr>
            </w:pPr>
            <w:r w:rsidRPr="00AA27CA">
              <w:rPr>
                <w:sz w:val="20"/>
                <w:szCs w:val="20"/>
              </w:rPr>
              <w:t>nauka</w:t>
            </w:r>
            <w:r w:rsidR="004922F0" w:rsidRPr="00AA27CA">
              <w:rPr>
                <w:sz w:val="20"/>
                <w:szCs w:val="20"/>
              </w:rPr>
              <w:t xml:space="preserve"> o</w:t>
            </w:r>
            <w:r w:rsidR="004922F0">
              <w:rPr>
                <w:sz w:val="20"/>
                <w:szCs w:val="20"/>
              </w:rPr>
              <w:t> </w:t>
            </w:r>
            <w:r w:rsidRPr="00AA27CA">
              <w:rPr>
                <w:sz w:val="20"/>
                <w:szCs w:val="20"/>
              </w:rPr>
              <w:t>tvoření slov</w:t>
            </w:r>
            <w:r w:rsidR="00A40503" w:rsidRPr="00AA27CA">
              <w:rPr>
                <w:sz w:val="20"/>
                <w:szCs w:val="20"/>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IV.</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83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 xml:space="preserve">analyzuje text na základě principu </w:t>
            </w:r>
            <w:proofErr w:type="spellStart"/>
            <w:r w:rsidRPr="00AA27CA">
              <w:rPr>
                <w:sz w:val="20"/>
                <w:szCs w:val="20"/>
              </w:rPr>
              <w:t>tematicko</w:t>
            </w:r>
            <w:proofErr w:type="spellEnd"/>
            <w:r w:rsidRPr="00AA27CA">
              <w:rPr>
                <w:sz w:val="20"/>
                <w:szCs w:val="20"/>
              </w:rPr>
              <w:t xml:space="preserve"> </w:t>
            </w:r>
            <w:proofErr w:type="spellStart"/>
            <w:r w:rsidRPr="00AA27CA">
              <w:rPr>
                <w:sz w:val="20"/>
                <w:szCs w:val="20"/>
              </w:rPr>
              <w:t>rematických</w:t>
            </w:r>
            <w:proofErr w:type="spellEnd"/>
            <w:r w:rsidRPr="00AA27CA">
              <w:rPr>
                <w:sz w:val="20"/>
                <w:szCs w:val="20"/>
              </w:rPr>
              <w:t xml:space="preserve"> posloupností</w:t>
            </w:r>
          </w:p>
        </w:tc>
        <w:tc>
          <w:tcPr>
            <w:tcW w:w="1946"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Nauka</w:t>
            </w:r>
            <w:r w:rsidR="004922F0" w:rsidRPr="00AA27CA">
              <w:rPr>
                <w:sz w:val="20"/>
                <w:szCs w:val="20"/>
              </w:rPr>
              <w:t xml:space="preserve"> o</w:t>
            </w:r>
            <w:r w:rsidR="004922F0">
              <w:rPr>
                <w:sz w:val="20"/>
                <w:szCs w:val="20"/>
              </w:rPr>
              <w:t> </w:t>
            </w:r>
            <w:r w:rsidRPr="00AA27CA">
              <w:rPr>
                <w:sz w:val="20"/>
                <w:szCs w:val="20"/>
              </w:rPr>
              <w:t>textu</w:t>
            </w:r>
          </w:p>
        </w:tc>
        <w:tc>
          <w:tcPr>
            <w:tcW w:w="4422"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proofErr w:type="spellStart"/>
            <w:r w:rsidRPr="00AA27CA">
              <w:rPr>
                <w:sz w:val="20"/>
                <w:szCs w:val="20"/>
              </w:rPr>
              <w:t>tematicko</w:t>
            </w:r>
            <w:proofErr w:type="spellEnd"/>
            <w:r w:rsidRPr="00AA27CA">
              <w:rPr>
                <w:sz w:val="20"/>
                <w:szCs w:val="20"/>
              </w:rPr>
              <w:t xml:space="preserve"> </w:t>
            </w:r>
            <w:proofErr w:type="spellStart"/>
            <w:r w:rsidRPr="00AA27CA">
              <w:rPr>
                <w:sz w:val="20"/>
                <w:szCs w:val="20"/>
              </w:rPr>
              <w:t>rematické</w:t>
            </w:r>
            <w:proofErr w:type="spellEnd"/>
            <w:r w:rsidRPr="00AA27CA">
              <w:rPr>
                <w:sz w:val="20"/>
                <w:szCs w:val="20"/>
              </w:rPr>
              <w:t xml:space="preserve"> posloupnosti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bl>
    <w:p w:rsidR="0092377A" w:rsidRDefault="0092377A">
      <w:pPr>
        <w:spacing w:after="160"/>
        <w:jc w:val="left"/>
      </w:pPr>
    </w:p>
    <w:tbl>
      <w:tblPr>
        <w:tblStyle w:val="TableGrid"/>
        <w:tblW w:w="5013" w:type="pct"/>
        <w:jc w:val="center"/>
        <w:tblInd w:w="0" w:type="dxa"/>
        <w:tblCellMar>
          <w:top w:w="57" w:type="dxa"/>
          <w:left w:w="57" w:type="dxa"/>
          <w:bottom w:w="57" w:type="dxa"/>
          <w:right w:w="53" w:type="dxa"/>
        </w:tblCellMar>
        <w:tblLook w:val="04A0" w:firstRow="1" w:lastRow="0" w:firstColumn="1" w:lastColumn="0" w:noHBand="0" w:noVBand="1"/>
      </w:tblPr>
      <w:tblGrid>
        <w:gridCol w:w="4530"/>
        <w:gridCol w:w="1984"/>
        <w:gridCol w:w="4536"/>
        <w:gridCol w:w="1276"/>
        <w:gridCol w:w="1702"/>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136FC"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 xml:space="preserve">literatura (SLOH) </w:t>
            </w:r>
          </w:p>
        </w:tc>
        <w:tc>
          <w:tcPr>
            <w:tcW w:w="297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276" w:type="dxa"/>
            <w:tcBorders>
              <w:top w:val="single" w:sz="4" w:space="0" w:color="000000"/>
              <w:left w:val="single" w:sz="4" w:space="0" w:color="000000"/>
              <w:bottom w:val="single" w:sz="4" w:space="0" w:color="000000"/>
              <w:right w:val="single" w:sz="4" w:space="0" w:color="000000"/>
            </w:tcBorders>
          </w:tcPr>
          <w:p w:rsidR="00F97887" w:rsidRDefault="00A40503"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0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upevní</w:t>
            </w:r>
            <w:r w:rsidR="004922F0" w:rsidRPr="00AA27CA">
              <w:rPr>
                <w:sz w:val="20"/>
                <w:szCs w:val="20"/>
              </w:rPr>
              <w:t xml:space="preserve"> a</w:t>
            </w:r>
            <w:r w:rsidR="004922F0">
              <w:rPr>
                <w:sz w:val="20"/>
                <w:szCs w:val="20"/>
              </w:rPr>
              <w:t> </w:t>
            </w:r>
            <w:r w:rsidRPr="00AA27CA">
              <w:rPr>
                <w:sz w:val="20"/>
                <w:szCs w:val="20"/>
              </w:rPr>
              <w:t>prohloubí znalosti</w:t>
            </w:r>
            <w:r w:rsidR="004922F0" w:rsidRPr="00AA27CA">
              <w:rPr>
                <w:sz w:val="20"/>
                <w:szCs w:val="20"/>
              </w:rPr>
              <w:t xml:space="preserve"> z</w:t>
            </w:r>
            <w:r w:rsidR="004922F0">
              <w:rPr>
                <w:sz w:val="20"/>
                <w:szCs w:val="20"/>
              </w:rPr>
              <w:t> </w:t>
            </w:r>
            <w:r w:rsidRPr="00AA27CA">
              <w:rPr>
                <w:sz w:val="20"/>
                <w:szCs w:val="20"/>
              </w:rPr>
              <w:t xml:space="preserve">předchozích ročníků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Opakování všech</w:t>
            </w:r>
            <w:r w:rsidR="00A40503" w:rsidRPr="00AA27CA">
              <w:rPr>
                <w:sz w:val="20"/>
                <w:szCs w:val="20"/>
              </w:rPr>
              <w:t xml:space="preserve"> </w:t>
            </w:r>
            <w:r w:rsidRPr="00AA27CA">
              <w:rPr>
                <w:sz w:val="20"/>
                <w:szCs w:val="20"/>
              </w:rPr>
              <w:t>stylů</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proofErr w:type="spellStart"/>
            <w:r w:rsidRPr="00AA27CA">
              <w:rPr>
                <w:sz w:val="20"/>
                <w:szCs w:val="20"/>
              </w:rPr>
              <w:t>prostěsdělovací</w:t>
            </w:r>
            <w:proofErr w:type="spellEnd"/>
          </w:p>
          <w:p w:rsidR="00C463FF" w:rsidRPr="00AA27CA" w:rsidRDefault="00C463FF" w:rsidP="00604E5E">
            <w:pPr>
              <w:pStyle w:val="Odstavecseseznamem"/>
              <w:numPr>
                <w:ilvl w:val="0"/>
                <w:numId w:val="33"/>
              </w:numPr>
              <w:jc w:val="left"/>
              <w:rPr>
                <w:sz w:val="20"/>
                <w:szCs w:val="20"/>
              </w:rPr>
            </w:pPr>
            <w:r w:rsidRPr="00AA27CA">
              <w:rPr>
                <w:sz w:val="20"/>
                <w:szCs w:val="20"/>
              </w:rPr>
              <w:t>publicistický</w:t>
            </w:r>
          </w:p>
          <w:p w:rsidR="00C463FF" w:rsidRPr="00AA27CA" w:rsidRDefault="00C463FF" w:rsidP="00604E5E">
            <w:pPr>
              <w:pStyle w:val="Odstavecseseznamem"/>
              <w:numPr>
                <w:ilvl w:val="0"/>
                <w:numId w:val="33"/>
              </w:numPr>
              <w:jc w:val="left"/>
              <w:rPr>
                <w:sz w:val="20"/>
                <w:szCs w:val="20"/>
              </w:rPr>
            </w:pPr>
            <w:r w:rsidRPr="00AA27CA">
              <w:rPr>
                <w:sz w:val="20"/>
                <w:szCs w:val="20"/>
              </w:rPr>
              <w:t>odborný</w:t>
            </w:r>
          </w:p>
          <w:p w:rsidR="00C463FF" w:rsidRPr="00AA27CA" w:rsidRDefault="00C463FF" w:rsidP="00604E5E">
            <w:pPr>
              <w:pStyle w:val="Odstavecseseznamem"/>
              <w:numPr>
                <w:ilvl w:val="0"/>
                <w:numId w:val="33"/>
              </w:numPr>
              <w:jc w:val="left"/>
              <w:rPr>
                <w:sz w:val="20"/>
                <w:szCs w:val="20"/>
              </w:rPr>
            </w:pPr>
            <w:r w:rsidRPr="00AA27CA">
              <w:rPr>
                <w:sz w:val="20"/>
                <w:szCs w:val="20"/>
              </w:rPr>
              <w:t>administrativní</w:t>
            </w:r>
          </w:p>
          <w:p w:rsidR="00C463FF" w:rsidRPr="00AA27CA" w:rsidRDefault="00C463FF" w:rsidP="00604E5E">
            <w:pPr>
              <w:pStyle w:val="Odstavecseseznamem"/>
              <w:numPr>
                <w:ilvl w:val="0"/>
                <w:numId w:val="33"/>
              </w:numPr>
              <w:jc w:val="left"/>
              <w:rPr>
                <w:sz w:val="20"/>
                <w:szCs w:val="20"/>
              </w:rPr>
            </w:pPr>
            <w:r w:rsidRPr="00AA27CA">
              <w:rPr>
                <w:sz w:val="20"/>
                <w:szCs w:val="20"/>
              </w:rPr>
              <w:t>umělecký</w:t>
            </w:r>
          </w:p>
        </w:tc>
        <w:tc>
          <w:tcPr>
            <w:tcW w:w="1276"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IV.</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70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prezentuje rozsáhlejší mluvený projev na dané téma</w:t>
            </w:r>
          </w:p>
          <w:p w:rsidR="00C463FF" w:rsidRPr="00AA27CA" w:rsidRDefault="00C463FF" w:rsidP="00604E5E">
            <w:pPr>
              <w:pStyle w:val="Odstavecseseznamem"/>
              <w:numPr>
                <w:ilvl w:val="0"/>
                <w:numId w:val="33"/>
              </w:numPr>
              <w:jc w:val="left"/>
              <w:rPr>
                <w:sz w:val="20"/>
                <w:szCs w:val="20"/>
              </w:rPr>
            </w:pPr>
            <w:r w:rsidRPr="00AA27CA">
              <w:rPr>
                <w:sz w:val="20"/>
                <w:szCs w:val="20"/>
              </w:rPr>
              <w:t xml:space="preserve">aplikuje základní pravidla rétoriky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Základy rétoriky</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 xml:space="preserve">pravidla kultivovaného veřejného projevu </w:t>
            </w:r>
          </w:p>
        </w:tc>
        <w:tc>
          <w:tcPr>
            <w:tcW w:w="1276"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ZSV</w:t>
            </w:r>
          </w:p>
          <w:p w:rsidR="00C463FF" w:rsidRPr="00AA27CA" w:rsidRDefault="00C463FF" w:rsidP="006F6089">
            <w:pPr>
              <w:jc w:val="left"/>
              <w:rPr>
                <w:sz w:val="20"/>
                <w:szCs w:val="20"/>
              </w:rPr>
            </w:pPr>
            <w:r w:rsidRPr="00AA27CA">
              <w:rPr>
                <w:sz w:val="20"/>
                <w:szCs w:val="20"/>
              </w:rPr>
              <w:t>PT: Člověk</w:t>
            </w:r>
            <w:r w:rsidR="004922F0" w:rsidRPr="00AA27CA">
              <w:rPr>
                <w:sz w:val="20"/>
                <w:szCs w:val="20"/>
              </w:rPr>
              <w:t xml:space="preserve"> a</w:t>
            </w:r>
            <w:r w:rsidR="004922F0">
              <w:rPr>
                <w:sz w:val="20"/>
                <w:szCs w:val="20"/>
              </w:rPr>
              <w:t> </w:t>
            </w:r>
            <w:r w:rsidRPr="00AA27CA">
              <w:rPr>
                <w:sz w:val="20"/>
                <w:szCs w:val="20"/>
              </w:rPr>
              <w:t>svět práce</w:t>
            </w:r>
            <w:r w:rsidR="006F6089">
              <w:rPr>
                <w:sz w:val="20"/>
                <w:szCs w:val="20"/>
              </w:rPr>
              <w:t xml:space="preserve">, </w:t>
            </w:r>
            <w:r w:rsidRPr="00AA27CA">
              <w:rPr>
                <w:sz w:val="20"/>
                <w:szCs w:val="20"/>
              </w:rPr>
              <w:t>Občan</w:t>
            </w:r>
            <w:r w:rsidR="004922F0" w:rsidRPr="00AA27CA">
              <w:rPr>
                <w:sz w:val="20"/>
                <w:szCs w:val="20"/>
              </w:rPr>
              <w:t xml:space="preserve"> v</w:t>
            </w:r>
            <w:r w:rsidR="004922F0">
              <w:rPr>
                <w:sz w:val="20"/>
                <w:szCs w:val="20"/>
              </w:rPr>
              <w:t> </w:t>
            </w:r>
            <w:r w:rsidR="00D51E5F">
              <w:rPr>
                <w:sz w:val="20"/>
                <w:szCs w:val="20"/>
              </w:rPr>
              <w:t>demokratické společnosti</w:t>
            </w:r>
          </w:p>
        </w:tc>
      </w:tr>
    </w:tbl>
    <w:p w:rsidR="0092377A" w:rsidRDefault="0092377A"/>
    <w:tbl>
      <w:tblPr>
        <w:tblStyle w:val="TableGrid"/>
        <w:tblW w:w="5013"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984"/>
        <w:gridCol w:w="4536"/>
        <w:gridCol w:w="1134"/>
        <w:gridCol w:w="1844"/>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136FC"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4922F0" w:rsidRPr="00AA27CA">
              <w:rPr>
                <w:b/>
                <w:bCs/>
                <w:sz w:val="20"/>
                <w:szCs w:val="20"/>
              </w:rPr>
              <w:t xml:space="preserve"> a</w:t>
            </w:r>
            <w:r w:rsidR="004922F0">
              <w:rPr>
                <w:b/>
                <w:bCs/>
                <w:sz w:val="20"/>
                <w:szCs w:val="20"/>
              </w:rPr>
              <w:t> </w:t>
            </w:r>
            <w:r w:rsidRPr="00AA27CA">
              <w:rPr>
                <w:b/>
                <w:bCs/>
                <w:sz w:val="20"/>
                <w:szCs w:val="20"/>
              </w:rPr>
              <w:t>komunikace</w:t>
            </w:r>
            <w:r w:rsidR="004922F0" w:rsidRPr="00AA27CA">
              <w:rPr>
                <w:b/>
                <w:bCs/>
                <w:sz w:val="20"/>
                <w:szCs w:val="20"/>
              </w:rPr>
              <w:t xml:space="preserve"> v</w:t>
            </w:r>
            <w:r w:rsidR="004922F0">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4922F0" w:rsidRPr="00AA27CA">
              <w:rPr>
                <w:b/>
                <w:bCs/>
                <w:sz w:val="20"/>
                <w:szCs w:val="20"/>
              </w:rPr>
              <w:t xml:space="preserve"> a</w:t>
            </w:r>
            <w:r w:rsidR="004922F0">
              <w:rPr>
                <w:b/>
                <w:bCs/>
                <w:sz w:val="20"/>
                <w:szCs w:val="20"/>
              </w:rPr>
              <w:t> </w:t>
            </w:r>
            <w:r w:rsidRPr="00AA27CA">
              <w:rPr>
                <w:b/>
                <w:bCs/>
                <w:sz w:val="20"/>
                <w:szCs w:val="20"/>
              </w:rPr>
              <w:t>literatura</w:t>
            </w:r>
            <w:r w:rsidR="00F136FC" w:rsidRPr="00AA27CA">
              <w:rPr>
                <w:b/>
                <w:bCs/>
                <w:sz w:val="20"/>
                <w:szCs w:val="20"/>
              </w:rPr>
              <w:t xml:space="preserve"> </w:t>
            </w:r>
            <w:r w:rsidRPr="00AA27CA">
              <w:rPr>
                <w:b/>
                <w:bCs/>
                <w:sz w:val="20"/>
                <w:szCs w:val="20"/>
              </w:rPr>
              <w:t xml:space="preserve">(LITERATURA) </w:t>
            </w:r>
          </w:p>
        </w:tc>
        <w:tc>
          <w:tcPr>
            <w:tcW w:w="297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Očekávané výstupy Žák: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interpretuje dílo, vyjadřuje hlavní rysy, myšlenku</w:t>
            </w:r>
            <w:r w:rsidR="004922F0" w:rsidRPr="00AA27CA">
              <w:rPr>
                <w:sz w:val="20"/>
                <w:szCs w:val="20"/>
              </w:rPr>
              <w:t xml:space="preserve"> a</w:t>
            </w:r>
            <w:r w:rsidR="004922F0">
              <w:rPr>
                <w:sz w:val="20"/>
                <w:szCs w:val="20"/>
              </w:rPr>
              <w:t> </w:t>
            </w:r>
            <w:r w:rsidRPr="00AA27CA">
              <w:rPr>
                <w:sz w:val="20"/>
                <w:szCs w:val="20"/>
              </w:rPr>
              <w:t>základní dějovou linii, charakterizuje postavy</w:t>
            </w:r>
            <w:r w:rsidR="004922F0" w:rsidRPr="00AA27CA">
              <w:rPr>
                <w:sz w:val="20"/>
                <w:szCs w:val="20"/>
              </w:rPr>
              <w:t xml:space="preserve"> a</w:t>
            </w:r>
            <w:r w:rsidR="004922F0">
              <w:rPr>
                <w:sz w:val="20"/>
                <w:szCs w:val="20"/>
              </w:rPr>
              <w:t> </w:t>
            </w:r>
            <w:r w:rsidRPr="00AA27CA">
              <w:rPr>
                <w:sz w:val="20"/>
                <w:szCs w:val="20"/>
              </w:rPr>
              <w:t xml:space="preserve">uvádí dílo do historického </w:t>
            </w:r>
            <w:r w:rsidR="00F136FC" w:rsidRPr="00AA27CA">
              <w:rPr>
                <w:sz w:val="20"/>
                <w:szCs w:val="20"/>
              </w:rPr>
              <w:t>kontextu</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r w:rsidRPr="00AA27CA">
              <w:rPr>
                <w:sz w:val="20"/>
                <w:szCs w:val="20"/>
              </w:rPr>
              <w:t>Literární teorie</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 xml:space="preserve">interpretace děl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IV.</w:t>
            </w:r>
          </w:p>
          <w:p w:rsidR="00C463FF" w:rsidRPr="00AA27CA" w:rsidRDefault="00C463FF" w:rsidP="00EF1D51">
            <w:pPr>
              <w:jc w:val="center"/>
              <w:rPr>
                <w:sz w:val="20"/>
                <w:szCs w:val="20"/>
              </w:rPr>
            </w:pPr>
            <w:r w:rsidRPr="00AA27CA">
              <w:rPr>
                <w:sz w:val="20"/>
                <w:szCs w:val="20"/>
              </w:rPr>
              <w:t>6</w:t>
            </w:r>
            <w:r w:rsidR="007A0A1F">
              <w:rPr>
                <w:sz w:val="20"/>
                <w:szCs w:val="20"/>
              </w:rPr>
              <w:t>4</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orientuje se ve významných osobnostech</w:t>
            </w:r>
            <w:r w:rsidR="004922F0" w:rsidRPr="00AA27CA">
              <w:rPr>
                <w:sz w:val="20"/>
                <w:szCs w:val="20"/>
              </w:rPr>
              <w:t xml:space="preserve"> a</w:t>
            </w:r>
            <w:r w:rsidR="004922F0">
              <w:rPr>
                <w:sz w:val="20"/>
                <w:szCs w:val="20"/>
              </w:rPr>
              <w:t> </w:t>
            </w:r>
            <w:r w:rsidRPr="00AA27CA">
              <w:rPr>
                <w:sz w:val="20"/>
                <w:szCs w:val="20"/>
              </w:rPr>
              <w:t>událostech 2. pol.</w:t>
            </w:r>
            <w:r w:rsidR="00F136FC" w:rsidRPr="00AA27CA">
              <w:rPr>
                <w:sz w:val="20"/>
                <w:szCs w:val="20"/>
              </w:rPr>
              <w:t xml:space="preserve"> </w:t>
            </w:r>
            <w:r w:rsidRPr="00AA27CA">
              <w:rPr>
                <w:sz w:val="20"/>
                <w:szCs w:val="20"/>
              </w:rPr>
              <w:t>20. století</w:t>
            </w:r>
          </w:p>
          <w:p w:rsidR="00C463FF" w:rsidRPr="00AA27CA" w:rsidRDefault="00C463FF" w:rsidP="00604E5E">
            <w:pPr>
              <w:pStyle w:val="Odstavecseseznamem"/>
              <w:numPr>
                <w:ilvl w:val="0"/>
                <w:numId w:val="33"/>
              </w:numPr>
              <w:jc w:val="left"/>
              <w:rPr>
                <w:sz w:val="20"/>
                <w:szCs w:val="20"/>
              </w:rPr>
            </w:pPr>
            <w:r w:rsidRPr="00AA27CA">
              <w:rPr>
                <w:sz w:val="20"/>
                <w:szCs w:val="20"/>
              </w:rPr>
              <w:t>diskutuje</w:t>
            </w:r>
            <w:r w:rsidR="004922F0" w:rsidRPr="00AA27CA">
              <w:rPr>
                <w:sz w:val="20"/>
                <w:szCs w:val="20"/>
              </w:rPr>
              <w:t xml:space="preserve"> o</w:t>
            </w:r>
            <w:r w:rsidR="004922F0">
              <w:rPr>
                <w:sz w:val="20"/>
                <w:szCs w:val="20"/>
              </w:rPr>
              <w:t> </w:t>
            </w:r>
            <w:r w:rsidRPr="00AA27CA">
              <w:rPr>
                <w:sz w:val="20"/>
                <w:szCs w:val="20"/>
              </w:rPr>
              <w:t>současné</w:t>
            </w:r>
            <w:r w:rsidR="00F136FC" w:rsidRPr="00AA27CA">
              <w:rPr>
                <w:sz w:val="20"/>
                <w:szCs w:val="20"/>
              </w:rPr>
              <w:t xml:space="preserve"> </w:t>
            </w:r>
            <w:r w:rsidRPr="00AA27CA">
              <w:rPr>
                <w:sz w:val="20"/>
                <w:szCs w:val="20"/>
              </w:rPr>
              <w:t>literární tvorbě</w:t>
            </w:r>
          </w:p>
          <w:p w:rsidR="00C463FF" w:rsidRPr="00AA27CA" w:rsidRDefault="00C463FF" w:rsidP="00604E5E">
            <w:pPr>
              <w:pStyle w:val="Odstavecseseznamem"/>
              <w:numPr>
                <w:ilvl w:val="0"/>
                <w:numId w:val="33"/>
              </w:numPr>
              <w:jc w:val="left"/>
              <w:rPr>
                <w:sz w:val="20"/>
                <w:szCs w:val="20"/>
              </w:rPr>
            </w:pPr>
            <w:r w:rsidRPr="00AA27CA">
              <w:rPr>
                <w:sz w:val="20"/>
                <w:szCs w:val="20"/>
              </w:rPr>
              <w:t>píše vlastní literární texty</w:t>
            </w:r>
          </w:p>
          <w:p w:rsidR="00C463FF" w:rsidRPr="00AA27CA" w:rsidRDefault="00C463FF" w:rsidP="00604E5E">
            <w:pPr>
              <w:pStyle w:val="Odstavecseseznamem"/>
              <w:numPr>
                <w:ilvl w:val="0"/>
                <w:numId w:val="33"/>
              </w:numPr>
              <w:jc w:val="left"/>
              <w:rPr>
                <w:sz w:val="20"/>
                <w:szCs w:val="20"/>
              </w:rPr>
            </w:pPr>
            <w:r w:rsidRPr="00AA27CA">
              <w:rPr>
                <w:sz w:val="20"/>
                <w:szCs w:val="20"/>
              </w:rPr>
              <w:t>projevuje zájem</w:t>
            </w:r>
            <w:r w:rsidR="004922F0" w:rsidRPr="00AA27CA">
              <w:rPr>
                <w:sz w:val="20"/>
                <w:szCs w:val="20"/>
              </w:rPr>
              <w:t xml:space="preserve"> o</w:t>
            </w:r>
            <w:r w:rsidR="004922F0">
              <w:rPr>
                <w:sz w:val="20"/>
                <w:szCs w:val="20"/>
              </w:rPr>
              <w:t> </w:t>
            </w:r>
            <w:r w:rsidRPr="00AA27CA">
              <w:rPr>
                <w:sz w:val="20"/>
                <w:szCs w:val="20"/>
              </w:rPr>
              <w:t>současné kulturní dění,</w:t>
            </w:r>
          </w:p>
          <w:p w:rsidR="00C463FF" w:rsidRPr="00AA27CA" w:rsidRDefault="00C463FF" w:rsidP="00604E5E">
            <w:pPr>
              <w:pStyle w:val="Odstavecseseznamem"/>
              <w:numPr>
                <w:ilvl w:val="0"/>
                <w:numId w:val="33"/>
              </w:numPr>
              <w:jc w:val="left"/>
              <w:rPr>
                <w:sz w:val="20"/>
                <w:szCs w:val="20"/>
              </w:rPr>
            </w:pPr>
            <w:r w:rsidRPr="00AA27CA">
              <w:rPr>
                <w:sz w:val="20"/>
                <w:szCs w:val="20"/>
              </w:rPr>
              <w:t>navštěvuje divadla, kina,</w:t>
            </w:r>
            <w:r w:rsidR="00F136FC" w:rsidRPr="00AA27CA">
              <w:rPr>
                <w:sz w:val="20"/>
                <w:szCs w:val="20"/>
              </w:rPr>
              <w:t xml:space="preserve"> </w:t>
            </w:r>
            <w:r w:rsidRPr="00AA27CA">
              <w:rPr>
                <w:sz w:val="20"/>
                <w:szCs w:val="20"/>
              </w:rPr>
              <w:t xml:space="preserve">výstavy…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r w:rsidRPr="00AA27CA">
              <w:rPr>
                <w:sz w:val="20"/>
                <w:szCs w:val="20"/>
              </w:rPr>
              <w:t>Literární historie</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604E5E">
            <w:pPr>
              <w:pStyle w:val="Odstavecseseznamem"/>
              <w:numPr>
                <w:ilvl w:val="0"/>
                <w:numId w:val="33"/>
              </w:numPr>
              <w:jc w:val="left"/>
              <w:rPr>
                <w:sz w:val="20"/>
                <w:szCs w:val="20"/>
              </w:rPr>
            </w:pPr>
            <w:r w:rsidRPr="00AA27CA">
              <w:rPr>
                <w:sz w:val="20"/>
                <w:szCs w:val="20"/>
              </w:rPr>
              <w:t>literatura</w:t>
            </w:r>
            <w:r w:rsidR="00F136FC" w:rsidRPr="00AA27CA">
              <w:rPr>
                <w:sz w:val="20"/>
                <w:szCs w:val="20"/>
              </w:rPr>
              <w:t xml:space="preserve"> </w:t>
            </w:r>
            <w:r w:rsidRPr="00AA27CA">
              <w:rPr>
                <w:sz w:val="20"/>
                <w:szCs w:val="20"/>
              </w:rPr>
              <w:t>2. poloviny</w:t>
            </w:r>
            <w:r w:rsidR="00F136FC" w:rsidRPr="00AA27CA">
              <w:rPr>
                <w:sz w:val="20"/>
                <w:szCs w:val="20"/>
              </w:rPr>
              <w:t xml:space="preserve"> </w:t>
            </w:r>
            <w:r w:rsidRPr="00AA27CA">
              <w:rPr>
                <w:sz w:val="20"/>
                <w:szCs w:val="20"/>
              </w:rPr>
              <w:t>20.</w:t>
            </w:r>
            <w:r w:rsidR="00F136FC" w:rsidRPr="00AA27CA">
              <w:rPr>
                <w:sz w:val="20"/>
                <w:szCs w:val="20"/>
              </w:rPr>
              <w:t> </w:t>
            </w:r>
            <w:r w:rsidRPr="00AA27CA">
              <w:rPr>
                <w:sz w:val="20"/>
                <w:szCs w:val="20"/>
              </w:rPr>
              <w:t>století</w:t>
            </w:r>
            <w:r w:rsidR="004922F0" w:rsidRPr="00AA27CA">
              <w:rPr>
                <w:sz w:val="20"/>
                <w:szCs w:val="20"/>
              </w:rPr>
              <w:t xml:space="preserve"> a</w:t>
            </w:r>
            <w:r w:rsidR="004922F0">
              <w:rPr>
                <w:sz w:val="20"/>
                <w:szCs w:val="20"/>
              </w:rPr>
              <w:t> </w:t>
            </w:r>
            <w:r w:rsidRPr="00AA27CA">
              <w:rPr>
                <w:sz w:val="20"/>
                <w:szCs w:val="20"/>
              </w:rPr>
              <w:t xml:space="preserve">počátku 21. století (současná tvorba)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r w:rsidRPr="00AA27CA">
              <w:rPr>
                <w:sz w:val="20"/>
                <w:szCs w:val="20"/>
              </w:rPr>
              <w:t>PT: Občan</w:t>
            </w:r>
            <w:r w:rsidR="004922F0" w:rsidRPr="00AA27CA">
              <w:rPr>
                <w:sz w:val="20"/>
                <w:szCs w:val="20"/>
              </w:rPr>
              <w:t xml:space="preserve"> v</w:t>
            </w:r>
            <w:r w:rsidR="004922F0">
              <w:rPr>
                <w:sz w:val="20"/>
                <w:szCs w:val="20"/>
              </w:rPr>
              <w:t> </w:t>
            </w:r>
            <w:r w:rsidRPr="00AA27CA">
              <w:rPr>
                <w:sz w:val="20"/>
                <w:szCs w:val="20"/>
              </w:rPr>
              <w:t>demokratické</w:t>
            </w:r>
            <w:r w:rsidR="00F136FC" w:rsidRPr="00AA27CA">
              <w:rPr>
                <w:sz w:val="20"/>
                <w:szCs w:val="20"/>
              </w:rPr>
              <w:t xml:space="preserve"> </w:t>
            </w:r>
            <w:r w:rsidRPr="00AA27CA">
              <w:rPr>
                <w:sz w:val="20"/>
                <w:szCs w:val="20"/>
              </w:rPr>
              <w:t>společnosti</w:t>
            </w:r>
          </w:p>
        </w:tc>
      </w:tr>
    </w:tbl>
    <w:p w:rsidR="00084268" w:rsidRDefault="00084268" w:rsidP="009734BA">
      <w:pPr>
        <w:pStyle w:val="Nadpis2"/>
        <w:sectPr w:rsidR="00084268" w:rsidSect="00080C82">
          <w:headerReference w:type="default" r:id="rId14"/>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41" w:name="_Toc49174024"/>
      <w:r w:rsidRPr="00C463FF">
        <w:lastRenderedPageBreak/>
        <w:t>Učební osnova předmětu: Anglický jazyk (ANJ)</w:t>
      </w:r>
      <w:bookmarkEnd w:id="41"/>
    </w:p>
    <w:p w:rsidR="00C463FF" w:rsidRPr="00FD6EDD" w:rsidRDefault="000F05BF" w:rsidP="00FD6EDD">
      <w:r>
        <w:t>Oblast vzdělávání:</w:t>
      </w:r>
      <w:r w:rsidR="007A0A1F">
        <w:t xml:space="preserve"> </w:t>
      </w:r>
      <w:r w:rsidR="00C463FF" w:rsidRPr="00FD6EDD">
        <w:t>vzdělávání</w:t>
      </w:r>
      <w:r w:rsidR="004922F0" w:rsidRPr="00FD6EDD">
        <w:t xml:space="preserve"> a</w:t>
      </w:r>
      <w:r w:rsidR="004922F0">
        <w:t> </w:t>
      </w:r>
      <w:r w:rsidR="00C463FF" w:rsidRPr="00FD6EDD">
        <w:t>komunikace</w:t>
      </w:r>
      <w:r w:rsidR="004922F0" w:rsidRPr="00FD6EDD">
        <w:t xml:space="preserve"> v</w:t>
      </w:r>
      <w:r w:rsidR="004922F0">
        <w:t> </w:t>
      </w:r>
      <w:r w:rsidR="00C463FF" w:rsidRPr="00FD6EDD">
        <w:t>cizím jazyce</w:t>
      </w:r>
    </w:p>
    <w:p w:rsidR="00C463FF" w:rsidRPr="00FD6EDD" w:rsidRDefault="00C463FF" w:rsidP="00FD6EDD">
      <w:r w:rsidRPr="00FD6EDD">
        <w:t xml:space="preserve">Platnost: </w:t>
      </w:r>
      <w:r w:rsidR="009734BA">
        <w:t>1. 9. 2020</w:t>
      </w:r>
      <w:r w:rsidRPr="00FD6EDD">
        <w:t xml:space="preserve"> počínaje 1. ročníkem</w:t>
      </w:r>
    </w:p>
    <w:p w:rsidR="00C463FF" w:rsidRPr="00FD6EDD" w:rsidRDefault="00C463FF" w:rsidP="00FD6EDD">
      <w:r w:rsidRPr="00FD6EDD">
        <w:t>Celkem hodin týdně: 16 hodin</w:t>
      </w:r>
    </w:p>
    <w:p w:rsidR="00C463FF" w:rsidRPr="00C463FF" w:rsidRDefault="00D43A3A" w:rsidP="00734A72">
      <w:pPr>
        <w:pStyle w:val="Nadpis3"/>
      </w:pPr>
      <w:r>
        <w:t>Obecný cíl vyučovacího předmětu</w:t>
      </w:r>
    </w:p>
    <w:p w:rsidR="00C463FF" w:rsidRPr="00FD6EDD" w:rsidRDefault="00C463FF" w:rsidP="00FD6EDD">
      <w:r w:rsidRPr="00FD6EDD">
        <w:t>Obecným cílem předmětu Anglický jazyk je poskytnout vzdělání</w:t>
      </w:r>
      <w:r w:rsidR="004922F0" w:rsidRPr="00FD6EDD">
        <w:t xml:space="preserve"> v</w:t>
      </w:r>
      <w:r w:rsidR="004922F0">
        <w:t> </w:t>
      </w:r>
      <w:r w:rsidRPr="00FD6EDD">
        <w:t>oblasti anglického jazyka</w:t>
      </w:r>
      <w:r w:rsidR="004922F0" w:rsidRPr="00FD6EDD">
        <w:t xml:space="preserve"> a</w:t>
      </w:r>
      <w:r w:rsidR="004922F0">
        <w:t> </w:t>
      </w:r>
      <w:r w:rsidRPr="00FD6EDD">
        <w:t>rozvinout ústní</w:t>
      </w:r>
      <w:r w:rsidR="004922F0" w:rsidRPr="00FD6EDD">
        <w:t xml:space="preserve"> i</w:t>
      </w:r>
      <w:r w:rsidR="004922F0">
        <w:t> </w:t>
      </w:r>
      <w:r w:rsidRPr="00FD6EDD">
        <w:t>písemné komunikativní dovednosti žáka. Nedílnou součástí předmětu je konverzace, která umožňuje vstupovat do kontaktů</w:t>
      </w:r>
      <w:r w:rsidR="004922F0" w:rsidRPr="00FD6EDD">
        <w:t xml:space="preserve"> s</w:t>
      </w:r>
      <w:r w:rsidR="004922F0">
        <w:t> </w:t>
      </w:r>
      <w:r w:rsidRPr="00FD6EDD">
        <w:t>druhými lidmi</w:t>
      </w:r>
      <w:r w:rsidR="004922F0" w:rsidRPr="00FD6EDD">
        <w:t xml:space="preserve"> a</w:t>
      </w:r>
      <w:r w:rsidR="004922F0">
        <w:t> </w:t>
      </w:r>
      <w:r w:rsidRPr="00FD6EDD">
        <w:t>uplatnit se ve společnosti, která na jazykové vzdělání klade stále vyšší požadavky. Předmět také zprostředkovává informace</w:t>
      </w:r>
      <w:r w:rsidR="004922F0" w:rsidRPr="00FD6EDD">
        <w:t xml:space="preserve"> a</w:t>
      </w:r>
      <w:r w:rsidR="004922F0">
        <w:t> </w:t>
      </w:r>
      <w:r w:rsidRPr="00FD6EDD">
        <w:t>přibližuje kulturní hodnoty anglicky mluvících národů.</w:t>
      </w:r>
    </w:p>
    <w:p w:rsidR="00C463FF" w:rsidRDefault="00D43A3A" w:rsidP="00734A72">
      <w:pPr>
        <w:pStyle w:val="Nadpis3"/>
      </w:pPr>
      <w:r>
        <w:t>Charakteristika učiva</w:t>
      </w:r>
    </w:p>
    <w:p w:rsidR="00F97887" w:rsidRDefault="00C60903" w:rsidP="00FD6EDD">
      <w:r>
        <w:rPr>
          <w:lang w:eastAsia="cs-CZ"/>
        </w:rPr>
        <w:t xml:space="preserve">Vyučovací předmět </w:t>
      </w:r>
      <w:r w:rsidRPr="00C60903">
        <w:rPr>
          <w:lang w:eastAsia="cs-CZ"/>
        </w:rPr>
        <w:t xml:space="preserve">Anglický jazyk </w:t>
      </w:r>
      <w:r>
        <w:rPr>
          <w:lang w:eastAsia="cs-CZ"/>
        </w:rPr>
        <w:t xml:space="preserve">vychází ze vzdělávací oblasti </w:t>
      </w:r>
      <w:r w:rsidRPr="00C60903">
        <w:rPr>
          <w:lang w:eastAsia="cs-CZ"/>
        </w:rPr>
        <w:t>vzdělávání</w:t>
      </w:r>
      <w:r w:rsidR="004922F0" w:rsidRPr="00C60903">
        <w:rPr>
          <w:lang w:eastAsia="cs-CZ"/>
        </w:rPr>
        <w:t xml:space="preserve"> a</w:t>
      </w:r>
      <w:r w:rsidR="004922F0">
        <w:rPr>
          <w:lang w:eastAsia="cs-CZ"/>
        </w:rPr>
        <w:t> </w:t>
      </w:r>
      <w:r w:rsidRPr="00C60903">
        <w:rPr>
          <w:lang w:eastAsia="cs-CZ"/>
        </w:rPr>
        <w:t>komunikace</w:t>
      </w:r>
      <w:r w:rsidR="004922F0" w:rsidRPr="00C60903">
        <w:rPr>
          <w:lang w:eastAsia="cs-CZ"/>
        </w:rPr>
        <w:t xml:space="preserve"> v</w:t>
      </w:r>
      <w:r w:rsidR="004922F0">
        <w:rPr>
          <w:lang w:eastAsia="cs-CZ"/>
        </w:rPr>
        <w:t> </w:t>
      </w:r>
      <w:r w:rsidRPr="00C60903">
        <w:rPr>
          <w:lang w:eastAsia="cs-CZ"/>
        </w:rPr>
        <w:t>cizím jazyce</w:t>
      </w:r>
      <w:r w:rsidR="004922F0">
        <w:rPr>
          <w:lang w:eastAsia="cs-CZ"/>
        </w:rPr>
        <w:t xml:space="preserve"> v </w:t>
      </w:r>
      <w:r>
        <w:rPr>
          <w:lang w:eastAsia="cs-CZ"/>
        </w:rPr>
        <w:t xml:space="preserve">RVP. </w:t>
      </w:r>
      <w:r w:rsidR="00DE205E">
        <w:rPr>
          <w:lang w:eastAsia="cs-CZ"/>
        </w:rPr>
        <w:t xml:space="preserve"> </w:t>
      </w:r>
      <w:r w:rsidR="00C463FF" w:rsidRPr="00FD6EDD">
        <w:t>Je vyučován ve všech ročnících</w:t>
      </w:r>
      <w:r w:rsidR="004922F0" w:rsidRPr="00FD6EDD">
        <w:t xml:space="preserve"> s</w:t>
      </w:r>
      <w:r w:rsidR="004922F0">
        <w:t> </w:t>
      </w:r>
      <w:r w:rsidR="00C463FF" w:rsidRPr="00FD6EDD">
        <w:t>časovou dotací 4 hodiny týdně.</w:t>
      </w:r>
    </w:p>
    <w:p w:rsidR="00C463FF" w:rsidRPr="00FD6EDD" w:rsidRDefault="00C463FF" w:rsidP="00FD6EDD">
      <w:r w:rsidRPr="00FD6EDD">
        <w:t>Výuka směřuje</w:t>
      </w:r>
      <w:r w:rsidR="004922F0" w:rsidRPr="00FD6EDD">
        <w:t xml:space="preserve"> k</w:t>
      </w:r>
      <w:r w:rsidR="004922F0">
        <w:t> </w:t>
      </w:r>
      <w:r w:rsidRPr="00FD6EDD">
        <w:t>tomu, aby žák dosáhl úrovně B1 (případně B2) podle Společného evropského referenčního rámce pro cizí jazyky</w:t>
      </w:r>
      <w:r w:rsidR="004922F0" w:rsidRPr="00FD6EDD">
        <w:t xml:space="preserve"> a</w:t>
      </w:r>
      <w:r w:rsidR="004922F0">
        <w:t> </w:t>
      </w:r>
      <w:r w:rsidRPr="00FD6EDD">
        <w:t>je rozdělena do čtyř základních oblastí, které se vzájemně prolínají. Řečové dovednosti přispívají</w:t>
      </w:r>
      <w:r w:rsidR="004922F0" w:rsidRPr="00FD6EDD">
        <w:t xml:space="preserve"> k</w:t>
      </w:r>
      <w:r w:rsidR="004922F0">
        <w:t> </w:t>
      </w:r>
      <w:r w:rsidRPr="00FD6EDD">
        <w:t>rozvoji sluchových, komunikačních</w:t>
      </w:r>
      <w:r w:rsidR="004922F0" w:rsidRPr="00FD6EDD">
        <w:t xml:space="preserve"> a</w:t>
      </w:r>
      <w:r w:rsidR="004922F0">
        <w:t> </w:t>
      </w:r>
      <w:r w:rsidRPr="00FD6EDD">
        <w:t>písemných dovedností. Jazykové prostředky, které tvoří gramatika, slovní zásoba</w:t>
      </w:r>
      <w:r w:rsidR="004922F0" w:rsidRPr="00FD6EDD">
        <w:t xml:space="preserve"> a</w:t>
      </w:r>
      <w:r w:rsidR="004922F0">
        <w:t> </w:t>
      </w:r>
      <w:r w:rsidRPr="00FD6EDD">
        <w:t>výslovnost umožňují osvojit si strukturu</w:t>
      </w:r>
      <w:r w:rsidR="004922F0" w:rsidRPr="00FD6EDD">
        <w:t xml:space="preserve"> a</w:t>
      </w:r>
      <w:r w:rsidR="004922F0">
        <w:t> </w:t>
      </w:r>
      <w:r w:rsidRPr="00FD6EDD">
        <w:t>syntax anglického jazyka na požadované úrovni. Jazykové</w:t>
      </w:r>
      <w:r w:rsidR="004922F0" w:rsidRPr="00FD6EDD">
        <w:t xml:space="preserve"> a</w:t>
      </w:r>
      <w:r w:rsidR="004922F0">
        <w:t> </w:t>
      </w:r>
      <w:r w:rsidRPr="00FD6EDD">
        <w:t>konverzační obraty spolu</w:t>
      </w:r>
      <w:r w:rsidR="004922F0" w:rsidRPr="00FD6EDD">
        <w:t xml:space="preserve"> s</w:t>
      </w:r>
      <w:r w:rsidR="004922F0">
        <w:t> </w:t>
      </w:r>
      <w:r w:rsidRPr="00FD6EDD">
        <w:t>konverzací</w:t>
      </w:r>
      <w:r w:rsidR="004922F0" w:rsidRPr="00FD6EDD">
        <w:t xml:space="preserve"> o</w:t>
      </w:r>
      <w:r w:rsidR="004922F0">
        <w:t> </w:t>
      </w:r>
      <w:r w:rsidRPr="00FD6EDD">
        <w:t>základních tématech přispívají ke zvládnutí komunikačních situací. Práce</w:t>
      </w:r>
      <w:r w:rsidR="004922F0" w:rsidRPr="00FD6EDD">
        <w:t xml:space="preserve"> a</w:t>
      </w:r>
      <w:r w:rsidR="004922F0">
        <w:t> </w:t>
      </w:r>
      <w:r w:rsidRPr="00FD6EDD">
        <w:t>texty</w:t>
      </w:r>
      <w:r w:rsidR="004922F0" w:rsidRPr="00FD6EDD">
        <w:t xml:space="preserve"> a</w:t>
      </w:r>
      <w:r w:rsidR="004922F0">
        <w:t> </w:t>
      </w:r>
      <w:r w:rsidRPr="00FD6EDD">
        <w:t>seznámení se</w:t>
      </w:r>
      <w:r w:rsidR="004922F0" w:rsidRPr="00FD6EDD">
        <w:t xml:space="preserve"> s</w:t>
      </w:r>
      <w:r w:rsidR="004922F0">
        <w:t> </w:t>
      </w:r>
      <w:r w:rsidRPr="00FD6EDD">
        <w:t>reáliemi vede</w:t>
      </w:r>
      <w:r w:rsidR="004922F0" w:rsidRPr="00FD6EDD">
        <w:t xml:space="preserve"> k</w:t>
      </w:r>
      <w:r w:rsidR="004922F0">
        <w:t> </w:t>
      </w:r>
      <w:r w:rsidRPr="00FD6EDD">
        <w:t>poznání literatury, kultury</w:t>
      </w:r>
      <w:r w:rsidR="004922F0" w:rsidRPr="00FD6EDD">
        <w:t xml:space="preserve"> a</w:t>
      </w:r>
      <w:r w:rsidR="004922F0">
        <w:t> </w:t>
      </w:r>
      <w:r w:rsidRPr="00FD6EDD">
        <w:t>tradic anglicky mluvících zemí.</w:t>
      </w:r>
    </w:p>
    <w:p w:rsidR="00C463FF" w:rsidRPr="00C463FF" w:rsidRDefault="00D43A3A" w:rsidP="00734A72">
      <w:pPr>
        <w:pStyle w:val="Nadpis3"/>
      </w:pPr>
      <w:r>
        <w:t>Cíle vzdělávání</w:t>
      </w:r>
    </w:p>
    <w:p w:rsidR="00C463FF" w:rsidRPr="00FD6EDD" w:rsidRDefault="00C463FF" w:rsidP="007A0A1F">
      <w:pPr>
        <w:spacing w:after="0"/>
      </w:pPr>
      <w:r w:rsidRPr="00FD6EDD">
        <w:t>Výuka předmětu Anglický jazyk směřuje především</w:t>
      </w:r>
      <w:r w:rsidR="004922F0" w:rsidRPr="00FD6EDD">
        <w:t xml:space="preserve"> k</w:t>
      </w:r>
      <w:r w:rsidR="004922F0">
        <w:t> </w:t>
      </w:r>
      <w:r w:rsidRPr="00FD6EDD">
        <w:t>tomu, aby žák:</w:t>
      </w:r>
    </w:p>
    <w:p w:rsidR="00C463FF" w:rsidRPr="00FD6EDD" w:rsidRDefault="00C463FF" w:rsidP="00604E5E">
      <w:pPr>
        <w:pStyle w:val="Odstavecseseznamem"/>
        <w:numPr>
          <w:ilvl w:val="0"/>
          <w:numId w:val="33"/>
        </w:numPr>
      </w:pPr>
      <w:r w:rsidRPr="00FD6EDD">
        <w:t>v oblasti receptivních řečových dovedností rozpoznal téma rozhovoru</w:t>
      </w:r>
      <w:r w:rsidR="004922F0" w:rsidRPr="00FD6EDD">
        <w:t xml:space="preserve"> a</w:t>
      </w:r>
      <w:r w:rsidR="004922F0">
        <w:t> </w:t>
      </w:r>
      <w:r w:rsidRPr="00FD6EDD">
        <w:t>uměl pracovat</w:t>
      </w:r>
      <w:r w:rsidR="004922F0" w:rsidRPr="00FD6EDD">
        <w:t xml:space="preserve"> s</w:t>
      </w:r>
      <w:r w:rsidR="004922F0">
        <w:t> </w:t>
      </w:r>
      <w:r w:rsidRPr="00FD6EDD">
        <w:t>informacemi získanými</w:t>
      </w:r>
      <w:r w:rsidR="004922F0" w:rsidRPr="00FD6EDD">
        <w:t xml:space="preserve"> z</w:t>
      </w:r>
      <w:r w:rsidR="004922F0">
        <w:t> </w:t>
      </w:r>
      <w:r w:rsidRPr="00FD6EDD">
        <w:t>cizojazyčného textu,</w:t>
      </w:r>
    </w:p>
    <w:p w:rsidR="00C463FF" w:rsidRPr="00FD6EDD" w:rsidRDefault="00C463FF" w:rsidP="00604E5E">
      <w:pPr>
        <w:pStyle w:val="Odstavecseseznamem"/>
        <w:numPr>
          <w:ilvl w:val="0"/>
          <w:numId w:val="33"/>
        </w:numPr>
      </w:pPr>
      <w:r w:rsidRPr="00FD6EDD">
        <w:t>v rámci produktivních řečových si osvojil základní komunikační</w:t>
      </w:r>
      <w:r w:rsidR="004922F0" w:rsidRPr="00FD6EDD">
        <w:t xml:space="preserve"> a</w:t>
      </w:r>
      <w:r w:rsidR="004922F0">
        <w:t> </w:t>
      </w:r>
      <w:r w:rsidRPr="00FD6EDD">
        <w:t>společenské normy, na základě kterých se orientuje</w:t>
      </w:r>
      <w:r w:rsidR="004922F0" w:rsidRPr="00FD6EDD">
        <w:t xml:space="preserve"> v</w:t>
      </w:r>
      <w:r w:rsidR="004922F0">
        <w:t> </w:t>
      </w:r>
      <w:r w:rsidRPr="00FD6EDD">
        <w:t>základních životních situacích, vyjádřil své názory</w:t>
      </w:r>
      <w:r w:rsidR="004922F0" w:rsidRPr="00FD6EDD">
        <w:t xml:space="preserve"> a</w:t>
      </w:r>
      <w:r w:rsidR="004922F0">
        <w:t> </w:t>
      </w:r>
      <w:r w:rsidRPr="00FD6EDD">
        <w:t>postoje, vysvětlil běžné problémy</w:t>
      </w:r>
      <w:r w:rsidR="004922F0" w:rsidRPr="00FD6EDD">
        <w:t xml:space="preserve"> a</w:t>
      </w:r>
      <w:r w:rsidR="004922F0">
        <w:t> </w:t>
      </w:r>
      <w:r w:rsidRPr="00FD6EDD">
        <w:t>navrhl jejich řešení,</w:t>
      </w:r>
    </w:p>
    <w:p w:rsidR="00F97887" w:rsidRDefault="00C463FF" w:rsidP="00604E5E">
      <w:pPr>
        <w:pStyle w:val="Odstavecseseznamem"/>
        <w:numPr>
          <w:ilvl w:val="0"/>
          <w:numId w:val="33"/>
        </w:numPr>
      </w:pPr>
      <w:r w:rsidRPr="00FD6EDD">
        <w:t>v oblasti interaktivních řečových dovedností efektivně komunikoval</w:t>
      </w:r>
      <w:r w:rsidR="004922F0" w:rsidRPr="00FD6EDD">
        <w:t xml:space="preserve"> s</w:t>
      </w:r>
      <w:r w:rsidR="004922F0">
        <w:t> </w:t>
      </w:r>
      <w:r w:rsidRPr="00FD6EDD">
        <w:t>partnerem, dokázal kriticky posoudit názory</w:t>
      </w:r>
      <w:r w:rsidR="004922F0" w:rsidRPr="00FD6EDD">
        <w:t xml:space="preserve"> a</w:t>
      </w:r>
      <w:r w:rsidR="004922F0">
        <w:t> </w:t>
      </w:r>
      <w:r w:rsidRPr="00FD6EDD">
        <w:t>hodnotové orientace jiných lidí</w:t>
      </w:r>
      <w:r w:rsidR="004922F0" w:rsidRPr="00FD6EDD">
        <w:t xml:space="preserve"> a</w:t>
      </w:r>
      <w:r w:rsidR="004922F0">
        <w:t> </w:t>
      </w:r>
      <w:r w:rsidRPr="00FD6EDD">
        <w:t xml:space="preserve">obhájil svůj názor </w:t>
      </w:r>
      <w:r w:rsidRPr="00FD6EDD">
        <w:t> znal</w:t>
      </w:r>
      <w:r w:rsidR="004922F0" w:rsidRPr="00FD6EDD">
        <w:t xml:space="preserve"> a</w:t>
      </w:r>
      <w:r w:rsidR="004922F0">
        <w:t> </w:t>
      </w:r>
      <w:r w:rsidRPr="00FD6EDD">
        <w:t>správně používal slovní zásobu, gramatické prostředky</w:t>
      </w:r>
      <w:r w:rsidR="004922F0" w:rsidRPr="00FD6EDD">
        <w:t xml:space="preserve"> a</w:t>
      </w:r>
      <w:r w:rsidR="004922F0">
        <w:t> </w:t>
      </w:r>
      <w:r w:rsidRPr="00FD6EDD">
        <w:t>jazykové funkce,</w:t>
      </w:r>
    </w:p>
    <w:p w:rsidR="00C463FF" w:rsidRPr="00FD6EDD" w:rsidRDefault="00541730" w:rsidP="00604E5E">
      <w:pPr>
        <w:pStyle w:val="Odstavecseseznamem"/>
        <w:numPr>
          <w:ilvl w:val="0"/>
          <w:numId w:val="33"/>
        </w:numPr>
      </w:pPr>
      <w:r w:rsidRPr="00FD6EDD">
        <w:t>v</w:t>
      </w:r>
      <w:r>
        <w:t> </w:t>
      </w:r>
      <w:r w:rsidR="00C463FF" w:rsidRPr="00FD6EDD">
        <w:t>rámci tematických okruhů poznal tradice</w:t>
      </w:r>
      <w:r w:rsidR="004922F0" w:rsidRPr="00FD6EDD">
        <w:t xml:space="preserve"> a</w:t>
      </w:r>
      <w:r w:rsidR="004922F0">
        <w:t> </w:t>
      </w:r>
      <w:r w:rsidR="00C463FF" w:rsidRPr="00FD6EDD">
        <w:t>hodnoty anglicky mluvících zemí.</w:t>
      </w:r>
    </w:p>
    <w:p w:rsidR="00C463FF" w:rsidRPr="00C463FF" w:rsidRDefault="00D43A3A" w:rsidP="00734A72">
      <w:pPr>
        <w:pStyle w:val="Nadpis3"/>
      </w:pPr>
      <w:r>
        <w:t>Výukové strategie</w:t>
      </w:r>
    </w:p>
    <w:p w:rsidR="00F97887" w:rsidRDefault="00C463FF" w:rsidP="00570E33">
      <w:r w:rsidRPr="00570E33">
        <w:t>Výuka je rozdělena do dvou částí.</w:t>
      </w:r>
      <w:r w:rsidR="004922F0" w:rsidRPr="00570E33">
        <w:t xml:space="preserve"> V</w:t>
      </w:r>
      <w:r w:rsidR="004922F0">
        <w:t> </w:t>
      </w:r>
      <w:r w:rsidRPr="00570E33">
        <w:t>konverzaci žáci získávají</w:t>
      </w:r>
      <w:r w:rsidR="004922F0" w:rsidRPr="00570E33">
        <w:t xml:space="preserve"> a</w:t>
      </w:r>
      <w:r w:rsidR="004922F0">
        <w:t> </w:t>
      </w:r>
      <w:r w:rsidRPr="00570E33">
        <w:t>procvičují jazykové dovednosti,</w:t>
      </w:r>
      <w:r w:rsidR="004922F0" w:rsidRPr="00570E33">
        <w:t xml:space="preserve"> v</w:t>
      </w:r>
      <w:r w:rsidR="004922F0">
        <w:t> </w:t>
      </w:r>
      <w:r w:rsidRPr="00570E33">
        <w:t>mluvnické části zase jazykové prostředky.</w:t>
      </w:r>
    </w:p>
    <w:p w:rsidR="00F97887" w:rsidRDefault="00C463FF" w:rsidP="00570E33">
      <w:r w:rsidRPr="00570E33">
        <w:t>Výukových</w:t>
      </w:r>
      <w:r w:rsidR="004922F0" w:rsidRPr="00570E33">
        <w:t xml:space="preserve"> a</w:t>
      </w:r>
      <w:r w:rsidR="004922F0">
        <w:t> </w:t>
      </w:r>
      <w:r w:rsidRPr="00570E33">
        <w:t>výchovných cílů je</w:t>
      </w:r>
      <w:r w:rsidR="004922F0" w:rsidRPr="00570E33">
        <w:t xml:space="preserve"> v</w:t>
      </w:r>
      <w:r w:rsidR="004922F0">
        <w:t> </w:t>
      </w:r>
      <w:r w:rsidRPr="00570E33">
        <w:t>hodinách Anglického jazyka dosahováno prostřednictvím samostatné práce</w:t>
      </w:r>
      <w:r w:rsidR="004922F0" w:rsidRPr="00570E33">
        <w:t xml:space="preserve"> s</w:t>
      </w:r>
      <w:r w:rsidR="004922F0">
        <w:t> </w:t>
      </w:r>
      <w:r w:rsidRPr="00570E33">
        <w:t>učebnicí, prací ve skupině</w:t>
      </w:r>
      <w:r w:rsidR="004922F0" w:rsidRPr="00570E33">
        <w:t xml:space="preserve"> a</w:t>
      </w:r>
      <w:r w:rsidR="004922F0">
        <w:t> </w:t>
      </w:r>
      <w:r w:rsidRPr="00570E33">
        <w:t>zpracováváním tematických projektů.</w:t>
      </w:r>
    </w:p>
    <w:p w:rsidR="00F97887" w:rsidRDefault="00C463FF" w:rsidP="00570E33">
      <w:r w:rsidRPr="00570E33">
        <w:lastRenderedPageBreak/>
        <w:t>Díky rozdělení třídy na menší skupiny dostává každý žák prostor</w:t>
      </w:r>
      <w:r w:rsidR="004922F0" w:rsidRPr="00570E33">
        <w:t xml:space="preserve"> k</w:t>
      </w:r>
      <w:r w:rsidR="004922F0">
        <w:t> </w:t>
      </w:r>
      <w:r w:rsidRPr="00570E33">
        <w:t>vlastnímu sebevyjádření</w:t>
      </w:r>
      <w:r w:rsidR="004922F0" w:rsidRPr="00570E33">
        <w:t xml:space="preserve"> a</w:t>
      </w:r>
      <w:r w:rsidR="004922F0">
        <w:t> </w:t>
      </w:r>
      <w:r w:rsidRPr="00570E33">
        <w:t>je mu poskytnuta častá zpětná vazba od učitele.</w:t>
      </w:r>
    </w:p>
    <w:p w:rsidR="00F97887" w:rsidRDefault="00C463FF" w:rsidP="00570E33">
      <w:r w:rsidRPr="00570E33">
        <w:t>Nedílnou součást vyučování tvoří kromě oblasti jazykové</w:t>
      </w:r>
      <w:r w:rsidR="004922F0" w:rsidRPr="00570E33">
        <w:t xml:space="preserve"> a</w:t>
      </w:r>
      <w:r w:rsidR="004922F0">
        <w:t> </w:t>
      </w:r>
      <w:r w:rsidRPr="00570E33">
        <w:t>gramatické</w:t>
      </w:r>
      <w:r w:rsidR="004922F0" w:rsidRPr="00570E33">
        <w:t xml:space="preserve"> i</w:t>
      </w:r>
      <w:r w:rsidR="004922F0">
        <w:t> </w:t>
      </w:r>
      <w:r w:rsidRPr="00570E33">
        <w:t>poslech cizojazyčných nahrávek, četba anglických textů</w:t>
      </w:r>
      <w:r w:rsidR="004922F0" w:rsidRPr="00570E33">
        <w:t xml:space="preserve"> a</w:t>
      </w:r>
      <w:r w:rsidR="004922F0">
        <w:t> </w:t>
      </w:r>
      <w:r w:rsidRPr="00570E33">
        <w:t>sledování tematicky zaměřených filmů.</w:t>
      </w:r>
    </w:p>
    <w:p w:rsidR="00C463FF" w:rsidRPr="00570E33" w:rsidRDefault="00C463FF" w:rsidP="00570E33">
      <w:r w:rsidRPr="00570E33">
        <w:t>Výuka probíhá také</w:t>
      </w:r>
      <w:r w:rsidR="004922F0" w:rsidRPr="00570E33">
        <w:t xml:space="preserve"> v</w:t>
      </w:r>
      <w:r w:rsidR="004922F0">
        <w:t> </w:t>
      </w:r>
      <w:r w:rsidRPr="00570E33">
        <w:t>počítačové učebně, kde žák zpracovává projekty</w:t>
      </w:r>
      <w:r w:rsidR="004922F0" w:rsidRPr="00570E33">
        <w:t xml:space="preserve"> a</w:t>
      </w:r>
      <w:r w:rsidR="004922F0">
        <w:t> </w:t>
      </w:r>
      <w:r w:rsidRPr="00570E33">
        <w:t>počítačové prezentace na zadaná témata</w:t>
      </w:r>
      <w:r w:rsidR="004922F0" w:rsidRPr="00570E33">
        <w:t xml:space="preserve"> a</w:t>
      </w:r>
      <w:r w:rsidR="004922F0">
        <w:t> </w:t>
      </w:r>
      <w:r w:rsidRPr="00570E33">
        <w:t>v on-line programech procvičuje své jazykové znalosti</w:t>
      </w:r>
      <w:r w:rsidR="004922F0" w:rsidRPr="00570E33">
        <w:t xml:space="preserve"> a</w:t>
      </w:r>
      <w:r w:rsidR="004922F0">
        <w:t> </w:t>
      </w:r>
      <w:r w:rsidRPr="00570E33">
        <w:t>dovednosti.</w:t>
      </w:r>
    </w:p>
    <w:p w:rsidR="00C463FF" w:rsidRPr="00C463FF" w:rsidRDefault="00D43A3A" w:rsidP="00734A72">
      <w:pPr>
        <w:pStyle w:val="Nadpis3"/>
      </w:pPr>
      <w:r>
        <w:t>Hodnocení výsledků žáků</w:t>
      </w:r>
    </w:p>
    <w:p w:rsidR="00C463FF" w:rsidRPr="00570E33" w:rsidRDefault="00C463FF" w:rsidP="00570E33">
      <w:r w:rsidRPr="00570E33">
        <w:t>V hodinách Anglického jazyka je žák hodnocen</w:t>
      </w:r>
      <w:r w:rsidR="004922F0" w:rsidRPr="00570E33">
        <w:t xml:space="preserve"> v</w:t>
      </w:r>
      <w:r w:rsidR="004922F0">
        <w:t> </w:t>
      </w:r>
      <w:r w:rsidRPr="00570E33">
        <w:t>souladu se školním řádem slovně</w:t>
      </w:r>
      <w:r w:rsidR="004922F0" w:rsidRPr="00570E33">
        <w:t xml:space="preserve"> i</w:t>
      </w:r>
      <w:r w:rsidR="004922F0">
        <w:t> </w:t>
      </w:r>
      <w:r w:rsidRPr="00570E33">
        <w:t>písemně. Hodnoceny jsou znalosti žáka nabyté</w:t>
      </w:r>
      <w:r w:rsidR="004922F0" w:rsidRPr="00570E33">
        <w:t xml:space="preserve"> v</w:t>
      </w:r>
      <w:r w:rsidR="004922F0">
        <w:t> </w:t>
      </w:r>
      <w:r w:rsidRPr="00570E33">
        <w:t>rámci probrané látky společně</w:t>
      </w:r>
      <w:r w:rsidR="004922F0" w:rsidRPr="00570E33">
        <w:t xml:space="preserve"> s</w:t>
      </w:r>
      <w:r w:rsidR="004922F0">
        <w:t> </w:t>
      </w:r>
      <w:r w:rsidRPr="00570E33">
        <w:t>jeho jazykovou</w:t>
      </w:r>
      <w:r w:rsidR="004922F0" w:rsidRPr="00570E33">
        <w:t xml:space="preserve"> a</w:t>
      </w:r>
      <w:r w:rsidR="004922F0">
        <w:t> </w:t>
      </w:r>
      <w:r w:rsidRPr="00570E33">
        <w:t>receptivní dovedností. Nedílnou součást hodnocení tvoří schopnost spolupracovat</w:t>
      </w:r>
      <w:r w:rsidR="004922F0" w:rsidRPr="00570E33">
        <w:t xml:space="preserve"> s</w:t>
      </w:r>
      <w:r w:rsidR="004922F0">
        <w:t> </w:t>
      </w:r>
      <w:r w:rsidRPr="00570E33">
        <w:t>ostatními žáky, aktivně se zapojit do výuky, schopnost tvořivé práce, vytrvalost</w:t>
      </w:r>
      <w:r w:rsidR="004922F0" w:rsidRPr="00570E33">
        <w:t xml:space="preserve"> a</w:t>
      </w:r>
      <w:r w:rsidR="004922F0">
        <w:t> </w:t>
      </w:r>
      <w:r w:rsidRPr="00570E33">
        <w:t>v neposlední řadě</w:t>
      </w:r>
      <w:r w:rsidR="004922F0" w:rsidRPr="00570E33">
        <w:t xml:space="preserve"> i</w:t>
      </w:r>
      <w:r w:rsidR="004922F0">
        <w:t> </w:t>
      </w:r>
      <w:r w:rsidRPr="00570E33">
        <w:t>osobní pokrok žáka.</w:t>
      </w:r>
    </w:p>
    <w:p w:rsidR="00C463FF" w:rsidRPr="00C463FF" w:rsidRDefault="00D43A3A" w:rsidP="00734A72">
      <w:pPr>
        <w:pStyle w:val="Nadpis3"/>
      </w:pPr>
      <w:r>
        <w:t>Přínos předmětu pro rozvoj klíčových kompetencí</w:t>
      </w:r>
    </w:p>
    <w:p w:rsidR="00570E33" w:rsidRDefault="00C463FF" w:rsidP="007A0A1F">
      <w:pPr>
        <w:spacing w:after="0"/>
      </w:pPr>
      <w:r w:rsidRPr="00570E33">
        <w:t>Vzdělávání</w:t>
      </w:r>
      <w:r w:rsidR="004922F0" w:rsidRPr="00570E33">
        <w:t xml:space="preserve"> v</w:t>
      </w:r>
      <w:r w:rsidR="004922F0">
        <w:t> </w:t>
      </w:r>
      <w:r w:rsidRPr="00570E33">
        <w:t>předmětu Anglický jazyk přispívá</w:t>
      </w:r>
      <w:r w:rsidR="004922F0" w:rsidRPr="00570E33">
        <w:t xml:space="preserve"> k</w:t>
      </w:r>
      <w:r w:rsidR="004922F0">
        <w:t> </w:t>
      </w:r>
      <w:r w:rsidRPr="00570E33">
        <w:t>rozvoji především těchto klíčových kompetencí:</w:t>
      </w:r>
    </w:p>
    <w:p w:rsidR="00C463FF" w:rsidRPr="00570E33" w:rsidRDefault="00C463FF" w:rsidP="00604E5E">
      <w:pPr>
        <w:pStyle w:val="Odstavecseseznamem"/>
        <w:numPr>
          <w:ilvl w:val="0"/>
          <w:numId w:val="39"/>
        </w:numPr>
      </w:pPr>
      <w:r w:rsidRPr="00570E33">
        <w:t>mít pozitivní vztah</w:t>
      </w:r>
      <w:r w:rsidR="004922F0" w:rsidRPr="00570E33">
        <w:t xml:space="preserve"> k</w:t>
      </w:r>
      <w:r w:rsidR="004922F0">
        <w:t> </w:t>
      </w:r>
      <w:r w:rsidRPr="00570E33">
        <w:t>učení</w:t>
      </w:r>
      <w:r w:rsidR="004922F0" w:rsidRPr="00570E33">
        <w:t xml:space="preserve"> a</w:t>
      </w:r>
      <w:r w:rsidR="004922F0">
        <w:t> </w:t>
      </w:r>
      <w:r w:rsidRPr="00570E33">
        <w:t>vzdělávání,</w:t>
      </w:r>
    </w:p>
    <w:p w:rsidR="00C463FF" w:rsidRPr="00570E33" w:rsidRDefault="00C463FF" w:rsidP="00604E5E">
      <w:pPr>
        <w:pStyle w:val="Odstavecseseznamem"/>
        <w:numPr>
          <w:ilvl w:val="0"/>
          <w:numId w:val="39"/>
        </w:numPr>
      </w:pPr>
      <w:r w:rsidRPr="00570E33">
        <w:t>uplatňovat různé způsoby práce</w:t>
      </w:r>
      <w:r w:rsidR="004922F0" w:rsidRPr="00570E33">
        <w:t xml:space="preserve"> s</w:t>
      </w:r>
      <w:r w:rsidR="004922F0">
        <w:t> </w:t>
      </w:r>
      <w:r w:rsidRPr="00570E33">
        <w:t>textem, být čtenářsky gramotný,</w:t>
      </w:r>
    </w:p>
    <w:p w:rsidR="00C463FF" w:rsidRPr="00570E33" w:rsidRDefault="00C463FF" w:rsidP="00604E5E">
      <w:pPr>
        <w:pStyle w:val="Odstavecseseznamem"/>
        <w:numPr>
          <w:ilvl w:val="0"/>
          <w:numId w:val="39"/>
        </w:numPr>
      </w:pPr>
      <w:r w:rsidRPr="00570E33">
        <w:t>chápat výhody znalosti cizího jazyka pro životní</w:t>
      </w:r>
      <w:r w:rsidR="004922F0" w:rsidRPr="00570E33">
        <w:t xml:space="preserve"> i</w:t>
      </w:r>
      <w:r w:rsidR="004922F0">
        <w:t> </w:t>
      </w:r>
      <w:r w:rsidRPr="00570E33">
        <w:t>pracovní uplatnění, prohlubovat si</w:t>
      </w:r>
      <w:r w:rsidR="004922F0" w:rsidRPr="00570E33">
        <w:t xml:space="preserve"> i</w:t>
      </w:r>
      <w:r w:rsidR="004922F0">
        <w:t> </w:t>
      </w:r>
      <w:r w:rsidRPr="00570E33">
        <w:t>nadále jazykové znalosti,</w:t>
      </w:r>
    </w:p>
    <w:p w:rsidR="00C463FF" w:rsidRPr="00570E33" w:rsidRDefault="00C463FF" w:rsidP="00604E5E">
      <w:pPr>
        <w:pStyle w:val="Odstavecseseznamem"/>
        <w:numPr>
          <w:ilvl w:val="0"/>
          <w:numId w:val="39"/>
        </w:numPr>
      </w:pPr>
      <w:r w:rsidRPr="00570E33">
        <w:t>dosáhnout jazykové způsobilosti potřebné pro komunikaci</w:t>
      </w:r>
      <w:r w:rsidR="004922F0" w:rsidRPr="00570E33">
        <w:t xml:space="preserve"> v</w:t>
      </w:r>
      <w:r w:rsidR="004922F0">
        <w:t> </w:t>
      </w:r>
      <w:r w:rsidRPr="00570E33">
        <w:t>cizojazyčném prostředí</w:t>
      </w:r>
      <w:r w:rsidR="004922F0" w:rsidRPr="00570E33">
        <w:t xml:space="preserve"> a</w:t>
      </w:r>
      <w:r w:rsidR="004922F0">
        <w:t> </w:t>
      </w:r>
      <w:r w:rsidRPr="00570E33">
        <w:t>především pro pracovní uplatnění</w:t>
      </w:r>
      <w:r w:rsidR="004922F0" w:rsidRPr="00570E33">
        <w:t xml:space="preserve"> v</w:t>
      </w:r>
      <w:r w:rsidR="004922F0">
        <w:t> </w:t>
      </w:r>
      <w:r w:rsidRPr="00570E33">
        <w:t>příslušném oboru,</w:t>
      </w:r>
    </w:p>
    <w:p w:rsidR="00C463FF" w:rsidRPr="00570E33" w:rsidRDefault="00C463FF" w:rsidP="00604E5E">
      <w:pPr>
        <w:pStyle w:val="Odstavecseseznamem"/>
        <w:numPr>
          <w:ilvl w:val="0"/>
          <w:numId w:val="39"/>
        </w:numPr>
      </w:pPr>
      <w:r w:rsidRPr="00570E33">
        <w:t>řešit problémové situace</w:t>
      </w:r>
      <w:r w:rsidR="004922F0" w:rsidRPr="00570E33">
        <w:t xml:space="preserve"> v</w:t>
      </w:r>
      <w:r w:rsidR="004922F0">
        <w:t> </w:t>
      </w:r>
      <w:r w:rsidRPr="00570E33">
        <w:t>cizojazyčném prostředí,</w:t>
      </w:r>
    </w:p>
    <w:p w:rsidR="00C463FF" w:rsidRPr="00570E33" w:rsidRDefault="00C463FF" w:rsidP="00604E5E">
      <w:pPr>
        <w:pStyle w:val="Odstavecseseznamem"/>
        <w:numPr>
          <w:ilvl w:val="0"/>
          <w:numId w:val="39"/>
        </w:numPr>
      </w:pPr>
      <w:r w:rsidRPr="00570E33">
        <w:t>logicky</w:t>
      </w:r>
      <w:r w:rsidR="004922F0" w:rsidRPr="00570E33">
        <w:t xml:space="preserve"> a</w:t>
      </w:r>
      <w:r w:rsidR="004922F0">
        <w:t> </w:t>
      </w:r>
      <w:r w:rsidRPr="00570E33">
        <w:t>přesně formulovat vlastní myšlenky</w:t>
      </w:r>
      <w:r w:rsidR="004922F0" w:rsidRPr="00570E33">
        <w:t xml:space="preserve"> a</w:t>
      </w:r>
      <w:r w:rsidR="004922F0">
        <w:t> </w:t>
      </w:r>
      <w:r w:rsidRPr="00570E33">
        <w:t>pocity</w:t>
      </w:r>
      <w:r w:rsidR="004922F0" w:rsidRPr="00570E33">
        <w:t xml:space="preserve"> i</w:t>
      </w:r>
      <w:r w:rsidR="004922F0">
        <w:t> </w:t>
      </w:r>
      <w:r w:rsidRPr="00570E33">
        <w:t>při nedostatečné slovní zásobě,</w:t>
      </w:r>
    </w:p>
    <w:p w:rsidR="00C463FF" w:rsidRPr="00570E33" w:rsidRDefault="00C463FF" w:rsidP="00604E5E">
      <w:pPr>
        <w:pStyle w:val="Odstavecseseznamem"/>
        <w:numPr>
          <w:ilvl w:val="0"/>
          <w:numId w:val="39"/>
        </w:numPr>
      </w:pPr>
      <w:r w:rsidRPr="00570E33">
        <w:t>poznat kulturu anglicky mluvících zemí ve srovnání</w:t>
      </w:r>
      <w:r w:rsidR="004922F0" w:rsidRPr="00570E33">
        <w:t xml:space="preserve"> s</w:t>
      </w:r>
      <w:r w:rsidR="004922F0">
        <w:t> </w:t>
      </w:r>
      <w:r w:rsidRPr="00570E33">
        <w:t>hodnotami</w:t>
      </w:r>
      <w:r w:rsidR="004922F0" w:rsidRPr="00570E33">
        <w:t xml:space="preserve"> a</w:t>
      </w:r>
      <w:r w:rsidR="004922F0">
        <w:t> </w:t>
      </w:r>
      <w:r w:rsidRPr="00570E33">
        <w:t>kulturou České republiky,</w:t>
      </w:r>
    </w:p>
    <w:p w:rsidR="00C463FF" w:rsidRPr="00570E33" w:rsidRDefault="00C463FF" w:rsidP="00604E5E">
      <w:pPr>
        <w:pStyle w:val="Odstavecseseznamem"/>
        <w:numPr>
          <w:ilvl w:val="0"/>
          <w:numId w:val="39"/>
        </w:numPr>
      </w:pPr>
      <w:r w:rsidRPr="00570E33">
        <w:t>využívat anglického jazyka</w:t>
      </w:r>
      <w:r w:rsidR="004922F0" w:rsidRPr="00570E33">
        <w:t xml:space="preserve"> k</w:t>
      </w:r>
      <w:r w:rsidR="004922F0">
        <w:t> </w:t>
      </w:r>
      <w:r w:rsidRPr="00570E33">
        <w:t>získávání informací</w:t>
      </w:r>
      <w:r w:rsidR="004922F0" w:rsidRPr="00570E33">
        <w:t xml:space="preserve"> z</w:t>
      </w:r>
      <w:r w:rsidR="004922F0">
        <w:t> </w:t>
      </w:r>
      <w:r w:rsidRPr="00570E33">
        <w:t>různých oblastí</w:t>
      </w:r>
      <w:r w:rsidR="004922F0" w:rsidRPr="00570E33">
        <w:t xml:space="preserve"> a</w:t>
      </w:r>
      <w:r w:rsidR="004922F0">
        <w:t> </w:t>
      </w:r>
      <w:r w:rsidRPr="00570E33">
        <w:t>pro své profesní</w:t>
      </w:r>
      <w:r w:rsidR="00570E33">
        <w:t xml:space="preserve"> </w:t>
      </w:r>
      <w:r w:rsidRPr="00570E33">
        <w:t>zaměření.</w:t>
      </w:r>
    </w:p>
    <w:p w:rsidR="00C463FF" w:rsidRPr="00C463FF" w:rsidRDefault="00D43A3A" w:rsidP="00734A72">
      <w:pPr>
        <w:pStyle w:val="Nadpis3"/>
      </w:pPr>
      <w:r>
        <w:t>Aplikace průřezových témat</w:t>
      </w:r>
      <w:r w:rsidR="004922F0">
        <w:t xml:space="preserve"> a </w:t>
      </w:r>
      <w:r>
        <w:t>mezipředmětových vztahů</w:t>
      </w:r>
    </w:p>
    <w:p w:rsidR="00F97887" w:rsidRDefault="00C463FF" w:rsidP="007A0A1F">
      <w:pPr>
        <w:spacing w:after="0"/>
        <w:rPr>
          <w:b/>
          <w:bCs/>
        </w:rPr>
      </w:pPr>
      <w:r w:rsidRPr="0070503E">
        <w:rPr>
          <w:b/>
          <w:bCs/>
        </w:rPr>
        <w:t>Občan</w:t>
      </w:r>
      <w:r w:rsidR="004922F0" w:rsidRPr="0070503E">
        <w:rPr>
          <w:b/>
          <w:bCs/>
        </w:rPr>
        <w:t xml:space="preserve"> v</w:t>
      </w:r>
      <w:r w:rsidR="004922F0">
        <w:rPr>
          <w:b/>
          <w:bCs/>
        </w:rPr>
        <w:t> </w:t>
      </w:r>
      <w:r w:rsidRPr="0070503E">
        <w:rPr>
          <w:b/>
          <w:bCs/>
        </w:rPr>
        <w:t>demokratické společnosti</w:t>
      </w:r>
    </w:p>
    <w:p w:rsidR="00F97887" w:rsidRDefault="00C463FF" w:rsidP="007A0A1F">
      <w:pPr>
        <w:spacing w:after="0"/>
      </w:pPr>
      <w:r w:rsidRPr="0070503E">
        <w:t>Hlavním cílem je vést žáka</w:t>
      </w:r>
      <w:r w:rsidR="004922F0" w:rsidRPr="0070503E">
        <w:t xml:space="preserve"> k</w:t>
      </w:r>
      <w:r w:rsidR="004922F0">
        <w:t> </w:t>
      </w:r>
      <w:r w:rsidRPr="0070503E">
        <w:t>tomu, aby:</w:t>
      </w:r>
    </w:p>
    <w:p w:rsidR="00C463FF" w:rsidRPr="0070503E" w:rsidRDefault="00C463FF" w:rsidP="00604E5E">
      <w:pPr>
        <w:pStyle w:val="Odstavecseseznamem"/>
        <w:numPr>
          <w:ilvl w:val="0"/>
          <w:numId w:val="40"/>
        </w:numPr>
      </w:pPr>
      <w:r w:rsidRPr="0070503E">
        <w:t>využíval metody, které vedou</w:t>
      </w:r>
      <w:r w:rsidR="004922F0" w:rsidRPr="0070503E">
        <w:t xml:space="preserve"> k</w:t>
      </w:r>
      <w:r w:rsidR="004922F0">
        <w:t> </w:t>
      </w:r>
      <w:r w:rsidRPr="0070503E">
        <w:t>porozumění, interpretaci</w:t>
      </w:r>
      <w:r w:rsidR="004922F0" w:rsidRPr="0070503E">
        <w:t xml:space="preserve"> a</w:t>
      </w:r>
      <w:r w:rsidR="004922F0">
        <w:t> </w:t>
      </w:r>
      <w:r w:rsidRPr="0070503E">
        <w:t>vlastnímu hodnocení názorů vyjádřených</w:t>
      </w:r>
      <w:r w:rsidR="004922F0" w:rsidRPr="0070503E">
        <w:t xml:space="preserve"> v</w:t>
      </w:r>
      <w:r w:rsidR="004922F0">
        <w:t> </w:t>
      </w:r>
      <w:r w:rsidRPr="0070503E">
        <w:t>anglickém textu.</w:t>
      </w:r>
    </w:p>
    <w:p w:rsidR="00C463FF" w:rsidRPr="0070503E" w:rsidRDefault="00C463FF" w:rsidP="007A0A1F">
      <w:pPr>
        <w:spacing w:after="0"/>
        <w:rPr>
          <w:b/>
          <w:bCs/>
        </w:rPr>
      </w:pPr>
      <w:r w:rsidRPr="0070503E">
        <w:rPr>
          <w:b/>
          <w:bCs/>
        </w:rPr>
        <w:t>Člověk</w:t>
      </w:r>
      <w:r w:rsidR="004922F0" w:rsidRPr="0070503E">
        <w:rPr>
          <w:b/>
          <w:bCs/>
        </w:rPr>
        <w:t xml:space="preserve"> a</w:t>
      </w:r>
      <w:r w:rsidR="004922F0">
        <w:rPr>
          <w:b/>
          <w:bCs/>
        </w:rPr>
        <w:t> </w:t>
      </w:r>
      <w:r w:rsidRPr="0070503E">
        <w:rPr>
          <w:b/>
          <w:bCs/>
        </w:rPr>
        <w:t>životní prostředí</w:t>
      </w:r>
    </w:p>
    <w:p w:rsidR="00C463FF" w:rsidRPr="0070503E" w:rsidRDefault="00C463FF" w:rsidP="007A0A1F">
      <w:pPr>
        <w:spacing w:after="0"/>
      </w:pPr>
      <w:r w:rsidRPr="0070503E">
        <w:t>Hlavním cílem je vést žáka</w:t>
      </w:r>
      <w:r w:rsidR="004922F0" w:rsidRPr="0070503E">
        <w:t xml:space="preserve"> k</w:t>
      </w:r>
      <w:r w:rsidR="004922F0">
        <w:t> </w:t>
      </w:r>
      <w:r w:rsidRPr="0070503E">
        <w:t>tomu, aby si:</w:t>
      </w:r>
    </w:p>
    <w:p w:rsidR="00C463FF" w:rsidRPr="0070503E" w:rsidRDefault="00C463FF" w:rsidP="00604E5E">
      <w:pPr>
        <w:pStyle w:val="Odstavecseseznamem"/>
        <w:numPr>
          <w:ilvl w:val="0"/>
          <w:numId w:val="40"/>
        </w:numPr>
      </w:pPr>
      <w:r w:rsidRPr="0070503E">
        <w:t>osvojil základní anglické slovní zásoby</w:t>
      </w:r>
      <w:r w:rsidR="004922F0" w:rsidRPr="0070503E">
        <w:t xml:space="preserve"> z</w:t>
      </w:r>
      <w:r w:rsidR="004922F0">
        <w:t> </w:t>
      </w:r>
      <w:r w:rsidRPr="0070503E">
        <w:t>oblasti environmentální výchovy</w:t>
      </w:r>
      <w:r w:rsidR="004922F0" w:rsidRPr="0070503E">
        <w:t xml:space="preserve"> a</w:t>
      </w:r>
      <w:r w:rsidR="004922F0">
        <w:t> </w:t>
      </w:r>
      <w:r w:rsidRPr="0070503E">
        <w:t>schopnost se</w:t>
      </w:r>
      <w:r w:rsidR="004922F0">
        <w:t xml:space="preserve"> </w:t>
      </w:r>
      <w:r w:rsidR="004922F0" w:rsidRPr="0070503E">
        <w:t>k</w:t>
      </w:r>
      <w:r w:rsidR="004922F0">
        <w:t> </w:t>
      </w:r>
      <w:r w:rsidRPr="0070503E">
        <w:t>tomuto tématu</w:t>
      </w:r>
      <w:r w:rsidR="004922F0" w:rsidRPr="0070503E">
        <w:t xml:space="preserve"> v</w:t>
      </w:r>
      <w:r w:rsidR="004922F0">
        <w:t> </w:t>
      </w:r>
      <w:r w:rsidRPr="0070503E">
        <w:t>daném jazyce vyjadřovat.</w:t>
      </w:r>
    </w:p>
    <w:p w:rsidR="00C463FF" w:rsidRPr="0070503E" w:rsidRDefault="00C463FF" w:rsidP="007A0A1F">
      <w:pPr>
        <w:spacing w:after="0"/>
        <w:rPr>
          <w:b/>
          <w:bCs/>
        </w:rPr>
      </w:pPr>
      <w:r w:rsidRPr="0070503E">
        <w:rPr>
          <w:b/>
          <w:bCs/>
        </w:rPr>
        <w:t>Člověk</w:t>
      </w:r>
      <w:r w:rsidR="004922F0" w:rsidRPr="0070503E">
        <w:rPr>
          <w:b/>
          <w:bCs/>
        </w:rPr>
        <w:t xml:space="preserve"> a</w:t>
      </w:r>
      <w:r w:rsidR="004922F0">
        <w:rPr>
          <w:b/>
          <w:bCs/>
        </w:rPr>
        <w:t> </w:t>
      </w:r>
      <w:r w:rsidRPr="0070503E">
        <w:rPr>
          <w:b/>
          <w:bCs/>
        </w:rPr>
        <w:t>svět práce</w:t>
      </w:r>
    </w:p>
    <w:p w:rsidR="00C463FF" w:rsidRPr="0070503E" w:rsidRDefault="00C463FF" w:rsidP="007A0A1F">
      <w:pPr>
        <w:spacing w:after="0"/>
      </w:pPr>
      <w:r w:rsidRPr="0070503E">
        <w:t>Hlavním cílem je vést žáka</w:t>
      </w:r>
      <w:r w:rsidR="004922F0" w:rsidRPr="0070503E">
        <w:t xml:space="preserve"> k</w:t>
      </w:r>
      <w:r w:rsidR="004922F0">
        <w:t> </w:t>
      </w:r>
      <w:r w:rsidRPr="0070503E">
        <w:t xml:space="preserve">tomu, aby </w:t>
      </w:r>
      <w:proofErr w:type="gramStart"/>
      <w:r w:rsidRPr="0070503E">
        <w:t>se</w:t>
      </w:r>
      <w:proofErr w:type="gramEnd"/>
      <w:r w:rsidRPr="0070503E">
        <w:t>:</w:t>
      </w:r>
    </w:p>
    <w:p w:rsidR="00C463FF" w:rsidRPr="0070503E" w:rsidRDefault="00C463FF" w:rsidP="00604E5E">
      <w:pPr>
        <w:pStyle w:val="Odstavecseseznamem"/>
        <w:numPr>
          <w:ilvl w:val="0"/>
          <w:numId w:val="40"/>
        </w:numPr>
      </w:pPr>
      <w:r w:rsidRPr="0070503E">
        <w:t>orientoval na trhu práce</w:t>
      </w:r>
      <w:r w:rsidR="004922F0" w:rsidRPr="0070503E">
        <w:t xml:space="preserve"> v</w:t>
      </w:r>
      <w:r w:rsidR="004922F0">
        <w:t> </w:t>
      </w:r>
      <w:r w:rsidRPr="0070503E">
        <w:t>rámci celé Evropské unie,</w:t>
      </w:r>
    </w:p>
    <w:p w:rsidR="00C463FF" w:rsidRPr="0070503E" w:rsidRDefault="00C463FF" w:rsidP="00604E5E">
      <w:pPr>
        <w:pStyle w:val="Odstavecseseznamem"/>
        <w:numPr>
          <w:ilvl w:val="0"/>
          <w:numId w:val="40"/>
        </w:numPr>
      </w:pPr>
      <w:r w:rsidRPr="0070503E">
        <w:t>vyhledával informace</w:t>
      </w:r>
      <w:r w:rsidR="004922F0" w:rsidRPr="0070503E">
        <w:t xml:space="preserve"> o</w:t>
      </w:r>
      <w:r w:rsidR="004922F0">
        <w:t> </w:t>
      </w:r>
      <w:r w:rsidRPr="0070503E">
        <w:t>pracovních příležitostech</w:t>
      </w:r>
      <w:r w:rsidR="004922F0" w:rsidRPr="0070503E">
        <w:t xml:space="preserve"> a</w:t>
      </w:r>
      <w:r w:rsidR="004922F0">
        <w:t> </w:t>
      </w:r>
      <w:r w:rsidRPr="0070503E">
        <w:t>písemnou</w:t>
      </w:r>
      <w:r w:rsidR="004922F0" w:rsidRPr="0070503E">
        <w:t xml:space="preserve"> i</w:t>
      </w:r>
      <w:r w:rsidR="004922F0">
        <w:t> </w:t>
      </w:r>
      <w:r w:rsidRPr="0070503E">
        <w:t>verbální formou jednal</w:t>
      </w:r>
      <w:r w:rsidR="004922F0">
        <w:t xml:space="preserve"> </w:t>
      </w:r>
      <w:r w:rsidR="004922F0" w:rsidRPr="0070503E">
        <w:t>s</w:t>
      </w:r>
      <w:r w:rsidR="004922F0">
        <w:t> </w:t>
      </w:r>
      <w:r w:rsidRPr="0070503E">
        <w:t>potencionálními zaměstnavateli.</w:t>
      </w:r>
    </w:p>
    <w:p w:rsidR="00F97887" w:rsidRDefault="00C463FF" w:rsidP="007A0A1F">
      <w:pPr>
        <w:keepNext/>
        <w:spacing w:after="0"/>
        <w:rPr>
          <w:b/>
          <w:bCs/>
        </w:rPr>
      </w:pPr>
      <w:r w:rsidRPr="0070503E">
        <w:rPr>
          <w:b/>
          <w:bCs/>
        </w:rPr>
        <w:lastRenderedPageBreak/>
        <w:t>Informační</w:t>
      </w:r>
      <w:r w:rsidR="004922F0" w:rsidRPr="0070503E">
        <w:rPr>
          <w:b/>
          <w:bCs/>
        </w:rPr>
        <w:t xml:space="preserve"> a</w:t>
      </w:r>
      <w:r w:rsidR="004922F0">
        <w:rPr>
          <w:b/>
          <w:bCs/>
        </w:rPr>
        <w:t> </w:t>
      </w:r>
      <w:r w:rsidRPr="0070503E">
        <w:rPr>
          <w:b/>
          <w:bCs/>
        </w:rPr>
        <w:t>komunikační technologie</w:t>
      </w:r>
    </w:p>
    <w:p w:rsidR="00C463FF" w:rsidRPr="0070503E" w:rsidRDefault="00C463FF" w:rsidP="007A0A1F">
      <w:pPr>
        <w:keepNext/>
        <w:spacing w:after="0"/>
      </w:pPr>
      <w:r w:rsidRPr="0070503E">
        <w:t>Hlavním cílem je vést žáka</w:t>
      </w:r>
      <w:r w:rsidR="004922F0" w:rsidRPr="0070503E">
        <w:t xml:space="preserve"> k</w:t>
      </w:r>
      <w:r w:rsidR="004922F0">
        <w:t> </w:t>
      </w:r>
      <w:r w:rsidRPr="0070503E">
        <w:t>tomu, aby:</w:t>
      </w:r>
    </w:p>
    <w:p w:rsidR="00C463FF" w:rsidRPr="0070503E" w:rsidRDefault="00C463FF" w:rsidP="00604E5E">
      <w:pPr>
        <w:pStyle w:val="Odstavecseseznamem"/>
        <w:numPr>
          <w:ilvl w:val="0"/>
          <w:numId w:val="41"/>
        </w:numPr>
      </w:pPr>
      <w:r w:rsidRPr="0070503E">
        <w:t xml:space="preserve">při vyhledávání informací na </w:t>
      </w:r>
      <w:r w:rsidR="007A0A1F" w:rsidRPr="0070503E">
        <w:t>internetu</w:t>
      </w:r>
      <w:r w:rsidR="004922F0" w:rsidRPr="0070503E">
        <w:t xml:space="preserve"> a</w:t>
      </w:r>
      <w:r w:rsidR="004922F0">
        <w:t> </w:t>
      </w:r>
      <w:r w:rsidRPr="0070503E">
        <w:t>při zpracování témat využíval stránky</w:t>
      </w:r>
      <w:r w:rsidR="004922F0" w:rsidRPr="0070503E">
        <w:t xml:space="preserve"> v</w:t>
      </w:r>
      <w:r w:rsidR="004922F0">
        <w:t> </w:t>
      </w:r>
      <w:r w:rsidRPr="0070503E">
        <w:t>anglickém</w:t>
      </w:r>
      <w:r w:rsidR="0070503E">
        <w:t xml:space="preserve"> </w:t>
      </w:r>
      <w:r w:rsidRPr="0070503E">
        <w:t>jazyce</w:t>
      </w:r>
      <w:r w:rsidR="004922F0" w:rsidRPr="0070503E">
        <w:t xml:space="preserve"> a</w:t>
      </w:r>
      <w:r w:rsidR="004922F0">
        <w:t> </w:t>
      </w:r>
      <w:r w:rsidRPr="0070503E">
        <w:t>používal je</w:t>
      </w:r>
      <w:r w:rsidR="004922F0" w:rsidRPr="0070503E">
        <w:t xml:space="preserve"> k</w:t>
      </w:r>
      <w:r w:rsidR="004922F0">
        <w:t> </w:t>
      </w:r>
      <w:r w:rsidRPr="0070503E">
        <w:t>upevnění</w:t>
      </w:r>
      <w:r w:rsidR="004922F0" w:rsidRPr="0070503E">
        <w:t xml:space="preserve"> a</w:t>
      </w:r>
      <w:r w:rsidR="004922F0">
        <w:t> </w:t>
      </w:r>
      <w:r w:rsidRPr="0070503E">
        <w:t>procvičení jazyka.</w:t>
      </w:r>
    </w:p>
    <w:p w:rsidR="00F97887" w:rsidRDefault="00C463FF" w:rsidP="0070503E">
      <w:r w:rsidRPr="0070503E">
        <w:t>Předmět Anglický jazyk je provázán</w:t>
      </w:r>
      <w:r w:rsidR="004922F0" w:rsidRPr="0070503E">
        <w:t xml:space="preserve"> s</w:t>
      </w:r>
      <w:r w:rsidR="004922F0">
        <w:t> </w:t>
      </w:r>
      <w:r w:rsidRPr="0070503E">
        <w:t>dalšími vyučovanými předměty, především je to Český jazyk</w:t>
      </w:r>
      <w:r w:rsidR="004922F0" w:rsidRPr="0070503E">
        <w:t xml:space="preserve"> a</w:t>
      </w:r>
      <w:r w:rsidR="004922F0">
        <w:t> </w:t>
      </w:r>
      <w:r w:rsidRPr="0070503E">
        <w:t>literatura, Dějepis</w:t>
      </w:r>
      <w:r w:rsidR="004922F0" w:rsidRPr="0070503E">
        <w:t xml:space="preserve"> a</w:t>
      </w:r>
      <w:r w:rsidR="004922F0">
        <w:t> </w:t>
      </w:r>
      <w:r w:rsidRPr="0070503E">
        <w:t>Základy společenských věd.</w:t>
      </w:r>
    </w:p>
    <w:p w:rsidR="00084268" w:rsidRPr="0070503E" w:rsidRDefault="00084268" w:rsidP="0070503E">
      <w:pPr>
        <w:sectPr w:rsidR="00084268" w:rsidRPr="0070503E" w:rsidSect="00B25582">
          <w:headerReference w:type="default" r:id="rId15"/>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2126"/>
        <w:gridCol w:w="4252"/>
        <w:gridCol w:w="1134"/>
        <w:gridCol w:w="1808"/>
      </w:tblGrid>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0F05BF" w:rsidRDefault="000F05BF" w:rsidP="00C22D0F">
            <w:pPr>
              <w:spacing w:after="0"/>
              <w:jc w:val="left"/>
              <w:rPr>
                <w:b/>
                <w:bCs/>
                <w:sz w:val="20"/>
                <w:szCs w:val="20"/>
              </w:rPr>
            </w:pPr>
            <w:r>
              <w:rPr>
                <w:b/>
                <w:bCs/>
                <w:sz w:val="20"/>
                <w:szCs w:val="20"/>
              </w:rPr>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4922F0" w:rsidRPr="00C22D0F">
              <w:rPr>
                <w:b/>
                <w:bCs/>
                <w:sz w:val="20"/>
                <w:szCs w:val="20"/>
              </w:rPr>
              <w:t xml:space="preserve"> a</w:t>
            </w:r>
            <w:r w:rsidR="004922F0">
              <w:rPr>
                <w:b/>
                <w:bCs/>
                <w:sz w:val="20"/>
                <w:szCs w:val="20"/>
              </w:rPr>
              <w:t> </w:t>
            </w:r>
            <w:r w:rsidRPr="00C22D0F">
              <w:rPr>
                <w:b/>
                <w:bCs/>
                <w:sz w:val="20"/>
                <w:szCs w:val="20"/>
              </w:rPr>
              <w:t>komunikace</w:t>
            </w:r>
            <w:r w:rsidR="004922F0" w:rsidRPr="00C22D0F">
              <w:rPr>
                <w:b/>
                <w:bCs/>
                <w:sz w:val="20"/>
                <w:szCs w:val="20"/>
              </w:rPr>
              <w:t xml:space="preserve"> v</w:t>
            </w:r>
            <w:r w:rsidR="004922F0">
              <w:rPr>
                <w:b/>
                <w:bCs/>
                <w:sz w:val="20"/>
                <w:szCs w:val="20"/>
              </w:rPr>
              <w:t> </w:t>
            </w:r>
            <w:r w:rsidRPr="00C22D0F">
              <w:rPr>
                <w:b/>
                <w:bCs/>
                <w:sz w:val="20"/>
                <w:szCs w:val="20"/>
              </w:rPr>
              <w:t xml:space="preserve">cizím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 xml:space="preserve">I. – IV. ročník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Učivo </w:t>
            </w:r>
          </w:p>
        </w:tc>
        <w:tc>
          <w:tcPr>
            <w:tcW w:w="1134"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 xml:space="preserve">Průřezové téma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F97887" w:rsidRDefault="00C463FF" w:rsidP="00267927">
            <w:pPr>
              <w:jc w:val="left"/>
              <w:rPr>
                <w:sz w:val="20"/>
                <w:szCs w:val="20"/>
              </w:rPr>
            </w:pPr>
            <w:r w:rsidRPr="00C22D0F">
              <w:rPr>
                <w:sz w:val="20"/>
                <w:szCs w:val="20"/>
              </w:rPr>
              <w:t>Dosahuje úrovně A2 dle Společného evropského referenčního rámce</w:t>
            </w:r>
          </w:p>
          <w:p w:rsidR="00C463FF" w:rsidRPr="00C22D0F" w:rsidRDefault="00C463FF" w:rsidP="00267927">
            <w:pPr>
              <w:jc w:val="left"/>
              <w:rPr>
                <w:sz w:val="20"/>
                <w:szCs w:val="20"/>
              </w:rPr>
            </w:pPr>
            <w:r w:rsidRPr="00C22D0F">
              <w:rPr>
                <w:sz w:val="20"/>
                <w:szCs w:val="20"/>
              </w:rPr>
              <w:t>Poslech:</w:t>
            </w:r>
          </w:p>
          <w:p w:rsidR="00541730" w:rsidRPr="00C22D0F" w:rsidRDefault="00C463FF" w:rsidP="00604E5E">
            <w:pPr>
              <w:pStyle w:val="Odstavecseseznamem"/>
              <w:numPr>
                <w:ilvl w:val="0"/>
                <w:numId w:val="41"/>
              </w:numPr>
              <w:jc w:val="left"/>
              <w:rPr>
                <w:sz w:val="20"/>
                <w:szCs w:val="20"/>
              </w:rPr>
            </w:pPr>
            <w:r w:rsidRPr="00C22D0F">
              <w:rPr>
                <w:sz w:val="20"/>
                <w:szCs w:val="20"/>
              </w:rPr>
              <w:t>rozumí frázím</w:t>
            </w:r>
            <w:r w:rsidR="004922F0" w:rsidRPr="00C22D0F">
              <w:rPr>
                <w:sz w:val="20"/>
                <w:szCs w:val="20"/>
              </w:rPr>
              <w:t xml:space="preserve"> a</w:t>
            </w:r>
            <w:r w:rsidR="004922F0">
              <w:rPr>
                <w:sz w:val="20"/>
                <w:szCs w:val="20"/>
              </w:rPr>
              <w:t> </w:t>
            </w:r>
            <w:r w:rsidRPr="00C22D0F">
              <w:rPr>
                <w:sz w:val="20"/>
                <w:szCs w:val="20"/>
              </w:rPr>
              <w:t>nejběžnější slovní zásobě vztahující se</w:t>
            </w:r>
            <w:r w:rsidR="004922F0" w:rsidRPr="00C22D0F">
              <w:rPr>
                <w:sz w:val="20"/>
                <w:szCs w:val="20"/>
              </w:rPr>
              <w:t xml:space="preserve"> k</w:t>
            </w:r>
            <w:r w:rsidR="004922F0">
              <w:rPr>
                <w:sz w:val="20"/>
                <w:szCs w:val="20"/>
              </w:rPr>
              <w:t> </w:t>
            </w:r>
            <w:r w:rsidRPr="00C22D0F">
              <w:rPr>
                <w:sz w:val="20"/>
                <w:szCs w:val="20"/>
              </w:rPr>
              <w:t>oblastem, které se ho bezprostředně týkají (např. základní informace</w:t>
            </w:r>
            <w:r w:rsidR="004922F0" w:rsidRPr="00C22D0F">
              <w:rPr>
                <w:sz w:val="20"/>
                <w:szCs w:val="20"/>
              </w:rPr>
              <w:t xml:space="preserve"> o</w:t>
            </w:r>
            <w:r w:rsidR="004922F0">
              <w:rPr>
                <w:sz w:val="20"/>
                <w:szCs w:val="20"/>
              </w:rPr>
              <w:t> </w:t>
            </w:r>
            <w:r w:rsidRPr="00C22D0F">
              <w:rPr>
                <w:sz w:val="20"/>
                <w:szCs w:val="20"/>
              </w:rPr>
              <w:t>své osobě</w:t>
            </w:r>
            <w:r w:rsidR="004922F0" w:rsidRPr="00C22D0F">
              <w:rPr>
                <w:sz w:val="20"/>
                <w:szCs w:val="20"/>
              </w:rPr>
              <w:t xml:space="preserve"> a</w:t>
            </w:r>
            <w:r w:rsidR="004922F0">
              <w:rPr>
                <w:sz w:val="20"/>
                <w:szCs w:val="20"/>
              </w:rPr>
              <w:t> </w:t>
            </w:r>
            <w:r w:rsidRPr="00C22D0F">
              <w:rPr>
                <w:sz w:val="20"/>
                <w:szCs w:val="20"/>
              </w:rPr>
              <w:t>vaší rodině,</w:t>
            </w:r>
            <w:r w:rsidR="004922F0" w:rsidRPr="00C22D0F">
              <w:rPr>
                <w:sz w:val="20"/>
                <w:szCs w:val="20"/>
              </w:rPr>
              <w:t xml:space="preserve"> o</w:t>
            </w:r>
            <w:r w:rsidR="004922F0">
              <w:rPr>
                <w:sz w:val="20"/>
                <w:szCs w:val="20"/>
              </w:rPr>
              <w:t> </w:t>
            </w:r>
            <w:r w:rsidRPr="00C22D0F">
              <w:rPr>
                <w:sz w:val="20"/>
                <w:szCs w:val="20"/>
              </w:rPr>
              <w:t>nakupování, místopisu, zaměstnání)</w:t>
            </w:r>
          </w:p>
          <w:p w:rsidR="00F97887" w:rsidRDefault="00C463FF" w:rsidP="00604E5E">
            <w:pPr>
              <w:pStyle w:val="Odstavecseseznamem"/>
              <w:numPr>
                <w:ilvl w:val="0"/>
                <w:numId w:val="41"/>
              </w:numPr>
              <w:jc w:val="left"/>
              <w:rPr>
                <w:sz w:val="20"/>
                <w:szCs w:val="20"/>
              </w:rPr>
            </w:pPr>
            <w:r w:rsidRPr="00C22D0F">
              <w:rPr>
                <w:sz w:val="20"/>
                <w:szCs w:val="20"/>
              </w:rPr>
              <w:t>dokážete pochopit smysl krátkých, jasných, jednoduchých zpráv</w:t>
            </w:r>
            <w:r w:rsidR="004922F0" w:rsidRPr="00C22D0F">
              <w:rPr>
                <w:sz w:val="20"/>
                <w:szCs w:val="20"/>
              </w:rPr>
              <w:t xml:space="preserve"> a</w:t>
            </w:r>
            <w:r w:rsidR="004922F0">
              <w:rPr>
                <w:sz w:val="20"/>
                <w:szCs w:val="20"/>
              </w:rPr>
              <w:t> </w:t>
            </w:r>
            <w:r w:rsidRPr="00C22D0F">
              <w:rPr>
                <w:sz w:val="20"/>
                <w:szCs w:val="20"/>
              </w:rPr>
              <w:t>hlášení</w:t>
            </w:r>
          </w:p>
          <w:p w:rsidR="00C463FF" w:rsidRPr="00C22D0F" w:rsidRDefault="00C463FF" w:rsidP="00267927">
            <w:pPr>
              <w:jc w:val="left"/>
              <w:rPr>
                <w:sz w:val="20"/>
                <w:szCs w:val="20"/>
              </w:rPr>
            </w:pPr>
            <w:r w:rsidRPr="00C22D0F">
              <w:rPr>
                <w:sz w:val="20"/>
                <w:szCs w:val="20"/>
              </w:rPr>
              <w:t>Čtení:</w:t>
            </w:r>
          </w:p>
          <w:p w:rsidR="00C463FF" w:rsidRPr="00C22D0F" w:rsidRDefault="00C463FF" w:rsidP="00604E5E">
            <w:pPr>
              <w:pStyle w:val="Odstavecseseznamem"/>
              <w:numPr>
                <w:ilvl w:val="0"/>
                <w:numId w:val="41"/>
              </w:numPr>
              <w:jc w:val="left"/>
              <w:rPr>
                <w:sz w:val="20"/>
                <w:szCs w:val="20"/>
              </w:rPr>
            </w:pPr>
            <w:r w:rsidRPr="00C22D0F">
              <w:rPr>
                <w:sz w:val="20"/>
                <w:szCs w:val="20"/>
              </w:rPr>
              <w:t>zvládne číst krátké jednoduché texty</w:t>
            </w:r>
          </w:p>
          <w:p w:rsidR="00541730" w:rsidRPr="00C22D0F" w:rsidRDefault="00C463FF" w:rsidP="00604E5E">
            <w:pPr>
              <w:pStyle w:val="Odstavecseseznamem"/>
              <w:numPr>
                <w:ilvl w:val="0"/>
                <w:numId w:val="41"/>
              </w:numPr>
              <w:jc w:val="left"/>
              <w:rPr>
                <w:sz w:val="20"/>
                <w:szCs w:val="20"/>
              </w:rPr>
            </w:pPr>
            <w:r w:rsidRPr="00C22D0F">
              <w:rPr>
                <w:sz w:val="20"/>
                <w:szCs w:val="20"/>
              </w:rPr>
              <w:t>umí vyhledat konkrétní předvídatelné informace</w:t>
            </w:r>
            <w:r w:rsidR="004922F0" w:rsidRPr="00C22D0F">
              <w:rPr>
                <w:sz w:val="20"/>
                <w:szCs w:val="20"/>
              </w:rPr>
              <w:t xml:space="preserve"> v</w:t>
            </w:r>
            <w:r w:rsidR="004922F0">
              <w:rPr>
                <w:sz w:val="20"/>
                <w:szCs w:val="20"/>
              </w:rPr>
              <w:t> </w:t>
            </w:r>
            <w:r w:rsidRPr="00C22D0F">
              <w:rPr>
                <w:sz w:val="20"/>
                <w:szCs w:val="20"/>
              </w:rPr>
              <w:t>jednoduchých každodenních materiálech, např.</w:t>
            </w:r>
            <w:r w:rsidR="004922F0" w:rsidRPr="00C22D0F">
              <w:rPr>
                <w:sz w:val="20"/>
                <w:szCs w:val="20"/>
              </w:rPr>
              <w:t xml:space="preserve"> v</w:t>
            </w:r>
            <w:r w:rsidR="004922F0">
              <w:rPr>
                <w:sz w:val="20"/>
                <w:szCs w:val="20"/>
              </w:rPr>
              <w:t> </w:t>
            </w:r>
            <w:r w:rsidRPr="00C22D0F">
              <w:rPr>
                <w:sz w:val="20"/>
                <w:szCs w:val="20"/>
              </w:rPr>
              <w:t>jídelních lístcích, prospektech, inzerátech či jízdních řádech</w:t>
            </w:r>
          </w:p>
          <w:p w:rsidR="00C463FF" w:rsidRPr="00C22D0F" w:rsidRDefault="00C463FF" w:rsidP="00604E5E">
            <w:pPr>
              <w:pStyle w:val="Odstavecseseznamem"/>
              <w:numPr>
                <w:ilvl w:val="0"/>
                <w:numId w:val="41"/>
              </w:numPr>
              <w:jc w:val="left"/>
              <w:rPr>
                <w:sz w:val="20"/>
                <w:szCs w:val="20"/>
              </w:rPr>
            </w:pPr>
            <w:r w:rsidRPr="00C22D0F">
              <w:rPr>
                <w:sz w:val="20"/>
                <w:szCs w:val="20"/>
              </w:rPr>
              <w:t>rozumí krátkým jednoduchým osobním dopisům</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Slovní zásoba:</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sports</w:t>
            </w:r>
            <w:proofErr w:type="spellEnd"/>
            <w:r w:rsidRPr="00C22D0F">
              <w:rPr>
                <w:sz w:val="20"/>
                <w:szCs w:val="20"/>
              </w:rPr>
              <w:t xml:space="preserve"> and </w:t>
            </w:r>
            <w:proofErr w:type="spellStart"/>
            <w:r w:rsidRPr="00C22D0F">
              <w:rPr>
                <w:sz w:val="20"/>
                <w:szCs w:val="20"/>
              </w:rPr>
              <w:t>hobbies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accidents</w:t>
            </w:r>
            <w:proofErr w:type="spellEnd"/>
            <w:r w:rsidRPr="00C22D0F">
              <w:rPr>
                <w:sz w:val="20"/>
                <w:szCs w:val="20"/>
              </w:rPr>
              <w:t xml:space="preserve"> and </w:t>
            </w:r>
            <w:proofErr w:type="spellStart"/>
            <w:r w:rsidRPr="00C22D0F">
              <w:rPr>
                <w:sz w:val="20"/>
                <w:szCs w:val="20"/>
              </w:rPr>
              <w:t>injuries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holidays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school</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people</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feelings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films</w:t>
            </w:r>
            <w:proofErr w:type="spellEnd"/>
            <w:r w:rsidRPr="00C22D0F">
              <w:rPr>
                <w:sz w:val="20"/>
                <w:szCs w:val="20"/>
              </w:rPr>
              <w:t xml:space="preserve"> and </w:t>
            </w:r>
            <w:proofErr w:type="spellStart"/>
            <w:r w:rsidRPr="00C22D0F">
              <w:rPr>
                <w:sz w:val="20"/>
                <w:szCs w:val="20"/>
              </w:rPr>
              <w:t>tv</w:t>
            </w:r>
            <w:proofErr w:type="spellEnd"/>
            <w:r w:rsidRPr="00C22D0F">
              <w:rPr>
                <w:sz w:val="20"/>
                <w:szCs w:val="20"/>
              </w:rPr>
              <w:t xml:space="preserve"> </w:t>
            </w:r>
            <w:proofErr w:type="spellStart"/>
            <w:r w:rsidRPr="00C22D0F">
              <w:rPr>
                <w:sz w:val="20"/>
                <w:szCs w:val="20"/>
              </w:rPr>
              <w:t>programmes</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 xml:space="preserve">natural </w:t>
            </w:r>
            <w:proofErr w:type="spellStart"/>
            <w:r w:rsidRPr="00C22D0F">
              <w:rPr>
                <w:sz w:val="20"/>
                <w:szCs w:val="20"/>
              </w:rPr>
              <w:t>disasters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weather</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work</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town</w:t>
            </w:r>
            <w:proofErr w:type="spellEnd"/>
            <w:r w:rsidRPr="00C22D0F">
              <w:rPr>
                <w:sz w:val="20"/>
                <w:szCs w:val="20"/>
              </w:rPr>
              <w:t xml:space="preserve"> (</w:t>
            </w:r>
            <w:proofErr w:type="spellStart"/>
            <w:r w:rsidRPr="00C22D0F">
              <w:rPr>
                <w:sz w:val="20"/>
                <w:szCs w:val="20"/>
              </w:rPr>
              <w:t>visitor</w:t>
            </w:r>
            <w:proofErr w:type="spellEnd"/>
            <w:r w:rsidRPr="00C22D0F">
              <w:rPr>
                <w:sz w:val="20"/>
                <w:szCs w:val="20"/>
              </w:rPr>
              <w:t xml:space="preserve"> </w:t>
            </w:r>
            <w:proofErr w:type="spellStart"/>
            <w:r w:rsidRPr="00C22D0F">
              <w:rPr>
                <w:sz w:val="20"/>
                <w:szCs w:val="20"/>
              </w:rPr>
              <w:t>attractions</w:t>
            </w:r>
            <w:proofErr w:type="spellEnd"/>
            <w:r w:rsidRPr="00C22D0F">
              <w:rPr>
                <w:sz w:val="20"/>
                <w:szCs w:val="20"/>
              </w:rPr>
              <w:t>)</w:t>
            </w:r>
          </w:p>
          <w:p w:rsidR="00C463FF" w:rsidRPr="00C22D0F" w:rsidRDefault="00C463FF" w:rsidP="00267927">
            <w:pPr>
              <w:jc w:val="left"/>
              <w:rPr>
                <w:sz w:val="20"/>
                <w:szCs w:val="20"/>
              </w:rPr>
            </w:pPr>
            <w:r w:rsidRPr="00C22D0F">
              <w:rPr>
                <w:sz w:val="20"/>
                <w:szCs w:val="20"/>
              </w:rPr>
              <w:t>Gramatické jevy</w:t>
            </w:r>
            <w:r w:rsidR="004922F0" w:rsidRPr="00C22D0F">
              <w:rPr>
                <w:sz w:val="20"/>
                <w:szCs w:val="20"/>
              </w:rPr>
              <w:t xml:space="preserve"> a</w:t>
            </w:r>
            <w:r w:rsidR="004922F0">
              <w:rPr>
                <w:sz w:val="20"/>
                <w:szCs w:val="20"/>
              </w:rPr>
              <w:t> </w:t>
            </w:r>
            <w:r w:rsidRPr="00C22D0F">
              <w:rPr>
                <w:sz w:val="20"/>
                <w:szCs w:val="20"/>
              </w:rPr>
              <w:t>jejich procvičování</w:t>
            </w:r>
          </w:p>
          <w:p w:rsidR="00C463FF" w:rsidRPr="00C22D0F" w:rsidRDefault="00C463FF" w:rsidP="00267927">
            <w:pPr>
              <w:jc w:val="left"/>
              <w:rPr>
                <w:sz w:val="20"/>
                <w:szCs w:val="20"/>
              </w:rPr>
            </w:pPr>
            <w:r w:rsidRPr="00C22D0F">
              <w:rPr>
                <w:sz w:val="20"/>
                <w:szCs w:val="20"/>
              </w:rPr>
              <w:t>Cvičení</w:t>
            </w:r>
          </w:p>
          <w:p w:rsidR="00C463FF" w:rsidRPr="00C22D0F" w:rsidRDefault="00C463FF" w:rsidP="00267927">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contrast</w:t>
            </w:r>
            <w:proofErr w:type="spellEnd"/>
            <w:r w:rsidRPr="00C22D0F">
              <w:rPr>
                <w:sz w:val="20"/>
                <w:szCs w:val="20"/>
              </w:rPr>
              <w:t xml:space="preserve">: </w:t>
            </w:r>
            <w:proofErr w:type="spellStart"/>
            <w:r w:rsidRPr="00C22D0F">
              <w:rPr>
                <w:sz w:val="20"/>
                <w:szCs w:val="20"/>
              </w:rPr>
              <w:t>Present</w:t>
            </w:r>
            <w:proofErr w:type="spellEnd"/>
            <w:r w:rsidRPr="00C22D0F">
              <w:rPr>
                <w:sz w:val="20"/>
                <w:szCs w:val="20"/>
              </w:rPr>
              <w:t xml:space="preserve"> </w:t>
            </w:r>
            <w:proofErr w:type="spellStart"/>
            <w:r w:rsidRPr="00C22D0F">
              <w:rPr>
                <w:sz w:val="20"/>
                <w:szCs w:val="20"/>
              </w:rPr>
              <w:t>simple</w:t>
            </w:r>
            <w:proofErr w:type="spellEnd"/>
            <w:r w:rsidRPr="00C22D0F">
              <w:rPr>
                <w:sz w:val="20"/>
                <w:szCs w:val="20"/>
              </w:rPr>
              <w:t xml:space="preserve"> and </w:t>
            </w:r>
            <w:proofErr w:type="spellStart"/>
            <w:r w:rsidRPr="00C22D0F">
              <w:rPr>
                <w:sz w:val="20"/>
                <w:szCs w:val="20"/>
              </w:rPr>
              <w:t>precent</w:t>
            </w:r>
            <w:proofErr w:type="spellEnd"/>
            <w:r w:rsidRPr="00C22D0F">
              <w:rPr>
                <w:sz w:val="20"/>
                <w:szCs w:val="20"/>
              </w:rPr>
              <w:t xml:space="preserve"> </w:t>
            </w:r>
            <w:proofErr w:type="spellStart"/>
            <w:r w:rsidRPr="00C22D0F">
              <w:rPr>
                <w:sz w:val="20"/>
                <w:szCs w:val="20"/>
              </w:rPr>
              <w:t>continuous</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articles</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there</w:t>
            </w:r>
            <w:proofErr w:type="spellEnd"/>
            <w:r w:rsidRPr="00C22D0F">
              <w:rPr>
                <w:sz w:val="20"/>
                <w:szCs w:val="20"/>
              </w:rPr>
              <w:t xml:space="preserve"> </w:t>
            </w:r>
            <w:proofErr w:type="spellStart"/>
            <w:r w:rsidRPr="00C22D0F">
              <w:rPr>
                <w:sz w:val="20"/>
                <w:szCs w:val="20"/>
              </w:rPr>
              <w:t>is</w:t>
            </w:r>
            <w:proofErr w:type="spellEnd"/>
            <w:r w:rsidRPr="00C22D0F">
              <w:rPr>
                <w:sz w:val="20"/>
                <w:szCs w:val="20"/>
              </w:rPr>
              <w:t xml:space="preserve"> / </w:t>
            </w:r>
            <w:proofErr w:type="spellStart"/>
            <w:r w:rsidRPr="00C22D0F">
              <w:rPr>
                <w:sz w:val="20"/>
                <w:szCs w:val="20"/>
              </w:rPr>
              <w:t>there</w:t>
            </w:r>
            <w:proofErr w:type="spellEnd"/>
            <w:r w:rsidRPr="00C22D0F">
              <w:rPr>
                <w:sz w:val="20"/>
                <w:szCs w:val="20"/>
              </w:rPr>
              <w:t xml:space="preserve"> are</w:t>
            </w:r>
          </w:p>
          <w:p w:rsidR="00C463FF" w:rsidRPr="00C22D0F" w:rsidRDefault="00C463FF" w:rsidP="00604E5E">
            <w:pPr>
              <w:pStyle w:val="Odstavecseseznamem"/>
              <w:numPr>
                <w:ilvl w:val="0"/>
                <w:numId w:val="46"/>
              </w:numPr>
              <w:jc w:val="left"/>
              <w:rPr>
                <w:sz w:val="20"/>
                <w:szCs w:val="20"/>
              </w:rPr>
            </w:pPr>
            <w:r w:rsidRPr="00C22D0F">
              <w:rPr>
                <w:sz w:val="20"/>
                <w:szCs w:val="20"/>
              </w:rPr>
              <w:t xml:space="preserve">past </w:t>
            </w:r>
            <w:proofErr w:type="spellStart"/>
            <w:r w:rsidRPr="00C22D0F">
              <w:rPr>
                <w:sz w:val="20"/>
                <w:szCs w:val="20"/>
              </w:rPr>
              <w:t>simple</w:t>
            </w:r>
            <w:proofErr w:type="spellEnd"/>
          </w:p>
          <w:p w:rsidR="00C463FF" w:rsidRPr="00C22D0F" w:rsidRDefault="00C463FF" w:rsidP="00604E5E">
            <w:pPr>
              <w:pStyle w:val="Odstavecseseznamem"/>
              <w:numPr>
                <w:ilvl w:val="0"/>
                <w:numId w:val="46"/>
              </w:numPr>
              <w:jc w:val="left"/>
              <w:rPr>
                <w:sz w:val="20"/>
                <w:szCs w:val="20"/>
              </w:rPr>
            </w:pPr>
            <w:r w:rsidRPr="00C22D0F">
              <w:rPr>
                <w:sz w:val="20"/>
                <w:szCs w:val="20"/>
              </w:rPr>
              <w:t xml:space="preserve">past </w:t>
            </w:r>
            <w:proofErr w:type="spellStart"/>
            <w:r w:rsidRPr="00C22D0F">
              <w:rPr>
                <w:sz w:val="20"/>
                <w:szCs w:val="20"/>
              </w:rPr>
              <w:t>continuous</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contrast</w:t>
            </w:r>
            <w:proofErr w:type="spellEnd"/>
            <w:r w:rsidRPr="00C22D0F">
              <w:rPr>
                <w:sz w:val="20"/>
                <w:szCs w:val="20"/>
              </w:rPr>
              <w:t xml:space="preserve">: Past </w:t>
            </w:r>
            <w:proofErr w:type="spellStart"/>
            <w:r w:rsidRPr="00C22D0F">
              <w:rPr>
                <w:sz w:val="20"/>
                <w:szCs w:val="20"/>
              </w:rPr>
              <w:t>simple</w:t>
            </w:r>
            <w:proofErr w:type="spellEnd"/>
            <w:r w:rsidRPr="00C22D0F">
              <w:rPr>
                <w:sz w:val="20"/>
                <w:szCs w:val="20"/>
              </w:rPr>
              <w:t xml:space="preserve"> and past </w:t>
            </w:r>
            <w:proofErr w:type="spellStart"/>
            <w:r w:rsidRPr="00C22D0F">
              <w:rPr>
                <w:sz w:val="20"/>
                <w:szCs w:val="20"/>
              </w:rPr>
              <w:t>simple</w:t>
            </w:r>
            <w:proofErr w:type="spellEnd"/>
            <w:r w:rsidRPr="00C22D0F">
              <w:rPr>
                <w:sz w:val="20"/>
                <w:szCs w:val="20"/>
              </w:rPr>
              <w:t xml:space="preserve"> </w:t>
            </w:r>
            <w:proofErr w:type="spellStart"/>
            <w:r w:rsidRPr="00C22D0F">
              <w:rPr>
                <w:sz w:val="20"/>
                <w:szCs w:val="20"/>
              </w:rPr>
              <w:t>continuous</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quantity</w:t>
            </w:r>
            <w:proofErr w:type="spellEnd"/>
            <w:r w:rsidRPr="00C22D0F">
              <w:rPr>
                <w:sz w:val="20"/>
                <w:szCs w:val="20"/>
              </w:rPr>
              <w:t xml:space="preserve">: </w:t>
            </w:r>
            <w:proofErr w:type="spellStart"/>
            <w:r w:rsidRPr="00C22D0F">
              <w:rPr>
                <w:sz w:val="20"/>
                <w:szCs w:val="20"/>
              </w:rPr>
              <w:t>some</w:t>
            </w:r>
            <w:proofErr w:type="spellEnd"/>
            <w:r w:rsidRPr="00C22D0F">
              <w:rPr>
                <w:sz w:val="20"/>
                <w:szCs w:val="20"/>
              </w:rPr>
              <w:t>,</w:t>
            </w:r>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any</w:t>
            </w:r>
            <w:proofErr w:type="spellEnd"/>
            <w:r w:rsidRPr="00C22D0F">
              <w:rPr>
                <w:sz w:val="20"/>
                <w:szCs w:val="20"/>
              </w:rPr>
              <w:t>,</w:t>
            </w:r>
            <w:r w:rsidR="004922F0" w:rsidRPr="00C22D0F">
              <w:rPr>
                <w:sz w:val="20"/>
                <w:szCs w:val="20"/>
              </w:rPr>
              <w:t xml:space="preserve"> a</w:t>
            </w:r>
            <w:r w:rsidR="004922F0">
              <w:rPr>
                <w:sz w:val="20"/>
                <w:szCs w:val="20"/>
              </w:rPr>
              <w:t> </w:t>
            </w:r>
            <w:proofErr w:type="spellStart"/>
            <w:r w:rsidRPr="00C22D0F">
              <w:rPr>
                <w:sz w:val="20"/>
                <w:szCs w:val="20"/>
              </w:rPr>
              <w:t>few</w:t>
            </w:r>
            <w:proofErr w:type="spellEnd"/>
            <w:r w:rsidRPr="00C22D0F">
              <w:rPr>
                <w:sz w:val="20"/>
                <w:szCs w:val="20"/>
              </w:rPr>
              <w:t>,</w:t>
            </w:r>
            <w:r w:rsidR="004922F0" w:rsidRPr="00C22D0F">
              <w:rPr>
                <w:sz w:val="20"/>
                <w:szCs w:val="20"/>
              </w:rPr>
              <w:t xml:space="preserve"> a</w:t>
            </w:r>
            <w:r w:rsidR="004922F0">
              <w:rPr>
                <w:sz w:val="20"/>
                <w:szCs w:val="20"/>
              </w:rPr>
              <w:t> </w:t>
            </w:r>
            <w:proofErr w:type="spellStart"/>
            <w:r w:rsidRPr="00C22D0F">
              <w:rPr>
                <w:sz w:val="20"/>
                <w:szCs w:val="20"/>
              </w:rPr>
              <w:t>little</w:t>
            </w:r>
            <w:proofErr w:type="spellEnd"/>
            <w:r w:rsidRPr="00C22D0F">
              <w:rPr>
                <w:sz w:val="20"/>
                <w:szCs w:val="20"/>
              </w:rPr>
              <w:t xml:space="preserve">, </w:t>
            </w:r>
            <w:proofErr w:type="spellStart"/>
            <w:r w:rsidRPr="00C22D0F">
              <w:rPr>
                <w:sz w:val="20"/>
                <w:szCs w:val="20"/>
              </w:rPr>
              <w:t>how</w:t>
            </w:r>
            <w:proofErr w:type="spellEnd"/>
            <w:r w:rsidRPr="00C22D0F">
              <w:rPr>
                <w:sz w:val="20"/>
                <w:szCs w:val="20"/>
              </w:rPr>
              <w:t xml:space="preserve"> much / many</w:t>
            </w:r>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must</w:t>
            </w:r>
            <w:proofErr w:type="spellEnd"/>
            <w:r w:rsidRPr="00C22D0F">
              <w:rPr>
                <w:sz w:val="20"/>
                <w:szCs w:val="20"/>
              </w:rPr>
              <w:t xml:space="preserve">, </w:t>
            </w:r>
            <w:proofErr w:type="spellStart"/>
            <w:r w:rsidRPr="00C22D0F">
              <w:rPr>
                <w:sz w:val="20"/>
                <w:szCs w:val="20"/>
              </w:rPr>
              <w:t>mustn’t</w:t>
            </w:r>
            <w:proofErr w:type="spellEnd"/>
            <w:r w:rsidRPr="00C22D0F">
              <w:rPr>
                <w:sz w:val="20"/>
                <w:szCs w:val="20"/>
              </w:rPr>
              <w:t xml:space="preserve">, </w:t>
            </w:r>
            <w:proofErr w:type="spellStart"/>
            <w:r w:rsidRPr="00C22D0F">
              <w:rPr>
                <w:sz w:val="20"/>
                <w:szCs w:val="20"/>
              </w:rPr>
              <w:t>need</w:t>
            </w:r>
            <w:proofErr w:type="spellEnd"/>
            <w:r w:rsidRPr="00C22D0F">
              <w:rPr>
                <w:sz w:val="20"/>
                <w:szCs w:val="20"/>
              </w:rPr>
              <w:t xml:space="preserve">, </w:t>
            </w:r>
            <w:proofErr w:type="spellStart"/>
            <w:r w:rsidRPr="00C22D0F">
              <w:rPr>
                <w:sz w:val="20"/>
                <w:szCs w:val="20"/>
              </w:rPr>
              <w:t>needn’t</w:t>
            </w:r>
            <w:proofErr w:type="spellEnd"/>
            <w:r w:rsidRPr="00C22D0F">
              <w:rPr>
                <w:sz w:val="20"/>
                <w:szCs w:val="20"/>
              </w:rPr>
              <w:t>,</w:t>
            </w:r>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have</w:t>
            </w:r>
            <w:proofErr w:type="spellEnd"/>
            <w:r w:rsidRPr="00C22D0F">
              <w:rPr>
                <w:sz w:val="20"/>
                <w:szCs w:val="20"/>
              </w:rPr>
              <w:t xml:space="preserve"> to, </w:t>
            </w:r>
            <w:proofErr w:type="spellStart"/>
            <w:r w:rsidRPr="00C22D0F">
              <w:rPr>
                <w:sz w:val="20"/>
                <w:szCs w:val="20"/>
              </w:rPr>
              <w:t>don’t</w:t>
            </w:r>
            <w:proofErr w:type="spellEnd"/>
            <w:r w:rsidRPr="00C22D0F">
              <w:rPr>
                <w:sz w:val="20"/>
                <w:szCs w:val="20"/>
              </w:rPr>
              <w:t xml:space="preserve"> </w:t>
            </w:r>
            <w:proofErr w:type="spellStart"/>
            <w:r w:rsidRPr="00C22D0F">
              <w:rPr>
                <w:sz w:val="20"/>
                <w:szCs w:val="20"/>
              </w:rPr>
              <w:t>have</w:t>
            </w:r>
            <w:proofErr w:type="spellEnd"/>
          </w:p>
          <w:p w:rsidR="00C463FF" w:rsidRPr="00C22D0F" w:rsidRDefault="00C463FF" w:rsidP="00604E5E">
            <w:pPr>
              <w:pStyle w:val="Odstavecseseznamem"/>
              <w:numPr>
                <w:ilvl w:val="0"/>
                <w:numId w:val="46"/>
              </w:numPr>
              <w:jc w:val="left"/>
              <w:rPr>
                <w:sz w:val="20"/>
                <w:szCs w:val="20"/>
              </w:rPr>
            </w:pPr>
            <w:r w:rsidRPr="00C22D0F">
              <w:rPr>
                <w:sz w:val="20"/>
                <w:szCs w:val="20"/>
              </w:rPr>
              <w:t>to</w:t>
            </w:r>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comparative</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adjectives</w:t>
            </w:r>
            <w:proofErr w:type="spellEnd"/>
          </w:p>
          <w:p w:rsidR="00C463FF" w:rsidRPr="00C22D0F" w:rsidRDefault="00C463FF" w:rsidP="00604E5E">
            <w:pPr>
              <w:pStyle w:val="Odstavecseseznamem"/>
              <w:numPr>
                <w:ilvl w:val="0"/>
                <w:numId w:val="46"/>
              </w:numPr>
              <w:jc w:val="left"/>
              <w:rPr>
                <w:sz w:val="20"/>
                <w:szCs w:val="20"/>
              </w:rPr>
            </w:pPr>
            <w:r w:rsidRPr="00C22D0F">
              <w:rPr>
                <w:sz w:val="20"/>
                <w:szCs w:val="20"/>
              </w:rPr>
              <w:t xml:space="preserve">superlative </w:t>
            </w:r>
            <w:proofErr w:type="spellStart"/>
            <w:r w:rsidRPr="00C22D0F">
              <w:rPr>
                <w:sz w:val="20"/>
                <w:szCs w:val="20"/>
              </w:rPr>
              <w:t>adjectives</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too</w:t>
            </w:r>
            <w:proofErr w:type="spellEnd"/>
            <w:r w:rsidRPr="00C22D0F">
              <w:rPr>
                <w:sz w:val="20"/>
                <w:szCs w:val="20"/>
              </w:rPr>
              <w:t xml:space="preserve"> and </w:t>
            </w:r>
            <w:proofErr w:type="spellStart"/>
            <w:r w:rsidRPr="00C22D0F">
              <w:rPr>
                <w:sz w:val="20"/>
                <w:szCs w:val="20"/>
              </w:rPr>
              <w:t>enough</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will</w:t>
            </w:r>
            <w:proofErr w:type="spellEnd"/>
            <w:r w:rsidRPr="00C22D0F">
              <w:rPr>
                <w:sz w:val="20"/>
                <w:szCs w:val="20"/>
              </w:rPr>
              <w:t xml:space="preserve"> and </w:t>
            </w:r>
            <w:proofErr w:type="spellStart"/>
            <w:r w:rsidRPr="00C22D0F">
              <w:rPr>
                <w:sz w:val="20"/>
                <w:szCs w:val="20"/>
              </w:rPr>
              <w:t>going</w:t>
            </w:r>
            <w:proofErr w:type="spellEnd"/>
            <w:r w:rsidRPr="00C22D0F">
              <w:rPr>
                <w:sz w:val="20"/>
                <w:szCs w:val="20"/>
              </w:rPr>
              <w:t xml:space="preserve"> to</w:t>
            </w:r>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first</w:t>
            </w:r>
            <w:proofErr w:type="spellEnd"/>
            <w:r w:rsidRPr="00C22D0F">
              <w:rPr>
                <w:sz w:val="20"/>
                <w:szCs w:val="20"/>
              </w:rPr>
              <w:t xml:space="preserve"> </w:t>
            </w:r>
            <w:proofErr w:type="spellStart"/>
            <w:r w:rsidRPr="00C22D0F">
              <w:rPr>
                <w:sz w:val="20"/>
                <w:szCs w:val="20"/>
              </w:rPr>
              <w:t>conditional</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present</w:t>
            </w:r>
            <w:proofErr w:type="spellEnd"/>
            <w:r w:rsidRPr="00C22D0F">
              <w:rPr>
                <w:sz w:val="20"/>
                <w:szCs w:val="20"/>
              </w:rPr>
              <w:t xml:space="preserve"> </w:t>
            </w:r>
            <w:proofErr w:type="spellStart"/>
            <w:r w:rsidRPr="00C22D0F">
              <w:rPr>
                <w:sz w:val="20"/>
                <w:szCs w:val="20"/>
              </w:rPr>
              <w:t>perfect</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contrast</w:t>
            </w:r>
            <w:proofErr w:type="spellEnd"/>
            <w:r w:rsidRPr="00C22D0F">
              <w:rPr>
                <w:sz w:val="20"/>
                <w:szCs w:val="20"/>
              </w:rPr>
              <w:t xml:space="preserve">: Past </w:t>
            </w:r>
            <w:proofErr w:type="spellStart"/>
            <w:r w:rsidRPr="00C22D0F">
              <w:rPr>
                <w:sz w:val="20"/>
                <w:szCs w:val="20"/>
              </w:rPr>
              <w:t>simple</w:t>
            </w:r>
            <w:proofErr w:type="spellEnd"/>
            <w:r w:rsidRPr="00C22D0F">
              <w:rPr>
                <w:sz w:val="20"/>
                <w:szCs w:val="20"/>
              </w:rPr>
              <w:t xml:space="preserve"> and </w:t>
            </w:r>
            <w:proofErr w:type="spellStart"/>
            <w:r w:rsidRPr="00C22D0F">
              <w:rPr>
                <w:sz w:val="20"/>
                <w:szCs w:val="20"/>
              </w:rPr>
              <w:t>present</w:t>
            </w:r>
            <w:proofErr w:type="spellEnd"/>
          </w:p>
          <w:p w:rsidR="00C463FF" w:rsidRPr="00C22D0F" w:rsidRDefault="00C463FF" w:rsidP="00604E5E">
            <w:pPr>
              <w:pStyle w:val="Odstavecseseznamem"/>
              <w:numPr>
                <w:ilvl w:val="0"/>
                <w:numId w:val="46"/>
              </w:numPr>
              <w:jc w:val="left"/>
              <w:rPr>
                <w:sz w:val="20"/>
                <w:szCs w:val="20"/>
              </w:rPr>
            </w:pPr>
            <w:proofErr w:type="spellStart"/>
            <w:r w:rsidRPr="00C22D0F">
              <w:rPr>
                <w:sz w:val="20"/>
                <w:szCs w:val="20"/>
              </w:rPr>
              <w:t>perfect</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w:t>
            </w:r>
          </w:p>
          <w:p w:rsidR="00C463FF" w:rsidRPr="00C22D0F" w:rsidRDefault="006F6089" w:rsidP="00897806">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4922F0" w:rsidRPr="00C22D0F">
              <w:rPr>
                <w:sz w:val="20"/>
                <w:szCs w:val="20"/>
              </w:rPr>
              <w:t xml:space="preserve"> v</w:t>
            </w:r>
            <w:r w:rsidR="004922F0">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4922F0" w:rsidRPr="00C22D0F">
              <w:rPr>
                <w:sz w:val="20"/>
                <w:szCs w:val="20"/>
              </w:rPr>
              <w:t xml:space="preserve"> a</w:t>
            </w:r>
            <w:r w:rsidR="004922F0">
              <w:rPr>
                <w:sz w:val="20"/>
                <w:szCs w:val="20"/>
              </w:rPr>
              <w:t> </w:t>
            </w:r>
            <w:r w:rsidRPr="00C22D0F">
              <w:rPr>
                <w:sz w:val="20"/>
                <w:szCs w:val="20"/>
              </w:rPr>
              <w:t>komunikační technologie</w:t>
            </w:r>
            <w:r w:rsidR="00DB0962">
              <w:rPr>
                <w:sz w:val="20"/>
                <w:szCs w:val="20"/>
              </w:rPr>
              <w:t xml:space="preserve">, </w:t>
            </w:r>
            <w:r w:rsidR="00267927"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 xml:space="preserve">životní prostředí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lastRenderedPageBreak/>
              <w:t>Mluvení:</w:t>
            </w:r>
          </w:p>
          <w:p w:rsidR="00C463FF" w:rsidRPr="00C22D0F" w:rsidRDefault="00C463FF" w:rsidP="00604E5E">
            <w:pPr>
              <w:pStyle w:val="Odstavecseseznamem"/>
              <w:numPr>
                <w:ilvl w:val="0"/>
                <w:numId w:val="47"/>
              </w:numPr>
              <w:jc w:val="left"/>
              <w:rPr>
                <w:sz w:val="20"/>
                <w:szCs w:val="20"/>
              </w:rPr>
            </w:pPr>
            <w:r w:rsidRPr="00C22D0F">
              <w:rPr>
                <w:sz w:val="20"/>
                <w:szCs w:val="20"/>
              </w:rPr>
              <w:t>umí komunikovat</w:t>
            </w:r>
            <w:r w:rsidR="004922F0" w:rsidRPr="00C22D0F">
              <w:rPr>
                <w:sz w:val="20"/>
                <w:szCs w:val="20"/>
              </w:rPr>
              <w:t xml:space="preserve"> v</w:t>
            </w:r>
            <w:r w:rsidR="004922F0">
              <w:rPr>
                <w:sz w:val="20"/>
                <w:szCs w:val="20"/>
              </w:rPr>
              <w:t> </w:t>
            </w:r>
            <w:r w:rsidRPr="00C22D0F">
              <w:rPr>
                <w:sz w:val="20"/>
                <w:szCs w:val="20"/>
              </w:rPr>
              <w:t>jednoduchých běžných situacích vyžadujících jednoduchou přímou výměnu informací</w:t>
            </w:r>
            <w:r w:rsidR="004922F0" w:rsidRPr="00C22D0F">
              <w:rPr>
                <w:sz w:val="20"/>
                <w:szCs w:val="20"/>
              </w:rPr>
              <w:t xml:space="preserve"> o</w:t>
            </w:r>
            <w:r w:rsidR="004922F0">
              <w:rPr>
                <w:sz w:val="20"/>
                <w:szCs w:val="20"/>
              </w:rPr>
              <w:t> </w:t>
            </w:r>
            <w:r w:rsidRPr="00C22D0F">
              <w:rPr>
                <w:sz w:val="20"/>
                <w:szCs w:val="20"/>
              </w:rPr>
              <w:t>známých tématech</w:t>
            </w:r>
            <w:r w:rsidR="004922F0" w:rsidRPr="00C22D0F">
              <w:rPr>
                <w:sz w:val="20"/>
                <w:szCs w:val="20"/>
              </w:rPr>
              <w:t xml:space="preserve"> a</w:t>
            </w:r>
            <w:r w:rsidR="004922F0">
              <w:rPr>
                <w:sz w:val="20"/>
                <w:szCs w:val="20"/>
              </w:rPr>
              <w:t> </w:t>
            </w:r>
            <w:r w:rsidRPr="00C22D0F">
              <w:rPr>
                <w:sz w:val="20"/>
                <w:szCs w:val="20"/>
              </w:rPr>
              <w:t>činnostech</w:t>
            </w:r>
          </w:p>
          <w:p w:rsidR="00C463FF" w:rsidRPr="00C22D0F" w:rsidRDefault="00C463FF" w:rsidP="00604E5E">
            <w:pPr>
              <w:pStyle w:val="Odstavecseseznamem"/>
              <w:numPr>
                <w:ilvl w:val="0"/>
                <w:numId w:val="47"/>
              </w:numPr>
              <w:jc w:val="left"/>
              <w:rPr>
                <w:sz w:val="20"/>
                <w:szCs w:val="20"/>
              </w:rPr>
            </w:pPr>
            <w:r w:rsidRPr="00C22D0F">
              <w:rPr>
                <w:sz w:val="20"/>
                <w:szCs w:val="20"/>
              </w:rPr>
              <w:t>zvládne velmi krátkou společenskou konverzaci,</w:t>
            </w:r>
            <w:r w:rsidR="004922F0" w:rsidRPr="00C22D0F">
              <w:rPr>
                <w:sz w:val="20"/>
                <w:szCs w:val="20"/>
              </w:rPr>
              <w:t xml:space="preserve"> i</w:t>
            </w:r>
            <w:r w:rsidR="004922F0">
              <w:rPr>
                <w:sz w:val="20"/>
                <w:szCs w:val="20"/>
              </w:rPr>
              <w:t> </w:t>
            </w:r>
            <w:r w:rsidRPr="00C22D0F">
              <w:rPr>
                <w:sz w:val="20"/>
                <w:szCs w:val="20"/>
              </w:rPr>
              <w:t>když ještě nerozumí natolik, aby se</w:t>
            </w:r>
            <w:r w:rsidR="004922F0" w:rsidRPr="00C22D0F">
              <w:rPr>
                <w:sz w:val="20"/>
                <w:szCs w:val="20"/>
              </w:rPr>
              <w:t xml:space="preserve"> v</w:t>
            </w:r>
            <w:r w:rsidR="004922F0">
              <w:rPr>
                <w:sz w:val="20"/>
                <w:szCs w:val="20"/>
              </w:rPr>
              <w:t> </w:t>
            </w:r>
            <w:r w:rsidRPr="00C22D0F">
              <w:rPr>
                <w:sz w:val="20"/>
                <w:szCs w:val="20"/>
              </w:rPr>
              <w:t>konverzaci sám dokázal udržet</w:t>
            </w:r>
          </w:p>
          <w:p w:rsidR="00C463FF" w:rsidRPr="00C22D0F" w:rsidRDefault="00C463FF" w:rsidP="00604E5E">
            <w:pPr>
              <w:pStyle w:val="Odstavecseseznamem"/>
              <w:numPr>
                <w:ilvl w:val="0"/>
                <w:numId w:val="47"/>
              </w:numPr>
              <w:jc w:val="left"/>
              <w:rPr>
                <w:sz w:val="20"/>
                <w:szCs w:val="20"/>
              </w:rPr>
            </w:pPr>
            <w:r w:rsidRPr="00C22D0F">
              <w:rPr>
                <w:sz w:val="20"/>
                <w:szCs w:val="20"/>
              </w:rPr>
              <w:t>umí použít řadu frází</w:t>
            </w:r>
            <w:r w:rsidR="004922F0" w:rsidRPr="00C22D0F">
              <w:rPr>
                <w:sz w:val="20"/>
                <w:szCs w:val="20"/>
              </w:rPr>
              <w:t xml:space="preserve"> a</w:t>
            </w:r>
            <w:r w:rsidR="004922F0">
              <w:rPr>
                <w:sz w:val="20"/>
                <w:szCs w:val="20"/>
              </w:rPr>
              <w:t> </w:t>
            </w:r>
            <w:r w:rsidRPr="00C22D0F">
              <w:rPr>
                <w:sz w:val="20"/>
                <w:szCs w:val="20"/>
              </w:rPr>
              <w:t>vět, aby jednoduchým způsobem popsal vlastní rodinu</w:t>
            </w:r>
            <w:r w:rsidR="004922F0" w:rsidRPr="00C22D0F">
              <w:rPr>
                <w:sz w:val="20"/>
                <w:szCs w:val="20"/>
              </w:rPr>
              <w:t xml:space="preserve"> a</w:t>
            </w:r>
            <w:r w:rsidR="004922F0">
              <w:rPr>
                <w:sz w:val="20"/>
                <w:szCs w:val="20"/>
              </w:rPr>
              <w:t> </w:t>
            </w:r>
            <w:r w:rsidRPr="00C22D0F">
              <w:rPr>
                <w:sz w:val="20"/>
                <w:szCs w:val="20"/>
              </w:rPr>
              <w:t>další lidi, životní podmínky, dosažené vzdělání</w:t>
            </w:r>
            <w:r w:rsidR="004922F0" w:rsidRPr="00C22D0F">
              <w:rPr>
                <w:sz w:val="20"/>
                <w:szCs w:val="20"/>
              </w:rPr>
              <w:t xml:space="preserve"> a</w:t>
            </w:r>
            <w:r w:rsidR="004922F0">
              <w:rPr>
                <w:sz w:val="20"/>
                <w:szCs w:val="20"/>
              </w:rPr>
              <w:t> </w:t>
            </w:r>
            <w:r w:rsidRPr="00C22D0F">
              <w:rPr>
                <w:sz w:val="20"/>
                <w:szCs w:val="20"/>
              </w:rPr>
              <w:t>své současné nebo předchozí zaměstnání Psaní:</w:t>
            </w:r>
          </w:p>
          <w:p w:rsidR="00C463FF" w:rsidRPr="00C22D0F" w:rsidRDefault="00C463FF" w:rsidP="00604E5E">
            <w:pPr>
              <w:pStyle w:val="Odstavecseseznamem"/>
              <w:numPr>
                <w:ilvl w:val="0"/>
                <w:numId w:val="47"/>
              </w:numPr>
              <w:jc w:val="left"/>
              <w:rPr>
                <w:sz w:val="20"/>
                <w:szCs w:val="20"/>
              </w:rPr>
            </w:pPr>
            <w:r w:rsidRPr="00C22D0F">
              <w:rPr>
                <w:sz w:val="20"/>
                <w:szCs w:val="20"/>
              </w:rPr>
              <w:t>umí napsat krátké jednoduché poznámky</w:t>
            </w:r>
            <w:r w:rsidR="004922F0" w:rsidRPr="00C22D0F">
              <w:rPr>
                <w:sz w:val="20"/>
                <w:szCs w:val="20"/>
              </w:rPr>
              <w:t xml:space="preserve"> a</w:t>
            </w:r>
            <w:r w:rsidR="004922F0">
              <w:rPr>
                <w:sz w:val="20"/>
                <w:szCs w:val="20"/>
              </w:rPr>
              <w:t> </w:t>
            </w:r>
            <w:r w:rsidRPr="00C22D0F">
              <w:rPr>
                <w:sz w:val="20"/>
                <w:szCs w:val="20"/>
              </w:rPr>
              <w:t>zprávy týkající se jeho/jejích základních potřeb</w:t>
            </w:r>
          </w:p>
          <w:p w:rsidR="00C463FF" w:rsidRPr="00C22D0F" w:rsidRDefault="00C463FF" w:rsidP="00604E5E">
            <w:pPr>
              <w:pStyle w:val="Odstavecseseznamem"/>
              <w:numPr>
                <w:ilvl w:val="0"/>
                <w:numId w:val="47"/>
              </w:numPr>
              <w:jc w:val="left"/>
              <w:rPr>
                <w:sz w:val="20"/>
                <w:szCs w:val="20"/>
              </w:rPr>
            </w:pPr>
            <w:r w:rsidRPr="00C22D0F">
              <w:rPr>
                <w:sz w:val="20"/>
                <w:szCs w:val="20"/>
              </w:rPr>
              <w:t>zvládne napsat velmi jednoduchý osobní dopis, např. poděkování</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 xml:space="preserve"> </w:t>
            </w:r>
          </w:p>
        </w:tc>
      </w:tr>
    </w:tbl>
    <w:p w:rsidR="00267927" w:rsidRDefault="00267927">
      <w:pPr>
        <w:spacing w:after="160"/>
        <w:jc w:val="left"/>
      </w:pPr>
    </w:p>
    <w:p w:rsidR="00C22D0F" w:rsidRDefault="00C22D0F">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42"/>
        <w:gridCol w:w="2126"/>
        <w:gridCol w:w="4252"/>
        <w:gridCol w:w="1134"/>
        <w:gridCol w:w="1808"/>
      </w:tblGrid>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267927" w:rsidRPr="00C22D0F" w:rsidRDefault="00C463FF" w:rsidP="00C22D0F">
            <w:pPr>
              <w:spacing w:after="0"/>
              <w:jc w:val="left"/>
              <w:rPr>
                <w:b/>
                <w:bCs/>
                <w:sz w:val="20"/>
                <w:szCs w:val="20"/>
              </w:rPr>
            </w:pPr>
            <w:r w:rsidRPr="00C22D0F">
              <w:rPr>
                <w:b/>
                <w:bCs/>
                <w:sz w:val="20"/>
                <w:szCs w:val="20"/>
              </w:rPr>
              <w:lastRenderedPageBreak/>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4922F0" w:rsidRPr="00C22D0F">
              <w:rPr>
                <w:b/>
                <w:bCs/>
                <w:sz w:val="20"/>
                <w:szCs w:val="20"/>
              </w:rPr>
              <w:t xml:space="preserve"> a</w:t>
            </w:r>
            <w:r w:rsidR="004922F0">
              <w:rPr>
                <w:b/>
                <w:bCs/>
                <w:sz w:val="20"/>
                <w:szCs w:val="20"/>
              </w:rPr>
              <w:t> </w:t>
            </w:r>
            <w:r w:rsidRPr="00C22D0F">
              <w:rPr>
                <w:b/>
                <w:bCs/>
                <w:sz w:val="20"/>
                <w:szCs w:val="20"/>
              </w:rPr>
              <w:t>komunikace</w:t>
            </w:r>
            <w:r w:rsidR="004922F0" w:rsidRPr="00C22D0F">
              <w:rPr>
                <w:b/>
                <w:bCs/>
                <w:sz w:val="20"/>
                <w:szCs w:val="20"/>
              </w:rPr>
              <w:t xml:space="preserve"> v</w:t>
            </w:r>
            <w:r w:rsidR="004922F0">
              <w:rPr>
                <w:b/>
                <w:bCs/>
                <w:sz w:val="20"/>
                <w:szCs w:val="20"/>
              </w:rPr>
              <w:t> </w:t>
            </w:r>
            <w:r w:rsidRPr="00C22D0F">
              <w:rPr>
                <w:b/>
                <w:bCs/>
                <w:sz w:val="20"/>
                <w:szCs w:val="20"/>
              </w:rPr>
              <w:t>cizím jazyce</w:t>
            </w:r>
          </w:p>
        </w:tc>
        <w:tc>
          <w:tcPr>
            <w:tcW w:w="6521" w:type="dxa"/>
            <w:gridSpan w:val="3"/>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I. – IV. ročník</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268"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Tematický celek</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Průřezové téma</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t>Dosahuje úrovně A2/A2+ dle Společného evropského referenčního rámce</w:t>
            </w:r>
          </w:p>
          <w:p w:rsidR="00C463FF" w:rsidRPr="00C22D0F" w:rsidRDefault="00C463FF" w:rsidP="00897806">
            <w:pPr>
              <w:jc w:val="left"/>
              <w:rPr>
                <w:sz w:val="20"/>
                <w:szCs w:val="20"/>
              </w:rPr>
            </w:pPr>
            <w:r w:rsidRPr="00C22D0F">
              <w:rPr>
                <w:sz w:val="20"/>
                <w:szCs w:val="20"/>
              </w:rPr>
              <w:t>Poslech:</w:t>
            </w:r>
          </w:p>
          <w:p w:rsidR="00267927" w:rsidRPr="00C22D0F" w:rsidRDefault="00C463FF" w:rsidP="00604E5E">
            <w:pPr>
              <w:pStyle w:val="Odstavecseseznamem"/>
              <w:numPr>
                <w:ilvl w:val="0"/>
                <w:numId w:val="48"/>
              </w:numPr>
              <w:jc w:val="left"/>
              <w:rPr>
                <w:sz w:val="20"/>
                <w:szCs w:val="20"/>
              </w:rPr>
            </w:pPr>
            <w:r w:rsidRPr="00C22D0F">
              <w:rPr>
                <w:sz w:val="20"/>
                <w:szCs w:val="20"/>
              </w:rPr>
              <w:t>rozumí frázím</w:t>
            </w:r>
            <w:r w:rsidR="004922F0" w:rsidRPr="00C22D0F">
              <w:rPr>
                <w:sz w:val="20"/>
                <w:szCs w:val="20"/>
              </w:rPr>
              <w:t xml:space="preserve"> a</w:t>
            </w:r>
            <w:r w:rsidR="004922F0">
              <w:rPr>
                <w:sz w:val="20"/>
                <w:szCs w:val="20"/>
              </w:rPr>
              <w:t> </w:t>
            </w:r>
            <w:r w:rsidRPr="00C22D0F">
              <w:rPr>
                <w:sz w:val="20"/>
                <w:szCs w:val="20"/>
              </w:rPr>
              <w:t>nejběžnější slovní zásobě vztahující se</w:t>
            </w:r>
            <w:r w:rsidR="004922F0" w:rsidRPr="00C22D0F">
              <w:rPr>
                <w:sz w:val="20"/>
                <w:szCs w:val="20"/>
              </w:rPr>
              <w:t xml:space="preserve"> k</w:t>
            </w:r>
            <w:r w:rsidR="004922F0">
              <w:rPr>
                <w:sz w:val="20"/>
                <w:szCs w:val="20"/>
              </w:rPr>
              <w:t> </w:t>
            </w:r>
            <w:r w:rsidRPr="00C22D0F">
              <w:rPr>
                <w:sz w:val="20"/>
                <w:szCs w:val="20"/>
              </w:rPr>
              <w:t>oblastem, které se ho bezprostředně týkají (např. základní informace</w:t>
            </w:r>
            <w:r w:rsidR="004922F0" w:rsidRPr="00C22D0F">
              <w:rPr>
                <w:sz w:val="20"/>
                <w:szCs w:val="20"/>
              </w:rPr>
              <w:t xml:space="preserve"> o</w:t>
            </w:r>
            <w:r w:rsidR="004922F0">
              <w:rPr>
                <w:sz w:val="20"/>
                <w:szCs w:val="20"/>
              </w:rPr>
              <w:t> </w:t>
            </w:r>
            <w:r w:rsidRPr="00C22D0F">
              <w:rPr>
                <w:sz w:val="20"/>
                <w:szCs w:val="20"/>
              </w:rPr>
              <w:t>své osobě</w:t>
            </w:r>
            <w:r w:rsidR="004922F0" w:rsidRPr="00C22D0F">
              <w:rPr>
                <w:sz w:val="20"/>
                <w:szCs w:val="20"/>
              </w:rPr>
              <w:t xml:space="preserve"> a</w:t>
            </w:r>
            <w:r w:rsidR="004922F0">
              <w:rPr>
                <w:sz w:val="20"/>
                <w:szCs w:val="20"/>
              </w:rPr>
              <w:t> </w:t>
            </w:r>
            <w:r w:rsidRPr="00C22D0F">
              <w:rPr>
                <w:sz w:val="20"/>
                <w:szCs w:val="20"/>
              </w:rPr>
              <w:t>vaší rodině,</w:t>
            </w:r>
            <w:r w:rsidR="004922F0" w:rsidRPr="00C22D0F">
              <w:rPr>
                <w:sz w:val="20"/>
                <w:szCs w:val="20"/>
              </w:rPr>
              <w:t xml:space="preserve"> o</w:t>
            </w:r>
            <w:r w:rsidR="004922F0">
              <w:rPr>
                <w:sz w:val="20"/>
                <w:szCs w:val="20"/>
              </w:rPr>
              <w:t> </w:t>
            </w:r>
            <w:r w:rsidRPr="00C22D0F">
              <w:rPr>
                <w:sz w:val="20"/>
                <w:szCs w:val="20"/>
              </w:rPr>
              <w:t>nakupování, místopisu, zaměstnání)</w:t>
            </w:r>
          </w:p>
          <w:p w:rsidR="00267927" w:rsidRPr="00C22D0F" w:rsidRDefault="00C463FF" w:rsidP="00604E5E">
            <w:pPr>
              <w:pStyle w:val="Odstavecseseznamem"/>
              <w:numPr>
                <w:ilvl w:val="0"/>
                <w:numId w:val="48"/>
              </w:numPr>
              <w:jc w:val="left"/>
              <w:rPr>
                <w:sz w:val="20"/>
                <w:szCs w:val="20"/>
              </w:rPr>
            </w:pPr>
            <w:r w:rsidRPr="00C22D0F">
              <w:rPr>
                <w:sz w:val="20"/>
                <w:szCs w:val="20"/>
              </w:rPr>
              <w:t>dokážete pochopit smysl krátkých, jasných, jednoduchých zpráv</w:t>
            </w:r>
            <w:r w:rsidR="004922F0" w:rsidRPr="00C22D0F">
              <w:rPr>
                <w:sz w:val="20"/>
                <w:szCs w:val="20"/>
              </w:rPr>
              <w:t xml:space="preserve"> a</w:t>
            </w:r>
            <w:r w:rsidR="004922F0">
              <w:rPr>
                <w:sz w:val="20"/>
                <w:szCs w:val="20"/>
              </w:rPr>
              <w:t> </w:t>
            </w:r>
            <w:r w:rsidRPr="00C22D0F">
              <w:rPr>
                <w:sz w:val="20"/>
                <w:szCs w:val="20"/>
              </w:rPr>
              <w:t>hlášení</w:t>
            </w:r>
          </w:p>
          <w:p w:rsidR="00C463FF" w:rsidRPr="00C22D0F" w:rsidRDefault="00C463FF" w:rsidP="00897806">
            <w:pPr>
              <w:jc w:val="left"/>
              <w:rPr>
                <w:sz w:val="20"/>
                <w:szCs w:val="20"/>
              </w:rPr>
            </w:pPr>
            <w:r w:rsidRPr="00C22D0F">
              <w:rPr>
                <w:sz w:val="20"/>
                <w:szCs w:val="20"/>
              </w:rPr>
              <w:t>Čtení:</w:t>
            </w:r>
          </w:p>
          <w:p w:rsidR="00C463FF" w:rsidRPr="00C22D0F" w:rsidRDefault="00C463FF" w:rsidP="00604E5E">
            <w:pPr>
              <w:pStyle w:val="Odstavecseseznamem"/>
              <w:numPr>
                <w:ilvl w:val="0"/>
                <w:numId w:val="49"/>
              </w:numPr>
              <w:jc w:val="left"/>
              <w:rPr>
                <w:sz w:val="20"/>
                <w:szCs w:val="20"/>
              </w:rPr>
            </w:pPr>
            <w:r w:rsidRPr="00C22D0F">
              <w:rPr>
                <w:sz w:val="20"/>
                <w:szCs w:val="20"/>
              </w:rPr>
              <w:t>zvládne číst krátké jednoduché texty</w:t>
            </w:r>
          </w:p>
          <w:p w:rsidR="00897806" w:rsidRPr="00C22D0F" w:rsidRDefault="00C463FF" w:rsidP="00604E5E">
            <w:pPr>
              <w:pStyle w:val="Odstavecseseznamem"/>
              <w:numPr>
                <w:ilvl w:val="0"/>
                <w:numId w:val="49"/>
              </w:numPr>
              <w:jc w:val="left"/>
              <w:rPr>
                <w:sz w:val="20"/>
                <w:szCs w:val="20"/>
              </w:rPr>
            </w:pPr>
            <w:r w:rsidRPr="00C22D0F">
              <w:rPr>
                <w:sz w:val="20"/>
                <w:szCs w:val="20"/>
              </w:rPr>
              <w:t>umí vyhledat konkrétní předvídatelné informace</w:t>
            </w:r>
            <w:r w:rsidR="004922F0" w:rsidRPr="00C22D0F">
              <w:rPr>
                <w:sz w:val="20"/>
                <w:szCs w:val="20"/>
              </w:rPr>
              <w:t xml:space="preserve"> v</w:t>
            </w:r>
            <w:r w:rsidR="004922F0">
              <w:rPr>
                <w:sz w:val="20"/>
                <w:szCs w:val="20"/>
              </w:rPr>
              <w:t> </w:t>
            </w:r>
            <w:r w:rsidRPr="00C22D0F">
              <w:rPr>
                <w:sz w:val="20"/>
                <w:szCs w:val="20"/>
              </w:rPr>
              <w:t>jednoduchých</w:t>
            </w:r>
            <w:r w:rsidR="00267927" w:rsidRPr="00C22D0F">
              <w:rPr>
                <w:sz w:val="20"/>
                <w:szCs w:val="20"/>
              </w:rPr>
              <w:t xml:space="preserve"> </w:t>
            </w:r>
            <w:r w:rsidRPr="00C22D0F">
              <w:rPr>
                <w:sz w:val="20"/>
                <w:szCs w:val="20"/>
              </w:rPr>
              <w:t>každodenních materiálech, např.</w:t>
            </w:r>
            <w:r w:rsidR="004922F0" w:rsidRPr="00C22D0F">
              <w:rPr>
                <w:sz w:val="20"/>
                <w:szCs w:val="20"/>
              </w:rPr>
              <w:t xml:space="preserve"> v</w:t>
            </w:r>
            <w:r w:rsidR="004922F0">
              <w:rPr>
                <w:sz w:val="20"/>
                <w:szCs w:val="20"/>
              </w:rPr>
              <w:t> </w:t>
            </w:r>
            <w:r w:rsidRPr="00C22D0F">
              <w:rPr>
                <w:sz w:val="20"/>
                <w:szCs w:val="20"/>
              </w:rPr>
              <w:t>jídelních lístcích, prospektech, inzerátech či jízdních řádech</w:t>
            </w:r>
          </w:p>
          <w:p w:rsidR="00C463FF" w:rsidRPr="00C22D0F" w:rsidRDefault="00C463FF" w:rsidP="00604E5E">
            <w:pPr>
              <w:pStyle w:val="Odstavecseseznamem"/>
              <w:numPr>
                <w:ilvl w:val="0"/>
                <w:numId w:val="49"/>
              </w:numPr>
              <w:jc w:val="left"/>
              <w:rPr>
                <w:sz w:val="20"/>
                <w:szCs w:val="20"/>
              </w:rPr>
            </w:pPr>
            <w:r w:rsidRPr="00C22D0F">
              <w:rPr>
                <w:sz w:val="20"/>
                <w:szCs w:val="20"/>
              </w:rPr>
              <w:t>rozumí krátkým jednoduchým osobním dopisům</w:t>
            </w:r>
          </w:p>
        </w:tc>
        <w:tc>
          <w:tcPr>
            <w:tcW w:w="2268"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t>Slovní zásoba:</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shops</w:t>
            </w:r>
            <w:proofErr w:type="spellEnd"/>
            <w:r w:rsidRPr="00C22D0F">
              <w:rPr>
                <w:sz w:val="20"/>
                <w:szCs w:val="20"/>
              </w:rPr>
              <w:t xml:space="preserve"> and </w:t>
            </w:r>
            <w:proofErr w:type="spellStart"/>
            <w:r w:rsidRPr="00C22D0F">
              <w:rPr>
                <w:sz w:val="20"/>
                <w:szCs w:val="20"/>
              </w:rPr>
              <w:t>services</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shopping</w:t>
            </w:r>
          </w:p>
          <w:p w:rsidR="00C463FF" w:rsidRPr="00C22D0F" w:rsidRDefault="00C463FF" w:rsidP="00604E5E">
            <w:pPr>
              <w:pStyle w:val="Odstavecseseznamem"/>
              <w:numPr>
                <w:ilvl w:val="0"/>
                <w:numId w:val="41"/>
              </w:numPr>
              <w:jc w:val="left"/>
              <w:rPr>
                <w:sz w:val="20"/>
                <w:szCs w:val="20"/>
              </w:rPr>
            </w:pPr>
            <w:r w:rsidRPr="00C22D0F">
              <w:rPr>
                <w:sz w:val="20"/>
                <w:szCs w:val="20"/>
              </w:rPr>
              <w:t>business</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everyday</w:t>
            </w:r>
            <w:proofErr w:type="spellEnd"/>
            <w:r w:rsidRPr="00C22D0F">
              <w:rPr>
                <w:sz w:val="20"/>
                <w:szCs w:val="20"/>
              </w:rPr>
              <w:t xml:space="preserve"> </w:t>
            </w:r>
            <w:proofErr w:type="spellStart"/>
            <w:r w:rsidRPr="00C22D0F">
              <w:rPr>
                <w:sz w:val="20"/>
                <w:szCs w:val="20"/>
              </w:rPr>
              <w:t>items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gadgets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materials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crime</w:t>
            </w:r>
            <w:proofErr w:type="spellEnd"/>
            <w:r w:rsidRPr="00C22D0F">
              <w:rPr>
                <w:sz w:val="20"/>
                <w:szCs w:val="20"/>
              </w:rPr>
              <w:t xml:space="preserve"> and </w:t>
            </w:r>
            <w:proofErr w:type="spellStart"/>
            <w:r w:rsidRPr="00C22D0F">
              <w:rPr>
                <w:sz w:val="20"/>
                <w:szCs w:val="20"/>
              </w:rPr>
              <w:t>criminals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people</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home</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school</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work</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family</w:t>
            </w:r>
            <w:proofErr w:type="spellEnd"/>
            <w:r w:rsidRPr="00C22D0F">
              <w:rPr>
                <w:sz w:val="20"/>
                <w:szCs w:val="20"/>
              </w:rPr>
              <w:t xml:space="preserve"> and </w:t>
            </w:r>
            <w:proofErr w:type="spellStart"/>
            <w:r w:rsidRPr="00C22D0F">
              <w:rPr>
                <w:sz w:val="20"/>
                <w:szCs w:val="20"/>
              </w:rPr>
              <w:t>social</w:t>
            </w:r>
            <w:proofErr w:type="spellEnd"/>
            <w:r w:rsidRPr="00C22D0F">
              <w:rPr>
                <w:sz w:val="20"/>
                <w:szCs w:val="20"/>
              </w:rPr>
              <w:t xml:space="preserve"> </w:t>
            </w:r>
            <w:proofErr w:type="spellStart"/>
            <w:r w:rsidRPr="00C22D0F">
              <w:rPr>
                <w:sz w:val="20"/>
                <w:szCs w:val="20"/>
              </w:rPr>
              <w:t>life</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food</w:t>
            </w:r>
          </w:p>
          <w:p w:rsidR="00C463FF" w:rsidRPr="00C22D0F" w:rsidRDefault="00C463FF" w:rsidP="00897806">
            <w:pPr>
              <w:jc w:val="left"/>
              <w:rPr>
                <w:sz w:val="20"/>
                <w:szCs w:val="20"/>
              </w:rPr>
            </w:pPr>
            <w:r w:rsidRPr="00C22D0F">
              <w:rPr>
                <w:sz w:val="20"/>
                <w:szCs w:val="20"/>
              </w:rPr>
              <w:t>Gramatické jevy</w:t>
            </w:r>
            <w:r w:rsidR="004922F0" w:rsidRPr="00C22D0F">
              <w:rPr>
                <w:sz w:val="20"/>
                <w:szCs w:val="20"/>
              </w:rPr>
              <w:t xml:space="preserve"> a</w:t>
            </w:r>
            <w:r w:rsidR="004922F0">
              <w:rPr>
                <w:sz w:val="20"/>
                <w:szCs w:val="20"/>
              </w:rPr>
              <w:t> </w:t>
            </w:r>
            <w:r w:rsidRPr="00C22D0F">
              <w:rPr>
                <w:sz w:val="20"/>
                <w:szCs w:val="20"/>
              </w:rPr>
              <w:t>jejich procvičování</w:t>
            </w:r>
          </w:p>
          <w:p w:rsidR="00C463FF" w:rsidRPr="00C22D0F" w:rsidRDefault="00C463FF" w:rsidP="00897806">
            <w:pPr>
              <w:jc w:val="left"/>
              <w:rPr>
                <w:sz w:val="20"/>
                <w:szCs w:val="20"/>
              </w:rPr>
            </w:pPr>
            <w:r w:rsidRPr="00C22D0F">
              <w:rPr>
                <w:sz w:val="20"/>
                <w:szCs w:val="20"/>
              </w:rPr>
              <w:t>Cvičení</w:t>
            </w:r>
          </w:p>
          <w:p w:rsidR="00C463FF" w:rsidRPr="00C22D0F" w:rsidRDefault="00C463FF" w:rsidP="00897806">
            <w:pPr>
              <w:jc w:val="left"/>
              <w:rPr>
                <w:sz w:val="20"/>
                <w:szCs w:val="20"/>
              </w:rPr>
            </w:pPr>
            <w:r w:rsidRPr="00C22D0F">
              <w:rPr>
                <w:sz w:val="20"/>
                <w:szCs w:val="20"/>
              </w:rPr>
              <w:t>Souhrnné opakování</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604E5E">
            <w:pPr>
              <w:pStyle w:val="Odstavecseseznamem"/>
              <w:numPr>
                <w:ilvl w:val="0"/>
                <w:numId w:val="45"/>
              </w:numPr>
              <w:jc w:val="left"/>
              <w:rPr>
                <w:sz w:val="20"/>
                <w:szCs w:val="20"/>
              </w:rPr>
            </w:pPr>
            <w:r w:rsidRPr="00C22D0F">
              <w:rPr>
                <w:sz w:val="20"/>
                <w:szCs w:val="20"/>
              </w:rPr>
              <w:t xml:space="preserve">second </w:t>
            </w:r>
            <w:proofErr w:type="spellStart"/>
            <w:r w:rsidRPr="00C22D0F">
              <w:rPr>
                <w:sz w:val="20"/>
                <w:szCs w:val="20"/>
              </w:rPr>
              <w:t>conditional</w:t>
            </w:r>
            <w:proofErr w:type="spellEnd"/>
          </w:p>
          <w:p w:rsidR="00C463FF" w:rsidRPr="00C22D0F" w:rsidRDefault="00C463FF" w:rsidP="00604E5E">
            <w:pPr>
              <w:pStyle w:val="Odstavecseseznamem"/>
              <w:numPr>
                <w:ilvl w:val="0"/>
                <w:numId w:val="45"/>
              </w:numPr>
              <w:jc w:val="left"/>
              <w:rPr>
                <w:sz w:val="20"/>
                <w:szCs w:val="20"/>
              </w:rPr>
            </w:pPr>
            <w:r w:rsidRPr="00C22D0F">
              <w:rPr>
                <w:sz w:val="20"/>
                <w:szCs w:val="20"/>
              </w:rPr>
              <w:t xml:space="preserve">past </w:t>
            </w:r>
            <w:proofErr w:type="spellStart"/>
            <w:r w:rsidRPr="00C22D0F">
              <w:rPr>
                <w:sz w:val="20"/>
                <w:szCs w:val="20"/>
              </w:rPr>
              <w:t>perfect</w:t>
            </w:r>
            <w:proofErr w:type="spellEnd"/>
          </w:p>
          <w:p w:rsidR="00C463FF" w:rsidRPr="00C22D0F" w:rsidRDefault="00C463FF" w:rsidP="00604E5E">
            <w:pPr>
              <w:pStyle w:val="Odstavecseseznamem"/>
              <w:numPr>
                <w:ilvl w:val="0"/>
                <w:numId w:val="45"/>
              </w:numPr>
              <w:jc w:val="left"/>
              <w:rPr>
                <w:sz w:val="20"/>
                <w:szCs w:val="20"/>
              </w:rPr>
            </w:pPr>
            <w:proofErr w:type="spellStart"/>
            <w:r w:rsidRPr="00C22D0F">
              <w:rPr>
                <w:sz w:val="20"/>
                <w:szCs w:val="20"/>
              </w:rPr>
              <w:t>reported</w:t>
            </w:r>
            <w:proofErr w:type="spellEnd"/>
            <w:r w:rsidRPr="00C22D0F">
              <w:rPr>
                <w:sz w:val="20"/>
                <w:szCs w:val="20"/>
              </w:rPr>
              <w:t xml:space="preserve"> </w:t>
            </w:r>
            <w:proofErr w:type="spellStart"/>
            <w:r w:rsidRPr="00C22D0F">
              <w:rPr>
                <w:sz w:val="20"/>
                <w:szCs w:val="20"/>
              </w:rPr>
              <w:t>speech</w:t>
            </w:r>
            <w:proofErr w:type="spellEnd"/>
          </w:p>
          <w:p w:rsidR="00C463FF" w:rsidRPr="00C22D0F" w:rsidRDefault="00C463FF" w:rsidP="00604E5E">
            <w:pPr>
              <w:pStyle w:val="Odstavecseseznamem"/>
              <w:numPr>
                <w:ilvl w:val="0"/>
                <w:numId w:val="45"/>
              </w:numPr>
              <w:jc w:val="left"/>
              <w:rPr>
                <w:sz w:val="20"/>
                <w:szCs w:val="20"/>
              </w:rPr>
            </w:pPr>
            <w:proofErr w:type="spellStart"/>
            <w:r w:rsidRPr="00C22D0F">
              <w:rPr>
                <w:sz w:val="20"/>
                <w:szCs w:val="20"/>
              </w:rPr>
              <w:t>the</w:t>
            </w:r>
            <w:proofErr w:type="spellEnd"/>
            <w:r w:rsidRPr="00C22D0F">
              <w:rPr>
                <w:sz w:val="20"/>
                <w:szCs w:val="20"/>
              </w:rPr>
              <w:t xml:space="preserve"> </w:t>
            </w:r>
            <w:proofErr w:type="spellStart"/>
            <w:r w:rsidRPr="00C22D0F">
              <w:rPr>
                <w:sz w:val="20"/>
                <w:szCs w:val="20"/>
              </w:rPr>
              <w:t>passive</w:t>
            </w:r>
            <w:proofErr w:type="spellEnd"/>
            <w:r w:rsidRPr="00C22D0F">
              <w:rPr>
                <w:sz w:val="20"/>
                <w:szCs w:val="20"/>
              </w:rPr>
              <w:t xml:space="preserve"> (</w:t>
            </w:r>
            <w:proofErr w:type="spellStart"/>
            <w:r w:rsidRPr="00C22D0F">
              <w:rPr>
                <w:sz w:val="20"/>
                <w:szCs w:val="20"/>
              </w:rPr>
              <w:t>present</w:t>
            </w:r>
            <w:proofErr w:type="spellEnd"/>
            <w:r w:rsidRPr="00C22D0F">
              <w:rPr>
                <w:sz w:val="20"/>
                <w:szCs w:val="20"/>
              </w:rPr>
              <w:t xml:space="preserve"> </w:t>
            </w:r>
            <w:proofErr w:type="spellStart"/>
            <w:r w:rsidRPr="00C22D0F">
              <w:rPr>
                <w:sz w:val="20"/>
                <w:szCs w:val="20"/>
              </w:rPr>
              <w:t>simple</w:t>
            </w:r>
            <w:proofErr w:type="spellEnd"/>
            <w:r w:rsidRPr="00C22D0F">
              <w:rPr>
                <w:sz w:val="20"/>
                <w:szCs w:val="20"/>
              </w:rPr>
              <w:t xml:space="preserve"> and past </w:t>
            </w:r>
            <w:proofErr w:type="spellStart"/>
            <w:r w:rsidRPr="00C22D0F">
              <w:rPr>
                <w:sz w:val="20"/>
                <w:szCs w:val="20"/>
              </w:rPr>
              <w:t>simple</w:t>
            </w:r>
            <w:proofErr w:type="spellEnd"/>
            <w:r w:rsidRPr="00C22D0F">
              <w:rPr>
                <w:sz w:val="20"/>
                <w:szCs w:val="20"/>
              </w:rPr>
              <w:t>)</w:t>
            </w:r>
          </w:p>
          <w:p w:rsidR="00C463FF" w:rsidRPr="00C22D0F" w:rsidRDefault="00C463FF" w:rsidP="00604E5E">
            <w:pPr>
              <w:pStyle w:val="Odstavecseseznamem"/>
              <w:numPr>
                <w:ilvl w:val="0"/>
                <w:numId w:val="45"/>
              </w:numPr>
              <w:jc w:val="left"/>
              <w:rPr>
                <w:sz w:val="20"/>
                <w:szCs w:val="20"/>
              </w:rPr>
            </w:pPr>
            <w:proofErr w:type="spellStart"/>
            <w:r w:rsidRPr="00C22D0F">
              <w:rPr>
                <w:sz w:val="20"/>
                <w:szCs w:val="20"/>
              </w:rPr>
              <w:t>tell</w:t>
            </w:r>
            <w:proofErr w:type="spellEnd"/>
            <w:r w:rsidRPr="00C22D0F">
              <w:rPr>
                <w:sz w:val="20"/>
                <w:szCs w:val="20"/>
              </w:rPr>
              <w:t xml:space="preserve"> and </w:t>
            </w:r>
            <w:proofErr w:type="spellStart"/>
            <w:r w:rsidRPr="00C22D0F">
              <w:rPr>
                <w:sz w:val="20"/>
                <w:szCs w:val="20"/>
              </w:rPr>
              <w:t>say</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II.</w:t>
            </w:r>
          </w:p>
          <w:p w:rsidR="00C463FF" w:rsidRPr="00C22D0F" w:rsidRDefault="006F6089" w:rsidP="00897806">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4922F0" w:rsidRPr="00C22D0F">
              <w:rPr>
                <w:sz w:val="20"/>
                <w:szCs w:val="20"/>
              </w:rPr>
              <w:t xml:space="preserve"> v</w:t>
            </w:r>
            <w:r w:rsidR="004922F0">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4922F0" w:rsidRPr="00C22D0F">
              <w:rPr>
                <w:sz w:val="20"/>
                <w:szCs w:val="20"/>
              </w:rPr>
              <w:t xml:space="preserve"> a</w:t>
            </w:r>
            <w:r w:rsidR="004922F0">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životní prostředí</w:t>
            </w:r>
          </w:p>
        </w:tc>
      </w:tr>
      <w:tr w:rsidR="00C463FF" w:rsidRPr="00C22D0F" w:rsidTr="00897806">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lastRenderedPageBreak/>
              <w:t>Mluvení:</w:t>
            </w:r>
          </w:p>
          <w:p w:rsidR="00C463FF" w:rsidRPr="00C22D0F" w:rsidRDefault="00C463FF" w:rsidP="00604E5E">
            <w:pPr>
              <w:pStyle w:val="Odstavecseseznamem"/>
              <w:numPr>
                <w:ilvl w:val="0"/>
                <w:numId w:val="50"/>
              </w:numPr>
              <w:jc w:val="left"/>
              <w:rPr>
                <w:sz w:val="20"/>
                <w:szCs w:val="20"/>
              </w:rPr>
            </w:pPr>
            <w:r w:rsidRPr="00C22D0F">
              <w:rPr>
                <w:sz w:val="20"/>
                <w:szCs w:val="20"/>
              </w:rPr>
              <w:t>umí komunikovat</w:t>
            </w:r>
            <w:r w:rsidR="004922F0" w:rsidRPr="00C22D0F">
              <w:rPr>
                <w:sz w:val="20"/>
                <w:szCs w:val="20"/>
              </w:rPr>
              <w:t xml:space="preserve"> v</w:t>
            </w:r>
            <w:r w:rsidR="004922F0">
              <w:rPr>
                <w:sz w:val="20"/>
                <w:szCs w:val="20"/>
              </w:rPr>
              <w:t> </w:t>
            </w:r>
            <w:r w:rsidRPr="00C22D0F">
              <w:rPr>
                <w:sz w:val="20"/>
                <w:szCs w:val="20"/>
              </w:rPr>
              <w:t>jednoduchých běžných situacích vyžadujících jednoduchou přímou výměnu informací</w:t>
            </w:r>
            <w:r w:rsidR="004922F0" w:rsidRPr="00C22D0F">
              <w:rPr>
                <w:sz w:val="20"/>
                <w:szCs w:val="20"/>
              </w:rPr>
              <w:t xml:space="preserve"> o</w:t>
            </w:r>
            <w:r w:rsidR="004922F0">
              <w:rPr>
                <w:sz w:val="20"/>
                <w:szCs w:val="20"/>
              </w:rPr>
              <w:t> </w:t>
            </w:r>
            <w:r w:rsidRPr="00C22D0F">
              <w:rPr>
                <w:sz w:val="20"/>
                <w:szCs w:val="20"/>
              </w:rPr>
              <w:t>známých tématech</w:t>
            </w:r>
            <w:r w:rsidR="004922F0" w:rsidRPr="00C22D0F">
              <w:rPr>
                <w:sz w:val="20"/>
                <w:szCs w:val="20"/>
              </w:rPr>
              <w:t xml:space="preserve"> a</w:t>
            </w:r>
            <w:r w:rsidR="004922F0">
              <w:rPr>
                <w:sz w:val="20"/>
                <w:szCs w:val="20"/>
              </w:rPr>
              <w:t> </w:t>
            </w:r>
            <w:r w:rsidRPr="00C22D0F">
              <w:rPr>
                <w:sz w:val="20"/>
                <w:szCs w:val="20"/>
              </w:rPr>
              <w:t>činnostech</w:t>
            </w:r>
          </w:p>
          <w:p w:rsidR="00C463FF" w:rsidRPr="00C22D0F" w:rsidRDefault="00C463FF" w:rsidP="00604E5E">
            <w:pPr>
              <w:pStyle w:val="Odstavecseseznamem"/>
              <w:numPr>
                <w:ilvl w:val="0"/>
                <w:numId w:val="50"/>
              </w:numPr>
              <w:jc w:val="left"/>
              <w:rPr>
                <w:sz w:val="20"/>
                <w:szCs w:val="20"/>
              </w:rPr>
            </w:pPr>
            <w:r w:rsidRPr="00C22D0F">
              <w:rPr>
                <w:sz w:val="20"/>
                <w:szCs w:val="20"/>
              </w:rPr>
              <w:t>zvládne velmi krátkou společenskou konverzaci,</w:t>
            </w:r>
            <w:r w:rsidR="004922F0" w:rsidRPr="00C22D0F">
              <w:rPr>
                <w:sz w:val="20"/>
                <w:szCs w:val="20"/>
              </w:rPr>
              <w:t xml:space="preserve"> i</w:t>
            </w:r>
            <w:r w:rsidR="004922F0">
              <w:rPr>
                <w:sz w:val="20"/>
                <w:szCs w:val="20"/>
              </w:rPr>
              <w:t> </w:t>
            </w:r>
            <w:r w:rsidRPr="00C22D0F">
              <w:rPr>
                <w:sz w:val="20"/>
                <w:szCs w:val="20"/>
              </w:rPr>
              <w:t>když ještě nerozumí natolik, aby se</w:t>
            </w:r>
            <w:r w:rsidR="004922F0" w:rsidRPr="00C22D0F">
              <w:rPr>
                <w:sz w:val="20"/>
                <w:szCs w:val="20"/>
              </w:rPr>
              <w:t xml:space="preserve"> v</w:t>
            </w:r>
            <w:r w:rsidR="004922F0">
              <w:rPr>
                <w:sz w:val="20"/>
                <w:szCs w:val="20"/>
              </w:rPr>
              <w:t> </w:t>
            </w:r>
            <w:r w:rsidRPr="00C22D0F">
              <w:rPr>
                <w:sz w:val="20"/>
                <w:szCs w:val="20"/>
              </w:rPr>
              <w:t>konverzaci sám dokázal udržet</w:t>
            </w:r>
          </w:p>
          <w:p w:rsidR="00267927" w:rsidRPr="00C22D0F" w:rsidRDefault="00C463FF" w:rsidP="00604E5E">
            <w:pPr>
              <w:pStyle w:val="Odstavecseseznamem"/>
              <w:numPr>
                <w:ilvl w:val="0"/>
                <w:numId w:val="50"/>
              </w:numPr>
              <w:jc w:val="left"/>
              <w:rPr>
                <w:sz w:val="20"/>
                <w:szCs w:val="20"/>
              </w:rPr>
            </w:pPr>
            <w:r w:rsidRPr="00C22D0F">
              <w:rPr>
                <w:sz w:val="20"/>
                <w:szCs w:val="20"/>
              </w:rPr>
              <w:t>umí použít řadu frází</w:t>
            </w:r>
            <w:r w:rsidR="004922F0" w:rsidRPr="00C22D0F">
              <w:rPr>
                <w:sz w:val="20"/>
                <w:szCs w:val="20"/>
              </w:rPr>
              <w:t xml:space="preserve"> a</w:t>
            </w:r>
            <w:r w:rsidR="004922F0">
              <w:rPr>
                <w:sz w:val="20"/>
                <w:szCs w:val="20"/>
              </w:rPr>
              <w:t> </w:t>
            </w:r>
            <w:r w:rsidRPr="00C22D0F">
              <w:rPr>
                <w:sz w:val="20"/>
                <w:szCs w:val="20"/>
              </w:rPr>
              <w:t>vět, aby jednoduchým způsobem popsal vlastní rodinu</w:t>
            </w:r>
            <w:r w:rsidR="004922F0" w:rsidRPr="00C22D0F">
              <w:rPr>
                <w:sz w:val="20"/>
                <w:szCs w:val="20"/>
              </w:rPr>
              <w:t xml:space="preserve"> a</w:t>
            </w:r>
            <w:r w:rsidR="004922F0">
              <w:rPr>
                <w:sz w:val="20"/>
                <w:szCs w:val="20"/>
              </w:rPr>
              <w:t> </w:t>
            </w:r>
            <w:r w:rsidRPr="00C22D0F">
              <w:rPr>
                <w:sz w:val="20"/>
                <w:szCs w:val="20"/>
              </w:rPr>
              <w:t>další lidi, životní podmínky, dosažené vzdělání</w:t>
            </w:r>
            <w:r w:rsidR="004922F0" w:rsidRPr="00C22D0F">
              <w:rPr>
                <w:sz w:val="20"/>
                <w:szCs w:val="20"/>
              </w:rPr>
              <w:t xml:space="preserve"> a</w:t>
            </w:r>
            <w:r w:rsidR="004922F0">
              <w:rPr>
                <w:sz w:val="20"/>
                <w:szCs w:val="20"/>
              </w:rPr>
              <w:t> </w:t>
            </w:r>
            <w:r w:rsidRPr="00C22D0F">
              <w:rPr>
                <w:sz w:val="20"/>
                <w:szCs w:val="20"/>
              </w:rPr>
              <w:t>své současné nebo předchozí zaměstnání</w:t>
            </w:r>
          </w:p>
          <w:p w:rsidR="00C463FF" w:rsidRPr="00C22D0F" w:rsidRDefault="00C463FF" w:rsidP="00897806">
            <w:pPr>
              <w:jc w:val="left"/>
              <w:rPr>
                <w:sz w:val="20"/>
                <w:szCs w:val="20"/>
              </w:rPr>
            </w:pPr>
            <w:r w:rsidRPr="00C22D0F">
              <w:rPr>
                <w:sz w:val="20"/>
                <w:szCs w:val="20"/>
              </w:rPr>
              <w:t>Psaní:</w:t>
            </w:r>
          </w:p>
          <w:p w:rsidR="00C463FF" w:rsidRPr="00C22D0F" w:rsidRDefault="00C463FF" w:rsidP="00604E5E">
            <w:pPr>
              <w:pStyle w:val="Odstavecseseznamem"/>
              <w:numPr>
                <w:ilvl w:val="0"/>
                <w:numId w:val="51"/>
              </w:numPr>
              <w:jc w:val="left"/>
              <w:rPr>
                <w:sz w:val="20"/>
                <w:szCs w:val="20"/>
              </w:rPr>
            </w:pPr>
            <w:r w:rsidRPr="00C22D0F">
              <w:rPr>
                <w:sz w:val="20"/>
                <w:szCs w:val="20"/>
              </w:rPr>
              <w:t>umí napsat krátké jednoduché poznámky</w:t>
            </w:r>
            <w:r w:rsidR="004922F0" w:rsidRPr="00C22D0F">
              <w:rPr>
                <w:sz w:val="20"/>
                <w:szCs w:val="20"/>
              </w:rPr>
              <w:t xml:space="preserve"> a</w:t>
            </w:r>
            <w:r w:rsidR="004922F0">
              <w:rPr>
                <w:sz w:val="20"/>
                <w:szCs w:val="20"/>
              </w:rPr>
              <w:t> </w:t>
            </w:r>
            <w:r w:rsidRPr="00C22D0F">
              <w:rPr>
                <w:sz w:val="20"/>
                <w:szCs w:val="20"/>
              </w:rPr>
              <w:t>zprávy týkající se jeho/jejích základních potřeb</w:t>
            </w:r>
          </w:p>
          <w:p w:rsidR="00C463FF" w:rsidRPr="00C22D0F" w:rsidRDefault="00C463FF" w:rsidP="00604E5E">
            <w:pPr>
              <w:pStyle w:val="Odstavecseseznamem"/>
              <w:numPr>
                <w:ilvl w:val="0"/>
                <w:numId w:val="51"/>
              </w:numPr>
              <w:jc w:val="left"/>
              <w:rPr>
                <w:sz w:val="20"/>
                <w:szCs w:val="20"/>
              </w:rPr>
            </w:pPr>
            <w:r w:rsidRPr="00C22D0F">
              <w:rPr>
                <w:sz w:val="20"/>
                <w:szCs w:val="20"/>
              </w:rPr>
              <w:t>zvládne napsat velmi jednoduchý osobní dopis, např. poděkování</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r>
    </w:tbl>
    <w:p w:rsidR="00506963" w:rsidRDefault="00506963">
      <w:pPr>
        <w:spacing w:after="160"/>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2126"/>
        <w:gridCol w:w="4252"/>
        <w:gridCol w:w="1261"/>
        <w:gridCol w:w="1681"/>
      </w:tblGrid>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506963" w:rsidRPr="00C22D0F" w:rsidRDefault="000F05BF" w:rsidP="00C22D0F">
            <w:pPr>
              <w:spacing w:after="0"/>
              <w:jc w:val="left"/>
              <w:rPr>
                <w:b/>
                <w:bCs/>
                <w:sz w:val="20"/>
                <w:szCs w:val="20"/>
              </w:rPr>
            </w:pPr>
            <w:r>
              <w:rPr>
                <w:b/>
                <w:bCs/>
                <w:sz w:val="20"/>
                <w:szCs w:val="20"/>
              </w:rPr>
              <w:lastRenderedPageBreak/>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4922F0" w:rsidRPr="00C22D0F">
              <w:rPr>
                <w:b/>
                <w:bCs/>
                <w:sz w:val="20"/>
                <w:szCs w:val="20"/>
              </w:rPr>
              <w:t xml:space="preserve"> a</w:t>
            </w:r>
            <w:r w:rsidR="004922F0">
              <w:rPr>
                <w:b/>
                <w:bCs/>
                <w:sz w:val="20"/>
                <w:szCs w:val="20"/>
              </w:rPr>
              <w:t> </w:t>
            </w:r>
            <w:r w:rsidRPr="00C22D0F">
              <w:rPr>
                <w:b/>
                <w:bCs/>
                <w:sz w:val="20"/>
                <w:szCs w:val="20"/>
              </w:rPr>
              <w:t>komunikace</w:t>
            </w:r>
            <w:r w:rsidR="004922F0" w:rsidRPr="00C22D0F">
              <w:rPr>
                <w:b/>
                <w:bCs/>
                <w:sz w:val="20"/>
                <w:szCs w:val="20"/>
              </w:rPr>
              <w:t xml:space="preserve"> v</w:t>
            </w:r>
            <w:r w:rsidR="004922F0">
              <w:rPr>
                <w:b/>
                <w:bCs/>
                <w:sz w:val="20"/>
                <w:szCs w:val="20"/>
              </w:rPr>
              <w:t> </w:t>
            </w:r>
            <w:r w:rsidRPr="00C22D0F">
              <w:rPr>
                <w:b/>
                <w:bCs/>
                <w:sz w:val="20"/>
                <w:szCs w:val="20"/>
              </w:rPr>
              <w:t xml:space="preserve">cizím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 xml:space="preserve">I. – IV. ročník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Učivo </w:t>
            </w:r>
          </w:p>
        </w:tc>
        <w:tc>
          <w:tcPr>
            <w:tcW w:w="126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681"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 xml:space="preserve">Průřezové téma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F97887" w:rsidRDefault="00C463FF" w:rsidP="00506963">
            <w:pPr>
              <w:jc w:val="left"/>
              <w:rPr>
                <w:sz w:val="20"/>
                <w:szCs w:val="20"/>
              </w:rPr>
            </w:pPr>
            <w:r w:rsidRPr="00C22D0F">
              <w:rPr>
                <w:sz w:val="20"/>
                <w:szCs w:val="20"/>
              </w:rPr>
              <w:t>Dosahuje úrovně B1 dle Společného evropského referenčního rámce</w:t>
            </w:r>
          </w:p>
          <w:p w:rsidR="00C463FF" w:rsidRPr="00C22D0F" w:rsidRDefault="00C463FF" w:rsidP="00506963">
            <w:pPr>
              <w:jc w:val="left"/>
              <w:rPr>
                <w:sz w:val="20"/>
                <w:szCs w:val="20"/>
              </w:rPr>
            </w:pPr>
            <w:r w:rsidRPr="00C22D0F">
              <w:rPr>
                <w:sz w:val="20"/>
                <w:szCs w:val="20"/>
              </w:rPr>
              <w:t>Poslech:</w:t>
            </w:r>
          </w:p>
          <w:p w:rsidR="00506963" w:rsidRPr="00C22D0F" w:rsidRDefault="00C463FF" w:rsidP="00604E5E">
            <w:pPr>
              <w:pStyle w:val="Odstavecseseznamem"/>
              <w:numPr>
                <w:ilvl w:val="0"/>
                <w:numId w:val="41"/>
              </w:numPr>
              <w:jc w:val="left"/>
              <w:rPr>
                <w:sz w:val="20"/>
                <w:szCs w:val="20"/>
              </w:rPr>
            </w:pPr>
            <w:r w:rsidRPr="00C22D0F">
              <w:rPr>
                <w:sz w:val="20"/>
                <w:szCs w:val="20"/>
              </w:rPr>
              <w:t>rozumí hlavním myšlenkám vysloveným spisovným jazykem</w:t>
            </w:r>
            <w:r w:rsidR="004922F0" w:rsidRPr="00C22D0F">
              <w:rPr>
                <w:sz w:val="20"/>
                <w:szCs w:val="20"/>
              </w:rPr>
              <w:t xml:space="preserve"> o</w:t>
            </w:r>
            <w:r w:rsidR="004922F0">
              <w:rPr>
                <w:sz w:val="20"/>
                <w:szCs w:val="20"/>
              </w:rPr>
              <w:t> </w:t>
            </w:r>
            <w:r w:rsidRPr="00C22D0F">
              <w:rPr>
                <w:sz w:val="20"/>
                <w:szCs w:val="20"/>
              </w:rPr>
              <w:t>běžných tématech, se kterými se setkává</w:t>
            </w:r>
            <w:r w:rsidR="004922F0" w:rsidRPr="00C22D0F">
              <w:rPr>
                <w:sz w:val="20"/>
                <w:szCs w:val="20"/>
              </w:rPr>
              <w:t xml:space="preserve"> v</w:t>
            </w:r>
            <w:r w:rsidR="004922F0">
              <w:rPr>
                <w:sz w:val="20"/>
                <w:szCs w:val="20"/>
              </w:rPr>
              <w:t> </w:t>
            </w:r>
            <w:r w:rsidRPr="00C22D0F">
              <w:rPr>
                <w:sz w:val="20"/>
                <w:szCs w:val="20"/>
              </w:rPr>
              <w:t>práci, ve škole či ve volném čase</w:t>
            </w:r>
          </w:p>
          <w:p w:rsidR="00F97887" w:rsidRDefault="00C463FF" w:rsidP="00604E5E">
            <w:pPr>
              <w:pStyle w:val="Odstavecseseznamem"/>
              <w:numPr>
                <w:ilvl w:val="0"/>
                <w:numId w:val="41"/>
              </w:numPr>
              <w:jc w:val="left"/>
              <w:rPr>
                <w:sz w:val="20"/>
                <w:szCs w:val="20"/>
              </w:rPr>
            </w:pPr>
            <w:r w:rsidRPr="00C22D0F">
              <w:rPr>
                <w:sz w:val="20"/>
                <w:szCs w:val="20"/>
              </w:rPr>
              <w:t>rozumí smyslům mnoha rozhlasových</w:t>
            </w:r>
            <w:r w:rsidR="004922F0" w:rsidRPr="00C22D0F">
              <w:rPr>
                <w:sz w:val="20"/>
                <w:szCs w:val="20"/>
              </w:rPr>
              <w:t xml:space="preserve"> a</w:t>
            </w:r>
            <w:r w:rsidR="004922F0">
              <w:rPr>
                <w:sz w:val="20"/>
                <w:szCs w:val="20"/>
              </w:rPr>
              <w:t> </w:t>
            </w:r>
            <w:r w:rsidRPr="00C22D0F">
              <w:rPr>
                <w:sz w:val="20"/>
                <w:szCs w:val="20"/>
              </w:rPr>
              <w:t>televizních programů týkajících se současných událostí nebo témat souvisejících</w:t>
            </w:r>
            <w:r w:rsidR="004922F0" w:rsidRPr="00C22D0F">
              <w:rPr>
                <w:sz w:val="20"/>
                <w:szCs w:val="20"/>
              </w:rPr>
              <w:t xml:space="preserve"> s</w:t>
            </w:r>
            <w:r w:rsidR="004922F0">
              <w:rPr>
                <w:sz w:val="20"/>
                <w:szCs w:val="20"/>
              </w:rPr>
              <w:t> </w:t>
            </w:r>
            <w:r w:rsidRPr="00C22D0F">
              <w:rPr>
                <w:sz w:val="20"/>
                <w:szCs w:val="20"/>
              </w:rPr>
              <w:t>oblastmi jeho osobního či pracovního zájmu, pokud jsou vysloveny poměrně</w:t>
            </w:r>
            <w:r w:rsidR="00506963" w:rsidRPr="00C22D0F">
              <w:rPr>
                <w:sz w:val="20"/>
                <w:szCs w:val="20"/>
              </w:rPr>
              <w:t xml:space="preserve"> </w:t>
            </w:r>
            <w:r w:rsidRPr="00C22D0F">
              <w:rPr>
                <w:sz w:val="20"/>
                <w:szCs w:val="20"/>
              </w:rPr>
              <w:t>pomalu</w:t>
            </w:r>
            <w:r w:rsidR="004922F0" w:rsidRPr="00C22D0F">
              <w:rPr>
                <w:sz w:val="20"/>
                <w:szCs w:val="20"/>
              </w:rPr>
              <w:t xml:space="preserve"> a</w:t>
            </w:r>
            <w:r w:rsidR="004922F0">
              <w:rPr>
                <w:sz w:val="20"/>
                <w:szCs w:val="20"/>
              </w:rPr>
              <w:t> </w:t>
            </w:r>
            <w:r w:rsidRPr="00C22D0F">
              <w:rPr>
                <w:sz w:val="20"/>
                <w:szCs w:val="20"/>
              </w:rPr>
              <w:t>zřetelně</w:t>
            </w:r>
          </w:p>
          <w:p w:rsidR="00C463FF" w:rsidRPr="00C22D0F" w:rsidRDefault="00C463FF" w:rsidP="00506963">
            <w:pPr>
              <w:jc w:val="left"/>
              <w:rPr>
                <w:sz w:val="20"/>
                <w:szCs w:val="20"/>
              </w:rPr>
            </w:pPr>
            <w:r w:rsidRPr="00C22D0F">
              <w:rPr>
                <w:sz w:val="20"/>
                <w:szCs w:val="20"/>
              </w:rPr>
              <w:t>Čtení:</w:t>
            </w:r>
          </w:p>
          <w:p w:rsidR="00C463FF" w:rsidRPr="00C22D0F" w:rsidRDefault="00C463FF" w:rsidP="00604E5E">
            <w:pPr>
              <w:pStyle w:val="Odstavecseseznamem"/>
              <w:numPr>
                <w:ilvl w:val="0"/>
                <w:numId w:val="43"/>
              </w:numPr>
              <w:jc w:val="left"/>
              <w:rPr>
                <w:sz w:val="20"/>
                <w:szCs w:val="20"/>
              </w:rPr>
            </w:pPr>
            <w:r w:rsidRPr="00C22D0F">
              <w:rPr>
                <w:sz w:val="20"/>
                <w:szCs w:val="20"/>
              </w:rPr>
              <w:t>rozumí textům, které obsahují slovní zásobu často užívanou</w:t>
            </w:r>
            <w:r w:rsidR="004922F0" w:rsidRPr="00C22D0F">
              <w:rPr>
                <w:sz w:val="20"/>
                <w:szCs w:val="20"/>
              </w:rPr>
              <w:t xml:space="preserve"> v</w:t>
            </w:r>
            <w:r w:rsidR="004922F0">
              <w:rPr>
                <w:sz w:val="20"/>
                <w:szCs w:val="20"/>
              </w:rPr>
              <w:t> </w:t>
            </w:r>
            <w:r w:rsidRPr="00C22D0F">
              <w:rPr>
                <w:sz w:val="20"/>
                <w:szCs w:val="20"/>
              </w:rPr>
              <w:t>každodenním životě nebo které se vztahují</w:t>
            </w:r>
            <w:r w:rsidR="004922F0" w:rsidRPr="00C22D0F">
              <w:rPr>
                <w:sz w:val="20"/>
                <w:szCs w:val="20"/>
              </w:rPr>
              <w:t xml:space="preserve"> k</w:t>
            </w:r>
            <w:r w:rsidR="004922F0">
              <w:rPr>
                <w:sz w:val="20"/>
                <w:szCs w:val="20"/>
              </w:rPr>
              <w:t> </w:t>
            </w:r>
            <w:r w:rsidRPr="00C22D0F">
              <w:rPr>
                <w:sz w:val="20"/>
                <w:szCs w:val="20"/>
              </w:rPr>
              <w:t>jeho</w:t>
            </w:r>
            <w:r w:rsidR="00506963" w:rsidRPr="00C22D0F">
              <w:rPr>
                <w:sz w:val="20"/>
                <w:szCs w:val="20"/>
              </w:rPr>
              <w:t xml:space="preserve"> </w:t>
            </w:r>
            <w:r w:rsidRPr="00C22D0F">
              <w:rPr>
                <w:sz w:val="20"/>
                <w:szCs w:val="20"/>
              </w:rPr>
              <w:t>práci či škole</w:t>
            </w:r>
          </w:p>
          <w:p w:rsidR="00C463FF" w:rsidRPr="00C22D0F" w:rsidRDefault="00C463FF" w:rsidP="00604E5E">
            <w:pPr>
              <w:pStyle w:val="Odstavecseseznamem"/>
              <w:numPr>
                <w:ilvl w:val="0"/>
                <w:numId w:val="43"/>
              </w:numPr>
              <w:jc w:val="left"/>
              <w:rPr>
                <w:sz w:val="20"/>
                <w:szCs w:val="20"/>
              </w:rPr>
            </w:pPr>
            <w:r w:rsidRPr="00C22D0F">
              <w:rPr>
                <w:sz w:val="20"/>
                <w:szCs w:val="20"/>
              </w:rPr>
              <w:t>rozumí popisům událostí, pocitů</w:t>
            </w:r>
            <w:r w:rsidR="004922F0" w:rsidRPr="00C22D0F">
              <w:rPr>
                <w:sz w:val="20"/>
                <w:szCs w:val="20"/>
              </w:rPr>
              <w:t xml:space="preserve"> a</w:t>
            </w:r>
            <w:r w:rsidR="004922F0">
              <w:rPr>
                <w:sz w:val="20"/>
                <w:szCs w:val="20"/>
              </w:rPr>
              <w:t> </w:t>
            </w:r>
            <w:r w:rsidRPr="00C22D0F">
              <w:rPr>
                <w:sz w:val="20"/>
                <w:szCs w:val="20"/>
              </w:rPr>
              <w:t>přáním</w:t>
            </w:r>
            <w:r w:rsidR="004922F0" w:rsidRPr="00C22D0F">
              <w:rPr>
                <w:sz w:val="20"/>
                <w:szCs w:val="20"/>
              </w:rPr>
              <w:t xml:space="preserve"> v</w:t>
            </w:r>
            <w:r w:rsidR="004922F0">
              <w:rPr>
                <w:sz w:val="20"/>
                <w:szCs w:val="20"/>
              </w:rPr>
              <w:t> </w:t>
            </w:r>
            <w:r w:rsidRPr="00C22D0F">
              <w:rPr>
                <w:sz w:val="20"/>
                <w:szCs w:val="20"/>
              </w:rPr>
              <w:t>osobních dopisech</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Slovní zásoba:</w:t>
            </w:r>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social</w:t>
            </w:r>
            <w:proofErr w:type="spellEnd"/>
            <w:r w:rsidRPr="00C22D0F">
              <w:rPr>
                <w:sz w:val="20"/>
                <w:szCs w:val="20"/>
              </w:rPr>
              <w:t xml:space="preserve"> </w:t>
            </w:r>
            <w:proofErr w:type="spellStart"/>
            <w:r w:rsidRPr="00C22D0F">
              <w:rPr>
                <w:sz w:val="20"/>
                <w:szCs w:val="20"/>
              </w:rPr>
              <w:t>activities</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sports</w:t>
            </w:r>
            <w:proofErr w:type="spellEnd"/>
            <w:r w:rsidRPr="00C22D0F">
              <w:rPr>
                <w:sz w:val="20"/>
                <w:szCs w:val="20"/>
              </w:rPr>
              <w:t xml:space="preserve"> </w:t>
            </w:r>
            <w:proofErr w:type="spellStart"/>
            <w:r w:rsidRPr="00C22D0F">
              <w:rPr>
                <w:sz w:val="20"/>
                <w:szCs w:val="20"/>
              </w:rPr>
              <w:t>venues</w:t>
            </w:r>
            <w:proofErr w:type="spellEnd"/>
          </w:p>
          <w:p w:rsidR="00C463FF" w:rsidRPr="00C22D0F" w:rsidRDefault="00C463FF" w:rsidP="00604E5E">
            <w:pPr>
              <w:pStyle w:val="Odstavecseseznamem"/>
              <w:numPr>
                <w:ilvl w:val="0"/>
                <w:numId w:val="44"/>
              </w:numPr>
              <w:jc w:val="left"/>
              <w:rPr>
                <w:sz w:val="20"/>
                <w:szCs w:val="20"/>
              </w:rPr>
            </w:pPr>
            <w:r w:rsidRPr="00C22D0F">
              <w:rPr>
                <w:sz w:val="20"/>
                <w:szCs w:val="20"/>
              </w:rPr>
              <w:t>sport</w:t>
            </w:r>
          </w:p>
          <w:p w:rsidR="00C463FF" w:rsidRPr="00C22D0F" w:rsidRDefault="00C463FF" w:rsidP="00604E5E">
            <w:pPr>
              <w:pStyle w:val="Odstavecseseznamem"/>
              <w:numPr>
                <w:ilvl w:val="0"/>
                <w:numId w:val="44"/>
              </w:numPr>
              <w:jc w:val="left"/>
              <w:rPr>
                <w:sz w:val="20"/>
                <w:szCs w:val="20"/>
              </w:rPr>
            </w:pPr>
            <w:r w:rsidRPr="00C22D0F">
              <w:rPr>
                <w:sz w:val="20"/>
                <w:szCs w:val="20"/>
              </w:rPr>
              <w:t>food</w:t>
            </w:r>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large</w:t>
            </w:r>
            <w:proofErr w:type="spellEnd"/>
            <w:r w:rsidRPr="00C22D0F">
              <w:rPr>
                <w:sz w:val="20"/>
                <w:szCs w:val="20"/>
              </w:rPr>
              <w:t xml:space="preserve"> </w:t>
            </w:r>
            <w:proofErr w:type="spellStart"/>
            <w:r w:rsidRPr="00C22D0F">
              <w:rPr>
                <w:sz w:val="20"/>
                <w:szCs w:val="20"/>
              </w:rPr>
              <w:t>numbers</w:t>
            </w:r>
            <w:proofErr w:type="spellEnd"/>
            <w:r w:rsidRPr="00C22D0F">
              <w:rPr>
                <w:sz w:val="20"/>
                <w:szCs w:val="20"/>
              </w:rPr>
              <w:t xml:space="preserve">, </w:t>
            </w:r>
            <w:proofErr w:type="spellStart"/>
            <w:r w:rsidRPr="00C22D0F">
              <w:rPr>
                <w:sz w:val="20"/>
                <w:szCs w:val="20"/>
              </w:rPr>
              <w:t>fractions</w:t>
            </w:r>
            <w:proofErr w:type="spellEnd"/>
            <w:r w:rsidRPr="00C22D0F">
              <w:rPr>
                <w:sz w:val="20"/>
                <w:szCs w:val="20"/>
              </w:rPr>
              <w:t xml:space="preserve">, </w:t>
            </w:r>
            <w:proofErr w:type="spellStart"/>
            <w:r w:rsidRPr="00C22D0F">
              <w:rPr>
                <w:sz w:val="20"/>
                <w:szCs w:val="20"/>
              </w:rPr>
              <w:t>percentages</w:t>
            </w:r>
            <w:proofErr w:type="spellEnd"/>
            <w:r w:rsidRPr="00C22D0F">
              <w:rPr>
                <w:sz w:val="20"/>
                <w:szCs w:val="20"/>
              </w:rPr>
              <w:t xml:space="preserve">, </w:t>
            </w:r>
            <w:proofErr w:type="spellStart"/>
            <w:r w:rsidRPr="00C22D0F">
              <w:rPr>
                <w:sz w:val="20"/>
                <w:szCs w:val="20"/>
              </w:rPr>
              <w:t>rations</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feelings</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future</w:t>
            </w:r>
            <w:proofErr w:type="spellEnd"/>
            <w:r w:rsidRPr="00C22D0F">
              <w:rPr>
                <w:sz w:val="20"/>
                <w:szCs w:val="20"/>
              </w:rPr>
              <w:t xml:space="preserve"> </w:t>
            </w:r>
            <w:proofErr w:type="spellStart"/>
            <w:r w:rsidRPr="00C22D0F">
              <w:rPr>
                <w:sz w:val="20"/>
                <w:szCs w:val="20"/>
              </w:rPr>
              <w:t>time</w:t>
            </w:r>
            <w:proofErr w:type="spellEnd"/>
            <w:r w:rsidRPr="00C22D0F">
              <w:rPr>
                <w:sz w:val="20"/>
                <w:szCs w:val="20"/>
              </w:rPr>
              <w:t xml:space="preserve"> </w:t>
            </w:r>
            <w:proofErr w:type="spellStart"/>
            <w:r w:rsidRPr="00C22D0F">
              <w:rPr>
                <w:sz w:val="20"/>
                <w:szCs w:val="20"/>
              </w:rPr>
              <w:t>expressions</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home</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gadgets</w:t>
            </w:r>
            <w:proofErr w:type="spellEnd"/>
          </w:p>
          <w:p w:rsidR="00C463FF" w:rsidRPr="00C22D0F" w:rsidRDefault="00C463FF" w:rsidP="00604E5E">
            <w:pPr>
              <w:pStyle w:val="Odstavecseseznamem"/>
              <w:numPr>
                <w:ilvl w:val="0"/>
                <w:numId w:val="44"/>
              </w:numPr>
              <w:jc w:val="left"/>
              <w:rPr>
                <w:sz w:val="20"/>
                <w:szCs w:val="20"/>
              </w:rPr>
            </w:pPr>
            <w:r w:rsidRPr="00C22D0F">
              <w:rPr>
                <w:sz w:val="20"/>
                <w:szCs w:val="20"/>
              </w:rPr>
              <w:t xml:space="preserve">shopping and </w:t>
            </w:r>
            <w:proofErr w:type="spellStart"/>
            <w:r w:rsidRPr="00C22D0F">
              <w:rPr>
                <w:sz w:val="20"/>
                <w:szCs w:val="20"/>
              </w:rPr>
              <w:t>services</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travelling</w:t>
            </w:r>
            <w:proofErr w:type="spellEnd"/>
            <w:r w:rsidRPr="00C22D0F">
              <w:rPr>
                <w:sz w:val="20"/>
                <w:szCs w:val="20"/>
              </w:rPr>
              <w:t xml:space="preserve"> and </w:t>
            </w:r>
            <w:proofErr w:type="spellStart"/>
            <w:r w:rsidRPr="00C22D0F">
              <w:rPr>
                <w:sz w:val="20"/>
                <w:szCs w:val="20"/>
              </w:rPr>
              <w:t>tourism</w:t>
            </w:r>
            <w:proofErr w:type="spellEnd"/>
          </w:p>
          <w:p w:rsidR="00C463FF" w:rsidRPr="00C22D0F" w:rsidRDefault="00C463FF" w:rsidP="00604E5E">
            <w:pPr>
              <w:pStyle w:val="Odstavecseseznamem"/>
              <w:numPr>
                <w:ilvl w:val="0"/>
                <w:numId w:val="44"/>
              </w:numPr>
              <w:jc w:val="left"/>
              <w:rPr>
                <w:sz w:val="20"/>
                <w:szCs w:val="20"/>
              </w:rPr>
            </w:pPr>
            <w:proofErr w:type="spellStart"/>
            <w:r w:rsidRPr="00C22D0F">
              <w:rPr>
                <w:sz w:val="20"/>
                <w:szCs w:val="20"/>
              </w:rPr>
              <w:t>culture</w:t>
            </w:r>
            <w:proofErr w:type="spellEnd"/>
            <w:r w:rsidRPr="00C22D0F">
              <w:rPr>
                <w:sz w:val="20"/>
                <w:szCs w:val="20"/>
              </w:rPr>
              <w:t xml:space="preserve"> and free </w:t>
            </w:r>
            <w:proofErr w:type="spellStart"/>
            <w:r w:rsidRPr="00C22D0F">
              <w:rPr>
                <w:sz w:val="20"/>
                <w:szCs w:val="20"/>
              </w:rPr>
              <w:t>time</w:t>
            </w:r>
            <w:proofErr w:type="spellEnd"/>
          </w:p>
          <w:p w:rsidR="00C463FF" w:rsidRPr="00C22D0F" w:rsidRDefault="00C463FF" w:rsidP="00506963">
            <w:pPr>
              <w:jc w:val="left"/>
              <w:rPr>
                <w:sz w:val="20"/>
                <w:szCs w:val="20"/>
              </w:rPr>
            </w:pPr>
            <w:r w:rsidRPr="00C22D0F">
              <w:rPr>
                <w:sz w:val="20"/>
                <w:szCs w:val="20"/>
              </w:rPr>
              <w:t>Gramatické jevy</w:t>
            </w:r>
            <w:r w:rsidR="004922F0" w:rsidRPr="00C22D0F">
              <w:rPr>
                <w:sz w:val="20"/>
                <w:szCs w:val="20"/>
              </w:rPr>
              <w:t xml:space="preserve"> a</w:t>
            </w:r>
            <w:r w:rsidR="004922F0">
              <w:rPr>
                <w:sz w:val="20"/>
                <w:szCs w:val="20"/>
              </w:rPr>
              <w:t> </w:t>
            </w:r>
            <w:r w:rsidRPr="00C22D0F">
              <w:rPr>
                <w:sz w:val="20"/>
                <w:szCs w:val="20"/>
              </w:rPr>
              <w:t>jejich procvičování</w:t>
            </w:r>
          </w:p>
          <w:p w:rsidR="00C463FF" w:rsidRPr="00C22D0F" w:rsidRDefault="00C463FF" w:rsidP="00506963">
            <w:pPr>
              <w:jc w:val="left"/>
              <w:rPr>
                <w:sz w:val="20"/>
                <w:szCs w:val="20"/>
              </w:rPr>
            </w:pPr>
            <w:r w:rsidRPr="00C22D0F">
              <w:rPr>
                <w:sz w:val="20"/>
                <w:szCs w:val="20"/>
              </w:rPr>
              <w:t>Cvičení</w:t>
            </w:r>
          </w:p>
          <w:p w:rsidR="00C463FF" w:rsidRPr="00C22D0F" w:rsidRDefault="00C463FF" w:rsidP="00506963">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articles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will</w:t>
            </w:r>
            <w:proofErr w:type="spellEnd"/>
            <w:r w:rsidRPr="00C22D0F">
              <w:rPr>
                <w:sz w:val="20"/>
                <w:szCs w:val="20"/>
              </w:rPr>
              <w:t xml:space="preserve"> and </w:t>
            </w:r>
            <w:proofErr w:type="spellStart"/>
            <w:r w:rsidRPr="00C22D0F">
              <w:rPr>
                <w:sz w:val="20"/>
                <w:szCs w:val="20"/>
              </w:rPr>
              <w:t>going</w:t>
            </w:r>
            <w:proofErr w:type="spellEnd"/>
            <w:r w:rsidRPr="00C22D0F">
              <w:rPr>
                <w:sz w:val="20"/>
                <w:szCs w:val="20"/>
              </w:rPr>
              <w:t xml:space="preserve"> to</w:t>
            </w:r>
          </w:p>
          <w:p w:rsidR="00C463FF" w:rsidRPr="00C22D0F" w:rsidRDefault="00C463FF" w:rsidP="00604E5E">
            <w:pPr>
              <w:pStyle w:val="Odstavecseseznamem"/>
              <w:numPr>
                <w:ilvl w:val="0"/>
                <w:numId w:val="41"/>
              </w:numPr>
              <w:jc w:val="left"/>
              <w:rPr>
                <w:sz w:val="20"/>
                <w:szCs w:val="20"/>
              </w:rPr>
            </w:pPr>
            <w:r w:rsidRPr="00C22D0F">
              <w:rPr>
                <w:sz w:val="20"/>
                <w:szCs w:val="20"/>
              </w:rPr>
              <w:t xml:space="preserve">past tense </w:t>
            </w:r>
            <w:proofErr w:type="spellStart"/>
            <w:r w:rsidRPr="00C22D0F">
              <w:rPr>
                <w:sz w:val="20"/>
                <w:szCs w:val="20"/>
              </w:rPr>
              <w:t>contrast</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present</w:t>
            </w:r>
            <w:proofErr w:type="spellEnd"/>
            <w:r w:rsidRPr="00C22D0F">
              <w:rPr>
                <w:sz w:val="20"/>
                <w:szCs w:val="20"/>
              </w:rPr>
              <w:t xml:space="preserve"> </w:t>
            </w:r>
            <w:proofErr w:type="spellStart"/>
            <w:r w:rsidRPr="00C22D0F">
              <w:rPr>
                <w:sz w:val="20"/>
                <w:szCs w:val="20"/>
              </w:rPr>
              <w:t>perfect</w:t>
            </w:r>
            <w:proofErr w:type="spellEnd"/>
            <w:r w:rsidRPr="00C22D0F">
              <w:rPr>
                <w:sz w:val="20"/>
                <w:szCs w:val="20"/>
              </w:rPr>
              <w:t xml:space="preserve"> and past </w:t>
            </w:r>
            <w:proofErr w:type="spellStart"/>
            <w:r w:rsidRPr="00C22D0F">
              <w:rPr>
                <w:sz w:val="20"/>
                <w:szCs w:val="20"/>
              </w:rPr>
              <w:t>simple</w:t>
            </w:r>
            <w:proofErr w:type="spellEnd"/>
            <w:r w:rsidRPr="00C22D0F">
              <w:rPr>
                <w:sz w:val="20"/>
                <w:szCs w:val="20"/>
              </w:rPr>
              <w:t xml:space="preserve"> </w:t>
            </w:r>
            <w:proofErr w:type="spellStart"/>
            <w:r w:rsidRPr="00C22D0F">
              <w:rPr>
                <w:sz w:val="20"/>
                <w:szCs w:val="20"/>
              </w:rPr>
              <w:t>contrast</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contrast</w:t>
            </w:r>
            <w:proofErr w:type="spellEnd"/>
            <w:r w:rsidRPr="00C22D0F">
              <w:rPr>
                <w:sz w:val="20"/>
                <w:szCs w:val="20"/>
              </w:rPr>
              <w:t xml:space="preserve"> </w:t>
            </w:r>
            <w:proofErr w:type="spellStart"/>
            <w:r w:rsidRPr="00C22D0F">
              <w:rPr>
                <w:sz w:val="20"/>
                <w:szCs w:val="20"/>
              </w:rPr>
              <w:t>be</w:t>
            </w:r>
            <w:proofErr w:type="spellEnd"/>
            <w:r w:rsidRPr="00C22D0F">
              <w:rPr>
                <w:sz w:val="20"/>
                <w:szCs w:val="20"/>
              </w:rPr>
              <w:t xml:space="preserve"> / bet </w:t>
            </w:r>
            <w:proofErr w:type="spellStart"/>
            <w:r w:rsidRPr="00C22D0F">
              <w:rPr>
                <w:sz w:val="20"/>
                <w:szCs w:val="20"/>
              </w:rPr>
              <w:t>used</w:t>
            </w:r>
            <w:proofErr w:type="spellEnd"/>
            <w:r w:rsidRPr="00C22D0F">
              <w:rPr>
                <w:sz w:val="20"/>
                <w:szCs w:val="20"/>
              </w:rPr>
              <w:t xml:space="preserve"> to</w:t>
            </w:r>
          </w:p>
          <w:p w:rsidR="00C463FF" w:rsidRPr="00C22D0F" w:rsidRDefault="00C463FF" w:rsidP="00604E5E">
            <w:pPr>
              <w:pStyle w:val="Odstavecseseznamem"/>
              <w:numPr>
                <w:ilvl w:val="0"/>
                <w:numId w:val="41"/>
              </w:numPr>
              <w:jc w:val="left"/>
              <w:rPr>
                <w:sz w:val="20"/>
                <w:szCs w:val="20"/>
              </w:rPr>
            </w:pPr>
            <w:r w:rsidRPr="00C22D0F">
              <w:rPr>
                <w:sz w:val="20"/>
                <w:szCs w:val="20"/>
              </w:rPr>
              <w:t xml:space="preserve">past </w:t>
            </w:r>
            <w:proofErr w:type="spellStart"/>
            <w:r w:rsidRPr="00C22D0F">
              <w:rPr>
                <w:sz w:val="20"/>
                <w:szCs w:val="20"/>
              </w:rPr>
              <w:t>simple</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present</w:t>
            </w:r>
            <w:proofErr w:type="spellEnd"/>
            <w:r w:rsidRPr="00C22D0F">
              <w:rPr>
                <w:sz w:val="20"/>
                <w:szCs w:val="20"/>
              </w:rPr>
              <w:t xml:space="preserve"> </w:t>
            </w:r>
            <w:proofErr w:type="spellStart"/>
            <w:r w:rsidRPr="00C22D0F">
              <w:rPr>
                <w:sz w:val="20"/>
                <w:szCs w:val="20"/>
              </w:rPr>
              <w:t>perfect</w:t>
            </w:r>
            <w:proofErr w:type="spellEnd"/>
            <w:r w:rsidRPr="00C22D0F">
              <w:rPr>
                <w:sz w:val="20"/>
                <w:szCs w:val="20"/>
              </w:rPr>
              <w:t xml:space="preserve"> </w:t>
            </w:r>
            <w:proofErr w:type="spellStart"/>
            <w:r w:rsidRPr="00C22D0F">
              <w:rPr>
                <w:sz w:val="20"/>
                <w:szCs w:val="20"/>
              </w:rPr>
              <w:t>simple</w:t>
            </w:r>
            <w:proofErr w:type="spellEnd"/>
            <w:r w:rsidRPr="00C22D0F">
              <w:rPr>
                <w:sz w:val="20"/>
                <w:szCs w:val="20"/>
              </w:rPr>
              <w:t xml:space="preserve"> and </w:t>
            </w:r>
            <w:proofErr w:type="spellStart"/>
            <w:r w:rsidRPr="00C22D0F">
              <w:rPr>
                <w:sz w:val="20"/>
                <w:szCs w:val="20"/>
              </w:rPr>
              <w:t>continuous</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will</w:t>
            </w:r>
            <w:proofErr w:type="spellEnd"/>
            <w:r w:rsidRPr="00C22D0F">
              <w:rPr>
                <w:sz w:val="20"/>
                <w:szCs w:val="20"/>
              </w:rPr>
              <w:t xml:space="preserve">, </w:t>
            </w:r>
            <w:proofErr w:type="spellStart"/>
            <w:r w:rsidRPr="00C22D0F">
              <w:rPr>
                <w:sz w:val="20"/>
                <w:szCs w:val="20"/>
              </w:rPr>
              <w:t>may</w:t>
            </w:r>
            <w:proofErr w:type="spellEnd"/>
            <w:r w:rsidRPr="00C22D0F">
              <w:rPr>
                <w:sz w:val="20"/>
                <w:szCs w:val="20"/>
              </w:rPr>
              <w:t xml:space="preserve">, </w:t>
            </w:r>
            <w:proofErr w:type="spellStart"/>
            <w:r w:rsidRPr="00C22D0F">
              <w:rPr>
                <w:sz w:val="20"/>
                <w:szCs w:val="20"/>
              </w:rPr>
              <w:t>might</w:t>
            </w:r>
            <w:proofErr w:type="spellEnd"/>
            <w:r w:rsidRPr="00C22D0F">
              <w:rPr>
                <w:sz w:val="20"/>
                <w:szCs w:val="20"/>
              </w:rPr>
              <w:t xml:space="preserve">, </w:t>
            </w:r>
            <w:proofErr w:type="spellStart"/>
            <w:r w:rsidRPr="00C22D0F">
              <w:rPr>
                <w:sz w:val="20"/>
                <w:szCs w:val="20"/>
              </w:rPr>
              <w:t>could</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first</w:t>
            </w:r>
            <w:proofErr w:type="spellEnd"/>
            <w:r w:rsidRPr="00C22D0F">
              <w:rPr>
                <w:sz w:val="20"/>
                <w:szCs w:val="20"/>
              </w:rPr>
              <w:t xml:space="preserve"> </w:t>
            </w:r>
            <w:proofErr w:type="spellStart"/>
            <w:r w:rsidRPr="00C22D0F">
              <w:rPr>
                <w:sz w:val="20"/>
                <w:szCs w:val="20"/>
              </w:rPr>
              <w:t>conditional</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comparative</w:t>
            </w:r>
            <w:proofErr w:type="spellEnd"/>
            <w:r w:rsidRPr="00C22D0F">
              <w:rPr>
                <w:sz w:val="20"/>
                <w:szCs w:val="20"/>
              </w:rPr>
              <w:t xml:space="preserve"> and</w:t>
            </w:r>
          </w:p>
          <w:p w:rsidR="00C463FF" w:rsidRPr="00C22D0F" w:rsidRDefault="00C463FF" w:rsidP="00604E5E">
            <w:pPr>
              <w:pStyle w:val="Odstavecseseznamem"/>
              <w:numPr>
                <w:ilvl w:val="0"/>
                <w:numId w:val="41"/>
              </w:numPr>
              <w:jc w:val="left"/>
              <w:rPr>
                <w:sz w:val="20"/>
                <w:szCs w:val="20"/>
              </w:rPr>
            </w:pPr>
            <w:r w:rsidRPr="00C22D0F">
              <w:rPr>
                <w:sz w:val="20"/>
                <w:szCs w:val="20"/>
              </w:rPr>
              <w:t xml:space="preserve">superlative </w:t>
            </w:r>
            <w:proofErr w:type="spellStart"/>
            <w:r w:rsidRPr="00C22D0F">
              <w:rPr>
                <w:sz w:val="20"/>
                <w:szCs w:val="20"/>
              </w:rPr>
              <w:t>adjectives</w:t>
            </w:r>
            <w:proofErr w:type="spellEnd"/>
            <w:r w:rsidRPr="00C22D0F">
              <w:rPr>
                <w:sz w:val="20"/>
                <w:szCs w:val="20"/>
              </w:rPr>
              <w:t xml:space="preserve"> and </w:t>
            </w:r>
            <w:proofErr w:type="spellStart"/>
            <w:r w:rsidRPr="00C22D0F">
              <w:rPr>
                <w:sz w:val="20"/>
                <w:szCs w:val="20"/>
              </w:rPr>
              <w:t>adverbs</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 xml:space="preserve">second </w:t>
            </w:r>
            <w:proofErr w:type="spellStart"/>
            <w:r w:rsidRPr="00C22D0F">
              <w:rPr>
                <w:sz w:val="20"/>
                <w:szCs w:val="20"/>
              </w:rPr>
              <w:t>conditional</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modal</w:t>
            </w:r>
            <w:proofErr w:type="spellEnd"/>
            <w:r w:rsidRPr="00C22D0F">
              <w:rPr>
                <w:sz w:val="20"/>
                <w:szCs w:val="20"/>
              </w:rPr>
              <w:t xml:space="preserve"> </w:t>
            </w:r>
            <w:proofErr w:type="spellStart"/>
            <w:r w:rsidRPr="00C22D0F">
              <w:rPr>
                <w:sz w:val="20"/>
                <w:szCs w:val="20"/>
              </w:rPr>
              <w:t>verbs</w:t>
            </w:r>
            <w:proofErr w:type="spellEnd"/>
            <w:r w:rsidRPr="00C22D0F">
              <w:rPr>
                <w:sz w:val="20"/>
                <w:szCs w:val="20"/>
              </w:rPr>
              <w:t xml:space="preserve"> in </w:t>
            </w:r>
            <w:proofErr w:type="spellStart"/>
            <w:r w:rsidRPr="00C22D0F">
              <w:rPr>
                <w:sz w:val="20"/>
                <w:szCs w:val="20"/>
              </w:rPr>
              <w:t>the</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past</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defining</w:t>
            </w:r>
            <w:proofErr w:type="spellEnd"/>
            <w:r w:rsidRPr="00C22D0F">
              <w:rPr>
                <w:sz w:val="20"/>
                <w:szCs w:val="20"/>
              </w:rPr>
              <w:t xml:space="preserve"> </w:t>
            </w:r>
            <w:proofErr w:type="spellStart"/>
            <w:r w:rsidRPr="00C22D0F">
              <w:rPr>
                <w:sz w:val="20"/>
                <w:szCs w:val="20"/>
              </w:rPr>
              <w:t>relative</w:t>
            </w:r>
            <w:proofErr w:type="spellEnd"/>
            <w:r w:rsidRPr="00C22D0F">
              <w:rPr>
                <w:sz w:val="20"/>
                <w:szCs w:val="20"/>
              </w:rPr>
              <w:t xml:space="preserve"> </w:t>
            </w:r>
            <w:proofErr w:type="spellStart"/>
            <w:r w:rsidRPr="00C22D0F">
              <w:rPr>
                <w:sz w:val="20"/>
                <w:szCs w:val="20"/>
              </w:rPr>
              <w:t>clauses</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non-</w:t>
            </w:r>
            <w:proofErr w:type="spellStart"/>
            <w:r w:rsidRPr="00C22D0F">
              <w:rPr>
                <w:sz w:val="20"/>
                <w:szCs w:val="20"/>
              </w:rPr>
              <w:t>defining</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relative</w:t>
            </w:r>
            <w:proofErr w:type="spellEnd"/>
            <w:r w:rsidRPr="00C22D0F">
              <w:rPr>
                <w:sz w:val="20"/>
                <w:szCs w:val="20"/>
              </w:rPr>
              <w:t xml:space="preserve"> </w:t>
            </w:r>
            <w:proofErr w:type="spellStart"/>
            <w:r w:rsidRPr="00C22D0F">
              <w:rPr>
                <w:sz w:val="20"/>
                <w:szCs w:val="20"/>
              </w:rPr>
              <w:t>clauses</w:t>
            </w:r>
            <w:proofErr w:type="spellEnd"/>
          </w:p>
        </w:tc>
        <w:tc>
          <w:tcPr>
            <w:tcW w:w="1261"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III.</w:t>
            </w:r>
          </w:p>
          <w:p w:rsidR="00C463FF" w:rsidRPr="00C22D0F" w:rsidRDefault="006F6089" w:rsidP="00897806">
            <w:pPr>
              <w:jc w:val="center"/>
              <w:rPr>
                <w:sz w:val="20"/>
                <w:szCs w:val="20"/>
              </w:rPr>
            </w:pPr>
            <w:r>
              <w:rPr>
                <w:sz w:val="20"/>
                <w:szCs w:val="20"/>
              </w:rPr>
              <w:t>128</w:t>
            </w:r>
          </w:p>
        </w:tc>
        <w:tc>
          <w:tcPr>
            <w:tcW w:w="1681"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4922F0" w:rsidRPr="00C22D0F">
              <w:rPr>
                <w:sz w:val="20"/>
                <w:szCs w:val="20"/>
              </w:rPr>
              <w:t xml:space="preserve"> v</w:t>
            </w:r>
            <w:r w:rsidR="004922F0">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4922F0" w:rsidRPr="00C22D0F">
              <w:rPr>
                <w:sz w:val="20"/>
                <w:szCs w:val="20"/>
              </w:rPr>
              <w:t xml:space="preserve"> a</w:t>
            </w:r>
            <w:r w:rsidR="004922F0">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 xml:space="preserve">životní prostředí </w:t>
            </w:r>
          </w:p>
        </w:tc>
      </w:tr>
    </w:tbl>
    <w:p w:rsidR="00506963" w:rsidRDefault="00506963">
      <w:pPr>
        <w:spacing w:after="160"/>
        <w:jc w:val="left"/>
      </w:pPr>
      <w:r>
        <w:lastRenderedPageBreak/>
        <w:br w:type="page"/>
      </w:r>
    </w:p>
    <w:tbl>
      <w:tblPr>
        <w:tblStyle w:val="TableGrid"/>
        <w:tblW w:w="5000" w:type="pct"/>
        <w:jc w:val="center"/>
        <w:tblInd w:w="0" w:type="dxa"/>
        <w:tblCellMar>
          <w:top w:w="10" w:type="dxa"/>
          <w:left w:w="108" w:type="dxa"/>
          <w:right w:w="48" w:type="dxa"/>
        </w:tblCellMar>
        <w:tblLook w:val="04A0" w:firstRow="1" w:lastRow="0" w:firstColumn="1" w:lastColumn="0" w:noHBand="0" w:noVBand="1"/>
      </w:tblPr>
      <w:tblGrid>
        <w:gridCol w:w="4814"/>
        <w:gridCol w:w="2126"/>
        <w:gridCol w:w="4252"/>
        <w:gridCol w:w="1134"/>
        <w:gridCol w:w="1666"/>
      </w:tblGrid>
      <w:tr w:rsidR="00C463FF" w:rsidRPr="00C22D0F" w:rsidTr="00897806">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lastRenderedPageBreak/>
              <w:t>Mluvení:</w:t>
            </w:r>
          </w:p>
          <w:p w:rsidR="00C463FF" w:rsidRPr="00C22D0F" w:rsidRDefault="00C463FF" w:rsidP="00604E5E">
            <w:pPr>
              <w:pStyle w:val="Odstavecseseznamem"/>
              <w:numPr>
                <w:ilvl w:val="0"/>
                <w:numId w:val="41"/>
              </w:numPr>
              <w:jc w:val="left"/>
              <w:rPr>
                <w:sz w:val="20"/>
                <w:szCs w:val="20"/>
              </w:rPr>
            </w:pPr>
            <w:r w:rsidRPr="00C22D0F">
              <w:rPr>
                <w:sz w:val="20"/>
                <w:szCs w:val="20"/>
              </w:rPr>
              <w:t>umí si poradit</w:t>
            </w:r>
            <w:r w:rsidR="004922F0" w:rsidRPr="00C22D0F">
              <w:rPr>
                <w:sz w:val="20"/>
                <w:szCs w:val="20"/>
              </w:rPr>
              <w:t xml:space="preserve"> s</w:t>
            </w:r>
            <w:r w:rsidR="004922F0">
              <w:rPr>
                <w:sz w:val="20"/>
                <w:szCs w:val="20"/>
              </w:rPr>
              <w:t> </w:t>
            </w:r>
            <w:r w:rsidRPr="00C22D0F">
              <w:rPr>
                <w:sz w:val="20"/>
                <w:szCs w:val="20"/>
              </w:rPr>
              <w:t>většinou situací, které mohou nastat při cestování</w:t>
            </w:r>
            <w:r w:rsidR="004922F0" w:rsidRPr="00C22D0F">
              <w:rPr>
                <w:sz w:val="20"/>
                <w:szCs w:val="20"/>
              </w:rPr>
              <w:t xml:space="preserve"> v</w:t>
            </w:r>
            <w:r w:rsidR="004922F0">
              <w:rPr>
                <w:sz w:val="20"/>
                <w:szCs w:val="20"/>
              </w:rPr>
              <w:t> </w:t>
            </w:r>
            <w:r w:rsidRPr="00C22D0F">
              <w:rPr>
                <w:sz w:val="20"/>
                <w:szCs w:val="20"/>
              </w:rPr>
              <w:t>oblasti, kde se tímto jazykem mluví</w:t>
            </w:r>
            <w:r w:rsidR="00995258">
              <w:rPr>
                <w:sz w:val="20"/>
                <w:szCs w:val="20"/>
              </w:rPr>
              <w:t xml:space="preserve"> – </w:t>
            </w:r>
            <w:r w:rsidRPr="00C22D0F">
              <w:rPr>
                <w:sz w:val="20"/>
                <w:szCs w:val="20"/>
              </w:rPr>
              <w:t>dokáže se bez přípravy zapojit do hovoru</w:t>
            </w:r>
            <w:r w:rsidR="004922F0" w:rsidRPr="00C22D0F">
              <w:rPr>
                <w:sz w:val="20"/>
                <w:szCs w:val="20"/>
              </w:rPr>
              <w:t xml:space="preserve"> o</w:t>
            </w:r>
            <w:r w:rsidR="004922F0">
              <w:rPr>
                <w:sz w:val="20"/>
                <w:szCs w:val="20"/>
              </w:rPr>
              <w:t> </w:t>
            </w:r>
            <w:r w:rsidRPr="00C22D0F">
              <w:rPr>
                <w:sz w:val="20"/>
                <w:szCs w:val="20"/>
              </w:rPr>
              <w:t>tématech, která jsou mu známa,</w:t>
            </w:r>
            <w:r w:rsidR="004922F0" w:rsidRPr="00C22D0F">
              <w:rPr>
                <w:sz w:val="20"/>
                <w:szCs w:val="20"/>
              </w:rPr>
              <w:t xml:space="preserve"> o</w:t>
            </w:r>
            <w:r w:rsidR="004922F0">
              <w:rPr>
                <w:sz w:val="20"/>
                <w:szCs w:val="20"/>
              </w:rPr>
              <w:t> </w:t>
            </w:r>
            <w:r w:rsidRPr="00C22D0F">
              <w:rPr>
                <w:sz w:val="20"/>
                <w:szCs w:val="20"/>
              </w:rPr>
              <w:t>něž se zajímá nebo která se týkají každodenního života (např. rodiny, koníčků, práce, cestování</w:t>
            </w:r>
            <w:r w:rsidR="004922F0" w:rsidRPr="00C22D0F">
              <w:rPr>
                <w:sz w:val="20"/>
                <w:szCs w:val="20"/>
              </w:rPr>
              <w:t xml:space="preserve"> a</w:t>
            </w:r>
            <w:r w:rsidR="004922F0">
              <w:rPr>
                <w:sz w:val="20"/>
                <w:szCs w:val="20"/>
              </w:rPr>
              <w:t> </w:t>
            </w:r>
            <w:r w:rsidRPr="00C22D0F">
              <w:rPr>
                <w:sz w:val="20"/>
                <w:szCs w:val="20"/>
              </w:rPr>
              <w:t>aktuálních</w:t>
            </w:r>
            <w:r w:rsidR="00506963" w:rsidRPr="00C22D0F">
              <w:rPr>
                <w:sz w:val="20"/>
                <w:szCs w:val="20"/>
              </w:rPr>
              <w:t xml:space="preserve"> </w:t>
            </w:r>
            <w:r w:rsidRPr="00C22D0F">
              <w:rPr>
                <w:sz w:val="20"/>
                <w:szCs w:val="20"/>
              </w:rPr>
              <w:t>událostí)</w:t>
            </w:r>
          </w:p>
          <w:p w:rsidR="00C463FF" w:rsidRPr="00C22D0F" w:rsidRDefault="00C463FF" w:rsidP="00604E5E">
            <w:pPr>
              <w:pStyle w:val="Odstavecseseznamem"/>
              <w:numPr>
                <w:ilvl w:val="0"/>
                <w:numId w:val="41"/>
              </w:numPr>
              <w:jc w:val="left"/>
              <w:rPr>
                <w:sz w:val="20"/>
                <w:szCs w:val="20"/>
              </w:rPr>
            </w:pPr>
            <w:r w:rsidRPr="00C22D0F">
              <w:rPr>
                <w:sz w:val="20"/>
                <w:szCs w:val="20"/>
              </w:rPr>
              <w:t>umí jednoduchým způsobem spojovat fráze, aby popsal své zážitky</w:t>
            </w:r>
            <w:r w:rsidR="004922F0" w:rsidRPr="00C22D0F">
              <w:rPr>
                <w:sz w:val="20"/>
                <w:szCs w:val="20"/>
              </w:rPr>
              <w:t xml:space="preserve"> a</w:t>
            </w:r>
            <w:r w:rsidR="004922F0">
              <w:rPr>
                <w:sz w:val="20"/>
                <w:szCs w:val="20"/>
              </w:rPr>
              <w:t> </w:t>
            </w:r>
            <w:r w:rsidRPr="00C22D0F">
              <w:rPr>
                <w:sz w:val="20"/>
                <w:szCs w:val="20"/>
              </w:rPr>
              <w:t>události, své sny, naděje</w:t>
            </w:r>
            <w:r w:rsidR="004922F0" w:rsidRPr="00C22D0F">
              <w:rPr>
                <w:sz w:val="20"/>
                <w:szCs w:val="20"/>
              </w:rPr>
              <w:t xml:space="preserve"> a</w:t>
            </w:r>
            <w:r w:rsidR="004922F0">
              <w:rPr>
                <w:sz w:val="20"/>
                <w:szCs w:val="20"/>
              </w:rPr>
              <w:t> </w:t>
            </w:r>
            <w:r w:rsidRPr="00C22D0F">
              <w:rPr>
                <w:sz w:val="20"/>
                <w:szCs w:val="20"/>
              </w:rPr>
              <w:t>cíle</w:t>
            </w:r>
          </w:p>
          <w:p w:rsidR="00C463FF" w:rsidRPr="00C22D0F" w:rsidRDefault="00C463FF" w:rsidP="00604E5E">
            <w:pPr>
              <w:pStyle w:val="Odstavecseseznamem"/>
              <w:numPr>
                <w:ilvl w:val="0"/>
                <w:numId w:val="41"/>
              </w:numPr>
              <w:jc w:val="left"/>
              <w:rPr>
                <w:sz w:val="20"/>
                <w:szCs w:val="20"/>
              </w:rPr>
            </w:pPr>
            <w:r w:rsidRPr="00C22D0F">
              <w:rPr>
                <w:sz w:val="20"/>
                <w:szCs w:val="20"/>
              </w:rPr>
              <w:t>umí stručně odůvodnit</w:t>
            </w:r>
            <w:r w:rsidR="004922F0" w:rsidRPr="00C22D0F">
              <w:rPr>
                <w:sz w:val="20"/>
                <w:szCs w:val="20"/>
              </w:rPr>
              <w:t xml:space="preserve"> a</w:t>
            </w:r>
            <w:r w:rsidR="004922F0">
              <w:rPr>
                <w:sz w:val="20"/>
                <w:szCs w:val="20"/>
              </w:rPr>
              <w:t> </w:t>
            </w:r>
            <w:r w:rsidRPr="00C22D0F">
              <w:rPr>
                <w:sz w:val="20"/>
                <w:szCs w:val="20"/>
              </w:rPr>
              <w:t>vysvětlit své názory</w:t>
            </w:r>
            <w:r w:rsidR="004922F0" w:rsidRPr="00C22D0F">
              <w:rPr>
                <w:sz w:val="20"/>
                <w:szCs w:val="20"/>
              </w:rPr>
              <w:t xml:space="preserve"> a</w:t>
            </w:r>
            <w:r w:rsidR="004922F0">
              <w:rPr>
                <w:sz w:val="20"/>
                <w:szCs w:val="20"/>
              </w:rPr>
              <w:t> </w:t>
            </w:r>
            <w:r w:rsidRPr="00C22D0F">
              <w:rPr>
                <w:sz w:val="20"/>
                <w:szCs w:val="20"/>
              </w:rPr>
              <w:t>plány</w:t>
            </w:r>
          </w:p>
          <w:p w:rsidR="00C463FF" w:rsidRPr="00C22D0F" w:rsidRDefault="00C463FF" w:rsidP="00604E5E">
            <w:pPr>
              <w:pStyle w:val="Odstavecseseznamem"/>
              <w:numPr>
                <w:ilvl w:val="0"/>
                <w:numId w:val="41"/>
              </w:numPr>
              <w:jc w:val="left"/>
              <w:rPr>
                <w:sz w:val="20"/>
                <w:szCs w:val="20"/>
              </w:rPr>
            </w:pPr>
            <w:r w:rsidRPr="00C22D0F">
              <w:rPr>
                <w:sz w:val="20"/>
                <w:szCs w:val="20"/>
              </w:rPr>
              <w:t>zvládne vyprávět příběh nebo přiblížit obsah knihy nebo filmu</w:t>
            </w:r>
            <w:r w:rsidR="004922F0" w:rsidRPr="00C22D0F">
              <w:rPr>
                <w:sz w:val="20"/>
                <w:szCs w:val="20"/>
              </w:rPr>
              <w:t xml:space="preserve"> a</w:t>
            </w:r>
            <w:r w:rsidR="004922F0">
              <w:rPr>
                <w:sz w:val="20"/>
                <w:szCs w:val="20"/>
              </w:rPr>
              <w:t> </w:t>
            </w:r>
            <w:r w:rsidRPr="00C22D0F">
              <w:rPr>
                <w:sz w:val="20"/>
                <w:szCs w:val="20"/>
              </w:rPr>
              <w:t>vylíčit své reakce</w:t>
            </w:r>
          </w:p>
          <w:p w:rsidR="00C463FF" w:rsidRPr="00C22D0F" w:rsidRDefault="00C463FF" w:rsidP="00506963">
            <w:pPr>
              <w:jc w:val="left"/>
              <w:rPr>
                <w:sz w:val="20"/>
                <w:szCs w:val="20"/>
              </w:rPr>
            </w:pPr>
            <w:r w:rsidRPr="00C22D0F">
              <w:rPr>
                <w:sz w:val="20"/>
                <w:szCs w:val="20"/>
              </w:rPr>
              <w:t>Psaní:</w:t>
            </w:r>
          </w:p>
          <w:p w:rsidR="00C463FF" w:rsidRPr="00C22D0F" w:rsidRDefault="00C463FF" w:rsidP="00604E5E">
            <w:pPr>
              <w:pStyle w:val="Odstavecseseznamem"/>
              <w:numPr>
                <w:ilvl w:val="0"/>
                <w:numId w:val="41"/>
              </w:numPr>
              <w:jc w:val="left"/>
              <w:rPr>
                <w:sz w:val="20"/>
                <w:szCs w:val="20"/>
              </w:rPr>
            </w:pPr>
            <w:r w:rsidRPr="00C22D0F">
              <w:rPr>
                <w:sz w:val="20"/>
                <w:szCs w:val="20"/>
              </w:rPr>
              <w:t>umí napsat jednoduché souvislé texty na témata, která dobře zná nebo která</w:t>
            </w:r>
          </w:p>
          <w:p w:rsidR="00C463FF" w:rsidRPr="00C22D0F" w:rsidRDefault="00C463FF" w:rsidP="00604E5E">
            <w:pPr>
              <w:pStyle w:val="Odstavecseseznamem"/>
              <w:numPr>
                <w:ilvl w:val="0"/>
                <w:numId w:val="41"/>
              </w:numPr>
              <w:jc w:val="left"/>
              <w:rPr>
                <w:sz w:val="20"/>
                <w:szCs w:val="20"/>
              </w:rPr>
            </w:pPr>
            <w:proofErr w:type="gramStart"/>
            <w:r w:rsidRPr="00C22D0F">
              <w:rPr>
                <w:sz w:val="20"/>
                <w:szCs w:val="20"/>
              </w:rPr>
              <w:t>ho</w:t>
            </w:r>
            <w:proofErr w:type="gramEnd"/>
            <w:r w:rsidRPr="00C22D0F">
              <w:rPr>
                <w:sz w:val="20"/>
                <w:szCs w:val="20"/>
              </w:rPr>
              <w:t xml:space="preserve"> osobně zajímají</w:t>
            </w:r>
          </w:p>
          <w:p w:rsidR="00C463FF" w:rsidRPr="00C22D0F" w:rsidRDefault="00C463FF" w:rsidP="00604E5E">
            <w:pPr>
              <w:pStyle w:val="Odstavecseseznamem"/>
              <w:numPr>
                <w:ilvl w:val="0"/>
                <w:numId w:val="41"/>
              </w:numPr>
              <w:jc w:val="left"/>
              <w:rPr>
                <w:sz w:val="20"/>
                <w:szCs w:val="20"/>
              </w:rPr>
            </w:pPr>
            <w:r w:rsidRPr="00C22D0F">
              <w:rPr>
                <w:sz w:val="20"/>
                <w:szCs w:val="20"/>
              </w:rPr>
              <w:t>bez problémů napíše osobní dopisy popisující</w:t>
            </w:r>
            <w:r w:rsidR="00506963" w:rsidRPr="00C22D0F">
              <w:rPr>
                <w:sz w:val="20"/>
                <w:szCs w:val="20"/>
              </w:rPr>
              <w:t xml:space="preserve"> </w:t>
            </w:r>
            <w:r w:rsidRPr="00C22D0F">
              <w:rPr>
                <w:sz w:val="20"/>
                <w:szCs w:val="20"/>
              </w:rPr>
              <w:t>osobní zážitky</w:t>
            </w:r>
            <w:r w:rsidR="004922F0" w:rsidRPr="00C22D0F">
              <w:rPr>
                <w:sz w:val="20"/>
                <w:szCs w:val="20"/>
              </w:rPr>
              <w:t xml:space="preserve"> a</w:t>
            </w:r>
            <w:r w:rsidR="004922F0">
              <w:rPr>
                <w:sz w:val="20"/>
                <w:szCs w:val="20"/>
              </w:rPr>
              <w:t> </w:t>
            </w:r>
            <w:r w:rsidRPr="00C22D0F">
              <w:rPr>
                <w:sz w:val="20"/>
                <w:szCs w:val="20"/>
              </w:rPr>
              <w:t>dojmy</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 xml:space="preserve"> </w:t>
            </w:r>
          </w:p>
        </w:tc>
      </w:tr>
    </w:tbl>
    <w:p w:rsidR="00506963" w:rsidRDefault="00506963">
      <w:pPr>
        <w:spacing w:after="160"/>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268"/>
        <w:gridCol w:w="3685"/>
        <w:gridCol w:w="1701"/>
        <w:gridCol w:w="1808"/>
      </w:tblGrid>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0F05BF" w:rsidRDefault="000F05BF" w:rsidP="00C22D0F">
            <w:pPr>
              <w:spacing w:after="0"/>
              <w:jc w:val="left"/>
              <w:rPr>
                <w:b/>
                <w:bCs/>
                <w:sz w:val="20"/>
                <w:szCs w:val="20"/>
              </w:rPr>
            </w:pPr>
            <w:r>
              <w:rPr>
                <w:b/>
                <w:bCs/>
                <w:sz w:val="20"/>
                <w:szCs w:val="20"/>
              </w:rPr>
              <w:lastRenderedPageBreak/>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4922F0" w:rsidRPr="00C22D0F">
              <w:rPr>
                <w:b/>
                <w:bCs/>
                <w:sz w:val="20"/>
                <w:szCs w:val="20"/>
              </w:rPr>
              <w:t xml:space="preserve"> a</w:t>
            </w:r>
            <w:r w:rsidR="004922F0">
              <w:rPr>
                <w:b/>
                <w:bCs/>
                <w:sz w:val="20"/>
                <w:szCs w:val="20"/>
              </w:rPr>
              <w:t> </w:t>
            </w:r>
            <w:r w:rsidRPr="00C22D0F">
              <w:rPr>
                <w:b/>
                <w:bCs/>
                <w:sz w:val="20"/>
                <w:szCs w:val="20"/>
              </w:rPr>
              <w:t>komunikace</w:t>
            </w:r>
            <w:r w:rsidR="004922F0" w:rsidRPr="00C22D0F">
              <w:rPr>
                <w:b/>
                <w:bCs/>
                <w:sz w:val="20"/>
                <w:szCs w:val="20"/>
              </w:rPr>
              <w:t xml:space="preserve"> v</w:t>
            </w:r>
            <w:r w:rsidR="004922F0">
              <w:rPr>
                <w:b/>
                <w:bCs/>
                <w:sz w:val="20"/>
                <w:szCs w:val="20"/>
              </w:rPr>
              <w:t> </w:t>
            </w:r>
            <w:r w:rsidRPr="00C22D0F">
              <w:rPr>
                <w:b/>
                <w:bCs/>
                <w:sz w:val="20"/>
                <w:szCs w:val="20"/>
              </w:rPr>
              <w:t xml:space="preserve">cizím jazyce </w:t>
            </w:r>
          </w:p>
        </w:tc>
        <w:tc>
          <w:tcPr>
            <w:tcW w:w="5954"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A</w:t>
            </w:r>
            <w:r w:rsidRPr="00C22D0F">
              <w:rPr>
                <w:b/>
                <w:bCs/>
                <w:sz w:val="20"/>
                <w:szCs w:val="20"/>
              </w:rPr>
              <w:t>nglický jazyk</w:t>
            </w:r>
          </w:p>
        </w:tc>
        <w:tc>
          <w:tcPr>
            <w:tcW w:w="3509"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 xml:space="preserve">I. – IV. ročník </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26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Tematický celek </w:t>
            </w:r>
          </w:p>
        </w:tc>
        <w:tc>
          <w:tcPr>
            <w:tcW w:w="3686"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Učivo </w:t>
            </w:r>
          </w:p>
        </w:tc>
        <w:tc>
          <w:tcPr>
            <w:tcW w:w="170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 xml:space="preserve">Průřezové téma </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Dosahuje úrovně B1/B1+ dle Společného evropského referenčního rámce</w:t>
            </w:r>
          </w:p>
          <w:p w:rsidR="00C463FF" w:rsidRPr="00C22D0F" w:rsidRDefault="00C463FF" w:rsidP="00506963">
            <w:pPr>
              <w:jc w:val="left"/>
              <w:rPr>
                <w:sz w:val="20"/>
                <w:szCs w:val="20"/>
              </w:rPr>
            </w:pPr>
            <w:r w:rsidRPr="00C22D0F">
              <w:rPr>
                <w:sz w:val="20"/>
                <w:szCs w:val="20"/>
              </w:rPr>
              <w:t>Poslech:</w:t>
            </w:r>
          </w:p>
          <w:p w:rsidR="00506963" w:rsidRPr="00C22D0F" w:rsidRDefault="00C463FF" w:rsidP="00604E5E">
            <w:pPr>
              <w:pStyle w:val="Odstavecseseznamem"/>
              <w:numPr>
                <w:ilvl w:val="0"/>
                <w:numId w:val="41"/>
              </w:numPr>
              <w:jc w:val="left"/>
              <w:rPr>
                <w:sz w:val="20"/>
                <w:szCs w:val="20"/>
              </w:rPr>
            </w:pPr>
            <w:r w:rsidRPr="00C22D0F">
              <w:rPr>
                <w:sz w:val="20"/>
                <w:szCs w:val="20"/>
              </w:rPr>
              <w:t>rozumí hlavním myšlenkám vysloveným spisovným jazykem</w:t>
            </w:r>
            <w:r w:rsidR="004922F0" w:rsidRPr="00C22D0F">
              <w:rPr>
                <w:sz w:val="20"/>
                <w:szCs w:val="20"/>
              </w:rPr>
              <w:t xml:space="preserve"> o</w:t>
            </w:r>
            <w:r w:rsidR="004922F0">
              <w:rPr>
                <w:sz w:val="20"/>
                <w:szCs w:val="20"/>
              </w:rPr>
              <w:t> </w:t>
            </w:r>
            <w:r w:rsidRPr="00C22D0F">
              <w:rPr>
                <w:sz w:val="20"/>
                <w:szCs w:val="20"/>
              </w:rPr>
              <w:t>běžných tématech, se kterými se setkává</w:t>
            </w:r>
            <w:r w:rsidR="004922F0" w:rsidRPr="00C22D0F">
              <w:rPr>
                <w:sz w:val="20"/>
                <w:szCs w:val="20"/>
              </w:rPr>
              <w:t xml:space="preserve"> v</w:t>
            </w:r>
            <w:r w:rsidR="004922F0">
              <w:rPr>
                <w:sz w:val="20"/>
                <w:szCs w:val="20"/>
              </w:rPr>
              <w:t> </w:t>
            </w:r>
            <w:r w:rsidRPr="00C22D0F">
              <w:rPr>
                <w:sz w:val="20"/>
                <w:szCs w:val="20"/>
              </w:rPr>
              <w:t>práci, ve škole či ve volném čase</w:t>
            </w:r>
          </w:p>
          <w:p w:rsidR="00F97887" w:rsidRDefault="00C463FF" w:rsidP="00604E5E">
            <w:pPr>
              <w:pStyle w:val="Odstavecseseznamem"/>
              <w:numPr>
                <w:ilvl w:val="0"/>
                <w:numId w:val="41"/>
              </w:numPr>
              <w:jc w:val="left"/>
              <w:rPr>
                <w:sz w:val="20"/>
                <w:szCs w:val="20"/>
              </w:rPr>
            </w:pPr>
            <w:r w:rsidRPr="00C22D0F">
              <w:rPr>
                <w:sz w:val="20"/>
                <w:szCs w:val="20"/>
              </w:rPr>
              <w:t>rozumí smyslům mnoha rozhlasových</w:t>
            </w:r>
            <w:r w:rsidR="004922F0" w:rsidRPr="00C22D0F">
              <w:rPr>
                <w:sz w:val="20"/>
                <w:szCs w:val="20"/>
              </w:rPr>
              <w:t xml:space="preserve"> a</w:t>
            </w:r>
            <w:r w:rsidR="004922F0">
              <w:rPr>
                <w:sz w:val="20"/>
                <w:szCs w:val="20"/>
              </w:rPr>
              <w:t> </w:t>
            </w:r>
            <w:r w:rsidRPr="00C22D0F">
              <w:rPr>
                <w:sz w:val="20"/>
                <w:szCs w:val="20"/>
              </w:rPr>
              <w:t>televizních programů týkajících se současných událostí nebo témat souvisejících</w:t>
            </w:r>
            <w:r w:rsidR="004922F0" w:rsidRPr="00C22D0F">
              <w:rPr>
                <w:sz w:val="20"/>
                <w:szCs w:val="20"/>
              </w:rPr>
              <w:t xml:space="preserve"> s</w:t>
            </w:r>
            <w:r w:rsidR="004922F0">
              <w:rPr>
                <w:sz w:val="20"/>
                <w:szCs w:val="20"/>
              </w:rPr>
              <w:t> </w:t>
            </w:r>
            <w:r w:rsidRPr="00C22D0F">
              <w:rPr>
                <w:sz w:val="20"/>
                <w:szCs w:val="20"/>
              </w:rPr>
              <w:t>oblastmi jeho osobního či pracovního zájmu, pokud jsou vysloveny poměrně</w:t>
            </w:r>
            <w:r w:rsidR="00506963" w:rsidRPr="00C22D0F">
              <w:rPr>
                <w:sz w:val="20"/>
                <w:szCs w:val="20"/>
              </w:rPr>
              <w:t xml:space="preserve"> </w:t>
            </w:r>
            <w:r w:rsidRPr="00C22D0F">
              <w:rPr>
                <w:sz w:val="20"/>
                <w:szCs w:val="20"/>
              </w:rPr>
              <w:t>pomalu</w:t>
            </w:r>
            <w:r w:rsidR="004922F0" w:rsidRPr="00C22D0F">
              <w:rPr>
                <w:sz w:val="20"/>
                <w:szCs w:val="20"/>
              </w:rPr>
              <w:t xml:space="preserve"> a</w:t>
            </w:r>
            <w:r w:rsidR="004922F0">
              <w:rPr>
                <w:sz w:val="20"/>
                <w:szCs w:val="20"/>
              </w:rPr>
              <w:t> </w:t>
            </w:r>
            <w:r w:rsidRPr="00C22D0F">
              <w:rPr>
                <w:sz w:val="20"/>
                <w:szCs w:val="20"/>
              </w:rPr>
              <w:t>zřetelně</w:t>
            </w:r>
          </w:p>
          <w:p w:rsidR="00C463FF" w:rsidRPr="00C22D0F" w:rsidRDefault="00C463FF" w:rsidP="00506963">
            <w:pPr>
              <w:jc w:val="left"/>
              <w:rPr>
                <w:sz w:val="20"/>
                <w:szCs w:val="20"/>
              </w:rPr>
            </w:pPr>
            <w:r w:rsidRPr="00C22D0F">
              <w:rPr>
                <w:sz w:val="20"/>
                <w:szCs w:val="20"/>
              </w:rPr>
              <w:t>Čtení:</w:t>
            </w:r>
          </w:p>
          <w:p w:rsidR="00C463FF" w:rsidRPr="00C22D0F" w:rsidRDefault="00C463FF" w:rsidP="00604E5E">
            <w:pPr>
              <w:pStyle w:val="Odstavecseseznamem"/>
              <w:numPr>
                <w:ilvl w:val="0"/>
                <w:numId w:val="41"/>
              </w:numPr>
              <w:jc w:val="left"/>
              <w:rPr>
                <w:sz w:val="20"/>
                <w:szCs w:val="20"/>
              </w:rPr>
            </w:pPr>
            <w:r w:rsidRPr="00C22D0F">
              <w:rPr>
                <w:sz w:val="20"/>
                <w:szCs w:val="20"/>
              </w:rPr>
              <w:t>rozumí textům, které obsahují slovní zásobu často užívanou</w:t>
            </w:r>
            <w:r w:rsidR="004922F0" w:rsidRPr="00C22D0F">
              <w:rPr>
                <w:sz w:val="20"/>
                <w:szCs w:val="20"/>
              </w:rPr>
              <w:t xml:space="preserve"> v</w:t>
            </w:r>
            <w:r w:rsidR="004922F0">
              <w:rPr>
                <w:sz w:val="20"/>
                <w:szCs w:val="20"/>
              </w:rPr>
              <w:t> </w:t>
            </w:r>
            <w:r w:rsidRPr="00C22D0F">
              <w:rPr>
                <w:sz w:val="20"/>
                <w:szCs w:val="20"/>
              </w:rPr>
              <w:t>každodenním životě nebo které se vztahují</w:t>
            </w:r>
            <w:r w:rsidR="004922F0" w:rsidRPr="00C22D0F">
              <w:rPr>
                <w:sz w:val="20"/>
                <w:szCs w:val="20"/>
              </w:rPr>
              <w:t xml:space="preserve"> k</w:t>
            </w:r>
            <w:r w:rsidR="004922F0">
              <w:rPr>
                <w:sz w:val="20"/>
                <w:szCs w:val="20"/>
              </w:rPr>
              <w:t> </w:t>
            </w:r>
            <w:r w:rsidRPr="00C22D0F">
              <w:rPr>
                <w:sz w:val="20"/>
                <w:szCs w:val="20"/>
              </w:rPr>
              <w:t>jeho</w:t>
            </w:r>
            <w:r w:rsidR="00506963" w:rsidRPr="00C22D0F">
              <w:rPr>
                <w:sz w:val="20"/>
                <w:szCs w:val="20"/>
              </w:rPr>
              <w:t xml:space="preserve"> </w:t>
            </w:r>
            <w:r w:rsidRPr="00C22D0F">
              <w:rPr>
                <w:sz w:val="20"/>
                <w:szCs w:val="20"/>
              </w:rPr>
              <w:t>práci či škole</w:t>
            </w:r>
          </w:p>
          <w:p w:rsidR="00C463FF" w:rsidRPr="00C22D0F" w:rsidRDefault="00C463FF" w:rsidP="00604E5E">
            <w:pPr>
              <w:pStyle w:val="Odstavecseseznamem"/>
              <w:numPr>
                <w:ilvl w:val="0"/>
                <w:numId w:val="41"/>
              </w:numPr>
              <w:jc w:val="left"/>
              <w:rPr>
                <w:sz w:val="20"/>
                <w:szCs w:val="20"/>
              </w:rPr>
            </w:pPr>
            <w:r w:rsidRPr="00C22D0F">
              <w:rPr>
                <w:sz w:val="20"/>
                <w:szCs w:val="20"/>
              </w:rPr>
              <w:t>rozumí popisům událostí, pocitů</w:t>
            </w:r>
            <w:r w:rsidR="004922F0" w:rsidRPr="00C22D0F">
              <w:rPr>
                <w:sz w:val="20"/>
                <w:szCs w:val="20"/>
              </w:rPr>
              <w:t xml:space="preserve"> a</w:t>
            </w:r>
            <w:r w:rsidR="004922F0">
              <w:rPr>
                <w:sz w:val="20"/>
                <w:szCs w:val="20"/>
              </w:rPr>
              <w:t> </w:t>
            </w:r>
            <w:r w:rsidRPr="00C22D0F">
              <w:rPr>
                <w:sz w:val="20"/>
                <w:szCs w:val="20"/>
              </w:rPr>
              <w:t>přáním</w:t>
            </w:r>
            <w:r w:rsidR="004922F0" w:rsidRPr="00C22D0F">
              <w:rPr>
                <w:sz w:val="20"/>
                <w:szCs w:val="20"/>
              </w:rPr>
              <w:t xml:space="preserve"> v</w:t>
            </w:r>
            <w:r w:rsidR="004922F0">
              <w:rPr>
                <w:sz w:val="20"/>
                <w:szCs w:val="20"/>
              </w:rPr>
              <w:t> </w:t>
            </w:r>
            <w:r w:rsidRPr="00C22D0F">
              <w:rPr>
                <w:sz w:val="20"/>
                <w:szCs w:val="20"/>
              </w:rPr>
              <w:t>osobních dopisech.</w:t>
            </w:r>
          </w:p>
        </w:tc>
        <w:tc>
          <w:tcPr>
            <w:tcW w:w="2268"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Slovní zásoba:</w:t>
            </w:r>
          </w:p>
          <w:p w:rsidR="00C463FF" w:rsidRPr="00C22D0F" w:rsidRDefault="00C463FF" w:rsidP="00604E5E">
            <w:pPr>
              <w:pStyle w:val="Odstavecseseznamem"/>
              <w:numPr>
                <w:ilvl w:val="0"/>
                <w:numId w:val="41"/>
              </w:numPr>
              <w:jc w:val="left"/>
              <w:rPr>
                <w:sz w:val="20"/>
                <w:szCs w:val="20"/>
              </w:rPr>
            </w:pPr>
            <w:r w:rsidRPr="00C22D0F">
              <w:rPr>
                <w:sz w:val="20"/>
                <w:szCs w:val="20"/>
              </w:rPr>
              <w:t>sport</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health</w:t>
            </w:r>
            <w:proofErr w:type="spellEnd"/>
          </w:p>
          <w:p w:rsidR="00C463FF" w:rsidRPr="00C22D0F" w:rsidRDefault="00C463FF" w:rsidP="00604E5E">
            <w:pPr>
              <w:pStyle w:val="Odstavecseseznamem"/>
              <w:numPr>
                <w:ilvl w:val="0"/>
                <w:numId w:val="41"/>
              </w:numPr>
              <w:jc w:val="left"/>
              <w:rPr>
                <w:sz w:val="20"/>
                <w:szCs w:val="20"/>
              </w:rPr>
            </w:pPr>
            <w:r w:rsidRPr="00C22D0F">
              <w:rPr>
                <w:sz w:val="20"/>
                <w:szCs w:val="20"/>
              </w:rPr>
              <w:t>science and technology</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nature</w:t>
            </w:r>
            <w:proofErr w:type="spellEnd"/>
            <w:r w:rsidRPr="00C22D0F">
              <w:rPr>
                <w:sz w:val="20"/>
                <w:szCs w:val="20"/>
              </w:rPr>
              <w:t xml:space="preserve"> and </w:t>
            </w:r>
            <w:proofErr w:type="spellStart"/>
            <w:r w:rsidRPr="00C22D0F">
              <w:rPr>
                <w:sz w:val="20"/>
                <w:szCs w:val="20"/>
              </w:rPr>
              <w:t>environment</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state</w:t>
            </w:r>
            <w:proofErr w:type="spellEnd"/>
            <w:r w:rsidRPr="00C22D0F">
              <w:rPr>
                <w:sz w:val="20"/>
                <w:szCs w:val="20"/>
              </w:rPr>
              <w:t xml:space="preserve"> and society</w:t>
            </w:r>
          </w:p>
          <w:p w:rsidR="00C463FF" w:rsidRPr="00C22D0F" w:rsidRDefault="00C463FF" w:rsidP="00604E5E">
            <w:pPr>
              <w:pStyle w:val="Odstavecseseznamem"/>
              <w:numPr>
                <w:ilvl w:val="0"/>
                <w:numId w:val="41"/>
              </w:numPr>
              <w:jc w:val="left"/>
              <w:rPr>
                <w:sz w:val="20"/>
                <w:szCs w:val="20"/>
              </w:rPr>
            </w:pPr>
            <w:r w:rsidRPr="00C22D0F">
              <w:rPr>
                <w:sz w:val="20"/>
                <w:szCs w:val="20"/>
              </w:rPr>
              <w:t>music</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town</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literature</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travelling</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units</w:t>
            </w:r>
            <w:proofErr w:type="spellEnd"/>
            <w:r w:rsidRPr="00C22D0F">
              <w:rPr>
                <w:sz w:val="20"/>
                <w:szCs w:val="20"/>
              </w:rPr>
              <w:t xml:space="preserve"> </w:t>
            </w:r>
            <w:proofErr w:type="spellStart"/>
            <w:r w:rsidRPr="00C22D0F">
              <w:rPr>
                <w:sz w:val="20"/>
                <w:szCs w:val="20"/>
              </w:rPr>
              <w:t>of</w:t>
            </w:r>
            <w:proofErr w:type="spellEnd"/>
            <w:r w:rsidRPr="00C22D0F">
              <w:rPr>
                <w:sz w:val="20"/>
                <w:szCs w:val="20"/>
              </w:rPr>
              <w:t xml:space="preserve"> </w:t>
            </w:r>
            <w:proofErr w:type="spellStart"/>
            <w:r w:rsidRPr="00C22D0F">
              <w:rPr>
                <w:sz w:val="20"/>
                <w:szCs w:val="20"/>
              </w:rPr>
              <w:t>measurement</w:t>
            </w:r>
            <w:proofErr w:type="spellEnd"/>
          </w:p>
          <w:p w:rsidR="00C463FF" w:rsidRPr="00C22D0F" w:rsidRDefault="00C463FF" w:rsidP="00506963">
            <w:pPr>
              <w:jc w:val="left"/>
              <w:rPr>
                <w:sz w:val="20"/>
                <w:szCs w:val="20"/>
              </w:rPr>
            </w:pPr>
            <w:r w:rsidRPr="00C22D0F">
              <w:rPr>
                <w:sz w:val="20"/>
                <w:szCs w:val="20"/>
              </w:rPr>
              <w:t>Gramatické jevy</w:t>
            </w:r>
            <w:r w:rsidR="004922F0" w:rsidRPr="00C22D0F">
              <w:rPr>
                <w:sz w:val="20"/>
                <w:szCs w:val="20"/>
              </w:rPr>
              <w:t xml:space="preserve"> a</w:t>
            </w:r>
            <w:r w:rsidR="004922F0">
              <w:rPr>
                <w:sz w:val="20"/>
                <w:szCs w:val="20"/>
              </w:rPr>
              <w:t> </w:t>
            </w:r>
            <w:r w:rsidRPr="00C22D0F">
              <w:rPr>
                <w:sz w:val="20"/>
                <w:szCs w:val="20"/>
              </w:rPr>
              <w:t>jejich procvičování</w:t>
            </w:r>
          </w:p>
          <w:p w:rsidR="00C463FF" w:rsidRPr="00C22D0F" w:rsidRDefault="00C463FF" w:rsidP="00506963">
            <w:pPr>
              <w:jc w:val="left"/>
              <w:rPr>
                <w:sz w:val="20"/>
                <w:szCs w:val="20"/>
              </w:rPr>
            </w:pPr>
            <w:r w:rsidRPr="00C22D0F">
              <w:rPr>
                <w:sz w:val="20"/>
                <w:szCs w:val="20"/>
              </w:rPr>
              <w:t>Cvičení</w:t>
            </w:r>
          </w:p>
          <w:p w:rsidR="00C463FF" w:rsidRPr="00C22D0F" w:rsidRDefault="00C463FF" w:rsidP="00506963">
            <w:pPr>
              <w:jc w:val="left"/>
              <w:rPr>
                <w:sz w:val="20"/>
                <w:szCs w:val="20"/>
              </w:rPr>
            </w:pPr>
            <w:r w:rsidRPr="00C22D0F">
              <w:rPr>
                <w:sz w:val="20"/>
                <w:szCs w:val="20"/>
              </w:rPr>
              <w:t xml:space="preserve">Souhrnné opakování </w:t>
            </w:r>
          </w:p>
        </w:tc>
        <w:tc>
          <w:tcPr>
            <w:tcW w:w="3686" w:type="dxa"/>
            <w:tcBorders>
              <w:top w:val="single" w:sz="4" w:space="0" w:color="000000"/>
              <w:left w:val="single" w:sz="4" w:space="0" w:color="000000"/>
              <w:bottom w:val="single" w:sz="4" w:space="0" w:color="000000"/>
              <w:right w:val="single" w:sz="4" w:space="0" w:color="000000"/>
            </w:tcBorders>
          </w:tcPr>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the</w:t>
            </w:r>
            <w:proofErr w:type="spellEnd"/>
            <w:r w:rsidRPr="00C22D0F">
              <w:rPr>
                <w:sz w:val="20"/>
                <w:szCs w:val="20"/>
              </w:rPr>
              <w:t xml:space="preserve"> </w:t>
            </w:r>
            <w:proofErr w:type="spellStart"/>
            <w:r w:rsidRPr="00C22D0F">
              <w:rPr>
                <w:sz w:val="20"/>
                <w:szCs w:val="20"/>
              </w:rPr>
              <w:t>passive</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have</w:t>
            </w:r>
            <w:proofErr w:type="spellEnd"/>
            <w:r w:rsidRPr="00C22D0F">
              <w:rPr>
                <w:sz w:val="20"/>
                <w:szCs w:val="20"/>
              </w:rPr>
              <w:t xml:space="preserve"> </w:t>
            </w:r>
            <w:proofErr w:type="spellStart"/>
            <w:r w:rsidRPr="00C22D0F">
              <w:rPr>
                <w:sz w:val="20"/>
                <w:szCs w:val="20"/>
              </w:rPr>
              <w:t>something</w:t>
            </w:r>
            <w:proofErr w:type="spellEnd"/>
            <w:r w:rsidRPr="00C22D0F">
              <w:rPr>
                <w:sz w:val="20"/>
                <w:szCs w:val="20"/>
              </w:rPr>
              <w:t xml:space="preserve"> done</w:t>
            </w:r>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reported</w:t>
            </w:r>
            <w:proofErr w:type="spellEnd"/>
            <w:r w:rsidRPr="00C22D0F">
              <w:rPr>
                <w:sz w:val="20"/>
                <w:szCs w:val="20"/>
              </w:rPr>
              <w:t xml:space="preserve"> </w:t>
            </w:r>
            <w:proofErr w:type="spellStart"/>
            <w:r w:rsidRPr="00C22D0F">
              <w:rPr>
                <w:sz w:val="20"/>
                <w:szCs w:val="20"/>
              </w:rPr>
              <w:t>speech</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third</w:t>
            </w:r>
            <w:proofErr w:type="spellEnd"/>
            <w:r w:rsidRPr="00C22D0F">
              <w:rPr>
                <w:sz w:val="20"/>
                <w:szCs w:val="20"/>
              </w:rPr>
              <w:t xml:space="preserve"> </w:t>
            </w:r>
            <w:proofErr w:type="spellStart"/>
            <w:r w:rsidRPr="00C22D0F">
              <w:rPr>
                <w:sz w:val="20"/>
                <w:szCs w:val="20"/>
              </w:rPr>
              <w:t>conditional</w:t>
            </w:r>
            <w:proofErr w:type="spellEnd"/>
          </w:p>
          <w:p w:rsidR="00C463FF" w:rsidRPr="00C22D0F" w:rsidRDefault="00C463FF" w:rsidP="00604E5E">
            <w:pPr>
              <w:pStyle w:val="Odstavecseseznamem"/>
              <w:numPr>
                <w:ilvl w:val="0"/>
                <w:numId w:val="41"/>
              </w:numPr>
              <w:jc w:val="left"/>
              <w:rPr>
                <w:sz w:val="20"/>
                <w:szCs w:val="20"/>
              </w:rPr>
            </w:pPr>
            <w:proofErr w:type="spellStart"/>
            <w:r w:rsidRPr="00C22D0F">
              <w:rPr>
                <w:sz w:val="20"/>
                <w:szCs w:val="20"/>
              </w:rPr>
              <w:t>participle</w:t>
            </w:r>
            <w:proofErr w:type="spellEnd"/>
            <w:r w:rsidRPr="00C22D0F">
              <w:rPr>
                <w:sz w:val="20"/>
                <w:szCs w:val="20"/>
              </w:rPr>
              <w:t xml:space="preserve"> </w:t>
            </w:r>
            <w:proofErr w:type="spellStart"/>
            <w:r w:rsidRPr="00C22D0F">
              <w:rPr>
                <w:sz w:val="20"/>
                <w:szCs w:val="20"/>
              </w:rPr>
              <w:t>clauses</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IV.</w:t>
            </w:r>
          </w:p>
          <w:p w:rsidR="00C463FF" w:rsidRPr="00C22D0F" w:rsidRDefault="00C463FF" w:rsidP="00897806">
            <w:pPr>
              <w:jc w:val="center"/>
              <w:rPr>
                <w:sz w:val="20"/>
                <w:szCs w:val="20"/>
              </w:rPr>
            </w:pPr>
            <w:r w:rsidRPr="00C22D0F">
              <w:rPr>
                <w:sz w:val="20"/>
                <w:szCs w:val="20"/>
              </w:rPr>
              <w:t>120</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4922F0" w:rsidRPr="00C22D0F">
              <w:rPr>
                <w:sz w:val="20"/>
                <w:szCs w:val="20"/>
              </w:rPr>
              <w:t xml:space="preserve"> v</w:t>
            </w:r>
            <w:r w:rsidR="004922F0">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4922F0" w:rsidRPr="00C22D0F">
              <w:rPr>
                <w:sz w:val="20"/>
                <w:szCs w:val="20"/>
              </w:rPr>
              <w:t xml:space="preserve"> a</w:t>
            </w:r>
            <w:r w:rsidR="004922F0">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 xml:space="preserve">životní prostředí </w:t>
            </w:r>
          </w:p>
        </w:tc>
      </w:tr>
    </w:tbl>
    <w:p w:rsidR="0070503E" w:rsidRDefault="0070503E">
      <w:pPr>
        <w:spacing w:after="160"/>
        <w:jc w:val="left"/>
      </w:pPr>
      <w:r>
        <w:br w:type="page"/>
      </w:r>
    </w:p>
    <w:tbl>
      <w:tblPr>
        <w:tblStyle w:val="TableGrid"/>
        <w:tblW w:w="5000" w:type="pct"/>
        <w:jc w:val="center"/>
        <w:tblInd w:w="0" w:type="dxa"/>
        <w:tblCellMar>
          <w:top w:w="10" w:type="dxa"/>
          <w:left w:w="108" w:type="dxa"/>
          <w:right w:w="48" w:type="dxa"/>
        </w:tblCellMar>
        <w:tblLook w:val="04A0" w:firstRow="1" w:lastRow="0" w:firstColumn="1" w:lastColumn="0" w:noHBand="0" w:noVBand="1"/>
      </w:tblPr>
      <w:tblGrid>
        <w:gridCol w:w="4530"/>
        <w:gridCol w:w="2268"/>
        <w:gridCol w:w="3685"/>
        <w:gridCol w:w="1701"/>
        <w:gridCol w:w="1808"/>
      </w:tblGrid>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70503E">
            <w:pPr>
              <w:jc w:val="left"/>
              <w:rPr>
                <w:sz w:val="20"/>
                <w:szCs w:val="20"/>
              </w:rPr>
            </w:pPr>
            <w:r w:rsidRPr="00C22D0F">
              <w:rPr>
                <w:sz w:val="20"/>
                <w:szCs w:val="20"/>
              </w:rPr>
              <w:lastRenderedPageBreak/>
              <w:t>Mluvení:</w:t>
            </w:r>
          </w:p>
          <w:p w:rsidR="00C463FF" w:rsidRPr="00C22D0F" w:rsidRDefault="00C463FF" w:rsidP="00604E5E">
            <w:pPr>
              <w:pStyle w:val="Odstavecseseznamem"/>
              <w:numPr>
                <w:ilvl w:val="0"/>
                <w:numId w:val="41"/>
              </w:numPr>
              <w:jc w:val="left"/>
              <w:rPr>
                <w:sz w:val="20"/>
                <w:szCs w:val="20"/>
              </w:rPr>
            </w:pPr>
            <w:r w:rsidRPr="00C22D0F">
              <w:rPr>
                <w:sz w:val="20"/>
                <w:szCs w:val="20"/>
              </w:rPr>
              <w:t>umí si poradit</w:t>
            </w:r>
            <w:r w:rsidR="004922F0" w:rsidRPr="00C22D0F">
              <w:rPr>
                <w:sz w:val="20"/>
                <w:szCs w:val="20"/>
              </w:rPr>
              <w:t xml:space="preserve"> s</w:t>
            </w:r>
            <w:r w:rsidR="004922F0">
              <w:rPr>
                <w:sz w:val="20"/>
                <w:szCs w:val="20"/>
              </w:rPr>
              <w:t> </w:t>
            </w:r>
            <w:r w:rsidRPr="00C22D0F">
              <w:rPr>
                <w:sz w:val="20"/>
                <w:szCs w:val="20"/>
              </w:rPr>
              <w:t>většinou situací, které mohou nastat při cestování</w:t>
            </w:r>
            <w:r w:rsidR="004922F0" w:rsidRPr="00C22D0F">
              <w:rPr>
                <w:sz w:val="20"/>
                <w:szCs w:val="20"/>
              </w:rPr>
              <w:t xml:space="preserve"> v</w:t>
            </w:r>
            <w:r w:rsidR="004922F0">
              <w:rPr>
                <w:sz w:val="20"/>
                <w:szCs w:val="20"/>
              </w:rPr>
              <w:t> </w:t>
            </w:r>
            <w:r w:rsidRPr="00C22D0F">
              <w:rPr>
                <w:sz w:val="20"/>
                <w:szCs w:val="20"/>
              </w:rPr>
              <w:t xml:space="preserve">oblasti, kde se tímto jazykem </w:t>
            </w:r>
            <w:proofErr w:type="gramStart"/>
            <w:r w:rsidRPr="00C22D0F">
              <w:rPr>
                <w:sz w:val="20"/>
                <w:szCs w:val="20"/>
              </w:rPr>
              <w:t>mluví dokáže</w:t>
            </w:r>
            <w:proofErr w:type="gramEnd"/>
            <w:r w:rsidRPr="00C22D0F">
              <w:rPr>
                <w:sz w:val="20"/>
                <w:szCs w:val="20"/>
              </w:rPr>
              <w:t xml:space="preserve"> se bez přípravy zapojit do hovoru</w:t>
            </w:r>
            <w:r w:rsidR="004922F0" w:rsidRPr="00C22D0F">
              <w:rPr>
                <w:sz w:val="20"/>
                <w:szCs w:val="20"/>
              </w:rPr>
              <w:t xml:space="preserve"> o</w:t>
            </w:r>
            <w:r w:rsidR="004922F0">
              <w:rPr>
                <w:sz w:val="20"/>
                <w:szCs w:val="20"/>
              </w:rPr>
              <w:t> </w:t>
            </w:r>
            <w:r w:rsidRPr="00C22D0F">
              <w:rPr>
                <w:sz w:val="20"/>
                <w:szCs w:val="20"/>
              </w:rPr>
              <w:t>tématech, která jsou mu známa,</w:t>
            </w:r>
            <w:r w:rsidR="004922F0" w:rsidRPr="00C22D0F">
              <w:rPr>
                <w:sz w:val="20"/>
                <w:szCs w:val="20"/>
              </w:rPr>
              <w:t xml:space="preserve"> o</w:t>
            </w:r>
            <w:r w:rsidR="004922F0">
              <w:rPr>
                <w:sz w:val="20"/>
                <w:szCs w:val="20"/>
              </w:rPr>
              <w:t> </w:t>
            </w:r>
            <w:r w:rsidRPr="00C22D0F">
              <w:rPr>
                <w:sz w:val="20"/>
                <w:szCs w:val="20"/>
              </w:rPr>
              <w:t>něž se zajímá nebo která se týkají každodenního života (např. rodiny, koníčků, práce, cestování</w:t>
            </w:r>
            <w:r w:rsidR="004922F0" w:rsidRPr="00C22D0F">
              <w:rPr>
                <w:sz w:val="20"/>
                <w:szCs w:val="20"/>
              </w:rPr>
              <w:t xml:space="preserve"> a</w:t>
            </w:r>
            <w:r w:rsidR="004922F0">
              <w:rPr>
                <w:sz w:val="20"/>
                <w:szCs w:val="20"/>
              </w:rPr>
              <w:t> </w:t>
            </w:r>
            <w:r w:rsidRPr="00C22D0F">
              <w:rPr>
                <w:sz w:val="20"/>
                <w:szCs w:val="20"/>
              </w:rPr>
              <w:t>aktuálních</w:t>
            </w:r>
            <w:r w:rsidR="0070503E" w:rsidRPr="00C22D0F">
              <w:rPr>
                <w:sz w:val="20"/>
                <w:szCs w:val="20"/>
              </w:rPr>
              <w:t xml:space="preserve"> </w:t>
            </w:r>
            <w:r w:rsidRPr="00C22D0F">
              <w:rPr>
                <w:sz w:val="20"/>
                <w:szCs w:val="20"/>
              </w:rPr>
              <w:t>událostí)</w:t>
            </w:r>
          </w:p>
          <w:p w:rsidR="00C463FF" w:rsidRPr="00C22D0F" w:rsidRDefault="00C463FF" w:rsidP="00604E5E">
            <w:pPr>
              <w:pStyle w:val="Odstavecseseznamem"/>
              <w:numPr>
                <w:ilvl w:val="0"/>
                <w:numId w:val="41"/>
              </w:numPr>
              <w:jc w:val="left"/>
              <w:rPr>
                <w:sz w:val="20"/>
                <w:szCs w:val="20"/>
              </w:rPr>
            </w:pPr>
            <w:r w:rsidRPr="00C22D0F">
              <w:rPr>
                <w:sz w:val="20"/>
                <w:szCs w:val="20"/>
              </w:rPr>
              <w:t>umí jednoduchým způsobem spojovat fráze, aby popsal své zážitky</w:t>
            </w:r>
            <w:r w:rsidR="004922F0" w:rsidRPr="00C22D0F">
              <w:rPr>
                <w:sz w:val="20"/>
                <w:szCs w:val="20"/>
              </w:rPr>
              <w:t xml:space="preserve"> a</w:t>
            </w:r>
            <w:r w:rsidR="004922F0">
              <w:rPr>
                <w:sz w:val="20"/>
                <w:szCs w:val="20"/>
              </w:rPr>
              <w:t> </w:t>
            </w:r>
            <w:r w:rsidRPr="00C22D0F">
              <w:rPr>
                <w:sz w:val="20"/>
                <w:szCs w:val="20"/>
              </w:rPr>
              <w:t>události, své sny, naděje</w:t>
            </w:r>
            <w:r w:rsidR="004922F0" w:rsidRPr="00C22D0F">
              <w:rPr>
                <w:sz w:val="20"/>
                <w:szCs w:val="20"/>
              </w:rPr>
              <w:t xml:space="preserve"> a</w:t>
            </w:r>
            <w:r w:rsidR="004922F0">
              <w:rPr>
                <w:sz w:val="20"/>
                <w:szCs w:val="20"/>
              </w:rPr>
              <w:t> </w:t>
            </w:r>
            <w:r w:rsidRPr="00C22D0F">
              <w:rPr>
                <w:sz w:val="20"/>
                <w:szCs w:val="20"/>
              </w:rPr>
              <w:t>cíle</w:t>
            </w:r>
          </w:p>
          <w:p w:rsidR="00C463FF" w:rsidRPr="00C22D0F" w:rsidRDefault="00C463FF" w:rsidP="00604E5E">
            <w:pPr>
              <w:pStyle w:val="Odstavecseseznamem"/>
              <w:numPr>
                <w:ilvl w:val="0"/>
                <w:numId w:val="41"/>
              </w:numPr>
              <w:jc w:val="left"/>
              <w:rPr>
                <w:sz w:val="20"/>
                <w:szCs w:val="20"/>
              </w:rPr>
            </w:pPr>
            <w:r w:rsidRPr="00C22D0F">
              <w:rPr>
                <w:sz w:val="20"/>
                <w:szCs w:val="20"/>
              </w:rPr>
              <w:t>umí stručně odůvodnit</w:t>
            </w:r>
            <w:r w:rsidR="004922F0" w:rsidRPr="00C22D0F">
              <w:rPr>
                <w:sz w:val="20"/>
                <w:szCs w:val="20"/>
              </w:rPr>
              <w:t xml:space="preserve"> a</w:t>
            </w:r>
            <w:r w:rsidR="004922F0">
              <w:rPr>
                <w:sz w:val="20"/>
                <w:szCs w:val="20"/>
              </w:rPr>
              <w:t> </w:t>
            </w:r>
            <w:r w:rsidRPr="00C22D0F">
              <w:rPr>
                <w:sz w:val="20"/>
                <w:szCs w:val="20"/>
              </w:rPr>
              <w:t>vysvětlit své názory</w:t>
            </w:r>
            <w:r w:rsidR="004922F0" w:rsidRPr="00C22D0F">
              <w:rPr>
                <w:sz w:val="20"/>
                <w:szCs w:val="20"/>
              </w:rPr>
              <w:t xml:space="preserve"> a</w:t>
            </w:r>
            <w:r w:rsidR="004922F0">
              <w:rPr>
                <w:sz w:val="20"/>
                <w:szCs w:val="20"/>
              </w:rPr>
              <w:t> </w:t>
            </w:r>
            <w:r w:rsidRPr="00C22D0F">
              <w:rPr>
                <w:sz w:val="20"/>
                <w:szCs w:val="20"/>
              </w:rPr>
              <w:t>plány</w:t>
            </w:r>
          </w:p>
          <w:p w:rsidR="00C463FF" w:rsidRPr="00C22D0F" w:rsidRDefault="00C463FF" w:rsidP="00604E5E">
            <w:pPr>
              <w:pStyle w:val="Odstavecseseznamem"/>
              <w:numPr>
                <w:ilvl w:val="0"/>
                <w:numId w:val="41"/>
              </w:numPr>
              <w:jc w:val="left"/>
              <w:rPr>
                <w:sz w:val="20"/>
                <w:szCs w:val="20"/>
              </w:rPr>
            </w:pPr>
            <w:r w:rsidRPr="00C22D0F">
              <w:rPr>
                <w:sz w:val="20"/>
                <w:szCs w:val="20"/>
              </w:rPr>
              <w:t>zvládne vyprávět příběh nebo přiblížit obsah knihy nebo filmu</w:t>
            </w:r>
            <w:r w:rsidR="004922F0" w:rsidRPr="00C22D0F">
              <w:rPr>
                <w:sz w:val="20"/>
                <w:szCs w:val="20"/>
              </w:rPr>
              <w:t xml:space="preserve"> a</w:t>
            </w:r>
            <w:r w:rsidR="004922F0">
              <w:rPr>
                <w:sz w:val="20"/>
                <w:szCs w:val="20"/>
              </w:rPr>
              <w:t> </w:t>
            </w:r>
            <w:r w:rsidRPr="00C22D0F">
              <w:rPr>
                <w:sz w:val="20"/>
                <w:szCs w:val="20"/>
              </w:rPr>
              <w:t>vylíčit své reakce</w:t>
            </w:r>
          </w:p>
          <w:p w:rsidR="00C463FF" w:rsidRPr="00C22D0F" w:rsidRDefault="00C463FF" w:rsidP="0070503E">
            <w:pPr>
              <w:jc w:val="left"/>
              <w:rPr>
                <w:sz w:val="20"/>
                <w:szCs w:val="20"/>
              </w:rPr>
            </w:pPr>
            <w:r w:rsidRPr="00C22D0F">
              <w:rPr>
                <w:sz w:val="20"/>
                <w:szCs w:val="20"/>
              </w:rPr>
              <w:t>Psaní:</w:t>
            </w:r>
          </w:p>
          <w:p w:rsidR="00C463FF" w:rsidRPr="00C22D0F" w:rsidRDefault="00C463FF" w:rsidP="00604E5E">
            <w:pPr>
              <w:pStyle w:val="Odstavecseseznamem"/>
              <w:numPr>
                <w:ilvl w:val="0"/>
                <w:numId w:val="42"/>
              </w:numPr>
              <w:jc w:val="left"/>
              <w:rPr>
                <w:sz w:val="20"/>
                <w:szCs w:val="20"/>
              </w:rPr>
            </w:pPr>
            <w:r w:rsidRPr="00C22D0F">
              <w:rPr>
                <w:sz w:val="20"/>
                <w:szCs w:val="20"/>
              </w:rPr>
              <w:t>umí napsat jednoduché souvislé texty na témata, která dobře zná nebo která ho osobně zajímají</w:t>
            </w:r>
            <w:r w:rsidR="00995258">
              <w:rPr>
                <w:sz w:val="20"/>
                <w:szCs w:val="20"/>
              </w:rPr>
              <w:t xml:space="preserve"> – </w:t>
            </w:r>
            <w:r w:rsidRPr="00C22D0F">
              <w:rPr>
                <w:sz w:val="20"/>
                <w:szCs w:val="20"/>
              </w:rPr>
              <w:t xml:space="preserve">bez problémů napíše osobní dopisy popisující </w:t>
            </w:r>
            <w:r w:rsidR="0070503E" w:rsidRPr="00C22D0F">
              <w:rPr>
                <w:sz w:val="20"/>
                <w:szCs w:val="20"/>
              </w:rPr>
              <w:t>osobní zážitky</w:t>
            </w:r>
            <w:r w:rsidR="004922F0" w:rsidRPr="00C22D0F">
              <w:rPr>
                <w:sz w:val="20"/>
                <w:szCs w:val="20"/>
              </w:rPr>
              <w:t xml:space="preserve"> a</w:t>
            </w:r>
            <w:r w:rsidR="004922F0">
              <w:rPr>
                <w:sz w:val="20"/>
                <w:szCs w:val="20"/>
              </w:rPr>
              <w:t> </w:t>
            </w:r>
            <w:r w:rsidR="0070503E" w:rsidRPr="00C22D0F">
              <w:rPr>
                <w:sz w:val="20"/>
                <w:szCs w:val="20"/>
              </w:rPr>
              <w:t>dojmy</w:t>
            </w:r>
          </w:p>
        </w:tc>
        <w:tc>
          <w:tcPr>
            <w:tcW w:w="2268"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r w:rsidRPr="00C22D0F">
              <w:rPr>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r w:rsidRPr="00C22D0F">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r w:rsidRPr="00C22D0F">
              <w:rPr>
                <w:sz w:val="20"/>
                <w:szCs w:val="20"/>
              </w:rPr>
              <w:t xml:space="preserve"> </w:t>
            </w:r>
          </w:p>
        </w:tc>
      </w:tr>
    </w:tbl>
    <w:p w:rsidR="0070503E" w:rsidRDefault="0070503E" w:rsidP="00C463FF">
      <w:pPr>
        <w:rPr>
          <w:color w:val="FF0000"/>
          <w:lang w:eastAsia="cs-CZ"/>
        </w:rPr>
        <w:sectPr w:rsidR="0070503E" w:rsidSect="00080C82">
          <w:headerReference w:type="default" r:id="rId16"/>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42" w:name="_Toc49174025"/>
      <w:r w:rsidRPr="00C463FF">
        <w:lastRenderedPageBreak/>
        <w:t>Učební osnova předmětu: Německý jazyk (NEJ)</w:t>
      </w:r>
      <w:bookmarkEnd w:id="42"/>
    </w:p>
    <w:p w:rsidR="00C463FF" w:rsidRPr="005E7892" w:rsidRDefault="000F05BF" w:rsidP="005E7892">
      <w:r>
        <w:t>Oblast vzdělávání:</w:t>
      </w:r>
      <w:r w:rsidR="007A0A1F">
        <w:t xml:space="preserve"> </w:t>
      </w:r>
      <w:r w:rsidR="00C463FF" w:rsidRPr="005E7892">
        <w:t>vzdělávání</w:t>
      </w:r>
      <w:r w:rsidR="004922F0" w:rsidRPr="005E7892">
        <w:t xml:space="preserve"> a</w:t>
      </w:r>
      <w:r w:rsidR="004922F0">
        <w:t> </w:t>
      </w:r>
      <w:r w:rsidR="00C463FF" w:rsidRPr="005E7892">
        <w:t>komunikace</w:t>
      </w:r>
      <w:r w:rsidR="004922F0" w:rsidRPr="005E7892">
        <w:t xml:space="preserve"> v</w:t>
      </w:r>
      <w:r w:rsidR="004922F0">
        <w:t> </w:t>
      </w:r>
      <w:r w:rsidR="00C463FF" w:rsidRPr="005E7892">
        <w:t>cizím jazyce</w:t>
      </w:r>
    </w:p>
    <w:p w:rsidR="00C463FF" w:rsidRPr="005E7892" w:rsidRDefault="00C463FF" w:rsidP="005E7892">
      <w:r w:rsidRPr="005E7892">
        <w:t xml:space="preserve">Platnost: </w:t>
      </w:r>
      <w:r w:rsidR="009734BA" w:rsidRPr="005E7892">
        <w:t>1. 9. 2020</w:t>
      </w:r>
      <w:r w:rsidRPr="005E7892">
        <w:t xml:space="preserve"> počínaje 1. ročníkem</w:t>
      </w:r>
    </w:p>
    <w:p w:rsidR="00C463FF" w:rsidRPr="005E7892" w:rsidRDefault="00C463FF" w:rsidP="005E7892">
      <w:r w:rsidRPr="005E7892">
        <w:t>Celkem hodin týdně: 16 hodin</w:t>
      </w:r>
    </w:p>
    <w:p w:rsidR="00C463FF" w:rsidRPr="00C463FF" w:rsidRDefault="00D43A3A" w:rsidP="00734A72">
      <w:pPr>
        <w:pStyle w:val="Nadpis3"/>
      </w:pPr>
      <w:r>
        <w:t>Obecný cíl vyučovacího předmětu</w:t>
      </w:r>
    </w:p>
    <w:p w:rsidR="00C463FF" w:rsidRPr="00C22D0F" w:rsidRDefault="00C463FF" w:rsidP="00C22D0F">
      <w:r w:rsidRPr="00C22D0F">
        <w:t>Cílem předmětu Německý jazyk je připravit žáka na aktivní život ve společnosti, na schopnost využívat informační</w:t>
      </w:r>
      <w:r w:rsidR="004922F0" w:rsidRPr="00C22D0F">
        <w:t xml:space="preserve"> a</w:t>
      </w:r>
      <w:r w:rsidR="004922F0">
        <w:t> </w:t>
      </w:r>
      <w:r w:rsidRPr="00C22D0F">
        <w:t>komunikační technologie</w:t>
      </w:r>
      <w:r w:rsidR="004922F0" w:rsidRPr="00C22D0F">
        <w:t xml:space="preserve"> v</w:t>
      </w:r>
      <w:r w:rsidR="004922F0">
        <w:t> </w:t>
      </w:r>
      <w:r w:rsidRPr="00C22D0F">
        <w:t>každodenním životě.</w:t>
      </w:r>
    </w:p>
    <w:p w:rsidR="00C463FF" w:rsidRPr="00C22D0F" w:rsidRDefault="00C463FF" w:rsidP="00C22D0F">
      <w:r w:rsidRPr="00C22D0F">
        <w:t>Je to tedy výchova moderního člověka, který má jazykové znalosti</w:t>
      </w:r>
      <w:r w:rsidR="004922F0" w:rsidRPr="00C22D0F">
        <w:t xml:space="preserve"> a</w:t>
      </w:r>
      <w:r w:rsidR="004922F0">
        <w:t> </w:t>
      </w:r>
      <w:r w:rsidRPr="00C22D0F">
        <w:t>dovednosti potřebné</w:t>
      </w:r>
      <w:r w:rsidR="004922F0" w:rsidRPr="00C22D0F">
        <w:t xml:space="preserve"> k</w:t>
      </w:r>
      <w:r w:rsidR="004922F0">
        <w:t> </w:t>
      </w:r>
      <w:r w:rsidRPr="00C22D0F">
        <w:t>dorozumění se</w:t>
      </w:r>
      <w:r w:rsidR="004922F0" w:rsidRPr="00C22D0F">
        <w:t xml:space="preserve"> v</w:t>
      </w:r>
      <w:r w:rsidR="004922F0">
        <w:t> </w:t>
      </w:r>
      <w:r w:rsidRPr="00C22D0F">
        <w:t>německém jazyce,</w:t>
      </w:r>
      <w:r w:rsidR="004922F0" w:rsidRPr="00C22D0F">
        <w:t xml:space="preserve"> k</w:t>
      </w:r>
      <w:r w:rsidR="004922F0">
        <w:t> </w:t>
      </w:r>
      <w:r w:rsidRPr="00C22D0F">
        <w:t>navazování společenských</w:t>
      </w:r>
      <w:r w:rsidR="004922F0" w:rsidRPr="00C22D0F">
        <w:t xml:space="preserve"> a</w:t>
      </w:r>
      <w:r w:rsidR="004922F0">
        <w:t> </w:t>
      </w:r>
      <w:r w:rsidRPr="00C22D0F">
        <w:t>osobních vztahů. Žák se naučí porozumět kultuře</w:t>
      </w:r>
      <w:r w:rsidR="004922F0" w:rsidRPr="00C22D0F">
        <w:t xml:space="preserve"> a</w:t>
      </w:r>
      <w:r w:rsidR="004922F0">
        <w:t> </w:t>
      </w:r>
      <w:r w:rsidRPr="00C22D0F">
        <w:t>zvykům jiných lidí</w:t>
      </w:r>
      <w:r w:rsidR="004922F0" w:rsidRPr="00C22D0F">
        <w:t xml:space="preserve"> a</w:t>
      </w:r>
      <w:r w:rsidR="004922F0">
        <w:t> </w:t>
      </w:r>
      <w:r w:rsidRPr="00C22D0F">
        <w:t>respektovat je. Výuka se realizuje ve skupinách max. 15 žáků, čímž je zajištěn individuální přístup</w:t>
      </w:r>
      <w:r w:rsidR="004922F0" w:rsidRPr="00C22D0F">
        <w:t xml:space="preserve"> a</w:t>
      </w:r>
      <w:r w:rsidR="004922F0">
        <w:t> </w:t>
      </w:r>
      <w:r w:rsidRPr="00C22D0F">
        <w:t>aktivizace všech zúčastněných.</w:t>
      </w:r>
    </w:p>
    <w:p w:rsidR="00C463FF" w:rsidRPr="00C22D0F" w:rsidRDefault="00D43A3A" w:rsidP="00C22D0F">
      <w:pPr>
        <w:pStyle w:val="Nadpis3"/>
      </w:pPr>
      <w:r w:rsidRPr="00C22D0F">
        <w:t>Charakteristika učiva</w:t>
      </w:r>
    </w:p>
    <w:p w:rsidR="00C463FF" w:rsidRPr="00C22D0F" w:rsidRDefault="00C463FF" w:rsidP="00C22D0F">
      <w:r w:rsidRPr="00C22D0F">
        <w:t>Vyučovací předmět Německý jazyk vychází ze vzdělávání</w:t>
      </w:r>
      <w:r w:rsidR="004922F0" w:rsidRPr="00C22D0F">
        <w:t xml:space="preserve"> a</w:t>
      </w:r>
      <w:r w:rsidR="004922F0">
        <w:t> </w:t>
      </w:r>
      <w:r w:rsidRPr="00C22D0F">
        <w:t>komunikace</w:t>
      </w:r>
      <w:r w:rsidR="004922F0" w:rsidRPr="00C22D0F">
        <w:t xml:space="preserve"> v</w:t>
      </w:r>
      <w:r w:rsidR="004922F0">
        <w:t> </w:t>
      </w:r>
      <w:r w:rsidRPr="00C22D0F">
        <w:t>cizím jazyce RVP. Předmět zahrnuje tyto oblasti: řečovou, jazykovou</w:t>
      </w:r>
      <w:r w:rsidR="004922F0" w:rsidRPr="00C22D0F">
        <w:t xml:space="preserve"> a</w:t>
      </w:r>
      <w:r w:rsidR="004922F0">
        <w:t> </w:t>
      </w:r>
      <w:r w:rsidRPr="00C22D0F">
        <w:t>reálie. Je vyučován ve všech ročnících</w:t>
      </w:r>
      <w:r w:rsidR="004922F0" w:rsidRPr="00C22D0F">
        <w:t xml:space="preserve"> s</w:t>
      </w:r>
      <w:r w:rsidR="004922F0">
        <w:t> </w:t>
      </w:r>
      <w:r w:rsidRPr="00C22D0F">
        <w:t>časovou dotací 4</w:t>
      </w:r>
      <w:r w:rsidR="00C22D0F" w:rsidRPr="00C22D0F">
        <w:t> </w:t>
      </w:r>
      <w:r w:rsidRPr="00C22D0F">
        <w:t>hodiny týdně.</w:t>
      </w:r>
    </w:p>
    <w:p w:rsidR="00C463FF" w:rsidRPr="00C22D0F" w:rsidRDefault="00C463FF" w:rsidP="00C22D0F">
      <w:r w:rsidRPr="00C22D0F">
        <w:t>Hlavní náplní je oblast řečová, tj. porozumění psanému nebo mluvenému textu</w:t>
      </w:r>
      <w:r w:rsidR="004922F0" w:rsidRPr="00C22D0F">
        <w:t xml:space="preserve"> a</w:t>
      </w:r>
      <w:r w:rsidR="004922F0">
        <w:t> </w:t>
      </w:r>
      <w:r w:rsidRPr="00C22D0F">
        <w:t>ústní nebo písemné vyjadřování, řečové dovednosti se prohlubují ve standardních situacích.</w:t>
      </w:r>
    </w:p>
    <w:p w:rsidR="00C463FF" w:rsidRPr="00C22D0F" w:rsidRDefault="00C463FF" w:rsidP="00C22D0F">
      <w:r w:rsidRPr="00C22D0F">
        <w:t>Vyučování německému jazyku navazuje na úroveň jazykových znalostí</w:t>
      </w:r>
      <w:r w:rsidR="004922F0" w:rsidRPr="00C22D0F">
        <w:t xml:space="preserve"> a</w:t>
      </w:r>
      <w:r w:rsidR="004922F0">
        <w:t> </w:t>
      </w:r>
      <w:r w:rsidRPr="00C22D0F">
        <w:t>komunikačních dovedností odpovídající úrovni A2 podle Společného evropského referenčního rámce pro jazyky, které žák získal</w:t>
      </w:r>
      <w:r w:rsidR="004922F0" w:rsidRPr="00C22D0F">
        <w:t xml:space="preserve"> v</w:t>
      </w:r>
      <w:r w:rsidR="004922F0">
        <w:t> </w:t>
      </w:r>
      <w:r w:rsidRPr="00C22D0F">
        <w:t>předchozím vzdělávání,</w:t>
      </w:r>
      <w:r w:rsidR="004922F0" w:rsidRPr="00C22D0F">
        <w:t xml:space="preserve"> a</w:t>
      </w:r>
      <w:r w:rsidR="004922F0">
        <w:t> </w:t>
      </w:r>
      <w:r w:rsidRPr="00C22D0F">
        <w:t>směřuje</w:t>
      </w:r>
      <w:r w:rsidR="004922F0" w:rsidRPr="00C22D0F">
        <w:t xml:space="preserve"> k</w:t>
      </w:r>
      <w:r w:rsidR="004922F0">
        <w:t> </w:t>
      </w:r>
      <w:r w:rsidRPr="00C22D0F">
        <w:t>dosažení úrovně B1 (lepší žáci B2) podle tohoto rámce. Reálie umožňují žákovi lépe poznat německy mluvící země, jejich tradice, kulturu</w:t>
      </w:r>
      <w:r w:rsidR="004922F0" w:rsidRPr="00C22D0F">
        <w:t xml:space="preserve"> a</w:t>
      </w:r>
      <w:r w:rsidR="004922F0">
        <w:t> </w:t>
      </w:r>
      <w:r w:rsidRPr="00C22D0F">
        <w:t>zvyklosti.</w:t>
      </w:r>
    </w:p>
    <w:p w:rsidR="00C463FF" w:rsidRPr="00C463FF" w:rsidRDefault="00D43A3A" w:rsidP="00734A72">
      <w:pPr>
        <w:pStyle w:val="Nadpis3"/>
      </w:pPr>
      <w:r>
        <w:t>Cíle vzdělávání</w:t>
      </w:r>
    </w:p>
    <w:p w:rsidR="00C463FF" w:rsidRPr="00C22D0F" w:rsidRDefault="00C463FF" w:rsidP="00C22D0F">
      <w:r w:rsidRPr="00C22D0F">
        <w:t>Výuka předmětu Německý jazyk směřuje především</w:t>
      </w:r>
      <w:r w:rsidR="004922F0" w:rsidRPr="00C22D0F">
        <w:t xml:space="preserve"> k</w:t>
      </w:r>
      <w:r w:rsidR="004922F0">
        <w:t> </w:t>
      </w:r>
      <w:r w:rsidRPr="00C22D0F">
        <w:t>tomu, aby žák:</w:t>
      </w:r>
    </w:p>
    <w:p w:rsidR="00C463FF" w:rsidRPr="00C22D0F" w:rsidRDefault="00C463FF" w:rsidP="00604E5E">
      <w:pPr>
        <w:pStyle w:val="Odstavecseseznamem"/>
        <w:numPr>
          <w:ilvl w:val="0"/>
          <w:numId w:val="42"/>
        </w:numPr>
      </w:pPr>
      <w:r w:rsidRPr="00C22D0F">
        <w:t>rozuměl souvislým projevům</w:t>
      </w:r>
      <w:r w:rsidR="004922F0" w:rsidRPr="00C22D0F">
        <w:t xml:space="preserve"> v</w:t>
      </w:r>
      <w:r w:rsidR="004922F0">
        <w:t> </w:t>
      </w:r>
      <w:r w:rsidRPr="00C22D0F">
        <w:t>německém jazyce,</w:t>
      </w:r>
    </w:p>
    <w:p w:rsidR="00C463FF" w:rsidRPr="00C22D0F" w:rsidRDefault="00C463FF" w:rsidP="00604E5E">
      <w:pPr>
        <w:pStyle w:val="Odstavecseseznamem"/>
        <w:numPr>
          <w:ilvl w:val="0"/>
          <w:numId w:val="42"/>
        </w:numPr>
      </w:pPr>
      <w:r w:rsidRPr="00C22D0F">
        <w:t>pracoval</w:t>
      </w:r>
      <w:r w:rsidR="004922F0" w:rsidRPr="00C22D0F">
        <w:t xml:space="preserve"> s</w:t>
      </w:r>
      <w:r w:rsidR="004922F0">
        <w:t> </w:t>
      </w:r>
      <w:r w:rsidRPr="00C22D0F">
        <w:t>textem (běžným</w:t>
      </w:r>
      <w:r w:rsidR="004922F0" w:rsidRPr="00C22D0F">
        <w:t xml:space="preserve"> i</w:t>
      </w:r>
      <w:r w:rsidR="004922F0">
        <w:t> </w:t>
      </w:r>
      <w:r w:rsidRPr="00C22D0F">
        <w:t>odborným),</w:t>
      </w:r>
    </w:p>
    <w:p w:rsidR="00F97887" w:rsidRDefault="00C463FF" w:rsidP="00604E5E">
      <w:pPr>
        <w:pStyle w:val="Odstavecseseznamem"/>
        <w:numPr>
          <w:ilvl w:val="0"/>
          <w:numId w:val="42"/>
        </w:numPr>
      </w:pPr>
      <w:r w:rsidRPr="00C22D0F">
        <w:t>samostatně formuloval vlastní myšlenky (životopis, žádost</w:t>
      </w:r>
      <w:r w:rsidR="004922F0" w:rsidRPr="00C22D0F">
        <w:t xml:space="preserve"> o</w:t>
      </w:r>
      <w:r w:rsidR="004922F0">
        <w:t> </w:t>
      </w:r>
      <w:r w:rsidRPr="00C22D0F">
        <w:t>přijetí do zaměstnání),</w:t>
      </w:r>
    </w:p>
    <w:p w:rsidR="00C463FF" w:rsidRPr="00C22D0F" w:rsidRDefault="00C463FF" w:rsidP="00604E5E">
      <w:pPr>
        <w:pStyle w:val="Odstavecseseznamem"/>
        <w:numPr>
          <w:ilvl w:val="0"/>
          <w:numId w:val="42"/>
        </w:numPr>
      </w:pPr>
      <w:r w:rsidRPr="00C22D0F">
        <w:t>měl poznatky</w:t>
      </w:r>
      <w:r w:rsidR="004922F0" w:rsidRPr="00C22D0F">
        <w:t xml:space="preserve"> z</w:t>
      </w:r>
      <w:r w:rsidR="004922F0">
        <w:t> </w:t>
      </w:r>
      <w:r w:rsidRPr="00C22D0F">
        <w:t>reálií dané jazykové oblasti.</w:t>
      </w:r>
    </w:p>
    <w:p w:rsidR="00C463FF" w:rsidRPr="00C463FF" w:rsidRDefault="00D43A3A" w:rsidP="00734A72">
      <w:pPr>
        <w:pStyle w:val="Nadpis3"/>
      </w:pPr>
      <w:r>
        <w:t>Výukové strategie</w:t>
      </w:r>
    </w:p>
    <w:p w:rsidR="00C463FF" w:rsidRPr="00C22D0F" w:rsidRDefault="00C463FF" w:rsidP="00C22D0F">
      <w:r w:rsidRPr="00C22D0F">
        <w:t>Výuka je vedena tak, aby podporovala samostatnost žáka. Využívá se práce skupiny</w:t>
      </w:r>
      <w:r w:rsidR="004922F0" w:rsidRPr="00C22D0F">
        <w:t xml:space="preserve"> i</w:t>
      </w:r>
      <w:r w:rsidR="004922F0">
        <w:t> </w:t>
      </w:r>
      <w:r w:rsidRPr="00C22D0F">
        <w:t>frontální způsob výuky, ale</w:t>
      </w:r>
      <w:r w:rsidR="004922F0" w:rsidRPr="00C22D0F">
        <w:t xml:space="preserve"> i</w:t>
      </w:r>
      <w:r w:rsidR="004922F0">
        <w:t> </w:t>
      </w:r>
      <w:r w:rsidRPr="00C22D0F">
        <w:t>individuální přístup</w:t>
      </w:r>
      <w:r w:rsidR="004922F0" w:rsidRPr="00C22D0F">
        <w:t xml:space="preserve"> k</w:t>
      </w:r>
      <w:r w:rsidR="004922F0">
        <w:t> </w:t>
      </w:r>
      <w:r w:rsidRPr="00C22D0F">
        <w:t>jednotlivým žákům. Při výuce jsou využívány audio</w:t>
      </w:r>
      <w:r w:rsidR="004922F0" w:rsidRPr="00C22D0F">
        <w:t xml:space="preserve"> i</w:t>
      </w:r>
      <w:r w:rsidR="004922F0">
        <w:t> </w:t>
      </w:r>
      <w:r w:rsidRPr="00C22D0F">
        <w:t>video ukázky, čtení (i autentické texty).</w:t>
      </w:r>
    </w:p>
    <w:p w:rsidR="00C463FF" w:rsidRPr="00C22D0F" w:rsidRDefault="00C463FF" w:rsidP="00C22D0F">
      <w:r w:rsidRPr="00C22D0F">
        <w:t>K podpoře výuky je vhodné využití exkurzí (např. Vídeň)</w:t>
      </w:r>
      <w:r w:rsidR="004922F0" w:rsidRPr="00C22D0F">
        <w:t xml:space="preserve"> a</w:t>
      </w:r>
      <w:r w:rsidR="004922F0">
        <w:t> </w:t>
      </w:r>
      <w:r w:rsidRPr="00C22D0F">
        <w:t>také doporučených výměnných studijních pobytů. Práci</w:t>
      </w:r>
      <w:r w:rsidR="004922F0" w:rsidRPr="00C22D0F">
        <w:t xml:space="preserve"> s</w:t>
      </w:r>
      <w:r w:rsidR="004922F0">
        <w:t> </w:t>
      </w:r>
      <w:r w:rsidRPr="00C22D0F">
        <w:t>učebnicí doplňujeme dalším výukovým materiálem (časopisy, cvičebnice).</w:t>
      </w:r>
    </w:p>
    <w:p w:rsidR="00C463FF" w:rsidRPr="00C463FF" w:rsidRDefault="00D43A3A" w:rsidP="00734A72">
      <w:pPr>
        <w:pStyle w:val="Nadpis3"/>
      </w:pPr>
      <w:r>
        <w:t>Hodnocení výsledků žáků</w:t>
      </w:r>
    </w:p>
    <w:p w:rsidR="00C463FF" w:rsidRPr="00C22D0F" w:rsidRDefault="00C463FF" w:rsidP="00C22D0F">
      <w:r w:rsidRPr="00C22D0F">
        <w:t>Žák je</w:t>
      </w:r>
      <w:r w:rsidR="004922F0" w:rsidRPr="00C22D0F">
        <w:t xml:space="preserve"> v</w:t>
      </w:r>
      <w:r w:rsidR="004922F0">
        <w:t> </w:t>
      </w:r>
      <w:r w:rsidRPr="00C22D0F">
        <w:t>předmětu Německý jazyk hodnocen</w:t>
      </w:r>
      <w:r w:rsidR="004922F0" w:rsidRPr="00C22D0F">
        <w:t xml:space="preserve"> v</w:t>
      </w:r>
      <w:r w:rsidR="004922F0">
        <w:t> </w:t>
      </w:r>
      <w:r w:rsidRPr="00C22D0F">
        <w:t>souladu se školním řádem.</w:t>
      </w:r>
    </w:p>
    <w:p w:rsidR="00C463FF" w:rsidRPr="00C22D0F" w:rsidRDefault="00C463FF" w:rsidP="00C22D0F">
      <w:r w:rsidRPr="00C22D0F">
        <w:lastRenderedPageBreak/>
        <w:t>Žák je hodnocen</w:t>
      </w:r>
      <w:r w:rsidR="004922F0" w:rsidRPr="00C22D0F">
        <w:t xml:space="preserve"> z</w:t>
      </w:r>
      <w:r w:rsidR="004922F0">
        <w:t> </w:t>
      </w:r>
      <w:r w:rsidRPr="00C22D0F">
        <w:t xml:space="preserve">každé lekce, </w:t>
      </w:r>
      <w:proofErr w:type="spellStart"/>
      <w:r w:rsidRPr="00C22D0F">
        <w:t>eventuelně</w:t>
      </w:r>
      <w:proofErr w:type="spellEnd"/>
      <w:r w:rsidR="004922F0" w:rsidRPr="00C22D0F">
        <w:t xml:space="preserve"> z</w:t>
      </w:r>
      <w:r w:rsidR="004922F0">
        <w:t> </w:t>
      </w:r>
      <w:r w:rsidR="00DB0962" w:rsidRPr="00C22D0F">
        <w:t>tematického</w:t>
      </w:r>
      <w:r w:rsidRPr="00C22D0F">
        <w:t xml:space="preserve"> okruhu testem, zkoušení je průběžné. Při hodnocení je kladen důraz na řečové dovednosti = porozumění textu</w:t>
      </w:r>
      <w:r w:rsidR="004922F0" w:rsidRPr="00C22D0F">
        <w:t xml:space="preserve"> a</w:t>
      </w:r>
      <w:r w:rsidR="004922F0">
        <w:t> </w:t>
      </w:r>
      <w:r w:rsidRPr="00C22D0F">
        <w:t>samostatné vyjadřování.</w:t>
      </w:r>
    </w:p>
    <w:p w:rsidR="00C463FF" w:rsidRPr="00C22D0F" w:rsidRDefault="00C463FF" w:rsidP="00C22D0F">
      <w:r w:rsidRPr="00C22D0F">
        <w:t>Cílem</w:t>
      </w:r>
      <w:r w:rsidR="004922F0" w:rsidRPr="00C22D0F">
        <w:t xml:space="preserve"> a</w:t>
      </w:r>
      <w:r w:rsidR="004922F0">
        <w:t> </w:t>
      </w:r>
      <w:r w:rsidRPr="00C22D0F">
        <w:t>základem každého hodnocení je poskytnout žákovi zpětnou vazbu.</w:t>
      </w:r>
    </w:p>
    <w:p w:rsidR="00C463FF" w:rsidRPr="00C22D0F" w:rsidRDefault="00C463FF" w:rsidP="00C22D0F">
      <w:r w:rsidRPr="00C22D0F">
        <w:t>Hodnocení by mělo vést</w:t>
      </w:r>
      <w:r w:rsidR="004922F0" w:rsidRPr="00C22D0F">
        <w:t xml:space="preserve"> k</w:t>
      </w:r>
      <w:r w:rsidR="004922F0">
        <w:t> </w:t>
      </w:r>
      <w:r w:rsidRPr="00C22D0F">
        <w:t>pozitivnímu vyjádření</w:t>
      </w:r>
      <w:r w:rsidR="004922F0" w:rsidRPr="00C22D0F">
        <w:t xml:space="preserve"> a</w:t>
      </w:r>
      <w:r w:rsidR="004922F0">
        <w:t> </w:t>
      </w:r>
      <w:r w:rsidRPr="00C22D0F">
        <w:t>mělo by být pro žáka motivující.</w:t>
      </w:r>
    </w:p>
    <w:p w:rsidR="00C463FF" w:rsidRPr="00C463FF" w:rsidRDefault="00D43A3A" w:rsidP="00734A72">
      <w:pPr>
        <w:pStyle w:val="Nadpis3"/>
      </w:pPr>
      <w:r>
        <w:t>Přínos předmětu pro rozvoj klíčových kompetencí</w:t>
      </w:r>
    </w:p>
    <w:p w:rsidR="00C463FF" w:rsidRPr="00C22D0F" w:rsidRDefault="00C463FF" w:rsidP="00C22D0F">
      <w:r w:rsidRPr="00C22D0F">
        <w:t>Vzdělávání</w:t>
      </w:r>
      <w:r w:rsidR="004922F0" w:rsidRPr="00C22D0F">
        <w:t xml:space="preserve"> v</w:t>
      </w:r>
      <w:r w:rsidR="004922F0">
        <w:t> </w:t>
      </w:r>
      <w:r w:rsidRPr="00C22D0F">
        <w:t>předmětu Německý jazyk přispívá</w:t>
      </w:r>
      <w:r w:rsidR="004922F0" w:rsidRPr="00C22D0F">
        <w:t xml:space="preserve"> k</w:t>
      </w:r>
      <w:r w:rsidR="004922F0">
        <w:t> </w:t>
      </w:r>
      <w:r w:rsidRPr="00C22D0F">
        <w:t>rozvoji především těchto klíčových kompetencí:</w:t>
      </w:r>
    </w:p>
    <w:p w:rsidR="00C463FF" w:rsidRPr="00C22D0F" w:rsidRDefault="00C463FF" w:rsidP="00E55D3C">
      <w:pPr>
        <w:pStyle w:val="Odstavecseseznamem"/>
        <w:numPr>
          <w:ilvl w:val="0"/>
          <w:numId w:val="94"/>
        </w:numPr>
      </w:pPr>
      <w:r w:rsidRPr="00C22D0F">
        <w:t>mít pozitivní vztah</w:t>
      </w:r>
      <w:r w:rsidR="004922F0" w:rsidRPr="00C22D0F">
        <w:t xml:space="preserve"> k</w:t>
      </w:r>
      <w:r w:rsidR="004922F0">
        <w:t> </w:t>
      </w:r>
      <w:r w:rsidRPr="00C22D0F">
        <w:t>učení</w:t>
      </w:r>
      <w:r w:rsidR="004922F0" w:rsidRPr="00C22D0F">
        <w:t xml:space="preserve"> a</w:t>
      </w:r>
      <w:r w:rsidR="004922F0">
        <w:t> </w:t>
      </w:r>
      <w:r w:rsidRPr="00C22D0F">
        <w:t>vzdělávání,</w:t>
      </w:r>
    </w:p>
    <w:p w:rsidR="00C463FF" w:rsidRPr="00C22D0F" w:rsidRDefault="00C463FF" w:rsidP="00E55D3C">
      <w:pPr>
        <w:pStyle w:val="Odstavecseseznamem"/>
        <w:numPr>
          <w:ilvl w:val="0"/>
          <w:numId w:val="94"/>
        </w:numPr>
      </w:pPr>
      <w:r w:rsidRPr="00C22D0F">
        <w:t>uplatňovat různé způsoby práce</w:t>
      </w:r>
      <w:r w:rsidR="004922F0" w:rsidRPr="00C22D0F">
        <w:t xml:space="preserve"> s</w:t>
      </w:r>
      <w:r w:rsidR="004922F0">
        <w:t> </w:t>
      </w:r>
      <w:r w:rsidRPr="00C22D0F">
        <w:t>textem, být čtenářsky gramotný,</w:t>
      </w:r>
    </w:p>
    <w:p w:rsidR="00C463FF" w:rsidRPr="00C22D0F" w:rsidRDefault="00C463FF" w:rsidP="00E55D3C">
      <w:pPr>
        <w:pStyle w:val="Odstavecseseznamem"/>
        <w:numPr>
          <w:ilvl w:val="0"/>
          <w:numId w:val="94"/>
        </w:numPr>
      </w:pPr>
      <w:r w:rsidRPr="00C22D0F">
        <w:t>chápat výhody znalosti cizího jazyka pro životní</w:t>
      </w:r>
      <w:r w:rsidR="004922F0" w:rsidRPr="00C22D0F">
        <w:t xml:space="preserve"> i</w:t>
      </w:r>
      <w:r w:rsidR="004922F0">
        <w:t> </w:t>
      </w:r>
      <w:r w:rsidRPr="00C22D0F">
        <w:t>pracovní uplatnění, prohlubovat si</w:t>
      </w:r>
      <w:r w:rsidR="004922F0" w:rsidRPr="00C22D0F">
        <w:t xml:space="preserve"> i</w:t>
      </w:r>
      <w:r w:rsidR="004922F0">
        <w:t> </w:t>
      </w:r>
      <w:r w:rsidRPr="00C22D0F">
        <w:t>nadále jazykové znalosti,</w:t>
      </w:r>
    </w:p>
    <w:p w:rsidR="00C463FF" w:rsidRPr="00C22D0F" w:rsidRDefault="00C463FF" w:rsidP="00E55D3C">
      <w:pPr>
        <w:pStyle w:val="Odstavecseseznamem"/>
        <w:numPr>
          <w:ilvl w:val="0"/>
          <w:numId w:val="94"/>
        </w:numPr>
      </w:pPr>
      <w:r w:rsidRPr="00C22D0F">
        <w:t>dosáhnout jazykové způsobilosti potřebné pro komunikaci</w:t>
      </w:r>
      <w:r w:rsidR="004922F0" w:rsidRPr="00C22D0F">
        <w:t xml:space="preserve"> v</w:t>
      </w:r>
      <w:r w:rsidR="004922F0">
        <w:t> </w:t>
      </w:r>
      <w:r w:rsidRPr="00C22D0F">
        <w:t>cizojazyčném prostředí</w:t>
      </w:r>
      <w:r w:rsidR="004922F0" w:rsidRPr="00C22D0F">
        <w:t xml:space="preserve"> a</w:t>
      </w:r>
      <w:r w:rsidR="004922F0">
        <w:t> </w:t>
      </w:r>
      <w:r w:rsidRPr="00C22D0F">
        <w:t>především pro pracovní uplatnění</w:t>
      </w:r>
      <w:r w:rsidR="004922F0" w:rsidRPr="00C22D0F">
        <w:t xml:space="preserve"> v</w:t>
      </w:r>
      <w:r w:rsidR="004922F0">
        <w:t> </w:t>
      </w:r>
      <w:r w:rsidRPr="00C22D0F">
        <w:t>příslušném oboru,</w:t>
      </w:r>
    </w:p>
    <w:p w:rsidR="00C463FF" w:rsidRPr="00C22D0F" w:rsidRDefault="00C463FF" w:rsidP="00E55D3C">
      <w:pPr>
        <w:pStyle w:val="Odstavecseseznamem"/>
        <w:numPr>
          <w:ilvl w:val="0"/>
          <w:numId w:val="94"/>
        </w:numPr>
      </w:pPr>
      <w:r w:rsidRPr="00C22D0F">
        <w:t>řešit problémové situace</w:t>
      </w:r>
      <w:r w:rsidR="004922F0" w:rsidRPr="00C22D0F">
        <w:t xml:space="preserve"> v</w:t>
      </w:r>
      <w:r w:rsidR="004922F0">
        <w:t> </w:t>
      </w:r>
      <w:r w:rsidRPr="00C22D0F">
        <w:t>cizojazyčném prostředí,</w:t>
      </w:r>
    </w:p>
    <w:p w:rsidR="00C463FF" w:rsidRPr="00C22D0F" w:rsidRDefault="00C463FF" w:rsidP="00E55D3C">
      <w:pPr>
        <w:pStyle w:val="Odstavecseseznamem"/>
        <w:numPr>
          <w:ilvl w:val="0"/>
          <w:numId w:val="94"/>
        </w:numPr>
      </w:pPr>
      <w:r w:rsidRPr="00C22D0F">
        <w:t>projevovat se správně, logicky</w:t>
      </w:r>
      <w:r w:rsidR="004922F0" w:rsidRPr="00C22D0F">
        <w:t xml:space="preserve"> a</w:t>
      </w:r>
      <w:r w:rsidR="004922F0">
        <w:t> </w:t>
      </w:r>
      <w:r w:rsidRPr="00C22D0F">
        <w:t>kultivovaně</w:t>
      </w:r>
      <w:r w:rsidR="004922F0" w:rsidRPr="00C22D0F">
        <w:t xml:space="preserve"> v</w:t>
      </w:r>
      <w:r w:rsidR="004922F0">
        <w:t> </w:t>
      </w:r>
      <w:r w:rsidRPr="00C22D0F">
        <w:t>německém jazyce,</w:t>
      </w:r>
    </w:p>
    <w:p w:rsidR="00C463FF" w:rsidRPr="00C22D0F" w:rsidRDefault="00C463FF" w:rsidP="00E55D3C">
      <w:pPr>
        <w:pStyle w:val="Odstavecseseznamem"/>
        <w:numPr>
          <w:ilvl w:val="0"/>
          <w:numId w:val="94"/>
        </w:numPr>
      </w:pPr>
      <w:r w:rsidRPr="00C22D0F">
        <w:t>obhájit si vlastní názor, zapojit se do diskuze</w:t>
      </w:r>
      <w:r w:rsidR="004922F0" w:rsidRPr="00C22D0F">
        <w:t xml:space="preserve"> v</w:t>
      </w:r>
      <w:r w:rsidR="004922F0">
        <w:t> </w:t>
      </w:r>
      <w:r w:rsidRPr="00C22D0F">
        <w:t>německém jazyce,</w:t>
      </w:r>
    </w:p>
    <w:p w:rsidR="00C463FF" w:rsidRPr="00C22D0F" w:rsidRDefault="00C463FF" w:rsidP="00E55D3C">
      <w:pPr>
        <w:pStyle w:val="Odstavecseseznamem"/>
        <w:numPr>
          <w:ilvl w:val="0"/>
          <w:numId w:val="94"/>
        </w:numPr>
      </w:pPr>
      <w:r w:rsidRPr="00C22D0F">
        <w:t>využívat německého jazyka</w:t>
      </w:r>
      <w:r w:rsidR="004922F0" w:rsidRPr="00C22D0F">
        <w:t xml:space="preserve"> k</w:t>
      </w:r>
      <w:r w:rsidR="004922F0">
        <w:t> </w:t>
      </w:r>
      <w:r w:rsidRPr="00C22D0F">
        <w:t>získávání informací</w:t>
      </w:r>
      <w:r w:rsidR="004922F0" w:rsidRPr="00C22D0F">
        <w:t xml:space="preserve"> z</w:t>
      </w:r>
      <w:r w:rsidR="004922F0">
        <w:t> </w:t>
      </w:r>
      <w:r w:rsidRPr="00C22D0F">
        <w:t>různých oblastí</w:t>
      </w:r>
      <w:r w:rsidR="004922F0" w:rsidRPr="00C22D0F">
        <w:t xml:space="preserve"> a</w:t>
      </w:r>
      <w:r w:rsidR="004922F0">
        <w:t> </w:t>
      </w:r>
      <w:r w:rsidRPr="00C22D0F">
        <w:t>pro své profesní</w:t>
      </w:r>
      <w:r w:rsidR="00C22D0F">
        <w:t xml:space="preserve"> </w:t>
      </w:r>
      <w:r w:rsidRPr="00C22D0F">
        <w:t>zaměření.</w:t>
      </w:r>
    </w:p>
    <w:p w:rsidR="00C463FF" w:rsidRPr="00C463FF" w:rsidRDefault="00D43A3A" w:rsidP="00734A72">
      <w:pPr>
        <w:pStyle w:val="Nadpis3"/>
      </w:pPr>
      <w:r>
        <w:t>Aplikace průřezových témat</w:t>
      </w:r>
      <w:r w:rsidR="004922F0">
        <w:t xml:space="preserve"> a </w:t>
      </w:r>
      <w:r>
        <w:t>mezipředmětových vztahů</w:t>
      </w:r>
    </w:p>
    <w:p w:rsidR="00C463FF" w:rsidRPr="00C22D0F" w:rsidRDefault="00C463FF" w:rsidP="00C22D0F">
      <w:pPr>
        <w:rPr>
          <w:b/>
          <w:bCs/>
        </w:rPr>
      </w:pPr>
      <w:r w:rsidRPr="00C22D0F">
        <w:rPr>
          <w:b/>
          <w:bCs/>
        </w:rPr>
        <w:t>Člověk</w:t>
      </w:r>
      <w:r w:rsidR="004922F0" w:rsidRPr="00C22D0F">
        <w:rPr>
          <w:b/>
          <w:bCs/>
        </w:rPr>
        <w:t xml:space="preserve"> a</w:t>
      </w:r>
      <w:r w:rsidR="004922F0">
        <w:rPr>
          <w:b/>
          <w:bCs/>
        </w:rPr>
        <w:t> </w:t>
      </w:r>
      <w:r w:rsidRPr="00C22D0F">
        <w:rPr>
          <w:b/>
          <w:bCs/>
        </w:rPr>
        <w:t>životní prostředí</w:t>
      </w:r>
    </w:p>
    <w:p w:rsidR="00C463FF" w:rsidRPr="00C22D0F" w:rsidRDefault="00C463FF" w:rsidP="00C22D0F">
      <w:r w:rsidRPr="00C22D0F">
        <w:t>Hlavním cílem je vést žáka</w:t>
      </w:r>
      <w:r w:rsidR="004922F0" w:rsidRPr="00C22D0F">
        <w:t xml:space="preserve"> k</w:t>
      </w:r>
      <w:r w:rsidR="004922F0">
        <w:t> </w:t>
      </w:r>
      <w:r w:rsidRPr="00C22D0F">
        <w:t>tomu, aby:</w:t>
      </w:r>
    </w:p>
    <w:p w:rsidR="00F97887" w:rsidRDefault="00C463FF" w:rsidP="00E55D3C">
      <w:pPr>
        <w:pStyle w:val="Odstavecseseznamem"/>
        <w:numPr>
          <w:ilvl w:val="0"/>
          <w:numId w:val="97"/>
        </w:numPr>
      </w:pPr>
      <w:r w:rsidRPr="00C22D0F">
        <w:t>byl odpovědný za své okolí, za životní prostředí,</w:t>
      </w:r>
    </w:p>
    <w:p w:rsidR="00C463FF" w:rsidRPr="00C22D0F" w:rsidRDefault="00C463FF" w:rsidP="00E55D3C">
      <w:pPr>
        <w:pStyle w:val="Odstavecseseznamem"/>
        <w:numPr>
          <w:ilvl w:val="0"/>
          <w:numId w:val="97"/>
        </w:numPr>
      </w:pPr>
      <w:r w:rsidRPr="00C22D0F">
        <w:t>dokázal vytvářet budoucí životní styl – hospodárnost, úspornost.</w:t>
      </w:r>
    </w:p>
    <w:p w:rsidR="00C463FF" w:rsidRPr="00C22D0F" w:rsidRDefault="00C463FF" w:rsidP="00C22D0F">
      <w:pPr>
        <w:rPr>
          <w:b/>
          <w:bCs/>
        </w:rPr>
      </w:pPr>
      <w:r w:rsidRPr="00C22D0F">
        <w:rPr>
          <w:b/>
          <w:bCs/>
        </w:rPr>
        <w:t>Občan</w:t>
      </w:r>
      <w:r w:rsidR="004922F0" w:rsidRPr="00C22D0F">
        <w:rPr>
          <w:b/>
          <w:bCs/>
        </w:rPr>
        <w:t xml:space="preserve"> v</w:t>
      </w:r>
      <w:r w:rsidR="004922F0">
        <w:rPr>
          <w:b/>
          <w:bCs/>
        </w:rPr>
        <w:t> </w:t>
      </w:r>
      <w:r w:rsidRPr="00C22D0F">
        <w:rPr>
          <w:b/>
          <w:bCs/>
        </w:rPr>
        <w:t>demokratické společnosti</w:t>
      </w:r>
    </w:p>
    <w:p w:rsidR="00C463FF" w:rsidRPr="00C22D0F" w:rsidRDefault="00C463FF" w:rsidP="00C22D0F">
      <w:r w:rsidRPr="00C22D0F">
        <w:t>Hlavním cílem je vést žáka</w:t>
      </w:r>
      <w:r w:rsidR="004922F0" w:rsidRPr="00C22D0F">
        <w:t xml:space="preserve"> k</w:t>
      </w:r>
      <w:r w:rsidR="004922F0">
        <w:t> </w:t>
      </w:r>
      <w:r w:rsidRPr="00C22D0F">
        <w:t>tomu, aby:</w:t>
      </w:r>
    </w:p>
    <w:p w:rsidR="00C463FF" w:rsidRPr="00C22D0F" w:rsidRDefault="00C463FF" w:rsidP="00E55D3C">
      <w:pPr>
        <w:pStyle w:val="Odstavecseseznamem"/>
        <w:numPr>
          <w:ilvl w:val="0"/>
          <w:numId w:val="96"/>
        </w:numPr>
      </w:pPr>
      <w:r w:rsidRPr="00C22D0F">
        <w:t>dokázal vnímat své okolí, respektoval</w:t>
      </w:r>
      <w:r w:rsidR="004922F0" w:rsidRPr="00C22D0F">
        <w:t xml:space="preserve"> a</w:t>
      </w:r>
      <w:r w:rsidR="004922F0">
        <w:t> </w:t>
      </w:r>
      <w:r w:rsidRPr="00C22D0F">
        <w:t>toleroval jiné národy</w:t>
      </w:r>
      <w:r w:rsidR="004922F0" w:rsidRPr="00C22D0F">
        <w:t xml:space="preserve"> a</w:t>
      </w:r>
      <w:r w:rsidR="004922F0">
        <w:t> </w:t>
      </w:r>
      <w:r w:rsidRPr="00C22D0F">
        <w:t>národnosti.</w:t>
      </w:r>
    </w:p>
    <w:p w:rsidR="00C463FF" w:rsidRPr="00C22D0F" w:rsidRDefault="00C463FF" w:rsidP="00C22D0F">
      <w:pPr>
        <w:rPr>
          <w:b/>
          <w:bCs/>
        </w:rPr>
      </w:pPr>
      <w:r w:rsidRPr="00C22D0F">
        <w:rPr>
          <w:b/>
          <w:bCs/>
        </w:rPr>
        <w:t>Člověk</w:t>
      </w:r>
      <w:r w:rsidR="004922F0" w:rsidRPr="00C22D0F">
        <w:rPr>
          <w:b/>
          <w:bCs/>
        </w:rPr>
        <w:t xml:space="preserve"> a</w:t>
      </w:r>
      <w:r w:rsidR="004922F0">
        <w:rPr>
          <w:b/>
          <w:bCs/>
        </w:rPr>
        <w:t> </w:t>
      </w:r>
      <w:r w:rsidRPr="00C22D0F">
        <w:rPr>
          <w:b/>
          <w:bCs/>
        </w:rPr>
        <w:t>svět práce</w:t>
      </w:r>
    </w:p>
    <w:p w:rsidR="00C463FF" w:rsidRPr="00C22D0F" w:rsidRDefault="00C463FF" w:rsidP="00C22D0F">
      <w:r w:rsidRPr="00C22D0F">
        <w:t>Hlavním cílem je vést žáka</w:t>
      </w:r>
      <w:r w:rsidR="004922F0" w:rsidRPr="00C22D0F">
        <w:t xml:space="preserve"> k</w:t>
      </w:r>
      <w:r w:rsidR="004922F0">
        <w:t> </w:t>
      </w:r>
      <w:r w:rsidRPr="00C22D0F">
        <w:t>tomu, aby:</w:t>
      </w:r>
    </w:p>
    <w:p w:rsidR="00C463FF" w:rsidRPr="00C22D0F" w:rsidRDefault="00C463FF" w:rsidP="00E55D3C">
      <w:pPr>
        <w:pStyle w:val="Odstavecseseznamem"/>
        <w:numPr>
          <w:ilvl w:val="0"/>
          <w:numId w:val="95"/>
        </w:numPr>
      </w:pPr>
      <w:r w:rsidRPr="00C22D0F">
        <w:t>aktivně rozhodoval</w:t>
      </w:r>
      <w:r w:rsidR="004922F0" w:rsidRPr="00C22D0F">
        <w:t xml:space="preserve"> o</w:t>
      </w:r>
      <w:r w:rsidR="004922F0">
        <w:t> </w:t>
      </w:r>
      <w:r w:rsidRPr="00C22D0F">
        <w:t>vlastní profesní kariéře,</w:t>
      </w:r>
    </w:p>
    <w:p w:rsidR="00C22D0F" w:rsidRDefault="00C463FF" w:rsidP="00E55D3C">
      <w:pPr>
        <w:pStyle w:val="Odstavecseseznamem"/>
        <w:numPr>
          <w:ilvl w:val="0"/>
          <w:numId w:val="95"/>
        </w:numPr>
      </w:pPr>
      <w:r w:rsidRPr="00C22D0F">
        <w:t>zvládal komunikační situace,</w:t>
      </w:r>
    </w:p>
    <w:p w:rsidR="00C463FF" w:rsidRPr="00C22D0F" w:rsidRDefault="00C463FF" w:rsidP="00E55D3C">
      <w:pPr>
        <w:pStyle w:val="Odstavecseseznamem"/>
        <w:numPr>
          <w:ilvl w:val="0"/>
          <w:numId w:val="95"/>
        </w:numPr>
      </w:pPr>
      <w:r w:rsidRPr="00C22D0F">
        <w:t>podle podmínek daného regionu změnil profesní orientaci.</w:t>
      </w:r>
    </w:p>
    <w:p w:rsidR="00C463FF" w:rsidRPr="00C22D0F" w:rsidRDefault="00C463FF" w:rsidP="00C22D0F">
      <w:r w:rsidRPr="00C22D0F">
        <w:t>Předmět Německý jazyk je provázán</w:t>
      </w:r>
      <w:r w:rsidR="004922F0" w:rsidRPr="00C22D0F">
        <w:t xml:space="preserve"> s</w:t>
      </w:r>
      <w:r w:rsidR="004922F0">
        <w:t> </w:t>
      </w:r>
      <w:r w:rsidRPr="00C22D0F">
        <w:t>dalšími vyučovanými předměty, především je to Český jazyk</w:t>
      </w:r>
      <w:r w:rsidR="004922F0" w:rsidRPr="00C22D0F">
        <w:t xml:space="preserve"> a</w:t>
      </w:r>
      <w:r w:rsidR="004922F0">
        <w:t> </w:t>
      </w:r>
      <w:r w:rsidRPr="00C22D0F">
        <w:t>literatura</w:t>
      </w:r>
      <w:r w:rsidR="004922F0" w:rsidRPr="00C22D0F">
        <w:t xml:space="preserve"> a</w:t>
      </w:r>
      <w:r w:rsidR="004922F0">
        <w:t> </w:t>
      </w:r>
      <w:r w:rsidRPr="00C22D0F">
        <w:t>Základy společenských věd.</w:t>
      </w:r>
    </w:p>
    <w:p w:rsidR="00C22D0F" w:rsidRDefault="00C22D0F" w:rsidP="00734A72">
      <w:pPr>
        <w:pStyle w:val="Nadpis3"/>
        <w:sectPr w:rsidR="00C22D0F" w:rsidSect="00B25582">
          <w:headerReference w:type="default" r:id="rId17"/>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814"/>
        <w:gridCol w:w="1701"/>
        <w:gridCol w:w="4535"/>
        <w:gridCol w:w="1134"/>
        <w:gridCol w:w="1808"/>
      </w:tblGrid>
      <w:tr w:rsidR="00C463FF" w:rsidRPr="007A20E1" w:rsidTr="007A20E1">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0F05BF" w:rsidRDefault="000F05BF" w:rsidP="007A20E1">
            <w:pPr>
              <w:spacing w:after="0"/>
              <w:jc w:val="left"/>
              <w:rPr>
                <w:b/>
                <w:bCs/>
                <w:sz w:val="20"/>
                <w:szCs w:val="20"/>
              </w:rPr>
            </w:pPr>
            <w:r>
              <w:rPr>
                <w:b/>
                <w:bCs/>
                <w:sz w:val="20"/>
                <w:szCs w:val="20"/>
              </w:rPr>
              <w:t>Oblast vzdělávání:</w:t>
            </w:r>
          </w:p>
          <w:p w:rsidR="00C463FF" w:rsidRPr="007A20E1" w:rsidRDefault="00C463FF" w:rsidP="007A20E1">
            <w:pPr>
              <w:spacing w:after="0"/>
              <w:jc w:val="left"/>
              <w:rPr>
                <w:b/>
                <w:bCs/>
                <w:sz w:val="20"/>
                <w:szCs w:val="20"/>
              </w:rPr>
            </w:pPr>
            <w:r w:rsidRPr="007A20E1">
              <w:rPr>
                <w:b/>
                <w:bCs/>
                <w:sz w:val="20"/>
                <w:szCs w:val="20"/>
              </w:rPr>
              <w:t>Vzdělávání</w:t>
            </w:r>
            <w:r w:rsidR="004922F0" w:rsidRPr="007A20E1">
              <w:rPr>
                <w:b/>
                <w:bCs/>
                <w:sz w:val="20"/>
                <w:szCs w:val="20"/>
              </w:rPr>
              <w:t xml:space="preserve"> a</w:t>
            </w:r>
            <w:r w:rsidR="004922F0">
              <w:rPr>
                <w:b/>
                <w:bCs/>
                <w:sz w:val="20"/>
                <w:szCs w:val="20"/>
              </w:rPr>
              <w:t> </w:t>
            </w:r>
            <w:r w:rsidRPr="007A20E1">
              <w:rPr>
                <w:b/>
                <w:bCs/>
                <w:sz w:val="20"/>
                <w:szCs w:val="20"/>
              </w:rPr>
              <w:t>komunikace</w:t>
            </w:r>
            <w:r w:rsidR="004922F0" w:rsidRPr="007A20E1">
              <w:rPr>
                <w:b/>
                <w:bCs/>
                <w:sz w:val="20"/>
                <w:szCs w:val="20"/>
              </w:rPr>
              <w:t xml:space="preserve"> v</w:t>
            </w:r>
            <w:r w:rsidR="004922F0">
              <w:rPr>
                <w:b/>
                <w:bCs/>
                <w:sz w:val="20"/>
                <w:szCs w:val="20"/>
              </w:rPr>
              <w:t> </w:t>
            </w:r>
            <w:r w:rsidRPr="007A20E1">
              <w:rPr>
                <w:b/>
                <w:bCs/>
                <w:sz w:val="20"/>
                <w:szCs w:val="20"/>
              </w:rPr>
              <w:t xml:space="preserve">cizím jazyce </w:t>
            </w:r>
          </w:p>
        </w:tc>
        <w:tc>
          <w:tcPr>
            <w:tcW w:w="6237"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Předmět:</w:t>
            </w:r>
            <w:r w:rsidR="007A20E1">
              <w:rPr>
                <w:b/>
                <w:bCs/>
                <w:sz w:val="20"/>
                <w:szCs w:val="20"/>
              </w:rPr>
              <w:t xml:space="preserve"> </w:t>
            </w:r>
            <w:r w:rsidRPr="007A20E1">
              <w:rPr>
                <w:b/>
                <w:bCs/>
                <w:sz w:val="20"/>
                <w:szCs w:val="20"/>
              </w:rPr>
              <w:t xml:space="preserve">Německý jazyk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Období:</w:t>
            </w:r>
          </w:p>
          <w:p w:rsidR="00C463FF" w:rsidRPr="007A20E1" w:rsidRDefault="00C463FF" w:rsidP="007A20E1">
            <w:pPr>
              <w:spacing w:after="0"/>
              <w:jc w:val="left"/>
              <w:rPr>
                <w:b/>
                <w:bCs/>
                <w:sz w:val="20"/>
                <w:szCs w:val="20"/>
              </w:rPr>
            </w:pPr>
            <w:r w:rsidRPr="007A20E1">
              <w:rPr>
                <w:b/>
                <w:bCs/>
                <w:sz w:val="20"/>
                <w:szCs w:val="20"/>
              </w:rPr>
              <w:t xml:space="preserve">I. – IV. ročník </w:t>
            </w:r>
          </w:p>
        </w:tc>
      </w:tr>
      <w:tr w:rsidR="00C463FF" w:rsidRPr="007A20E1" w:rsidTr="007A20E1">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70503E" w:rsidRPr="007A20E1" w:rsidRDefault="0070503E" w:rsidP="007A20E1">
            <w:pPr>
              <w:spacing w:after="0"/>
              <w:jc w:val="left"/>
              <w:rPr>
                <w:b/>
                <w:bCs/>
                <w:sz w:val="20"/>
                <w:szCs w:val="20"/>
              </w:rPr>
            </w:pPr>
            <w:r w:rsidRPr="007A20E1">
              <w:rPr>
                <w:b/>
                <w:bCs/>
                <w:sz w:val="20"/>
                <w:szCs w:val="20"/>
              </w:rPr>
              <w:t>Očekávané výstupy</w:t>
            </w:r>
          </w:p>
          <w:p w:rsidR="00C463FF" w:rsidRPr="007A20E1" w:rsidRDefault="0070503E" w:rsidP="007A20E1">
            <w:pPr>
              <w:spacing w:after="0"/>
              <w:jc w:val="left"/>
              <w:rPr>
                <w:b/>
                <w:bCs/>
                <w:sz w:val="20"/>
                <w:szCs w:val="20"/>
              </w:rPr>
            </w:pPr>
            <w:r w:rsidRPr="007A20E1">
              <w:rPr>
                <w:b/>
                <w:bCs/>
                <w:sz w:val="20"/>
                <w:szCs w:val="20"/>
              </w:rPr>
              <w:t>Žák:</w:t>
            </w:r>
          </w:p>
        </w:tc>
        <w:tc>
          <w:tcPr>
            <w:tcW w:w="1701"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 xml:space="preserve"> Tematický celek </w:t>
            </w:r>
          </w:p>
        </w:tc>
        <w:tc>
          <w:tcPr>
            <w:tcW w:w="4536"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A20E1" w:rsidRPr="007A20E1" w:rsidRDefault="0070503E" w:rsidP="007A20E1">
            <w:pPr>
              <w:spacing w:after="0"/>
              <w:jc w:val="left"/>
              <w:rPr>
                <w:b/>
                <w:bCs/>
                <w:sz w:val="20"/>
                <w:szCs w:val="20"/>
              </w:rPr>
            </w:pPr>
            <w:r w:rsidRPr="007A20E1">
              <w:rPr>
                <w:b/>
                <w:bCs/>
                <w:sz w:val="20"/>
                <w:szCs w:val="20"/>
              </w:rPr>
              <w:t>Ročník</w:t>
            </w:r>
          </w:p>
          <w:p w:rsidR="00C463FF" w:rsidRPr="007A20E1" w:rsidRDefault="0070503E" w:rsidP="007A20E1">
            <w:pPr>
              <w:spacing w:after="0"/>
              <w:jc w:val="left"/>
              <w:rPr>
                <w:b/>
                <w:bCs/>
                <w:sz w:val="20"/>
                <w:szCs w:val="20"/>
              </w:rPr>
            </w:pPr>
            <w:r w:rsidRPr="007A20E1">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Mezipředmětová vazba</w:t>
            </w:r>
          </w:p>
          <w:p w:rsidR="00C463FF" w:rsidRPr="007A20E1" w:rsidRDefault="00C463FF" w:rsidP="007A20E1">
            <w:pPr>
              <w:spacing w:after="0"/>
              <w:jc w:val="left"/>
              <w:rPr>
                <w:b/>
                <w:bCs/>
                <w:sz w:val="20"/>
                <w:szCs w:val="20"/>
              </w:rPr>
            </w:pPr>
            <w:r w:rsidRPr="007A20E1">
              <w:rPr>
                <w:b/>
                <w:bCs/>
                <w:sz w:val="20"/>
                <w:szCs w:val="20"/>
              </w:rPr>
              <w:t xml:space="preserve">Průřezové téma </w:t>
            </w:r>
          </w:p>
        </w:tc>
      </w:tr>
      <w:tr w:rsidR="00C463FF" w:rsidRPr="00C22D0F" w:rsidTr="007A20E1">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A1 dle Společného evropského</w:t>
            </w:r>
            <w:r w:rsidR="007A20E1">
              <w:rPr>
                <w:sz w:val="20"/>
                <w:szCs w:val="20"/>
              </w:rPr>
              <w:t xml:space="preserve"> </w:t>
            </w:r>
            <w:r w:rsidRPr="00C22D0F">
              <w:rPr>
                <w:sz w:val="20"/>
                <w:szCs w:val="20"/>
              </w:rPr>
              <w:t>referenčního rámce</w:t>
            </w:r>
          </w:p>
          <w:p w:rsidR="00C463FF" w:rsidRPr="00C22D0F" w:rsidRDefault="00C463FF" w:rsidP="007A20E1">
            <w:pPr>
              <w:spacing w:after="0"/>
              <w:jc w:val="left"/>
              <w:rPr>
                <w:sz w:val="20"/>
                <w:szCs w:val="20"/>
              </w:rPr>
            </w:pPr>
            <w:r w:rsidRPr="00C22D0F">
              <w:rPr>
                <w:sz w:val="20"/>
                <w:szCs w:val="20"/>
              </w:rPr>
              <w:t>Poslech:</w:t>
            </w:r>
          </w:p>
          <w:p w:rsidR="00C463FF" w:rsidRPr="007A20E1" w:rsidRDefault="00C463FF" w:rsidP="00E55D3C">
            <w:pPr>
              <w:pStyle w:val="Odstavecseseznamem"/>
              <w:numPr>
                <w:ilvl w:val="0"/>
                <w:numId w:val="99"/>
              </w:numPr>
              <w:jc w:val="left"/>
              <w:rPr>
                <w:sz w:val="20"/>
                <w:szCs w:val="20"/>
              </w:rPr>
            </w:pPr>
            <w:r w:rsidRPr="007A20E1">
              <w:rPr>
                <w:sz w:val="20"/>
                <w:szCs w:val="20"/>
              </w:rPr>
              <w:t>rozumí základní školním</w:t>
            </w:r>
            <w:r w:rsidR="004922F0" w:rsidRPr="007A20E1">
              <w:rPr>
                <w:sz w:val="20"/>
                <w:szCs w:val="20"/>
              </w:rPr>
              <w:t xml:space="preserve"> a</w:t>
            </w:r>
            <w:r w:rsidR="004922F0">
              <w:rPr>
                <w:sz w:val="20"/>
                <w:szCs w:val="20"/>
              </w:rPr>
              <w:t> </w:t>
            </w:r>
            <w:r w:rsidRPr="007A20E1">
              <w:rPr>
                <w:sz w:val="20"/>
                <w:szCs w:val="20"/>
              </w:rPr>
              <w:t>pracovním pokynům</w:t>
            </w:r>
            <w:r w:rsidR="004922F0" w:rsidRPr="007A20E1">
              <w:rPr>
                <w:sz w:val="20"/>
                <w:szCs w:val="20"/>
              </w:rPr>
              <w:t xml:space="preserve"> v</w:t>
            </w:r>
            <w:r w:rsidR="004922F0">
              <w:rPr>
                <w:sz w:val="20"/>
                <w:szCs w:val="20"/>
              </w:rPr>
              <w:t> </w:t>
            </w:r>
            <w:r w:rsidRPr="007A20E1">
              <w:rPr>
                <w:sz w:val="20"/>
                <w:szCs w:val="20"/>
              </w:rPr>
              <w:t>německém jazyce</w:t>
            </w:r>
          </w:p>
          <w:p w:rsidR="00C463FF" w:rsidRPr="007A20E1" w:rsidRDefault="00C463FF" w:rsidP="00E55D3C">
            <w:pPr>
              <w:pStyle w:val="Odstavecseseznamem"/>
              <w:numPr>
                <w:ilvl w:val="0"/>
                <w:numId w:val="99"/>
              </w:numPr>
              <w:jc w:val="left"/>
              <w:rPr>
                <w:sz w:val="20"/>
                <w:szCs w:val="20"/>
              </w:rPr>
            </w:pPr>
            <w:r w:rsidRPr="007A20E1">
              <w:rPr>
                <w:sz w:val="20"/>
                <w:szCs w:val="20"/>
              </w:rPr>
              <w:t>rozumí základním frázím</w:t>
            </w:r>
            <w:r w:rsidR="004922F0" w:rsidRPr="007A20E1">
              <w:rPr>
                <w:sz w:val="20"/>
                <w:szCs w:val="20"/>
              </w:rPr>
              <w:t xml:space="preserve"> a</w:t>
            </w:r>
            <w:r w:rsidR="004922F0">
              <w:rPr>
                <w:sz w:val="20"/>
                <w:szCs w:val="20"/>
              </w:rPr>
              <w:t> </w:t>
            </w:r>
            <w:r w:rsidRPr="007A20E1">
              <w:rPr>
                <w:sz w:val="20"/>
                <w:szCs w:val="20"/>
              </w:rPr>
              <w:t>slovům týkající se jeho osoby, rodiny</w:t>
            </w:r>
            <w:r w:rsidR="004922F0" w:rsidRPr="007A20E1">
              <w:rPr>
                <w:sz w:val="20"/>
                <w:szCs w:val="20"/>
              </w:rPr>
              <w:t xml:space="preserve"> a</w:t>
            </w:r>
            <w:r w:rsidR="004922F0">
              <w:rPr>
                <w:sz w:val="20"/>
                <w:szCs w:val="20"/>
              </w:rPr>
              <w:t> </w:t>
            </w:r>
            <w:r w:rsidRPr="007A20E1">
              <w:rPr>
                <w:sz w:val="20"/>
                <w:szCs w:val="20"/>
              </w:rPr>
              <w:t>konkrétního okolí, pokud lidé hovoří pomalu</w:t>
            </w:r>
            <w:r w:rsidR="004922F0" w:rsidRPr="007A20E1">
              <w:rPr>
                <w:sz w:val="20"/>
                <w:szCs w:val="20"/>
              </w:rPr>
              <w:t xml:space="preserve"> a</w:t>
            </w:r>
            <w:r w:rsidR="004922F0">
              <w:rPr>
                <w:sz w:val="20"/>
                <w:szCs w:val="20"/>
              </w:rPr>
              <w:t> </w:t>
            </w:r>
            <w:r w:rsidRPr="007A20E1">
              <w:rPr>
                <w:sz w:val="20"/>
                <w:szCs w:val="20"/>
              </w:rPr>
              <w:t>zřetelně</w:t>
            </w:r>
          </w:p>
          <w:p w:rsidR="00C463FF" w:rsidRPr="00C22D0F" w:rsidRDefault="00C463FF" w:rsidP="007A20E1">
            <w:pPr>
              <w:spacing w:after="0"/>
              <w:jc w:val="left"/>
              <w:rPr>
                <w:sz w:val="20"/>
                <w:szCs w:val="20"/>
              </w:rPr>
            </w:pPr>
            <w:r w:rsidRPr="00C22D0F">
              <w:rPr>
                <w:sz w:val="20"/>
                <w:szCs w:val="20"/>
              </w:rPr>
              <w:t>Čtení:</w:t>
            </w:r>
          </w:p>
          <w:p w:rsidR="00C463FF" w:rsidRPr="007A20E1" w:rsidRDefault="00C463FF" w:rsidP="00E55D3C">
            <w:pPr>
              <w:pStyle w:val="Odstavecseseznamem"/>
              <w:numPr>
                <w:ilvl w:val="0"/>
                <w:numId w:val="101"/>
              </w:numPr>
              <w:jc w:val="left"/>
              <w:rPr>
                <w:sz w:val="20"/>
                <w:szCs w:val="20"/>
              </w:rPr>
            </w:pPr>
            <w:r w:rsidRPr="007A20E1">
              <w:rPr>
                <w:sz w:val="20"/>
                <w:szCs w:val="20"/>
              </w:rPr>
              <w:t>rozumí jednoduchému psanému projevu</w:t>
            </w:r>
            <w:r w:rsidR="007A20E1">
              <w:rPr>
                <w:sz w:val="20"/>
                <w:szCs w:val="20"/>
              </w:rPr>
              <w:t xml:space="preserve">, </w:t>
            </w:r>
            <w:r w:rsidRPr="007A20E1">
              <w:rPr>
                <w:sz w:val="20"/>
                <w:szCs w:val="20"/>
              </w:rPr>
              <w:t>osobním jménům, slovům</w:t>
            </w:r>
            <w:r w:rsidR="004922F0" w:rsidRPr="007A20E1">
              <w:rPr>
                <w:sz w:val="20"/>
                <w:szCs w:val="20"/>
              </w:rPr>
              <w:t xml:space="preserve"> a</w:t>
            </w:r>
            <w:r w:rsidR="004922F0">
              <w:rPr>
                <w:sz w:val="20"/>
                <w:szCs w:val="20"/>
              </w:rPr>
              <w:t> </w:t>
            </w:r>
            <w:r w:rsidRPr="007A20E1">
              <w:rPr>
                <w:sz w:val="20"/>
                <w:szCs w:val="20"/>
              </w:rPr>
              <w:t>velmi jednoduchým větám</w:t>
            </w:r>
          </w:p>
          <w:p w:rsidR="00C463FF" w:rsidRPr="00C22D0F" w:rsidRDefault="00C463FF" w:rsidP="007A20E1">
            <w:pPr>
              <w:spacing w:after="0"/>
              <w:jc w:val="left"/>
              <w:rPr>
                <w:sz w:val="20"/>
                <w:szCs w:val="20"/>
              </w:rPr>
            </w:pPr>
            <w:r w:rsidRPr="00C22D0F">
              <w:rPr>
                <w:sz w:val="20"/>
                <w:szCs w:val="20"/>
              </w:rPr>
              <w:t>Mluvení:</w:t>
            </w:r>
          </w:p>
          <w:p w:rsidR="00C463FF" w:rsidRPr="007A20E1" w:rsidRDefault="00C463FF" w:rsidP="00E55D3C">
            <w:pPr>
              <w:pStyle w:val="Odstavecseseznamem"/>
              <w:numPr>
                <w:ilvl w:val="0"/>
                <w:numId w:val="100"/>
              </w:numPr>
              <w:jc w:val="left"/>
              <w:rPr>
                <w:sz w:val="20"/>
                <w:szCs w:val="20"/>
              </w:rPr>
            </w:pPr>
            <w:r w:rsidRPr="007A20E1">
              <w:rPr>
                <w:sz w:val="20"/>
                <w:szCs w:val="20"/>
              </w:rPr>
              <w:t>vyslovuje správně</w:t>
            </w:r>
            <w:r w:rsidR="00995258">
              <w:rPr>
                <w:sz w:val="20"/>
                <w:szCs w:val="20"/>
              </w:rPr>
              <w:t xml:space="preserve"> – </w:t>
            </w:r>
            <w:r w:rsidRPr="007A20E1">
              <w:rPr>
                <w:sz w:val="20"/>
                <w:szCs w:val="20"/>
              </w:rPr>
              <w:t>pozdraví</w:t>
            </w:r>
            <w:r w:rsidR="004922F0" w:rsidRPr="007A20E1">
              <w:rPr>
                <w:sz w:val="20"/>
                <w:szCs w:val="20"/>
              </w:rPr>
              <w:t xml:space="preserve"> a</w:t>
            </w:r>
            <w:r w:rsidR="004922F0">
              <w:rPr>
                <w:sz w:val="20"/>
                <w:szCs w:val="20"/>
              </w:rPr>
              <w:t> </w:t>
            </w:r>
            <w:r w:rsidRPr="007A20E1">
              <w:rPr>
                <w:sz w:val="20"/>
                <w:szCs w:val="20"/>
              </w:rPr>
              <w:t>rozloučí se</w:t>
            </w:r>
            <w:r w:rsidR="004922F0" w:rsidRPr="007A20E1">
              <w:rPr>
                <w:sz w:val="20"/>
                <w:szCs w:val="20"/>
              </w:rPr>
              <w:t xml:space="preserve"> v</w:t>
            </w:r>
            <w:r w:rsidR="004922F0">
              <w:rPr>
                <w:sz w:val="20"/>
                <w:szCs w:val="20"/>
              </w:rPr>
              <w:t> </w:t>
            </w:r>
            <w:r w:rsidRPr="007A20E1">
              <w:rPr>
                <w:sz w:val="20"/>
                <w:szCs w:val="20"/>
              </w:rPr>
              <w:t>německém jazyce</w:t>
            </w:r>
          </w:p>
          <w:p w:rsidR="00C463FF" w:rsidRPr="007A20E1" w:rsidRDefault="00C463FF" w:rsidP="00E55D3C">
            <w:pPr>
              <w:pStyle w:val="Odstavecseseznamem"/>
              <w:numPr>
                <w:ilvl w:val="0"/>
                <w:numId w:val="100"/>
              </w:numPr>
              <w:jc w:val="left"/>
              <w:rPr>
                <w:sz w:val="20"/>
                <w:szCs w:val="20"/>
              </w:rPr>
            </w:pPr>
            <w:r w:rsidRPr="007A20E1">
              <w:rPr>
                <w:sz w:val="20"/>
                <w:szCs w:val="20"/>
              </w:rPr>
              <w:t>představí sebe</w:t>
            </w:r>
            <w:r w:rsidR="004922F0" w:rsidRPr="007A20E1">
              <w:rPr>
                <w:sz w:val="20"/>
                <w:szCs w:val="20"/>
              </w:rPr>
              <w:t xml:space="preserve"> a</w:t>
            </w:r>
            <w:r w:rsidR="004922F0">
              <w:rPr>
                <w:sz w:val="20"/>
                <w:szCs w:val="20"/>
              </w:rPr>
              <w:t> </w:t>
            </w:r>
            <w:r w:rsidRPr="007A20E1">
              <w:rPr>
                <w:sz w:val="20"/>
                <w:szCs w:val="20"/>
              </w:rPr>
              <w:t>ostatní</w:t>
            </w:r>
            <w:r w:rsidR="00995258">
              <w:rPr>
                <w:sz w:val="20"/>
                <w:szCs w:val="20"/>
              </w:rPr>
              <w:t xml:space="preserve"> – </w:t>
            </w:r>
            <w:r w:rsidRPr="007A20E1">
              <w:rPr>
                <w:sz w:val="20"/>
                <w:szCs w:val="20"/>
              </w:rPr>
              <w:t>jednoduchými frázemi</w:t>
            </w:r>
            <w:r w:rsidR="004922F0" w:rsidRPr="007A20E1">
              <w:rPr>
                <w:sz w:val="20"/>
                <w:szCs w:val="20"/>
              </w:rPr>
              <w:t xml:space="preserve"> a</w:t>
            </w:r>
            <w:r w:rsidR="004922F0">
              <w:rPr>
                <w:sz w:val="20"/>
                <w:szCs w:val="20"/>
              </w:rPr>
              <w:t> </w:t>
            </w:r>
            <w:r w:rsidRPr="007A20E1">
              <w:rPr>
                <w:sz w:val="20"/>
                <w:szCs w:val="20"/>
              </w:rPr>
              <w:t>větami popíše místo, kde žije,</w:t>
            </w:r>
            <w:r w:rsidR="004922F0" w:rsidRPr="007A20E1">
              <w:rPr>
                <w:sz w:val="20"/>
                <w:szCs w:val="20"/>
              </w:rPr>
              <w:t xml:space="preserve"> a</w:t>
            </w:r>
            <w:r w:rsidR="004922F0">
              <w:rPr>
                <w:sz w:val="20"/>
                <w:szCs w:val="20"/>
              </w:rPr>
              <w:t> </w:t>
            </w:r>
            <w:r w:rsidRPr="007A20E1">
              <w:rPr>
                <w:sz w:val="20"/>
                <w:szCs w:val="20"/>
              </w:rPr>
              <w:t>osoby, které zná</w:t>
            </w:r>
            <w:r w:rsidR="00995258">
              <w:rPr>
                <w:sz w:val="20"/>
                <w:szCs w:val="20"/>
              </w:rPr>
              <w:t xml:space="preserve"> – </w:t>
            </w:r>
            <w:r w:rsidRPr="007A20E1">
              <w:rPr>
                <w:sz w:val="20"/>
                <w:szCs w:val="20"/>
              </w:rPr>
              <w:t>klade jednoduché otázky</w:t>
            </w:r>
            <w:r w:rsidR="004922F0" w:rsidRPr="007A20E1">
              <w:rPr>
                <w:sz w:val="20"/>
                <w:szCs w:val="20"/>
              </w:rPr>
              <w:t xml:space="preserve"> a</w:t>
            </w:r>
            <w:r w:rsidR="004922F0">
              <w:rPr>
                <w:sz w:val="20"/>
                <w:szCs w:val="20"/>
              </w:rPr>
              <w:t> </w:t>
            </w:r>
            <w:r w:rsidRPr="007A20E1">
              <w:rPr>
                <w:sz w:val="20"/>
                <w:szCs w:val="20"/>
              </w:rPr>
              <w:t>na podobné otázky odpovídá</w:t>
            </w:r>
          </w:p>
          <w:p w:rsidR="00C463FF" w:rsidRPr="00C22D0F" w:rsidRDefault="00C463FF" w:rsidP="007A20E1">
            <w:pPr>
              <w:spacing w:after="0"/>
              <w:jc w:val="left"/>
              <w:rPr>
                <w:sz w:val="20"/>
                <w:szCs w:val="20"/>
              </w:rPr>
            </w:pPr>
            <w:r w:rsidRPr="00C22D0F">
              <w:rPr>
                <w:sz w:val="20"/>
                <w:szCs w:val="20"/>
              </w:rPr>
              <w:t>Psaní:</w:t>
            </w:r>
          </w:p>
          <w:p w:rsidR="007A20E1" w:rsidRPr="007A20E1" w:rsidRDefault="00C463FF" w:rsidP="00E55D3C">
            <w:pPr>
              <w:pStyle w:val="Odstavecseseznamem"/>
              <w:numPr>
                <w:ilvl w:val="0"/>
                <w:numId w:val="102"/>
              </w:numPr>
              <w:jc w:val="left"/>
              <w:rPr>
                <w:sz w:val="20"/>
                <w:szCs w:val="20"/>
              </w:rPr>
            </w:pPr>
            <w:r w:rsidRPr="007A20E1">
              <w:rPr>
                <w:sz w:val="20"/>
                <w:szCs w:val="20"/>
              </w:rPr>
              <w:t>vyplňuje krátké formuláře obsahující osobní údaje</w:t>
            </w:r>
          </w:p>
          <w:p w:rsidR="00C463FF" w:rsidRPr="007A20E1" w:rsidRDefault="00C463FF" w:rsidP="00E55D3C">
            <w:pPr>
              <w:pStyle w:val="Odstavecseseznamem"/>
              <w:numPr>
                <w:ilvl w:val="0"/>
                <w:numId w:val="102"/>
              </w:numPr>
              <w:jc w:val="left"/>
              <w:rPr>
                <w:sz w:val="20"/>
                <w:szCs w:val="20"/>
              </w:rPr>
            </w:pPr>
            <w:r w:rsidRPr="007A20E1">
              <w:rPr>
                <w:sz w:val="20"/>
                <w:szCs w:val="20"/>
              </w:rPr>
              <w:t>napíše stručný jednoduchý text na pohlednici, např. pozdrav</w:t>
            </w:r>
            <w:r w:rsidR="004922F0" w:rsidRPr="007A20E1">
              <w:rPr>
                <w:sz w:val="20"/>
                <w:szCs w:val="20"/>
              </w:rPr>
              <w:t xml:space="preserve"> z</w:t>
            </w:r>
            <w:r w:rsidR="004922F0">
              <w:rPr>
                <w:sz w:val="20"/>
                <w:szCs w:val="20"/>
              </w:rPr>
              <w:t> </w:t>
            </w:r>
            <w:r w:rsidRPr="007A20E1">
              <w:rPr>
                <w:sz w:val="20"/>
                <w:szCs w:val="20"/>
              </w:rPr>
              <w:t xml:space="preserve">dovolené </w:t>
            </w:r>
          </w:p>
        </w:tc>
        <w:tc>
          <w:tcPr>
            <w:tcW w:w="1701"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Slovní zásoba:</w:t>
            </w:r>
          </w:p>
          <w:p w:rsidR="00C463FF" w:rsidRPr="00C22D0F" w:rsidRDefault="00C463FF" w:rsidP="00C22D0F">
            <w:pPr>
              <w:jc w:val="left"/>
              <w:rPr>
                <w:sz w:val="20"/>
                <w:szCs w:val="20"/>
              </w:rPr>
            </w:pPr>
            <w:proofErr w:type="spellStart"/>
            <w:r w:rsidRPr="00C22D0F">
              <w:rPr>
                <w:sz w:val="20"/>
                <w:szCs w:val="20"/>
              </w:rPr>
              <w:t>Grußformeln</w:t>
            </w:r>
            <w:proofErr w:type="spellEnd"/>
          </w:p>
          <w:p w:rsidR="00C463FF" w:rsidRPr="00C22D0F" w:rsidRDefault="00C463FF" w:rsidP="00C22D0F">
            <w:pPr>
              <w:jc w:val="left"/>
              <w:rPr>
                <w:sz w:val="20"/>
                <w:szCs w:val="20"/>
              </w:rPr>
            </w:pPr>
            <w:proofErr w:type="spellStart"/>
            <w:r w:rsidRPr="00C22D0F">
              <w:rPr>
                <w:sz w:val="20"/>
                <w:szCs w:val="20"/>
              </w:rPr>
              <w:t>Familie</w:t>
            </w:r>
            <w:proofErr w:type="spellEnd"/>
            <w:r w:rsidRPr="00C22D0F">
              <w:rPr>
                <w:sz w:val="20"/>
                <w:szCs w:val="20"/>
              </w:rPr>
              <w:t xml:space="preserve"> </w:t>
            </w:r>
            <w:proofErr w:type="spellStart"/>
            <w:r w:rsidRPr="00C22D0F">
              <w:rPr>
                <w:sz w:val="20"/>
                <w:szCs w:val="20"/>
              </w:rPr>
              <w:t>und</w:t>
            </w:r>
            <w:proofErr w:type="spellEnd"/>
            <w:r w:rsidRPr="00C22D0F">
              <w:rPr>
                <w:sz w:val="20"/>
                <w:szCs w:val="20"/>
              </w:rPr>
              <w:t xml:space="preserve"> </w:t>
            </w:r>
            <w:proofErr w:type="spellStart"/>
            <w:r w:rsidRPr="00C22D0F">
              <w:rPr>
                <w:sz w:val="20"/>
                <w:szCs w:val="20"/>
              </w:rPr>
              <w:t>Freunde</w:t>
            </w:r>
            <w:proofErr w:type="spellEnd"/>
          </w:p>
          <w:p w:rsidR="00C463FF" w:rsidRPr="00C22D0F" w:rsidRDefault="00C463FF" w:rsidP="00C22D0F">
            <w:pPr>
              <w:jc w:val="left"/>
              <w:rPr>
                <w:sz w:val="20"/>
                <w:szCs w:val="20"/>
              </w:rPr>
            </w:pPr>
            <w:proofErr w:type="spellStart"/>
            <w:r w:rsidRPr="00C22D0F">
              <w:rPr>
                <w:sz w:val="20"/>
                <w:szCs w:val="20"/>
              </w:rPr>
              <w:t>Freizeit</w:t>
            </w:r>
            <w:proofErr w:type="spellEnd"/>
            <w:r w:rsidRPr="00C22D0F">
              <w:rPr>
                <w:sz w:val="20"/>
                <w:szCs w:val="20"/>
              </w:rPr>
              <w:t xml:space="preserve"> </w:t>
            </w:r>
            <w:proofErr w:type="spellStart"/>
            <w:r w:rsidRPr="00C22D0F">
              <w:rPr>
                <w:sz w:val="20"/>
                <w:szCs w:val="20"/>
              </w:rPr>
              <w:t>und</w:t>
            </w:r>
            <w:proofErr w:type="spellEnd"/>
            <w:r w:rsidRPr="00C22D0F">
              <w:rPr>
                <w:sz w:val="20"/>
                <w:szCs w:val="20"/>
              </w:rPr>
              <w:t xml:space="preserve"> </w:t>
            </w:r>
            <w:proofErr w:type="spellStart"/>
            <w:r w:rsidRPr="00C22D0F">
              <w:rPr>
                <w:sz w:val="20"/>
                <w:szCs w:val="20"/>
              </w:rPr>
              <w:t>Hobbys</w:t>
            </w:r>
            <w:proofErr w:type="spellEnd"/>
          </w:p>
          <w:p w:rsidR="00C463FF" w:rsidRPr="00C22D0F" w:rsidRDefault="00C463FF" w:rsidP="00C22D0F">
            <w:pPr>
              <w:jc w:val="left"/>
              <w:rPr>
                <w:sz w:val="20"/>
                <w:szCs w:val="20"/>
              </w:rPr>
            </w:pPr>
            <w:r w:rsidRPr="00C22D0F">
              <w:rPr>
                <w:sz w:val="20"/>
                <w:szCs w:val="20"/>
              </w:rPr>
              <w:t xml:space="preserve">Essen </w:t>
            </w:r>
            <w:proofErr w:type="spellStart"/>
            <w:r w:rsidRPr="00C22D0F">
              <w:rPr>
                <w:sz w:val="20"/>
                <w:szCs w:val="20"/>
              </w:rPr>
              <w:t>und</w:t>
            </w:r>
            <w:proofErr w:type="spellEnd"/>
            <w:r w:rsidRPr="00C22D0F">
              <w:rPr>
                <w:sz w:val="20"/>
                <w:szCs w:val="20"/>
              </w:rPr>
              <w:t xml:space="preserve"> </w:t>
            </w:r>
            <w:proofErr w:type="spellStart"/>
            <w:r w:rsidRPr="00C22D0F">
              <w:rPr>
                <w:sz w:val="20"/>
                <w:szCs w:val="20"/>
              </w:rPr>
              <w:t>Trinken</w:t>
            </w:r>
            <w:proofErr w:type="spellEnd"/>
          </w:p>
          <w:p w:rsidR="00C463FF" w:rsidRPr="00C22D0F" w:rsidRDefault="00C463FF" w:rsidP="00C22D0F">
            <w:pPr>
              <w:jc w:val="left"/>
              <w:rPr>
                <w:sz w:val="20"/>
                <w:szCs w:val="20"/>
              </w:rPr>
            </w:pPr>
            <w:r w:rsidRPr="00C22D0F">
              <w:rPr>
                <w:sz w:val="20"/>
                <w:szCs w:val="20"/>
              </w:rPr>
              <w:t xml:space="preserve">Mein </w:t>
            </w:r>
            <w:proofErr w:type="spellStart"/>
            <w:r w:rsidRPr="00C22D0F">
              <w:rPr>
                <w:sz w:val="20"/>
                <w:szCs w:val="20"/>
              </w:rPr>
              <w:t>Tagesablauf</w:t>
            </w:r>
            <w:proofErr w:type="spellEnd"/>
          </w:p>
          <w:p w:rsidR="00C463FF" w:rsidRPr="00C22D0F" w:rsidRDefault="00C463FF" w:rsidP="00C22D0F">
            <w:pPr>
              <w:jc w:val="left"/>
              <w:rPr>
                <w:sz w:val="20"/>
                <w:szCs w:val="20"/>
              </w:rPr>
            </w:pPr>
            <w:proofErr w:type="spellStart"/>
            <w:r w:rsidRPr="00C22D0F">
              <w:rPr>
                <w:sz w:val="20"/>
                <w:szCs w:val="20"/>
              </w:rPr>
              <w:t>Meine</w:t>
            </w:r>
            <w:proofErr w:type="spellEnd"/>
            <w:r w:rsidRPr="00C22D0F">
              <w:rPr>
                <w:sz w:val="20"/>
                <w:szCs w:val="20"/>
              </w:rPr>
              <w:t xml:space="preserve"> </w:t>
            </w:r>
            <w:proofErr w:type="spellStart"/>
            <w:r w:rsidRPr="00C22D0F">
              <w:rPr>
                <w:sz w:val="20"/>
                <w:szCs w:val="20"/>
              </w:rPr>
              <w:t>Wohnung</w:t>
            </w:r>
            <w:proofErr w:type="spellEnd"/>
          </w:p>
          <w:p w:rsidR="00C463FF" w:rsidRPr="00C22D0F" w:rsidRDefault="00C463FF" w:rsidP="00C22D0F">
            <w:pPr>
              <w:jc w:val="left"/>
              <w:rPr>
                <w:sz w:val="20"/>
                <w:szCs w:val="20"/>
              </w:rPr>
            </w:pPr>
            <w:proofErr w:type="spellStart"/>
            <w:r w:rsidRPr="00C22D0F">
              <w:rPr>
                <w:sz w:val="20"/>
                <w:szCs w:val="20"/>
              </w:rPr>
              <w:t>Meine</w:t>
            </w:r>
            <w:proofErr w:type="spellEnd"/>
            <w:r w:rsidRPr="00C22D0F">
              <w:rPr>
                <w:sz w:val="20"/>
                <w:szCs w:val="20"/>
              </w:rPr>
              <w:t xml:space="preserve"> </w:t>
            </w:r>
            <w:proofErr w:type="spellStart"/>
            <w:r w:rsidRPr="00C22D0F">
              <w:rPr>
                <w:sz w:val="20"/>
                <w:szCs w:val="20"/>
              </w:rPr>
              <w:t>Schule</w:t>
            </w:r>
            <w:proofErr w:type="spellEnd"/>
          </w:p>
          <w:p w:rsidR="00C463FF" w:rsidRPr="00C22D0F" w:rsidRDefault="00C463FF" w:rsidP="00C22D0F">
            <w:pPr>
              <w:jc w:val="left"/>
              <w:rPr>
                <w:sz w:val="20"/>
                <w:szCs w:val="20"/>
              </w:rPr>
            </w:pPr>
            <w:r w:rsidRPr="00C22D0F">
              <w:rPr>
                <w:sz w:val="20"/>
                <w:szCs w:val="20"/>
              </w:rPr>
              <w:t>Gramatické jevy</w:t>
            </w:r>
          </w:p>
          <w:p w:rsidR="00C463FF" w:rsidRPr="00C22D0F" w:rsidRDefault="00C463FF" w:rsidP="00C22D0F">
            <w:pPr>
              <w:jc w:val="left"/>
              <w:rPr>
                <w:sz w:val="20"/>
                <w:szCs w:val="20"/>
              </w:rPr>
            </w:pPr>
            <w:r w:rsidRPr="00C22D0F">
              <w:rPr>
                <w:sz w:val="20"/>
                <w:szCs w:val="20"/>
              </w:rPr>
              <w:t>a jejich procvičování</w:t>
            </w:r>
          </w:p>
          <w:p w:rsidR="00C463FF" w:rsidRPr="00C22D0F" w:rsidRDefault="00C463FF" w:rsidP="00C22D0F">
            <w:pPr>
              <w:jc w:val="left"/>
              <w:rPr>
                <w:sz w:val="20"/>
                <w:szCs w:val="20"/>
              </w:rPr>
            </w:pPr>
            <w:r w:rsidRPr="00C22D0F">
              <w:rPr>
                <w:sz w:val="20"/>
                <w:szCs w:val="20"/>
              </w:rPr>
              <w:t>Cvičení</w:t>
            </w:r>
          </w:p>
          <w:p w:rsidR="00C463FF" w:rsidRPr="00C22D0F" w:rsidRDefault="00C463FF" w:rsidP="007A20E1">
            <w:pPr>
              <w:jc w:val="left"/>
              <w:rPr>
                <w:sz w:val="20"/>
                <w:szCs w:val="20"/>
              </w:rPr>
            </w:pPr>
            <w:r w:rsidRPr="00C22D0F">
              <w:rPr>
                <w:sz w:val="20"/>
                <w:szCs w:val="20"/>
              </w:rPr>
              <w:t>Souhrnné opakování</w:t>
            </w:r>
          </w:p>
        </w:tc>
        <w:tc>
          <w:tcPr>
            <w:tcW w:w="4536" w:type="dxa"/>
            <w:tcBorders>
              <w:top w:val="single" w:sz="4" w:space="0" w:color="000000"/>
              <w:left w:val="single" w:sz="4" w:space="0" w:color="000000"/>
              <w:bottom w:val="single" w:sz="4" w:space="0" w:color="000000"/>
              <w:right w:val="single" w:sz="4" w:space="0" w:color="000000"/>
            </w:tcBorders>
          </w:tcPr>
          <w:p w:rsidR="007A20E1" w:rsidRPr="007A20E1" w:rsidRDefault="00C463FF" w:rsidP="00E55D3C">
            <w:pPr>
              <w:pStyle w:val="Odstavecseseznamem"/>
              <w:numPr>
                <w:ilvl w:val="0"/>
                <w:numId w:val="98"/>
              </w:numPr>
              <w:jc w:val="left"/>
              <w:rPr>
                <w:sz w:val="20"/>
                <w:szCs w:val="20"/>
              </w:rPr>
            </w:pPr>
            <w:r w:rsidRPr="007A20E1">
              <w:rPr>
                <w:sz w:val="20"/>
                <w:szCs w:val="20"/>
              </w:rPr>
              <w:t>formy pozdravů</w:t>
            </w:r>
          </w:p>
          <w:p w:rsidR="00C463FF" w:rsidRPr="007A20E1" w:rsidRDefault="00C463FF" w:rsidP="00E55D3C">
            <w:pPr>
              <w:pStyle w:val="Odstavecseseznamem"/>
              <w:numPr>
                <w:ilvl w:val="0"/>
                <w:numId w:val="98"/>
              </w:numPr>
              <w:jc w:val="left"/>
              <w:rPr>
                <w:sz w:val="20"/>
                <w:szCs w:val="20"/>
              </w:rPr>
            </w:pPr>
            <w:r w:rsidRPr="007A20E1">
              <w:rPr>
                <w:sz w:val="20"/>
                <w:szCs w:val="20"/>
              </w:rPr>
              <w:t>abeceda</w:t>
            </w:r>
          </w:p>
          <w:p w:rsidR="007A20E1" w:rsidRPr="007A20E1" w:rsidRDefault="00C463FF" w:rsidP="00E55D3C">
            <w:pPr>
              <w:pStyle w:val="Odstavecseseznamem"/>
              <w:numPr>
                <w:ilvl w:val="0"/>
                <w:numId w:val="98"/>
              </w:numPr>
              <w:jc w:val="left"/>
              <w:rPr>
                <w:sz w:val="20"/>
                <w:szCs w:val="20"/>
              </w:rPr>
            </w:pPr>
            <w:r w:rsidRPr="007A20E1">
              <w:rPr>
                <w:sz w:val="20"/>
                <w:szCs w:val="20"/>
              </w:rPr>
              <w:t>osobní údaje</w:t>
            </w:r>
          </w:p>
          <w:p w:rsidR="00C463FF" w:rsidRPr="007A20E1" w:rsidRDefault="00C463FF" w:rsidP="00E55D3C">
            <w:pPr>
              <w:pStyle w:val="Odstavecseseznamem"/>
              <w:numPr>
                <w:ilvl w:val="0"/>
                <w:numId w:val="98"/>
              </w:numPr>
              <w:jc w:val="left"/>
              <w:rPr>
                <w:sz w:val="20"/>
                <w:szCs w:val="20"/>
              </w:rPr>
            </w:pPr>
            <w:r w:rsidRPr="007A20E1">
              <w:rPr>
                <w:sz w:val="20"/>
                <w:szCs w:val="20"/>
              </w:rPr>
              <w:t>představení rodiny,</w:t>
            </w:r>
            <w:r w:rsidR="007A20E1" w:rsidRPr="007A20E1">
              <w:rPr>
                <w:sz w:val="20"/>
                <w:szCs w:val="20"/>
              </w:rPr>
              <w:t xml:space="preserve"> </w:t>
            </w:r>
            <w:r w:rsidRPr="007A20E1">
              <w:rPr>
                <w:sz w:val="20"/>
                <w:szCs w:val="20"/>
              </w:rPr>
              <w:t>přátel</w:t>
            </w:r>
          </w:p>
          <w:p w:rsidR="007A20E1" w:rsidRPr="007A20E1" w:rsidRDefault="00C463FF" w:rsidP="00E55D3C">
            <w:pPr>
              <w:pStyle w:val="Odstavecseseznamem"/>
              <w:numPr>
                <w:ilvl w:val="0"/>
                <w:numId w:val="98"/>
              </w:numPr>
              <w:jc w:val="left"/>
              <w:rPr>
                <w:sz w:val="20"/>
                <w:szCs w:val="20"/>
              </w:rPr>
            </w:pPr>
            <w:r w:rsidRPr="007A20E1">
              <w:rPr>
                <w:sz w:val="20"/>
                <w:szCs w:val="20"/>
              </w:rPr>
              <w:t>vyjádření zálib</w:t>
            </w:r>
          </w:p>
          <w:p w:rsidR="00C463FF" w:rsidRPr="007A20E1" w:rsidRDefault="00C463FF" w:rsidP="00E55D3C">
            <w:pPr>
              <w:pStyle w:val="Odstavecseseznamem"/>
              <w:numPr>
                <w:ilvl w:val="0"/>
                <w:numId w:val="98"/>
              </w:numPr>
              <w:jc w:val="left"/>
              <w:rPr>
                <w:sz w:val="20"/>
                <w:szCs w:val="20"/>
              </w:rPr>
            </w:pPr>
            <w:r w:rsidRPr="007A20E1">
              <w:rPr>
                <w:sz w:val="20"/>
                <w:szCs w:val="20"/>
              </w:rPr>
              <w:t>vyjádření běžných každodenních činností</w:t>
            </w:r>
          </w:p>
          <w:p w:rsidR="00C463FF" w:rsidRPr="007A20E1" w:rsidRDefault="00C463FF" w:rsidP="00E55D3C">
            <w:pPr>
              <w:pStyle w:val="Odstavecseseznamem"/>
              <w:numPr>
                <w:ilvl w:val="0"/>
                <w:numId w:val="98"/>
              </w:numPr>
              <w:jc w:val="left"/>
              <w:rPr>
                <w:sz w:val="20"/>
                <w:szCs w:val="20"/>
              </w:rPr>
            </w:pPr>
            <w:r w:rsidRPr="007A20E1">
              <w:rPr>
                <w:sz w:val="20"/>
                <w:szCs w:val="20"/>
              </w:rPr>
              <w:t>popis bydliště</w:t>
            </w:r>
          </w:p>
          <w:p w:rsidR="00C463FF" w:rsidRPr="007A20E1" w:rsidRDefault="00C463FF" w:rsidP="00E55D3C">
            <w:pPr>
              <w:pStyle w:val="Odstavecseseznamem"/>
              <w:numPr>
                <w:ilvl w:val="0"/>
                <w:numId w:val="98"/>
              </w:numPr>
              <w:jc w:val="left"/>
              <w:rPr>
                <w:sz w:val="20"/>
                <w:szCs w:val="20"/>
              </w:rPr>
            </w:pPr>
            <w:r w:rsidRPr="007A20E1">
              <w:rPr>
                <w:sz w:val="20"/>
                <w:szCs w:val="20"/>
              </w:rPr>
              <w:t>grafická</w:t>
            </w:r>
            <w:r w:rsidR="004922F0" w:rsidRPr="007A20E1">
              <w:rPr>
                <w:sz w:val="20"/>
                <w:szCs w:val="20"/>
              </w:rPr>
              <w:t xml:space="preserve"> a</w:t>
            </w:r>
            <w:r w:rsidR="004922F0">
              <w:rPr>
                <w:sz w:val="20"/>
                <w:szCs w:val="20"/>
              </w:rPr>
              <w:t> </w:t>
            </w:r>
            <w:r w:rsidRPr="007A20E1">
              <w:rPr>
                <w:sz w:val="20"/>
                <w:szCs w:val="20"/>
              </w:rPr>
              <w:t>zvuková podoba</w:t>
            </w:r>
          </w:p>
          <w:p w:rsidR="00C463FF" w:rsidRPr="007A20E1" w:rsidRDefault="00C463FF" w:rsidP="00E55D3C">
            <w:pPr>
              <w:pStyle w:val="Odstavecseseznamem"/>
              <w:numPr>
                <w:ilvl w:val="0"/>
                <w:numId w:val="98"/>
              </w:numPr>
              <w:jc w:val="left"/>
              <w:rPr>
                <w:sz w:val="20"/>
                <w:szCs w:val="20"/>
              </w:rPr>
            </w:pPr>
            <w:r w:rsidRPr="007A20E1">
              <w:rPr>
                <w:sz w:val="20"/>
                <w:szCs w:val="20"/>
              </w:rPr>
              <w:t>slova</w:t>
            </w:r>
          </w:p>
          <w:p w:rsidR="00C463FF" w:rsidRPr="007A20E1" w:rsidRDefault="00C463FF" w:rsidP="00E55D3C">
            <w:pPr>
              <w:pStyle w:val="Odstavecseseznamem"/>
              <w:numPr>
                <w:ilvl w:val="0"/>
                <w:numId w:val="98"/>
              </w:numPr>
              <w:jc w:val="left"/>
              <w:rPr>
                <w:sz w:val="20"/>
                <w:szCs w:val="20"/>
              </w:rPr>
            </w:pPr>
            <w:r w:rsidRPr="007A20E1">
              <w:rPr>
                <w:sz w:val="20"/>
                <w:szCs w:val="20"/>
              </w:rPr>
              <w:t>členy</w:t>
            </w:r>
          </w:p>
          <w:p w:rsidR="00C463FF" w:rsidRPr="007A20E1" w:rsidRDefault="00C463FF" w:rsidP="00E55D3C">
            <w:pPr>
              <w:pStyle w:val="Odstavecseseznamem"/>
              <w:numPr>
                <w:ilvl w:val="0"/>
                <w:numId w:val="98"/>
              </w:numPr>
              <w:jc w:val="left"/>
              <w:rPr>
                <w:sz w:val="20"/>
                <w:szCs w:val="20"/>
              </w:rPr>
            </w:pPr>
            <w:r w:rsidRPr="007A20E1">
              <w:rPr>
                <w:sz w:val="20"/>
                <w:szCs w:val="20"/>
              </w:rPr>
              <w:t>podstatná jména</w:t>
            </w:r>
          </w:p>
          <w:p w:rsidR="00C463FF" w:rsidRPr="007A20E1" w:rsidRDefault="00C463FF" w:rsidP="00E55D3C">
            <w:pPr>
              <w:pStyle w:val="Odstavecseseznamem"/>
              <w:numPr>
                <w:ilvl w:val="0"/>
                <w:numId w:val="98"/>
              </w:numPr>
              <w:jc w:val="left"/>
              <w:rPr>
                <w:sz w:val="20"/>
                <w:szCs w:val="20"/>
              </w:rPr>
            </w:pPr>
            <w:r w:rsidRPr="007A20E1">
              <w:rPr>
                <w:sz w:val="20"/>
                <w:szCs w:val="20"/>
              </w:rPr>
              <w:t>přídavná jména</w:t>
            </w:r>
          </w:p>
          <w:p w:rsidR="00C463FF" w:rsidRPr="007A20E1" w:rsidRDefault="00C463FF" w:rsidP="00E55D3C">
            <w:pPr>
              <w:pStyle w:val="Odstavecseseznamem"/>
              <w:numPr>
                <w:ilvl w:val="0"/>
                <w:numId w:val="98"/>
              </w:numPr>
              <w:jc w:val="left"/>
              <w:rPr>
                <w:sz w:val="20"/>
                <w:szCs w:val="20"/>
              </w:rPr>
            </w:pPr>
            <w:r w:rsidRPr="007A20E1">
              <w:rPr>
                <w:sz w:val="20"/>
                <w:szCs w:val="20"/>
              </w:rPr>
              <w:t>zájmena</w:t>
            </w:r>
          </w:p>
          <w:p w:rsidR="00C463FF" w:rsidRPr="007A20E1" w:rsidRDefault="00C463FF" w:rsidP="00E55D3C">
            <w:pPr>
              <w:pStyle w:val="Odstavecseseznamem"/>
              <w:numPr>
                <w:ilvl w:val="0"/>
                <w:numId w:val="98"/>
              </w:numPr>
              <w:jc w:val="left"/>
              <w:rPr>
                <w:sz w:val="20"/>
                <w:szCs w:val="20"/>
              </w:rPr>
            </w:pPr>
            <w:r w:rsidRPr="007A20E1">
              <w:rPr>
                <w:sz w:val="20"/>
                <w:szCs w:val="20"/>
              </w:rPr>
              <w:t>číslovky</w:t>
            </w:r>
          </w:p>
          <w:p w:rsidR="00C463FF" w:rsidRPr="007A20E1" w:rsidRDefault="00C463FF" w:rsidP="00E55D3C">
            <w:pPr>
              <w:pStyle w:val="Odstavecseseznamem"/>
              <w:numPr>
                <w:ilvl w:val="0"/>
                <w:numId w:val="98"/>
              </w:numPr>
              <w:jc w:val="left"/>
              <w:rPr>
                <w:sz w:val="20"/>
                <w:szCs w:val="20"/>
              </w:rPr>
            </w:pPr>
            <w:r w:rsidRPr="007A20E1">
              <w:rPr>
                <w:sz w:val="20"/>
                <w:szCs w:val="20"/>
              </w:rPr>
              <w:t>přítomný čas sloves</w:t>
            </w:r>
          </w:p>
          <w:p w:rsidR="00C463FF" w:rsidRPr="007A20E1" w:rsidRDefault="00C463FF" w:rsidP="00E55D3C">
            <w:pPr>
              <w:pStyle w:val="Odstavecseseznamem"/>
              <w:numPr>
                <w:ilvl w:val="0"/>
                <w:numId w:val="98"/>
              </w:numPr>
              <w:jc w:val="left"/>
              <w:rPr>
                <w:sz w:val="20"/>
                <w:szCs w:val="20"/>
              </w:rPr>
            </w:pPr>
            <w:r w:rsidRPr="007A20E1">
              <w:rPr>
                <w:sz w:val="20"/>
                <w:szCs w:val="20"/>
              </w:rPr>
              <w:t>způsobová slovesa</w:t>
            </w:r>
            <w:r w:rsidR="00995258">
              <w:rPr>
                <w:sz w:val="20"/>
                <w:szCs w:val="20"/>
              </w:rPr>
              <w:t xml:space="preserve"> – </w:t>
            </w:r>
            <w:r w:rsidRPr="007A20E1">
              <w:rPr>
                <w:sz w:val="20"/>
                <w:szCs w:val="20"/>
              </w:rPr>
              <w:t>minulý čas sloves – préteritum, perfektum</w:t>
            </w:r>
          </w:p>
          <w:p w:rsidR="00C463FF" w:rsidRPr="007A20E1" w:rsidRDefault="00C463FF" w:rsidP="00E55D3C">
            <w:pPr>
              <w:pStyle w:val="Odstavecseseznamem"/>
              <w:numPr>
                <w:ilvl w:val="0"/>
                <w:numId w:val="98"/>
              </w:numPr>
              <w:jc w:val="left"/>
              <w:rPr>
                <w:sz w:val="20"/>
                <w:szCs w:val="20"/>
              </w:rPr>
            </w:pPr>
            <w:r w:rsidRPr="007A20E1">
              <w:rPr>
                <w:sz w:val="20"/>
                <w:szCs w:val="20"/>
              </w:rPr>
              <w:t>časové údaje</w:t>
            </w:r>
          </w:p>
          <w:p w:rsidR="007A20E1" w:rsidRPr="007A20E1" w:rsidRDefault="00C463FF" w:rsidP="00E55D3C">
            <w:pPr>
              <w:pStyle w:val="Odstavecseseznamem"/>
              <w:numPr>
                <w:ilvl w:val="0"/>
                <w:numId w:val="98"/>
              </w:numPr>
              <w:jc w:val="left"/>
              <w:rPr>
                <w:sz w:val="20"/>
                <w:szCs w:val="20"/>
              </w:rPr>
            </w:pPr>
            <w:r w:rsidRPr="007A20E1">
              <w:rPr>
                <w:sz w:val="20"/>
                <w:szCs w:val="20"/>
              </w:rPr>
              <w:t>předložky</w:t>
            </w:r>
          </w:p>
          <w:p w:rsidR="00C463FF" w:rsidRPr="007A20E1" w:rsidRDefault="00C463FF" w:rsidP="00E55D3C">
            <w:pPr>
              <w:pStyle w:val="Odstavecseseznamem"/>
              <w:numPr>
                <w:ilvl w:val="0"/>
                <w:numId w:val="98"/>
              </w:numPr>
              <w:jc w:val="left"/>
              <w:rPr>
                <w:sz w:val="20"/>
                <w:szCs w:val="20"/>
              </w:rPr>
            </w:pPr>
            <w:r w:rsidRPr="007A20E1">
              <w:rPr>
                <w:sz w:val="20"/>
                <w:szCs w:val="20"/>
              </w:rPr>
              <w:t>zápor</w:t>
            </w:r>
            <w:r w:rsidR="004922F0" w:rsidRPr="007A20E1">
              <w:rPr>
                <w:sz w:val="20"/>
                <w:szCs w:val="20"/>
              </w:rPr>
              <w:t xml:space="preserve"> v</w:t>
            </w:r>
            <w:r w:rsidR="004922F0">
              <w:rPr>
                <w:sz w:val="20"/>
                <w:szCs w:val="20"/>
              </w:rPr>
              <w:t> </w:t>
            </w:r>
            <w:r w:rsidRPr="007A20E1">
              <w:rPr>
                <w:sz w:val="20"/>
                <w:szCs w:val="20"/>
              </w:rPr>
              <w:t>němčině</w:t>
            </w:r>
          </w:p>
          <w:p w:rsidR="00C463FF" w:rsidRPr="007A20E1" w:rsidRDefault="00C463FF" w:rsidP="00E55D3C">
            <w:pPr>
              <w:pStyle w:val="Odstavecseseznamem"/>
              <w:numPr>
                <w:ilvl w:val="0"/>
                <w:numId w:val="98"/>
              </w:numPr>
              <w:jc w:val="left"/>
              <w:rPr>
                <w:sz w:val="20"/>
                <w:szCs w:val="20"/>
              </w:rPr>
            </w:pPr>
            <w:r w:rsidRPr="007A20E1">
              <w:rPr>
                <w:sz w:val="20"/>
                <w:szCs w:val="20"/>
              </w:rPr>
              <w:t>skladba jednoduché věty</w:t>
            </w:r>
            <w:r w:rsidR="004922F0" w:rsidRPr="007A20E1">
              <w:rPr>
                <w:sz w:val="20"/>
                <w:szCs w:val="20"/>
              </w:rPr>
              <w:t xml:space="preserve"> a</w:t>
            </w:r>
            <w:r w:rsidR="004922F0">
              <w:rPr>
                <w:sz w:val="20"/>
                <w:szCs w:val="20"/>
              </w:rPr>
              <w:t> </w:t>
            </w:r>
            <w:r w:rsidRPr="007A20E1">
              <w:rPr>
                <w:sz w:val="20"/>
                <w:szCs w:val="20"/>
              </w:rPr>
              <w:t>otázky</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7A20E1">
            <w:pPr>
              <w:jc w:val="center"/>
              <w:rPr>
                <w:sz w:val="20"/>
                <w:szCs w:val="20"/>
              </w:rPr>
            </w:pPr>
            <w:r w:rsidRPr="00C22D0F">
              <w:rPr>
                <w:sz w:val="20"/>
                <w:szCs w:val="20"/>
              </w:rPr>
              <w:t>I.</w:t>
            </w:r>
          </w:p>
          <w:p w:rsidR="00C463FF" w:rsidRPr="00C22D0F" w:rsidRDefault="006F6089" w:rsidP="007A20E1">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ZSV, CJL</w:t>
            </w:r>
          </w:p>
          <w:p w:rsidR="00C463FF" w:rsidRPr="00C22D0F" w:rsidRDefault="00C463FF" w:rsidP="007A0A1F">
            <w:pPr>
              <w:jc w:val="left"/>
              <w:rPr>
                <w:sz w:val="20"/>
                <w:szCs w:val="20"/>
              </w:rPr>
            </w:pPr>
            <w:r w:rsidRPr="00C22D0F">
              <w:rPr>
                <w:sz w:val="20"/>
                <w:szCs w:val="20"/>
              </w:rPr>
              <w:t>PT: Občan</w:t>
            </w:r>
            <w:r w:rsidR="004922F0" w:rsidRPr="00C22D0F">
              <w:rPr>
                <w:sz w:val="20"/>
                <w:szCs w:val="20"/>
              </w:rPr>
              <w:t xml:space="preserve"> v</w:t>
            </w:r>
            <w:r w:rsidR="004922F0">
              <w:rPr>
                <w:sz w:val="20"/>
                <w:szCs w:val="20"/>
              </w:rPr>
              <w:t> </w:t>
            </w:r>
            <w:r w:rsidR="00D51E5F">
              <w:rPr>
                <w:sz w:val="20"/>
                <w:szCs w:val="20"/>
              </w:rPr>
              <w:t>demokratické společnosti</w:t>
            </w:r>
            <w:r w:rsidR="007A0A1F">
              <w:rPr>
                <w:sz w:val="20"/>
                <w:szCs w:val="20"/>
              </w:rPr>
              <w:t>,</w:t>
            </w:r>
            <w:r w:rsidRPr="00C22D0F">
              <w:rPr>
                <w:sz w:val="20"/>
                <w:szCs w:val="20"/>
              </w:rPr>
              <w:t xml:space="preserve"> Člověk</w:t>
            </w:r>
            <w:r w:rsidR="004922F0" w:rsidRPr="00C22D0F">
              <w:rPr>
                <w:sz w:val="20"/>
                <w:szCs w:val="20"/>
              </w:rPr>
              <w:t xml:space="preserve"> a</w:t>
            </w:r>
            <w:r w:rsidR="004922F0">
              <w:rPr>
                <w:sz w:val="20"/>
                <w:szCs w:val="20"/>
              </w:rPr>
              <w:t> </w:t>
            </w:r>
            <w:r w:rsidRPr="00C22D0F">
              <w:rPr>
                <w:sz w:val="20"/>
                <w:szCs w:val="20"/>
              </w:rPr>
              <w:t>svět práce</w:t>
            </w:r>
            <w:r w:rsidR="007A0A1F">
              <w:rPr>
                <w:sz w:val="20"/>
                <w:szCs w:val="20"/>
              </w:rPr>
              <w:t xml:space="preserve">, </w:t>
            </w:r>
            <w:r w:rsidRPr="00C22D0F">
              <w:rPr>
                <w:sz w:val="20"/>
                <w:szCs w:val="20"/>
              </w:rPr>
              <w:t>Informační</w:t>
            </w:r>
            <w:r w:rsidR="004922F0" w:rsidRPr="00C22D0F">
              <w:rPr>
                <w:sz w:val="20"/>
                <w:szCs w:val="20"/>
              </w:rPr>
              <w:t xml:space="preserve"> a</w:t>
            </w:r>
            <w:r w:rsidR="004922F0">
              <w:rPr>
                <w:sz w:val="20"/>
                <w:szCs w:val="20"/>
              </w:rPr>
              <w:t> </w:t>
            </w:r>
            <w:r w:rsidRPr="00C22D0F">
              <w:rPr>
                <w:sz w:val="20"/>
                <w:szCs w:val="20"/>
              </w:rPr>
              <w:t>komunikační technologie</w:t>
            </w:r>
            <w:r w:rsidR="007A0A1F">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životní</w:t>
            </w:r>
            <w:r w:rsidR="007A0A1F">
              <w:rPr>
                <w:sz w:val="20"/>
                <w:szCs w:val="20"/>
              </w:rPr>
              <w:t xml:space="preserve"> </w:t>
            </w:r>
            <w:r w:rsidRPr="00C22D0F">
              <w:rPr>
                <w:sz w:val="20"/>
                <w:szCs w:val="20"/>
              </w:rPr>
              <w:t>prostředí</w:t>
            </w:r>
          </w:p>
        </w:tc>
      </w:tr>
    </w:tbl>
    <w:p w:rsidR="00C463FF" w:rsidRPr="00C22D0F" w:rsidRDefault="00C463FF" w:rsidP="00C22D0F"/>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6"/>
        <w:gridCol w:w="1842"/>
        <w:gridCol w:w="4252"/>
        <w:gridCol w:w="1134"/>
        <w:gridCol w:w="1808"/>
      </w:tblGrid>
      <w:tr w:rsidR="00C463FF" w:rsidRPr="007A20E1" w:rsidTr="007A20E1">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0F05BF" w:rsidRDefault="000F05BF" w:rsidP="007A20E1">
            <w:pPr>
              <w:spacing w:after="0"/>
              <w:jc w:val="left"/>
              <w:rPr>
                <w:b/>
                <w:bCs/>
                <w:sz w:val="20"/>
                <w:szCs w:val="20"/>
              </w:rPr>
            </w:pPr>
            <w:r>
              <w:rPr>
                <w:b/>
                <w:bCs/>
                <w:sz w:val="20"/>
                <w:szCs w:val="20"/>
              </w:rPr>
              <w:t>Oblast vzdělávání:</w:t>
            </w:r>
          </w:p>
          <w:p w:rsidR="00C463FF" w:rsidRPr="007A20E1" w:rsidRDefault="00C463FF" w:rsidP="007A20E1">
            <w:pPr>
              <w:spacing w:after="0"/>
              <w:jc w:val="left"/>
              <w:rPr>
                <w:b/>
                <w:bCs/>
                <w:sz w:val="20"/>
                <w:szCs w:val="20"/>
              </w:rPr>
            </w:pPr>
            <w:r w:rsidRPr="007A20E1">
              <w:rPr>
                <w:b/>
                <w:bCs/>
                <w:sz w:val="20"/>
                <w:szCs w:val="20"/>
              </w:rPr>
              <w:t>Vzdělávání</w:t>
            </w:r>
            <w:r w:rsidR="004922F0" w:rsidRPr="007A20E1">
              <w:rPr>
                <w:b/>
                <w:bCs/>
                <w:sz w:val="20"/>
                <w:szCs w:val="20"/>
              </w:rPr>
              <w:t xml:space="preserve"> a</w:t>
            </w:r>
            <w:r w:rsidR="004922F0">
              <w:rPr>
                <w:b/>
                <w:bCs/>
                <w:sz w:val="20"/>
                <w:szCs w:val="20"/>
              </w:rPr>
              <w:t> </w:t>
            </w:r>
            <w:r w:rsidRPr="007A20E1">
              <w:rPr>
                <w:b/>
                <w:bCs/>
                <w:sz w:val="20"/>
                <w:szCs w:val="20"/>
              </w:rPr>
              <w:t>komunikace</w:t>
            </w:r>
            <w:r w:rsidR="004922F0" w:rsidRPr="007A20E1">
              <w:rPr>
                <w:b/>
                <w:bCs/>
                <w:sz w:val="20"/>
                <w:szCs w:val="20"/>
              </w:rPr>
              <w:t xml:space="preserve"> v</w:t>
            </w:r>
            <w:r w:rsidR="004922F0">
              <w:rPr>
                <w:b/>
                <w:bCs/>
                <w:sz w:val="20"/>
                <w:szCs w:val="20"/>
              </w:rPr>
              <w:t> </w:t>
            </w:r>
            <w:r w:rsidRPr="007A20E1">
              <w:rPr>
                <w:b/>
                <w:bCs/>
                <w:sz w:val="20"/>
                <w:szCs w:val="20"/>
              </w:rPr>
              <w:t xml:space="preserve">cizím jazyce </w:t>
            </w:r>
          </w:p>
        </w:tc>
        <w:tc>
          <w:tcPr>
            <w:tcW w:w="6095"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Předmět:</w:t>
            </w:r>
            <w:r w:rsidR="007A20E1">
              <w:rPr>
                <w:b/>
                <w:bCs/>
                <w:sz w:val="20"/>
                <w:szCs w:val="20"/>
              </w:rPr>
              <w:t xml:space="preserve"> </w:t>
            </w:r>
            <w:r w:rsidRPr="007A20E1">
              <w:rPr>
                <w:b/>
                <w:bCs/>
                <w:sz w:val="20"/>
                <w:szCs w:val="20"/>
              </w:rPr>
              <w:t xml:space="preserve">Německý jazyk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Období:</w:t>
            </w:r>
          </w:p>
          <w:p w:rsidR="00C463FF" w:rsidRPr="007A20E1" w:rsidRDefault="00C463FF" w:rsidP="007A20E1">
            <w:pPr>
              <w:spacing w:after="0"/>
              <w:jc w:val="left"/>
              <w:rPr>
                <w:b/>
                <w:bCs/>
                <w:sz w:val="20"/>
                <w:szCs w:val="20"/>
              </w:rPr>
            </w:pPr>
            <w:r w:rsidRPr="007A20E1">
              <w:rPr>
                <w:b/>
                <w:bCs/>
                <w:sz w:val="20"/>
                <w:szCs w:val="20"/>
              </w:rPr>
              <w:t xml:space="preserve">I. – IV. ročník </w:t>
            </w:r>
          </w:p>
        </w:tc>
      </w:tr>
      <w:tr w:rsidR="00C463FF" w:rsidRPr="007A20E1" w:rsidTr="007A20E1">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70503E" w:rsidRPr="007A20E1" w:rsidRDefault="0070503E" w:rsidP="007A20E1">
            <w:pPr>
              <w:spacing w:after="0"/>
              <w:jc w:val="left"/>
              <w:rPr>
                <w:b/>
                <w:bCs/>
                <w:sz w:val="20"/>
                <w:szCs w:val="20"/>
              </w:rPr>
            </w:pPr>
            <w:r w:rsidRPr="007A20E1">
              <w:rPr>
                <w:b/>
                <w:bCs/>
                <w:sz w:val="20"/>
                <w:szCs w:val="20"/>
              </w:rPr>
              <w:t>Očekávané výstupy</w:t>
            </w:r>
          </w:p>
          <w:p w:rsidR="00C463FF" w:rsidRPr="007A20E1" w:rsidRDefault="0070503E" w:rsidP="007A20E1">
            <w:pPr>
              <w:spacing w:after="0"/>
              <w:jc w:val="left"/>
              <w:rPr>
                <w:b/>
                <w:bCs/>
                <w:sz w:val="20"/>
                <w:szCs w:val="20"/>
              </w:rPr>
            </w:pPr>
            <w:r w:rsidRPr="007A20E1">
              <w:rPr>
                <w:b/>
                <w:bCs/>
                <w:sz w:val="20"/>
                <w:szCs w:val="20"/>
              </w:rPr>
              <w:t>Žák:</w:t>
            </w:r>
          </w:p>
        </w:tc>
        <w:tc>
          <w:tcPr>
            <w:tcW w:w="1842"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7A20E1">
            <w:pPr>
              <w:spacing w:after="0"/>
              <w:jc w:val="left"/>
              <w:rPr>
                <w:b/>
                <w:bCs/>
                <w:sz w:val="20"/>
                <w:szCs w:val="20"/>
              </w:rPr>
            </w:pPr>
            <w:r w:rsidRPr="007A20E1">
              <w:rPr>
                <w:b/>
                <w:bCs/>
                <w:sz w:val="20"/>
                <w:szCs w:val="20"/>
              </w:rPr>
              <w:t>Ročník</w:t>
            </w:r>
          </w:p>
          <w:p w:rsidR="00C463FF" w:rsidRPr="007A20E1" w:rsidRDefault="00C463FF" w:rsidP="007A20E1">
            <w:pPr>
              <w:spacing w:after="0"/>
              <w:jc w:val="left"/>
              <w:rPr>
                <w:b/>
                <w:bCs/>
                <w:sz w:val="20"/>
                <w:szCs w:val="20"/>
              </w:rPr>
            </w:pPr>
            <w:r w:rsidRPr="007A20E1">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Mezipředmětová vazba</w:t>
            </w:r>
          </w:p>
          <w:p w:rsidR="00C463FF" w:rsidRPr="007A20E1" w:rsidRDefault="00C463FF" w:rsidP="007A20E1">
            <w:pPr>
              <w:spacing w:after="0"/>
              <w:jc w:val="left"/>
              <w:rPr>
                <w:b/>
                <w:bCs/>
                <w:sz w:val="20"/>
                <w:szCs w:val="20"/>
              </w:rPr>
            </w:pPr>
            <w:r w:rsidRPr="007A20E1">
              <w:rPr>
                <w:b/>
                <w:bCs/>
                <w:sz w:val="20"/>
                <w:szCs w:val="20"/>
              </w:rPr>
              <w:t xml:space="preserve">Průřezové téma </w:t>
            </w:r>
          </w:p>
        </w:tc>
      </w:tr>
      <w:tr w:rsidR="00C463FF" w:rsidRPr="00C22D0F" w:rsidTr="007A20E1">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A1+/A2</w:t>
            </w:r>
            <w:r w:rsidR="007A20E1">
              <w:rPr>
                <w:sz w:val="20"/>
                <w:szCs w:val="20"/>
              </w:rPr>
              <w:t xml:space="preserve"> </w:t>
            </w:r>
            <w:r w:rsidRPr="00C22D0F">
              <w:rPr>
                <w:sz w:val="20"/>
                <w:szCs w:val="20"/>
              </w:rPr>
              <w:t>dle Společného evropského referenčního rámce.</w:t>
            </w:r>
          </w:p>
          <w:p w:rsidR="00C463FF" w:rsidRPr="00C22D0F" w:rsidRDefault="00C463FF" w:rsidP="007A20E1">
            <w:pPr>
              <w:spacing w:after="0"/>
              <w:jc w:val="left"/>
              <w:rPr>
                <w:sz w:val="20"/>
                <w:szCs w:val="20"/>
              </w:rPr>
            </w:pPr>
            <w:r w:rsidRPr="00C22D0F">
              <w:rPr>
                <w:sz w:val="20"/>
                <w:szCs w:val="20"/>
              </w:rPr>
              <w:t>Poslech:</w:t>
            </w:r>
          </w:p>
          <w:p w:rsidR="00C463FF" w:rsidRPr="007A20E1" w:rsidRDefault="00C463FF" w:rsidP="00E55D3C">
            <w:pPr>
              <w:pStyle w:val="Odstavecseseznamem"/>
              <w:numPr>
                <w:ilvl w:val="0"/>
                <w:numId w:val="107"/>
              </w:numPr>
              <w:jc w:val="left"/>
              <w:rPr>
                <w:sz w:val="20"/>
                <w:szCs w:val="20"/>
              </w:rPr>
            </w:pPr>
            <w:r w:rsidRPr="007A20E1">
              <w:rPr>
                <w:sz w:val="20"/>
                <w:szCs w:val="20"/>
              </w:rPr>
              <w:t>rozumí frázím</w:t>
            </w:r>
            <w:r w:rsidR="004922F0" w:rsidRPr="007A20E1">
              <w:rPr>
                <w:sz w:val="20"/>
                <w:szCs w:val="20"/>
              </w:rPr>
              <w:t xml:space="preserve"> a</w:t>
            </w:r>
            <w:r w:rsidR="004922F0">
              <w:rPr>
                <w:sz w:val="20"/>
                <w:szCs w:val="20"/>
              </w:rPr>
              <w:t> </w:t>
            </w:r>
            <w:r w:rsidRPr="007A20E1">
              <w:rPr>
                <w:sz w:val="20"/>
                <w:szCs w:val="20"/>
              </w:rPr>
              <w:t>nejběžnější slovní zásobě vztahující se</w:t>
            </w:r>
            <w:r w:rsidR="004922F0" w:rsidRPr="007A20E1">
              <w:rPr>
                <w:sz w:val="20"/>
                <w:szCs w:val="20"/>
              </w:rPr>
              <w:t xml:space="preserve"> k</w:t>
            </w:r>
            <w:r w:rsidR="004922F0">
              <w:rPr>
                <w:sz w:val="20"/>
                <w:szCs w:val="20"/>
              </w:rPr>
              <w:t> </w:t>
            </w:r>
            <w:r w:rsidRPr="007A20E1">
              <w:rPr>
                <w:sz w:val="20"/>
                <w:szCs w:val="20"/>
              </w:rPr>
              <w:t>oblastem, které se ho týkají (rodina, zájmy, zaměstnání,</w:t>
            </w:r>
            <w:r w:rsidR="007A20E1" w:rsidRPr="007A20E1">
              <w:rPr>
                <w:sz w:val="20"/>
                <w:szCs w:val="20"/>
              </w:rPr>
              <w:t xml:space="preserve"> </w:t>
            </w:r>
            <w:r w:rsidRPr="007A20E1">
              <w:rPr>
                <w:sz w:val="20"/>
                <w:szCs w:val="20"/>
              </w:rPr>
              <w:t>bydliště)</w:t>
            </w:r>
          </w:p>
          <w:p w:rsidR="00C463FF" w:rsidRPr="007A20E1" w:rsidRDefault="00C463FF" w:rsidP="00E55D3C">
            <w:pPr>
              <w:pStyle w:val="Odstavecseseznamem"/>
              <w:numPr>
                <w:ilvl w:val="0"/>
                <w:numId w:val="107"/>
              </w:numPr>
              <w:jc w:val="left"/>
              <w:rPr>
                <w:sz w:val="20"/>
                <w:szCs w:val="20"/>
              </w:rPr>
            </w:pPr>
            <w:r w:rsidRPr="007A20E1">
              <w:rPr>
                <w:sz w:val="20"/>
                <w:szCs w:val="20"/>
              </w:rPr>
              <w:t>chápe smysl krátkých</w:t>
            </w:r>
            <w:r w:rsidR="007A20E1" w:rsidRPr="007A20E1">
              <w:rPr>
                <w:sz w:val="20"/>
                <w:szCs w:val="20"/>
              </w:rPr>
              <w:t xml:space="preserve"> </w:t>
            </w:r>
            <w:r w:rsidRPr="007A20E1">
              <w:rPr>
                <w:sz w:val="20"/>
                <w:szCs w:val="20"/>
              </w:rPr>
              <w:t>jasných zpráv</w:t>
            </w:r>
            <w:r w:rsidR="004922F0" w:rsidRPr="007A20E1">
              <w:rPr>
                <w:sz w:val="20"/>
                <w:szCs w:val="20"/>
              </w:rPr>
              <w:t xml:space="preserve"> a</w:t>
            </w:r>
            <w:r w:rsidR="004922F0">
              <w:rPr>
                <w:sz w:val="20"/>
                <w:szCs w:val="20"/>
              </w:rPr>
              <w:t> </w:t>
            </w:r>
            <w:r w:rsidRPr="007A20E1">
              <w:rPr>
                <w:sz w:val="20"/>
                <w:szCs w:val="20"/>
              </w:rPr>
              <w:t>hlášení</w:t>
            </w:r>
          </w:p>
          <w:p w:rsidR="00C463FF" w:rsidRPr="00C22D0F" w:rsidRDefault="00C463FF" w:rsidP="007A20E1">
            <w:pPr>
              <w:spacing w:after="0"/>
              <w:jc w:val="left"/>
              <w:rPr>
                <w:sz w:val="20"/>
                <w:szCs w:val="20"/>
              </w:rPr>
            </w:pPr>
            <w:r w:rsidRPr="00C22D0F">
              <w:rPr>
                <w:sz w:val="20"/>
                <w:szCs w:val="20"/>
              </w:rPr>
              <w:t>Čtení:</w:t>
            </w:r>
          </w:p>
          <w:p w:rsidR="00C463FF" w:rsidRPr="007A20E1" w:rsidRDefault="00C463FF" w:rsidP="00E55D3C">
            <w:pPr>
              <w:pStyle w:val="Odstavecseseznamem"/>
              <w:numPr>
                <w:ilvl w:val="0"/>
                <w:numId w:val="106"/>
              </w:numPr>
              <w:jc w:val="left"/>
              <w:rPr>
                <w:sz w:val="20"/>
                <w:szCs w:val="20"/>
              </w:rPr>
            </w:pPr>
            <w:r w:rsidRPr="007A20E1">
              <w:rPr>
                <w:sz w:val="20"/>
                <w:szCs w:val="20"/>
              </w:rPr>
              <w:t>rozumí krátkým jednoduchým textům</w:t>
            </w:r>
          </w:p>
          <w:p w:rsidR="00C463FF" w:rsidRPr="007A20E1" w:rsidRDefault="00C463FF" w:rsidP="00E55D3C">
            <w:pPr>
              <w:pStyle w:val="Odstavecseseznamem"/>
              <w:numPr>
                <w:ilvl w:val="0"/>
                <w:numId w:val="106"/>
              </w:numPr>
              <w:jc w:val="left"/>
              <w:rPr>
                <w:sz w:val="20"/>
                <w:szCs w:val="20"/>
              </w:rPr>
            </w:pPr>
            <w:r w:rsidRPr="007A20E1">
              <w:rPr>
                <w:sz w:val="20"/>
                <w:szCs w:val="20"/>
              </w:rPr>
              <w:t>orientuje se</w:t>
            </w:r>
            <w:r w:rsidR="004922F0" w:rsidRPr="007A20E1">
              <w:rPr>
                <w:sz w:val="20"/>
                <w:szCs w:val="20"/>
              </w:rPr>
              <w:t xml:space="preserve"> v</w:t>
            </w:r>
            <w:r w:rsidR="004922F0">
              <w:rPr>
                <w:sz w:val="20"/>
                <w:szCs w:val="20"/>
              </w:rPr>
              <w:t> </w:t>
            </w:r>
            <w:r w:rsidRPr="007A20E1">
              <w:rPr>
                <w:sz w:val="20"/>
                <w:szCs w:val="20"/>
              </w:rPr>
              <w:t>jednoduchých každodenních materiálech,</w:t>
            </w:r>
            <w:r w:rsidR="007A20E1" w:rsidRPr="007A20E1">
              <w:rPr>
                <w:sz w:val="20"/>
                <w:szCs w:val="20"/>
              </w:rPr>
              <w:t xml:space="preserve"> </w:t>
            </w:r>
            <w:r w:rsidRPr="007A20E1">
              <w:rPr>
                <w:sz w:val="20"/>
                <w:szCs w:val="20"/>
              </w:rPr>
              <w:t>např.</w:t>
            </w:r>
            <w:r w:rsidR="004922F0" w:rsidRPr="007A20E1">
              <w:rPr>
                <w:sz w:val="20"/>
                <w:szCs w:val="20"/>
              </w:rPr>
              <w:t xml:space="preserve"> v</w:t>
            </w:r>
            <w:r w:rsidR="004922F0">
              <w:rPr>
                <w:sz w:val="20"/>
                <w:szCs w:val="20"/>
              </w:rPr>
              <w:t> </w:t>
            </w:r>
            <w:r w:rsidRPr="007A20E1">
              <w:rPr>
                <w:sz w:val="20"/>
                <w:szCs w:val="20"/>
              </w:rPr>
              <w:t>inzerátech, prospektech, jídelních</w:t>
            </w:r>
            <w:r w:rsidR="007A20E1" w:rsidRPr="007A20E1">
              <w:rPr>
                <w:sz w:val="20"/>
                <w:szCs w:val="20"/>
              </w:rPr>
              <w:t xml:space="preserve"> </w:t>
            </w:r>
            <w:r w:rsidRPr="007A20E1">
              <w:rPr>
                <w:sz w:val="20"/>
                <w:szCs w:val="20"/>
              </w:rPr>
              <w:t>lístcích</w:t>
            </w:r>
            <w:r w:rsidR="004922F0" w:rsidRPr="007A20E1">
              <w:rPr>
                <w:sz w:val="20"/>
                <w:szCs w:val="20"/>
              </w:rPr>
              <w:t xml:space="preserve"> a</w:t>
            </w:r>
            <w:r w:rsidR="004922F0">
              <w:rPr>
                <w:sz w:val="20"/>
                <w:szCs w:val="20"/>
              </w:rPr>
              <w:t> </w:t>
            </w:r>
            <w:r w:rsidRPr="007A20E1">
              <w:rPr>
                <w:sz w:val="20"/>
                <w:szCs w:val="20"/>
              </w:rPr>
              <w:t>jízdních řádech</w:t>
            </w:r>
          </w:p>
          <w:p w:rsidR="00F97887" w:rsidRDefault="00C463FF" w:rsidP="007A20E1">
            <w:pPr>
              <w:spacing w:after="0"/>
              <w:jc w:val="left"/>
              <w:rPr>
                <w:sz w:val="20"/>
                <w:szCs w:val="20"/>
              </w:rPr>
            </w:pPr>
            <w:r w:rsidRPr="00C22D0F">
              <w:rPr>
                <w:sz w:val="20"/>
                <w:szCs w:val="20"/>
              </w:rPr>
              <w:t>Mluvení:</w:t>
            </w:r>
          </w:p>
          <w:p w:rsidR="00C463FF" w:rsidRPr="007A20E1" w:rsidRDefault="00C463FF" w:rsidP="00E55D3C">
            <w:pPr>
              <w:pStyle w:val="Odstavecseseznamem"/>
              <w:numPr>
                <w:ilvl w:val="0"/>
                <w:numId w:val="105"/>
              </w:numPr>
              <w:jc w:val="left"/>
              <w:rPr>
                <w:sz w:val="20"/>
                <w:szCs w:val="20"/>
              </w:rPr>
            </w:pPr>
            <w:r w:rsidRPr="007A20E1">
              <w:rPr>
                <w:sz w:val="20"/>
                <w:szCs w:val="20"/>
              </w:rPr>
              <w:t>komunikuje</w:t>
            </w:r>
            <w:r w:rsidR="004922F0" w:rsidRPr="007A20E1">
              <w:rPr>
                <w:sz w:val="20"/>
                <w:szCs w:val="20"/>
              </w:rPr>
              <w:t xml:space="preserve"> v</w:t>
            </w:r>
            <w:r w:rsidR="004922F0">
              <w:rPr>
                <w:sz w:val="20"/>
                <w:szCs w:val="20"/>
              </w:rPr>
              <w:t> </w:t>
            </w:r>
            <w:r w:rsidRPr="007A20E1">
              <w:rPr>
                <w:sz w:val="20"/>
                <w:szCs w:val="20"/>
              </w:rPr>
              <w:t>jednoduchých běžných situacích</w:t>
            </w:r>
            <w:r w:rsidR="004922F0" w:rsidRPr="007A20E1">
              <w:rPr>
                <w:sz w:val="20"/>
                <w:szCs w:val="20"/>
              </w:rPr>
              <w:t xml:space="preserve"> o</w:t>
            </w:r>
            <w:r w:rsidR="004922F0">
              <w:rPr>
                <w:sz w:val="20"/>
                <w:szCs w:val="20"/>
              </w:rPr>
              <w:t> </w:t>
            </w:r>
            <w:r w:rsidRPr="007A20E1">
              <w:rPr>
                <w:sz w:val="20"/>
                <w:szCs w:val="20"/>
              </w:rPr>
              <w:t>známých tématech</w:t>
            </w:r>
          </w:p>
          <w:p w:rsidR="00C463FF" w:rsidRPr="007A20E1" w:rsidRDefault="00C463FF" w:rsidP="00E55D3C">
            <w:pPr>
              <w:pStyle w:val="Odstavecseseznamem"/>
              <w:numPr>
                <w:ilvl w:val="0"/>
                <w:numId w:val="105"/>
              </w:numPr>
              <w:jc w:val="left"/>
              <w:rPr>
                <w:sz w:val="20"/>
                <w:szCs w:val="20"/>
              </w:rPr>
            </w:pPr>
            <w:r w:rsidRPr="007A20E1">
              <w:rPr>
                <w:sz w:val="20"/>
                <w:szCs w:val="20"/>
              </w:rPr>
              <w:t>jednoduchým způsobem popíše vlastní rodinu, životní podmínky, dosažené vzdělání, současné</w:t>
            </w:r>
            <w:r w:rsidR="004922F0" w:rsidRPr="007A20E1">
              <w:rPr>
                <w:sz w:val="20"/>
                <w:szCs w:val="20"/>
              </w:rPr>
              <w:t xml:space="preserve"> i</w:t>
            </w:r>
            <w:r w:rsidR="004922F0">
              <w:rPr>
                <w:sz w:val="20"/>
                <w:szCs w:val="20"/>
              </w:rPr>
              <w:t> </w:t>
            </w:r>
            <w:r w:rsidRPr="007A20E1">
              <w:rPr>
                <w:sz w:val="20"/>
                <w:szCs w:val="20"/>
              </w:rPr>
              <w:t>předchozí zaměstnání</w:t>
            </w:r>
          </w:p>
          <w:p w:rsidR="00C463FF" w:rsidRPr="00C22D0F" w:rsidRDefault="00C463FF" w:rsidP="007A20E1">
            <w:pPr>
              <w:spacing w:after="0"/>
              <w:jc w:val="left"/>
              <w:rPr>
                <w:sz w:val="20"/>
                <w:szCs w:val="20"/>
              </w:rPr>
            </w:pPr>
            <w:r w:rsidRPr="00C22D0F">
              <w:rPr>
                <w:sz w:val="20"/>
                <w:szCs w:val="20"/>
              </w:rPr>
              <w:t>Psaní:</w:t>
            </w:r>
          </w:p>
          <w:p w:rsidR="007A20E1" w:rsidRPr="007A20E1" w:rsidRDefault="00C463FF" w:rsidP="00E55D3C">
            <w:pPr>
              <w:pStyle w:val="Odstavecseseznamem"/>
              <w:numPr>
                <w:ilvl w:val="0"/>
                <w:numId w:val="108"/>
              </w:numPr>
              <w:jc w:val="left"/>
              <w:rPr>
                <w:sz w:val="20"/>
                <w:szCs w:val="20"/>
              </w:rPr>
            </w:pPr>
            <w:r w:rsidRPr="007A20E1">
              <w:rPr>
                <w:sz w:val="20"/>
                <w:szCs w:val="20"/>
              </w:rPr>
              <w:t>napíše krátké jednoduché poznámky</w:t>
            </w:r>
            <w:r w:rsidR="004922F0" w:rsidRPr="007A20E1">
              <w:rPr>
                <w:sz w:val="20"/>
                <w:szCs w:val="20"/>
              </w:rPr>
              <w:t xml:space="preserve"> a</w:t>
            </w:r>
            <w:r w:rsidR="004922F0">
              <w:rPr>
                <w:sz w:val="20"/>
                <w:szCs w:val="20"/>
              </w:rPr>
              <w:t> </w:t>
            </w:r>
            <w:r w:rsidRPr="007A20E1">
              <w:rPr>
                <w:sz w:val="20"/>
                <w:szCs w:val="20"/>
              </w:rPr>
              <w:t xml:space="preserve">zprávy týkající se základních </w:t>
            </w:r>
            <w:r w:rsidR="007A20E1" w:rsidRPr="007A20E1">
              <w:rPr>
                <w:sz w:val="20"/>
                <w:szCs w:val="20"/>
              </w:rPr>
              <w:t>potřeb</w:t>
            </w:r>
          </w:p>
          <w:p w:rsidR="00C463FF" w:rsidRPr="007A20E1" w:rsidRDefault="007A20E1" w:rsidP="00E55D3C">
            <w:pPr>
              <w:pStyle w:val="Odstavecseseznamem"/>
              <w:numPr>
                <w:ilvl w:val="0"/>
                <w:numId w:val="104"/>
              </w:numPr>
              <w:jc w:val="left"/>
              <w:rPr>
                <w:sz w:val="20"/>
                <w:szCs w:val="20"/>
              </w:rPr>
            </w:pPr>
            <w:r w:rsidRPr="00C22D0F">
              <w:rPr>
                <w:sz w:val="20"/>
                <w:szCs w:val="20"/>
              </w:rPr>
              <w:t>napíše jednoduchý osobní dopis</w:t>
            </w:r>
          </w:p>
        </w:tc>
        <w:tc>
          <w:tcPr>
            <w:tcW w:w="1842" w:type="dxa"/>
            <w:tcBorders>
              <w:top w:val="single" w:sz="4" w:space="0" w:color="000000"/>
              <w:left w:val="single" w:sz="4" w:space="0" w:color="000000"/>
              <w:bottom w:val="single" w:sz="4" w:space="0" w:color="000000"/>
              <w:right w:val="single" w:sz="4" w:space="0" w:color="000000"/>
            </w:tcBorders>
          </w:tcPr>
          <w:p w:rsidR="00C463FF" w:rsidRPr="00C22D0F" w:rsidRDefault="00C463FF" w:rsidP="007A0A1F">
            <w:pPr>
              <w:spacing w:after="0"/>
              <w:jc w:val="left"/>
              <w:rPr>
                <w:sz w:val="20"/>
                <w:szCs w:val="20"/>
              </w:rPr>
            </w:pPr>
            <w:r w:rsidRPr="00C22D0F">
              <w:rPr>
                <w:sz w:val="20"/>
                <w:szCs w:val="20"/>
              </w:rPr>
              <w:t>Slovní zásoba:</w:t>
            </w:r>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Familie</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Freunde</w:t>
            </w:r>
            <w:proofErr w:type="spellEnd"/>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Freizeit</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Hobbys</w:t>
            </w:r>
            <w:proofErr w:type="spellEnd"/>
          </w:p>
          <w:p w:rsidR="00C463FF" w:rsidRPr="004336FB" w:rsidRDefault="00C463FF" w:rsidP="00E55D3C">
            <w:pPr>
              <w:pStyle w:val="Odstavecseseznamem"/>
              <w:numPr>
                <w:ilvl w:val="0"/>
                <w:numId w:val="104"/>
              </w:numPr>
              <w:jc w:val="left"/>
              <w:rPr>
                <w:sz w:val="20"/>
                <w:szCs w:val="20"/>
              </w:rPr>
            </w:pPr>
            <w:r w:rsidRPr="004336FB">
              <w:rPr>
                <w:sz w:val="20"/>
                <w:szCs w:val="20"/>
              </w:rPr>
              <w:t xml:space="preserve">Essen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Trinken</w:t>
            </w:r>
            <w:proofErr w:type="spellEnd"/>
          </w:p>
          <w:p w:rsidR="004336FB" w:rsidRDefault="00C463FF" w:rsidP="00E55D3C">
            <w:pPr>
              <w:pStyle w:val="Odstavecseseznamem"/>
              <w:numPr>
                <w:ilvl w:val="0"/>
                <w:numId w:val="104"/>
              </w:numPr>
              <w:jc w:val="left"/>
              <w:rPr>
                <w:sz w:val="20"/>
                <w:szCs w:val="20"/>
              </w:rPr>
            </w:pPr>
            <w:proofErr w:type="spellStart"/>
            <w:r w:rsidRPr="004336FB">
              <w:rPr>
                <w:sz w:val="20"/>
                <w:szCs w:val="20"/>
              </w:rPr>
              <w:t>Einkaufen</w:t>
            </w:r>
            <w:proofErr w:type="spellEnd"/>
          </w:p>
          <w:p w:rsidR="004336FB" w:rsidRDefault="00C463FF" w:rsidP="00E55D3C">
            <w:pPr>
              <w:pStyle w:val="Odstavecseseznamem"/>
              <w:numPr>
                <w:ilvl w:val="0"/>
                <w:numId w:val="104"/>
              </w:numPr>
              <w:jc w:val="left"/>
              <w:rPr>
                <w:sz w:val="20"/>
                <w:szCs w:val="20"/>
              </w:rPr>
            </w:pPr>
            <w:proofErr w:type="spellStart"/>
            <w:r w:rsidRPr="004336FB">
              <w:rPr>
                <w:sz w:val="20"/>
                <w:szCs w:val="20"/>
              </w:rPr>
              <w:t>Krankheit</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Gesundheit</w:t>
            </w:r>
            <w:proofErr w:type="spellEnd"/>
          </w:p>
          <w:p w:rsidR="00C463FF" w:rsidRPr="004336FB" w:rsidRDefault="00C463FF" w:rsidP="00E55D3C">
            <w:pPr>
              <w:pStyle w:val="Odstavecseseznamem"/>
              <w:numPr>
                <w:ilvl w:val="0"/>
                <w:numId w:val="104"/>
              </w:numPr>
              <w:jc w:val="left"/>
              <w:rPr>
                <w:sz w:val="20"/>
                <w:szCs w:val="20"/>
              </w:rPr>
            </w:pPr>
            <w:r w:rsidRPr="004336FB">
              <w:rPr>
                <w:sz w:val="20"/>
                <w:szCs w:val="20"/>
              </w:rPr>
              <w:t xml:space="preserve">Mein </w:t>
            </w:r>
            <w:proofErr w:type="spellStart"/>
            <w:r w:rsidRPr="004336FB">
              <w:rPr>
                <w:sz w:val="20"/>
                <w:szCs w:val="20"/>
              </w:rPr>
              <w:t>Tagesablauf</w:t>
            </w:r>
            <w:proofErr w:type="spellEnd"/>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Meine</w:t>
            </w:r>
            <w:proofErr w:type="spellEnd"/>
            <w:r w:rsidRPr="004336FB">
              <w:rPr>
                <w:sz w:val="20"/>
                <w:szCs w:val="20"/>
              </w:rPr>
              <w:t xml:space="preserve"> </w:t>
            </w:r>
            <w:proofErr w:type="spellStart"/>
            <w:r w:rsidRPr="004336FB">
              <w:rPr>
                <w:sz w:val="20"/>
                <w:szCs w:val="20"/>
              </w:rPr>
              <w:t>Wohnung</w:t>
            </w:r>
            <w:proofErr w:type="spellEnd"/>
          </w:p>
          <w:p w:rsidR="00C463FF" w:rsidRPr="004336FB" w:rsidRDefault="00C463FF" w:rsidP="00E55D3C">
            <w:pPr>
              <w:pStyle w:val="Odstavecseseznamem"/>
              <w:numPr>
                <w:ilvl w:val="0"/>
                <w:numId w:val="104"/>
              </w:numPr>
              <w:jc w:val="left"/>
              <w:rPr>
                <w:sz w:val="20"/>
                <w:szCs w:val="20"/>
              </w:rPr>
            </w:pPr>
            <w:r w:rsidRPr="004336FB">
              <w:rPr>
                <w:sz w:val="20"/>
                <w:szCs w:val="20"/>
              </w:rPr>
              <w:t xml:space="preserve">Mein </w:t>
            </w:r>
            <w:proofErr w:type="spellStart"/>
            <w:r w:rsidRPr="004336FB">
              <w:rPr>
                <w:sz w:val="20"/>
                <w:szCs w:val="20"/>
              </w:rPr>
              <w:t>Wohnort</w:t>
            </w:r>
            <w:proofErr w:type="spellEnd"/>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Meine</w:t>
            </w:r>
            <w:proofErr w:type="spellEnd"/>
            <w:r w:rsidRPr="004336FB">
              <w:rPr>
                <w:sz w:val="20"/>
                <w:szCs w:val="20"/>
              </w:rPr>
              <w:t xml:space="preserve"> </w:t>
            </w:r>
            <w:proofErr w:type="spellStart"/>
            <w:r w:rsidRPr="004336FB">
              <w:rPr>
                <w:sz w:val="20"/>
                <w:szCs w:val="20"/>
              </w:rPr>
              <w:t>Schule</w:t>
            </w:r>
            <w:proofErr w:type="spellEnd"/>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Arbeit</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Beruf</w:t>
            </w:r>
            <w:proofErr w:type="spellEnd"/>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Ferien</w:t>
            </w:r>
            <w:proofErr w:type="spellEnd"/>
            <w:r w:rsidRPr="004336FB">
              <w:rPr>
                <w:sz w:val="20"/>
                <w:szCs w:val="20"/>
              </w:rPr>
              <w:t xml:space="preserve">, </w:t>
            </w:r>
            <w:proofErr w:type="spellStart"/>
            <w:r w:rsidRPr="004336FB">
              <w:rPr>
                <w:sz w:val="20"/>
                <w:szCs w:val="20"/>
              </w:rPr>
              <w:t>Urlaub</w:t>
            </w:r>
            <w:proofErr w:type="spellEnd"/>
            <w:r w:rsidRPr="004336FB">
              <w:rPr>
                <w:sz w:val="20"/>
                <w:szCs w:val="20"/>
              </w:rPr>
              <w:t>,</w:t>
            </w:r>
          </w:p>
          <w:p w:rsidR="00C463FF" w:rsidRPr="004336FB" w:rsidRDefault="00C463FF" w:rsidP="00E55D3C">
            <w:pPr>
              <w:pStyle w:val="Odstavecseseznamem"/>
              <w:numPr>
                <w:ilvl w:val="0"/>
                <w:numId w:val="104"/>
              </w:numPr>
              <w:jc w:val="left"/>
              <w:rPr>
                <w:sz w:val="20"/>
                <w:szCs w:val="20"/>
              </w:rPr>
            </w:pPr>
            <w:proofErr w:type="spellStart"/>
            <w:r w:rsidRPr="004336FB">
              <w:rPr>
                <w:sz w:val="20"/>
                <w:szCs w:val="20"/>
              </w:rPr>
              <w:t>Reisen</w:t>
            </w:r>
            <w:proofErr w:type="spellEnd"/>
          </w:p>
          <w:p w:rsidR="007A20E1" w:rsidRDefault="00C463FF" w:rsidP="007A20E1">
            <w:pPr>
              <w:jc w:val="left"/>
              <w:rPr>
                <w:sz w:val="20"/>
                <w:szCs w:val="20"/>
              </w:rPr>
            </w:pPr>
            <w:r w:rsidRPr="00C22D0F">
              <w:rPr>
                <w:sz w:val="20"/>
                <w:szCs w:val="20"/>
              </w:rPr>
              <w:t>Gramatické jevy</w:t>
            </w:r>
            <w:r w:rsidR="004922F0">
              <w:rPr>
                <w:sz w:val="20"/>
                <w:szCs w:val="20"/>
              </w:rPr>
              <w:t xml:space="preserve"> </w:t>
            </w:r>
            <w:r w:rsidR="004922F0" w:rsidRPr="00C22D0F">
              <w:rPr>
                <w:sz w:val="20"/>
                <w:szCs w:val="20"/>
              </w:rPr>
              <w:t>a</w:t>
            </w:r>
            <w:r w:rsidR="004922F0">
              <w:rPr>
                <w:sz w:val="20"/>
                <w:szCs w:val="20"/>
              </w:rPr>
              <w:t> </w:t>
            </w:r>
            <w:r w:rsidRPr="00C22D0F">
              <w:rPr>
                <w:sz w:val="20"/>
                <w:szCs w:val="20"/>
              </w:rPr>
              <w:t>jejich procvičování</w:t>
            </w:r>
          </w:p>
          <w:p w:rsidR="007A20E1" w:rsidRPr="00C22D0F" w:rsidRDefault="007A20E1" w:rsidP="007A20E1">
            <w:pPr>
              <w:jc w:val="left"/>
              <w:rPr>
                <w:sz w:val="20"/>
                <w:szCs w:val="20"/>
              </w:rPr>
            </w:pPr>
            <w:r w:rsidRPr="00C22D0F">
              <w:rPr>
                <w:sz w:val="20"/>
                <w:szCs w:val="20"/>
              </w:rPr>
              <w:t>Cvičení</w:t>
            </w:r>
          </w:p>
          <w:p w:rsidR="00C463FF" w:rsidRPr="00C22D0F" w:rsidRDefault="007A20E1" w:rsidP="007A20E1">
            <w:pPr>
              <w:jc w:val="left"/>
              <w:rPr>
                <w:sz w:val="20"/>
                <w:szCs w:val="20"/>
              </w:rPr>
            </w:pPr>
            <w:r w:rsidRPr="00C22D0F">
              <w:rPr>
                <w:sz w:val="20"/>
                <w:szCs w:val="20"/>
              </w:rPr>
              <w:t>Souhrnné opakování</w:t>
            </w:r>
          </w:p>
        </w:tc>
        <w:tc>
          <w:tcPr>
            <w:tcW w:w="4253" w:type="dxa"/>
            <w:tcBorders>
              <w:top w:val="single" w:sz="4" w:space="0" w:color="000000"/>
              <w:left w:val="single" w:sz="4" w:space="0" w:color="000000"/>
              <w:bottom w:val="single" w:sz="4" w:space="0" w:color="000000"/>
              <w:right w:val="single" w:sz="4" w:space="0" w:color="000000"/>
            </w:tcBorders>
          </w:tcPr>
          <w:p w:rsidR="007A20E1" w:rsidRPr="007A20E1" w:rsidRDefault="00C463FF" w:rsidP="00E55D3C">
            <w:pPr>
              <w:pStyle w:val="Odstavecseseznamem"/>
              <w:numPr>
                <w:ilvl w:val="0"/>
                <w:numId w:val="103"/>
              </w:numPr>
              <w:jc w:val="left"/>
              <w:rPr>
                <w:sz w:val="20"/>
                <w:szCs w:val="20"/>
              </w:rPr>
            </w:pPr>
            <w:r w:rsidRPr="007A20E1">
              <w:rPr>
                <w:sz w:val="20"/>
                <w:szCs w:val="20"/>
              </w:rPr>
              <w:t>osobní údaje</w:t>
            </w:r>
          </w:p>
          <w:p w:rsidR="00C463FF" w:rsidRPr="007A20E1" w:rsidRDefault="00C463FF" w:rsidP="00E55D3C">
            <w:pPr>
              <w:pStyle w:val="Odstavecseseznamem"/>
              <w:numPr>
                <w:ilvl w:val="0"/>
                <w:numId w:val="103"/>
              </w:numPr>
              <w:jc w:val="left"/>
              <w:rPr>
                <w:sz w:val="20"/>
                <w:szCs w:val="20"/>
              </w:rPr>
            </w:pPr>
            <w:r w:rsidRPr="007A20E1">
              <w:rPr>
                <w:sz w:val="20"/>
                <w:szCs w:val="20"/>
              </w:rPr>
              <w:t>představení rodiny,</w:t>
            </w:r>
            <w:r w:rsidR="007A20E1" w:rsidRPr="007A20E1">
              <w:rPr>
                <w:sz w:val="20"/>
                <w:szCs w:val="20"/>
              </w:rPr>
              <w:t xml:space="preserve"> </w:t>
            </w:r>
            <w:r w:rsidRPr="007A20E1">
              <w:rPr>
                <w:sz w:val="20"/>
                <w:szCs w:val="20"/>
              </w:rPr>
              <w:t>přátel</w:t>
            </w:r>
          </w:p>
          <w:p w:rsidR="007A20E1" w:rsidRPr="007A20E1" w:rsidRDefault="00C463FF" w:rsidP="00E55D3C">
            <w:pPr>
              <w:pStyle w:val="Odstavecseseznamem"/>
              <w:numPr>
                <w:ilvl w:val="0"/>
                <w:numId w:val="103"/>
              </w:numPr>
              <w:jc w:val="left"/>
              <w:rPr>
                <w:sz w:val="20"/>
                <w:szCs w:val="20"/>
              </w:rPr>
            </w:pPr>
            <w:r w:rsidRPr="007A20E1">
              <w:rPr>
                <w:sz w:val="20"/>
                <w:szCs w:val="20"/>
              </w:rPr>
              <w:t>vyjádření zálib</w:t>
            </w:r>
          </w:p>
          <w:p w:rsidR="00C463FF" w:rsidRPr="007A20E1" w:rsidRDefault="00C463FF" w:rsidP="00E55D3C">
            <w:pPr>
              <w:pStyle w:val="Odstavecseseznamem"/>
              <w:numPr>
                <w:ilvl w:val="0"/>
                <w:numId w:val="103"/>
              </w:numPr>
              <w:jc w:val="left"/>
              <w:rPr>
                <w:sz w:val="20"/>
                <w:szCs w:val="20"/>
              </w:rPr>
            </w:pPr>
            <w:r w:rsidRPr="007A20E1">
              <w:rPr>
                <w:sz w:val="20"/>
                <w:szCs w:val="20"/>
              </w:rPr>
              <w:t>vyjádření běžných každodenních činností</w:t>
            </w:r>
          </w:p>
          <w:p w:rsidR="007A20E1" w:rsidRPr="007A20E1" w:rsidRDefault="00C463FF" w:rsidP="00E55D3C">
            <w:pPr>
              <w:pStyle w:val="Odstavecseseznamem"/>
              <w:numPr>
                <w:ilvl w:val="0"/>
                <w:numId w:val="103"/>
              </w:numPr>
              <w:jc w:val="left"/>
              <w:rPr>
                <w:sz w:val="20"/>
                <w:szCs w:val="20"/>
              </w:rPr>
            </w:pPr>
            <w:r w:rsidRPr="007A20E1">
              <w:rPr>
                <w:sz w:val="20"/>
                <w:szCs w:val="20"/>
              </w:rPr>
              <w:t>popis bydliště</w:t>
            </w:r>
          </w:p>
          <w:p w:rsidR="00C463FF" w:rsidRPr="007A20E1" w:rsidRDefault="00C463FF" w:rsidP="00E55D3C">
            <w:pPr>
              <w:pStyle w:val="Odstavecseseznamem"/>
              <w:numPr>
                <w:ilvl w:val="0"/>
                <w:numId w:val="103"/>
              </w:numPr>
              <w:jc w:val="left"/>
              <w:rPr>
                <w:sz w:val="20"/>
                <w:szCs w:val="20"/>
              </w:rPr>
            </w:pPr>
            <w:r w:rsidRPr="007A20E1">
              <w:rPr>
                <w:sz w:val="20"/>
                <w:szCs w:val="20"/>
              </w:rPr>
              <w:t>škola, zaměstnání, vzdělání</w:t>
            </w:r>
          </w:p>
          <w:p w:rsidR="00C463FF" w:rsidRPr="007A20E1" w:rsidRDefault="00C463FF" w:rsidP="00E55D3C">
            <w:pPr>
              <w:pStyle w:val="Odstavecseseznamem"/>
              <w:numPr>
                <w:ilvl w:val="0"/>
                <w:numId w:val="103"/>
              </w:numPr>
              <w:jc w:val="left"/>
              <w:rPr>
                <w:sz w:val="20"/>
                <w:szCs w:val="20"/>
              </w:rPr>
            </w:pPr>
            <w:r w:rsidRPr="007A20E1">
              <w:rPr>
                <w:sz w:val="20"/>
                <w:szCs w:val="20"/>
              </w:rPr>
              <w:t>dovolená, cestování</w:t>
            </w:r>
          </w:p>
          <w:p w:rsidR="00C463FF" w:rsidRPr="007A20E1" w:rsidRDefault="00C463FF" w:rsidP="00E55D3C">
            <w:pPr>
              <w:pStyle w:val="Odstavecseseznamem"/>
              <w:numPr>
                <w:ilvl w:val="0"/>
                <w:numId w:val="103"/>
              </w:numPr>
              <w:jc w:val="left"/>
              <w:rPr>
                <w:sz w:val="20"/>
                <w:szCs w:val="20"/>
              </w:rPr>
            </w:pPr>
            <w:r w:rsidRPr="007A20E1">
              <w:rPr>
                <w:sz w:val="20"/>
                <w:szCs w:val="20"/>
              </w:rPr>
              <w:t>grafická</w:t>
            </w:r>
            <w:r w:rsidR="004922F0" w:rsidRPr="007A20E1">
              <w:rPr>
                <w:sz w:val="20"/>
                <w:szCs w:val="20"/>
              </w:rPr>
              <w:t xml:space="preserve"> a</w:t>
            </w:r>
            <w:r w:rsidR="004922F0">
              <w:rPr>
                <w:sz w:val="20"/>
                <w:szCs w:val="20"/>
              </w:rPr>
              <w:t> </w:t>
            </w:r>
            <w:r w:rsidRPr="007A20E1">
              <w:rPr>
                <w:sz w:val="20"/>
                <w:szCs w:val="20"/>
              </w:rPr>
              <w:t>zvuková podoba</w:t>
            </w:r>
            <w:r w:rsidR="007A20E1" w:rsidRPr="007A20E1">
              <w:rPr>
                <w:sz w:val="20"/>
                <w:szCs w:val="20"/>
              </w:rPr>
              <w:t xml:space="preserve"> </w:t>
            </w:r>
            <w:r w:rsidRPr="007A20E1">
              <w:rPr>
                <w:sz w:val="20"/>
                <w:szCs w:val="20"/>
              </w:rPr>
              <w:t>slova</w:t>
            </w:r>
          </w:p>
          <w:p w:rsidR="00C463FF" w:rsidRPr="007A20E1" w:rsidRDefault="00C463FF" w:rsidP="00E55D3C">
            <w:pPr>
              <w:pStyle w:val="Odstavecseseznamem"/>
              <w:numPr>
                <w:ilvl w:val="0"/>
                <w:numId w:val="103"/>
              </w:numPr>
              <w:jc w:val="left"/>
              <w:rPr>
                <w:sz w:val="20"/>
                <w:szCs w:val="20"/>
              </w:rPr>
            </w:pPr>
            <w:r w:rsidRPr="007A20E1">
              <w:rPr>
                <w:sz w:val="20"/>
                <w:szCs w:val="20"/>
              </w:rPr>
              <w:t>podstatná jména</w:t>
            </w:r>
          </w:p>
          <w:p w:rsidR="00C463FF" w:rsidRPr="007A20E1" w:rsidRDefault="00C463FF" w:rsidP="00E55D3C">
            <w:pPr>
              <w:pStyle w:val="Odstavecseseznamem"/>
              <w:numPr>
                <w:ilvl w:val="0"/>
                <w:numId w:val="103"/>
              </w:numPr>
              <w:jc w:val="left"/>
              <w:rPr>
                <w:sz w:val="20"/>
                <w:szCs w:val="20"/>
              </w:rPr>
            </w:pPr>
            <w:r w:rsidRPr="007A20E1">
              <w:rPr>
                <w:sz w:val="20"/>
                <w:szCs w:val="20"/>
              </w:rPr>
              <w:t>přídavná jména</w:t>
            </w:r>
          </w:p>
          <w:p w:rsidR="00C463FF" w:rsidRPr="007A20E1" w:rsidRDefault="00C463FF" w:rsidP="00E55D3C">
            <w:pPr>
              <w:pStyle w:val="Odstavecseseznamem"/>
              <w:numPr>
                <w:ilvl w:val="0"/>
                <w:numId w:val="103"/>
              </w:numPr>
              <w:jc w:val="left"/>
              <w:rPr>
                <w:sz w:val="20"/>
                <w:szCs w:val="20"/>
              </w:rPr>
            </w:pPr>
            <w:r w:rsidRPr="007A20E1">
              <w:rPr>
                <w:sz w:val="20"/>
                <w:szCs w:val="20"/>
              </w:rPr>
              <w:t>zájmena</w:t>
            </w:r>
          </w:p>
          <w:p w:rsidR="00C463FF" w:rsidRPr="007A20E1" w:rsidRDefault="00C463FF" w:rsidP="00E55D3C">
            <w:pPr>
              <w:pStyle w:val="Odstavecseseznamem"/>
              <w:numPr>
                <w:ilvl w:val="0"/>
                <w:numId w:val="103"/>
              </w:numPr>
              <w:jc w:val="left"/>
              <w:rPr>
                <w:sz w:val="20"/>
                <w:szCs w:val="20"/>
              </w:rPr>
            </w:pPr>
            <w:r w:rsidRPr="007A20E1">
              <w:rPr>
                <w:sz w:val="20"/>
                <w:szCs w:val="20"/>
              </w:rPr>
              <w:t>časování sloves</w:t>
            </w:r>
          </w:p>
          <w:p w:rsidR="007A20E1" w:rsidRPr="007A20E1" w:rsidRDefault="00C463FF" w:rsidP="00E55D3C">
            <w:pPr>
              <w:pStyle w:val="Odstavecseseznamem"/>
              <w:numPr>
                <w:ilvl w:val="0"/>
                <w:numId w:val="103"/>
              </w:numPr>
              <w:jc w:val="left"/>
              <w:rPr>
                <w:sz w:val="20"/>
                <w:szCs w:val="20"/>
              </w:rPr>
            </w:pPr>
            <w:r w:rsidRPr="007A20E1">
              <w:rPr>
                <w:sz w:val="20"/>
                <w:szCs w:val="20"/>
              </w:rPr>
              <w:t>minulý čas sloves</w:t>
            </w:r>
          </w:p>
          <w:p w:rsidR="00C463FF" w:rsidRPr="007A20E1" w:rsidRDefault="00C463FF" w:rsidP="00E55D3C">
            <w:pPr>
              <w:pStyle w:val="Odstavecseseznamem"/>
              <w:numPr>
                <w:ilvl w:val="0"/>
                <w:numId w:val="103"/>
              </w:numPr>
              <w:jc w:val="left"/>
              <w:rPr>
                <w:sz w:val="20"/>
                <w:szCs w:val="20"/>
              </w:rPr>
            </w:pPr>
            <w:r w:rsidRPr="007A20E1">
              <w:rPr>
                <w:sz w:val="20"/>
                <w:szCs w:val="20"/>
              </w:rPr>
              <w:t>préteritum, perfektum</w:t>
            </w:r>
          </w:p>
          <w:p w:rsidR="00C463FF" w:rsidRPr="007A20E1" w:rsidRDefault="00C463FF" w:rsidP="00E55D3C">
            <w:pPr>
              <w:pStyle w:val="Odstavecseseznamem"/>
              <w:numPr>
                <w:ilvl w:val="0"/>
                <w:numId w:val="103"/>
              </w:numPr>
              <w:jc w:val="left"/>
              <w:rPr>
                <w:sz w:val="20"/>
                <w:szCs w:val="20"/>
              </w:rPr>
            </w:pPr>
            <w:r w:rsidRPr="007A20E1">
              <w:rPr>
                <w:sz w:val="20"/>
                <w:szCs w:val="20"/>
              </w:rPr>
              <w:t>budoucí čas</w:t>
            </w:r>
          </w:p>
          <w:p w:rsidR="00C463FF" w:rsidRPr="007A20E1" w:rsidRDefault="00C463FF" w:rsidP="00E55D3C">
            <w:pPr>
              <w:pStyle w:val="Odstavecseseznamem"/>
              <w:numPr>
                <w:ilvl w:val="0"/>
                <w:numId w:val="103"/>
              </w:numPr>
              <w:jc w:val="left"/>
              <w:rPr>
                <w:sz w:val="20"/>
                <w:szCs w:val="20"/>
              </w:rPr>
            </w:pPr>
            <w:r w:rsidRPr="007A20E1">
              <w:rPr>
                <w:sz w:val="20"/>
                <w:szCs w:val="20"/>
              </w:rPr>
              <w:t>časové údaje</w:t>
            </w:r>
          </w:p>
          <w:p w:rsidR="007A20E1" w:rsidRPr="007A20E1" w:rsidRDefault="00C463FF" w:rsidP="00E55D3C">
            <w:pPr>
              <w:pStyle w:val="Odstavecseseznamem"/>
              <w:numPr>
                <w:ilvl w:val="0"/>
                <w:numId w:val="103"/>
              </w:numPr>
              <w:jc w:val="left"/>
              <w:rPr>
                <w:sz w:val="20"/>
                <w:szCs w:val="20"/>
              </w:rPr>
            </w:pPr>
            <w:r w:rsidRPr="007A20E1">
              <w:rPr>
                <w:sz w:val="20"/>
                <w:szCs w:val="20"/>
              </w:rPr>
              <w:t>předložky</w:t>
            </w:r>
          </w:p>
          <w:p w:rsidR="00C463FF" w:rsidRPr="007A20E1" w:rsidRDefault="00C463FF" w:rsidP="00E55D3C">
            <w:pPr>
              <w:pStyle w:val="Odstavecseseznamem"/>
              <w:numPr>
                <w:ilvl w:val="0"/>
                <w:numId w:val="103"/>
              </w:numPr>
              <w:jc w:val="left"/>
              <w:rPr>
                <w:sz w:val="20"/>
                <w:szCs w:val="20"/>
              </w:rPr>
            </w:pPr>
            <w:r w:rsidRPr="007A20E1">
              <w:rPr>
                <w:sz w:val="20"/>
                <w:szCs w:val="20"/>
              </w:rPr>
              <w:t>spojky</w:t>
            </w:r>
          </w:p>
          <w:p w:rsidR="00C463FF" w:rsidRPr="007A20E1" w:rsidRDefault="00C463FF" w:rsidP="00E55D3C">
            <w:pPr>
              <w:pStyle w:val="Odstavecseseznamem"/>
              <w:numPr>
                <w:ilvl w:val="0"/>
                <w:numId w:val="103"/>
              </w:numPr>
              <w:jc w:val="left"/>
              <w:rPr>
                <w:sz w:val="20"/>
                <w:szCs w:val="20"/>
              </w:rPr>
            </w:pPr>
            <w:r w:rsidRPr="007A20E1">
              <w:rPr>
                <w:sz w:val="20"/>
                <w:szCs w:val="20"/>
              </w:rPr>
              <w:t>zápor</w:t>
            </w:r>
            <w:r w:rsidR="004922F0" w:rsidRPr="007A20E1">
              <w:rPr>
                <w:sz w:val="20"/>
                <w:szCs w:val="20"/>
              </w:rPr>
              <w:t xml:space="preserve"> v</w:t>
            </w:r>
            <w:r w:rsidR="004922F0">
              <w:rPr>
                <w:sz w:val="20"/>
                <w:szCs w:val="20"/>
              </w:rPr>
              <w:t> </w:t>
            </w:r>
            <w:r w:rsidRPr="007A20E1">
              <w:rPr>
                <w:sz w:val="20"/>
                <w:szCs w:val="20"/>
              </w:rPr>
              <w:t>němčině</w:t>
            </w:r>
          </w:p>
          <w:p w:rsidR="007A20E1" w:rsidRPr="007A20E1" w:rsidRDefault="00C463FF" w:rsidP="00E55D3C">
            <w:pPr>
              <w:pStyle w:val="Odstavecseseznamem"/>
              <w:numPr>
                <w:ilvl w:val="0"/>
                <w:numId w:val="103"/>
              </w:numPr>
              <w:jc w:val="left"/>
              <w:rPr>
                <w:sz w:val="20"/>
                <w:szCs w:val="20"/>
              </w:rPr>
            </w:pPr>
            <w:r w:rsidRPr="007A20E1">
              <w:rPr>
                <w:sz w:val="20"/>
                <w:szCs w:val="20"/>
              </w:rPr>
              <w:t>skladba jednoduché věty</w:t>
            </w:r>
          </w:p>
          <w:p w:rsidR="00C463FF" w:rsidRPr="007A20E1" w:rsidRDefault="00C463FF" w:rsidP="00E55D3C">
            <w:pPr>
              <w:pStyle w:val="Odstavecseseznamem"/>
              <w:numPr>
                <w:ilvl w:val="0"/>
                <w:numId w:val="103"/>
              </w:numPr>
              <w:jc w:val="left"/>
              <w:rPr>
                <w:sz w:val="20"/>
                <w:szCs w:val="20"/>
              </w:rPr>
            </w:pPr>
            <w:r w:rsidRPr="007A20E1">
              <w:rPr>
                <w:sz w:val="20"/>
                <w:szCs w:val="20"/>
              </w:rPr>
              <w:t>souvětí</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7A20E1">
            <w:pPr>
              <w:jc w:val="center"/>
              <w:rPr>
                <w:sz w:val="20"/>
                <w:szCs w:val="20"/>
              </w:rPr>
            </w:pPr>
            <w:r w:rsidRPr="00C22D0F">
              <w:rPr>
                <w:sz w:val="20"/>
                <w:szCs w:val="20"/>
              </w:rPr>
              <w:t>II.</w:t>
            </w:r>
          </w:p>
          <w:p w:rsidR="00C463FF" w:rsidRPr="00C22D0F" w:rsidRDefault="006F6089" w:rsidP="007A20E1">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7A0A1F" w:rsidP="007A20E1">
            <w:pPr>
              <w:jc w:val="left"/>
              <w:rPr>
                <w:sz w:val="20"/>
                <w:szCs w:val="20"/>
              </w:rPr>
            </w:pPr>
            <w:r w:rsidRPr="007A0A1F">
              <w:rPr>
                <w:sz w:val="20"/>
                <w:szCs w:val="20"/>
              </w:rPr>
              <w:t>PT: Občan</w:t>
            </w:r>
            <w:r w:rsidR="004922F0" w:rsidRPr="007A0A1F">
              <w:rPr>
                <w:sz w:val="20"/>
                <w:szCs w:val="20"/>
              </w:rPr>
              <w:t xml:space="preserve"> v</w:t>
            </w:r>
            <w:r w:rsidR="004922F0">
              <w:rPr>
                <w:sz w:val="20"/>
                <w:szCs w:val="20"/>
              </w:rPr>
              <w:t> </w:t>
            </w:r>
            <w:r w:rsidRPr="007A0A1F">
              <w:rPr>
                <w:sz w:val="20"/>
                <w:szCs w:val="20"/>
              </w:rPr>
              <w:t>demokratické společnosti, Člověk</w:t>
            </w:r>
            <w:r w:rsidR="004922F0" w:rsidRPr="007A0A1F">
              <w:rPr>
                <w:sz w:val="20"/>
                <w:szCs w:val="20"/>
              </w:rPr>
              <w:t xml:space="preserve"> a</w:t>
            </w:r>
            <w:r w:rsidR="004922F0">
              <w:rPr>
                <w:sz w:val="20"/>
                <w:szCs w:val="20"/>
              </w:rPr>
              <w:t> </w:t>
            </w:r>
            <w:r w:rsidRPr="007A0A1F">
              <w:rPr>
                <w:sz w:val="20"/>
                <w:szCs w:val="20"/>
              </w:rPr>
              <w:t>svět práce, Informační</w:t>
            </w:r>
            <w:r w:rsidR="004922F0" w:rsidRPr="007A0A1F">
              <w:rPr>
                <w:sz w:val="20"/>
                <w:szCs w:val="20"/>
              </w:rPr>
              <w:t xml:space="preserve"> a</w:t>
            </w:r>
            <w:r w:rsidR="004922F0">
              <w:rPr>
                <w:sz w:val="20"/>
                <w:szCs w:val="20"/>
              </w:rPr>
              <w:t> </w:t>
            </w:r>
            <w:r w:rsidRPr="007A0A1F">
              <w:rPr>
                <w:sz w:val="20"/>
                <w:szCs w:val="20"/>
              </w:rPr>
              <w:t>komunikační technologie, Člověk</w:t>
            </w:r>
            <w:r w:rsidR="004922F0" w:rsidRPr="007A0A1F">
              <w:rPr>
                <w:sz w:val="20"/>
                <w:szCs w:val="20"/>
              </w:rPr>
              <w:t xml:space="preserve"> a</w:t>
            </w:r>
            <w:r w:rsidR="004922F0">
              <w:rPr>
                <w:sz w:val="20"/>
                <w:szCs w:val="20"/>
              </w:rPr>
              <w:t> </w:t>
            </w:r>
            <w:r w:rsidRPr="007A0A1F">
              <w:rPr>
                <w:sz w:val="20"/>
                <w:szCs w:val="20"/>
              </w:rPr>
              <w:t>životní prostředí</w:t>
            </w:r>
          </w:p>
        </w:tc>
      </w:tr>
    </w:tbl>
    <w:p w:rsidR="00C463FF" w:rsidRPr="00C22D0F" w:rsidRDefault="00C463FF" w:rsidP="00C22D0F"/>
    <w:p w:rsidR="004336FB" w:rsidRDefault="004336FB">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6"/>
        <w:gridCol w:w="1842"/>
        <w:gridCol w:w="4252"/>
        <w:gridCol w:w="1134"/>
        <w:gridCol w:w="1808"/>
      </w:tblGrid>
      <w:tr w:rsidR="00C463FF" w:rsidRPr="004336FB" w:rsidTr="004336FB">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0F05BF" w:rsidRDefault="000F05BF" w:rsidP="004336FB">
            <w:pPr>
              <w:spacing w:after="0"/>
              <w:jc w:val="left"/>
              <w:rPr>
                <w:b/>
                <w:bCs/>
                <w:sz w:val="20"/>
                <w:szCs w:val="20"/>
              </w:rPr>
            </w:pPr>
            <w:r>
              <w:rPr>
                <w:b/>
                <w:bCs/>
                <w:sz w:val="20"/>
                <w:szCs w:val="20"/>
              </w:rPr>
              <w:lastRenderedPageBreak/>
              <w:t>Oblast vzdělávání:</w:t>
            </w:r>
          </w:p>
          <w:p w:rsidR="00C463FF" w:rsidRPr="004336FB" w:rsidRDefault="00C463FF" w:rsidP="004336FB">
            <w:pPr>
              <w:spacing w:after="0"/>
              <w:jc w:val="left"/>
              <w:rPr>
                <w:b/>
                <w:bCs/>
                <w:sz w:val="20"/>
                <w:szCs w:val="20"/>
              </w:rPr>
            </w:pPr>
            <w:r w:rsidRPr="004336FB">
              <w:rPr>
                <w:b/>
                <w:bCs/>
                <w:sz w:val="20"/>
                <w:szCs w:val="20"/>
              </w:rPr>
              <w:t>Vzdělávání</w:t>
            </w:r>
            <w:r w:rsidR="004922F0" w:rsidRPr="004336FB">
              <w:rPr>
                <w:b/>
                <w:bCs/>
                <w:sz w:val="20"/>
                <w:szCs w:val="20"/>
              </w:rPr>
              <w:t xml:space="preserve"> a</w:t>
            </w:r>
            <w:r w:rsidR="004922F0">
              <w:rPr>
                <w:b/>
                <w:bCs/>
                <w:sz w:val="20"/>
                <w:szCs w:val="20"/>
              </w:rPr>
              <w:t> </w:t>
            </w:r>
            <w:r w:rsidRPr="004336FB">
              <w:rPr>
                <w:b/>
                <w:bCs/>
                <w:sz w:val="20"/>
                <w:szCs w:val="20"/>
              </w:rPr>
              <w:t>komunikace</w:t>
            </w:r>
            <w:r w:rsidR="004922F0" w:rsidRPr="004336FB">
              <w:rPr>
                <w:b/>
                <w:bCs/>
                <w:sz w:val="20"/>
                <w:szCs w:val="20"/>
              </w:rPr>
              <w:t xml:space="preserve"> v</w:t>
            </w:r>
            <w:r w:rsidR="004922F0">
              <w:rPr>
                <w:b/>
                <w:bCs/>
                <w:sz w:val="20"/>
                <w:szCs w:val="20"/>
              </w:rPr>
              <w:t> </w:t>
            </w:r>
            <w:r w:rsidRPr="004336FB">
              <w:rPr>
                <w:b/>
                <w:bCs/>
                <w:sz w:val="20"/>
                <w:szCs w:val="20"/>
              </w:rPr>
              <w:t xml:space="preserve">cizím jazyce </w:t>
            </w:r>
          </w:p>
        </w:tc>
        <w:tc>
          <w:tcPr>
            <w:tcW w:w="6095"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Předmět:</w:t>
            </w:r>
            <w:r w:rsidR="004336FB">
              <w:rPr>
                <w:b/>
                <w:bCs/>
                <w:sz w:val="20"/>
                <w:szCs w:val="20"/>
              </w:rPr>
              <w:t xml:space="preserve"> </w:t>
            </w:r>
            <w:r w:rsidRPr="004336FB">
              <w:rPr>
                <w:b/>
                <w:bCs/>
                <w:sz w:val="20"/>
                <w:szCs w:val="20"/>
              </w:rPr>
              <w:t xml:space="preserve">Německý jazyk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Období:</w:t>
            </w:r>
          </w:p>
          <w:p w:rsidR="00C463FF" w:rsidRPr="004336FB" w:rsidRDefault="00C463FF" w:rsidP="004336FB">
            <w:pPr>
              <w:spacing w:after="0"/>
              <w:jc w:val="left"/>
              <w:rPr>
                <w:b/>
                <w:bCs/>
                <w:sz w:val="20"/>
                <w:szCs w:val="20"/>
              </w:rPr>
            </w:pPr>
            <w:r w:rsidRPr="004336FB">
              <w:rPr>
                <w:b/>
                <w:bCs/>
                <w:sz w:val="20"/>
                <w:szCs w:val="20"/>
              </w:rPr>
              <w:t xml:space="preserve">I. – IV. ročník </w:t>
            </w:r>
          </w:p>
        </w:tc>
      </w:tr>
      <w:tr w:rsidR="00C463FF" w:rsidRPr="004336FB" w:rsidTr="004336FB">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70503E" w:rsidRPr="004336FB" w:rsidRDefault="0070503E" w:rsidP="004336FB">
            <w:pPr>
              <w:spacing w:after="0"/>
              <w:jc w:val="left"/>
              <w:rPr>
                <w:b/>
                <w:bCs/>
                <w:sz w:val="20"/>
                <w:szCs w:val="20"/>
              </w:rPr>
            </w:pPr>
            <w:r w:rsidRPr="004336FB">
              <w:rPr>
                <w:b/>
                <w:bCs/>
                <w:sz w:val="20"/>
                <w:szCs w:val="20"/>
              </w:rPr>
              <w:t>Očekávané výstupy</w:t>
            </w:r>
          </w:p>
          <w:p w:rsidR="00C463FF" w:rsidRPr="004336FB" w:rsidRDefault="0070503E" w:rsidP="004336FB">
            <w:pPr>
              <w:spacing w:after="0"/>
              <w:jc w:val="left"/>
              <w:rPr>
                <w:b/>
                <w:bCs/>
                <w:sz w:val="20"/>
                <w:szCs w:val="20"/>
              </w:rPr>
            </w:pPr>
            <w:r w:rsidRPr="004336FB">
              <w:rPr>
                <w:b/>
                <w:bCs/>
                <w:sz w:val="20"/>
                <w:szCs w:val="20"/>
              </w:rPr>
              <w:t>Žák:</w:t>
            </w:r>
          </w:p>
        </w:tc>
        <w:tc>
          <w:tcPr>
            <w:tcW w:w="1842"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Ročník 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Mezipředmětová vazba</w:t>
            </w:r>
          </w:p>
          <w:p w:rsidR="00C463FF" w:rsidRPr="004336FB" w:rsidRDefault="00C463FF" w:rsidP="004336FB">
            <w:pPr>
              <w:spacing w:after="0"/>
              <w:jc w:val="left"/>
              <w:rPr>
                <w:b/>
                <w:bCs/>
                <w:sz w:val="20"/>
                <w:szCs w:val="20"/>
              </w:rPr>
            </w:pPr>
            <w:r w:rsidRPr="004336FB">
              <w:rPr>
                <w:b/>
                <w:bCs/>
                <w:sz w:val="20"/>
                <w:szCs w:val="20"/>
              </w:rPr>
              <w:t xml:space="preserve">Průřezové téma </w:t>
            </w:r>
          </w:p>
        </w:tc>
      </w:tr>
      <w:tr w:rsidR="00C463FF" w:rsidRPr="00C22D0F" w:rsidTr="004336FB">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A2+/B1 dle Společného evropského referenčního rámce</w:t>
            </w:r>
          </w:p>
          <w:p w:rsidR="00C463FF" w:rsidRPr="00C22D0F" w:rsidRDefault="00C463FF" w:rsidP="004336FB">
            <w:pPr>
              <w:spacing w:after="0"/>
              <w:jc w:val="left"/>
              <w:rPr>
                <w:sz w:val="20"/>
                <w:szCs w:val="20"/>
              </w:rPr>
            </w:pPr>
            <w:r w:rsidRPr="00C22D0F">
              <w:rPr>
                <w:sz w:val="20"/>
                <w:szCs w:val="20"/>
              </w:rPr>
              <w:t>Poslech:</w:t>
            </w:r>
          </w:p>
          <w:p w:rsidR="00C463FF" w:rsidRPr="004336FB" w:rsidRDefault="00C463FF" w:rsidP="00E55D3C">
            <w:pPr>
              <w:pStyle w:val="Odstavecseseznamem"/>
              <w:numPr>
                <w:ilvl w:val="0"/>
                <w:numId w:val="109"/>
              </w:numPr>
              <w:jc w:val="left"/>
              <w:rPr>
                <w:sz w:val="20"/>
                <w:szCs w:val="20"/>
              </w:rPr>
            </w:pPr>
            <w:r w:rsidRPr="004336FB">
              <w:rPr>
                <w:sz w:val="20"/>
                <w:szCs w:val="20"/>
              </w:rPr>
              <w:t>rozumí hlavním bodům jasné spisovné řeči týkající se běžných témat</w:t>
            </w:r>
            <w:r w:rsidR="004922F0" w:rsidRPr="004336FB">
              <w:rPr>
                <w:sz w:val="20"/>
                <w:szCs w:val="20"/>
              </w:rPr>
              <w:t xml:space="preserve"> a</w:t>
            </w:r>
            <w:r w:rsidR="004922F0">
              <w:rPr>
                <w:sz w:val="20"/>
                <w:szCs w:val="20"/>
              </w:rPr>
              <w:t> </w:t>
            </w:r>
            <w:r w:rsidRPr="004336FB">
              <w:rPr>
                <w:sz w:val="20"/>
                <w:szCs w:val="20"/>
              </w:rPr>
              <w:t>záležitostí,</w:t>
            </w:r>
            <w:r w:rsidR="004922F0" w:rsidRPr="004336FB">
              <w:rPr>
                <w:sz w:val="20"/>
                <w:szCs w:val="20"/>
              </w:rPr>
              <w:t xml:space="preserve"> s</w:t>
            </w:r>
            <w:r w:rsidR="004922F0">
              <w:rPr>
                <w:sz w:val="20"/>
                <w:szCs w:val="20"/>
              </w:rPr>
              <w:t> </w:t>
            </w:r>
            <w:r w:rsidRPr="004336FB">
              <w:rPr>
                <w:sz w:val="20"/>
                <w:szCs w:val="20"/>
              </w:rPr>
              <w:t>nimiž se setkává ve volném čase, ve škole atd., pokud jsou vysloveny pomalu</w:t>
            </w:r>
            <w:r w:rsidR="004922F0" w:rsidRPr="004336FB">
              <w:rPr>
                <w:sz w:val="20"/>
                <w:szCs w:val="20"/>
              </w:rPr>
              <w:t xml:space="preserve"> a</w:t>
            </w:r>
            <w:r w:rsidR="004922F0">
              <w:rPr>
                <w:sz w:val="20"/>
                <w:szCs w:val="20"/>
              </w:rPr>
              <w:t> </w:t>
            </w:r>
            <w:r w:rsidRPr="004336FB">
              <w:rPr>
                <w:sz w:val="20"/>
                <w:szCs w:val="20"/>
              </w:rPr>
              <w:t>zřetelně</w:t>
            </w:r>
          </w:p>
          <w:p w:rsidR="00C463FF" w:rsidRPr="00C22D0F" w:rsidRDefault="00C463FF" w:rsidP="004336FB">
            <w:pPr>
              <w:spacing w:after="0"/>
              <w:jc w:val="left"/>
              <w:rPr>
                <w:sz w:val="20"/>
                <w:szCs w:val="20"/>
              </w:rPr>
            </w:pPr>
            <w:r w:rsidRPr="00C22D0F">
              <w:rPr>
                <w:sz w:val="20"/>
                <w:szCs w:val="20"/>
              </w:rPr>
              <w:t>Čtení:</w:t>
            </w:r>
          </w:p>
          <w:p w:rsidR="004336FB" w:rsidRPr="004336FB" w:rsidRDefault="00C463FF" w:rsidP="00E55D3C">
            <w:pPr>
              <w:pStyle w:val="Odstavecseseznamem"/>
              <w:numPr>
                <w:ilvl w:val="0"/>
                <w:numId w:val="109"/>
              </w:numPr>
              <w:jc w:val="left"/>
              <w:rPr>
                <w:sz w:val="20"/>
                <w:szCs w:val="20"/>
              </w:rPr>
            </w:pPr>
            <w:r w:rsidRPr="004336FB">
              <w:rPr>
                <w:sz w:val="20"/>
                <w:szCs w:val="20"/>
              </w:rPr>
              <w:t>rozumí textům obsahující slovní zásobu užívanou</w:t>
            </w:r>
            <w:r w:rsidR="004922F0" w:rsidRPr="004336FB">
              <w:rPr>
                <w:sz w:val="20"/>
                <w:szCs w:val="20"/>
              </w:rPr>
              <w:t xml:space="preserve"> v</w:t>
            </w:r>
            <w:r w:rsidR="004922F0">
              <w:rPr>
                <w:sz w:val="20"/>
                <w:szCs w:val="20"/>
              </w:rPr>
              <w:t> </w:t>
            </w:r>
            <w:r w:rsidRPr="004336FB">
              <w:rPr>
                <w:sz w:val="20"/>
                <w:szCs w:val="20"/>
              </w:rPr>
              <w:t>každodenním životě</w:t>
            </w:r>
          </w:p>
          <w:p w:rsidR="00C463FF" w:rsidRPr="004336FB" w:rsidRDefault="00C463FF" w:rsidP="00E55D3C">
            <w:pPr>
              <w:pStyle w:val="Odstavecseseznamem"/>
              <w:numPr>
                <w:ilvl w:val="0"/>
                <w:numId w:val="109"/>
              </w:numPr>
              <w:jc w:val="left"/>
              <w:rPr>
                <w:sz w:val="20"/>
                <w:szCs w:val="20"/>
              </w:rPr>
            </w:pPr>
            <w:r w:rsidRPr="004336FB">
              <w:rPr>
                <w:sz w:val="20"/>
                <w:szCs w:val="20"/>
              </w:rPr>
              <w:t>rozumí popisům událostí, pocitů</w:t>
            </w:r>
            <w:r w:rsidR="004922F0" w:rsidRPr="004336FB">
              <w:rPr>
                <w:sz w:val="20"/>
                <w:szCs w:val="20"/>
              </w:rPr>
              <w:t xml:space="preserve"> a</w:t>
            </w:r>
            <w:r w:rsidR="004922F0">
              <w:rPr>
                <w:sz w:val="20"/>
                <w:szCs w:val="20"/>
              </w:rPr>
              <w:t> </w:t>
            </w:r>
            <w:r w:rsidRPr="004336FB">
              <w:rPr>
                <w:sz w:val="20"/>
                <w:szCs w:val="20"/>
              </w:rPr>
              <w:t>přání</w:t>
            </w:r>
            <w:r w:rsidR="004922F0" w:rsidRPr="004336FB">
              <w:rPr>
                <w:sz w:val="20"/>
                <w:szCs w:val="20"/>
              </w:rPr>
              <w:t xml:space="preserve"> v</w:t>
            </w:r>
            <w:r w:rsidR="004922F0">
              <w:rPr>
                <w:sz w:val="20"/>
                <w:szCs w:val="20"/>
              </w:rPr>
              <w:t> </w:t>
            </w:r>
            <w:r w:rsidRPr="004336FB">
              <w:rPr>
                <w:sz w:val="20"/>
                <w:szCs w:val="20"/>
              </w:rPr>
              <w:t>osobních dopisech</w:t>
            </w:r>
          </w:p>
          <w:p w:rsidR="00C463FF" w:rsidRPr="00C22D0F" w:rsidRDefault="00C463FF" w:rsidP="004336FB">
            <w:pPr>
              <w:spacing w:after="0"/>
              <w:jc w:val="left"/>
              <w:rPr>
                <w:sz w:val="20"/>
                <w:szCs w:val="20"/>
              </w:rPr>
            </w:pPr>
            <w:r w:rsidRPr="00C22D0F">
              <w:rPr>
                <w:sz w:val="20"/>
                <w:szCs w:val="20"/>
              </w:rPr>
              <w:t>Mluvení:</w:t>
            </w:r>
          </w:p>
          <w:p w:rsidR="004336FB" w:rsidRDefault="00C463FF" w:rsidP="00E55D3C">
            <w:pPr>
              <w:pStyle w:val="Odstavecseseznamem"/>
              <w:numPr>
                <w:ilvl w:val="0"/>
                <w:numId w:val="110"/>
              </w:numPr>
              <w:jc w:val="left"/>
              <w:rPr>
                <w:sz w:val="20"/>
                <w:szCs w:val="20"/>
              </w:rPr>
            </w:pPr>
            <w:r w:rsidRPr="004336FB">
              <w:rPr>
                <w:sz w:val="20"/>
                <w:szCs w:val="20"/>
              </w:rPr>
              <w:t>konverzuje</w:t>
            </w:r>
            <w:r w:rsidR="004922F0" w:rsidRPr="004336FB">
              <w:rPr>
                <w:sz w:val="20"/>
                <w:szCs w:val="20"/>
              </w:rPr>
              <w:t xml:space="preserve"> o</w:t>
            </w:r>
            <w:r w:rsidR="004922F0">
              <w:rPr>
                <w:sz w:val="20"/>
                <w:szCs w:val="20"/>
              </w:rPr>
              <w:t> </w:t>
            </w:r>
            <w:r w:rsidRPr="004336FB">
              <w:rPr>
                <w:sz w:val="20"/>
                <w:szCs w:val="20"/>
              </w:rPr>
              <w:t>tématech, která se týkají každodenního života, např. rodina, volný čas, škola, cestování, aktuální události</w:t>
            </w:r>
          </w:p>
          <w:p w:rsidR="00C463FF" w:rsidRPr="004336FB" w:rsidRDefault="00C463FF" w:rsidP="00E55D3C">
            <w:pPr>
              <w:pStyle w:val="Odstavecseseznamem"/>
              <w:numPr>
                <w:ilvl w:val="0"/>
                <w:numId w:val="110"/>
              </w:numPr>
              <w:jc w:val="left"/>
              <w:rPr>
                <w:sz w:val="20"/>
                <w:szCs w:val="20"/>
              </w:rPr>
            </w:pPr>
            <w:r w:rsidRPr="004336FB">
              <w:rPr>
                <w:sz w:val="20"/>
                <w:szCs w:val="20"/>
              </w:rPr>
              <w:t>vypráví příběh, přiblíží</w:t>
            </w:r>
            <w:r w:rsidR="004336FB" w:rsidRPr="004336FB">
              <w:rPr>
                <w:sz w:val="20"/>
                <w:szCs w:val="20"/>
              </w:rPr>
              <w:t xml:space="preserve"> </w:t>
            </w:r>
            <w:r w:rsidRPr="004336FB">
              <w:rPr>
                <w:sz w:val="20"/>
                <w:szCs w:val="20"/>
              </w:rPr>
              <w:t>obsah knihy či filmu</w:t>
            </w:r>
          </w:p>
          <w:p w:rsidR="00C463FF" w:rsidRPr="00C22D0F" w:rsidRDefault="00C463FF" w:rsidP="004336FB">
            <w:pPr>
              <w:spacing w:after="0"/>
              <w:jc w:val="left"/>
              <w:rPr>
                <w:sz w:val="20"/>
                <w:szCs w:val="20"/>
              </w:rPr>
            </w:pPr>
            <w:r w:rsidRPr="00C22D0F">
              <w:rPr>
                <w:sz w:val="20"/>
                <w:szCs w:val="20"/>
              </w:rPr>
              <w:t>Psaní:</w:t>
            </w:r>
          </w:p>
          <w:p w:rsidR="00C463FF" w:rsidRPr="004336FB" w:rsidRDefault="00C463FF" w:rsidP="00E55D3C">
            <w:pPr>
              <w:pStyle w:val="Odstavecseseznamem"/>
              <w:numPr>
                <w:ilvl w:val="0"/>
                <w:numId w:val="111"/>
              </w:numPr>
              <w:jc w:val="left"/>
              <w:rPr>
                <w:sz w:val="20"/>
                <w:szCs w:val="20"/>
              </w:rPr>
            </w:pPr>
            <w:r w:rsidRPr="004336FB">
              <w:rPr>
                <w:sz w:val="20"/>
                <w:szCs w:val="20"/>
              </w:rPr>
              <w:t xml:space="preserve">napíše jednoduchý souvislý text na témata, která dobře zná nebo která ho zajímají </w:t>
            </w:r>
          </w:p>
        </w:tc>
        <w:tc>
          <w:tcPr>
            <w:tcW w:w="1842"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Slovní zásoba:</w:t>
            </w:r>
          </w:p>
          <w:p w:rsidR="00C463FF" w:rsidRPr="004336FB" w:rsidRDefault="00C463FF" w:rsidP="00E55D3C">
            <w:pPr>
              <w:pStyle w:val="Odstavecseseznamem"/>
              <w:numPr>
                <w:ilvl w:val="0"/>
                <w:numId w:val="111"/>
              </w:numPr>
              <w:jc w:val="left"/>
              <w:rPr>
                <w:sz w:val="20"/>
                <w:szCs w:val="20"/>
              </w:rPr>
            </w:pPr>
            <w:proofErr w:type="spellStart"/>
            <w:r w:rsidRPr="004336FB">
              <w:rPr>
                <w:sz w:val="20"/>
                <w:szCs w:val="20"/>
              </w:rPr>
              <w:t>Familie</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Freunde</w:t>
            </w:r>
            <w:proofErr w:type="spellEnd"/>
          </w:p>
          <w:p w:rsidR="00C463FF" w:rsidRPr="004336FB" w:rsidRDefault="00C463FF" w:rsidP="00E55D3C">
            <w:pPr>
              <w:pStyle w:val="Odstavecseseznamem"/>
              <w:numPr>
                <w:ilvl w:val="0"/>
                <w:numId w:val="111"/>
              </w:numPr>
              <w:jc w:val="left"/>
              <w:rPr>
                <w:sz w:val="20"/>
                <w:szCs w:val="20"/>
              </w:rPr>
            </w:pPr>
            <w:proofErr w:type="spellStart"/>
            <w:r w:rsidRPr="004336FB">
              <w:rPr>
                <w:sz w:val="20"/>
                <w:szCs w:val="20"/>
              </w:rPr>
              <w:t>Freizeit</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Hobbys</w:t>
            </w:r>
            <w:proofErr w:type="spellEnd"/>
          </w:p>
          <w:p w:rsidR="00C463FF" w:rsidRPr="004336FB" w:rsidRDefault="00C463FF" w:rsidP="00E55D3C">
            <w:pPr>
              <w:pStyle w:val="Odstavecseseznamem"/>
              <w:numPr>
                <w:ilvl w:val="0"/>
                <w:numId w:val="111"/>
              </w:numPr>
              <w:jc w:val="left"/>
              <w:rPr>
                <w:sz w:val="20"/>
                <w:szCs w:val="20"/>
              </w:rPr>
            </w:pPr>
            <w:r w:rsidRPr="004336FB">
              <w:rPr>
                <w:sz w:val="20"/>
                <w:szCs w:val="20"/>
              </w:rPr>
              <w:t xml:space="preserve">Essen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Trinken</w:t>
            </w:r>
            <w:proofErr w:type="spellEnd"/>
          </w:p>
          <w:p w:rsidR="00F97887" w:rsidRDefault="00C463FF" w:rsidP="00E55D3C">
            <w:pPr>
              <w:pStyle w:val="Odstavecseseznamem"/>
              <w:numPr>
                <w:ilvl w:val="0"/>
                <w:numId w:val="111"/>
              </w:numPr>
              <w:jc w:val="left"/>
              <w:rPr>
                <w:sz w:val="20"/>
                <w:szCs w:val="20"/>
              </w:rPr>
            </w:pPr>
            <w:proofErr w:type="spellStart"/>
            <w:r w:rsidRPr="004336FB">
              <w:rPr>
                <w:sz w:val="20"/>
                <w:szCs w:val="20"/>
              </w:rPr>
              <w:t>Einkaufen</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Dienstleistungen</w:t>
            </w:r>
            <w:proofErr w:type="spellEnd"/>
          </w:p>
          <w:p w:rsidR="00C463FF" w:rsidRPr="004336FB" w:rsidRDefault="00C463FF" w:rsidP="00E55D3C">
            <w:pPr>
              <w:pStyle w:val="Odstavecseseznamem"/>
              <w:numPr>
                <w:ilvl w:val="0"/>
                <w:numId w:val="111"/>
              </w:numPr>
              <w:jc w:val="left"/>
              <w:rPr>
                <w:sz w:val="20"/>
                <w:szCs w:val="20"/>
              </w:rPr>
            </w:pPr>
            <w:proofErr w:type="spellStart"/>
            <w:r w:rsidRPr="004336FB">
              <w:rPr>
                <w:sz w:val="20"/>
                <w:szCs w:val="20"/>
              </w:rPr>
              <w:t>Kleidung</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Mode</w:t>
            </w:r>
          </w:p>
          <w:p w:rsidR="00C463FF" w:rsidRPr="004336FB" w:rsidRDefault="00C463FF" w:rsidP="00E55D3C">
            <w:pPr>
              <w:pStyle w:val="Odstavecseseznamem"/>
              <w:numPr>
                <w:ilvl w:val="0"/>
                <w:numId w:val="111"/>
              </w:numPr>
              <w:jc w:val="left"/>
              <w:rPr>
                <w:sz w:val="20"/>
                <w:szCs w:val="20"/>
              </w:rPr>
            </w:pPr>
            <w:r w:rsidRPr="004336FB">
              <w:rPr>
                <w:sz w:val="20"/>
                <w:szCs w:val="20"/>
              </w:rPr>
              <w:t xml:space="preserve">Mein </w:t>
            </w:r>
            <w:proofErr w:type="spellStart"/>
            <w:r w:rsidRPr="004336FB">
              <w:rPr>
                <w:sz w:val="20"/>
                <w:szCs w:val="20"/>
              </w:rPr>
              <w:t>Tagesablauf</w:t>
            </w:r>
            <w:proofErr w:type="spellEnd"/>
          </w:p>
          <w:p w:rsidR="00C463FF" w:rsidRPr="004336FB" w:rsidRDefault="00C463FF" w:rsidP="00E55D3C">
            <w:pPr>
              <w:pStyle w:val="Odstavecseseznamem"/>
              <w:numPr>
                <w:ilvl w:val="0"/>
                <w:numId w:val="111"/>
              </w:numPr>
              <w:jc w:val="left"/>
              <w:rPr>
                <w:sz w:val="20"/>
                <w:szCs w:val="20"/>
              </w:rPr>
            </w:pPr>
            <w:r w:rsidRPr="004336FB">
              <w:rPr>
                <w:sz w:val="20"/>
                <w:szCs w:val="20"/>
              </w:rPr>
              <w:t xml:space="preserve">Mein </w:t>
            </w:r>
            <w:proofErr w:type="spellStart"/>
            <w:r w:rsidRPr="004336FB">
              <w:rPr>
                <w:sz w:val="20"/>
                <w:szCs w:val="20"/>
              </w:rPr>
              <w:t>Wohnort</w:t>
            </w:r>
            <w:proofErr w:type="spellEnd"/>
          </w:p>
          <w:p w:rsidR="00C463FF" w:rsidRPr="004336FB" w:rsidRDefault="00C463FF" w:rsidP="00E55D3C">
            <w:pPr>
              <w:pStyle w:val="Odstavecseseznamem"/>
              <w:numPr>
                <w:ilvl w:val="0"/>
                <w:numId w:val="111"/>
              </w:numPr>
              <w:jc w:val="left"/>
              <w:rPr>
                <w:sz w:val="20"/>
                <w:szCs w:val="20"/>
              </w:rPr>
            </w:pPr>
            <w:proofErr w:type="spellStart"/>
            <w:r w:rsidRPr="004336FB">
              <w:rPr>
                <w:sz w:val="20"/>
                <w:szCs w:val="20"/>
              </w:rPr>
              <w:t>Meine</w:t>
            </w:r>
            <w:proofErr w:type="spellEnd"/>
            <w:r w:rsidRPr="004336FB">
              <w:rPr>
                <w:sz w:val="20"/>
                <w:szCs w:val="20"/>
              </w:rPr>
              <w:t xml:space="preserve"> </w:t>
            </w:r>
            <w:proofErr w:type="spellStart"/>
            <w:r w:rsidRPr="004336FB">
              <w:rPr>
                <w:sz w:val="20"/>
                <w:szCs w:val="20"/>
              </w:rPr>
              <w:t>Schule</w:t>
            </w:r>
            <w:proofErr w:type="spellEnd"/>
          </w:p>
          <w:p w:rsidR="00F97887" w:rsidRDefault="00C463FF" w:rsidP="00E55D3C">
            <w:pPr>
              <w:pStyle w:val="Odstavecseseznamem"/>
              <w:numPr>
                <w:ilvl w:val="0"/>
                <w:numId w:val="111"/>
              </w:numPr>
              <w:jc w:val="left"/>
              <w:rPr>
                <w:sz w:val="20"/>
                <w:szCs w:val="20"/>
              </w:rPr>
            </w:pPr>
            <w:proofErr w:type="spellStart"/>
            <w:r w:rsidRPr="004336FB">
              <w:rPr>
                <w:sz w:val="20"/>
                <w:szCs w:val="20"/>
              </w:rPr>
              <w:t>Arbeit</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Beruf</w:t>
            </w:r>
            <w:proofErr w:type="spellEnd"/>
          </w:p>
          <w:p w:rsidR="00C463FF" w:rsidRPr="004336FB" w:rsidRDefault="00C463FF" w:rsidP="00E55D3C">
            <w:pPr>
              <w:pStyle w:val="Odstavecseseznamem"/>
              <w:numPr>
                <w:ilvl w:val="0"/>
                <w:numId w:val="111"/>
              </w:numPr>
              <w:jc w:val="left"/>
              <w:rPr>
                <w:sz w:val="20"/>
                <w:szCs w:val="20"/>
              </w:rPr>
            </w:pPr>
            <w:proofErr w:type="spellStart"/>
            <w:r w:rsidRPr="004336FB">
              <w:rPr>
                <w:sz w:val="20"/>
                <w:szCs w:val="20"/>
              </w:rPr>
              <w:t>Ferien</w:t>
            </w:r>
            <w:proofErr w:type="spellEnd"/>
            <w:r w:rsidRPr="004336FB">
              <w:rPr>
                <w:sz w:val="20"/>
                <w:szCs w:val="20"/>
              </w:rPr>
              <w:t xml:space="preserve">, </w:t>
            </w:r>
            <w:proofErr w:type="spellStart"/>
            <w:r w:rsidRPr="004336FB">
              <w:rPr>
                <w:sz w:val="20"/>
                <w:szCs w:val="20"/>
              </w:rPr>
              <w:t>Urlaub</w:t>
            </w:r>
            <w:proofErr w:type="spellEnd"/>
            <w:r w:rsidRPr="004336FB">
              <w:rPr>
                <w:sz w:val="20"/>
                <w:szCs w:val="20"/>
              </w:rPr>
              <w:t xml:space="preserve">, </w:t>
            </w:r>
            <w:proofErr w:type="spellStart"/>
            <w:r w:rsidRPr="004336FB">
              <w:rPr>
                <w:sz w:val="20"/>
                <w:szCs w:val="20"/>
              </w:rPr>
              <w:t>Reisen</w:t>
            </w:r>
            <w:proofErr w:type="spellEnd"/>
            <w:r w:rsidRPr="004336FB">
              <w:rPr>
                <w:sz w:val="20"/>
                <w:szCs w:val="20"/>
              </w:rPr>
              <w:t xml:space="preserve"> </w:t>
            </w:r>
            <w:proofErr w:type="spellStart"/>
            <w:r w:rsidRPr="004336FB">
              <w:rPr>
                <w:sz w:val="20"/>
                <w:szCs w:val="20"/>
              </w:rPr>
              <w:t>etc</w:t>
            </w:r>
            <w:proofErr w:type="spellEnd"/>
            <w:r w:rsidRPr="004336FB">
              <w:rPr>
                <w:sz w:val="20"/>
                <w:szCs w:val="20"/>
              </w:rPr>
              <w:t>.</w:t>
            </w:r>
          </w:p>
          <w:p w:rsidR="00C463FF" w:rsidRPr="00C22D0F" w:rsidRDefault="00C463FF" w:rsidP="00C22D0F">
            <w:pPr>
              <w:jc w:val="left"/>
              <w:rPr>
                <w:sz w:val="20"/>
                <w:szCs w:val="20"/>
              </w:rPr>
            </w:pPr>
            <w:r w:rsidRPr="00C22D0F">
              <w:rPr>
                <w:sz w:val="20"/>
                <w:szCs w:val="20"/>
              </w:rPr>
              <w:t>Gramatické jevy</w:t>
            </w:r>
            <w:r w:rsidR="004922F0">
              <w:rPr>
                <w:sz w:val="20"/>
                <w:szCs w:val="20"/>
              </w:rPr>
              <w:t xml:space="preserve"> </w:t>
            </w:r>
            <w:r w:rsidR="004922F0" w:rsidRPr="00C22D0F">
              <w:rPr>
                <w:sz w:val="20"/>
                <w:szCs w:val="20"/>
              </w:rPr>
              <w:t>a</w:t>
            </w:r>
            <w:r w:rsidR="004922F0">
              <w:rPr>
                <w:sz w:val="20"/>
                <w:szCs w:val="20"/>
              </w:rPr>
              <w:t> </w:t>
            </w:r>
            <w:r w:rsidRPr="00C22D0F">
              <w:rPr>
                <w:sz w:val="20"/>
                <w:szCs w:val="20"/>
              </w:rPr>
              <w:t>jejich procvičování</w:t>
            </w:r>
          </w:p>
          <w:p w:rsidR="00C463FF" w:rsidRPr="00C22D0F" w:rsidRDefault="00C463FF" w:rsidP="00C22D0F">
            <w:pPr>
              <w:jc w:val="left"/>
              <w:rPr>
                <w:sz w:val="20"/>
                <w:szCs w:val="20"/>
              </w:rPr>
            </w:pPr>
            <w:r w:rsidRPr="00C22D0F">
              <w:rPr>
                <w:sz w:val="20"/>
                <w:szCs w:val="20"/>
              </w:rPr>
              <w:t>Cvičení</w:t>
            </w:r>
          </w:p>
          <w:p w:rsidR="00C463FF" w:rsidRPr="00C22D0F" w:rsidRDefault="00C463FF" w:rsidP="00C22D0F">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C463FF" w:rsidRPr="004336FB" w:rsidRDefault="00C463FF" w:rsidP="00E55D3C">
            <w:pPr>
              <w:pStyle w:val="Odstavecseseznamem"/>
              <w:numPr>
                <w:ilvl w:val="0"/>
                <w:numId w:val="111"/>
              </w:numPr>
              <w:jc w:val="left"/>
              <w:rPr>
                <w:sz w:val="20"/>
                <w:szCs w:val="20"/>
              </w:rPr>
            </w:pPr>
            <w:r w:rsidRPr="004336FB">
              <w:rPr>
                <w:sz w:val="20"/>
                <w:szCs w:val="20"/>
              </w:rPr>
              <w:t>osobní údaje</w:t>
            </w:r>
            <w:r w:rsidR="00995258">
              <w:rPr>
                <w:sz w:val="20"/>
                <w:szCs w:val="20"/>
              </w:rPr>
              <w:t xml:space="preserve"> – </w:t>
            </w:r>
            <w:r w:rsidRPr="004336FB">
              <w:rPr>
                <w:sz w:val="20"/>
                <w:szCs w:val="20"/>
              </w:rPr>
              <w:t>představení rodiny,</w:t>
            </w:r>
            <w:r w:rsidR="004336FB" w:rsidRPr="004336FB">
              <w:rPr>
                <w:sz w:val="20"/>
                <w:szCs w:val="20"/>
              </w:rPr>
              <w:t xml:space="preserve"> </w:t>
            </w:r>
            <w:r w:rsidRPr="004336FB">
              <w:rPr>
                <w:sz w:val="20"/>
                <w:szCs w:val="20"/>
              </w:rPr>
              <w:t>přátel</w:t>
            </w:r>
          </w:p>
          <w:p w:rsidR="00C463FF" w:rsidRPr="004336FB" w:rsidRDefault="00C463FF" w:rsidP="00E55D3C">
            <w:pPr>
              <w:pStyle w:val="Odstavecseseznamem"/>
              <w:numPr>
                <w:ilvl w:val="0"/>
                <w:numId w:val="111"/>
              </w:numPr>
              <w:jc w:val="left"/>
              <w:rPr>
                <w:sz w:val="20"/>
                <w:szCs w:val="20"/>
              </w:rPr>
            </w:pPr>
            <w:r w:rsidRPr="004336FB">
              <w:rPr>
                <w:sz w:val="20"/>
                <w:szCs w:val="20"/>
              </w:rPr>
              <w:t>vyjádření zálib</w:t>
            </w:r>
            <w:r w:rsidR="00995258">
              <w:rPr>
                <w:sz w:val="20"/>
                <w:szCs w:val="20"/>
              </w:rPr>
              <w:t xml:space="preserve"> – </w:t>
            </w:r>
            <w:r w:rsidRPr="004336FB">
              <w:rPr>
                <w:sz w:val="20"/>
                <w:szCs w:val="20"/>
              </w:rPr>
              <w:t>vyjádření běžných každodenních činností</w:t>
            </w:r>
          </w:p>
          <w:p w:rsidR="004336FB" w:rsidRPr="004336FB" w:rsidRDefault="00C463FF" w:rsidP="00E55D3C">
            <w:pPr>
              <w:pStyle w:val="Odstavecseseznamem"/>
              <w:numPr>
                <w:ilvl w:val="0"/>
                <w:numId w:val="111"/>
              </w:numPr>
              <w:jc w:val="left"/>
              <w:rPr>
                <w:sz w:val="20"/>
                <w:szCs w:val="20"/>
              </w:rPr>
            </w:pPr>
            <w:r w:rsidRPr="004336FB">
              <w:rPr>
                <w:sz w:val="20"/>
                <w:szCs w:val="20"/>
              </w:rPr>
              <w:t>popis bydlišt</w:t>
            </w:r>
            <w:r w:rsidR="004336FB" w:rsidRPr="004336FB">
              <w:rPr>
                <w:sz w:val="20"/>
                <w:szCs w:val="20"/>
              </w:rPr>
              <w:t>ě</w:t>
            </w:r>
          </w:p>
          <w:p w:rsidR="00C463FF" w:rsidRPr="004336FB" w:rsidRDefault="00C463FF" w:rsidP="00E55D3C">
            <w:pPr>
              <w:pStyle w:val="Odstavecseseznamem"/>
              <w:numPr>
                <w:ilvl w:val="0"/>
                <w:numId w:val="111"/>
              </w:numPr>
              <w:jc w:val="left"/>
              <w:rPr>
                <w:sz w:val="20"/>
                <w:szCs w:val="20"/>
              </w:rPr>
            </w:pPr>
            <w:r w:rsidRPr="004336FB">
              <w:rPr>
                <w:sz w:val="20"/>
                <w:szCs w:val="20"/>
              </w:rPr>
              <w:t>škola, zaměstnání, vzdělání</w:t>
            </w:r>
          </w:p>
          <w:p w:rsidR="004336FB" w:rsidRPr="004336FB" w:rsidRDefault="00C463FF" w:rsidP="00E55D3C">
            <w:pPr>
              <w:pStyle w:val="Odstavecseseznamem"/>
              <w:numPr>
                <w:ilvl w:val="0"/>
                <w:numId w:val="111"/>
              </w:numPr>
              <w:jc w:val="left"/>
              <w:rPr>
                <w:sz w:val="20"/>
                <w:szCs w:val="20"/>
              </w:rPr>
            </w:pPr>
            <w:r w:rsidRPr="004336FB">
              <w:rPr>
                <w:sz w:val="20"/>
                <w:szCs w:val="20"/>
              </w:rPr>
              <w:t>popis událostí</w:t>
            </w:r>
          </w:p>
          <w:p w:rsidR="00C463FF" w:rsidRPr="004336FB" w:rsidRDefault="00C463FF" w:rsidP="00E55D3C">
            <w:pPr>
              <w:pStyle w:val="Odstavecseseznamem"/>
              <w:numPr>
                <w:ilvl w:val="0"/>
                <w:numId w:val="111"/>
              </w:numPr>
              <w:jc w:val="left"/>
              <w:rPr>
                <w:sz w:val="20"/>
                <w:szCs w:val="20"/>
              </w:rPr>
            </w:pPr>
            <w:r w:rsidRPr="004336FB">
              <w:rPr>
                <w:sz w:val="20"/>
                <w:szCs w:val="20"/>
              </w:rPr>
              <w:t>vyjádření pocitů</w:t>
            </w:r>
            <w:r w:rsidR="004922F0" w:rsidRPr="004336FB">
              <w:rPr>
                <w:sz w:val="20"/>
                <w:szCs w:val="20"/>
              </w:rPr>
              <w:t xml:space="preserve"> a</w:t>
            </w:r>
            <w:r w:rsidR="004922F0">
              <w:rPr>
                <w:sz w:val="20"/>
                <w:szCs w:val="20"/>
              </w:rPr>
              <w:t> </w:t>
            </w:r>
            <w:r w:rsidRPr="004336FB">
              <w:rPr>
                <w:sz w:val="20"/>
                <w:szCs w:val="20"/>
              </w:rPr>
              <w:t>přání</w:t>
            </w:r>
          </w:p>
          <w:p w:rsidR="00C463FF" w:rsidRPr="004336FB" w:rsidRDefault="00C463FF" w:rsidP="00E55D3C">
            <w:pPr>
              <w:pStyle w:val="Odstavecseseznamem"/>
              <w:numPr>
                <w:ilvl w:val="0"/>
                <w:numId w:val="111"/>
              </w:numPr>
              <w:jc w:val="left"/>
              <w:rPr>
                <w:sz w:val="20"/>
                <w:szCs w:val="20"/>
              </w:rPr>
            </w:pPr>
            <w:r w:rsidRPr="004336FB">
              <w:rPr>
                <w:sz w:val="20"/>
                <w:szCs w:val="20"/>
              </w:rPr>
              <w:t>grafická</w:t>
            </w:r>
            <w:r w:rsidR="004922F0" w:rsidRPr="004336FB">
              <w:rPr>
                <w:sz w:val="20"/>
                <w:szCs w:val="20"/>
              </w:rPr>
              <w:t xml:space="preserve"> a</w:t>
            </w:r>
            <w:r w:rsidR="004922F0">
              <w:rPr>
                <w:sz w:val="20"/>
                <w:szCs w:val="20"/>
              </w:rPr>
              <w:t> </w:t>
            </w:r>
            <w:r w:rsidRPr="004336FB">
              <w:rPr>
                <w:sz w:val="20"/>
                <w:szCs w:val="20"/>
              </w:rPr>
              <w:t>zvuková podoba</w:t>
            </w:r>
            <w:r w:rsidR="004336FB" w:rsidRPr="004336FB">
              <w:rPr>
                <w:sz w:val="20"/>
                <w:szCs w:val="20"/>
              </w:rPr>
              <w:t xml:space="preserve"> </w:t>
            </w:r>
            <w:r w:rsidRPr="004336FB">
              <w:rPr>
                <w:sz w:val="20"/>
                <w:szCs w:val="20"/>
              </w:rPr>
              <w:t>slova</w:t>
            </w:r>
          </w:p>
          <w:p w:rsidR="00C463FF" w:rsidRPr="004336FB" w:rsidRDefault="00C463FF" w:rsidP="00E55D3C">
            <w:pPr>
              <w:pStyle w:val="Odstavecseseznamem"/>
              <w:numPr>
                <w:ilvl w:val="0"/>
                <w:numId w:val="111"/>
              </w:numPr>
              <w:jc w:val="left"/>
              <w:rPr>
                <w:sz w:val="20"/>
                <w:szCs w:val="20"/>
              </w:rPr>
            </w:pPr>
            <w:r w:rsidRPr="004336FB">
              <w:rPr>
                <w:sz w:val="20"/>
                <w:szCs w:val="20"/>
              </w:rPr>
              <w:t>podstatná jména</w:t>
            </w:r>
          </w:p>
          <w:p w:rsidR="00C463FF" w:rsidRPr="004336FB" w:rsidRDefault="00C463FF" w:rsidP="00E55D3C">
            <w:pPr>
              <w:pStyle w:val="Odstavecseseznamem"/>
              <w:numPr>
                <w:ilvl w:val="0"/>
                <w:numId w:val="111"/>
              </w:numPr>
              <w:jc w:val="left"/>
              <w:rPr>
                <w:sz w:val="20"/>
                <w:szCs w:val="20"/>
              </w:rPr>
            </w:pPr>
            <w:r w:rsidRPr="004336FB">
              <w:rPr>
                <w:sz w:val="20"/>
                <w:szCs w:val="20"/>
              </w:rPr>
              <w:t>přídavná jména</w:t>
            </w:r>
          </w:p>
          <w:p w:rsidR="00C463FF" w:rsidRPr="004336FB" w:rsidRDefault="00C463FF" w:rsidP="00E55D3C">
            <w:pPr>
              <w:pStyle w:val="Odstavecseseznamem"/>
              <w:numPr>
                <w:ilvl w:val="0"/>
                <w:numId w:val="111"/>
              </w:numPr>
              <w:jc w:val="left"/>
              <w:rPr>
                <w:sz w:val="20"/>
                <w:szCs w:val="20"/>
              </w:rPr>
            </w:pPr>
            <w:r w:rsidRPr="004336FB">
              <w:rPr>
                <w:sz w:val="20"/>
                <w:szCs w:val="20"/>
              </w:rPr>
              <w:t>zájmena</w:t>
            </w:r>
          </w:p>
          <w:p w:rsidR="00C463FF" w:rsidRPr="004336FB" w:rsidRDefault="00C463FF" w:rsidP="00E55D3C">
            <w:pPr>
              <w:pStyle w:val="Odstavecseseznamem"/>
              <w:numPr>
                <w:ilvl w:val="0"/>
                <w:numId w:val="111"/>
              </w:numPr>
              <w:jc w:val="left"/>
              <w:rPr>
                <w:sz w:val="20"/>
                <w:szCs w:val="20"/>
              </w:rPr>
            </w:pPr>
            <w:r w:rsidRPr="004336FB">
              <w:rPr>
                <w:sz w:val="20"/>
                <w:szCs w:val="20"/>
              </w:rPr>
              <w:t>slovesa</w:t>
            </w:r>
          </w:p>
          <w:p w:rsidR="00C463FF" w:rsidRPr="004336FB" w:rsidRDefault="00C463FF" w:rsidP="00E55D3C">
            <w:pPr>
              <w:pStyle w:val="Odstavecseseznamem"/>
              <w:numPr>
                <w:ilvl w:val="0"/>
                <w:numId w:val="111"/>
              </w:numPr>
              <w:jc w:val="left"/>
              <w:rPr>
                <w:sz w:val="20"/>
                <w:szCs w:val="20"/>
              </w:rPr>
            </w:pPr>
            <w:r w:rsidRPr="004336FB">
              <w:rPr>
                <w:sz w:val="20"/>
                <w:szCs w:val="20"/>
              </w:rPr>
              <w:t>čas přítomný, minulý, budoucí</w:t>
            </w:r>
          </w:p>
          <w:p w:rsidR="00C463FF" w:rsidRPr="004336FB" w:rsidRDefault="00C463FF" w:rsidP="00E55D3C">
            <w:pPr>
              <w:pStyle w:val="Odstavecseseznamem"/>
              <w:numPr>
                <w:ilvl w:val="0"/>
                <w:numId w:val="111"/>
              </w:numPr>
              <w:jc w:val="left"/>
              <w:rPr>
                <w:sz w:val="20"/>
                <w:szCs w:val="20"/>
              </w:rPr>
            </w:pPr>
            <w:r w:rsidRPr="004336FB">
              <w:rPr>
                <w:sz w:val="20"/>
                <w:szCs w:val="20"/>
              </w:rPr>
              <w:t>trpný rod</w:t>
            </w:r>
          </w:p>
          <w:p w:rsidR="00C463FF" w:rsidRPr="004336FB" w:rsidRDefault="00C463FF" w:rsidP="00E55D3C">
            <w:pPr>
              <w:pStyle w:val="Odstavecseseznamem"/>
              <w:numPr>
                <w:ilvl w:val="0"/>
                <w:numId w:val="111"/>
              </w:numPr>
              <w:jc w:val="left"/>
              <w:rPr>
                <w:sz w:val="20"/>
                <w:szCs w:val="20"/>
              </w:rPr>
            </w:pPr>
            <w:r w:rsidRPr="004336FB">
              <w:rPr>
                <w:sz w:val="20"/>
                <w:szCs w:val="20"/>
              </w:rPr>
              <w:t>konjunktiv</w:t>
            </w:r>
          </w:p>
          <w:p w:rsidR="00C463FF" w:rsidRPr="004336FB" w:rsidRDefault="00C463FF" w:rsidP="00E55D3C">
            <w:pPr>
              <w:pStyle w:val="Odstavecseseznamem"/>
              <w:numPr>
                <w:ilvl w:val="0"/>
                <w:numId w:val="111"/>
              </w:numPr>
              <w:jc w:val="left"/>
              <w:rPr>
                <w:sz w:val="20"/>
                <w:szCs w:val="20"/>
              </w:rPr>
            </w:pPr>
            <w:r w:rsidRPr="004336FB">
              <w:rPr>
                <w:sz w:val="20"/>
                <w:szCs w:val="20"/>
              </w:rPr>
              <w:t>předložky</w:t>
            </w:r>
          </w:p>
          <w:p w:rsidR="00C463FF" w:rsidRPr="004336FB" w:rsidRDefault="00C463FF" w:rsidP="00E55D3C">
            <w:pPr>
              <w:pStyle w:val="Odstavecseseznamem"/>
              <w:numPr>
                <w:ilvl w:val="0"/>
                <w:numId w:val="111"/>
              </w:numPr>
              <w:jc w:val="left"/>
              <w:rPr>
                <w:sz w:val="20"/>
                <w:szCs w:val="20"/>
              </w:rPr>
            </w:pPr>
            <w:r w:rsidRPr="004336FB">
              <w:rPr>
                <w:sz w:val="20"/>
                <w:szCs w:val="20"/>
              </w:rPr>
              <w:t>spojky</w:t>
            </w:r>
          </w:p>
          <w:p w:rsidR="004336FB" w:rsidRPr="004336FB" w:rsidRDefault="00C463FF" w:rsidP="00E55D3C">
            <w:pPr>
              <w:pStyle w:val="Odstavecseseznamem"/>
              <w:numPr>
                <w:ilvl w:val="0"/>
                <w:numId w:val="111"/>
              </w:numPr>
              <w:jc w:val="left"/>
              <w:rPr>
                <w:sz w:val="20"/>
                <w:szCs w:val="20"/>
              </w:rPr>
            </w:pPr>
            <w:r w:rsidRPr="004336FB">
              <w:rPr>
                <w:sz w:val="20"/>
                <w:szCs w:val="20"/>
              </w:rPr>
              <w:t>skladba jednoduché věty</w:t>
            </w:r>
          </w:p>
          <w:p w:rsidR="00C463FF" w:rsidRPr="004336FB" w:rsidRDefault="00C463FF" w:rsidP="00E55D3C">
            <w:pPr>
              <w:pStyle w:val="Odstavecseseznamem"/>
              <w:numPr>
                <w:ilvl w:val="0"/>
                <w:numId w:val="111"/>
              </w:numPr>
              <w:jc w:val="left"/>
              <w:rPr>
                <w:sz w:val="20"/>
                <w:szCs w:val="20"/>
              </w:rPr>
            </w:pPr>
            <w:r w:rsidRPr="004336FB">
              <w:rPr>
                <w:sz w:val="20"/>
                <w:szCs w:val="20"/>
              </w:rPr>
              <w:t>souvětí</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4336FB">
            <w:pPr>
              <w:jc w:val="center"/>
              <w:rPr>
                <w:sz w:val="20"/>
                <w:szCs w:val="20"/>
              </w:rPr>
            </w:pPr>
            <w:r w:rsidRPr="00C22D0F">
              <w:rPr>
                <w:sz w:val="20"/>
                <w:szCs w:val="20"/>
              </w:rPr>
              <w:t>III.</w:t>
            </w:r>
          </w:p>
          <w:p w:rsidR="00C463FF" w:rsidRPr="00C22D0F" w:rsidRDefault="006F6089" w:rsidP="004336FB">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DB0962">
            <w:pPr>
              <w:jc w:val="left"/>
              <w:rPr>
                <w:sz w:val="20"/>
                <w:szCs w:val="20"/>
              </w:rPr>
            </w:pPr>
            <w:r w:rsidRPr="00C22D0F">
              <w:rPr>
                <w:sz w:val="20"/>
                <w:szCs w:val="20"/>
              </w:rPr>
              <w:t>PT: Občan</w:t>
            </w:r>
            <w:r w:rsidR="004922F0" w:rsidRPr="00C22D0F">
              <w:rPr>
                <w:sz w:val="20"/>
                <w:szCs w:val="20"/>
              </w:rPr>
              <w:t xml:space="preserve"> v</w:t>
            </w:r>
            <w:r w:rsidR="004922F0">
              <w:rPr>
                <w:sz w:val="20"/>
                <w:szCs w:val="20"/>
              </w:rPr>
              <w:t> </w:t>
            </w:r>
            <w:r w:rsidR="00D51E5F">
              <w:rPr>
                <w:sz w:val="20"/>
                <w:szCs w:val="20"/>
              </w:rPr>
              <w:t>demokratické společnosti</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4922F0" w:rsidRPr="00C22D0F">
              <w:rPr>
                <w:sz w:val="20"/>
                <w:szCs w:val="20"/>
              </w:rPr>
              <w:t xml:space="preserve"> a</w:t>
            </w:r>
            <w:r w:rsidR="004922F0">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4922F0" w:rsidRPr="00C22D0F">
              <w:rPr>
                <w:sz w:val="20"/>
                <w:szCs w:val="20"/>
              </w:rPr>
              <w:t xml:space="preserve"> a</w:t>
            </w:r>
            <w:r w:rsidR="004922F0">
              <w:rPr>
                <w:sz w:val="20"/>
                <w:szCs w:val="20"/>
              </w:rPr>
              <w:t> </w:t>
            </w:r>
            <w:r w:rsidRPr="00C22D0F">
              <w:rPr>
                <w:sz w:val="20"/>
                <w:szCs w:val="20"/>
              </w:rPr>
              <w:t>životní</w:t>
            </w:r>
            <w:r w:rsidR="00DB0962">
              <w:rPr>
                <w:sz w:val="20"/>
                <w:szCs w:val="20"/>
              </w:rPr>
              <w:t xml:space="preserve"> </w:t>
            </w:r>
            <w:r w:rsidRPr="00C22D0F">
              <w:rPr>
                <w:sz w:val="20"/>
                <w:szCs w:val="20"/>
              </w:rPr>
              <w:t>prostředí</w:t>
            </w:r>
          </w:p>
        </w:tc>
      </w:tr>
    </w:tbl>
    <w:p w:rsidR="00C463FF" w:rsidRPr="00C22D0F" w:rsidRDefault="00C463FF" w:rsidP="00C22D0F"/>
    <w:p w:rsidR="004336FB" w:rsidRDefault="004336FB">
      <w:r>
        <w:lastRenderedPageBreak/>
        <w:br w:type="page"/>
      </w:r>
    </w:p>
    <w:tbl>
      <w:tblPr>
        <w:tblStyle w:val="TableGrid"/>
        <w:tblW w:w="5000" w:type="pct"/>
        <w:jc w:val="center"/>
        <w:tblInd w:w="0" w:type="dxa"/>
        <w:tblCellMar>
          <w:top w:w="57" w:type="dxa"/>
          <w:left w:w="57" w:type="dxa"/>
          <w:bottom w:w="57" w:type="dxa"/>
          <w:right w:w="58" w:type="dxa"/>
        </w:tblCellMar>
        <w:tblLook w:val="04A0" w:firstRow="1" w:lastRow="0" w:firstColumn="1" w:lastColumn="0" w:noHBand="0" w:noVBand="1"/>
      </w:tblPr>
      <w:tblGrid>
        <w:gridCol w:w="4912"/>
        <w:gridCol w:w="2173"/>
        <w:gridCol w:w="3927"/>
        <w:gridCol w:w="1147"/>
        <w:gridCol w:w="1833"/>
      </w:tblGrid>
      <w:tr w:rsidR="00C463FF" w:rsidRPr="004336FB" w:rsidTr="007A0A1F">
        <w:trPr>
          <w:cantSplit/>
          <w:jc w:val="center"/>
        </w:trPr>
        <w:tc>
          <w:tcPr>
            <w:tcW w:w="4812" w:type="dxa"/>
            <w:tcBorders>
              <w:top w:val="single" w:sz="4" w:space="0" w:color="000000"/>
              <w:left w:val="single" w:sz="4" w:space="0" w:color="000000"/>
              <w:bottom w:val="single" w:sz="4" w:space="0" w:color="000000"/>
              <w:right w:val="single" w:sz="4" w:space="0" w:color="000000"/>
            </w:tcBorders>
          </w:tcPr>
          <w:p w:rsidR="000F05BF" w:rsidRDefault="000F05BF" w:rsidP="004336FB">
            <w:pPr>
              <w:spacing w:after="0"/>
              <w:jc w:val="left"/>
              <w:rPr>
                <w:b/>
                <w:bCs/>
                <w:sz w:val="20"/>
                <w:szCs w:val="20"/>
              </w:rPr>
            </w:pPr>
            <w:r>
              <w:rPr>
                <w:b/>
                <w:bCs/>
                <w:sz w:val="20"/>
                <w:szCs w:val="20"/>
              </w:rPr>
              <w:lastRenderedPageBreak/>
              <w:t>Oblast vzdělávání:</w:t>
            </w:r>
          </w:p>
          <w:p w:rsidR="00C463FF" w:rsidRPr="004336FB" w:rsidRDefault="00C463FF" w:rsidP="004336FB">
            <w:pPr>
              <w:spacing w:after="0"/>
              <w:jc w:val="left"/>
              <w:rPr>
                <w:b/>
                <w:bCs/>
                <w:sz w:val="20"/>
                <w:szCs w:val="20"/>
              </w:rPr>
            </w:pPr>
            <w:r w:rsidRPr="004336FB">
              <w:rPr>
                <w:b/>
                <w:bCs/>
                <w:sz w:val="20"/>
                <w:szCs w:val="20"/>
              </w:rPr>
              <w:t>Vzdělávání</w:t>
            </w:r>
            <w:r w:rsidR="004922F0" w:rsidRPr="004336FB">
              <w:rPr>
                <w:b/>
                <w:bCs/>
                <w:sz w:val="20"/>
                <w:szCs w:val="20"/>
              </w:rPr>
              <w:t xml:space="preserve"> a</w:t>
            </w:r>
            <w:r w:rsidR="004922F0">
              <w:rPr>
                <w:b/>
                <w:bCs/>
                <w:sz w:val="20"/>
                <w:szCs w:val="20"/>
              </w:rPr>
              <w:t> </w:t>
            </w:r>
            <w:r w:rsidRPr="004336FB">
              <w:rPr>
                <w:b/>
                <w:bCs/>
                <w:sz w:val="20"/>
                <w:szCs w:val="20"/>
              </w:rPr>
              <w:t>komunikace</w:t>
            </w:r>
            <w:r w:rsidR="004922F0" w:rsidRPr="004336FB">
              <w:rPr>
                <w:b/>
                <w:bCs/>
                <w:sz w:val="20"/>
                <w:szCs w:val="20"/>
              </w:rPr>
              <w:t xml:space="preserve"> v</w:t>
            </w:r>
            <w:r w:rsidR="004922F0">
              <w:rPr>
                <w:b/>
                <w:bCs/>
                <w:sz w:val="20"/>
                <w:szCs w:val="20"/>
              </w:rPr>
              <w:t> </w:t>
            </w:r>
            <w:r w:rsidRPr="004336FB">
              <w:rPr>
                <w:b/>
                <w:bCs/>
                <w:sz w:val="20"/>
                <w:szCs w:val="20"/>
              </w:rPr>
              <w:t xml:space="preserve">cizím jazyce </w:t>
            </w:r>
          </w:p>
        </w:tc>
        <w:tc>
          <w:tcPr>
            <w:tcW w:w="5977"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Předmět:</w:t>
            </w:r>
            <w:r w:rsidR="004336FB">
              <w:rPr>
                <w:b/>
                <w:bCs/>
                <w:sz w:val="20"/>
                <w:szCs w:val="20"/>
              </w:rPr>
              <w:t xml:space="preserve"> </w:t>
            </w:r>
            <w:r w:rsidRPr="004336FB">
              <w:rPr>
                <w:b/>
                <w:bCs/>
                <w:sz w:val="20"/>
                <w:szCs w:val="20"/>
              </w:rPr>
              <w:t xml:space="preserve">Německý jazyk </w:t>
            </w:r>
          </w:p>
        </w:tc>
        <w:tc>
          <w:tcPr>
            <w:tcW w:w="2920"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Období:</w:t>
            </w:r>
          </w:p>
          <w:p w:rsidR="00C463FF" w:rsidRPr="004336FB" w:rsidRDefault="00C463FF" w:rsidP="004336FB">
            <w:pPr>
              <w:spacing w:after="0"/>
              <w:jc w:val="left"/>
              <w:rPr>
                <w:b/>
                <w:bCs/>
                <w:sz w:val="20"/>
                <w:szCs w:val="20"/>
              </w:rPr>
            </w:pPr>
            <w:r w:rsidRPr="004336FB">
              <w:rPr>
                <w:b/>
                <w:bCs/>
                <w:sz w:val="20"/>
                <w:szCs w:val="20"/>
              </w:rPr>
              <w:t xml:space="preserve">I. – IV. ročník </w:t>
            </w:r>
          </w:p>
        </w:tc>
      </w:tr>
      <w:tr w:rsidR="00C463FF" w:rsidRPr="004336FB" w:rsidTr="007A0A1F">
        <w:trPr>
          <w:cantSplit/>
          <w:jc w:val="center"/>
        </w:trPr>
        <w:tc>
          <w:tcPr>
            <w:tcW w:w="4812" w:type="dxa"/>
            <w:tcBorders>
              <w:top w:val="single" w:sz="4" w:space="0" w:color="000000"/>
              <w:left w:val="single" w:sz="4" w:space="0" w:color="000000"/>
              <w:bottom w:val="single" w:sz="4" w:space="0" w:color="000000"/>
              <w:right w:val="single" w:sz="4" w:space="0" w:color="000000"/>
            </w:tcBorders>
          </w:tcPr>
          <w:p w:rsidR="0070503E" w:rsidRPr="004336FB" w:rsidRDefault="0070503E" w:rsidP="004336FB">
            <w:pPr>
              <w:spacing w:after="0"/>
              <w:jc w:val="left"/>
              <w:rPr>
                <w:b/>
                <w:bCs/>
                <w:sz w:val="20"/>
                <w:szCs w:val="20"/>
              </w:rPr>
            </w:pPr>
            <w:r w:rsidRPr="004336FB">
              <w:rPr>
                <w:b/>
                <w:bCs/>
                <w:sz w:val="20"/>
                <w:szCs w:val="20"/>
              </w:rPr>
              <w:t>Očekávané výstupy</w:t>
            </w:r>
          </w:p>
          <w:p w:rsidR="00C463FF" w:rsidRPr="004336FB" w:rsidRDefault="0070503E" w:rsidP="004336FB">
            <w:pPr>
              <w:spacing w:after="0"/>
              <w:jc w:val="left"/>
              <w:rPr>
                <w:b/>
                <w:bCs/>
                <w:sz w:val="20"/>
                <w:szCs w:val="20"/>
              </w:rPr>
            </w:pPr>
            <w:r w:rsidRPr="004336FB">
              <w:rPr>
                <w:b/>
                <w:bCs/>
                <w:sz w:val="20"/>
                <w:szCs w:val="20"/>
              </w:rPr>
              <w:t>Žák:</w:t>
            </w:r>
          </w:p>
        </w:tc>
        <w:tc>
          <w:tcPr>
            <w:tcW w:w="2129"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Tematický celek </w:t>
            </w:r>
          </w:p>
        </w:tc>
        <w:tc>
          <w:tcPr>
            <w:tcW w:w="3848"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Učivo</w:t>
            </w:r>
          </w:p>
        </w:tc>
        <w:tc>
          <w:tcPr>
            <w:tcW w:w="1124"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Ročník Hodinová dotace </w:t>
            </w:r>
          </w:p>
        </w:tc>
        <w:tc>
          <w:tcPr>
            <w:tcW w:w="1796"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Mezipředmětová vazba</w:t>
            </w:r>
          </w:p>
          <w:p w:rsidR="00C463FF" w:rsidRPr="004336FB" w:rsidRDefault="00C463FF" w:rsidP="004336FB">
            <w:pPr>
              <w:spacing w:after="0"/>
              <w:jc w:val="left"/>
              <w:rPr>
                <w:b/>
                <w:bCs/>
                <w:sz w:val="20"/>
                <w:szCs w:val="20"/>
              </w:rPr>
            </w:pPr>
            <w:r w:rsidRPr="004336FB">
              <w:rPr>
                <w:b/>
                <w:bCs/>
                <w:sz w:val="20"/>
                <w:szCs w:val="20"/>
              </w:rPr>
              <w:t xml:space="preserve">Průřezové téma </w:t>
            </w:r>
          </w:p>
        </w:tc>
      </w:tr>
      <w:tr w:rsidR="00C463FF" w:rsidRPr="00C463FF" w:rsidTr="007A0A1F">
        <w:trPr>
          <w:cantSplit/>
          <w:jc w:val="center"/>
        </w:trPr>
        <w:tc>
          <w:tcPr>
            <w:tcW w:w="4812"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lastRenderedPageBreak/>
              <w:t>dosahuje úrovně B1 dle Společného evropského</w:t>
            </w:r>
            <w:r w:rsidR="004336FB">
              <w:rPr>
                <w:sz w:val="20"/>
                <w:szCs w:val="20"/>
              </w:rPr>
              <w:t xml:space="preserve"> </w:t>
            </w:r>
            <w:r w:rsidRPr="00C22D0F">
              <w:rPr>
                <w:sz w:val="20"/>
                <w:szCs w:val="20"/>
              </w:rPr>
              <w:t>referenčního rámce</w:t>
            </w:r>
          </w:p>
          <w:p w:rsidR="00C463FF" w:rsidRPr="00C22D0F" w:rsidRDefault="00C463FF" w:rsidP="004336FB">
            <w:pPr>
              <w:spacing w:after="0"/>
              <w:jc w:val="left"/>
              <w:rPr>
                <w:sz w:val="20"/>
                <w:szCs w:val="20"/>
              </w:rPr>
            </w:pPr>
            <w:r w:rsidRPr="00C22D0F">
              <w:rPr>
                <w:sz w:val="20"/>
                <w:szCs w:val="20"/>
              </w:rPr>
              <w:t>Poslech:</w:t>
            </w:r>
          </w:p>
          <w:p w:rsidR="00C463FF" w:rsidRPr="004336FB" w:rsidRDefault="00C463FF" w:rsidP="00E55D3C">
            <w:pPr>
              <w:pStyle w:val="Odstavecseseznamem"/>
              <w:numPr>
                <w:ilvl w:val="0"/>
                <w:numId w:val="113"/>
              </w:numPr>
              <w:jc w:val="left"/>
              <w:rPr>
                <w:sz w:val="20"/>
                <w:szCs w:val="20"/>
              </w:rPr>
            </w:pPr>
            <w:r w:rsidRPr="004336FB">
              <w:rPr>
                <w:sz w:val="20"/>
                <w:szCs w:val="20"/>
              </w:rPr>
              <w:t>rozumí hlavním bodům jasné spisovné řeči týkající</w:t>
            </w:r>
            <w:r w:rsidR="004336FB" w:rsidRPr="004336FB">
              <w:rPr>
                <w:sz w:val="20"/>
                <w:szCs w:val="20"/>
              </w:rPr>
              <w:t xml:space="preserve"> </w:t>
            </w:r>
            <w:r w:rsidRPr="004336FB">
              <w:rPr>
                <w:sz w:val="20"/>
                <w:szCs w:val="20"/>
              </w:rPr>
              <w:t>se běžných témat</w:t>
            </w:r>
            <w:r w:rsidR="004922F0" w:rsidRPr="004336FB">
              <w:rPr>
                <w:sz w:val="20"/>
                <w:szCs w:val="20"/>
              </w:rPr>
              <w:t xml:space="preserve"> a</w:t>
            </w:r>
            <w:r w:rsidR="004922F0">
              <w:rPr>
                <w:sz w:val="20"/>
                <w:szCs w:val="20"/>
              </w:rPr>
              <w:t> </w:t>
            </w:r>
            <w:r w:rsidRPr="004336FB">
              <w:rPr>
                <w:sz w:val="20"/>
                <w:szCs w:val="20"/>
              </w:rPr>
              <w:t>záležitostí</w:t>
            </w:r>
          </w:p>
          <w:p w:rsidR="00C463FF" w:rsidRPr="004336FB" w:rsidRDefault="00C463FF" w:rsidP="00E55D3C">
            <w:pPr>
              <w:pStyle w:val="Odstavecseseznamem"/>
              <w:numPr>
                <w:ilvl w:val="0"/>
                <w:numId w:val="113"/>
              </w:numPr>
              <w:jc w:val="left"/>
              <w:rPr>
                <w:sz w:val="20"/>
                <w:szCs w:val="20"/>
              </w:rPr>
            </w:pPr>
            <w:r w:rsidRPr="004336FB">
              <w:rPr>
                <w:sz w:val="20"/>
                <w:szCs w:val="20"/>
              </w:rPr>
              <w:t>rozumí mluvenému projevu týkajícího se současných událostí nebo témat souvisejících</w:t>
            </w:r>
            <w:r w:rsidR="004922F0" w:rsidRPr="004336FB">
              <w:rPr>
                <w:sz w:val="20"/>
                <w:szCs w:val="20"/>
              </w:rPr>
              <w:t xml:space="preserve"> s</w:t>
            </w:r>
            <w:r w:rsidR="004922F0">
              <w:rPr>
                <w:sz w:val="20"/>
                <w:szCs w:val="20"/>
              </w:rPr>
              <w:t> </w:t>
            </w:r>
            <w:r w:rsidRPr="004336FB">
              <w:rPr>
                <w:sz w:val="20"/>
                <w:szCs w:val="20"/>
              </w:rPr>
              <w:t>oblastmi osobního či pracovního zájmu, pokud jsou vysloveny</w:t>
            </w:r>
            <w:r w:rsidR="004336FB" w:rsidRPr="004336FB">
              <w:rPr>
                <w:sz w:val="20"/>
                <w:szCs w:val="20"/>
              </w:rPr>
              <w:t xml:space="preserve"> </w:t>
            </w:r>
            <w:r w:rsidRPr="004336FB">
              <w:rPr>
                <w:sz w:val="20"/>
                <w:szCs w:val="20"/>
              </w:rPr>
              <w:t>poměrně pomalu</w:t>
            </w:r>
            <w:r w:rsidR="004922F0" w:rsidRPr="004336FB">
              <w:rPr>
                <w:sz w:val="20"/>
                <w:szCs w:val="20"/>
              </w:rPr>
              <w:t xml:space="preserve"> a</w:t>
            </w:r>
            <w:r w:rsidR="004922F0">
              <w:rPr>
                <w:sz w:val="20"/>
                <w:szCs w:val="20"/>
              </w:rPr>
              <w:t> </w:t>
            </w:r>
            <w:r w:rsidRPr="004336FB">
              <w:rPr>
                <w:sz w:val="20"/>
                <w:szCs w:val="20"/>
              </w:rPr>
              <w:t>zřetelně</w:t>
            </w:r>
          </w:p>
          <w:p w:rsidR="00C463FF" w:rsidRPr="00C22D0F" w:rsidRDefault="00C463FF" w:rsidP="004336FB">
            <w:pPr>
              <w:spacing w:after="0"/>
              <w:jc w:val="left"/>
              <w:rPr>
                <w:sz w:val="20"/>
                <w:szCs w:val="20"/>
              </w:rPr>
            </w:pPr>
            <w:r w:rsidRPr="00C22D0F">
              <w:rPr>
                <w:sz w:val="20"/>
                <w:szCs w:val="20"/>
              </w:rPr>
              <w:t>Čtení:</w:t>
            </w:r>
          </w:p>
          <w:p w:rsidR="004336FB" w:rsidRPr="004336FB" w:rsidRDefault="00C463FF" w:rsidP="00E55D3C">
            <w:pPr>
              <w:pStyle w:val="Odstavecseseznamem"/>
              <w:numPr>
                <w:ilvl w:val="0"/>
                <w:numId w:val="113"/>
              </w:numPr>
              <w:jc w:val="left"/>
              <w:rPr>
                <w:sz w:val="20"/>
                <w:szCs w:val="20"/>
              </w:rPr>
            </w:pPr>
            <w:r w:rsidRPr="004336FB">
              <w:rPr>
                <w:sz w:val="20"/>
                <w:szCs w:val="20"/>
              </w:rPr>
              <w:t>rozumí textům obsahující slovní zásobu užívanou</w:t>
            </w:r>
            <w:r w:rsidR="004922F0" w:rsidRPr="004336FB">
              <w:rPr>
                <w:sz w:val="20"/>
                <w:szCs w:val="20"/>
              </w:rPr>
              <w:t xml:space="preserve"> v</w:t>
            </w:r>
            <w:r w:rsidR="004922F0">
              <w:rPr>
                <w:sz w:val="20"/>
                <w:szCs w:val="20"/>
              </w:rPr>
              <w:t> </w:t>
            </w:r>
            <w:r w:rsidRPr="004336FB">
              <w:rPr>
                <w:sz w:val="20"/>
                <w:szCs w:val="20"/>
              </w:rPr>
              <w:t>každodenním životě</w:t>
            </w:r>
          </w:p>
          <w:p w:rsidR="00C463FF" w:rsidRPr="004336FB" w:rsidRDefault="00C463FF" w:rsidP="00E55D3C">
            <w:pPr>
              <w:pStyle w:val="Odstavecseseznamem"/>
              <w:numPr>
                <w:ilvl w:val="0"/>
                <w:numId w:val="113"/>
              </w:numPr>
              <w:jc w:val="left"/>
              <w:rPr>
                <w:sz w:val="20"/>
                <w:szCs w:val="20"/>
              </w:rPr>
            </w:pPr>
            <w:r w:rsidRPr="004336FB">
              <w:rPr>
                <w:sz w:val="20"/>
                <w:szCs w:val="20"/>
              </w:rPr>
              <w:t>rozumí popisům událostí, pocitů</w:t>
            </w:r>
            <w:r w:rsidR="004922F0" w:rsidRPr="004336FB">
              <w:rPr>
                <w:sz w:val="20"/>
                <w:szCs w:val="20"/>
              </w:rPr>
              <w:t xml:space="preserve"> a</w:t>
            </w:r>
            <w:r w:rsidR="004922F0">
              <w:rPr>
                <w:sz w:val="20"/>
                <w:szCs w:val="20"/>
              </w:rPr>
              <w:t> </w:t>
            </w:r>
            <w:r w:rsidRPr="004336FB">
              <w:rPr>
                <w:sz w:val="20"/>
                <w:szCs w:val="20"/>
              </w:rPr>
              <w:t>přání</w:t>
            </w:r>
            <w:r w:rsidR="004922F0" w:rsidRPr="004336FB">
              <w:rPr>
                <w:sz w:val="20"/>
                <w:szCs w:val="20"/>
              </w:rPr>
              <w:t xml:space="preserve"> v</w:t>
            </w:r>
            <w:r w:rsidR="004922F0">
              <w:rPr>
                <w:sz w:val="20"/>
                <w:szCs w:val="20"/>
              </w:rPr>
              <w:t> </w:t>
            </w:r>
            <w:r w:rsidRPr="004336FB">
              <w:rPr>
                <w:sz w:val="20"/>
                <w:szCs w:val="20"/>
              </w:rPr>
              <w:t>osobních dopisech</w:t>
            </w:r>
          </w:p>
          <w:p w:rsidR="00C463FF" w:rsidRPr="00C22D0F" w:rsidRDefault="00C463FF" w:rsidP="004336FB">
            <w:pPr>
              <w:spacing w:after="0"/>
              <w:jc w:val="left"/>
              <w:rPr>
                <w:sz w:val="20"/>
                <w:szCs w:val="20"/>
              </w:rPr>
            </w:pPr>
            <w:r w:rsidRPr="00C22D0F">
              <w:rPr>
                <w:sz w:val="20"/>
                <w:szCs w:val="20"/>
              </w:rPr>
              <w:t>Mluvení:</w:t>
            </w:r>
          </w:p>
          <w:p w:rsidR="004336FB" w:rsidRPr="004336FB" w:rsidRDefault="00C463FF" w:rsidP="00E55D3C">
            <w:pPr>
              <w:pStyle w:val="Odstavecseseznamem"/>
              <w:numPr>
                <w:ilvl w:val="0"/>
                <w:numId w:val="112"/>
              </w:numPr>
              <w:jc w:val="left"/>
              <w:rPr>
                <w:sz w:val="20"/>
                <w:szCs w:val="20"/>
              </w:rPr>
            </w:pPr>
            <w:r w:rsidRPr="004336FB">
              <w:rPr>
                <w:sz w:val="20"/>
                <w:szCs w:val="20"/>
              </w:rPr>
              <w:t>bez přípravy se zapojuje do hovoru</w:t>
            </w:r>
            <w:r w:rsidR="004922F0" w:rsidRPr="004336FB">
              <w:rPr>
                <w:sz w:val="20"/>
                <w:szCs w:val="20"/>
              </w:rPr>
              <w:t xml:space="preserve"> o</w:t>
            </w:r>
            <w:r w:rsidR="004922F0">
              <w:rPr>
                <w:sz w:val="20"/>
                <w:szCs w:val="20"/>
              </w:rPr>
              <w:t> </w:t>
            </w:r>
            <w:r w:rsidRPr="004336FB">
              <w:rPr>
                <w:sz w:val="20"/>
                <w:szCs w:val="20"/>
              </w:rPr>
              <w:t>tématech, která jsou mu známá nebo se týkají každodenního života, např. rodina, volný čas, škola, cestování, aktuální události</w:t>
            </w:r>
          </w:p>
          <w:p w:rsidR="00C463FF" w:rsidRPr="004336FB" w:rsidRDefault="00C463FF" w:rsidP="00E55D3C">
            <w:pPr>
              <w:pStyle w:val="Odstavecseseznamem"/>
              <w:numPr>
                <w:ilvl w:val="0"/>
                <w:numId w:val="112"/>
              </w:numPr>
              <w:jc w:val="left"/>
              <w:rPr>
                <w:sz w:val="20"/>
                <w:szCs w:val="20"/>
              </w:rPr>
            </w:pPr>
            <w:r w:rsidRPr="004336FB">
              <w:rPr>
                <w:sz w:val="20"/>
                <w:szCs w:val="20"/>
              </w:rPr>
              <w:t>stručně odůvodní</w:t>
            </w:r>
            <w:r w:rsidR="004922F0" w:rsidRPr="004336FB">
              <w:rPr>
                <w:sz w:val="20"/>
                <w:szCs w:val="20"/>
              </w:rPr>
              <w:t xml:space="preserve"> a</w:t>
            </w:r>
            <w:r w:rsidR="004922F0">
              <w:rPr>
                <w:sz w:val="20"/>
                <w:szCs w:val="20"/>
              </w:rPr>
              <w:t> </w:t>
            </w:r>
            <w:r w:rsidRPr="004336FB">
              <w:rPr>
                <w:sz w:val="20"/>
                <w:szCs w:val="20"/>
              </w:rPr>
              <w:t>vysvětlí své názory</w:t>
            </w:r>
            <w:r w:rsidR="004922F0" w:rsidRPr="004336FB">
              <w:rPr>
                <w:sz w:val="20"/>
                <w:szCs w:val="20"/>
              </w:rPr>
              <w:t xml:space="preserve"> a</w:t>
            </w:r>
            <w:r w:rsidR="004922F0">
              <w:rPr>
                <w:sz w:val="20"/>
                <w:szCs w:val="20"/>
              </w:rPr>
              <w:t> </w:t>
            </w:r>
            <w:r w:rsidRPr="004336FB">
              <w:rPr>
                <w:sz w:val="20"/>
                <w:szCs w:val="20"/>
              </w:rPr>
              <w:t>plány</w:t>
            </w:r>
          </w:p>
          <w:p w:rsidR="004336FB" w:rsidRPr="008A649B" w:rsidRDefault="00C463FF" w:rsidP="00E55D3C">
            <w:pPr>
              <w:pStyle w:val="Odstavecseseznamem"/>
              <w:numPr>
                <w:ilvl w:val="0"/>
                <w:numId w:val="112"/>
              </w:numPr>
              <w:jc w:val="left"/>
              <w:rPr>
                <w:sz w:val="20"/>
                <w:szCs w:val="20"/>
              </w:rPr>
            </w:pPr>
            <w:r w:rsidRPr="008A649B">
              <w:rPr>
                <w:sz w:val="20"/>
                <w:szCs w:val="20"/>
              </w:rPr>
              <w:t>vypráví příběh, přiblíží obsah knihy či filmu</w:t>
            </w:r>
            <w:r w:rsidR="004922F0" w:rsidRPr="008A649B">
              <w:rPr>
                <w:sz w:val="20"/>
                <w:szCs w:val="20"/>
              </w:rPr>
              <w:t xml:space="preserve"> a</w:t>
            </w:r>
            <w:r w:rsidR="004922F0">
              <w:rPr>
                <w:sz w:val="20"/>
                <w:szCs w:val="20"/>
              </w:rPr>
              <w:t> </w:t>
            </w:r>
            <w:r w:rsidR="004336FB" w:rsidRPr="008A649B">
              <w:rPr>
                <w:sz w:val="20"/>
                <w:szCs w:val="20"/>
              </w:rPr>
              <w:t>vylíčí své reakce</w:t>
            </w:r>
          </w:p>
          <w:p w:rsidR="004336FB" w:rsidRPr="00C22D0F" w:rsidRDefault="004336FB" w:rsidP="004336FB">
            <w:pPr>
              <w:spacing w:after="0"/>
              <w:jc w:val="left"/>
              <w:rPr>
                <w:sz w:val="20"/>
                <w:szCs w:val="20"/>
              </w:rPr>
            </w:pPr>
            <w:r w:rsidRPr="00C22D0F">
              <w:rPr>
                <w:sz w:val="20"/>
                <w:szCs w:val="20"/>
              </w:rPr>
              <w:t>Psaní:</w:t>
            </w:r>
          </w:p>
          <w:p w:rsidR="00F97887" w:rsidRDefault="004336FB" w:rsidP="00E55D3C">
            <w:pPr>
              <w:pStyle w:val="Odstavecseseznamem"/>
              <w:numPr>
                <w:ilvl w:val="0"/>
                <w:numId w:val="116"/>
              </w:numPr>
              <w:jc w:val="left"/>
              <w:rPr>
                <w:sz w:val="20"/>
                <w:szCs w:val="20"/>
              </w:rPr>
            </w:pPr>
            <w:r w:rsidRPr="008A649B">
              <w:rPr>
                <w:sz w:val="20"/>
                <w:szCs w:val="20"/>
              </w:rPr>
              <w:t>napíše jednoduchý souvislý text na témata, která dobře zná nebo která ho zajímají</w:t>
            </w:r>
          </w:p>
          <w:p w:rsidR="00C463FF" w:rsidRPr="008A649B" w:rsidRDefault="004336FB" w:rsidP="00E55D3C">
            <w:pPr>
              <w:pStyle w:val="Odstavecseseznamem"/>
              <w:numPr>
                <w:ilvl w:val="0"/>
                <w:numId w:val="116"/>
              </w:numPr>
              <w:jc w:val="left"/>
              <w:rPr>
                <w:sz w:val="20"/>
                <w:szCs w:val="20"/>
              </w:rPr>
            </w:pPr>
            <w:r w:rsidRPr="008A649B">
              <w:rPr>
                <w:sz w:val="20"/>
                <w:szCs w:val="20"/>
              </w:rPr>
              <w:t>napíše osobní dopisy obsahující zážitky</w:t>
            </w:r>
            <w:r w:rsidR="004922F0" w:rsidRPr="008A649B">
              <w:rPr>
                <w:sz w:val="20"/>
                <w:szCs w:val="20"/>
              </w:rPr>
              <w:t xml:space="preserve"> a</w:t>
            </w:r>
            <w:r w:rsidR="004922F0">
              <w:rPr>
                <w:sz w:val="20"/>
                <w:szCs w:val="20"/>
              </w:rPr>
              <w:t> </w:t>
            </w:r>
            <w:r w:rsidRPr="008A649B">
              <w:rPr>
                <w:sz w:val="20"/>
                <w:szCs w:val="20"/>
              </w:rPr>
              <w:t>dojmy</w:t>
            </w:r>
          </w:p>
        </w:tc>
        <w:tc>
          <w:tcPr>
            <w:tcW w:w="2129"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Slovní zásoba:</w:t>
            </w:r>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Persönliche</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Identifikation</w:t>
            </w:r>
            <w:proofErr w:type="spellEnd"/>
          </w:p>
          <w:p w:rsidR="004336FB" w:rsidRDefault="00C463FF" w:rsidP="00E55D3C">
            <w:pPr>
              <w:pStyle w:val="Odstavecseseznamem"/>
              <w:numPr>
                <w:ilvl w:val="0"/>
                <w:numId w:val="114"/>
              </w:numPr>
              <w:jc w:val="left"/>
              <w:rPr>
                <w:sz w:val="20"/>
                <w:szCs w:val="20"/>
              </w:rPr>
            </w:pPr>
            <w:proofErr w:type="spellStart"/>
            <w:r w:rsidRPr="004336FB">
              <w:rPr>
                <w:sz w:val="20"/>
                <w:szCs w:val="20"/>
              </w:rPr>
              <w:t>Familie</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Freunde</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Freizeit</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Speisen</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Getränke</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Einkaufen</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Dienstleistungen</w:t>
            </w:r>
            <w:proofErr w:type="spellEnd"/>
          </w:p>
          <w:p w:rsidR="00C463FF" w:rsidRPr="004336FB" w:rsidRDefault="00C463FF" w:rsidP="00E55D3C">
            <w:pPr>
              <w:pStyle w:val="Odstavecseseznamem"/>
              <w:numPr>
                <w:ilvl w:val="0"/>
                <w:numId w:val="114"/>
              </w:numPr>
              <w:jc w:val="left"/>
              <w:rPr>
                <w:sz w:val="20"/>
                <w:szCs w:val="20"/>
              </w:rPr>
            </w:pPr>
            <w:r w:rsidRPr="004336FB">
              <w:rPr>
                <w:sz w:val="20"/>
                <w:szCs w:val="20"/>
              </w:rPr>
              <w:t xml:space="preserve">Mein </w:t>
            </w:r>
            <w:proofErr w:type="spellStart"/>
            <w:r w:rsidRPr="004336FB">
              <w:rPr>
                <w:sz w:val="20"/>
                <w:szCs w:val="20"/>
              </w:rPr>
              <w:t>Tagesablauf</w:t>
            </w:r>
            <w:proofErr w:type="spellEnd"/>
          </w:p>
          <w:p w:rsidR="004336FB" w:rsidRDefault="00C463FF" w:rsidP="00E55D3C">
            <w:pPr>
              <w:pStyle w:val="Odstavecseseznamem"/>
              <w:numPr>
                <w:ilvl w:val="0"/>
                <w:numId w:val="114"/>
              </w:numPr>
              <w:jc w:val="left"/>
              <w:rPr>
                <w:sz w:val="20"/>
                <w:szCs w:val="20"/>
              </w:rPr>
            </w:pPr>
            <w:proofErr w:type="spellStart"/>
            <w:r w:rsidRPr="004336FB">
              <w:rPr>
                <w:sz w:val="20"/>
                <w:szCs w:val="20"/>
              </w:rPr>
              <w:t>Wohnort</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Schule</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Ausbildung</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Zukuntspläne</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Arbeit</w:t>
            </w:r>
            <w:proofErr w:type="spellEnd"/>
            <w:r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Beruf</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Ferien</w:t>
            </w:r>
            <w:proofErr w:type="spellEnd"/>
            <w:r w:rsidRPr="004336FB">
              <w:rPr>
                <w:sz w:val="20"/>
                <w:szCs w:val="20"/>
              </w:rPr>
              <w:t xml:space="preserve">, </w:t>
            </w:r>
            <w:proofErr w:type="spellStart"/>
            <w:r w:rsidRPr="004336FB">
              <w:rPr>
                <w:sz w:val="20"/>
                <w:szCs w:val="20"/>
              </w:rPr>
              <w:t>Urlaub</w:t>
            </w:r>
            <w:proofErr w:type="spellEnd"/>
            <w:r w:rsidRPr="004336FB">
              <w:rPr>
                <w:sz w:val="20"/>
                <w:szCs w:val="20"/>
              </w:rPr>
              <w:t>,</w:t>
            </w:r>
          </w:p>
          <w:p w:rsidR="004336FB" w:rsidRDefault="00C463FF" w:rsidP="00E55D3C">
            <w:pPr>
              <w:pStyle w:val="Odstavecseseznamem"/>
              <w:numPr>
                <w:ilvl w:val="0"/>
                <w:numId w:val="114"/>
              </w:numPr>
              <w:jc w:val="left"/>
              <w:rPr>
                <w:sz w:val="20"/>
                <w:szCs w:val="20"/>
              </w:rPr>
            </w:pPr>
            <w:proofErr w:type="spellStart"/>
            <w:r w:rsidRPr="004336FB">
              <w:rPr>
                <w:sz w:val="20"/>
                <w:szCs w:val="20"/>
              </w:rPr>
              <w:t>Reisen</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Natur</w:t>
            </w:r>
            <w:proofErr w:type="spellEnd"/>
            <w:r w:rsidR="004336FB" w:rsidRPr="004336FB">
              <w:rPr>
                <w:sz w:val="20"/>
                <w:szCs w:val="20"/>
              </w:rPr>
              <w:t xml:space="preserve"> </w:t>
            </w:r>
            <w:proofErr w:type="spellStart"/>
            <w:r w:rsidRPr="004336FB">
              <w:rPr>
                <w:sz w:val="20"/>
                <w:szCs w:val="20"/>
              </w:rPr>
              <w:t>und</w:t>
            </w:r>
            <w:proofErr w:type="spellEnd"/>
            <w:r w:rsidRPr="004336FB">
              <w:rPr>
                <w:sz w:val="20"/>
                <w:szCs w:val="20"/>
              </w:rPr>
              <w:t xml:space="preserve"> </w:t>
            </w:r>
            <w:proofErr w:type="spellStart"/>
            <w:r w:rsidRPr="004336FB">
              <w:rPr>
                <w:sz w:val="20"/>
                <w:szCs w:val="20"/>
              </w:rPr>
              <w:t>Umweltschutz</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Medien</w:t>
            </w:r>
            <w:proofErr w:type="spellEnd"/>
          </w:p>
          <w:p w:rsidR="00C463FF" w:rsidRPr="004336FB" w:rsidRDefault="00C463FF" w:rsidP="00E55D3C">
            <w:pPr>
              <w:pStyle w:val="Odstavecseseznamem"/>
              <w:numPr>
                <w:ilvl w:val="0"/>
                <w:numId w:val="114"/>
              </w:numPr>
              <w:jc w:val="left"/>
              <w:rPr>
                <w:sz w:val="20"/>
                <w:szCs w:val="20"/>
              </w:rPr>
            </w:pPr>
            <w:proofErr w:type="spellStart"/>
            <w:r w:rsidRPr="004336FB">
              <w:rPr>
                <w:sz w:val="20"/>
                <w:szCs w:val="20"/>
              </w:rPr>
              <w:t>Weltprobleme</w:t>
            </w:r>
            <w:proofErr w:type="spellEnd"/>
            <w:r w:rsidRPr="004336FB">
              <w:rPr>
                <w:sz w:val="20"/>
                <w:szCs w:val="20"/>
              </w:rPr>
              <w:t xml:space="preserve"> </w:t>
            </w:r>
            <w:proofErr w:type="spellStart"/>
            <w:r w:rsidRPr="004336FB">
              <w:rPr>
                <w:sz w:val="20"/>
                <w:szCs w:val="20"/>
              </w:rPr>
              <w:t>etc</w:t>
            </w:r>
            <w:proofErr w:type="spellEnd"/>
            <w:r w:rsidRPr="004336FB">
              <w:rPr>
                <w:sz w:val="20"/>
                <w:szCs w:val="20"/>
              </w:rPr>
              <w:t>.</w:t>
            </w:r>
          </w:p>
          <w:p w:rsidR="00F97887" w:rsidRDefault="00C463FF" w:rsidP="004336FB">
            <w:pPr>
              <w:jc w:val="left"/>
              <w:rPr>
                <w:sz w:val="20"/>
                <w:szCs w:val="20"/>
              </w:rPr>
            </w:pPr>
            <w:r w:rsidRPr="00C22D0F">
              <w:rPr>
                <w:sz w:val="20"/>
                <w:szCs w:val="20"/>
              </w:rPr>
              <w:t>Gramatické jevy</w:t>
            </w:r>
            <w:r w:rsidR="004922F0">
              <w:rPr>
                <w:sz w:val="20"/>
                <w:szCs w:val="20"/>
              </w:rPr>
              <w:t xml:space="preserve"> </w:t>
            </w:r>
            <w:r w:rsidR="004922F0" w:rsidRPr="00C22D0F">
              <w:rPr>
                <w:sz w:val="20"/>
                <w:szCs w:val="20"/>
              </w:rPr>
              <w:t>a</w:t>
            </w:r>
            <w:r w:rsidR="004922F0">
              <w:rPr>
                <w:sz w:val="20"/>
                <w:szCs w:val="20"/>
              </w:rPr>
              <w:t> </w:t>
            </w:r>
            <w:r w:rsidRPr="00C22D0F">
              <w:rPr>
                <w:sz w:val="20"/>
                <w:szCs w:val="20"/>
              </w:rPr>
              <w:t>jejich procvičování</w:t>
            </w:r>
          </w:p>
          <w:p w:rsidR="004336FB" w:rsidRPr="00C22D0F" w:rsidRDefault="004336FB" w:rsidP="004336FB">
            <w:pPr>
              <w:jc w:val="left"/>
              <w:rPr>
                <w:sz w:val="20"/>
                <w:szCs w:val="20"/>
              </w:rPr>
            </w:pPr>
            <w:r w:rsidRPr="00C22D0F">
              <w:rPr>
                <w:sz w:val="20"/>
                <w:szCs w:val="20"/>
              </w:rPr>
              <w:t>Cvičení</w:t>
            </w:r>
          </w:p>
          <w:p w:rsidR="00C463FF" w:rsidRPr="00C22D0F" w:rsidRDefault="004336FB" w:rsidP="007A0A1F">
            <w:pPr>
              <w:spacing w:after="0"/>
              <w:jc w:val="left"/>
              <w:rPr>
                <w:sz w:val="20"/>
                <w:szCs w:val="20"/>
              </w:rPr>
            </w:pPr>
            <w:r w:rsidRPr="00C22D0F">
              <w:rPr>
                <w:sz w:val="20"/>
                <w:szCs w:val="20"/>
              </w:rPr>
              <w:t>Souhrnné opakování</w:t>
            </w:r>
          </w:p>
        </w:tc>
        <w:tc>
          <w:tcPr>
            <w:tcW w:w="3848" w:type="dxa"/>
            <w:tcBorders>
              <w:top w:val="single" w:sz="4" w:space="0" w:color="000000"/>
              <w:left w:val="single" w:sz="4" w:space="0" w:color="000000"/>
              <w:bottom w:val="single" w:sz="4" w:space="0" w:color="000000"/>
              <w:right w:val="single" w:sz="4" w:space="0" w:color="000000"/>
            </w:tcBorders>
          </w:tcPr>
          <w:p w:rsidR="004336FB" w:rsidRPr="004336FB" w:rsidRDefault="00C463FF" w:rsidP="00E55D3C">
            <w:pPr>
              <w:pStyle w:val="Odstavecseseznamem"/>
              <w:numPr>
                <w:ilvl w:val="0"/>
                <w:numId w:val="115"/>
              </w:numPr>
              <w:jc w:val="left"/>
              <w:rPr>
                <w:sz w:val="20"/>
                <w:szCs w:val="20"/>
              </w:rPr>
            </w:pPr>
            <w:r w:rsidRPr="004336FB">
              <w:rPr>
                <w:sz w:val="20"/>
                <w:szCs w:val="20"/>
              </w:rPr>
              <w:t>osobní údaje</w:t>
            </w:r>
          </w:p>
          <w:p w:rsidR="00C463FF" w:rsidRPr="004336FB" w:rsidRDefault="00C463FF" w:rsidP="00E55D3C">
            <w:pPr>
              <w:pStyle w:val="Odstavecseseznamem"/>
              <w:numPr>
                <w:ilvl w:val="0"/>
                <w:numId w:val="115"/>
              </w:numPr>
              <w:jc w:val="left"/>
              <w:rPr>
                <w:sz w:val="20"/>
                <w:szCs w:val="20"/>
              </w:rPr>
            </w:pPr>
            <w:r w:rsidRPr="004336FB">
              <w:rPr>
                <w:sz w:val="20"/>
                <w:szCs w:val="20"/>
              </w:rPr>
              <w:t>představení rodiny,</w:t>
            </w:r>
            <w:r w:rsidR="004336FB" w:rsidRPr="004336FB">
              <w:rPr>
                <w:sz w:val="20"/>
                <w:szCs w:val="20"/>
              </w:rPr>
              <w:t xml:space="preserve"> </w:t>
            </w:r>
            <w:r w:rsidRPr="004336FB">
              <w:rPr>
                <w:sz w:val="20"/>
                <w:szCs w:val="20"/>
              </w:rPr>
              <w:t>přátel</w:t>
            </w:r>
          </w:p>
          <w:p w:rsidR="004336FB" w:rsidRPr="004336FB" w:rsidRDefault="00C463FF" w:rsidP="00E55D3C">
            <w:pPr>
              <w:pStyle w:val="Odstavecseseznamem"/>
              <w:numPr>
                <w:ilvl w:val="0"/>
                <w:numId w:val="115"/>
              </w:numPr>
              <w:jc w:val="left"/>
              <w:rPr>
                <w:sz w:val="20"/>
                <w:szCs w:val="20"/>
              </w:rPr>
            </w:pPr>
            <w:r w:rsidRPr="004336FB">
              <w:rPr>
                <w:sz w:val="20"/>
                <w:szCs w:val="20"/>
              </w:rPr>
              <w:t>vyjádření zálib</w:t>
            </w:r>
          </w:p>
          <w:p w:rsidR="004336FB" w:rsidRPr="004336FB" w:rsidRDefault="00C463FF" w:rsidP="00E55D3C">
            <w:pPr>
              <w:pStyle w:val="Odstavecseseznamem"/>
              <w:numPr>
                <w:ilvl w:val="0"/>
                <w:numId w:val="115"/>
              </w:numPr>
              <w:jc w:val="left"/>
              <w:rPr>
                <w:sz w:val="20"/>
                <w:szCs w:val="20"/>
              </w:rPr>
            </w:pPr>
            <w:r w:rsidRPr="004336FB">
              <w:rPr>
                <w:sz w:val="20"/>
                <w:szCs w:val="20"/>
              </w:rPr>
              <w:t>vyjádření běžných každodenních činností</w:t>
            </w:r>
          </w:p>
          <w:p w:rsidR="004336FB" w:rsidRPr="004336FB" w:rsidRDefault="00C463FF" w:rsidP="00E55D3C">
            <w:pPr>
              <w:pStyle w:val="Odstavecseseznamem"/>
              <w:numPr>
                <w:ilvl w:val="0"/>
                <w:numId w:val="115"/>
              </w:numPr>
              <w:jc w:val="left"/>
              <w:rPr>
                <w:sz w:val="20"/>
                <w:szCs w:val="20"/>
              </w:rPr>
            </w:pPr>
            <w:r w:rsidRPr="004336FB">
              <w:rPr>
                <w:sz w:val="20"/>
                <w:szCs w:val="20"/>
              </w:rPr>
              <w:t>popis bydliště</w:t>
            </w:r>
          </w:p>
          <w:p w:rsidR="00C463FF" w:rsidRPr="004336FB" w:rsidRDefault="00C463FF" w:rsidP="00E55D3C">
            <w:pPr>
              <w:pStyle w:val="Odstavecseseznamem"/>
              <w:numPr>
                <w:ilvl w:val="0"/>
                <w:numId w:val="115"/>
              </w:numPr>
              <w:jc w:val="left"/>
              <w:rPr>
                <w:sz w:val="20"/>
                <w:szCs w:val="20"/>
              </w:rPr>
            </w:pPr>
            <w:r w:rsidRPr="004336FB">
              <w:rPr>
                <w:sz w:val="20"/>
                <w:szCs w:val="20"/>
              </w:rPr>
              <w:t>škola, zaměstnání, vzdělání</w:t>
            </w:r>
          </w:p>
          <w:p w:rsidR="00C463FF" w:rsidRPr="004336FB" w:rsidRDefault="00C463FF" w:rsidP="00E55D3C">
            <w:pPr>
              <w:pStyle w:val="Odstavecseseznamem"/>
              <w:numPr>
                <w:ilvl w:val="0"/>
                <w:numId w:val="115"/>
              </w:numPr>
              <w:jc w:val="left"/>
              <w:rPr>
                <w:sz w:val="20"/>
                <w:szCs w:val="20"/>
              </w:rPr>
            </w:pPr>
            <w:r w:rsidRPr="004336FB">
              <w:rPr>
                <w:sz w:val="20"/>
                <w:szCs w:val="20"/>
              </w:rPr>
              <w:t>popis událostí</w:t>
            </w:r>
          </w:p>
          <w:p w:rsidR="004336FB" w:rsidRPr="004336FB" w:rsidRDefault="00C463FF" w:rsidP="00E55D3C">
            <w:pPr>
              <w:pStyle w:val="Odstavecseseznamem"/>
              <w:numPr>
                <w:ilvl w:val="0"/>
                <w:numId w:val="115"/>
              </w:numPr>
              <w:jc w:val="left"/>
              <w:rPr>
                <w:sz w:val="20"/>
                <w:szCs w:val="20"/>
              </w:rPr>
            </w:pPr>
            <w:r w:rsidRPr="004336FB">
              <w:rPr>
                <w:sz w:val="20"/>
                <w:szCs w:val="20"/>
              </w:rPr>
              <w:t>vyprávění příběhu</w:t>
            </w:r>
          </w:p>
          <w:p w:rsidR="00C463FF" w:rsidRPr="004336FB" w:rsidRDefault="00C463FF" w:rsidP="00E55D3C">
            <w:pPr>
              <w:pStyle w:val="Odstavecseseznamem"/>
              <w:numPr>
                <w:ilvl w:val="0"/>
                <w:numId w:val="115"/>
              </w:numPr>
              <w:jc w:val="left"/>
              <w:rPr>
                <w:sz w:val="20"/>
                <w:szCs w:val="20"/>
              </w:rPr>
            </w:pPr>
            <w:r w:rsidRPr="004336FB">
              <w:rPr>
                <w:sz w:val="20"/>
                <w:szCs w:val="20"/>
              </w:rPr>
              <w:t>vyjádření pocitů</w:t>
            </w:r>
            <w:r w:rsidR="004922F0" w:rsidRPr="004336FB">
              <w:rPr>
                <w:sz w:val="20"/>
                <w:szCs w:val="20"/>
              </w:rPr>
              <w:t xml:space="preserve"> a</w:t>
            </w:r>
            <w:r w:rsidR="004922F0">
              <w:rPr>
                <w:sz w:val="20"/>
                <w:szCs w:val="20"/>
              </w:rPr>
              <w:t> </w:t>
            </w:r>
            <w:r w:rsidRPr="004336FB">
              <w:rPr>
                <w:sz w:val="20"/>
                <w:szCs w:val="20"/>
              </w:rPr>
              <w:t>přání</w:t>
            </w:r>
          </w:p>
          <w:p w:rsidR="00C463FF" w:rsidRPr="004336FB" w:rsidRDefault="00C463FF" w:rsidP="00E55D3C">
            <w:pPr>
              <w:pStyle w:val="Odstavecseseznamem"/>
              <w:numPr>
                <w:ilvl w:val="0"/>
                <w:numId w:val="115"/>
              </w:numPr>
              <w:jc w:val="left"/>
              <w:rPr>
                <w:sz w:val="20"/>
                <w:szCs w:val="20"/>
              </w:rPr>
            </w:pPr>
            <w:r w:rsidRPr="004336FB">
              <w:rPr>
                <w:sz w:val="20"/>
                <w:szCs w:val="20"/>
              </w:rPr>
              <w:t>vyjádření vlastních cílů</w:t>
            </w:r>
          </w:p>
          <w:p w:rsidR="00C463FF" w:rsidRPr="004336FB" w:rsidRDefault="00C463FF" w:rsidP="00E55D3C">
            <w:pPr>
              <w:pStyle w:val="Odstavecseseznamem"/>
              <w:numPr>
                <w:ilvl w:val="0"/>
                <w:numId w:val="115"/>
              </w:numPr>
              <w:jc w:val="left"/>
              <w:rPr>
                <w:sz w:val="20"/>
                <w:szCs w:val="20"/>
              </w:rPr>
            </w:pPr>
            <w:r w:rsidRPr="004336FB">
              <w:rPr>
                <w:sz w:val="20"/>
                <w:szCs w:val="20"/>
              </w:rPr>
              <w:t>vyjádření názorů</w:t>
            </w:r>
          </w:p>
          <w:p w:rsidR="00C463FF" w:rsidRPr="004336FB" w:rsidRDefault="00C463FF" w:rsidP="00E55D3C">
            <w:pPr>
              <w:pStyle w:val="Odstavecseseznamem"/>
              <w:numPr>
                <w:ilvl w:val="0"/>
                <w:numId w:val="115"/>
              </w:numPr>
              <w:jc w:val="left"/>
              <w:rPr>
                <w:sz w:val="20"/>
                <w:szCs w:val="20"/>
              </w:rPr>
            </w:pPr>
            <w:r w:rsidRPr="004336FB">
              <w:rPr>
                <w:sz w:val="20"/>
                <w:szCs w:val="20"/>
              </w:rPr>
              <w:t>grafická</w:t>
            </w:r>
            <w:r w:rsidR="004922F0" w:rsidRPr="004336FB">
              <w:rPr>
                <w:sz w:val="20"/>
                <w:szCs w:val="20"/>
              </w:rPr>
              <w:t xml:space="preserve"> a</w:t>
            </w:r>
            <w:r w:rsidR="004922F0">
              <w:rPr>
                <w:sz w:val="20"/>
                <w:szCs w:val="20"/>
              </w:rPr>
              <w:t> </w:t>
            </w:r>
            <w:r w:rsidRPr="004336FB">
              <w:rPr>
                <w:sz w:val="20"/>
                <w:szCs w:val="20"/>
              </w:rPr>
              <w:t>zvuková podoba</w:t>
            </w:r>
            <w:r w:rsidR="004336FB" w:rsidRPr="004336FB">
              <w:rPr>
                <w:sz w:val="20"/>
                <w:szCs w:val="20"/>
              </w:rPr>
              <w:t xml:space="preserve"> </w:t>
            </w:r>
            <w:r w:rsidRPr="004336FB">
              <w:rPr>
                <w:sz w:val="20"/>
                <w:szCs w:val="20"/>
              </w:rPr>
              <w:t>slova</w:t>
            </w:r>
          </w:p>
          <w:p w:rsidR="00C463FF" w:rsidRPr="004336FB" w:rsidRDefault="00C463FF" w:rsidP="00E55D3C">
            <w:pPr>
              <w:pStyle w:val="Odstavecseseznamem"/>
              <w:numPr>
                <w:ilvl w:val="0"/>
                <w:numId w:val="115"/>
              </w:numPr>
              <w:jc w:val="left"/>
              <w:rPr>
                <w:sz w:val="20"/>
                <w:szCs w:val="20"/>
              </w:rPr>
            </w:pPr>
            <w:r w:rsidRPr="004336FB">
              <w:rPr>
                <w:sz w:val="20"/>
                <w:szCs w:val="20"/>
              </w:rPr>
              <w:t>podstatná jména</w:t>
            </w:r>
          </w:p>
          <w:p w:rsidR="00C463FF" w:rsidRPr="004336FB" w:rsidRDefault="00C463FF" w:rsidP="00E55D3C">
            <w:pPr>
              <w:pStyle w:val="Odstavecseseznamem"/>
              <w:numPr>
                <w:ilvl w:val="0"/>
                <w:numId w:val="115"/>
              </w:numPr>
              <w:jc w:val="left"/>
              <w:rPr>
                <w:sz w:val="20"/>
                <w:szCs w:val="20"/>
              </w:rPr>
            </w:pPr>
            <w:r w:rsidRPr="004336FB">
              <w:rPr>
                <w:sz w:val="20"/>
                <w:szCs w:val="20"/>
              </w:rPr>
              <w:t>přídavná jména</w:t>
            </w:r>
          </w:p>
          <w:p w:rsidR="00C463FF" w:rsidRPr="004336FB" w:rsidRDefault="00C463FF" w:rsidP="00E55D3C">
            <w:pPr>
              <w:pStyle w:val="Odstavecseseznamem"/>
              <w:numPr>
                <w:ilvl w:val="0"/>
                <w:numId w:val="115"/>
              </w:numPr>
              <w:jc w:val="left"/>
              <w:rPr>
                <w:sz w:val="20"/>
                <w:szCs w:val="20"/>
              </w:rPr>
            </w:pPr>
            <w:r w:rsidRPr="004336FB">
              <w:rPr>
                <w:sz w:val="20"/>
                <w:szCs w:val="20"/>
              </w:rPr>
              <w:t>zájmena</w:t>
            </w:r>
          </w:p>
          <w:p w:rsidR="00C463FF" w:rsidRPr="004336FB" w:rsidRDefault="00C463FF" w:rsidP="00E55D3C">
            <w:pPr>
              <w:pStyle w:val="Odstavecseseznamem"/>
              <w:numPr>
                <w:ilvl w:val="0"/>
                <w:numId w:val="115"/>
              </w:numPr>
              <w:jc w:val="left"/>
              <w:rPr>
                <w:sz w:val="20"/>
                <w:szCs w:val="20"/>
              </w:rPr>
            </w:pPr>
            <w:r w:rsidRPr="004336FB">
              <w:rPr>
                <w:sz w:val="20"/>
                <w:szCs w:val="20"/>
              </w:rPr>
              <w:t>slovesa</w:t>
            </w:r>
          </w:p>
          <w:p w:rsidR="00C463FF" w:rsidRPr="004336FB" w:rsidRDefault="00C463FF" w:rsidP="00E55D3C">
            <w:pPr>
              <w:pStyle w:val="Odstavecseseznamem"/>
              <w:numPr>
                <w:ilvl w:val="0"/>
                <w:numId w:val="115"/>
              </w:numPr>
              <w:jc w:val="left"/>
              <w:rPr>
                <w:sz w:val="20"/>
                <w:szCs w:val="20"/>
              </w:rPr>
            </w:pPr>
            <w:r w:rsidRPr="004336FB">
              <w:rPr>
                <w:sz w:val="20"/>
                <w:szCs w:val="20"/>
              </w:rPr>
              <w:t>čas přítomný, minulý, budoucí</w:t>
            </w:r>
          </w:p>
          <w:p w:rsidR="00C463FF" w:rsidRPr="004336FB" w:rsidRDefault="00C463FF" w:rsidP="00E55D3C">
            <w:pPr>
              <w:pStyle w:val="Odstavecseseznamem"/>
              <w:numPr>
                <w:ilvl w:val="0"/>
                <w:numId w:val="115"/>
              </w:numPr>
              <w:jc w:val="left"/>
              <w:rPr>
                <w:sz w:val="20"/>
                <w:szCs w:val="20"/>
              </w:rPr>
            </w:pPr>
            <w:r w:rsidRPr="004336FB">
              <w:rPr>
                <w:sz w:val="20"/>
                <w:szCs w:val="20"/>
              </w:rPr>
              <w:t>trpný rod</w:t>
            </w:r>
          </w:p>
          <w:p w:rsidR="00C463FF" w:rsidRPr="004336FB" w:rsidRDefault="00C463FF" w:rsidP="00E55D3C">
            <w:pPr>
              <w:pStyle w:val="Odstavecseseznamem"/>
              <w:numPr>
                <w:ilvl w:val="0"/>
                <w:numId w:val="115"/>
              </w:numPr>
              <w:jc w:val="left"/>
              <w:rPr>
                <w:sz w:val="20"/>
                <w:szCs w:val="20"/>
              </w:rPr>
            </w:pPr>
            <w:r w:rsidRPr="004336FB">
              <w:rPr>
                <w:sz w:val="20"/>
                <w:szCs w:val="20"/>
              </w:rPr>
              <w:t>konjunktiv</w:t>
            </w:r>
          </w:p>
          <w:p w:rsidR="00C463FF" w:rsidRPr="004336FB" w:rsidRDefault="00C463FF" w:rsidP="00E55D3C">
            <w:pPr>
              <w:pStyle w:val="Odstavecseseznamem"/>
              <w:numPr>
                <w:ilvl w:val="0"/>
                <w:numId w:val="115"/>
              </w:numPr>
              <w:jc w:val="left"/>
              <w:rPr>
                <w:sz w:val="20"/>
                <w:szCs w:val="20"/>
              </w:rPr>
            </w:pPr>
            <w:r w:rsidRPr="004336FB">
              <w:rPr>
                <w:sz w:val="20"/>
                <w:szCs w:val="20"/>
              </w:rPr>
              <w:t>předložky</w:t>
            </w:r>
          </w:p>
          <w:p w:rsidR="00C463FF" w:rsidRPr="004336FB" w:rsidRDefault="00C463FF" w:rsidP="00E55D3C">
            <w:pPr>
              <w:pStyle w:val="Odstavecseseznamem"/>
              <w:numPr>
                <w:ilvl w:val="0"/>
                <w:numId w:val="115"/>
              </w:numPr>
              <w:jc w:val="left"/>
              <w:rPr>
                <w:sz w:val="20"/>
                <w:szCs w:val="20"/>
              </w:rPr>
            </w:pPr>
            <w:r w:rsidRPr="004336FB">
              <w:rPr>
                <w:sz w:val="20"/>
                <w:szCs w:val="20"/>
              </w:rPr>
              <w:t>spojky</w:t>
            </w:r>
          </w:p>
          <w:p w:rsidR="004336FB" w:rsidRPr="004336FB" w:rsidRDefault="00C463FF" w:rsidP="00E55D3C">
            <w:pPr>
              <w:pStyle w:val="Odstavecseseznamem"/>
              <w:numPr>
                <w:ilvl w:val="0"/>
                <w:numId w:val="115"/>
              </w:numPr>
              <w:jc w:val="left"/>
              <w:rPr>
                <w:sz w:val="20"/>
                <w:szCs w:val="20"/>
              </w:rPr>
            </w:pPr>
            <w:r w:rsidRPr="004336FB">
              <w:rPr>
                <w:sz w:val="20"/>
                <w:szCs w:val="20"/>
              </w:rPr>
              <w:t>skladba jednoduché věty</w:t>
            </w:r>
          </w:p>
          <w:p w:rsidR="00C463FF" w:rsidRPr="004336FB" w:rsidRDefault="00C463FF" w:rsidP="00E55D3C">
            <w:pPr>
              <w:pStyle w:val="Odstavecseseznamem"/>
              <w:numPr>
                <w:ilvl w:val="0"/>
                <w:numId w:val="115"/>
              </w:numPr>
              <w:jc w:val="left"/>
              <w:rPr>
                <w:sz w:val="20"/>
                <w:szCs w:val="20"/>
              </w:rPr>
            </w:pPr>
            <w:r w:rsidRPr="004336FB">
              <w:rPr>
                <w:sz w:val="20"/>
                <w:szCs w:val="20"/>
              </w:rPr>
              <w:t xml:space="preserve">souvětí </w:t>
            </w:r>
          </w:p>
        </w:tc>
        <w:tc>
          <w:tcPr>
            <w:tcW w:w="1124" w:type="dxa"/>
            <w:tcBorders>
              <w:top w:val="single" w:sz="4" w:space="0" w:color="000000"/>
              <w:left w:val="single" w:sz="4" w:space="0" w:color="000000"/>
              <w:bottom w:val="single" w:sz="4" w:space="0" w:color="000000"/>
              <w:right w:val="single" w:sz="4" w:space="0" w:color="000000"/>
            </w:tcBorders>
          </w:tcPr>
          <w:p w:rsidR="00C463FF" w:rsidRPr="00C22D0F" w:rsidRDefault="00C463FF" w:rsidP="004336FB">
            <w:pPr>
              <w:jc w:val="center"/>
              <w:rPr>
                <w:sz w:val="20"/>
                <w:szCs w:val="20"/>
              </w:rPr>
            </w:pPr>
            <w:r w:rsidRPr="00C22D0F">
              <w:rPr>
                <w:sz w:val="20"/>
                <w:szCs w:val="20"/>
              </w:rPr>
              <w:t>IV.</w:t>
            </w:r>
          </w:p>
          <w:p w:rsidR="00C463FF" w:rsidRPr="00C22D0F" w:rsidRDefault="007A0A1F" w:rsidP="004336FB">
            <w:pPr>
              <w:jc w:val="center"/>
              <w:rPr>
                <w:sz w:val="20"/>
                <w:szCs w:val="20"/>
              </w:rPr>
            </w:pPr>
            <w:r>
              <w:rPr>
                <w:sz w:val="20"/>
                <w:szCs w:val="20"/>
              </w:rPr>
              <w:t>128</w:t>
            </w:r>
          </w:p>
        </w:tc>
        <w:tc>
          <w:tcPr>
            <w:tcW w:w="1796" w:type="dxa"/>
            <w:tcBorders>
              <w:top w:val="single" w:sz="4" w:space="0" w:color="000000"/>
              <w:left w:val="single" w:sz="4" w:space="0" w:color="000000"/>
              <w:bottom w:val="single" w:sz="4" w:space="0" w:color="000000"/>
              <w:right w:val="single" w:sz="4" w:space="0" w:color="000000"/>
            </w:tcBorders>
          </w:tcPr>
          <w:p w:rsidR="00C463FF" w:rsidRPr="00C22D0F" w:rsidRDefault="007A0A1F" w:rsidP="004336FB">
            <w:pPr>
              <w:jc w:val="left"/>
              <w:rPr>
                <w:sz w:val="20"/>
                <w:szCs w:val="20"/>
              </w:rPr>
            </w:pPr>
            <w:r w:rsidRPr="007A0A1F">
              <w:rPr>
                <w:sz w:val="20"/>
                <w:szCs w:val="20"/>
              </w:rPr>
              <w:t>PT: Občan</w:t>
            </w:r>
            <w:r w:rsidR="004922F0" w:rsidRPr="007A0A1F">
              <w:rPr>
                <w:sz w:val="20"/>
                <w:szCs w:val="20"/>
              </w:rPr>
              <w:t xml:space="preserve"> v</w:t>
            </w:r>
            <w:r w:rsidR="004922F0">
              <w:rPr>
                <w:sz w:val="20"/>
                <w:szCs w:val="20"/>
              </w:rPr>
              <w:t> </w:t>
            </w:r>
            <w:r w:rsidRPr="007A0A1F">
              <w:rPr>
                <w:sz w:val="20"/>
                <w:szCs w:val="20"/>
              </w:rPr>
              <w:t>demokratické společnosti, Člověk</w:t>
            </w:r>
            <w:r w:rsidR="004922F0" w:rsidRPr="007A0A1F">
              <w:rPr>
                <w:sz w:val="20"/>
                <w:szCs w:val="20"/>
              </w:rPr>
              <w:t xml:space="preserve"> a</w:t>
            </w:r>
            <w:r w:rsidR="004922F0">
              <w:rPr>
                <w:sz w:val="20"/>
                <w:szCs w:val="20"/>
              </w:rPr>
              <w:t> </w:t>
            </w:r>
            <w:r w:rsidRPr="007A0A1F">
              <w:rPr>
                <w:sz w:val="20"/>
                <w:szCs w:val="20"/>
              </w:rPr>
              <w:t>svět práce, Informační</w:t>
            </w:r>
            <w:r w:rsidR="004922F0" w:rsidRPr="007A0A1F">
              <w:rPr>
                <w:sz w:val="20"/>
                <w:szCs w:val="20"/>
              </w:rPr>
              <w:t xml:space="preserve"> a</w:t>
            </w:r>
            <w:r w:rsidR="004922F0">
              <w:rPr>
                <w:sz w:val="20"/>
                <w:szCs w:val="20"/>
              </w:rPr>
              <w:t> </w:t>
            </w:r>
            <w:r w:rsidRPr="007A0A1F">
              <w:rPr>
                <w:sz w:val="20"/>
                <w:szCs w:val="20"/>
              </w:rPr>
              <w:t>komunikační technologie, Člověk</w:t>
            </w:r>
            <w:r w:rsidR="004922F0" w:rsidRPr="007A0A1F">
              <w:rPr>
                <w:sz w:val="20"/>
                <w:szCs w:val="20"/>
              </w:rPr>
              <w:t xml:space="preserve"> a</w:t>
            </w:r>
            <w:r w:rsidR="004922F0">
              <w:rPr>
                <w:sz w:val="20"/>
                <w:szCs w:val="20"/>
              </w:rPr>
              <w:t> </w:t>
            </w:r>
            <w:r w:rsidRPr="007A0A1F">
              <w:rPr>
                <w:sz w:val="20"/>
                <w:szCs w:val="20"/>
              </w:rPr>
              <w:t>životní prostředí</w:t>
            </w:r>
          </w:p>
        </w:tc>
      </w:tr>
    </w:tbl>
    <w:p w:rsidR="00C22D0F" w:rsidRPr="007A0A1F" w:rsidRDefault="00C22D0F" w:rsidP="007A0A1F">
      <w:pPr>
        <w:sectPr w:rsidR="00C22D0F" w:rsidRPr="007A0A1F" w:rsidSect="00080C82">
          <w:headerReference w:type="default" r:id="rId18"/>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43" w:name="_Toc49174026"/>
      <w:r w:rsidRPr="00C463FF">
        <w:lastRenderedPageBreak/>
        <w:t>Učební osnova předmětu: Základy společenských věd (ZSV)</w:t>
      </w:r>
      <w:bookmarkEnd w:id="43"/>
    </w:p>
    <w:p w:rsidR="00C463FF" w:rsidRPr="00F31E92" w:rsidRDefault="000F05BF" w:rsidP="00F31E92">
      <w:r>
        <w:t>Oblast vzdělávání:</w:t>
      </w:r>
      <w:r w:rsidR="00555733">
        <w:t xml:space="preserve"> </w:t>
      </w:r>
      <w:r w:rsidR="00C463FF" w:rsidRPr="00F31E92">
        <w:t>společenskovědní vzdělávání</w:t>
      </w:r>
    </w:p>
    <w:p w:rsidR="00C463FF" w:rsidRPr="00F31E92" w:rsidRDefault="00C463FF" w:rsidP="00F31E92">
      <w:r w:rsidRPr="00F31E92">
        <w:t xml:space="preserve">Platnost: </w:t>
      </w:r>
      <w:r w:rsidR="009734BA" w:rsidRPr="00F31E92">
        <w:t>1. 9. 2020</w:t>
      </w:r>
      <w:r w:rsidRPr="00F31E92">
        <w:t xml:space="preserve"> počínaje 1. ročníkem</w:t>
      </w:r>
    </w:p>
    <w:p w:rsidR="00C463FF" w:rsidRPr="00F31E92" w:rsidRDefault="00C463FF" w:rsidP="00F31E92">
      <w:r w:rsidRPr="00F31E92">
        <w:t xml:space="preserve">Celkem hodin týdně: </w:t>
      </w:r>
      <w:r w:rsidR="00F31E92">
        <w:t>3</w:t>
      </w:r>
      <w:r w:rsidRPr="00F31E92">
        <w:t xml:space="preserve"> hodiny</w:t>
      </w:r>
    </w:p>
    <w:p w:rsidR="00C463FF" w:rsidRPr="00C463FF" w:rsidRDefault="00D43A3A" w:rsidP="00734A72">
      <w:pPr>
        <w:pStyle w:val="Nadpis3"/>
      </w:pPr>
      <w:r>
        <w:t>Obecný cíl vyučovacího předmětu</w:t>
      </w:r>
    </w:p>
    <w:p w:rsidR="00C463FF" w:rsidRPr="00F31E92" w:rsidRDefault="00C463FF" w:rsidP="00F31E92">
      <w:r w:rsidRPr="00F31E92">
        <w:t>Cílem předmětu Základy společenských věd je připravit žáka na aktivní</w:t>
      </w:r>
      <w:r w:rsidR="004922F0" w:rsidRPr="00F31E92">
        <w:t xml:space="preserve"> a</w:t>
      </w:r>
      <w:r w:rsidR="004922F0">
        <w:t> </w:t>
      </w:r>
      <w:r w:rsidRPr="00F31E92">
        <w:t>odpovědný život</w:t>
      </w:r>
      <w:r w:rsidR="004922F0" w:rsidRPr="00F31E92">
        <w:t xml:space="preserve"> v</w:t>
      </w:r>
      <w:r w:rsidR="004922F0">
        <w:t> </w:t>
      </w:r>
      <w:r w:rsidRPr="00F31E92">
        <w:t>demokratické společnosti. Předmět přispívá</w:t>
      </w:r>
      <w:r w:rsidR="004922F0" w:rsidRPr="00F31E92">
        <w:t xml:space="preserve"> k</w:t>
      </w:r>
      <w:r w:rsidR="004922F0">
        <w:t> </w:t>
      </w:r>
      <w:r w:rsidRPr="00F31E92">
        <w:t>všeobecnému rozhledu, kultivuje pozitivní hodnotový systém</w:t>
      </w:r>
      <w:r w:rsidR="004922F0" w:rsidRPr="00F31E92">
        <w:t xml:space="preserve"> a</w:t>
      </w:r>
      <w:r w:rsidR="004922F0">
        <w:t> </w:t>
      </w:r>
      <w:r w:rsidRPr="00F31E92">
        <w:t>vede</w:t>
      </w:r>
      <w:r w:rsidR="004922F0" w:rsidRPr="00F31E92">
        <w:t xml:space="preserve"> k</w:t>
      </w:r>
      <w:r w:rsidR="004922F0">
        <w:t> </w:t>
      </w:r>
      <w:r w:rsidRPr="00F31E92">
        <w:t>rozvoji osobnosti žáka tak, aby byl zodpovědným občanem, kterému není dobro společnosti lhostejné.</w:t>
      </w:r>
    </w:p>
    <w:p w:rsidR="00C463FF" w:rsidRPr="00C463FF" w:rsidRDefault="00D43A3A" w:rsidP="00734A72">
      <w:pPr>
        <w:pStyle w:val="Nadpis3"/>
      </w:pPr>
      <w:r>
        <w:t>Charakteristika učiva</w:t>
      </w:r>
    </w:p>
    <w:p w:rsidR="00C463FF" w:rsidRPr="00F31E92" w:rsidRDefault="00C463FF" w:rsidP="00F31E92">
      <w:r w:rsidRPr="00F31E92">
        <w:t>Vyučovací předmět Základy společenských věd vychází ze společenskovědního RVP. Je vyučován</w:t>
      </w:r>
      <w:r w:rsidR="004922F0" w:rsidRPr="00F31E92">
        <w:t xml:space="preserve"> v</w:t>
      </w:r>
      <w:r w:rsidR="004922F0">
        <w:t> </w:t>
      </w:r>
      <w:r w:rsidR="00F31E92" w:rsidRPr="00F31E92">
        <w:t>1., 2.</w:t>
      </w:r>
      <w:r w:rsidR="004922F0" w:rsidRPr="00F31E92">
        <w:t xml:space="preserve"> a</w:t>
      </w:r>
      <w:r w:rsidR="004922F0">
        <w:t> </w:t>
      </w:r>
      <w:r w:rsidR="00F31E92" w:rsidRPr="00F31E92">
        <w:t>3. ročníku</w:t>
      </w:r>
      <w:r w:rsidR="004922F0" w:rsidRPr="00F31E92">
        <w:t xml:space="preserve"> s</w:t>
      </w:r>
      <w:r w:rsidR="004922F0">
        <w:t> </w:t>
      </w:r>
      <w:r w:rsidRPr="00F31E92">
        <w:t>časovou dotací 1 hodina týdně.</w:t>
      </w:r>
      <w:r w:rsidR="007A0A1F">
        <w:t xml:space="preserve"> </w:t>
      </w:r>
      <w:r w:rsidRPr="00F31E92">
        <w:t>Předmět je koncipován tak, aby žák během studia poznal jednotlivé základní informace</w:t>
      </w:r>
      <w:r w:rsidR="004922F0" w:rsidRPr="00F31E92">
        <w:t xml:space="preserve"> v</w:t>
      </w:r>
      <w:r w:rsidR="004922F0">
        <w:t> </w:t>
      </w:r>
      <w:r w:rsidRPr="00F31E92">
        <w:t>oblasti občanské, byl seznámen se základy politologie, psychologie, sociologie, práva</w:t>
      </w:r>
      <w:r w:rsidR="004922F0" w:rsidRPr="00F31E92">
        <w:t xml:space="preserve"> a</w:t>
      </w:r>
      <w:r w:rsidR="004922F0">
        <w:t> </w:t>
      </w:r>
      <w:r w:rsidRPr="00F31E92">
        <w:t>právních vztahů, mezinárodních vztahů, filozofie, etiky</w:t>
      </w:r>
      <w:r w:rsidR="004922F0" w:rsidRPr="00F31E92">
        <w:t xml:space="preserve"> a</w:t>
      </w:r>
      <w:r w:rsidR="004922F0">
        <w:t> </w:t>
      </w:r>
      <w:r w:rsidRPr="00F31E92">
        <w:t>náboženství. Důraz není kladen na teoretické, ale spíše na praktické vědomosti</w:t>
      </w:r>
      <w:r w:rsidR="004922F0" w:rsidRPr="00F31E92">
        <w:t xml:space="preserve"> a</w:t>
      </w:r>
      <w:r w:rsidR="004922F0">
        <w:t> </w:t>
      </w:r>
      <w:r w:rsidRPr="00F31E92">
        <w:t>všeobecný přehled žáka. Součástí je také problematika ochrany člověka za mimořádných situací.</w:t>
      </w:r>
    </w:p>
    <w:p w:rsidR="007A0A1F" w:rsidRPr="007A0A1F" w:rsidRDefault="00D43A3A" w:rsidP="007A0A1F">
      <w:pPr>
        <w:pStyle w:val="Nadpis3"/>
      </w:pPr>
      <w:r w:rsidRPr="007A0A1F">
        <w:t>Cíle vzdělávání</w:t>
      </w:r>
      <w:r w:rsidR="00C463FF" w:rsidRPr="007A0A1F">
        <w:t xml:space="preserve"> </w:t>
      </w:r>
    </w:p>
    <w:p w:rsidR="00C463FF" w:rsidRPr="00C463FF" w:rsidRDefault="00C463FF" w:rsidP="007A0A1F">
      <w:pPr>
        <w:spacing w:after="0"/>
      </w:pPr>
      <w:r w:rsidRPr="00C463FF">
        <w:t>Výuka předmětu Základy společenských věd směřuje především</w:t>
      </w:r>
      <w:r w:rsidR="004922F0" w:rsidRPr="00C463FF">
        <w:t xml:space="preserve"> k</w:t>
      </w:r>
      <w:r w:rsidR="004922F0">
        <w:t> </w:t>
      </w:r>
      <w:r w:rsidRPr="00C463FF">
        <w:t>tomu, aby žák:</w:t>
      </w:r>
    </w:p>
    <w:p w:rsidR="00C463FF" w:rsidRPr="00F31E92" w:rsidRDefault="00C463FF" w:rsidP="00E55D3C">
      <w:pPr>
        <w:pStyle w:val="Odstavecseseznamem"/>
        <w:numPr>
          <w:ilvl w:val="0"/>
          <w:numId w:val="135"/>
        </w:numPr>
      </w:pPr>
      <w:r w:rsidRPr="00F31E92">
        <w:t>rozvíjel osobní</w:t>
      </w:r>
      <w:r w:rsidR="004922F0" w:rsidRPr="00F31E92">
        <w:t xml:space="preserve"> i</w:t>
      </w:r>
      <w:r w:rsidR="004922F0">
        <w:t> </w:t>
      </w:r>
      <w:r w:rsidRPr="00F31E92">
        <w:t>občanskou zodpovědnost za své rozhodnutí</w:t>
      </w:r>
      <w:r w:rsidR="004922F0" w:rsidRPr="00F31E92">
        <w:t xml:space="preserve"> a</w:t>
      </w:r>
      <w:r w:rsidR="004922F0">
        <w:t> </w:t>
      </w:r>
      <w:r w:rsidRPr="00F31E92">
        <w:t>jednání</w:t>
      </w:r>
      <w:r w:rsidR="004922F0" w:rsidRPr="00F31E92">
        <w:t xml:space="preserve"> a</w:t>
      </w:r>
      <w:r w:rsidR="004922F0">
        <w:t> </w:t>
      </w:r>
      <w:r w:rsidRPr="00F31E92">
        <w:t>odpovědnost za věci veřejné,</w:t>
      </w:r>
      <w:r w:rsidR="007A0A1F">
        <w:t xml:space="preserve"> </w:t>
      </w:r>
      <w:r w:rsidRPr="00F31E92">
        <w:t>osvojil si základní principy demokratických hodnot, respektování lidských práv, svobody</w:t>
      </w:r>
      <w:r w:rsidR="004922F0" w:rsidRPr="00F31E92">
        <w:t xml:space="preserve"> a</w:t>
      </w:r>
      <w:r w:rsidR="004922F0">
        <w:t> </w:t>
      </w:r>
      <w:r w:rsidRPr="00F31E92">
        <w:t>tolerance, učil se jednat</w:t>
      </w:r>
      <w:r w:rsidR="004922F0" w:rsidRPr="00F31E92">
        <w:t xml:space="preserve"> v</w:t>
      </w:r>
      <w:r w:rsidR="004922F0">
        <w:t> </w:t>
      </w:r>
      <w:r w:rsidRPr="00F31E92">
        <w:t>souladu</w:t>
      </w:r>
      <w:r w:rsidR="004922F0" w:rsidRPr="00F31E92">
        <w:t xml:space="preserve"> s</w:t>
      </w:r>
      <w:r w:rsidR="004922F0">
        <w:t> </w:t>
      </w:r>
      <w:r w:rsidRPr="00F31E92">
        <w:t>humanitou</w:t>
      </w:r>
      <w:r w:rsidR="004922F0" w:rsidRPr="00F31E92">
        <w:t xml:space="preserve"> a</w:t>
      </w:r>
      <w:r w:rsidR="004922F0">
        <w:t> </w:t>
      </w:r>
      <w:r w:rsidRPr="00F31E92">
        <w:t>rozpoznával nedemokratické principy, jejich nebezpečí</w:t>
      </w:r>
      <w:r w:rsidR="004922F0" w:rsidRPr="00F31E92">
        <w:t xml:space="preserve"> a</w:t>
      </w:r>
      <w:r w:rsidR="004922F0">
        <w:t> </w:t>
      </w:r>
      <w:r w:rsidRPr="00F31E92">
        <w:t>nebezpečí korupce</w:t>
      </w:r>
      <w:r w:rsidR="004922F0" w:rsidRPr="00F31E92">
        <w:t xml:space="preserve"> a</w:t>
      </w:r>
      <w:r w:rsidR="004922F0">
        <w:t> </w:t>
      </w:r>
      <w:r w:rsidRPr="00F31E92">
        <w:t>kriminality,</w:t>
      </w:r>
    </w:p>
    <w:p w:rsidR="00C463FF" w:rsidRPr="00F31E92" w:rsidRDefault="00C463FF" w:rsidP="00E55D3C">
      <w:pPr>
        <w:pStyle w:val="Odstavecseseznamem"/>
        <w:numPr>
          <w:ilvl w:val="0"/>
          <w:numId w:val="135"/>
        </w:numPr>
      </w:pPr>
      <w:r w:rsidRPr="00F31E92">
        <w:t>uznával</w:t>
      </w:r>
      <w:r w:rsidR="004922F0" w:rsidRPr="00F31E92">
        <w:t xml:space="preserve"> a</w:t>
      </w:r>
      <w:r w:rsidR="004922F0">
        <w:t> </w:t>
      </w:r>
      <w:r w:rsidRPr="00F31E92">
        <w:t>chránil vysokou hodnotu lidského života, vážil si ho</w:t>
      </w:r>
      <w:r w:rsidR="004922F0" w:rsidRPr="00F31E92">
        <w:t xml:space="preserve"> a</w:t>
      </w:r>
      <w:r w:rsidR="004922F0">
        <w:t> </w:t>
      </w:r>
      <w:r w:rsidRPr="00F31E92">
        <w:t>chránil život svůj</w:t>
      </w:r>
      <w:r w:rsidR="004922F0" w:rsidRPr="00F31E92">
        <w:t xml:space="preserve"> i</w:t>
      </w:r>
      <w:r w:rsidR="004922F0">
        <w:t> </w:t>
      </w:r>
      <w:r w:rsidRPr="00F31E92">
        <w:t>životy ostatních lidí, respektovat druhé lidi, vnímal jejich identitu</w:t>
      </w:r>
      <w:r w:rsidR="004922F0" w:rsidRPr="00F31E92">
        <w:t xml:space="preserve"> a</w:t>
      </w:r>
      <w:r w:rsidR="004922F0">
        <w:t> </w:t>
      </w:r>
      <w:r w:rsidRPr="00F31E92">
        <w:t>jedinečnost</w:t>
      </w:r>
      <w:r w:rsidR="004922F0" w:rsidRPr="00F31E92">
        <w:t xml:space="preserve"> a</w:t>
      </w:r>
      <w:r w:rsidR="004922F0">
        <w:t> </w:t>
      </w:r>
      <w:r w:rsidRPr="00F31E92">
        <w:t>oprostil se od všech předsudků, intolerance, rasismu</w:t>
      </w:r>
      <w:r w:rsidR="004922F0" w:rsidRPr="00F31E92">
        <w:t xml:space="preserve"> a</w:t>
      </w:r>
      <w:r w:rsidR="004922F0">
        <w:t> </w:t>
      </w:r>
      <w:r w:rsidRPr="00F31E92">
        <w:t>etnické, náboženské</w:t>
      </w:r>
      <w:r w:rsidR="004922F0" w:rsidRPr="00F31E92">
        <w:t xml:space="preserve"> a</w:t>
      </w:r>
      <w:r w:rsidR="004922F0">
        <w:t> </w:t>
      </w:r>
      <w:r w:rsidRPr="00F31E92">
        <w:t>jiné nesnášenlivosti,</w:t>
      </w:r>
    </w:p>
    <w:p w:rsidR="00C463FF" w:rsidRPr="00F31E92" w:rsidRDefault="00C463FF" w:rsidP="00E55D3C">
      <w:pPr>
        <w:pStyle w:val="Odstavecseseznamem"/>
        <w:numPr>
          <w:ilvl w:val="0"/>
          <w:numId w:val="135"/>
        </w:numPr>
      </w:pPr>
      <w:r w:rsidRPr="00F31E92">
        <w:t>kriticky hodnotil informace</w:t>
      </w:r>
      <w:r w:rsidR="004922F0" w:rsidRPr="00F31E92">
        <w:t xml:space="preserve"> a</w:t>
      </w:r>
      <w:r w:rsidR="004922F0">
        <w:t> </w:t>
      </w:r>
      <w:r w:rsidRPr="00F31E92">
        <w:t>události ve svém okolí</w:t>
      </w:r>
      <w:r w:rsidR="004922F0" w:rsidRPr="00F31E92">
        <w:t xml:space="preserve"> i</w:t>
      </w:r>
      <w:r w:rsidR="004922F0">
        <w:t> </w:t>
      </w:r>
      <w:r w:rsidRPr="00F31E92">
        <w:t>v mediích, vytvářel si vlastní úsudek</w:t>
      </w:r>
      <w:r w:rsidR="004922F0" w:rsidRPr="00F31E92">
        <w:t xml:space="preserve"> a</w:t>
      </w:r>
      <w:r w:rsidR="004922F0">
        <w:t> </w:t>
      </w:r>
      <w:r w:rsidRPr="00F31E92">
        <w:t>názor</w:t>
      </w:r>
      <w:r w:rsidR="004922F0" w:rsidRPr="00F31E92">
        <w:t xml:space="preserve"> a</w:t>
      </w:r>
      <w:r w:rsidR="004922F0">
        <w:t> </w:t>
      </w:r>
      <w:r w:rsidRPr="00F31E92">
        <w:t>nenechal sebou manipulovat,</w:t>
      </w:r>
    </w:p>
    <w:p w:rsidR="00C463FF" w:rsidRPr="00F31E92" w:rsidRDefault="00C463FF" w:rsidP="00E55D3C">
      <w:pPr>
        <w:pStyle w:val="Odstavecseseznamem"/>
        <w:numPr>
          <w:ilvl w:val="0"/>
          <w:numId w:val="135"/>
        </w:numPr>
      </w:pPr>
      <w:r w:rsidRPr="00F31E92">
        <w:t>ocenil hodnotu lidské práce, choval se hospodárně</w:t>
      </w:r>
      <w:r w:rsidR="004922F0" w:rsidRPr="00F31E92">
        <w:t xml:space="preserve"> a</w:t>
      </w:r>
      <w:r w:rsidR="004922F0">
        <w:t> </w:t>
      </w:r>
      <w:r w:rsidRPr="00F31E92">
        <w:t>sám přispívat</w:t>
      </w:r>
      <w:r w:rsidR="004922F0" w:rsidRPr="00F31E92">
        <w:t xml:space="preserve"> k</w:t>
      </w:r>
      <w:r w:rsidR="004922F0">
        <w:t> </w:t>
      </w:r>
      <w:r w:rsidRPr="00F31E92">
        <w:t>rozvoji společnosti</w:t>
      </w:r>
    </w:p>
    <w:p w:rsidR="00C463FF" w:rsidRPr="00F31E92" w:rsidRDefault="00C463FF" w:rsidP="00E55D3C">
      <w:pPr>
        <w:pStyle w:val="Odstavecseseznamem"/>
        <w:numPr>
          <w:ilvl w:val="0"/>
          <w:numId w:val="135"/>
        </w:numPr>
      </w:pPr>
      <w:r w:rsidRPr="00F31E92">
        <w:t>posuzoval filozofické, etické</w:t>
      </w:r>
      <w:r w:rsidR="004922F0" w:rsidRPr="00F31E92">
        <w:t xml:space="preserve"> a</w:t>
      </w:r>
      <w:r w:rsidR="004922F0">
        <w:t> </w:t>
      </w:r>
      <w:r w:rsidRPr="00F31E92">
        <w:t>náboženské otázky</w:t>
      </w:r>
      <w:r w:rsidR="004922F0" w:rsidRPr="00F31E92">
        <w:t xml:space="preserve"> v</w:t>
      </w:r>
      <w:r w:rsidR="004922F0">
        <w:t> </w:t>
      </w:r>
      <w:r w:rsidRPr="00F31E92">
        <w:t>praktickém životě</w:t>
      </w:r>
      <w:r w:rsidR="004922F0" w:rsidRPr="00F31E92">
        <w:t xml:space="preserve"> a</w:t>
      </w:r>
      <w:r w:rsidR="004922F0">
        <w:t> </w:t>
      </w:r>
      <w:r w:rsidRPr="00F31E92">
        <w:t>hledal na ně odpovědi.</w:t>
      </w:r>
    </w:p>
    <w:p w:rsidR="00C463FF" w:rsidRPr="00C463FF" w:rsidRDefault="00D43A3A" w:rsidP="00734A72">
      <w:pPr>
        <w:pStyle w:val="Nadpis3"/>
      </w:pPr>
      <w:r>
        <w:t>Výukové strategie</w:t>
      </w:r>
    </w:p>
    <w:p w:rsidR="00C463FF" w:rsidRPr="00F31E92" w:rsidRDefault="00C463FF" w:rsidP="00F31E92">
      <w:r w:rsidRPr="00F31E92">
        <w:t>Pro splnění výukových</w:t>
      </w:r>
      <w:r w:rsidR="004922F0" w:rsidRPr="00F31E92">
        <w:t xml:space="preserve"> a</w:t>
      </w:r>
      <w:r w:rsidR="004922F0">
        <w:t> </w:t>
      </w:r>
      <w:r w:rsidRPr="00F31E92">
        <w:t>výchovných cílů je využito střídání různých forem výuky. Preferovaný je výklad</w:t>
      </w:r>
      <w:r w:rsidR="004922F0" w:rsidRPr="00F31E92">
        <w:t xml:space="preserve"> a</w:t>
      </w:r>
      <w:r w:rsidR="004922F0">
        <w:t> </w:t>
      </w:r>
      <w:r w:rsidRPr="00F31E92">
        <w:t>diskuze</w:t>
      </w:r>
      <w:r w:rsidR="004922F0" w:rsidRPr="00F31E92">
        <w:t xml:space="preserve"> o</w:t>
      </w:r>
      <w:r w:rsidR="004922F0">
        <w:t> </w:t>
      </w:r>
      <w:r w:rsidRPr="00F31E92">
        <w:t>jednotlivých tématech se snahou hledání vlastních odpovědí. Pro jednotlivá témata je využito</w:t>
      </w:r>
      <w:r w:rsidR="004922F0" w:rsidRPr="00F31E92">
        <w:t xml:space="preserve"> i</w:t>
      </w:r>
      <w:r w:rsidR="004922F0">
        <w:t> </w:t>
      </w:r>
      <w:r w:rsidRPr="00F31E92">
        <w:t>skupinové práce, práce</w:t>
      </w:r>
      <w:r w:rsidR="004922F0" w:rsidRPr="00F31E92">
        <w:t xml:space="preserve"> s</w:t>
      </w:r>
      <w:r w:rsidR="004922F0">
        <w:t> </w:t>
      </w:r>
      <w:r w:rsidRPr="00F31E92">
        <w:t>učebnicí, texty</w:t>
      </w:r>
      <w:r w:rsidR="004922F0" w:rsidRPr="00F31E92">
        <w:t xml:space="preserve"> a</w:t>
      </w:r>
      <w:r w:rsidR="004922F0">
        <w:t> </w:t>
      </w:r>
      <w:r w:rsidRPr="00F31E92">
        <w:t>dokumenty, práce</w:t>
      </w:r>
      <w:r w:rsidR="004922F0" w:rsidRPr="00F31E92">
        <w:t xml:space="preserve"> s</w:t>
      </w:r>
      <w:r w:rsidR="004922F0">
        <w:t> </w:t>
      </w:r>
      <w:r w:rsidRPr="00F31E92">
        <w:t>audiovizuální technikou, počítačem</w:t>
      </w:r>
      <w:r w:rsidR="004922F0" w:rsidRPr="00F31E92">
        <w:t xml:space="preserve"> a</w:t>
      </w:r>
      <w:r w:rsidR="004922F0">
        <w:t> </w:t>
      </w:r>
      <w:r w:rsidRPr="00F31E92">
        <w:t xml:space="preserve">internetem. Jednotlivé formy výuky mají vést </w:t>
      </w:r>
      <w:r w:rsidR="003717C8">
        <w:t>žáky</w:t>
      </w:r>
      <w:r w:rsidR="004922F0" w:rsidRPr="00F31E92">
        <w:t xml:space="preserve"> k</w:t>
      </w:r>
      <w:r w:rsidR="004922F0">
        <w:t> </w:t>
      </w:r>
      <w:r w:rsidRPr="00F31E92">
        <w:t>rozvoji komunikace</w:t>
      </w:r>
      <w:r w:rsidR="004922F0" w:rsidRPr="00F31E92">
        <w:t xml:space="preserve"> a</w:t>
      </w:r>
      <w:r w:rsidR="004922F0">
        <w:t> </w:t>
      </w:r>
      <w:r w:rsidRPr="00F31E92">
        <w:t>ke zpracovávání témat prostřednictvím referátů</w:t>
      </w:r>
      <w:r w:rsidR="004922F0" w:rsidRPr="00F31E92">
        <w:t xml:space="preserve"> a</w:t>
      </w:r>
      <w:r w:rsidR="004922F0">
        <w:t> </w:t>
      </w:r>
      <w:r w:rsidRPr="00F31E92">
        <w:t>ročníkových prací.</w:t>
      </w:r>
      <w:r w:rsidR="007A0A1F">
        <w:t xml:space="preserve"> </w:t>
      </w:r>
      <w:r w:rsidRPr="00F31E92">
        <w:t>Další formou výuky jsou praktické aktivity ve prospěch společnosti</w:t>
      </w:r>
      <w:r w:rsidR="004922F0" w:rsidRPr="00F31E92">
        <w:t xml:space="preserve"> a</w:t>
      </w:r>
      <w:r w:rsidR="004922F0">
        <w:t> </w:t>
      </w:r>
      <w:r w:rsidRPr="00F31E92">
        <w:t>zpracovávání aktuálních projektů.</w:t>
      </w:r>
    </w:p>
    <w:p w:rsidR="00C463FF" w:rsidRPr="00C463FF" w:rsidRDefault="00D43A3A" w:rsidP="00734A72">
      <w:pPr>
        <w:pStyle w:val="Nadpis3"/>
      </w:pPr>
      <w:r>
        <w:lastRenderedPageBreak/>
        <w:t>Hodnocení výsledků žáků</w:t>
      </w:r>
    </w:p>
    <w:p w:rsidR="00C463FF" w:rsidRPr="00F31E92" w:rsidRDefault="00C463FF" w:rsidP="00F31E92">
      <w:r w:rsidRPr="00F31E92">
        <w:t>V hodinách Základů společenských věd jsou žáci hodnoceni</w:t>
      </w:r>
      <w:r w:rsidR="004922F0" w:rsidRPr="00F31E92">
        <w:t xml:space="preserve"> v</w:t>
      </w:r>
      <w:r w:rsidR="004922F0">
        <w:t> </w:t>
      </w:r>
      <w:r w:rsidRPr="00F31E92">
        <w:t>souladu se školním řádem slovně</w:t>
      </w:r>
      <w:r w:rsidR="004922F0" w:rsidRPr="00F31E92">
        <w:t xml:space="preserve"> i</w:t>
      </w:r>
      <w:r w:rsidR="004922F0">
        <w:t> </w:t>
      </w:r>
      <w:r w:rsidRPr="00F31E92">
        <w:t>písemně. Hodnoceny jsou znalosti žáka nabyté</w:t>
      </w:r>
      <w:r w:rsidR="004922F0" w:rsidRPr="00F31E92">
        <w:t xml:space="preserve"> v</w:t>
      </w:r>
      <w:r w:rsidR="004922F0">
        <w:t> </w:t>
      </w:r>
      <w:r w:rsidRPr="00F31E92">
        <w:t>rámci probrané látky společně</w:t>
      </w:r>
      <w:r w:rsidR="004922F0" w:rsidRPr="00F31E92">
        <w:t xml:space="preserve"> s</w:t>
      </w:r>
      <w:r w:rsidR="004922F0">
        <w:t> </w:t>
      </w:r>
      <w:r w:rsidRPr="00F31E92">
        <w:t>jeho jazykovými</w:t>
      </w:r>
      <w:r w:rsidR="004922F0" w:rsidRPr="00F31E92">
        <w:t xml:space="preserve"> a</w:t>
      </w:r>
      <w:r w:rsidR="004922F0">
        <w:t> </w:t>
      </w:r>
      <w:r w:rsidRPr="00F31E92">
        <w:t>komunikačními dovednostmi. Nedílnou součást hodnocení tvoří schopnost spolupracovat</w:t>
      </w:r>
      <w:r w:rsidR="004922F0" w:rsidRPr="00F31E92">
        <w:t xml:space="preserve"> s</w:t>
      </w:r>
      <w:r w:rsidR="004922F0">
        <w:t> </w:t>
      </w:r>
      <w:r w:rsidRPr="00F31E92">
        <w:t>ostatními žáky, aktivně se zapojit do výuky, schopnost tvořivé práce, formulovat</w:t>
      </w:r>
      <w:r w:rsidR="004922F0" w:rsidRPr="00F31E92">
        <w:t xml:space="preserve"> a</w:t>
      </w:r>
      <w:r w:rsidR="004922F0">
        <w:t> </w:t>
      </w:r>
      <w:r w:rsidRPr="00F31E92">
        <w:t>prezentovat své názory</w:t>
      </w:r>
      <w:r w:rsidR="004922F0" w:rsidRPr="00F31E92">
        <w:t xml:space="preserve"> a</w:t>
      </w:r>
      <w:r w:rsidR="004922F0">
        <w:t> </w:t>
      </w:r>
      <w:r w:rsidRPr="00F31E92">
        <w:t>v</w:t>
      </w:r>
      <w:r w:rsidR="00F31E92">
        <w:t> </w:t>
      </w:r>
      <w:r w:rsidRPr="00F31E92">
        <w:t>neposlední řadě</w:t>
      </w:r>
      <w:r w:rsidR="004922F0" w:rsidRPr="00F31E92">
        <w:t xml:space="preserve"> i</w:t>
      </w:r>
      <w:r w:rsidR="004922F0">
        <w:t> </w:t>
      </w:r>
      <w:r w:rsidRPr="00F31E92">
        <w:t>osobní pokrok žáka.</w:t>
      </w:r>
    </w:p>
    <w:p w:rsidR="00C463FF" w:rsidRPr="00C463FF" w:rsidRDefault="00D43A3A" w:rsidP="00734A72">
      <w:pPr>
        <w:pStyle w:val="Nadpis3"/>
      </w:pPr>
      <w:r>
        <w:t>Přínos předmětu pro rozvoj klíčových kompetencí</w:t>
      </w:r>
    </w:p>
    <w:p w:rsidR="00C463FF" w:rsidRPr="00F31E92" w:rsidRDefault="00C463FF" w:rsidP="00F31E92">
      <w:r w:rsidRPr="00F31E92">
        <w:t>Vzdělávání</w:t>
      </w:r>
      <w:r w:rsidR="004922F0" w:rsidRPr="00F31E92">
        <w:t xml:space="preserve"> v</w:t>
      </w:r>
      <w:r w:rsidR="004922F0">
        <w:t> </w:t>
      </w:r>
      <w:r w:rsidRPr="00F31E92">
        <w:t>předmětu Základy společenských věd přispívá</w:t>
      </w:r>
      <w:r w:rsidR="004922F0" w:rsidRPr="00F31E92">
        <w:t xml:space="preserve"> k</w:t>
      </w:r>
      <w:r w:rsidR="004922F0">
        <w:t> </w:t>
      </w:r>
      <w:r w:rsidRPr="00F31E92">
        <w:t>rozvoji především těchto klíčových kompetencí:</w:t>
      </w:r>
    </w:p>
    <w:p w:rsidR="00C463FF" w:rsidRPr="00F31E92" w:rsidRDefault="00C463FF" w:rsidP="00E55D3C">
      <w:pPr>
        <w:pStyle w:val="Odstavecseseznamem"/>
        <w:numPr>
          <w:ilvl w:val="0"/>
          <w:numId w:val="136"/>
        </w:numPr>
      </w:pPr>
      <w:r w:rsidRPr="00F31E92">
        <w:t>mít pozitivní vztah</w:t>
      </w:r>
      <w:r w:rsidR="004922F0" w:rsidRPr="00F31E92">
        <w:t xml:space="preserve"> k</w:t>
      </w:r>
      <w:r w:rsidR="004922F0">
        <w:t> </w:t>
      </w:r>
      <w:r w:rsidRPr="00F31E92">
        <w:t>učení</w:t>
      </w:r>
      <w:r w:rsidR="004922F0" w:rsidRPr="00F31E92">
        <w:t xml:space="preserve"> a</w:t>
      </w:r>
      <w:r w:rsidR="004922F0">
        <w:t> </w:t>
      </w:r>
      <w:r w:rsidRPr="00F31E92">
        <w:t>vzdělávání.</w:t>
      </w:r>
    </w:p>
    <w:p w:rsidR="00C463FF" w:rsidRPr="00F31E92" w:rsidRDefault="00C463FF" w:rsidP="00E55D3C">
      <w:pPr>
        <w:pStyle w:val="Odstavecseseznamem"/>
        <w:numPr>
          <w:ilvl w:val="0"/>
          <w:numId w:val="136"/>
        </w:numPr>
      </w:pPr>
      <w:r w:rsidRPr="00F31E92">
        <w:t>zpracovávat informace</w:t>
      </w:r>
      <w:r w:rsidR="004922F0" w:rsidRPr="00F31E92">
        <w:t xml:space="preserve"> a</w:t>
      </w:r>
      <w:r w:rsidR="004922F0">
        <w:t> </w:t>
      </w:r>
      <w:r w:rsidRPr="00F31E92">
        <w:t>kriticky je využívat, účastnit se aktivně diskuzí, formulovat</w:t>
      </w:r>
      <w:r w:rsidR="004922F0" w:rsidRPr="00F31E92">
        <w:t xml:space="preserve"> a</w:t>
      </w:r>
      <w:r w:rsidR="004922F0">
        <w:t> </w:t>
      </w:r>
      <w:r w:rsidRPr="00F31E92">
        <w:t>obhajovat své názory</w:t>
      </w:r>
      <w:r w:rsidR="004922F0" w:rsidRPr="00F31E92">
        <w:t xml:space="preserve"> a</w:t>
      </w:r>
      <w:r w:rsidR="004922F0">
        <w:t> </w:t>
      </w:r>
      <w:r w:rsidRPr="00F31E92">
        <w:t>postoje,</w:t>
      </w:r>
    </w:p>
    <w:p w:rsidR="00C463FF" w:rsidRPr="00F31E92" w:rsidRDefault="00C463FF" w:rsidP="00E55D3C">
      <w:pPr>
        <w:pStyle w:val="Odstavecseseznamem"/>
        <w:numPr>
          <w:ilvl w:val="0"/>
          <w:numId w:val="136"/>
        </w:numPr>
      </w:pPr>
      <w:r w:rsidRPr="00F31E92">
        <w:t>obhajovat dodržování zákonů, lidských práv</w:t>
      </w:r>
      <w:r w:rsidR="004922F0" w:rsidRPr="00F31E92">
        <w:t xml:space="preserve"> a</w:t>
      </w:r>
      <w:r w:rsidR="004922F0">
        <w:t> </w:t>
      </w:r>
      <w:r w:rsidRPr="00F31E92">
        <w:t>specifika osobností druhých lidí, vystupovat proti jakémukoli bezpráví, xenofobii</w:t>
      </w:r>
      <w:r w:rsidR="004922F0" w:rsidRPr="00F31E92">
        <w:t xml:space="preserve"> a</w:t>
      </w:r>
      <w:r w:rsidR="004922F0">
        <w:t> </w:t>
      </w:r>
      <w:r w:rsidRPr="00F31E92">
        <w:t>diskriminaci,</w:t>
      </w:r>
    </w:p>
    <w:p w:rsidR="00C463FF" w:rsidRPr="00F31E92" w:rsidRDefault="00C463FF" w:rsidP="00E55D3C">
      <w:pPr>
        <w:pStyle w:val="Odstavecseseznamem"/>
        <w:numPr>
          <w:ilvl w:val="0"/>
          <w:numId w:val="136"/>
        </w:numPr>
      </w:pPr>
      <w:r w:rsidRPr="00F31E92">
        <w:t>dokázat jednat</w:t>
      </w:r>
      <w:r w:rsidR="004922F0" w:rsidRPr="00F31E92">
        <w:t xml:space="preserve"> v</w:t>
      </w:r>
      <w:r w:rsidR="004922F0">
        <w:t> </w:t>
      </w:r>
      <w:r w:rsidRPr="00F31E92">
        <w:t>souladu</w:t>
      </w:r>
      <w:r w:rsidR="004922F0" w:rsidRPr="00F31E92">
        <w:t xml:space="preserve"> s</w:t>
      </w:r>
      <w:r w:rsidR="004922F0">
        <w:t> </w:t>
      </w:r>
      <w:r w:rsidRPr="00F31E92">
        <w:t>morálními principy</w:t>
      </w:r>
      <w:r w:rsidR="004922F0" w:rsidRPr="00F31E92">
        <w:t xml:space="preserve"> a</w:t>
      </w:r>
      <w:r w:rsidR="004922F0">
        <w:t> </w:t>
      </w:r>
      <w:r w:rsidRPr="00F31E92">
        <w:t>zásadami společenského chování, přispívat</w:t>
      </w:r>
      <w:r w:rsidR="004922F0" w:rsidRPr="00F31E92">
        <w:t xml:space="preserve"> k</w:t>
      </w:r>
      <w:r w:rsidR="004922F0">
        <w:t> </w:t>
      </w:r>
      <w:r w:rsidRPr="00F31E92">
        <w:t>uplatňování hodnot demokracie,</w:t>
      </w:r>
    </w:p>
    <w:p w:rsidR="00C463FF" w:rsidRPr="00F31E92" w:rsidRDefault="00C463FF" w:rsidP="00E55D3C">
      <w:pPr>
        <w:pStyle w:val="Odstavecseseznamem"/>
        <w:numPr>
          <w:ilvl w:val="0"/>
          <w:numId w:val="136"/>
        </w:numPr>
      </w:pPr>
      <w:r w:rsidRPr="00F31E92">
        <w:t>stanovit si cíle</w:t>
      </w:r>
      <w:r w:rsidR="004922F0" w:rsidRPr="00F31E92">
        <w:t xml:space="preserve"> a</w:t>
      </w:r>
      <w:r w:rsidR="004922F0">
        <w:t> </w:t>
      </w:r>
      <w:r w:rsidRPr="00F31E92">
        <w:t>priority podle svých osobních schopností, zájmové</w:t>
      </w:r>
      <w:r w:rsidR="004922F0" w:rsidRPr="00F31E92">
        <w:t xml:space="preserve"> a</w:t>
      </w:r>
      <w:r w:rsidR="004922F0">
        <w:t> </w:t>
      </w:r>
      <w:r w:rsidRPr="00F31E92">
        <w:t>pracovní orientace</w:t>
      </w:r>
      <w:r w:rsidR="004922F0" w:rsidRPr="00F31E92">
        <w:t xml:space="preserve"> a</w:t>
      </w:r>
      <w:r w:rsidR="004922F0">
        <w:t> </w:t>
      </w:r>
      <w:r w:rsidRPr="00F31E92">
        <w:t>životních podmínek,</w:t>
      </w:r>
    </w:p>
    <w:p w:rsidR="00C463FF" w:rsidRPr="00F31E92" w:rsidRDefault="00C463FF" w:rsidP="00E55D3C">
      <w:pPr>
        <w:pStyle w:val="Odstavecseseznamem"/>
        <w:numPr>
          <w:ilvl w:val="0"/>
          <w:numId w:val="136"/>
        </w:numPr>
      </w:pPr>
      <w:r w:rsidRPr="00F31E92">
        <w:t>popsat vlastní kulturní, národní</w:t>
      </w:r>
      <w:r w:rsidR="004922F0" w:rsidRPr="00F31E92">
        <w:t xml:space="preserve"> a</w:t>
      </w:r>
      <w:r w:rsidR="004922F0">
        <w:t> </w:t>
      </w:r>
      <w:r w:rsidRPr="00F31E92">
        <w:t>osobní identitu, přistupovat</w:t>
      </w:r>
      <w:r w:rsidR="004922F0" w:rsidRPr="00F31E92">
        <w:t xml:space="preserve"> s</w:t>
      </w:r>
      <w:r w:rsidR="004922F0">
        <w:t> </w:t>
      </w:r>
      <w:r w:rsidRPr="00F31E92">
        <w:t>aktivní tolerancí</w:t>
      </w:r>
      <w:r w:rsidR="004922F0" w:rsidRPr="00F31E92">
        <w:t xml:space="preserve"> k</w:t>
      </w:r>
      <w:r w:rsidR="004922F0">
        <w:t> </w:t>
      </w:r>
      <w:r w:rsidRPr="00F31E92">
        <w:t>identitě druhých, uvést tradice</w:t>
      </w:r>
      <w:r w:rsidR="004922F0" w:rsidRPr="00F31E92">
        <w:t xml:space="preserve"> a</w:t>
      </w:r>
      <w:r w:rsidR="004922F0">
        <w:t> </w:t>
      </w:r>
      <w:r w:rsidRPr="00F31E92">
        <w:t>hodnoty svého národa, jeho minulost</w:t>
      </w:r>
      <w:r w:rsidR="004922F0" w:rsidRPr="00F31E92">
        <w:t xml:space="preserve"> i</w:t>
      </w:r>
      <w:r w:rsidR="004922F0">
        <w:t> </w:t>
      </w:r>
      <w:r w:rsidRPr="00F31E92">
        <w:t>současnost</w:t>
      </w:r>
      <w:r w:rsidR="004922F0" w:rsidRPr="00F31E92">
        <w:t xml:space="preserve"> v</w:t>
      </w:r>
      <w:r w:rsidR="004922F0">
        <w:t> </w:t>
      </w:r>
      <w:r w:rsidRPr="00F31E92">
        <w:t>evropském</w:t>
      </w:r>
      <w:r w:rsidR="004922F0" w:rsidRPr="00F31E92">
        <w:t xml:space="preserve"> a</w:t>
      </w:r>
      <w:r w:rsidR="004922F0">
        <w:t> </w:t>
      </w:r>
      <w:r w:rsidRPr="00F31E92">
        <w:t>světovém kontextu,</w:t>
      </w:r>
    </w:p>
    <w:p w:rsidR="00C463FF" w:rsidRPr="00F31E92" w:rsidRDefault="00C463FF" w:rsidP="00E55D3C">
      <w:pPr>
        <w:pStyle w:val="Odstavecseseznamem"/>
        <w:numPr>
          <w:ilvl w:val="0"/>
          <w:numId w:val="136"/>
        </w:numPr>
      </w:pPr>
      <w:r w:rsidRPr="00F31E92">
        <w:t>orientovat se aktivně</w:t>
      </w:r>
      <w:r w:rsidR="004922F0" w:rsidRPr="00F31E92">
        <w:t xml:space="preserve"> v</w:t>
      </w:r>
      <w:r w:rsidR="004922F0">
        <w:t> </w:t>
      </w:r>
      <w:r w:rsidRPr="00F31E92">
        <w:t>politickém</w:t>
      </w:r>
      <w:r w:rsidR="004922F0" w:rsidRPr="00F31E92">
        <w:t xml:space="preserve"> a</w:t>
      </w:r>
      <w:r w:rsidR="004922F0">
        <w:t> </w:t>
      </w:r>
      <w:r w:rsidRPr="00F31E92">
        <w:t>společenském dění</w:t>
      </w:r>
      <w:r w:rsidR="004922F0" w:rsidRPr="00F31E92">
        <w:t xml:space="preserve"> u</w:t>
      </w:r>
      <w:r w:rsidR="004922F0">
        <w:t> </w:t>
      </w:r>
      <w:r w:rsidRPr="00F31E92">
        <w:t>nás</w:t>
      </w:r>
      <w:r w:rsidR="004922F0" w:rsidRPr="00F31E92">
        <w:t xml:space="preserve"> a</w:t>
      </w:r>
      <w:r w:rsidR="004922F0">
        <w:t> </w:t>
      </w:r>
      <w:r w:rsidRPr="00F31E92">
        <w:t>ve světě.</w:t>
      </w:r>
    </w:p>
    <w:p w:rsidR="00C463FF" w:rsidRPr="00C463FF" w:rsidRDefault="00D43A3A" w:rsidP="00734A72">
      <w:pPr>
        <w:pStyle w:val="Nadpis3"/>
      </w:pPr>
      <w:r>
        <w:t>Aplikace průřezových témat</w:t>
      </w:r>
      <w:r w:rsidR="004922F0">
        <w:t xml:space="preserve"> a </w:t>
      </w:r>
      <w:r>
        <w:t>mezipředmětových vztahů</w:t>
      </w:r>
    </w:p>
    <w:p w:rsidR="00C463FF" w:rsidRPr="00F31E92" w:rsidRDefault="00C463FF" w:rsidP="00F31E92">
      <w:pPr>
        <w:rPr>
          <w:b/>
          <w:bCs/>
        </w:rPr>
      </w:pPr>
      <w:r w:rsidRPr="00F31E92">
        <w:rPr>
          <w:b/>
          <w:bCs/>
        </w:rPr>
        <w:t>Občan</w:t>
      </w:r>
      <w:r w:rsidR="004922F0" w:rsidRPr="00F31E92">
        <w:rPr>
          <w:b/>
          <w:bCs/>
        </w:rPr>
        <w:t xml:space="preserve"> v</w:t>
      </w:r>
      <w:r w:rsidR="004922F0">
        <w:rPr>
          <w:b/>
          <w:bCs/>
        </w:rPr>
        <w:t> </w:t>
      </w:r>
      <w:r w:rsidRPr="00F31E92">
        <w:rPr>
          <w:b/>
          <w:bCs/>
        </w:rPr>
        <w:t>demokratické společnosti</w:t>
      </w:r>
    </w:p>
    <w:p w:rsidR="00C463FF" w:rsidRPr="00F31E92" w:rsidRDefault="00C463FF" w:rsidP="00F31E92">
      <w:pPr>
        <w:spacing w:after="0"/>
      </w:pPr>
      <w:r w:rsidRPr="00F31E92">
        <w:t>Hlavním cílem je vést žáka</w:t>
      </w:r>
      <w:r w:rsidR="004922F0" w:rsidRPr="00F31E92">
        <w:t xml:space="preserve"> k</w:t>
      </w:r>
      <w:r w:rsidR="004922F0">
        <w:t> </w:t>
      </w:r>
      <w:r w:rsidRPr="00F31E92">
        <w:t xml:space="preserve">tomu, aby </w:t>
      </w:r>
      <w:proofErr w:type="gramStart"/>
      <w:r w:rsidRPr="00F31E92">
        <w:t>se</w:t>
      </w:r>
      <w:proofErr w:type="gramEnd"/>
      <w:r w:rsidRPr="00F31E92">
        <w:t>:</w:t>
      </w:r>
    </w:p>
    <w:p w:rsidR="00C463FF" w:rsidRPr="00F31E92" w:rsidRDefault="00C463FF" w:rsidP="00E55D3C">
      <w:pPr>
        <w:pStyle w:val="Odstavecseseznamem"/>
        <w:numPr>
          <w:ilvl w:val="0"/>
          <w:numId w:val="137"/>
        </w:numPr>
      </w:pPr>
      <w:r w:rsidRPr="00F31E92">
        <w:t>orientoval</w:t>
      </w:r>
      <w:r w:rsidR="004922F0" w:rsidRPr="00F31E92">
        <w:t xml:space="preserve"> v</w:t>
      </w:r>
      <w:r w:rsidR="004922F0">
        <w:t> </w:t>
      </w:r>
      <w:r w:rsidRPr="00F31E92">
        <w:t>informacích</w:t>
      </w:r>
      <w:r w:rsidR="004922F0" w:rsidRPr="00F31E92">
        <w:t xml:space="preserve"> </w:t>
      </w:r>
      <w:r w:rsidR="004922F0">
        <w:t>z </w:t>
      </w:r>
      <w:r w:rsidRPr="00F31E92">
        <w:t>medií, kriticky je hodnotil</w:t>
      </w:r>
      <w:r w:rsidR="004922F0" w:rsidRPr="00F31E92">
        <w:t xml:space="preserve"> a</w:t>
      </w:r>
      <w:r w:rsidR="004922F0">
        <w:t> </w:t>
      </w:r>
      <w:r w:rsidRPr="00F31E92">
        <w:t>optimálně využíval pro své potřeby,</w:t>
      </w:r>
    </w:p>
    <w:p w:rsidR="00C463FF" w:rsidRPr="00F31E92" w:rsidRDefault="00C463FF" w:rsidP="00E55D3C">
      <w:pPr>
        <w:pStyle w:val="Odstavecseseznamem"/>
        <w:numPr>
          <w:ilvl w:val="0"/>
          <w:numId w:val="137"/>
        </w:numPr>
      </w:pPr>
      <w:r w:rsidRPr="00F31E92">
        <w:t>podpořil angažovanost nejen pro vlastní prospěch, ale</w:t>
      </w:r>
      <w:r w:rsidR="004922F0" w:rsidRPr="00F31E92">
        <w:t xml:space="preserve"> i</w:t>
      </w:r>
      <w:r w:rsidR="004922F0">
        <w:t> </w:t>
      </w:r>
      <w:r w:rsidRPr="00F31E92">
        <w:t>pro veřejné zájmy obce, společnosti</w:t>
      </w:r>
      <w:r w:rsidR="004922F0" w:rsidRPr="00F31E92">
        <w:t xml:space="preserve"> a</w:t>
      </w:r>
      <w:r w:rsidR="004922F0">
        <w:t> </w:t>
      </w:r>
      <w:r w:rsidRPr="00F31E92">
        <w:t>národa</w:t>
      </w:r>
      <w:r w:rsidR="004922F0" w:rsidRPr="00F31E92">
        <w:t xml:space="preserve"> a</w:t>
      </w:r>
      <w:r w:rsidR="004922F0">
        <w:t> </w:t>
      </w:r>
      <w:r w:rsidRPr="00F31E92">
        <w:t>pro prospěch jiných zemí</w:t>
      </w:r>
      <w:r w:rsidR="004922F0" w:rsidRPr="00F31E92">
        <w:t xml:space="preserve"> a</w:t>
      </w:r>
      <w:r w:rsidR="004922F0">
        <w:t> </w:t>
      </w:r>
      <w:r w:rsidRPr="00F31E92">
        <w:t>strádajících lidí,</w:t>
      </w:r>
    </w:p>
    <w:p w:rsidR="00C463FF" w:rsidRPr="00F31E92" w:rsidRDefault="00C463FF" w:rsidP="00E55D3C">
      <w:pPr>
        <w:pStyle w:val="Odstavecseseznamem"/>
        <w:numPr>
          <w:ilvl w:val="0"/>
          <w:numId w:val="137"/>
        </w:numPr>
      </w:pPr>
      <w:r w:rsidRPr="00F31E92">
        <w:t>zaujímal stanoviska</w:t>
      </w:r>
      <w:r w:rsidR="004922F0" w:rsidRPr="00F31E92">
        <w:t xml:space="preserve"> k</w:t>
      </w:r>
      <w:r w:rsidR="004922F0">
        <w:t> </w:t>
      </w:r>
      <w:r w:rsidRPr="00F31E92">
        <w:t>osobní svobodě jednotlivce</w:t>
      </w:r>
      <w:r w:rsidR="004922F0" w:rsidRPr="00F31E92">
        <w:t xml:space="preserve"> a</w:t>
      </w:r>
      <w:r w:rsidR="004922F0">
        <w:t> </w:t>
      </w:r>
      <w:r w:rsidRPr="00F31E92">
        <w:t>sociální odpovědnosti,</w:t>
      </w:r>
    </w:p>
    <w:p w:rsidR="00C463FF" w:rsidRPr="00F31E92" w:rsidRDefault="00C463FF" w:rsidP="00E55D3C">
      <w:pPr>
        <w:pStyle w:val="Odstavecseseznamem"/>
        <w:numPr>
          <w:ilvl w:val="0"/>
          <w:numId w:val="137"/>
        </w:numPr>
      </w:pPr>
      <w:r w:rsidRPr="00F31E92">
        <w:t>rozebíral základní existenční otázky</w:t>
      </w:r>
      <w:r w:rsidR="004922F0" w:rsidRPr="00F31E92">
        <w:t xml:space="preserve"> a</w:t>
      </w:r>
      <w:r w:rsidR="004922F0">
        <w:t> </w:t>
      </w:r>
      <w:r w:rsidRPr="00F31E92">
        <w:t>hledal na ně odpovědi.</w:t>
      </w:r>
    </w:p>
    <w:p w:rsidR="00C463FF" w:rsidRPr="00F31E92" w:rsidRDefault="00C463FF" w:rsidP="00F31E92">
      <w:pPr>
        <w:rPr>
          <w:b/>
          <w:bCs/>
        </w:rPr>
      </w:pPr>
      <w:r w:rsidRPr="00F31E92">
        <w:rPr>
          <w:b/>
          <w:bCs/>
        </w:rPr>
        <w:t>Člověk</w:t>
      </w:r>
      <w:r w:rsidR="004922F0" w:rsidRPr="00F31E92">
        <w:rPr>
          <w:b/>
          <w:bCs/>
        </w:rPr>
        <w:t xml:space="preserve"> a</w:t>
      </w:r>
      <w:r w:rsidR="004922F0">
        <w:rPr>
          <w:b/>
          <w:bCs/>
        </w:rPr>
        <w:t> </w:t>
      </w:r>
      <w:r w:rsidRPr="00F31E92">
        <w:rPr>
          <w:b/>
          <w:bCs/>
        </w:rPr>
        <w:t>životní prostředí</w:t>
      </w:r>
    </w:p>
    <w:p w:rsidR="00C463FF" w:rsidRPr="00F31E92" w:rsidRDefault="00C463FF" w:rsidP="00F31E92">
      <w:pPr>
        <w:spacing w:after="0"/>
      </w:pPr>
      <w:r w:rsidRPr="00F31E92">
        <w:t>Hlavním cílem je vést žáka</w:t>
      </w:r>
      <w:r w:rsidR="004922F0" w:rsidRPr="00F31E92">
        <w:t xml:space="preserve"> k</w:t>
      </w:r>
      <w:r w:rsidR="004922F0">
        <w:t> </w:t>
      </w:r>
      <w:r w:rsidRPr="00F31E92">
        <w:t>tomu, aby:</w:t>
      </w:r>
    </w:p>
    <w:p w:rsidR="00C463FF" w:rsidRPr="00F31E92" w:rsidRDefault="00C463FF" w:rsidP="00E55D3C">
      <w:pPr>
        <w:pStyle w:val="Odstavecseseznamem"/>
        <w:numPr>
          <w:ilvl w:val="0"/>
          <w:numId w:val="138"/>
        </w:numPr>
      </w:pPr>
      <w:r w:rsidRPr="00F31E92">
        <w:t>popsal souvislosti mezi různými jevy</w:t>
      </w:r>
      <w:r w:rsidR="004922F0" w:rsidRPr="00F31E92">
        <w:t xml:space="preserve"> v</w:t>
      </w:r>
      <w:r w:rsidR="004922F0">
        <w:t> </w:t>
      </w:r>
      <w:r w:rsidRPr="00F31E92">
        <w:t>prostředí</w:t>
      </w:r>
      <w:r w:rsidR="004922F0" w:rsidRPr="00F31E92">
        <w:t xml:space="preserve"> a</w:t>
      </w:r>
      <w:r w:rsidR="004922F0">
        <w:t> </w:t>
      </w:r>
      <w:r w:rsidRPr="00F31E92">
        <w:t>lidskými aktivitami, mezi lokálními, regionálními</w:t>
      </w:r>
      <w:r w:rsidR="004922F0" w:rsidRPr="00F31E92">
        <w:t xml:space="preserve"> a</w:t>
      </w:r>
      <w:r w:rsidR="004922F0">
        <w:t> </w:t>
      </w:r>
      <w:r w:rsidRPr="00F31E92">
        <w:t>globálními environmentálními problémy.</w:t>
      </w:r>
    </w:p>
    <w:p w:rsidR="00C463FF" w:rsidRPr="00F31E92" w:rsidRDefault="00C463FF" w:rsidP="00F31E92">
      <w:pPr>
        <w:rPr>
          <w:b/>
          <w:bCs/>
        </w:rPr>
      </w:pPr>
      <w:r w:rsidRPr="00F31E92">
        <w:rPr>
          <w:b/>
          <w:bCs/>
        </w:rPr>
        <w:t>Člověk</w:t>
      </w:r>
      <w:r w:rsidR="004922F0" w:rsidRPr="00F31E92">
        <w:rPr>
          <w:b/>
          <w:bCs/>
        </w:rPr>
        <w:t xml:space="preserve"> a</w:t>
      </w:r>
      <w:r w:rsidR="004922F0">
        <w:rPr>
          <w:b/>
          <w:bCs/>
        </w:rPr>
        <w:t> </w:t>
      </w:r>
      <w:r w:rsidRPr="00F31E92">
        <w:rPr>
          <w:b/>
          <w:bCs/>
        </w:rPr>
        <w:t>svět práce</w:t>
      </w:r>
    </w:p>
    <w:p w:rsidR="00C463FF" w:rsidRPr="00F31E92" w:rsidRDefault="00C463FF" w:rsidP="00F31E92">
      <w:pPr>
        <w:spacing w:after="0"/>
      </w:pPr>
      <w:r w:rsidRPr="00F31E92">
        <w:t>Hlavním cílem je vést žáka</w:t>
      </w:r>
      <w:r w:rsidR="004922F0" w:rsidRPr="00F31E92">
        <w:t xml:space="preserve"> k</w:t>
      </w:r>
      <w:r w:rsidR="004922F0">
        <w:t> </w:t>
      </w:r>
      <w:r w:rsidRPr="00F31E92">
        <w:t>tomu, aby:</w:t>
      </w:r>
    </w:p>
    <w:p w:rsidR="00C463FF" w:rsidRPr="00F31E92" w:rsidRDefault="00C463FF" w:rsidP="00E55D3C">
      <w:pPr>
        <w:pStyle w:val="Odstavecseseznamem"/>
        <w:numPr>
          <w:ilvl w:val="0"/>
          <w:numId w:val="138"/>
        </w:numPr>
      </w:pPr>
      <w:r w:rsidRPr="00F31E92">
        <w:t>dokázal vyhledávat</w:t>
      </w:r>
      <w:r w:rsidR="004922F0" w:rsidRPr="00F31E92">
        <w:t xml:space="preserve"> a</w:t>
      </w:r>
      <w:r w:rsidR="004922F0">
        <w:t> </w:t>
      </w:r>
      <w:r w:rsidRPr="00F31E92">
        <w:t>posuzovat informace</w:t>
      </w:r>
      <w:r w:rsidR="004922F0" w:rsidRPr="00F31E92">
        <w:t xml:space="preserve"> o</w:t>
      </w:r>
      <w:r w:rsidR="004922F0">
        <w:t> </w:t>
      </w:r>
      <w:r w:rsidRPr="00F31E92">
        <w:t>profesních příležitostech</w:t>
      </w:r>
      <w:r w:rsidR="004922F0" w:rsidRPr="00F31E92">
        <w:t xml:space="preserve"> a</w:t>
      </w:r>
      <w:r w:rsidR="004922F0">
        <w:t> </w:t>
      </w:r>
      <w:r w:rsidRPr="00F31E92">
        <w:t>orientovat se na trhu práce,</w:t>
      </w:r>
    </w:p>
    <w:p w:rsidR="00C463FF" w:rsidRPr="00F31E92" w:rsidRDefault="00C463FF" w:rsidP="00E55D3C">
      <w:pPr>
        <w:pStyle w:val="Odstavecseseznamem"/>
        <w:numPr>
          <w:ilvl w:val="0"/>
          <w:numId w:val="138"/>
        </w:numPr>
      </w:pPr>
      <w:r w:rsidRPr="00F31E92">
        <w:t>uvedl základní aspekty pracovního poměru, práva</w:t>
      </w:r>
      <w:r w:rsidR="004922F0" w:rsidRPr="00F31E92">
        <w:t xml:space="preserve"> a</w:t>
      </w:r>
      <w:r w:rsidR="004922F0">
        <w:t> </w:t>
      </w:r>
      <w:r w:rsidRPr="00F31E92">
        <w:t>povinnosti zaměstnanců</w:t>
      </w:r>
      <w:r w:rsidR="004922F0" w:rsidRPr="00F31E92">
        <w:t xml:space="preserve"> a</w:t>
      </w:r>
      <w:r w:rsidR="004922F0">
        <w:t> </w:t>
      </w:r>
      <w:r w:rsidRPr="00F31E92">
        <w:t>zaměstnavatelů, základy soukromého podnikání.</w:t>
      </w:r>
    </w:p>
    <w:p w:rsidR="00C463FF" w:rsidRPr="00F31E92" w:rsidRDefault="00C463FF" w:rsidP="00F31E92">
      <w:r w:rsidRPr="00F31E92">
        <w:lastRenderedPageBreak/>
        <w:t>Předmět Základy společenských věd je provázán</w:t>
      </w:r>
      <w:r w:rsidR="004922F0" w:rsidRPr="00F31E92">
        <w:t xml:space="preserve"> s</w:t>
      </w:r>
      <w:r w:rsidR="004922F0">
        <w:t> </w:t>
      </w:r>
      <w:r w:rsidRPr="00F31E92">
        <w:t>dalšími vyučovanými předměty, především je to Český jazyk</w:t>
      </w:r>
      <w:r w:rsidR="004922F0" w:rsidRPr="00F31E92">
        <w:t xml:space="preserve"> a</w:t>
      </w:r>
      <w:r w:rsidR="004922F0">
        <w:t> </w:t>
      </w:r>
      <w:r w:rsidRPr="00F31E92">
        <w:t>literatura, Dějepis, Ekonomika</w:t>
      </w:r>
      <w:r w:rsidR="004922F0" w:rsidRPr="00F31E92">
        <w:t xml:space="preserve"> a</w:t>
      </w:r>
      <w:r w:rsidR="004922F0">
        <w:t> </w:t>
      </w:r>
      <w:r w:rsidRPr="00F31E92">
        <w:t>Aplikovaná psychologie.</w:t>
      </w:r>
    </w:p>
    <w:p w:rsidR="00F31E92" w:rsidRDefault="00F31E92" w:rsidP="00734A72">
      <w:pPr>
        <w:pStyle w:val="Nadpis3"/>
        <w:sectPr w:rsidR="00F31E92" w:rsidSect="00B25582">
          <w:headerReference w:type="default" r:id="rId19"/>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4922F0">
        <w:t xml:space="preserve"> a </w:t>
      </w:r>
      <w:r>
        <w:t>učiva</w:t>
      </w:r>
      <w:r w:rsidR="00C463FF"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78"/>
        <w:gridCol w:w="1437"/>
        <w:gridCol w:w="4677"/>
        <w:gridCol w:w="993"/>
        <w:gridCol w:w="1807"/>
      </w:tblGrid>
      <w:tr w:rsidR="00555733" w:rsidRPr="00555733" w:rsidTr="00555733">
        <w:trPr>
          <w:cantSplit/>
          <w:jc w:val="center"/>
        </w:trPr>
        <w:tc>
          <w:tcPr>
            <w:tcW w:w="5079" w:type="dxa"/>
          </w:tcPr>
          <w:p w:rsidR="00555733" w:rsidRPr="00555733" w:rsidRDefault="00555733" w:rsidP="00555733">
            <w:pPr>
              <w:spacing w:after="0"/>
              <w:jc w:val="left"/>
              <w:rPr>
                <w:b/>
                <w:bCs/>
                <w:sz w:val="20"/>
                <w:szCs w:val="20"/>
              </w:rPr>
            </w:pPr>
            <w:r w:rsidRPr="00555733">
              <w:rPr>
                <w:b/>
                <w:bCs/>
                <w:sz w:val="20"/>
                <w:szCs w:val="20"/>
              </w:rPr>
              <w:t>Oblast vzdělávání: Společenskovědní vzdělávání</w:t>
            </w:r>
          </w:p>
        </w:tc>
        <w:tc>
          <w:tcPr>
            <w:tcW w:w="6115" w:type="dxa"/>
            <w:gridSpan w:val="2"/>
          </w:tcPr>
          <w:p w:rsidR="00555733" w:rsidRPr="00555733" w:rsidRDefault="00555733" w:rsidP="00555733">
            <w:pPr>
              <w:spacing w:after="0"/>
              <w:jc w:val="left"/>
              <w:rPr>
                <w:b/>
                <w:bCs/>
                <w:sz w:val="20"/>
                <w:szCs w:val="20"/>
              </w:rPr>
            </w:pPr>
            <w:r w:rsidRPr="00555733">
              <w:rPr>
                <w:b/>
                <w:bCs/>
                <w:sz w:val="20"/>
                <w:szCs w:val="20"/>
              </w:rPr>
              <w:t>Předmět: Základy společenských věd</w:t>
            </w:r>
          </w:p>
        </w:tc>
        <w:tc>
          <w:tcPr>
            <w:tcW w:w="2800" w:type="dxa"/>
            <w:gridSpan w:val="2"/>
          </w:tcPr>
          <w:p w:rsidR="00555733" w:rsidRPr="00555733" w:rsidRDefault="00555733" w:rsidP="00555733">
            <w:pPr>
              <w:spacing w:after="0"/>
              <w:jc w:val="left"/>
              <w:rPr>
                <w:b/>
                <w:bCs/>
                <w:sz w:val="20"/>
                <w:szCs w:val="20"/>
              </w:rPr>
            </w:pPr>
            <w:r w:rsidRPr="00555733">
              <w:rPr>
                <w:b/>
                <w:bCs/>
                <w:sz w:val="20"/>
                <w:szCs w:val="20"/>
              </w:rPr>
              <w:t>Období:</w:t>
            </w:r>
          </w:p>
          <w:p w:rsidR="00555733" w:rsidRPr="00555733" w:rsidRDefault="00555733" w:rsidP="00555733">
            <w:pPr>
              <w:spacing w:after="0"/>
              <w:jc w:val="left"/>
              <w:rPr>
                <w:b/>
                <w:bCs/>
                <w:sz w:val="20"/>
                <w:szCs w:val="20"/>
              </w:rPr>
            </w:pPr>
            <w:r w:rsidRPr="00555733">
              <w:rPr>
                <w:b/>
                <w:bCs/>
                <w:sz w:val="20"/>
                <w:szCs w:val="20"/>
              </w:rPr>
              <w:t>I. – III. ročník</w:t>
            </w:r>
          </w:p>
        </w:tc>
      </w:tr>
      <w:tr w:rsidR="00555733" w:rsidRPr="00555733" w:rsidTr="00555733">
        <w:trPr>
          <w:cantSplit/>
          <w:jc w:val="center"/>
        </w:trPr>
        <w:tc>
          <w:tcPr>
            <w:tcW w:w="5079" w:type="dxa"/>
          </w:tcPr>
          <w:p w:rsidR="00555733" w:rsidRPr="00555733" w:rsidRDefault="00555733" w:rsidP="00555733">
            <w:pPr>
              <w:spacing w:after="0"/>
              <w:jc w:val="left"/>
              <w:rPr>
                <w:b/>
                <w:bCs/>
                <w:sz w:val="20"/>
                <w:szCs w:val="20"/>
              </w:rPr>
            </w:pPr>
            <w:r w:rsidRPr="00555733">
              <w:rPr>
                <w:b/>
                <w:bCs/>
                <w:sz w:val="20"/>
                <w:szCs w:val="20"/>
              </w:rPr>
              <w:t>Očekávané výstupy</w:t>
            </w:r>
          </w:p>
          <w:p w:rsidR="00555733" w:rsidRPr="00555733" w:rsidRDefault="00555733" w:rsidP="00555733">
            <w:pPr>
              <w:spacing w:after="0"/>
              <w:jc w:val="left"/>
              <w:rPr>
                <w:b/>
                <w:bCs/>
                <w:sz w:val="20"/>
                <w:szCs w:val="20"/>
              </w:rPr>
            </w:pPr>
            <w:r w:rsidRPr="00555733">
              <w:rPr>
                <w:b/>
                <w:bCs/>
                <w:sz w:val="20"/>
                <w:szCs w:val="20"/>
              </w:rPr>
              <w:t>Žák:</w:t>
            </w:r>
          </w:p>
        </w:tc>
        <w:tc>
          <w:tcPr>
            <w:tcW w:w="1437" w:type="dxa"/>
          </w:tcPr>
          <w:p w:rsidR="00555733" w:rsidRPr="00555733" w:rsidRDefault="00555733" w:rsidP="00555733">
            <w:pPr>
              <w:spacing w:after="0"/>
              <w:jc w:val="left"/>
              <w:rPr>
                <w:b/>
                <w:bCs/>
                <w:sz w:val="20"/>
                <w:szCs w:val="20"/>
              </w:rPr>
            </w:pPr>
            <w:r w:rsidRPr="00555733">
              <w:rPr>
                <w:b/>
                <w:bCs/>
                <w:sz w:val="20"/>
                <w:szCs w:val="20"/>
              </w:rPr>
              <w:t>Tematický celek</w:t>
            </w:r>
          </w:p>
        </w:tc>
        <w:tc>
          <w:tcPr>
            <w:tcW w:w="4678" w:type="dxa"/>
          </w:tcPr>
          <w:p w:rsidR="00555733" w:rsidRPr="00555733" w:rsidRDefault="00555733" w:rsidP="00555733">
            <w:pPr>
              <w:spacing w:after="0"/>
              <w:jc w:val="left"/>
              <w:rPr>
                <w:b/>
                <w:bCs/>
                <w:sz w:val="20"/>
                <w:szCs w:val="20"/>
              </w:rPr>
            </w:pPr>
            <w:r w:rsidRPr="00555733">
              <w:rPr>
                <w:b/>
                <w:bCs/>
                <w:sz w:val="20"/>
                <w:szCs w:val="20"/>
              </w:rPr>
              <w:t>Učivo</w:t>
            </w:r>
          </w:p>
        </w:tc>
        <w:tc>
          <w:tcPr>
            <w:tcW w:w="993" w:type="dxa"/>
          </w:tcPr>
          <w:p w:rsidR="00555733" w:rsidRPr="00555733" w:rsidRDefault="00555733" w:rsidP="00555733">
            <w:pPr>
              <w:spacing w:after="0"/>
              <w:jc w:val="left"/>
              <w:rPr>
                <w:b/>
                <w:bCs/>
                <w:sz w:val="20"/>
                <w:szCs w:val="20"/>
              </w:rPr>
            </w:pPr>
            <w:r w:rsidRPr="00555733">
              <w:rPr>
                <w:b/>
                <w:bCs/>
                <w:sz w:val="20"/>
                <w:szCs w:val="20"/>
              </w:rPr>
              <w:t>Ročník</w:t>
            </w:r>
          </w:p>
          <w:p w:rsidR="00555733" w:rsidRPr="00555733" w:rsidRDefault="00555733" w:rsidP="00555733">
            <w:pPr>
              <w:spacing w:after="0"/>
              <w:jc w:val="left"/>
              <w:rPr>
                <w:b/>
                <w:bCs/>
                <w:sz w:val="20"/>
                <w:szCs w:val="20"/>
              </w:rPr>
            </w:pPr>
            <w:r w:rsidRPr="00555733">
              <w:rPr>
                <w:b/>
                <w:bCs/>
                <w:sz w:val="20"/>
                <w:szCs w:val="20"/>
              </w:rPr>
              <w:t>Hodinová dotace</w:t>
            </w:r>
          </w:p>
        </w:tc>
        <w:tc>
          <w:tcPr>
            <w:tcW w:w="1807" w:type="dxa"/>
          </w:tcPr>
          <w:p w:rsidR="00555733" w:rsidRPr="00555733" w:rsidRDefault="00555733" w:rsidP="00555733">
            <w:pPr>
              <w:spacing w:after="0"/>
              <w:jc w:val="left"/>
              <w:rPr>
                <w:b/>
                <w:bCs/>
                <w:sz w:val="20"/>
                <w:szCs w:val="20"/>
              </w:rPr>
            </w:pPr>
            <w:r w:rsidRPr="00555733">
              <w:rPr>
                <w:b/>
                <w:bCs/>
                <w:sz w:val="20"/>
                <w:szCs w:val="20"/>
              </w:rPr>
              <w:t>Mezipředmětová vazba</w:t>
            </w:r>
          </w:p>
          <w:p w:rsidR="00555733" w:rsidRPr="00555733" w:rsidRDefault="00555733" w:rsidP="00555733">
            <w:pPr>
              <w:spacing w:after="0"/>
              <w:jc w:val="left"/>
              <w:rPr>
                <w:b/>
                <w:bCs/>
                <w:sz w:val="20"/>
                <w:szCs w:val="20"/>
              </w:rPr>
            </w:pPr>
            <w:r w:rsidRPr="00555733">
              <w:rPr>
                <w:b/>
                <w:bCs/>
                <w:sz w:val="20"/>
                <w:szCs w:val="20"/>
              </w:rPr>
              <w:t>Průřezové téma</w:t>
            </w:r>
          </w:p>
        </w:tc>
      </w:tr>
      <w:tr w:rsidR="00555733" w:rsidRPr="00555733" w:rsidTr="00555733">
        <w:trPr>
          <w:cantSplit/>
          <w:jc w:val="center"/>
        </w:trPr>
        <w:tc>
          <w:tcPr>
            <w:tcW w:w="5079" w:type="dxa"/>
          </w:tcPr>
          <w:p w:rsidR="00555733" w:rsidRPr="00555733" w:rsidRDefault="00555733" w:rsidP="00E55D3C">
            <w:pPr>
              <w:pStyle w:val="Odstavecseseznamem"/>
              <w:numPr>
                <w:ilvl w:val="0"/>
                <w:numId w:val="208"/>
              </w:numPr>
              <w:jc w:val="left"/>
              <w:rPr>
                <w:sz w:val="20"/>
                <w:szCs w:val="20"/>
              </w:rPr>
            </w:pPr>
            <w:r w:rsidRPr="00555733">
              <w:rPr>
                <w:sz w:val="20"/>
                <w:szCs w:val="20"/>
              </w:rPr>
              <w:t>charakterizuje současnou českou společnost, její etnické</w:t>
            </w:r>
            <w:r w:rsidR="004922F0" w:rsidRPr="00555733">
              <w:rPr>
                <w:sz w:val="20"/>
                <w:szCs w:val="20"/>
              </w:rPr>
              <w:t xml:space="preserve"> a</w:t>
            </w:r>
            <w:r w:rsidR="004922F0">
              <w:rPr>
                <w:sz w:val="20"/>
                <w:szCs w:val="20"/>
              </w:rPr>
              <w:t> </w:t>
            </w:r>
            <w:r w:rsidRPr="00555733">
              <w:rPr>
                <w:sz w:val="20"/>
                <w:szCs w:val="20"/>
              </w:rPr>
              <w:t>sociální složení</w:t>
            </w:r>
          </w:p>
          <w:p w:rsidR="00555733" w:rsidRPr="00555733" w:rsidRDefault="00555733" w:rsidP="00E55D3C">
            <w:pPr>
              <w:pStyle w:val="Odstavecseseznamem"/>
              <w:numPr>
                <w:ilvl w:val="0"/>
                <w:numId w:val="208"/>
              </w:numPr>
              <w:jc w:val="left"/>
              <w:rPr>
                <w:sz w:val="20"/>
                <w:szCs w:val="20"/>
              </w:rPr>
            </w:pPr>
            <w:r w:rsidRPr="00555733">
              <w:rPr>
                <w:sz w:val="20"/>
                <w:szCs w:val="20"/>
              </w:rPr>
              <w:t>popíše sociální nerovnost</w:t>
            </w:r>
            <w:r w:rsidR="004922F0" w:rsidRPr="00555733">
              <w:rPr>
                <w:sz w:val="20"/>
                <w:szCs w:val="20"/>
              </w:rPr>
              <w:t xml:space="preserve"> a</w:t>
            </w:r>
            <w:r w:rsidR="004922F0">
              <w:rPr>
                <w:sz w:val="20"/>
                <w:szCs w:val="20"/>
              </w:rPr>
              <w:t> </w:t>
            </w:r>
            <w:r w:rsidRPr="00555733">
              <w:rPr>
                <w:sz w:val="20"/>
                <w:szCs w:val="20"/>
              </w:rPr>
              <w:t>chudobu ve vyspělých demokraciích</w:t>
            </w:r>
          </w:p>
          <w:p w:rsidR="00555733" w:rsidRPr="00555733" w:rsidRDefault="00555733" w:rsidP="00E55D3C">
            <w:pPr>
              <w:pStyle w:val="Odstavecseseznamem"/>
              <w:numPr>
                <w:ilvl w:val="0"/>
                <w:numId w:val="208"/>
              </w:numPr>
              <w:jc w:val="left"/>
              <w:rPr>
                <w:sz w:val="20"/>
                <w:szCs w:val="20"/>
              </w:rPr>
            </w:pPr>
            <w:r w:rsidRPr="00555733">
              <w:rPr>
                <w:sz w:val="20"/>
                <w:szCs w:val="20"/>
              </w:rPr>
              <w:t>popíše, kam se může obrátit, když se dostane do složité sociální situace</w:t>
            </w:r>
          </w:p>
          <w:p w:rsidR="00555733" w:rsidRPr="00555733" w:rsidRDefault="00555733" w:rsidP="00E55D3C">
            <w:pPr>
              <w:pStyle w:val="Odstavecseseznamem"/>
              <w:numPr>
                <w:ilvl w:val="0"/>
                <w:numId w:val="208"/>
              </w:numPr>
              <w:jc w:val="left"/>
              <w:rPr>
                <w:sz w:val="20"/>
                <w:szCs w:val="20"/>
              </w:rPr>
            </w:pPr>
            <w:r w:rsidRPr="00555733">
              <w:rPr>
                <w:sz w:val="20"/>
                <w:szCs w:val="20"/>
              </w:rPr>
              <w:t>debatuje</w:t>
            </w:r>
            <w:r w:rsidR="004922F0" w:rsidRPr="00555733">
              <w:rPr>
                <w:sz w:val="20"/>
                <w:szCs w:val="20"/>
              </w:rPr>
              <w:t xml:space="preserve"> o</w:t>
            </w:r>
            <w:r w:rsidR="004922F0">
              <w:rPr>
                <w:sz w:val="20"/>
                <w:szCs w:val="20"/>
              </w:rPr>
              <w:t> </w:t>
            </w:r>
            <w:r w:rsidRPr="00555733">
              <w:rPr>
                <w:sz w:val="20"/>
                <w:szCs w:val="20"/>
              </w:rPr>
              <w:t>pozitivech</w:t>
            </w:r>
            <w:r w:rsidR="004922F0" w:rsidRPr="00555733">
              <w:rPr>
                <w:sz w:val="20"/>
                <w:szCs w:val="20"/>
              </w:rPr>
              <w:t xml:space="preserve"> a</w:t>
            </w:r>
            <w:r w:rsidR="004922F0">
              <w:rPr>
                <w:sz w:val="20"/>
                <w:szCs w:val="20"/>
              </w:rPr>
              <w:t> </w:t>
            </w:r>
            <w:r w:rsidRPr="00555733">
              <w:rPr>
                <w:sz w:val="20"/>
                <w:szCs w:val="20"/>
              </w:rPr>
              <w:t>problémech multikulturního soužití</w:t>
            </w:r>
          </w:p>
          <w:p w:rsidR="00555733" w:rsidRPr="00555733" w:rsidRDefault="00555733" w:rsidP="00E55D3C">
            <w:pPr>
              <w:pStyle w:val="Odstavecseseznamem"/>
              <w:numPr>
                <w:ilvl w:val="0"/>
                <w:numId w:val="208"/>
              </w:numPr>
              <w:jc w:val="left"/>
              <w:rPr>
                <w:sz w:val="20"/>
                <w:szCs w:val="20"/>
              </w:rPr>
            </w:pPr>
            <w:r w:rsidRPr="00555733">
              <w:rPr>
                <w:sz w:val="20"/>
                <w:szCs w:val="20"/>
              </w:rPr>
              <w:t>objasní příčiny migrace</w:t>
            </w:r>
          </w:p>
          <w:p w:rsidR="00555733" w:rsidRPr="00555733" w:rsidRDefault="00555733" w:rsidP="00E55D3C">
            <w:pPr>
              <w:pStyle w:val="Odstavecseseznamem"/>
              <w:numPr>
                <w:ilvl w:val="0"/>
                <w:numId w:val="208"/>
              </w:numPr>
              <w:jc w:val="left"/>
              <w:rPr>
                <w:sz w:val="20"/>
                <w:szCs w:val="20"/>
              </w:rPr>
            </w:pPr>
            <w:r w:rsidRPr="00555733">
              <w:rPr>
                <w:sz w:val="20"/>
                <w:szCs w:val="20"/>
              </w:rPr>
              <w:t>posoudí, kdy je</w:t>
            </w:r>
            <w:r w:rsidR="004922F0" w:rsidRPr="00555733">
              <w:rPr>
                <w:sz w:val="20"/>
                <w:szCs w:val="20"/>
              </w:rPr>
              <w:t xml:space="preserve"> v</w:t>
            </w:r>
            <w:r w:rsidR="004922F0">
              <w:rPr>
                <w:sz w:val="20"/>
                <w:szCs w:val="20"/>
              </w:rPr>
              <w:t> </w:t>
            </w:r>
            <w:r w:rsidRPr="00555733">
              <w:rPr>
                <w:sz w:val="20"/>
                <w:szCs w:val="20"/>
              </w:rPr>
              <w:t>praktickém životě porušována rovnost pohlaví</w:t>
            </w:r>
          </w:p>
          <w:p w:rsidR="00555733" w:rsidRPr="00555733" w:rsidRDefault="00555733" w:rsidP="00E55D3C">
            <w:pPr>
              <w:pStyle w:val="Odstavecseseznamem"/>
              <w:numPr>
                <w:ilvl w:val="0"/>
                <w:numId w:val="208"/>
              </w:numPr>
              <w:spacing w:after="80"/>
              <w:jc w:val="left"/>
              <w:rPr>
                <w:sz w:val="20"/>
                <w:szCs w:val="20"/>
              </w:rPr>
            </w:pPr>
            <w:r w:rsidRPr="00555733">
              <w:rPr>
                <w:sz w:val="20"/>
                <w:szCs w:val="20"/>
              </w:rPr>
              <w:t>sestaví rozpočet domácnosti, navrhne, jak využít volné finanční prostředky</w:t>
            </w:r>
            <w:r w:rsidR="004922F0" w:rsidRPr="00555733">
              <w:rPr>
                <w:sz w:val="20"/>
                <w:szCs w:val="20"/>
              </w:rPr>
              <w:t xml:space="preserve"> a</w:t>
            </w:r>
            <w:r w:rsidR="004922F0">
              <w:rPr>
                <w:sz w:val="20"/>
                <w:szCs w:val="20"/>
              </w:rPr>
              <w:t> </w:t>
            </w:r>
            <w:r w:rsidRPr="00555733">
              <w:rPr>
                <w:sz w:val="20"/>
                <w:szCs w:val="20"/>
              </w:rPr>
              <w:t>jak vhodně investovat</w:t>
            </w:r>
          </w:p>
        </w:tc>
        <w:tc>
          <w:tcPr>
            <w:tcW w:w="1437" w:type="dxa"/>
          </w:tcPr>
          <w:p w:rsidR="00555733" w:rsidRPr="00555733" w:rsidRDefault="00555733" w:rsidP="00555733">
            <w:pPr>
              <w:jc w:val="left"/>
              <w:rPr>
                <w:sz w:val="20"/>
                <w:szCs w:val="20"/>
              </w:rPr>
            </w:pPr>
            <w:r w:rsidRPr="00555733">
              <w:rPr>
                <w:sz w:val="20"/>
                <w:szCs w:val="20"/>
              </w:rPr>
              <w:t>Člověk</w:t>
            </w:r>
            <w:r w:rsidR="004922F0" w:rsidRPr="00555733">
              <w:rPr>
                <w:sz w:val="20"/>
                <w:szCs w:val="20"/>
              </w:rPr>
              <w:t xml:space="preserve"> v</w:t>
            </w:r>
            <w:r w:rsidR="004922F0">
              <w:rPr>
                <w:sz w:val="20"/>
                <w:szCs w:val="20"/>
              </w:rPr>
              <w:t> </w:t>
            </w:r>
            <w:r w:rsidRPr="00555733">
              <w:rPr>
                <w:sz w:val="20"/>
                <w:szCs w:val="20"/>
              </w:rPr>
              <w:t>lidské společnosti</w:t>
            </w:r>
          </w:p>
        </w:tc>
        <w:tc>
          <w:tcPr>
            <w:tcW w:w="4678" w:type="dxa"/>
          </w:tcPr>
          <w:p w:rsidR="00555733" w:rsidRPr="00555733" w:rsidRDefault="00555733" w:rsidP="00E55D3C">
            <w:pPr>
              <w:pStyle w:val="Odstavecseseznamem"/>
              <w:numPr>
                <w:ilvl w:val="0"/>
                <w:numId w:val="207"/>
              </w:numPr>
              <w:jc w:val="left"/>
              <w:rPr>
                <w:sz w:val="20"/>
                <w:szCs w:val="20"/>
              </w:rPr>
            </w:pPr>
            <w:r w:rsidRPr="00555733">
              <w:rPr>
                <w:sz w:val="20"/>
                <w:szCs w:val="20"/>
              </w:rPr>
              <w:t>společnost, tradiční</w:t>
            </w:r>
            <w:r w:rsidR="004922F0" w:rsidRPr="00555733">
              <w:rPr>
                <w:sz w:val="20"/>
                <w:szCs w:val="20"/>
              </w:rPr>
              <w:t xml:space="preserve"> a</w:t>
            </w:r>
            <w:r w:rsidR="004922F0">
              <w:rPr>
                <w:sz w:val="20"/>
                <w:szCs w:val="20"/>
              </w:rPr>
              <w:t> </w:t>
            </w:r>
            <w:r w:rsidRPr="00555733">
              <w:rPr>
                <w:sz w:val="20"/>
                <w:szCs w:val="20"/>
              </w:rPr>
              <w:t>moderní společnosti</w:t>
            </w:r>
          </w:p>
          <w:p w:rsidR="00555733" w:rsidRPr="00555733" w:rsidRDefault="00555733" w:rsidP="00E55D3C">
            <w:pPr>
              <w:pStyle w:val="Odstavecseseznamem"/>
              <w:numPr>
                <w:ilvl w:val="0"/>
                <w:numId w:val="207"/>
              </w:numPr>
              <w:jc w:val="left"/>
              <w:rPr>
                <w:sz w:val="20"/>
                <w:szCs w:val="20"/>
              </w:rPr>
            </w:pPr>
            <w:r w:rsidRPr="00555733">
              <w:rPr>
                <w:sz w:val="20"/>
                <w:szCs w:val="20"/>
              </w:rPr>
              <w:t>společenské vrstvy</w:t>
            </w:r>
            <w:r w:rsidR="004922F0" w:rsidRPr="00555733">
              <w:rPr>
                <w:sz w:val="20"/>
                <w:szCs w:val="20"/>
              </w:rPr>
              <w:t xml:space="preserve"> a</w:t>
            </w:r>
            <w:r w:rsidR="004922F0">
              <w:rPr>
                <w:sz w:val="20"/>
                <w:szCs w:val="20"/>
              </w:rPr>
              <w:t> </w:t>
            </w:r>
            <w:r w:rsidRPr="00555733">
              <w:rPr>
                <w:sz w:val="20"/>
                <w:szCs w:val="20"/>
              </w:rPr>
              <w:t>jejich úloha</w:t>
            </w:r>
          </w:p>
          <w:p w:rsidR="00555733" w:rsidRPr="00555733" w:rsidRDefault="00555733" w:rsidP="00E55D3C">
            <w:pPr>
              <w:pStyle w:val="Odstavecseseznamem"/>
              <w:numPr>
                <w:ilvl w:val="0"/>
                <w:numId w:val="207"/>
              </w:numPr>
              <w:jc w:val="left"/>
              <w:rPr>
                <w:sz w:val="20"/>
                <w:szCs w:val="20"/>
              </w:rPr>
            </w:pPr>
            <w:r w:rsidRPr="00555733">
              <w:rPr>
                <w:sz w:val="20"/>
                <w:szCs w:val="20"/>
              </w:rPr>
              <w:t>sociální nerovnost, chudoba</w:t>
            </w:r>
          </w:p>
          <w:p w:rsidR="00555733" w:rsidRPr="00555733" w:rsidRDefault="00555733" w:rsidP="00E55D3C">
            <w:pPr>
              <w:pStyle w:val="Odstavecseseznamem"/>
              <w:numPr>
                <w:ilvl w:val="0"/>
                <w:numId w:val="207"/>
              </w:numPr>
              <w:jc w:val="left"/>
              <w:rPr>
                <w:sz w:val="20"/>
                <w:szCs w:val="20"/>
              </w:rPr>
            </w:pPr>
            <w:r w:rsidRPr="00555733">
              <w:rPr>
                <w:sz w:val="20"/>
                <w:szCs w:val="20"/>
              </w:rPr>
              <w:t>rasy, etnika, národy</w:t>
            </w:r>
            <w:r w:rsidR="004922F0" w:rsidRPr="00555733">
              <w:rPr>
                <w:sz w:val="20"/>
                <w:szCs w:val="20"/>
              </w:rPr>
              <w:t xml:space="preserve"> a</w:t>
            </w:r>
            <w:r w:rsidR="004922F0">
              <w:rPr>
                <w:sz w:val="20"/>
                <w:szCs w:val="20"/>
              </w:rPr>
              <w:t> </w:t>
            </w:r>
            <w:r w:rsidRPr="00555733">
              <w:rPr>
                <w:sz w:val="20"/>
                <w:szCs w:val="20"/>
              </w:rPr>
              <w:t>národnosti, majorita</w:t>
            </w:r>
            <w:r w:rsidR="004922F0" w:rsidRPr="00555733">
              <w:rPr>
                <w:sz w:val="20"/>
                <w:szCs w:val="20"/>
              </w:rPr>
              <w:t xml:space="preserve"> a</w:t>
            </w:r>
            <w:r w:rsidR="004922F0">
              <w:rPr>
                <w:sz w:val="20"/>
                <w:szCs w:val="20"/>
              </w:rPr>
              <w:t> </w:t>
            </w:r>
            <w:r w:rsidRPr="00555733">
              <w:rPr>
                <w:sz w:val="20"/>
                <w:szCs w:val="20"/>
              </w:rPr>
              <w:t>minorita, multikulturní soužití</w:t>
            </w:r>
          </w:p>
          <w:p w:rsidR="00555733" w:rsidRPr="00555733" w:rsidRDefault="00555733" w:rsidP="00E55D3C">
            <w:pPr>
              <w:pStyle w:val="Odstavecseseznamem"/>
              <w:numPr>
                <w:ilvl w:val="0"/>
                <w:numId w:val="207"/>
              </w:numPr>
              <w:jc w:val="left"/>
              <w:rPr>
                <w:sz w:val="20"/>
                <w:szCs w:val="20"/>
              </w:rPr>
            </w:pPr>
            <w:r w:rsidRPr="00555733">
              <w:rPr>
                <w:sz w:val="20"/>
                <w:szCs w:val="20"/>
              </w:rPr>
              <w:t>migrace, azyl</w:t>
            </w:r>
          </w:p>
          <w:p w:rsidR="00555733" w:rsidRPr="00555733" w:rsidRDefault="00555733" w:rsidP="00E55D3C">
            <w:pPr>
              <w:pStyle w:val="Odstavecseseznamem"/>
              <w:numPr>
                <w:ilvl w:val="0"/>
                <w:numId w:val="207"/>
              </w:numPr>
              <w:jc w:val="left"/>
              <w:rPr>
                <w:sz w:val="20"/>
                <w:szCs w:val="20"/>
              </w:rPr>
            </w:pPr>
            <w:r w:rsidRPr="00555733">
              <w:rPr>
                <w:sz w:val="20"/>
                <w:szCs w:val="20"/>
              </w:rPr>
              <w:t>postavení mužů</w:t>
            </w:r>
            <w:r w:rsidR="004922F0" w:rsidRPr="00555733">
              <w:rPr>
                <w:sz w:val="20"/>
                <w:szCs w:val="20"/>
              </w:rPr>
              <w:t xml:space="preserve"> a</w:t>
            </w:r>
            <w:r w:rsidR="004922F0">
              <w:rPr>
                <w:sz w:val="20"/>
                <w:szCs w:val="20"/>
              </w:rPr>
              <w:t> </w:t>
            </w:r>
            <w:r w:rsidRPr="00555733">
              <w:rPr>
                <w:sz w:val="20"/>
                <w:szCs w:val="20"/>
              </w:rPr>
              <w:t>žen, genderové problémy</w:t>
            </w:r>
          </w:p>
          <w:p w:rsidR="00555733" w:rsidRPr="00555733" w:rsidRDefault="00555733" w:rsidP="00E55D3C">
            <w:pPr>
              <w:pStyle w:val="Odstavecseseznamem"/>
              <w:numPr>
                <w:ilvl w:val="0"/>
                <w:numId w:val="207"/>
              </w:numPr>
              <w:jc w:val="left"/>
              <w:rPr>
                <w:sz w:val="20"/>
                <w:szCs w:val="20"/>
              </w:rPr>
            </w:pPr>
            <w:r w:rsidRPr="00555733">
              <w:rPr>
                <w:sz w:val="20"/>
                <w:szCs w:val="20"/>
              </w:rPr>
              <w:t>rozhodování</w:t>
            </w:r>
            <w:r w:rsidR="004922F0" w:rsidRPr="00555733">
              <w:rPr>
                <w:sz w:val="20"/>
                <w:szCs w:val="20"/>
              </w:rPr>
              <w:t xml:space="preserve"> o</w:t>
            </w:r>
            <w:r w:rsidR="004922F0">
              <w:rPr>
                <w:sz w:val="20"/>
                <w:szCs w:val="20"/>
              </w:rPr>
              <w:t> </w:t>
            </w:r>
            <w:r w:rsidRPr="00555733">
              <w:rPr>
                <w:sz w:val="20"/>
                <w:szCs w:val="20"/>
              </w:rPr>
              <w:t>finančních záležitostech jedince</w:t>
            </w:r>
            <w:r w:rsidR="004922F0" w:rsidRPr="00555733">
              <w:rPr>
                <w:sz w:val="20"/>
                <w:szCs w:val="20"/>
              </w:rPr>
              <w:t xml:space="preserve"> a</w:t>
            </w:r>
            <w:r w:rsidR="004922F0">
              <w:rPr>
                <w:sz w:val="20"/>
                <w:szCs w:val="20"/>
              </w:rPr>
              <w:t> </w:t>
            </w:r>
            <w:r w:rsidRPr="00555733">
              <w:rPr>
                <w:sz w:val="20"/>
                <w:szCs w:val="20"/>
              </w:rPr>
              <w:t>rodiny</w:t>
            </w:r>
          </w:p>
          <w:p w:rsidR="00555733" w:rsidRPr="00555733" w:rsidRDefault="00555733" w:rsidP="00E55D3C">
            <w:pPr>
              <w:pStyle w:val="Odstavecseseznamem"/>
              <w:numPr>
                <w:ilvl w:val="0"/>
                <w:numId w:val="207"/>
              </w:numPr>
              <w:jc w:val="left"/>
              <w:rPr>
                <w:sz w:val="20"/>
                <w:szCs w:val="20"/>
              </w:rPr>
            </w:pPr>
            <w:r w:rsidRPr="00555733">
              <w:rPr>
                <w:sz w:val="20"/>
                <w:szCs w:val="20"/>
              </w:rPr>
              <w:t>řešení krizových finančních situací</w:t>
            </w:r>
          </w:p>
        </w:tc>
        <w:tc>
          <w:tcPr>
            <w:tcW w:w="993" w:type="dxa"/>
          </w:tcPr>
          <w:p w:rsidR="00555733" w:rsidRPr="00555733" w:rsidRDefault="00555733" w:rsidP="00555733">
            <w:pPr>
              <w:jc w:val="center"/>
              <w:rPr>
                <w:sz w:val="20"/>
                <w:szCs w:val="20"/>
              </w:rPr>
            </w:pPr>
            <w:r w:rsidRPr="00555733">
              <w:rPr>
                <w:sz w:val="20"/>
                <w:szCs w:val="20"/>
              </w:rPr>
              <w:t>I.</w:t>
            </w:r>
          </w:p>
          <w:p w:rsidR="00555733" w:rsidRPr="00555733" w:rsidRDefault="00555733" w:rsidP="00555733">
            <w:pPr>
              <w:jc w:val="center"/>
              <w:rPr>
                <w:sz w:val="20"/>
                <w:szCs w:val="20"/>
              </w:rPr>
            </w:pPr>
            <w:r w:rsidRPr="00555733">
              <w:rPr>
                <w:sz w:val="20"/>
                <w:szCs w:val="20"/>
              </w:rPr>
              <w:t>32</w:t>
            </w:r>
          </w:p>
        </w:tc>
        <w:tc>
          <w:tcPr>
            <w:tcW w:w="1807" w:type="dxa"/>
          </w:tcPr>
          <w:p w:rsidR="00555733" w:rsidRPr="00555733" w:rsidRDefault="00555733" w:rsidP="00555733">
            <w:pPr>
              <w:jc w:val="left"/>
              <w:rPr>
                <w:sz w:val="20"/>
                <w:szCs w:val="20"/>
              </w:rPr>
            </w:pPr>
            <w:r w:rsidRPr="00555733">
              <w:rPr>
                <w:sz w:val="20"/>
                <w:szCs w:val="20"/>
              </w:rPr>
              <w:t>EK, DVK, APSY</w:t>
            </w:r>
          </w:p>
          <w:p w:rsidR="00555733" w:rsidRPr="00555733" w:rsidRDefault="00555733" w:rsidP="00555733">
            <w:pPr>
              <w:jc w:val="left"/>
              <w:rPr>
                <w:sz w:val="20"/>
                <w:szCs w:val="20"/>
              </w:rPr>
            </w:pPr>
            <w:r w:rsidRPr="00555733">
              <w:rPr>
                <w:sz w:val="20"/>
                <w:szCs w:val="20"/>
              </w:rPr>
              <w:t>PT: Občan</w:t>
            </w:r>
            <w:r w:rsidR="004922F0" w:rsidRPr="00555733">
              <w:rPr>
                <w:sz w:val="20"/>
                <w:szCs w:val="20"/>
              </w:rPr>
              <w:t xml:space="preserve"> v</w:t>
            </w:r>
            <w:r w:rsidR="004922F0">
              <w:rPr>
                <w:sz w:val="20"/>
                <w:szCs w:val="20"/>
              </w:rPr>
              <w:t> </w:t>
            </w:r>
            <w:r w:rsidRPr="00555733">
              <w:rPr>
                <w:sz w:val="20"/>
                <w:szCs w:val="20"/>
              </w:rPr>
              <w:t>demokratické společnosti</w:t>
            </w:r>
          </w:p>
        </w:tc>
      </w:tr>
      <w:tr w:rsidR="00555733" w:rsidRPr="00555733" w:rsidTr="007A0A1F">
        <w:trPr>
          <w:jc w:val="center"/>
        </w:trPr>
        <w:tc>
          <w:tcPr>
            <w:tcW w:w="5079" w:type="dxa"/>
          </w:tcPr>
          <w:p w:rsidR="00555733" w:rsidRPr="00555733" w:rsidRDefault="00555733" w:rsidP="00E55D3C">
            <w:pPr>
              <w:pStyle w:val="Odstavecseseznamem"/>
              <w:numPr>
                <w:ilvl w:val="0"/>
                <w:numId w:val="209"/>
              </w:numPr>
              <w:jc w:val="left"/>
              <w:rPr>
                <w:sz w:val="20"/>
                <w:szCs w:val="20"/>
              </w:rPr>
            </w:pPr>
            <w:r w:rsidRPr="00555733">
              <w:rPr>
                <w:sz w:val="20"/>
                <w:szCs w:val="20"/>
              </w:rPr>
              <w:t>debatuje</w:t>
            </w:r>
            <w:r w:rsidR="004922F0" w:rsidRPr="00555733">
              <w:rPr>
                <w:sz w:val="20"/>
                <w:szCs w:val="20"/>
              </w:rPr>
              <w:t xml:space="preserve"> o</w:t>
            </w:r>
            <w:r w:rsidR="004922F0">
              <w:rPr>
                <w:sz w:val="20"/>
                <w:szCs w:val="20"/>
              </w:rPr>
              <w:t> </w:t>
            </w:r>
            <w:r w:rsidRPr="00555733">
              <w:rPr>
                <w:sz w:val="20"/>
                <w:szCs w:val="20"/>
              </w:rPr>
              <w:t>vlastnostech, které by měl mít občan</w:t>
            </w:r>
            <w:r w:rsidR="004922F0" w:rsidRPr="00555733">
              <w:rPr>
                <w:sz w:val="20"/>
                <w:szCs w:val="20"/>
              </w:rPr>
              <w:t xml:space="preserve"> v</w:t>
            </w:r>
            <w:r w:rsidR="004922F0">
              <w:rPr>
                <w:sz w:val="20"/>
                <w:szCs w:val="20"/>
              </w:rPr>
              <w:t> </w:t>
            </w:r>
            <w:r w:rsidRPr="00555733">
              <w:rPr>
                <w:sz w:val="20"/>
                <w:szCs w:val="20"/>
              </w:rPr>
              <w:t>demokratické společnosti</w:t>
            </w:r>
          </w:p>
          <w:p w:rsidR="00555733" w:rsidRPr="00555733" w:rsidRDefault="00555733" w:rsidP="00E55D3C">
            <w:pPr>
              <w:pStyle w:val="Odstavecseseznamem"/>
              <w:numPr>
                <w:ilvl w:val="0"/>
                <w:numId w:val="209"/>
              </w:numPr>
              <w:jc w:val="left"/>
              <w:rPr>
                <w:sz w:val="20"/>
                <w:szCs w:val="20"/>
              </w:rPr>
            </w:pPr>
            <w:r w:rsidRPr="00555733">
              <w:rPr>
                <w:sz w:val="20"/>
                <w:szCs w:val="20"/>
              </w:rPr>
              <w:t>uvede příklady občanské aktivity ve svém regionu, vysvětlí, co se rozumí občanskou společností</w:t>
            </w:r>
          </w:p>
          <w:p w:rsidR="00555733" w:rsidRPr="00555733" w:rsidRDefault="00555733" w:rsidP="00E55D3C">
            <w:pPr>
              <w:pStyle w:val="Odstavecseseznamem"/>
              <w:numPr>
                <w:ilvl w:val="0"/>
                <w:numId w:val="209"/>
              </w:numPr>
              <w:jc w:val="left"/>
              <w:rPr>
                <w:sz w:val="20"/>
                <w:szCs w:val="20"/>
              </w:rPr>
            </w:pPr>
            <w:r w:rsidRPr="00555733">
              <w:rPr>
                <w:sz w:val="20"/>
                <w:szCs w:val="20"/>
              </w:rPr>
              <w:t>charakterizuje demokracii</w:t>
            </w:r>
            <w:r w:rsidR="004922F0" w:rsidRPr="00555733">
              <w:rPr>
                <w:sz w:val="20"/>
                <w:szCs w:val="20"/>
              </w:rPr>
              <w:t xml:space="preserve"> a</w:t>
            </w:r>
            <w:r w:rsidR="004922F0">
              <w:rPr>
                <w:sz w:val="20"/>
                <w:szCs w:val="20"/>
              </w:rPr>
              <w:t> </w:t>
            </w:r>
            <w:r w:rsidRPr="00555733">
              <w:rPr>
                <w:sz w:val="20"/>
                <w:szCs w:val="20"/>
              </w:rPr>
              <w:t>objasní, jak funguje</w:t>
            </w:r>
            <w:r w:rsidR="004922F0" w:rsidRPr="00555733">
              <w:rPr>
                <w:sz w:val="20"/>
                <w:szCs w:val="20"/>
              </w:rPr>
              <w:t xml:space="preserve"> a</w:t>
            </w:r>
            <w:r w:rsidR="004922F0">
              <w:rPr>
                <w:sz w:val="20"/>
                <w:szCs w:val="20"/>
              </w:rPr>
              <w:t> </w:t>
            </w:r>
            <w:r w:rsidRPr="00555733">
              <w:rPr>
                <w:sz w:val="20"/>
                <w:szCs w:val="20"/>
              </w:rPr>
              <w:t>jaké má problémy</w:t>
            </w:r>
          </w:p>
          <w:p w:rsidR="00555733" w:rsidRPr="00555733" w:rsidRDefault="00555733" w:rsidP="00E55D3C">
            <w:pPr>
              <w:pStyle w:val="Odstavecseseznamem"/>
              <w:numPr>
                <w:ilvl w:val="0"/>
                <w:numId w:val="209"/>
              </w:numPr>
              <w:jc w:val="left"/>
              <w:rPr>
                <w:sz w:val="20"/>
                <w:szCs w:val="20"/>
              </w:rPr>
            </w:pPr>
            <w:r w:rsidRPr="00555733">
              <w:rPr>
                <w:sz w:val="20"/>
                <w:szCs w:val="20"/>
              </w:rPr>
              <w:t>charakterizuje současný politický systém, objasní funkci politických</w:t>
            </w:r>
            <w:r w:rsidR="004922F0" w:rsidRPr="00555733">
              <w:rPr>
                <w:sz w:val="20"/>
                <w:szCs w:val="20"/>
              </w:rPr>
              <w:t xml:space="preserve"> a</w:t>
            </w:r>
            <w:r w:rsidR="004922F0">
              <w:rPr>
                <w:sz w:val="20"/>
                <w:szCs w:val="20"/>
              </w:rPr>
              <w:t> </w:t>
            </w:r>
            <w:r w:rsidRPr="00555733">
              <w:rPr>
                <w:sz w:val="20"/>
                <w:szCs w:val="20"/>
              </w:rPr>
              <w:t>svobodných voleb</w:t>
            </w:r>
          </w:p>
          <w:p w:rsidR="00555733" w:rsidRPr="00555733" w:rsidRDefault="00555733" w:rsidP="00E55D3C">
            <w:pPr>
              <w:pStyle w:val="Odstavecseseznamem"/>
              <w:numPr>
                <w:ilvl w:val="0"/>
                <w:numId w:val="209"/>
              </w:numPr>
              <w:jc w:val="left"/>
              <w:rPr>
                <w:sz w:val="20"/>
                <w:szCs w:val="20"/>
              </w:rPr>
            </w:pPr>
            <w:r w:rsidRPr="00555733">
              <w:rPr>
                <w:sz w:val="20"/>
                <w:szCs w:val="20"/>
              </w:rPr>
              <w:lastRenderedPageBreak/>
              <w:t>definuje význam práv</w:t>
            </w:r>
            <w:r w:rsidR="004922F0" w:rsidRPr="00555733">
              <w:rPr>
                <w:sz w:val="20"/>
                <w:szCs w:val="20"/>
              </w:rPr>
              <w:t xml:space="preserve"> a</w:t>
            </w:r>
            <w:r w:rsidR="004922F0">
              <w:rPr>
                <w:sz w:val="20"/>
                <w:szCs w:val="20"/>
              </w:rPr>
              <w:t> </w:t>
            </w:r>
            <w:r w:rsidRPr="00555733">
              <w:rPr>
                <w:sz w:val="20"/>
                <w:szCs w:val="20"/>
              </w:rPr>
              <w:t>svobod, které jsou zakotveny</w:t>
            </w:r>
            <w:r w:rsidR="004922F0" w:rsidRPr="00555733">
              <w:rPr>
                <w:sz w:val="20"/>
                <w:szCs w:val="20"/>
              </w:rPr>
              <w:t xml:space="preserve"> v</w:t>
            </w:r>
            <w:r w:rsidR="004922F0">
              <w:rPr>
                <w:sz w:val="20"/>
                <w:szCs w:val="20"/>
              </w:rPr>
              <w:t> </w:t>
            </w:r>
            <w:r w:rsidRPr="00555733">
              <w:rPr>
                <w:sz w:val="20"/>
                <w:szCs w:val="20"/>
              </w:rPr>
              <w:t>českých zákonech, popíše způsoby, jak lze ohrožená lidská práva obhajovat</w:t>
            </w:r>
          </w:p>
          <w:p w:rsidR="00555733" w:rsidRPr="00555733" w:rsidRDefault="00555733" w:rsidP="00E55D3C">
            <w:pPr>
              <w:pStyle w:val="Odstavecseseznamem"/>
              <w:numPr>
                <w:ilvl w:val="0"/>
                <w:numId w:val="209"/>
              </w:numPr>
              <w:jc w:val="left"/>
              <w:rPr>
                <w:sz w:val="20"/>
                <w:szCs w:val="20"/>
              </w:rPr>
            </w:pPr>
            <w:r w:rsidRPr="00555733">
              <w:rPr>
                <w:sz w:val="20"/>
                <w:szCs w:val="20"/>
              </w:rPr>
              <w:t>uvede příklady funkcí obecní</w:t>
            </w:r>
            <w:r w:rsidR="004922F0" w:rsidRPr="00555733">
              <w:rPr>
                <w:sz w:val="20"/>
                <w:szCs w:val="20"/>
              </w:rPr>
              <w:t xml:space="preserve"> a</w:t>
            </w:r>
            <w:r w:rsidR="004922F0">
              <w:rPr>
                <w:sz w:val="20"/>
                <w:szCs w:val="20"/>
              </w:rPr>
              <w:t> </w:t>
            </w:r>
            <w:r w:rsidRPr="00555733">
              <w:rPr>
                <w:sz w:val="20"/>
                <w:szCs w:val="20"/>
              </w:rPr>
              <w:t>krajské samosprávy</w:t>
            </w:r>
          </w:p>
          <w:p w:rsidR="00555733" w:rsidRPr="00555733" w:rsidRDefault="00555733" w:rsidP="00E55D3C">
            <w:pPr>
              <w:pStyle w:val="Odstavecseseznamem"/>
              <w:numPr>
                <w:ilvl w:val="0"/>
                <w:numId w:val="209"/>
              </w:numPr>
              <w:jc w:val="left"/>
              <w:rPr>
                <w:sz w:val="20"/>
                <w:szCs w:val="20"/>
              </w:rPr>
            </w:pPr>
            <w:r w:rsidRPr="00555733">
              <w:rPr>
                <w:sz w:val="20"/>
                <w:szCs w:val="20"/>
              </w:rPr>
              <w:t>vysvětlí, jaké projevy je možné nazvat politickým radikalismem nebo politickým extremismem</w:t>
            </w:r>
          </w:p>
          <w:p w:rsidR="00555733" w:rsidRPr="00555733" w:rsidRDefault="00555733" w:rsidP="00E55D3C">
            <w:pPr>
              <w:pStyle w:val="Odstavecseseznamem"/>
              <w:numPr>
                <w:ilvl w:val="0"/>
                <w:numId w:val="209"/>
              </w:numPr>
              <w:jc w:val="left"/>
              <w:rPr>
                <w:sz w:val="20"/>
                <w:szCs w:val="20"/>
              </w:rPr>
            </w:pPr>
            <w:r w:rsidRPr="00555733">
              <w:rPr>
                <w:sz w:val="20"/>
                <w:szCs w:val="20"/>
              </w:rPr>
              <w:t>objasní, proč je nepřijatelné propagovat hnutí omezující práva</w:t>
            </w:r>
            <w:r w:rsidR="004922F0" w:rsidRPr="00555733">
              <w:rPr>
                <w:sz w:val="20"/>
                <w:szCs w:val="20"/>
              </w:rPr>
              <w:t xml:space="preserve"> a</w:t>
            </w:r>
            <w:r w:rsidR="004922F0">
              <w:rPr>
                <w:sz w:val="20"/>
                <w:szCs w:val="20"/>
              </w:rPr>
              <w:t> </w:t>
            </w:r>
            <w:r w:rsidRPr="00555733">
              <w:rPr>
                <w:sz w:val="20"/>
                <w:szCs w:val="20"/>
              </w:rPr>
              <w:t>svobody jiných</w:t>
            </w:r>
          </w:p>
          <w:p w:rsidR="00555733" w:rsidRPr="00555733" w:rsidRDefault="00555733" w:rsidP="00E55D3C">
            <w:pPr>
              <w:pStyle w:val="Odstavecseseznamem"/>
              <w:numPr>
                <w:ilvl w:val="0"/>
                <w:numId w:val="209"/>
              </w:numPr>
              <w:spacing w:after="80"/>
              <w:jc w:val="left"/>
              <w:rPr>
                <w:sz w:val="20"/>
                <w:szCs w:val="20"/>
              </w:rPr>
            </w:pPr>
            <w:r w:rsidRPr="00555733">
              <w:rPr>
                <w:sz w:val="20"/>
                <w:szCs w:val="20"/>
              </w:rPr>
              <w:t>popíše možná nebezpečí</w:t>
            </w:r>
            <w:r w:rsidR="004922F0" w:rsidRPr="00555733">
              <w:rPr>
                <w:sz w:val="20"/>
                <w:szCs w:val="20"/>
              </w:rPr>
              <w:t xml:space="preserve"> a</w:t>
            </w:r>
            <w:r w:rsidR="004922F0">
              <w:rPr>
                <w:sz w:val="20"/>
                <w:szCs w:val="20"/>
              </w:rPr>
              <w:t> </w:t>
            </w:r>
            <w:r w:rsidRPr="00555733">
              <w:rPr>
                <w:sz w:val="20"/>
                <w:szCs w:val="20"/>
              </w:rPr>
              <w:t>způsoby řešení krizových situací</w:t>
            </w:r>
          </w:p>
        </w:tc>
        <w:tc>
          <w:tcPr>
            <w:tcW w:w="1437" w:type="dxa"/>
          </w:tcPr>
          <w:p w:rsidR="00555733" w:rsidRPr="00555733" w:rsidRDefault="00555733" w:rsidP="00555733">
            <w:pPr>
              <w:jc w:val="left"/>
              <w:rPr>
                <w:sz w:val="20"/>
                <w:szCs w:val="20"/>
              </w:rPr>
            </w:pPr>
            <w:r w:rsidRPr="00555733">
              <w:rPr>
                <w:sz w:val="20"/>
                <w:szCs w:val="20"/>
              </w:rPr>
              <w:lastRenderedPageBreak/>
              <w:t>Výchova</w:t>
            </w:r>
            <w:r w:rsidR="004922F0" w:rsidRPr="00555733">
              <w:rPr>
                <w:sz w:val="20"/>
                <w:szCs w:val="20"/>
              </w:rPr>
              <w:t xml:space="preserve"> k</w:t>
            </w:r>
            <w:r w:rsidR="004922F0">
              <w:rPr>
                <w:sz w:val="20"/>
                <w:szCs w:val="20"/>
              </w:rPr>
              <w:t> </w:t>
            </w:r>
            <w:r w:rsidRPr="00555733">
              <w:rPr>
                <w:sz w:val="20"/>
                <w:szCs w:val="20"/>
              </w:rPr>
              <w:t>občanství</w:t>
            </w:r>
            <w:r w:rsidR="004922F0">
              <w:rPr>
                <w:sz w:val="20"/>
                <w:szCs w:val="20"/>
              </w:rPr>
              <w:t xml:space="preserve"> </w:t>
            </w:r>
            <w:r w:rsidR="004922F0" w:rsidRPr="00555733">
              <w:rPr>
                <w:sz w:val="20"/>
                <w:szCs w:val="20"/>
              </w:rPr>
              <w:t>a</w:t>
            </w:r>
            <w:r w:rsidR="004922F0">
              <w:rPr>
                <w:sz w:val="20"/>
                <w:szCs w:val="20"/>
              </w:rPr>
              <w:t> </w:t>
            </w:r>
            <w:r w:rsidRPr="00555733">
              <w:rPr>
                <w:sz w:val="20"/>
                <w:szCs w:val="20"/>
              </w:rPr>
              <w:t>základy politologie</w:t>
            </w:r>
          </w:p>
        </w:tc>
        <w:tc>
          <w:tcPr>
            <w:tcW w:w="4678" w:type="dxa"/>
          </w:tcPr>
          <w:p w:rsidR="00555733" w:rsidRPr="00555733" w:rsidRDefault="00555733" w:rsidP="00E55D3C">
            <w:pPr>
              <w:pStyle w:val="Odstavecseseznamem"/>
              <w:numPr>
                <w:ilvl w:val="0"/>
                <w:numId w:val="210"/>
              </w:numPr>
              <w:jc w:val="left"/>
              <w:rPr>
                <w:sz w:val="20"/>
                <w:szCs w:val="20"/>
              </w:rPr>
            </w:pPr>
            <w:r w:rsidRPr="00555733">
              <w:rPr>
                <w:sz w:val="20"/>
                <w:szCs w:val="20"/>
              </w:rPr>
              <w:t>občanská participace, občanská společnost</w:t>
            </w:r>
          </w:p>
          <w:p w:rsidR="00555733" w:rsidRPr="00555733" w:rsidRDefault="00555733" w:rsidP="00E55D3C">
            <w:pPr>
              <w:pStyle w:val="Odstavecseseznamem"/>
              <w:numPr>
                <w:ilvl w:val="0"/>
                <w:numId w:val="210"/>
              </w:numPr>
              <w:jc w:val="left"/>
              <w:rPr>
                <w:sz w:val="20"/>
                <w:szCs w:val="20"/>
              </w:rPr>
            </w:pPr>
            <w:r w:rsidRPr="00555733">
              <w:rPr>
                <w:sz w:val="20"/>
                <w:szCs w:val="20"/>
              </w:rPr>
              <w:t>občanské ctnosti potřebné</w:t>
            </w:r>
          </w:p>
          <w:p w:rsidR="00555733" w:rsidRPr="00555733" w:rsidRDefault="00555733" w:rsidP="00E55D3C">
            <w:pPr>
              <w:pStyle w:val="Odstavecseseznamem"/>
              <w:numPr>
                <w:ilvl w:val="0"/>
                <w:numId w:val="210"/>
              </w:numPr>
              <w:jc w:val="left"/>
              <w:rPr>
                <w:sz w:val="20"/>
                <w:szCs w:val="20"/>
              </w:rPr>
            </w:pPr>
            <w:r w:rsidRPr="00555733">
              <w:rPr>
                <w:sz w:val="20"/>
                <w:szCs w:val="20"/>
              </w:rPr>
              <w:t>pro demokracii</w:t>
            </w:r>
            <w:r w:rsidR="004922F0" w:rsidRPr="00555733">
              <w:rPr>
                <w:sz w:val="20"/>
                <w:szCs w:val="20"/>
              </w:rPr>
              <w:t xml:space="preserve"> a</w:t>
            </w:r>
            <w:r w:rsidR="004922F0">
              <w:rPr>
                <w:sz w:val="20"/>
                <w:szCs w:val="20"/>
              </w:rPr>
              <w:t> </w:t>
            </w:r>
            <w:r w:rsidRPr="00555733">
              <w:rPr>
                <w:sz w:val="20"/>
                <w:szCs w:val="20"/>
              </w:rPr>
              <w:t>multikulturní soužití</w:t>
            </w:r>
          </w:p>
          <w:p w:rsidR="00555733" w:rsidRPr="00555733" w:rsidRDefault="00555733" w:rsidP="00E55D3C">
            <w:pPr>
              <w:pStyle w:val="Odstavecseseznamem"/>
              <w:numPr>
                <w:ilvl w:val="0"/>
                <w:numId w:val="210"/>
              </w:numPr>
              <w:jc w:val="left"/>
              <w:rPr>
                <w:sz w:val="20"/>
                <w:szCs w:val="20"/>
              </w:rPr>
            </w:pPr>
            <w:r w:rsidRPr="00555733">
              <w:rPr>
                <w:sz w:val="20"/>
                <w:szCs w:val="20"/>
              </w:rPr>
              <w:t>stát, český stát</w:t>
            </w:r>
            <w:r w:rsidR="004922F0" w:rsidRPr="00555733">
              <w:rPr>
                <w:sz w:val="20"/>
                <w:szCs w:val="20"/>
              </w:rPr>
              <w:t xml:space="preserve"> a</w:t>
            </w:r>
            <w:r w:rsidR="004922F0">
              <w:rPr>
                <w:sz w:val="20"/>
                <w:szCs w:val="20"/>
              </w:rPr>
              <w:t> </w:t>
            </w:r>
            <w:r w:rsidRPr="00555733">
              <w:rPr>
                <w:sz w:val="20"/>
                <w:szCs w:val="20"/>
              </w:rPr>
              <w:t>soudobé státy,</w:t>
            </w:r>
          </w:p>
          <w:p w:rsidR="00555733" w:rsidRPr="00555733" w:rsidRDefault="00555733" w:rsidP="00E55D3C">
            <w:pPr>
              <w:pStyle w:val="Odstavecseseznamem"/>
              <w:numPr>
                <w:ilvl w:val="0"/>
                <w:numId w:val="210"/>
              </w:numPr>
              <w:jc w:val="left"/>
              <w:rPr>
                <w:sz w:val="20"/>
                <w:szCs w:val="20"/>
              </w:rPr>
            </w:pPr>
            <w:r w:rsidRPr="00555733">
              <w:rPr>
                <w:sz w:val="20"/>
                <w:szCs w:val="20"/>
              </w:rPr>
              <w:t>státní občanství ČR</w:t>
            </w:r>
          </w:p>
          <w:p w:rsidR="00555733" w:rsidRPr="00555733" w:rsidRDefault="00555733" w:rsidP="00E55D3C">
            <w:pPr>
              <w:pStyle w:val="Odstavecseseznamem"/>
              <w:numPr>
                <w:ilvl w:val="0"/>
                <w:numId w:val="210"/>
              </w:numPr>
              <w:jc w:val="left"/>
              <w:rPr>
                <w:sz w:val="20"/>
                <w:szCs w:val="20"/>
              </w:rPr>
            </w:pPr>
            <w:r w:rsidRPr="00555733">
              <w:rPr>
                <w:sz w:val="20"/>
                <w:szCs w:val="20"/>
              </w:rPr>
              <w:t>česká ústava, politický systém</w:t>
            </w:r>
            <w:r w:rsidR="004922F0" w:rsidRPr="00555733">
              <w:rPr>
                <w:sz w:val="20"/>
                <w:szCs w:val="20"/>
              </w:rPr>
              <w:t xml:space="preserve"> v</w:t>
            </w:r>
            <w:r w:rsidR="004922F0">
              <w:rPr>
                <w:sz w:val="20"/>
                <w:szCs w:val="20"/>
              </w:rPr>
              <w:t> </w:t>
            </w:r>
            <w:r w:rsidRPr="00555733">
              <w:rPr>
                <w:sz w:val="20"/>
                <w:szCs w:val="20"/>
              </w:rPr>
              <w:t>ČR</w:t>
            </w:r>
          </w:p>
          <w:p w:rsidR="00555733" w:rsidRPr="00555733" w:rsidRDefault="00555733" w:rsidP="00E55D3C">
            <w:pPr>
              <w:pStyle w:val="Odstavecseseznamem"/>
              <w:numPr>
                <w:ilvl w:val="0"/>
                <w:numId w:val="210"/>
              </w:numPr>
              <w:jc w:val="left"/>
              <w:rPr>
                <w:sz w:val="20"/>
                <w:szCs w:val="20"/>
              </w:rPr>
            </w:pPr>
            <w:r w:rsidRPr="00555733">
              <w:rPr>
                <w:sz w:val="20"/>
                <w:szCs w:val="20"/>
              </w:rPr>
              <w:t>lidská práva, jejich obhajování, veřejný ochránce práv, práva dětí, základní hodnoty demokracie</w:t>
            </w:r>
          </w:p>
          <w:p w:rsidR="00555733" w:rsidRPr="00555733" w:rsidRDefault="00555733" w:rsidP="00E55D3C">
            <w:pPr>
              <w:pStyle w:val="Odstavecseseznamem"/>
              <w:numPr>
                <w:ilvl w:val="0"/>
                <w:numId w:val="210"/>
              </w:numPr>
              <w:jc w:val="left"/>
              <w:rPr>
                <w:sz w:val="20"/>
                <w:szCs w:val="20"/>
              </w:rPr>
            </w:pPr>
            <w:r w:rsidRPr="00555733">
              <w:rPr>
                <w:sz w:val="20"/>
                <w:szCs w:val="20"/>
              </w:rPr>
              <w:t>politika, politické strany, volební systémy</w:t>
            </w:r>
            <w:r w:rsidR="004922F0" w:rsidRPr="00555733">
              <w:rPr>
                <w:sz w:val="20"/>
                <w:szCs w:val="20"/>
              </w:rPr>
              <w:t xml:space="preserve"> a</w:t>
            </w:r>
            <w:r w:rsidR="004922F0">
              <w:rPr>
                <w:sz w:val="20"/>
                <w:szCs w:val="20"/>
              </w:rPr>
              <w:t> </w:t>
            </w:r>
            <w:r w:rsidRPr="00555733">
              <w:rPr>
                <w:sz w:val="20"/>
                <w:szCs w:val="20"/>
              </w:rPr>
              <w:t>volby</w:t>
            </w:r>
          </w:p>
          <w:p w:rsidR="00555733" w:rsidRPr="00555733" w:rsidRDefault="00555733" w:rsidP="00E55D3C">
            <w:pPr>
              <w:pStyle w:val="Odstavecseseznamem"/>
              <w:numPr>
                <w:ilvl w:val="0"/>
                <w:numId w:val="210"/>
              </w:numPr>
              <w:jc w:val="left"/>
              <w:rPr>
                <w:sz w:val="20"/>
                <w:szCs w:val="20"/>
              </w:rPr>
            </w:pPr>
            <w:r w:rsidRPr="00555733">
              <w:rPr>
                <w:sz w:val="20"/>
                <w:szCs w:val="20"/>
              </w:rPr>
              <w:lastRenderedPageBreak/>
              <w:t>struktura veřejné správy, obecní</w:t>
            </w:r>
            <w:r w:rsidR="004922F0" w:rsidRPr="00555733">
              <w:rPr>
                <w:sz w:val="20"/>
                <w:szCs w:val="20"/>
              </w:rPr>
              <w:t xml:space="preserve"> a</w:t>
            </w:r>
            <w:r w:rsidR="004922F0">
              <w:rPr>
                <w:sz w:val="20"/>
                <w:szCs w:val="20"/>
              </w:rPr>
              <w:t> </w:t>
            </w:r>
            <w:r w:rsidRPr="00555733">
              <w:rPr>
                <w:sz w:val="20"/>
                <w:szCs w:val="20"/>
              </w:rPr>
              <w:t>krajská samospráva</w:t>
            </w:r>
          </w:p>
          <w:p w:rsidR="00555733" w:rsidRPr="00555733" w:rsidRDefault="00555733" w:rsidP="00E55D3C">
            <w:pPr>
              <w:pStyle w:val="Odstavecseseznamem"/>
              <w:numPr>
                <w:ilvl w:val="0"/>
                <w:numId w:val="210"/>
              </w:numPr>
              <w:jc w:val="left"/>
              <w:rPr>
                <w:sz w:val="20"/>
                <w:szCs w:val="20"/>
              </w:rPr>
            </w:pPr>
            <w:r w:rsidRPr="00555733">
              <w:rPr>
                <w:sz w:val="20"/>
                <w:szCs w:val="20"/>
              </w:rPr>
              <w:t>politické ideologie</w:t>
            </w:r>
          </w:p>
          <w:p w:rsidR="00555733" w:rsidRPr="00555733" w:rsidRDefault="00555733" w:rsidP="00E55D3C">
            <w:pPr>
              <w:pStyle w:val="Odstavecseseznamem"/>
              <w:numPr>
                <w:ilvl w:val="0"/>
                <w:numId w:val="210"/>
              </w:numPr>
              <w:jc w:val="left"/>
              <w:rPr>
                <w:sz w:val="20"/>
                <w:szCs w:val="20"/>
              </w:rPr>
            </w:pPr>
            <w:r w:rsidRPr="00555733">
              <w:rPr>
                <w:sz w:val="20"/>
                <w:szCs w:val="20"/>
              </w:rPr>
              <w:t>politický radikalismus</w:t>
            </w:r>
            <w:r w:rsidR="004922F0" w:rsidRPr="00555733">
              <w:rPr>
                <w:sz w:val="20"/>
                <w:szCs w:val="20"/>
              </w:rPr>
              <w:t xml:space="preserve"> a</w:t>
            </w:r>
            <w:r w:rsidR="004922F0">
              <w:rPr>
                <w:sz w:val="20"/>
                <w:szCs w:val="20"/>
              </w:rPr>
              <w:t> </w:t>
            </w:r>
            <w:r w:rsidRPr="00555733">
              <w:rPr>
                <w:sz w:val="20"/>
                <w:szCs w:val="20"/>
              </w:rPr>
              <w:t>extremismus, současná česká extremistická scéna</w:t>
            </w:r>
            <w:r w:rsidR="004922F0" w:rsidRPr="00555733">
              <w:rPr>
                <w:sz w:val="20"/>
                <w:szCs w:val="20"/>
              </w:rPr>
              <w:t xml:space="preserve"> a</w:t>
            </w:r>
            <w:r w:rsidR="004922F0">
              <w:rPr>
                <w:sz w:val="20"/>
                <w:szCs w:val="20"/>
              </w:rPr>
              <w:t> </w:t>
            </w:r>
            <w:r w:rsidRPr="00555733">
              <w:rPr>
                <w:sz w:val="20"/>
                <w:szCs w:val="20"/>
              </w:rPr>
              <w:t>její symbolika, mládež</w:t>
            </w:r>
            <w:r w:rsidR="004922F0" w:rsidRPr="00555733">
              <w:rPr>
                <w:sz w:val="20"/>
                <w:szCs w:val="20"/>
              </w:rPr>
              <w:t xml:space="preserve"> a</w:t>
            </w:r>
            <w:r w:rsidR="004922F0">
              <w:rPr>
                <w:sz w:val="20"/>
                <w:szCs w:val="20"/>
              </w:rPr>
              <w:t> </w:t>
            </w:r>
            <w:r w:rsidRPr="00555733">
              <w:rPr>
                <w:sz w:val="20"/>
                <w:szCs w:val="20"/>
              </w:rPr>
              <w:t>extremismus</w:t>
            </w:r>
          </w:p>
          <w:p w:rsidR="00555733" w:rsidRPr="00555733" w:rsidRDefault="00555733" w:rsidP="00E55D3C">
            <w:pPr>
              <w:pStyle w:val="Odstavecseseznamem"/>
              <w:numPr>
                <w:ilvl w:val="0"/>
                <w:numId w:val="210"/>
              </w:numPr>
              <w:jc w:val="left"/>
              <w:rPr>
                <w:sz w:val="20"/>
                <w:szCs w:val="20"/>
              </w:rPr>
            </w:pPr>
            <w:r w:rsidRPr="00555733">
              <w:rPr>
                <w:sz w:val="20"/>
                <w:szCs w:val="20"/>
              </w:rPr>
              <w:t>teror</w:t>
            </w:r>
            <w:r w:rsidR="004922F0" w:rsidRPr="00555733">
              <w:rPr>
                <w:sz w:val="20"/>
                <w:szCs w:val="20"/>
              </w:rPr>
              <w:t xml:space="preserve"> a</w:t>
            </w:r>
            <w:r w:rsidR="004922F0">
              <w:rPr>
                <w:sz w:val="20"/>
                <w:szCs w:val="20"/>
              </w:rPr>
              <w:t> </w:t>
            </w:r>
            <w:r w:rsidRPr="00555733">
              <w:rPr>
                <w:sz w:val="20"/>
                <w:szCs w:val="20"/>
              </w:rPr>
              <w:t>terorismus</w:t>
            </w:r>
          </w:p>
          <w:p w:rsidR="00555733" w:rsidRPr="00555733" w:rsidRDefault="00555733" w:rsidP="00E55D3C">
            <w:pPr>
              <w:pStyle w:val="Odstavecseseznamem"/>
              <w:numPr>
                <w:ilvl w:val="0"/>
                <w:numId w:val="210"/>
              </w:numPr>
              <w:jc w:val="left"/>
              <w:rPr>
                <w:sz w:val="20"/>
                <w:szCs w:val="20"/>
              </w:rPr>
            </w:pPr>
            <w:r w:rsidRPr="00555733">
              <w:rPr>
                <w:sz w:val="20"/>
                <w:szCs w:val="20"/>
              </w:rPr>
              <w:t>ochrana člověka za mimořádných situací, možnosti nebezpečí</w:t>
            </w:r>
          </w:p>
        </w:tc>
        <w:tc>
          <w:tcPr>
            <w:tcW w:w="993" w:type="dxa"/>
          </w:tcPr>
          <w:p w:rsidR="00555733" w:rsidRPr="00555733" w:rsidRDefault="00555733" w:rsidP="00555733">
            <w:pPr>
              <w:jc w:val="left"/>
              <w:rPr>
                <w:sz w:val="20"/>
                <w:szCs w:val="20"/>
              </w:rPr>
            </w:pPr>
          </w:p>
        </w:tc>
        <w:tc>
          <w:tcPr>
            <w:tcW w:w="1807" w:type="dxa"/>
          </w:tcPr>
          <w:p w:rsidR="00555733" w:rsidRPr="00555733" w:rsidRDefault="00555733" w:rsidP="00555733">
            <w:pPr>
              <w:jc w:val="left"/>
              <w:rPr>
                <w:sz w:val="20"/>
                <w:szCs w:val="20"/>
              </w:rPr>
            </w:pPr>
            <w:r w:rsidRPr="00555733">
              <w:rPr>
                <w:sz w:val="20"/>
                <w:szCs w:val="20"/>
              </w:rPr>
              <w:t>EJ</w:t>
            </w:r>
          </w:p>
          <w:p w:rsidR="00555733" w:rsidRPr="00555733" w:rsidRDefault="00555733" w:rsidP="00555733">
            <w:pPr>
              <w:jc w:val="left"/>
              <w:rPr>
                <w:sz w:val="20"/>
                <w:szCs w:val="20"/>
              </w:rPr>
            </w:pPr>
            <w:r w:rsidRPr="00555733">
              <w:rPr>
                <w:sz w:val="20"/>
                <w:szCs w:val="20"/>
              </w:rPr>
              <w:t>PT: Občan</w:t>
            </w:r>
            <w:r w:rsidR="004922F0" w:rsidRPr="00555733">
              <w:rPr>
                <w:sz w:val="20"/>
                <w:szCs w:val="20"/>
              </w:rPr>
              <w:t xml:space="preserve"> v</w:t>
            </w:r>
            <w:r w:rsidR="004922F0">
              <w:rPr>
                <w:sz w:val="20"/>
                <w:szCs w:val="20"/>
              </w:rPr>
              <w:t> </w:t>
            </w:r>
            <w:r w:rsidRPr="00555733">
              <w:rPr>
                <w:sz w:val="20"/>
                <w:szCs w:val="20"/>
              </w:rPr>
              <w:t>demokratické společnosti</w:t>
            </w:r>
          </w:p>
        </w:tc>
      </w:tr>
    </w:tbl>
    <w:p w:rsidR="00555733" w:rsidRDefault="00555733"/>
    <w:tbl>
      <w:tblPr>
        <w:tblW w:w="5000" w:type="pct"/>
        <w:jc w:val="center"/>
        <w:tblCellMar>
          <w:top w:w="57" w:type="dxa"/>
          <w:left w:w="57" w:type="dxa"/>
          <w:bottom w:w="57" w:type="dxa"/>
          <w:right w:w="57" w:type="dxa"/>
        </w:tblCellMar>
        <w:tblLook w:val="01E0" w:firstRow="1" w:lastRow="1" w:firstColumn="1" w:lastColumn="1" w:noHBand="0" w:noVBand="0"/>
      </w:tblPr>
      <w:tblGrid>
        <w:gridCol w:w="5041"/>
        <w:gridCol w:w="1457"/>
        <w:gridCol w:w="4653"/>
        <w:gridCol w:w="1009"/>
        <w:gridCol w:w="1832"/>
      </w:tblGrid>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Oblast vzdělávání:</w:t>
            </w:r>
          </w:p>
          <w:p w:rsidR="00555733" w:rsidRPr="00555733" w:rsidRDefault="00555733" w:rsidP="00555733">
            <w:pPr>
              <w:spacing w:after="0"/>
              <w:jc w:val="left"/>
              <w:rPr>
                <w:b/>
                <w:bCs/>
                <w:sz w:val="20"/>
                <w:szCs w:val="20"/>
              </w:rPr>
            </w:pPr>
            <w:r w:rsidRPr="00555733">
              <w:rPr>
                <w:b/>
                <w:bCs/>
                <w:sz w:val="20"/>
                <w:szCs w:val="20"/>
              </w:rPr>
              <w:t>Společenskovědní vzdělávání</w:t>
            </w:r>
          </w:p>
        </w:tc>
        <w:tc>
          <w:tcPr>
            <w:tcW w:w="5987"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Předmět: Základy společenských věd</w:t>
            </w:r>
          </w:p>
        </w:tc>
        <w:tc>
          <w:tcPr>
            <w:tcW w:w="2784"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Období:</w:t>
            </w:r>
          </w:p>
          <w:p w:rsidR="00555733" w:rsidRPr="00555733" w:rsidRDefault="00555733" w:rsidP="00555733">
            <w:pPr>
              <w:spacing w:after="0"/>
              <w:jc w:val="left"/>
              <w:rPr>
                <w:b/>
                <w:bCs/>
                <w:sz w:val="20"/>
                <w:szCs w:val="20"/>
              </w:rPr>
            </w:pPr>
            <w:r w:rsidRPr="00555733">
              <w:rPr>
                <w:b/>
                <w:bCs/>
                <w:sz w:val="20"/>
                <w:szCs w:val="20"/>
              </w:rPr>
              <w:t>I. – III. ročník</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Očekávané výstupy</w:t>
            </w:r>
          </w:p>
          <w:p w:rsidR="00555733" w:rsidRPr="00555733" w:rsidRDefault="00555733" w:rsidP="00555733">
            <w:pPr>
              <w:spacing w:after="0"/>
              <w:jc w:val="left"/>
              <w:rPr>
                <w:b/>
                <w:bCs/>
                <w:sz w:val="20"/>
                <w:szCs w:val="20"/>
              </w:rPr>
            </w:pPr>
            <w:r w:rsidRPr="00555733">
              <w:rPr>
                <w:b/>
                <w:bCs/>
                <w:sz w:val="20"/>
                <w:szCs w:val="20"/>
              </w:rPr>
              <w:t>Žák:</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Tematický celek</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Učivo</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Ročník</w:t>
            </w:r>
          </w:p>
          <w:p w:rsidR="00555733" w:rsidRPr="00555733" w:rsidRDefault="00555733" w:rsidP="00555733">
            <w:pPr>
              <w:spacing w:after="0"/>
              <w:jc w:val="left"/>
              <w:rPr>
                <w:b/>
                <w:bCs/>
                <w:sz w:val="20"/>
                <w:szCs w:val="20"/>
              </w:rPr>
            </w:pPr>
            <w:r w:rsidRPr="00555733">
              <w:rPr>
                <w:b/>
                <w:bCs/>
                <w:sz w:val="20"/>
                <w:szCs w:val="20"/>
              </w:rPr>
              <w:t>Hodinová dotace</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Mezipředmětová vazba</w:t>
            </w:r>
          </w:p>
          <w:p w:rsidR="00555733" w:rsidRPr="00555733" w:rsidRDefault="00555733" w:rsidP="00555733">
            <w:pPr>
              <w:spacing w:after="0"/>
              <w:jc w:val="left"/>
              <w:rPr>
                <w:b/>
                <w:bCs/>
                <w:sz w:val="20"/>
                <w:szCs w:val="20"/>
              </w:rPr>
            </w:pPr>
            <w:r w:rsidRPr="00555733">
              <w:rPr>
                <w:b/>
                <w:bCs/>
                <w:sz w:val="20"/>
                <w:szCs w:val="20"/>
              </w:rPr>
              <w:t>Průřezové téma</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1"/>
              </w:numPr>
              <w:jc w:val="left"/>
              <w:rPr>
                <w:sz w:val="20"/>
                <w:szCs w:val="20"/>
              </w:rPr>
            </w:pPr>
            <w:r w:rsidRPr="00555733">
              <w:rPr>
                <w:sz w:val="20"/>
                <w:szCs w:val="20"/>
              </w:rPr>
              <w:t>definuje pojem kultura</w:t>
            </w:r>
            <w:r w:rsidR="004922F0" w:rsidRPr="00555733">
              <w:rPr>
                <w:sz w:val="20"/>
                <w:szCs w:val="20"/>
              </w:rPr>
              <w:t xml:space="preserve"> a</w:t>
            </w:r>
            <w:r w:rsidR="004922F0">
              <w:rPr>
                <w:sz w:val="20"/>
                <w:szCs w:val="20"/>
              </w:rPr>
              <w:t> </w:t>
            </w:r>
            <w:r w:rsidRPr="00555733">
              <w:rPr>
                <w:sz w:val="20"/>
                <w:szCs w:val="20"/>
              </w:rPr>
              <w:t>subkultura</w:t>
            </w:r>
          </w:p>
          <w:p w:rsidR="00555733" w:rsidRPr="00555733" w:rsidRDefault="00555733" w:rsidP="00E55D3C">
            <w:pPr>
              <w:pStyle w:val="Odstavecseseznamem"/>
              <w:numPr>
                <w:ilvl w:val="0"/>
                <w:numId w:val="211"/>
              </w:numPr>
              <w:jc w:val="left"/>
              <w:rPr>
                <w:sz w:val="20"/>
                <w:szCs w:val="20"/>
              </w:rPr>
            </w:pPr>
            <w:r w:rsidRPr="00555733">
              <w:rPr>
                <w:sz w:val="20"/>
                <w:szCs w:val="20"/>
              </w:rPr>
              <w:t>uvede příklady socializace</w:t>
            </w:r>
            <w:r w:rsidR="004922F0" w:rsidRPr="00555733">
              <w:rPr>
                <w:sz w:val="20"/>
                <w:szCs w:val="20"/>
              </w:rPr>
              <w:t xml:space="preserve"> a</w:t>
            </w:r>
            <w:r w:rsidR="004922F0">
              <w:rPr>
                <w:sz w:val="20"/>
                <w:szCs w:val="20"/>
              </w:rPr>
              <w:t> </w:t>
            </w:r>
            <w:r w:rsidRPr="00555733">
              <w:rPr>
                <w:sz w:val="20"/>
                <w:szCs w:val="20"/>
              </w:rPr>
              <w:t>resocializace jedinců</w:t>
            </w:r>
          </w:p>
          <w:p w:rsidR="00555733" w:rsidRPr="00555733" w:rsidRDefault="00555733" w:rsidP="00E55D3C">
            <w:pPr>
              <w:pStyle w:val="Odstavecseseznamem"/>
              <w:numPr>
                <w:ilvl w:val="0"/>
                <w:numId w:val="211"/>
              </w:numPr>
              <w:jc w:val="left"/>
              <w:rPr>
                <w:sz w:val="20"/>
                <w:szCs w:val="20"/>
              </w:rPr>
            </w:pPr>
            <w:r w:rsidRPr="00555733">
              <w:rPr>
                <w:sz w:val="20"/>
                <w:szCs w:val="20"/>
              </w:rPr>
              <w:t>do majoritní společnosti</w:t>
            </w:r>
          </w:p>
          <w:p w:rsidR="00555733" w:rsidRPr="00555733" w:rsidRDefault="00555733" w:rsidP="00E55D3C">
            <w:pPr>
              <w:pStyle w:val="Odstavecseseznamem"/>
              <w:numPr>
                <w:ilvl w:val="0"/>
                <w:numId w:val="211"/>
              </w:numPr>
              <w:jc w:val="left"/>
              <w:rPr>
                <w:sz w:val="20"/>
                <w:szCs w:val="20"/>
              </w:rPr>
            </w:pPr>
            <w:r w:rsidRPr="00555733">
              <w:rPr>
                <w:sz w:val="20"/>
                <w:szCs w:val="20"/>
              </w:rPr>
              <w:t>vysvětlí pojmy první, druhý</w:t>
            </w:r>
            <w:r w:rsidR="004922F0" w:rsidRPr="00555733">
              <w:rPr>
                <w:sz w:val="20"/>
                <w:szCs w:val="20"/>
              </w:rPr>
              <w:t xml:space="preserve"> a</w:t>
            </w:r>
            <w:r w:rsidR="004922F0">
              <w:rPr>
                <w:sz w:val="20"/>
                <w:szCs w:val="20"/>
              </w:rPr>
              <w:t> </w:t>
            </w:r>
            <w:r w:rsidRPr="00555733">
              <w:rPr>
                <w:sz w:val="20"/>
                <w:szCs w:val="20"/>
              </w:rPr>
              <w:t>třetí svět</w:t>
            </w:r>
          </w:p>
          <w:p w:rsidR="00555733" w:rsidRPr="00555733" w:rsidRDefault="00555733" w:rsidP="00E55D3C">
            <w:pPr>
              <w:pStyle w:val="Odstavecseseznamem"/>
              <w:numPr>
                <w:ilvl w:val="0"/>
                <w:numId w:val="211"/>
              </w:numPr>
              <w:jc w:val="left"/>
              <w:rPr>
                <w:sz w:val="20"/>
                <w:szCs w:val="20"/>
              </w:rPr>
            </w:pPr>
            <w:r w:rsidRPr="00555733">
              <w:rPr>
                <w:sz w:val="20"/>
                <w:szCs w:val="20"/>
              </w:rPr>
              <w:t>objasní pojem globalizace</w:t>
            </w:r>
          </w:p>
          <w:p w:rsidR="00555733" w:rsidRPr="00555733" w:rsidRDefault="00555733" w:rsidP="00E55D3C">
            <w:pPr>
              <w:pStyle w:val="Odstavecseseznamem"/>
              <w:numPr>
                <w:ilvl w:val="0"/>
                <w:numId w:val="211"/>
              </w:numPr>
              <w:spacing w:after="80"/>
              <w:jc w:val="left"/>
              <w:rPr>
                <w:sz w:val="20"/>
                <w:szCs w:val="20"/>
              </w:rPr>
            </w:pPr>
            <w:r w:rsidRPr="00555733">
              <w:rPr>
                <w:sz w:val="20"/>
                <w:szCs w:val="20"/>
              </w:rPr>
              <w:t>rozumí problémům diskriminace</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Sociologie</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1"/>
              </w:numPr>
              <w:jc w:val="left"/>
              <w:rPr>
                <w:sz w:val="20"/>
                <w:szCs w:val="20"/>
              </w:rPr>
            </w:pPr>
            <w:r w:rsidRPr="00555733">
              <w:rPr>
                <w:sz w:val="20"/>
                <w:szCs w:val="20"/>
              </w:rPr>
              <w:t>kultura, subkultura</w:t>
            </w:r>
            <w:r w:rsidR="004922F0" w:rsidRPr="00555733">
              <w:rPr>
                <w:sz w:val="20"/>
                <w:szCs w:val="20"/>
              </w:rPr>
              <w:t xml:space="preserve"> a</w:t>
            </w:r>
            <w:r w:rsidR="004922F0">
              <w:rPr>
                <w:sz w:val="20"/>
                <w:szCs w:val="20"/>
              </w:rPr>
              <w:t> </w:t>
            </w:r>
            <w:r w:rsidRPr="00555733">
              <w:rPr>
                <w:sz w:val="20"/>
                <w:szCs w:val="20"/>
              </w:rPr>
              <w:t>rozmanitost kultur</w:t>
            </w:r>
          </w:p>
          <w:p w:rsidR="00555733" w:rsidRPr="00555733" w:rsidRDefault="00555733" w:rsidP="00E55D3C">
            <w:pPr>
              <w:pStyle w:val="Odstavecseseznamem"/>
              <w:numPr>
                <w:ilvl w:val="0"/>
                <w:numId w:val="211"/>
              </w:numPr>
              <w:jc w:val="left"/>
              <w:rPr>
                <w:sz w:val="20"/>
                <w:szCs w:val="20"/>
              </w:rPr>
            </w:pPr>
            <w:r w:rsidRPr="00555733">
              <w:rPr>
                <w:sz w:val="20"/>
                <w:szCs w:val="20"/>
              </w:rPr>
              <w:t>socializace</w:t>
            </w:r>
            <w:r w:rsidR="004922F0" w:rsidRPr="00555733">
              <w:rPr>
                <w:sz w:val="20"/>
                <w:szCs w:val="20"/>
              </w:rPr>
              <w:t xml:space="preserve"> a</w:t>
            </w:r>
            <w:r w:rsidR="004922F0">
              <w:rPr>
                <w:sz w:val="20"/>
                <w:szCs w:val="20"/>
              </w:rPr>
              <w:t> </w:t>
            </w:r>
            <w:r w:rsidRPr="00555733">
              <w:rPr>
                <w:sz w:val="20"/>
                <w:szCs w:val="20"/>
              </w:rPr>
              <w:t>resocializace</w:t>
            </w:r>
          </w:p>
          <w:p w:rsidR="00555733" w:rsidRPr="00555733" w:rsidRDefault="00555733" w:rsidP="00E55D3C">
            <w:pPr>
              <w:pStyle w:val="Odstavecseseznamem"/>
              <w:numPr>
                <w:ilvl w:val="0"/>
                <w:numId w:val="211"/>
              </w:numPr>
              <w:jc w:val="left"/>
              <w:rPr>
                <w:sz w:val="20"/>
                <w:szCs w:val="20"/>
              </w:rPr>
            </w:pPr>
            <w:r w:rsidRPr="00555733">
              <w:rPr>
                <w:sz w:val="20"/>
                <w:szCs w:val="20"/>
              </w:rPr>
              <w:t>první, druhý</w:t>
            </w:r>
            <w:r w:rsidR="004922F0" w:rsidRPr="00555733">
              <w:rPr>
                <w:sz w:val="20"/>
                <w:szCs w:val="20"/>
              </w:rPr>
              <w:t xml:space="preserve"> a</w:t>
            </w:r>
            <w:r w:rsidR="004922F0">
              <w:rPr>
                <w:sz w:val="20"/>
                <w:szCs w:val="20"/>
              </w:rPr>
              <w:t> </w:t>
            </w:r>
            <w:r w:rsidRPr="00555733">
              <w:rPr>
                <w:sz w:val="20"/>
                <w:szCs w:val="20"/>
              </w:rPr>
              <w:t>třetí svět</w:t>
            </w:r>
          </w:p>
          <w:p w:rsidR="00555733" w:rsidRPr="00555733" w:rsidRDefault="00555733" w:rsidP="00E55D3C">
            <w:pPr>
              <w:pStyle w:val="Odstavecseseznamem"/>
              <w:numPr>
                <w:ilvl w:val="0"/>
                <w:numId w:val="211"/>
              </w:numPr>
              <w:jc w:val="left"/>
              <w:rPr>
                <w:sz w:val="20"/>
                <w:szCs w:val="20"/>
              </w:rPr>
            </w:pPr>
            <w:r w:rsidRPr="00555733">
              <w:rPr>
                <w:sz w:val="20"/>
                <w:szCs w:val="20"/>
              </w:rPr>
              <w:t>globalizace</w:t>
            </w:r>
          </w:p>
          <w:p w:rsidR="00555733" w:rsidRPr="00555733" w:rsidRDefault="00555733" w:rsidP="00E55D3C">
            <w:pPr>
              <w:pStyle w:val="Odstavecseseznamem"/>
              <w:numPr>
                <w:ilvl w:val="0"/>
                <w:numId w:val="211"/>
              </w:numPr>
              <w:jc w:val="left"/>
              <w:rPr>
                <w:sz w:val="20"/>
                <w:szCs w:val="20"/>
              </w:rPr>
            </w:pPr>
            <w:r w:rsidRPr="00555733">
              <w:rPr>
                <w:sz w:val="20"/>
                <w:szCs w:val="20"/>
              </w:rPr>
              <w:t>etnicita, předsudky</w:t>
            </w:r>
            <w:r w:rsidR="004922F0" w:rsidRPr="00555733">
              <w:rPr>
                <w:sz w:val="20"/>
                <w:szCs w:val="20"/>
              </w:rPr>
              <w:t xml:space="preserve"> a</w:t>
            </w:r>
            <w:r w:rsidR="004922F0">
              <w:rPr>
                <w:sz w:val="20"/>
                <w:szCs w:val="20"/>
              </w:rPr>
              <w:t> </w:t>
            </w:r>
            <w:r w:rsidRPr="00555733">
              <w:rPr>
                <w:sz w:val="20"/>
                <w:szCs w:val="20"/>
              </w:rPr>
              <w:t>diskriminace</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7A0A1F">
            <w:pPr>
              <w:jc w:val="center"/>
              <w:rPr>
                <w:sz w:val="20"/>
                <w:szCs w:val="20"/>
              </w:rPr>
            </w:pPr>
            <w:r w:rsidRPr="00555733">
              <w:rPr>
                <w:sz w:val="20"/>
                <w:szCs w:val="20"/>
              </w:rPr>
              <w:t>II.</w:t>
            </w:r>
          </w:p>
          <w:p w:rsidR="00555733" w:rsidRPr="00555733" w:rsidRDefault="00555733" w:rsidP="007A0A1F">
            <w:pPr>
              <w:jc w:val="center"/>
              <w:rPr>
                <w:sz w:val="20"/>
                <w:szCs w:val="20"/>
              </w:rPr>
            </w:pPr>
            <w:r w:rsidRPr="00555733">
              <w:rPr>
                <w:sz w:val="20"/>
                <w:szCs w:val="20"/>
              </w:rPr>
              <w:t>32</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1"/>
              </w:numPr>
              <w:jc w:val="left"/>
              <w:rPr>
                <w:sz w:val="20"/>
                <w:szCs w:val="20"/>
              </w:rPr>
            </w:pPr>
            <w:r w:rsidRPr="00555733">
              <w:rPr>
                <w:sz w:val="20"/>
                <w:szCs w:val="20"/>
              </w:rPr>
              <w:t>objasní typologické zvláštnosti skupin</w:t>
            </w:r>
          </w:p>
          <w:p w:rsidR="00555733" w:rsidRPr="00555733" w:rsidRDefault="00555733" w:rsidP="00E55D3C">
            <w:pPr>
              <w:pStyle w:val="Odstavecseseznamem"/>
              <w:numPr>
                <w:ilvl w:val="0"/>
                <w:numId w:val="211"/>
              </w:numPr>
              <w:jc w:val="left"/>
              <w:rPr>
                <w:sz w:val="20"/>
                <w:szCs w:val="20"/>
              </w:rPr>
            </w:pPr>
            <w:r w:rsidRPr="00555733">
              <w:rPr>
                <w:sz w:val="20"/>
                <w:szCs w:val="20"/>
              </w:rPr>
              <w:t>uvede příklady vlivu skupiny na jedince</w:t>
            </w:r>
          </w:p>
          <w:p w:rsidR="00555733" w:rsidRPr="00555733" w:rsidRDefault="00555733" w:rsidP="00E55D3C">
            <w:pPr>
              <w:pStyle w:val="Odstavecseseznamem"/>
              <w:numPr>
                <w:ilvl w:val="0"/>
                <w:numId w:val="211"/>
              </w:numPr>
              <w:jc w:val="left"/>
              <w:rPr>
                <w:sz w:val="20"/>
                <w:szCs w:val="20"/>
              </w:rPr>
            </w:pPr>
            <w:r w:rsidRPr="00555733">
              <w:rPr>
                <w:sz w:val="20"/>
                <w:szCs w:val="20"/>
              </w:rPr>
              <w:t>popíše tvorbu sociálních skupin</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 xml:space="preserve">Sociální skupiny </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1"/>
              </w:numPr>
              <w:jc w:val="left"/>
              <w:rPr>
                <w:sz w:val="20"/>
                <w:szCs w:val="20"/>
              </w:rPr>
            </w:pPr>
            <w:r w:rsidRPr="00555733">
              <w:rPr>
                <w:sz w:val="20"/>
                <w:szCs w:val="20"/>
              </w:rPr>
              <w:t>skupina ve společnosti</w:t>
            </w:r>
          </w:p>
          <w:p w:rsidR="00555733" w:rsidRPr="00555733" w:rsidRDefault="00555733" w:rsidP="00E55D3C">
            <w:pPr>
              <w:pStyle w:val="Odstavecseseznamem"/>
              <w:numPr>
                <w:ilvl w:val="0"/>
                <w:numId w:val="211"/>
              </w:numPr>
              <w:jc w:val="left"/>
              <w:rPr>
                <w:sz w:val="20"/>
                <w:szCs w:val="20"/>
              </w:rPr>
            </w:pPr>
            <w:r w:rsidRPr="00555733">
              <w:rPr>
                <w:sz w:val="20"/>
                <w:szCs w:val="20"/>
              </w:rPr>
              <w:t>typologie skupin</w:t>
            </w:r>
          </w:p>
          <w:p w:rsidR="00555733" w:rsidRPr="00555733" w:rsidRDefault="00555733" w:rsidP="00E55D3C">
            <w:pPr>
              <w:pStyle w:val="Odstavecseseznamem"/>
              <w:numPr>
                <w:ilvl w:val="0"/>
                <w:numId w:val="211"/>
              </w:numPr>
              <w:jc w:val="left"/>
              <w:rPr>
                <w:sz w:val="20"/>
                <w:szCs w:val="20"/>
              </w:rPr>
            </w:pPr>
            <w:r w:rsidRPr="00555733">
              <w:rPr>
                <w:sz w:val="20"/>
                <w:szCs w:val="20"/>
              </w:rPr>
              <w:t>tvorba sociálních skupin</w:t>
            </w:r>
          </w:p>
          <w:p w:rsidR="00555733" w:rsidRPr="00555733" w:rsidRDefault="00555733" w:rsidP="00E55D3C">
            <w:pPr>
              <w:pStyle w:val="Odstavecseseznamem"/>
              <w:numPr>
                <w:ilvl w:val="0"/>
                <w:numId w:val="211"/>
              </w:numPr>
              <w:spacing w:after="80"/>
              <w:jc w:val="left"/>
              <w:rPr>
                <w:sz w:val="20"/>
                <w:szCs w:val="20"/>
              </w:rPr>
            </w:pPr>
            <w:r w:rsidRPr="00555733">
              <w:rPr>
                <w:sz w:val="20"/>
                <w:szCs w:val="20"/>
              </w:rPr>
              <w:t xml:space="preserve">vliv skupin na jednice </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APSY</w:t>
            </w:r>
          </w:p>
          <w:p w:rsidR="00555733" w:rsidRPr="00555733" w:rsidRDefault="00555733" w:rsidP="00555733">
            <w:pPr>
              <w:jc w:val="left"/>
              <w:rPr>
                <w:sz w:val="20"/>
                <w:szCs w:val="20"/>
              </w:rPr>
            </w:pPr>
            <w:r w:rsidRPr="00555733">
              <w:rPr>
                <w:sz w:val="20"/>
                <w:szCs w:val="20"/>
              </w:rPr>
              <w:t>PT: Člověk</w:t>
            </w:r>
            <w:r w:rsidR="004922F0" w:rsidRPr="00555733">
              <w:rPr>
                <w:sz w:val="20"/>
                <w:szCs w:val="20"/>
              </w:rPr>
              <w:t xml:space="preserve"> a</w:t>
            </w:r>
            <w:r w:rsidR="004922F0">
              <w:rPr>
                <w:sz w:val="20"/>
                <w:szCs w:val="20"/>
              </w:rPr>
              <w:t> </w:t>
            </w:r>
            <w:r w:rsidRPr="00555733">
              <w:rPr>
                <w:sz w:val="20"/>
                <w:szCs w:val="20"/>
              </w:rPr>
              <w:t>svět práce</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1"/>
              </w:numPr>
              <w:jc w:val="left"/>
              <w:rPr>
                <w:sz w:val="20"/>
                <w:szCs w:val="20"/>
              </w:rPr>
            </w:pPr>
            <w:r w:rsidRPr="00555733">
              <w:rPr>
                <w:sz w:val="20"/>
                <w:szCs w:val="20"/>
              </w:rPr>
              <w:lastRenderedPageBreak/>
              <w:t>charakterizuje rozčlenění soudobého světa na civilizační sféry</w:t>
            </w:r>
            <w:r w:rsidR="004922F0" w:rsidRPr="00555733">
              <w:rPr>
                <w:sz w:val="20"/>
                <w:szCs w:val="20"/>
              </w:rPr>
              <w:t xml:space="preserve"> a</w:t>
            </w:r>
            <w:r w:rsidR="004922F0">
              <w:rPr>
                <w:sz w:val="20"/>
                <w:szCs w:val="20"/>
              </w:rPr>
              <w:t> </w:t>
            </w:r>
            <w:r w:rsidRPr="00555733">
              <w:rPr>
                <w:sz w:val="20"/>
                <w:szCs w:val="20"/>
              </w:rPr>
              <w:t>civilizace</w:t>
            </w:r>
          </w:p>
          <w:p w:rsidR="00555733" w:rsidRPr="00555733" w:rsidRDefault="00555733" w:rsidP="00E55D3C">
            <w:pPr>
              <w:pStyle w:val="Odstavecseseznamem"/>
              <w:numPr>
                <w:ilvl w:val="0"/>
                <w:numId w:val="211"/>
              </w:numPr>
              <w:jc w:val="left"/>
              <w:rPr>
                <w:sz w:val="20"/>
                <w:szCs w:val="20"/>
              </w:rPr>
            </w:pPr>
            <w:r w:rsidRPr="00555733">
              <w:rPr>
                <w:sz w:val="20"/>
                <w:szCs w:val="20"/>
              </w:rPr>
              <w:t>uvede,</w:t>
            </w:r>
            <w:r w:rsidR="004922F0" w:rsidRPr="00555733">
              <w:rPr>
                <w:sz w:val="20"/>
                <w:szCs w:val="20"/>
              </w:rPr>
              <w:t xml:space="preserve"> s</w:t>
            </w:r>
            <w:r w:rsidR="004922F0">
              <w:rPr>
                <w:sz w:val="20"/>
                <w:szCs w:val="20"/>
              </w:rPr>
              <w:t> </w:t>
            </w:r>
            <w:r w:rsidRPr="00555733">
              <w:rPr>
                <w:sz w:val="20"/>
                <w:szCs w:val="20"/>
              </w:rPr>
              <w:t>jakými konflikty</w:t>
            </w:r>
            <w:r w:rsidR="004922F0" w:rsidRPr="00555733">
              <w:rPr>
                <w:sz w:val="20"/>
                <w:szCs w:val="20"/>
              </w:rPr>
              <w:t xml:space="preserve"> a</w:t>
            </w:r>
            <w:r w:rsidR="004922F0">
              <w:rPr>
                <w:sz w:val="20"/>
                <w:szCs w:val="20"/>
              </w:rPr>
              <w:t> </w:t>
            </w:r>
            <w:r w:rsidRPr="00555733">
              <w:rPr>
                <w:sz w:val="20"/>
                <w:szCs w:val="20"/>
              </w:rPr>
              <w:t>problémy se potýká soudobý svět, jak jsou řešeny, debatuje</w:t>
            </w:r>
            <w:r w:rsidR="004922F0" w:rsidRPr="00555733">
              <w:rPr>
                <w:sz w:val="20"/>
                <w:szCs w:val="20"/>
              </w:rPr>
              <w:t xml:space="preserve"> o</w:t>
            </w:r>
            <w:r w:rsidR="004922F0">
              <w:rPr>
                <w:sz w:val="20"/>
                <w:szCs w:val="20"/>
              </w:rPr>
              <w:t> </w:t>
            </w:r>
            <w:r w:rsidRPr="00555733">
              <w:rPr>
                <w:sz w:val="20"/>
                <w:szCs w:val="20"/>
              </w:rPr>
              <w:t>jejich možných perspektivách</w:t>
            </w:r>
          </w:p>
          <w:p w:rsidR="00555733" w:rsidRPr="00555733" w:rsidRDefault="00555733" w:rsidP="00E55D3C">
            <w:pPr>
              <w:pStyle w:val="Odstavecseseznamem"/>
              <w:numPr>
                <w:ilvl w:val="0"/>
                <w:numId w:val="211"/>
              </w:numPr>
              <w:jc w:val="left"/>
              <w:rPr>
                <w:sz w:val="20"/>
                <w:szCs w:val="20"/>
              </w:rPr>
            </w:pPr>
            <w:r w:rsidRPr="00555733">
              <w:rPr>
                <w:sz w:val="20"/>
                <w:szCs w:val="20"/>
              </w:rPr>
              <w:t>objasní postavení České republiky</w:t>
            </w:r>
            <w:r w:rsidR="004922F0" w:rsidRPr="00555733">
              <w:rPr>
                <w:sz w:val="20"/>
                <w:szCs w:val="20"/>
              </w:rPr>
              <w:t xml:space="preserve"> v</w:t>
            </w:r>
            <w:r w:rsidR="004922F0">
              <w:rPr>
                <w:sz w:val="20"/>
                <w:szCs w:val="20"/>
              </w:rPr>
              <w:t> </w:t>
            </w:r>
            <w:r w:rsidRPr="00555733">
              <w:rPr>
                <w:sz w:val="20"/>
                <w:szCs w:val="20"/>
              </w:rPr>
              <w:t>Evropě</w:t>
            </w:r>
            <w:r w:rsidR="004922F0" w:rsidRPr="00555733">
              <w:rPr>
                <w:sz w:val="20"/>
                <w:szCs w:val="20"/>
              </w:rPr>
              <w:t xml:space="preserve"> a</w:t>
            </w:r>
            <w:r w:rsidR="004922F0">
              <w:rPr>
                <w:sz w:val="20"/>
                <w:szCs w:val="20"/>
              </w:rPr>
              <w:t> </w:t>
            </w:r>
            <w:r w:rsidRPr="00555733">
              <w:rPr>
                <w:sz w:val="20"/>
                <w:szCs w:val="20"/>
              </w:rPr>
              <w:t>ve světě</w:t>
            </w:r>
          </w:p>
          <w:p w:rsidR="00555733" w:rsidRPr="00555733" w:rsidRDefault="00555733" w:rsidP="00E55D3C">
            <w:pPr>
              <w:pStyle w:val="Odstavecseseznamem"/>
              <w:numPr>
                <w:ilvl w:val="0"/>
                <w:numId w:val="211"/>
              </w:numPr>
              <w:jc w:val="left"/>
              <w:rPr>
                <w:sz w:val="20"/>
                <w:szCs w:val="20"/>
              </w:rPr>
            </w:pPr>
            <w:r w:rsidRPr="00555733">
              <w:rPr>
                <w:sz w:val="20"/>
                <w:szCs w:val="20"/>
              </w:rPr>
              <w:t>definuje cíle EU</w:t>
            </w:r>
            <w:r w:rsidR="004922F0" w:rsidRPr="00555733">
              <w:rPr>
                <w:sz w:val="20"/>
                <w:szCs w:val="20"/>
              </w:rPr>
              <w:t xml:space="preserve"> a</w:t>
            </w:r>
            <w:r w:rsidR="004922F0">
              <w:rPr>
                <w:sz w:val="20"/>
                <w:szCs w:val="20"/>
              </w:rPr>
              <w:t> </w:t>
            </w:r>
            <w:r w:rsidRPr="00555733">
              <w:rPr>
                <w:sz w:val="20"/>
                <w:szCs w:val="20"/>
              </w:rPr>
              <w:t>posoudí její politiku</w:t>
            </w:r>
          </w:p>
          <w:p w:rsidR="00555733" w:rsidRPr="00555733" w:rsidRDefault="00555733" w:rsidP="00E55D3C">
            <w:pPr>
              <w:pStyle w:val="Odstavecseseznamem"/>
              <w:numPr>
                <w:ilvl w:val="0"/>
                <w:numId w:val="211"/>
              </w:numPr>
              <w:jc w:val="left"/>
              <w:rPr>
                <w:sz w:val="20"/>
                <w:szCs w:val="20"/>
              </w:rPr>
            </w:pPr>
            <w:r w:rsidRPr="00555733">
              <w:rPr>
                <w:sz w:val="20"/>
                <w:szCs w:val="20"/>
              </w:rPr>
              <w:t>popíše funkci</w:t>
            </w:r>
            <w:r w:rsidR="004922F0" w:rsidRPr="00555733">
              <w:rPr>
                <w:sz w:val="20"/>
                <w:szCs w:val="20"/>
              </w:rPr>
              <w:t xml:space="preserve"> a</w:t>
            </w:r>
            <w:r w:rsidR="004922F0">
              <w:rPr>
                <w:sz w:val="20"/>
                <w:szCs w:val="20"/>
              </w:rPr>
              <w:t> </w:t>
            </w:r>
            <w:r w:rsidRPr="00555733">
              <w:rPr>
                <w:sz w:val="20"/>
                <w:szCs w:val="20"/>
              </w:rPr>
              <w:t>činnost OSN</w:t>
            </w:r>
            <w:r w:rsidR="004922F0" w:rsidRPr="00555733">
              <w:rPr>
                <w:sz w:val="20"/>
                <w:szCs w:val="20"/>
              </w:rPr>
              <w:t xml:space="preserve"> a</w:t>
            </w:r>
            <w:r w:rsidR="004922F0">
              <w:rPr>
                <w:sz w:val="20"/>
                <w:szCs w:val="20"/>
              </w:rPr>
              <w:t> </w:t>
            </w:r>
            <w:r w:rsidRPr="00555733">
              <w:rPr>
                <w:sz w:val="20"/>
                <w:szCs w:val="20"/>
              </w:rPr>
              <w:t>NATO</w:t>
            </w:r>
          </w:p>
          <w:p w:rsidR="00555733" w:rsidRPr="00555733" w:rsidRDefault="00555733" w:rsidP="00E55D3C">
            <w:pPr>
              <w:pStyle w:val="Odstavecseseznamem"/>
              <w:numPr>
                <w:ilvl w:val="0"/>
                <w:numId w:val="211"/>
              </w:numPr>
              <w:jc w:val="left"/>
              <w:rPr>
                <w:sz w:val="20"/>
                <w:szCs w:val="20"/>
              </w:rPr>
            </w:pPr>
            <w:r w:rsidRPr="00555733">
              <w:rPr>
                <w:sz w:val="20"/>
                <w:szCs w:val="20"/>
              </w:rPr>
              <w:t>vysvětlí zapojení ČR do mezinárodních struktur</w:t>
            </w:r>
          </w:p>
          <w:p w:rsidR="00555733" w:rsidRPr="00555733" w:rsidRDefault="00555733" w:rsidP="00E55D3C">
            <w:pPr>
              <w:pStyle w:val="Odstavecseseznamem"/>
              <w:numPr>
                <w:ilvl w:val="0"/>
                <w:numId w:val="211"/>
              </w:numPr>
              <w:spacing w:after="80"/>
              <w:jc w:val="left"/>
              <w:rPr>
                <w:sz w:val="20"/>
                <w:szCs w:val="20"/>
              </w:rPr>
            </w:pPr>
            <w:r w:rsidRPr="00555733">
              <w:rPr>
                <w:sz w:val="20"/>
                <w:szCs w:val="20"/>
              </w:rPr>
              <w:t>uvede příklady projevů globalizace, jejich důsledků</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Mezinárodní vztahy</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1"/>
              </w:numPr>
              <w:jc w:val="left"/>
              <w:rPr>
                <w:sz w:val="20"/>
                <w:szCs w:val="20"/>
              </w:rPr>
            </w:pPr>
            <w:r w:rsidRPr="00555733">
              <w:rPr>
                <w:sz w:val="20"/>
                <w:szCs w:val="20"/>
              </w:rPr>
              <w:t>soudobý svět, civilizační sféry</w:t>
            </w:r>
            <w:r w:rsidR="004922F0" w:rsidRPr="00555733">
              <w:rPr>
                <w:sz w:val="20"/>
                <w:szCs w:val="20"/>
              </w:rPr>
              <w:t xml:space="preserve"> a</w:t>
            </w:r>
            <w:r w:rsidR="004922F0">
              <w:rPr>
                <w:sz w:val="20"/>
                <w:szCs w:val="20"/>
              </w:rPr>
              <w:t> </w:t>
            </w:r>
            <w:r w:rsidRPr="00555733">
              <w:rPr>
                <w:sz w:val="20"/>
                <w:szCs w:val="20"/>
              </w:rPr>
              <w:t>kultury</w:t>
            </w:r>
          </w:p>
          <w:p w:rsidR="00555733" w:rsidRPr="00555733" w:rsidRDefault="00555733" w:rsidP="00E55D3C">
            <w:pPr>
              <w:pStyle w:val="Odstavecseseznamem"/>
              <w:numPr>
                <w:ilvl w:val="0"/>
                <w:numId w:val="211"/>
              </w:numPr>
              <w:jc w:val="left"/>
              <w:rPr>
                <w:sz w:val="20"/>
                <w:szCs w:val="20"/>
              </w:rPr>
            </w:pPr>
            <w:r w:rsidRPr="00555733">
              <w:rPr>
                <w:sz w:val="20"/>
                <w:szCs w:val="20"/>
              </w:rPr>
              <w:t>vyspělé</w:t>
            </w:r>
            <w:r w:rsidR="004922F0" w:rsidRPr="00555733">
              <w:rPr>
                <w:sz w:val="20"/>
                <w:szCs w:val="20"/>
              </w:rPr>
              <w:t xml:space="preserve"> a</w:t>
            </w:r>
            <w:r w:rsidR="004922F0">
              <w:rPr>
                <w:sz w:val="20"/>
                <w:szCs w:val="20"/>
              </w:rPr>
              <w:t> </w:t>
            </w:r>
            <w:r w:rsidRPr="00555733">
              <w:rPr>
                <w:sz w:val="20"/>
                <w:szCs w:val="20"/>
              </w:rPr>
              <w:t>rozvojové země</w:t>
            </w:r>
            <w:r w:rsidR="004922F0" w:rsidRPr="00555733">
              <w:rPr>
                <w:sz w:val="20"/>
                <w:szCs w:val="20"/>
              </w:rPr>
              <w:t xml:space="preserve"> a</w:t>
            </w:r>
            <w:r w:rsidR="004922F0">
              <w:rPr>
                <w:sz w:val="20"/>
                <w:szCs w:val="20"/>
              </w:rPr>
              <w:t> </w:t>
            </w:r>
            <w:r w:rsidRPr="00555733">
              <w:rPr>
                <w:sz w:val="20"/>
                <w:szCs w:val="20"/>
              </w:rPr>
              <w:t>jejich problémy, konflikty</w:t>
            </w:r>
          </w:p>
          <w:p w:rsidR="00555733" w:rsidRPr="00555733" w:rsidRDefault="00555733" w:rsidP="00E55D3C">
            <w:pPr>
              <w:pStyle w:val="Odstavecseseznamem"/>
              <w:numPr>
                <w:ilvl w:val="0"/>
                <w:numId w:val="211"/>
              </w:numPr>
              <w:jc w:val="left"/>
              <w:rPr>
                <w:sz w:val="20"/>
                <w:szCs w:val="20"/>
              </w:rPr>
            </w:pPr>
            <w:r w:rsidRPr="00555733">
              <w:rPr>
                <w:sz w:val="20"/>
                <w:szCs w:val="20"/>
              </w:rPr>
              <w:t>integrace</w:t>
            </w:r>
            <w:r w:rsidR="004922F0" w:rsidRPr="00555733">
              <w:rPr>
                <w:sz w:val="20"/>
                <w:szCs w:val="20"/>
              </w:rPr>
              <w:t xml:space="preserve"> a</w:t>
            </w:r>
            <w:r w:rsidR="004922F0">
              <w:rPr>
                <w:sz w:val="20"/>
                <w:szCs w:val="20"/>
              </w:rPr>
              <w:t> </w:t>
            </w:r>
            <w:r w:rsidRPr="00555733">
              <w:rPr>
                <w:sz w:val="20"/>
                <w:szCs w:val="20"/>
              </w:rPr>
              <w:t>dezintegrace</w:t>
            </w:r>
          </w:p>
          <w:p w:rsidR="00555733" w:rsidRPr="00555733" w:rsidRDefault="00555733" w:rsidP="00E55D3C">
            <w:pPr>
              <w:pStyle w:val="Odstavecseseznamem"/>
              <w:numPr>
                <w:ilvl w:val="0"/>
                <w:numId w:val="211"/>
              </w:numPr>
              <w:jc w:val="left"/>
              <w:rPr>
                <w:sz w:val="20"/>
                <w:szCs w:val="20"/>
              </w:rPr>
            </w:pPr>
            <w:r w:rsidRPr="00555733">
              <w:rPr>
                <w:sz w:val="20"/>
                <w:szCs w:val="20"/>
              </w:rPr>
              <w:t>zapojení ČR do NATO, OSN, EU, mezinárodních struktur</w:t>
            </w:r>
          </w:p>
          <w:p w:rsidR="00555733" w:rsidRPr="00555733" w:rsidRDefault="00555733" w:rsidP="00E55D3C">
            <w:pPr>
              <w:pStyle w:val="Odstavecseseznamem"/>
              <w:numPr>
                <w:ilvl w:val="0"/>
                <w:numId w:val="211"/>
              </w:numPr>
              <w:jc w:val="left"/>
              <w:rPr>
                <w:sz w:val="20"/>
                <w:szCs w:val="20"/>
              </w:rPr>
            </w:pPr>
            <w:r w:rsidRPr="00555733">
              <w:rPr>
                <w:sz w:val="20"/>
                <w:szCs w:val="20"/>
              </w:rPr>
              <w:t>bezpečnost na počátku 21. století, konflikty</w:t>
            </w:r>
            <w:r w:rsidR="004922F0" w:rsidRPr="00555733">
              <w:rPr>
                <w:sz w:val="20"/>
                <w:szCs w:val="20"/>
              </w:rPr>
              <w:t xml:space="preserve"> v</w:t>
            </w:r>
            <w:r w:rsidR="004922F0">
              <w:rPr>
                <w:sz w:val="20"/>
                <w:szCs w:val="20"/>
              </w:rPr>
              <w:t> </w:t>
            </w:r>
            <w:r w:rsidRPr="00555733">
              <w:rPr>
                <w:sz w:val="20"/>
                <w:szCs w:val="20"/>
              </w:rPr>
              <w:t>soudobém světě</w:t>
            </w:r>
          </w:p>
          <w:p w:rsidR="00555733" w:rsidRPr="00555733" w:rsidRDefault="00555733" w:rsidP="00E55D3C">
            <w:pPr>
              <w:pStyle w:val="Odstavecseseznamem"/>
              <w:numPr>
                <w:ilvl w:val="0"/>
                <w:numId w:val="211"/>
              </w:numPr>
              <w:jc w:val="left"/>
              <w:rPr>
                <w:sz w:val="20"/>
                <w:szCs w:val="20"/>
              </w:rPr>
            </w:pPr>
            <w:r w:rsidRPr="00555733">
              <w:rPr>
                <w:sz w:val="20"/>
                <w:szCs w:val="20"/>
              </w:rPr>
              <w:t>globální problémy, globalizace</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CJL, DEJ, APSY</w:t>
            </w:r>
          </w:p>
          <w:p w:rsidR="00555733" w:rsidRPr="00555733" w:rsidRDefault="00555733" w:rsidP="00555733">
            <w:pPr>
              <w:jc w:val="left"/>
              <w:rPr>
                <w:sz w:val="20"/>
                <w:szCs w:val="20"/>
              </w:rPr>
            </w:pPr>
            <w:r w:rsidRPr="00555733">
              <w:rPr>
                <w:sz w:val="20"/>
                <w:szCs w:val="20"/>
              </w:rPr>
              <w:t>PT: Občan</w:t>
            </w:r>
            <w:r w:rsidR="004922F0" w:rsidRPr="00555733">
              <w:rPr>
                <w:sz w:val="20"/>
                <w:szCs w:val="20"/>
              </w:rPr>
              <w:t xml:space="preserve"> v</w:t>
            </w:r>
            <w:r w:rsidR="004922F0">
              <w:rPr>
                <w:sz w:val="20"/>
                <w:szCs w:val="20"/>
              </w:rPr>
              <w:t> </w:t>
            </w:r>
            <w:r w:rsidRPr="00555733">
              <w:rPr>
                <w:sz w:val="20"/>
                <w:szCs w:val="20"/>
              </w:rPr>
              <w:t>demokratické společnosti, Člověk</w:t>
            </w:r>
            <w:r w:rsidR="004922F0" w:rsidRPr="00555733">
              <w:rPr>
                <w:sz w:val="20"/>
                <w:szCs w:val="20"/>
              </w:rPr>
              <w:t xml:space="preserve"> a</w:t>
            </w:r>
            <w:r w:rsidR="004922F0">
              <w:rPr>
                <w:sz w:val="20"/>
                <w:szCs w:val="20"/>
              </w:rPr>
              <w:t> </w:t>
            </w:r>
            <w:r w:rsidRPr="00555733">
              <w:rPr>
                <w:sz w:val="20"/>
                <w:szCs w:val="20"/>
              </w:rPr>
              <w:t>životní prostředí</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2"/>
              </w:numPr>
              <w:jc w:val="left"/>
              <w:rPr>
                <w:sz w:val="20"/>
                <w:szCs w:val="20"/>
              </w:rPr>
            </w:pPr>
            <w:r w:rsidRPr="00555733">
              <w:rPr>
                <w:sz w:val="20"/>
                <w:szCs w:val="20"/>
              </w:rPr>
              <w:t>charakterizuje hlavní světová náboženství</w:t>
            </w:r>
          </w:p>
          <w:p w:rsidR="00555733" w:rsidRPr="00555733" w:rsidRDefault="00555733" w:rsidP="00E55D3C">
            <w:pPr>
              <w:pStyle w:val="Odstavecseseznamem"/>
              <w:numPr>
                <w:ilvl w:val="0"/>
                <w:numId w:val="212"/>
              </w:numPr>
              <w:jc w:val="left"/>
              <w:rPr>
                <w:sz w:val="20"/>
                <w:szCs w:val="20"/>
              </w:rPr>
            </w:pPr>
            <w:r w:rsidRPr="00555733">
              <w:rPr>
                <w:sz w:val="20"/>
                <w:szCs w:val="20"/>
              </w:rPr>
              <w:t>objasní postavení církví</w:t>
            </w:r>
            <w:r w:rsidR="004922F0" w:rsidRPr="00555733">
              <w:rPr>
                <w:sz w:val="20"/>
                <w:szCs w:val="20"/>
              </w:rPr>
              <w:t xml:space="preserve"> a</w:t>
            </w:r>
            <w:r w:rsidR="004922F0">
              <w:rPr>
                <w:sz w:val="20"/>
                <w:szCs w:val="20"/>
              </w:rPr>
              <w:t> </w:t>
            </w:r>
            <w:r w:rsidRPr="00555733">
              <w:rPr>
                <w:sz w:val="20"/>
                <w:szCs w:val="20"/>
              </w:rPr>
              <w:t>věřících</w:t>
            </w:r>
            <w:r w:rsidR="004922F0" w:rsidRPr="00555733">
              <w:rPr>
                <w:sz w:val="20"/>
                <w:szCs w:val="20"/>
              </w:rPr>
              <w:t xml:space="preserve"> v</w:t>
            </w:r>
            <w:r w:rsidR="004922F0">
              <w:rPr>
                <w:sz w:val="20"/>
                <w:szCs w:val="20"/>
              </w:rPr>
              <w:t> </w:t>
            </w:r>
            <w:r w:rsidRPr="00555733">
              <w:rPr>
                <w:sz w:val="20"/>
                <w:szCs w:val="20"/>
              </w:rPr>
              <w:t>ČR</w:t>
            </w:r>
          </w:p>
          <w:p w:rsidR="00555733" w:rsidRPr="00555733" w:rsidRDefault="00555733" w:rsidP="00E55D3C">
            <w:pPr>
              <w:pStyle w:val="Odstavecseseznamem"/>
              <w:numPr>
                <w:ilvl w:val="0"/>
                <w:numId w:val="212"/>
              </w:numPr>
              <w:spacing w:after="80"/>
              <w:jc w:val="left"/>
              <w:rPr>
                <w:sz w:val="20"/>
                <w:szCs w:val="20"/>
              </w:rPr>
            </w:pPr>
            <w:r w:rsidRPr="00555733">
              <w:rPr>
                <w:sz w:val="20"/>
                <w:szCs w:val="20"/>
              </w:rPr>
              <w:t>vysvětlí užitek</w:t>
            </w:r>
            <w:r w:rsidR="004922F0" w:rsidRPr="00555733">
              <w:rPr>
                <w:sz w:val="20"/>
                <w:szCs w:val="20"/>
              </w:rPr>
              <w:t xml:space="preserve"> a</w:t>
            </w:r>
            <w:r w:rsidR="004922F0">
              <w:rPr>
                <w:sz w:val="20"/>
                <w:szCs w:val="20"/>
              </w:rPr>
              <w:t> </w:t>
            </w:r>
            <w:r w:rsidRPr="00555733">
              <w:rPr>
                <w:sz w:val="20"/>
                <w:szCs w:val="20"/>
              </w:rPr>
              <w:t>nebezpečnost sekt</w:t>
            </w:r>
            <w:r w:rsidR="004922F0" w:rsidRPr="00555733">
              <w:rPr>
                <w:sz w:val="20"/>
                <w:szCs w:val="20"/>
              </w:rPr>
              <w:t xml:space="preserve"> a</w:t>
            </w:r>
            <w:r w:rsidR="004922F0">
              <w:rPr>
                <w:sz w:val="20"/>
                <w:szCs w:val="20"/>
              </w:rPr>
              <w:t> </w:t>
            </w:r>
            <w:r w:rsidRPr="00555733">
              <w:rPr>
                <w:sz w:val="20"/>
                <w:szCs w:val="20"/>
              </w:rPr>
              <w:t>náboženského fundamentalismu</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Víra</w:t>
            </w:r>
            <w:r w:rsidR="004922F0" w:rsidRPr="00555733">
              <w:rPr>
                <w:sz w:val="20"/>
                <w:szCs w:val="20"/>
              </w:rPr>
              <w:t xml:space="preserve"> a</w:t>
            </w:r>
            <w:r w:rsidR="004922F0">
              <w:rPr>
                <w:sz w:val="20"/>
                <w:szCs w:val="20"/>
              </w:rPr>
              <w:t> </w:t>
            </w:r>
            <w:r w:rsidRPr="00555733">
              <w:rPr>
                <w:sz w:val="20"/>
                <w:szCs w:val="20"/>
              </w:rPr>
              <w:t>náboženství</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3"/>
              </w:numPr>
              <w:jc w:val="left"/>
              <w:rPr>
                <w:sz w:val="20"/>
                <w:szCs w:val="20"/>
              </w:rPr>
            </w:pPr>
            <w:r w:rsidRPr="00555733">
              <w:rPr>
                <w:sz w:val="20"/>
                <w:szCs w:val="20"/>
              </w:rPr>
              <w:t>víra, náboženství</w:t>
            </w:r>
          </w:p>
          <w:p w:rsidR="00555733" w:rsidRPr="00555733" w:rsidRDefault="00555733" w:rsidP="00E55D3C">
            <w:pPr>
              <w:pStyle w:val="Odstavecseseznamem"/>
              <w:numPr>
                <w:ilvl w:val="0"/>
                <w:numId w:val="213"/>
              </w:numPr>
              <w:jc w:val="left"/>
              <w:rPr>
                <w:sz w:val="20"/>
                <w:szCs w:val="20"/>
              </w:rPr>
            </w:pPr>
            <w:r w:rsidRPr="00555733">
              <w:rPr>
                <w:sz w:val="20"/>
                <w:szCs w:val="20"/>
              </w:rPr>
              <w:t>ve světě</w:t>
            </w:r>
            <w:r w:rsidR="004922F0" w:rsidRPr="00555733">
              <w:rPr>
                <w:sz w:val="20"/>
                <w:szCs w:val="20"/>
              </w:rPr>
              <w:t xml:space="preserve"> a</w:t>
            </w:r>
            <w:r w:rsidR="004922F0">
              <w:rPr>
                <w:sz w:val="20"/>
                <w:szCs w:val="20"/>
              </w:rPr>
              <w:t> </w:t>
            </w:r>
            <w:r w:rsidRPr="00555733">
              <w:rPr>
                <w:sz w:val="20"/>
                <w:szCs w:val="20"/>
              </w:rPr>
              <w:t>u nás, církve, náboženská hnutí, sekty, náboženský fundamentalismus</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CJL, DEJ, DVK</w:t>
            </w:r>
          </w:p>
        </w:tc>
      </w:tr>
    </w:tbl>
    <w:p w:rsidR="007A0A1F" w:rsidRDefault="007A0A1F"/>
    <w:tbl>
      <w:tblPr>
        <w:tblW w:w="5000" w:type="pct"/>
        <w:jc w:val="center"/>
        <w:tblCellMar>
          <w:top w:w="57" w:type="dxa"/>
          <w:left w:w="57" w:type="dxa"/>
          <w:bottom w:w="57" w:type="dxa"/>
          <w:right w:w="57" w:type="dxa"/>
        </w:tblCellMar>
        <w:tblLook w:val="01E0" w:firstRow="1" w:lastRow="1" w:firstColumn="1" w:lastColumn="1" w:noHBand="0" w:noVBand="0"/>
      </w:tblPr>
      <w:tblGrid>
        <w:gridCol w:w="5029"/>
        <w:gridCol w:w="989"/>
        <w:gridCol w:w="5133"/>
        <w:gridCol w:w="1009"/>
        <w:gridCol w:w="1832"/>
      </w:tblGrid>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Oblast vzdělávání:</w:t>
            </w:r>
          </w:p>
          <w:p w:rsidR="00555733" w:rsidRPr="00555733" w:rsidRDefault="00555733" w:rsidP="00555733">
            <w:pPr>
              <w:spacing w:after="0"/>
              <w:jc w:val="left"/>
              <w:rPr>
                <w:b/>
                <w:bCs/>
                <w:sz w:val="20"/>
                <w:szCs w:val="20"/>
              </w:rPr>
            </w:pPr>
            <w:r w:rsidRPr="00555733">
              <w:rPr>
                <w:b/>
                <w:bCs/>
                <w:sz w:val="20"/>
                <w:szCs w:val="20"/>
              </w:rPr>
              <w:t>Společenskovědní vzdělávání</w:t>
            </w:r>
          </w:p>
        </w:tc>
        <w:tc>
          <w:tcPr>
            <w:tcW w:w="5998"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Předmět: Základy společenských věd</w:t>
            </w:r>
          </w:p>
        </w:tc>
        <w:tc>
          <w:tcPr>
            <w:tcW w:w="2784"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Období:</w:t>
            </w:r>
          </w:p>
          <w:p w:rsidR="00555733" w:rsidRPr="00555733" w:rsidRDefault="00555733" w:rsidP="00555733">
            <w:pPr>
              <w:spacing w:after="0"/>
              <w:jc w:val="left"/>
              <w:rPr>
                <w:b/>
                <w:bCs/>
                <w:sz w:val="20"/>
                <w:szCs w:val="20"/>
              </w:rPr>
            </w:pPr>
            <w:r w:rsidRPr="00555733">
              <w:rPr>
                <w:b/>
                <w:bCs/>
                <w:sz w:val="20"/>
                <w:szCs w:val="20"/>
              </w:rPr>
              <w:t>I. – III. ročník</w:t>
            </w: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Očekávané výstupy</w:t>
            </w:r>
          </w:p>
          <w:p w:rsidR="00555733" w:rsidRPr="00555733" w:rsidRDefault="00555733" w:rsidP="00555733">
            <w:pPr>
              <w:spacing w:after="0"/>
              <w:jc w:val="left"/>
              <w:rPr>
                <w:b/>
                <w:bCs/>
                <w:sz w:val="20"/>
                <w:szCs w:val="20"/>
              </w:rPr>
            </w:pPr>
            <w:r w:rsidRPr="00555733">
              <w:rPr>
                <w:b/>
                <w:bCs/>
                <w:sz w:val="20"/>
                <w:szCs w:val="20"/>
              </w:rPr>
              <w:t>Žák:</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Tematický celek</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Učivo</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Ročník</w:t>
            </w:r>
          </w:p>
          <w:p w:rsidR="00555733" w:rsidRPr="00555733" w:rsidRDefault="00555733" w:rsidP="00555733">
            <w:pPr>
              <w:spacing w:after="0"/>
              <w:jc w:val="left"/>
              <w:rPr>
                <w:b/>
                <w:bCs/>
                <w:sz w:val="20"/>
                <w:szCs w:val="20"/>
              </w:rPr>
            </w:pPr>
            <w:r w:rsidRPr="00555733">
              <w:rPr>
                <w:b/>
                <w:bCs/>
                <w:sz w:val="20"/>
                <w:szCs w:val="20"/>
              </w:rPr>
              <w:t>Hodinová dotace</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Mezipředmětová vazba</w:t>
            </w:r>
          </w:p>
          <w:p w:rsidR="00555733" w:rsidRPr="00555733" w:rsidRDefault="00555733" w:rsidP="00555733">
            <w:pPr>
              <w:spacing w:after="0"/>
              <w:jc w:val="left"/>
              <w:rPr>
                <w:b/>
                <w:bCs/>
                <w:sz w:val="20"/>
                <w:szCs w:val="20"/>
              </w:rPr>
            </w:pPr>
            <w:r w:rsidRPr="00555733">
              <w:rPr>
                <w:b/>
                <w:bCs/>
                <w:sz w:val="20"/>
                <w:szCs w:val="20"/>
              </w:rPr>
              <w:t>Průřezové téma</w:t>
            </w:r>
          </w:p>
        </w:tc>
      </w:tr>
      <w:tr w:rsidR="00555733" w:rsidRPr="00555733" w:rsidTr="007A0A1F">
        <w:trPr>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4"/>
              </w:numPr>
              <w:jc w:val="left"/>
              <w:rPr>
                <w:sz w:val="20"/>
                <w:szCs w:val="20"/>
              </w:rPr>
            </w:pPr>
            <w:r w:rsidRPr="00555733">
              <w:rPr>
                <w:sz w:val="20"/>
                <w:szCs w:val="20"/>
              </w:rPr>
              <w:t>vysvětlí pojem právo, právní stát, uvede příklady právní ochrany</w:t>
            </w:r>
            <w:r w:rsidR="004922F0" w:rsidRPr="00555733">
              <w:rPr>
                <w:sz w:val="20"/>
                <w:szCs w:val="20"/>
              </w:rPr>
              <w:t xml:space="preserve"> a</w:t>
            </w:r>
            <w:r w:rsidR="004922F0">
              <w:rPr>
                <w:sz w:val="20"/>
                <w:szCs w:val="20"/>
              </w:rPr>
              <w:t> </w:t>
            </w:r>
            <w:r w:rsidRPr="00555733">
              <w:rPr>
                <w:sz w:val="20"/>
                <w:szCs w:val="20"/>
              </w:rPr>
              <w:t>právních vztahů</w:t>
            </w:r>
          </w:p>
          <w:p w:rsidR="00555733" w:rsidRPr="00555733" w:rsidRDefault="00555733" w:rsidP="00E55D3C">
            <w:pPr>
              <w:pStyle w:val="Odstavecseseznamem"/>
              <w:numPr>
                <w:ilvl w:val="0"/>
                <w:numId w:val="214"/>
              </w:numPr>
              <w:jc w:val="left"/>
              <w:rPr>
                <w:sz w:val="20"/>
                <w:szCs w:val="20"/>
              </w:rPr>
            </w:pPr>
            <w:r w:rsidRPr="00555733">
              <w:rPr>
                <w:sz w:val="20"/>
                <w:szCs w:val="20"/>
              </w:rPr>
              <w:t>popíše soustavu soudů</w:t>
            </w:r>
            <w:r w:rsidR="004922F0" w:rsidRPr="00555733">
              <w:rPr>
                <w:sz w:val="20"/>
                <w:szCs w:val="20"/>
              </w:rPr>
              <w:t xml:space="preserve"> v</w:t>
            </w:r>
            <w:r w:rsidR="004922F0">
              <w:rPr>
                <w:sz w:val="20"/>
                <w:szCs w:val="20"/>
              </w:rPr>
              <w:t> </w:t>
            </w:r>
            <w:r w:rsidRPr="00555733">
              <w:rPr>
                <w:sz w:val="20"/>
                <w:szCs w:val="20"/>
              </w:rPr>
              <w:t>ČR, činnost policie, soudů</w:t>
            </w:r>
            <w:r w:rsidR="004922F0" w:rsidRPr="00555733">
              <w:rPr>
                <w:sz w:val="20"/>
                <w:szCs w:val="20"/>
              </w:rPr>
              <w:t xml:space="preserve"> a</w:t>
            </w:r>
            <w:r w:rsidR="004922F0">
              <w:rPr>
                <w:sz w:val="20"/>
                <w:szCs w:val="20"/>
              </w:rPr>
              <w:t> </w:t>
            </w:r>
            <w:r w:rsidRPr="00555733">
              <w:rPr>
                <w:sz w:val="20"/>
                <w:szCs w:val="20"/>
              </w:rPr>
              <w:t>advokacie, notářství</w:t>
            </w:r>
          </w:p>
          <w:p w:rsidR="00555733" w:rsidRPr="00555733" w:rsidRDefault="00555733" w:rsidP="00E55D3C">
            <w:pPr>
              <w:pStyle w:val="Odstavecseseznamem"/>
              <w:numPr>
                <w:ilvl w:val="0"/>
                <w:numId w:val="214"/>
              </w:numPr>
              <w:jc w:val="left"/>
              <w:rPr>
                <w:sz w:val="20"/>
                <w:szCs w:val="20"/>
              </w:rPr>
            </w:pPr>
            <w:r w:rsidRPr="00555733">
              <w:rPr>
                <w:sz w:val="20"/>
                <w:szCs w:val="20"/>
              </w:rPr>
              <w:t>objasní, kdy je člověk způsobilý</w:t>
            </w:r>
            <w:r w:rsidR="004922F0" w:rsidRPr="00555733">
              <w:rPr>
                <w:sz w:val="20"/>
                <w:szCs w:val="20"/>
              </w:rPr>
              <w:t xml:space="preserve"> k</w:t>
            </w:r>
            <w:r w:rsidR="004922F0">
              <w:rPr>
                <w:sz w:val="20"/>
                <w:szCs w:val="20"/>
              </w:rPr>
              <w:t> </w:t>
            </w:r>
            <w:r w:rsidRPr="00555733">
              <w:rPr>
                <w:sz w:val="20"/>
                <w:szCs w:val="20"/>
              </w:rPr>
              <w:t>právním úkonům</w:t>
            </w:r>
            <w:r w:rsidR="004922F0" w:rsidRPr="00555733">
              <w:rPr>
                <w:sz w:val="20"/>
                <w:szCs w:val="20"/>
              </w:rPr>
              <w:t xml:space="preserve"> a</w:t>
            </w:r>
            <w:r w:rsidR="004922F0">
              <w:rPr>
                <w:sz w:val="20"/>
                <w:szCs w:val="20"/>
              </w:rPr>
              <w:t> </w:t>
            </w:r>
            <w:r w:rsidRPr="00555733">
              <w:rPr>
                <w:sz w:val="20"/>
                <w:szCs w:val="20"/>
              </w:rPr>
              <w:t>má trestní odpovědnost</w:t>
            </w:r>
          </w:p>
          <w:p w:rsidR="00555733" w:rsidRPr="00555733" w:rsidRDefault="00555733" w:rsidP="00E55D3C">
            <w:pPr>
              <w:pStyle w:val="Odstavecseseznamem"/>
              <w:numPr>
                <w:ilvl w:val="0"/>
                <w:numId w:val="214"/>
              </w:numPr>
              <w:spacing w:after="0"/>
              <w:jc w:val="left"/>
              <w:rPr>
                <w:sz w:val="20"/>
                <w:szCs w:val="20"/>
              </w:rPr>
            </w:pPr>
            <w:r w:rsidRPr="00555733">
              <w:rPr>
                <w:sz w:val="20"/>
                <w:szCs w:val="20"/>
              </w:rPr>
              <w:t>popíše, jaké závazky vyplývají</w:t>
            </w:r>
            <w:r w:rsidR="004922F0" w:rsidRPr="00555733">
              <w:rPr>
                <w:sz w:val="20"/>
                <w:szCs w:val="20"/>
              </w:rPr>
              <w:t xml:space="preserve"> z</w:t>
            </w:r>
            <w:r w:rsidR="004922F0">
              <w:rPr>
                <w:sz w:val="20"/>
                <w:szCs w:val="20"/>
              </w:rPr>
              <w:t> </w:t>
            </w:r>
            <w:r w:rsidRPr="00555733">
              <w:rPr>
                <w:sz w:val="20"/>
                <w:szCs w:val="20"/>
              </w:rPr>
              <w:t>běžných smluv</w:t>
            </w:r>
          </w:p>
          <w:p w:rsidR="00555733" w:rsidRPr="00555733" w:rsidRDefault="00555733" w:rsidP="00E55D3C">
            <w:pPr>
              <w:pStyle w:val="Odstavecseseznamem"/>
              <w:numPr>
                <w:ilvl w:val="0"/>
                <w:numId w:val="214"/>
              </w:numPr>
              <w:spacing w:after="0"/>
              <w:jc w:val="left"/>
              <w:rPr>
                <w:sz w:val="20"/>
                <w:szCs w:val="20"/>
              </w:rPr>
            </w:pPr>
            <w:r w:rsidRPr="00555733">
              <w:rPr>
                <w:sz w:val="20"/>
                <w:szCs w:val="20"/>
              </w:rPr>
              <w:lastRenderedPageBreak/>
              <w:t>na příkladu ukáže možné důsledky vyplývající</w:t>
            </w:r>
            <w:r w:rsidR="004922F0" w:rsidRPr="00555733">
              <w:rPr>
                <w:sz w:val="20"/>
                <w:szCs w:val="20"/>
              </w:rPr>
              <w:t xml:space="preserve"> z</w:t>
            </w:r>
            <w:r w:rsidR="004922F0">
              <w:rPr>
                <w:sz w:val="20"/>
                <w:szCs w:val="20"/>
              </w:rPr>
              <w:t> </w:t>
            </w:r>
            <w:r w:rsidRPr="00555733">
              <w:rPr>
                <w:sz w:val="20"/>
                <w:szCs w:val="20"/>
              </w:rPr>
              <w:t>neznalosti smlouvy včetně jejich všeobecných podmínek</w:t>
            </w:r>
            <w:r w:rsidR="00080C82">
              <w:rPr>
                <w:sz w:val="20"/>
                <w:szCs w:val="20"/>
              </w:rPr>
              <w:t xml:space="preserve">, </w:t>
            </w:r>
            <w:r w:rsidRPr="00555733">
              <w:rPr>
                <w:sz w:val="20"/>
                <w:szCs w:val="20"/>
              </w:rPr>
              <w:t>hájí své spotřebitelské zájmy</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lastRenderedPageBreak/>
              <w:t>Základy práva</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4"/>
              </w:numPr>
              <w:jc w:val="left"/>
              <w:rPr>
                <w:sz w:val="20"/>
                <w:szCs w:val="20"/>
              </w:rPr>
            </w:pPr>
            <w:r w:rsidRPr="00555733">
              <w:rPr>
                <w:sz w:val="20"/>
                <w:szCs w:val="20"/>
              </w:rPr>
              <w:t>právo</w:t>
            </w:r>
            <w:r w:rsidR="004922F0" w:rsidRPr="00555733">
              <w:rPr>
                <w:sz w:val="20"/>
                <w:szCs w:val="20"/>
              </w:rPr>
              <w:t xml:space="preserve"> a</w:t>
            </w:r>
            <w:r w:rsidR="004922F0">
              <w:rPr>
                <w:sz w:val="20"/>
                <w:szCs w:val="20"/>
              </w:rPr>
              <w:t> </w:t>
            </w:r>
            <w:r w:rsidRPr="00555733">
              <w:rPr>
                <w:sz w:val="20"/>
                <w:szCs w:val="20"/>
              </w:rPr>
              <w:t>spravedlnost, právní stát</w:t>
            </w:r>
          </w:p>
          <w:p w:rsidR="00555733" w:rsidRPr="00555733" w:rsidRDefault="00555733" w:rsidP="00E55D3C">
            <w:pPr>
              <w:pStyle w:val="Odstavecseseznamem"/>
              <w:numPr>
                <w:ilvl w:val="0"/>
                <w:numId w:val="214"/>
              </w:numPr>
              <w:jc w:val="left"/>
              <w:rPr>
                <w:sz w:val="20"/>
                <w:szCs w:val="20"/>
              </w:rPr>
            </w:pPr>
            <w:r w:rsidRPr="00555733">
              <w:rPr>
                <w:sz w:val="20"/>
                <w:szCs w:val="20"/>
              </w:rPr>
              <w:t>právní řád, právní ochrana občanů, právní vztahy</w:t>
            </w:r>
          </w:p>
          <w:p w:rsidR="00555733" w:rsidRPr="00555733" w:rsidRDefault="00555733" w:rsidP="00E55D3C">
            <w:pPr>
              <w:pStyle w:val="Odstavecseseznamem"/>
              <w:numPr>
                <w:ilvl w:val="0"/>
                <w:numId w:val="214"/>
              </w:numPr>
              <w:jc w:val="left"/>
              <w:rPr>
                <w:sz w:val="20"/>
                <w:szCs w:val="20"/>
              </w:rPr>
            </w:pPr>
            <w:r w:rsidRPr="00555733">
              <w:rPr>
                <w:sz w:val="20"/>
                <w:szCs w:val="20"/>
              </w:rPr>
              <w:t>soustava soudů</w:t>
            </w:r>
            <w:r w:rsidR="004922F0" w:rsidRPr="00555733">
              <w:rPr>
                <w:sz w:val="20"/>
                <w:szCs w:val="20"/>
              </w:rPr>
              <w:t xml:space="preserve"> v</w:t>
            </w:r>
            <w:r w:rsidR="004922F0">
              <w:rPr>
                <w:sz w:val="20"/>
                <w:szCs w:val="20"/>
              </w:rPr>
              <w:t> </w:t>
            </w:r>
            <w:r w:rsidRPr="00555733">
              <w:rPr>
                <w:sz w:val="20"/>
                <w:szCs w:val="20"/>
              </w:rPr>
              <w:t>České republice</w:t>
            </w:r>
          </w:p>
          <w:p w:rsidR="00555733" w:rsidRPr="00555733" w:rsidRDefault="00555733" w:rsidP="00E55D3C">
            <w:pPr>
              <w:pStyle w:val="Odstavecseseznamem"/>
              <w:numPr>
                <w:ilvl w:val="0"/>
                <w:numId w:val="214"/>
              </w:numPr>
              <w:jc w:val="left"/>
              <w:rPr>
                <w:sz w:val="20"/>
                <w:szCs w:val="20"/>
              </w:rPr>
            </w:pPr>
            <w:r w:rsidRPr="00555733">
              <w:rPr>
                <w:sz w:val="20"/>
                <w:szCs w:val="20"/>
              </w:rPr>
              <w:t>notáři, advokáti, soudci</w:t>
            </w:r>
          </w:p>
          <w:p w:rsidR="00555733" w:rsidRPr="00555733" w:rsidRDefault="00555733" w:rsidP="00E55D3C">
            <w:pPr>
              <w:pStyle w:val="Odstavecseseznamem"/>
              <w:numPr>
                <w:ilvl w:val="0"/>
                <w:numId w:val="214"/>
              </w:numPr>
              <w:jc w:val="left"/>
              <w:rPr>
                <w:sz w:val="20"/>
                <w:szCs w:val="20"/>
              </w:rPr>
            </w:pPr>
            <w:r w:rsidRPr="00555733">
              <w:rPr>
                <w:sz w:val="20"/>
                <w:szCs w:val="20"/>
              </w:rPr>
              <w:t>vlastnictví</w:t>
            </w:r>
          </w:p>
          <w:p w:rsidR="00555733" w:rsidRPr="00555733" w:rsidRDefault="00555733" w:rsidP="00E55D3C">
            <w:pPr>
              <w:pStyle w:val="Odstavecseseznamem"/>
              <w:numPr>
                <w:ilvl w:val="0"/>
                <w:numId w:val="214"/>
              </w:numPr>
              <w:jc w:val="left"/>
              <w:rPr>
                <w:sz w:val="20"/>
                <w:szCs w:val="20"/>
              </w:rPr>
            </w:pPr>
            <w:r w:rsidRPr="00555733">
              <w:rPr>
                <w:sz w:val="20"/>
                <w:szCs w:val="20"/>
              </w:rPr>
              <w:t>smlouvy</w:t>
            </w:r>
          </w:p>
          <w:p w:rsidR="00555733" w:rsidRPr="00555733" w:rsidRDefault="00555733" w:rsidP="00E55D3C">
            <w:pPr>
              <w:pStyle w:val="Odstavecseseznamem"/>
              <w:numPr>
                <w:ilvl w:val="0"/>
                <w:numId w:val="214"/>
              </w:numPr>
              <w:spacing w:after="0"/>
              <w:jc w:val="left"/>
              <w:rPr>
                <w:sz w:val="20"/>
                <w:szCs w:val="20"/>
              </w:rPr>
            </w:pPr>
            <w:r w:rsidRPr="00555733">
              <w:rPr>
                <w:sz w:val="20"/>
                <w:szCs w:val="20"/>
              </w:rPr>
              <w:t>odpovědnost za škodu</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center"/>
              <w:rPr>
                <w:sz w:val="20"/>
                <w:szCs w:val="20"/>
              </w:rPr>
            </w:pPr>
            <w:r w:rsidRPr="00555733">
              <w:rPr>
                <w:sz w:val="20"/>
                <w:szCs w:val="20"/>
              </w:rPr>
              <w:t>III.</w:t>
            </w:r>
          </w:p>
          <w:p w:rsidR="00555733" w:rsidRPr="00555733" w:rsidRDefault="00555733" w:rsidP="00555733">
            <w:pPr>
              <w:jc w:val="center"/>
              <w:rPr>
                <w:sz w:val="20"/>
                <w:szCs w:val="20"/>
              </w:rPr>
            </w:pPr>
            <w:r w:rsidRPr="00555733">
              <w:rPr>
                <w:sz w:val="20"/>
                <w:szCs w:val="20"/>
              </w:rPr>
              <w:t>32.</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PT: Občan</w:t>
            </w:r>
            <w:r w:rsidR="004922F0" w:rsidRPr="00555733">
              <w:rPr>
                <w:sz w:val="20"/>
                <w:szCs w:val="20"/>
              </w:rPr>
              <w:t xml:space="preserve"> v</w:t>
            </w:r>
            <w:r w:rsidR="004922F0">
              <w:rPr>
                <w:sz w:val="20"/>
                <w:szCs w:val="20"/>
              </w:rPr>
              <w:t> </w:t>
            </w:r>
            <w:r w:rsidRPr="00555733">
              <w:rPr>
                <w:sz w:val="20"/>
                <w:szCs w:val="20"/>
              </w:rPr>
              <w:t>demokratické společnosti</w:t>
            </w:r>
          </w:p>
          <w:p w:rsidR="00555733" w:rsidRPr="00555733" w:rsidRDefault="00555733" w:rsidP="00555733">
            <w:pPr>
              <w:jc w:val="left"/>
              <w:rPr>
                <w:sz w:val="20"/>
                <w:szCs w:val="20"/>
              </w:rPr>
            </w:pPr>
            <w:r w:rsidRPr="00555733">
              <w:rPr>
                <w:sz w:val="20"/>
                <w:szCs w:val="20"/>
              </w:rPr>
              <w:t>PT: Člověk</w:t>
            </w:r>
            <w:r w:rsidR="004922F0" w:rsidRPr="00555733">
              <w:rPr>
                <w:sz w:val="20"/>
                <w:szCs w:val="20"/>
              </w:rPr>
              <w:t xml:space="preserve"> a</w:t>
            </w:r>
            <w:r w:rsidR="004922F0">
              <w:rPr>
                <w:sz w:val="20"/>
                <w:szCs w:val="20"/>
              </w:rPr>
              <w:t> </w:t>
            </w:r>
            <w:r w:rsidRPr="00555733">
              <w:rPr>
                <w:sz w:val="20"/>
                <w:szCs w:val="20"/>
              </w:rPr>
              <w:t>svět práce</w:t>
            </w: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4"/>
              </w:numPr>
              <w:jc w:val="left"/>
              <w:rPr>
                <w:sz w:val="20"/>
                <w:szCs w:val="20"/>
              </w:rPr>
            </w:pPr>
            <w:r w:rsidRPr="00555733">
              <w:rPr>
                <w:sz w:val="20"/>
                <w:szCs w:val="20"/>
              </w:rPr>
              <w:t>vysvětlí pojmy mediální právo</w:t>
            </w:r>
            <w:r w:rsidR="004922F0" w:rsidRPr="00555733">
              <w:rPr>
                <w:sz w:val="20"/>
                <w:szCs w:val="20"/>
              </w:rPr>
              <w:t xml:space="preserve"> a</w:t>
            </w:r>
            <w:r w:rsidR="004922F0">
              <w:rPr>
                <w:sz w:val="20"/>
                <w:szCs w:val="20"/>
              </w:rPr>
              <w:t> </w:t>
            </w:r>
            <w:r w:rsidRPr="00555733">
              <w:rPr>
                <w:sz w:val="20"/>
                <w:szCs w:val="20"/>
              </w:rPr>
              <w:t>právo duševního vlastnictví</w:t>
            </w:r>
          </w:p>
          <w:p w:rsidR="00555733" w:rsidRPr="00555733" w:rsidRDefault="00555733" w:rsidP="00E55D3C">
            <w:pPr>
              <w:pStyle w:val="Odstavecseseznamem"/>
              <w:numPr>
                <w:ilvl w:val="0"/>
                <w:numId w:val="214"/>
              </w:numPr>
              <w:jc w:val="left"/>
              <w:rPr>
                <w:sz w:val="20"/>
                <w:szCs w:val="20"/>
              </w:rPr>
            </w:pPr>
            <w:r w:rsidRPr="00555733">
              <w:rPr>
                <w:sz w:val="20"/>
                <w:szCs w:val="20"/>
              </w:rPr>
              <w:t>charakterizuje možné vymáhání práv duševního vlastnictví</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Autorská práva</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4"/>
              </w:numPr>
              <w:jc w:val="left"/>
              <w:rPr>
                <w:sz w:val="20"/>
                <w:szCs w:val="20"/>
              </w:rPr>
            </w:pPr>
            <w:r w:rsidRPr="00555733">
              <w:rPr>
                <w:sz w:val="20"/>
                <w:szCs w:val="20"/>
              </w:rPr>
              <w:t>bezpečnost dat</w:t>
            </w:r>
          </w:p>
          <w:p w:rsidR="00555733" w:rsidRPr="00555733" w:rsidRDefault="00555733" w:rsidP="00E55D3C">
            <w:pPr>
              <w:pStyle w:val="Odstavecseseznamem"/>
              <w:numPr>
                <w:ilvl w:val="0"/>
                <w:numId w:val="214"/>
              </w:numPr>
              <w:jc w:val="left"/>
              <w:rPr>
                <w:sz w:val="20"/>
                <w:szCs w:val="20"/>
              </w:rPr>
            </w:pPr>
            <w:r w:rsidRPr="00555733">
              <w:rPr>
                <w:sz w:val="20"/>
                <w:szCs w:val="20"/>
              </w:rPr>
              <w:t>ochrana autorských práv</w:t>
            </w:r>
          </w:p>
          <w:p w:rsidR="00555733" w:rsidRPr="00555733" w:rsidRDefault="00555733" w:rsidP="00E55D3C">
            <w:pPr>
              <w:pStyle w:val="Odstavecseseznamem"/>
              <w:numPr>
                <w:ilvl w:val="0"/>
                <w:numId w:val="214"/>
              </w:numPr>
              <w:jc w:val="left"/>
              <w:rPr>
                <w:sz w:val="20"/>
                <w:szCs w:val="20"/>
              </w:rPr>
            </w:pPr>
            <w:r w:rsidRPr="00555733">
              <w:rPr>
                <w:sz w:val="20"/>
                <w:szCs w:val="20"/>
              </w:rPr>
              <w:t>protipirátské aktivity</w:t>
            </w:r>
          </w:p>
          <w:p w:rsidR="00555733" w:rsidRPr="00555733" w:rsidRDefault="00555733" w:rsidP="00E55D3C">
            <w:pPr>
              <w:pStyle w:val="Odstavecseseznamem"/>
              <w:numPr>
                <w:ilvl w:val="0"/>
                <w:numId w:val="214"/>
              </w:numPr>
              <w:jc w:val="left"/>
              <w:rPr>
                <w:sz w:val="20"/>
                <w:szCs w:val="20"/>
              </w:rPr>
            </w:pPr>
            <w:r w:rsidRPr="00555733">
              <w:rPr>
                <w:sz w:val="20"/>
                <w:szCs w:val="20"/>
              </w:rPr>
              <w:t>patenty</w:t>
            </w:r>
          </w:p>
          <w:p w:rsidR="00555733" w:rsidRPr="00555733" w:rsidRDefault="00555733" w:rsidP="00E55D3C">
            <w:pPr>
              <w:pStyle w:val="Odstavecseseznamem"/>
              <w:numPr>
                <w:ilvl w:val="0"/>
                <w:numId w:val="214"/>
              </w:numPr>
              <w:jc w:val="left"/>
              <w:rPr>
                <w:sz w:val="20"/>
                <w:szCs w:val="20"/>
              </w:rPr>
            </w:pPr>
            <w:r w:rsidRPr="00555733">
              <w:rPr>
                <w:sz w:val="20"/>
                <w:szCs w:val="20"/>
              </w:rPr>
              <w:t>užitné vzory</w:t>
            </w:r>
          </w:p>
          <w:p w:rsidR="00555733" w:rsidRPr="00555733" w:rsidRDefault="00555733" w:rsidP="00E55D3C">
            <w:pPr>
              <w:pStyle w:val="Odstavecseseznamem"/>
              <w:numPr>
                <w:ilvl w:val="0"/>
                <w:numId w:val="214"/>
              </w:numPr>
              <w:jc w:val="left"/>
              <w:rPr>
                <w:sz w:val="20"/>
                <w:szCs w:val="20"/>
              </w:rPr>
            </w:pPr>
            <w:r w:rsidRPr="00555733">
              <w:rPr>
                <w:sz w:val="20"/>
                <w:szCs w:val="20"/>
              </w:rPr>
              <w:t>ochranné známky</w:t>
            </w:r>
          </w:p>
          <w:p w:rsidR="00555733" w:rsidRPr="00555733" w:rsidRDefault="00555733" w:rsidP="00E55D3C">
            <w:pPr>
              <w:pStyle w:val="Odstavecseseznamem"/>
              <w:numPr>
                <w:ilvl w:val="0"/>
                <w:numId w:val="214"/>
              </w:numPr>
              <w:jc w:val="left"/>
              <w:rPr>
                <w:sz w:val="20"/>
                <w:szCs w:val="20"/>
              </w:rPr>
            </w:pPr>
            <w:r w:rsidRPr="00555733">
              <w:rPr>
                <w:sz w:val="20"/>
                <w:szCs w:val="20"/>
              </w:rPr>
              <w:t>průmyslové vzory</w:t>
            </w:r>
          </w:p>
          <w:p w:rsidR="00555733" w:rsidRPr="00555733" w:rsidRDefault="00555733" w:rsidP="00E55D3C">
            <w:pPr>
              <w:pStyle w:val="Odstavecseseznamem"/>
              <w:numPr>
                <w:ilvl w:val="0"/>
                <w:numId w:val="214"/>
              </w:numPr>
              <w:jc w:val="left"/>
              <w:rPr>
                <w:sz w:val="20"/>
                <w:szCs w:val="20"/>
              </w:rPr>
            </w:pPr>
            <w:r w:rsidRPr="00555733">
              <w:rPr>
                <w:sz w:val="20"/>
                <w:szCs w:val="20"/>
              </w:rPr>
              <w:t>ochrana designu</w:t>
            </w:r>
          </w:p>
          <w:p w:rsidR="00555733" w:rsidRPr="00555733" w:rsidRDefault="00555733" w:rsidP="00E55D3C">
            <w:pPr>
              <w:pStyle w:val="Odstavecseseznamem"/>
              <w:numPr>
                <w:ilvl w:val="0"/>
                <w:numId w:val="214"/>
              </w:numPr>
              <w:spacing w:after="0"/>
              <w:jc w:val="left"/>
              <w:rPr>
                <w:sz w:val="20"/>
                <w:szCs w:val="20"/>
              </w:rPr>
            </w:pPr>
            <w:r w:rsidRPr="00555733">
              <w:rPr>
                <w:sz w:val="20"/>
                <w:szCs w:val="20"/>
              </w:rPr>
              <w:t>licence</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PCV, RAT</w:t>
            </w:r>
          </w:p>
          <w:p w:rsidR="00555733" w:rsidRPr="00555733" w:rsidRDefault="00555733" w:rsidP="00555733">
            <w:pPr>
              <w:jc w:val="left"/>
              <w:rPr>
                <w:sz w:val="20"/>
                <w:szCs w:val="20"/>
              </w:rPr>
            </w:pPr>
            <w:r w:rsidRPr="00555733">
              <w:rPr>
                <w:sz w:val="20"/>
                <w:szCs w:val="20"/>
              </w:rPr>
              <w:t>PT: Občan</w:t>
            </w:r>
            <w:r w:rsidR="004922F0" w:rsidRPr="00555733">
              <w:rPr>
                <w:sz w:val="20"/>
                <w:szCs w:val="20"/>
              </w:rPr>
              <w:t xml:space="preserve"> v</w:t>
            </w:r>
            <w:r w:rsidR="004922F0">
              <w:rPr>
                <w:sz w:val="20"/>
                <w:szCs w:val="20"/>
              </w:rPr>
              <w:t> </w:t>
            </w:r>
            <w:r w:rsidRPr="00555733">
              <w:rPr>
                <w:sz w:val="20"/>
                <w:szCs w:val="20"/>
              </w:rPr>
              <w:t>demokratické společnosti</w:t>
            </w: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6"/>
              </w:numPr>
              <w:spacing w:after="0"/>
              <w:jc w:val="left"/>
              <w:rPr>
                <w:sz w:val="20"/>
                <w:szCs w:val="20"/>
              </w:rPr>
            </w:pPr>
            <w:r w:rsidRPr="00555733">
              <w:rPr>
                <w:sz w:val="20"/>
                <w:szCs w:val="20"/>
              </w:rPr>
              <w:t>uvede práva</w:t>
            </w:r>
            <w:r w:rsidR="004922F0" w:rsidRPr="00555733">
              <w:rPr>
                <w:sz w:val="20"/>
                <w:szCs w:val="20"/>
              </w:rPr>
              <w:t xml:space="preserve"> a</w:t>
            </w:r>
            <w:r w:rsidR="004922F0">
              <w:rPr>
                <w:sz w:val="20"/>
                <w:szCs w:val="20"/>
              </w:rPr>
              <w:t> </w:t>
            </w:r>
            <w:r w:rsidRPr="00555733">
              <w:rPr>
                <w:sz w:val="20"/>
                <w:szCs w:val="20"/>
              </w:rPr>
              <w:t>povinnosti mezi dětmi</w:t>
            </w:r>
            <w:r w:rsidR="004922F0" w:rsidRPr="00555733">
              <w:rPr>
                <w:sz w:val="20"/>
                <w:szCs w:val="20"/>
              </w:rPr>
              <w:t xml:space="preserve"> a</w:t>
            </w:r>
            <w:r w:rsidR="004922F0">
              <w:rPr>
                <w:sz w:val="20"/>
                <w:szCs w:val="20"/>
              </w:rPr>
              <w:t> </w:t>
            </w:r>
            <w:r w:rsidRPr="00555733">
              <w:rPr>
                <w:sz w:val="20"/>
                <w:szCs w:val="20"/>
              </w:rPr>
              <w:t>rodiči, mezi manželi, popíše, kde může</w:t>
            </w:r>
            <w:r w:rsidR="004922F0" w:rsidRPr="00555733">
              <w:rPr>
                <w:sz w:val="20"/>
                <w:szCs w:val="20"/>
              </w:rPr>
              <w:t xml:space="preserve"> o</w:t>
            </w:r>
            <w:r w:rsidR="004922F0">
              <w:rPr>
                <w:sz w:val="20"/>
                <w:szCs w:val="20"/>
              </w:rPr>
              <w:t> </w:t>
            </w:r>
            <w:r w:rsidRPr="00555733">
              <w:rPr>
                <w:sz w:val="20"/>
                <w:szCs w:val="20"/>
              </w:rPr>
              <w:t>této oblasti hledat informace nebo získat pomoc při řešení svých problémů</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Rodinné právo</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5"/>
              </w:numPr>
              <w:jc w:val="left"/>
              <w:rPr>
                <w:sz w:val="20"/>
                <w:szCs w:val="20"/>
              </w:rPr>
            </w:pPr>
            <w:r w:rsidRPr="00555733">
              <w:rPr>
                <w:sz w:val="20"/>
                <w:szCs w:val="20"/>
              </w:rPr>
              <w:t>rodinné právo</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5"/>
              </w:numPr>
              <w:jc w:val="left"/>
              <w:rPr>
                <w:sz w:val="20"/>
                <w:szCs w:val="20"/>
              </w:rPr>
            </w:pPr>
            <w:r w:rsidRPr="00555733">
              <w:rPr>
                <w:sz w:val="20"/>
                <w:szCs w:val="20"/>
              </w:rPr>
              <w:t>objasní postupy vhodného jednání, stane-li se obětí nebo svědkem jednání jako je šikana, korupce, násilí, vydírání apod.</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Trestní právo</w:t>
            </w:r>
          </w:p>
        </w:tc>
        <w:tc>
          <w:tcPr>
            <w:tcW w:w="5029" w:type="dxa"/>
            <w:tcBorders>
              <w:top w:val="single" w:sz="4" w:space="0" w:color="auto"/>
              <w:left w:val="single" w:sz="4" w:space="0" w:color="auto"/>
              <w:bottom w:val="single" w:sz="4" w:space="0" w:color="auto"/>
              <w:right w:val="single" w:sz="4" w:space="0" w:color="auto"/>
            </w:tcBorders>
          </w:tcPr>
          <w:p w:rsidR="00555733" w:rsidRPr="00080C82" w:rsidRDefault="00555733" w:rsidP="00E55D3C">
            <w:pPr>
              <w:pStyle w:val="Odstavecseseznamem"/>
              <w:numPr>
                <w:ilvl w:val="0"/>
                <w:numId w:val="215"/>
              </w:numPr>
              <w:jc w:val="left"/>
              <w:rPr>
                <w:sz w:val="20"/>
                <w:szCs w:val="20"/>
              </w:rPr>
            </w:pPr>
            <w:r w:rsidRPr="00080C82">
              <w:rPr>
                <w:sz w:val="20"/>
                <w:szCs w:val="20"/>
              </w:rPr>
              <w:t>správní řízení</w:t>
            </w:r>
            <w:r w:rsidR="00080C82" w:rsidRPr="00080C82">
              <w:rPr>
                <w:sz w:val="20"/>
                <w:szCs w:val="20"/>
              </w:rPr>
              <w:t xml:space="preserve">, </w:t>
            </w:r>
            <w:r w:rsidRPr="00080C82">
              <w:rPr>
                <w:sz w:val="20"/>
                <w:szCs w:val="20"/>
              </w:rPr>
              <w:t>trestní právo, odpovědnost, ochranná opatření, orgány činné</w:t>
            </w:r>
            <w:r w:rsidR="004922F0" w:rsidRPr="00080C82">
              <w:rPr>
                <w:sz w:val="20"/>
                <w:szCs w:val="20"/>
              </w:rPr>
              <w:t xml:space="preserve"> v</w:t>
            </w:r>
            <w:r w:rsidR="004922F0">
              <w:rPr>
                <w:sz w:val="20"/>
                <w:szCs w:val="20"/>
              </w:rPr>
              <w:t> </w:t>
            </w:r>
            <w:r w:rsidRPr="00080C82">
              <w:rPr>
                <w:sz w:val="20"/>
                <w:szCs w:val="20"/>
              </w:rPr>
              <w:t>trestním řízení</w:t>
            </w:r>
          </w:p>
          <w:p w:rsidR="00555733" w:rsidRPr="00555733" w:rsidRDefault="00555733" w:rsidP="00E55D3C">
            <w:pPr>
              <w:pStyle w:val="Odstavecseseznamem"/>
              <w:numPr>
                <w:ilvl w:val="0"/>
                <w:numId w:val="215"/>
              </w:numPr>
              <w:spacing w:after="0"/>
              <w:jc w:val="left"/>
              <w:rPr>
                <w:sz w:val="20"/>
                <w:szCs w:val="20"/>
              </w:rPr>
            </w:pPr>
            <w:r w:rsidRPr="00555733">
              <w:rPr>
                <w:sz w:val="20"/>
                <w:szCs w:val="20"/>
              </w:rPr>
              <w:t>kriminalita páchaná na dětech, mladistvých, kriminalita páchaná mladistvými</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r>
      <w:tr w:rsidR="00555733" w:rsidRPr="00555733" w:rsidTr="00080C82">
        <w:trPr>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5"/>
              </w:numPr>
              <w:jc w:val="left"/>
              <w:rPr>
                <w:sz w:val="20"/>
                <w:szCs w:val="20"/>
              </w:rPr>
            </w:pPr>
            <w:r w:rsidRPr="00555733">
              <w:rPr>
                <w:sz w:val="20"/>
                <w:szCs w:val="20"/>
              </w:rPr>
              <w:t>vysvětlí, jaké otázky řeší filozofie</w:t>
            </w:r>
            <w:r w:rsidR="004922F0" w:rsidRPr="00555733">
              <w:rPr>
                <w:sz w:val="20"/>
                <w:szCs w:val="20"/>
              </w:rPr>
              <w:t xml:space="preserve"> a</w:t>
            </w:r>
            <w:r w:rsidR="004922F0">
              <w:rPr>
                <w:sz w:val="20"/>
                <w:szCs w:val="20"/>
              </w:rPr>
              <w:t> </w:t>
            </w:r>
            <w:r w:rsidRPr="00555733">
              <w:rPr>
                <w:sz w:val="20"/>
                <w:szCs w:val="20"/>
              </w:rPr>
              <w:t>filozofická etika</w:t>
            </w:r>
          </w:p>
          <w:p w:rsidR="00555733" w:rsidRPr="00555733" w:rsidRDefault="00555733" w:rsidP="00E55D3C">
            <w:pPr>
              <w:pStyle w:val="Odstavecseseznamem"/>
              <w:numPr>
                <w:ilvl w:val="0"/>
                <w:numId w:val="215"/>
              </w:numPr>
              <w:jc w:val="left"/>
              <w:rPr>
                <w:sz w:val="20"/>
                <w:szCs w:val="20"/>
              </w:rPr>
            </w:pPr>
            <w:r w:rsidRPr="00555733">
              <w:rPr>
                <w:sz w:val="20"/>
                <w:szCs w:val="20"/>
              </w:rPr>
              <w:t>používá vybraný pojmový aparát, který byl součástí učiva</w:t>
            </w:r>
          </w:p>
          <w:p w:rsidR="00555733" w:rsidRPr="00555733" w:rsidRDefault="00555733" w:rsidP="00E55D3C">
            <w:pPr>
              <w:pStyle w:val="Odstavecseseznamem"/>
              <w:numPr>
                <w:ilvl w:val="0"/>
                <w:numId w:val="215"/>
              </w:numPr>
              <w:jc w:val="left"/>
              <w:rPr>
                <w:sz w:val="20"/>
                <w:szCs w:val="20"/>
              </w:rPr>
            </w:pPr>
            <w:r w:rsidRPr="00555733">
              <w:rPr>
                <w:sz w:val="20"/>
                <w:szCs w:val="20"/>
              </w:rPr>
              <w:t>pracuje</w:t>
            </w:r>
            <w:r w:rsidR="004922F0" w:rsidRPr="00555733">
              <w:rPr>
                <w:sz w:val="20"/>
                <w:szCs w:val="20"/>
              </w:rPr>
              <w:t xml:space="preserve"> s</w:t>
            </w:r>
            <w:r w:rsidR="004922F0">
              <w:rPr>
                <w:sz w:val="20"/>
                <w:szCs w:val="20"/>
              </w:rPr>
              <w:t> </w:t>
            </w:r>
            <w:proofErr w:type="gramStart"/>
            <w:r w:rsidRPr="00555733">
              <w:rPr>
                <w:sz w:val="20"/>
                <w:szCs w:val="20"/>
              </w:rPr>
              <w:t>jemu</w:t>
            </w:r>
            <w:proofErr w:type="gramEnd"/>
            <w:r w:rsidRPr="00555733">
              <w:rPr>
                <w:sz w:val="20"/>
                <w:szCs w:val="20"/>
              </w:rPr>
              <w:t xml:space="preserve"> obsahově</w:t>
            </w:r>
            <w:r w:rsidR="004922F0" w:rsidRPr="00555733">
              <w:rPr>
                <w:sz w:val="20"/>
                <w:szCs w:val="20"/>
              </w:rPr>
              <w:t xml:space="preserve"> a</w:t>
            </w:r>
            <w:r w:rsidR="004922F0">
              <w:rPr>
                <w:sz w:val="20"/>
                <w:szCs w:val="20"/>
              </w:rPr>
              <w:t> </w:t>
            </w:r>
            <w:r w:rsidRPr="00555733">
              <w:rPr>
                <w:sz w:val="20"/>
                <w:szCs w:val="20"/>
              </w:rPr>
              <w:t>formálně dostupnými texty</w:t>
            </w:r>
          </w:p>
          <w:p w:rsidR="00555733" w:rsidRPr="00555733" w:rsidRDefault="00555733" w:rsidP="00E55D3C">
            <w:pPr>
              <w:pStyle w:val="Odstavecseseznamem"/>
              <w:numPr>
                <w:ilvl w:val="0"/>
                <w:numId w:val="215"/>
              </w:numPr>
              <w:jc w:val="left"/>
              <w:rPr>
                <w:sz w:val="20"/>
                <w:szCs w:val="20"/>
              </w:rPr>
            </w:pPr>
            <w:r w:rsidRPr="00555733">
              <w:rPr>
                <w:sz w:val="20"/>
                <w:szCs w:val="20"/>
              </w:rPr>
              <w:t>debatuje</w:t>
            </w:r>
            <w:r w:rsidR="004922F0" w:rsidRPr="00555733">
              <w:rPr>
                <w:sz w:val="20"/>
                <w:szCs w:val="20"/>
              </w:rPr>
              <w:t xml:space="preserve"> o</w:t>
            </w:r>
            <w:r w:rsidR="004922F0">
              <w:rPr>
                <w:sz w:val="20"/>
                <w:szCs w:val="20"/>
              </w:rPr>
              <w:t> </w:t>
            </w:r>
            <w:r w:rsidRPr="00555733">
              <w:rPr>
                <w:sz w:val="20"/>
                <w:szCs w:val="20"/>
              </w:rPr>
              <w:t>praktických filozofických</w:t>
            </w:r>
            <w:r w:rsidR="004922F0" w:rsidRPr="00555733">
              <w:rPr>
                <w:sz w:val="20"/>
                <w:szCs w:val="20"/>
              </w:rPr>
              <w:t xml:space="preserve"> a</w:t>
            </w:r>
            <w:r w:rsidR="004922F0">
              <w:rPr>
                <w:sz w:val="20"/>
                <w:szCs w:val="20"/>
              </w:rPr>
              <w:t> </w:t>
            </w:r>
            <w:r w:rsidRPr="00555733">
              <w:rPr>
                <w:sz w:val="20"/>
                <w:szCs w:val="20"/>
              </w:rPr>
              <w:t>etických otázkách</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Základy filozofie</w:t>
            </w:r>
            <w:r w:rsidR="004922F0" w:rsidRPr="00555733">
              <w:rPr>
                <w:sz w:val="20"/>
                <w:szCs w:val="20"/>
              </w:rPr>
              <w:t xml:space="preserve"> a</w:t>
            </w:r>
            <w:r w:rsidR="004922F0">
              <w:rPr>
                <w:sz w:val="20"/>
                <w:szCs w:val="20"/>
              </w:rPr>
              <w:t> </w:t>
            </w:r>
            <w:r w:rsidRPr="00555733">
              <w:rPr>
                <w:sz w:val="20"/>
                <w:szCs w:val="20"/>
              </w:rPr>
              <w:t>etiky</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E55D3C">
            <w:pPr>
              <w:pStyle w:val="Odstavecseseznamem"/>
              <w:numPr>
                <w:ilvl w:val="0"/>
                <w:numId w:val="215"/>
              </w:numPr>
              <w:jc w:val="left"/>
              <w:rPr>
                <w:sz w:val="20"/>
                <w:szCs w:val="20"/>
              </w:rPr>
            </w:pPr>
            <w:r w:rsidRPr="00555733">
              <w:rPr>
                <w:sz w:val="20"/>
                <w:szCs w:val="20"/>
              </w:rPr>
              <w:t>co řeší filozofie</w:t>
            </w:r>
            <w:r w:rsidR="004922F0" w:rsidRPr="00555733">
              <w:rPr>
                <w:sz w:val="20"/>
                <w:szCs w:val="20"/>
              </w:rPr>
              <w:t xml:space="preserve"> a</w:t>
            </w:r>
            <w:r w:rsidR="004922F0">
              <w:rPr>
                <w:sz w:val="20"/>
                <w:szCs w:val="20"/>
              </w:rPr>
              <w:t> </w:t>
            </w:r>
            <w:r w:rsidRPr="00555733">
              <w:rPr>
                <w:sz w:val="20"/>
                <w:szCs w:val="20"/>
              </w:rPr>
              <w:t>filozofická etika</w:t>
            </w:r>
          </w:p>
          <w:p w:rsidR="00555733" w:rsidRPr="00555733" w:rsidRDefault="00555733" w:rsidP="00E55D3C">
            <w:pPr>
              <w:pStyle w:val="Odstavecseseznamem"/>
              <w:numPr>
                <w:ilvl w:val="0"/>
                <w:numId w:val="215"/>
              </w:numPr>
              <w:jc w:val="left"/>
              <w:rPr>
                <w:sz w:val="20"/>
                <w:szCs w:val="20"/>
              </w:rPr>
            </w:pPr>
            <w:r w:rsidRPr="00555733">
              <w:rPr>
                <w:sz w:val="20"/>
                <w:szCs w:val="20"/>
              </w:rPr>
              <w:t>význam filozofie</w:t>
            </w:r>
            <w:r w:rsidR="004922F0" w:rsidRPr="00555733">
              <w:rPr>
                <w:sz w:val="20"/>
                <w:szCs w:val="20"/>
              </w:rPr>
              <w:t xml:space="preserve"> a</w:t>
            </w:r>
            <w:r w:rsidR="004922F0">
              <w:rPr>
                <w:sz w:val="20"/>
                <w:szCs w:val="20"/>
              </w:rPr>
              <w:t> </w:t>
            </w:r>
            <w:r w:rsidRPr="00555733">
              <w:rPr>
                <w:sz w:val="20"/>
                <w:szCs w:val="20"/>
              </w:rPr>
              <w:t>etiky</w:t>
            </w:r>
            <w:r w:rsidR="004922F0" w:rsidRPr="00555733">
              <w:rPr>
                <w:sz w:val="20"/>
                <w:szCs w:val="20"/>
              </w:rPr>
              <w:t xml:space="preserve"> v</w:t>
            </w:r>
            <w:r w:rsidR="004922F0">
              <w:rPr>
                <w:sz w:val="20"/>
                <w:szCs w:val="20"/>
              </w:rPr>
              <w:t> </w:t>
            </w:r>
            <w:r w:rsidRPr="00555733">
              <w:rPr>
                <w:sz w:val="20"/>
                <w:szCs w:val="20"/>
              </w:rPr>
              <w:t>životě člověka, jejich smysl pro řešení životních situací</w:t>
            </w:r>
          </w:p>
          <w:p w:rsidR="00555733" w:rsidRPr="00555733" w:rsidRDefault="00555733" w:rsidP="00E55D3C">
            <w:pPr>
              <w:pStyle w:val="Odstavecseseznamem"/>
              <w:numPr>
                <w:ilvl w:val="0"/>
                <w:numId w:val="215"/>
              </w:numPr>
              <w:jc w:val="left"/>
              <w:rPr>
                <w:sz w:val="20"/>
                <w:szCs w:val="20"/>
              </w:rPr>
            </w:pPr>
            <w:r w:rsidRPr="00555733">
              <w:rPr>
                <w:sz w:val="20"/>
                <w:szCs w:val="20"/>
              </w:rPr>
              <w:t>základní přehled dějinami filozofie</w:t>
            </w:r>
          </w:p>
          <w:p w:rsidR="00555733" w:rsidRPr="00555733" w:rsidRDefault="00555733" w:rsidP="00E55D3C">
            <w:pPr>
              <w:pStyle w:val="Odstavecseseznamem"/>
              <w:numPr>
                <w:ilvl w:val="0"/>
                <w:numId w:val="215"/>
              </w:numPr>
              <w:jc w:val="left"/>
              <w:rPr>
                <w:sz w:val="20"/>
                <w:szCs w:val="20"/>
              </w:rPr>
            </w:pPr>
            <w:r w:rsidRPr="00555733">
              <w:rPr>
                <w:sz w:val="20"/>
                <w:szCs w:val="20"/>
              </w:rPr>
              <w:t>etika jako předmět, základní pojmy etiky, morálka, mravní hodnoty</w:t>
            </w:r>
            <w:r w:rsidR="004922F0" w:rsidRPr="00555733">
              <w:rPr>
                <w:sz w:val="20"/>
                <w:szCs w:val="20"/>
              </w:rPr>
              <w:t xml:space="preserve"> a</w:t>
            </w:r>
            <w:r w:rsidR="004922F0">
              <w:rPr>
                <w:sz w:val="20"/>
                <w:szCs w:val="20"/>
              </w:rPr>
              <w:t> </w:t>
            </w:r>
            <w:r w:rsidRPr="00555733">
              <w:rPr>
                <w:sz w:val="20"/>
                <w:szCs w:val="20"/>
              </w:rPr>
              <w:t>normy, mravní rozhodování</w:t>
            </w:r>
            <w:r w:rsidR="004922F0" w:rsidRPr="00555733">
              <w:rPr>
                <w:sz w:val="20"/>
                <w:szCs w:val="20"/>
              </w:rPr>
              <w:t xml:space="preserve"> a</w:t>
            </w:r>
            <w:r w:rsidR="004922F0">
              <w:rPr>
                <w:sz w:val="20"/>
                <w:szCs w:val="20"/>
              </w:rPr>
              <w:t> </w:t>
            </w:r>
            <w:r w:rsidRPr="00555733">
              <w:rPr>
                <w:sz w:val="20"/>
                <w:szCs w:val="20"/>
              </w:rPr>
              <w:t>odpovědnost</w:t>
            </w:r>
          </w:p>
          <w:p w:rsidR="00555733" w:rsidRPr="00555733" w:rsidRDefault="00555733" w:rsidP="00E55D3C">
            <w:pPr>
              <w:pStyle w:val="Odstavecseseznamem"/>
              <w:numPr>
                <w:ilvl w:val="0"/>
                <w:numId w:val="215"/>
              </w:numPr>
              <w:jc w:val="left"/>
              <w:rPr>
                <w:sz w:val="20"/>
                <w:szCs w:val="20"/>
              </w:rPr>
            </w:pPr>
            <w:r w:rsidRPr="00555733">
              <w:rPr>
                <w:sz w:val="20"/>
                <w:szCs w:val="20"/>
              </w:rPr>
              <w:t>životní postoje</w:t>
            </w:r>
            <w:r w:rsidR="004922F0" w:rsidRPr="00555733">
              <w:rPr>
                <w:sz w:val="20"/>
                <w:szCs w:val="20"/>
              </w:rPr>
              <w:t xml:space="preserve"> a</w:t>
            </w:r>
            <w:r w:rsidR="004922F0">
              <w:rPr>
                <w:sz w:val="20"/>
                <w:szCs w:val="20"/>
              </w:rPr>
              <w:t> </w:t>
            </w:r>
            <w:r w:rsidRPr="00555733">
              <w:rPr>
                <w:sz w:val="20"/>
                <w:szCs w:val="20"/>
              </w:rPr>
              <w:t>hodnotová orientace,</w:t>
            </w:r>
          </w:p>
          <w:p w:rsidR="00555733" w:rsidRPr="00555733" w:rsidRDefault="00555733" w:rsidP="00E55D3C">
            <w:pPr>
              <w:pStyle w:val="Odstavecseseznamem"/>
              <w:numPr>
                <w:ilvl w:val="0"/>
                <w:numId w:val="215"/>
              </w:numPr>
              <w:spacing w:after="0"/>
              <w:jc w:val="left"/>
              <w:rPr>
                <w:sz w:val="20"/>
                <w:szCs w:val="20"/>
              </w:rPr>
            </w:pPr>
            <w:r w:rsidRPr="00555733">
              <w:rPr>
                <w:sz w:val="20"/>
                <w:szCs w:val="20"/>
              </w:rPr>
              <w:t xml:space="preserve">člověk mezi touhou po </w:t>
            </w:r>
            <w:proofErr w:type="gramStart"/>
            <w:r w:rsidRPr="00555733">
              <w:rPr>
                <w:sz w:val="20"/>
                <w:szCs w:val="20"/>
              </w:rPr>
              <w:t>vlastním štěstím</w:t>
            </w:r>
            <w:proofErr w:type="gramEnd"/>
            <w:r w:rsidR="004922F0" w:rsidRPr="00555733">
              <w:rPr>
                <w:sz w:val="20"/>
                <w:szCs w:val="20"/>
              </w:rPr>
              <w:t xml:space="preserve"> a</w:t>
            </w:r>
            <w:r w:rsidR="004922F0">
              <w:rPr>
                <w:sz w:val="20"/>
                <w:szCs w:val="20"/>
              </w:rPr>
              <w:t> </w:t>
            </w:r>
            <w:r w:rsidRPr="00555733">
              <w:rPr>
                <w:sz w:val="20"/>
                <w:szCs w:val="20"/>
              </w:rPr>
              <w:t>angažováním se pro obecné dobro</w:t>
            </w:r>
            <w:r w:rsidR="004922F0" w:rsidRPr="00555733">
              <w:rPr>
                <w:sz w:val="20"/>
                <w:szCs w:val="20"/>
              </w:rPr>
              <w:t xml:space="preserve"> a</w:t>
            </w:r>
            <w:r w:rsidR="004922F0">
              <w:rPr>
                <w:sz w:val="20"/>
                <w:szCs w:val="20"/>
              </w:rPr>
              <w:t> </w:t>
            </w:r>
            <w:r w:rsidRPr="00555733">
              <w:rPr>
                <w:sz w:val="20"/>
                <w:szCs w:val="20"/>
              </w:rPr>
              <w:t>pro pomoc jiným lidem</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CJL, DEJ, DVK</w:t>
            </w:r>
          </w:p>
        </w:tc>
      </w:tr>
    </w:tbl>
    <w:p w:rsidR="00F97887" w:rsidRPr="00080C82" w:rsidRDefault="00F97887" w:rsidP="00080C82"/>
    <w:p w:rsidR="00C86D44" w:rsidRPr="00080C82" w:rsidRDefault="00C86D44" w:rsidP="00080C82">
      <w:pPr>
        <w:sectPr w:rsidR="00C86D44" w:rsidRPr="00080C82" w:rsidSect="00080C82">
          <w:headerReference w:type="default" r:id="rId20"/>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44" w:name="_Toc49174027"/>
      <w:r w:rsidRPr="00C463FF">
        <w:lastRenderedPageBreak/>
        <w:t>Učební osnova předmětu: Dějepis (DEJ)</w:t>
      </w:r>
      <w:bookmarkEnd w:id="44"/>
    </w:p>
    <w:p w:rsidR="00C463FF" w:rsidRPr="00D92522" w:rsidRDefault="000F05BF" w:rsidP="00D92522">
      <w:bookmarkStart w:id="45" w:name="_Hlk38376027"/>
      <w:r>
        <w:t>Oblast vzdělávání:</w:t>
      </w:r>
      <w:r w:rsidR="002D59A3">
        <w:t xml:space="preserve"> </w:t>
      </w:r>
      <w:r w:rsidR="00C463FF" w:rsidRPr="00D92522">
        <w:t>společenskovědní vzdělávání</w:t>
      </w:r>
    </w:p>
    <w:p w:rsidR="00C463FF" w:rsidRPr="00D92522" w:rsidRDefault="00C463FF" w:rsidP="00D92522">
      <w:r w:rsidRPr="00D92522">
        <w:t xml:space="preserve">Platnost: </w:t>
      </w:r>
      <w:r w:rsidR="009734BA" w:rsidRPr="00D92522">
        <w:t>1. 9. 2020</w:t>
      </w:r>
      <w:r w:rsidRPr="00D92522">
        <w:t xml:space="preserve"> počínaje 1. ročníkem</w:t>
      </w:r>
    </w:p>
    <w:p w:rsidR="00CB4F26" w:rsidRPr="006F4890" w:rsidRDefault="00CB4F26" w:rsidP="00CB4F26">
      <w:r w:rsidRPr="006F4890">
        <w:t>Celkem hodin týdně: 4 hodiny</w:t>
      </w:r>
    </w:p>
    <w:p w:rsidR="00CB4F26" w:rsidRPr="006F4890" w:rsidRDefault="00CB4F26" w:rsidP="00CB4F26">
      <w:pPr>
        <w:pStyle w:val="Nadpis3"/>
        <w:spacing w:before="120" w:after="40" w:line="276" w:lineRule="auto"/>
        <w:ind w:left="720" w:hanging="720"/>
      </w:pPr>
      <w:r w:rsidRPr="006F4890">
        <w:t>Obecný cíl vyučovacího předmětu</w:t>
      </w:r>
    </w:p>
    <w:p w:rsidR="00CB4F26" w:rsidRPr="006F4890" w:rsidRDefault="00CB4F26" w:rsidP="00CB4F26">
      <w:r w:rsidRPr="006F4890">
        <w:t>Obecným cílem předmětu Dějepis je připravit žáky na aktivní</w:t>
      </w:r>
      <w:r w:rsidR="004922F0" w:rsidRPr="006F4890">
        <w:t xml:space="preserve"> a</w:t>
      </w:r>
      <w:r w:rsidR="004922F0">
        <w:t> </w:t>
      </w:r>
      <w:r w:rsidRPr="006F4890">
        <w:t>odpovědný život. Všeobecná znalost nejdůležitějších světových</w:t>
      </w:r>
      <w:r w:rsidR="004922F0" w:rsidRPr="006F4890">
        <w:t xml:space="preserve"> a</w:t>
      </w:r>
      <w:r w:rsidR="004922F0">
        <w:t> </w:t>
      </w:r>
      <w:r w:rsidRPr="006F4890">
        <w:t xml:space="preserve">českých dějin je zásadní pro osobnostní rozvoj </w:t>
      </w:r>
      <w:r w:rsidR="003717C8">
        <w:t>žáka</w:t>
      </w:r>
      <w:r w:rsidR="004922F0" w:rsidRPr="006F4890">
        <w:t xml:space="preserve"> a</w:t>
      </w:r>
      <w:r w:rsidR="004922F0">
        <w:t> </w:t>
      </w:r>
      <w:r w:rsidRPr="006F4890">
        <w:t>vede ke kultivaci historického povědomí. Dějepis je také základem předmětu Dějiny výtvarné kultury, který je součástí maturitní zkoušky.</w:t>
      </w:r>
    </w:p>
    <w:p w:rsidR="00CB4F26" w:rsidRPr="006F4890" w:rsidRDefault="00CB4F26" w:rsidP="00CB4F26">
      <w:pPr>
        <w:pStyle w:val="Nadpis3"/>
        <w:spacing w:before="120" w:after="40" w:line="276" w:lineRule="auto"/>
        <w:ind w:left="720" w:hanging="720"/>
      </w:pPr>
      <w:r w:rsidRPr="006F4890">
        <w:t>Charakteristika učiva</w:t>
      </w:r>
    </w:p>
    <w:p w:rsidR="00CB4F26" w:rsidRPr="006F4890" w:rsidRDefault="00CB4F26" w:rsidP="00CB4F26">
      <w:r w:rsidRPr="006F4890">
        <w:t>Vyučovací předmět Dějepis vychází ze společenskovědního základu RVP. Je vyučován ve všech ročnících</w:t>
      </w:r>
      <w:r w:rsidR="004922F0" w:rsidRPr="006F4890">
        <w:t xml:space="preserve"> s</w:t>
      </w:r>
      <w:r w:rsidR="004922F0">
        <w:t> </w:t>
      </w:r>
      <w:r w:rsidRPr="006F4890">
        <w:t>časovou dotací 1 hodina týdně. Předmět Dějepis je koncipován tak, aby žák během studia poznal jednotlivé základní informace dějin lidstva, snažil se pochopit významné události dějin, sám si vytvořil vlastní názor na historické události</w:t>
      </w:r>
      <w:r w:rsidR="004922F0" w:rsidRPr="006F4890">
        <w:t xml:space="preserve"> a</w:t>
      </w:r>
      <w:r w:rsidR="004922F0">
        <w:t> </w:t>
      </w:r>
      <w:r w:rsidRPr="006F4890">
        <w:t>snažil se</w:t>
      </w:r>
      <w:r w:rsidR="004922F0" w:rsidRPr="006F4890">
        <w:t xml:space="preserve"> z</w:t>
      </w:r>
      <w:r w:rsidR="004922F0">
        <w:t> </w:t>
      </w:r>
      <w:r w:rsidRPr="006F4890">
        <w:t>dějinných událostí vyvodit vlastní postoje</w:t>
      </w:r>
      <w:r w:rsidR="004922F0" w:rsidRPr="006F4890">
        <w:t xml:space="preserve"> a</w:t>
      </w:r>
      <w:r w:rsidR="004922F0">
        <w:t> </w:t>
      </w:r>
      <w:r w:rsidRPr="006F4890">
        <w:t>poučení. Důraz není kladen na teoretické, ale spíše na praktické pochopení</w:t>
      </w:r>
      <w:r w:rsidR="004922F0" w:rsidRPr="006F4890">
        <w:t xml:space="preserve"> a</w:t>
      </w:r>
      <w:r w:rsidR="004922F0">
        <w:t> </w:t>
      </w:r>
      <w:r w:rsidRPr="006F4890">
        <w:t>hledání logických vazeb</w:t>
      </w:r>
      <w:r w:rsidR="004922F0" w:rsidRPr="006F4890">
        <w:t xml:space="preserve"> a</w:t>
      </w:r>
      <w:r w:rsidR="004922F0">
        <w:t> </w:t>
      </w:r>
      <w:r w:rsidRPr="006F4890">
        <w:t>důsledků pro lidstvo.</w:t>
      </w:r>
    </w:p>
    <w:p w:rsidR="00CB4F26" w:rsidRPr="006F4890" w:rsidRDefault="00CB4F26" w:rsidP="00CB4F26">
      <w:pPr>
        <w:pStyle w:val="Nadpis3"/>
        <w:spacing w:before="120" w:after="40" w:line="276" w:lineRule="auto"/>
        <w:ind w:left="720" w:hanging="720"/>
      </w:pPr>
      <w:r w:rsidRPr="006F4890">
        <w:t>Cíle vzdělávání</w:t>
      </w:r>
    </w:p>
    <w:p w:rsidR="00CB4F26" w:rsidRPr="006F4890" w:rsidRDefault="00CB4F26" w:rsidP="00CB4F26">
      <w:r w:rsidRPr="006F4890">
        <w:t>Výuka předmětu Dějepis směřuje především</w:t>
      </w:r>
      <w:r w:rsidR="004922F0" w:rsidRPr="006F4890">
        <w:t xml:space="preserve"> k</w:t>
      </w:r>
      <w:r w:rsidR="004922F0">
        <w:t> </w:t>
      </w:r>
      <w:r w:rsidRPr="006F4890">
        <w:t>tomu, aby žák:</w:t>
      </w:r>
    </w:p>
    <w:p w:rsidR="00CB4F26" w:rsidRPr="006F4890" w:rsidRDefault="00CB4F26" w:rsidP="00E55D3C">
      <w:pPr>
        <w:pStyle w:val="Odstavecseseznamem"/>
        <w:numPr>
          <w:ilvl w:val="0"/>
          <w:numId w:val="238"/>
        </w:numPr>
        <w:spacing w:line="276" w:lineRule="auto"/>
      </w:pPr>
      <w:r w:rsidRPr="006F4890">
        <w:t>kriticky hodnotil historické události, vytvářel si vlastní úsudek</w:t>
      </w:r>
      <w:r w:rsidR="004922F0" w:rsidRPr="006F4890">
        <w:t xml:space="preserve"> a</w:t>
      </w:r>
      <w:r w:rsidR="004922F0">
        <w:t> </w:t>
      </w:r>
      <w:r w:rsidRPr="006F4890">
        <w:t>názor,</w:t>
      </w:r>
    </w:p>
    <w:p w:rsidR="00CB4F26" w:rsidRPr="006F4890" w:rsidRDefault="00CB4F26" w:rsidP="00E55D3C">
      <w:pPr>
        <w:pStyle w:val="Odstavecseseznamem"/>
        <w:numPr>
          <w:ilvl w:val="0"/>
          <w:numId w:val="238"/>
        </w:numPr>
        <w:spacing w:line="276" w:lineRule="auto"/>
      </w:pPr>
      <w:r w:rsidRPr="006F4890">
        <w:t>poznával základní historické události, zejména pak události novodobé</w:t>
      </w:r>
      <w:r w:rsidR="004922F0" w:rsidRPr="006F4890">
        <w:t xml:space="preserve"> a</w:t>
      </w:r>
      <w:r w:rsidR="004922F0">
        <w:t> </w:t>
      </w:r>
      <w:r w:rsidRPr="006F4890">
        <w:t>události 20. století,</w:t>
      </w:r>
    </w:p>
    <w:p w:rsidR="00CB4F26" w:rsidRPr="006F4890" w:rsidRDefault="00CB4F26" w:rsidP="00E55D3C">
      <w:pPr>
        <w:pStyle w:val="Odstavecseseznamem"/>
        <w:numPr>
          <w:ilvl w:val="0"/>
          <w:numId w:val="238"/>
        </w:numPr>
        <w:spacing w:line="276" w:lineRule="auto"/>
      </w:pPr>
      <w:r w:rsidRPr="006F4890">
        <w:t>osvojil si základní historické vědomosti</w:t>
      </w:r>
      <w:r w:rsidR="004922F0" w:rsidRPr="006F4890">
        <w:t xml:space="preserve"> z</w:t>
      </w:r>
      <w:r w:rsidR="004922F0">
        <w:t> </w:t>
      </w:r>
      <w:r w:rsidRPr="006F4890">
        <w:t>dějin českého národa</w:t>
      </w:r>
      <w:r w:rsidR="004922F0" w:rsidRPr="006F4890">
        <w:t xml:space="preserve"> a</w:t>
      </w:r>
      <w:r w:rsidR="004922F0">
        <w:t> </w:t>
      </w:r>
      <w:r w:rsidRPr="006F4890">
        <w:t>formování českého státu.</w:t>
      </w:r>
    </w:p>
    <w:p w:rsidR="00CB4F26" w:rsidRPr="006F4890" w:rsidRDefault="00CB4F26" w:rsidP="00CB4F26">
      <w:pPr>
        <w:pStyle w:val="Nadpis3"/>
        <w:spacing w:before="120" w:after="40" w:line="276" w:lineRule="auto"/>
        <w:ind w:left="720" w:hanging="720"/>
      </w:pPr>
      <w:r w:rsidRPr="006F4890">
        <w:t>Výukové strategie</w:t>
      </w:r>
    </w:p>
    <w:p w:rsidR="00CB4F26" w:rsidRPr="006F4890" w:rsidRDefault="00CB4F26" w:rsidP="00CB4F26">
      <w:r w:rsidRPr="006F4890">
        <w:t>Pro výuku je využíván především výklad, na který navazuje diskuze</w:t>
      </w:r>
      <w:r w:rsidR="004922F0" w:rsidRPr="006F4890">
        <w:t xml:space="preserve"> o</w:t>
      </w:r>
      <w:r w:rsidR="004922F0">
        <w:t> </w:t>
      </w:r>
      <w:r w:rsidRPr="006F4890">
        <w:t>jednotlivých tématech. Pro jednotlivá témata je využito</w:t>
      </w:r>
      <w:r w:rsidR="004922F0" w:rsidRPr="006F4890">
        <w:t xml:space="preserve"> i</w:t>
      </w:r>
      <w:r w:rsidR="004922F0">
        <w:t> </w:t>
      </w:r>
      <w:r w:rsidRPr="006F4890">
        <w:t>skupinové práce, práce</w:t>
      </w:r>
      <w:r w:rsidR="004922F0" w:rsidRPr="006F4890">
        <w:t xml:space="preserve"> s</w:t>
      </w:r>
      <w:r w:rsidR="004922F0">
        <w:t> </w:t>
      </w:r>
      <w:r w:rsidRPr="006F4890">
        <w:t>texty</w:t>
      </w:r>
      <w:r w:rsidR="004922F0" w:rsidRPr="006F4890">
        <w:t xml:space="preserve"> a</w:t>
      </w:r>
      <w:r w:rsidR="004922F0">
        <w:t> </w:t>
      </w:r>
      <w:r w:rsidRPr="006F4890">
        <w:t>dokumenty</w:t>
      </w:r>
      <w:r w:rsidR="004922F0" w:rsidRPr="006F4890">
        <w:t xml:space="preserve"> a</w:t>
      </w:r>
      <w:r w:rsidR="004922F0">
        <w:t> </w:t>
      </w:r>
      <w:r w:rsidRPr="006F4890">
        <w:t>práce</w:t>
      </w:r>
      <w:r w:rsidR="004922F0" w:rsidRPr="006F4890">
        <w:t xml:space="preserve"> s</w:t>
      </w:r>
      <w:r w:rsidR="004922F0">
        <w:t> </w:t>
      </w:r>
      <w:r w:rsidRPr="006F4890">
        <w:t>audiovizuální technikou, počítačem</w:t>
      </w:r>
      <w:r w:rsidR="004922F0" w:rsidRPr="006F4890">
        <w:t xml:space="preserve"> a</w:t>
      </w:r>
      <w:r w:rsidR="004922F0">
        <w:t> </w:t>
      </w:r>
      <w:r w:rsidRPr="006F4890">
        <w:t>internetem. Nedílnou součást výuky tvoří účast na výstavách, návštěvy muzeí</w:t>
      </w:r>
      <w:r w:rsidR="004922F0" w:rsidRPr="006F4890">
        <w:t xml:space="preserve"> a</w:t>
      </w:r>
      <w:r w:rsidR="004922F0">
        <w:t> </w:t>
      </w:r>
      <w:r w:rsidRPr="006F4890">
        <w:t>památek.</w:t>
      </w:r>
    </w:p>
    <w:p w:rsidR="00CB4F26" w:rsidRPr="006F4890" w:rsidRDefault="00CB4F26" w:rsidP="00CB4F26">
      <w:pPr>
        <w:pStyle w:val="Nadpis3"/>
        <w:spacing w:before="120" w:after="40" w:line="276" w:lineRule="auto"/>
        <w:ind w:left="720" w:hanging="720"/>
      </w:pPr>
      <w:r w:rsidRPr="006F4890">
        <w:t>Hodnocení výsledků žáků</w:t>
      </w:r>
    </w:p>
    <w:p w:rsidR="00CB4F26" w:rsidRPr="006F4890" w:rsidRDefault="00CB4F26" w:rsidP="00CB4F26">
      <w:r w:rsidRPr="006F4890">
        <w:t>V hodinách Dějepisu je žák hodnocen</w:t>
      </w:r>
      <w:r w:rsidR="004922F0" w:rsidRPr="006F4890">
        <w:t xml:space="preserve"> v</w:t>
      </w:r>
      <w:r w:rsidR="004922F0">
        <w:t> </w:t>
      </w:r>
      <w:r w:rsidRPr="006F4890">
        <w:t>souladu se školním řádem slovně</w:t>
      </w:r>
      <w:r w:rsidR="004922F0" w:rsidRPr="006F4890">
        <w:t xml:space="preserve"> i</w:t>
      </w:r>
      <w:r w:rsidR="004922F0">
        <w:t> </w:t>
      </w:r>
      <w:r w:rsidRPr="006F4890">
        <w:t>písemně. Hodnoceny jsou znalosti žáka nabyté</w:t>
      </w:r>
      <w:r w:rsidR="004922F0" w:rsidRPr="006F4890">
        <w:t xml:space="preserve"> v</w:t>
      </w:r>
      <w:r w:rsidR="004922F0">
        <w:t> </w:t>
      </w:r>
      <w:r w:rsidRPr="006F4890">
        <w:t>rámci probrané látky, schopnost spolupracovat</w:t>
      </w:r>
      <w:r w:rsidR="004922F0" w:rsidRPr="006F4890">
        <w:t xml:space="preserve"> a</w:t>
      </w:r>
      <w:r w:rsidR="004922F0">
        <w:t> </w:t>
      </w:r>
      <w:r w:rsidRPr="006F4890">
        <w:t>aktivně se zapojit do výuky.</w:t>
      </w:r>
    </w:p>
    <w:p w:rsidR="00CB4F26" w:rsidRPr="006F4890" w:rsidRDefault="00CB4F26" w:rsidP="00CB4F26">
      <w:pPr>
        <w:pStyle w:val="Nadpis3"/>
        <w:spacing w:before="120" w:after="40" w:line="276" w:lineRule="auto"/>
        <w:ind w:left="720" w:hanging="720"/>
      </w:pPr>
      <w:r w:rsidRPr="006F4890">
        <w:t>Přínos předmětu pro rozvoj klíčových kompetencí</w:t>
      </w:r>
    </w:p>
    <w:p w:rsidR="00CB4F26" w:rsidRPr="006F4890" w:rsidRDefault="00CB4F26" w:rsidP="00CB4F26">
      <w:r w:rsidRPr="006F4890">
        <w:t>Vzdělávání</w:t>
      </w:r>
      <w:r w:rsidR="004922F0" w:rsidRPr="006F4890">
        <w:t xml:space="preserve"> v</w:t>
      </w:r>
      <w:r w:rsidR="004922F0">
        <w:t> </w:t>
      </w:r>
      <w:r w:rsidRPr="006F4890">
        <w:t>předmětu Dějepis přispívá</w:t>
      </w:r>
      <w:r w:rsidR="004922F0" w:rsidRPr="006F4890">
        <w:t xml:space="preserve"> k</w:t>
      </w:r>
      <w:r w:rsidR="004922F0">
        <w:t> </w:t>
      </w:r>
      <w:r w:rsidRPr="006F4890">
        <w:t>rozvoji především těchto klíčových kompetencí:</w:t>
      </w:r>
    </w:p>
    <w:p w:rsidR="00CB4F26" w:rsidRPr="006F4890" w:rsidRDefault="00CB4F26" w:rsidP="00E55D3C">
      <w:pPr>
        <w:pStyle w:val="Odstavecseseznamem"/>
        <w:numPr>
          <w:ilvl w:val="0"/>
          <w:numId w:val="239"/>
        </w:numPr>
        <w:spacing w:line="276" w:lineRule="auto"/>
        <w:rPr>
          <w:rFonts w:eastAsia="TimesNewRoman"/>
        </w:rPr>
      </w:pPr>
      <w:r w:rsidRPr="006F4890">
        <w:rPr>
          <w:rFonts w:eastAsia="TimesNewRoman"/>
        </w:rPr>
        <w:t>uplatňovat různé způsoby práce</w:t>
      </w:r>
      <w:r w:rsidR="004922F0" w:rsidRPr="006F4890">
        <w:rPr>
          <w:rFonts w:eastAsia="TimesNewRoman"/>
        </w:rPr>
        <w:t xml:space="preserve"> s</w:t>
      </w:r>
      <w:r w:rsidR="004922F0">
        <w:rPr>
          <w:rFonts w:eastAsia="TimesNewRoman"/>
        </w:rPr>
        <w:t> </w:t>
      </w:r>
      <w:r w:rsidRPr="006F4890">
        <w:rPr>
          <w:rFonts w:eastAsia="TimesNewRoman"/>
        </w:rPr>
        <w:t>textem, být čtenářsky gramotný,</w:t>
      </w:r>
    </w:p>
    <w:p w:rsidR="00CB4F26" w:rsidRPr="006F4890" w:rsidRDefault="00CB4F26" w:rsidP="00E55D3C">
      <w:pPr>
        <w:pStyle w:val="Odstavecseseznamem"/>
        <w:numPr>
          <w:ilvl w:val="0"/>
          <w:numId w:val="239"/>
        </w:numPr>
        <w:spacing w:line="276" w:lineRule="auto"/>
        <w:rPr>
          <w:rFonts w:eastAsia="TimesNewRoman"/>
        </w:rPr>
      </w:pPr>
      <w:r w:rsidRPr="006F4890">
        <w:rPr>
          <w:rFonts w:eastAsia="TimesNewRoman"/>
        </w:rPr>
        <w:t>formulovat své myšlenky srozumitelně</w:t>
      </w:r>
      <w:r w:rsidR="004922F0" w:rsidRPr="006F4890">
        <w:rPr>
          <w:rFonts w:eastAsia="TimesNewRoman"/>
        </w:rPr>
        <w:t xml:space="preserve"> a</w:t>
      </w:r>
      <w:r w:rsidR="004922F0">
        <w:rPr>
          <w:rFonts w:eastAsia="TimesNewRoman"/>
        </w:rPr>
        <w:t> </w:t>
      </w:r>
      <w:r w:rsidRPr="006F4890">
        <w:rPr>
          <w:rFonts w:eastAsia="TimesNewRoman"/>
        </w:rPr>
        <w:t>souvisle,</w:t>
      </w:r>
      <w:r w:rsidR="004922F0" w:rsidRPr="006F4890">
        <w:rPr>
          <w:rFonts w:eastAsia="TimesNewRoman"/>
        </w:rPr>
        <w:t xml:space="preserve"> v</w:t>
      </w:r>
      <w:r w:rsidR="004922F0">
        <w:rPr>
          <w:rFonts w:eastAsia="TimesNewRoman"/>
        </w:rPr>
        <w:t> </w:t>
      </w:r>
      <w:r w:rsidRPr="006F4890">
        <w:rPr>
          <w:rFonts w:eastAsia="TimesNewRoman"/>
        </w:rPr>
        <w:t>písemné podobě přehledně</w:t>
      </w:r>
      <w:r w:rsidR="004922F0" w:rsidRPr="006F4890">
        <w:rPr>
          <w:rFonts w:eastAsia="TimesNewRoman"/>
        </w:rPr>
        <w:t xml:space="preserve"> a</w:t>
      </w:r>
      <w:r w:rsidR="004922F0">
        <w:rPr>
          <w:rFonts w:eastAsia="TimesNewRoman"/>
        </w:rPr>
        <w:t> </w:t>
      </w:r>
      <w:r w:rsidRPr="006F4890">
        <w:rPr>
          <w:rFonts w:eastAsia="TimesNewRoman"/>
        </w:rPr>
        <w:t>jazykově správně,</w:t>
      </w:r>
    </w:p>
    <w:p w:rsidR="00CB4F26" w:rsidRPr="006F4890" w:rsidRDefault="00CB4F26" w:rsidP="00E55D3C">
      <w:pPr>
        <w:pStyle w:val="Odstavecseseznamem"/>
        <w:numPr>
          <w:ilvl w:val="0"/>
          <w:numId w:val="239"/>
        </w:numPr>
        <w:spacing w:line="276" w:lineRule="auto"/>
        <w:rPr>
          <w:rFonts w:eastAsia="TimesNewRoman"/>
        </w:rPr>
      </w:pPr>
      <w:r w:rsidRPr="006F4890">
        <w:rPr>
          <w:rFonts w:eastAsia="TimesNewRoman"/>
        </w:rPr>
        <w:t>účastnit se aktivně diskusí, formulovat</w:t>
      </w:r>
      <w:r w:rsidR="004922F0" w:rsidRPr="006F4890">
        <w:rPr>
          <w:rFonts w:eastAsia="TimesNewRoman"/>
        </w:rPr>
        <w:t xml:space="preserve"> a</w:t>
      </w:r>
      <w:r w:rsidR="004922F0">
        <w:rPr>
          <w:rFonts w:eastAsia="TimesNewRoman"/>
        </w:rPr>
        <w:t> </w:t>
      </w:r>
      <w:r w:rsidRPr="006F4890">
        <w:rPr>
          <w:rFonts w:eastAsia="TimesNewRoman"/>
        </w:rPr>
        <w:t>obhajovat své názory</w:t>
      </w:r>
      <w:r w:rsidR="004922F0" w:rsidRPr="006F4890">
        <w:rPr>
          <w:rFonts w:eastAsia="TimesNewRoman"/>
        </w:rPr>
        <w:t xml:space="preserve"> a</w:t>
      </w:r>
      <w:r w:rsidR="004922F0">
        <w:rPr>
          <w:rFonts w:eastAsia="TimesNewRoman"/>
        </w:rPr>
        <w:t> </w:t>
      </w:r>
      <w:r w:rsidRPr="006F4890">
        <w:rPr>
          <w:rFonts w:eastAsia="TimesNewRoman"/>
        </w:rPr>
        <w:t>postoje,</w:t>
      </w:r>
    </w:p>
    <w:p w:rsidR="00CB4F26" w:rsidRPr="006F4890" w:rsidRDefault="00CB4F26" w:rsidP="00E55D3C">
      <w:pPr>
        <w:pStyle w:val="Odstavecseseznamem"/>
        <w:numPr>
          <w:ilvl w:val="0"/>
          <w:numId w:val="239"/>
        </w:numPr>
        <w:spacing w:line="276" w:lineRule="auto"/>
      </w:pPr>
      <w:r w:rsidRPr="006F4890">
        <w:t>uznávat tradice</w:t>
      </w:r>
      <w:r w:rsidR="004922F0" w:rsidRPr="006F4890">
        <w:t xml:space="preserve"> a</w:t>
      </w:r>
      <w:r w:rsidR="004922F0">
        <w:t> </w:t>
      </w:r>
      <w:r w:rsidRPr="006F4890">
        <w:t>hodnoty svého národa, chápat jeho minulost</w:t>
      </w:r>
      <w:r w:rsidR="004922F0" w:rsidRPr="006F4890">
        <w:t xml:space="preserve"> i</w:t>
      </w:r>
      <w:r w:rsidR="004922F0">
        <w:t> </w:t>
      </w:r>
      <w:r w:rsidRPr="006F4890">
        <w:t>současnost</w:t>
      </w:r>
      <w:r w:rsidR="004922F0" w:rsidRPr="006F4890">
        <w:t xml:space="preserve"> v</w:t>
      </w:r>
      <w:r w:rsidR="004922F0">
        <w:t> </w:t>
      </w:r>
      <w:r w:rsidRPr="006F4890">
        <w:t>evropském</w:t>
      </w:r>
      <w:r w:rsidR="004922F0" w:rsidRPr="006F4890">
        <w:t xml:space="preserve"> a</w:t>
      </w:r>
      <w:r w:rsidR="004922F0">
        <w:t> </w:t>
      </w:r>
      <w:r w:rsidRPr="006F4890">
        <w:t>světovém kontextu,</w:t>
      </w:r>
    </w:p>
    <w:p w:rsidR="00CB4F26" w:rsidRPr="006F4890" w:rsidRDefault="00CB4F26" w:rsidP="00E55D3C">
      <w:pPr>
        <w:pStyle w:val="Odstavecseseznamem"/>
        <w:numPr>
          <w:ilvl w:val="0"/>
          <w:numId w:val="239"/>
        </w:numPr>
        <w:spacing w:line="276" w:lineRule="auto"/>
      </w:pPr>
      <w:r w:rsidRPr="006F4890">
        <w:t>uvědomovat si vlastní kulturní, národní</w:t>
      </w:r>
      <w:r w:rsidR="004922F0" w:rsidRPr="006F4890">
        <w:t xml:space="preserve"> a</w:t>
      </w:r>
      <w:r w:rsidR="004922F0">
        <w:t> </w:t>
      </w:r>
      <w:r w:rsidRPr="006F4890">
        <w:t>osobní identitu, přistupovat</w:t>
      </w:r>
      <w:r w:rsidR="004922F0" w:rsidRPr="006F4890">
        <w:t xml:space="preserve"> s</w:t>
      </w:r>
      <w:r w:rsidR="004922F0">
        <w:t> </w:t>
      </w:r>
      <w:r w:rsidRPr="006F4890">
        <w:t>aktivní tolerancí</w:t>
      </w:r>
      <w:r w:rsidR="004922F0" w:rsidRPr="006F4890">
        <w:t xml:space="preserve"> k</w:t>
      </w:r>
      <w:r w:rsidR="004922F0">
        <w:t> </w:t>
      </w:r>
      <w:r w:rsidRPr="006F4890">
        <w:t>identitě druhých,</w:t>
      </w:r>
    </w:p>
    <w:p w:rsidR="00CB4F26" w:rsidRPr="006F4890" w:rsidRDefault="00CB4F26" w:rsidP="00E55D3C">
      <w:pPr>
        <w:pStyle w:val="Odstavecseseznamem"/>
        <w:numPr>
          <w:ilvl w:val="0"/>
          <w:numId w:val="239"/>
        </w:numPr>
        <w:spacing w:line="276" w:lineRule="auto"/>
      </w:pPr>
      <w:r w:rsidRPr="006F4890">
        <w:rPr>
          <w:rFonts w:eastAsia="TimesNewRoman"/>
        </w:rPr>
        <w:lastRenderedPageBreak/>
        <w:t>být mediálně gramotný, pracovat</w:t>
      </w:r>
      <w:r w:rsidR="004922F0" w:rsidRPr="006F4890">
        <w:rPr>
          <w:rFonts w:eastAsia="TimesNewRoman"/>
        </w:rPr>
        <w:t xml:space="preserve"> s</w:t>
      </w:r>
      <w:r w:rsidR="004922F0">
        <w:rPr>
          <w:rFonts w:eastAsia="TimesNewRoman"/>
        </w:rPr>
        <w:t> </w:t>
      </w:r>
      <w:r w:rsidRPr="006F4890">
        <w:rPr>
          <w:rFonts w:eastAsia="TimesNewRoman"/>
        </w:rPr>
        <w:t>osobním počítačem</w:t>
      </w:r>
      <w:r w:rsidR="004922F0" w:rsidRPr="006F4890">
        <w:rPr>
          <w:rFonts w:eastAsia="TimesNewRoman"/>
        </w:rPr>
        <w:t xml:space="preserve"> a</w:t>
      </w:r>
      <w:r w:rsidR="004922F0">
        <w:rPr>
          <w:rFonts w:eastAsia="TimesNewRoman"/>
        </w:rPr>
        <w:t> </w:t>
      </w:r>
      <w:r w:rsidRPr="006F4890">
        <w:rPr>
          <w:rFonts w:eastAsia="TimesNewRoman"/>
        </w:rPr>
        <w:t>dalšími prostředky informačních</w:t>
      </w:r>
      <w:r w:rsidR="004922F0" w:rsidRPr="006F4890">
        <w:rPr>
          <w:rFonts w:eastAsia="TimesNewRoman"/>
        </w:rPr>
        <w:t xml:space="preserve"> a</w:t>
      </w:r>
      <w:r w:rsidR="004922F0">
        <w:rPr>
          <w:rFonts w:eastAsia="TimesNewRoman"/>
        </w:rPr>
        <w:t> </w:t>
      </w:r>
      <w:r w:rsidRPr="006F4890">
        <w:rPr>
          <w:rFonts w:eastAsia="TimesNewRoman"/>
        </w:rPr>
        <w:t>komunikačních technologií</w:t>
      </w:r>
      <w:r w:rsidR="004922F0" w:rsidRPr="006F4890">
        <w:rPr>
          <w:rFonts w:eastAsia="TimesNewRoman"/>
        </w:rPr>
        <w:t xml:space="preserve"> a</w:t>
      </w:r>
      <w:r w:rsidR="004922F0">
        <w:rPr>
          <w:rFonts w:eastAsia="TimesNewRoman"/>
        </w:rPr>
        <w:t> </w:t>
      </w:r>
      <w:r w:rsidRPr="006F4890">
        <w:rPr>
          <w:rFonts w:eastAsia="TimesNewRoman"/>
        </w:rPr>
        <w:t>s jejich informacemi, umět posoudit věrohodnost různých informačních zdrojů.</w:t>
      </w:r>
    </w:p>
    <w:p w:rsidR="00CB4F26" w:rsidRPr="006F4890" w:rsidRDefault="00CB4F26" w:rsidP="00CB4F26">
      <w:pPr>
        <w:pStyle w:val="Nadpis3"/>
        <w:spacing w:before="120" w:after="40" w:line="276" w:lineRule="auto"/>
        <w:ind w:left="720" w:hanging="720"/>
      </w:pPr>
      <w:r w:rsidRPr="006F4890">
        <w:t>Aplikace průřezových témat</w:t>
      </w:r>
      <w:r w:rsidR="004922F0" w:rsidRPr="006F4890">
        <w:t xml:space="preserve"> a</w:t>
      </w:r>
      <w:r w:rsidR="004922F0">
        <w:t> </w:t>
      </w:r>
      <w:r w:rsidRPr="006F4890">
        <w:t>mezipředmětových vztahů</w:t>
      </w:r>
    </w:p>
    <w:p w:rsidR="00CB4F26" w:rsidRPr="006F4890" w:rsidRDefault="00CB4F26" w:rsidP="00CB4F26">
      <w:pPr>
        <w:rPr>
          <w:b/>
          <w:bCs/>
        </w:rPr>
      </w:pPr>
      <w:r w:rsidRPr="006F4890">
        <w:rPr>
          <w:b/>
          <w:bCs/>
        </w:rPr>
        <w:t>Občan</w:t>
      </w:r>
      <w:r w:rsidR="004922F0" w:rsidRPr="006F4890">
        <w:rPr>
          <w:b/>
          <w:bCs/>
        </w:rPr>
        <w:t xml:space="preserve"> v</w:t>
      </w:r>
      <w:r w:rsidR="004922F0">
        <w:rPr>
          <w:b/>
          <w:bCs/>
        </w:rPr>
        <w:t> </w:t>
      </w:r>
      <w:r w:rsidRPr="006F4890">
        <w:rPr>
          <w:b/>
          <w:bCs/>
        </w:rPr>
        <w:t>demokratické společnosti</w:t>
      </w:r>
    </w:p>
    <w:p w:rsidR="00CB4F26" w:rsidRPr="006F4890" w:rsidRDefault="00CB4F26" w:rsidP="00CB4F26">
      <w:r w:rsidRPr="006F4890">
        <w:t>Hlavním cílem je vést žáka</w:t>
      </w:r>
      <w:r w:rsidR="004922F0" w:rsidRPr="006F4890">
        <w:t xml:space="preserve"> k</w:t>
      </w:r>
      <w:r w:rsidR="004922F0">
        <w:t> </w:t>
      </w:r>
      <w:r w:rsidRPr="006F4890">
        <w:t>tomu, aby:</w:t>
      </w:r>
    </w:p>
    <w:p w:rsidR="00CB4F26" w:rsidRPr="006F4890" w:rsidRDefault="00CB4F26" w:rsidP="00E55D3C">
      <w:pPr>
        <w:pStyle w:val="Odstavecseseznamem"/>
        <w:numPr>
          <w:ilvl w:val="0"/>
          <w:numId w:val="240"/>
        </w:numPr>
        <w:spacing w:line="276" w:lineRule="auto"/>
      </w:pPr>
      <w:r w:rsidRPr="006F4890">
        <w:t>dovedl jednat</w:t>
      </w:r>
      <w:r w:rsidR="004922F0" w:rsidRPr="006F4890">
        <w:t xml:space="preserve"> s</w:t>
      </w:r>
      <w:r w:rsidR="004922F0">
        <w:t> </w:t>
      </w:r>
      <w:r w:rsidRPr="006F4890">
        <w:t>lidmi, diskutoval</w:t>
      </w:r>
      <w:r w:rsidR="004922F0" w:rsidRPr="006F4890">
        <w:t xml:space="preserve"> o</w:t>
      </w:r>
      <w:r w:rsidR="004922F0">
        <w:t> </w:t>
      </w:r>
      <w:r w:rsidRPr="006F4890">
        <w:t>citlivých nebo kontroverzních otázkách,</w:t>
      </w:r>
    </w:p>
    <w:p w:rsidR="00CB4F26" w:rsidRPr="006F4890" w:rsidRDefault="00CB4F26" w:rsidP="00E55D3C">
      <w:pPr>
        <w:pStyle w:val="Odstavecseseznamem"/>
        <w:numPr>
          <w:ilvl w:val="0"/>
          <w:numId w:val="240"/>
        </w:numPr>
        <w:spacing w:line="276" w:lineRule="auto"/>
      </w:pPr>
      <w:r w:rsidRPr="006F4890">
        <w:t>hledal kompromisní řešení.</w:t>
      </w:r>
    </w:p>
    <w:p w:rsidR="00CB4F26" w:rsidRPr="006F4890" w:rsidRDefault="00CB4F26" w:rsidP="00CB4F26">
      <w:pPr>
        <w:rPr>
          <w:b/>
          <w:bCs/>
        </w:rPr>
      </w:pPr>
      <w:r w:rsidRPr="006F4890">
        <w:rPr>
          <w:b/>
          <w:bCs/>
        </w:rPr>
        <w:t>Člověk</w:t>
      </w:r>
      <w:r w:rsidR="004922F0" w:rsidRPr="006F4890">
        <w:rPr>
          <w:b/>
          <w:bCs/>
        </w:rPr>
        <w:t xml:space="preserve"> a</w:t>
      </w:r>
      <w:r w:rsidR="004922F0">
        <w:rPr>
          <w:b/>
          <w:bCs/>
        </w:rPr>
        <w:t> </w:t>
      </w:r>
      <w:r w:rsidRPr="006F4890">
        <w:rPr>
          <w:b/>
          <w:bCs/>
        </w:rPr>
        <w:t>životní prostředí</w:t>
      </w:r>
    </w:p>
    <w:p w:rsidR="00CB4F26" w:rsidRPr="006F4890" w:rsidRDefault="00CB4F26" w:rsidP="00CB4F26">
      <w:r w:rsidRPr="006F4890">
        <w:t>Hlavním cílem je vést žáka</w:t>
      </w:r>
      <w:r w:rsidR="004922F0" w:rsidRPr="006F4890">
        <w:t xml:space="preserve"> k</w:t>
      </w:r>
      <w:r w:rsidR="004922F0">
        <w:t> </w:t>
      </w:r>
      <w:r w:rsidRPr="006F4890">
        <w:t>tomu, aby:</w:t>
      </w:r>
    </w:p>
    <w:p w:rsidR="00CB4F26" w:rsidRPr="006F4890" w:rsidRDefault="00CB4F26" w:rsidP="00E55D3C">
      <w:pPr>
        <w:pStyle w:val="Odstavecseseznamem"/>
        <w:numPr>
          <w:ilvl w:val="0"/>
          <w:numId w:val="241"/>
        </w:numPr>
        <w:spacing w:line="276" w:lineRule="auto"/>
      </w:pPr>
      <w:r w:rsidRPr="006F4890">
        <w:t>chápal souvislosti mezi různými jevy</w:t>
      </w:r>
      <w:r w:rsidR="004922F0" w:rsidRPr="006F4890">
        <w:t xml:space="preserve"> v</w:t>
      </w:r>
      <w:r w:rsidR="004922F0">
        <w:t> </w:t>
      </w:r>
      <w:r w:rsidRPr="006F4890">
        <w:t>prostředí</w:t>
      </w:r>
      <w:r w:rsidR="004922F0" w:rsidRPr="006F4890">
        <w:t xml:space="preserve"> a</w:t>
      </w:r>
      <w:r w:rsidR="004922F0">
        <w:t> </w:t>
      </w:r>
      <w:r w:rsidRPr="006F4890">
        <w:t>lidskými aktivitami, mezi lokálními, regionálními</w:t>
      </w:r>
      <w:r w:rsidR="004922F0" w:rsidRPr="006F4890">
        <w:t xml:space="preserve"> a</w:t>
      </w:r>
      <w:r w:rsidR="004922F0">
        <w:t> </w:t>
      </w:r>
      <w:r w:rsidRPr="006F4890">
        <w:t>globálními environmentálními problémy.</w:t>
      </w:r>
    </w:p>
    <w:p w:rsidR="00CB4F26" w:rsidRPr="006F4890" w:rsidRDefault="00CB4F26" w:rsidP="00CB4F26">
      <w:pPr>
        <w:rPr>
          <w:b/>
          <w:bCs/>
        </w:rPr>
      </w:pPr>
      <w:r w:rsidRPr="006F4890">
        <w:rPr>
          <w:b/>
          <w:bCs/>
        </w:rPr>
        <w:t>Informační</w:t>
      </w:r>
      <w:r w:rsidR="004922F0" w:rsidRPr="006F4890">
        <w:rPr>
          <w:b/>
          <w:bCs/>
        </w:rPr>
        <w:t xml:space="preserve"> a</w:t>
      </w:r>
      <w:r w:rsidR="004922F0">
        <w:rPr>
          <w:b/>
          <w:bCs/>
        </w:rPr>
        <w:t> </w:t>
      </w:r>
      <w:r w:rsidRPr="006F4890">
        <w:rPr>
          <w:b/>
          <w:bCs/>
        </w:rPr>
        <w:t>komunikační technologie</w:t>
      </w:r>
    </w:p>
    <w:p w:rsidR="00CB4F26" w:rsidRPr="006F4890" w:rsidRDefault="00CB4F26" w:rsidP="00CB4F26">
      <w:r w:rsidRPr="006F4890">
        <w:t>Hlavním cílem je vést žáka</w:t>
      </w:r>
      <w:r w:rsidR="004922F0" w:rsidRPr="006F4890">
        <w:t xml:space="preserve"> k</w:t>
      </w:r>
      <w:r w:rsidR="004922F0">
        <w:t> </w:t>
      </w:r>
      <w:r w:rsidRPr="006F4890">
        <w:t>tomu, aby:</w:t>
      </w:r>
    </w:p>
    <w:p w:rsidR="00CB4F26" w:rsidRPr="006F4890" w:rsidRDefault="00CB4F26" w:rsidP="00E55D3C">
      <w:pPr>
        <w:pStyle w:val="Odstavecseseznamem"/>
        <w:numPr>
          <w:ilvl w:val="0"/>
          <w:numId w:val="241"/>
        </w:numPr>
        <w:spacing w:line="276" w:lineRule="auto"/>
      </w:pPr>
      <w:r w:rsidRPr="006F4890">
        <w:t>aktivně využíval</w:t>
      </w:r>
      <w:r w:rsidR="004922F0" w:rsidRPr="006F4890">
        <w:t xml:space="preserve"> v</w:t>
      </w:r>
      <w:r w:rsidR="004922F0">
        <w:t> </w:t>
      </w:r>
      <w:r w:rsidRPr="006F4890">
        <w:t>hodinách</w:t>
      </w:r>
      <w:r w:rsidR="004922F0" w:rsidRPr="006F4890">
        <w:t xml:space="preserve"> i</w:t>
      </w:r>
      <w:r w:rsidR="004922F0">
        <w:t> </w:t>
      </w:r>
      <w:r w:rsidRPr="006F4890">
        <w:t>domácí přípravě multimediální techniku</w:t>
      </w:r>
      <w:r w:rsidR="004922F0" w:rsidRPr="006F4890">
        <w:t xml:space="preserve"> a</w:t>
      </w:r>
      <w:r w:rsidR="004922F0">
        <w:t> </w:t>
      </w:r>
      <w:r w:rsidRPr="006F4890">
        <w:t>internet.</w:t>
      </w:r>
    </w:p>
    <w:p w:rsidR="00CB4F26" w:rsidRPr="006F4890" w:rsidRDefault="00CB4F26" w:rsidP="00CB4F26">
      <w:r w:rsidRPr="006F4890">
        <w:t>Předmět Dějepis je provázán</w:t>
      </w:r>
      <w:r w:rsidR="004922F0" w:rsidRPr="006F4890">
        <w:t xml:space="preserve"> s</w:t>
      </w:r>
      <w:r w:rsidR="004922F0">
        <w:t> </w:t>
      </w:r>
      <w:r w:rsidRPr="006F4890">
        <w:t>dalšími vyučovanými předměty, především jsou to Dějiny výtvarné kultury, Základy společenských věd</w:t>
      </w:r>
      <w:r w:rsidR="004922F0" w:rsidRPr="006F4890">
        <w:t xml:space="preserve"> a</w:t>
      </w:r>
      <w:r w:rsidR="004922F0">
        <w:t> </w:t>
      </w:r>
      <w:r w:rsidRPr="006F4890">
        <w:t>Český jazyk</w:t>
      </w:r>
      <w:r w:rsidR="004922F0" w:rsidRPr="006F4890">
        <w:t xml:space="preserve"> a</w:t>
      </w:r>
      <w:r w:rsidR="004922F0">
        <w:t> </w:t>
      </w:r>
      <w:r w:rsidRPr="006F4890">
        <w:t>literatura.</w:t>
      </w:r>
    </w:p>
    <w:p w:rsidR="00CB4F26" w:rsidRPr="006F4890" w:rsidRDefault="00CB4F26" w:rsidP="00CB4F26">
      <w:pPr>
        <w:sectPr w:rsidR="00CB4F26" w:rsidRPr="006F4890" w:rsidSect="00B25582">
          <w:headerReference w:type="default" r:id="rId21"/>
          <w:pgSz w:w="11906" w:h="16838" w:code="9"/>
          <w:pgMar w:top="1701" w:right="1418" w:bottom="1418" w:left="1418" w:header="709" w:footer="709" w:gutter="0"/>
          <w:cols w:space="708"/>
          <w:docGrid w:linePitch="360"/>
        </w:sectPr>
      </w:pPr>
    </w:p>
    <w:p w:rsidR="00CB4F26" w:rsidRPr="003A05AC" w:rsidRDefault="00CB4F26" w:rsidP="00CB4F26">
      <w:pPr>
        <w:pStyle w:val="Nadpis3"/>
        <w:spacing w:before="0" w:line="276" w:lineRule="auto"/>
        <w:ind w:left="720" w:hanging="720"/>
      </w:pPr>
      <w:r w:rsidRPr="003A05AC">
        <w:lastRenderedPageBreak/>
        <w:t>Rozpis výsledků vzdělávání</w:t>
      </w:r>
      <w:r w:rsidR="004922F0" w:rsidRPr="003A05AC">
        <w:t xml:space="preserve"> a</w:t>
      </w:r>
      <w:r w:rsidR="004922F0">
        <w:t> </w:t>
      </w:r>
      <w:r w:rsidRPr="003A05AC">
        <w:t>učiva</w:t>
      </w:r>
    </w:p>
    <w:tbl>
      <w:tblPr>
        <w:tblW w:w="5000" w:type="pct"/>
        <w:jc w:val="center"/>
        <w:tblCellMar>
          <w:top w:w="57" w:type="dxa"/>
          <w:left w:w="57" w:type="dxa"/>
          <w:bottom w:w="57" w:type="dxa"/>
          <w:right w:w="57" w:type="dxa"/>
        </w:tblCellMar>
        <w:tblLook w:val="04A0" w:firstRow="1" w:lastRow="0" w:firstColumn="1" w:lastColumn="0" w:noHBand="0" w:noVBand="1"/>
      </w:tblPr>
      <w:tblGrid>
        <w:gridCol w:w="4670"/>
        <w:gridCol w:w="1841"/>
        <w:gridCol w:w="4678"/>
        <w:gridCol w:w="994"/>
        <w:gridCol w:w="1807"/>
      </w:tblGrid>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2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0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Učivo</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objasní smysl dějin</w:t>
            </w:r>
            <w:r w:rsidR="004922F0" w:rsidRPr="006F4890">
              <w:rPr>
                <w:sz w:val="20"/>
                <w:szCs w:val="20"/>
              </w:rPr>
              <w:t xml:space="preserve"> a</w:t>
            </w:r>
            <w:r w:rsidR="004922F0">
              <w:rPr>
                <w:sz w:val="20"/>
                <w:szCs w:val="20"/>
              </w:rPr>
              <w:t> </w:t>
            </w:r>
            <w:r w:rsidRPr="006F4890">
              <w:rPr>
                <w:sz w:val="20"/>
                <w:szCs w:val="20"/>
              </w:rPr>
              <w:t>variabilitu jejich výkladů</w:t>
            </w:r>
          </w:p>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vysvětlí význam historie</w:t>
            </w:r>
          </w:p>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 xml:space="preserve">pro </w:t>
            </w:r>
            <w:r w:rsidR="00DB0962" w:rsidRPr="006F4890">
              <w:rPr>
                <w:sz w:val="20"/>
                <w:szCs w:val="20"/>
              </w:rPr>
              <w:t>současnou</w:t>
            </w:r>
            <w:r w:rsidRPr="006F4890">
              <w:rPr>
                <w:sz w:val="20"/>
                <w:szCs w:val="20"/>
              </w:rPr>
              <w:t xml:space="preserve"> společnost</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Člověk</w:t>
            </w:r>
            <w:r w:rsidR="004922F0" w:rsidRPr="003A05AC">
              <w:rPr>
                <w:sz w:val="20"/>
                <w:szCs w:val="20"/>
              </w:rPr>
              <w:t xml:space="preserve"> v</w:t>
            </w:r>
            <w:r w:rsidR="004922F0">
              <w:rPr>
                <w:sz w:val="20"/>
                <w:szCs w:val="20"/>
              </w:rPr>
              <w:t> </w:t>
            </w:r>
            <w:r w:rsidRPr="003A05AC">
              <w:rPr>
                <w:sz w:val="20"/>
                <w:szCs w:val="20"/>
              </w:rPr>
              <w:t>dějinách</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poznání dějin</w:t>
            </w:r>
            <w:r w:rsidR="004922F0" w:rsidRPr="003A05AC">
              <w:rPr>
                <w:sz w:val="20"/>
                <w:szCs w:val="20"/>
              </w:rPr>
              <w:t xml:space="preserve"> a</w:t>
            </w:r>
            <w:r w:rsidR="004922F0">
              <w:rPr>
                <w:sz w:val="20"/>
                <w:szCs w:val="20"/>
              </w:rPr>
              <w:t> </w:t>
            </w:r>
            <w:r w:rsidRPr="003A05AC">
              <w:rPr>
                <w:sz w:val="20"/>
                <w:szCs w:val="20"/>
              </w:rPr>
              <w:t>jejich význam</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variabilita výkladu dějin</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center"/>
              <w:rPr>
                <w:sz w:val="20"/>
                <w:szCs w:val="20"/>
              </w:rPr>
            </w:pPr>
            <w:r w:rsidRPr="003A05AC">
              <w:rPr>
                <w:sz w:val="20"/>
                <w:szCs w:val="20"/>
              </w:rPr>
              <w:t>I.</w:t>
            </w:r>
          </w:p>
          <w:p w:rsidR="00CB4F26" w:rsidRPr="003A05AC" w:rsidRDefault="00CB4F26" w:rsidP="00F97887">
            <w:pPr>
              <w:jc w:val="center"/>
              <w:rPr>
                <w:sz w:val="20"/>
                <w:szCs w:val="20"/>
              </w:rPr>
            </w:pPr>
            <w:r w:rsidRPr="003A05AC">
              <w:rPr>
                <w:sz w:val="20"/>
                <w:szCs w:val="20"/>
              </w:rPr>
              <w:t>32</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charakterizuje vývoj člověka</w:t>
            </w:r>
            <w:r w:rsidR="004922F0" w:rsidRPr="006F4890">
              <w:rPr>
                <w:sz w:val="20"/>
                <w:szCs w:val="20"/>
              </w:rPr>
              <w:t xml:space="preserve"> v</w:t>
            </w:r>
            <w:r w:rsidR="004922F0">
              <w:rPr>
                <w:sz w:val="20"/>
                <w:szCs w:val="20"/>
              </w:rPr>
              <w:t> </w:t>
            </w:r>
            <w:r w:rsidRPr="006F4890">
              <w:rPr>
                <w:sz w:val="20"/>
                <w:szCs w:val="20"/>
              </w:rPr>
              <w:t>jednotlivých epochách</w:t>
            </w:r>
          </w:p>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definuje základní znaky pravěké kultury na našem území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Pravěk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datování vzniku země</w:t>
            </w:r>
            <w:r w:rsidR="004922F0" w:rsidRPr="003A05AC">
              <w:rPr>
                <w:sz w:val="20"/>
                <w:szCs w:val="20"/>
              </w:rPr>
              <w:t xml:space="preserve"> a</w:t>
            </w:r>
            <w:r w:rsidR="004922F0">
              <w:rPr>
                <w:sz w:val="20"/>
                <w:szCs w:val="20"/>
              </w:rPr>
              <w:t> </w:t>
            </w:r>
            <w:r w:rsidRPr="003A05AC">
              <w:rPr>
                <w:sz w:val="20"/>
                <w:szCs w:val="20"/>
              </w:rPr>
              <w:t>lidstva</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periodizace pravěku, jednotlivé epochy</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život</w:t>
            </w:r>
            <w:r w:rsidR="004922F0" w:rsidRPr="003A05AC">
              <w:rPr>
                <w:sz w:val="20"/>
                <w:szCs w:val="20"/>
              </w:rPr>
              <w:t xml:space="preserve"> v</w:t>
            </w:r>
            <w:r w:rsidR="004922F0">
              <w:rPr>
                <w:sz w:val="20"/>
                <w:szCs w:val="20"/>
              </w:rPr>
              <w:t> </w:t>
            </w:r>
            <w:r w:rsidRPr="003A05AC">
              <w:rPr>
                <w:sz w:val="20"/>
                <w:szCs w:val="20"/>
              </w:rPr>
              <w:t>pravěku</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umění pravěku</w:t>
            </w:r>
            <w:r w:rsidR="004922F0" w:rsidRPr="003A05AC">
              <w:rPr>
                <w:sz w:val="20"/>
                <w:szCs w:val="20"/>
              </w:rPr>
              <w:t xml:space="preserve"> v</w:t>
            </w:r>
            <w:r w:rsidR="004922F0">
              <w:rPr>
                <w:sz w:val="20"/>
                <w:szCs w:val="20"/>
              </w:rPr>
              <w:t> </w:t>
            </w:r>
            <w:r w:rsidRPr="003A05AC">
              <w:rPr>
                <w:sz w:val="20"/>
                <w:szCs w:val="20"/>
              </w:rPr>
              <w:t>kontextu doby</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INT</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určí dobu</w:t>
            </w:r>
            <w:r w:rsidR="004922F0" w:rsidRPr="006F4890">
              <w:rPr>
                <w:sz w:val="20"/>
                <w:szCs w:val="20"/>
              </w:rPr>
              <w:t xml:space="preserve"> a</w:t>
            </w:r>
            <w:r w:rsidR="004922F0">
              <w:rPr>
                <w:sz w:val="20"/>
                <w:szCs w:val="20"/>
              </w:rPr>
              <w:t> </w:t>
            </w:r>
            <w:r w:rsidRPr="006F4890">
              <w:rPr>
                <w:sz w:val="20"/>
                <w:szCs w:val="20"/>
              </w:rPr>
              <w:t>místo vzniku hlavních starověkých civilizací</w:t>
            </w:r>
          </w:p>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popíše základní znaky jednotlivých civilizací, jejich odlišnosti</w:t>
            </w:r>
          </w:p>
          <w:p w:rsidR="00CB4F26" w:rsidRPr="006F4890" w:rsidRDefault="00CB4F26" w:rsidP="00E55D3C">
            <w:pPr>
              <w:pStyle w:val="Odstavecseseznamem"/>
              <w:numPr>
                <w:ilvl w:val="0"/>
                <w:numId w:val="241"/>
              </w:numPr>
              <w:spacing w:line="276" w:lineRule="auto"/>
              <w:jc w:val="left"/>
              <w:rPr>
                <w:sz w:val="20"/>
                <w:szCs w:val="20"/>
              </w:rPr>
            </w:pPr>
            <w:r w:rsidRPr="006F4890">
              <w:rPr>
                <w:sz w:val="20"/>
                <w:szCs w:val="20"/>
              </w:rPr>
              <w:t>vnímá přínos civilizací pro celkový rozvoj lidstva</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Starověk</w:t>
            </w:r>
          </w:p>
          <w:p w:rsidR="00CB4F26" w:rsidRPr="003A05AC" w:rsidRDefault="00CB4F26" w:rsidP="00F97887">
            <w:pPr>
              <w:jc w:val="left"/>
              <w:rPr>
                <w:sz w:val="20"/>
                <w:szCs w:val="20"/>
              </w:rPr>
            </w:pPr>
            <w:r w:rsidRPr="003A05AC">
              <w:rPr>
                <w:sz w:val="20"/>
                <w:szCs w:val="20"/>
              </w:rPr>
              <w:t>Starověké civilizace</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datace starověku</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starověké civilizace</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kulturní</w:t>
            </w:r>
            <w:r w:rsidR="004922F0" w:rsidRPr="003A05AC">
              <w:rPr>
                <w:sz w:val="20"/>
                <w:szCs w:val="20"/>
              </w:rPr>
              <w:t xml:space="preserve"> a</w:t>
            </w:r>
            <w:r w:rsidR="004922F0">
              <w:rPr>
                <w:sz w:val="20"/>
                <w:szCs w:val="20"/>
              </w:rPr>
              <w:t> </w:t>
            </w:r>
            <w:r w:rsidRPr="003A05AC">
              <w:rPr>
                <w:sz w:val="20"/>
                <w:szCs w:val="20"/>
              </w:rPr>
              <w:t>sociálně ekonomický přínos</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Egypt</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Mezopotámie</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Indie, Čína Japonsko</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Egejská oblast</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umění, vzájemné prolínání os</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lastRenderedPageBreak/>
              <w:t>specifikuje řeckou kulturu, politický</w:t>
            </w:r>
            <w:r w:rsidR="004922F0" w:rsidRPr="003A05AC">
              <w:rPr>
                <w:sz w:val="20"/>
                <w:szCs w:val="20"/>
              </w:rPr>
              <w:t xml:space="preserve"> a</w:t>
            </w:r>
            <w:r w:rsidR="004922F0">
              <w:rPr>
                <w:sz w:val="20"/>
                <w:szCs w:val="20"/>
              </w:rPr>
              <w:t> </w:t>
            </w:r>
            <w:r w:rsidRPr="003A05AC">
              <w:rPr>
                <w:sz w:val="20"/>
                <w:szCs w:val="20"/>
              </w:rPr>
              <w:t>sociální vývoj</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prokazuje znalost základních dat</w:t>
            </w:r>
            <w:r w:rsidR="004922F0" w:rsidRPr="003A05AC">
              <w:rPr>
                <w:sz w:val="20"/>
                <w:szCs w:val="20"/>
              </w:rPr>
              <w:t xml:space="preserve"> a</w:t>
            </w:r>
            <w:r w:rsidR="004922F0">
              <w:rPr>
                <w:sz w:val="20"/>
                <w:szCs w:val="20"/>
              </w:rPr>
              <w:t> </w:t>
            </w:r>
            <w:r w:rsidRPr="003A05AC">
              <w:rPr>
                <w:sz w:val="20"/>
                <w:szCs w:val="20"/>
              </w:rPr>
              <w:t>událostí řeckých dějin</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pomocí mapy určí řecké území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Antika Řecko</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periodizace řeckých dějin</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historické události Řecka</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helenismus</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řecké umění</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vývoj</w:t>
            </w:r>
            <w:r w:rsidR="004922F0" w:rsidRPr="003A05AC">
              <w:rPr>
                <w:sz w:val="20"/>
                <w:szCs w:val="20"/>
              </w:rPr>
              <w:t xml:space="preserve"> a</w:t>
            </w:r>
            <w:r w:rsidR="004922F0">
              <w:rPr>
                <w:sz w:val="20"/>
                <w:szCs w:val="20"/>
              </w:rPr>
              <w:t> </w:t>
            </w:r>
            <w:r w:rsidRPr="003A05AC">
              <w:rPr>
                <w:sz w:val="20"/>
                <w:szCs w:val="20"/>
              </w:rPr>
              <w:t>význam Řecka pro společnost</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prokazuje znalost chronologie</w:t>
            </w:r>
            <w:r w:rsidR="004922F0" w:rsidRPr="003A05AC">
              <w:rPr>
                <w:sz w:val="20"/>
                <w:szCs w:val="20"/>
              </w:rPr>
              <w:t xml:space="preserve"> a</w:t>
            </w:r>
            <w:r w:rsidR="004922F0">
              <w:rPr>
                <w:sz w:val="20"/>
                <w:szCs w:val="20"/>
              </w:rPr>
              <w:t> </w:t>
            </w:r>
            <w:r w:rsidRPr="003A05AC">
              <w:rPr>
                <w:sz w:val="20"/>
                <w:szCs w:val="20"/>
              </w:rPr>
              <w:t>datace jednotlivých období</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na mapě určí vývoj impéria</w:t>
            </w:r>
            <w:r w:rsidR="004922F0" w:rsidRPr="003A05AC">
              <w:rPr>
                <w:sz w:val="20"/>
                <w:szCs w:val="20"/>
              </w:rPr>
              <w:t xml:space="preserve"> v</w:t>
            </w:r>
            <w:r w:rsidR="004922F0">
              <w:rPr>
                <w:sz w:val="20"/>
                <w:szCs w:val="20"/>
              </w:rPr>
              <w:t> </w:t>
            </w:r>
            <w:r w:rsidRPr="003A05AC">
              <w:rPr>
                <w:sz w:val="20"/>
                <w:szCs w:val="20"/>
              </w:rPr>
              <w:t>jednotlivých obdobích</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vysvětlí přínos římské říše pro rozvoj kultury</w:t>
            </w:r>
            <w:r w:rsidR="004922F0" w:rsidRPr="003A05AC">
              <w:rPr>
                <w:sz w:val="20"/>
                <w:szCs w:val="20"/>
              </w:rPr>
              <w:t xml:space="preserve"> a</w:t>
            </w:r>
            <w:r w:rsidR="004922F0">
              <w:rPr>
                <w:sz w:val="20"/>
                <w:szCs w:val="20"/>
              </w:rPr>
              <w:t> </w:t>
            </w:r>
            <w:r w:rsidRPr="003A05AC">
              <w:rPr>
                <w:sz w:val="20"/>
                <w:szCs w:val="20"/>
              </w:rPr>
              <w:t>vzdělání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Antika Řím</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Etruskové</w:t>
            </w:r>
            <w:r w:rsidR="004922F0" w:rsidRPr="003A05AC">
              <w:rPr>
                <w:sz w:val="20"/>
                <w:szCs w:val="20"/>
              </w:rPr>
              <w:t xml:space="preserve"> a</w:t>
            </w:r>
            <w:r w:rsidR="004922F0">
              <w:rPr>
                <w:sz w:val="20"/>
                <w:szCs w:val="20"/>
              </w:rPr>
              <w:t> </w:t>
            </w:r>
            <w:r w:rsidRPr="003A05AC">
              <w:rPr>
                <w:sz w:val="20"/>
                <w:szCs w:val="20"/>
              </w:rPr>
              <w:t>jejich přínos</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doba království</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doba republiky</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první</w:t>
            </w:r>
            <w:r w:rsidR="004922F0" w:rsidRPr="003A05AC">
              <w:rPr>
                <w:sz w:val="20"/>
                <w:szCs w:val="20"/>
              </w:rPr>
              <w:t xml:space="preserve"> a</w:t>
            </w:r>
            <w:r w:rsidR="004922F0">
              <w:rPr>
                <w:sz w:val="20"/>
                <w:szCs w:val="20"/>
              </w:rPr>
              <w:t> </w:t>
            </w:r>
            <w:r w:rsidRPr="003A05AC">
              <w:rPr>
                <w:sz w:val="20"/>
                <w:szCs w:val="20"/>
              </w:rPr>
              <w:t>druhý triumvirát</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císařství, rozkvět, úpadek</w:t>
            </w:r>
            <w:r w:rsidR="004922F0" w:rsidRPr="003A05AC">
              <w:rPr>
                <w:sz w:val="20"/>
                <w:szCs w:val="20"/>
              </w:rPr>
              <w:t xml:space="preserve"> a</w:t>
            </w:r>
            <w:r w:rsidR="004922F0">
              <w:rPr>
                <w:sz w:val="20"/>
                <w:szCs w:val="20"/>
              </w:rPr>
              <w:t> </w:t>
            </w:r>
            <w:r w:rsidRPr="003A05AC">
              <w:rPr>
                <w:sz w:val="20"/>
                <w:szCs w:val="20"/>
              </w:rPr>
              <w:t>zánik</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náboženství starého Říma</w:t>
            </w:r>
            <w:r w:rsidR="004922F0" w:rsidRPr="003A05AC">
              <w:rPr>
                <w:sz w:val="20"/>
                <w:szCs w:val="20"/>
              </w:rPr>
              <w:t xml:space="preserve"> a</w:t>
            </w:r>
            <w:r w:rsidR="004922F0">
              <w:rPr>
                <w:sz w:val="20"/>
                <w:szCs w:val="20"/>
              </w:rPr>
              <w:t> </w:t>
            </w:r>
            <w:r w:rsidRPr="003A05AC">
              <w:rPr>
                <w:sz w:val="20"/>
                <w:szCs w:val="20"/>
              </w:rPr>
              <w:t>vliv křesťanství</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římské umění</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stěhování národů</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INT, DVK</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orientuje se</w:t>
            </w:r>
            <w:r w:rsidR="004922F0" w:rsidRPr="003A05AC">
              <w:rPr>
                <w:sz w:val="20"/>
                <w:szCs w:val="20"/>
              </w:rPr>
              <w:t xml:space="preserve"> v</w:t>
            </w:r>
            <w:r w:rsidR="004922F0">
              <w:rPr>
                <w:sz w:val="20"/>
                <w:szCs w:val="20"/>
              </w:rPr>
              <w:t> </w:t>
            </w:r>
            <w:r w:rsidRPr="003A05AC">
              <w:rPr>
                <w:sz w:val="20"/>
                <w:szCs w:val="20"/>
              </w:rPr>
              <w:t>časovém vymezení jednotlivých etap středověku</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popíše základní rozdíly mezi středověkem</w:t>
            </w:r>
            <w:r w:rsidR="004922F0" w:rsidRPr="003A05AC">
              <w:rPr>
                <w:sz w:val="20"/>
                <w:szCs w:val="20"/>
              </w:rPr>
              <w:t xml:space="preserve"> a</w:t>
            </w:r>
            <w:r w:rsidR="004922F0">
              <w:rPr>
                <w:sz w:val="20"/>
                <w:szCs w:val="20"/>
              </w:rPr>
              <w:t> </w:t>
            </w:r>
            <w:r w:rsidRPr="003A05AC">
              <w:rPr>
                <w:sz w:val="20"/>
                <w:szCs w:val="20"/>
              </w:rPr>
              <w:t>antikou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Středověk</w:t>
            </w:r>
          </w:p>
          <w:p w:rsidR="00CB4F26" w:rsidRPr="003A05AC" w:rsidRDefault="00CB4F26" w:rsidP="00F97887">
            <w:pPr>
              <w:jc w:val="left"/>
              <w:rPr>
                <w:sz w:val="20"/>
                <w:szCs w:val="20"/>
              </w:rPr>
            </w:pPr>
            <w:r w:rsidRPr="003A05AC">
              <w:rPr>
                <w:sz w:val="20"/>
                <w:szCs w:val="20"/>
              </w:rPr>
              <w:t>Přechod od Antiky</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časové vymezení středověku</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Západořímská a</w:t>
            </w:r>
          </w:p>
          <w:p w:rsidR="00CB4F26" w:rsidRPr="003A05AC" w:rsidRDefault="00CB4F26" w:rsidP="00E55D3C">
            <w:pPr>
              <w:pStyle w:val="Odstavecseseznamem"/>
              <w:numPr>
                <w:ilvl w:val="0"/>
                <w:numId w:val="241"/>
              </w:numPr>
              <w:spacing w:line="276" w:lineRule="auto"/>
              <w:jc w:val="left"/>
              <w:rPr>
                <w:sz w:val="20"/>
                <w:szCs w:val="20"/>
              </w:rPr>
            </w:pPr>
            <w:r w:rsidRPr="003A05AC">
              <w:rPr>
                <w:sz w:val="20"/>
                <w:szCs w:val="20"/>
              </w:rPr>
              <w:t>Byzantská říše, křesťanství na východě</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bl>
    <w:p w:rsidR="00CB4F26" w:rsidRDefault="00CB4F26" w:rsidP="00CB4F26"/>
    <w:p w:rsidR="00CB4F26" w:rsidRDefault="00CB4F26" w:rsidP="00CB4F26">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70"/>
        <w:gridCol w:w="1841"/>
        <w:gridCol w:w="4678"/>
        <w:gridCol w:w="994"/>
        <w:gridCol w:w="1807"/>
      </w:tblGrid>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lastRenderedPageBreak/>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2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0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Učivo</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E55D3C">
            <w:pPr>
              <w:pStyle w:val="Odstavecseseznamem"/>
              <w:numPr>
                <w:ilvl w:val="0"/>
                <w:numId w:val="242"/>
              </w:numPr>
              <w:spacing w:line="276" w:lineRule="auto"/>
              <w:jc w:val="left"/>
              <w:rPr>
                <w:sz w:val="20"/>
                <w:szCs w:val="20"/>
              </w:rPr>
            </w:pPr>
            <w:r w:rsidRPr="006F4890">
              <w:rPr>
                <w:sz w:val="20"/>
                <w:szCs w:val="20"/>
              </w:rPr>
              <w:t>datuje období jednotlivých státních útvarů</w:t>
            </w:r>
            <w:r w:rsidR="004922F0" w:rsidRPr="006F4890">
              <w:rPr>
                <w:sz w:val="20"/>
                <w:szCs w:val="20"/>
              </w:rPr>
              <w:t xml:space="preserve"> a</w:t>
            </w:r>
            <w:r w:rsidR="004922F0">
              <w:rPr>
                <w:sz w:val="20"/>
                <w:szCs w:val="20"/>
              </w:rPr>
              <w:t> </w:t>
            </w:r>
            <w:r w:rsidRPr="006F4890">
              <w:rPr>
                <w:sz w:val="20"/>
                <w:szCs w:val="20"/>
              </w:rPr>
              <w:t>určí místo, kde se útvar nachází</w:t>
            </w:r>
          </w:p>
          <w:p w:rsidR="00CB4F26" w:rsidRPr="006F4890" w:rsidRDefault="00CB4F26" w:rsidP="00E55D3C">
            <w:pPr>
              <w:pStyle w:val="Odstavecseseznamem"/>
              <w:numPr>
                <w:ilvl w:val="0"/>
                <w:numId w:val="242"/>
              </w:numPr>
              <w:spacing w:line="276" w:lineRule="auto"/>
              <w:jc w:val="left"/>
              <w:rPr>
                <w:sz w:val="20"/>
                <w:szCs w:val="20"/>
              </w:rPr>
            </w:pPr>
            <w:r w:rsidRPr="006F4890">
              <w:rPr>
                <w:sz w:val="20"/>
                <w:szCs w:val="20"/>
              </w:rPr>
              <w:t>prokazuje znalost základních údajů</w:t>
            </w:r>
            <w:r w:rsidR="004922F0" w:rsidRPr="006F4890">
              <w:rPr>
                <w:sz w:val="20"/>
                <w:szCs w:val="20"/>
              </w:rPr>
              <w:t xml:space="preserve"> v</w:t>
            </w:r>
            <w:r w:rsidR="004922F0">
              <w:rPr>
                <w:sz w:val="20"/>
                <w:szCs w:val="20"/>
              </w:rPr>
              <w:t> </w:t>
            </w:r>
            <w:r w:rsidRPr="006F4890">
              <w:rPr>
                <w:sz w:val="20"/>
                <w:szCs w:val="20"/>
              </w:rPr>
              <w:t>dějinách velkých říší</w:t>
            </w:r>
          </w:p>
          <w:p w:rsidR="00CB4F26" w:rsidRPr="006F4890" w:rsidRDefault="00CB4F26" w:rsidP="00E55D3C">
            <w:pPr>
              <w:pStyle w:val="Odstavecseseznamem"/>
              <w:numPr>
                <w:ilvl w:val="0"/>
                <w:numId w:val="242"/>
              </w:numPr>
              <w:spacing w:line="276" w:lineRule="auto"/>
              <w:jc w:val="left"/>
              <w:rPr>
                <w:sz w:val="20"/>
                <w:szCs w:val="20"/>
              </w:rPr>
            </w:pPr>
            <w:r w:rsidRPr="006F4890">
              <w:rPr>
                <w:sz w:val="20"/>
                <w:szCs w:val="20"/>
              </w:rPr>
              <w:t>datuje</w:t>
            </w:r>
            <w:r w:rsidR="004922F0" w:rsidRPr="006F4890">
              <w:rPr>
                <w:sz w:val="20"/>
                <w:szCs w:val="20"/>
              </w:rPr>
              <w:t xml:space="preserve"> a</w:t>
            </w:r>
            <w:r w:rsidR="004922F0">
              <w:rPr>
                <w:sz w:val="20"/>
                <w:szCs w:val="20"/>
              </w:rPr>
              <w:t> </w:t>
            </w:r>
            <w:r w:rsidRPr="006F4890">
              <w:rPr>
                <w:sz w:val="20"/>
                <w:szCs w:val="20"/>
              </w:rPr>
              <w:t>jmenuje základní události</w:t>
            </w:r>
            <w:r w:rsidR="004922F0" w:rsidRPr="006F4890">
              <w:rPr>
                <w:sz w:val="20"/>
                <w:szCs w:val="20"/>
              </w:rPr>
              <w:t xml:space="preserve"> z</w:t>
            </w:r>
            <w:r w:rsidR="004922F0">
              <w:rPr>
                <w:sz w:val="20"/>
                <w:szCs w:val="20"/>
              </w:rPr>
              <w:t> </w:t>
            </w:r>
            <w:r w:rsidRPr="006F4890">
              <w:rPr>
                <w:sz w:val="20"/>
                <w:szCs w:val="20"/>
              </w:rPr>
              <w:t>dějin Velké Moravy, určí místa archeologických vykopávek</w:t>
            </w:r>
          </w:p>
          <w:p w:rsidR="00CB4F26" w:rsidRPr="006F4890" w:rsidRDefault="00CB4F26" w:rsidP="00E55D3C">
            <w:pPr>
              <w:pStyle w:val="Odstavecseseznamem"/>
              <w:numPr>
                <w:ilvl w:val="0"/>
                <w:numId w:val="242"/>
              </w:numPr>
              <w:spacing w:line="276" w:lineRule="auto"/>
              <w:jc w:val="left"/>
              <w:rPr>
                <w:sz w:val="20"/>
                <w:szCs w:val="20"/>
              </w:rPr>
            </w:pPr>
            <w:r w:rsidRPr="006F4890">
              <w:rPr>
                <w:sz w:val="20"/>
                <w:szCs w:val="20"/>
              </w:rPr>
              <w:t>vysvětlí přínos Cyrilometodějské mise</w:t>
            </w:r>
          </w:p>
          <w:p w:rsidR="00CB4F26" w:rsidRPr="006F4890" w:rsidRDefault="00CB4F26" w:rsidP="00E55D3C">
            <w:pPr>
              <w:pStyle w:val="Odstavecseseznamem"/>
              <w:numPr>
                <w:ilvl w:val="0"/>
                <w:numId w:val="242"/>
              </w:numPr>
              <w:spacing w:line="276" w:lineRule="auto"/>
              <w:jc w:val="left"/>
              <w:rPr>
                <w:sz w:val="20"/>
                <w:szCs w:val="20"/>
              </w:rPr>
            </w:pPr>
            <w:r w:rsidRPr="006F4890">
              <w:rPr>
                <w:sz w:val="20"/>
                <w:szCs w:val="20"/>
              </w:rPr>
              <w:t>popíše základní události vzniku Českého státu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Raný středověk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Franská říše,</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 xml:space="preserve">její dělení, dynastie </w:t>
            </w:r>
            <w:proofErr w:type="spellStart"/>
            <w:r w:rsidRPr="003A05AC">
              <w:rPr>
                <w:sz w:val="20"/>
                <w:szCs w:val="20"/>
              </w:rPr>
              <w:t>Otónská</w:t>
            </w:r>
            <w:proofErr w:type="spellEnd"/>
            <w:r w:rsidRPr="003A05AC">
              <w:rPr>
                <w:sz w:val="20"/>
                <w:szCs w:val="20"/>
              </w:rPr>
              <w:t xml:space="preserve"> jako základ Svaté říše římské</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románské umění</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Arabské říše</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Velká Morava</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Cyril, Metoděj</w:t>
            </w:r>
            <w:r w:rsidR="004922F0" w:rsidRPr="003A05AC">
              <w:rPr>
                <w:sz w:val="20"/>
                <w:szCs w:val="20"/>
              </w:rPr>
              <w:t xml:space="preserve"> a</w:t>
            </w:r>
            <w:r w:rsidR="004922F0">
              <w:rPr>
                <w:sz w:val="20"/>
                <w:szCs w:val="20"/>
              </w:rPr>
              <w:t> </w:t>
            </w:r>
            <w:r w:rsidRPr="003A05AC">
              <w:rPr>
                <w:sz w:val="20"/>
                <w:szCs w:val="20"/>
              </w:rPr>
              <w:t>jejich působení</w:t>
            </w:r>
            <w:r>
              <w:rPr>
                <w:sz w:val="20"/>
                <w:szCs w:val="20"/>
              </w:rPr>
              <w:t xml:space="preserve"> </w:t>
            </w:r>
            <w:r w:rsidRPr="003A05AC">
              <w:rPr>
                <w:sz w:val="20"/>
                <w:szCs w:val="20"/>
              </w:rPr>
              <w:t>na Moravě</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formování Českého státu, významné osobnosti</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Počátky států střední Evropy</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center"/>
              <w:rPr>
                <w:sz w:val="20"/>
                <w:szCs w:val="20"/>
              </w:rPr>
            </w:pPr>
            <w:r w:rsidRPr="003A05AC">
              <w:rPr>
                <w:sz w:val="20"/>
                <w:szCs w:val="20"/>
              </w:rPr>
              <w:t>II.</w:t>
            </w:r>
          </w:p>
          <w:p w:rsidR="00CB4F26" w:rsidRPr="003A05AC" w:rsidRDefault="00CB4F26" w:rsidP="00F97887">
            <w:pPr>
              <w:jc w:val="center"/>
              <w:rPr>
                <w:sz w:val="20"/>
                <w:szCs w:val="20"/>
              </w:rPr>
            </w:pPr>
            <w:r w:rsidRPr="003A05AC">
              <w:rPr>
                <w:sz w:val="20"/>
                <w:szCs w:val="20"/>
              </w:rPr>
              <w:t>32</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periodicky zařadí hlavní události vrcholného středověku</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na mapě najde</w:t>
            </w:r>
            <w:r w:rsidR="004922F0" w:rsidRPr="003A05AC">
              <w:rPr>
                <w:sz w:val="20"/>
                <w:szCs w:val="20"/>
              </w:rPr>
              <w:t xml:space="preserve"> a</w:t>
            </w:r>
            <w:r w:rsidR="004922F0">
              <w:rPr>
                <w:sz w:val="20"/>
                <w:szCs w:val="20"/>
              </w:rPr>
              <w:t> </w:t>
            </w:r>
            <w:r w:rsidRPr="003A05AC">
              <w:rPr>
                <w:sz w:val="20"/>
                <w:szCs w:val="20"/>
              </w:rPr>
              <w:t>popíše hlavní státní útvary</w:t>
            </w:r>
            <w:r w:rsidR="004922F0" w:rsidRPr="003A05AC">
              <w:rPr>
                <w:sz w:val="20"/>
                <w:szCs w:val="20"/>
              </w:rPr>
              <w:t xml:space="preserve"> a</w:t>
            </w:r>
            <w:r w:rsidR="004922F0">
              <w:rPr>
                <w:sz w:val="20"/>
                <w:szCs w:val="20"/>
              </w:rPr>
              <w:t> </w:t>
            </w:r>
            <w:r w:rsidRPr="003A05AC">
              <w:rPr>
                <w:sz w:val="20"/>
                <w:szCs w:val="20"/>
              </w:rPr>
              <w:t>kulturní centra</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vnímá význam osobností evropských</w:t>
            </w:r>
            <w:r w:rsidR="004922F0" w:rsidRPr="003A05AC">
              <w:rPr>
                <w:sz w:val="20"/>
                <w:szCs w:val="20"/>
              </w:rPr>
              <w:t xml:space="preserve"> i</w:t>
            </w:r>
            <w:r w:rsidR="004922F0">
              <w:rPr>
                <w:sz w:val="20"/>
                <w:szCs w:val="20"/>
              </w:rPr>
              <w:t> </w:t>
            </w:r>
            <w:r w:rsidRPr="003A05AC">
              <w:rPr>
                <w:sz w:val="20"/>
                <w:szCs w:val="20"/>
              </w:rPr>
              <w:t>domácích</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vysvětlí dějinné souvislosti středověku</w:t>
            </w:r>
            <w:r w:rsidR="004922F0" w:rsidRPr="003A05AC">
              <w:rPr>
                <w:sz w:val="20"/>
                <w:szCs w:val="20"/>
              </w:rPr>
              <w:t xml:space="preserve"> v</w:t>
            </w:r>
            <w:r w:rsidR="004922F0">
              <w:rPr>
                <w:sz w:val="20"/>
                <w:szCs w:val="20"/>
              </w:rPr>
              <w:t> </w:t>
            </w:r>
            <w:r w:rsidRPr="003A05AC">
              <w:rPr>
                <w:sz w:val="20"/>
                <w:szCs w:val="20"/>
              </w:rPr>
              <w:t>širším kontextu</w:t>
            </w:r>
            <w:r w:rsidR="004922F0" w:rsidRPr="003A05AC">
              <w:rPr>
                <w:sz w:val="20"/>
                <w:szCs w:val="20"/>
              </w:rPr>
              <w:t xml:space="preserve"> a</w:t>
            </w:r>
            <w:r w:rsidR="004922F0">
              <w:rPr>
                <w:sz w:val="20"/>
                <w:szCs w:val="20"/>
              </w:rPr>
              <w:t> </w:t>
            </w:r>
            <w:r w:rsidRPr="003A05AC">
              <w:rPr>
                <w:sz w:val="20"/>
                <w:szCs w:val="20"/>
              </w:rPr>
              <w:t>vnímá odlišnou mentalitu doby</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Vrcholný středověk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Český stát za vlády Přemyslovců</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vznik středověkých měst</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vývoj států střední Evropy</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gotika</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Svatá říše Římská</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Stoletá válka</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Český stát za vlády Lucemburků</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vzdělání</w:t>
            </w:r>
            <w:r>
              <w:rPr>
                <w:sz w:val="20"/>
                <w:szCs w:val="20"/>
              </w:rPr>
              <w:t xml:space="preserve"> </w:t>
            </w:r>
            <w:r w:rsidRPr="003A05AC">
              <w:rPr>
                <w:sz w:val="20"/>
                <w:szCs w:val="20"/>
              </w:rPr>
              <w:t>ve středověku</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krize</w:t>
            </w:r>
            <w:r w:rsidR="004922F0" w:rsidRPr="003A05AC">
              <w:rPr>
                <w:sz w:val="20"/>
                <w:szCs w:val="20"/>
              </w:rPr>
              <w:t xml:space="preserve"> a</w:t>
            </w:r>
            <w:r w:rsidR="004922F0">
              <w:rPr>
                <w:sz w:val="20"/>
                <w:szCs w:val="20"/>
              </w:rPr>
              <w:t> </w:t>
            </w:r>
            <w:r w:rsidRPr="003A05AC">
              <w:rPr>
                <w:sz w:val="20"/>
                <w:szCs w:val="20"/>
              </w:rPr>
              <w:t>problémy středověku</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Husitství,</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nástup Jagellonců</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w:t>
            </w:r>
          </w:p>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lastRenderedPageBreak/>
              <w:t>periodicky určí hlavní události raného novověku</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vyjmenuje hlavní politické</w:t>
            </w:r>
            <w:r w:rsidR="004922F0" w:rsidRPr="003A05AC">
              <w:rPr>
                <w:sz w:val="20"/>
                <w:szCs w:val="20"/>
              </w:rPr>
              <w:t xml:space="preserve"> a</w:t>
            </w:r>
            <w:r w:rsidR="004922F0">
              <w:rPr>
                <w:sz w:val="20"/>
                <w:szCs w:val="20"/>
              </w:rPr>
              <w:t> </w:t>
            </w:r>
            <w:r w:rsidRPr="003A05AC">
              <w:rPr>
                <w:sz w:val="20"/>
                <w:szCs w:val="20"/>
              </w:rPr>
              <w:t>kulturní osobnosti Evropy</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popíše klady</w:t>
            </w:r>
            <w:r w:rsidR="004922F0" w:rsidRPr="003A05AC">
              <w:rPr>
                <w:sz w:val="20"/>
                <w:szCs w:val="20"/>
              </w:rPr>
              <w:t xml:space="preserve"> a</w:t>
            </w:r>
            <w:r w:rsidR="004922F0">
              <w:rPr>
                <w:sz w:val="20"/>
                <w:szCs w:val="20"/>
              </w:rPr>
              <w:t> </w:t>
            </w:r>
            <w:r w:rsidRPr="003A05AC">
              <w:rPr>
                <w:sz w:val="20"/>
                <w:szCs w:val="20"/>
              </w:rPr>
              <w:t>zápory objevných plaveb</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na mapě určí hlavní evropské velmoci</w:t>
            </w:r>
            <w:r w:rsidR="004922F0" w:rsidRPr="003A05AC">
              <w:rPr>
                <w:sz w:val="20"/>
                <w:szCs w:val="20"/>
              </w:rPr>
              <w:t xml:space="preserve"> a</w:t>
            </w:r>
            <w:r w:rsidR="004922F0">
              <w:rPr>
                <w:sz w:val="20"/>
                <w:szCs w:val="20"/>
              </w:rPr>
              <w:t> </w:t>
            </w:r>
            <w:r w:rsidRPr="003A05AC">
              <w:rPr>
                <w:sz w:val="20"/>
                <w:szCs w:val="20"/>
              </w:rPr>
              <w:t>sféry jejich vlivu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Novověk</w:t>
            </w:r>
          </w:p>
          <w:p w:rsidR="00CB4F26" w:rsidRPr="003A05AC" w:rsidRDefault="00CB4F26" w:rsidP="00F97887">
            <w:pPr>
              <w:jc w:val="left"/>
              <w:rPr>
                <w:sz w:val="20"/>
                <w:szCs w:val="20"/>
              </w:rPr>
            </w:pPr>
            <w:r w:rsidRPr="003A05AC">
              <w:rPr>
                <w:sz w:val="20"/>
                <w:szCs w:val="20"/>
              </w:rPr>
              <w:t>Raný novověk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zámořské objevy</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Evropské velmoci raného novověku</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reformace</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České země po nástupu Habsburků, doba Rudolfa II</w:t>
            </w:r>
          </w:p>
          <w:p w:rsidR="00CB4F26" w:rsidRPr="003A05AC" w:rsidRDefault="00CB4F26" w:rsidP="00E55D3C">
            <w:pPr>
              <w:pStyle w:val="Odstavecseseznamem"/>
              <w:numPr>
                <w:ilvl w:val="0"/>
                <w:numId w:val="242"/>
              </w:numPr>
              <w:spacing w:line="276" w:lineRule="auto"/>
              <w:jc w:val="left"/>
              <w:rPr>
                <w:sz w:val="20"/>
                <w:szCs w:val="20"/>
              </w:rPr>
            </w:pPr>
            <w:r w:rsidRPr="003A05AC">
              <w:rPr>
                <w:sz w:val="20"/>
                <w:szCs w:val="20"/>
              </w:rPr>
              <w:t>Třicetiletá válka</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w:t>
            </w:r>
          </w:p>
        </w:tc>
      </w:tr>
    </w:tbl>
    <w:p w:rsidR="00CB4F26" w:rsidRDefault="00CB4F26" w:rsidP="00CB4F26"/>
    <w:p w:rsidR="00CB4F26" w:rsidRDefault="00CB4F26" w:rsidP="00CB4F26">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61"/>
        <w:gridCol w:w="1839"/>
        <w:gridCol w:w="4669"/>
        <w:gridCol w:w="1015"/>
        <w:gridCol w:w="1806"/>
      </w:tblGrid>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lastRenderedPageBreak/>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09"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2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Učivo</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E55D3C">
            <w:pPr>
              <w:pStyle w:val="Odstavecseseznamem"/>
              <w:numPr>
                <w:ilvl w:val="0"/>
                <w:numId w:val="243"/>
              </w:numPr>
              <w:spacing w:line="276" w:lineRule="auto"/>
              <w:jc w:val="left"/>
              <w:rPr>
                <w:sz w:val="20"/>
                <w:szCs w:val="20"/>
              </w:rPr>
            </w:pPr>
            <w:r w:rsidRPr="006F4890">
              <w:rPr>
                <w:sz w:val="20"/>
                <w:szCs w:val="20"/>
              </w:rPr>
              <w:t>charakterizuje česko</w:t>
            </w:r>
            <w:r w:rsidR="00DB0962">
              <w:rPr>
                <w:sz w:val="20"/>
                <w:szCs w:val="20"/>
              </w:rPr>
              <w:t>-</w:t>
            </w:r>
            <w:r w:rsidRPr="006F4890">
              <w:rPr>
                <w:sz w:val="20"/>
                <w:szCs w:val="20"/>
              </w:rPr>
              <w:t>německé vztahy, postavení Židů</w:t>
            </w:r>
            <w:r w:rsidR="004922F0" w:rsidRPr="006F4890">
              <w:rPr>
                <w:sz w:val="20"/>
                <w:szCs w:val="20"/>
              </w:rPr>
              <w:t xml:space="preserve"> a</w:t>
            </w:r>
            <w:r w:rsidR="004922F0">
              <w:rPr>
                <w:sz w:val="20"/>
                <w:szCs w:val="20"/>
              </w:rPr>
              <w:t> </w:t>
            </w:r>
            <w:r w:rsidRPr="006F4890">
              <w:rPr>
                <w:sz w:val="20"/>
                <w:szCs w:val="20"/>
              </w:rPr>
              <w:t>Romů ve společnosti</w:t>
            </w:r>
          </w:p>
          <w:p w:rsidR="00CB4F26" w:rsidRPr="006F4890" w:rsidRDefault="00CB4F26" w:rsidP="00E55D3C">
            <w:pPr>
              <w:pStyle w:val="Odstavecseseznamem"/>
              <w:numPr>
                <w:ilvl w:val="0"/>
                <w:numId w:val="243"/>
              </w:numPr>
              <w:spacing w:line="276" w:lineRule="auto"/>
              <w:jc w:val="left"/>
              <w:rPr>
                <w:sz w:val="20"/>
                <w:szCs w:val="20"/>
              </w:rPr>
            </w:pPr>
            <w:r w:rsidRPr="006F4890">
              <w:rPr>
                <w:sz w:val="20"/>
                <w:szCs w:val="20"/>
              </w:rPr>
              <w:t>vysvětlí proces modernizace společnosti</w:t>
            </w:r>
          </w:p>
          <w:p w:rsidR="00CB4F26" w:rsidRPr="006F4890" w:rsidRDefault="00CB4F26" w:rsidP="00E55D3C">
            <w:pPr>
              <w:pStyle w:val="Odstavecseseznamem"/>
              <w:numPr>
                <w:ilvl w:val="0"/>
                <w:numId w:val="243"/>
              </w:numPr>
              <w:spacing w:line="276" w:lineRule="auto"/>
              <w:jc w:val="left"/>
              <w:rPr>
                <w:sz w:val="20"/>
                <w:szCs w:val="20"/>
              </w:rPr>
            </w:pPr>
            <w:r w:rsidRPr="006F4890">
              <w:rPr>
                <w:sz w:val="20"/>
                <w:szCs w:val="20"/>
              </w:rPr>
              <w:t>definuje základní důvody boje za občanská</w:t>
            </w:r>
            <w:r w:rsidR="004922F0" w:rsidRPr="006F4890">
              <w:rPr>
                <w:sz w:val="20"/>
                <w:szCs w:val="20"/>
              </w:rPr>
              <w:t xml:space="preserve"> a</w:t>
            </w:r>
            <w:r w:rsidR="004922F0">
              <w:rPr>
                <w:sz w:val="20"/>
                <w:szCs w:val="20"/>
              </w:rPr>
              <w:t> </w:t>
            </w:r>
            <w:r w:rsidRPr="006F4890">
              <w:rPr>
                <w:sz w:val="20"/>
                <w:szCs w:val="20"/>
              </w:rPr>
              <w:t>národní práva</w:t>
            </w:r>
          </w:p>
          <w:p w:rsidR="00CB4F26" w:rsidRPr="006F4890" w:rsidRDefault="00CB4F26" w:rsidP="00E55D3C">
            <w:pPr>
              <w:pStyle w:val="Odstavecseseznamem"/>
              <w:numPr>
                <w:ilvl w:val="0"/>
                <w:numId w:val="243"/>
              </w:numPr>
              <w:spacing w:line="276" w:lineRule="auto"/>
              <w:jc w:val="left"/>
              <w:rPr>
                <w:sz w:val="20"/>
                <w:szCs w:val="20"/>
              </w:rPr>
            </w:pPr>
            <w:r w:rsidRPr="006F4890">
              <w:rPr>
                <w:sz w:val="20"/>
                <w:szCs w:val="20"/>
              </w:rPr>
              <w:t>objasní vznik novodobého českého národa</w:t>
            </w:r>
            <w:r w:rsidR="004922F0" w:rsidRPr="006F4890">
              <w:rPr>
                <w:sz w:val="20"/>
                <w:szCs w:val="20"/>
              </w:rPr>
              <w:t xml:space="preserve"> a</w:t>
            </w:r>
            <w:r w:rsidR="004922F0">
              <w:rPr>
                <w:sz w:val="20"/>
                <w:szCs w:val="20"/>
              </w:rPr>
              <w:t> </w:t>
            </w:r>
            <w:r w:rsidRPr="006F4890">
              <w:rPr>
                <w:sz w:val="20"/>
                <w:szCs w:val="20"/>
              </w:rPr>
              <w:t>jeho úsilí</w:t>
            </w:r>
            <w:r w:rsidR="004922F0" w:rsidRPr="006F4890">
              <w:rPr>
                <w:sz w:val="20"/>
                <w:szCs w:val="20"/>
              </w:rPr>
              <w:t xml:space="preserve"> o</w:t>
            </w:r>
            <w:r w:rsidR="004922F0">
              <w:rPr>
                <w:sz w:val="20"/>
                <w:szCs w:val="20"/>
              </w:rPr>
              <w:t> </w:t>
            </w:r>
            <w:r w:rsidRPr="006F4890">
              <w:rPr>
                <w:sz w:val="20"/>
                <w:szCs w:val="20"/>
              </w:rPr>
              <w:t>emancipaci</w:t>
            </w:r>
          </w:p>
          <w:p w:rsidR="00CB4F26" w:rsidRPr="006F4890" w:rsidRDefault="00CB4F26" w:rsidP="00E55D3C">
            <w:pPr>
              <w:pStyle w:val="Odstavecseseznamem"/>
              <w:numPr>
                <w:ilvl w:val="0"/>
                <w:numId w:val="243"/>
              </w:numPr>
              <w:spacing w:line="276" w:lineRule="auto"/>
              <w:jc w:val="left"/>
              <w:rPr>
                <w:sz w:val="20"/>
                <w:szCs w:val="20"/>
              </w:rPr>
            </w:pPr>
            <w:r w:rsidRPr="006F4890">
              <w:rPr>
                <w:sz w:val="20"/>
                <w:szCs w:val="20"/>
              </w:rPr>
              <w:t>charakterizuje proces modernizace společnosti</w:t>
            </w:r>
          </w:p>
          <w:p w:rsidR="00CB4F26" w:rsidRPr="006F4890" w:rsidRDefault="00CB4F26" w:rsidP="00E55D3C">
            <w:pPr>
              <w:pStyle w:val="Odstavecseseznamem"/>
              <w:numPr>
                <w:ilvl w:val="0"/>
                <w:numId w:val="243"/>
              </w:numPr>
              <w:spacing w:line="276" w:lineRule="auto"/>
              <w:jc w:val="left"/>
              <w:rPr>
                <w:sz w:val="20"/>
                <w:szCs w:val="20"/>
              </w:rPr>
            </w:pPr>
            <w:r w:rsidRPr="006F4890">
              <w:rPr>
                <w:sz w:val="20"/>
                <w:szCs w:val="20"/>
              </w:rPr>
              <w:t>popíše evropskou koloniální expanzi</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18. 19. století</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 xml:space="preserve">Evropa po 30leté válce, Anglie, Francie, východ, </w:t>
            </w:r>
            <w:r w:rsidR="00DB0962" w:rsidRPr="003A05AC">
              <w:rPr>
                <w:sz w:val="20"/>
                <w:szCs w:val="20"/>
              </w:rPr>
              <w:t>protireformace</w:t>
            </w:r>
            <w:r w:rsidRPr="003A05AC">
              <w:rPr>
                <w:sz w:val="20"/>
                <w:szCs w:val="20"/>
              </w:rPr>
              <w:t>, barokní umění</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osvícenectví</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Velká francouzská revoluce</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napoleonská Evropa</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americký boj</w:t>
            </w:r>
            <w:r w:rsidR="004922F0">
              <w:rPr>
                <w:sz w:val="20"/>
                <w:szCs w:val="20"/>
              </w:rPr>
              <w:t xml:space="preserve"> </w:t>
            </w:r>
            <w:r w:rsidR="004922F0" w:rsidRPr="003A05AC">
              <w:rPr>
                <w:sz w:val="20"/>
                <w:szCs w:val="20"/>
              </w:rPr>
              <w:t>o</w:t>
            </w:r>
            <w:r w:rsidR="004922F0">
              <w:rPr>
                <w:sz w:val="20"/>
                <w:szCs w:val="20"/>
              </w:rPr>
              <w:t> </w:t>
            </w:r>
            <w:r w:rsidRPr="003A05AC">
              <w:rPr>
                <w:sz w:val="20"/>
                <w:szCs w:val="20"/>
              </w:rPr>
              <w:t>nezávislost</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revoluce</w:t>
            </w:r>
            <w:r>
              <w:rPr>
                <w:sz w:val="20"/>
                <w:szCs w:val="20"/>
              </w:rPr>
              <w:t xml:space="preserve"> </w:t>
            </w:r>
            <w:r w:rsidRPr="003A05AC">
              <w:rPr>
                <w:sz w:val="20"/>
                <w:szCs w:val="20"/>
              </w:rPr>
              <w:t>roku 1848-49</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Habsburská monarchie (dualismus</w:t>
            </w:r>
            <w:r w:rsidR="004922F0" w:rsidRPr="003A05AC">
              <w:rPr>
                <w:sz w:val="20"/>
                <w:szCs w:val="20"/>
              </w:rPr>
              <w:t xml:space="preserve"> v</w:t>
            </w:r>
            <w:r w:rsidR="004922F0">
              <w:rPr>
                <w:sz w:val="20"/>
                <w:szCs w:val="20"/>
              </w:rPr>
              <w:t> </w:t>
            </w:r>
            <w:r w:rsidRPr="003A05AC">
              <w:rPr>
                <w:sz w:val="20"/>
                <w:szCs w:val="20"/>
              </w:rPr>
              <w:t>monarchii, národní hnutí, českoněmecké vztahy)</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vznik Německého státu</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klasicismus, empír romantismus, biedermeier</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modernizace společnosti (technická, průmyslová,</w:t>
            </w:r>
            <w:r>
              <w:rPr>
                <w:sz w:val="20"/>
                <w:szCs w:val="20"/>
              </w:rPr>
              <w:t xml:space="preserve"> </w:t>
            </w:r>
            <w:r w:rsidRPr="003A05AC">
              <w:rPr>
                <w:sz w:val="20"/>
                <w:szCs w:val="20"/>
              </w:rPr>
              <w:t>Válka severu proti jihu, komunikační revoluce, demografický vývoj, kolonialismus)</w:t>
            </w:r>
          </w:p>
          <w:p w:rsidR="00CB4F26" w:rsidRPr="003A05AC" w:rsidRDefault="00CB4F26" w:rsidP="00E55D3C">
            <w:pPr>
              <w:pStyle w:val="Odstavecseseznamem"/>
              <w:numPr>
                <w:ilvl w:val="0"/>
                <w:numId w:val="243"/>
              </w:numPr>
              <w:spacing w:line="276" w:lineRule="auto"/>
              <w:jc w:val="left"/>
              <w:rPr>
                <w:sz w:val="20"/>
                <w:szCs w:val="20"/>
              </w:rPr>
            </w:pPr>
            <w:r w:rsidRPr="003A05AC">
              <w:rPr>
                <w:sz w:val="20"/>
                <w:szCs w:val="20"/>
              </w:rPr>
              <w:t>společnost</w:t>
            </w:r>
            <w:r w:rsidR="004922F0" w:rsidRPr="003A05AC">
              <w:rPr>
                <w:sz w:val="20"/>
                <w:szCs w:val="20"/>
              </w:rPr>
              <w:t xml:space="preserve"> a</w:t>
            </w:r>
            <w:r w:rsidR="004922F0">
              <w:rPr>
                <w:sz w:val="20"/>
                <w:szCs w:val="20"/>
              </w:rPr>
              <w:t> </w:t>
            </w:r>
            <w:r w:rsidRPr="003A05AC">
              <w:rPr>
                <w:sz w:val="20"/>
                <w:szCs w:val="20"/>
              </w:rPr>
              <w:t>jedinec (sociální struktura, vzdělávání), umění na přelomu století</w:t>
            </w:r>
            <w:r w:rsidR="004922F0" w:rsidRPr="003A05AC">
              <w:rPr>
                <w:sz w:val="20"/>
                <w:szCs w:val="20"/>
              </w:rPr>
              <w:t xml:space="preserve"> v</w:t>
            </w:r>
            <w:r w:rsidR="004922F0">
              <w:rPr>
                <w:sz w:val="20"/>
                <w:szCs w:val="20"/>
              </w:rPr>
              <w:t> </w:t>
            </w:r>
            <w:r w:rsidRPr="003A05AC">
              <w:rPr>
                <w:sz w:val="20"/>
                <w:szCs w:val="20"/>
              </w:rPr>
              <w:t>kontextu doby</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center"/>
              <w:rPr>
                <w:sz w:val="20"/>
                <w:szCs w:val="20"/>
              </w:rPr>
            </w:pPr>
            <w:r w:rsidRPr="003A05AC">
              <w:rPr>
                <w:sz w:val="20"/>
                <w:szCs w:val="20"/>
              </w:rPr>
              <w:t>III.</w:t>
            </w:r>
          </w:p>
          <w:p w:rsidR="00CB4F26" w:rsidRPr="003A05AC" w:rsidRDefault="00CB4F26" w:rsidP="00F97887">
            <w:pPr>
              <w:jc w:val="center"/>
              <w:rPr>
                <w:sz w:val="20"/>
                <w:szCs w:val="20"/>
              </w:rPr>
            </w:pPr>
            <w:r w:rsidRPr="003A05AC">
              <w:rPr>
                <w:sz w:val="20"/>
                <w:szCs w:val="20"/>
              </w:rPr>
              <w:t>32</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bl>
    <w:p w:rsidR="00CB4F26" w:rsidRDefault="00CB4F26" w:rsidP="00CB4F26"/>
    <w:p w:rsidR="00CB4F26" w:rsidRDefault="00CB4F26" w:rsidP="00CB4F26">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61"/>
        <w:gridCol w:w="1839"/>
        <w:gridCol w:w="4669"/>
        <w:gridCol w:w="1015"/>
        <w:gridCol w:w="1806"/>
      </w:tblGrid>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lastRenderedPageBreak/>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09"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Učivo</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vysvětlí rozdělení světa</w:t>
            </w:r>
            <w:r w:rsidR="004922F0" w:rsidRPr="006F4890">
              <w:rPr>
                <w:sz w:val="20"/>
                <w:szCs w:val="20"/>
              </w:rPr>
              <w:t xml:space="preserve"> a</w:t>
            </w:r>
            <w:r w:rsidR="004922F0">
              <w:rPr>
                <w:sz w:val="20"/>
                <w:szCs w:val="20"/>
              </w:rPr>
              <w:t> </w:t>
            </w:r>
            <w:r w:rsidRPr="006F4890">
              <w:rPr>
                <w:sz w:val="20"/>
                <w:szCs w:val="20"/>
              </w:rPr>
              <w:t>rozpory mezi velmocemi</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popíše první světovou válku</w:t>
            </w:r>
            <w:r w:rsidR="004922F0" w:rsidRPr="006F4890">
              <w:rPr>
                <w:sz w:val="20"/>
                <w:szCs w:val="20"/>
              </w:rPr>
              <w:t xml:space="preserve"> a</w:t>
            </w:r>
            <w:r w:rsidR="004922F0">
              <w:rPr>
                <w:sz w:val="20"/>
                <w:szCs w:val="20"/>
              </w:rPr>
              <w:t> </w:t>
            </w:r>
            <w:r w:rsidRPr="006F4890">
              <w:rPr>
                <w:sz w:val="20"/>
                <w:szCs w:val="20"/>
              </w:rPr>
              <w:t>objasní významné změny po válce</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charakterizuje první Československou republiku</w:t>
            </w:r>
            <w:r w:rsidR="004922F0" w:rsidRPr="006F4890">
              <w:rPr>
                <w:sz w:val="20"/>
                <w:szCs w:val="20"/>
              </w:rPr>
              <w:t xml:space="preserve"> a</w:t>
            </w:r>
            <w:r w:rsidR="004922F0">
              <w:rPr>
                <w:sz w:val="20"/>
                <w:szCs w:val="20"/>
              </w:rPr>
              <w:t> </w:t>
            </w:r>
            <w:r w:rsidRPr="006F4890">
              <w:rPr>
                <w:sz w:val="20"/>
                <w:szCs w:val="20"/>
              </w:rPr>
              <w:t>srovná její demokracii se situací za tzv. druhé republiky</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objasní vývoj česko-německých vztahů</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definuje projevy</w:t>
            </w:r>
            <w:r w:rsidR="004922F0" w:rsidRPr="006F4890">
              <w:rPr>
                <w:sz w:val="20"/>
                <w:szCs w:val="20"/>
              </w:rPr>
              <w:t xml:space="preserve"> a</w:t>
            </w:r>
            <w:r w:rsidR="004922F0">
              <w:rPr>
                <w:sz w:val="20"/>
                <w:szCs w:val="20"/>
              </w:rPr>
              <w:t> </w:t>
            </w:r>
            <w:r w:rsidRPr="006F4890">
              <w:rPr>
                <w:sz w:val="20"/>
                <w:szCs w:val="20"/>
              </w:rPr>
              <w:t>důvody hospodářské krize</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charakterizuje fašismus, nacismus</w:t>
            </w:r>
            <w:r w:rsidR="004922F0" w:rsidRPr="006F4890">
              <w:rPr>
                <w:sz w:val="20"/>
                <w:szCs w:val="20"/>
              </w:rPr>
              <w:t xml:space="preserve"> a</w:t>
            </w:r>
            <w:r w:rsidR="004922F0">
              <w:rPr>
                <w:sz w:val="20"/>
                <w:szCs w:val="20"/>
              </w:rPr>
              <w:t> </w:t>
            </w:r>
            <w:r w:rsidRPr="006F4890">
              <w:rPr>
                <w:sz w:val="20"/>
                <w:szCs w:val="20"/>
              </w:rPr>
              <w:t>komunismus, srovná tyto totality</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popíše mezinárodní vztahy mezi válkami, objasní důvody dočasné likvidace ČSR</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objasní cíle válčících stran</w:t>
            </w:r>
          </w:p>
          <w:p w:rsidR="00CB4F26" w:rsidRPr="006F4890" w:rsidRDefault="00CB4F26" w:rsidP="00E55D3C">
            <w:pPr>
              <w:pStyle w:val="Odstavecseseznamem"/>
              <w:numPr>
                <w:ilvl w:val="0"/>
                <w:numId w:val="244"/>
              </w:numPr>
              <w:spacing w:line="276" w:lineRule="auto"/>
              <w:jc w:val="left"/>
              <w:rPr>
                <w:sz w:val="20"/>
                <w:szCs w:val="20"/>
              </w:rPr>
            </w:pPr>
            <w:r w:rsidRPr="006F4890">
              <w:rPr>
                <w:sz w:val="20"/>
                <w:szCs w:val="20"/>
              </w:rPr>
              <w:t>popíše válečné zločiny včetně holocaustu</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20. století</w:t>
            </w:r>
          </w:p>
          <w:p w:rsidR="00CB4F26" w:rsidRPr="003A05AC" w:rsidRDefault="00CB4F26" w:rsidP="00F97887">
            <w:pPr>
              <w:jc w:val="left"/>
              <w:rPr>
                <w:sz w:val="20"/>
                <w:szCs w:val="20"/>
              </w:rPr>
            </w:pPr>
            <w:r w:rsidRPr="003A05AC">
              <w:rPr>
                <w:sz w:val="20"/>
                <w:szCs w:val="20"/>
              </w:rPr>
              <w:t>Období do konce</w:t>
            </w:r>
            <w:r>
              <w:rPr>
                <w:sz w:val="20"/>
                <w:szCs w:val="20"/>
              </w:rPr>
              <w:t xml:space="preserve"> </w:t>
            </w:r>
            <w:r w:rsidRPr="003A05AC">
              <w:rPr>
                <w:sz w:val="20"/>
                <w:szCs w:val="20"/>
              </w:rPr>
              <w:t>2.</w:t>
            </w:r>
            <w:r>
              <w:rPr>
                <w:sz w:val="20"/>
                <w:szCs w:val="20"/>
              </w:rPr>
              <w:t> </w:t>
            </w:r>
            <w:r w:rsidRPr="003A05AC">
              <w:rPr>
                <w:sz w:val="20"/>
                <w:szCs w:val="20"/>
              </w:rPr>
              <w:t>světové války</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vnik mocenských bloků</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první světová válka</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české země za války, první odboj,</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snahy</w:t>
            </w:r>
            <w:r w:rsidR="004922F0" w:rsidRPr="003A05AC">
              <w:rPr>
                <w:sz w:val="20"/>
                <w:szCs w:val="20"/>
              </w:rPr>
              <w:t xml:space="preserve"> o</w:t>
            </w:r>
            <w:r w:rsidR="004922F0">
              <w:rPr>
                <w:sz w:val="20"/>
                <w:szCs w:val="20"/>
              </w:rPr>
              <w:t> </w:t>
            </w:r>
            <w:r w:rsidRPr="003A05AC">
              <w:rPr>
                <w:sz w:val="20"/>
                <w:szCs w:val="20"/>
              </w:rPr>
              <w:t>samostatnost,</w:t>
            </w:r>
            <w:r>
              <w:rPr>
                <w:sz w:val="20"/>
                <w:szCs w:val="20"/>
              </w:rPr>
              <w:t xml:space="preserve"> </w:t>
            </w:r>
            <w:r w:rsidRPr="003A05AC">
              <w:rPr>
                <w:sz w:val="20"/>
                <w:szCs w:val="20"/>
              </w:rPr>
              <w:t>vliv válečných událostí na umění</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poválečné uspořádaní světa, situace</w:t>
            </w:r>
            <w:r w:rsidR="004922F0" w:rsidRPr="003A05AC">
              <w:rPr>
                <w:sz w:val="20"/>
                <w:szCs w:val="20"/>
              </w:rPr>
              <w:t xml:space="preserve"> v</w:t>
            </w:r>
            <w:r w:rsidR="004922F0">
              <w:rPr>
                <w:sz w:val="20"/>
                <w:szCs w:val="20"/>
              </w:rPr>
              <w:t> </w:t>
            </w:r>
            <w:r w:rsidRPr="003A05AC">
              <w:rPr>
                <w:sz w:val="20"/>
                <w:szCs w:val="20"/>
              </w:rPr>
              <w:t>Rusku</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Československo</w:t>
            </w:r>
            <w:r w:rsidR="004922F0" w:rsidRPr="003A05AC">
              <w:rPr>
                <w:sz w:val="20"/>
                <w:szCs w:val="20"/>
              </w:rPr>
              <w:t xml:space="preserve"> v</w:t>
            </w:r>
            <w:r w:rsidR="004922F0">
              <w:rPr>
                <w:sz w:val="20"/>
                <w:szCs w:val="20"/>
              </w:rPr>
              <w:t> </w:t>
            </w:r>
            <w:r w:rsidRPr="003A05AC">
              <w:rPr>
                <w:sz w:val="20"/>
                <w:szCs w:val="20"/>
              </w:rPr>
              <w:t>meziválečném období</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nacismus</w:t>
            </w:r>
            <w:r w:rsidR="004922F0" w:rsidRPr="003A05AC">
              <w:rPr>
                <w:sz w:val="20"/>
                <w:szCs w:val="20"/>
              </w:rPr>
              <w:t xml:space="preserve"> v</w:t>
            </w:r>
            <w:r w:rsidR="004922F0">
              <w:rPr>
                <w:sz w:val="20"/>
                <w:szCs w:val="20"/>
              </w:rPr>
              <w:t> </w:t>
            </w:r>
            <w:r w:rsidRPr="003A05AC">
              <w:rPr>
                <w:sz w:val="20"/>
                <w:szCs w:val="20"/>
              </w:rPr>
              <w:t>Německu, komunismus</w:t>
            </w:r>
            <w:r w:rsidR="004922F0" w:rsidRPr="003A05AC">
              <w:rPr>
                <w:sz w:val="20"/>
                <w:szCs w:val="20"/>
              </w:rPr>
              <w:t xml:space="preserve"> v</w:t>
            </w:r>
            <w:r w:rsidR="004922F0">
              <w:rPr>
                <w:sz w:val="20"/>
                <w:szCs w:val="20"/>
              </w:rPr>
              <w:t> </w:t>
            </w:r>
            <w:r w:rsidRPr="003A05AC">
              <w:rPr>
                <w:sz w:val="20"/>
                <w:szCs w:val="20"/>
              </w:rPr>
              <w:t>Rusku</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hospodářská situace</w:t>
            </w:r>
            <w:r w:rsidR="004922F0" w:rsidRPr="003A05AC">
              <w:rPr>
                <w:sz w:val="20"/>
                <w:szCs w:val="20"/>
              </w:rPr>
              <w:t xml:space="preserve"> v</w:t>
            </w:r>
            <w:r w:rsidR="004922F0">
              <w:rPr>
                <w:sz w:val="20"/>
                <w:szCs w:val="20"/>
              </w:rPr>
              <w:t> </w:t>
            </w:r>
            <w:r w:rsidRPr="003A05AC">
              <w:rPr>
                <w:sz w:val="20"/>
                <w:szCs w:val="20"/>
              </w:rPr>
              <w:t>meziválečném období, totalitní umění</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důvody vzniku druhé světové války, průběh</w:t>
            </w:r>
            <w:r w:rsidR="004922F0" w:rsidRPr="003A05AC">
              <w:rPr>
                <w:sz w:val="20"/>
                <w:szCs w:val="20"/>
              </w:rPr>
              <w:t xml:space="preserve"> a</w:t>
            </w:r>
            <w:r w:rsidR="004922F0">
              <w:rPr>
                <w:sz w:val="20"/>
                <w:szCs w:val="20"/>
              </w:rPr>
              <w:t> </w:t>
            </w:r>
            <w:r w:rsidRPr="003A05AC">
              <w:rPr>
                <w:sz w:val="20"/>
                <w:szCs w:val="20"/>
              </w:rPr>
              <w:t>následky, válečné zločiny, holocaust</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Československo</w:t>
            </w:r>
            <w:r>
              <w:rPr>
                <w:sz w:val="20"/>
                <w:szCs w:val="20"/>
              </w:rPr>
              <w:t xml:space="preserve"> </w:t>
            </w:r>
            <w:r w:rsidRPr="003A05AC">
              <w:rPr>
                <w:sz w:val="20"/>
                <w:szCs w:val="20"/>
              </w:rPr>
              <w:t>za války</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důsledky války</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center"/>
              <w:rPr>
                <w:sz w:val="20"/>
                <w:szCs w:val="20"/>
              </w:rPr>
            </w:pPr>
            <w:r w:rsidRPr="003A05AC">
              <w:rPr>
                <w:sz w:val="20"/>
                <w:szCs w:val="20"/>
              </w:rPr>
              <w:t>IV.</w:t>
            </w:r>
          </w:p>
          <w:p w:rsidR="00CB4F26" w:rsidRPr="003A05AC" w:rsidRDefault="00CB4F26" w:rsidP="00F97887">
            <w:pPr>
              <w:jc w:val="center"/>
              <w:rPr>
                <w:sz w:val="20"/>
                <w:szCs w:val="20"/>
              </w:rPr>
            </w:pPr>
            <w:r w:rsidRPr="003A05AC">
              <w:rPr>
                <w:sz w:val="20"/>
                <w:szCs w:val="20"/>
              </w:rPr>
              <w:t>32</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DVK, CJL, ZSV</w:t>
            </w:r>
          </w:p>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r w:rsidR="00CB4F26" w:rsidRPr="003A05AC"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lastRenderedPageBreak/>
              <w:t>objasní uspořádání světa po druhé světové válce</w:t>
            </w:r>
            <w:r w:rsidR="004922F0" w:rsidRPr="003A05AC">
              <w:rPr>
                <w:sz w:val="20"/>
                <w:szCs w:val="20"/>
              </w:rPr>
              <w:t xml:space="preserve"> a</w:t>
            </w:r>
            <w:r w:rsidR="004922F0">
              <w:rPr>
                <w:sz w:val="20"/>
                <w:szCs w:val="20"/>
              </w:rPr>
              <w:t> </w:t>
            </w:r>
            <w:r w:rsidRPr="003A05AC">
              <w:rPr>
                <w:sz w:val="20"/>
                <w:szCs w:val="20"/>
              </w:rPr>
              <w:t>důsledky</w:t>
            </w:r>
            <w:r>
              <w:rPr>
                <w:sz w:val="20"/>
                <w:szCs w:val="20"/>
              </w:rPr>
              <w:t xml:space="preserve"> </w:t>
            </w:r>
            <w:r w:rsidRPr="003A05AC">
              <w:rPr>
                <w:sz w:val="20"/>
                <w:szCs w:val="20"/>
              </w:rPr>
              <w:t>pro Československo</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popíše projevy</w:t>
            </w:r>
            <w:r w:rsidR="004922F0" w:rsidRPr="003A05AC">
              <w:rPr>
                <w:sz w:val="20"/>
                <w:szCs w:val="20"/>
              </w:rPr>
              <w:t xml:space="preserve"> a</w:t>
            </w:r>
            <w:r w:rsidR="004922F0">
              <w:rPr>
                <w:sz w:val="20"/>
                <w:szCs w:val="20"/>
              </w:rPr>
              <w:t> </w:t>
            </w:r>
            <w:r w:rsidRPr="003A05AC">
              <w:rPr>
                <w:sz w:val="20"/>
                <w:szCs w:val="20"/>
              </w:rPr>
              <w:t>důsledky studené války</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charakterizuje komunistickou diktaturu</w:t>
            </w:r>
            <w:r w:rsidR="004922F0" w:rsidRPr="003A05AC">
              <w:rPr>
                <w:sz w:val="20"/>
                <w:szCs w:val="20"/>
              </w:rPr>
              <w:t xml:space="preserve"> v</w:t>
            </w:r>
            <w:r w:rsidR="004922F0">
              <w:rPr>
                <w:sz w:val="20"/>
                <w:szCs w:val="20"/>
              </w:rPr>
              <w:t> </w:t>
            </w:r>
            <w:r w:rsidRPr="003A05AC">
              <w:rPr>
                <w:sz w:val="20"/>
                <w:szCs w:val="20"/>
              </w:rPr>
              <w:t>ČSR</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uvede příklady komunistického bezpráví</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na občanech ČSR</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uvede konkrétní případy komunistických procesů</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popíše vývoj ve vyspělých demokraciích</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popíše dekolonizaci</w:t>
            </w:r>
            <w:r w:rsidR="004922F0" w:rsidRPr="003A05AC">
              <w:rPr>
                <w:sz w:val="20"/>
                <w:szCs w:val="20"/>
              </w:rPr>
              <w:t xml:space="preserve"> a</w:t>
            </w:r>
            <w:r w:rsidR="004922F0">
              <w:rPr>
                <w:sz w:val="20"/>
                <w:szCs w:val="20"/>
              </w:rPr>
              <w:t> </w:t>
            </w:r>
            <w:r w:rsidRPr="003A05AC">
              <w:rPr>
                <w:sz w:val="20"/>
                <w:szCs w:val="20"/>
              </w:rPr>
              <w:t>objasní problémy třetího světa</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objasní okupaci Československa</w:t>
            </w:r>
            <w:r w:rsidR="004922F0" w:rsidRPr="003A05AC">
              <w:rPr>
                <w:sz w:val="20"/>
                <w:szCs w:val="20"/>
              </w:rPr>
              <w:t xml:space="preserve"> v</w:t>
            </w:r>
            <w:r w:rsidR="004922F0">
              <w:rPr>
                <w:sz w:val="20"/>
                <w:szCs w:val="20"/>
              </w:rPr>
              <w:t> </w:t>
            </w:r>
            <w:r w:rsidRPr="003A05AC">
              <w:rPr>
                <w:sz w:val="20"/>
                <w:szCs w:val="20"/>
              </w:rPr>
              <w:t>roce 1968</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vysvětlí rozpad sovětského bloku</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uvede příklady úspěchu vědy, techniky</w:t>
            </w:r>
            <w:r w:rsidR="004922F0" w:rsidRPr="003A05AC">
              <w:rPr>
                <w:sz w:val="20"/>
                <w:szCs w:val="20"/>
              </w:rPr>
              <w:t xml:space="preserve"> a</w:t>
            </w:r>
            <w:r w:rsidR="004922F0">
              <w:rPr>
                <w:sz w:val="20"/>
                <w:szCs w:val="20"/>
              </w:rPr>
              <w:t> </w:t>
            </w:r>
            <w:r w:rsidRPr="003A05AC">
              <w:rPr>
                <w:sz w:val="20"/>
                <w:szCs w:val="20"/>
              </w:rPr>
              <w:t>kultury včetně osobností</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Svět</w:t>
            </w:r>
            <w:r w:rsidR="004922F0" w:rsidRPr="003A05AC">
              <w:rPr>
                <w:sz w:val="20"/>
                <w:szCs w:val="20"/>
              </w:rPr>
              <w:t xml:space="preserve"> v</w:t>
            </w:r>
            <w:r w:rsidR="004922F0">
              <w:rPr>
                <w:sz w:val="20"/>
                <w:szCs w:val="20"/>
              </w:rPr>
              <w:t> </w:t>
            </w:r>
            <w:r w:rsidRPr="003A05AC">
              <w:rPr>
                <w:sz w:val="20"/>
                <w:szCs w:val="20"/>
              </w:rPr>
              <w:t>blocích</w:t>
            </w:r>
            <w:r w:rsidR="004922F0" w:rsidRPr="003A05AC">
              <w:rPr>
                <w:sz w:val="20"/>
                <w:szCs w:val="20"/>
              </w:rPr>
              <w:t xml:space="preserve"> a</w:t>
            </w:r>
            <w:r w:rsidR="004922F0">
              <w:rPr>
                <w:sz w:val="20"/>
                <w:szCs w:val="20"/>
              </w:rPr>
              <w:t> </w:t>
            </w:r>
            <w:r w:rsidRPr="003A05AC">
              <w:rPr>
                <w:sz w:val="20"/>
                <w:szCs w:val="20"/>
              </w:rPr>
              <w:t>obnova demokracie</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poválečné uspořádaní</w:t>
            </w:r>
            <w:r w:rsidR="004922F0" w:rsidRPr="003A05AC">
              <w:rPr>
                <w:sz w:val="20"/>
                <w:szCs w:val="20"/>
              </w:rPr>
              <w:t xml:space="preserve"> v</w:t>
            </w:r>
            <w:r w:rsidR="004922F0">
              <w:rPr>
                <w:sz w:val="20"/>
                <w:szCs w:val="20"/>
              </w:rPr>
              <w:t> </w:t>
            </w:r>
            <w:r w:rsidRPr="003A05AC">
              <w:rPr>
                <w:sz w:val="20"/>
                <w:szCs w:val="20"/>
              </w:rPr>
              <w:t>Evropě</w:t>
            </w:r>
            <w:r w:rsidR="004922F0" w:rsidRPr="003A05AC">
              <w:rPr>
                <w:sz w:val="20"/>
                <w:szCs w:val="20"/>
              </w:rPr>
              <w:t xml:space="preserve"> a</w:t>
            </w:r>
            <w:r w:rsidR="004922F0">
              <w:rPr>
                <w:sz w:val="20"/>
                <w:szCs w:val="20"/>
              </w:rPr>
              <w:t> </w:t>
            </w:r>
            <w:r w:rsidRPr="003A05AC">
              <w:rPr>
                <w:sz w:val="20"/>
                <w:szCs w:val="20"/>
              </w:rPr>
              <w:t>ve světě</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poválečné Československo</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studená válka, hlavní ohniska nepokojů během studené války</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komunistický převrat</w:t>
            </w:r>
            <w:r w:rsidR="004922F0" w:rsidRPr="003A05AC">
              <w:rPr>
                <w:sz w:val="20"/>
                <w:szCs w:val="20"/>
              </w:rPr>
              <w:t xml:space="preserve"> v</w:t>
            </w:r>
            <w:r w:rsidR="004922F0">
              <w:rPr>
                <w:sz w:val="20"/>
                <w:szCs w:val="20"/>
              </w:rPr>
              <w:t> </w:t>
            </w:r>
            <w:r w:rsidRPr="003A05AC">
              <w:rPr>
                <w:sz w:val="20"/>
                <w:szCs w:val="20"/>
              </w:rPr>
              <w:t>roce 1948, komunistická diktatura, procesy znárodňování majetku, umění</w:t>
            </w:r>
            <w:r w:rsidR="004922F0" w:rsidRPr="003A05AC">
              <w:rPr>
                <w:sz w:val="20"/>
                <w:szCs w:val="20"/>
              </w:rPr>
              <w:t xml:space="preserve"> v</w:t>
            </w:r>
            <w:r w:rsidR="004922F0">
              <w:rPr>
                <w:sz w:val="20"/>
                <w:szCs w:val="20"/>
              </w:rPr>
              <w:t> </w:t>
            </w:r>
            <w:r w:rsidRPr="003A05AC">
              <w:rPr>
                <w:sz w:val="20"/>
                <w:szCs w:val="20"/>
              </w:rPr>
              <w:t>kontextu doby</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vývoj</w:t>
            </w:r>
            <w:r w:rsidR="004922F0" w:rsidRPr="003A05AC">
              <w:rPr>
                <w:sz w:val="20"/>
                <w:szCs w:val="20"/>
              </w:rPr>
              <w:t xml:space="preserve"> v</w:t>
            </w:r>
            <w:r w:rsidR="004922F0">
              <w:rPr>
                <w:sz w:val="20"/>
                <w:szCs w:val="20"/>
              </w:rPr>
              <w:t> </w:t>
            </w:r>
            <w:r w:rsidRPr="003A05AC">
              <w:rPr>
                <w:sz w:val="20"/>
                <w:szCs w:val="20"/>
              </w:rPr>
              <w:t>demokratickém světě</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světy dvou velmocí USA</w:t>
            </w:r>
            <w:r w:rsidR="004922F0" w:rsidRPr="003A05AC">
              <w:rPr>
                <w:sz w:val="20"/>
                <w:szCs w:val="20"/>
              </w:rPr>
              <w:t xml:space="preserve"> a</w:t>
            </w:r>
            <w:r w:rsidR="004922F0">
              <w:rPr>
                <w:sz w:val="20"/>
                <w:szCs w:val="20"/>
              </w:rPr>
              <w:t> </w:t>
            </w:r>
            <w:r w:rsidRPr="003A05AC">
              <w:rPr>
                <w:sz w:val="20"/>
                <w:szCs w:val="20"/>
              </w:rPr>
              <w:t>SSSR</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napadení Československa</w:t>
            </w:r>
            <w:r w:rsidR="004922F0" w:rsidRPr="003A05AC">
              <w:rPr>
                <w:sz w:val="20"/>
                <w:szCs w:val="20"/>
              </w:rPr>
              <w:t xml:space="preserve"> v</w:t>
            </w:r>
            <w:r w:rsidR="004922F0">
              <w:rPr>
                <w:sz w:val="20"/>
                <w:szCs w:val="20"/>
              </w:rPr>
              <w:t> </w:t>
            </w:r>
            <w:r w:rsidRPr="003A05AC">
              <w:rPr>
                <w:sz w:val="20"/>
                <w:szCs w:val="20"/>
              </w:rPr>
              <w:t>roce 1968, normalizace</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rozpad bloku</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umění</w:t>
            </w:r>
            <w:r w:rsidR="004922F0" w:rsidRPr="003A05AC">
              <w:rPr>
                <w:sz w:val="20"/>
                <w:szCs w:val="20"/>
              </w:rPr>
              <w:t xml:space="preserve"> v</w:t>
            </w:r>
            <w:r w:rsidR="004922F0">
              <w:rPr>
                <w:sz w:val="20"/>
                <w:szCs w:val="20"/>
              </w:rPr>
              <w:t> </w:t>
            </w:r>
            <w:r w:rsidRPr="003A05AC">
              <w:rPr>
                <w:sz w:val="20"/>
                <w:szCs w:val="20"/>
              </w:rPr>
              <w:t>kontextu doby -Východ</w:t>
            </w:r>
            <w:r w:rsidR="004922F0" w:rsidRPr="003A05AC">
              <w:rPr>
                <w:sz w:val="20"/>
                <w:szCs w:val="20"/>
              </w:rPr>
              <w:t xml:space="preserve"> x</w:t>
            </w:r>
            <w:r w:rsidR="004922F0">
              <w:rPr>
                <w:sz w:val="20"/>
                <w:szCs w:val="20"/>
              </w:rPr>
              <w:t> </w:t>
            </w:r>
            <w:r w:rsidRPr="003A05AC">
              <w:rPr>
                <w:sz w:val="20"/>
                <w:szCs w:val="20"/>
              </w:rPr>
              <w:t>Západ</w:t>
            </w:r>
            <w:r w:rsidR="004922F0">
              <w:rPr>
                <w:sz w:val="20"/>
                <w:szCs w:val="20"/>
              </w:rPr>
              <w:t xml:space="preserve"> </w:t>
            </w:r>
            <w:r w:rsidR="004922F0" w:rsidRPr="003A05AC">
              <w:rPr>
                <w:sz w:val="20"/>
                <w:szCs w:val="20"/>
              </w:rPr>
              <w:t>v</w:t>
            </w:r>
            <w:r w:rsidR="004922F0">
              <w:rPr>
                <w:sz w:val="20"/>
                <w:szCs w:val="20"/>
              </w:rPr>
              <w:t> </w:t>
            </w:r>
            <w:r w:rsidRPr="003A05AC">
              <w:rPr>
                <w:sz w:val="20"/>
                <w:szCs w:val="20"/>
              </w:rPr>
              <w:t>90. letech</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Sametová revoluce 1989, rozpad soc. bloku</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válečné konflikty na konci 20. století, vznik ČR, Evropská unie</w:t>
            </w:r>
          </w:p>
          <w:p w:rsidR="00CB4F26" w:rsidRPr="003A05AC" w:rsidRDefault="00CB4F26" w:rsidP="00E55D3C">
            <w:pPr>
              <w:pStyle w:val="Odstavecseseznamem"/>
              <w:numPr>
                <w:ilvl w:val="0"/>
                <w:numId w:val="244"/>
              </w:numPr>
              <w:spacing w:line="276" w:lineRule="auto"/>
              <w:jc w:val="left"/>
              <w:rPr>
                <w:sz w:val="20"/>
                <w:szCs w:val="20"/>
              </w:rPr>
            </w:pPr>
            <w:r w:rsidRPr="003A05AC">
              <w:rPr>
                <w:sz w:val="20"/>
                <w:szCs w:val="20"/>
              </w:rPr>
              <w:t xml:space="preserve">problematika 21. stol. -terorismus, </w:t>
            </w:r>
            <w:r w:rsidR="00DB0962" w:rsidRPr="003A05AC">
              <w:rPr>
                <w:sz w:val="20"/>
                <w:szCs w:val="20"/>
              </w:rPr>
              <w:t>přistěhovalectví</w:t>
            </w:r>
            <w:r w:rsidRPr="003A05AC">
              <w:rPr>
                <w:sz w:val="20"/>
                <w:szCs w:val="20"/>
              </w:rPr>
              <w:t>, globalizace</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DVK, CJL, ZSV</w:t>
            </w:r>
          </w:p>
          <w:p w:rsidR="00CB4F26" w:rsidRPr="003A05AC" w:rsidRDefault="00CB4F26" w:rsidP="00F97887">
            <w:pPr>
              <w:jc w:val="left"/>
              <w:rPr>
                <w:sz w:val="20"/>
                <w:szCs w:val="20"/>
              </w:rPr>
            </w:pPr>
            <w:r w:rsidRPr="003A05AC">
              <w:rPr>
                <w:sz w:val="20"/>
                <w:szCs w:val="20"/>
              </w:rPr>
              <w:t>PT: Občan</w:t>
            </w:r>
            <w:r w:rsidR="004922F0" w:rsidRPr="003A05AC">
              <w:rPr>
                <w:sz w:val="20"/>
                <w:szCs w:val="20"/>
              </w:rPr>
              <w:t xml:space="preserve"> v</w:t>
            </w:r>
            <w:r w:rsidR="004922F0">
              <w:rPr>
                <w:sz w:val="20"/>
                <w:szCs w:val="20"/>
              </w:rPr>
              <w:t> </w:t>
            </w:r>
            <w:r w:rsidRPr="003A05AC">
              <w:rPr>
                <w:sz w:val="20"/>
                <w:szCs w:val="20"/>
              </w:rPr>
              <w:t>demokratické společnosti</w:t>
            </w:r>
          </w:p>
        </w:tc>
      </w:tr>
    </w:tbl>
    <w:p w:rsidR="00F97887" w:rsidRDefault="00F97887" w:rsidP="00CB4F26"/>
    <w:p w:rsidR="00CB4F26" w:rsidRPr="00CB4F26" w:rsidRDefault="00CB4F26" w:rsidP="00CB4F26">
      <w:pPr>
        <w:sectPr w:rsidR="00CB4F26" w:rsidRPr="00CB4F26" w:rsidSect="00080C82">
          <w:headerReference w:type="default" r:id="rId22"/>
          <w:pgSz w:w="16838" w:h="11906" w:orient="landscape" w:code="9"/>
          <w:pgMar w:top="1701" w:right="1418" w:bottom="1418" w:left="1418" w:header="709" w:footer="709" w:gutter="0"/>
          <w:cols w:space="708"/>
          <w:docGrid w:linePitch="360"/>
        </w:sectPr>
      </w:pPr>
    </w:p>
    <w:p w:rsidR="000071D3" w:rsidRDefault="000071D3" w:rsidP="009734BA">
      <w:pPr>
        <w:pStyle w:val="Nadpis2"/>
      </w:pPr>
      <w:bookmarkStart w:id="46" w:name="_Toc49174028"/>
      <w:r w:rsidRPr="000071D3">
        <w:lastRenderedPageBreak/>
        <w:t>Učební osnova předmětu</w:t>
      </w:r>
      <w:r>
        <w:t xml:space="preserve"> Komunikace (KOM)</w:t>
      </w:r>
      <w:bookmarkEnd w:id="46"/>
    </w:p>
    <w:bookmarkEnd w:id="45"/>
    <w:p w:rsidR="00964610" w:rsidRDefault="00964610" w:rsidP="00964610">
      <w:r w:rsidRPr="00C523DB">
        <w:t>Oblast vzdělávání:</w:t>
      </w:r>
      <w:r>
        <w:t xml:space="preserve"> </w:t>
      </w:r>
      <w:r w:rsidRPr="000B0B71">
        <w:t>Jazykové vzdělávání</w:t>
      </w:r>
      <w:r w:rsidR="00995258">
        <w:t xml:space="preserve"> – </w:t>
      </w:r>
      <w:r w:rsidRPr="000B0B71">
        <w:t>Český jazyk</w:t>
      </w:r>
    </w:p>
    <w:p w:rsidR="00F97887" w:rsidRDefault="00964610" w:rsidP="00964610">
      <w:r w:rsidRPr="00C523DB">
        <w:t>Platnost:</w:t>
      </w:r>
      <w:r>
        <w:t xml:space="preserve"> </w:t>
      </w:r>
      <w:r w:rsidRPr="00C523DB">
        <w:t>1. 9. 2020</w:t>
      </w:r>
      <w:r>
        <w:t xml:space="preserve"> </w:t>
      </w:r>
      <w:r w:rsidRPr="00C523DB">
        <w:t>počínaje 1. ročníke</w:t>
      </w:r>
      <w:r>
        <w:t>m</w:t>
      </w:r>
    </w:p>
    <w:p w:rsidR="00F97887" w:rsidRDefault="00964610" w:rsidP="00964610">
      <w:r w:rsidRPr="00C523DB">
        <w:t>Celkem hodin týdně:</w:t>
      </w:r>
      <w:r>
        <w:t xml:space="preserve"> </w:t>
      </w:r>
      <w:r w:rsidRPr="00C523DB">
        <w:t>1 hodin</w:t>
      </w:r>
      <w:r>
        <w:t>a</w:t>
      </w:r>
    </w:p>
    <w:p w:rsidR="00F97887" w:rsidRDefault="00964610" w:rsidP="00964610">
      <w:pPr>
        <w:pStyle w:val="Nadpis3"/>
      </w:pPr>
      <w:r w:rsidRPr="00C523DB">
        <w:t>Obecný cíl vyučovacího předmět</w:t>
      </w:r>
      <w:r>
        <w:t>u</w:t>
      </w:r>
    </w:p>
    <w:p w:rsidR="00964610" w:rsidRDefault="00964610" w:rsidP="00964610">
      <w:r w:rsidRPr="00C523DB">
        <w:t>Cílem předmětu Komunikace je připravit žáka na uplatnění</w:t>
      </w:r>
      <w:r w:rsidR="004922F0" w:rsidRPr="00C523DB">
        <w:t xml:space="preserve"> v</w:t>
      </w:r>
      <w:r w:rsidR="004922F0">
        <w:t> </w:t>
      </w:r>
      <w:r w:rsidRPr="00C523DB">
        <w:t>osobním životě</w:t>
      </w:r>
      <w:r w:rsidR="004922F0">
        <w:t xml:space="preserve"> </w:t>
      </w:r>
      <w:r w:rsidR="004922F0" w:rsidRPr="00C523DB">
        <w:t>i</w:t>
      </w:r>
      <w:r w:rsidR="004922F0">
        <w:t> </w:t>
      </w:r>
      <w:r w:rsidRPr="00C523DB">
        <w:t>v profesní kariéře. Předmět přispívá</w:t>
      </w:r>
      <w:r w:rsidR="004922F0" w:rsidRPr="00C523DB">
        <w:t xml:space="preserve"> k</w:t>
      </w:r>
      <w:r w:rsidR="004922F0">
        <w:t> </w:t>
      </w:r>
      <w:r w:rsidRPr="00C523DB">
        <w:t>hlubšímu</w:t>
      </w:r>
      <w:r w:rsidR="004922F0" w:rsidRPr="00C523DB">
        <w:t xml:space="preserve"> a</w:t>
      </w:r>
      <w:r w:rsidR="004922F0">
        <w:t> </w:t>
      </w:r>
      <w:r w:rsidRPr="00C523DB">
        <w:t>komplexnějšímu pochopení lidské společnosti, interpersonálních vztahů, komunikačních strategií</w:t>
      </w:r>
      <w:r w:rsidR="004922F0" w:rsidRPr="00C523DB">
        <w:t xml:space="preserve"> a</w:t>
      </w:r>
      <w:r w:rsidR="004922F0">
        <w:t> </w:t>
      </w:r>
      <w:r w:rsidRPr="00C523DB">
        <w:t>umění mluvit</w:t>
      </w:r>
      <w:r w:rsidR="004922F0" w:rsidRPr="00C523DB">
        <w:t xml:space="preserve"> k</w:t>
      </w:r>
      <w:r w:rsidR="004922F0">
        <w:t> </w:t>
      </w:r>
      <w:r w:rsidRPr="00C523DB">
        <w:t>lidem.</w:t>
      </w:r>
    </w:p>
    <w:p w:rsidR="00F97887" w:rsidRDefault="00964610" w:rsidP="00964610">
      <w:pPr>
        <w:pStyle w:val="Nadpis3"/>
      </w:pPr>
      <w:r w:rsidRPr="00C523DB">
        <w:t>Charakteristika učiv</w:t>
      </w:r>
      <w:r>
        <w:t>a</w:t>
      </w:r>
    </w:p>
    <w:p w:rsidR="00F97887" w:rsidRDefault="00964610" w:rsidP="004A4BBC">
      <w:pPr>
        <w:contextualSpacing/>
      </w:pPr>
      <w:r w:rsidRPr="00C523DB">
        <w:t>Vyučovací předmět Komunikace vychází</w:t>
      </w:r>
      <w:r w:rsidR="004922F0" w:rsidRPr="00C523DB">
        <w:t xml:space="preserve"> z</w:t>
      </w:r>
      <w:r w:rsidR="004A4BBC">
        <w:t>e</w:t>
      </w:r>
      <w:r w:rsidR="004922F0">
        <w:t> </w:t>
      </w:r>
      <w:proofErr w:type="gramStart"/>
      <w:r w:rsidR="004A4BBC">
        <w:rPr>
          <w:bCs/>
        </w:rPr>
        <w:t>s</w:t>
      </w:r>
      <w:r w:rsidR="004A4BBC" w:rsidRPr="004A4BBC">
        <w:rPr>
          <w:bCs/>
        </w:rPr>
        <w:t>polečenskovědní</w:t>
      </w:r>
      <w:proofErr w:type="gramEnd"/>
      <w:r w:rsidR="004A4BBC" w:rsidRPr="004A4BBC">
        <w:rPr>
          <w:bCs/>
        </w:rPr>
        <w:t xml:space="preserve"> vzdělávání</w:t>
      </w:r>
      <w:r w:rsidR="004A4BBC" w:rsidRPr="004A4BBC">
        <w:t xml:space="preserve"> </w:t>
      </w:r>
      <w:r w:rsidR="004922F0">
        <w:t>v </w:t>
      </w:r>
      <w:r w:rsidRPr="00C523DB">
        <w:t>RVP.</w:t>
      </w:r>
    </w:p>
    <w:p w:rsidR="00964610" w:rsidRDefault="00964610" w:rsidP="004A4BBC">
      <w:pPr>
        <w:contextualSpacing/>
      </w:pPr>
      <w:r w:rsidRPr="00C523DB">
        <w:t>Časová dotace pro 4. ročník je 1 hodina týdně.</w:t>
      </w:r>
    </w:p>
    <w:p w:rsidR="00F97887" w:rsidRDefault="00964610" w:rsidP="004A4BBC">
      <w:pPr>
        <w:contextualSpacing/>
      </w:pPr>
      <w:r w:rsidRPr="00C523DB">
        <w:t>Předmět je koncipován tak, aby žák během studia poznal základy efektivní komunikace, osvojil si techniky asertivní komunikace</w:t>
      </w:r>
      <w:r w:rsidR="004922F0" w:rsidRPr="00C523DB">
        <w:t xml:space="preserve"> a</w:t>
      </w:r>
      <w:r w:rsidR="004922F0">
        <w:t> </w:t>
      </w:r>
      <w:r w:rsidRPr="00C523DB">
        <w:t>metody řešení mezilidských konfliktů.</w:t>
      </w:r>
    </w:p>
    <w:p w:rsidR="00F97887" w:rsidRDefault="00964610" w:rsidP="004A4BBC">
      <w:pPr>
        <w:contextualSpacing/>
      </w:pPr>
      <w:r w:rsidRPr="00C523DB">
        <w:t>Hlavní důraz je kladen na rozvoj měkkých dovedností vedoucích ke zdravým mezilidským vztahům jak</w:t>
      </w:r>
      <w:r w:rsidR="004922F0" w:rsidRPr="00C523DB">
        <w:t xml:space="preserve"> v</w:t>
      </w:r>
      <w:r w:rsidR="004922F0">
        <w:t> </w:t>
      </w:r>
      <w:r w:rsidRPr="00C523DB">
        <w:t>osobním, tak</w:t>
      </w:r>
      <w:r w:rsidR="004922F0" w:rsidRPr="00C523DB">
        <w:t xml:space="preserve"> i</w:t>
      </w:r>
      <w:r w:rsidR="004922F0">
        <w:t> </w:t>
      </w:r>
      <w:r w:rsidRPr="00C523DB">
        <w:t>profesním životě.</w:t>
      </w:r>
    </w:p>
    <w:p w:rsidR="00F97887" w:rsidRDefault="00964610" w:rsidP="004A4BBC">
      <w:pPr>
        <w:contextualSpacing/>
      </w:pPr>
      <w:r w:rsidRPr="00C523DB">
        <w:t>Dále se žák naučí využívat základy rétoriky neboli umění hovoři</w:t>
      </w:r>
      <w:r>
        <w:t>t</w:t>
      </w:r>
      <w:r w:rsidR="004922F0" w:rsidRPr="00C523DB">
        <w:t xml:space="preserve"> k</w:t>
      </w:r>
      <w:r w:rsidR="004922F0">
        <w:t> </w:t>
      </w:r>
      <w:r w:rsidRPr="00C523DB">
        <w:t>lidem.</w:t>
      </w:r>
    </w:p>
    <w:p w:rsidR="00E27756" w:rsidRPr="00E27756" w:rsidRDefault="00E27756" w:rsidP="004A4BBC">
      <w:pPr>
        <w:contextualSpacing/>
      </w:pPr>
      <w:r w:rsidRPr="00E27756">
        <w:t>Velký důraz je kladen na individuální přístup, proto jsou žáci na výuku děleny do menších skupin</w:t>
      </w:r>
      <w:r w:rsidR="004A4BBC">
        <w:t>.</w:t>
      </w:r>
    </w:p>
    <w:p w:rsidR="00964610" w:rsidRDefault="00964610" w:rsidP="004A4BBC">
      <w:pPr>
        <w:contextualSpacing/>
      </w:pPr>
      <w:r w:rsidRPr="00C523DB">
        <w:t>Výuka předmětu</w:t>
      </w:r>
      <w:r w:rsidR="004922F0" w:rsidRPr="00C523DB">
        <w:t xml:space="preserve"> v</w:t>
      </w:r>
      <w:r w:rsidR="004922F0">
        <w:t> </w:t>
      </w:r>
      <w:r w:rsidRPr="00C523DB">
        <w:t xml:space="preserve">sobě integruje </w:t>
      </w:r>
      <w:r>
        <w:t>e</w:t>
      </w:r>
      <w:r w:rsidRPr="00C523DB">
        <w:t>tickou výchovu.</w:t>
      </w:r>
    </w:p>
    <w:p w:rsidR="00F97887" w:rsidRDefault="00964610" w:rsidP="00964610">
      <w:pPr>
        <w:pStyle w:val="Nadpis3"/>
      </w:pPr>
      <w:r w:rsidRPr="00C523DB">
        <w:t>Cíle vzděláván</w:t>
      </w:r>
      <w:r>
        <w:t>í</w:t>
      </w:r>
    </w:p>
    <w:p w:rsidR="00964610" w:rsidRPr="00C523DB" w:rsidRDefault="00964610" w:rsidP="00964610">
      <w:r w:rsidRPr="00C523DB">
        <w:t>Výuka předmětu Komunikace směřuje především</w:t>
      </w:r>
      <w:r w:rsidR="004922F0" w:rsidRPr="00C523DB">
        <w:t xml:space="preserve"> k</w:t>
      </w:r>
      <w:r w:rsidR="004922F0">
        <w:t> </w:t>
      </w:r>
      <w:r w:rsidRPr="00C523DB">
        <w:t>tomu, aby žák:</w:t>
      </w:r>
    </w:p>
    <w:p w:rsidR="00F97887" w:rsidRDefault="00964610" w:rsidP="00E55D3C">
      <w:pPr>
        <w:pStyle w:val="Odstavecseseznamem"/>
        <w:numPr>
          <w:ilvl w:val="0"/>
          <w:numId w:val="196"/>
        </w:numPr>
      </w:pPr>
      <w:r w:rsidRPr="00C523DB">
        <w:t>získal všeobecný přehled</w:t>
      </w:r>
      <w:r w:rsidR="004922F0" w:rsidRPr="00C523DB">
        <w:t xml:space="preserve"> o</w:t>
      </w:r>
      <w:r w:rsidR="004922F0">
        <w:t> </w:t>
      </w:r>
      <w:r w:rsidRPr="00C523DB">
        <w:t>globální společnosti, kultuře</w:t>
      </w:r>
      <w:r w:rsidR="004922F0" w:rsidRPr="00C523DB">
        <w:t xml:space="preserve"> a</w:t>
      </w:r>
      <w:r w:rsidR="004922F0">
        <w:t> </w:t>
      </w:r>
      <w:r w:rsidRPr="00C523DB">
        <w:t>kulturním dění</w:t>
      </w:r>
      <w:r>
        <w:t>,</w:t>
      </w:r>
    </w:p>
    <w:p w:rsidR="00F97887" w:rsidRDefault="00964610" w:rsidP="00E55D3C">
      <w:pPr>
        <w:pStyle w:val="Odstavecseseznamem"/>
        <w:numPr>
          <w:ilvl w:val="0"/>
          <w:numId w:val="196"/>
        </w:numPr>
      </w:pPr>
      <w:r w:rsidRPr="00C523DB">
        <w:t>dovedl diskutovat</w:t>
      </w:r>
      <w:r w:rsidR="004922F0" w:rsidRPr="00C523DB">
        <w:t xml:space="preserve"> s</w:t>
      </w:r>
      <w:r w:rsidR="004922F0">
        <w:t> </w:t>
      </w:r>
      <w:r w:rsidRPr="00C523DB">
        <w:t>lidmi</w:t>
      </w:r>
      <w:r w:rsidR="004922F0" w:rsidRPr="00C523DB">
        <w:t xml:space="preserve"> a</w:t>
      </w:r>
      <w:r w:rsidR="004922F0">
        <w:t> </w:t>
      </w:r>
      <w:r w:rsidRPr="00C523DB">
        <w:t>hledal kompromisní řešení</w:t>
      </w:r>
      <w:r>
        <w:t>,</w:t>
      </w:r>
    </w:p>
    <w:p w:rsidR="00F97887" w:rsidRDefault="00964610" w:rsidP="00E55D3C">
      <w:pPr>
        <w:pStyle w:val="Odstavecseseznamem"/>
        <w:numPr>
          <w:ilvl w:val="0"/>
          <w:numId w:val="196"/>
        </w:numPr>
      </w:pPr>
      <w:r w:rsidRPr="00C523DB">
        <w:t>ovládal verbální</w:t>
      </w:r>
      <w:r w:rsidR="004922F0" w:rsidRPr="00C523DB">
        <w:t xml:space="preserve"> a</w:t>
      </w:r>
      <w:r w:rsidR="004922F0">
        <w:t> </w:t>
      </w:r>
      <w:r w:rsidRPr="00C523DB">
        <w:t>nonverbální komunikaci při osobním</w:t>
      </w:r>
      <w:r w:rsidR="004922F0" w:rsidRPr="00C523DB">
        <w:t xml:space="preserve"> i</w:t>
      </w:r>
      <w:r w:rsidR="004922F0">
        <w:t> </w:t>
      </w:r>
      <w:r w:rsidRPr="00C523DB">
        <w:t>profesním jednání</w:t>
      </w:r>
      <w:r>
        <w:t>,</w:t>
      </w:r>
    </w:p>
    <w:p w:rsidR="00F97887" w:rsidRDefault="00964610" w:rsidP="00E55D3C">
      <w:pPr>
        <w:pStyle w:val="Odstavecseseznamem"/>
        <w:numPr>
          <w:ilvl w:val="0"/>
          <w:numId w:val="196"/>
        </w:numPr>
      </w:pPr>
      <w:r w:rsidRPr="00C523DB">
        <w:t>pracoval</w:t>
      </w:r>
      <w:r w:rsidR="004922F0" w:rsidRPr="00C523DB">
        <w:t xml:space="preserve"> s</w:t>
      </w:r>
      <w:r w:rsidR="004922F0">
        <w:t> </w:t>
      </w:r>
      <w:r w:rsidRPr="00C523DB">
        <w:t>informacemi,</w:t>
      </w:r>
    </w:p>
    <w:p w:rsidR="00F97887" w:rsidRDefault="00964610" w:rsidP="00E55D3C">
      <w:pPr>
        <w:pStyle w:val="Odstavecseseznamem"/>
        <w:numPr>
          <w:ilvl w:val="0"/>
          <w:numId w:val="196"/>
        </w:numPr>
      </w:pPr>
      <w:r w:rsidRPr="00C523DB">
        <w:t>vyhledával, vyhodnocoval</w:t>
      </w:r>
      <w:r w:rsidR="004922F0" w:rsidRPr="00C523DB">
        <w:t xml:space="preserve"> a</w:t>
      </w:r>
      <w:r w:rsidR="004922F0">
        <w:t> </w:t>
      </w:r>
      <w:r w:rsidRPr="00C523DB">
        <w:t>využíval informace</w:t>
      </w:r>
      <w:r>
        <w:t>,</w:t>
      </w:r>
    </w:p>
    <w:p w:rsidR="00F97887" w:rsidRDefault="00964610" w:rsidP="00E55D3C">
      <w:pPr>
        <w:pStyle w:val="Odstavecseseznamem"/>
        <w:numPr>
          <w:ilvl w:val="0"/>
          <w:numId w:val="196"/>
        </w:numPr>
      </w:pPr>
      <w:r w:rsidRPr="00C523DB">
        <w:t>ovládal zásady profesionálního vystupování, komunikace týmové spolupráce</w:t>
      </w:r>
      <w:r w:rsidR="004922F0">
        <w:t xml:space="preserve"> </w:t>
      </w:r>
      <w:r w:rsidR="004922F0" w:rsidRPr="00C523DB">
        <w:t>a</w:t>
      </w:r>
      <w:r w:rsidR="004922F0">
        <w:t> </w:t>
      </w:r>
      <w:r w:rsidRPr="00C523DB">
        <w:t>psychologické základy jednání</w:t>
      </w:r>
      <w:r w:rsidR="004922F0" w:rsidRPr="00C523DB">
        <w:t xml:space="preserve"> s</w:t>
      </w:r>
      <w:r w:rsidR="004922F0">
        <w:t> </w:t>
      </w:r>
      <w:r w:rsidRPr="00C523DB">
        <w:t>klienty, obchodními</w:t>
      </w:r>
      <w:r w:rsidR="004922F0" w:rsidRPr="00C523DB">
        <w:t xml:space="preserve"> a</w:t>
      </w:r>
      <w:r w:rsidR="004922F0">
        <w:t> </w:t>
      </w:r>
      <w:r w:rsidRPr="00C523DB">
        <w:t>profesními partnery</w:t>
      </w:r>
      <w:r>
        <w:t>,</w:t>
      </w:r>
    </w:p>
    <w:p w:rsidR="00F97887" w:rsidRDefault="00964610" w:rsidP="00E55D3C">
      <w:pPr>
        <w:pStyle w:val="Odstavecseseznamem"/>
        <w:numPr>
          <w:ilvl w:val="0"/>
          <w:numId w:val="196"/>
        </w:numPr>
      </w:pPr>
      <w:r w:rsidRPr="00C523DB">
        <w:t>dokázal vést samostatný řečnický výstu</w:t>
      </w:r>
      <w:r>
        <w:t>p</w:t>
      </w:r>
    </w:p>
    <w:p w:rsidR="00F97887" w:rsidRDefault="00964610" w:rsidP="00964610">
      <w:pPr>
        <w:pStyle w:val="Nadpis3"/>
      </w:pPr>
      <w:r w:rsidRPr="00C523DB">
        <w:t>Výukové strategi</w:t>
      </w:r>
      <w:r>
        <w:t>e</w:t>
      </w:r>
    </w:p>
    <w:p w:rsidR="00F97887" w:rsidRDefault="00964610" w:rsidP="00964610">
      <w:r w:rsidRPr="00C523DB">
        <w:t>Pro splnění výukových</w:t>
      </w:r>
      <w:r w:rsidR="004922F0" w:rsidRPr="00C523DB">
        <w:t xml:space="preserve"> a</w:t>
      </w:r>
      <w:r w:rsidR="004922F0">
        <w:t> </w:t>
      </w:r>
      <w:r w:rsidRPr="00C523DB">
        <w:t>výchovných cílů je využito střídání různých forem výuky.</w:t>
      </w:r>
    </w:p>
    <w:p w:rsidR="00964610" w:rsidRDefault="00964610" w:rsidP="00964610">
      <w:r w:rsidRPr="00C523DB">
        <w:t>Preferovaný je výklad</w:t>
      </w:r>
      <w:r w:rsidR="004922F0" w:rsidRPr="00C523DB">
        <w:t xml:space="preserve"> a</w:t>
      </w:r>
      <w:r w:rsidR="004922F0">
        <w:t> </w:t>
      </w:r>
      <w:r w:rsidRPr="00C523DB">
        <w:t>diskuze</w:t>
      </w:r>
      <w:r w:rsidR="004922F0" w:rsidRPr="00C523DB">
        <w:t xml:space="preserve"> o</w:t>
      </w:r>
      <w:r w:rsidR="004922F0">
        <w:t> </w:t>
      </w:r>
      <w:r w:rsidRPr="00C523DB">
        <w:t>jednotlivých tématech se snahou hledání vlastních odpovědí. Hojně využívanou metodou je praktický nácvik dovedností</w:t>
      </w:r>
      <w:r w:rsidR="004922F0" w:rsidRPr="00C523DB">
        <w:t xml:space="preserve"> a</w:t>
      </w:r>
      <w:r w:rsidR="004922F0">
        <w:t> </w:t>
      </w:r>
      <w:r w:rsidRPr="00C523DB">
        <w:t>aktivační hry. Pro jednotlivá témata je využito</w:t>
      </w:r>
      <w:r w:rsidR="004922F0">
        <w:t xml:space="preserve"> </w:t>
      </w:r>
      <w:r w:rsidR="004922F0" w:rsidRPr="00C523DB">
        <w:t>i</w:t>
      </w:r>
      <w:r w:rsidR="004922F0">
        <w:t> </w:t>
      </w:r>
      <w:r w:rsidRPr="00C523DB">
        <w:t>skupinové práce, práce</w:t>
      </w:r>
      <w:r w:rsidR="004922F0" w:rsidRPr="00C523DB">
        <w:t xml:space="preserve"> s</w:t>
      </w:r>
      <w:r w:rsidR="004922F0">
        <w:t> </w:t>
      </w:r>
      <w:r w:rsidRPr="00C523DB">
        <w:t>texty</w:t>
      </w:r>
      <w:r w:rsidR="004922F0" w:rsidRPr="00C523DB">
        <w:t xml:space="preserve"> a</w:t>
      </w:r>
      <w:r w:rsidR="004922F0">
        <w:t> </w:t>
      </w:r>
      <w:r w:rsidRPr="00C523DB">
        <w:t>dokumenty</w:t>
      </w:r>
      <w:r w:rsidR="004922F0" w:rsidRPr="00C523DB">
        <w:t xml:space="preserve"> a</w:t>
      </w:r>
      <w:r w:rsidR="004922F0">
        <w:t> </w:t>
      </w:r>
      <w:r w:rsidRPr="00C523DB">
        <w:t>práce</w:t>
      </w:r>
      <w:r w:rsidR="004922F0" w:rsidRPr="00C523DB">
        <w:t xml:space="preserve"> s</w:t>
      </w:r>
      <w:r w:rsidR="004922F0">
        <w:t> </w:t>
      </w:r>
      <w:r w:rsidRPr="00C523DB">
        <w:t>audiovizuální technikou, počítačem</w:t>
      </w:r>
      <w:r w:rsidR="004922F0">
        <w:t xml:space="preserve"> </w:t>
      </w:r>
      <w:r w:rsidR="004922F0" w:rsidRPr="00C523DB">
        <w:t>a</w:t>
      </w:r>
      <w:r w:rsidR="004922F0">
        <w:t> </w:t>
      </w:r>
      <w:r w:rsidRPr="00C523DB">
        <w:t>internetem. Jednotlivé formy výuky mají vést žáky</w:t>
      </w:r>
      <w:r w:rsidR="004922F0" w:rsidRPr="00C523DB">
        <w:t xml:space="preserve"> k</w:t>
      </w:r>
      <w:r w:rsidR="004922F0">
        <w:t> </w:t>
      </w:r>
      <w:r w:rsidRPr="00C523DB">
        <w:t>rozvoji komunikace</w:t>
      </w:r>
      <w:r w:rsidR="004922F0" w:rsidRPr="00C523DB">
        <w:t xml:space="preserve"> a</w:t>
      </w:r>
      <w:r w:rsidR="004922F0">
        <w:t> </w:t>
      </w:r>
      <w:r w:rsidRPr="00C523DB">
        <w:t>ke zpracovávání témat prostřednictvím referátů.</w:t>
      </w:r>
      <w:r>
        <w:t xml:space="preserve"> </w:t>
      </w:r>
      <w:r w:rsidRPr="00C523DB">
        <w:t>Další formou výuky je zpracování aktuálních projektů.</w:t>
      </w:r>
    </w:p>
    <w:p w:rsidR="00F97887" w:rsidRDefault="00964610" w:rsidP="00964610">
      <w:pPr>
        <w:pStyle w:val="Nadpis3"/>
      </w:pPr>
      <w:r w:rsidRPr="00C523DB">
        <w:t>Hodnocení výsledků žák</w:t>
      </w:r>
      <w:r>
        <w:t>ů</w:t>
      </w:r>
    </w:p>
    <w:p w:rsidR="00F97887" w:rsidRDefault="00964610" w:rsidP="00964610">
      <w:r w:rsidRPr="00C523DB">
        <w:t>V hodinách Komunikace je žák hodnocen</w:t>
      </w:r>
      <w:r w:rsidR="004922F0" w:rsidRPr="00C523DB">
        <w:t xml:space="preserve"> v</w:t>
      </w:r>
      <w:r w:rsidR="004922F0">
        <w:t> </w:t>
      </w:r>
      <w:r w:rsidRPr="00C523DB">
        <w:t>souladu se školním řádem slovně</w:t>
      </w:r>
      <w:r w:rsidR="004922F0">
        <w:t xml:space="preserve"> </w:t>
      </w:r>
      <w:r w:rsidR="004922F0" w:rsidRPr="00C523DB">
        <w:t>i</w:t>
      </w:r>
      <w:r w:rsidR="004922F0">
        <w:t> </w:t>
      </w:r>
      <w:r w:rsidRPr="00C523DB">
        <w:t>písemně. Hodnoceny jsou znalosti žáka nabyté</w:t>
      </w:r>
      <w:r w:rsidR="004922F0" w:rsidRPr="00C523DB">
        <w:t xml:space="preserve"> v</w:t>
      </w:r>
      <w:r w:rsidR="004922F0">
        <w:t> </w:t>
      </w:r>
      <w:r w:rsidRPr="00C523DB">
        <w:t>rámci probrané látky společně</w:t>
      </w:r>
      <w:r w:rsidR="004922F0" w:rsidRPr="00C523DB">
        <w:t xml:space="preserve"> s</w:t>
      </w:r>
      <w:r w:rsidR="004922F0">
        <w:t> </w:t>
      </w:r>
      <w:r w:rsidRPr="00C523DB">
        <w:t>jeho jazykovými</w:t>
      </w:r>
      <w:r w:rsidR="004922F0" w:rsidRPr="00C523DB">
        <w:t xml:space="preserve"> a</w:t>
      </w:r>
      <w:r w:rsidR="004922F0">
        <w:t> </w:t>
      </w:r>
      <w:r w:rsidRPr="00C523DB">
        <w:t xml:space="preserve">komunikačními </w:t>
      </w:r>
      <w:r w:rsidRPr="00C523DB">
        <w:lastRenderedPageBreak/>
        <w:t>dovednostmi. Nedílnou součást hodnocení tvoří schopnost spolupracovat</w:t>
      </w:r>
      <w:r w:rsidR="004922F0" w:rsidRPr="00C523DB">
        <w:t xml:space="preserve"> s</w:t>
      </w:r>
      <w:r w:rsidR="004922F0">
        <w:t> </w:t>
      </w:r>
      <w:r w:rsidRPr="00C523DB">
        <w:t>ostatními žáky, aktivně se zapojit do výuky, tvořivě pracovat, formulovat</w:t>
      </w:r>
      <w:r w:rsidR="004922F0">
        <w:t xml:space="preserve"> </w:t>
      </w:r>
      <w:r w:rsidR="004922F0" w:rsidRPr="00C523DB">
        <w:t>a</w:t>
      </w:r>
      <w:r w:rsidR="004922F0">
        <w:t> </w:t>
      </w:r>
      <w:r w:rsidRPr="00C523DB">
        <w:t>prezentovat své názory</w:t>
      </w:r>
      <w:r w:rsidR="004922F0" w:rsidRPr="00C523DB">
        <w:t xml:space="preserve"> a</w:t>
      </w:r>
      <w:r w:rsidR="004922F0">
        <w:t> </w:t>
      </w:r>
      <w:r w:rsidRPr="00C523DB">
        <w:t>v neposlední řadě</w:t>
      </w:r>
      <w:r w:rsidR="004922F0" w:rsidRPr="00C523DB">
        <w:t xml:space="preserve"> i</w:t>
      </w:r>
      <w:r w:rsidR="004922F0">
        <w:t> </w:t>
      </w:r>
      <w:r w:rsidRPr="00C523DB">
        <w:t>osobní pokrok žáka.</w:t>
      </w:r>
    </w:p>
    <w:p w:rsidR="00F97887" w:rsidRDefault="00964610" w:rsidP="00964610">
      <w:pPr>
        <w:pStyle w:val="Nadpis3"/>
      </w:pPr>
      <w:r w:rsidRPr="00C523DB">
        <w:t>Přínos předmětu pro rozvoj klíčových kompetenc</w:t>
      </w:r>
      <w:r>
        <w:t>í</w:t>
      </w:r>
    </w:p>
    <w:p w:rsidR="00964610" w:rsidRPr="00C523DB" w:rsidRDefault="00964610" w:rsidP="002A73EE">
      <w:pPr>
        <w:spacing w:after="0"/>
      </w:pPr>
      <w:r w:rsidRPr="00C523DB">
        <w:t>Vzdělávání</w:t>
      </w:r>
      <w:r w:rsidR="004922F0" w:rsidRPr="00C523DB">
        <w:t xml:space="preserve"> v</w:t>
      </w:r>
      <w:r w:rsidR="004922F0">
        <w:t> </w:t>
      </w:r>
      <w:r w:rsidRPr="00C523DB">
        <w:t>předmětu Komunikace přispívá</w:t>
      </w:r>
      <w:r w:rsidR="004922F0" w:rsidRPr="00C523DB">
        <w:t xml:space="preserve"> k</w:t>
      </w:r>
      <w:r w:rsidR="004922F0">
        <w:t> </w:t>
      </w:r>
      <w:r w:rsidRPr="00C523DB">
        <w:t>rozvoji především těchto klíčových kompetencí:</w:t>
      </w:r>
    </w:p>
    <w:p w:rsidR="00964610" w:rsidRDefault="00964610" w:rsidP="00E55D3C">
      <w:pPr>
        <w:pStyle w:val="Odstavecseseznamem"/>
        <w:numPr>
          <w:ilvl w:val="0"/>
          <w:numId w:val="195"/>
        </w:numPr>
      </w:pPr>
      <w:r w:rsidRPr="00C523DB">
        <w:t>zpracovávat informace</w:t>
      </w:r>
      <w:r w:rsidR="004922F0" w:rsidRPr="00C523DB">
        <w:t xml:space="preserve"> a</w:t>
      </w:r>
      <w:r w:rsidR="004922F0">
        <w:t> </w:t>
      </w:r>
      <w:r w:rsidRPr="00C523DB">
        <w:t>kriticky je využívat, účastnit se aktivně diskuzí, formulovat</w:t>
      </w:r>
      <w:r w:rsidR="004922F0">
        <w:t xml:space="preserve"> </w:t>
      </w:r>
      <w:r w:rsidR="004922F0" w:rsidRPr="00C523DB">
        <w:t>a</w:t>
      </w:r>
      <w:r w:rsidR="004922F0">
        <w:t> </w:t>
      </w:r>
      <w:r w:rsidRPr="00C523DB">
        <w:t>obhajovat své názory</w:t>
      </w:r>
      <w:r w:rsidR="004922F0" w:rsidRPr="00C523DB">
        <w:t xml:space="preserve"> a</w:t>
      </w:r>
      <w:r w:rsidR="004922F0">
        <w:t> </w:t>
      </w:r>
      <w:r w:rsidRPr="00C523DB">
        <w:t>postoje</w:t>
      </w:r>
      <w:r>
        <w:t>,</w:t>
      </w:r>
    </w:p>
    <w:p w:rsidR="00F97887" w:rsidRDefault="00964610" w:rsidP="00E55D3C">
      <w:pPr>
        <w:pStyle w:val="Odstavecseseznamem"/>
        <w:numPr>
          <w:ilvl w:val="0"/>
          <w:numId w:val="195"/>
        </w:numPr>
      </w:pPr>
      <w:r w:rsidRPr="00C523DB">
        <w:t>vyjadřovat se</w:t>
      </w:r>
      <w:r w:rsidR="004922F0" w:rsidRPr="00C523DB">
        <w:t xml:space="preserve"> a</w:t>
      </w:r>
      <w:r w:rsidR="004922F0">
        <w:t> </w:t>
      </w:r>
      <w:r w:rsidRPr="00C523DB">
        <w:t>vystupovat</w:t>
      </w:r>
      <w:r w:rsidR="004922F0" w:rsidRPr="00C523DB">
        <w:t xml:space="preserve"> v</w:t>
      </w:r>
      <w:r w:rsidR="004922F0">
        <w:t> </w:t>
      </w:r>
      <w:r w:rsidRPr="00C523DB">
        <w:t>souladu se zásadami kultury projevu</w:t>
      </w:r>
      <w:r w:rsidR="004922F0" w:rsidRPr="00C523DB">
        <w:t xml:space="preserve"> a</w:t>
      </w:r>
      <w:r w:rsidR="004922F0">
        <w:t> </w:t>
      </w:r>
      <w:r w:rsidRPr="00C523DB">
        <w:t>chování</w:t>
      </w:r>
      <w:r>
        <w:t>,</w:t>
      </w:r>
    </w:p>
    <w:p w:rsidR="00F97887" w:rsidRDefault="00964610" w:rsidP="00E55D3C">
      <w:pPr>
        <w:pStyle w:val="Odstavecseseznamem"/>
        <w:numPr>
          <w:ilvl w:val="0"/>
          <w:numId w:val="195"/>
        </w:numPr>
      </w:pPr>
      <w:r w:rsidRPr="00C523DB">
        <w:t>ověřovat si získané poznatky,</w:t>
      </w:r>
    </w:p>
    <w:p w:rsidR="00F97887" w:rsidRDefault="00964610" w:rsidP="00E55D3C">
      <w:pPr>
        <w:pStyle w:val="Odstavecseseznamem"/>
        <w:numPr>
          <w:ilvl w:val="0"/>
          <w:numId w:val="195"/>
        </w:numPr>
      </w:pPr>
      <w:r w:rsidRPr="00C523DB">
        <w:t>kriticky zvažovat názory, postoje</w:t>
      </w:r>
      <w:r w:rsidR="004922F0" w:rsidRPr="00C523DB">
        <w:t xml:space="preserve"> a</w:t>
      </w:r>
      <w:r w:rsidR="004922F0">
        <w:t> </w:t>
      </w:r>
      <w:r w:rsidRPr="00C523DB">
        <w:t>jednání jiných lidí</w:t>
      </w:r>
      <w:r>
        <w:t>,</w:t>
      </w:r>
    </w:p>
    <w:p w:rsidR="00F97887" w:rsidRDefault="00964610" w:rsidP="00E55D3C">
      <w:pPr>
        <w:pStyle w:val="Odstavecseseznamem"/>
        <w:numPr>
          <w:ilvl w:val="0"/>
          <w:numId w:val="195"/>
        </w:numPr>
      </w:pPr>
      <w:r w:rsidRPr="00C523DB">
        <w:t>pracovat</w:t>
      </w:r>
      <w:r w:rsidR="004922F0" w:rsidRPr="00C523DB">
        <w:t xml:space="preserve"> v</w:t>
      </w:r>
      <w:r w:rsidR="004922F0">
        <w:t> </w:t>
      </w:r>
      <w:r w:rsidRPr="00C523DB">
        <w:t>týmu</w:t>
      </w:r>
      <w:r w:rsidR="004922F0" w:rsidRPr="00C523DB">
        <w:t xml:space="preserve"> a</w:t>
      </w:r>
      <w:r w:rsidR="004922F0">
        <w:t> </w:t>
      </w:r>
      <w:r w:rsidRPr="00C523DB">
        <w:t>podílet se na realizaci společných pracovních</w:t>
      </w:r>
      <w:r w:rsidR="004922F0" w:rsidRPr="00C523DB">
        <w:t xml:space="preserve"> a</w:t>
      </w:r>
      <w:r w:rsidR="004922F0">
        <w:t> </w:t>
      </w:r>
      <w:r w:rsidRPr="00C523DB">
        <w:t>jiných činností</w:t>
      </w:r>
      <w:r>
        <w:t>,</w:t>
      </w:r>
    </w:p>
    <w:p w:rsidR="00F97887" w:rsidRDefault="00964610" w:rsidP="00E55D3C">
      <w:pPr>
        <w:pStyle w:val="Odstavecseseznamem"/>
        <w:numPr>
          <w:ilvl w:val="0"/>
          <w:numId w:val="195"/>
        </w:numPr>
      </w:pPr>
      <w:r w:rsidRPr="00C523DB">
        <w:t>reagovat adekvátně na hodnocení svého vystupování</w:t>
      </w:r>
      <w:r w:rsidR="004922F0" w:rsidRPr="00C523DB">
        <w:t xml:space="preserve"> a</w:t>
      </w:r>
      <w:r w:rsidR="004922F0">
        <w:t> </w:t>
      </w:r>
      <w:r w:rsidRPr="00C523DB">
        <w:t>způsob jednání ze strany jiných lidí,</w:t>
      </w:r>
    </w:p>
    <w:p w:rsidR="00F97887" w:rsidRDefault="00964610" w:rsidP="00E55D3C">
      <w:pPr>
        <w:pStyle w:val="Odstavecseseznamem"/>
        <w:numPr>
          <w:ilvl w:val="0"/>
          <w:numId w:val="195"/>
        </w:numPr>
      </w:pPr>
      <w:r w:rsidRPr="00C523DB">
        <w:t>přijímat radu</w:t>
      </w:r>
      <w:r w:rsidR="004922F0" w:rsidRPr="00C523DB">
        <w:t xml:space="preserve"> i</w:t>
      </w:r>
      <w:r w:rsidR="004922F0">
        <w:t> </w:t>
      </w:r>
      <w:r w:rsidRPr="00C523DB">
        <w:t>kritiku</w:t>
      </w:r>
      <w:r>
        <w:t>,</w:t>
      </w:r>
    </w:p>
    <w:p w:rsidR="00F97887" w:rsidRDefault="00964610" w:rsidP="00E55D3C">
      <w:pPr>
        <w:pStyle w:val="Odstavecseseznamem"/>
        <w:numPr>
          <w:ilvl w:val="0"/>
          <w:numId w:val="195"/>
        </w:numPr>
      </w:pPr>
      <w:r w:rsidRPr="00C523DB">
        <w:t>ovládat zásady profesionálního vystupování, komunikaci, týmovou spolupráci</w:t>
      </w:r>
      <w:r w:rsidR="004922F0">
        <w:t xml:space="preserve"> </w:t>
      </w:r>
      <w:r w:rsidR="004922F0" w:rsidRPr="00C523DB">
        <w:t>a</w:t>
      </w:r>
      <w:r w:rsidR="004922F0">
        <w:t> </w:t>
      </w:r>
      <w:r w:rsidRPr="00C523DB">
        <w:t>psychologické základy jednání</w:t>
      </w:r>
      <w:r w:rsidR="004922F0" w:rsidRPr="00C523DB">
        <w:t xml:space="preserve"> s</w:t>
      </w:r>
      <w:r w:rsidR="004922F0">
        <w:t> </w:t>
      </w:r>
      <w:r w:rsidRPr="00C523DB">
        <w:t>klienty, obchodními</w:t>
      </w:r>
      <w:r w:rsidR="004922F0" w:rsidRPr="00C523DB">
        <w:t xml:space="preserve"> a</w:t>
      </w:r>
      <w:r w:rsidR="004922F0">
        <w:t> </w:t>
      </w:r>
      <w:r w:rsidRPr="00C523DB">
        <w:t>pracovními partnery</w:t>
      </w:r>
      <w:r>
        <w:t>,</w:t>
      </w:r>
    </w:p>
    <w:p w:rsidR="00964610" w:rsidRDefault="00964610" w:rsidP="00E55D3C">
      <w:pPr>
        <w:pStyle w:val="Odstavecseseznamem"/>
        <w:numPr>
          <w:ilvl w:val="0"/>
          <w:numId w:val="195"/>
        </w:numPr>
      </w:pPr>
      <w:r w:rsidRPr="00C523DB">
        <w:t>vhodně prezentovat svoji práci</w:t>
      </w:r>
      <w:r w:rsidR="004922F0" w:rsidRPr="00C523DB">
        <w:t xml:space="preserve"> v</w:t>
      </w:r>
      <w:r w:rsidR="004922F0">
        <w:t> </w:t>
      </w:r>
      <w:r w:rsidRPr="00C523DB">
        <w:t>závislosti na konkrétní situaci.</w:t>
      </w:r>
    </w:p>
    <w:p w:rsidR="00964610" w:rsidRDefault="00964610" w:rsidP="00964610">
      <w:pPr>
        <w:pStyle w:val="Nadpis3"/>
      </w:pPr>
      <w:r w:rsidRPr="00C523DB">
        <w:t>Aplikace průřezových témat</w:t>
      </w:r>
      <w:r w:rsidR="004922F0" w:rsidRPr="00C523DB">
        <w:t xml:space="preserve"> a</w:t>
      </w:r>
      <w:r w:rsidR="004922F0">
        <w:t> </w:t>
      </w:r>
      <w:r w:rsidRPr="00C523DB">
        <w:t>mezipředmětových vztah</w:t>
      </w:r>
      <w:r>
        <w:t>ů</w:t>
      </w:r>
    </w:p>
    <w:p w:rsidR="00F97887" w:rsidRDefault="00964610" w:rsidP="00964610">
      <w:pPr>
        <w:rPr>
          <w:b/>
          <w:bCs/>
        </w:rPr>
      </w:pPr>
      <w:r w:rsidRPr="00026516">
        <w:rPr>
          <w:b/>
          <w:bCs/>
        </w:rPr>
        <w:t>Občan</w:t>
      </w:r>
      <w:r w:rsidR="004922F0" w:rsidRPr="00026516">
        <w:rPr>
          <w:b/>
          <w:bCs/>
        </w:rPr>
        <w:t xml:space="preserve"> v</w:t>
      </w:r>
      <w:r w:rsidR="004922F0">
        <w:rPr>
          <w:b/>
          <w:bCs/>
        </w:rPr>
        <w:t> </w:t>
      </w:r>
      <w:r w:rsidRPr="00026516">
        <w:rPr>
          <w:b/>
          <w:bCs/>
        </w:rPr>
        <w:t>demokratické společnosti</w:t>
      </w:r>
    </w:p>
    <w:p w:rsidR="00964610" w:rsidRPr="00C523DB" w:rsidRDefault="00964610" w:rsidP="002A73EE">
      <w:pPr>
        <w:spacing w:after="0"/>
      </w:pPr>
      <w:r w:rsidRPr="00C523DB">
        <w:t>Hlavním cílem je vést žáka</w:t>
      </w:r>
      <w:r w:rsidR="004922F0" w:rsidRPr="00C523DB">
        <w:t xml:space="preserve"> k</w:t>
      </w:r>
      <w:r w:rsidR="004922F0">
        <w:t> </w:t>
      </w:r>
      <w:r w:rsidRPr="00C523DB">
        <w:t xml:space="preserve">tomu, aby </w:t>
      </w:r>
      <w:proofErr w:type="gramStart"/>
      <w:r w:rsidRPr="00C523DB">
        <w:t>se</w:t>
      </w:r>
      <w:proofErr w:type="gramEnd"/>
      <w:r w:rsidRPr="00C523DB">
        <w:t>:</w:t>
      </w:r>
    </w:p>
    <w:p w:rsidR="00F97887" w:rsidRDefault="00964610" w:rsidP="00E55D3C">
      <w:pPr>
        <w:pStyle w:val="Odstavecseseznamem"/>
        <w:numPr>
          <w:ilvl w:val="0"/>
          <w:numId w:val="194"/>
        </w:numPr>
      </w:pPr>
      <w:proofErr w:type="gramStart"/>
      <w:r>
        <w:t xml:space="preserve">se </w:t>
      </w:r>
      <w:r w:rsidRPr="00C523DB">
        <w:t>dovedl</w:t>
      </w:r>
      <w:proofErr w:type="gramEnd"/>
      <w:r w:rsidRPr="00C523DB">
        <w:t xml:space="preserve"> orientovat</w:t>
      </w:r>
      <w:r w:rsidR="004922F0" w:rsidRPr="00C523DB">
        <w:t xml:space="preserve"> v</w:t>
      </w:r>
      <w:r w:rsidR="004922F0">
        <w:t> </w:t>
      </w:r>
      <w:r w:rsidRPr="00C523DB">
        <w:t>mediálních obsazích, kriticky je hodnotil</w:t>
      </w:r>
      <w:r w:rsidR="004922F0" w:rsidRPr="00C523DB">
        <w:t xml:space="preserve"> a</w:t>
      </w:r>
      <w:r w:rsidR="004922F0">
        <w:t> </w:t>
      </w:r>
      <w:r w:rsidRPr="00C523DB">
        <w:t>optimálně využíval masová média pro své různé potřeby</w:t>
      </w:r>
      <w:r>
        <w:t>,</w:t>
      </w:r>
    </w:p>
    <w:p w:rsidR="00F97887" w:rsidRDefault="00964610" w:rsidP="00E55D3C">
      <w:pPr>
        <w:pStyle w:val="Odstavecseseznamem"/>
        <w:numPr>
          <w:ilvl w:val="0"/>
          <w:numId w:val="194"/>
        </w:numPr>
      </w:pPr>
      <w:r w:rsidRPr="00C523DB">
        <w:t>dovedl jednat</w:t>
      </w:r>
      <w:r w:rsidR="004922F0" w:rsidRPr="00C523DB">
        <w:t xml:space="preserve"> s</w:t>
      </w:r>
      <w:r w:rsidR="004922F0">
        <w:t> </w:t>
      </w:r>
      <w:r w:rsidRPr="00C523DB">
        <w:t>lidmi, diskutoval</w:t>
      </w:r>
      <w:r w:rsidR="004922F0" w:rsidRPr="00C523DB">
        <w:t xml:space="preserve"> o</w:t>
      </w:r>
      <w:r w:rsidR="004922F0">
        <w:t> </w:t>
      </w:r>
      <w:r w:rsidRPr="00C523DB">
        <w:t>citlivých nebo kontroverzních otázkách, hledal kompromisní řešení</w:t>
      </w:r>
      <w:r>
        <w:t>,</w:t>
      </w:r>
    </w:p>
    <w:p w:rsidR="00964610" w:rsidRDefault="00964610" w:rsidP="00E55D3C">
      <w:pPr>
        <w:pStyle w:val="Odstavecseseznamem"/>
        <w:numPr>
          <w:ilvl w:val="0"/>
          <w:numId w:val="194"/>
        </w:numPr>
      </w:pPr>
      <w:r w:rsidRPr="00C523DB">
        <w:t xml:space="preserve">měl vhodnou míru sebevědomí, </w:t>
      </w:r>
      <w:proofErr w:type="spellStart"/>
      <w:r w:rsidRPr="00C523DB">
        <w:t>sebeodpovědnosti</w:t>
      </w:r>
      <w:proofErr w:type="spellEnd"/>
      <w:r w:rsidR="004922F0" w:rsidRPr="00C523DB">
        <w:t xml:space="preserve"> a</w:t>
      </w:r>
      <w:r w:rsidR="004922F0">
        <w:t> </w:t>
      </w:r>
      <w:r w:rsidRPr="00C523DB">
        <w:t>schopnost morálního úsudku.</w:t>
      </w:r>
    </w:p>
    <w:p w:rsidR="00F97887" w:rsidRDefault="00964610" w:rsidP="00964610">
      <w:pPr>
        <w:rPr>
          <w:b/>
          <w:bCs/>
        </w:rPr>
      </w:pPr>
      <w:r w:rsidRPr="00026516">
        <w:rPr>
          <w:b/>
          <w:bCs/>
        </w:rPr>
        <w:t>Člověk</w:t>
      </w:r>
      <w:r w:rsidR="004922F0" w:rsidRPr="00026516">
        <w:rPr>
          <w:b/>
          <w:bCs/>
        </w:rPr>
        <w:t xml:space="preserve"> a</w:t>
      </w:r>
      <w:r w:rsidR="004922F0">
        <w:rPr>
          <w:b/>
          <w:bCs/>
        </w:rPr>
        <w:t> </w:t>
      </w:r>
      <w:r w:rsidRPr="00026516">
        <w:rPr>
          <w:b/>
          <w:bCs/>
        </w:rPr>
        <w:t>svět práce</w:t>
      </w:r>
    </w:p>
    <w:p w:rsidR="00964610" w:rsidRPr="00C523DB" w:rsidRDefault="00964610" w:rsidP="002A73EE">
      <w:pPr>
        <w:spacing w:after="0"/>
      </w:pPr>
      <w:r w:rsidRPr="00C523DB">
        <w:t>Hlavním cílem je vést žáka</w:t>
      </w:r>
      <w:r w:rsidR="004922F0" w:rsidRPr="00C523DB">
        <w:t xml:space="preserve"> k</w:t>
      </w:r>
      <w:r w:rsidR="004922F0">
        <w:t> </w:t>
      </w:r>
      <w:r w:rsidRPr="00C523DB">
        <w:t>tomu, aby:</w:t>
      </w:r>
    </w:p>
    <w:p w:rsidR="00F97887" w:rsidRDefault="00964610" w:rsidP="00E55D3C">
      <w:pPr>
        <w:pStyle w:val="Odstavecseseznamem"/>
        <w:numPr>
          <w:ilvl w:val="0"/>
          <w:numId w:val="192"/>
        </w:numPr>
      </w:pPr>
      <w:r w:rsidRPr="00C523DB">
        <w:t>dokázal vyhledávat</w:t>
      </w:r>
      <w:r w:rsidR="004922F0" w:rsidRPr="00C523DB">
        <w:t xml:space="preserve"> a</w:t>
      </w:r>
      <w:r w:rsidR="004922F0">
        <w:t> </w:t>
      </w:r>
      <w:r w:rsidRPr="00C523DB">
        <w:t>posuzovat informace</w:t>
      </w:r>
      <w:r w:rsidR="004922F0" w:rsidRPr="00C523DB">
        <w:t xml:space="preserve"> o</w:t>
      </w:r>
      <w:r w:rsidR="004922F0">
        <w:t> </w:t>
      </w:r>
      <w:r w:rsidRPr="00C523DB">
        <w:t>profesních příležitostech</w:t>
      </w:r>
      <w:r w:rsidR="004922F0" w:rsidRPr="00C523DB">
        <w:t xml:space="preserve"> a</w:t>
      </w:r>
      <w:r w:rsidR="004922F0">
        <w:t> </w:t>
      </w:r>
      <w:r w:rsidRPr="00C523DB">
        <w:t>orientoval se na trhu práce</w:t>
      </w:r>
      <w:r>
        <w:t>,</w:t>
      </w:r>
    </w:p>
    <w:p w:rsidR="00F97887" w:rsidRDefault="00964610" w:rsidP="00E55D3C">
      <w:pPr>
        <w:pStyle w:val="Odstavecseseznamem"/>
        <w:numPr>
          <w:ilvl w:val="0"/>
          <w:numId w:val="192"/>
        </w:numPr>
      </w:pPr>
      <w:r w:rsidRPr="00C523DB">
        <w:t>naučil se písemně</w:t>
      </w:r>
      <w:r w:rsidR="004922F0" w:rsidRPr="00C523DB">
        <w:t xml:space="preserve"> i</w:t>
      </w:r>
      <w:r w:rsidR="004922F0">
        <w:t> </w:t>
      </w:r>
      <w:r w:rsidRPr="00C523DB">
        <w:t>verbálně prezentovat při jednání</w:t>
      </w:r>
      <w:r w:rsidR="004922F0" w:rsidRPr="00C523DB">
        <w:t xml:space="preserve"> s</w:t>
      </w:r>
      <w:r w:rsidR="004922F0">
        <w:t> </w:t>
      </w:r>
      <w:r w:rsidRPr="00C523DB">
        <w:t>potenciálními zaměstnavateli,</w:t>
      </w:r>
    </w:p>
    <w:p w:rsidR="00964610" w:rsidRDefault="00964610" w:rsidP="00E55D3C">
      <w:pPr>
        <w:pStyle w:val="Odstavecseseznamem"/>
        <w:numPr>
          <w:ilvl w:val="0"/>
          <w:numId w:val="192"/>
        </w:numPr>
      </w:pPr>
      <w:r w:rsidRPr="00C523DB">
        <w:t>formuloval svá očekávání</w:t>
      </w:r>
      <w:r w:rsidR="004922F0" w:rsidRPr="00C523DB">
        <w:t xml:space="preserve"> a</w:t>
      </w:r>
      <w:r w:rsidR="004922F0">
        <w:t> </w:t>
      </w:r>
      <w:r w:rsidRPr="00C523DB">
        <w:t>své priority.</w:t>
      </w:r>
    </w:p>
    <w:p w:rsidR="00F97887" w:rsidRDefault="00964610" w:rsidP="00964610">
      <w:pPr>
        <w:rPr>
          <w:b/>
          <w:bCs/>
        </w:rPr>
      </w:pPr>
      <w:r w:rsidRPr="00026516">
        <w:rPr>
          <w:b/>
          <w:bCs/>
        </w:rPr>
        <w:t>Informační</w:t>
      </w:r>
      <w:r w:rsidR="004922F0" w:rsidRPr="00026516">
        <w:rPr>
          <w:b/>
          <w:bCs/>
        </w:rPr>
        <w:t xml:space="preserve"> a</w:t>
      </w:r>
      <w:r w:rsidR="004922F0">
        <w:rPr>
          <w:b/>
          <w:bCs/>
        </w:rPr>
        <w:t> </w:t>
      </w:r>
      <w:r w:rsidRPr="00026516">
        <w:rPr>
          <w:b/>
          <w:bCs/>
        </w:rPr>
        <w:t>komunikační technologie</w:t>
      </w:r>
    </w:p>
    <w:p w:rsidR="00964610" w:rsidRPr="00C523DB" w:rsidRDefault="00964610" w:rsidP="002A73EE">
      <w:pPr>
        <w:spacing w:after="0"/>
      </w:pPr>
      <w:r w:rsidRPr="00C523DB">
        <w:t>Hlavním cílem je vést žáka</w:t>
      </w:r>
      <w:r w:rsidR="004922F0" w:rsidRPr="00C523DB">
        <w:t xml:space="preserve"> k</w:t>
      </w:r>
      <w:r w:rsidR="004922F0">
        <w:t> </w:t>
      </w:r>
      <w:r w:rsidRPr="00C523DB">
        <w:t>tomu, aby:</w:t>
      </w:r>
    </w:p>
    <w:p w:rsidR="00964610" w:rsidRDefault="00964610" w:rsidP="00E55D3C">
      <w:pPr>
        <w:pStyle w:val="Odstavecseseznamem"/>
        <w:numPr>
          <w:ilvl w:val="0"/>
          <w:numId w:val="193"/>
        </w:numPr>
      </w:pPr>
      <w:r w:rsidRPr="00C523DB">
        <w:t>uměl získávat potřebné informace</w:t>
      </w:r>
      <w:r w:rsidR="004922F0" w:rsidRPr="00C523DB">
        <w:t xml:space="preserve"> z</w:t>
      </w:r>
      <w:r w:rsidR="004922F0">
        <w:t> </w:t>
      </w:r>
      <w:r w:rsidRPr="00C523DB">
        <w:t>médií, uměl je reálně zhodnotit</w:t>
      </w:r>
      <w:r w:rsidR="004922F0" w:rsidRPr="00C523DB">
        <w:t xml:space="preserve"> a</w:t>
      </w:r>
      <w:r w:rsidR="004922F0">
        <w:t> </w:t>
      </w:r>
      <w:r w:rsidRPr="00C523DB">
        <w:t>zpracovat.</w:t>
      </w:r>
    </w:p>
    <w:p w:rsidR="00964610" w:rsidRDefault="00964610" w:rsidP="00964610">
      <w:r w:rsidRPr="00C523DB">
        <w:t>Předmět Komunikace je provázán</w:t>
      </w:r>
      <w:r w:rsidR="004922F0" w:rsidRPr="00C523DB">
        <w:t xml:space="preserve"> s</w:t>
      </w:r>
      <w:r w:rsidR="004922F0">
        <w:t> </w:t>
      </w:r>
      <w:r w:rsidRPr="00C523DB">
        <w:t xml:space="preserve">dalšími vyučovanými předměty, především jsou to </w:t>
      </w:r>
      <w:r w:rsidR="00026516">
        <w:t>Český jazyk</w:t>
      </w:r>
      <w:r w:rsidR="004922F0">
        <w:t xml:space="preserve"> a </w:t>
      </w:r>
      <w:r w:rsidR="00026516">
        <w:t xml:space="preserve">literatura, </w:t>
      </w:r>
      <w:r w:rsidRPr="00C523DB">
        <w:t>Aplikovaná psychologie, Základy společenských věd, Dějiny výtvarné kultury</w:t>
      </w:r>
      <w:r w:rsidR="004922F0" w:rsidRPr="00C523DB">
        <w:t xml:space="preserve"> a</w:t>
      </w:r>
      <w:r w:rsidR="004922F0">
        <w:t> </w:t>
      </w:r>
      <w:r w:rsidRPr="00C523DB">
        <w:t>Estetika.</w:t>
      </w:r>
    </w:p>
    <w:p w:rsidR="00964610" w:rsidRDefault="00964610" w:rsidP="00964610">
      <w:pPr>
        <w:pStyle w:val="Nadpis3"/>
        <w:sectPr w:rsidR="00964610" w:rsidSect="00B25582">
          <w:headerReference w:type="default" r:id="rId23"/>
          <w:pgSz w:w="11906" w:h="16838" w:code="9"/>
          <w:pgMar w:top="1701" w:right="1418" w:bottom="1418" w:left="1418" w:header="709" w:footer="709" w:gutter="0"/>
          <w:cols w:space="708"/>
          <w:docGrid w:linePitch="360"/>
        </w:sectPr>
      </w:pPr>
    </w:p>
    <w:p w:rsidR="00964610" w:rsidRPr="00C523DB" w:rsidRDefault="00964610" w:rsidP="00964610">
      <w:pPr>
        <w:pStyle w:val="Nadpis3"/>
        <w:spacing w:before="0"/>
      </w:pPr>
      <w:r w:rsidRPr="00C523DB">
        <w:lastRenderedPageBreak/>
        <w:t>Rozpis výsledků vzdělávání</w:t>
      </w:r>
      <w:r w:rsidR="004922F0" w:rsidRPr="00C523DB">
        <w:t xml:space="preserve"> a</w:t>
      </w:r>
      <w:r w:rsidR="004922F0">
        <w:t> </w:t>
      </w:r>
      <w:r w:rsidRPr="00C523DB">
        <w:t>učiva</w:t>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890"/>
        <w:gridCol w:w="4488"/>
        <w:gridCol w:w="1276"/>
        <w:gridCol w:w="1808"/>
      </w:tblGrid>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Oblast vzdělávání:</w:t>
            </w:r>
          </w:p>
          <w:p w:rsidR="00964610" w:rsidRPr="00964610" w:rsidRDefault="00964610" w:rsidP="00964610">
            <w:pPr>
              <w:spacing w:after="0"/>
              <w:jc w:val="left"/>
              <w:rPr>
                <w:b/>
                <w:bCs/>
                <w:sz w:val="20"/>
                <w:szCs w:val="20"/>
              </w:rPr>
            </w:pPr>
            <w:r w:rsidRPr="00964610">
              <w:rPr>
                <w:b/>
                <w:bCs/>
                <w:sz w:val="20"/>
                <w:szCs w:val="20"/>
              </w:rPr>
              <w:t>Estetické</w:t>
            </w:r>
            <w:r w:rsidR="004922F0" w:rsidRPr="00964610">
              <w:rPr>
                <w:b/>
                <w:bCs/>
                <w:sz w:val="20"/>
                <w:szCs w:val="20"/>
              </w:rPr>
              <w:t xml:space="preserve"> a</w:t>
            </w:r>
            <w:r w:rsidR="004922F0">
              <w:rPr>
                <w:b/>
                <w:bCs/>
                <w:sz w:val="20"/>
                <w:szCs w:val="20"/>
              </w:rPr>
              <w:t> </w:t>
            </w:r>
            <w:r w:rsidRPr="00964610">
              <w:rPr>
                <w:b/>
                <w:bCs/>
                <w:sz w:val="20"/>
                <w:szCs w:val="20"/>
              </w:rPr>
              <w:t>společenskovědní vzdělávání</w:t>
            </w:r>
          </w:p>
        </w:tc>
        <w:tc>
          <w:tcPr>
            <w:tcW w:w="6379" w:type="dxa"/>
            <w:gridSpan w:val="2"/>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 xml:space="preserve">Předmět: Komunikace </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Období:</w:t>
            </w:r>
          </w:p>
          <w:p w:rsidR="00964610" w:rsidRPr="00964610" w:rsidRDefault="00964610" w:rsidP="00964610">
            <w:pPr>
              <w:spacing w:after="0"/>
              <w:jc w:val="left"/>
              <w:rPr>
                <w:b/>
                <w:bCs/>
                <w:sz w:val="20"/>
                <w:szCs w:val="20"/>
              </w:rPr>
            </w:pPr>
            <w:r w:rsidRPr="00964610">
              <w:rPr>
                <w:b/>
                <w:bCs/>
                <w:sz w:val="20"/>
                <w:szCs w:val="20"/>
              </w:rPr>
              <w:t>IV. ročník</w:t>
            </w:r>
          </w:p>
        </w:tc>
      </w:tr>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Očekávané výstupy</w:t>
            </w:r>
          </w:p>
          <w:p w:rsidR="00964610" w:rsidRPr="00964610" w:rsidRDefault="00964610" w:rsidP="00964610">
            <w:pPr>
              <w:spacing w:after="0"/>
              <w:jc w:val="left"/>
              <w:rPr>
                <w:b/>
                <w:bCs/>
                <w:sz w:val="20"/>
                <w:szCs w:val="20"/>
              </w:rPr>
            </w:pPr>
            <w:r w:rsidRPr="00964610">
              <w:rPr>
                <w:b/>
                <w:bCs/>
                <w:sz w:val="20"/>
                <w:szCs w:val="20"/>
              </w:rPr>
              <w:t>Žák:</w:t>
            </w:r>
          </w:p>
        </w:tc>
        <w:tc>
          <w:tcPr>
            <w:tcW w:w="1890"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Tematický celek</w:t>
            </w:r>
          </w:p>
        </w:tc>
        <w:tc>
          <w:tcPr>
            <w:tcW w:w="4489"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 xml:space="preserve">Učivo </w:t>
            </w:r>
          </w:p>
        </w:tc>
        <w:tc>
          <w:tcPr>
            <w:tcW w:w="1276" w:type="dxa"/>
            <w:tcBorders>
              <w:top w:val="single" w:sz="4" w:space="0" w:color="000000"/>
              <w:left w:val="single" w:sz="4" w:space="0" w:color="000000"/>
              <w:bottom w:val="single" w:sz="4" w:space="0" w:color="000000"/>
            </w:tcBorders>
            <w:shd w:val="clear" w:color="auto" w:fill="auto"/>
          </w:tcPr>
          <w:p w:rsidR="00F97887" w:rsidRDefault="00964610" w:rsidP="00964610">
            <w:pPr>
              <w:spacing w:after="0"/>
              <w:jc w:val="left"/>
              <w:rPr>
                <w:b/>
                <w:bCs/>
                <w:sz w:val="20"/>
                <w:szCs w:val="20"/>
              </w:rPr>
            </w:pPr>
            <w:r w:rsidRPr="00964610">
              <w:rPr>
                <w:b/>
                <w:bCs/>
                <w:sz w:val="20"/>
                <w:szCs w:val="20"/>
              </w:rPr>
              <w:t>Ročník</w:t>
            </w:r>
          </w:p>
          <w:p w:rsidR="00964610" w:rsidRPr="00964610" w:rsidRDefault="00964610" w:rsidP="00964610">
            <w:pPr>
              <w:spacing w:after="0"/>
              <w:jc w:val="left"/>
              <w:rPr>
                <w:b/>
                <w:bCs/>
                <w:sz w:val="20"/>
                <w:szCs w:val="20"/>
              </w:rPr>
            </w:pPr>
            <w:r w:rsidRPr="00964610">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Mezipředmětová vazba</w:t>
            </w:r>
          </w:p>
          <w:p w:rsidR="00964610" w:rsidRPr="00964610" w:rsidRDefault="00964610" w:rsidP="00964610">
            <w:pPr>
              <w:spacing w:after="0"/>
              <w:jc w:val="left"/>
              <w:rPr>
                <w:b/>
                <w:bCs/>
                <w:sz w:val="20"/>
                <w:szCs w:val="20"/>
              </w:rPr>
            </w:pPr>
            <w:r w:rsidRPr="00964610">
              <w:rPr>
                <w:b/>
                <w:bCs/>
                <w:sz w:val="20"/>
                <w:szCs w:val="20"/>
              </w:rPr>
              <w:t>Průřezové téma</w:t>
            </w:r>
          </w:p>
        </w:tc>
      </w:tr>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E55D3C">
            <w:pPr>
              <w:pStyle w:val="Odstavecseseznamem"/>
              <w:numPr>
                <w:ilvl w:val="0"/>
                <w:numId w:val="187"/>
              </w:numPr>
              <w:jc w:val="left"/>
              <w:rPr>
                <w:sz w:val="20"/>
                <w:szCs w:val="20"/>
              </w:rPr>
            </w:pPr>
            <w:r w:rsidRPr="00964610">
              <w:rPr>
                <w:sz w:val="20"/>
                <w:szCs w:val="20"/>
              </w:rPr>
              <w:t>uvede příklady vhodné komunikace mezi lidmi</w:t>
            </w:r>
          </w:p>
          <w:p w:rsidR="00964610" w:rsidRPr="00964610" w:rsidRDefault="00964610" w:rsidP="00E55D3C">
            <w:pPr>
              <w:pStyle w:val="Odstavecseseznamem"/>
              <w:numPr>
                <w:ilvl w:val="0"/>
                <w:numId w:val="187"/>
              </w:numPr>
              <w:jc w:val="left"/>
              <w:rPr>
                <w:sz w:val="20"/>
                <w:szCs w:val="20"/>
              </w:rPr>
            </w:pPr>
            <w:r w:rsidRPr="00964610">
              <w:rPr>
                <w:sz w:val="20"/>
                <w:szCs w:val="20"/>
              </w:rPr>
              <w:t>rozpozná chyby</w:t>
            </w:r>
            <w:r w:rsidR="004922F0" w:rsidRPr="00964610">
              <w:rPr>
                <w:sz w:val="20"/>
                <w:szCs w:val="20"/>
              </w:rPr>
              <w:t xml:space="preserve"> v</w:t>
            </w:r>
            <w:r w:rsidR="004922F0">
              <w:rPr>
                <w:sz w:val="20"/>
                <w:szCs w:val="20"/>
              </w:rPr>
              <w:t> </w:t>
            </w:r>
            <w:r w:rsidRPr="00964610">
              <w:rPr>
                <w:sz w:val="20"/>
                <w:szCs w:val="20"/>
              </w:rPr>
              <w:t>komunikačním procesu</w:t>
            </w:r>
          </w:p>
          <w:p w:rsidR="00964610" w:rsidRPr="00964610" w:rsidRDefault="00964610" w:rsidP="00E55D3C">
            <w:pPr>
              <w:pStyle w:val="Odstavecseseznamem"/>
              <w:numPr>
                <w:ilvl w:val="0"/>
                <w:numId w:val="187"/>
              </w:numPr>
              <w:jc w:val="left"/>
              <w:rPr>
                <w:sz w:val="20"/>
                <w:szCs w:val="20"/>
              </w:rPr>
            </w:pPr>
            <w:r w:rsidRPr="00964610">
              <w:rPr>
                <w:sz w:val="20"/>
                <w:szCs w:val="20"/>
              </w:rPr>
              <w:t>zná</w:t>
            </w:r>
            <w:r w:rsidR="004922F0" w:rsidRPr="00964610">
              <w:rPr>
                <w:sz w:val="20"/>
                <w:szCs w:val="20"/>
              </w:rPr>
              <w:t xml:space="preserve"> a</w:t>
            </w:r>
            <w:r w:rsidR="004922F0">
              <w:rPr>
                <w:sz w:val="20"/>
                <w:szCs w:val="20"/>
              </w:rPr>
              <w:t> </w:t>
            </w:r>
            <w:r w:rsidRPr="00964610">
              <w:rPr>
                <w:sz w:val="20"/>
                <w:szCs w:val="20"/>
              </w:rPr>
              <w:t>definuje chyby</w:t>
            </w:r>
            <w:r w:rsidR="004922F0" w:rsidRPr="00964610">
              <w:rPr>
                <w:sz w:val="20"/>
                <w:szCs w:val="20"/>
              </w:rPr>
              <w:t xml:space="preserve"> v</w:t>
            </w:r>
            <w:r w:rsidR="004922F0">
              <w:rPr>
                <w:sz w:val="20"/>
                <w:szCs w:val="20"/>
              </w:rPr>
              <w:t> </w:t>
            </w:r>
            <w:r w:rsidRPr="00964610">
              <w:rPr>
                <w:sz w:val="20"/>
                <w:szCs w:val="20"/>
              </w:rPr>
              <w:t>sociální percepci</w:t>
            </w:r>
          </w:p>
          <w:p w:rsidR="00964610" w:rsidRPr="00964610" w:rsidRDefault="00964610" w:rsidP="00E55D3C">
            <w:pPr>
              <w:pStyle w:val="Odstavecseseznamem"/>
              <w:numPr>
                <w:ilvl w:val="0"/>
                <w:numId w:val="187"/>
              </w:numPr>
              <w:jc w:val="left"/>
              <w:rPr>
                <w:sz w:val="20"/>
                <w:szCs w:val="20"/>
              </w:rPr>
            </w:pPr>
            <w:r w:rsidRPr="00964610">
              <w:rPr>
                <w:sz w:val="20"/>
                <w:szCs w:val="20"/>
              </w:rPr>
              <w:t>definuje rozdíly mezi verbální</w:t>
            </w:r>
            <w:r w:rsidR="004922F0" w:rsidRPr="00964610">
              <w:rPr>
                <w:sz w:val="20"/>
                <w:szCs w:val="20"/>
              </w:rPr>
              <w:t xml:space="preserve"> a</w:t>
            </w:r>
            <w:r w:rsidR="004922F0">
              <w:rPr>
                <w:sz w:val="20"/>
                <w:szCs w:val="20"/>
              </w:rPr>
              <w:t> </w:t>
            </w:r>
            <w:r w:rsidRPr="00964610">
              <w:rPr>
                <w:sz w:val="20"/>
                <w:szCs w:val="20"/>
              </w:rPr>
              <w:t>nonverbální komunikací</w:t>
            </w:r>
          </w:p>
          <w:p w:rsidR="00964610" w:rsidRPr="00964610" w:rsidRDefault="00964610" w:rsidP="00E55D3C">
            <w:pPr>
              <w:pStyle w:val="Odstavecseseznamem"/>
              <w:numPr>
                <w:ilvl w:val="0"/>
                <w:numId w:val="187"/>
              </w:numPr>
              <w:jc w:val="left"/>
              <w:rPr>
                <w:sz w:val="20"/>
                <w:szCs w:val="20"/>
              </w:rPr>
            </w:pPr>
            <w:r w:rsidRPr="00964610">
              <w:rPr>
                <w:sz w:val="20"/>
                <w:szCs w:val="20"/>
              </w:rPr>
              <w:t>popíše pravidla jednání</w:t>
            </w:r>
            <w:r w:rsidR="004922F0" w:rsidRPr="00964610">
              <w:rPr>
                <w:sz w:val="20"/>
                <w:szCs w:val="20"/>
              </w:rPr>
              <w:t xml:space="preserve"> s</w:t>
            </w:r>
            <w:r w:rsidR="004922F0">
              <w:rPr>
                <w:sz w:val="20"/>
                <w:szCs w:val="20"/>
              </w:rPr>
              <w:t> </w:t>
            </w:r>
            <w:r w:rsidRPr="00964610">
              <w:rPr>
                <w:sz w:val="20"/>
                <w:szCs w:val="20"/>
              </w:rPr>
              <w:t>lidmi</w:t>
            </w:r>
          </w:p>
          <w:p w:rsidR="00964610" w:rsidRPr="00964610" w:rsidRDefault="00964610" w:rsidP="00E55D3C">
            <w:pPr>
              <w:pStyle w:val="Odstavecseseznamem"/>
              <w:numPr>
                <w:ilvl w:val="0"/>
                <w:numId w:val="187"/>
              </w:numPr>
              <w:jc w:val="left"/>
              <w:rPr>
                <w:sz w:val="20"/>
                <w:szCs w:val="20"/>
              </w:rPr>
            </w:pPr>
            <w:r w:rsidRPr="00964610">
              <w:rPr>
                <w:sz w:val="20"/>
                <w:szCs w:val="20"/>
              </w:rPr>
              <w:t>uvede příklady efektivní komunikace, zpětné vazby</w:t>
            </w:r>
          </w:p>
          <w:p w:rsidR="00964610" w:rsidRPr="00964610" w:rsidRDefault="00964610" w:rsidP="00E55D3C">
            <w:pPr>
              <w:pStyle w:val="Odstavecseseznamem"/>
              <w:numPr>
                <w:ilvl w:val="0"/>
                <w:numId w:val="187"/>
              </w:numPr>
              <w:jc w:val="left"/>
              <w:rPr>
                <w:sz w:val="20"/>
                <w:szCs w:val="20"/>
              </w:rPr>
            </w:pPr>
            <w:r w:rsidRPr="00964610">
              <w:rPr>
                <w:sz w:val="20"/>
                <w:szCs w:val="20"/>
              </w:rPr>
              <w:t>ovládá komunikační dovednosti</w:t>
            </w:r>
            <w:r w:rsidR="004922F0" w:rsidRPr="00964610">
              <w:rPr>
                <w:sz w:val="20"/>
                <w:szCs w:val="20"/>
              </w:rPr>
              <w:t xml:space="preserve"> v</w:t>
            </w:r>
            <w:r w:rsidR="004922F0">
              <w:rPr>
                <w:sz w:val="20"/>
                <w:szCs w:val="20"/>
              </w:rPr>
              <w:t> </w:t>
            </w:r>
            <w:r w:rsidRPr="00964610">
              <w:rPr>
                <w:sz w:val="20"/>
                <w:szCs w:val="20"/>
              </w:rPr>
              <w:t xml:space="preserve">různých společenských situacích </w:t>
            </w:r>
          </w:p>
        </w:tc>
        <w:tc>
          <w:tcPr>
            <w:tcW w:w="1890"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left"/>
              <w:rPr>
                <w:sz w:val="20"/>
                <w:szCs w:val="20"/>
              </w:rPr>
            </w:pPr>
            <w:r w:rsidRPr="00964610">
              <w:rPr>
                <w:sz w:val="20"/>
                <w:szCs w:val="20"/>
              </w:rPr>
              <w:t>Komunikace</w:t>
            </w:r>
            <w:r w:rsidR="004922F0" w:rsidRPr="00964610">
              <w:rPr>
                <w:sz w:val="20"/>
                <w:szCs w:val="20"/>
              </w:rPr>
              <w:t xml:space="preserve"> a</w:t>
            </w:r>
            <w:r w:rsidR="004922F0">
              <w:rPr>
                <w:sz w:val="20"/>
                <w:szCs w:val="20"/>
              </w:rPr>
              <w:t> </w:t>
            </w:r>
            <w:r w:rsidRPr="00964610">
              <w:rPr>
                <w:sz w:val="20"/>
                <w:szCs w:val="20"/>
              </w:rPr>
              <w:t>její význam pro člověka</w:t>
            </w:r>
          </w:p>
        </w:tc>
        <w:tc>
          <w:tcPr>
            <w:tcW w:w="4489" w:type="dxa"/>
            <w:tcBorders>
              <w:top w:val="single" w:sz="4" w:space="0" w:color="000000"/>
              <w:left w:val="single" w:sz="4" w:space="0" w:color="000000"/>
              <w:bottom w:val="single" w:sz="4" w:space="0" w:color="000000"/>
            </w:tcBorders>
            <w:shd w:val="clear" w:color="auto" w:fill="auto"/>
          </w:tcPr>
          <w:p w:rsidR="00964610" w:rsidRPr="00964610" w:rsidRDefault="00964610" w:rsidP="00E55D3C">
            <w:pPr>
              <w:pStyle w:val="Odstavecseseznamem"/>
              <w:numPr>
                <w:ilvl w:val="0"/>
                <w:numId w:val="186"/>
              </w:numPr>
              <w:jc w:val="left"/>
              <w:rPr>
                <w:sz w:val="20"/>
                <w:szCs w:val="20"/>
              </w:rPr>
            </w:pPr>
            <w:r w:rsidRPr="00964610">
              <w:rPr>
                <w:sz w:val="20"/>
                <w:szCs w:val="20"/>
              </w:rPr>
              <w:t>proces komunikace</w:t>
            </w:r>
          </w:p>
          <w:p w:rsidR="00964610" w:rsidRPr="00964610" w:rsidRDefault="00964610" w:rsidP="00E55D3C">
            <w:pPr>
              <w:pStyle w:val="Odstavecseseznamem"/>
              <w:numPr>
                <w:ilvl w:val="0"/>
                <w:numId w:val="186"/>
              </w:numPr>
              <w:jc w:val="left"/>
              <w:rPr>
                <w:sz w:val="20"/>
                <w:szCs w:val="20"/>
              </w:rPr>
            </w:pPr>
            <w:r w:rsidRPr="00964610">
              <w:rPr>
                <w:sz w:val="20"/>
                <w:szCs w:val="20"/>
              </w:rPr>
              <w:t>sociální komunikace</w:t>
            </w:r>
          </w:p>
          <w:p w:rsidR="00964610" w:rsidRPr="00964610" w:rsidRDefault="00964610" w:rsidP="00E55D3C">
            <w:pPr>
              <w:pStyle w:val="Odstavecseseznamem"/>
              <w:numPr>
                <w:ilvl w:val="0"/>
                <w:numId w:val="186"/>
              </w:numPr>
              <w:jc w:val="left"/>
              <w:rPr>
                <w:sz w:val="20"/>
                <w:szCs w:val="20"/>
              </w:rPr>
            </w:pPr>
            <w:r w:rsidRPr="00964610">
              <w:rPr>
                <w:sz w:val="20"/>
                <w:szCs w:val="20"/>
              </w:rPr>
              <w:t>dialog, monolog</w:t>
            </w:r>
          </w:p>
          <w:p w:rsidR="00964610" w:rsidRPr="00964610" w:rsidRDefault="00964610" w:rsidP="00E55D3C">
            <w:pPr>
              <w:pStyle w:val="Odstavecseseznamem"/>
              <w:numPr>
                <w:ilvl w:val="0"/>
                <w:numId w:val="186"/>
              </w:numPr>
              <w:jc w:val="left"/>
              <w:rPr>
                <w:sz w:val="20"/>
                <w:szCs w:val="20"/>
              </w:rPr>
            </w:pPr>
            <w:r w:rsidRPr="00964610">
              <w:rPr>
                <w:sz w:val="20"/>
                <w:szCs w:val="20"/>
              </w:rPr>
              <w:t>formy</w:t>
            </w:r>
            <w:r w:rsidR="004922F0" w:rsidRPr="00964610">
              <w:rPr>
                <w:sz w:val="20"/>
                <w:szCs w:val="20"/>
              </w:rPr>
              <w:t xml:space="preserve"> a</w:t>
            </w:r>
            <w:r w:rsidR="004922F0">
              <w:rPr>
                <w:sz w:val="20"/>
                <w:szCs w:val="20"/>
              </w:rPr>
              <w:t> </w:t>
            </w:r>
            <w:r w:rsidRPr="00964610">
              <w:rPr>
                <w:sz w:val="20"/>
                <w:szCs w:val="20"/>
              </w:rPr>
              <w:t>prostředky komunikace</w:t>
            </w:r>
          </w:p>
          <w:p w:rsidR="00964610" w:rsidRPr="00964610" w:rsidRDefault="00964610" w:rsidP="00E55D3C">
            <w:pPr>
              <w:pStyle w:val="Odstavecseseznamem"/>
              <w:numPr>
                <w:ilvl w:val="0"/>
                <w:numId w:val="186"/>
              </w:numPr>
              <w:jc w:val="left"/>
              <w:rPr>
                <w:sz w:val="20"/>
                <w:szCs w:val="20"/>
              </w:rPr>
            </w:pPr>
            <w:r w:rsidRPr="00964610">
              <w:rPr>
                <w:sz w:val="20"/>
                <w:szCs w:val="20"/>
              </w:rPr>
              <w:t>aktivní naslouchání</w:t>
            </w:r>
          </w:p>
          <w:p w:rsidR="00964610" w:rsidRPr="00964610" w:rsidRDefault="00964610" w:rsidP="00E55D3C">
            <w:pPr>
              <w:pStyle w:val="Odstavecseseznamem"/>
              <w:numPr>
                <w:ilvl w:val="0"/>
                <w:numId w:val="186"/>
              </w:numPr>
              <w:jc w:val="left"/>
              <w:rPr>
                <w:sz w:val="20"/>
                <w:szCs w:val="20"/>
              </w:rPr>
            </w:pPr>
            <w:r w:rsidRPr="00964610">
              <w:rPr>
                <w:sz w:val="20"/>
                <w:szCs w:val="20"/>
              </w:rPr>
              <w:t xml:space="preserve">nonverbální komunikace, </w:t>
            </w:r>
            <w:proofErr w:type="spellStart"/>
            <w:r w:rsidRPr="00964610">
              <w:rPr>
                <w:sz w:val="20"/>
                <w:szCs w:val="20"/>
              </w:rPr>
              <w:t>proxemika</w:t>
            </w:r>
            <w:proofErr w:type="spellEnd"/>
            <w:r w:rsidRPr="00964610">
              <w:rPr>
                <w:sz w:val="20"/>
                <w:szCs w:val="20"/>
              </w:rPr>
              <w:t xml:space="preserve">, </w:t>
            </w:r>
            <w:proofErr w:type="spellStart"/>
            <w:r w:rsidRPr="00964610">
              <w:rPr>
                <w:sz w:val="20"/>
                <w:szCs w:val="20"/>
              </w:rPr>
              <w:t>postulorogie</w:t>
            </w:r>
            <w:proofErr w:type="spellEnd"/>
            <w:r w:rsidRPr="00964610">
              <w:rPr>
                <w:sz w:val="20"/>
                <w:szCs w:val="20"/>
              </w:rPr>
              <w:t xml:space="preserve">, </w:t>
            </w:r>
            <w:proofErr w:type="spellStart"/>
            <w:r w:rsidRPr="00964610">
              <w:rPr>
                <w:sz w:val="20"/>
                <w:szCs w:val="20"/>
              </w:rPr>
              <w:t>kinezika</w:t>
            </w:r>
            <w:proofErr w:type="spellEnd"/>
            <w:r w:rsidRPr="00964610">
              <w:rPr>
                <w:sz w:val="20"/>
                <w:szCs w:val="20"/>
              </w:rPr>
              <w:t xml:space="preserve">, </w:t>
            </w:r>
            <w:proofErr w:type="spellStart"/>
            <w:r w:rsidRPr="00964610">
              <w:rPr>
                <w:sz w:val="20"/>
                <w:szCs w:val="20"/>
              </w:rPr>
              <w:t>gestika</w:t>
            </w:r>
            <w:proofErr w:type="spellEnd"/>
            <w:r w:rsidRPr="00964610">
              <w:rPr>
                <w:sz w:val="20"/>
                <w:szCs w:val="20"/>
              </w:rPr>
              <w:t xml:space="preserve">, </w:t>
            </w:r>
            <w:proofErr w:type="spellStart"/>
            <w:r w:rsidRPr="00964610">
              <w:rPr>
                <w:sz w:val="20"/>
                <w:szCs w:val="20"/>
              </w:rPr>
              <w:t>haptika</w:t>
            </w:r>
            <w:proofErr w:type="spellEnd"/>
            <w:r w:rsidRPr="00964610">
              <w:rPr>
                <w:sz w:val="20"/>
                <w:szCs w:val="20"/>
              </w:rPr>
              <w:t>, mimika, oční kontakt, hlas</w:t>
            </w:r>
          </w:p>
          <w:p w:rsidR="00964610" w:rsidRPr="00964610" w:rsidRDefault="00964610" w:rsidP="00E55D3C">
            <w:pPr>
              <w:pStyle w:val="Odstavecseseznamem"/>
              <w:numPr>
                <w:ilvl w:val="0"/>
                <w:numId w:val="186"/>
              </w:numPr>
              <w:jc w:val="left"/>
              <w:rPr>
                <w:sz w:val="20"/>
                <w:szCs w:val="20"/>
              </w:rPr>
            </w:pPr>
            <w:r w:rsidRPr="00964610">
              <w:rPr>
                <w:sz w:val="20"/>
                <w:szCs w:val="20"/>
              </w:rPr>
              <w:t xml:space="preserve">zpětná vazba </w:t>
            </w:r>
          </w:p>
        </w:tc>
        <w:tc>
          <w:tcPr>
            <w:tcW w:w="1276"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center"/>
              <w:rPr>
                <w:sz w:val="20"/>
                <w:szCs w:val="20"/>
              </w:rPr>
            </w:pPr>
            <w:r w:rsidRPr="00964610">
              <w:rPr>
                <w:sz w:val="20"/>
                <w:szCs w:val="20"/>
              </w:rPr>
              <w:t>IV</w:t>
            </w:r>
          </w:p>
          <w:p w:rsidR="00964610" w:rsidRPr="00964610" w:rsidRDefault="00964610" w:rsidP="00964610">
            <w:pPr>
              <w:jc w:val="center"/>
              <w:rPr>
                <w:sz w:val="20"/>
                <w:szCs w:val="20"/>
              </w:rPr>
            </w:pPr>
            <w:r w:rsidRPr="00964610">
              <w:rPr>
                <w:sz w:val="20"/>
                <w:szCs w:val="20"/>
              </w:rPr>
              <w:t>3</w:t>
            </w:r>
            <w:r>
              <w:rPr>
                <w:sz w:val="20"/>
                <w:szCs w:val="20"/>
              </w:rPr>
              <w:t>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jc w:val="left"/>
              <w:rPr>
                <w:sz w:val="20"/>
                <w:szCs w:val="20"/>
              </w:rPr>
            </w:pPr>
            <w:r>
              <w:rPr>
                <w:sz w:val="20"/>
                <w:szCs w:val="20"/>
              </w:rPr>
              <w:t xml:space="preserve">ČJL, </w:t>
            </w:r>
            <w:r w:rsidRPr="00964610">
              <w:rPr>
                <w:sz w:val="20"/>
                <w:szCs w:val="20"/>
              </w:rPr>
              <w:t>ZSV, APSY</w:t>
            </w:r>
          </w:p>
          <w:p w:rsidR="00964610" w:rsidRPr="00964610" w:rsidRDefault="00964610" w:rsidP="00964610">
            <w:pPr>
              <w:jc w:val="left"/>
              <w:rPr>
                <w:sz w:val="20"/>
                <w:szCs w:val="20"/>
              </w:rPr>
            </w:pPr>
            <w:r w:rsidRPr="00964610">
              <w:rPr>
                <w:sz w:val="20"/>
                <w:szCs w:val="20"/>
              </w:rPr>
              <w:t>PT: Člověk</w:t>
            </w:r>
            <w:r w:rsidR="004922F0" w:rsidRPr="00964610">
              <w:rPr>
                <w:sz w:val="20"/>
                <w:szCs w:val="20"/>
              </w:rPr>
              <w:t xml:space="preserve"> a</w:t>
            </w:r>
            <w:r w:rsidR="004922F0">
              <w:rPr>
                <w:sz w:val="20"/>
                <w:szCs w:val="20"/>
              </w:rPr>
              <w:t> </w:t>
            </w:r>
            <w:r w:rsidRPr="00964610">
              <w:rPr>
                <w:sz w:val="20"/>
                <w:szCs w:val="20"/>
              </w:rPr>
              <w:t>svět práce</w:t>
            </w:r>
          </w:p>
        </w:tc>
      </w:tr>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E55D3C">
            <w:pPr>
              <w:pStyle w:val="Odstavecseseznamem"/>
              <w:numPr>
                <w:ilvl w:val="0"/>
                <w:numId w:val="189"/>
              </w:numPr>
              <w:jc w:val="left"/>
              <w:rPr>
                <w:sz w:val="20"/>
                <w:szCs w:val="20"/>
              </w:rPr>
            </w:pPr>
            <w:r w:rsidRPr="00964610">
              <w:rPr>
                <w:sz w:val="20"/>
                <w:szCs w:val="20"/>
              </w:rPr>
              <w:t>charakterizuje pojem asertivita</w:t>
            </w:r>
            <w:r w:rsidR="004922F0" w:rsidRPr="00964610">
              <w:rPr>
                <w:sz w:val="20"/>
                <w:szCs w:val="20"/>
              </w:rPr>
              <w:t xml:space="preserve"> a</w:t>
            </w:r>
            <w:r w:rsidR="004922F0">
              <w:rPr>
                <w:sz w:val="20"/>
                <w:szCs w:val="20"/>
              </w:rPr>
              <w:t> </w:t>
            </w:r>
            <w:r w:rsidRPr="00964610">
              <w:rPr>
                <w:sz w:val="20"/>
                <w:szCs w:val="20"/>
              </w:rPr>
              <w:t>manipulace</w:t>
            </w:r>
          </w:p>
          <w:p w:rsidR="00964610" w:rsidRPr="00964610" w:rsidRDefault="00964610" w:rsidP="00E55D3C">
            <w:pPr>
              <w:pStyle w:val="Odstavecseseznamem"/>
              <w:numPr>
                <w:ilvl w:val="0"/>
                <w:numId w:val="189"/>
              </w:numPr>
              <w:jc w:val="left"/>
              <w:rPr>
                <w:sz w:val="20"/>
                <w:szCs w:val="20"/>
              </w:rPr>
            </w:pPr>
            <w:r w:rsidRPr="00964610">
              <w:rPr>
                <w:sz w:val="20"/>
                <w:szCs w:val="20"/>
              </w:rPr>
              <w:t>rozlišuje mezi agresivním</w:t>
            </w:r>
            <w:r w:rsidR="004922F0" w:rsidRPr="00964610">
              <w:rPr>
                <w:sz w:val="20"/>
                <w:szCs w:val="20"/>
              </w:rPr>
              <w:t xml:space="preserve"> a</w:t>
            </w:r>
            <w:r w:rsidR="004922F0">
              <w:rPr>
                <w:sz w:val="20"/>
                <w:szCs w:val="20"/>
              </w:rPr>
              <w:t> </w:t>
            </w:r>
            <w:r w:rsidRPr="00964610">
              <w:rPr>
                <w:sz w:val="20"/>
                <w:szCs w:val="20"/>
              </w:rPr>
              <w:t>pasivním jednáním člověka</w:t>
            </w:r>
          </w:p>
          <w:p w:rsidR="00964610" w:rsidRPr="00964610" w:rsidRDefault="00964610" w:rsidP="00E55D3C">
            <w:pPr>
              <w:pStyle w:val="Odstavecseseznamem"/>
              <w:numPr>
                <w:ilvl w:val="0"/>
                <w:numId w:val="189"/>
              </w:numPr>
              <w:jc w:val="left"/>
              <w:rPr>
                <w:sz w:val="20"/>
                <w:szCs w:val="20"/>
              </w:rPr>
            </w:pPr>
            <w:r w:rsidRPr="00964610">
              <w:rPr>
                <w:sz w:val="20"/>
                <w:szCs w:val="20"/>
              </w:rPr>
              <w:t>objasní pravidla asertivní komunikace</w:t>
            </w:r>
          </w:p>
          <w:p w:rsidR="00964610" w:rsidRPr="00964610" w:rsidRDefault="00964610" w:rsidP="00E55D3C">
            <w:pPr>
              <w:pStyle w:val="Odstavecseseznamem"/>
              <w:numPr>
                <w:ilvl w:val="0"/>
                <w:numId w:val="189"/>
              </w:numPr>
              <w:jc w:val="left"/>
              <w:rPr>
                <w:sz w:val="20"/>
                <w:szCs w:val="20"/>
              </w:rPr>
            </w:pPr>
            <w:r w:rsidRPr="00964610">
              <w:rPr>
                <w:sz w:val="20"/>
                <w:szCs w:val="20"/>
              </w:rPr>
              <w:t>uvede příklady konfliktních situací</w:t>
            </w:r>
            <w:r w:rsidR="004922F0" w:rsidRPr="00964610">
              <w:rPr>
                <w:sz w:val="20"/>
                <w:szCs w:val="20"/>
              </w:rPr>
              <w:t xml:space="preserve"> v</w:t>
            </w:r>
            <w:r w:rsidR="004922F0">
              <w:rPr>
                <w:sz w:val="20"/>
                <w:szCs w:val="20"/>
              </w:rPr>
              <w:t> </w:t>
            </w:r>
            <w:r w:rsidRPr="00964610">
              <w:rPr>
                <w:sz w:val="20"/>
                <w:szCs w:val="20"/>
              </w:rPr>
              <w:t>komunikaci</w:t>
            </w:r>
            <w:r w:rsidR="004922F0" w:rsidRPr="00964610">
              <w:rPr>
                <w:sz w:val="20"/>
                <w:szCs w:val="20"/>
              </w:rPr>
              <w:t xml:space="preserve"> a</w:t>
            </w:r>
            <w:r w:rsidR="004922F0">
              <w:rPr>
                <w:sz w:val="20"/>
                <w:szCs w:val="20"/>
              </w:rPr>
              <w:t> </w:t>
            </w:r>
            <w:r w:rsidRPr="00964610">
              <w:rPr>
                <w:sz w:val="20"/>
                <w:szCs w:val="20"/>
              </w:rPr>
              <w:t>možnosti jejich řešení</w:t>
            </w:r>
          </w:p>
          <w:p w:rsidR="00964610" w:rsidRPr="00964610" w:rsidRDefault="00964610" w:rsidP="00E55D3C">
            <w:pPr>
              <w:pStyle w:val="Odstavecseseznamem"/>
              <w:numPr>
                <w:ilvl w:val="0"/>
                <w:numId w:val="189"/>
              </w:numPr>
              <w:jc w:val="left"/>
              <w:rPr>
                <w:sz w:val="20"/>
                <w:szCs w:val="20"/>
              </w:rPr>
            </w:pPr>
            <w:r w:rsidRPr="00964610">
              <w:rPr>
                <w:sz w:val="20"/>
                <w:szCs w:val="20"/>
              </w:rPr>
              <w:t>debatuje</w:t>
            </w:r>
            <w:r w:rsidR="004922F0" w:rsidRPr="00964610">
              <w:rPr>
                <w:sz w:val="20"/>
                <w:szCs w:val="20"/>
              </w:rPr>
              <w:t xml:space="preserve"> o</w:t>
            </w:r>
            <w:r w:rsidR="004922F0">
              <w:rPr>
                <w:sz w:val="20"/>
                <w:szCs w:val="20"/>
              </w:rPr>
              <w:t> </w:t>
            </w:r>
            <w:r w:rsidRPr="00964610">
              <w:rPr>
                <w:sz w:val="20"/>
                <w:szCs w:val="20"/>
              </w:rPr>
              <w:t xml:space="preserve">postupech komunikace na pracovišti </w:t>
            </w:r>
          </w:p>
        </w:tc>
        <w:tc>
          <w:tcPr>
            <w:tcW w:w="1890"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left"/>
              <w:rPr>
                <w:sz w:val="20"/>
                <w:szCs w:val="20"/>
              </w:rPr>
            </w:pPr>
            <w:r w:rsidRPr="00964610">
              <w:rPr>
                <w:sz w:val="20"/>
                <w:szCs w:val="20"/>
              </w:rPr>
              <w:t>Asertivní techniky</w:t>
            </w:r>
          </w:p>
        </w:tc>
        <w:tc>
          <w:tcPr>
            <w:tcW w:w="4489" w:type="dxa"/>
            <w:tcBorders>
              <w:top w:val="single" w:sz="4" w:space="0" w:color="000000"/>
              <w:left w:val="single" w:sz="4" w:space="0" w:color="000000"/>
              <w:bottom w:val="single" w:sz="4" w:space="0" w:color="000000"/>
            </w:tcBorders>
            <w:shd w:val="clear" w:color="auto" w:fill="auto"/>
          </w:tcPr>
          <w:p w:rsidR="00964610" w:rsidRPr="00964610" w:rsidRDefault="00964610" w:rsidP="00E55D3C">
            <w:pPr>
              <w:pStyle w:val="Odstavecseseznamem"/>
              <w:numPr>
                <w:ilvl w:val="0"/>
                <w:numId w:val="188"/>
              </w:numPr>
              <w:jc w:val="left"/>
              <w:rPr>
                <w:sz w:val="20"/>
                <w:szCs w:val="20"/>
              </w:rPr>
            </w:pPr>
            <w:r w:rsidRPr="00964610">
              <w:rPr>
                <w:sz w:val="20"/>
                <w:szCs w:val="20"/>
              </w:rPr>
              <w:t>pojem asertivita</w:t>
            </w:r>
          </w:p>
          <w:p w:rsidR="00964610" w:rsidRPr="00964610" w:rsidRDefault="00964610" w:rsidP="00E55D3C">
            <w:pPr>
              <w:pStyle w:val="Odstavecseseznamem"/>
              <w:numPr>
                <w:ilvl w:val="0"/>
                <w:numId w:val="188"/>
              </w:numPr>
              <w:jc w:val="left"/>
              <w:rPr>
                <w:sz w:val="20"/>
                <w:szCs w:val="20"/>
              </w:rPr>
            </w:pPr>
            <w:r w:rsidRPr="00964610">
              <w:rPr>
                <w:sz w:val="20"/>
                <w:szCs w:val="20"/>
              </w:rPr>
              <w:t>manipulace</w:t>
            </w:r>
            <w:r w:rsidR="004922F0" w:rsidRPr="00964610">
              <w:rPr>
                <w:sz w:val="20"/>
                <w:szCs w:val="20"/>
              </w:rPr>
              <w:t xml:space="preserve"> a</w:t>
            </w:r>
            <w:r w:rsidR="004922F0">
              <w:rPr>
                <w:sz w:val="20"/>
                <w:szCs w:val="20"/>
              </w:rPr>
              <w:t> </w:t>
            </w:r>
            <w:r w:rsidRPr="00964610">
              <w:rPr>
                <w:sz w:val="20"/>
                <w:szCs w:val="20"/>
              </w:rPr>
              <w:t>její projevy</w:t>
            </w:r>
          </w:p>
          <w:p w:rsidR="00964610" w:rsidRPr="00964610" w:rsidRDefault="00964610" w:rsidP="00E55D3C">
            <w:pPr>
              <w:pStyle w:val="Odstavecseseznamem"/>
              <w:numPr>
                <w:ilvl w:val="0"/>
                <w:numId w:val="188"/>
              </w:numPr>
              <w:jc w:val="left"/>
              <w:rPr>
                <w:sz w:val="20"/>
                <w:szCs w:val="20"/>
              </w:rPr>
            </w:pPr>
            <w:r w:rsidRPr="00964610">
              <w:rPr>
                <w:sz w:val="20"/>
                <w:szCs w:val="20"/>
              </w:rPr>
              <w:t>agresivní jednání</w:t>
            </w:r>
          </w:p>
          <w:p w:rsidR="00964610" w:rsidRPr="00964610" w:rsidRDefault="00964610" w:rsidP="00E55D3C">
            <w:pPr>
              <w:pStyle w:val="Odstavecseseznamem"/>
              <w:numPr>
                <w:ilvl w:val="0"/>
                <w:numId w:val="188"/>
              </w:numPr>
              <w:jc w:val="left"/>
              <w:rPr>
                <w:sz w:val="20"/>
                <w:szCs w:val="20"/>
              </w:rPr>
            </w:pPr>
            <w:r w:rsidRPr="00964610">
              <w:rPr>
                <w:sz w:val="20"/>
                <w:szCs w:val="20"/>
              </w:rPr>
              <w:t>pasivní jednání</w:t>
            </w:r>
          </w:p>
          <w:p w:rsidR="00964610" w:rsidRPr="00964610" w:rsidRDefault="00964610" w:rsidP="00E55D3C">
            <w:pPr>
              <w:pStyle w:val="Odstavecseseznamem"/>
              <w:numPr>
                <w:ilvl w:val="0"/>
                <w:numId w:val="188"/>
              </w:numPr>
              <w:jc w:val="left"/>
              <w:rPr>
                <w:sz w:val="20"/>
                <w:szCs w:val="20"/>
              </w:rPr>
            </w:pPr>
            <w:r w:rsidRPr="00964610">
              <w:rPr>
                <w:sz w:val="20"/>
                <w:szCs w:val="20"/>
              </w:rPr>
              <w:t>asertivní jednání</w:t>
            </w:r>
          </w:p>
          <w:p w:rsidR="00964610" w:rsidRPr="00964610" w:rsidRDefault="00964610" w:rsidP="00E55D3C">
            <w:pPr>
              <w:pStyle w:val="Odstavecseseznamem"/>
              <w:numPr>
                <w:ilvl w:val="0"/>
                <w:numId w:val="188"/>
              </w:numPr>
              <w:jc w:val="left"/>
              <w:rPr>
                <w:sz w:val="20"/>
                <w:szCs w:val="20"/>
              </w:rPr>
            </w:pPr>
            <w:r w:rsidRPr="00964610">
              <w:rPr>
                <w:sz w:val="20"/>
                <w:szCs w:val="20"/>
              </w:rPr>
              <w:t>pravidla asertivního jednání</w:t>
            </w:r>
          </w:p>
          <w:p w:rsidR="00964610" w:rsidRPr="00964610" w:rsidRDefault="00964610" w:rsidP="00E55D3C">
            <w:pPr>
              <w:pStyle w:val="Odstavecseseznamem"/>
              <w:numPr>
                <w:ilvl w:val="0"/>
                <w:numId w:val="188"/>
              </w:numPr>
              <w:jc w:val="left"/>
              <w:rPr>
                <w:sz w:val="20"/>
                <w:szCs w:val="20"/>
              </w:rPr>
            </w:pPr>
            <w:r w:rsidRPr="00964610">
              <w:rPr>
                <w:sz w:val="20"/>
                <w:szCs w:val="20"/>
              </w:rPr>
              <w:t>asertivní techniky</w:t>
            </w:r>
          </w:p>
          <w:p w:rsidR="00964610" w:rsidRPr="00964610" w:rsidRDefault="00964610" w:rsidP="00E55D3C">
            <w:pPr>
              <w:pStyle w:val="Odstavecseseznamem"/>
              <w:numPr>
                <w:ilvl w:val="0"/>
                <w:numId w:val="188"/>
              </w:numPr>
              <w:jc w:val="left"/>
              <w:rPr>
                <w:sz w:val="20"/>
                <w:szCs w:val="20"/>
              </w:rPr>
            </w:pPr>
            <w:r w:rsidRPr="00964610">
              <w:rPr>
                <w:sz w:val="20"/>
                <w:szCs w:val="20"/>
              </w:rPr>
              <w:t>konflikty</w:t>
            </w:r>
            <w:r w:rsidR="004922F0" w:rsidRPr="00964610">
              <w:rPr>
                <w:sz w:val="20"/>
                <w:szCs w:val="20"/>
              </w:rPr>
              <w:t xml:space="preserve"> a</w:t>
            </w:r>
            <w:r w:rsidR="004922F0">
              <w:rPr>
                <w:sz w:val="20"/>
                <w:szCs w:val="20"/>
              </w:rPr>
              <w:t> </w:t>
            </w:r>
            <w:r w:rsidRPr="00964610">
              <w:rPr>
                <w:sz w:val="20"/>
                <w:szCs w:val="20"/>
              </w:rPr>
              <w:t>možnosti řešení</w:t>
            </w:r>
          </w:p>
          <w:p w:rsidR="00964610" w:rsidRPr="00964610" w:rsidRDefault="00964610" w:rsidP="00E55D3C">
            <w:pPr>
              <w:pStyle w:val="Odstavecseseznamem"/>
              <w:numPr>
                <w:ilvl w:val="0"/>
                <w:numId w:val="188"/>
              </w:numPr>
              <w:jc w:val="left"/>
              <w:rPr>
                <w:sz w:val="20"/>
                <w:szCs w:val="20"/>
              </w:rPr>
            </w:pPr>
            <w:r w:rsidRPr="00964610">
              <w:rPr>
                <w:sz w:val="20"/>
                <w:szCs w:val="20"/>
              </w:rPr>
              <w:t>etické jednání ve společnosti</w:t>
            </w:r>
          </w:p>
          <w:p w:rsidR="00964610" w:rsidRPr="00964610" w:rsidRDefault="00964610" w:rsidP="00E55D3C">
            <w:pPr>
              <w:pStyle w:val="Odstavecseseznamem"/>
              <w:numPr>
                <w:ilvl w:val="0"/>
                <w:numId w:val="188"/>
              </w:numPr>
              <w:jc w:val="left"/>
              <w:rPr>
                <w:sz w:val="20"/>
                <w:szCs w:val="20"/>
              </w:rPr>
            </w:pPr>
            <w:r w:rsidRPr="00964610">
              <w:rPr>
                <w:sz w:val="20"/>
                <w:szCs w:val="20"/>
              </w:rPr>
              <w:t xml:space="preserve">komunikace na pracovišti </w:t>
            </w:r>
          </w:p>
        </w:tc>
        <w:tc>
          <w:tcPr>
            <w:tcW w:w="1276"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jc w:val="left"/>
              <w:rPr>
                <w:sz w:val="20"/>
                <w:szCs w:val="20"/>
              </w:rPr>
            </w:pPr>
            <w:r w:rsidRPr="00964610">
              <w:rPr>
                <w:sz w:val="20"/>
                <w:szCs w:val="20"/>
              </w:rPr>
              <w:t>ZSV, APSY</w:t>
            </w:r>
          </w:p>
          <w:p w:rsidR="00964610" w:rsidRPr="00964610" w:rsidRDefault="00964610" w:rsidP="00964610">
            <w:pPr>
              <w:jc w:val="left"/>
              <w:rPr>
                <w:sz w:val="20"/>
                <w:szCs w:val="20"/>
              </w:rPr>
            </w:pPr>
            <w:r w:rsidRPr="00964610">
              <w:rPr>
                <w:sz w:val="20"/>
                <w:szCs w:val="20"/>
              </w:rPr>
              <w:t>PT: Člověk</w:t>
            </w:r>
            <w:r w:rsidR="004922F0" w:rsidRPr="00964610">
              <w:rPr>
                <w:sz w:val="20"/>
                <w:szCs w:val="20"/>
              </w:rPr>
              <w:t xml:space="preserve"> a</w:t>
            </w:r>
            <w:r w:rsidR="004922F0">
              <w:rPr>
                <w:sz w:val="20"/>
                <w:szCs w:val="20"/>
              </w:rPr>
              <w:t> </w:t>
            </w:r>
            <w:r w:rsidRPr="00964610">
              <w:rPr>
                <w:sz w:val="20"/>
                <w:szCs w:val="20"/>
              </w:rPr>
              <w:t xml:space="preserve">svět práce </w:t>
            </w:r>
          </w:p>
        </w:tc>
      </w:tr>
      <w:tr w:rsidR="00964610" w:rsidRPr="00964610" w:rsidTr="00964610">
        <w:trPr>
          <w:cantSplit/>
          <w:jc w:val="center"/>
        </w:trPr>
        <w:tc>
          <w:tcPr>
            <w:tcW w:w="4531" w:type="dxa"/>
            <w:tcBorders>
              <w:left w:val="single" w:sz="4" w:space="0" w:color="000000"/>
              <w:bottom w:val="single" w:sz="4" w:space="0" w:color="000000"/>
            </w:tcBorders>
            <w:shd w:val="clear" w:color="auto" w:fill="auto"/>
          </w:tcPr>
          <w:p w:rsidR="00964610" w:rsidRPr="00964610" w:rsidRDefault="00964610" w:rsidP="00E55D3C">
            <w:pPr>
              <w:pStyle w:val="Odstavecseseznamem"/>
              <w:numPr>
                <w:ilvl w:val="0"/>
                <w:numId w:val="190"/>
              </w:numPr>
              <w:jc w:val="left"/>
              <w:rPr>
                <w:sz w:val="20"/>
                <w:szCs w:val="20"/>
              </w:rPr>
            </w:pPr>
            <w:r w:rsidRPr="00964610">
              <w:rPr>
                <w:sz w:val="20"/>
                <w:szCs w:val="20"/>
              </w:rPr>
              <w:lastRenderedPageBreak/>
              <w:t>definuje základy rétoriky</w:t>
            </w:r>
          </w:p>
          <w:p w:rsidR="00964610" w:rsidRPr="00964610" w:rsidRDefault="00964610" w:rsidP="00E55D3C">
            <w:pPr>
              <w:pStyle w:val="Odstavecseseznamem"/>
              <w:numPr>
                <w:ilvl w:val="0"/>
                <w:numId w:val="190"/>
              </w:numPr>
              <w:jc w:val="left"/>
              <w:rPr>
                <w:sz w:val="20"/>
                <w:szCs w:val="20"/>
              </w:rPr>
            </w:pPr>
            <w:r w:rsidRPr="00964610">
              <w:rPr>
                <w:sz w:val="20"/>
                <w:szCs w:val="20"/>
              </w:rPr>
              <w:t>popíše pravidla vystupování před lidmi</w:t>
            </w:r>
          </w:p>
          <w:p w:rsidR="00964610" w:rsidRPr="00964610" w:rsidRDefault="00964610" w:rsidP="00E55D3C">
            <w:pPr>
              <w:pStyle w:val="Odstavecseseznamem"/>
              <w:numPr>
                <w:ilvl w:val="0"/>
                <w:numId w:val="190"/>
              </w:numPr>
              <w:jc w:val="left"/>
              <w:rPr>
                <w:sz w:val="20"/>
                <w:szCs w:val="20"/>
              </w:rPr>
            </w:pPr>
            <w:r w:rsidRPr="00964610">
              <w:rPr>
                <w:sz w:val="20"/>
                <w:szCs w:val="20"/>
              </w:rPr>
              <w:t>zdokonaluje své řečnické dovednosti</w:t>
            </w:r>
          </w:p>
          <w:p w:rsidR="00964610" w:rsidRPr="00964610" w:rsidRDefault="00964610" w:rsidP="00E55D3C">
            <w:pPr>
              <w:pStyle w:val="Odstavecseseznamem"/>
              <w:numPr>
                <w:ilvl w:val="0"/>
                <w:numId w:val="190"/>
              </w:numPr>
              <w:jc w:val="left"/>
              <w:rPr>
                <w:sz w:val="20"/>
                <w:szCs w:val="20"/>
              </w:rPr>
            </w:pPr>
            <w:r w:rsidRPr="00964610">
              <w:rPr>
                <w:sz w:val="20"/>
                <w:szCs w:val="20"/>
              </w:rPr>
              <w:t>osvojuje si schopnost správné intonace, hlasitosti, tempa</w:t>
            </w:r>
            <w:r w:rsidR="004922F0" w:rsidRPr="00964610">
              <w:rPr>
                <w:sz w:val="20"/>
                <w:szCs w:val="20"/>
              </w:rPr>
              <w:t xml:space="preserve"> a</w:t>
            </w:r>
            <w:r w:rsidR="004922F0">
              <w:rPr>
                <w:sz w:val="20"/>
                <w:szCs w:val="20"/>
              </w:rPr>
              <w:t> </w:t>
            </w:r>
            <w:r w:rsidRPr="00964610">
              <w:rPr>
                <w:sz w:val="20"/>
                <w:szCs w:val="20"/>
              </w:rPr>
              <w:t>obsahových kvalit řečnického výstupu</w:t>
            </w:r>
          </w:p>
        </w:tc>
        <w:tc>
          <w:tcPr>
            <w:tcW w:w="1890" w:type="dxa"/>
            <w:tcBorders>
              <w:left w:val="single" w:sz="4" w:space="0" w:color="000000"/>
              <w:bottom w:val="single" w:sz="4" w:space="0" w:color="000000"/>
            </w:tcBorders>
            <w:shd w:val="clear" w:color="auto" w:fill="auto"/>
          </w:tcPr>
          <w:p w:rsidR="00964610" w:rsidRPr="00964610" w:rsidRDefault="00964610" w:rsidP="00964610">
            <w:pPr>
              <w:jc w:val="left"/>
              <w:rPr>
                <w:sz w:val="20"/>
                <w:szCs w:val="20"/>
              </w:rPr>
            </w:pPr>
            <w:r w:rsidRPr="00964610">
              <w:rPr>
                <w:sz w:val="20"/>
                <w:szCs w:val="20"/>
              </w:rPr>
              <w:t>Rétorika</w:t>
            </w:r>
          </w:p>
        </w:tc>
        <w:tc>
          <w:tcPr>
            <w:tcW w:w="4489" w:type="dxa"/>
            <w:tcBorders>
              <w:left w:val="single" w:sz="4" w:space="0" w:color="000000"/>
              <w:bottom w:val="single" w:sz="4" w:space="0" w:color="000000"/>
            </w:tcBorders>
            <w:shd w:val="clear" w:color="auto" w:fill="auto"/>
          </w:tcPr>
          <w:p w:rsidR="00964610" w:rsidRPr="00964610" w:rsidRDefault="00964610" w:rsidP="00E55D3C">
            <w:pPr>
              <w:pStyle w:val="Odstavecseseznamem"/>
              <w:numPr>
                <w:ilvl w:val="0"/>
                <w:numId w:val="191"/>
              </w:numPr>
              <w:jc w:val="left"/>
              <w:rPr>
                <w:sz w:val="20"/>
                <w:szCs w:val="20"/>
              </w:rPr>
            </w:pPr>
            <w:r w:rsidRPr="00964610">
              <w:rPr>
                <w:sz w:val="20"/>
                <w:szCs w:val="20"/>
              </w:rPr>
              <w:t>četba textů, prezentace před publikem</w:t>
            </w:r>
          </w:p>
          <w:p w:rsidR="00964610" w:rsidRPr="00964610" w:rsidRDefault="00964610" w:rsidP="00E55D3C">
            <w:pPr>
              <w:pStyle w:val="Odstavecseseznamem"/>
              <w:numPr>
                <w:ilvl w:val="0"/>
                <w:numId w:val="191"/>
              </w:numPr>
              <w:jc w:val="left"/>
              <w:rPr>
                <w:sz w:val="20"/>
                <w:szCs w:val="20"/>
              </w:rPr>
            </w:pPr>
            <w:r w:rsidRPr="00964610">
              <w:rPr>
                <w:sz w:val="20"/>
                <w:szCs w:val="20"/>
              </w:rPr>
              <w:t>vystupování na veřejnosti, formulace řeči</w:t>
            </w:r>
          </w:p>
          <w:p w:rsidR="00964610" w:rsidRPr="00964610" w:rsidRDefault="00964610" w:rsidP="00E55D3C">
            <w:pPr>
              <w:pStyle w:val="Odstavecseseznamem"/>
              <w:numPr>
                <w:ilvl w:val="0"/>
                <w:numId w:val="191"/>
              </w:numPr>
              <w:jc w:val="left"/>
              <w:rPr>
                <w:sz w:val="20"/>
                <w:szCs w:val="20"/>
              </w:rPr>
            </w:pPr>
            <w:r w:rsidRPr="00964610">
              <w:rPr>
                <w:sz w:val="20"/>
                <w:szCs w:val="20"/>
              </w:rPr>
              <w:t>řeč těla</w:t>
            </w:r>
            <w:r w:rsidR="004922F0" w:rsidRPr="00964610">
              <w:rPr>
                <w:sz w:val="20"/>
                <w:szCs w:val="20"/>
              </w:rPr>
              <w:t xml:space="preserve"> v</w:t>
            </w:r>
            <w:r w:rsidR="004922F0">
              <w:rPr>
                <w:sz w:val="20"/>
                <w:szCs w:val="20"/>
              </w:rPr>
              <w:t> </w:t>
            </w:r>
            <w:r w:rsidRPr="00964610">
              <w:rPr>
                <w:sz w:val="20"/>
                <w:szCs w:val="20"/>
              </w:rPr>
              <w:t>řečnictví (</w:t>
            </w:r>
            <w:proofErr w:type="spellStart"/>
            <w:r w:rsidRPr="00964610">
              <w:rPr>
                <w:sz w:val="20"/>
                <w:szCs w:val="20"/>
              </w:rPr>
              <w:t>posturologie</w:t>
            </w:r>
            <w:proofErr w:type="spellEnd"/>
            <w:r w:rsidRPr="00964610">
              <w:rPr>
                <w:sz w:val="20"/>
                <w:szCs w:val="20"/>
              </w:rPr>
              <w:t xml:space="preserve">, </w:t>
            </w:r>
            <w:proofErr w:type="spellStart"/>
            <w:r w:rsidRPr="00964610">
              <w:rPr>
                <w:sz w:val="20"/>
                <w:szCs w:val="20"/>
              </w:rPr>
              <w:t>gestika</w:t>
            </w:r>
            <w:proofErr w:type="spellEnd"/>
            <w:r w:rsidRPr="00964610">
              <w:rPr>
                <w:sz w:val="20"/>
                <w:szCs w:val="20"/>
              </w:rPr>
              <w:t>, mimika)</w:t>
            </w:r>
          </w:p>
          <w:p w:rsidR="00964610" w:rsidRPr="00964610" w:rsidRDefault="00964610" w:rsidP="00E55D3C">
            <w:pPr>
              <w:pStyle w:val="Odstavecseseznamem"/>
              <w:numPr>
                <w:ilvl w:val="0"/>
                <w:numId w:val="191"/>
              </w:numPr>
              <w:jc w:val="left"/>
              <w:rPr>
                <w:sz w:val="20"/>
                <w:szCs w:val="20"/>
              </w:rPr>
            </w:pPr>
            <w:r w:rsidRPr="00964610">
              <w:rPr>
                <w:sz w:val="20"/>
                <w:szCs w:val="20"/>
              </w:rPr>
              <w:t>pracovní pohovor</w:t>
            </w:r>
          </w:p>
        </w:tc>
        <w:tc>
          <w:tcPr>
            <w:tcW w:w="1276" w:type="dxa"/>
            <w:tcBorders>
              <w:left w:val="single" w:sz="4" w:space="0" w:color="000000"/>
              <w:bottom w:val="single" w:sz="4" w:space="0" w:color="000000"/>
            </w:tcBorders>
            <w:shd w:val="clear" w:color="auto" w:fill="auto"/>
          </w:tcPr>
          <w:p w:rsidR="00964610" w:rsidRPr="00964610" w:rsidRDefault="00964610" w:rsidP="00964610">
            <w:pPr>
              <w:jc w:val="left"/>
              <w:rPr>
                <w:sz w:val="20"/>
                <w:szCs w:val="20"/>
              </w:rPr>
            </w:pPr>
          </w:p>
        </w:tc>
        <w:tc>
          <w:tcPr>
            <w:tcW w:w="1808" w:type="dxa"/>
            <w:tcBorders>
              <w:left w:val="single" w:sz="4" w:space="0" w:color="000000"/>
              <w:bottom w:val="single" w:sz="4" w:space="0" w:color="000000"/>
              <w:right w:val="single" w:sz="4" w:space="0" w:color="000000"/>
            </w:tcBorders>
            <w:shd w:val="clear" w:color="auto" w:fill="auto"/>
          </w:tcPr>
          <w:p w:rsidR="00964610" w:rsidRPr="00964610" w:rsidRDefault="00E91A4A" w:rsidP="00964610">
            <w:pPr>
              <w:jc w:val="left"/>
              <w:rPr>
                <w:sz w:val="20"/>
                <w:szCs w:val="20"/>
              </w:rPr>
            </w:pPr>
            <w:r>
              <w:rPr>
                <w:sz w:val="20"/>
                <w:szCs w:val="20"/>
              </w:rPr>
              <w:t xml:space="preserve">ČJL, </w:t>
            </w:r>
            <w:r w:rsidR="00964610" w:rsidRPr="00964610">
              <w:rPr>
                <w:sz w:val="20"/>
                <w:szCs w:val="20"/>
              </w:rPr>
              <w:t>ZSV, APSY</w:t>
            </w:r>
          </w:p>
          <w:p w:rsidR="00964610" w:rsidRPr="00964610" w:rsidRDefault="00964610" w:rsidP="00964610">
            <w:pPr>
              <w:jc w:val="left"/>
              <w:rPr>
                <w:sz w:val="20"/>
                <w:szCs w:val="20"/>
              </w:rPr>
            </w:pPr>
            <w:r w:rsidRPr="00964610">
              <w:rPr>
                <w:sz w:val="20"/>
                <w:szCs w:val="20"/>
              </w:rPr>
              <w:t>PT: Člověk</w:t>
            </w:r>
            <w:r w:rsidR="004922F0" w:rsidRPr="00964610">
              <w:rPr>
                <w:sz w:val="20"/>
                <w:szCs w:val="20"/>
              </w:rPr>
              <w:t xml:space="preserve"> a</w:t>
            </w:r>
            <w:r w:rsidR="004922F0">
              <w:rPr>
                <w:sz w:val="20"/>
                <w:szCs w:val="20"/>
              </w:rPr>
              <w:t> </w:t>
            </w:r>
            <w:r w:rsidRPr="00964610">
              <w:rPr>
                <w:sz w:val="20"/>
                <w:szCs w:val="20"/>
              </w:rPr>
              <w:t xml:space="preserve">svět práce </w:t>
            </w:r>
          </w:p>
        </w:tc>
      </w:tr>
    </w:tbl>
    <w:p w:rsidR="00F97887" w:rsidRDefault="00F97887" w:rsidP="00964610"/>
    <w:p w:rsidR="000071D3" w:rsidRDefault="000071D3" w:rsidP="009734BA">
      <w:pPr>
        <w:pStyle w:val="Nadpis2"/>
        <w:sectPr w:rsidR="000071D3" w:rsidSect="00080C82">
          <w:headerReference w:type="default" r:id="rId24"/>
          <w:pgSz w:w="16838" w:h="11906" w:orient="landscape" w:code="9"/>
          <w:pgMar w:top="1701" w:right="1418" w:bottom="1418" w:left="1418" w:header="709" w:footer="709" w:gutter="0"/>
          <w:cols w:space="708"/>
          <w:docGrid w:linePitch="360"/>
        </w:sectPr>
      </w:pPr>
    </w:p>
    <w:p w:rsidR="001B01BD" w:rsidRDefault="00C463FF" w:rsidP="009734BA">
      <w:pPr>
        <w:pStyle w:val="Nadpis2"/>
      </w:pPr>
      <w:bookmarkStart w:id="47" w:name="_Toc49174029"/>
      <w:r w:rsidRPr="00C463FF">
        <w:lastRenderedPageBreak/>
        <w:t xml:space="preserve">Učební osnova předmětu: </w:t>
      </w:r>
      <w:r w:rsidR="00A93CA5">
        <w:t>Základy přírodních věd (ZPV)</w:t>
      </w:r>
      <w:bookmarkEnd w:id="47"/>
    </w:p>
    <w:p w:rsidR="005A50C7" w:rsidRDefault="005A50C7" w:rsidP="005A50C7">
      <w:r>
        <w:t>Oblast vzdělávání: fyzikální</w:t>
      </w:r>
      <w:r w:rsidR="004922F0">
        <w:t xml:space="preserve"> a </w:t>
      </w:r>
      <w:r>
        <w:t>chemické vzdělávání</w:t>
      </w:r>
    </w:p>
    <w:p w:rsidR="005A50C7" w:rsidRDefault="005A50C7" w:rsidP="005A50C7">
      <w:r>
        <w:t>Platnost: 1. 9. 2020 počínaje 1. ročníkem</w:t>
      </w:r>
    </w:p>
    <w:p w:rsidR="005A50C7" w:rsidRDefault="005A50C7" w:rsidP="005A50C7">
      <w:r>
        <w:t>Celkem hodin týdně: 4 hodiny</w:t>
      </w:r>
    </w:p>
    <w:p w:rsidR="005A50C7" w:rsidRDefault="005A50C7" w:rsidP="005A50C7">
      <w:pPr>
        <w:pStyle w:val="Nadpis3"/>
      </w:pPr>
      <w:r>
        <w:t>Obecný cíl vyučovacího předmětu</w:t>
      </w:r>
    </w:p>
    <w:p w:rsidR="005A50C7" w:rsidRDefault="005A50C7" w:rsidP="005A50C7">
      <w:r>
        <w:t>Předmět Základy přírodních věd přispívá</w:t>
      </w:r>
      <w:r w:rsidR="004922F0">
        <w:t xml:space="preserve"> k </w:t>
      </w:r>
      <w:r>
        <w:t>chápání přírodních jevů</w:t>
      </w:r>
      <w:r w:rsidR="004922F0">
        <w:t xml:space="preserve"> a </w:t>
      </w:r>
      <w:r>
        <w:t>jejich souvislostí</w:t>
      </w:r>
      <w:r w:rsidR="004922F0">
        <w:t xml:space="preserve"> v </w:t>
      </w:r>
      <w:r>
        <w:t>přírodě</w:t>
      </w:r>
      <w:r w:rsidR="004922F0">
        <w:t xml:space="preserve"> i </w:t>
      </w:r>
      <w:r>
        <w:t>v</w:t>
      </w:r>
      <w:r w:rsidR="00E44D2D">
        <w:t> </w:t>
      </w:r>
      <w:r>
        <w:t>každodenním životě, vysvětluje řadu známých jevů, učí žáka klást si otázky</w:t>
      </w:r>
      <w:r w:rsidR="004922F0">
        <w:t xml:space="preserve"> o </w:t>
      </w:r>
      <w:r>
        <w:t>okolním světě</w:t>
      </w:r>
      <w:r w:rsidR="004922F0">
        <w:t xml:space="preserve"> a </w:t>
      </w:r>
      <w:r>
        <w:t>vyhledávat</w:t>
      </w:r>
      <w:r w:rsidR="004922F0">
        <w:t xml:space="preserve"> k </w:t>
      </w:r>
      <w:r>
        <w:t xml:space="preserve">nim na důkazech založené odpovědi. </w:t>
      </w:r>
    </w:p>
    <w:p w:rsidR="005A50C7" w:rsidRDefault="005A50C7" w:rsidP="005A50C7">
      <w:r>
        <w:t>Fyzikální</w:t>
      </w:r>
      <w:r w:rsidR="004922F0">
        <w:t xml:space="preserve"> a </w:t>
      </w:r>
      <w:r>
        <w:t>chemické vzdělávání umožňuje uvědomit si užitečnost přírodovědných poznatků</w:t>
      </w:r>
      <w:r w:rsidR="004922F0">
        <w:t xml:space="preserve"> a </w:t>
      </w:r>
      <w:r>
        <w:t>jejich aplikaci</w:t>
      </w:r>
      <w:r w:rsidR="004922F0">
        <w:t xml:space="preserve"> v </w:t>
      </w:r>
      <w:r>
        <w:t>praktickém životě.</w:t>
      </w:r>
    </w:p>
    <w:p w:rsidR="005A50C7" w:rsidRDefault="005A50C7" w:rsidP="005A50C7">
      <w:pPr>
        <w:pStyle w:val="Nadpis3"/>
      </w:pPr>
      <w:r>
        <w:t>Charakteristika učiva</w:t>
      </w:r>
    </w:p>
    <w:p w:rsidR="005A50C7" w:rsidRDefault="005A50C7" w:rsidP="005A50C7">
      <w:r>
        <w:t>Vyučovací předmět Základy přírodních věd vychází</w:t>
      </w:r>
      <w:r w:rsidR="004922F0">
        <w:t xml:space="preserve"> z </w:t>
      </w:r>
      <w:r>
        <w:t>přírodovědného vzdělávání RVP. Je vyučován</w:t>
      </w:r>
      <w:r w:rsidR="004922F0">
        <w:t xml:space="preserve"> v </w:t>
      </w:r>
      <w:r>
        <w:t>1.</w:t>
      </w:r>
      <w:r w:rsidR="004922F0">
        <w:t> a </w:t>
      </w:r>
      <w:r>
        <w:t>2. ročníku</w:t>
      </w:r>
      <w:r w:rsidR="004922F0">
        <w:t xml:space="preserve"> s </w:t>
      </w:r>
      <w:r>
        <w:t>časovou dotací 2 hodiny týdně. Obsahem předmětu je rozvíjet základní poznatky</w:t>
      </w:r>
      <w:r w:rsidR="004922F0">
        <w:t xml:space="preserve"> z </w:t>
      </w:r>
      <w:r>
        <w:t>fyziky</w:t>
      </w:r>
      <w:r w:rsidR="004922F0">
        <w:t xml:space="preserve"> a </w:t>
      </w:r>
      <w:r>
        <w:t>chemie</w:t>
      </w:r>
      <w:r w:rsidR="004922F0">
        <w:t xml:space="preserve"> a </w:t>
      </w:r>
      <w:r>
        <w:t>přispívat</w:t>
      </w:r>
      <w:r w:rsidR="004922F0">
        <w:t xml:space="preserve"> k </w:t>
      </w:r>
      <w:r>
        <w:t>hlubšímu</w:t>
      </w:r>
      <w:r w:rsidR="004922F0">
        <w:t xml:space="preserve"> a </w:t>
      </w:r>
      <w:r>
        <w:t>komplexnějšímu pochopení přírodních jevů</w:t>
      </w:r>
      <w:r w:rsidR="004922F0">
        <w:t xml:space="preserve"> a </w:t>
      </w:r>
      <w:r>
        <w:t>zákonů.</w:t>
      </w:r>
    </w:p>
    <w:p w:rsidR="005A50C7" w:rsidRDefault="005A50C7" w:rsidP="005A50C7">
      <w:r>
        <w:t>Hlavními tématy výuky</w:t>
      </w:r>
      <w:r w:rsidR="004922F0">
        <w:t xml:space="preserve"> z </w:t>
      </w:r>
      <w:r>
        <w:t>oblasti fyziky jsou Mechanika, Termika, Elektřina</w:t>
      </w:r>
      <w:r w:rsidR="004922F0">
        <w:t xml:space="preserve"> a </w:t>
      </w:r>
      <w:r>
        <w:t>magnetismus, Vlnění</w:t>
      </w:r>
      <w:r w:rsidR="004922F0">
        <w:t xml:space="preserve"> a </w:t>
      </w:r>
      <w:r>
        <w:t>optika, Fyzika atomu, Vesmír</w:t>
      </w:r>
      <w:r w:rsidR="004922F0">
        <w:t xml:space="preserve"> a </w:t>
      </w:r>
      <w:r>
        <w:t>z oblasti chemie Obecná chemie, Anorganická chemie, Organická chemie</w:t>
      </w:r>
      <w:r w:rsidR="004922F0">
        <w:t xml:space="preserve"> a </w:t>
      </w:r>
      <w:r>
        <w:t>Biochemie.</w:t>
      </w:r>
    </w:p>
    <w:p w:rsidR="005A50C7" w:rsidRDefault="005A50C7" w:rsidP="005A50C7">
      <w:r>
        <w:t>Hloubka probíraného učiva je variabilní, je ovlivněna zejména úrovní vstupních vědomostí</w:t>
      </w:r>
      <w:r w:rsidR="004922F0">
        <w:t xml:space="preserve"> a </w:t>
      </w:r>
      <w:r>
        <w:t>dovedností žáků.</w:t>
      </w:r>
    </w:p>
    <w:p w:rsidR="005A50C7" w:rsidRDefault="005A50C7" w:rsidP="005A50C7">
      <w:pPr>
        <w:pStyle w:val="Nadpis3"/>
      </w:pPr>
      <w:r>
        <w:t>Cíle vzdělávání</w:t>
      </w:r>
    </w:p>
    <w:p w:rsidR="005A50C7" w:rsidRDefault="005A50C7" w:rsidP="005A50C7">
      <w:r>
        <w:t>Výuka předmětu Základy přírodních věd směřuje především</w:t>
      </w:r>
      <w:r w:rsidR="004922F0">
        <w:t xml:space="preserve"> k </w:t>
      </w:r>
      <w:r>
        <w:t>tomu, aby žák:</w:t>
      </w:r>
    </w:p>
    <w:p w:rsidR="005A50C7" w:rsidRPr="005A50C7" w:rsidRDefault="005A50C7" w:rsidP="00E55D3C">
      <w:pPr>
        <w:pStyle w:val="Odstavecseseznamem"/>
        <w:numPr>
          <w:ilvl w:val="0"/>
          <w:numId w:val="258"/>
        </w:numPr>
      </w:pPr>
      <w:r w:rsidRPr="005A50C7">
        <w:t>uplatnil obecné poznatky</w:t>
      </w:r>
      <w:r w:rsidR="004922F0" w:rsidRPr="005A50C7">
        <w:t xml:space="preserve"> k</w:t>
      </w:r>
      <w:r w:rsidR="004922F0">
        <w:t> </w:t>
      </w:r>
      <w:r w:rsidRPr="005A50C7">
        <w:t>vysvětlení podstaty konkrétního jevu</w:t>
      </w:r>
    </w:p>
    <w:p w:rsidR="005A50C7" w:rsidRPr="005A50C7" w:rsidRDefault="005A50C7" w:rsidP="00E55D3C">
      <w:pPr>
        <w:pStyle w:val="Odstavecseseznamem"/>
        <w:numPr>
          <w:ilvl w:val="0"/>
          <w:numId w:val="258"/>
        </w:numPr>
      </w:pPr>
      <w:r w:rsidRPr="005A50C7">
        <w:t>uměl řešit jednoduchý problém</w:t>
      </w:r>
      <w:r w:rsidR="004922F0" w:rsidRPr="005A50C7">
        <w:t xml:space="preserve"> z</w:t>
      </w:r>
      <w:r w:rsidR="004922F0">
        <w:t> </w:t>
      </w:r>
      <w:r w:rsidRPr="005A50C7">
        <w:t>oblasti fyziky</w:t>
      </w:r>
      <w:r w:rsidR="004922F0" w:rsidRPr="005A50C7">
        <w:t xml:space="preserve"> a</w:t>
      </w:r>
      <w:r w:rsidR="004922F0">
        <w:t> </w:t>
      </w:r>
      <w:r w:rsidRPr="005A50C7">
        <w:t>chemie</w:t>
      </w:r>
    </w:p>
    <w:p w:rsidR="005A50C7" w:rsidRPr="005A50C7" w:rsidRDefault="005A50C7" w:rsidP="00E55D3C">
      <w:pPr>
        <w:pStyle w:val="Odstavecseseznamem"/>
        <w:numPr>
          <w:ilvl w:val="0"/>
          <w:numId w:val="258"/>
        </w:numPr>
      </w:pPr>
      <w:r w:rsidRPr="005A50C7">
        <w:t>dovedl využívat přírodovědných poznatků</w:t>
      </w:r>
      <w:r w:rsidR="004922F0" w:rsidRPr="005A50C7">
        <w:t xml:space="preserve"> v</w:t>
      </w:r>
      <w:r w:rsidR="004922F0">
        <w:t> </w:t>
      </w:r>
      <w:r w:rsidRPr="005A50C7">
        <w:t>privátním</w:t>
      </w:r>
      <w:r w:rsidR="004922F0" w:rsidRPr="005A50C7">
        <w:t xml:space="preserve"> i</w:t>
      </w:r>
      <w:r w:rsidR="004922F0">
        <w:t> </w:t>
      </w:r>
      <w:r w:rsidRPr="005A50C7">
        <w:t>profesním životě</w:t>
      </w:r>
    </w:p>
    <w:p w:rsidR="005A50C7" w:rsidRPr="005A50C7" w:rsidRDefault="005A50C7" w:rsidP="00E55D3C">
      <w:pPr>
        <w:pStyle w:val="Odstavecseseznamem"/>
        <w:numPr>
          <w:ilvl w:val="0"/>
          <w:numId w:val="258"/>
        </w:numPr>
      </w:pPr>
      <w:r w:rsidRPr="005A50C7">
        <w:t>uměl vyhledávat potřebné informace pro objasňování jevů</w:t>
      </w:r>
      <w:r w:rsidR="004922F0" w:rsidRPr="005A50C7">
        <w:t xml:space="preserve"> v</w:t>
      </w:r>
      <w:r w:rsidR="004922F0">
        <w:t> </w:t>
      </w:r>
      <w:r w:rsidRPr="005A50C7">
        <w:t>přírodě</w:t>
      </w:r>
      <w:r w:rsidR="004922F0" w:rsidRPr="005A50C7">
        <w:t xml:space="preserve"> i</w:t>
      </w:r>
      <w:r w:rsidR="004922F0">
        <w:t> </w:t>
      </w:r>
      <w:r w:rsidRPr="005A50C7">
        <w:t xml:space="preserve">pro její ochranu </w:t>
      </w:r>
    </w:p>
    <w:p w:rsidR="005A50C7" w:rsidRDefault="005A50C7" w:rsidP="005A50C7">
      <w:pPr>
        <w:pStyle w:val="Nadpis3"/>
      </w:pPr>
      <w:r>
        <w:t>Výukové strategie</w:t>
      </w:r>
    </w:p>
    <w:p w:rsidR="005A50C7" w:rsidRDefault="005A50C7" w:rsidP="005A50C7">
      <w:r>
        <w:t>V Základech přírodních věd je využíváno především tradičních metod, ale uplatňují se</w:t>
      </w:r>
      <w:r w:rsidR="004922F0">
        <w:t xml:space="preserve"> i </w:t>
      </w:r>
      <w:r>
        <w:t>autodidaktické metody, které vedou žáka</w:t>
      </w:r>
      <w:r w:rsidR="004922F0">
        <w:t xml:space="preserve"> k </w:t>
      </w:r>
      <w:r>
        <w:t>osvojení si různých technik samostatného učení</w:t>
      </w:r>
      <w:r w:rsidR="004922F0">
        <w:t xml:space="preserve"> a </w:t>
      </w:r>
      <w:r>
        <w:t>práce odpovídající jeho schopnostem. Je používána metoda výkladu doplněná řízenou diskuzí, při které žák využívá svých zkušeností, na které může vyučující při výkladu navázat. Důraz je kladen na sociálně komunikativní aspekty učení</w:t>
      </w:r>
      <w:r w:rsidR="004922F0">
        <w:t xml:space="preserve"> a </w:t>
      </w:r>
      <w:r>
        <w:t>vyučování (diskuze, týmová práce)</w:t>
      </w:r>
      <w:r w:rsidR="004922F0">
        <w:t xml:space="preserve"> a </w:t>
      </w:r>
      <w:r>
        <w:t>různé motivační činitele (samostatné projevy žáků, referáty, hry, aktivity mezipředmětového charakteru). Metody jsou pro názornost vhodně doplňovány projekcí</w:t>
      </w:r>
      <w:r w:rsidR="004922F0">
        <w:t xml:space="preserve"> a </w:t>
      </w:r>
      <w:r>
        <w:t>prací</w:t>
      </w:r>
      <w:r w:rsidR="004922F0">
        <w:t xml:space="preserve"> s </w:t>
      </w:r>
      <w:r>
        <w:t>PC.</w:t>
      </w:r>
    </w:p>
    <w:p w:rsidR="005A50C7" w:rsidRDefault="005A50C7" w:rsidP="005A50C7">
      <w:pPr>
        <w:pStyle w:val="Nadpis3"/>
      </w:pPr>
      <w:r>
        <w:t>Hodnocení výsledků žáků</w:t>
      </w:r>
    </w:p>
    <w:p w:rsidR="005A50C7" w:rsidRDefault="005A50C7" w:rsidP="005A50C7">
      <w:r>
        <w:t>Žák je</w:t>
      </w:r>
      <w:r w:rsidR="004922F0">
        <w:t xml:space="preserve"> v </w:t>
      </w:r>
      <w:r>
        <w:t>předmětu Základy přírodních věd hodnocen</w:t>
      </w:r>
      <w:r w:rsidR="004922F0">
        <w:t xml:space="preserve"> v </w:t>
      </w:r>
      <w:r>
        <w:t>souladu se školním řádem. Pro získání podkladů ke klasifikaci se využívají různé formy zjišťování úrovně znalostí: ústní</w:t>
      </w:r>
      <w:r w:rsidR="004922F0">
        <w:t xml:space="preserve"> a </w:t>
      </w:r>
      <w:r>
        <w:t>písemné zkoušení, orientační testy, seminární práce. Hodnotí se nejen vědomosti</w:t>
      </w:r>
      <w:r w:rsidR="004922F0">
        <w:t xml:space="preserve"> a </w:t>
      </w:r>
      <w:r>
        <w:t>dovednosti, ale</w:t>
      </w:r>
      <w:r w:rsidR="004922F0">
        <w:t xml:space="preserve"> i </w:t>
      </w:r>
      <w:r>
        <w:t xml:space="preserve">schopnost učit se, řešit situace </w:t>
      </w:r>
      <w:r>
        <w:lastRenderedPageBreak/>
        <w:t>podle samostatného úsudku, samostatnost, aktivita</w:t>
      </w:r>
      <w:r w:rsidR="004922F0">
        <w:t xml:space="preserve"> a </w:t>
      </w:r>
      <w:r>
        <w:t>tvořivost. Pozornost je věnována</w:t>
      </w:r>
      <w:r w:rsidR="004922F0">
        <w:t xml:space="preserve"> i </w:t>
      </w:r>
      <w:r>
        <w:t>sebehodnocení žáka.</w:t>
      </w:r>
    </w:p>
    <w:p w:rsidR="005A50C7" w:rsidRDefault="005A50C7" w:rsidP="005A50C7">
      <w:pPr>
        <w:pStyle w:val="Nadpis3"/>
      </w:pPr>
      <w:r>
        <w:t>Přínos předmětu pro rozvoj klíčových kompetencí</w:t>
      </w:r>
    </w:p>
    <w:p w:rsidR="005A50C7" w:rsidRDefault="005A50C7" w:rsidP="005A50C7">
      <w:r>
        <w:t>Vzdělávání</w:t>
      </w:r>
      <w:r w:rsidR="004922F0">
        <w:t xml:space="preserve"> v </w:t>
      </w:r>
      <w:r>
        <w:t>předmětu Základy přírodních věd přispívá</w:t>
      </w:r>
      <w:r w:rsidR="004922F0">
        <w:t xml:space="preserve"> k </w:t>
      </w:r>
      <w:r>
        <w:t>rozvoji především těchto klíčových kompetencí:</w:t>
      </w:r>
    </w:p>
    <w:p w:rsidR="005A50C7" w:rsidRPr="005A50C7" w:rsidRDefault="005A50C7" w:rsidP="00E55D3C">
      <w:pPr>
        <w:pStyle w:val="Odstavecseseznamem"/>
        <w:numPr>
          <w:ilvl w:val="0"/>
          <w:numId w:val="258"/>
        </w:numPr>
      </w:pPr>
      <w:r w:rsidRPr="005A50C7">
        <w:t>uplatňovat různé způsoby práce</w:t>
      </w:r>
      <w:r w:rsidR="004922F0" w:rsidRPr="005A50C7">
        <w:t xml:space="preserve"> s</w:t>
      </w:r>
      <w:r w:rsidR="004922F0">
        <w:t> </w:t>
      </w:r>
      <w:r w:rsidRPr="005A50C7">
        <w:t>textem, být čtenářsky gramotný,</w:t>
      </w:r>
    </w:p>
    <w:p w:rsidR="005A50C7" w:rsidRPr="005A50C7" w:rsidRDefault="005A50C7" w:rsidP="00E55D3C">
      <w:pPr>
        <w:pStyle w:val="Odstavecseseznamem"/>
        <w:numPr>
          <w:ilvl w:val="0"/>
          <w:numId w:val="258"/>
        </w:numPr>
      </w:pPr>
      <w:r w:rsidRPr="005A50C7">
        <w:t>porozumět zadání úkolu, určit jádro problému, navrhnout způsob řešení, popř. varianty řešení,</w:t>
      </w:r>
      <w:r w:rsidR="004922F0" w:rsidRPr="005A50C7">
        <w:t xml:space="preserve"> a</w:t>
      </w:r>
      <w:r w:rsidR="004922F0">
        <w:t> </w:t>
      </w:r>
      <w:r w:rsidRPr="005A50C7">
        <w:t>zdůvodnit jej,</w:t>
      </w:r>
    </w:p>
    <w:p w:rsidR="005A50C7" w:rsidRPr="005A50C7" w:rsidRDefault="005A50C7" w:rsidP="00E55D3C">
      <w:pPr>
        <w:pStyle w:val="Odstavecseseznamem"/>
        <w:numPr>
          <w:ilvl w:val="0"/>
          <w:numId w:val="258"/>
        </w:numPr>
      </w:pPr>
      <w:r w:rsidRPr="005A50C7">
        <w:t>formulovat své myšlenky srozumitelně</w:t>
      </w:r>
      <w:r w:rsidR="004922F0" w:rsidRPr="005A50C7">
        <w:t xml:space="preserve"> a</w:t>
      </w:r>
      <w:r w:rsidR="004922F0">
        <w:t> </w:t>
      </w:r>
      <w:r w:rsidRPr="005A50C7">
        <w:t>souvisle,</w:t>
      </w:r>
      <w:r w:rsidR="004922F0" w:rsidRPr="005A50C7">
        <w:t xml:space="preserve"> v</w:t>
      </w:r>
      <w:r w:rsidR="004922F0">
        <w:t> </w:t>
      </w:r>
      <w:r w:rsidRPr="005A50C7">
        <w:t>písemné podobě přehledně</w:t>
      </w:r>
      <w:r w:rsidR="004922F0" w:rsidRPr="005A50C7">
        <w:t xml:space="preserve"> a</w:t>
      </w:r>
      <w:r w:rsidR="004922F0">
        <w:t> </w:t>
      </w:r>
      <w:r w:rsidRPr="005A50C7">
        <w:t>jazykově správně,</w:t>
      </w:r>
    </w:p>
    <w:p w:rsidR="005A50C7" w:rsidRPr="005A50C7" w:rsidRDefault="005A50C7" w:rsidP="00E55D3C">
      <w:pPr>
        <w:pStyle w:val="Odstavecseseznamem"/>
        <w:numPr>
          <w:ilvl w:val="0"/>
          <w:numId w:val="258"/>
        </w:numPr>
      </w:pPr>
      <w:r w:rsidRPr="005A50C7">
        <w:t>spolupracovat při řešení problémů</w:t>
      </w:r>
      <w:r w:rsidR="004922F0" w:rsidRPr="005A50C7">
        <w:t xml:space="preserve"> s</w:t>
      </w:r>
      <w:r w:rsidR="004922F0">
        <w:t> </w:t>
      </w:r>
      <w:r w:rsidRPr="005A50C7">
        <w:t>jinými lidmi (týmové řešení),</w:t>
      </w:r>
    </w:p>
    <w:p w:rsidR="005A50C7" w:rsidRPr="005A50C7" w:rsidRDefault="005A50C7" w:rsidP="00E55D3C">
      <w:pPr>
        <w:pStyle w:val="Odstavecseseznamem"/>
        <w:numPr>
          <w:ilvl w:val="0"/>
          <w:numId w:val="258"/>
        </w:numPr>
      </w:pPr>
      <w:r w:rsidRPr="005A50C7">
        <w:t>učit se poznávat svět</w:t>
      </w:r>
      <w:r w:rsidR="004922F0" w:rsidRPr="005A50C7">
        <w:t xml:space="preserve"> a</w:t>
      </w:r>
      <w:r w:rsidR="004922F0">
        <w:t> </w:t>
      </w:r>
      <w:r w:rsidRPr="005A50C7">
        <w:t>lépe mu rozumět,</w:t>
      </w:r>
    </w:p>
    <w:p w:rsidR="005A50C7" w:rsidRPr="005A50C7" w:rsidRDefault="005A50C7" w:rsidP="00E55D3C">
      <w:pPr>
        <w:pStyle w:val="Odstavecseseznamem"/>
        <w:numPr>
          <w:ilvl w:val="0"/>
          <w:numId w:val="258"/>
        </w:numPr>
      </w:pPr>
      <w:r w:rsidRPr="005A50C7">
        <w:t>rozvíjet dovednost aplikovat získané poznatky,</w:t>
      </w:r>
    </w:p>
    <w:p w:rsidR="005A50C7" w:rsidRPr="005A50C7" w:rsidRDefault="005A50C7" w:rsidP="00E55D3C">
      <w:pPr>
        <w:pStyle w:val="Odstavecseseznamem"/>
        <w:numPr>
          <w:ilvl w:val="0"/>
          <w:numId w:val="258"/>
        </w:numPr>
      </w:pPr>
      <w:r w:rsidRPr="005A50C7">
        <w:t>číst</w:t>
      </w:r>
      <w:r w:rsidR="004922F0" w:rsidRPr="005A50C7">
        <w:t xml:space="preserve"> a</w:t>
      </w:r>
      <w:r w:rsidR="004922F0">
        <w:t> </w:t>
      </w:r>
      <w:r w:rsidRPr="005A50C7">
        <w:t>vytvářet různé formy grafického znázornění (tabulky, schémata, grafy),</w:t>
      </w:r>
    </w:p>
    <w:p w:rsidR="005A50C7" w:rsidRPr="005A50C7" w:rsidRDefault="005A50C7" w:rsidP="00E55D3C">
      <w:pPr>
        <w:pStyle w:val="Odstavecseseznamem"/>
        <w:numPr>
          <w:ilvl w:val="0"/>
          <w:numId w:val="258"/>
        </w:numPr>
      </w:pPr>
      <w:r w:rsidRPr="005A50C7">
        <w:t>uvědomovat si zodpovědnost člověka za uchování zdravého životního prostředí,</w:t>
      </w:r>
    </w:p>
    <w:p w:rsidR="005A50C7" w:rsidRPr="005A50C7" w:rsidRDefault="005A50C7" w:rsidP="00E55D3C">
      <w:pPr>
        <w:pStyle w:val="Odstavecseseznamem"/>
        <w:numPr>
          <w:ilvl w:val="0"/>
          <w:numId w:val="258"/>
        </w:numPr>
      </w:pPr>
      <w:r w:rsidRPr="005A50C7">
        <w:t>pracovat vždy hospodárně, efektivně</w:t>
      </w:r>
      <w:r w:rsidR="004922F0" w:rsidRPr="005A50C7">
        <w:t xml:space="preserve"> a</w:t>
      </w:r>
      <w:r w:rsidR="004922F0">
        <w:t> </w:t>
      </w:r>
      <w:r w:rsidRPr="005A50C7">
        <w:t>podle pravidel bezpečnosti,</w:t>
      </w:r>
    </w:p>
    <w:p w:rsidR="005A50C7" w:rsidRDefault="005A50C7" w:rsidP="00E55D3C">
      <w:pPr>
        <w:pStyle w:val="Odstavecseseznamem"/>
        <w:numPr>
          <w:ilvl w:val="0"/>
          <w:numId w:val="258"/>
        </w:numPr>
      </w:pPr>
      <w:r w:rsidRPr="005A50C7">
        <w:t xml:space="preserve">být mediálně gramotný, </w:t>
      </w:r>
    </w:p>
    <w:p w:rsidR="005A50C7" w:rsidRPr="005A50C7" w:rsidRDefault="005A50C7" w:rsidP="00E55D3C">
      <w:pPr>
        <w:pStyle w:val="Odstavecseseznamem"/>
        <w:numPr>
          <w:ilvl w:val="0"/>
          <w:numId w:val="258"/>
        </w:numPr>
      </w:pPr>
      <w:r w:rsidRPr="005A50C7">
        <w:t>pracovat</w:t>
      </w:r>
      <w:r w:rsidR="004922F0" w:rsidRPr="005A50C7">
        <w:t xml:space="preserve"> s</w:t>
      </w:r>
      <w:r w:rsidR="004922F0">
        <w:t> </w:t>
      </w:r>
      <w:r w:rsidRPr="005A50C7">
        <w:t>osobním počítačem</w:t>
      </w:r>
      <w:r w:rsidR="004922F0" w:rsidRPr="005A50C7">
        <w:t xml:space="preserve"> a</w:t>
      </w:r>
      <w:r w:rsidR="004922F0">
        <w:t> </w:t>
      </w:r>
      <w:r w:rsidRPr="005A50C7">
        <w:t>dalšími prostředky informačních</w:t>
      </w:r>
      <w:r w:rsidR="004922F0" w:rsidRPr="005A50C7">
        <w:t xml:space="preserve"> a</w:t>
      </w:r>
      <w:r w:rsidR="004922F0">
        <w:t> </w:t>
      </w:r>
      <w:r w:rsidRPr="005A50C7">
        <w:t>komunikačních technologií</w:t>
      </w:r>
      <w:r w:rsidR="004922F0" w:rsidRPr="005A50C7">
        <w:t xml:space="preserve"> a</w:t>
      </w:r>
      <w:r w:rsidR="004922F0">
        <w:t> </w:t>
      </w:r>
      <w:r w:rsidRPr="005A50C7">
        <w:t>umět posoudit rozdílnou věrohodnost zdrojů, kriticky přistupovat</w:t>
      </w:r>
      <w:r w:rsidR="004922F0" w:rsidRPr="005A50C7">
        <w:t xml:space="preserve"> k</w:t>
      </w:r>
      <w:r w:rsidR="004922F0">
        <w:t> </w:t>
      </w:r>
      <w:r w:rsidRPr="005A50C7">
        <w:t>získaným informacím.</w:t>
      </w:r>
    </w:p>
    <w:p w:rsidR="005A50C7" w:rsidRDefault="005A50C7" w:rsidP="005A50C7">
      <w:pPr>
        <w:pStyle w:val="Nadpis3"/>
      </w:pPr>
      <w:r>
        <w:t>Aplikace průřezových témat</w:t>
      </w:r>
      <w:r w:rsidR="004922F0">
        <w:t xml:space="preserve"> a </w:t>
      </w:r>
      <w:r>
        <w:t>mezipředmětových vztahů</w:t>
      </w:r>
    </w:p>
    <w:p w:rsidR="005A50C7" w:rsidRPr="005A50C7" w:rsidRDefault="005A50C7" w:rsidP="005A50C7">
      <w:pPr>
        <w:rPr>
          <w:b/>
          <w:bCs/>
        </w:rPr>
      </w:pPr>
      <w:r w:rsidRPr="005A50C7">
        <w:rPr>
          <w:b/>
          <w:bCs/>
        </w:rPr>
        <w:t>Občan</w:t>
      </w:r>
      <w:r w:rsidR="004922F0" w:rsidRPr="005A50C7">
        <w:rPr>
          <w:b/>
          <w:bCs/>
        </w:rPr>
        <w:t xml:space="preserve"> v</w:t>
      </w:r>
      <w:r w:rsidR="004922F0">
        <w:rPr>
          <w:b/>
          <w:bCs/>
        </w:rPr>
        <w:t> </w:t>
      </w:r>
      <w:r w:rsidRPr="005A50C7">
        <w:rPr>
          <w:b/>
          <w:bCs/>
        </w:rPr>
        <w:t xml:space="preserve">demokratické společnosti </w:t>
      </w:r>
    </w:p>
    <w:p w:rsidR="005A50C7" w:rsidRDefault="005A50C7" w:rsidP="005A50C7">
      <w:r>
        <w:t>Hlavním cílem je vést žáka</w:t>
      </w:r>
      <w:r w:rsidR="004922F0">
        <w:t xml:space="preserve"> k </w:t>
      </w:r>
      <w:r>
        <w:t>tomu, aby:</w:t>
      </w:r>
    </w:p>
    <w:p w:rsidR="005A50C7" w:rsidRPr="005A50C7" w:rsidRDefault="005A50C7" w:rsidP="00E55D3C">
      <w:pPr>
        <w:pStyle w:val="Odstavecseseznamem"/>
        <w:numPr>
          <w:ilvl w:val="0"/>
          <w:numId w:val="258"/>
        </w:numPr>
      </w:pPr>
      <w:r w:rsidRPr="005A50C7">
        <w:t>jednal</w:t>
      </w:r>
      <w:r w:rsidR="004922F0" w:rsidRPr="005A50C7">
        <w:t xml:space="preserve"> s</w:t>
      </w:r>
      <w:r w:rsidR="004922F0">
        <w:t> </w:t>
      </w:r>
      <w:r w:rsidRPr="005A50C7">
        <w:t>lidmi</w:t>
      </w:r>
      <w:r w:rsidR="004922F0" w:rsidRPr="005A50C7">
        <w:t xml:space="preserve"> a</w:t>
      </w:r>
      <w:r w:rsidR="004922F0">
        <w:t> </w:t>
      </w:r>
      <w:r w:rsidRPr="005A50C7">
        <w:t>respektoval jejich názor,</w:t>
      </w:r>
    </w:p>
    <w:p w:rsidR="005A50C7" w:rsidRPr="005A50C7" w:rsidRDefault="005A50C7" w:rsidP="00E55D3C">
      <w:pPr>
        <w:pStyle w:val="Odstavecseseznamem"/>
        <w:numPr>
          <w:ilvl w:val="0"/>
          <w:numId w:val="258"/>
        </w:numPr>
      </w:pPr>
      <w:r w:rsidRPr="005A50C7">
        <w:t>spolupracoval při hledání řešení.</w:t>
      </w:r>
    </w:p>
    <w:p w:rsidR="005A50C7" w:rsidRPr="005A50C7" w:rsidRDefault="005A50C7" w:rsidP="005A50C7">
      <w:pPr>
        <w:rPr>
          <w:b/>
          <w:bCs/>
        </w:rPr>
      </w:pPr>
      <w:r w:rsidRPr="005A50C7">
        <w:rPr>
          <w:b/>
          <w:bCs/>
        </w:rPr>
        <w:t>Člověk</w:t>
      </w:r>
      <w:r w:rsidR="004922F0" w:rsidRPr="005A50C7">
        <w:rPr>
          <w:b/>
          <w:bCs/>
        </w:rPr>
        <w:t xml:space="preserve"> a</w:t>
      </w:r>
      <w:r w:rsidR="004922F0">
        <w:rPr>
          <w:b/>
          <w:bCs/>
        </w:rPr>
        <w:t> </w:t>
      </w:r>
      <w:r w:rsidRPr="005A50C7">
        <w:rPr>
          <w:b/>
          <w:bCs/>
        </w:rPr>
        <w:t>životní prostředí</w:t>
      </w:r>
    </w:p>
    <w:p w:rsidR="005A50C7" w:rsidRDefault="005A50C7" w:rsidP="005A50C7">
      <w:r>
        <w:t>Hlavním cílem je vést žáka</w:t>
      </w:r>
      <w:r w:rsidR="004922F0">
        <w:t xml:space="preserve"> k </w:t>
      </w:r>
      <w:r>
        <w:t xml:space="preserve">tomu, aby </w:t>
      </w:r>
      <w:proofErr w:type="gramStart"/>
      <w:r>
        <w:t>se</w:t>
      </w:r>
      <w:proofErr w:type="gramEnd"/>
      <w:r>
        <w:t>:</w:t>
      </w:r>
    </w:p>
    <w:p w:rsidR="005A50C7" w:rsidRPr="005A50C7" w:rsidRDefault="005A50C7" w:rsidP="00E55D3C">
      <w:pPr>
        <w:pStyle w:val="Odstavecseseznamem"/>
        <w:numPr>
          <w:ilvl w:val="0"/>
          <w:numId w:val="258"/>
        </w:numPr>
      </w:pPr>
      <w:r w:rsidRPr="005A50C7">
        <w:t>učil</w:t>
      </w:r>
      <w:r w:rsidR="004922F0" w:rsidRPr="005A50C7">
        <w:t xml:space="preserve"> a</w:t>
      </w:r>
      <w:r w:rsidR="004922F0">
        <w:t> </w:t>
      </w:r>
      <w:r w:rsidRPr="005A50C7">
        <w:t>poznával svět,</w:t>
      </w:r>
    </w:p>
    <w:p w:rsidR="005A50C7" w:rsidRPr="005A50C7" w:rsidRDefault="005A50C7" w:rsidP="00E55D3C">
      <w:pPr>
        <w:pStyle w:val="Odstavecseseznamem"/>
        <w:numPr>
          <w:ilvl w:val="0"/>
          <w:numId w:val="258"/>
        </w:numPr>
      </w:pPr>
      <w:r w:rsidRPr="005A50C7">
        <w:t>vytvořil si úctu</w:t>
      </w:r>
      <w:r w:rsidR="004922F0" w:rsidRPr="005A50C7">
        <w:t xml:space="preserve"> k</w:t>
      </w:r>
      <w:r w:rsidR="004922F0">
        <w:t> </w:t>
      </w:r>
      <w:r w:rsidRPr="005A50C7">
        <w:t>živé</w:t>
      </w:r>
      <w:r w:rsidR="004922F0" w:rsidRPr="005A50C7">
        <w:t xml:space="preserve"> a</w:t>
      </w:r>
      <w:r w:rsidR="004922F0">
        <w:t> </w:t>
      </w:r>
      <w:r w:rsidRPr="005A50C7">
        <w:t>neživé přírodě,</w:t>
      </w:r>
    </w:p>
    <w:p w:rsidR="005A50C7" w:rsidRPr="005A50C7" w:rsidRDefault="005A50C7" w:rsidP="00E55D3C">
      <w:pPr>
        <w:pStyle w:val="Odstavecseseznamem"/>
        <w:numPr>
          <w:ilvl w:val="0"/>
          <w:numId w:val="258"/>
        </w:numPr>
      </w:pPr>
      <w:r w:rsidRPr="005A50C7">
        <w:t>uvědomil si zodpovědnost svého jednání</w:t>
      </w:r>
      <w:r w:rsidR="004922F0" w:rsidRPr="005A50C7">
        <w:t xml:space="preserve"> a</w:t>
      </w:r>
      <w:r w:rsidR="004922F0">
        <w:t> </w:t>
      </w:r>
      <w:r w:rsidRPr="005A50C7">
        <w:t>jeho možné dopady na životní prostředí.</w:t>
      </w:r>
    </w:p>
    <w:p w:rsidR="005A50C7" w:rsidRPr="005A50C7" w:rsidRDefault="005A50C7" w:rsidP="005A50C7">
      <w:pPr>
        <w:rPr>
          <w:b/>
          <w:bCs/>
        </w:rPr>
      </w:pPr>
      <w:r w:rsidRPr="005A50C7">
        <w:rPr>
          <w:b/>
          <w:bCs/>
        </w:rPr>
        <w:t>Informační</w:t>
      </w:r>
      <w:r w:rsidR="004922F0" w:rsidRPr="005A50C7">
        <w:rPr>
          <w:b/>
          <w:bCs/>
        </w:rPr>
        <w:t xml:space="preserve"> a</w:t>
      </w:r>
      <w:r w:rsidR="004922F0">
        <w:rPr>
          <w:b/>
          <w:bCs/>
        </w:rPr>
        <w:t> </w:t>
      </w:r>
      <w:r w:rsidRPr="005A50C7">
        <w:rPr>
          <w:b/>
          <w:bCs/>
        </w:rPr>
        <w:t xml:space="preserve">komunikační technologie </w:t>
      </w:r>
    </w:p>
    <w:p w:rsidR="005A50C7" w:rsidRDefault="005A50C7" w:rsidP="005A50C7">
      <w:r>
        <w:t>Hlavním cílem je vést žáka</w:t>
      </w:r>
      <w:r w:rsidR="004922F0">
        <w:t xml:space="preserve"> k </w:t>
      </w:r>
      <w:r>
        <w:t xml:space="preserve">tomu, aby: </w:t>
      </w:r>
    </w:p>
    <w:p w:rsidR="005A50C7" w:rsidRDefault="005A50C7" w:rsidP="00E55D3C">
      <w:pPr>
        <w:pStyle w:val="Odstavecseseznamem"/>
        <w:numPr>
          <w:ilvl w:val="0"/>
          <w:numId w:val="258"/>
        </w:numPr>
      </w:pPr>
      <w:r>
        <w:t>posílil svou mediální gramotnost,</w:t>
      </w:r>
    </w:p>
    <w:p w:rsidR="005A50C7" w:rsidRDefault="005A50C7" w:rsidP="00E55D3C">
      <w:pPr>
        <w:pStyle w:val="Odstavecseseznamem"/>
        <w:numPr>
          <w:ilvl w:val="0"/>
          <w:numId w:val="258"/>
        </w:numPr>
      </w:pPr>
      <w:r>
        <w:t>uměl efektivně používat prostředků informačních</w:t>
      </w:r>
      <w:r w:rsidR="004922F0">
        <w:t xml:space="preserve"> a </w:t>
      </w:r>
      <w:r>
        <w:t>komunikačních technologií pro potřebu povolání</w:t>
      </w:r>
      <w:r w:rsidR="004922F0">
        <w:t xml:space="preserve"> i </w:t>
      </w:r>
      <w:r>
        <w:t>v běžném životě.</w:t>
      </w:r>
    </w:p>
    <w:p w:rsidR="00A93CA5" w:rsidRPr="005A50C7" w:rsidRDefault="005A50C7" w:rsidP="005A50C7">
      <w:r>
        <w:t>Předmět Základy přírodních věd je provázán</w:t>
      </w:r>
      <w:r w:rsidR="004922F0">
        <w:t xml:space="preserve"> s </w:t>
      </w:r>
      <w:r>
        <w:t>dalšími vyučovanými předměty, především</w:t>
      </w:r>
      <w:r w:rsidR="004922F0">
        <w:t xml:space="preserve"> s </w:t>
      </w:r>
      <w:r>
        <w:t>Matematikou</w:t>
      </w:r>
      <w:r w:rsidR="004922F0">
        <w:t xml:space="preserve"> a </w:t>
      </w:r>
      <w:r>
        <w:t>se Základy ekologie.</w:t>
      </w:r>
    </w:p>
    <w:p w:rsidR="005A50C7" w:rsidRPr="005A50C7" w:rsidRDefault="005A50C7" w:rsidP="005A50C7"/>
    <w:p w:rsidR="005A50C7" w:rsidRPr="005A50C7" w:rsidRDefault="005A50C7" w:rsidP="005A50C7">
      <w:pPr>
        <w:sectPr w:rsidR="005A50C7" w:rsidRPr="005A50C7" w:rsidSect="00B25582">
          <w:headerReference w:type="default" r:id="rId25"/>
          <w:pgSz w:w="11906" w:h="16838" w:code="9"/>
          <w:pgMar w:top="1701" w:right="1418" w:bottom="1418" w:left="1418" w:header="709" w:footer="709" w:gutter="0"/>
          <w:cols w:space="708"/>
          <w:docGrid w:linePitch="360"/>
        </w:sectPr>
      </w:pPr>
    </w:p>
    <w:p w:rsidR="00FF35ED" w:rsidRPr="00FF35ED" w:rsidRDefault="00FF35ED" w:rsidP="00FF35ED">
      <w:pPr>
        <w:pStyle w:val="Nadpis3"/>
        <w:spacing w:before="0"/>
        <w:rPr>
          <w:rFonts w:eastAsiaTheme="majorEastAsia"/>
        </w:rPr>
      </w:pPr>
      <w:r w:rsidRPr="00FF35ED">
        <w:rPr>
          <w:rFonts w:eastAsiaTheme="majorEastAsia"/>
        </w:rPr>
        <w:lastRenderedPageBreak/>
        <w:t>Rozpis výsledků vzdělávání</w:t>
      </w:r>
      <w:r w:rsidR="004922F0" w:rsidRPr="00FF35ED">
        <w:rPr>
          <w:rFonts w:eastAsiaTheme="majorEastAsia"/>
        </w:rPr>
        <w:t xml:space="preserve"> a</w:t>
      </w:r>
      <w:r w:rsidR="004922F0">
        <w:rPr>
          <w:rFonts w:eastAsiaTheme="majorEastAsia"/>
        </w:rPr>
        <w:t> </w:t>
      </w:r>
      <w:r w:rsidRPr="00FF35ED">
        <w:rPr>
          <w:rFonts w:eastAsiaTheme="majorEastAsia"/>
        </w:rPr>
        <w:t xml:space="preserve">učiva </w:t>
      </w:r>
    </w:p>
    <w:tbl>
      <w:tblPr>
        <w:tblStyle w:val="TableGrid1"/>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03"/>
        <w:gridCol w:w="1881"/>
        <w:gridCol w:w="4196"/>
        <w:gridCol w:w="1130"/>
        <w:gridCol w:w="1582"/>
      </w:tblGrid>
      <w:tr w:rsidR="00FF35ED"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Oblast vzdělávání:</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Přírodovědné vzdělávání </w:t>
            </w:r>
          </w:p>
        </w:tc>
        <w:tc>
          <w:tcPr>
            <w:tcW w:w="5954"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Předmět:</w:t>
            </w:r>
            <w:r>
              <w:rPr>
                <w:rFonts w:ascii="Calibri" w:eastAsiaTheme="minorHAnsi" w:hAnsi="Calibri" w:cstheme="minorBidi"/>
                <w:b/>
                <w:bCs/>
                <w:sz w:val="20"/>
                <w:szCs w:val="20"/>
              </w:rPr>
              <w:t xml:space="preserve"> Z</w:t>
            </w:r>
            <w:r w:rsidRPr="00FF35ED">
              <w:rPr>
                <w:rFonts w:ascii="Calibri" w:eastAsiaTheme="minorHAnsi" w:hAnsi="Calibri" w:cstheme="minorBidi"/>
                <w:b/>
                <w:bCs/>
                <w:sz w:val="20"/>
                <w:szCs w:val="20"/>
              </w:rPr>
              <w:t>áklady přírodních věd</w:t>
            </w:r>
          </w:p>
        </w:tc>
        <w:tc>
          <w:tcPr>
            <w:tcW w:w="2657"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Období:</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I.</w:t>
            </w:r>
            <w:r w:rsidR="004922F0" w:rsidRPr="00FF35ED">
              <w:rPr>
                <w:rFonts w:ascii="Calibri" w:eastAsiaTheme="minorHAnsi" w:hAnsi="Calibri" w:cstheme="minorBidi"/>
                <w:b/>
                <w:bCs/>
                <w:sz w:val="20"/>
                <w:szCs w:val="20"/>
              </w:rPr>
              <w:t xml:space="preserve"> </w:t>
            </w:r>
            <w:r w:rsidR="004922F0">
              <w:rPr>
                <w:rFonts w:ascii="Calibri" w:eastAsiaTheme="minorHAnsi" w:hAnsi="Calibri" w:cstheme="minorBidi"/>
                <w:b/>
                <w:bCs/>
                <w:sz w:val="20"/>
                <w:szCs w:val="20"/>
              </w:rPr>
              <w:t>a </w:t>
            </w:r>
            <w:r w:rsidR="00E44D2D">
              <w:rPr>
                <w:rFonts w:ascii="Calibri" w:eastAsiaTheme="minorHAnsi" w:hAnsi="Calibri" w:cstheme="minorBidi"/>
                <w:b/>
                <w:bCs/>
                <w:sz w:val="20"/>
                <w:szCs w:val="20"/>
              </w:rPr>
              <w:t xml:space="preserve">II. </w:t>
            </w:r>
            <w:r w:rsidRPr="00FF35ED">
              <w:rPr>
                <w:rFonts w:ascii="Calibri" w:eastAsiaTheme="minorHAnsi" w:hAnsi="Calibri" w:cstheme="minorBidi"/>
                <w:b/>
                <w:bCs/>
                <w:sz w:val="20"/>
                <w:szCs w:val="20"/>
              </w:rPr>
              <w:t xml:space="preserve">ročník </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Očekávané výstupy </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Žák: </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 Učivo</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Ročník</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Hodinová dotace </w:t>
            </w: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Mezipředmětová vazba</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Průřezové téma </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rozliší druhy pohybů</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řeší jednoduché úlohy na pohyb</w:t>
            </w:r>
          </w:p>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určí síly, které působí na tělesa</w:t>
            </w:r>
          </w:p>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určí výslednici sil působících na těleso</w:t>
            </w:r>
          </w:p>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charakterizuje pojem gravitace</w:t>
            </w:r>
          </w:p>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určí mechanickou práci</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energii při pohybu tělesa</w:t>
            </w:r>
          </w:p>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vysvětlí platnost zákona</w:t>
            </w:r>
            <w:r w:rsidR="004922F0" w:rsidRPr="00FF35ED">
              <w:rPr>
                <w:rFonts w:ascii="Calibri" w:eastAsiaTheme="minorHAnsi" w:hAnsi="Calibri"/>
                <w:sz w:val="20"/>
                <w:szCs w:val="20"/>
              </w:rPr>
              <w:t xml:space="preserve"> o</w:t>
            </w:r>
            <w:r w:rsidR="004922F0">
              <w:rPr>
                <w:rFonts w:ascii="Calibri" w:eastAsiaTheme="minorHAnsi" w:hAnsi="Calibri"/>
                <w:sz w:val="20"/>
                <w:szCs w:val="20"/>
              </w:rPr>
              <w:t> </w:t>
            </w:r>
            <w:r w:rsidRPr="00FF35ED">
              <w:rPr>
                <w:rFonts w:ascii="Calibri" w:eastAsiaTheme="minorHAnsi" w:hAnsi="Calibri"/>
                <w:sz w:val="20"/>
                <w:szCs w:val="20"/>
              </w:rPr>
              <w:t>zachování mechanické energie</w:t>
            </w:r>
          </w:p>
          <w:p w:rsidR="00FF35ED" w:rsidRPr="00FF35ED" w:rsidRDefault="00FF35ED" w:rsidP="00E55D3C">
            <w:pPr>
              <w:numPr>
                <w:ilvl w:val="0"/>
                <w:numId w:val="259"/>
              </w:numPr>
              <w:spacing w:after="0"/>
              <w:contextualSpacing/>
              <w:jc w:val="left"/>
              <w:rPr>
                <w:rFonts w:ascii="Calibri" w:eastAsiaTheme="minorHAnsi" w:hAnsi="Calibri"/>
                <w:sz w:val="20"/>
                <w:szCs w:val="20"/>
              </w:rPr>
            </w:pPr>
            <w:r w:rsidRPr="00FF35ED">
              <w:rPr>
                <w:rFonts w:ascii="Calibri" w:eastAsiaTheme="minorHAnsi" w:hAnsi="Calibri"/>
                <w:sz w:val="20"/>
                <w:szCs w:val="20"/>
              </w:rPr>
              <w:t>aplikuje Pascalův</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Archimedův zákon</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Mechanika</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0"/>
              </w:numPr>
              <w:spacing w:after="0"/>
              <w:contextualSpacing/>
              <w:jc w:val="left"/>
              <w:rPr>
                <w:rFonts w:ascii="Calibri" w:eastAsiaTheme="minorHAnsi" w:hAnsi="Calibri"/>
                <w:sz w:val="20"/>
                <w:szCs w:val="20"/>
              </w:rPr>
            </w:pPr>
            <w:r w:rsidRPr="00FF35ED">
              <w:rPr>
                <w:rFonts w:ascii="Calibri" w:eastAsiaTheme="minorHAnsi" w:hAnsi="Calibri"/>
                <w:sz w:val="20"/>
                <w:szCs w:val="20"/>
              </w:rPr>
              <w:t>pohyby přímočaré, pohyb rovnoměrný</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nerovnoměrný</w:t>
            </w:r>
          </w:p>
          <w:p w:rsidR="00FF35ED" w:rsidRPr="00FF35ED" w:rsidRDefault="00FF35ED" w:rsidP="00E55D3C">
            <w:pPr>
              <w:numPr>
                <w:ilvl w:val="0"/>
                <w:numId w:val="260"/>
              </w:numPr>
              <w:spacing w:after="0"/>
              <w:contextualSpacing/>
              <w:jc w:val="left"/>
              <w:rPr>
                <w:rFonts w:ascii="Calibri" w:eastAsiaTheme="minorHAnsi" w:hAnsi="Calibri"/>
                <w:sz w:val="20"/>
                <w:szCs w:val="20"/>
              </w:rPr>
            </w:pPr>
            <w:r w:rsidRPr="00FF35ED">
              <w:rPr>
                <w:rFonts w:ascii="Calibri" w:eastAsiaTheme="minorHAnsi" w:hAnsi="Calibri"/>
                <w:sz w:val="20"/>
                <w:szCs w:val="20"/>
              </w:rPr>
              <w:t>Newtonovy pohybové zákony, síly</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přírodě, gravitace</w:t>
            </w:r>
          </w:p>
          <w:p w:rsidR="00FF35ED" w:rsidRPr="00FF35ED" w:rsidRDefault="00FF35ED" w:rsidP="00E55D3C">
            <w:pPr>
              <w:numPr>
                <w:ilvl w:val="0"/>
                <w:numId w:val="260"/>
              </w:numPr>
              <w:spacing w:after="0"/>
              <w:contextualSpacing/>
              <w:jc w:val="left"/>
              <w:rPr>
                <w:rFonts w:ascii="Calibri" w:eastAsiaTheme="minorHAnsi" w:hAnsi="Calibri"/>
                <w:sz w:val="20"/>
                <w:szCs w:val="20"/>
              </w:rPr>
            </w:pPr>
            <w:r w:rsidRPr="00FF35ED">
              <w:rPr>
                <w:rFonts w:ascii="Calibri" w:eastAsiaTheme="minorHAnsi" w:hAnsi="Calibri"/>
                <w:sz w:val="20"/>
                <w:szCs w:val="20"/>
              </w:rPr>
              <w:t>posuvný</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otáčivý pohyb, skládání sil</w:t>
            </w:r>
          </w:p>
          <w:p w:rsidR="00FF35ED" w:rsidRPr="00FF35ED" w:rsidRDefault="00FF35ED" w:rsidP="00E55D3C">
            <w:pPr>
              <w:numPr>
                <w:ilvl w:val="0"/>
                <w:numId w:val="260"/>
              </w:numPr>
              <w:spacing w:after="0"/>
              <w:contextualSpacing/>
              <w:jc w:val="left"/>
              <w:rPr>
                <w:rFonts w:ascii="Calibri" w:eastAsiaTheme="minorHAnsi" w:hAnsi="Calibri"/>
                <w:sz w:val="20"/>
                <w:szCs w:val="20"/>
              </w:rPr>
            </w:pPr>
            <w:r w:rsidRPr="00FF35ED">
              <w:rPr>
                <w:rFonts w:ascii="Calibri" w:eastAsiaTheme="minorHAnsi" w:hAnsi="Calibri"/>
                <w:sz w:val="20"/>
                <w:szCs w:val="20"/>
              </w:rPr>
              <w:t>mechanická práce</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energie</w:t>
            </w:r>
          </w:p>
          <w:p w:rsidR="00FF35ED" w:rsidRPr="00FF35ED" w:rsidRDefault="00FF35ED" w:rsidP="00E55D3C">
            <w:pPr>
              <w:numPr>
                <w:ilvl w:val="0"/>
                <w:numId w:val="260"/>
              </w:numPr>
              <w:spacing w:after="0"/>
              <w:contextualSpacing/>
              <w:jc w:val="left"/>
              <w:rPr>
                <w:rFonts w:ascii="Calibri" w:eastAsiaTheme="minorHAnsi" w:hAnsi="Calibri"/>
                <w:sz w:val="20"/>
                <w:szCs w:val="20"/>
              </w:rPr>
            </w:pPr>
            <w:r w:rsidRPr="00FF35ED">
              <w:rPr>
                <w:rFonts w:ascii="Calibri" w:eastAsiaTheme="minorHAnsi" w:hAnsi="Calibri"/>
                <w:sz w:val="20"/>
                <w:szCs w:val="20"/>
              </w:rPr>
              <w:t>tlakové síly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tlak</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tekutinách</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I.</w:t>
            </w:r>
          </w:p>
          <w:p w:rsidR="00FF35ED" w:rsidRPr="00FF35ED" w:rsidRDefault="00FF35ED" w:rsidP="00FF35E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64</w:t>
            </w: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MAT</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vysvětlí význam teplotní roztažnosti látek</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přírodě</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v technické praxi</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vysvětlí pojem vnitřní energie</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způsoby její přeměny</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principy nejdůležitějších tepelných motorů</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jejich vliv na ŽP</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přeměny skupenství látek</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jejich význam</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přírodě</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v technické praxi</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Termika</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teplota, teplotní roztažnost látek</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teplo</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práce, přeměny vnitřní energie</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tepelné motory</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struktura pevných látek, kapalin</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plynů</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přeměny skupenství</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E44D2D" w:rsidRDefault="00E44D2D" w:rsidP="00FF35ED">
            <w:pPr>
              <w:spacing w:after="0"/>
              <w:jc w:val="left"/>
              <w:rPr>
                <w:rFonts w:ascii="Calibri" w:hAnsi="Calibri" w:cstheme="minorBidi"/>
                <w:sz w:val="20"/>
                <w:szCs w:val="20"/>
              </w:rPr>
            </w:pPr>
            <w:r>
              <w:rPr>
                <w:rFonts w:ascii="Calibri" w:hAnsi="Calibri" w:cstheme="minorBidi"/>
                <w:sz w:val="20"/>
                <w:szCs w:val="20"/>
              </w:rPr>
              <w:t>ZEK</w:t>
            </w:r>
          </w:p>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PT: Člověk</w:t>
            </w:r>
            <w:r w:rsidR="004922F0" w:rsidRPr="00FF35ED">
              <w:rPr>
                <w:rFonts w:ascii="Calibri" w:hAnsi="Calibri" w:cstheme="minorBidi"/>
                <w:sz w:val="20"/>
                <w:szCs w:val="20"/>
              </w:rPr>
              <w:t xml:space="preserve"> a</w:t>
            </w:r>
            <w:r w:rsidR="004922F0">
              <w:rPr>
                <w:rFonts w:ascii="Calibri" w:hAnsi="Calibri" w:cstheme="minorBidi"/>
                <w:sz w:val="20"/>
                <w:szCs w:val="20"/>
              </w:rPr>
              <w:t> </w:t>
            </w:r>
            <w:r w:rsidRPr="00FF35ED">
              <w:rPr>
                <w:rFonts w:ascii="Calibri" w:hAnsi="Calibri" w:cstheme="minorBidi"/>
                <w:sz w:val="20"/>
                <w:szCs w:val="20"/>
              </w:rPr>
              <w:t>životní prostředí</w:t>
            </w:r>
          </w:p>
        </w:tc>
      </w:tr>
      <w:tr w:rsidR="006856C3" w:rsidRPr="00FF35ED" w:rsidTr="00FF35ED">
        <w:trPr>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elektrické pole</w:t>
            </w:r>
            <w:r w:rsidR="004922F0" w:rsidRPr="00FF35ED">
              <w:rPr>
                <w:rFonts w:ascii="Calibri" w:hAnsi="Calibri"/>
                <w:sz w:val="20"/>
                <w:szCs w:val="20"/>
              </w:rPr>
              <w:t xml:space="preserve"> z</w:t>
            </w:r>
            <w:r w:rsidR="004922F0">
              <w:rPr>
                <w:rFonts w:ascii="Calibri" w:hAnsi="Calibri"/>
                <w:sz w:val="20"/>
                <w:szCs w:val="20"/>
              </w:rPr>
              <w:t> </w:t>
            </w:r>
            <w:r w:rsidRPr="00FF35ED">
              <w:rPr>
                <w:rFonts w:ascii="Calibri" w:hAnsi="Calibri"/>
                <w:sz w:val="20"/>
                <w:szCs w:val="20"/>
              </w:rPr>
              <w:t>hlediska jeho působení</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vysvětlí způsoby vedení elektrického proudu</w:t>
            </w:r>
          </w:p>
          <w:p w:rsidR="00FF35ED" w:rsidRPr="00FF35ED" w:rsidRDefault="00FF35ED" w:rsidP="00FF35ED">
            <w:pPr>
              <w:spacing w:after="0"/>
              <w:ind w:left="360"/>
              <w:contextualSpacing/>
              <w:jc w:val="left"/>
              <w:rPr>
                <w:rFonts w:ascii="Calibri" w:hAnsi="Calibri"/>
                <w:sz w:val="20"/>
                <w:szCs w:val="20"/>
              </w:rPr>
            </w:pPr>
            <w:r w:rsidRPr="00FF35ED">
              <w:rPr>
                <w:rFonts w:ascii="Calibri" w:hAnsi="Calibri"/>
                <w:sz w:val="20"/>
                <w:szCs w:val="20"/>
              </w:rPr>
              <w:t>v látkách</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řeší úlohy</w:t>
            </w:r>
            <w:r w:rsidR="004922F0" w:rsidRPr="00FF35ED">
              <w:rPr>
                <w:rFonts w:ascii="Calibri" w:hAnsi="Calibri"/>
                <w:sz w:val="20"/>
                <w:szCs w:val="20"/>
              </w:rPr>
              <w:t xml:space="preserve"> s</w:t>
            </w:r>
            <w:r w:rsidR="004922F0">
              <w:rPr>
                <w:rFonts w:ascii="Calibri" w:hAnsi="Calibri"/>
                <w:sz w:val="20"/>
                <w:szCs w:val="20"/>
              </w:rPr>
              <w:t> </w:t>
            </w:r>
            <w:r w:rsidRPr="00FF35ED">
              <w:rPr>
                <w:rFonts w:ascii="Calibri" w:hAnsi="Calibri"/>
                <w:sz w:val="20"/>
                <w:szCs w:val="20"/>
              </w:rPr>
              <w:t>elektrickými obvody</w:t>
            </w:r>
            <w:r w:rsidR="004922F0" w:rsidRPr="00FF35ED">
              <w:rPr>
                <w:rFonts w:ascii="Calibri" w:hAnsi="Calibri"/>
                <w:sz w:val="20"/>
                <w:szCs w:val="20"/>
              </w:rPr>
              <w:t xml:space="preserve"> s</w:t>
            </w:r>
            <w:r w:rsidR="004922F0">
              <w:rPr>
                <w:rFonts w:ascii="Calibri" w:hAnsi="Calibri"/>
                <w:sz w:val="20"/>
                <w:szCs w:val="20"/>
              </w:rPr>
              <w:t> </w:t>
            </w:r>
            <w:r w:rsidRPr="00FF35ED">
              <w:rPr>
                <w:rFonts w:ascii="Calibri" w:hAnsi="Calibri"/>
                <w:sz w:val="20"/>
                <w:szCs w:val="20"/>
              </w:rPr>
              <w:t>použitím Ohmova zákona</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princip</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použití polovodičových součástek</w:t>
            </w:r>
            <w:r w:rsidR="004922F0" w:rsidRPr="00FF35ED">
              <w:rPr>
                <w:rFonts w:ascii="Calibri" w:hAnsi="Calibri"/>
                <w:sz w:val="20"/>
                <w:szCs w:val="20"/>
              </w:rPr>
              <w:t xml:space="preserve"> s</w:t>
            </w:r>
            <w:r w:rsidR="004922F0">
              <w:rPr>
                <w:rFonts w:ascii="Calibri" w:hAnsi="Calibri"/>
                <w:sz w:val="20"/>
                <w:szCs w:val="20"/>
              </w:rPr>
              <w:t> </w:t>
            </w:r>
            <w:r w:rsidRPr="00FF35ED">
              <w:rPr>
                <w:rFonts w:ascii="Calibri" w:hAnsi="Calibri"/>
                <w:sz w:val="20"/>
                <w:szCs w:val="20"/>
              </w:rPr>
              <w:t>přechodem PN</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určí magnetickou sílu</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magnetickém poli vodiče</w:t>
            </w:r>
            <w:r w:rsidR="004922F0" w:rsidRPr="00FF35ED">
              <w:rPr>
                <w:rFonts w:ascii="Calibri" w:hAnsi="Calibri"/>
                <w:sz w:val="20"/>
                <w:szCs w:val="20"/>
              </w:rPr>
              <w:t xml:space="preserve"> s</w:t>
            </w:r>
            <w:r w:rsidR="004922F0">
              <w:rPr>
                <w:rFonts w:ascii="Calibri" w:hAnsi="Calibri"/>
                <w:sz w:val="20"/>
                <w:szCs w:val="20"/>
              </w:rPr>
              <w:t> </w:t>
            </w:r>
            <w:r w:rsidRPr="00FF35ED">
              <w:rPr>
                <w:rFonts w:ascii="Calibri" w:hAnsi="Calibri"/>
                <w:sz w:val="20"/>
                <w:szCs w:val="20"/>
              </w:rPr>
              <w:t>proudem</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princip generování střídavých proudů</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jejich využití</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energetice</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Elektřina</w:t>
            </w:r>
            <w:r w:rsidR="004922F0" w:rsidRPr="00FF35ED">
              <w:rPr>
                <w:rFonts w:ascii="Calibri" w:hAnsi="Calibri" w:cstheme="minorBidi"/>
                <w:sz w:val="20"/>
                <w:szCs w:val="20"/>
              </w:rPr>
              <w:t xml:space="preserve"> a</w:t>
            </w:r>
            <w:r w:rsidR="004922F0">
              <w:rPr>
                <w:rFonts w:ascii="Calibri" w:hAnsi="Calibri" w:cstheme="minorBidi"/>
                <w:sz w:val="20"/>
                <w:szCs w:val="20"/>
              </w:rPr>
              <w:t> </w:t>
            </w:r>
            <w:r w:rsidRPr="00FF35ED">
              <w:rPr>
                <w:rFonts w:ascii="Calibri" w:hAnsi="Calibri" w:cstheme="minorBidi"/>
                <w:sz w:val="20"/>
                <w:szCs w:val="20"/>
              </w:rPr>
              <w:t>magnetismus</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elektrický náboj</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jeho vlastnosti</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elektrické pole, kapacita</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elektrický proud</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látkách</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vodiče, izolanty, polovodiče</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zákony elektrického proudu</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magnetické pole magnetů, magnetické pole elektrického proudu</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elektromagnetická indukce</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vznik střídavého proudu</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přenos elektrické energie, elektrárny</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lastRenderedPageBreak/>
              <w:t>rozliší základní druhy mechanického vlnění</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popíše jejich šíření</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charakterizuje základní vlastnosti zvuku</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charakterizuje světlo jeho vlnovou délkou</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rychlostí</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různých prostředích</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řeší úlohy na odraz</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lom světla</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řeší úlohy na zobrazení zrcadly</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čočkami</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vysvětlí optickou funkci oka</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korekci jeho vad</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principy optických přístrojů</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vysvětlí mísení barev</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význam různých druhů elektromagnetického záření</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Vlnění</w:t>
            </w:r>
            <w:r w:rsidR="004922F0" w:rsidRPr="00FF35ED">
              <w:rPr>
                <w:rFonts w:ascii="Calibri" w:hAnsi="Calibri" w:cstheme="minorBidi"/>
                <w:sz w:val="20"/>
                <w:szCs w:val="20"/>
              </w:rPr>
              <w:t xml:space="preserve"> a</w:t>
            </w:r>
            <w:r w:rsidR="004922F0">
              <w:rPr>
                <w:rFonts w:ascii="Calibri" w:hAnsi="Calibri" w:cstheme="minorBidi"/>
                <w:sz w:val="20"/>
                <w:szCs w:val="20"/>
              </w:rPr>
              <w:t> </w:t>
            </w:r>
            <w:r w:rsidRPr="00FF35ED">
              <w:rPr>
                <w:rFonts w:ascii="Calibri" w:hAnsi="Calibri" w:cstheme="minorBidi"/>
                <w:sz w:val="20"/>
                <w:szCs w:val="20"/>
              </w:rPr>
              <w:t>optika</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mechanické kmitání</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vlnění</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zvukové vlnění</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světlo</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jeho šíření</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zrcadla</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čočky, oko</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optické přístroje</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barvy, mísení barev</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druhy elektromagnetického záření, rentgenové záření</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strukturu elektronového obalu atomu</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stavbu atomového jádra</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charakterizuje nukleony</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vysvětlí podstatu radioaktivity</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popíše způsoby ochrany před jaderným zářením</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princip získávání energie</w:t>
            </w:r>
            <w:r w:rsidR="004922F0" w:rsidRPr="00FF35ED">
              <w:rPr>
                <w:rFonts w:ascii="Calibri" w:hAnsi="Calibri"/>
                <w:sz w:val="20"/>
                <w:szCs w:val="20"/>
              </w:rPr>
              <w:t xml:space="preserve"> v</w:t>
            </w:r>
            <w:r w:rsidR="004922F0">
              <w:rPr>
                <w:rFonts w:ascii="Calibri" w:hAnsi="Calibri"/>
                <w:sz w:val="20"/>
                <w:szCs w:val="20"/>
              </w:rPr>
              <w:t> </w:t>
            </w:r>
            <w:r w:rsidRPr="00FF35ED">
              <w:rPr>
                <w:rFonts w:ascii="Calibri" w:hAnsi="Calibri"/>
                <w:sz w:val="20"/>
                <w:szCs w:val="20"/>
              </w:rPr>
              <w:t>jaderném reaktoru</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Fyzika atomu</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model atomu, laser</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nukleony, radioaktivita, jaderné záření</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jaderná energie</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její využití</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E44D2D" w:rsidP="00FF35ED">
            <w:pPr>
              <w:spacing w:after="0"/>
              <w:jc w:val="left"/>
              <w:rPr>
                <w:rFonts w:ascii="Calibri" w:hAnsi="Calibri" w:cstheme="minorBidi"/>
                <w:sz w:val="20"/>
                <w:szCs w:val="20"/>
              </w:rPr>
            </w:pPr>
            <w:r>
              <w:rPr>
                <w:rFonts w:ascii="Calibri" w:hAnsi="Calibri" w:cstheme="minorBidi"/>
                <w:sz w:val="20"/>
                <w:szCs w:val="20"/>
              </w:rPr>
              <w:t>ZEK</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charakterizuje Slunce jako hvězdu</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popíše objekty ve sluneční soustavě</w:t>
            </w:r>
          </w:p>
          <w:p w:rsidR="00FF35ED" w:rsidRPr="00FF35ED" w:rsidRDefault="00FF35ED" w:rsidP="00E55D3C">
            <w:pPr>
              <w:numPr>
                <w:ilvl w:val="0"/>
                <w:numId w:val="259"/>
              </w:numPr>
              <w:spacing w:after="0"/>
              <w:contextualSpacing/>
              <w:jc w:val="left"/>
              <w:rPr>
                <w:rFonts w:ascii="Calibri" w:hAnsi="Calibri"/>
                <w:sz w:val="20"/>
                <w:szCs w:val="20"/>
              </w:rPr>
            </w:pPr>
            <w:r w:rsidRPr="00FF35ED">
              <w:rPr>
                <w:rFonts w:ascii="Calibri" w:hAnsi="Calibri"/>
                <w:sz w:val="20"/>
                <w:szCs w:val="20"/>
              </w:rPr>
              <w:t>zná příklady základních typů hvězd</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Vesmír</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Slunce, planety</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jejich pohyb, komety</w:t>
            </w:r>
          </w:p>
          <w:p w:rsidR="00FF35ED" w:rsidRPr="00FF35ED" w:rsidRDefault="00FF35ED" w:rsidP="00E55D3C">
            <w:pPr>
              <w:numPr>
                <w:ilvl w:val="0"/>
                <w:numId w:val="260"/>
              </w:numPr>
              <w:spacing w:after="0"/>
              <w:contextualSpacing/>
              <w:jc w:val="left"/>
              <w:rPr>
                <w:rFonts w:ascii="Calibri" w:hAnsi="Calibri"/>
                <w:sz w:val="20"/>
                <w:szCs w:val="20"/>
              </w:rPr>
            </w:pPr>
            <w:r w:rsidRPr="00FF35ED">
              <w:rPr>
                <w:rFonts w:ascii="Calibri" w:hAnsi="Calibri"/>
                <w:sz w:val="20"/>
                <w:szCs w:val="20"/>
              </w:rPr>
              <w:t>hvězdy</w:t>
            </w:r>
            <w:r w:rsidR="004922F0" w:rsidRPr="00FF35ED">
              <w:rPr>
                <w:rFonts w:ascii="Calibri" w:hAnsi="Calibri"/>
                <w:sz w:val="20"/>
                <w:szCs w:val="20"/>
              </w:rPr>
              <w:t xml:space="preserve"> a</w:t>
            </w:r>
            <w:r w:rsidR="004922F0">
              <w:rPr>
                <w:rFonts w:ascii="Calibri" w:hAnsi="Calibri"/>
                <w:sz w:val="20"/>
                <w:szCs w:val="20"/>
              </w:rPr>
              <w:t> </w:t>
            </w:r>
            <w:r w:rsidRPr="00FF35ED">
              <w:rPr>
                <w:rFonts w:ascii="Calibri" w:hAnsi="Calibri"/>
                <w:sz w:val="20"/>
                <w:szCs w:val="20"/>
              </w:rPr>
              <w:t>galaxie</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r>
    </w:tbl>
    <w:p w:rsidR="005A50C7" w:rsidRDefault="005A50C7" w:rsidP="005A50C7"/>
    <w:p w:rsidR="00E44D2D" w:rsidRDefault="00E44D2D">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192"/>
        <w:gridCol w:w="1878"/>
        <w:gridCol w:w="4187"/>
        <w:gridCol w:w="1166"/>
        <w:gridCol w:w="1569"/>
      </w:tblGrid>
      <w:tr w:rsidR="00E44D2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lastRenderedPageBreak/>
              <w:t>Oblast vzdělávání:</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Přírodovědné vzdělávání </w:t>
            </w:r>
          </w:p>
        </w:tc>
        <w:tc>
          <w:tcPr>
            <w:tcW w:w="5949"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Předmět:</w:t>
            </w:r>
            <w:r>
              <w:rPr>
                <w:rFonts w:ascii="Calibri" w:eastAsiaTheme="minorHAnsi" w:hAnsi="Calibri" w:cstheme="minorBidi"/>
                <w:b/>
                <w:bCs/>
                <w:sz w:val="20"/>
                <w:szCs w:val="20"/>
              </w:rPr>
              <w:t xml:space="preserve"> </w:t>
            </w:r>
            <w:r w:rsidRPr="00FF35ED">
              <w:rPr>
                <w:rFonts w:ascii="Calibri" w:eastAsiaTheme="minorHAnsi" w:hAnsi="Calibri" w:cstheme="minorBidi"/>
                <w:b/>
                <w:bCs/>
                <w:sz w:val="20"/>
                <w:szCs w:val="20"/>
              </w:rPr>
              <w:t>Základy přírodních věd</w:t>
            </w:r>
          </w:p>
        </w:tc>
        <w:tc>
          <w:tcPr>
            <w:tcW w:w="2667"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Období:</w:t>
            </w:r>
          </w:p>
          <w:p w:rsidR="00FF35ED" w:rsidRPr="00FF35ED" w:rsidRDefault="00E44D2D" w:rsidP="00FF35ED">
            <w:pPr>
              <w:spacing w:after="0"/>
              <w:jc w:val="left"/>
              <w:rPr>
                <w:rFonts w:ascii="Calibri" w:eastAsiaTheme="minorHAnsi" w:hAnsi="Calibri" w:cstheme="minorBidi"/>
                <w:b/>
                <w:bCs/>
                <w:sz w:val="20"/>
                <w:szCs w:val="20"/>
              </w:rPr>
            </w:pPr>
            <w:r>
              <w:rPr>
                <w:rFonts w:ascii="Calibri" w:eastAsiaTheme="minorHAnsi" w:hAnsi="Calibri" w:cstheme="minorBidi"/>
                <w:b/>
                <w:bCs/>
                <w:sz w:val="20"/>
                <w:szCs w:val="20"/>
              </w:rPr>
              <w:t>I.</w:t>
            </w:r>
            <w:r w:rsidR="004922F0">
              <w:rPr>
                <w:rFonts w:ascii="Calibri" w:eastAsiaTheme="minorHAnsi" w:hAnsi="Calibri" w:cstheme="minorBidi"/>
                <w:b/>
                <w:bCs/>
                <w:sz w:val="20"/>
                <w:szCs w:val="20"/>
              </w:rPr>
              <w:t xml:space="preserve"> a </w:t>
            </w:r>
            <w:r w:rsidR="00FF35ED" w:rsidRPr="00FF35ED">
              <w:rPr>
                <w:rFonts w:ascii="Calibri" w:eastAsiaTheme="minorHAnsi" w:hAnsi="Calibri" w:cstheme="minorBidi"/>
                <w:b/>
                <w:bCs/>
                <w:sz w:val="20"/>
                <w:szCs w:val="20"/>
              </w:rPr>
              <w:t xml:space="preserve">II. ročník </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Očekávané výstupy </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Žák: </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Tematický celek </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Učivo</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Ročník</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Hodinová dotace</w:t>
            </w:r>
          </w:p>
        </w:tc>
        <w:tc>
          <w:tcPr>
            <w:tcW w:w="152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Mezipředmětová vazba</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Průřezové téma </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porovná fyzikální</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chemické vlastnosti různých látek</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stavbu atomu, vznik chemické vazby</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uvede druhy vazeb</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zná názvy, značky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vzorce vybraných chemických prvků</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sloučenin</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základní metody oddělování složek ze směsi</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využití</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 xml:space="preserve">praxi  </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charakteristické vlastnosti kovů</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nekovů</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umístění</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periodické soustavě prvků</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základní metody oddělování složek směsí</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využití</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praxi</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vyjádří složení roztoku</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popíše přípravu roztoku požadovaného složení</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vysvětlí podstatu chemických reakcí</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zapíše jednoduchou chemickou reakci chemickou rovnicí</w:t>
            </w:r>
          </w:p>
          <w:p w:rsidR="00FF35ED" w:rsidRPr="00FF35ED" w:rsidRDefault="00FF35ED" w:rsidP="00E55D3C">
            <w:pPr>
              <w:numPr>
                <w:ilvl w:val="0"/>
                <w:numId w:val="268"/>
              </w:numPr>
              <w:spacing w:after="0"/>
              <w:contextualSpacing/>
              <w:jc w:val="left"/>
              <w:rPr>
                <w:rFonts w:ascii="Calibri" w:eastAsiaTheme="minorHAnsi" w:hAnsi="Calibri"/>
                <w:sz w:val="20"/>
                <w:szCs w:val="20"/>
              </w:rPr>
            </w:pPr>
            <w:r w:rsidRPr="00FF35ED">
              <w:rPr>
                <w:rFonts w:ascii="Calibri" w:eastAsiaTheme="minorHAnsi" w:hAnsi="Calibri"/>
                <w:sz w:val="20"/>
                <w:szCs w:val="20"/>
              </w:rPr>
              <w:t>provádí jednoduché chemické výpočty využitelné</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odborné praxi</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Obecná chemie</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látky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vlastnosti</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částicové složení látek, atom, molekula</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chemická vazba</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prvky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sloučeniny</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chemická symbolika</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periodická soustava prvků</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směsi</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roztoky</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reakce, chemické rovnice</w:t>
            </w:r>
          </w:p>
          <w:p w:rsidR="00FF35ED" w:rsidRPr="00FF35ED" w:rsidRDefault="00FF35ED" w:rsidP="00E55D3C">
            <w:pPr>
              <w:numPr>
                <w:ilvl w:val="0"/>
                <w:numId w:val="267"/>
              </w:numPr>
              <w:spacing w:after="0"/>
              <w:contextualSpacing/>
              <w:jc w:val="left"/>
              <w:rPr>
                <w:rFonts w:ascii="Calibri" w:eastAsiaTheme="minorHAnsi" w:hAnsi="Calibri"/>
                <w:sz w:val="20"/>
                <w:szCs w:val="20"/>
              </w:rPr>
            </w:pPr>
            <w:r w:rsidRPr="00FF35ED">
              <w:rPr>
                <w:rFonts w:ascii="Calibri" w:eastAsiaTheme="minorHAnsi" w:hAnsi="Calibri"/>
                <w:sz w:val="20"/>
                <w:szCs w:val="20"/>
              </w:rPr>
              <w:t>výpočty</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chemii</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E44D2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II.</w:t>
            </w:r>
          </w:p>
          <w:p w:rsidR="00FF35ED" w:rsidRPr="00FF35ED" w:rsidRDefault="00FF35ED" w:rsidP="00E44D2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64</w:t>
            </w:r>
          </w:p>
        </w:tc>
        <w:tc>
          <w:tcPr>
            <w:tcW w:w="1523" w:type="dxa"/>
            <w:tcBorders>
              <w:top w:val="single" w:sz="4" w:space="0" w:color="000000"/>
              <w:left w:val="single" w:sz="4" w:space="0" w:color="000000"/>
              <w:bottom w:val="single" w:sz="4" w:space="0" w:color="000000"/>
              <w:right w:val="single" w:sz="4" w:space="0" w:color="000000"/>
            </w:tcBorders>
          </w:tcPr>
          <w:p w:rsidR="00FF35ED" w:rsidRPr="00FF35ED" w:rsidRDefault="00FF35ED" w:rsidP="00E44D2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svět práce</w:t>
            </w:r>
            <w:r w:rsidR="00E44D2D">
              <w:rPr>
                <w:rFonts w:ascii="Calibri" w:eastAsiaTheme="minorHAnsi" w:hAnsi="Calibri" w:cstheme="minorBidi"/>
                <w:sz w:val="20"/>
                <w:szCs w:val="20"/>
              </w:rPr>
              <w:t xml:space="preserve">, </w:t>
            </w:r>
            <w:r w:rsidRPr="00FF35ED">
              <w:rPr>
                <w:rFonts w:ascii="Calibri" w:eastAsiaTheme="minorHAnsi" w:hAnsi="Calibri" w:cstheme="minorBidi"/>
                <w:sz w:val="20"/>
                <w:szCs w:val="20"/>
              </w:rPr>
              <w:t>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životní prostředí</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4"/>
              </w:numPr>
              <w:spacing w:after="0"/>
              <w:contextualSpacing/>
              <w:jc w:val="left"/>
              <w:rPr>
                <w:rFonts w:ascii="Calibri" w:eastAsiaTheme="minorHAnsi" w:hAnsi="Calibri"/>
                <w:sz w:val="20"/>
                <w:szCs w:val="20"/>
              </w:rPr>
            </w:pPr>
            <w:r w:rsidRPr="00FF35ED">
              <w:rPr>
                <w:rFonts w:ascii="Calibri" w:eastAsiaTheme="minorHAnsi" w:hAnsi="Calibri"/>
                <w:sz w:val="20"/>
                <w:szCs w:val="20"/>
              </w:rPr>
              <w:t>vysvětlí vlastnosti anorganických látek</w:t>
            </w:r>
          </w:p>
          <w:p w:rsidR="00FF35ED" w:rsidRPr="00FF35ED" w:rsidRDefault="00FF35ED" w:rsidP="00E55D3C">
            <w:pPr>
              <w:numPr>
                <w:ilvl w:val="0"/>
                <w:numId w:val="264"/>
              </w:numPr>
              <w:spacing w:after="0"/>
              <w:contextualSpacing/>
              <w:jc w:val="left"/>
              <w:rPr>
                <w:rFonts w:ascii="Calibri" w:eastAsiaTheme="minorHAnsi" w:hAnsi="Calibri"/>
                <w:sz w:val="20"/>
                <w:szCs w:val="20"/>
              </w:rPr>
            </w:pPr>
            <w:r w:rsidRPr="00FF35ED">
              <w:rPr>
                <w:rFonts w:ascii="Calibri" w:eastAsiaTheme="minorHAnsi" w:hAnsi="Calibri"/>
                <w:sz w:val="20"/>
                <w:szCs w:val="20"/>
              </w:rPr>
              <w:t>tvoří chemické vzorce</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názvy vybraných anorganických sloučenin</w:t>
            </w:r>
          </w:p>
          <w:p w:rsidR="00FF35ED" w:rsidRPr="00FF35ED" w:rsidRDefault="00FF35ED" w:rsidP="00E55D3C">
            <w:pPr>
              <w:numPr>
                <w:ilvl w:val="0"/>
                <w:numId w:val="264"/>
              </w:numPr>
              <w:spacing w:after="0"/>
              <w:contextualSpacing/>
              <w:jc w:val="left"/>
              <w:rPr>
                <w:rFonts w:ascii="Calibri" w:eastAsiaTheme="minorHAnsi" w:hAnsi="Calibri"/>
                <w:sz w:val="20"/>
                <w:szCs w:val="20"/>
              </w:rPr>
            </w:pPr>
            <w:r w:rsidRPr="00FF35ED">
              <w:rPr>
                <w:rFonts w:ascii="Calibri" w:eastAsiaTheme="minorHAnsi" w:hAnsi="Calibri"/>
                <w:sz w:val="20"/>
                <w:szCs w:val="20"/>
              </w:rPr>
              <w:t>charakterizuje vybrané prvky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sloučeniny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zhodnotí jejich využití</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odborné praxi</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v běžném životě,</w:t>
            </w:r>
          </w:p>
          <w:p w:rsidR="00FF35ED" w:rsidRPr="00FF35ED" w:rsidRDefault="00FF35ED" w:rsidP="00E44D2D">
            <w:pPr>
              <w:spacing w:after="0"/>
              <w:ind w:left="360"/>
              <w:contextualSpacing/>
              <w:jc w:val="left"/>
              <w:rPr>
                <w:rFonts w:ascii="Calibri" w:eastAsiaTheme="minorHAnsi" w:hAnsi="Calibri"/>
                <w:sz w:val="20"/>
                <w:szCs w:val="20"/>
              </w:rPr>
            </w:pPr>
            <w:r w:rsidRPr="00FF35ED">
              <w:rPr>
                <w:rFonts w:ascii="Calibri" w:eastAsiaTheme="minorHAnsi" w:hAnsi="Calibri"/>
                <w:sz w:val="20"/>
                <w:szCs w:val="20"/>
              </w:rPr>
              <w:t>posoudí je</w:t>
            </w:r>
            <w:r w:rsidR="004922F0" w:rsidRPr="00FF35ED">
              <w:rPr>
                <w:rFonts w:ascii="Calibri" w:eastAsiaTheme="minorHAnsi" w:hAnsi="Calibri"/>
                <w:sz w:val="20"/>
                <w:szCs w:val="20"/>
              </w:rPr>
              <w:t xml:space="preserve"> z</w:t>
            </w:r>
            <w:r w:rsidR="004922F0">
              <w:rPr>
                <w:rFonts w:ascii="Calibri" w:eastAsiaTheme="minorHAnsi" w:hAnsi="Calibri"/>
                <w:sz w:val="20"/>
                <w:szCs w:val="20"/>
              </w:rPr>
              <w:t> </w:t>
            </w:r>
            <w:r w:rsidRPr="00FF35ED">
              <w:rPr>
                <w:rFonts w:ascii="Calibri" w:eastAsiaTheme="minorHAnsi" w:hAnsi="Calibri"/>
                <w:sz w:val="20"/>
                <w:szCs w:val="20"/>
              </w:rPr>
              <w:t>hlediska vlivu na zdraví</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Anorganická chemie</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3"/>
              </w:numPr>
              <w:spacing w:after="0"/>
              <w:contextualSpacing/>
              <w:jc w:val="left"/>
              <w:rPr>
                <w:rFonts w:ascii="Calibri" w:eastAsiaTheme="minorHAnsi" w:hAnsi="Calibri"/>
                <w:sz w:val="20"/>
                <w:szCs w:val="20"/>
              </w:rPr>
            </w:pPr>
            <w:r w:rsidRPr="00FF35ED">
              <w:rPr>
                <w:rFonts w:ascii="Calibri" w:eastAsiaTheme="minorHAnsi" w:hAnsi="Calibri"/>
                <w:sz w:val="20"/>
                <w:szCs w:val="20"/>
              </w:rPr>
              <w:t>anorganické látky, oxidy, kyseliny, hydroxidy, soli</w:t>
            </w:r>
          </w:p>
          <w:p w:rsidR="00FF35ED" w:rsidRPr="00FF35ED" w:rsidRDefault="00FF35ED" w:rsidP="00E55D3C">
            <w:pPr>
              <w:numPr>
                <w:ilvl w:val="0"/>
                <w:numId w:val="263"/>
              </w:numPr>
              <w:spacing w:after="0"/>
              <w:contextualSpacing/>
              <w:jc w:val="left"/>
              <w:rPr>
                <w:rFonts w:ascii="Calibri" w:eastAsiaTheme="minorHAnsi" w:hAnsi="Calibri"/>
                <w:sz w:val="20"/>
                <w:szCs w:val="20"/>
              </w:rPr>
            </w:pPr>
            <w:r w:rsidRPr="00FF35ED">
              <w:rPr>
                <w:rFonts w:ascii="Calibri" w:eastAsiaTheme="minorHAnsi" w:hAnsi="Calibri"/>
                <w:sz w:val="20"/>
                <w:szCs w:val="20"/>
              </w:rPr>
              <w:t>názvosloví anorganických sloučenin</w:t>
            </w:r>
          </w:p>
          <w:p w:rsidR="00FF35ED" w:rsidRPr="00FF35ED" w:rsidRDefault="00FF35ED" w:rsidP="00E55D3C">
            <w:pPr>
              <w:numPr>
                <w:ilvl w:val="0"/>
                <w:numId w:val="263"/>
              </w:numPr>
              <w:spacing w:after="0"/>
              <w:contextualSpacing/>
              <w:jc w:val="left"/>
              <w:rPr>
                <w:rFonts w:ascii="Calibri" w:eastAsiaTheme="minorHAnsi" w:hAnsi="Calibri"/>
                <w:sz w:val="20"/>
                <w:szCs w:val="20"/>
              </w:rPr>
            </w:pPr>
            <w:r w:rsidRPr="00FF35ED">
              <w:rPr>
                <w:rFonts w:ascii="Calibri" w:eastAsiaTheme="minorHAnsi" w:hAnsi="Calibri"/>
                <w:sz w:val="20"/>
                <w:szCs w:val="20"/>
              </w:rPr>
              <w:t>vybrané prvky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anorganické sloučeniny</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běžném životě</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v odborné praxi</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životní prostředí, 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svět práce, Informační</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 xml:space="preserve">komunikační technologie </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6"/>
              </w:numPr>
              <w:spacing w:after="0"/>
              <w:contextualSpacing/>
              <w:jc w:val="left"/>
              <w:rPr>
                <w:rFonts w:ascii="Calibri" w:eastAsiaTheme="minorHAnsi" w:hAnsi="Calibri"/>
                <w:sz w:val="20"/>
                <w:szCs w:val="20"/>
              </w:rPr>
            </w:pPr>
            <w:r w:rsidRPr="00FF35ED">
              <w:rPr>
                <w:rFonts w:ascii="Calibri" w:eastAsiaTheme="minorHAnsi" w:hAnsi="Calibri"/>
                <w:sz w:val="20"/>
                <w:szCs w:val="20"/>
              </w:rPr>
              <w:lastRenderedPageBreak/>
              <w:t>charakterizuje základní skupiny uhlovodíků</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vybrané deriváty</w:t>
            </w:r>
          </w:p>
          <w:p w:rsidR="00FF35ED" w:rsidRPr="00FF35ED" w:rsidRDefault="00FF35ED" w:rsidP="00E55D3C">
            <w:pPr>
              <w:numPr>
                <w:ilvl w:val="0"/>
                <w:numId w:val="266"/>
              </w:numPr>
              <w:spacing w:after="0"/>
              <w:contextualSpacing/>
              <w:jc w:val="left"/>
              <w:rPr>
                <w:rFonts w:ascii="Calibri" w:eastAsiaTheme="minorHAnsi" w:hAnsi="Calibri"/>
                <w:sz w:val="20"/>
                <w:szCs w:val="20"/>
              </w:rPr>
            </w:pPr>
            <w:r w:rsidRPr="00FF35ED">
              <w:rPr>
                <w:rFonts w:ascii="Calibri" w:eastAsiaTheme="minorHAnsi" w:hAnsi="Calibri"/>
                <w:sz w:val="20"/>
                <w:szCs w:val="20"/>
              </w:rPr>
              <w:t>tvoří jednoduché vzorce</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názvy organických sloučenin</w:t>
            </w:r>
          </w:p>
          <w:p w:rsidR="00FF35ED" w:rsidRPr="00FF35ED" w:rsidRDefault="00FF35ED" w:rsidP="00E55D3C">
            <w:pPr>
              <w:numPr>
                <w:ilvl w:val="0"/>
                <w:numId w:val="266"/>
              </w:numPr>
              <w:spacing w:after="0"/>
              <w:contextualSpacing/>
              <w:jc w:val="left"/>
              <w:rPr>
                <w:rFonts w:ascii="Calibri" w:eastAsiaTheme="minorHAnsi" w:hAnsi="Calibri"/>
                <w:sz w:val="20"/>
                <w:szCs w:val="20"/>
              </w:rPr>
            </w:pPr>
            <w:r w:rsidRPr="00FF35ED">
              <w:rPr>
                <w:rFonts w:ascii="Calibri" w:eastAsiaTheme="minorHAnsi" w:hAnsi="Calibri"/>
                <w:sz w:val="20"/>
                <w:szCs w:val="20"/>
              </w:rPr>
              <w:t>uvede významné zástupce jednoduchých organických sloučenin</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zhodnotí jejich využití</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odborné praxi</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v</w:t>
            </w:r>
            <w:r w:rsidR="00E44D2D">
              <w:rPr>
                <w:rFonts w:ascii="Calibri" w:eastAsiaTheme="minorHAnsi" w:hAnsi="Calibri"/>
                <w:sz w:val="20"/>
                <w:szCs w:val="20"/>
              </w:rPr>
              <w:t> </w:t>
            </w:r>
            <w:r w:rsidRPr="00FF35ED">
              <w:rPr>
                <w:rFonts w:ascii="Calibri" w:eastAsiaTheme="minorHAnsi" w:hAnsi="Calibri"/>
                <w:sz w:val="20"/>
                <w:szCs w:val="20"/>
              </w:rPr>
              <w:t>běžném životě</w:t>
            </w:r>
          </w:p>
          <w:p w:rsidR="00FF35ED" w:rsidRPr="00FF35ED" w:rsidRDefault="00FF35ED" w:rsidP="00E55D3C">
            <w:pPr>
              <w:numPr>
                <w:ilvl w:val="0"/>
                <w:numId w:val="266"/>
              </w:numPr>
              <w:spacing w:after="0"/>
              <w:contextualSpacing/>
              <w:jc w:val="left"/>
              <w:rPr>
                <w:rFonts w:ascii="Calibri" w:eastAsiaTheme="minorHAnsi" w:hAnsi="Calibri"/>
                <w:sz w:val="20"/>
                <w:szCs w:val="20"/>
              </w:rPr>
            </w:pPr>
            <w:r w:rsidRPr="00FF35ED">
              <w:rPr>
                <w:rFonts w:ascii="Calibri" w:eastAsiaTheme="minorHAnsi" w:hAnsi="Calibri"/>
                <w:sz w:val="20"/>
                <w:szCs w:val="20"/>
              </w:rPr>
              <w:t>posoudí některé organické sloučeniny</w:t>
            </w:r>
            <w:r w:rsidR="004922F0" w:rsidRPr="00FF35ED">
              <w:rPr>
                <w:rFonts w:ascii="Calibri" w:eastAsiaTheme="minorHAnsi" w:hAnsi="Calibri"/>
                <w:sz w:val="20"/>
                <w:szCs w:val="20"/>
              </w:rPr>
              <w:t xml:space="preserve"> z</w:t>
            </w:r>
            <w:r w:rsidR="004922F0">
              <w:rPr>
                <w:rFonts w:ascii="Calibri" w:eastAsiaTheme="minorHAnsi" w:hAnsi="Calibri"/>
                <w:sz w:val="20"/>
                <w:szCs w:val="20"/>
              </w:rPr>
              <w:t> </w:t>
            </w:r>
            <w:r w:rsidRPr="00FF35ED">
              <w:rPr>
                <w:rFonts w:ascii="Calibri" w:eastAsiaTheme="minorHAnsi" w:hAnsi="Calibri"/>
                <w:sz w:val="20"/>
                <w:szCs w:val="20"/>
              </w:rPr>
              <w:t>hlediska jejich vlivu na zdraví</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životní prostředí</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Organická chemie</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5"/>
              </w:numPr>
              <w:spacing w:after="0"/>
              <w:contextualSpacing/>
              <w:jc w:val="left"/>
              <w:rPr>
                <w:rFonts w:ascii="Calibri" w:eastAsiaTheme="minorHAnsi" w:hAnsi="Calibri"/>
                <w:sz w:val="20"/>
                <w:szCs w:val="20"/>
              </w:rPr>
            </w:pPr>
            <w:r w:rsidRPr="00FF35ED">
              <w:rPr>
                <w:rFonts w:ascii="Calibri" w:eastAsiaTheme="minorHAnsi" w:hAnsi="Calibri"/>
                <w:sz w:val="20"/>
                <w:szCs w:val="20"/>
              </w:rPr>
              <w:t>vlastnosti atomu uhlíku</w:t>
            </w:r>
          </w:p>
          <w:p w:rsidR="00FF35ED" w:rsidRPr="00FF35ED" w:rsidRDefault="00FF35ED" w:rsidP="00E55D3C">
            <w:pPr>
              <w:numPr>
                <w:ilvl w:val="0"/>
                <w:numId w:val="265"/>
              </w:numPr>
              <w:spacing w:after="0"/>
              <w:contextualSpacing/>
              <w:jc w:val="left"/>
              <w:rPr>
                <w:rFonts w:ascii="Calibri" w:eastAsiaTheme="minorHAnsi" w:hAnsi="Calibri"/>
                <w:sz w:val="20"/>
                <w:szCs w:val="20"/>
              </w:rPr>
            </w:pPr>
            <w:r w:rsidRPr="00FF35ED">
              <w:rPr>
                <w:rFonts w:ascii="Calibri" w:eastAsiaTheme="minorHAnsi" w:hAnsi="Calibri"/>
                <w:sz w:val="20"/>
                <w:szCs w:val="20"/>
              </w:rPr>
              <w:t>základ názvosloví organických látek</w:t>
            </w:r>
          </w:p>
          <w:p w:rsidR="00FF35ED" w:rsidRPr="00FF35ED" w:rsidRDefault="00FF35ED" w:rsidP="00E55D3C">
            <w:pPr>
              <w:numPr>
                <w:ilvl w:val="0"/>
                <w:numId w:val="265"/>
              </w:numPr>
              <w:spacing w:after="0"/>
              <w:contextualSpacing/>
              <w:jc w:val="left"/>
              <w:rPr>
                <w:rFonts w:ascii="Calibri" w:eastAsiaTheme="minorHAnsi" w:hAnsi="Calibri"/>
                <w:sz w:val="20"/>
                <w:szCs w:val="20"/>
              </w:rPr>
            </w:pPr>
            <w:r w:rsidRPr="00FF35ED">
              <w:rPr>
                <w:rFonts w:ascii="Calibri" w:eastAsiaTheme="minorHAnsi" w:hAnsi="Calibri"/>
                <w:sz w:val="20"/>
                <w:szCs w:val="20"/>
              </w:rPr>
              <w:t>organické sloučeniny</w:t>
            </w:r>
            <w:r w:rsidR="004922F0" w:rsidRPr="00FF35ED">
              <w:rPr>
                <w:rFonts w:ascii="Calibri" w:eastAsiaTheme="minorHAnsi" w:hAnsi="Calibri"/>
                <w:sz w:val="20"/>
                <w:szCs w:val="20"/>
              </w:rPr>
              <w:t xml:space="preserve"> v</w:t>
            </w:r>
            <w:r w:rsidR="004922F0">
              <w:rPr>
                <w:rFonts w:ascii="Calibri" w:eastAsiaTheme="minorHAnsi" w:hAnsi="Calibri"/>
                <w:sz w:val="20"/>
                <w:szCs w:val="20"/>
              </w:rPr>
              <w:t> </w:t>
            </w:r>
            <w:r w:rsidRPr="00FF35ED">
              <w:rPr>
                <w:rFonts w:ascii="Calibri" w:eastAsiaTheme="minorHAnsi" w:hAnsi="Calibri"/>
                <w:sz w:val="20"/>
                <w:szCs w:val="20"/>
              </w:rPr>
              <w:t>běžném životě</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v</w:t>
            </w:r>
            <w:r w:rsidR="00E44D2D">
              <w:rPr>
                <w:rFonts w:ascii="Calibri" w:eastAsiaTheme="minorHAnsi" w:hAnsi="Calibri"/>
                <w:sz w:val="20"/>
                <w:szCs w:val="20"/>
              </w:rPr>
              <w:t> </w:t>
            </w:r>
            <w:r w:rsidRPr="00FF35ED">
              <w:rPr>
                <w:rFonts w:ascii="Calibri" w:eastAsiaTheme="minorHAnsi" w:hAnsi="Calibri"/>
                <w:sz w:val="20"/>
                <w:szCs w:val="20"/>
              </w:rPr>
              <w:t>odborné praxi</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E44D2D" w:rsidRDefault="00E44D2D" w:rsidP="00FF35ED">
            <w:pPr>
              <w:spacing w:after="0"/>
              <w:jc w:val="left"/>
              <w:rPr>
                <w:rFonts w:ascii="Calibri" w:eastAsiaTheme="minorHAnsi" w:hAnsi="Calibri" w:cstheme="minorBidi"/>
                <w:sz w:val="20"/>
                <w:szCs w:val="20"/>
              </w:rPr>
            </w:pPr>
            <w:r>
              <w:rPr>
                <w:rFonts w:ascii="Calibri" w:eastAsiaTheme="minorHAnsi" w:hAnsi="Calibri" w:cstheme="minorBidi"/>
                <w:sz w:val="20"/>
                <w:szCs w:val="20"/>
              </w:rPr>
              <w:t>ZEK</w:t>
            </w:r>
          </w:p>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Informační</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komunikační technologie, 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životní</w:t>
            </w:r>
          </w:p>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prostředí, 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svět práce</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1"/>
              </w:numPr>
              <w:spacing w:after="0"/>
              <w:contextualSpacing/>
              <w:jc w:val="left"/>
              <w:rPr>
                <w:rFonts w:ascii="Calibri" w:eastAsiaTheme="minorHAnsi" w:hAnsi="Calibri"/>
                <w:sz w:val="20"/>
                <w:szCs w:val="20"/>
              </w:rPr>
            </w:pPr>
            <w:r w:rsidRPr="00FF35ED">
              <w:rPr>
                <w:rFonts w:ascii="Calibri" w:eastAsiaTheme="minorHAnsi" w:hAnsi="Calibri"/>
                <w:sz w:val="20"/>
                <w:szCs w:val="20"/>
              </w:rPr>
              <w:t>charakterizuje biogenní prvky</w:t>
            </w:r>
            <w:r w:rsidR="004922F0" w:rsidRPr="00FF35ED">
              <w:rPr>
                <w:rFonts w:ascii="Calibri" w:eastAsiaTheme="minorHAnsi" w:hAnsi="Calibri"/>
                <w:sz w:val="20"/>
                <w:szCs w:val="20"/>
              </w:rPr>
              <w:t xml:space="preserve"> a</w:t>
            </w:r>
            <w:r w:rsidR="004922F0">
              <w:rPr>
                <w:rFonts w:ascii="Calibri" w:eastAsiaTheme="minorHAnsi" w:hAnsi="Calibri"/>
                <w:sz w:val="20"/>
                <w:szCs w:val="20"/>
              </w:rPr>
              <w:t> </w:t>
            </w:r>
            <w:r w:rsidRPr="00FF35ED">
              <w:rPr>
                <w:rFonts w:ascii="Calibri" w:eastAsiaTheme="minorHAnsi" w:hAnsi="Calibri"/>
                <w:sz w:val="20"/>
                <w:szCs w:val="20"/>
              </w:rPr>
              <w:t>jejich sloučeniny</w:t>
            </w:r>
          </w:p>
          <w:p w:rsidR="00FF35ED" w:rsidRPr="00FF35ED" w:rsidRDefault="00FF35ED" w:rsidP="00E55D3C">
            <w:pPr>
              <w:numPr>
                <w:ilvl w:val="0"/>
                <w:numId w:val="261"/>
              </w:numPr>
              <w:spacing w:after="0"/>
              <w:contextualSpacing/>
              <w:jc w:val="left"/>
              <w:rPr>
                <w:rFonts w:ascii="Calibri" w:eastAsiaTheme="minorHAnsi" w:hAnsi="Calibri"/>
                <w:sz w:val="20"/>
                <w:szCs w:val="20"/>
              </w:rPr>
            </w:pPr>
            <w:r w:rsidRPr="00FF35ED">
              <w:rPr>
                <w:rFonts w:ascii="Calibri" w:eastAsiaTheme="minorHAnsi" w:hAnsi="Calibri"/>
                <w:sz w:val="20"/>
                <w:szCs w:val="20"/>
              </w:rPr>
              <w:t>pojmenuje nejdůležitější přírodní látky</w:t>
            </w:r>
          </w:p>
          <w:p w:rsidR="00FF35ED" w:rsidRPr="00FF35ED" w:rsidRDefault="00FF35ED" w:rsidP="00E55D3C">
            <w:pPr>
              <w:numPr>
                <w:ilvl w:val="0"/>
                <w:numId w:val="261"/>
              </w:numPr>
              <w:spacing w:after="0"/>
              <w:contextualSpacing/>
              <w:jc w:val="left"/>
              <w:rPr>
                <w:rFonts w:ascii="Calibri" w:eastAsiaTheme="minorHAnsi" w:hAnsi="Calibri"/>
                <w:sz w:val="20"/>
                <w:szCs w:val="20"/>
              </w:rPr>
            </w:pPr>
            <w:r w:rsidRPr="00FF35ED">
              <w:rPr>
                <w:rFonts w:ascii="Calibri" w:eastAsiaTheme="minorHAnsi" w:hAnsi="Calibri"/>
                <w:sz w:val="20"/>
                <w:szCs w:val="20"/>
              </w:rPr>
              <w:t xml:space="preserve">popíše vybrané biochemické děje </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Biochemie </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E55D3C">
            <w:pPr>
              <w:numPr>
                <w:ilvl w:val="0"/>
                <w:numId w:val="262"/>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složení živých organismů</w:t>
            </w:r>
          </w:p>
          <w:p w:rsidR="00FF35ED" w:rsidRPr="00FF35ED" w:rsidRDefault="00FF35ED" w:rsidP="00E55D3C">
            <w:pPr>
              <w:numPr>
                <w:ilvl w:val="0"/>
                <w:numId w:val="262"/>
              </w:numPr>
              <w:spacing w:after="0"/>
              <w:contextualSpacing/>
              <w:jc w:val="left"/>
              <w:rPr>
                <w:rFonts w:ascii="Calibri" w:eastAsiaTheme="minorHAnsi" w:hAnsi="Calibri"/>
                <w:sz w:val="20"/>
                <w:szCs w:val="20"/>
              </w:rPr>
            </w:pPr>
            <w:r w:rsidRPr="00FF35ED">
              <w:rPr>
                <w:rFonts w:ascii="Calibri" w:eastAsiaTheme="minorHAnsi" w:hAnsi="Calibri"/>
                <w:sz w:val="20"/>
                <w:szCs w:val="20"/>
              </w:rPr>
              <w:t>přírodní látky bílkoviny sacharidy lipidy</w:t>
            </w:r>
          </w:p>
          <w:p w:rsidR="00FF35ED" w:rsidRPr="00FF35ED" w:rsidRDefault="00FF35ED" w:rsidP="00E55D3C">
            <w:pPr>
              <w:numPr>
                <w:ilvl w:val="0"/>
                <w:numId w:val="262"/>
              </w:numPr>
              <w:spacing w:after="0"/>
              <w:contextualSpacing/>
              <w:jc w:val="left"/>
              <w:rPr>
                <w:rFonts w:ascii="Calibri" w:eastAsiaTheme="minorHAnsi" w:hAnsi="Calibri"/>
                <w:sz w:val="20"/>
                <w:szCs w:val="20"/>
              </w:rPr>
            </w:pPr>
            <w:r w:rsidRPr="00FF35ED">
              <w:rPr>
                <w:rFonts w:ascii="Calibri" w:eastAsiaTheme="minorHAnsi" w:hAnsi="Calibri"/>
                <w:sz w:val="20"/>
                <w:szCs w:val="20"/>
              </w:rPr>
              <w:t>nukleové kyseliny biokatalyzátory</w:t>
            </w:r>
          </w:p>
          <w:p w:rsidR="00FF35ED" w:rsidRPr="00FF35ED" w:rsidRDefault="00FF35ED" w:rsidP="00E55D3C">
            <w:pPr>
              <w:numPr>
                <w:ilvl w:val="0"/>
                <w:numId w:val="262"/>
              </w:numPr>
              <w:spacing w:after="0"/>
              <w:contextualSpacing/>
              <w:jc w:val="left"/>
              <w:rPr>
                <w:rFonts w:ascii="Calibri" w:eastAsiaTheme="minorHAnsi" w:hAnsi="Calibri" w:cstheme="minorBidi"/>
                <w:sz w:val="20"/>
                <w:szCs w:val="20"/>
              </w:rPr>
            </w:pPr>
            <w:r w:rsidRPr="00FF35ED">
              <w:rPr>
                <w:rFonts w:ascii="Calibri" w:eastAsiaTheme="minorHAnsi" w:hAnsi="Calibri"/>
                <w:sz w:val="20"/>
                <w:szCs w:val="20"/>
              </w:rPr>
              <w:t>biochemické děje</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E44D2D" w:rsidRDefault="00E44D2D" w:rsidP="00E44D2D">
            <w:pPr>
              <w:spacing w:after="0"/>
              <w:jc w:val="left"/>
              <w:rPr>
                <w:rFonts w:ascii="Calibri" w:eastAsiaTheme="minorHAnsi" w:hAnsi="Calibri" w:cstheme="minorBidi"/>
                <w:sz w:val="20"/>
                <w:szCs w:val="20"/>
              </w:rPr>
            </w:pPr>
            <w:r>
              <w:rPr>
                <w:rFonts w:ascii="Calibri" w:eastAsiaTheme="minorHAnsi" w:hAnsi="Calibri" w:cstheme="minorBidi"/>
                <w:sz w:val="20"/>
                <w:szCs w:val="20"/>
              </w:rPr>
              <w:t>ZEK</w:t>
            </w:r>
          </w:p>
          <w:p w:rsidR="00FF35ED" w:rsidRPr="00FF35ED" w:rsidRDefault="00FF35ED" w:rsidP="00E44D2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4922F0" w:rsidRPr="00FF35ED">
              <w:rPr>
                <w:rFonts w:ascii="Calibri" w:eastAsiaTheme="minorHAnsi" w:hAnsi="Calibri" w:cstheme="minorBidi"/>
                <w:sz w:val="20"/>
                <w:szCs w:val="20"/>
              </w:rPr>
              <w:t xml:space="preserve"> a</w:t>
            </w:r>
            <w:r w:rsidR="004922F0">
              <w:rPr>
                <w:rFonts w:ascii="Calibri" w:eastAsiaTheme="minorHAnsi" w:hAnsi="Calibri" w:cstheme="minorBidi"/>
                <w:sz w:val="20"/>
                <w:szCs w:val="20"/>
              </w:rPr>
              <w:t> </w:t>
            </w:r>
            <w:r w:rsidRPr="00FF35ED">
              <w:rPr>
                <w:rFonts w:ascii="Calibri" w:eastAsiaTheme="minorHAnsi" w:hAnsi="Calibri" w:cstheme="minorBidi"/>
                <w:sz w:val="20"/>
                <w:szCs w:val="20"/>
              </w:rPr>
              <w:t>životní prostředí</w:t>
            </w:r>
          </w:p>
        </w:tc>
      </w:tr>
    </w:tbl>
    <w:p w:rsidR="00FF35ED" w:rsidRDefault="00FF35ED" w:rsidP="005A50C7"/>
    <w:p w:rsidR="005A50C7" w:rsidRDefault="005A50C7" w:rsidP="005A50C7"/>
    <w:p w:rsidR="005A50C7" w:rsidRPr="005A50C7" w:rsidRDefault="005A50C7" w:rsidP="005A50C7">
      <w:pPr>
        <w:sectPr w:rsidR="005A50C7" w:rsidRPr="005A50C7" w:rsidSect="006856C3">
          <w:headerReference w:type="default" r:id="rId26"/>
          <w:pgSz w:w="16838" w:h="11906" w:orient="landscape" w:code="9"/>
          <w:pgMar w:top="1701" w:right="1418" w:bottom="1418" w:left="1418" w:header="709" w:footer="709" w:gutter="0"/>
          <w:cols w:space="708"/>
          <w:docGrid w:linePitch="360"/>
        </w:sectPr>
      </w:pPr>
    </w:p>
    <w:p w:rsidR="00C463FF" w:rsidRDefault="00C463FF" w:rsidP="009734BA">
      <w:pPr>
        <w:pStyle w:val="Nadpis2"/>
      </w:pPr>
      <w:bookmarkStart w:id="48" w:name="_Toc49174030"/>
      <w:r w:rsidRPr="00C463FF">
        <w:lastRenderedPageBreak/>
        <w:t>Učební osnova předmětu: Základy ekologie (ZEK)</w:t>
      </w:r>
      <w:bookmarkEnd w:id="48"/>
    </w:p>
    <w:p w:rsidR="000B365B" w:rsidRPr="000B365B" w:rsidRDefault="000F05BF" w:rsidP="000B365B">
      <w:pPr>
        <w:rPr>
          <w:lang w:eastAsia="cs-CZ"/>
        </w:rPr>
      </w:pPr>
      <w:r>
        <w:rPr>
          <w:lang w:eastAsia="cs-CZ"/>
        </w:rPr>
        <w:t>Oblast vzdělávání:</w:t>
      </w:r>
      <w:r w:rsidR="00051302">
        <w:rPr>
          <w:lang w:eastAsia="cs-CZ"/>
        </w:rPr>
        <w:t xml:space="preserve"> </w:t>
      </w:r>
      <w:r w:rsidR="000B365B" w:rsidRPr="000B365B">
        <w:rPr>
          <w:lang w:eastAsia="cs-CZ"/>
        </w:rPr>
        <w:t>biologické</w:t>
      </w:r>
      <w:r w:rsidR="004922F0" w:rsidRPr="000B365B">
        <w:rPr>
          <w:lang w:eastAsia="cs-CZ"/>
        </w:rPr>
        <w:t xml:space="preserve"> a</w:t>
      </w:r>
      <w:r w:rsidR="004922F0">
        <w:rPr>
          <w:lang w:eastAsia="cs-CZ"/>
        </w:rPr>
        <w:t> </w:t>
      </w:r>
      <w:r w:rsidR="000B365B" w:rsidRPr="000B365B">
        <w:rPr>
          <w:lang w:eastAsia="cs-CZ"/>
        </w:rPr>
        <w:t>ekologické vzdělávání</w:t>
      </w:r>
    </w:p>
    <w:p w:rsidR="000B365B" w:rsidRPr="000B365B" w:rsidRDefault="000B365B" w:rsidP="000B365B">
      <w:pPr>
        <w:rPr>
          <w:lang w:eastAsia="cs-CZ"/>
        </w:rPr>
      </w:pPr>
      <w:r w:rsidRPr="000B365B">
        <w:rPr>
          <w:lang w:eastAsia="cs-CZ"/>
        </w:rPr>
        <w:t>Platnost: 1. 9. 2020 počínaje 1. ročníkem</w:t>
      </w:r>
    </w:p>
    <w:p w:rsidR="000B365B" w:rsidRPr="000B365B" w:rsidRDefault="000B365B" w:rsidP="000B365B">
      <w:pPr>
        <w:rPr>
          <w:lang w:eastAsia="cs-CZ"/>
        </w:rPr>
      </w:pPr>
      <w:r w:rsidRPr="000B365B">
        <w:rPr>
          <w:lang w:eastAsia="cs-CZ"/>
        </w:rPr>
        <w:t>Celkem hodin týdně: 1 hodina</w:t>
      </w:r>
    </w:p>
    <w:p w:rsidR="000B365B" w:rsidRPr="000B365B" w:rsidRDefault="000B365B" w:rsidP="004F50EE">
      <w:pPr>
        <w:pStyle w:val="Nadpis3"/>
      </w:pPr>
      <w:r w:rsidRPr="000B365B">
        <w:t>Obecný cíl vyučovacího předmětu</w:t>
      </w:r>
    </w:p>
    <w:p w:rsidR="000B365B" w:rsidRPr="000B365B" w:rsidRDefault="000B365B" w:rsidP="000B365B">
      <w:pPr>
        <w:rPr>
          <w:lang w:eastAsia="cs-CZ"/>
        </w:rPr>
      </w:pPr>
      <w:r w:rsidRPr="000B365B">
        <w:rPr>
          <w:lang w:eastAsia="cs-CZ"/>
        </w:rPr>
        <w:t>Předmět Základy ekologie usiluje</w:t>
      </w:r>
      <w:r w:rsidR="004922F0" w:rsidRPr="000B365B">
        <w:rPr>
          <w:lang w:eastAsia="cs-CZ"/>
        </w:rPr>
        <w:t xml:space="preserve"> o</w:t>
      </w:r>
      <w:r w:rsidR="004922F0">
        <w:rPr>
          <w:lang w:eastAsia="cs-CZ"/>
        </w:rPr>
        <w:t> </w:t>
      </w:r>
      <w:r w:rsidRPr="000B365B">
        <w:rPr>
          <w:lang w:eastAsia="cs-CZ"/>
        </w:rPr>
        <w:t>pochopení zákonitostí živé přírody, ke které patří</w:t>
      </w:r>
      <w:r w:rsidR="004922F0" w:rsidRPr="000B365B">
        <w:rPr>
          <w:lang w:eastAsia="cs-CZ"/>
        </w:rPr>
        <w:t xml:space="preserve"> i</w:t>
      </w:r>
      <w:r w:rsidR="004922F0">
        <w:rPr>
          <w:lang w:eastAsia="cs-CZ"/>
        </w:rPr>
        <w:t> </w:t>
      </w:r>
      <w:r w:rsidRPr="000B365B">
        <w:rPr>
          <w:lang w:eastAsia="cs-CZ"/>
        </w:rPr>
        <w:t>člověk. Směřuje</w:t>
      </w:r>
      <w:r w:rsidR="004922F0" w:rsidRPr="000B365B">
        <w:rPr>
          <w:lang w:eastAsia="cs-CZ"/>
        </w:rPr>
        <w:t xml:space="preserve"> k</w:t>
      </w:r>
      <w:r w:rsidR="004922F0">
        <w:rPr>
          <w:lang w:eastAsia="cs-CZ"/>
        </w:rPr>
        <w:t> </w:t>
      </w:r>
      <w:r w:rsidRPr="000B365B">
        <w:rPr>
          <w:lang w:eastAsia="cs-CZ"/>
        </w:rPr>
        <w:t>pochopení</w:t>
      </w:r>
      <w:r w:rsidR="004922F0" w:rsidRPr="000B365B">
        <w:rPr>
          <w:lang w:eastAsia="cs-CZ"/>
        </w:rPr>
        <w:t xml:space="preserve"> a</w:t>
      </w:r>
      <w:r w:rsidR="004922F0">
        <w:rPr>
          <w:lang w:eastAsia="cs-CZ"/>
        </w:rPr>
        <w:t> </w:t>
      </w:r>
      <w:r w:rsidRPr="000B365B">
        <w:rPr>
          <w:lang w:eastAsia="cs-CZ"/>
        </w:rPr>
        <w:t>respektování přírody jako celku. Usiluje nejen</w:t>
      </w:r>
      <w:r w:rsidR="004922F0" w:rsidRPr="000B365B">
        <w:rPr>
          <w:lang w:eastAsia="cs-CZ"/>
        </w:rPr>
        <w:t xml:space="preserve"> o</w:t>
      </w:r>
      <w:r w:rsidR="004922F0">
        <w:rPr>
          <w:lang w:eastAsia="cs-CZ"/>
        </w:rPr>
        <w:t> </w:t>
      </w:r>
      <w:r w:rsidRPr="000B365B">
        <w:rPr>
          <w:lang w:eastAsia="cs-CZ"/>
        </w:rPr>
        <w:t>osvojení vědomostí</w:t>
      </w:r>
      <w:r w:rsidR="004922F0" w:rsidRPr="000B365B">
        <w:rPr>
          <w:lang w:eastAsia="cs-CZ"/>
        </w:rPr>
        <w:t xml:space="preserve"> a</w:t>
      </w:r>
      <w:r w:rsidR="004922F0">
        <w:rPr>
          <w:lang w:eastAsia="cs-CZ"/>
        </w:rPr>
        <w:t> </w:t>
      </w:r>
      <w:r w:rsidRPr="000B365B">
        <w:rPr>
          <w:lang w:eastAsia="cs-CZ"/>
        </w:rPr>
        <w:t>dovedností, ale</w:t>
      </w:r>
      <w:r w:rsidR="004922F0" w:rsidRPr="000B365B">
        <w:rPr>
          <w:lang w:eastAsia="cs-CZ"/>
        </w:rPr>
        <w:t xml:space="preserve"> i</w:t>
      </w:r>
      <w:r w:rsidR="004922F0">
        <w:rPr>
          <w:lang w:eastAsia="cs-CZ"/>
        </w:rPr>
        <w:t> </w:t>
      </w:r>
      <w:r w:rsidRPr="000B365B">
        <w:rPr>
          <w:lang w:eastAsia="cs-CZ"/>
        </w:rPr>
        <w:t>k formování vztahu</w:t>
      </w:r>
      <w:r w:rsidR="004922F0" w:rsidRPr="000B365B">
        <w:rPr>
          <w:lang w:eastAsia="cs-CZ"/>
        </w:rPr>
        <w:t xml:space="preserve"> k</w:t>
      </w:r>
      <w:r w:rsidR="004922F0">
        <w:rPr>
          <w:lang w:eastAsia="cs-CZ"/>
        </w:rPr>
        <w:t> </w:t>
      </w:r>
      <w:r w:rsidRPr="000B365B">
        <w:rPr>
          <w:lang w:eastAsia="cs-CZ"/>
        </w:rPr>
        <w:t>přírodě</w:t>
      </w:r>
      <w:r w:rsidR="004922F0" w:rsidRPr="000B365B">
        <w:rPr>
          <w:lang w:eastAsia="cs-CZ"/>
        </w:rPr>
        <w:t xml:space="preserve"> a</w:t>
      </w:r>
      <w:r w:rsidR="004922F0">
        <w:rPr>
          <w:lang w:eastAsia="cs-CZ"/>
        </w:rPr>
        <w:t> </w:t>
      </w:r>
      <w:r w:rsidRPr="000B365B">
        <w:rPr>
          <w:lang w:eastAsia="cs-CZ"/>
        </w:rPr>
        <w:t>k její ochraně. Znalosti</w:t>
      </w:r>
      <w:r w:rsidR="004922F0" w:rsidRPr="000B365B">
        <w:rPr>
          <w:lang w:eastAsia="cs-CZ"/>
        </w:rPr>
        <w:t xml:space="preserve"> z</w:t>
      </w:r>
      <w:r w:rsidR="004922F0">
        <w:rPr>
          <w:lang w:eastAsia="cs-CZ"/>
        </w:rPr>
        <w:t> </w:t>
      </w:r>
      <w:r w:rsidRPr="000B365B">
        <w:rPr>
          <w:lang w:eastAsia="cs-CZ"/>
        </w:rPr>
        <w:t>ekologie patří</w:t>
      </w:r>
      <w:r w:rsidR="004922F0" w:rsidRPr="000B365B">
        <w:rPr>
          <w:lang w:eastAsia="cs-CZ"/>
        </w:rPr>
        <w:t xml:space="preserve"> k</w:t>
      </w:r>
      <w:r w:rsidR="004922F0">
        <w:rPr>
          <w:lang w:eastAsia="cs-CZ"/>
        </w:rPr>
        <w:t> </w:t>
      </w:r>
      <w:r w:rsidRPr="000B365B">
        <w:rPr>
          <w:lang w:eastAsia="cs-CZ"/>
        </w:rPr>
        <w:t>nezbytným předpokladům šetrného hospodaření</w:t>
      </w:r>
      <w:r w:rsidR="004922F0" w:rsidRPr="000B365B">
        <w:rPr>
          <w:lang w:eastAsia="cs-CZ"/>
        </w:rPr>
        <w:t xml:space="preserve"> s</w:t>
      </w:r>
      <w:r w:rsidR="004922F0">
        <w:rPr>
          <w:lang w:eastAsia="cs-CZ"/>
        </w:rPr>
        <w:t> </w:t>
      </w:r>
      <w:r w:rsidRPr="000B365B">
        <w:rPr>
          <w:lang w:eastAsia="cs-CZ"/>
        </w:rPr>
        <w:t>přírodními zdroji. Stejně tak se bez ekologických základů není možné obejít při studiu příčin působení člověka na Zemi. Společně</w:t>
      </w:r>
      <w:r w:rsidR="004922F0" w:rsidRPr="000B365B">
        <w:rPr>
          <w:lang w:eastAsia="cs-CZ"/>
        </w:rPr>
        <w:t xml:space="preserve"> s</w:t>
      </w:r>
      <w:r w:rsidR="004922F0">
        <w:rPr>
          <w:lang w:eastAsia="cs-CZ"/>
        </w:rPr>
        <w:t> </w:t>
      </w:r>
      <w:r w:rsidRPr="000B365B">
        <w:rPr>
          <w:lang w:eastAsia="cs-CZ"/>
        </w:rPr>
        <w:t>Tělesnou výchovou působí předmět Základy ekologie na osvojení si zásad správného životního stylu</w:t>
      </w:r>
      <w:r w:rsidR="004922F0" w:rsidRPr="000B365B">
        <w:rPr>
          <w:lang w:eastAsia="cs-CZ"/>
        </w:rPr>
        <w:t xml:space="preserve"> a</w:t>
      </w:r>
      <w:r w:rsidR="004922F0">
        <w:rPr>
          <w:lang w:eastAsia="cs-CZ"/>
        </w:rPr>
        <w:t> </w:t>
      </w:r>
      <w:r w:rsidRPr="000B365B">
        <w:rPr>
          <w:lang w:eastAsia="cs-CZ"/>
        </w:rPr>
        <w:t>je také</w:t>
      </w:r>
      <w:r w:rsidR="004922F0" w:rsidRPr="000B365B">
        <w:rPr>
          <w:lang w:eastAsia="cs-CZ"/>
        </w:rPr>
        <w:t xml:space="preserve"> v</w:t>
      </w:r>
      <w:r w:rsidR="004922F0">
        <w:rPr>
          <w:lang w:eastAsia="cs-CZ"/>
        </w:rPr>
        <w:t> </w:t>
      </w:r>
      <w:r w:rsidRPr="000B365B">
        <w:rPr>
          <w:lang w:eastAsia="cs-CZ"/>
        </w:rPr>
        <w:t>souladu se Státním programem environmentálního vzdělávání, výchovy</w:t>
      </w:r>
      <w:r w:rsidR="004922F0" w:rsidRPr="000B365B">
        <w:rPr>
          <w:lang w:eastAsia="cs-CZ"/>
        </w:rPr>
        <w:t xml:space="preserve"> a</w:t>
      </w:r>
      <w:r w:rsidR="004922F0">
        <w:rPr>
          <w:lang w:eastAsia="cs-CZ"/>
        </w:rPr>
        <w:t> </w:t>
      </w:r>
      <w:r w:rsidRPr="000B365B">
        <w:rPr>
          <w:lang w:eastAsia="cs-CZ"/>
        </w:rPr>
        <w:t>osvěty.</w:t>
      </w:r>
    </w:p>
    <w:p w:rsidR="000B365B" w:rsidRPr="000B365B" w:rsidRDefault="000B365B" w:rsidP="004F50EE">
      <w:pPr>
        <w:pStyle w:val="Nadpis3"/>
      </w:pPr>
      <w:r w:rsidRPr="000B365B">
        <w:t>Charakteristika učiva</w:t>
      </w:r>
    </w:p>
    <w:p w:rsidR="000B365B" w:rsidRPr="000B365B" w:rsidRDefault="000B365B" w:rsidP="000B365B">
      <w:pPr>
        <w:rPr>
          <w:lang w:eastAsia="cs-CZ"/>
        </w:rPr>
      </w:pPr>
      <w:r w:rsidRPr="000B365B">
        <w:rPr>
          <w:lang w:eastAsia="cs-CZ"/>
        </w:rPr>
        <w:t>Předmět Základy ekologie vychází</w:t>
      </w:r>
      <w:r w:rsidR="004922F0" w:rsidRPr="000B365B">
        <w:rPr>
          <w:lang w:eastAsia="cs-CZ"/>
        </w:rPr>
        <w:t xml:space="preserve"> z</w:t>
      </w:r>
      <w:r w:rsidR="004922F0">
        <w:rPr>
          <w:lang w:eastAsia="cs-CZ"/>
        </w:rPr>
        <w:t> </w:t>
      </w:r>
      <w:r w:rsidRPr="000B365B">
        <w:rPr>
          <w:lang w:eastAsia="cs-CZ"/>
        </w:rPr>
        <w:t>biologického</w:t>
      </w:r>
      <w:r w:rsidR="004922F0" w:rsidRPr="000B365B">
        <w:rPr>
          <w:lang w:eastAsia="cs-CZ"/>
        </w:rPr>
        <w:t xml:space="preserve"> a</w:t>
      </w:r>
      <w:r w:rsidR="004922F0">
        <w:rPr>
          <w:lang w:eastAsia="cs-CZ"/>
        </w:rPr>
        <w:t> </w:t>
      </w:r>
      <w:r w:rsidRPr="000B365B">
        <w:rPr>
          <w:lang w:eastAsia="cs-CZ"/>
        </w:rPr>
        <w:t>ekologického vzdělávání</w:t>
      </w:r>
      <w:r w:rsidR="004922F0" w:rsidRPr="000B365B">
        <w:rPr>
          <w:lang w:eastAsia="cs-CZ"/>
        </w:rPr>
        <w:t xml:space="preserve"> v</w:t>
      </w:r>
      <w:r w:rsidR="004922F0">
        <w:rPr>
          <w:lang w:eastAsia="cs-CZ"/>
        </w:rPr>
        <w:t> </w:t>
      </w:r>
      <w:r w:rsidRPr="000B365B">
        <w:rPr>
          <w:lang w:eastAsia="cs-CZ"/>
        </w:rPr>
        <w:t>RVP</w:t>
      </w:r>
      <w:r w:rsidR="004922F0" w:rsidRPr="000B365B">
        <w:rPr>
          <w:lang w:eastAsia="cs-CZ"/>
        </w:rPr>
        <w:t xml:space="preserve"> a</w:t>
      </w:r>
      <w:r w:rsidR="004922F0">
        <w:rPr>
          <w:lang w:eastAsia="cs-CZ"/>
        </w:rPr>
        <w:t> </w:t>
      </w:r>
      <w:r w:rsidRPr="000B365B">
        <w:rPr>
          <w:lang w:eastAsia="cs-CZ"/>
        </w:rPr>
        <w:t>je zařazen do 1. ročníku</w:t>
      </w:r>
      <w:r w:rsidR="004922F0" w:rsidRPr="000B365B">
        <w:rPr>
          <w:lang w:eastAsia="cs-CZ"/>
        </w:rPr>
        <w:t xml:space="preserve"> v</w:t>
      </w:r>
      <w:r w:rsidR="004922F0">
        <w:rPr>
          <w:lang w:eastAsia="cs-CZ"/>
        </w:rPr>
        <w:t> </w:t>
      </w:r>
      <w:r w:rsidRPr="000B365B">
        <w:rPr>
          <w:lang w:eastAsia="cs-CZ"/>
        </w:rPr>
        <w:t>rozsahu 1 hodina týdně.</w:t>
      </w:r>
      <w:r w:rsidR="004922F0" w:rsidRPr="000B365B">
        <w:rPr>
          <w:lang w:eastAsia="cs-CZ"/>
        </w:rPr>
        <w:t xml:space="preserve"> V</w:t>
      </w:r>
      <w:r w:rsidR="004922F0">
        <w:rPr>
          <w:lang w:eastAsia="cs-CZ"/>
        </w:rPr>
        <w:t> </w:t>
      </w:r>
      <w:r w:rsidRPr="000B365B">
        <w:rPr>
          <w:lang w:eastAsia="cs-CZ"/>
        </w:rPr>
        <w:t>předmětu Základy ekologie má žák možnost vyjádřit svůj postoj</w:t>
      </w:r>
      <w:r w:rsidR="004922F0" w:rsidRPr="000B365B">
        <w:rPr>
          <w:lang w:eastAsia="cs-CZ"/>
        </w:rPr>
        <w:t xml:space="preserve"> k</w:t>
      </w:r>
      <w:r w:rsidR="004922F0">
        <w:rPr>
          <w:lang w:eastAsia="cs-CZ"/>
        </w:rPr>
        <w:t> </w:t>
      </w:r>
      <w:r w:rsidRPr="000B365B">
        <w:rPr>
          <w:lang w:eastAsia="cs-CZ"/>
        </w:rPr>
        <w:t>přírodě</w:t>
      </w:r>
      <w:r w:rsidR="004922F0" w:rsidRPr="000B365B">
        <w:rPr>
          <w:lang w:eastAsia="cs-CZ"/>
        </w:rPr>
        <w:t xml:space="preserve"> a</w:t>
      </w:r>
      <w:r w:rsidR="004922F0">
        <w:rPr>
          <w:lang w:eastAsia="cs-CZ"/>
        </w:rPr>
        <w:t> </w:t>
      </w:r>
      <w:r w:rsidRPr="000B365B">
        <w:rPr>
          <w:lang w:eastAsia="cs-CZ"/>
        </w:rPr>
        <w:t>životnímu stylu. Učí se chápat vztahy mezi různými formami ekologických situací. Cílem je také naučit žáka respektovat přírodu, chápat vztahy mezi lidmi, přírodou</w:t>
      </w:r>
      <w:r w:rsidR="004922F0" w:rsidRPr="000B365B">
        <w:rPr>
          <w:lang w:eastAsia="cs-CZ"/>
        </w:rPr>
        <w:t xml:space="preserve"> a</w:t>
      </w:r>
      <w:r w:rsidR="004922F0">
        <w:rPr>
          <w:lang w:eastAsia="cs-CZ"/>
        </w:rPr>
        <w:t> </w:t>
      </w:r>
      <w:r w:rsidRPr="000B365B">
        <w:rPr>
          <w:lang w:eastAsia="cs-CZ"/>
        </w:rPr>
        <w:t>životním prostředím. Je podporován kontakt</w:t>
      </w:r>
      <w:r w:rsidR="004922F0" w:rsidRPr="000B365B">
        <w:rPr>
          <w:lang w:eastAsia="cs-CZ"/>
        </w:rPr>
        <w:t xml:space="preserve"> s</w:t>
      </w:r>
      <w:r w:rsidR="004922F0">
        <w:rPr>
          <w:lang w:eastAsia="cs-CZ"/>
        </w:rPr>
        <w:t> </w:t>
      </w:r>
      <w:r w:rsidRPr="000B365B">
        <w:rPr>
          <w:lang w:eastAsia="cs-CZ"/>
        </w:rPr>
        <w:t>přírodou</w:t>
      </w:r>
      <w:r w:rsidR="004922F0" w:rsidRPr="000B365B">
        <w:rPr>
          <w:lang w:eastAsia="cs-CZ"/>
        </w:rPr>
        <w:t xml:space="preserve"> a</w:t>
      </w:r>
      <w:r w:rsidR="004922F0">
        <w:rPr>
          <w:lang w:eastAsia="cs-CZ"/>
        </w:rPr>
        <w:t> </w:t>
      </w:r>
      <w:r w:rsidRPr="000B365B">
        <w:rPr>
          <w:lang w:eastAsia="cs-CZ"/>
        </w:rPr>
        <w:t>přírodninami. Důležité jsou znalosti technologií užitečných pro ochranu životního prostředí</w:t>
      </w:r>
      <w:r w:rsidR="004922F0" w:rsidRPr="000B365B">
        <w:rPr>
          <w:lang w:eastAsia="cs-CZ"/>
        </w:rPr>
        <w:t xml:space="preserve"> a</w:t>
      </w:r>
      <w:r w:rsidR="004922F0">
        <w:rPr>
          <w:lang w:eastAsia="cs-CZ"/>
        </w:rPr>
        <w:t> </w:t>
      </w:r>
      <w:r w:rsidRPr="000B365B">
        <w:rPr>
          <w:lang w:eastAsia="cs-CZ"/>
        </w:rPr>
        <w:t>trvale udržitelný rozvoj. Významná je</w:t>
      </w:r>
      <w:r w:rsidR="004922F0" w:rsidRPr="000B365B">
        <w:rPr>
          <w:lang w:eastAsia="cs-CZ"/>
        </w:rPr>
        <w:t xml:space="preserve"> i</w:t>
      </w:r>
      <w:r w:rsidR="004922F0">
        <w:rPr>
          <w:lang w:eastAsia="cs-CZ"/>
        </w:rPr>
        <w:t> </w:t>
      </w:r>
      <w:r w:rsidRPr="000B365B">
        <w:rPr>
          <w:lang w:eastAsia="cs-CZ"/>
        </w:rPr>
        <w:t>spolupráce</w:t>
      </w:r>
      <w:r w:rsidR="004922F0" w:rsidRPr="000B365B">
        <w:rPr>
          <w:lang w:eastAsia="cs-CZ"/>
        </w:rPr>
        <w:t xml:space="preserve"> s</w:t>
      </w:r>
      <w:r w:rsidR="004922F0">
        <w:rPr>
          <w:lang w:eastAsia="cs-CZ"/>
        </w:rPr>
        <w:t> </w:t>
      </w:r>
      <w:r w:rsidRPr="000B365B">
        <w:rPr>
          <w:lang w:eastAsia="cs-CZ"/>
        </w:rPr>
        <w:t>ekologickými organizacemi.</w:t>
      </w:r>
    </w:p>
    <w:p w:rsidR="000B365B" w:rsidRPr="000B365B" w:rsidRDefault="000B365B" w:rsidP="004F50EE">
      <w:pPr>
        <w:pStyle w:val="Nadpis3"/>
      </w:pPr>
      <w:r w:rsidRPr="000B365B">
        <w:t>Cíle vzdělávání</w:t>
      </w:r>
    </w:p>
    <w:p w:rsidR="000B365B" w:rsidRPr="000B365B" w:rsidRDefault="000B365B" w:rsidP="000B365B">
      <w:pPr>
        <w:rPr>
          <w:lang w:eastAsia="cs-CZ"/>
        </w:rPr>
      </w:pPr>
      <w:r w:rsidRPr="000B365B">
        <w:rPr>
          <w:lang w:eastAsia="cs-CZ"/>
        </w:rPr>
        <w:t>Předmět Základy ekologie vychovává žáka</w:t>
      </w:r>
      <w:r w:rsidR="004922F0" w:rsidRPr="000B365B">
        <w:rPr>
          <w:lang w:eastAsia="cs-CZ"/>
        </w:rPr>
        <w:t xml:space="preserve"> k</w:t>
      </w:r>
      <w:r w:rsidR="004922F0">
        <w:rPr>
          <w:lang w:eastAsia="cs-CZ"/>
        </w:rPr>
        <w:t> </w:t>
      </w:r>
      <w:r w:rsidRPr="000B365B">
        <w:rPr>
          <w:lang w:eastAsia="cs-CZ"/>
        </w:rPr>
        <w:t>trpělivému, systematickému, důslednému</w:t>
      </w:r>
      <w:r w:rsidR="004922F0" w:rsidRPr="000B365B">
        <w:rPr>
          <w:lang w:eastAsia="cs-CZ"/>
        </w:rPr>
        <w:t xml:space="preserve"> a</w:t>
      </w:r>
      <w:r w:rsidR="004922F0">
        <w:rPr>
          <w:lang w:eastAsia="cs-CZ"/>
        </w:rPr>
        <w:t> </w:t>
      </w:r>
      <w:r w:rsidRPr="000B365B">
        <w:rPr>
          <w:lang w:eastAsia="cs-CZ"/>
        </w:rPr>
        <w:t>citlivému přístupu</w:t>
      </w:r>
      <w:r w:rsidR="004922F0" w:rsidRPr="000B365B">
        <w:rPr>
          <w:lang w:eastAsia="cs-CZ"/>
        </w:rPr>
        <w:t xml:space="preserve"> k</w:t>
      </w:r>
      <w:r w:rsidR="004922F0">
        <w:rPr>
          <w:lang w:eastAsia="cs-CZ"/>
        </w:rPr>
        <w:t> </w:t>
      </w:r>
      <w:r w:rsidRPr="000B365B">
        <w:rPr>
          <w:lang w:eastAsia="cs-CZ"/>
        </w:rPr>
        <w:t>životnímu prostředí. Výuka směřuje především</w:t>
      </w:r>
      <w:r w:rsidR="004922F0" w:rsidRPr="000B365B">
        <w:rPr>
          <w:lang w:eastAsia="cs-CZ"/>
        </w:rPr>
        <w:t xml:space="preserve"> k</w:t>
      </w:r>
      <w:r w:rsidR="004922F0">
        <w:rPr>
          <w:lang w:eastAsia="cs-CZ"/>
        </w:rPr>
        <w:t> </w:t>
      </w:r>
      <w:r w:rsidRPr="000B365B">
        <w:rPr>
          <w:lang w:eastAsia="cs-CZ"/>
        </w:rPr>
        <w:t>tomu, aby žák:</w:t>
      </w:r>
    </w:p>
    <w:p w:rsidR="000B365B" w:rsidRPr="004F50EE" w:rsidRDefault="000B365B" w:rsidP="00604E5E">
      <w:pPr>
        <w:pStyle w:val="Odstavecseseznamem"/>
        <w:numPr>
          <w:ilvl w:val="0"/>
          <w:numId w:val="42"/>
        </w:numPr>
      </w:pPr>
      <w:r w:rsidRPr="004F50EE">
        <w:t>dokázal aplikovat ekologické vědomosti</w:t>
      </w:r>
      <w:r w:rsidR="004922F0" w:rsidRPr="004F50EE">
        <w:t xml:space="preserve"> a</w:t>
      </w:r>
      <w:r w:rsidR="004922F0">
        <w:t> </w:t>
      </w:r>
      <w:r w:rsidRPr="004F50EE">
        <w:t>dovednosti na obor vzdělávání,</w:t>
      </w:r>
    </w:p>
    <w:p w:rsidR="000B365B" w:rsidRPr="004F50EE" w:rsidRDefault="000B365B" w:rsidP="00604E5E">
      <w:pPr>
        <w:pStyle w:val="Odstavecseseznamem"/>
        <w:numPr>
          <w:ilvl w:val="0"/>
          <w:numId w:val="42"/>
        </w:numPr>
      </w:pPr>
      <w:r w:rsidRPr="004F50EE">
        <w:t>získal</w:t>
      </w:r>
      <w:r w:rsidR="004922F0" w:rsidRPr="004F50EE">
        <w:t xml:space="preserve"> a</w:t>
      </w:r>
      <w:r w:rsidR="004922F0">
        <w:t> </w:t>
      </w:r>
      <w:r w:rsidRPr="004F50EE">
        <w:t>prohloubil kladný vztah</w:t>
      </w:r>
      <w:r w:rsidR="004922F0" w:rsidRPr="004F50EE">
        <w:t xml:space="preserve"> k</w:t>
      </w:r>
      <w:r w:rsidR="004922F0">
        <w:t> </w:t>
      </w:r>
      <w:r w:rsidRPr="004F50EE">
        <w:t>přírodě,</w:t>
      </w:r>
    </w:p>
    <w:p w:rsidR="000B365B" w:rsidRPr="004F50EE" w:rsidRDefault="000B365B" w:rsidP="00604E5E">
      <w:pPr>
        <w:pStyle w:val="Odstavecseseznamem"/>
        <w:numPr>
          <w:ilvl w:val="0"/>
          <w:numId w:val="42"/>
        </w:numPr>
      </w:pPr>
      <w:r w:rsidRPr="004F50EE">
        <w:t>orientoval se</w:t>
      </w:r>
      <w:r w:rsidR="004922F0" w:rsidRPr="004F50EE">
        <w:t xml:space="preserve"> v</w:t>
      </w:r>
      <w:r w:rsidR="004922F0">
        <w:t> </w:t>
      </w:r>
      <w:r w:rsidRPr="004F50EE">
        <w:t>základních pojmech</w:t>
      </w:r>
      <w:r w:rsidR="004922F0" w:rsidRPr="004F50EE">
        <w:t xml:space="preserve"> z</w:t>
      </w:r>
      <w:r w:rsidR="004922F0">
        <w:t> </w:t>
      </w:r>
      <w:r w:rsidRPr="004F50EE">
        <w:t>ekologie,</w:t>
      </w:r>
    </w:p>
    <w:p w:rsidR="00F97887" w:rsidRDefault="000B365B" w:rsidP="00604E5E">
      <w:pPr>
        <w:pStyle w:val="Odstavecseseznamem"/>
        <w:numPr>
          <w:ilvl w:val="0"/>
          <w:numId w:val="42"/>
        </w:numPr>
      </w:pPr>
      <w:r w:rsidRPr="004F50EE">
        <w:t>zapojoval se do diskuse, naslouchal druhým</w:t>
      </w:r>
      <w:r w:rsidR="004922F0" w:rsidRPr="004F50EE">
        <w:t xml:space="preserve"> a</w:t>
      </w:r>
      <w:r w:rsidR="004922F0">
        <w:t> </w:t>
      </w:r>
      <w:r w:rsidRPr="004F50EE">
        <w:t>vhodně</w:t>
      </w:r>
      <w:r w:rsidR="004922F0" w:rsidRPr="004F50EE">
        <w:t xml:space="preserve"> v</w:t>
      </w:r>
      <w:r w:rsidR="004922F0">
        <w:t> </w:t>
      </w:r>
      <w:r w:rsidRPr="004F50EE">
        <w:t>diskuzi reagoval,</w:t>
      </w:r>
    </w:p>
    <w:p w:rsidR="000B365B" w:rsidRPr="004F50EE" w:rsidRDefault="000B365B" w:rsidP="00604E5E">
      <w:pPr>
        <w:pStyle w:val="Odstavecseseznamem"/>
        <w:numPr>
          <w:ilvl w:val="0"/>
          <w:numId w:val="42"/>
        </w:numPr>
      </w:pPr>
      <w:r w:rsidRPr="004F50EE">
        <w:t>používal informační</w:t>
      </w:r>
      <w:r w:rsidR="004922F0" w:rsidRPr="004F50EE">
        <w:t xml:space="preserve"> a</w:t>
      </w:r>
      <w:r w:rsidR="004922F0">
        <w:t> </w:t>
      </w:r>
      <w:r w:rsidRPr="004F50EE">
        <w:t xml:space="preserve">komunikační prostředky pro získání potřebných informací, </w:t>
      </w:r>
      <w:r w:rsidRPr="004F50EE">
        <w:t> chápal základní ekologické souvislosti</w:t>
      </w:r>
      <w:r w:rsidR="004922F0" w:rsidRPr="004F50EE">
        <w:t xml:space="preserve"> s</w:t>
      </w:r>
      <w:r w:rsidR="004922F0">
        <w:t> </w:t>
      </w:r>
      <w:r w:rsidRPr="004F50EE">
        <w:t>environmentálními problémy života.</w:t>
      </w:r>
    </w:p>
    <w:p w:rsidR="000B365B" w:rsidRPr="000B365B" w:rsidRDefault="000B365B" w:rsidP="004F50EE">
      <w:pPr>
        <w:pStyle w:val="Nadpis3"/>
      </w:pPr>
      <w:r w:rsidRPr="000B365B">
        <w:t>Výukové strategie</w:t>
      </w:r>
    </w:p>
    <w:p w:rsidR="000B365B" w:rsidRPr="000B365B" w:rsidRDefault="000B365B" w:rsidP="000B365B">
      <w:pPr>
        <w:rPr>
          <w:lang w:eastAsia="cs-CZ"/>
        </w:rPr>
      </w:pPr>
      <w:r w:rsidRPr="000B365B">
        <w:rPr>
          <w:lang w:eastAsia="cs-CZ"/>
        </w:rPr>
        <w:t>Předmět Základy ekologie navazuje na znalosti ze základní školy, které prohlubuje, třídí</w:t>
      </w:r>
      <w:r w:rsidR="004922F0" w:rsidRPr="000B365B">
        <w:rPr>
          <w:lang w:eastAsia="cs-CZ"/>
        </w:rPr>
        <w:t xml:space="preserve"> a</w:t>
      </w:r>
      <w:r w:rsidR="004922F0">
        <w:rPr>
          <w:lang w:eastAsia="cs-CZ"/>
        </w:rPr>
        <w:t> </w:t>
      </w:r>
      <w:r w:rsidRPr="000B365B">
        <w:rPr>
          <w:lang w:eastAsia="cs-CZ"/>
        </w:rPr>
        <w:t>upevňuje. Pro výuku je možno využít vyhledávání údajů</w:t>
      </w:r>
      <w:r w:rsidR="004922F0" w:rsidRPr="000B365B">
        <w:rPr>
          <w:lang w:eastAsia="cs-CZ"/>
        </w:rPr>
        <w:t xml:space="preserve"> z</w:t>
      </w:r>
      <w:r w:rsidR="004922F0">
        <w:rPr>
          <w:lang w:eastAsia="cs-CZ"/>
        </w:rPr>
        <w:t> </w:t>
      </w:r>
      <w:r w:rsidRPr="000B365B">
        <w:rPr>
          <w:lang w:eastAsia="cs-CZ"/>
        </w:rPr>
        <w:t>internetu</w:t>
      </w:r>
      <w:r w:rsidR="004922F0" w:rsidRPr="000B365B">
        <w:rPr>
          <w:lang w:eastAsia="cs-CZ"/>
        </w:rPr>
        <w:t xml:space="preserve"> a</w:t>
      </w:r>
      <w:r w:rsidR="004922F0">
        <w:rPr>
          <w:lang w:eastAsia="cs-CZ"/>
        </w:rPr>
        <w:t> </w:t>
      </w:r>
      <w:r w:rsidRPr="000B365B">
        <w:rPr>
          <w:lang w:eastAsia="cs-CZ"/>
        </w:rPr>
        <w:t>dalších metod, např. samostatnou</w:t>
      </w:r>
      <w:r w:rsidR="004922F0" w:rsidRPr="000B365B">
        <w:rPr>
          <w:lang w:eastAsia="cs-CZ"/>
        </w:rPr>
        <w:t xml:space="preserve"> i</w:t>
      </w:r>
      <w:r w:rsidR="004922F0">
        <w:rPr>
          <w:lang w:eastAsia="cs-CZ"/>
        </w:rPr>
        <w:t> </w:t>
      </w:r>
      <w:r w:rsidRPr="000B365B">
        <w:rPr>
          <w:lang w:eastAsia="cs-CZ"/>
        </w:rPr>
        <w:t>skupinovou práci na projektech, ale</w:t>
      </w:r>
      <w:r w:rsidR="004922F0" w:rsidRPr="000B365B">
        <w:rPr>
          <w:lang w:eastAsia="cs-CZ"/>
        </w:rPr>
        <w:t xml:space="preserve"> i</w:t>
      </w:r>
      <w:r w:rsidR="004922F0">
        <w:rPr>
          <w:lang w:eastAsia="cs-CZ"/>
        </w:rPr>
        <w:t> </w:t>
      </w:r>
      <w:r w:rsidRPr="000B365B">
        <w:rPr>
          <w:lang w:eastAsia="cs-CZ"/>
        </w:rPr>
        <w:t>problémové vyučování. Součástí výuky je</w:t>
      </w:r>
      <w:r w:rsidR="004922F0" w:rsidRPr="000B365B">
        <w:rPr>
          <w:lang w:eastAsia="cs-CZ"/>
        </w:rPr>
        <w:t xml:space="preserve"> i</w:t>
      </w:r>
      <w:r w:rsidR="004922F0">
        <w:rPr>
          <w:lang w:eastAsia="cs-CZ"/>
        </w:rPr>
        <w:t> </w:t>
      </w:r>
      <w:r w:rsidRPr="000B365B">
        <w:rPr>
          <w:lang w:eastAsia="cs-CZ"/>
        </w:rPr>
        <w:t>výuka</w:t>
      </w:r>
      <w:r w:rsidR="004922F0" w:rsidRPr="000B365B">
        <w:rPr>
          <w:lang w:eastAsia="cs-CZ"/>
        </w:rPr>
        <w:t xml:space="preserve"> v</w:t>
      </w:r>
      <w:r w:rsidR="004922F0">
        <w:rPr>
          <w:lang w:eastAsia="cs-CZ"/>
        </w:rPr>
        <w:t> </w:t>
      </w:r>
      <w:r w:rsidRPr="000B365B">
        <w:rPr>
          <w:lang w:eastAsia="cs-CZ"/>
        </w:rPr>
        <w:t>terénu, odborné exkurze např. do muzea, skládky odpadů, ekologické stavby apod. Pro výuku je možno využít</w:t>
      </w:r>
      <w:r w:rsidR="004922F0" w:rsidRPr="000B365B">
        <w:rPr>
          <w:lang w:eastAsia="cs-CZ"/>
        </w:rPr>
        <w:t xml:space="preserve"> i</w:t>
      </w:r>
      <w:r w:rsidR="004922F0">
        <w:rPr>
          <w:lang w:eastAsia="cs-CZ"/>
        </w:rPr>
        <w:t> </w:t>
      </w:r>
      <w:r w:rsidRPr="000B365B">
        <w:rPr>
          <w:lang w:eastAsia="cs-CZ"/>
        </w:rPr>
        <w:t>samostatné referáty na zadaná témata</w:t>
      </w:r>
      <w:r w:rsidR="004922F0" w:rsidRPr="000B365B">
        <w:rPr>
          <w:lang w:eastAsia="cs-CZ"/>
        </w:rPr>
        <w:t xml:space="preserve"> a</w:t>
      </w:r>
      <w:r w:rsidR="004922F0">
        <w:rPr>
          <w:lang w:eastAsia="cs-CZ"/>
        </w:rPr>
        <w:t> </w:t>
      </w:r>
      <w:r w:rsidRPr="000B365B">
        <w:rPr>
          <w:lang w:eastAsia="cs-CZ"/>
        </w:rPr>
        <w:t>další aktivity.</w:t>
      </w:r>
    </w:p>
    <w:p w:rsidR="000B365B" w:rsidRPr="000B365B" w:rsidRDefault="000B365B" w:rsidP="004F50EE">
      <w:pPr>
        <w:pStyle w:val="Nadpis3"/>
      </w:pPr>
      <w:r w:rsidRPr="000B365B">
        <w:lastRenderedPageBreak/>
        <w:t>Hodnocení výsledků žáka</w:t>
      </w:r>
    </w:p>
    <w:p w:rsidR="000B365B" w:rsidRPr="000B365B" w:rsidRDefault="000B365B" w:rsidP="000B365B">
      <w:pPr>
        <w:rPr>
          <w:lang w:eastAsia="cs-CZ"/>
        </w:rPr>
      </w:pPr>
      <w:r w:rsidRPr="000B365B">
        <w:rPr>
          <w:lang w:eastAsia="cs-CZ"/>
        </w:rPr>
        <w:t>Žák je hodnocen</w:t>
      </w:r>
      <w:r w:rsidR="004922F0" w:rsidRPr="000B365B">
        <w:rPr>
          <w:lang w:eastAsia="cs-CZ"/>
        </w:rPr>
        <w:t xml:space="preserve"> v</w:t>
      </w:r>
      <w:r w:rsidR="004922F0">
        <w:rPr>
          <w:lang w:eastAsia="cs-CZ"/>
        </w:rPr>
        <w:t> </w:t>
      </w:r>
      <w:r w:rsidRPr="000B365B">
        <w:rPr>
          <w:lang w:eastAsia="cs-CZ"/>
        </w:rPr>
        <w:t>souladu se školním řádem na základě písemných prací</w:t>
      </w:r>
      <w:r w:rsidR="004922F0" w:rsidRPr="000B365B">
        <w:rPr>
          <w:lang w:eastAsia="cs-CZ"/>
        </w:rPr>
        <w:t xml:space="preserve"> a</w:t>
      </w:r>
      <w:r w:rsidR="004922F0">
        <w:rPr>
          <w:lang w:eastAsia="cs-CZ"/>
        </w:rPr>
        <w:t> </w:t>
      </w:r>
      <w:r w:rsidRPr="000B365B">
        <w:rPr>
          <w:lang w:eastAsia="cs-CZ"/>
        </w:rPr>
        <w:t>ústního zkoušení, kdy je kromě osvojených si znalostí</w:t>
      </w:r>
      <w:r w:rsidR="004922F0" w:rsidRPr="000B365B">
        <w:rPr>
          <w:lang w:eastAsia="cs-CZ"/>
        </w:rPr>
        <w:t xml:space="preserve"> a</w:t>
      </w:r>
      <w:r w:rsidR="004922F0">
        <w:rPr>
          <w:lang w:eastAsia="cs-CZ"/>
        </w:rPr>
        <w:t> </w:t>
      </w:r>
      <w:r w:rsidRPr="000B365B">
        <w:rPr>
          <w:lang w:eastAsia="cs-CZ"/>
        </w:rPr>
        <w:t>dovedností hodnocena</w:t>
      </w:r>
      <w:r w:rsidR="004922F0" w:rsidRPr="000B365B">
        <w:rPr>
          <w:lang w:eastAsia="cs-CZ"/>
        </w:rPr>
        <w:t xml:space="preserve"> i</w:t>
      </w:r>
      <w:r w:rsidR="004922F0">
        <w:rPr>
          <w:lang w:eastAsia="cs-CZ"/>
        </w:rPr>
        <w:t> </w:t>
      </w:r>
      <w:r w:rsidRPr="000B365B">
        <w:rPr>
          <w:lang w:eastAsia="cs-CZ"/>
        </w:rPr>
        <w:t>aktivita při hodinách</w:t>
      </w:r>
      <w:r w:rsidR="004922F0" w:rsidRPr="000B365B">
        <w:rPr>
          <w:lang w:eastAsia="cs-CZ"/>
        </w:rPr>
        <w:t xml:space="preserve"> a</w:t>
      </w:r>
      <w:r w:rsidR="004922F0">
        <w:rPr>
          <w:lang w:eastAsia="cs-CZ"/>
        </w:rPr>
        <w:t> </w:t>
      </w:r>
      <w:r w:rsidRPr="000B365B">
        <w:rPr>
          <w:lang w:eastAsia="cs-CZ"/>
        </w:rPr>
        <w:t>schopnost samostatné práce.</w:t>
      </w:r>
    </w:p>
    <w:p w:rsidR="000B365B" w:rsidRPr="000B365B" w:rsidRDefault="000B365B" w:rsidP="004F50EE">
      <w:pPr>
        <w:pStyle w:val="Nadpis3"/>
      </w:pPr>
      <w:r w:rsidRPr="000B365B">
        <w:t>Přínos předmětu pro rozvoj klíčových kompetencí</w:t>
      </w:r>
    </w:p>
    <w:p w:rsidR="00F97887" w:rsidRDefault="000B365B" w:rsidP="000B365B">
      <w:pPr>
        <w:rPr>
          <w:b/>
          <w:lang w:eastAsia="cs-CZ"/>
        </w:rPr>
      </w:pPr>
      <w:r w:rsidRPr="000B365B">
        <w:rPr>
          <w:lang w:eastAsia="cs-CZ"/>
        </w:rPr>
        <w:t>Vzdělávání</w:t>
      </w:r>
      <w:r w:rsidR="004922F0" w:rsidRPr="000B365B">
        <w:rPr>
          <w:lang w:eastAsia="cs-CZ"/>
        </w:rPr>
        <w:t xml:space="preserve"> v</w:t>
      </w:r>
      <w:r w:rsidR="004922F0">
        <w:rPr>
          <w:lang w:eastAsia="cs-CZ"/>
        </w:rPr>
        <w:t> </w:t>
      </w:r>
      <w:r w:rsidRPr="000B365B">
        <w:rPr>
          <w:lang w:eastAsia="cs-CZ"/>
        </w:rPr>
        <w:t>předmětu Základy ekologie přispívá</w:t>
      </w:r>
      <w:r w:rsidR="004922F0" w:rsidRPr="000B365B">
        <w:rPr>
          <w:lang w:eastAsia="cs-CZ"/>
        </w:rPr>
        <w:t xml:space="preserve"> k</w:t>
      </w:r>
      <w:r w:rsidR="004922F0">
        <w:rPr>
          <w:lang w:eastAsia="cs-CZ"/>
        </w:rPr>
        <w:t> </w:t>
      </w:r>
      <w:r w:rsidRPr="000B365B">
        <w:rPr>
          <w:lang w:eastAsia="cs-CZ"/>
        </w:rPr>
        <w:t>rozvoji především těchto klíčových kompetencí:</w:t>
      </w:r>
    </w:p>
    <w:p w:rsidR="000B365B" w:rsidRPr="000B365B" w:rsidRDefault="000B365B" w:rsidP="00604E5E">
      <w:pPr>
        <w:numPr>
          <w:ilvl w:val="0"/>
          <w:numId w:val="71"/>
        </w:numPr>
        <w:ind w:left="357" w:hanging="357"/>
        <w:contextualSpacing/>
        <w:rPr>
          <w:lang w:eastAsia="cs-CZ"/>
        </w:rPr>
      </w:pPr>
      <w:r w:rsidRPr="000B365B">
        <w:rPr>
          <w:lang w:eastAsia="cs-CZ"/>
        </w:rPr>
        <w:t>jednat odpovědně, samostatně</w:t>
      </w:r>
      <w:r w:rsidR="004922F0" w:rsidRPr="000B365B">
        <w:rPr>
          <w:lang w:eastAsia="cs-CZ"/>
        </w:rPr>
        <w:t xml:space="preserve"> a</w:t>
      </w:r>
      <w:r w:rsidR="004922F0">
        <w:rPr>
          <w:lang w:eastAsia="cs-CZ"/>
        </w:rPr>
        <w:t> </w:t>
      </w:r>
      <w:r w:rsidRPr="000B365B">
        <w:rPr>
          <w:lang w:eastAsia="cs-CZ"/>
        </w:rPr>
        <w:t>iniciativně nejen ve vlastním zájmu, ale</w:t>
      </w:r>
      <w:r w:rsidR="004922F0" w:rsidRPr="000B365B">
        <w:rPr>
          <w:lang w:eastAsia="cs-CZ"/>
        </w:rPr>
        <w:t xml:space="preserve"> i</w:t>
      </w:r>
      <w:r w:rsidR="004922F0">
        <w:rPr>
          <w:lang w:eastAsia="cs-CZ"/>
        </w:rPr>
        <w:t> </w:t>
      </w:r>
      <w:r w:rsidRPr="000B365B">
        <w:rPr>
          <w:lang w:eastAsia="cs-CZ"/>
        </w:rPr>
        <w:t>ve veřejném zájmu,</w:t>
      </w:r>
    </w:p>
    <w:p w:rsidR="000B365B" w:rsidRPr="000B365B" w:rsidRDefault="000B365B" w:rsidP="00604E5E">
      <w:pPr>
        <w:numPr>
          <w:ilvl w:val="0"/>
          <w:numId w:val="71"/>
        </w:numPr>
        <w:ind w:left="357" w:hanging="357"/>
        <w:contextualSpacing/>
        <w:rPr>
          <w:lang w:eastAsia="cs-CZ"/>
        </w:rPr>
      </w:pPr>
      <w:r w:rsidRPr="000B365B">
        <w:rPr>
          <w:lang w:eastAsia="cs-CZ"/>
        </w:rPr>
        <w:t>porozumět zadání úkolu, určit jádro problému, navrhnout způsob řešení, popř. varianty řešení,</w:t>
      </w:r>
      <w:r w:rsidR="004922F0" w:rsidRPr="000B365B">
        <w:rPr>
          <w:lang w:eastAsia="cs-CZ"/>
        </w:rPr>
        <w:t xml:space="preserve"> a</w:t>
      </w:r>
      <w:r w:rsidR="004922F0">
        <w:rPr>
          <w:lang w:eastAsia="cs-CZ"/>
        </w:rPr>
        <w:t> </w:t>
      </w:r>
      <w:r w:rsidRPr="000B365B">
        <w:rPr>
          <w:lang w:eastAsia="cs-CZ"/>
        </w:rPr>
        <w:t>zdůvodnit jej,</w:t>
      </w:r>
    </w:p>
    <w:p w:rsidR="000B365B" w:rsidRPr="000B365B" w:rsidRDefault="000B365B" w:rsidP="00604E5E">
      <w:pPr>
        <w:numPr>
          <w:ilvl w:val="0"/>
          <w:numId w:val="71"/>
        </w:numPr>
        <w:ind w:left="357" w:hanging="357"/>
        <w:contextualSpacing/>
        <w:rPr>
          <w:lang w:eastAsia="cs-CZ"/>
        </w:rPr>
      </w:pPr>
      <w:r w:rsidRPr="000B365B">
        <w:rPr>
          <w:lang w:eastAsia="cs-CZ"/>
        </w:rPr>
        <w:t>formulovat své myšlenky srozumitelně</w:t>
      </w:r>
      <w:r w:rsidR="004922F0" w:rsidRPr="000B365B">
        <w:rPr>
          <w:lang w:eastAsia="cs-CZ"/>
        </w:rPr>
        <w:t xml:space="preserve"> a</w:t>
      </w:r>
      <w:r w:rsidR="004922F0">
        <w:rPr>
          <w:lang w:eastAsia="cs-CZ"/>
        </w:rPr>
        <w:t> </w:t>
      </w:r>
      <w:r w:rsidRPr="000B365B">
        <w:rPr>
          <w:lang w:eastAsia="cs-CZ"/>
        </w:rPr>
        <w:t>souvisle,</w:t>
      </w:r>
      <w:r w:rsidR="004922F0" w:rsidRPr="000B365B">
        <w:rPr>
          <w:lang w:eastAsia="cs-CZ"/>
        </w:rPr>
        <w:t xml:space="preserve"> v</w:t>
      </w:r>
      <w:r w:rsidR="004922F0">
        <w:rPr>
          <w:lang w:eastAsia="cs-CZ"/>
        </w:rPr>
        <w:t> </w:t>
      </w:r>
      <w:r w:rsidRPr="000B365B">
        <w:rPr>
          <w:lang w:eastAsia="cs-CZ"/>
        </w:rPr>
        <w:t>písemné podobě přehledně</w:t>
      </w:r>
      <w:r w:rsidR="004922F0" w:rsidRPr="000B365B">
        <w:rPr>
          <w:lang w:eastAsia="cs-CZ"/>
        </w:rPr>
        <w:t xml:space="preserve"> a</w:t>
      </w:r>
      <w:r w:rsidR="004922F0">
        <w:rPr>
          <w:lang w:eastAsia="cs-CZ"/>
        </w:rPr>
        <w:t> </w:t>
      </w:r>
      <w:r w:rsidRPr="000B365B">
        <w:rPr>
          <w:lang w:eastAsia="cs-CZ"/>
        </w:rPr>
        <w:t>jazykově správně,</w:t>
      </w:r>
    </w:p>
    <w:p w:rsidR="000B365B" w:rsidRPr="000B365B" w:rsidRDefault="000B365B" w:rsidP="00604E5E">
      <w:pPr>
        <w:numPr>
          <w:ilvl w:val="0"/>
          <w:numId w:val="71"/>
        </w:numPr>
        <w:ind w:left="357" w:hanging="357"/>
        <w:contextualSpacing/>
        <w:rPr>
          <w:lang w:eastAsia="cs-CZ"/>
        </w:rPr>
      </w:pPr>
      <w:r w:rsidRPr="000B365B">
        <w:rPr>
          <w:lang w:eastAsia="cs-CZ"/>
        </w:rPr>
        <w:t>stanovovat si cíle</w:t>
      </w:r>
      <w:r w:rsidR="004922F0" w:rsidRPr="000B365B">
        <w:rPr>
          <w:lang w:eastAsia="cs-CZ"/>
        </w:rPr>
        <w:t xml:space="preserve"> a</w:t>
      </w:r>
      <w:r w:rsidR="004922F0">
        <w:rPr>
          <w:lang w:eastAsia="cs-CZ"/>
        </w:rPr>
        <w:t> </w:t>
      </w:r>
      <w:r w:rsidRPr="000B365B">
        <w:rPr>
          <w:lang w:eastAsia="cs-CZ"/>
        </w:rPr>
        <w:t>priority podle svých osobních schopností, zájmové</w:t>
      </w:r>
      <w:r w:rsidR="004922F0" w:rsidRPr="000B365B">
        <w:rPr>
          <w:lang w:eastAsia="cs-CZ"/>
        </w:rPr>
        <w:t xml:space="preserve"> a</w:t>
      </w:r>
      <w:r w:rsidR="004922F0">
        <w:rPr>
          <w:lang w:eastAsia="cs-CZ"/>
        </w:rPr>
        <w:t> </w:t>
      </w:r>
      <w:r w:rsidRPr="000B365B">
        <w:rPr>
          <w:lang w:eastAsia="cs-CZ"/>
        </w:rPr>
        <w:t>pracovní orientace</w:t>
      </w:r>
      <w:r w:rsidR="004922F0" w:rsidRPr="000B365B">
        <w:rPr>
          <w:lang w:eastAsia="cs-CZ"/>
        </w:rPr>
        <w:t xml:space="preserve"> a</w:t>
      </w:r>
      <w:r w:rsidR="004922F0">
        <w:rPr>
          <w:lang w:eastAsia="cs-CZ"/>
        </w:rPr>
        <w:t> </w:t>
      </w:r>
      <w:r w:rsidRPr="000B365B">
        <w:rPr>
          <w:lang w:eastAsia="cs-CZ"/>
        </w:rPr>
        <w:t>životních podmínek,</w:t>
      </w:r>
    </w:p>
    <w:p w:rsidR="000B365B" w:rsidRPr="000B365B" w:rsidRDefault="000B365B" w:rsidP="00604E5E">
      <w:pPr>
        <w:numPr>
          <w:ilvl w:val="0"/>
          <w:numId w:val="71"/>
        </w:numPr>
        <w:ind w:left="357" w:hanging="357"/>
        <w:contextualSpacing/>
        <w:rPr>
          <w:lang w:eastAsia="cs-CZ"/>
        </w:rPr>
      </w:pPr>
      <w:r w:rsidRPr="000B365B">
        <w:rPr>
          <w:lang w:eastAsia="cs-CZ"/>
        </w:rPr>
        <w:t>účastnit se aktivně diskusí, formulovat</w:t>
      </w:r>
      <w:r w:rsidR="004922F0" w:rsidRPr="000B365B">
        <w:rPr>
          <w:lang w:eastAsia="cs-CZ"/>
        </w:rPr>
        <w:t xml:space="preserve"> a</w:t>
      </w:r>
      <w:r w:rsidR="004922F0">
        <w:rPr>
          <w:lang w:eastAsia="cs-CZ"/>
        </w:rPr>
        <w:t> </w:t>
      </w:r>
      <w:r w:rsidRPr="000B365B">
        <w:rPr>
          <w:lang w:eastAsia="cs-CZ"/>
        </w:rPr>
        <w:t>obhajovat své názory</w:t>
      </w:r>
      <w:r w:rsidR="004922F0" w:rsidRPr="000B365B">
        <w:rPr>
          <w:lang w:eastAsia="cs-CZ"/>
        </w:rPr>
        <w:t xml:space="preserve"> a</w:t>
      </w:r>
      <w:r w:rsidR="004922F0">
        <w:rPr>
          <w:lang w:eastAsia="cs-CZ"/>
        </w:rPr>
        <w:t> </w:t>
      </w:r>
      <w:r w:rsidRPr="000B365B">
        <w:rPr>
          <w:lang w:eastAsia="cs-CZ"/>
        </w:rPr>
        <w:t>postoje,</w:t>
      </w:r>
    </w:p>
    <w:p w:rsidR="000B365B" w:rsidRPr="000B365B" w:rsidRDefault="000B365B" w:rsidP="00604E5E">
      <w:pPr>
        <w:numPr>
          <w:ilvl w:val="0"/>
          <w:numId w:val="71"/>
        </w:numPr>
        <w:ind w:left="357" w:hanging="357"/>
        <w:contextualSpacing/>
        <w:rPr>
          <w:lang w:eastAsia="cs-CZ"/>
        </w:rPr>
      </w:pPr>
      <w:r w:rsidRPr="000B365B">
        <w:rPr>
          <w:lang w:eastAsia="cs-CZ"/>
        </w:rPr>
        <w:t>přispívat</w:t>
      </w:r>
      <w:r w:rsidR="004922F0" w:rsidRPr="000B365B">
        <w:rPr>
          <w:lang w:eastAsia="cs-CZ"/>
        </w:rPr>
        <w:t xml:space="preserve"> k</w:t>
      </w:r>
      <w:r w:rsidR="004922F0">
        <w:rPr>
          <w:lang w:eastAsia="cs-CZ"/>
        </w:rPr>
        <w:t> </w:t>
      </w:r>
      <w:r w:rsidRPr="000B365B">
        <w:rPr>
          <w:lang w:eastAsia="cs-CZ"/>
        </w:rPr>
        <w:t>vytváření vstřícných mezilidských vztahů</w:t>
      </w:r>
      <w:r w:rsidR="004922F0" w:rsidRPr="000B365B">
        <w:rPr>
          <w:lang w:eastAsia="cs-CZ"/>
        </w:rPr>
        <w:t xml:space="preserve"> a</w:t>
      </w:r>
      <w:r w:rsidR="004922F0">
        <w:rPr>
          <w:lang w:eastAsia="cs-CZ"/>
        </w:rPr>
        <w:t> </w:t>
      </w:r>
      <w:r w:rsidRPr="000B365B">
        <w:rPr>
          <w:lang w:eastAsia="cs-CZ"/>
        </w:rPr>
        <w:t>k předcházení osobním konfliktům,</w:t>
      </w:r>
    </w:p>
    <w:p w:rsidR="000B365B" w:rsidRPr="000B365B" w:rsidRDefault="000B365B" w:rsidP="00604E5E">
      <w:pPr>
        <w:numPr>
          <w:ilvl w:val="0"/>
          <w:numId w:val="71"/>
        </w:numPr>
        <w:ind w:left="357" w:hanging="357"/>
        <w:contextualSpacing/>
        <w:rPr>
          <w:lang w:eastAsia="cs-CZ"/>
        </w:rPr>
      </w:pPr>
      <w:r w:rsidRPr="000B365B">
        <w:rPr>
          <w:lang w:eastAsia="cs-CZ"/>
        </w:rPr>
        <w:t>uvědomit si význam zdravé výživy</w:t>
      </w:r>
      <w:r w:rsidR="004922F0" w:rsidRPr="000B365B">
        <w:rPr>
          <w:lang w:eastAsia="cs-CZ"/>
        </w:rPr>
        <w:t xml:space="preserve"> a</w:t>
      </w:r>
      <w:r w:rsidR="004922F0">
        <w:rPr>
          <w:lang w:eastAsia="cs-CZ"/>
        </w:rPr>
        <w:t> </w:t>
      </w:r>
      <w:r w:rsidRPr="000B365B">
        <w:rPr>
          <w:lang w:eastAsia="cs-CZ"/>
        </w:rPr>
        <w:t>zdravého životního stylu,</w:t>
      </w:r>
    </w:p>
    <w:p w:rsidR="000B365B" w:rsidRPr="000B365B" w:rsidRDefault="000B365B" w:rsidP="00604E5E">
      <w:pPr>
        <w:numPr>
          <w:ilvl w:val="0"/>
          <w:numId w:val="71"/>
        </w:numPr>
        <w:ind w:left="357" w:hanging="357"/>
        <w:contextualSpacing/>
        <w:rPr>
          <w:lang w:eastAsia="cs-CZ"/>
        </w:rPr>
      </w:pPr>
      <w:r w:rsidRPr="000B365B">
        <w:rPr>
          <w:lang w:eastAsia="cs-CZ"/>
        </w:rPr>
        <w:t>porozumět základním vztahům mezi organismy ve společenstvu,</w:t>
      </w:r>
    </w:p>
    <w:p w:rsidR="000B365B" w:rsidRPr="000B365B" w:rsidRDefault="000B365B" w:rsidP="00604E5E">
      <w:pPr>
        <w:numPr>
          <w:ilvl w:val="0"/>
          <w:numId w:val="71"/>
        </w:numPr>
        <w:ind w:left="357" w:hanging="357"/>
        <w:contextualSpacing/>
        <w:rPr>
          <w:lang w:eastAsia="cs-CZ"/>
        </w:rPr>
      </w:pPr>
      <w:r w:rsidRPr="000B365B">
        <w:rPr>
          <w:lang w:eastAsia="cs-CZ"/>
        </w:rPr>
        <w:t>uvědomovat si historii vzájemného ovlivňování člověka</w:t>
      </w:r>
      <w:r w:rsidR="004922F0" w:rsidRPr="000B365B">
        <w:rPr>
          <w:lang w:eastAsia="cs-CZ"/>
        </w:rPr>
        <w:t xml:space="preserve"> a</w:t>
      </w:r>
      <w:r w:rsidR="004922F0">
        <w:rPr>
          <w:lang w:eastAsia="cs-CZ"/>
        </w:rPr>
        <w:t> </w:t>
      </w:r>
      <w:r w:rsidRPr="000B365B">
        <w:rPr>
          <w:lang w:eastAsia="cs-CZ"/>
        </w:rPr>
        <w:t>přírody,</w:t>
      </w:r>
    </w:p>
    <w:p w:rsidR="000B365B" w:rsidRPr="000B365B" w:rsidRDefault="000B365B" w:rsidP="00604E5E">
      <w:pPr>
        <w:numPr>
          <w:ilvl w:val="0"/>
          <w:numId w:val="71"/>
        </w:numPr>
        <w:ind w:left="357" w:hanging="357"/>
        <w:contextualSpacing/>
        <w:rPr>
          <w:lang w:eastAsia="cs-CZ"/>
        </w:rPr>
      </w:pPr>
      <w:r w:rsidRPr="000B365B">
        <w:rPr>
          <w:lang w:eastAsia="cs-CZ"/>
        </w:rPr>
        <w:t>zhodnotit vliv různých činností člověka na jednotlivé složky životního prostředí,</w:t>
      </w:r>
    </w:p>
    <w:p w:rsidR="000B365B" w:rsidRPr="000B365B" w:rsidRDefault="000B365B" w:rsidP="00604E5E">
      <w:pPr>
        <w:numPr>
          <w:ilvl w:val="0"/>
          <w:numId w:val="71"/>
        </w:numPr>
        <w:ind w:left="357" w:hanging="357"/>
        <w:contextualSpacing/>
        <w:rPr>
          <w:lang w:eastAsia="cs-CZ"/>
        </w:rPr>
      </w:pPr>
      <w:r w:rsidRPr="000B365B">
        <w:rPr>
          <w:lang w:eastAsia="cs-CZ"/>
        </w:rPr>
        <w:t>porozumět globálním problémům na Zemi,</w:t>
      </w:r>
    </w:p>
    <w:p w:rsidR="000B365B" w:rsidRPr="000B365B" w:rsidRDefault="000B365B" w:rsidP="00604E5E">
      <w:pPr>
        <w:numPr>
          <w:ilvl w:val="0"/>
          <w:numId w:val="71"/>
        </w:numPr>
        <w:ind w:left="357" w:hanging="357"/>
        <w:contextualSpacing/>
        <w:rPr>
          <w:lang w:eastAsia="cs-CZ"/>
        </w:rPr>
      </w:pPr>
      <w:r w:rsidRPr="000B365B">
        <w:rPr>
          <w:lang w:eastAsia="cs-CZ"/>
        </w:rPr>
        <w:t>uvědomit si vlastní odpovědnost každého jedince za ochranu přírody, krajiny</w:t>
      </w:r>
      <w:r w:rsidR="004922F0" w:rsidRPr="000B365B">
        <w:rPr>
          <w:lang w:eastAsia="cs-CZ"/>
        </w:rPr>
        <w:t xml:space="preserve"> a</w:t>
      </w:r>
      <w:r w:rsidR="004922F0">
        <w:rPr>
          <w:lang w:eastAsia="cs-CZ"/>
        </w:rPr>
        <w:t> </w:t>
      </w:r>
      <w:r w:rsidRPr="000B365B">
        <w:rPr>
          <w:lang w:eastAsia="cs-CZ"/>
        </w:rPr>
        <w:t>životního prostředí.</w:t>
      </w:r>
    </w:p>
    <w:p w:rsidR="000B365B" w:rsidRPr="000B365B" w:rsidRDefault="000B365B" w:rsidP="004F50EE">
      <w:pPr>
        <w:pStyle w:val="Nadpis3"/>
      </w:pPr>
      <w:r w:rsidRPr="000B365B">
        <w:t>Aplikace průřezových témat</w:t>
      </w:r>
      <w:r w:rsidR="004922F0" w:rsidRPr="000B365B">
        <w:t xml:space="preserve"> a</w:t>
      </w:r>
      <w:r w:rsidR="004922F0">
        <w:t> </w:t>
      </w:r>
      <w:r w:rsidRPr="000B365B">
        <w:t>mezipředmětových vztahů</w:t>
      </w:r>
    </w:p>
    <w:p w:rsidR="00F97887" w:rsidRDefault="000B365B" w:rsidP="000B365B">
      <w:pPr>
        <w:rPr>
          <w:lang w:eastAsia="cs-CZ"/>
        </w:rPr>
      </w:pPr>
      <w:r w:rsidRPr="000B365B">
        <w:rPr>
          <w:b/>
          <w:lang w:eastAsia="cs-CZ"/>
        </w:rPr>
        <w:t>Občan</w:t>
      </w:r>
      <w:r w:rsidR="004922F0" w:rsidRPr="000B365B">
        <w:rPr>
          <w:b/>
          <w:lang w:eastAsia="cs-CZ"/>
        </w:rPr>
        <w:t xml:space="preserve"> v</w:t>
      </w:r>
      <w:r w:rsidR="004922F0">
        <w:rPr>
          <w:b/>
          <w:lang w:eastAsia="cs-CZ"/>
        </w:rPr>
        <w:t> </w:t>
      </w:r>
      <w:r w:rsidRPr="000B365B">
        <w:rPr>
          <w:b/>
          <w:lang w:eastAsia="cs-CZ"/>
        </w:rPr>
        <w:t>demokratické společnosti</w:t>
      </w:r>
    </w:p>
    <w:p w:rsidR="000B365B" w:rsidRPr="000B365B" w:rsidRDefault="000B365B" w:rsidP="000B365B">
      <w:pPr>
        <w:rPr>
          <w:lang w:eastAsia="cs-CZ"/>
        </w:rPr>
      </w:pPr>
      <w:r w:rsidRPr="000B365B">
        <w:rPr>
          <w:lang w:eastAsia="cs-CZ"/>
        </w:rPr>
        <w:t>Hlavním cílem je vést žáka</w:t>
      </w:r>
      <w:r w:rsidR="004922F0" w:rsidRPr="000B365B">
        <w:rPr>
          <w:lang w:eastAsia="cs-CZ"/>
        </w:rPr>
        <w:t xml:space="preserve"> k</w:t>
      </w:r>
      <w:r w:rsidR="004922F0">
        <w:rPr>
          <w:lang w:eastAsia="cs-CZ"/>
        </w:rPr>
        <w:t> </w:t>
      </w:r>
      <w:r w:rsidRPr="000B365B">
        <w:rPr>
          <w:lang w:eastAsia="cs-CZ"/>
        </w:rPr>
        <w:t>tomu, aby:</w:t>
      </w:r>
    </w:p>
    <w:p w:rsidR="000B365B" w:rsidRPr="000B365B" w:rsidRDefault="000B365B" w:rsidP="00604E5E">
      <w:pPr>
        <w:numPr>
          <w:ilvl w:val="0"/>
          <w:numId w:val="70"/>
        </w:numPr>
        <w:ind w:left="357" w:hanging="357"/>
        <w:contextualSpacing/>
        <w:rPr>
          <w:lang w:eastAsia="cs-CZ"/>
        </w:rPr>
      </w:pPr>
      <w:r w:rsidRPr="000B365B">
        <w:rPr>
          <w:lang w:eastAsia="cs-CZ"/>
        </w:rPr>
        <w:t>získal potřebné informace</w:t>
      </w:r>
      <w:r w:rsidR="004922F0" w:rsidRPr="000B365B">
        <w:rPr>
          <w:lang w:eastAsia="cs-CZ"/>
        </w:rPr>
        <w:t xml:space="preserve"> o</w:t>
      </w:r>
      <w:r w:rsidR="004922F0">
        <w:rPr>
          <w:lang w:eastAsia="cs-CZ"/>
        </w:rPr>
        <w:t> </w:t>
      </w:r>
      <w:r w:rsidRPr="000B365B">
        <w:rPr>
          <w:lang w:eastAsia="cs-CZ"/>
        </w:rPr>
        <w:t>životě</w:t>
      </w:r>
      <w:r w:rsidR="004922F0" w:rsidRPr="000B365B">
        <w:rPr>
          <w:lang w:eastAsia="cs-CZ"/>
        </w:rPr>
        <w:t xml:space="preserve"> v</w:t>
      </w:r>
      <w:r w:rsidR="004922F0">
        <w:rPr>
          <w:lang w:eastAsia="cs-CZ"/>
        </w:rPr>
        <w:t> </w:t>
      </w:r>
      <w:r w:rsidRPr="000B365B">
        <w:rPr>
          <w:lang w:eastAsia="cs-CZ"/>
        </w:rPr>
        <w:t>demokratické společnosti,</w:t>
      </w:r>
    </w:p>
    <w:p w:rsidR="000B365B" w:rsidRPr="000B365B" w:rsidRDefault="000B365B" w:rsidP="00604E5E">
      <w:pPr>
        <w:numPr>
          <w:ilvl w:val="0"/>
          <w:numId w:val="71"/>
        </w:numPr>
        <w:ind w:left="357" w:hanging="357"/>
        <w:rPr>
          <w:lang w:eastAsia="cs-CZ"/>
        </w:rPr>
      </w:pPr>
      <w:r w:rsidRPr="000B365B">
        <w:rPr>
          <w:lang w:eastAsia="cs-CZ"/>
        </w:rPr>
        <w:t>byl veden</w:t>
      </w:r>
      <w:r w:rsidR="004922F0" w:rsidRPr="000B365B">
        <w:rPr>
          <w:lang w:eastAsia="cs-CZ"/>
        </w:rPr>
        <w:t xml:space="preserve"> k</w:t>
      </w:r>
      <w:r w:rsidR="004922F0">
        <w:rPr>
          <w:lang w:eastAsia="cs-CZ"/>
        </w:rPr>
        <w:t> </w:t>
      </w:r>
      <w:r w:rsidRPr="000B365B">
        <w:rPr>
          <w:lang w:eastAsia="cs-CZ"/>
        </w:rPr>
        <w:t>rozvoji aktivní tolerance</w:t>
      </w:r>
      <w:r w:rsidR="004922F0" w:rsidRPr="000B365B">
        <w:rPr>
          <w:lang w:eastAsia="cs-CZ"/>
        </w:rPr>
        <w:t xml:space="preserve"> a</w:t>
      </w:r>
      <w:r w:rsidR="004922F0">
        <w:rPr>
          <w:lang w:eastAsia="cs-CZ"/>
        </w:rPr>
        <w:t> </w:t>
      </w:r>
      <w:r w:rsidRPr="000B365B">
        <w:rPr>
          <w:lang w:eastAsia="cs-CZ"/>
        </w:rPr>
        <w:t>vědomí</w:t>
      </w:r>
      <w:r w:rsidR="004922F0" w:rsidRPr="000B365B">
        <w:rPr>
          <w:lang w:eastAsia="cs-CZ"/>
        </w:rPr>
        <w:t xml:space="preserve"> o</w:t>
      </w:r>
      <w:r w:rsidR="004922F0">
        <w:rPr>
          <w:lang w:eastAsia="cs-CZ"/>
        </w:rPr>
        <w:t> </w:t>
      </w:r>
      <w:r w:rsidRPr="000B365B">
        <w:rPr>
          <w:lang w:eastAsia="cs-CZ"/>
        </w:rPr>
        <w:t>rovnosti ras, náboženství.</w:t>
      </w:r>
    </w:p>
    <w:p w:rsidR="000B365B" w:rsidRPr="004F50EE" w:rsidRDefault="000B365B" w:rsidP="000B365B">
      <w:pPr>
        <w:rPr>
          <w:b/>
          <w:lang w:eastAsia="cs-CZ"/>
        </w:rPr>
      </w:pPr>
      <w:r w:rsidRPr="004F50EE">
        <w:rPr>
          <w:b/>
          <w:lang w:eastAsia="cs-CZ"/>
        </w:rPr>
        <w:t>Člověk</w:t>
      </w:r>
      <w:r w:rsidR="004922F0" w:rsidRPr="004F50EE">
        <w:rPr>
          <w:b/>
          <w:lang w:eastAsia="cs-CZ"/>
        </w:rPr>
        <w:t xml:space="preserve"> a</w:t>
      </w:r>
      <w:r w:rsidR="004922F0">
        <w:rPr>
          <w:b/>
          <w:lang w:eastAsia="cs-CZ"/>
        </w:rPr>
        <w:t> </w:t>
      </w:r>
      <w:r w:rsidRPr="004F50EE">
        <w:rPr>
          <w:b/>
          <w:lang w:eastAsia="cs-CZ"/>
        </w:rPr>
        <w:t>životní prostředí</w:t>
      </w:r>
    </w:p>
    <w:p w:rsidR="000B365B" w:rsidRPr="000B365B" w:rsidRDefault="000B365B" w:rsidP="000B365B">
      <w:pPr>
        <w:rPr>
          <w:lang w:eastAsia="cs-CZ"/>
        </w:rPr>
      </w:pPr>
      <w:r w:rsidRPr="000B365B">
        <w:rPr>
          <w:lang w:eastAsia="cs-CZ"/>
        </w:rPr>
        <w:t>Hlavním cílem je vést žáka</w:t>
      </w:r>
      <w:r w:rsidR="004922F0" w:rsidRPr="000B365B">
        <w:rPr>
          <w:lang w:eastAsia="cs-CZ"/>
        </w:rPr>
        <w:t xml:space="preserve"> k</w:t>
      </w:r>
      <w:r w:rsidR="004922F0">
        <w:rPr>
          <w:lang w:eastAsia="cs-CZ"/>
        </w:rPr>
        <w:t> </w:t>
      </w:r>
      <w:r w:rsidRPr="000B365B">
        <w:rPr>
          <w:lang w:eastAsia="cs-CZ"/>
        </w:rPr>
        <w:t>tomu, aby:</w:t>
      </w:r>
    </w:p>
    <w:p w:rsidR="000B365B" w:rsidRPr="000B365B" w:rsidRDefault="000B365B" w:rsidP="00604E5E">
      <w:pPr>
        <w:numPr>
          <w:ilvl w:val="0"/>
          <w:numId w:val="69"/>
        </w:numPr>
        <w:contextualSpacing/>
        <w:rPr>
          <w:lang w:eastAsia="cs-CZ"/>
        </w:rPr>
      </w:pPr>
      <w:r w:rsidRPr="000B365B">
        <w:rPr>
          <w:lang w:eastAsia="cs-CZ"/>
        </w:rPr>
        <w:t>porozuměl přírodním zákonitostem,</w:t>
      </w:r>
    </w:p>
    <w:p w:rsidR="000B365B" w:rsidRPr="000B365B" w:rsidRDefault="000B365B" w:rsidP="00604E5E">
      <w:pPr>
        <w:numPr>
          <w:ilvl w:val="0"/>
          <w:numId w:val="69"/>
        </w:numPr>
        <w:ind w:left="357" w:hanging="357"/>
        <w:rPr>
          <w:lang w:eastAsia="cs-CZ"/>
        </w:rPr>
      </w:pPr>
      <w:r w:rsidRPr="000B365B">
        <w:rPr>
          <w:lang w:eastAsia="cs-CZ"/>
        </w:rPr>
        <w:t>dodržoval zásady ekologické výchovy</w:t>
      </w:r>
      <w:r w:rsidR="004922F0" w:rsidRPr="000B365B">
        <w:rPr>
          <w:lang w:eastAsia="cs-CZ"/>
        </w:rPr>
        <w:t xml:space="preserve"> a</w:t>
      </w:r>
      <w:r w:rsidR="004922F0">
        <w:rPr>
          <w:lang w:eastAsia="cs-CZ"/>
        </w:rPr>
        <w:t> </w:t>
      </w:r>
      <w:r w:rsidRPr="000B365B">
        <w:rPr>
          <w:lang w:eastAsia="cs-CZ"/>
        </w:rPr>
        <w:t>ekologického stylu života.</w:t>
      </w:r>
    </w:p>
    <w:p w:rsidR="000B365B" w:rsidRPr="000B365B" w:rsidRDefault="000B365B" w:rsidP="004F50EE">
      <w:pPr>
        <w:contextualSpacing/>
        <w:rPr>
          <w:b/>
          <w:bCs/>
          <w:lang w:eastAsia="cs-CZ"/>
        </w:rPr>
      </w:pPr>
      <w:r w:rsidRPr="000B365B">
        <w:rPr>
          <w:b/>
          <w:bCs/>
          <w:lang w:eastAsia="cs-CZ"/>
        </w:rPr>
        <w:t>Informační</w:t>
      </w:r>
      <w:r w:rsidR="004922F0" w:rsidRPr="000B365B">
        <w:rPr>
          <w:b/>
          <w:bCs/>
          <w:lang w:eastAsia="cs-CZ"/>
        </w:rPr>
        <w:t xml:space="preserve"> a</w:t>
      </w:r>
      <w:r w:rsidR="004922F0">
        <w:rPr>
          <w:b/>
          <w:bCs/>
          <w:lang w:eastAsia="cs-CZ"/>
        </w:rPr>
        <w:t> </w:t>
      </w:r>
      <w:r w:rsidRPr="000B365B">
        <w:rPr>
          <w:b/>
          <w:bCs/>
          <w:lang w:eastAsia="cs-CZ"/>
        </w:rPr>
        <w:t>komunikační technologie</w:t>
      </w:r>
    </w:p>
    <w:p w:rsidR="000B365B" w:rsidRPr="000B365B" w:rsidRDefault="000B365B" w:rsidP="004F50EE">
      <w:pPr>
        <w:rPr>
          <w:lang w:eastAsia="cs-CZ"/>
        </w:rPr>
      </w:pPr>
      <w:r w:rsidRPr="000B365B">
        <w:rPr>
          <w:lang w:eastAsia="cs-CZ"/>
        </w:rPr>
        <w:t>Hlavním cílem je vést žáka</w:t>
      </w:r>
      <w:r w:rsidR="004922F0" w:rsidRPr="000B365B">
        <w:rPr>
          <w:lang w:eastAsia="cs-CZ"/>
        </w:rPr>
        <w:t xml:space="preserve"> k</w:t>
      </w:r>
      <w:r w:rsidR="004922F0">
        <w:rPr>
          <w:lang w:eastAsia="cs-CZ"/>
        </w:rPr>
        <w:t> </w:t>
      </w:r>
      <w:r w:rsidRPr="000B365B">
        <w:rPr>
          <w:lang w:eastAsia="cs-CZ"/>
        </w:rPr>
        <w:t>tomu, aby si:</w:t>
      </w:r>
    </w:p>
    <w:p w:rsidR="000B365B" w:rsidRPr="000B365B" w:rsidRDefault="000B365B" w:rsidP="00604E5E">
      <w:pPr>
        <w:numPr>
          <w:ilvl w:val="0"/>
          <w:numId w:val="68"/>
        </w:numPr>
        <w:contextualSpacing/>
        <w:rPr>
          <w:lang w:eastAsia="cs-CZ"/>
        </w:rPr>
      </w:pPr>
      <w:r w:rsidRPr="000B365B">
        <w:rPr>
          <w:lang w:eastAsia="cs-CZ"/>
        </w:rPr>
        <w:t>vytvořil vlastní slovníček pojmů,</w:t>
      </w:r>
    </w:p>
    <w:p w:rsidR="000B365B" w:rsidRPr="000B365B" w:rsidRDefault="000B365B" w:rsidP="00604E5E">
      <w:pPr>
        <w:numPr>
          <w:ilvl w:val="0"/>
          <w:numId w:val="68"/>
        </w:numPr>
        <w:ind w:left="357" w:hanging="357"/>
        <w:rPr>
          <w:lang w:eastAsia="cs-CZ"/>
        </w:rPr>
      </w:pPr>
      <w:r w:rsidRPr="000B365B">
        <w:rPr>
          <w:lang w:eastAsia="cs-CZ"/>
        </w:rPr>
        <w:t>byl schopen nalézt</w:t>
      </w:r>
      <w:r w:rsidR="004922F0" w:rsidRPr="000B365B">
        <w:rPr>
          <w:lang w:eastAsia="cs-CZ"/>
        </w:rPr>
        <w:t xml:space="preserve"> a</w:t>
      </w:r>
      <w:r w:rsidR="004922F0">
        <w:rPr>
          <w:lang w:eastAsia="cs-CZ"/>
        </w:rPr>
        <w:t> </w:t>
      </w:r>
      <w:r w:rsidRPr="000B365B">
        <w:rPr>
          <w:lang w:eastAsia="cs-CZ"/>
        </w:rPr>
        <w:t>zpracovat potřebné informace na internetu.</w:t>
      </w:r>
    </w:p>
    <w:p w:rsidR="000B365B" w:rsidRPr="000B365B" w:rsidRDefault="000B365B" w:rsidP="000B365B">
      <w:pPr>
        <w:rPr>
          <w:b/>
          <w:bCs/>
          <w:lang w:eastAsia="cs-CZ"/>
        </w:rPr>
      </w:pPr>
      <w:r w:rsidRPr="000B365B">
        <w:rPr>
          <w:b/>
          <w:bCs/>
          <w:lang w:eastAsia="cs-CZ"/>
        </w:rPr>
        <w:t>Člověk</w:t>
      </w:r>
      <w:r w:rsidR="004922F0" w:rsidRPr="000B365B">
        <w:rPr>
          <w:b/>
          <w:bCs/>
          <w:lang w:eastAsia="cs-CZ"/>
        </w:rPr>
        <w:t xml:space="preserve"> a</w:t>
      </w:r>
      <w:r w:rsidR="004922F0">
        <w:rPr>
          <w:b/>
          <w:bCs/>
          <w:lang w:eastAsia="cs-CZ"/>
        </w:rPr>
        <w:t> </w:t>
      </w:r>
      <w:r w:rsidRPr="000B365B">
        <w:rPr>
          <w:b/>
          <w:bCs/>
          <w:lang w:eastAsia="cs-CZ"/>
        </w:rPr>
        <w:t>svět práce</w:t>
      </w:r>
    </w:p>
    <w:p w:rsidR="000B365B" w:rsidRPr="000B365B" w:rsidRDefault="000B365B" w:rsidP="000B365B">
      <w:pPr>
        <w:rPr>
          <w:lang w:eastAsia="cs-CZ"/>
        </w:rPr>
      </w:pPr>
      <w:r w:rsidRPr="000B365B">
        <w:rPr>
          <w:lang w:eastAsia="cs-CZ"/>
        </w:rPr>
        <w:t>Hlavním cílem je vést žáka</w:t>
      </w:r>
      <w:r w:rsidR="004922F0" w:rsidRPr="000B365B">
        <w:rPr>
          <w:lang w:eastAsia="cs-CZ"/>
        </w:rPr>
        <w:t xml:space="preserve"> k</w:t>
      </w:r>
      <w:r w:rsidR="004922F0">
        <w:rPr>
          <w:lang w:eastAsia="cs-CZ"/>
        </w:rPr>
        <w:t> </w:t>
      </w:r>
      <w:r w:rsidRPr="000B365B">
        <w:rPr>
          <w:lang w:eastAsia="cs-CZ"/>
        </w:rPr>
        <w:t>tomu, aby:</w:t>
      </w:r>
    </w:p>
    <w:p w:rsidR="000B365B" w:rsidRPr="000B365B" w:rsidRDefault="000B365B" w:rsidP="00604E5E">
      <w:pPr>
        <w:numPr>
          <w:ilvl w:val="0"/>
          <w:numId w:val="67"/>
        </w:numPr>
        <w:contextualSpacing/>
        <w:rPr>
          <w:lang w:eastAsia="cs-CZ"/>
        </w:rPr>
      </w:pPr>
      <w:r w:rsidRPr="000B365B">
        <w:rPr>
          <w:lang w:eastAsia="cs-CZ"/>
        </w:rPr>
        <w:t>vnímal nutnost celoživotního vzdělávání</w:t>
      </w:r>
      <w:r w:rsidR="004922F0" w:rsidRPr="000B365B">
        <w:rPr>
          <w:lang w:eastAsia="cs-CZ"/>
        </w:rPr>
        <w:t xml:space="preserve"> a</w:t>
      </w:r>
      <w:r w:rsidR="004922F0">
        <w:rPr>
          <w:lang w:eastAsia="cs-CZ"/>
        </w:rPr>
        <w:t> </w:t>
      </w:r>
      <w:r w:rsidRPr="000B365B">
        <w:rPr>
          <w:lang w:eastAsia="cs-CZ"/>
        </w:rPr>
        <w:t>využívání nových poznatků.</w:t>
      </w:r>
    </w:p>
    <w:p w:rsidR="00F97887" w:rsidRDefault="000B365B" w:rsidP="004F50EE">
      <w:pPr>
        <w:contextualSpacing/>
        <w:rPr>
          <w:lang w:eastAsia="cs-CZ"/>
        </w:rPr>
      </w:pPr>
      <w:r w:rsidRPr="000B365B">
        <w:rPr>
          <w:lang w:eastAsia="cs-CZ"/>
        </w:rPr>
        <w:lastRenderedPageBreak/>
        <w:t>Předmět Základy ekologie je provázán</w:t>
      </w:r>
      <w:r w:rsidR="004922F0" w:rsidRPr="000B365B">
        <w:rPr>
          <w:lang w:eastAsia="cs-CZ"/>
        </w:rPr>
        <w:t xml:space="preserve"> s</w:t>
      </w:r>
      <w:r w:rsidR="004922F0">
        <w:rPr>
          <w:lang w:eastAsia="cs-CZ"/>
        </w:rPr>
        <w:t> </w:t>
      </w:r>
      <w:r w:rsidRPr="000B365B">
        <w:rPr>
          <w:lang w:eastAsia="cs-CZ"/>
        </w:rPr>
        <w:t>mnohými předměty – především</w:t>
      </w:r>
      <w:r w:rsidR="004922F0" w:rsidRPr="000B365B">
        <w:rPr>
          <w:lang w:eastAsia="cs-CZ"/>
        </w:rPr>
        <w:t xml:space="preserve"> s</w:t>
      </w:r>
      <w:r w:rsidR="004922F0">
        <w:rPr>
          <w:lang w:eastAsia="cs-CZ"/>
        </w:rPr>
        <w:t> </w:t>
      </w:r>
      <w:r w:rsidRPr="000B365B">
        <w:rPr>
          <w:lang w:eastAsia="cs-CZ"/>
        </w:rPr>
        <w:t>předmětem Fyzika, Chemie</w:t>
      </w:r>
      <w:r w:rsidR="004922F0" w:rsidRPr="000B365B">
        <w:rPr>
          <w:lang w:eastAsia="cs-CZ"/>
        </w:rPr>
        <w:t xml:space="preserve"> a</w:t>
      </w:r>
      <w:r w:rsidR="004922F0">
        <w:rPr>
          <w:lang w:eastAsia="cs-CZ"/>
        </w:rPr>
        <w:t> </w:t>
      </w:r>
      <w:r w:rsidRPr="000B365B">
        <w:rPr>
          <w:lang w:eastAsia="cs-CZ"/>
        </w:rPr>
        <w:t>Základy společenských věd.</w:t>
      </w:r>
    </w:p>
    <w:p w:rsidR="000B365B" w:rsidRPr="000B365B" w:rsidRDefault="000B365B" w:rsidP="000B365B">
      <w:pPr>
        <w:rPr>
          <w:lang w:eastAsia="cs-CZ"/>
        </w:rPr>
        <w:sectPr w:rsidR="000B365B" w:rsidRPr="000B365B" w:rsidSect="00B25582">
          <w:headerReference w:type="default" r:id="rId27"/>
          <w:pgSz w:w="11906" w:h="16838" w:code="9"/>
          <w:pgMar w:top="1701" w:right="1418" w:bottom="1418" w:left="1418" w:header="709" w:footer="709" w:gutter="0"/>
          <w:cols w:space="708"/>
          <w:docGrid w:linePitch="360"/>
        </w:sectPr>
      </w:pPr>
    </w:p>
    <w:p w:rsidR="000B365B" w:rsidRPr="000B365B" w:rsidRDefault="000B365B" w:rsidP="0066258B">
      <w:pPr>
        <w:pStyle w:val="Nadpis3"/>
        <w:spacing w:before="0"/>
      </w:pPr>
      <w:r w:rsidRPr="000B365B">
        <w:lastRenderedPageBreak/>
        <w:t>Rozpis výsledků vzdělávání</w:t>
      </w:r>
      <w:r w:rsidR="004922F0" w:rsidRPr="000B365B">
        <w:t xml:space="preserve"> a</w:t>
      </w:r>
      <w:r w:rsidR="004922F0">
        <w:t> </w:t>
      </w:r>
      <w:r w:rsidRPr="000B365B">
        <w:t xml:space="preserve">učiva </w:t>
      </w:r>
    </w:p>
    <w:tbl>
      <w:tblPr>
        <w:tblW w:w="5000" w:type="pct"/>
        <w:jc w:val="center"/>
        <w:tblCellMar>
          <w:top w:w="57" w:type="dxa"/>
          <w:left w:w="57" w:type="dxa"/>
          <w:bottom w:w="57" w:type="dxa"/>
          <w:right w:w="57" w:type="dxa"/>
        </w:tblCellMar>
        <w:tblLook w:val="04A0" w:firstRow="1" w:lastRow="0" w:firstColumn="1" w:lastColumn="0" w:noHBand="0" w:noVBand="1"/>
      </w:tblPr>
      <w:tblGrid>
        <w:gridCol w:w="4814"/>
        <w:gridCol w:w="1746"/>
        <w:gridCol w:w="4490"/>
        <w:gridCol w:w="1134"/>
        <w:gridCol w:w="1808"/>
      </w:tblGrid>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Oblast vzdělávání:</w:t>
            </w:r>
          </w:p>
          <w:p w:rsidR="000B365B" w:rsidRPr="00370C12" w:rsidRDefault="000B365B" w:rsidP="00370C12">
            <w:pPr>
              <w:spacing w:after="0"/>
              <w:contextualSpacing/>
              <w:rPr>
                <w:b/>
                <w:bCs/>
                <w:sz w:val="20"/>
                <w:szCs w:val="20"/>
                <w:lang w:eastAsia="cs-CZ"/>
              </w:rPr>
            </w:pPr>
            <w:r w:rsidRPr="00370C12">
              <w:rPr>
                <w:b/>
                <w:bCs/>
                <w:sz w:val="20"/>
                <w:szCs w:val="20"/>
                <w:lang w:eastAsia="cs-CZ"/>
              </w:rPr>
              <w:t>Biologické</w:t>
            </w:r>
            <w:r w:rsidR="004922F0" w:rsidRPr="00370C12">
              <w:rPr>
                <w:b/>
                <w:bCs/>
                <w:sz w:val="20"/>
                <w:szCs w:val="20"/>
                <w:lang w:eastAsia="cs-CZ"/>
              </w:rPr>
              <w:t xml:space="preserve"> a</w:t>
            </w:r>
            <w:r w:rsidR="004922F0">
              <w:rPr>
                <w:b/>
                <w:bCs/>
                <w:sz w:val="20"/>
                <w:szCs w:val="20"/>
                <w:lang w:eastAsia="cs-CZ"/>
              </w:rPr>
              <w:t> </w:t>
            </w:r>
            <w:r w:rsidRPr="00370C12">
              <w:rPr>
                <w:b/>
                <w:bCs/>
                <w:sz w:val="20"/>
                <w:szCs w:val="20"/>
                <w:lang w:eastAsia="cs-CZ"/>
              </w:rPr>
              <w:t xml:space="preserve">ekologické vzdělávání </w:t>
            </w:r>
          </w:p>
        </w:tc>
        <w:tc>
          <w:tcPr>
            <w:tcW w:w="6237" w:type="dxa"/>
            <w:gridSpan w:val="2"/>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Předmět:</w:t>
            </w:r>
            <w:r w:rsidR="00370C12">
              <w:rPr>
                <w:b/>
                <w:bCs/>
                <w:sz w:val="20"/>
                <w:szCs w:val="20"/>
                <w:lang w:eastAsia="cs-CZ"/>
              </w:rPr>
              <w:t xml:space="preserve"> </w:t>
            </w:r>
            <w:r w:rsidRPr="00370C12">
              <w:rPr>
                <w:b/>
                <w:bCs/>
                <w:sz w:val="20"/>
                <w:szCs w:val="20"/>
                <w:lang w:eastAsia="cs-CZ"/>
              </w:rPr>
              <w:t>Základy ekologie</w:t>
            </w:r>
          </w:p>
        </w:tc>
        <w:tc>
          <w:tcPr>
            <w:tcW w:w="2942" w:type="dxa"/>
            <w:gridSpan w:val="2"/>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Období:</w:t>
            </w:r>
          </w:p>
          <w:p w:rsidR="000B365B" w:rsidRPr="00370C12" w:rsidRDefault="000B365B" w:rsidP="00370C12">
            <w:pPr>
              <w:spacing w:after="0"/>
              <w:contextualSpacing/>
              <w:rPr>
                <w:b/>
                <w:bCs/>
                <w:sz w:val="20"/>
                <w:szCs w:val="20"/>
                <w:lang w:eastAsia="cs-CZ"/>
              </w:rPr>
            </w:pPr>
            <w:r w:rsidRPr="00370C12">
              <w:rPr>
                <w:b/>
                <w:bCs/>
                <w:sz w:val="20"/>
                <w:szCs w:val="20"/>
                <w:lang w:eastAsia="cs-CZ"/>
              </w:rPr>
              <w:t xml:space="preserve">I. ročník </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Očekávané výstupy</w:t>
            </w:r>
          </w:p>
          <w:p w:rsidR="000B365B" w:rsidRPr="00370C12" w:rsidRDefault="000B365B" w:rsidP="00370C12">
            <w:pPr>
              <w:spacing w:after="0"/>
              <w:contextualSpacing/>
              <w:rPr>
                <w:b/>
                <w:bCs/>
                <w:sz w:val="20"/>
                <w:szCs w:val="20"/>
                <w:lang w:eastAsia="cs-CZ"/>
              </w:rPr>
            </w:pPr>
            <w:r w:rsidRPr="00370C12">
              <w:rPr>
                <w:b/>
                <w:bCs/>
                <w:sz w:val="20"/>
                <w:szCs w:val="20"/>
                <w:lang w:eastAsia="cs-CZ"/>
              </w:rPr>
              <w:t>Žák:</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 xml:space="preserve">Tematický celek </w:t>
            </w:r>
          </w:p>
        </w:tc>
        <w:tc>
          <w:tcPr>
            <w:tcW w:w="4491"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Učivo</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Ročník</w:t>
            </w:r>
          </w:p>
          <w:p w:rsidR="000B365B" w:rsidRPr="00370C12" w:rsidRDefault="000B365B" w:rsidP="00370C12">
            <w:pPr>
              <w:spacing w:after="0"/>
              <w:contextualSpacing/>
              <w:rPr>
                <w:b/>
                <w:bCs/>
                <w:sz w:val="20"/>
                <w:szCs w:val="20"/>
                <w:lang w:eastAsia="cs-CZ"/>
              </w:rPr>
            </w:pPr>
            <w:r w:rsidRPr="00370C12">
              <w:rPr>
                <w:b/>
                <w:bCs/>
                <w:sz w:val="20"/>
                <w:szCs w:val="20"/>
                <w:lang w:eastAsia="cs-CZ"/>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Mezipředmětová vazba</w:t>
            </w:r>
          </w:p>
          <w:p w:rsidR="000B365B" w:rsidRPr="00370C12" w:rsidRDefault="000B365B" w:rsidP="00370C12">
            <w:pPr>
              <w:spacing w:after="0"/>
              <w:contextualSpacing/>
              <w:rPr>
                <w:b/>
                <w:bCs/>
                <w:sz w:val="20"/>
                <w:szCs w:val="20"/>
                <w:lang w:eastAsia="cs-CZ"/>
              </w:rPr>
            </w:pPr>
            <w:r w:rsidRPr="00370C12">
              <w:rPr>
                <w:b/>
                <w:bCs/>
                <w:sz w:val="20"/>
                <w:szCs w:val="20"/>
                <w:lang w:eastAsia="cs-CZ"/>
              </w:rPr>
              <w:t xml:space="preserve">Průřezové téma </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604E5E">
            <w:pPr>
              <w:numPr>
                <w:ilvl w:val="0"/>
                <w:numId w:val="62"/>
              </w:numPr>
              <w:contextualSpacing/>
              <w:jc w:val="left"/>
              <w:rPr>
                <w:sz w:val="20"/>
                <w:szCs w:val="20"/>
                <w:lang w:eastAsia="cs-CZ"/>
              </w:rPr>
            </w:pPr>
            <w:r w:rsidRPr="00370C12">
              <w:rPr>
                <w:sz w:val="20"/>
                <w:szCs w:val="20"/>
                <w:lang w:eastAsia="cs-CZ"/>
              </w:rPr>
              <w:t>charakterizuje názory na vznik</w:t>
            </w:r>
            <w:r w:rsidR="004922F0" w:rsidRPr="00370C12">
              <w:rPr>
                <w:sz w:val="20"/>
                <w:szCs w:val="20"/>
                <w:lang w:eastAsia="cs-CZ"/>
              </w:rPr>
              <w:t xml:space="preserve"> a</w:t>
            </w:r>
            <w:r w:rsidR="004922F0">
              <w:rPr>
                <w:sz w:val="20"/>
                <w:szCs w:val="20"/>
                <w:lang w:eastAsia="cs-CZ"/>
              </w:rPr>
              <w:t> </w:t>
            </w:r>
            <w:r w:rsidRPr="00370C12">
              <w:rPr>
                <w:sz w:val="20"/>
                <w:szCs w:val="20"/>
                <w:lang w:eastAsia="cs-CZ"/>
              </w:rPr>
              <w:t>vývoj života na Zemi</w:t>
            </w:r>
            <w:r w:rsidR="00995258">
              <w:rPr>
                <w:sz w:val="20"/>
                <w:szCs w:val="20"/>
                <w:lang w:eastAsia="cs-CZ"/>
              </w:rPr>
              <w:t xml:space="preserve"> – </w:t>
            </w:r>
            <w:r w:rsidRPr="00370C12">
              <w:rPr>
                <w:sz w:val="20"/>
                <w:szCs w:val="20"/>
                <w:lang w:eastAsia="cs-CZ"/>
              </w:rPr>
              <w:t>vyjádří vlastními slovy základní vlastnosti živých soustav</w:t>
            </w:r>
          </w:p>
          <w:p w:rsidR="000B365B" w:rsidRPr="00370C12" w:rsidRDefault="000B365B" w:rsidP="00604E5E">
            <w:pPr>
              <w:numPr>
                <w:ilvl w:val="0"/>
                <w:numId w:val="62"/>
              </w:numPr>
              <w:contextualSpacing/>
              <w:jc w:val="left"/>
              <w:rPr>
                <w:sz w:val="20"/>
                <w:szCs w:val="20"/>
                <w:lang w:eastAsia="cs-CZ"/>
              </w:rPr>
            </w:pPr>
            <w:r w:rsidRPr="00370C12">
              <w:rPr>
                <w:sz w:val="20"/>
                <w:szCs w:val="20"/>
                <w:lang w:eastAsia="cs-CZ"/>
              </w:rPr>
              <w:t>popíše buňku jako základní stavební</w:t>
            </w:r>
            <w:r w:rsidR="004922F0" w:rsidRPr="00370C12">
              <w:rPr>
                <w:sz w:val="20"/>
                <w:szCs w:val="20"/>
                <w:lang w:eastAsia="cs-CZ"/>
              </w:rPr>
              <w:t xml:space="preserve"> a</w:t>
            </w:r>
            <w:r w:rsidR="004922F0">
              <w:rPr>
                <w:sz w:val="20"/>
                <w:szCs w:val="20"/>
                <w:lang w:eastAsia="cs-CZ"/>
              </w:rPr>
              <w:t> </w:t>
            </w:r>
            <w:r w:rsidRPr="00370C12">
              <w:rPr>
                <w:sz w:val="20"/>
                <w:szCs w:val="20"/>
                <w:lang w:eastAsia="cs-CZ"/>
              </w:rPr>
              <w:t>funkční jednotku života</w:t>
            </w:r>
            <w:r w:rsidR="00370C12" w:rsidRPr="00370C12">
              <w:rPr>
                <w:sz w:val="20"/>
                <w:szCs w:val="20"/>
                <w:lang w:eastAsia="cs-CZ"/>
              </w:rPr>
              <w:t xml:space="preserve">, </w:t>
            </w:r>
            <w:r w:rsidRPr="00370C12">
              <w:rPr>
                <w:sz w:val="20"/>
                <w:szCs w:val="20"/>
                <w:lang w:eastAsia="cs-CZ"/>
              </w:rPr>
              <w:t>vysvětlí rozdíl mezi prokaryotickou</w:t>
            </w:r>
            <w:r w:rsidR="004922F0" w:rsidRPr="00370C12">
              <w:rPr>
                <w:sz w:val="20"/>
                <w:szCs w:val="20"/>
                <w:lang w:eastAsia="cs-CZ"/>
              </w:rPr>
              <w:t xml:space="preserve"> a</w:t>
            </w:r>
            <w:r w:rsidR="004922F0">
              <w:rPr>
                <w:sz w:val="20"/>
                <w:szCs w:val="20"/>
                <w:lang w:eastAsia="cs-CZ"/>
              </w:rPr>
              <w:t> </w:t>
            </w:r>
            <w:r w:rsidRPr="00370C12">
              <w:rPr>
                <w:sz w:val="20"/>
                <w:szCs w:val="20"/>
                <w:lang w:eastAsia="cs-CZ"/>
              </w:rPr>
              <w:t>eukaryotickou buňkou</w:t>
            </w:r>
            <w:r w:rsidR="00370C12" w:rsidRPr="00370C12">
              <w:rPr>
                <w:sz w:val="20"/>
                <w:szCs w:val="20"/>
                <w:lang w:eastAsia="cs-CZ"/>
              </w:rPr>
              <w:t xml:space="preserve">, </w:t>
            </w:r>
            <w:r w:rsidRPr="00370C12">
              <w:rPr>
                <w:sz w:val="20"/>
                <w:szCs w:val="20"/>
                <w:lang w:eastAsia="cs-CZ"/>
              </w:rPr>
              <w:t>charakterizuje rostlinou</w:t>
            </w:r>
            <w:r w:rsidR="004922F0" w:rsidRPr="00370C12">
              <w:rPr>
                <w:sz w:val="20"/>
                <w:szCs w:val="20"/>
                <w:lang w:eastAsia="cs-CZ"/>
              </w:rPr>
              <w:t xml:space="preserve"> a</w:t>
            </w:r>
            <w:r w:rsidR="004922F0">
              <w:rPr>
                <w:sz w:val="20"/>
                <w:szCs w:val="20"/>
                <w:lang w:eastAsia="cs-CZ"/>
              </w:rPr>
              <w:t> </w:t>
            </w:r>
            <w:r w:rsidRPr="00370C12">
              <w:rPr>
                <w:sz w:val="20"/>
                <w:szCs w:val="20"/>
                <w:lang w:eastAsia="cs-CZ"/>
              </w:rPr>
              <w:t>živočišnou buňku</w:t>
            </w:r>
            <w:r w:rsidR="004922F0" w:rsidRPr="00370C12">
              <w:rPr>
                <w:sz w:val="20"/>
                <w:szCs w:val="20"/>
                <w:lang w:eastAsia="cs-CZ"/>
              </w:rPr>
              <w:t xml:space="preserve"> a</w:t>
            </w:r>
            <w:r w:rsidR="004922F0">
              <w:rPr>
                <w:sz w:val="20"/>
                <w:szCs w:val="20"/>
                <w:lang w:eastAsia="cs-CZ"/>
              </w:rPr>
              <w:t> </w:t>
            </w:r>
            <w:r w:rsidRPr="00370C12">
              <w:rPr>
                <w:sz w:val="20"/>
                <w:szCs w:val="20"/>
                <w:lang w:eastAsia="cs-CZ"/>
              </w:rPr>
              <w:t>uvede rozdíly</w:t>
            </w:r>
          </w:p>
          <w:p w:rsidR="000B365B" w:rsidRPr="00370C12" w:rsidRDefault="000B365B" w:rsidP="00604E5E">
            <w:pPr>
              <w:numPr>
                <w:ilvl w:val="0"/>
                <w:numId w:val="62"/>
              </w:numPr>
              <w:contextualSpacing/>
              <w:jc w:val="left"/>
              <w:rPr>
                <w:sz w:val="20"/>
                <w:szCs w:val="20"/>
                <w:lang w:eastAsia="cs-CZ"/>
              </w:rPr>
            </w:pPr>
            <w:r w:rsidRPr="00370C12">
              <w:rPr>
                <w:sz w:val="20"/>
                <w:szCs w:val="20"/>
                <w:lang w:eastAsia="cs-CZ"/>
              </w:rPr>
              <w:t>uvede základní skupiny organismů</w:t>
            </w:r>
            <w:r w:rsidR="004922F0" w:rsidRPr="00370C12">
              <w:rPr>
                <w:sz w:val="20"/>
                <w:szCs w:val="20"/>
                <w:lang w:eastAsia="cs-CZ"/>
              </w:rPr>
              <w:t xml:space="preserve"> a</w:t>
            </w:r>
            <w:r w:rsidR="004922F0">
              <w:rPr>
                <w:sz w:val="20"/>
                <w:szCs w:val="20"/>
                <w:lang w:eastAsia="cs-CZ"/>
              </w:rPr>
              <w:t> </w:t>
            </w:r>
            <w:r w:rsidRPr="00370C12">
              <w:rPr>
                <w:sz w:val="20"/>
                <w:szCs w:val="20"/>
                <w:lang w:eastAsia="cs-CZ"/>
              </w:rPr>
              <w:t>porovná je</w:t>
            </w:r>
          </w:p>
          <w:p w:rsidR="000B365B" w:rsidRPr="00370C12" w:rsidRDefault="000B365B" w:rsidP="00604E5E">
            <w:pPr>
              <w:numPr>
                <w:ilvl w:val="0"/>
                <w:numId w:val="62"/>
              </w:numPr>
              <w:contextualSpacing/>
              <w:jc w:val="left"/>
              <w:rPr>
                <w:sz w:val="20"/>
                <w:szCs w:val="20"/>
                <w:lang w:eastAsia="cs-CZ"/>
              </w:rPr>
            </w:pPr>
            <w:r w:rsidRPr="00370C12">
              <w:rPr>
                <w:sz w:val="20"/>
                <w:szCs w:val="20"/>
                <w:lang w:eastAsia="cs-CZ"/>
              </w:rPr>
              <w:t>objasní význam genetiky</w:t>
            </w:r>
            <w:r w:rsidR="00370C12">
              <w:rPr>
                <w:sz w:val="20"/>
                <w:szCs w:val="20"/>
                <w:lang w:eastAsia="cs-CZ"/>
              </w:rPr>
              <w:t xml:space="preserve">, </w:t>
            </w:r>
            <w:r w:rsidRPr="00370C12">
              <w:rPr>
                <w:sz w:val="20"/>
                <w:szCs w:val="20"/>
                <w:lang w:eastAsia="cs-CZ"/>
              </w:rPr>
              <w:t>popíše stavbu lidského těla</w:t>
            </w:r>
            <w:r w:rsidR="004922F0" w:rsidRPr="00370C12">
              <w:rPr>
                <w:sz w:val="20"/>
                <w:szCs w:val="20"/>
                <w:lang w:eastAsia="cs-CZ"/>
              </w:rPr>
              <w:t xml:space="preserve"> a</w:t>
            </w:r>
            <w:r w:rsidR="004922F0">
              <w:rPr>
                <w:sz w:val="20"/>
                <w:szCs w:val="20"/>
                <w:lang w:eastAsia="cs-CZ"/>
              </w:rPr>
              <w:t> </w:t>
            </w:r>
            <w:r w:rsidRPr="00370C12">
              <w:rPr>
                <w:sz w:val="20"/>
                <w:szCs w:val="20"/>
                <w:lang w:eastAsia="cs-CZ"/>
              </w:rPr>
              <w:t>vysvětlí funkci orgánů</w:t>
            </w:r>
            <w:r w:rsidR="004922F0" w:rsidRPr="00370C12">
              <w:rPr>
                <w:sz w:val="20"/>
                <w:szCs w:val="20"/>
                <w:lang w:eastAsia="cs-CZ"/>
              </w:rPr>
              <w:t xml:space="preserve"> a</w:t>
            </w:r>
            <w:r w:rsidR="004922F0">
              <w:rPr>
                <w:sz w:val="20"/>
                <w:szCs w:val="20"/>
                <w:lang w:eastAsia="cs-CZ"/>
              </w:rPr>
              <w:t> </w:t>
            </w:r>
            <w:r w:rsidRPr="00370C12">
              <w:rPr>
                <w:sz w:val="20"/>
                <w:szCs w:val="20"/>
                <w:lang w:eastAsia="cs-CZ"/>
              </w:rPr>
              <w:t>orgánových soustav</w:t>
            </w:r>
            <w:r w:rsidR="00370C12">
              <w:rPr>
                <w:sz w:val="20"/>
                <w:szCs w:val="20"/>
                <w:lang w:eastAsia="cs-CZ"/>
              </w:rPr>
              <w:t xml:space="preserve">, </w:t>
            </w:r>
            <w:r w:rsidRPr="00370C12">
              <w:rPr>
                <w:sz w:val="20"/>
                <w:szCs w:val="20"/>
                <w:lang w:eastAsia="cs-CZ"/>
              </w:rPr>
              <w:t>vysvětlí význam zdravé výživy</w:t>
            </w:r>
            <w:r w:rsidR="004922F0" w:rsidRPr="00370C12">
              <w:rPr>
                <w:sz w:val="20"/>
                <w:szCs w:val="20"/>
                <w:lang w:eastAsia="cs-CZ"/>
              </w:rPr>
              <w:t xml:space="preserve"> a</w:t>
            </w:r>
            <w:r w:rsidR="004922F0">
              <w:rPr>
                <w:sz w:val="20"/>
                <w:szCs w:val="20"/>
                <w:lang w:eastAsia="cs-CZ"/>
              </w:rPr>
              <w:t> </w:t>
            </w:r>
            <w:r w:rsidRPr="00370C12">
              <w:rPr>
                <w:sz w:val="20"/>
                <w:szCs w:val="20"/>
                <w:lang w:eastAsia="cs-CZ"/>
              </w:rPr>
              <w:t>uvede principy zdravého životního stylu</w:t>
            </w:r>
          </w:p>
          <w:p w:rsidR="000B365B" w:rsidRPr="00370C12" w:rsidRDefault="000B365B" w:rsidP="00604E5E">
            <w:pPr>
              <w:numPr>
                <w:ilvl w:val="0"/>
                <w:numId w:val="62"/>
              </w:numPr>
              <w:contextualSpacing/>
              <w:jc w:val="left"/>
              <w:rPr>
                <w:sz w:val="20"/>
                <w:szCs w:val="20"/>
                <w:lang w:eastAsia="cs-CZ"/>
              </w:rPr>
            </w:pPr>
            <w:r w:rsidRPr="00370C12">
              <w:rPr>
                <w:sz w:val="20"/>
                <w:szCs w:val="20"/>
                <w:lang w:eastAsia="cs-CZ"/>
              </w:rPr>
              <w:t>uvede příklady bakteriálních, virových</w:t>
            </w:r>
            <w:r w:rsidR="004922F0" w:rsidRPr="00370C12">
              <w:rPr>
                <w:sz w:val="20"/>
                <w:szCs w:val="20"/>
                <w:lang w:eastAsia="cs-CZ"/>
              </w:rPr>
              <w:t xml:space="preserve"> a</w:t>
            </w:r>
            <w:r w:rsidR="004922F0">
              <w:rPr>
                <w:sz w:val="20"/>
                <w:szCs w:val="20"/>
                <w:lang w:eastAsia="cs-CZ"/>
              </w:rPr>
              <w:t> </w:t>
            </w:r>
            <w:r w:rsidRPr="00370C12">
              <w:rPr>
                <w:sz w:val="20"/>
                <w:szCs w:val="20"/>
                <w:lang w:eastAsia="cs-CZ"/>
              </w:rPr>
              <w:t>jiných onemocnění</w:t>
            </w:r>
            <w:r w:rsidR="004922F0" w:rsidRPr="00370C12">
              <w:rPr>
                <w:sz w:val="20"/>
                <w:szCs w:val="20"/>
                <w:lang w:eastAsia="cs-CZ"/>
              </w:rPr>
              <w:t xml:space="preserve"> a</w:t>
            </w:r>
            <w:r w:rsidR="004922F0">
              <w:rPr>
                <w:sz w:val="20"/>
                <w:szCs w:val="20"/>
                <w:lang w:eastAsia="cs-CZ"/>
              </w:rPr>
              <w:t> </w:t>
            </w:r>
            <w:r w:rsidRPr="00370C12">
              <w:rPr>
                <w:sz w:val="20"/>
                <w:szCs w:val="20"/>
                <w:lang w:eastAsia="cs-CZ"/>
              </w:rPr>
              <w:t>možnost prevence</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t>Základy biologie</w:t>
            </w:r>
          </w:p>
        </w:tc>
        <w:tc>
          <w:tcPr>
            <w:tcW w:w="4491" w:type="dxa"/>
            <w:tcBorders>
              <w:top w:val="single" w:sz="4" w:space="0" w:color="000000"/>
              <w:left w:val="single" w:sz="4" w:space="0" w:color="000000"/>
              <w:bottom w:val="single" w:sz="4" w:space="0" w:color="000000"/>
              <w:right w:val="single" w:sz="4" w:space="0" w:color="000000"/>
            </w:tcBorders>
          </w:tcPr>
          <w:p w:rsidR="00F97887" w:rsidRDefault="000B365B" w:rsidP="00604E5E">
            <w:pPr>
              <w:numPr>
                <w:ilvl w:val="0"/>
                <w:numId w:val="61"/>
              </w:numPr>
              <w:contextualSpacing/>
              <w:jc w:val="left"/>
              <w:rPr>
                <w:sz w:val="20"/>
                <w:szCs w:val="20"/>
                <w:lang w:eastAsia="cs-CZ"/>
              </w:rPr>
            </w:pPr>
            <w:r w:rsidRPr="00370C12">
              <w:rPr>
                <w:sz w:val="20"/>
                <w:szCs w:val="20"/>
                <w:lang w:eastAsia="cs-CZ"/>
              </w:rPr>
              <w:t>vznik</w:t>
            </w:r>
            <w:r w:rsidR="004922F0" w:rsidRPr="00370C12">
              <w:rPr>
                <w:sz w:val="20"/>
                <w:szCs w:val="20"/>
                <w:lang w:eastAsia="cs-CZ"/>
              </w:rPr>
              <w:t xml:space="preserve"> a</w:t>
            </w:r>
            <w:r w:rsidR="004922F0">
              <w:rPr>
                <w:sz w:val="20"/>
                <w:szCs w:val="20"/>
                <w:lang w:eastAsia="cs-CZ"/>
              </w:rPr>
              <w:t> </w:t>
            </w:r>
            <w:r w:rsidRPr="00370C12">
              <w:rPr>
                <w:sz w:val="20"/>
                <w:szCs w:val="20"/>
                <w:lang w:eastAsia="cs-CZ"/>
              </w:rPr>
              <w:t>vývoj života na Zemi</w:t>
            </w:r>
          </w:p>
          <w:p w:rsidR="000B365B" w:rsidRPr="00370C12" w:rsidRDefault="000B365B" w:rsidP="00604E5E">
            <w:pPr>
              <w:numPr>
                <w:ilvl w:val="0"/>
                <w:numId w:val="61"/>
              </w:numPr>
              <w:contextualSpacing/>
              <w:jc w:val="left"/>
              <w:rPr>
                <w:sz w:val="20"/>
                <w:szCs w:val="20"/>
                <w:lang w:eastAsia="cs-CZ"/>
              </w:rPr>
            </w:pPr>
            <w:r w:rsidRPr="00370C12">
              <w:rPr>
                <w:sz w:val="20"/>
                <w:szCs w:val="20"/>
                <w:lang w:eastAsia="cs-CZ"/>
              </w:rPr>
              <w:t>vlastnosti živých soustav</w:t>
            </w:r>
            <w:r w:rsidR="00995258">
              <w:rPr>
                <w:sz w:val="20"/>
                <w:szCs w:val="20"/>
                <w:lang w:eastAsia="cs-CZ"/>
              </w:rPr>
              <w:t xml:space="preserve"> – </w:t>
            </w:r>
            <w:r w:rsidRPr="00370C12">
              <w:rPr>
                <w:sz w:val="20"/>
                <w:szCs w:val="20"/>
                <w:lang w:eastAsia="cs-CZ"/>
              </w:rPr>
              <w:t>typy buněk</w:t>
            </w:r>
          </w:p>
          <w:p w:rsidR="000B365B" w:rsidRPr="00370C12" w:rsidRDefault="000B365B" w:rsidP="00604E5E">
            <w:pPr>
              <w:numPr>
                <w:ilvl w:val="0"/>
                <w:numId w:val="61"/>
              </w:numPr>
              <w:contextualSpacing/>
              <w:jc w:val="left"/>
              <w:rPr>
                <w:sz w:val="20"/>
                <w:szCs w:val="20"/>
                <w:lang w:eastAsia="cs-CZ"/>
              </w:rPr>
            </w:pPr>
            <w:r w:rsidRPr="00370C12">
              <w:rPr>
                <w:sz w:val="20"/>
                <w:szCs w:val="20"/>
                <w:lang w:eastAsia="cs-CZ"/>
              </w:rPr>
              <w:t>rozmanitosti organismů</w:t>
            </w:r>
            <w:r w:rsidR="004922F0" w:rsidRPr="00370C12">
              <w:rPr>
                <w:sz w:val="20"/>
                <w:szCs w:val="20"/>
                <w:lang w:eastAsia="cs-CZ"/>
              </w:rPr>
              <w:t xml:space="preserve"> a</w:t>
            </w:r>
            <w:r w:rsidR="004922F0">
              <w:rPr>
                <w:sz w:val="20"/>
                <w:szCs w:val="20"/>
                <w:lang w:eastAsia="cs-CZ"/>
              </w:rPr>
              <w:t> </w:t>
            </w:r>
            <w:r w:rsidRPr="00370C12">
              <w:rPr>
                <w:sz w:val="20"/>
                <w:szCs w:val="20"/>
                <w:lang w:eastAsia="cs-CZ"/>
              </w:rPr>
              <w:t>jejich charakteristika</w:t>
            </w:r>
          </w:p>
          <w:p w:rsidR="00F97887" w:rsidRDefault="000B365B" w:rsidP="00604E5E">
            <w:pPr>
              <w:numPr>
                <w:ilvl w:val="0"/>
                <w:numId w:val="61"/>
              </w:numPr>
              <w:contextualSpacing/>
              <w:jc w:val="left"/>
              <w:rPr>
                <w:sz w:val="20"/>
                <w:szCs w:val="20"/>
                <w:lang w:eastAsia="cs-CZ"/>
              </w:rPr>
            </w:pPr>
            <w:r w:rsidRPr="00370C12">
              <w:rPr>
                <w:sz w:val="20"/>
                <w:szCs w:val="20"/>
                <w:lang w:eastAsia="cs-CZ"/>
              </w:rPr>
              <w:t>dědičnost</w:t>
            </w:r>
            <w:r w:rsidR="004922F0" w:rsidRPr="00370C12">
              <w:rPr>
                <w:sz w:val="20"/>
                <w:szCs w:val="20"/>
                <w:lang w:eastAsia="cs-CZ"/>
              </w:rPr>
              <w:t xml:space="preserve"> a</w:t>
            </w:r>
            <w:r w:rsidR="004922F0">
              <w:rPr>
                <w:sz w:val="20"/>
                <w:szCs w:val="20"/>
                <w:lang w:eastAsia="cs-CZ"/>
              </w:rPr>
              <w:t> </w:t>
            </w:r>
            <w:r w:rsidRPr="00370C12">
              <w:rPr>
                <w:sz w:val="20"/>
                <w:szCs w:val="20"/>
                <w:lang w:eastAsia="cs-CZ"/>
              </w:rPr>
              <w:t>proměnlivost</w:t>
            </w:r>
          </w:p>
          <w:p w:rsidR="000B365B" w:rsidRPr="00370C12" w:rsidRDefault="000B365B" w:rsidP="00604E5E">
            <w:pPr>
              <w:numPr>
                <w:ilvl w:val="0"/>
                <w:numId w:val="61"/>
              </w:numPr>
              <w:contextualSpacing/>
              <w:jc w:val="left"/>
              <w:rPr>
                <w:sz w:val="20"/>
                <w:szCs w:val="20"/>
                <w:lang w:eastAsia="cs-CZ"/>
              </w:rPr>
            </w:pPr>
            <w:r w:rsidRPr="00370C12">
              <w:rPr>
                <w:sz w:val="20"/>
                <w:szCs w:val="20"/>
                <w:lang w:eastAsia="cs-CZ"/>
              </w:rPr>
              <w:t>biologie člověka</w:t>
            </w:r>
          </w:p>
          <w:p w:rsidR="000B365B" w:rsidRPr="00370C12" w:rsidRDefault="000B365B" w:rsidP="00604E5E">
            <w:pPr>
              <w:numPr>
                <w:ilvl w:val="0"/>
                <w:numId w:val="61"/>
              </w:numPr>
              <w:contextualSpacing/>
              <w:jc w:val="left"/>
              <w:rPr>
                <w:sz w:val="20"/>
                <w:szCs w:val="20"/>
                <w:lang w:eastAsia="cs-CZ"/>
              </w:rPr>
            </w:pPr>
            <w:r w:rsidRPr="00370C12">
              <w:rPr>
                <w:sz w:val="20"/>
                <w:szCs w:val="20"/>
                <w:lang w:eastAsia="cs-CZ"/>
              </w:rPr>
              <w:t>zdraví</w:t>
            </w:r>
            <w:r w:rsidR="004922F0" w:rsidRPr="00370C12">
              <w:rPr>
                <w:sz w:val="20"/>
                <w:szCs w:val="20"/>
                <w:lang w:eastAsia="cs-CZ"/>
              </w:rPr>
              <w:t xml:space="preserve"> a</w:t>
            </w:r>
            <w:r w:rsidR="004922F0">
              <w:rPr>
                <w:sz w:val="20"/>
                <w:szCs w:val="20"/>
                <w:lang w:eastAsia="cs-CZ"/>
              </w:rPr>
              <w:t> </w:t>
            </w:r>
            <w:r w:rsidRPr="00370C12">
              <w:rPr>
                <w:sz w:val="20"/>
                <w:szCs w:val="20"/>
                <w:lang w:eastAsia="cs-CZ"/>
              </w:rPr>
              <w:t>nemoc</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center"/>
              <w:rPr>
                <w:sz w:val="20"/>
                <w:szCs w:val="20"/>
                <w:lang w:eastAsia="cs-CZ"/>
              </w:rPr>
            </w:pPr>
            <w:r w:rsidRPr="00370C12">
              <w:rPr>
                <w:sz w:val="20"/>
                <w:szCs w:val="20"/>
                <w:lang w:eastAsia="cs-CZ"/>
              </w:rPr>
              <w:t>I.</w:t>
            </w:r>
          </w:p>
          <w:p w:rsidR="000B365B" w:rsidRPr="00370C12" w:rsidRDefault="006F6089" w:rsidP="000B365B">
            <w:pPr>
              <w:contextualSpacing/>
              <w:jc w:val="center"/>
              <w:rPr>
                <w:sz w:val="20"/>
                <w:szCs w:val="20"/>
                <w:lang w:eastAsia="cs-CZ"/>
              </w:rPr>
            </w:pPr>
            <w:r>
              <w:rPr>
                <w:sz w:val="20"/>
                <w:szCs w:val="20"/>
                <w:lang w:eastAsia="cs-CZ"/>
              </w:rPr>
              <w:t>32</w:t>
            </w: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370C12" w:rsidP="000B365B">
            <w:pPr>
              <w:contextualSpacing/>
              <w:jc w:val="left"/>
              <w:rPr>
                <w:sz w:val="20"/>
                <w:szCs w:val="20"/>
                <w:lang w:eastAsia="cs-CZ"/>
              </w:rPr>
            </w:pPr>
            <w:r w:rsidRPr="00370C12">
              <w:rPr>
                <w:sz w:val="20"/>
                <w:szCs w:val="20"/>
                <w:lang w:eastAsia="cs-CZ"/>
              </w:rPr>
              <w:t>ZPV</w:t>
            </w:r>
            <w:r w:rsidR="000B365B" w:rsidRPr="00370C12">
              <w:rPr>
                <w:sz w:val="20"/>
                <w:szCs w:val="20"/>
                <w:lang w:eastAsia="cs-CZ"/>
              </w:rPr>
              <w:t>, ZSV</w:t>
            </w:r>
          </w:p>
          <w:p w:rsidR="000B365B" w:rsidRPr="00370C12" w:rsidRDefault="000B365B" w:rsidP="000B365B">
            <w:pPr>
              <w:contextualSpacing/>
              <w:jc w:val="left"/>
              <w:rPr>
                <w:sz w:val="20"/>
                <w:szCs w:val="20"/>
                <w:lang w:eastAsia="cs-CZ"/>
              </w:rPr>
            </w:pPr>
            <w:r w:rsidRPr="00370C12">
              <w:rPr>
                <w:sz w:val="20"/>
                <w:szCs w:val="20"/>
                <w:lang w:eastAsia="cs-CZ"/>
              </w:rPr>
              <w:t>PT: Člověk</w:t>
            </w:r>
            <w:r w:rsidR="004922F0" w:rsidRPr="00370C12">
              <w:rPr>
                <w:sz w:val="20"/>
                <w:szCs w:val="20"/>
                <w:lang w:eastAsia="cs-CZ"/>
              </w:rPr>
              <w:t xml:space="preserve"> a</w:t>
            </w:r>
            <w:r w:rsidR="004922F0">
              <w:rPr>
                <w:sz w:val="20"/>
                <w:szCs w:val="20"/>
                <w:lang w:eastAsia="cs-CZ"/>
              </w:rPr>
              <w:t> </w:t>
            </w:r>
            <w:r w:rsidRPr="00370C12">
              <w:rPr>
                <w:sz w:val="20"/>
                <w:szCs w:val="20"/>
                <w:lang w:eastAsia="cs-CZ"/>
              </w:rPr>
              <w:t>svět práce</w:t>
            </w:r>
            <w:r w:rsidR="00080C82">
              <w:rPr>
                <w:sz w:val="20"/>
                <w:szCs w:val="20"/>
                <w:lang w:eastAsia="cs-CZ"/>
              </w:rPr>
              <w:t xml:space="preserve">, </w:t>
            </w:r>
            <w:r w:rsidRPr="00370C12">
              <w:rPr>
                <w:sz w:val="20"/>
                <w:szCs w:val="20"/>
                <w:lang w:eastAsia="cs-CZ"/>
              </w:rPr>
              <w:t>Občan</w:t>
            </w:r>
            <w:r w:rsidR="004922F0" w:rsidRPr="00370C12">
              <w:rPr>
                <w:sz w:val="20"/>
                <w:szCs w:val="20"/>
                <w:lang w:eastAsia="cs-CZ"/>
              </w:rPr>
              <w:t xml:space="preserve"> a</w:t>
            </w:r>
            <w:r w:rsidR="004922F0">
              <w:rPr>
                <w:sz w:val="20"/>
                <w:szCs w:val="20"/>
                <w:lang w:eastAsia="cs-CZ"/>
              </w:rPr>
              <w:t> </w:t>
            </w:r>
            <w:r w:rsidRPr="00370C12">
              <w:rPr>
                <w:sz w:val="20"/>
                <w:szCs w:val="20"/>
                <w:lang w:eastAsia="cs-CZ"/>
              </w:rPr>
              <w:t>demokratická</w:t>
            </w:r>
          </w:p>
          <w:p w:rsidR="000B365B" w:rsidRPr="00370C12" w:rsidRDefault="000B365B" w:rsidP="000B365B">
            <w:pPr>
              <w:contextualSpacing/>
              <w:jc w:val="left"/>
              <w:rPr>
                <w:sz w:val="20"/>
                <w:szCs w:val="20"/>
                <w:lang w:eastAsia="cs-CZ"/>
              </w:rPr>
            </w:pPr>
            <w:r w:rsidRPr="00370C12">
              <w:rPr>
                <w:sz w:val="20"/>
                <w:szCs w:val="20"/>
                <w:lang w:eastAsia="cs-CZ"/>
              </w:rPr>
              <w:t>společnost</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604E5E">
            <w:pPr>
              <w:numPr>
                <w:ilvl w:val="0"/>
                <w:numId w:val="64"/>
              </w:numPr>
              <w:contextualSpacing/>
              <w:jc w:val="left"/>
              <w:rPr>
                <w:sz w:val="20"/>
                <w:szCs w:val="20"/>
                <w:lang w:eastAsia="cs-CZ"/>
              </w:rPr>
            </w:pPr>
            <w:r w:rsidRPr="00370C12">
              <w:rPr>
                <w:sz w:val="20"/>
                <w:szCs w:val="20"/>
                <w:lang w:eastAsia="cs-CZ"/>
              </w:rPr>
              <w:t>vysvětlí základní ekologické pojmy</w:t>
            </w:r>
          </w:p>
          <w:p w:rsidR="000B365B" w:rsidRPr="00370C12" w:rsidRDefault="000B365B" w:rsidP="00604E5E">
            <w:pPr>
              <w:numPr>
                <w:ilvl w:val="0"/>
                <w:numId w:val="64"/>
              </w:numPr>
              <w:contextualSpacing/>
              <w:jc w:val="left"/>
              <w:rPr>
                <w:sz w:val="20"/>
                <w:szCs w:val="20"/>
                <w:lang w:eastAsia="cs-CZ"/>
              </w:rPr>
            </w:pPr>
            <w:r w:rsidRPr="00370C12">
              <w:rPr>
                <w:sz w:val="20"/>
                <w:szCs w:val="20"/>
                <w:lang w:eastAsia="cs-CZ"/>
              </w:rPr>
              <w:t xml:space="preserve">charakterizuje abiotické (sluneční záření, atmosféra, </w:t>
            </w:r>
            <w:proofErr w:type="spellStart"/>
            <w:r w:rsidRPr="00370C12">
              <w:rPr>
                <w:sz w:val="20"/>
                <w:szCs w:val="20"/>
                <w:lang w:eastAsia="cs-CZ"/>
              </w:rPr>
              <w:t>pedosféra</w:t>
            </w:r>
            <w:proofErr w:type="spellEnd"/>
            <w:r w:rsidRPr="00370C12">
              <w:rPr>
                <w:sz w:val="20"/>
                <w:szCs w:val="20"/>
                <w:lang w:eastAsia="cs-CZ"/>
              </w:rPr>
              <w:t>, hydrosféra)</w:t>
            </w:r>
            <w:r w:rsidR="004922F0" w:rsidRPr="00370C12">
              <w:rPr>
                <w:sz w:val="20"/>
                <w:szCs w:val="20"/>
                <w:lang w:eastAsia="cs-CZ"/>
              </w:rPr>
              <w:t xml:space="preserve"> a</w:t>
            </w:r>
            <w:r w:rsidR="004922F0">
              <w:rPr>
                <w:sz w:val="20"/>
                <w:szCs w:val="20"/>
                <w:lang w:eastAsia="cs-CZ"/>
              </w:rPr>
              <w:t> </w:t>
            </w:r>
            <w:r w:rsidRPr="00370C12">
              <w:rPr>
                <w:sz w:val="20"/>
                <w:szCs w:val="20"/>
                <w:lang w:eastAsia="cs-CZ"/>
              </w:rPr>
              <w:t>biotické faktory prostředí (populace, společenstva, ekosystémy)</w:t>
            </w:r>
          </w:p>
          <w:p w:rsidR="000B365B" w:rsidRPr="00370C12" w:rsidRDefault="000B365B" w:rsidP="00604E5E">
            <w:pPr>
              <w:numPr>
                <w:ilvl w:val="0"/>
                <w:numId w:val="64"/>
              </w:numPr>
              <w:contextualSpacing/>
              <w:jc w:val="left"/>
              <w:rPr>
                <w:sz w:val="20"/>
                <w:szCs w:val="20"/>
                <w:lang w:eastAsia="cs-CZ"/>
              </w:rPr>
            </w:pPr>
            <w:r w:rsidRPr="00370C12">
              <w:rPr>
                <w:sz w:val="20"/>
                <w:szCs w:val="20"/>
                <w:lang w:eastAsia="cs-CZ"/>
              </w:rPr>
              <w:t>charakterizuje základní vztahy mezi organismy ve společenstvu</w:t>
            </w:r>
          </w:p>
          <w:p w:rsidR="000B365B" w:rsidRPr="00370C12" w:rsidRDefault="000B365B" w:rsidP="00604E5E">
            <w:pPr>
              <w:numPr>
                <w:ilvl w:val="0"/>
                <w:numId w:val="64"/>
              </w:numPr>
              <w:contextualSpacing/>
              <w:jc w:val="left"/>
              <w:rPr>
                <w:sz w:val="20"/>
                <w:szCs w:val="20"/>
                <w:lang w:eastAsia="cs-CZ"/>
              </w:rPr>
            </w:pPr>
            <w:r w:rsidRPr="00370C12">
              <w:rPr>
                <w:sz w:val="20"/>
                <w:szCs w:val="20"/>
                <w:lang w:eastAsia="cs-CZ"/>
              </w:rPr>
              <w:t>uvede příklad potravního řetězce</w:t>
            </w:r>
          </w:p>
          <w:p w:rsidR="000B365B" w:rsidRPr="00370C12" w:rsidRDefault="000B365B" w:rsidP="00604E5E">
            <w:pPr>
              <w:numPr>
                <w:ilvl w:val="0"/>
                <w:numId w:val="64"/>
              </w:numPr>
              <w:contextualSpacing/>
              <w:jc w:val="left"/>
              <w:rPr>
                <w:sz w:val="20"/>
                <w:szCs w:val="20"/>
                <w:lang w:eastAsia="cs-CZ"/>
              </w:rPr>
            </w:pPr>
            <w:r w:rsidRPr="00370C12">
              <w:rPr>
                <w:sz w:val="20"/>
                <w:szCs w:val="20"/>
                <w:lang w:eastAsia="cs-CZ"/>
              </w:rPr>
              <w:t>popíše podstatu koloběhu látek</w:t>
            </w:r>
            <w:r w:rsidR="004922F0" w:rsidRPr="00370C12">
              <w:rPr>
                <w:sz w:val="20"/>
                <w:szCs w:val="20"/>
                <w:lang w:eastAsia="cs-CZ"/>
              </w:rPr>
              <w:t xml:space="preserve"> v</w:t>
            </w:r>
            <w:r w:rsidR="004922F0">
              <w:rPr>
                <w:sz w:val="20"/>
                <w:szCs w:val="20"/>
                <w:lang w:eastAsia="cs-CZ"/>
              </w:rPr>
              <w:t> </w:t>
            </w:r>
            <w:r w:rsidRPr="00370C12">
              <w:rPr>
                <w:sz w:val="20"/>
                <w:szCs w:val="20"/>
                <w:lang w:eastAsia="cs-CZ"/>
              </w:rPr>
              <w:t>přírodě</w:t>
            </w:r>
            <w:r w:rsidR="004922F0" w:rsidRPr="00370C12">
              <w:rPr>
                <w:sz w:val="20"/>
                <w:szCs w:val="20"/>
                <w:lang w:eastAsia="cs-CZ"/>
              </w:rPr>
              <w:t xml:space="preserve"> z</w:t>
            </w:r>
            <w:r w:rsidR="004922F0">
              <w:rPr>
                <w:sz w:val="20"/>
                <w:szCs w:val="20"/>
                <w:lang w:eastAsia="cs-CZ"/>
              </w:rPr>
              <w:t> </w:t>
            </w:r>
            <w:r w:rsidRPr="00370C12">
              <w:rPr>
                <w:sz w:val="20"/>
                <w:szCs w:val="20"/>
                <w:lang w:eastAsia="cs-CZ"/>
              </w:rPr>
              <w:t>hlediska látkového</w:t>
            </w:r>
            <w:r w:rsidR="004922F0" w:rsidRPr="00370C12">
              <w:rPr>
                <w:sz w:val="20"/>
                <w:szCs w:val="20"/>
                <w:lang w:eastAsia="cs-CZ"/>
              </w:rPr>
              <w:t xml:space="preserve"> a</w:t>
            </w:r>
            <w:r w:rsidR="004922F0">
              <w:rPr>
                <w:sz w:val="20"/>
                <w:szCs w:val="20"/>
                <w:lang w:eastAsia="cs-CZ"/>
              </w:rPr>
              <w:t> </w:t>
            </w:r>
            <w:r w:rsidRPr="00370C12">
              <w:rPr>
                <w:sz w:val="20"/>
                <w:szCs w:val="20"/>
                <w:lang w:eastAsia="cs-CZ"/>
              </w:rPr>
              <w:t>energetického</w:t>
            </w:r>
          </w:p>
          <w:p w:rsidR="000B365B" w:rsidRPr="00370C12" w:rsidRDefault="000B365B" w:rsidP="00604E5E">
            <w:pPr>
              <w:numPr>
                <w:ilvl w:val="0"/>
                <w:numId w:val="64"/>
              </w:numPr>
              <w:contextualSpacing/>
              <w:jc w:val="left"/>
              <w:rPr>
                <w:sz w:val="20"/>
                <w:szCs w:val="20"/>
                <w:lang w:eastAsia="cs-CZ"/>
              </w:rPr>
            </w:pPr>
            <w:r w:rsidRPr="00370C12">
              <w:rPr>
                <w:sz w:val="20"/>
                <w:szCs w:val="20"/>
                <w:lang w:eastAsia="cs-CZ"/>
              </w:rPr>
              <w:lastRenderedPageBreak/>
              <w:t>charakterizuje různé typy krajiny</w:t>
            </w:r>
            <w:r w:rsidR="004922F0" w:rsidRPr="00370C12">
              <w:rPr>
                <w:sz w:val="20"/>
                <w:szCs w:val="20"/>
                <w:lang w:eastAsia="cs-CZ"/>
              </w:rPr>
              <w:t xml:space="preserve"> a</w:t>
            </w:r>
            <w:r w:rsidR="004922F0">
              <w:rPr>
                <w:sz w:val="20"/>
                <w:szCs w:val="20"/>
                <w:lang w:eastAsia="cs-CZ"/>
              </w:rPr>
              <w:t> </w:t>
            </w:r>
            <w:r w:rsidRPr="00370C12">
              <w:rPr>
                <w:sz w:val="20"/>
                <w:szCs w:val="20"/>
                <w:lang w:eastAsia="cs-CZ"/>
              </w:rPr>
              <w:t xml:space="preserve">její využívání člověkem </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lastRenderedPageBreak/>
              <w:t xml:space="preserve">Ekologie </w:t>
            </w:r>
          </w:p>
        </w:tc>
        <w:tc>
          <w:tcPr>
            <w:tcW w:w="4491" w:type="dxa"/>
            <w:tcBorders>
              <w:top w:val="single" w:sz="4" w:space="0" w:color="000000"/>
              <w:left w:val="single" w:sz="4" w:space="0" w:color="000000"/>
              <w:bottom w:val="single" w:sz="4" w:space="0" w:color="000000"/>
              <w:right w:val="single" w:sz="4" w:space="0" w:color="000000"/>
            </w:tcBorders>
          </w:tcPr>
          <w:p w:rsidR="000B365B" w:rsidRPr="00370C12" w:rsidRDefault="000B365B" w:rsidP="00604E5E">
            <w:pPr>
              <w:numPr>
                <w:ilvl w:val="0"/>
                <w:numId w:val="63"/>
              </w:numPr>
              <w:contextualSpacing/>
              <w:jc w:val="left"/>
              <w:rPr>
                <w:sz w:val="20"/>
                <w:szCs w:val="20"/>
                <w:lang w:eastAsia="cs-CZ"/>
              </w:rPr>
            </w:pPr>
            <w:r w:rsidRPr="00370C12">
              <w:rPr>
                <w:sz w:val="20"/>
                <w:szCs w:val="20"/>
                <w:lang w:eastAsia="cs-CZ"/>
              </w:rPr>
              <w:t>základní ekologické pojmy</w:t>
            </w:r>
          </w:p>
          <w:p w:rsidR="000B365B" w:rsidRPr="00370C12" w:rsidRDefault="000B365B" w:rsidP="00604E5E">
            <w:pPr>
              <w:numPr>
                <w:ilvl w:val="0"/>
                <w:numId w:val="63"/>
              </w:numPr>
              <w:contextualSpacing/>
              <w:jc w:val="left"/>
              <w:rPr>
                <w:sz w:val="20"/>
                <w:szCs w:val="20"/>
                <w:lang w:eastAsia="cs-CZ"/>
              </w:rPr>
            </w:pPr>
            <w:r w:rsidRPr="00370C12">
              <w:rPr>
                <w:sz w:val="20"/>
                <w:szCs w:val="20"/>
                <w:lang w:eastAsia="cs-CZ"/>
              </w:rPr>
              <w:t>ekologické faktory prostředí</w:t>
            </w:r>
          </w:p>
          <w:p w:rsidR="000B365B" w:rsidRPr="00370C12" w:rsidRDefault="000B365B" w:rsidP="00604E5E">
            <w:pPr>
              <w:numPr>
                <w:ilvl w:val="0"/>
                <w:numId w:val="63"/>
              </w:numPr>
              <w:contextualSpacing/>
              <w:jc w:val="left"/>
              <w:rPr>
                <w:sz w:val="20"/>
                <w:szCs w:val="20"/>
                <w:lang w:eastAsia="cs-CZ"/>
              </w:rPr>
            </w:pPr>
            <w:r w:rsidRPr="00370C12">
              <w:rPr>
                <w:sz w:val="20"/>
                <w:szCs w:val="20"/>
                <w:lang w:eastAsia="cs-CZ"/>
              </w:rPr>
              <w:t>potravní řetězce</w:t>
            </w:r>
          </w:p>
          <w:p w:rsidR="000B365B" w:rsidRPr="00370C12" w:rsidRDefault="000B365B" w:rsidP="00604E5E">
            <w:pPr>
              <w:numPr>
                <w:ilvl w:val="0"/>
                <w:numId w:val="63"/>
              </w:numPr>
              <w:contextualSpacing/>
              <w:jc w:val="left"/>
              <w:rPr>
                <w:sz w:val="20"/>
                <w:szCs w:val="20"/>
                <w:lang w:eastAsia="cs-CZ"/>
              </w:rPr>
            </w:pPr>
            <w:r w:rsidRPr="00370C12">
              <w:rPr>
                <w:sz w:val="20"/>
                <w:szCs w:val="20"/>
                <w:lang w:eastAsia="cs-CZ"/>
              </w:rPr>
              <w:t>koloběh látek</w:t>
            </w:r>
            <w:r w:rsidR="004922F0" w:rsidRPr="00370C12">
              <w:rPr>
                <w:sz w:val="20"/>
                <w:szCs w:val="20"/>
                <w:lang w:eastAsia="cs-CZ"/>
              </w:rPr>
              <w:t xml:space="preserve"> v</w:t>
            </w:r>
            <w:r w:rsidR="004922F0">
              <w:rPr>
                <w:sz w:val="20"/>
                <w:szCs w:val="20"/>
                <w:lang w:eastAsia="cs-CZ"/>
              </w:rPr>
              <w:t> </w:t>
            </w:r>
            <w:r w:rsidRPr="00370C12">
              <w:rPr>
                <w:sz w:val="20"/>
                <w:szCs w:val="20"/>
                <w:lang w:eastAsia="cs-CZ"/>
              </w:rPr>
              <w:t>přírodě</w:t>
            </w:r>
            <w:r w:rsidR="004922F0" w:rsidRPr="00370C12">
              <w:rPr>
                <w:sz w:val="20"/>
                <w:szCs w:val="20"/>
                <w:lang w:eastAsia="cs-CZ"/>
              </w:rPr>
              <w:t xml:space="preserve"> a</w:t>
            </w:r>
            <w:r w:rsidR="004922F0">
              <w:rPr>
                <w:sz w:val="20"/>
                <w:szCs w:val="20"/>
                <w:lang w:eastAsia="cs-CZ"/>
              </w:rPr>
              <w:t> </w:t>
            </w:r>
            <w:r w:rsidRPr="00370C12">
              <w:rPr>
                <w:sz w:val="20"/>
                <w:szCs w:val="20"/>
                <w:lang w:eastAsia="cs-CZ"/>
              </w:rPr>
              <w:t>tok energie</w:t>
            </w:r>
          </w:p>
          <w:p w:rsidR="000B365B" w:rsidRPr="00370C12" w:rsidRDefault="000B365B" w:rsidP="00604E5E">
            <w:pPr>
              <w:numPr>
                <w:ilvl w:val="0"/>
                <w:numId w:val="63"/>
              </w:numPr>
              <w:contextualSpacing/>
              <w:jc w:val="left"/>
              <w:rPr>
                <w:sz w:val="20"/>
                <w:szCs w:val="20"/>
                <w:lang w:eastAsia="cs-CZ"/>
              </w:rPr>
            </w:pPr>
            <w:r w:rsidRPr="00370C12">
              <w:rPr>
                <w:sz w:val="20"/>
                <w:szCs w:val="20"/>
                <w:lang w:eastAsia="cs-CZ"/>
              </w:rPr>
              <w:t>typy krajiny</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370C12" w:rsidP="000B365B">
            <w:pPr>
              <w:contextualSpacing/>
              <w:jc w:val="left"/>
              <w:rPr>
                <w:sz w:val="20"/>
                <w:szCs w:val="20"/>
                <w:lang w:eastAsia="cs-CZ"/>
              </w:rPr>
            </w:pPr>
            <w:r w:rsidRPr="00370C12">
              <w:rPr>
                <w:sz w:val="20"/>
                <w:szCs w:val="20"/>
                <w:lang w:eastAsia="cs-CZ"/>
              </w:rPr>
              <w:t>ZPV</w:t>
            </w:r>
          </w:p>
          <w:p w:rsidR="000B365B" w:rsidRPr="00370C12" w:rsidRDefault="000B365B" w:rsidP="00080C82">
            <w:pPr>
              <w:contextualSpacing/>
              <w:jc w:val="left"/>
              <w:rPr>
                <w:sz w:val="20"/>
                <w:szCs w:val="20"/>
                <w:lang w:eastAsia="cs-CZ"/>
              </w:rPr>
            </w:pPr>
            <w:r w:rsidRPr="00370C12">
              <w:rPr>
                <w:sz w:val="20"/>
                <w:szCs w:val="20"/>
                <w:lang w:eastAsia="cs-CZ"/>
              </w:rPr>
              <w:t>PT: Informační</w:t>
            </w:r>
            <w:r w:rsidR="004922F0" w:rsidRPr="00370C12">
              <w:rPr>
                <w:sz w:val="20"/>
                <w:szCs w:val="20"/>
                <w:lang w:eastAsia="cs-CZ"/>
              </w:rPr>
              <w:t xml:space="preserve"> a</w:t>
            </w:r>
            <w:r w:rsidR="004922F0">
              <w:rPr>
                <w:sz w:val="20"/>
                <w:szCs w:val="20"/>
                <w:lang w:eastAsia="cs-CZ"/>
              </w:rPr>
              <w:t> </w:t>
            </w:r>
            <w:r w:rsidRPr="00370C12">
              <w:rPr>
                <w:sz w:val="20"/>
                <w:szCs w:val="20"/>
                <w:lang w:eastAsia="cs-CZ"/>
              </w:rPr>
              <w:t>komunikační technologie</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popíše historii vzájemného ovlivňování člověka</w:t>
            </w:r>
            <w:r w:rsidR="004922F0" w:rsidRPr="00370C12">
              <w:rPr>
                <w:sz w:val="20"/>
                <w:szCs w:val="20"/>
                <w:lang w:eastAsia="cs-CZ"/>
              </w:rPr>
              <w:t xml:space="preserve"> a</w:t>
            </w:r>
            <w:r w:rsidR="004922F0">
              <w:rPr>
                <w:sz w:val="20"/>
                <w:szCs w:val="20"/>
                <w:lang w:eastAsia="cs-CZ"/>
              </w:rPr>
              <w:t> </w:t>
            </w:r>
            <w:r w:rsidRPr="00370C12">
              <w:rPr>
                <w:sz w:val="20"/>
                <w:szCs w:val="20"/>
                <w:lang w:eastAsia="cs-CZ"/>
              </w:rPr>
              <w:t>přírody</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 xml:space="preserve">hodnotí vliv různých činností člověka na jednotlivé složky životního </w:t>
            </w:r>
            <w:r w:rsidR="00DB0962" w:rsidRPr="00370C12">
              <w:rPr>
                <w:sz w:val="20"/>
                <w:szCs w:val="20"/>
                <w:lang w:eastAsia="cs-CZ"/>
              </w:rPr>
              <w:t>prostředí</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charakterizuje působení životního prostředí na člověka</w:t>
            </w:r>
            <w:r w:rsidR="004922F0" w:rsidRPr="00370C12">
              <w:rPr>
                <w:sz w:val="20"/>
                <w:szCs w:val="20"/>
                <w:lang w:eastAsia="cs-CZ"/>
              </w:rPr>
              <w:t xml:space="preserve"> a</w:t>
            </w:r>
            <w:r w:rsidR="004922F0">
              <w:rPr>
                <w:sz w:val="20"/>
                <w:szCs w:val="20"/>
                <w:lang w:eastAsia="cs-CZ"/>
              </w:rPr>
              <w:t> </w:t>
            </w:r>
            <w:r w:rsidRPr="00370C12">
              <w:rPr>
                <w:sz w:val="20"/>
                <w:szCs w:val="20"/>
                <w:lang w:eastAsia="cs-CZ"/>
              </w:rPr>
              <w:t>jeho zdraví</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charakterizuje přírodní zdroje surovin</w:t>
            </w:r>
            <w:r w:rsidR="004922F0" w:rsidRPr="00370C12">
              <w:rPr>
                <w:sz w:val="20"/>
                <w:szCs w:val="20"/>
                <w:lang w:eastAsia="cs-CZ"/>
              </w:rPr>
              <w:t xml:space="preserve"> a</w:t>
            </w:r>
            <w:r w:rsidR="004922F0">
              <w:rPr>
                <w:sz w:val="20"/>
                <w:szCs w:val="20"/>
                <w:lang w:eastAsia="cs-CZ"/>
              </w:rPr>
              <w:t> </w:t>
            </w:r>
            <w:r w:rsidRPr="00370C12">
              <w:rPr>
                <w:sz w:val="20"/>
                <w:szCs w:val="20"/>
                <w:lang w:eastAsia="cs-CZ"/>
              </w:rPr>
              <w:t>energie</w:t>
            </w:r>
            <w:r w:rsidR="004922F0" w:rsidRPr="00370C12">
              <w:rPr>
                <w:sz w:val="20"/>
                <w:szCs w:val="20"/>
                <w:lang w:eastAsia="cs-CZ"/>
              </w:rPr>
              <w:t xml:space="preserve"> z</w:t>
            </w:r>
            <w:r w:rsidR="004922F0">
              <w:rPr>
                <w:sz w:val="20"/>
                <w:szCs w:val="20"/>
                <w:lang w:eastAsia="cs-CZ"/>
              </w:rPr>
              <w:t> </w:t>
            </w:r>
            <w:r w:rsidRPr="00370C12">
              <w:rPr>
                <w:sz w:val="20"/>
                <w:szCs w:val="20"/>
                <w:lang w:eastAsia="cs-CZ"/>
              </w:rPr>
              <w:t>hlediska jejich</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obnovitelnosti</w:t>
            </w:r>
            <w:r w:rsidR="004922F0" w:rsidRPr="00370C12">
              <w:rPr>
                <w:sz w:val="20"/>
                <w:szCs w:val="20"/>
                <w:lang w:eastAsia="cs-CZ"/>
              </w:rPr>
              <w:t xml:space="preserve"> a</w:t>
            </w:r>
            <w:r w:rsidR="004922F0">
              <w:rPr>
                <w:sz w:val="20"/>
                <w:szCs w:val="20"/>
                <w:lang w:eastAsia="cs-CZ"/>
              </w:rPr>
              <w:t> </w:t>
            </w:r>
            <w:r w:rsidRPr="00370C12">
              <w:rPr>
                <w:sz w:val="20"/>
                <w:szCs w:val="20"/>
                <w:lang w:eastAsia="cs-CZ"/>
              </w:rPr>
              <w:t>posoudí vliv jejich využívání na prostředí</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popíše způsoby nakládání</w:t>
            </w:r>
            <w:r w:rsidR="004922F0" w:rsidRPr="00370C12">
              <w:rPr>
                <w:sz w:val="20"/>
                <w:szCs w:val="20"/>
                <w:lang w:eastAsia="cs-CZ"/>
              </w:rPr>
              <w:t xml:space="preserve"> s</w:t>
            </w:r>
            <w:r w:rsidR="004922F0">
              <w:rPr>
                <w:sz w:val="20"/>
                <w:szCs w:val="20"/>
                <w:lang w:eastAsia="cs-CZ"/>
              </w:rPr>
              <w:t> </w:t>
            </w:r>
            <w:r w:rsidRPr="00370C12">
              <w:rPr>
                <w:sz w:val="20"/>
                <w:szCs w:val="20"/>
                <w:lang w:eastAsia="cs-CZ"/>
              </w:rPr>
              <w:t>odpady</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charakterizuje globální problémy na Zemi</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uvede základní znečišťující látky ovzduší, ve vodě</w:t>
            </w:r>
            <w:r w:rsidR="004922F0" w:rsidRPr="00370C12">
              <w:rPr>
                <w:sz w:val="20"/>
                <w:szCs w:val="20"/>
                <w:lang w:eastAsia="cs-CZ"/>
              </w:rPr>
              <w:t xml:space="preserve"> a</w:t>
            </w:r>
            <w:r w:rsidR="004922F0">
              <w:rPr>
                <w:sz w:val="20"/>
                <w:szCs w:val="20"/>
                <w:lang w:eastAsia="cs-CZ"/>
              </w:rPr>
              <w:t> </w:t>
            </w:r>
            <w:r w:rsidRPr="00370C12">
              <w:rPr>
                <w:sz w:val="20"/>
                <w:szCs w:val="20"/>
                <w:lang w:eastAsia="cs-CZ"/>
              </w:rPr>
              <w:t>v půdě</w:t>
            </w:r>
            <w:r w:rsidR="004922F0" w:rsidRPr="00370C12">
              <w:rPr>
                <w:sz w:val="20"/>
                <w:szCs w:val="20"/>
                <w:lang w:eastAsia="cs-CZ"/>
              </w:rPr>
              <w:t xml:space="preserve"> a</w:t>
            </w:r>
            <w:r w:rsidR="004922F0">
              <w:rPr>
                <w:sz w:val="20"/>
                <w:szCs w:val="20"/>
                <w:lang w:eastAsia="cs-CZ"/>
              </w:rPr>
              <w:t> </w:t>
            </w:r>
            <w:r w:rsidRPr="00370C12">
              <w:rPr>
                <w:sz w:val="20"/>
                <w:szCs w:val="20"/>
                <w:lang w:eastAsia="cs-CZ"/>
              </w:rPr>
              <w:t>vyhledá informace</w:t>
            </w:r>
            <w:r w:rsidR="004922F0" w:rsidRPr="00370C12">
              <w:rPr>
                <w:sz w:val="20"/>
                <w:szCs w:val="20"/>
                <w:lang w:eastAsia="cs-CZ"/>
              </w:rPr>
              <w:t xml:space="preserve"> o</w:t>
            </w:r>
            <w:r w:rsidR="004922F0">
              <w:rPr>
                <w:sz w:val="20"/>
                <w:szCs w:val="20"/>
                <w:lang w:eastAsia="cs-CZ"/>
              </w:rPr>
              <w:t> </w:t>
            </w:r>
            <w:r w:rsidRPr="00370C12">
              <w:rPr>
                <w:sz w:val="20"/>
                <w:szCs w:val="20"/>
                <w:lang w:eastAsia="cs-CZ"/>
              </w:rPr>
              <w:t>aktuální situaci</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uvede příklady chráněných území</w:t>
            </w:r>
            <w:r w:rsidR="004922F0" w:rsidRPr="00370C12">
              <w:rPr>
                <w:sz w:val="20"/>
                <w:szCs w:val="20"/>
                <w:lang w:eastAsia="cs-CZ"/>
              </w:rPr>
              <w:t xml:space="preserve"> v</w:t>
            </w:r>
            <w:r w:rsidR="004922F0">
              <w:rPr>
                <w:sz w:val="20"/>
                <w:szCs w:val="20"/>
                <w:lang w:eastAsia="cs-CZ"/>
              </w:rPr>
              <w:t> </w:t>
            </w:r>
            <w:r w:rsidRPr="00370C12">
              <w:rPr>
                <w:sz w:val="20"/>
                <w:szCs w:val="20"/>
                <w:lang w:eastAsia="cs-CZ"/>
              </w:rPr>
              <w:t>ČR</w:t>
            </w:r>
            <w:r w:rsidR="004922F0" w:rsidRPr="00370C12">
              <w:rPr>
                <w:sz w:val="20"/>
                <w:szCs w:val="20"/>
                <w:lang w:eastAsia="cs-CZ"/>
              </w:rPr>
              <w:t xml:space="preserve"> a</w:t>
            </w:r>
            <w:r w:rsidR="004922F0">
              <w:rPr>
                <w:sz w:val="20"/>
                <w:szCs w:val="20"/>
                <w:lang w:eastAsia="cs-CZ"/>
              </w:rPr>
              <w:t> </w:t>
            </w:r>
            <w:r w:rsidRPr="00370C12">
              <w:rPr>
                <w:sz w:val="20"/>
                <w:szCs w:val="20"/>
                <w:lang w:eastAsia="cs-CZ"/>
              </w:rPr>
              <w:t>v</w:t>
            </w:r>
            <w:r w:rsidR="00370C12">
              <w:rPr>
                <w:sz w:val="20"/>
                <w:szCs w:val="20"/>
                <w:lang w:eastAsia="cs-CZ"/>
              </w:rPr>
              <w:t> </w:t>
            </w:r>
            <w:r w:rsidRPr="00370C12">
              <w:rPr>
                <w:sz w:val="20"/>
                <w:szCs w:val="20"/>
                <w:lang w:eastAsia="cs-CZ"/>
              </w:rPr>
              <w:t>regionu</w:t>
            </w:r>
            <w:r w:rsidR="00370C12">
              <w:rPr>
                <w:sz w:val="20"/>
                <w:szCs w:val="20"/>
                <w:lang w:eastAsia="cs-CZ"/>
              </w:rPr>
              <w:t xml:space="preserve">, </w:t>
            </w:r>
            <w:r w:rsidRPr="00370C12">
              <w:rPr>
                <w:sz w:val="20"/>
                <w:szCs w:val="20"/>
                <w:lang w:eastAsia="cs-CZ"/>
              </w:rPr>
              <w:t>uvede základní ekonomické, právní</w:t>
            </w:r>
            <w:r w:rsidR="004922F0" w:rsidRPr="00370C12">
              <w:rPr>
                <w:sz w:val="20"/>
                <w:szCs w:val="20"/>
                <w:lang w:eastAsia="cs-CZ"/>
              </w:rPr>
              <w:t xml:space="preserve"> a</w:t>
            </w:r>
            <w:r w:rsidR="004922F0">
              <w:rPr>
                <w:sz w:val="20"/>
                <w:szCs w:val="20"/>
                <w:lang w:eastAsia="cs-CZ"/>
              </w:rPr>
              <w:t> </w:t>
            </w:r>
            <w:r w:rsidRPr="00370C12">
              <w:rPr>
                <w:sz w:val="20"/>
                <w:szCs w:val="20"/>
                <w:lang w:eastAsia="cs-CZ"/>
              </w:rPr>
              <w:t>informační nástroje společnosti na ochranu přírody</w:t>
            </w:r>
            <w:r w:rsidR="004922F0" w:rsidRPr="00370C12">
              <w:rPr>
                <w:sz w:val="20"/>
                <w:szCs w:val="20"/>
                <w:lang w:eastAsia="cs-CZ"/>
              </w:rPr>
              <w:t xml:space="preserve"> a</w:t>
            </w:r>
            <w:r w:rsidR="004922F0">
              <w:rPr>
                <w:sz w:val="20"/>
                <w:szCs w:val="20"/>
                <w:lang w:eastAsia="cs-CZ"/>
              </w:rPr>
              <w:t> </w:t>
            </w:r>
            <w:r w:rsidRPr="00370C12">
              <w:rPr>
                <w:sz w:val="20"/>
                <w:szCs w:val="20"/>
                <w:lang w:eastAsia="cs-CZ"/>
              </w:rPr>
              <w:t>prostředí</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vysvětlí trvale udržitelný rozvoj jako integraci environmentálních, ekonomických,</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technologických</w:t>
            </w:r>
            <w:r w:rsidR="004922F0" w:rsidRPr="00370C12">
              <w:rPr>
                <w:sz w:val="20"/>
                <w:szCs w:val="20"/>
                <w:lang w:eastAsia="cs-CZ"/>
              </w:rPr>
              <w:t xml:space="preserve"> a</w:t>
            </w:r>
            <w:r w:rsidR="004922F0">
              <w:rPr>
                <w:sz w:val="20"/>
                <w:szCs w:val="20"/>
                <w:lang w:eastAsia="cs-CZ"/>
              </w:rPr>
              <w:t> </w:t>
            </w:r>
            <w:r w:rsidRPr="00370C12">
              <w:rPr>
                <w:sz w:val="20"/>
                <w:szCs w:val="20"/>
                <w:lang w:eastAsia="cs-CZ"/>
              </w:rPr>
              <w:t>sociálních přístupů</w:t>
            </w:r>
            <w:r w:rsidR="004922F0" w:rsidRPr="00370C12">
              <w:rPr>
                <w:sz w:val="20"/>
                <w:szCs w:val="20"/>
                <w:lang w:eastAsia="cs-CZ"/>
              </w:rPr>
              <w:t xml:space="preserve"> k</w:t>
            </w:r>
            <w:r w:rsidR="004922F0">
              <w:rPr>
                <w:sz w:val="20"/>
                <w:szCs w:val="20"/>
                <w:lang w:eastAsia="cs-CZ"/>
              </w:rPr>
              <w:t> </w:t>
            </w:r>
            <w:r w:rsidRPr="00370C12">
              <w:rPr>
                <w:sz w:val="20"/>
                <w:szCs w:val="20"/>
                <w:lang w:eastAsia="cs-CZ"/>
              </w:rPr>
              <w:t>ochraně životního prostředí</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zdůvodní odpovědnost každého jedince za ochranu přírody, krajiny</w:t>
            </w:r>
            <w:r w:rsidR="004922F0" w:rsidRPr="00370C12">
              <w:rPr>
                <w:sz w:val="20"/>
                <w:szCs w:val="20"/>
                <w:lang w:eastAsia="cs-CZ"/>
              </w:rPr>
              <w:t xml:space="preserve"> a</w:t>
            </w:r>
            <w:r w:rsidR="004922F0">
              <w:rPr>
                <w:sz w:val="20"/>
                <w:szCs w:val="20"/>
                <w:lang w:eastAsia="cs-CZ"/>
              </w:rPr>
              <w:t> </w:t>
            </w:r>
            <w:r w:rsidRPr="00370C12">
              <w:rPr>
                <w:sz w:val="20"/>
                <w:szCs w:val="20"/>
                <w:lang w:eastAsia="cs-CZ"/>
              </w:rPr>
              <w:t>životního prostředí</w:t>
            </w:r>
          </w:p>
          <w:p w:rsidR="000B365B" w:rsidRPr="00370C12" w:rsidRDefault="000B365B" w:rsidP="00604E5E">
            <w:pPr>
              <w:numPr>
                <w:ilvl w:val="0"/>
                <w:numId w:val="66"/>
              </w:numPr>
              <w:contextualSpacing/>
              <w:jc w:val="left"/>
              <w:rPr>
                <w:sz w:val="20"/>
                <w:szCs w:val="20"/>
                <w:lang w:eastAsia="cs-CZ"/>
              </w:rPr>
            </w:pPr>
            <w:r w:rsidRPr="00370C12">
              <w:rPr>
                <w:sz w:val="20"/>
                <w:szCs w:val="20"/>
                <w:lang w:eastAsia="cs-CZ"/>
              </w:rPr>
              <w:t>na konkrétním příkladu</w:t>
            </w:r>
            <w:r w:rsidR="004922F0" w:rsidRPr="00370C12">
              <w:rPr>
                <w:sz w:val="20"/>
                <w:szCs w:val="20"/>
                <w:lang w:eastAsia="cs-CZ"/>
              </w:rPr>
              <w:t xml:space="preserve"> z</w:t>
            </w:r>
            <w:r w:rsidR="004922F0">
              <w:rPr>
                <w:sz w:val="20"/>
                <w:szCs w:val="20"/>
                <w:lang w:eastAsia="cs-CZ"/>
              </w:rPr>
              <w:t> </w:t>
            </w:r>
            <w:r w:rsidRPr="00370C12">
              <w:rPr>
                <w:sz w:val="20"/>
                <w:szCs w:val="20"/>
                <w:lang w:eastAsia="cs-CZ"/>
              </w:rPr>
              <w:t>občanského života</w:t>
            </w:r>
            <w:r w:rsidR="004922F0" w:rsidRPr="00370C12">
              <w:rPr>
                <w:sz w:val="20"/>
                <w:szCs w:val="20"/>
                <w:lang w:eastAsia="cs-CZ"/>
              </w:rPr>
              <w:t xml:space="preserve"> a</w:t>
            </w:r>
            <w:r w:rsidR="004922F0">
              <w:rPr>
                <w:sz w:val="20"/>
                <w:szCs w:val="20"/>
                <w:lang w:eastAsia="cs-CZ"/>
              </w:rPr>
              <w:t> </w:t>
            </w:r>
            <w:r w:rsidRPr="00370C12">
              <w:rPr>
                <w:sz w:val="20"/>
                <w:szCs w:val="20"/>
                <w:lang w:eastAsia="cs-CZ"/>
              </w:rPr>
              <w:t>odborné praxe navrhne řešení vybraného environmentálního problému</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t>Člověk</w:t>
            </w:r>
            <w:r w:rsidR="004922F0" w:rsidRPr="00370C12">
              <w:rPr>
                <w:sz w:val="20"/>
                <w:szCs w:val="20"/>
                <w:lang w:eastAsia="cs-CZ"/>
              </w:rPr>
              <w:t xml:space="preserve"> a</w:t>
            </w:r>
            <w:r w:rsidR="004922F0">
              <w:rPr>
                <w:sz w:val="20"/>
                <w:szCs w:val="20"/>
                <w:lang w:eastAsia="cs-CZ"/>
              </w:rPr>
              <w:t> </w:t>
            </w:r>
            <w:r w:rsidRPr="00370C12">
              <w:rPr>
                <w:sz w:val="20"/>
                <w:szCs w:val="20"/>
                <w:lang w:eastAsia="cs-CZ"/>
              </w:rPr>
              <w:t>životní prostředí</w:t>
            </w:r>
          </w:p>
        </w:tc>
        <w:tc>
          <w:tcPr>
            <w:tcW w:w="4491" w:type="dxa"/>
            <w:tcBorders>
              <w:top w:val="single" w:sz="4" w:space="0" w:color="000000"/>
              <w:left w:val="single" w:sz="4" w:space="0" w:color="000000"/>
              <w:bottom w:val="single" w:sz="4" w:space="0" w:color="000000"/>
              <w:right w:val="single" w:sz="4" w:space="0" w:color="000000"/>
            </w:tcBorders>
          </w:tcPr>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vzájemné vztahy mezi člověkem</w:t>
            </w:r>
            <w:r w:rsidR="004922F0" w:rsidRPr="00370C12">
              <w:rPr>
                <w:sz w:val="20"/>
                <w:szCs w:val="20"/>
                <w:lang w:eastAsia="cs-CZ"/>
              </w:rPr>
              <w:t xml:space="preserve"> a</w:t>
            </w:r>
            <w:r w:rsidR="004922F0">
              <w:rPr>
                <w:sz w:val="20"/>
                <w:szCs w:val="20"/>
                <w:lang w:eastAsia="cs-CZ"/>
              </w:rPr>
              <w:t> </w:t>
            </w:r>
            <w:r w:rsidRPr="00370C12">
              <w:rPr>
                <w:sz w:val="20"/>
                <w:szCs w:val="20"/>
                <w:lang w:eastAsia="cs-CZ"/>
              </w:rPr>
              <w:t>životním prostředím</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dopady činností člověka na životní prostředí</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přírodní zdroje energie</w:t>
            </w:r>
            <w:r w:rsidR="004922F0" w:rsidRPr="00370C12">
              <w:rPr>
                <w:sz w:val="20"/>
                <w:szCs w:val="20"/>
                <w:lang w:eastAsia="cs-CZ"/>
              </w:rPr>
              <w:t xml:space="preserve"> a</w:t>
            </w:r>
            <w:r w:rsidR="004922F0">
              <w:rPr>
                <w:sz w:val="20"/>
                <w:szCs w:val="20"/>
                <w:lang w:eastAsia="cs-CZ"/>
              </w:rPr>
              <w:t> </w:t>
            </w:r>
            <w:r w:rsidRPr="00370C12">
              <w:rPr>
                <w:sz w:val="20"/>
                <w:szCs w:val="20"/>
                <w:lang w:eastAsia="cs-CZ"/>
              </w:rPr>
              <w:t>surovin</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odpady</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globální problémy</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ochrana přírody</w:t>
            </w:r>
            <w:r w:rsidR="004922F0" w:rsidRPr="00370C12">
              <w:rPr>
                <w:sz w:val="20"/>
                <w:szCs w:val="20"/>
                <w:lang w:eastAsia="cs-CZ"/>
              </w:rPr>
              <w:t xml:space="preserve"> a</w:t>
            </w:r>
            <w:r w:rsidR="004922F0">
              <w:rPr>
                <w:sz w:val="20"/>
                <w:szCs w:val="20"/>
                <w:lang w:eastAsia="cs-CZ"/>
              </w:rPr>
              <w:t> </w:t>
            </w:r>
            <w:r w:rsidRPr="00370C12">
              <w:rPr>
                <w:sz w:val="20"/>
                <w:szCs w:val="20"/>
                <w:lang w:eastAsia="cs-CZ"/>
              </w:rPr>
              <w:t>krajiny</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nástroje společnosti na ochranu životního</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prostředí</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zásady udržitelného rozvoje</w:t>
            </w:r>
          </w:p>
          <w:p w:rsidR="000B365B" w:rsidRPr="00370C12" w:rsidRDefault="000B365B" w:rsidP="00604E5E">
            <w:pPr>
              <w:numPr>
                <w:ilvl w:val="0"/>
                <w:numId w:val="65"/>
              </w:numPr>
              <w:contextualSpacing/>
              <w:jc w:val="left"/>
              <w:rPr>
                <w:sz w:val="20"/>
                <w:szCs w:val="20"/>
                <w:lang w:eastAsia="cs-CZ"/>
              </w:rPr>
            </w:pPr>
            <w:r w:rsidRPr="00370C12">
              <w:rPr>
                <w:sz w:val="20"/>
                <w:szCs w:val="20"/>
                <w:lang w:eastAsia="cs-CZ"/>
              </w:rPr>
              <w:t>odpovědnost jedince za ochranu přírody</w:t>
            </w:r>
            <w:r w:rsidR="004922F0" w:rsidRPr="00370C12">
              <w:rPr>
                <w:sz w:val="20"/>
                <w:szCs w:val="20"/>
                <w:lang w:eastAsia="cs-CZ"/>
              </w:rPr>
              <w:t xml:space="preserve"> a</w:t>
            </w:r>
            <w:r w:rsidR="004922F0">
              <w:rPr>
                <w:sz w:val="20"/>
                <w:szCs w:val="20"/>
                <w:lang w:eastAsia="cs-CZ"/>
              </w:rPr>
              <w:t> </w:t>
            </w:r>
            <w:r w:rsidRPr="00370C12">
              <w:rPr>
                <w:sz w:val="20"/>
                <w:szCs w:val="20"/>
                <w:lang w:eastAsia="cs-CZ"/>
              </w:rPr>
              <w:t>životního prostředí</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370C12" w:rsidP="000B365B">
            <w:pPr>
              <w:contextualSpacing/>
              <w:jc w:val="left"/>
              <w:rPr>
                <w:sz w:val="20"/>
                <w:szCs w:val="20"/>
                <w:lang w:eastAsia="cs-CZ"/>
              </w:rPr>
            </w:pPr>
            <w:r w:rsidRPr="00370C12">
              <w:rPr>
                <w:sz w:val="20"/>
                <w:szCs w:val="20"/>
                <w:lang w:eastAsia="cs-CZ"/>
              </w:rPr>
              <w:t>ZPV</w:t>
            </w:r>
            <w:r w:rsidR="000B365B" w:rsidRPr="00370C12">
              <w:rPr>
                <w:sz w:val="20"/>
                <w:szCs w:val="20"/>
                <w:lang w:eastAsia="cs-CZ"/>
              </w:rPr>
              <w:t>, ZSV</w:t>
            </w:r>
          </w:p>
          <w:p w:rsidR="000B365B" w:rsidRPr="00370C12" w:rsidRDefault="000B365B" w:rsidP="000B365B">
            <w:pPr>
              <w:contextualSpacing/>
              <w:jc w:val="left"/>
              <w:rPr>
                <w:sz w:val="20"/>
                <w:szCs w:val="20"/>
                <w:lang w:eastAsia="cs-CZ"/>
              </w:rPr>
            </w:pPr>
            <w:r w:rsidRPr="00370C12">
              <w:rPr>
                <w:sz w:val="20"/>
                <w:szCs w:val="20"/>
                <w:lang w:eastAsia="cs-CZ"/>
              </w:rPr>
              <w:t>PT: Informační</w:t>
            </w:r>
            <w:r w:rsidR="004922F0" w:rsidRPr="00370C12">
              <w:rPr>
                <w:sz w:val="20"/>
                <w:szCs w:val="20"/>
                <w:lang w:eastAsia="cs-CZ"/>
              </w:rPr>
              <w:t xml:space="preserve"> a</w:t>
            </w:r>
            <w:r w:rsidR="004922F0">
              <w:rPr>
                <w:sz w:val="20"/>
                <w:szCs w:val="20"/>
                <w:lang w:eastAsia="cs-CZ"/>
              </w:rPr>
              <w:t> </w:t>
            </w:r>
            <w:r w:rsidRPr="00370C12">
              <w:rPr>
                <w:sz w:val="20"/>
                <w:szCs w:val="20"/>
                <w:lang w:eastAsia="cs-CZ"/>
              </w:rPr>
              <w:t>komunikační technologie</w:t>
            </w:r>
            <w:r w:rsidR="00080C82">
              <w:rPr>
                <w:sz w:val="20"/>
                <w:szCs w:val="20"/>
                <w:lang w:eastAsia="cs-CZ"/>
              </w:rPr>
              <w:t xml:space="preserve">, </w:t>
            </w:r>
            <w:r w:rsidRPr="00370C12">
              <w:rPr>
                <w:sz w:val="20"/>
                <w:szCs w:val="20"/>
                <w:lang w:eastAsia="cs-CZ"/>
              </w:rPr>
              <w:t>Člověk</w:t>
            </w:r>
            <w:r w:rsidR="004922F0" w:rsidRPr="00370C12">
              <w:rPr>
                <w:sz w:val="20"/>
                <w:szCs w:val="20"/>
                <w:lang w:eastAsia="cs-CZ"/>
              </w:rPr>
              <w:t xml:space="preserve"> a</w:t>
            </w:r>
            <w:r w:rsidR="004922F0">
              <w:rPr>
                <w:sz w:val="20"/>
                <w:szCs w:val="20"/>
                <w:lang w:eastAsia="cs-CZ"/>
              </w:rPr>
              <w:t> </w:t>
            </w:r>
            <w:r w:rsidRPr="00370C12">
              <w:rPr>
                <w:sz w:val="20"/>
                <w:szCs w:val="20"/>
                <w:lang w:eastAsia="cs-CZ"/>
              </w:rPr>
              <w:t>svět práce</w:t>
            </w:r>
            <w:r w:rsidR="00080C82">
              <w:rPr>
                <w:sz w:val="20"/>
                <w:szCs w:val="20"/>
                <w:lang w:eastAsia="cs-CZ"/>
              </w:rPr>
              <w:t xml:space="preserve">, </w:t>
            </w:r>
            <w:r w:rsidRPr="00370C12">
              <w:rPr>
                <w:sz w:val="20"/>
                <w:szCs w:val="20"/>
                <w:lang w:eastAsia="cs-CZ"/>
              </w:rPr>
              <w:t>Občan</w:t>
            </w:r>
            <w:r w:rsidR="004922F0" w:rsidRPr="00370C12">
              <w:rPr>
                <w:sz w:val="20"/>
                <w:szCs w:val="20"/>
                <w:lang w:eastAsia="cs-CZ"/>
              </w:rPr>
              <w:t xml:space="preserve"> a</w:t>
            </w:r>
            <w:r w:rsidR="004922F0">
              <w:rPr>
                <w:sz w:val="20"/>
                <w:szCs w:val="20"/>
                <w:lang w:eastAsia="cs-CZ"/>
              </w:rPr>
              <w:t> </w:t>
            </w:r>
            <w:r w:rsidRPr="00370C12">
              <w:rPr>
                <w:sz w:val="20"/>
                <w:szCs w:val="20"/>
                <w:lang w:eastAsia="cs-CZ"/>
              </w:rPr>
              <w:t>demokratická</w:t>
            </w:r>
          </w:p>
          <w:p w:rsidR="000B365B" w:rsidRPr="00370C12" w:rsidRDefault="000B365B" w:rsidP="000B365B">
            <w:pPr>
              <w:contextualSpacing/>
              <w:jc w:val="left"/>
              <w:rPr>
                <w:sz w:val="20"/>
                <w:szCs w:val="20"/>
                <w:lang w:eastAsia="cs-CZ"/>
              </w:rPr>
            </w:pPr>
            <w:r w:rsidRPr="00370C12">
              <w:rPr>
                <w:sz w:val="20"/>
                <w:szCs w:val="20"/>
                <w:lang w:eastAsia="cs-CZ"/>
              </w:rPr>
              <w:t>společnost</w:t>
            </w:r>
          </w:p>
        </w:tc>
      </w:tr>
    </w:tbl>
    <w:p w:rsidR="00F74E11" w:rsidRPr="00F74E11" w:rsidRDefault="00F74E11" w:rsidP="00F74E11"/>
    <w:p w:rsidR="00F74E11" w:rsidRPr="00F74E11" w:rsidRDefault="00F74E11" w:rsidP="00F74E11">
      <w:pPr>
        <w:sectPr w:rsidR="00F74E11" w:rsidRPr="00F74E11" w:rsidSect="00080C82">
          <w:headerReference w:type="default" r:id="rId28"/>
          <w:pgSz w:w="16838" w:h="11906" w:orient="landscape" w:code="9"/>
          <w:pgMar w:top="1701" w:right="1418" w:bottom="1418" w:left="1418" w:header="709" w:footer="709" w:gutter="0"/>
          <w:cols w:space="708"/>
          <w:docGrid w:linePitch="360"/>
        </w:sectPr>
      </w:pPr>
    </w:p>
    <w:p w:rsidR="00C463FF" w:rsidRPr="00C463FF" w:rsidRDefault="00C463FF" w:rsidP="00F74E11">
      <w:pPr>
        <w:pStyle w:val="Nadpis2"/>
      </w:pPr>
      <w:bookmarkStart w:id="49" w:name="_Toc49174031"/>
      <w:r w:rsidRPr="00C463FF">
        <w:lastRenderedPageBreak/>
        <w:t>Učební osnova předmětu: Matematika (MAT)</w:t>
      </w:r>
      <w:bookmarkEnd w:id="49"/>
    </w:p>
    <w:p w:rsidR="001B4745" w:rsidRPr="00FB70B4" w:rsidRDefault="000F05BF" w:rsidP="00FB70B4">
      <w:r w:rsidRPr="00FB70B4">
        <w:t>Oblast vzdělávání:</w:t>
      </w:r>
      <w:r w:rsidR="00EC34C1" w:rsidRPr="00FB70B4">
        <w:t xml:space="preserve"> </w:t>
      </w:r>
      <w:r w:rsidR="001B4745" w:rsidRPr="00FB70B4">
        <w:t>matematické vzdělávání</w:t>
      </w:r>
    </w:p>
    <w:p w:rsidR="001B4745" w:rsidRPr="00FB70B4" w:rsidRDefault="001B4745" w:rsidP="00FB70B4">
      <w:r w:rsidRPr="00FB70B4">
        <w:t>Platnost: 1. 9. 2020 počínaje 1. ročníkem</w:t>
      </w:r>
    </w:p>
    <w:p w:rsidR="001B4745" w:rsidRPr="00FB70B4" w:rsidRDefault="001B4745" w:rsidP="00FB70B4">
      <w:r w:rsidRPr="00FB70B4">
        <w:t>Celkem hodin týdně: 4 hodiny</w:t>
      </w:r>
    </w:p>
    <w:p w:rsidR="001B4745" w:rsidRPr="003F3781" w:rsidRDefault="001B4745" w:rsidP="001B4745">
      <w:pPr>
        <w:pStyle w:val="Nadpis3"/>
        <w:spacing w:before="120" w:after="40" w:line="276" w:lineRule="auto"/>
      </w:pPr>
      <w:bookmarkStart w:id="50" w:name="_Toc35337968"/>
      <w:r>
        <w:t>Obecný cíl vyučovacího předmětu</w:t>
      </w:r>
      <w:bookmarkEnd w:id="50"/>
    </w:p>
    <w:p w:rsidR="001B4745" w:rsidRPr="004435ED" w:rsidRDefault="001B4745" w:rsidP="004435ED">
      <w:r w:rsidRPr="004435ED">
        <w:t>Obecným cílem matematického vzdělávání</w:t>
      </w:r>
      <w:r w:rsidR="004922F0" w:rsidRPr="004435ED">
        <w:t xml:space="preserve"> v </w:t>
      </w:r>
      <w:r w:rsidRPr="004435ED">
        <w:t>předmětu Matematika je výchova člověka, který bude umět matematiku používat</w:t>
      </w:r>
      <w:r w:rsidR="004922F0" w:rsidRPr="004435ED">
        <w:t xml:space="preserve"> v </w:t>
      </w:r>
      <w:r w:rsidRPr="004435ED">
        <w:t>různých životních situacích –</w:t>
      </w:r>
      <w:r w:rsidR="004922F0" w:rsidRPr="004435ED">
        <w:t xml:space="preserve"> v </w:t>
      </w:r>
      <w:r w:rsidRPr="004435ED">
        <w:t>odborné složce vzdělávání,</w:t>
      </w:r>
      <w:r w:rsidR="004922F0" w:rsidRPr="004435ED">
        <w:t xml:space="preserve"> v </w:t>
      </w:r>
      <w:r w:rsidRPr="004435ED">
        <w:t>dalším studiu,</w:t>
      </w:r>
      <w:r w:rsidR="004922F0" w:rsidRPr="004435ED">
        <w:t xml:space="preserve"> v </w:t>
      </w:r>
      <w:r w:rsidRPr="004435ED">
        <w:t>osobním životě</w:t>
      </w:r>
      <w:r w:rsidR="004922F0" w:rsidRPr="004435ED">
        <w:t xml:space="preserve"> i </w:t>
      </w:r>
      <w:r w:rsidRPr="004435ED">
        <w:t>v budoucím povolání.</w:t>
      </w:r>
    </w:p>
    <w:p w:rsidR="001B4745" w:rsidRPr="003F3781" w:rsidRDefault="001B4745" w:rsidP="001B4745">
      <w:pPr>
        <w:pStyle w:val="Nadpis3"/>
        <w:spacing w:before="120" w:after="40" w:line="276" w:lineRule="auto"/>
      </w:pPr>
      <w:bookmarkStart w:id="51" w:name="_Toc35337969"/>
      <w:r>
        <w:t>Charakteristika učiva</w:t>
      </w:r>
      <w:bookmarkEnd w:id="51"/>
    </w:p>
    <w:p w:rsidR="001B4745" w:rsidRPr="003F3781" w:rsidRDefault="001B4745" w:rsidP="001B4745">
      <w:pPr>
        <w:ind w:left="-5"/>
      </w:pPr>
      <w:r w:rsidRPr="003F3781">
        <w:t>Vyučovací předmět Matematika vychází</w:t>
      </w:r>
      <w:r w:rsidR="004922F0" w:rsidRPr="003F3781">
        <w:t xml:space="preserve"> z</w:t>
      </w:r>
      <w:r w:rsidR="004922F0">
        <w:t> </w:t>
      </w:r>
      <w:r w:rsidRPr="003F3781">
        <w:t>matematického vzdělávání RVP</w:t>
      </w:r>
      <w:r w:rsidR="004922F0" w:rsidRPr="003F3781">
        <w:t xml:space="preserve"> a</w:t>
      </w:r>
      <w:r w:rsidR="004922F0">
        <w:t> </w:t>
      </w:r>
      <w:r w:rsidRPr="003F3781">
        <w:t>navazuje na matematické vzdělávání na</w:t>
      </w:r>
      <w:r>
        <w:t> </w:t>
      </w:r>
      <w:r w:rsidRPr="003F3781">
        <w:t>ZŠ.</w:t>
      </w:r>
    </w:p>
    <w:p w:rsidR="001B4745" w:rsidRDefault="001B4745" w:rsidP="001B4745">
      <w:pPr>
        <w:ind w:left="-5"/>
      </w:pPr>
      <w:r w:rsidRPr="003F3781">
        <w:t xml:space="preserve">Má celkovou dotaci </w:t>
      </w:r>
      <w:r>
        <w:t>4</w:t>
      </w:r>
      <w:r w:rsidRPr="003F3781">
        <w:t xml:space="preserve"> hodin,</w:t>
      </w:r>
      <w:r w:rsidR="004922F0" w:rsidRPr="003F3781">
        <w:t xml:space="preserve"> z</w:t>
      </w:r>
      <w:r w:rsidR="004922F0">
        <w:t> </w:t>
      </w:r>
      <w:r w:rsidRPr="003F3781">
        <w:t xml:space="preserve">toho </w:t>
      </w:r>
      <w:r>
        <w:t>2</w:t>
      </w:r>
      <w:r w:rsidRPr="003F3781">
        <w:t xml:space="preserve"> hodiny</w:t>
      </w:r>
      <w:r w:rsidR="004922F0" w:rsidRPr="003F3781">
        <w:t xml:space="preserve"> v</w:t>
      </w:r>
      <w:r w:rsidR="004922F0">
        <w:t> </w:t>
      </w:r>
      <w:r w:rsidRPr="003F3781">
        <w:t>1. ročníku</w:t>
      </w:r>
      <w:r w:rsidR="004922F0" w:rsidRPr="003F3781">
        <w:t xml:space="preserve"> a</w:t>
      </w:r>
      <w:r w:rsidR="004922F0">
        <w:t> </w:t>
      </w:r>
      <w:r>
        <w:t>2</w:t>
      </w:r>
      <w:r w:rsidRPr="003F3781">
        <w:t xml:space="preserve"> hodiny ve 2. ročníku</w:t>
      </w:r>
      <w:r>
        <w:t>.</w:t>
      </w:r>
    </w:p>
    <w:p w:rsidR="00F97887" w:rsidRDefault="00DB0962" w:rsidP="001B4745">
      <w:pPr>
        <w:ind w:left="-5"/>
      </w:pPr>
      <w:r>
        <w:t>V</w:t>
      </w:r>
      <w:r w:rsidRPr="003F3781">
        <w:t>ýuka</w:t>
      </w:r>
      <w:r w:rsidR="001B4745" w:rsidRPr="003F3781">
        <w:t xml:space="preserve"> probíhá většinou</w:t>
      </w:r>
      <w:r w:rsidR="004922F0" w:rsidRPr="003F3781">
        <w:t xml:space="preserve"> v</w:t>
      </w:r>
      <w:r w:rsidR="004922F0">
        <w:t> </w:t>
      </w:r>
      <w:r w:rsidR="001B4745" w:rsidRPr="003F3781">
        <w:t>kmenových učebnách.</w:t>
      </w:r>
    </w:p>
    <w:p w:rsidR="001B4745" w:rsidRPr="004435ED" w:rsidRDefault="001B4745" w:rsidP="004435ED">
      <w:r w:rsidRPr="004435ED">
        <w:t>Pro zájemce</w:t>
      </w:r>
      <w:r w:rsidR="004922F0" w:rsidRPr="004435ED">
        <w:t xml:space="preserve"> o </w:t>
      </w:r>
      <w:r w:rsidRPr="004435ED">
        <w:t>další vzdělávání</w:t>
      </w:r>
      <w:r w:rsidR="004922F0" w:rsidRPr="004435ED">
        <w:t xml:space="preserve"> v </w:t>
      </w:r>
      <w:r w:rsidRPr="004435ED">
        <w:t>matematice na učivo navazuje volitelný předmět Seminář</w:t>
      </w:r>
      <w:r w:rsidR="004922F0" w:rsidRPr="004435ED">
        <w:t xml:space="preserve"> z </w:t>
      </w:r>
      <w:r w:rsidRPr="004435ED">
        <w:t>matematiky ve 4. ročníku, ve kterém se žák může seznámit</w:t>
      </w:r>
      <w:r w:rsidR="004922F0" w:rsidRPr="004435ED">
        <w:t xml:space="preserve"> s </w:t>
      </w:r>
      <w:r w:rsidRPr="004435ED">
        <w:t>dalšími tematickými celky matematického vzdělávání.</w:t>
      </w:r>
    </w:p>
    <w:p w:rsidR="001B4745" w:rsidRPr="004435ED" w:rsidRDefault="001B4745" w:rsidP="004435ED">
      <w:r w:rsidRPr="004435ED">
        <w:t>Výuka matematiky je založena na aktivních činnostech, které jsou typické pro práci</w:t>
      </w:r>
      <w:r w:rsidR="004922F0" w:rsidRPr="004435ED">
        <w:t xml:space="preserve"> s </w:t>
      </w:r>
      <w:r w:rsidRPr="004435ED">
        <w:t>matematickými objekty</w:t>
      </w:r>
      <w:r w:rsidR="004922F0" w:rsidRPr="004435ED">
        <w:t xml:space="preserve"> a </w:t>
      </w:r>
      <w:r w:rsidRPr="004435ED">
        <w:t>pro použití matematiky</w:t>
      </w:r>
      <w:r w:rsidR="004922F0" w:rsidRPr="004435ED">
        <w:t xml:space="preserve"> v </w:t>
      </w:r>
      <w:r w:rsidRPr="004435ED">
        <w:t>reálných situacích. Poskytuje vědomosti</w:t>
      </w:r>
      <w:r w:rsidR="004922F0" w:rsidRPr="004435ED">
        <w:t xml:space="preserve"> a </w:t>
      </w:r>
      <w:r w:rsidRPr="004435ED">
        <w:t>dovednosti potřebné</w:t>
      </w:r>
      <w:r w:rsidR="004922F0" w:rsidRPr="004435ED">
        <w:t xml:space="preserve"> v </w:t>
      </w:r>
      <w:r w:rsidRPr="004435ED">
        <w:t>praktickém životě, dovednosti správně formulovat, argumentovat</w:t>
      </w:r>
      <w:r w:rsidR="004922F0" w:rsidRPr="004435ED">
        <w:t xml:space="preserve"> a </w:t>
      </w:r>
      <w:r w:rsidRPr="004435ED">
        <w:t>pracovat</w:t>
      </w:r>
      <w:r w:rsidR="004922F0" w:rsidRPr="004435ED">
        <w:t xml:space="preserve"> s </w:t>
      </w:r>
      <w:r w:rsidRPr="004435ED">
        <w:t>informacemi.</w:t>
      </w:r>
    </w:p>
    <w:p w:rsidR="001B4745" w:rsidRPr="003F3781" w:rsidRDefault="001B4745" w:rsidP="001B4745">
      <w:pPr>
        <w:pStyle w:val="Nadpis3"/>
        <w:spacing w:before="120" w:after="40" w:line="276" w:lineRule="auto"/>
      </w:pPr>
      <w:bookmarkStart w:id="52" w:name="_Toc35337970"/>
      <w:r>
        <w:t>Cíle vzdělávání</w:t>
      </w:r>
      <w:bookmarkEnd w:id="52"/>
    </w:p>
    <w:p w:rsidR="001B4745" w:rsidRPr="003F3781" w:rsidRDefault="001B4745" w:rsidP="001B4745">
      <w:pPr>
        <w:spacing w:after="26"/>
        <w:ind w:left="-5"/>
      </w:pPr>
      <w:r w:rsidRPr="003F3781">
        <w:t>Matematické vzdělávání se podílí na utváření kvantitativních</w:t>
      </w:r>
      <w:r w:rsidR="004922F0" w:rsidRPr="003F3781">
        <w:t xml:space="preserve"> a</w:t>
      </w:r>
      <w:r w:rsidR="004922F0">
        <w:t> </w:t>
      </w:r>
      <w:r w:rsidRPr="003F3781">
        <w:t>prostorových vztahů</w:t>
      </w:r>
      <w:r w:rsidR="004922F0" w:rsidRPr="003F3781">
        <w:t xml:space="preserve"> a</w:t>
      </w:r>
      <w:r w:rsidR="004922F0">
        <w:t> </w:t>
      </w:r>
      <w:r w:rsidRPr="003F3781">
        <w:t>na rozvoji intelektových schopností, tzn. abstraktního myšlení, vytváření úsudků</w:t>
      </w:r>
      <w:r w:rsidR="004922F0" w:rsidRPr="003F3781">
        <w:t xml:space="preserve"> a</w:t>
      </w:r>
      <w:r w:rsidR="004922F0">
        <w:t> </w:t>
      </w:r>
      <w:r w:rsidRPr="003F3781">
        <w:t>řešení problémů. Klade důraz na srozumitelnou</w:t>
      </w:r>
      <w:r w:rsidR="004922F0" w:rsidRPr="003F3781">
        <w:t xml:space="preserve"> a</w:t>
      </w:r>
      <w:r w:rsidR="004922F0">
        <w:t> </w:t>
      </w:r>
      <w:r w:rsidRPr="003F3781">
        <w:t>věcnou argumentaci</w:t>
      </w:r>
      <w:r w:rsidR="004922F0" w:rsidRPr="003F3781">
        <w:t xml:space="preserve"> a</w:t>
      </w:r>
      <w:r w:rsidR="004922F0">
        <w:t> </w:t>
      </w:r>
      <w:r w:rsidRPr="003F3781">
        <w:t>schopnost správně pracovat</w:t>
      </w:r>
      <w:r w:rsidR="004922F0" w:rsidRPr="003F3781">
        <w:t xml:space="preserve"> s</w:t>
      </w:r>
      <w:r w:rsidR="004922F0">
        <w:t> </w:t>
      </w:r>
      <w:r w:rsidRPr="003F3781">
        <w:t>informačními zdroji. Výuka předmětu matematika směřuje především</w:t>
      </w:r>
      <w:r w:rsidR="004922F0" w:rsidRPr="003F3781">
        <w:t xml:space="preserve"> k</w:t>
      </w:r>
      <w:r w:rsidR="004922F0">
        <w:t> </w:t>
      </w:r>
      <w:r w:rsidRPr="003F3781">
        <w:t>tomu, aby žák:</w:t>
      </w:r>
    </w:p>
    <w:p w:rsidR="001B4745" w:rsidRPr="00EE7E69" w:rsidRDefault="001B4745" w:rsidP="00E55D3C">
      <w:pPr>
        <w:pStyle w:val="Odstavecseseznamem"/>
        <w:numPr>
          <w:ilvl w:val="0"/>
          <w:numId w:val="134"/>
        </w:numPr>
        <w:spacing w:line="276" w:lineRule="auto"/>
      </w:pPr>
      <w:r w:rsidRPr="00EE7E69">
        <w:t>efektivně numericky počítal</w:t>
      </w:r>
      <w:r w:rsidR="004922F0" w:rsidRPr="00EE7E69">
        <w:t xml:space="preserve"> a</w:t>
      </w:r>
      <w:r w:rsidR="004922F0">
        <w:t> </w:t>
      </w:r>
      <w:r w:rsidRPr="00EE7E69">
        <w:t>uměl odhadnout výsledek,</w:t>
      </w:r>
    </w:p>
    <w:p w:rsidR="001B4745" w:rsidRPr="00EE7E69" w:rsidRDefault="001B4745" w:rsidP="00E55D3C">
      <w:pPr>
        <w:pStyle w:val="Odstavecseseznamem"/>
        <w:numPr>
          <w:ilvl w:val="0"/>
          <w:numId w:val="134"/>
        </w:numPr>
        <w:spacing w:line="276" w:lineRule="auto"/>
      </w:pPr>
      <w:r w:rsidRPr="00EE7E69">
        <w:t>posoudil reálnost výsledku vzhledem ke skutečnosti,</w:t>
      </w:r>
    </w:p>
    <w:p w:rsidR="001B4745" w:rsidRPr="00EE7E69" w:rsidRDefault="001B4745" w:rsidP="00E55D3C">
      <w:pPr>
        <w:pStyle w:val="Odstavecseseznamem"/>
        <w:numPr>
          <w:ilvl w:val="0"/>
          <w:numId w:val="134"/>
        </w:numPr>
        <w:spacing w:line="276" w:lineRule="auto"/>
      </w:pPr>
      <w:r w:rsidRPr="00EE7E69">
        <w:t>používal</w:t>
      </w:r>
      <w:r w:rsidR="004922F0" w:rsidRPr="00EE7E69">
        <w:t xml:space="preserve"> a</w:t>
      </w:r>
      <w:r w:rsidR="004922F0">
        <w:t> </w:t>
      </w:r>
      <w:r w:rsidRPr="00EE7E69">
        <w:t>převáděl běžně užívané jednotky (délka, plocha, objem, čas, hmotnost, rychlost, měna),</w:t>
      </w:r>
    </w:p>
    <w:p w:rsidR="001B4745" w:rsidRPr="00EE7E69" w:rsidRDefault="001B4745" w:rsidP="00E55D3C">
      <w:pPr>
        <w:pStyle w:val="Odstavecseseznamem"/>
        <w:numPr>
          <w:ilvl w:val="0"/>
          <w:numId w:val="134"/>
        </w:numPr>
        <w:spacing w:line="276" w:lineRule="auto"/>
      </w:pPr>
      <w:r w:rsidRPr="00EE7E69">
        <w:t>využíval matematické poznatky</w:t>
      </w:r>
      <w:r w:rsidR="004922F0" w:rsidRPr="00EE7E69">
        <w:t xml:space="preserve"> v</w:t>
      </w:r>
      <w:r w:rsidR="004922F0">
        <w:t> </w:t>
      </w:r>
      <w:r w:rsidRPr="00EE7E69">
        <w:t>praktických úlohách,</w:t>
      </w:r>
    </w:p>
    <w:p w:rsidR="001B4745" w:rsidRPr="00EE7E69" w:rsidRDefault="001B4745" w:rsidP="00E55D3C">
      <w:pPr>
        <w:pStyle w:val="Odstavecseseznamem"/>
        <w:numPr>
          <w:ilvl w:val="0"/>
          <w:numId w:val="134"/>
        </w:numPr>
        <w:spacing w:line="276" w:lineRule="auto"/>
      </w:pPr>
      <w:r w:rsidRPr="00EE7E69">
        <w:t>porozuměl jednodušším matematickým vyjádřením,</w:t>
      </w:r>
    </w:p>
    <w:p w:rsidR="001B4745" w:rsidRPr="00EE7E69" w:rsidRDefault="001B4745" w:rsidP="00E55D3C">
      <w:pPr>
        <w:pStyle w:val="Odstavecseseznamem"/>
        <w:numPr>
          <w:ilvl w:val="0"/>
          <w:numId w:val="134"/>
        </w:numPr>
        <w:spacing w:line="276" w:lineRule="auto"/>
      </w:pPr>
      <w:r w:rsidRPr="00EE7E69">
        <w:t>matematizoval jednoduché reálné situace,</w:t>
      </w:r>
    </w:p>
    <w:p w:rsidR="001B4745" w:rsidRPr="00EE7E69" w:rsidRDefault="001B4745" w:rsidP="00E55D3C">
      <w:pPr>
        <w:pStyle w:val="Odstavecseseznamem"/>
        <w:numPr>
          <w:ilvl w:val="0"/>
          <w:numId w:val="134"/>
        </w:numPr>
        <w:spacing w:line="276" w:lineRule="auto"/>
      </w:pPr>
      <w:r w:rsidRPr="00EE7E69">
        <w:t>využíval informace zadané různými způsoby – tabulky, grafy,</w:t>
      </w:r>
    </w:p>
    <w:p w:rsidR="001B4745" w:rsidRPr="00EE7E69" w:rsidRDefault="001B4745" w:rsidP="00E55D3C">
      <w:pPr>
        <w:pStyle w:val="Odstavecseseznamem"/>
        <w:numPr>
          <w:ilvl w:val="0"/>
          <w:numId w:val="134"/>
        </w:numPr>
        <w:spacing w:line="276" w:lineRule="auto"/>
      </w:pPr>
      <w:r w:rsidRPr="00EE7E69">
        <w:t>aplikovat znalosti</w:t>
      </w:r>
      <w:r w:rsidR="004922F0" w:rsidRPr="00EE7E69">
        <w:t xml:space="preserve"> o</w:t>
      </w:r>
      <w:r w:rsidR="004922F0">
        <w:t> </w:t>
      </w:r>
      <w:r w:rsidRPr="00EE7E69">
        <w:t>základních tvarech předmětů</w:t>
      </w:r>
      <w:r w:rsidR="004922F0" w:rsidRPr="00EE7E69">
        <w:t xml:space="preserve"> a</w:t>
      </w:r>
      <w:r w:rsidR="004922F0">
        <w:t> </w:t>
      </w:r>
      <w:r w:rsidRPr="00EE7E69">
        <w:t>jejich vzájemné poloze</w:t>
      </w:r>
      <w:r w:rsidR="004922F0" w:rsidRPr="00EE7E69">
        <w:t xml:space="preserve"> v</w:t>
      </w:r>
      <w:r w:rsidR="004922F0">
        <w:t> </w:t>
      </w:r>
      <w:r w:rsidRPr="00EE7E69">
        <w:t>rovině</w:t>
      </w:r>
      <w:r w:rsidR="004922F0" w:rsidRPr="00EE7E69">
        <w:t xml:space="preserve"> i</w:t>
      </w:r>
      <w:r w:rsidR="004922F0">
        <w:t> </w:t>
      </w:r>
      <w:r w:rsidRPr="00EE7E69">
        <w:t>v prostoru.</w:t>
      </w:r>
    </w:p>
    <w:p w:rsidR="00F97887" w:rsidRDefault="001B4745" w:rsidP="001B4745">
      <w:pPr>
        <w:pStyle w:val="Nadpis3"/>
        <w:spacing w:before="120" w:after="40" w:line="276" w:lineRule="auto"/>
      </w:pPr>
      <w:bookmarkStart w:id="53" w:name="_Toc35337971"/>
      <w:r w:rsidRPr="003F3781">
        <w:t>Výukové strategie</w:t>
      </w:r>
      <w:bookmarkEnd w:id="53"/>
    </w:p>
    <w:p w:rsidR="001B4745" w:rsidRPr="003F3781" w:rsidRDefault="001B4745" w:rsidP="001B4745">
      <w:r w:rsidRPr="003F3781">
        <w:t>Metody</w:t>
      </w:r>
      <w:r w:rsidR="004922F0" w:rsidRPr="003F3781">
        <w:t xml:space="preserve"> a</w:t>
      </w:r>
      <w:r w:rsidR="004922F0">
        <w:t> </w:t>
      </w:r>
      <w:r w:rsidRPr="003F3781">
        <w:t>formy výuky jsou voleny</w:t>
      </w:r>
      <w:r w:rsidR="004922F0" w:rsidRPr="003F3781">
        <w:t xml:space="preserve"> v</w:t>
      </w:r>
      <w:r w:rsidR="004922F0">
        <w:t> </w:t>
      </w:r>
      <w:r w:rsidRPr="003F3781">
        <w:t>závislosti na charakteru</w:t>
      </w:r>
      <w:r w:rsidR="004922F0" w:rsidRPr="003F3781">
        <w:t xml:space="preserve"> a</w:t>
      </w:r>
      <w:r w:rsidR="004922F0">
        <w:t> </w:t>
      </w:r>
      <w:r w:rsidRPr="003F3781">
        <w:t>obsahu učiva.</w:t>
      </w:r>
    </w:p>
    <w:p w:rsidR="001B4745" w:rsidRPr="003F3781" w:rsidRDefault="001B4745" w:rsidP="001B4745">
      <w:pPr>
        <w:ind w:left="-5"/>
      </w:pPr>
      <w:r w:rsidRPr="003F3781">
        <w:t>Patří</w:t>
      </w:r>
      <w:r w:rsidR="004922F0" w:rsidRPr="003F3781">
        <w:t xml:space="preserve"> k</w:t>
      </w:r>
      <w:r w:rsidR="004922F0">
        <w:t> </w:t>
      </w:r>
      <w:r w:rsidRPr="003F3781">
        <w:t>nim výklad učiva, frontální práce učitele se žáky, diskuse se současnou demonstrací na příkladech, řízený rozhovor učitele se žáky, řešení problémových úloh, skupinová práce žáků na zadaných úkolech, samostatná práce žáků při procvičování</w:t>
      </w:r>
      <w:r w:rsidR="004922F0" w:rsidRPr="003F3781">
        <w:t xml:space="preserve"> a</w:t>
      </w:r>
      <w:r w:rsidR="004922F0">
        <w:t> </w:t>
      </w:r>
      <w:r w:rsidRPr="003F3781">
        <w:t>opakování učiva, práce</w:t>
      </w:r>
      <w:r w:rsidR="004922F0" w:rsidRPr="003F3781">
        <w:t xml:space="preserve"> s</w:t>
      </w:r>
      <w:r w:rsidR="004922F0">
        <w:t> </w:t>
      </w:r>
      <w:r w:rsidRPr="003F3781">
        <w:t>učebnicemi, matematickými sbírkami</w:t>
      </w:r>
      <w:r w:rsidR="004922F0" w:rsidRPr="003F3781">
        <w:t xml:space="preserve"> a</w:t>
      </w:r>
      <w:r w:rsidR="004922F0">
        <w:t> </w:t>
      </w:r>
      <w:r w:rsidRPr="003F3781">
        <w:t>tabulkami, práce</w:t>
      </w:r>
      <w:r w:rsidR="004922F0" w:rsidRPr="003F3781">
        <w:t xml:space="preserve"> s</w:t>
      </w:r>
      <w:r w:rsidR="004922F0">
        <w:t> </w:t>
      </w:r>
      <w:r w:rsidRPr="003F3781">
        <w:t>dostupnou výpočetní technikou, vyvozování poznatků</w:t>
      </w:r>
      <w:r w:rsidR="004922F0" w:rsidRPr="003F3781">
        <w:t xml:space="preserve"> a</w:t>
      </w:r>
      <w:r w:rsidR="004922F0">
        <w:t> </w:t>
      </w:r>
      <w:r w:rsidRPr="003F3781">
        <w:t>jejich aplikace atd. Nedílnou součástí výuky je společný rozbor domácích prací žáků.</w:t>
      </w:r>
    </w:p>
    <w:p w:rsidR="00F97887" w:rsidRDefault="001B4745" w:rsidP="001B4745">
      <w:pPr>
        <w:pStyle w:val="Nadpis3"/>
        <w:spacing w:before="120" w:after="40" w:line="276" w:lineRule="auto"/>
      </w:pPr>
      <w:bookmarkStart w:id="54" w:name="_Toc35337972"/>
      <w:r w:rsidRPr="003F3781">
        <w:lastRenderedPageBreak/>
        <w:t>Hodnocení výsledků žáků</w:t>
      </w:r>
      <w:bookmarkEnd w:id="54"/>
    </w:p>
    <w:p w:rsidR="001B4745" w:rsidRPr="003F3781" w:rsidRDefault="001B4745" w:rsidP="001B4745">
      <w:r w:rsidRPr="003F3781">
        <w:t>Žák je</w:t>
      </w:r>
      <w:r w:rsidR="004922F0" w:rsidRPr="003F3781">
        <w:t xml:space="preserve"> v</w:t>
      </w:r>
      <w:r w:rsidR="004922F0">
        <w:t> </w:t>
      </w:r>
      <w:r w:rsidRPr="003F3781">
        <w:t>předmětu Matematika hodnocen</w:t>
      </w:r>
      <w:r w:rsidR="004922F0" w:rsidRPr="003F3781">
        <w:t xml:space="preserve"> v</w:t>
      </w:r>
      <w:r w:rsidR="004922F0">
        <w:t> </w:t>
      </w:r>
      <w:r w:rsidRPr="003F3781">
        <w:t>souladu se školním řádem.</w:t>
      </w:r>
    </w:p>
    <w:p w:rsidR="00F97887" w:rsidRDefault="001B4745" w:rsidP="001B4745">
      <w:pPr>
        <w:ind w:left="-5"/>
      </w:pPr>
      <w:r w:rsidRPr="003F3781">
        <w:t>Učitel soustavně sleduje výkony</w:t>
      </w:r>
      <w:r w:rsidR="004922F0" w:rsidRPr="003F3781">
        <w:t xml:space="preserve"> a</w:t>
      </w:r>
      <w:r w:rsidR="004922F0">
        <w:t> </w:t>
      </w:r>
      <w:r w:rsidRPr="003F3781">
        <w:t>aktivitu žáka během vyučovací hodiny. Prostřednictvím písemného</w:t>
      </w:r>
      <w:r w:rsidR="004922F0" w:rsidRPr="003F3781">
        <w:t xml:space="preserve"> a</w:t>
      </w:r>
      <w:r w:rsidR="004922F0">
        <w:t> </w:t>
      </w:r>
      <w:r w:rsidRPr="003F3781">
        <w:t>ústního zkoušení kontroluje učitel připravenost žáka na vyučování, hodnotí</w:t>
      </w:r>
      <w:r w:rsidR="004922F0" w:rsidRPr="003F3781">
        <w:t xml:space="preserve"> i</w:t>
      </w:r>
      <w:r w:rsidR="004922F0">
        <w:t> </w:t>
      </w:r>
      <w:r w:rsidRPr="003F3781">
        <w:t>skupinovou práci žáků.</w:t>
      </w:r>
    </w:p>
    <w:p w:rsidR="001B4745" w:rsidRPr="003F3781" w:rsidRDefault="001B4745" w:rsidP="001B4745">
      <w:pPr>
        <w:ind w:left="-5"/>
      </w:pPr>
      <w:r w:rsidRPr="003F3781">
        <w:t>Během každého ročníku vypracuje žák 4 samostatné 45 minutové písemné práce, stejná doba je věnována</w:t>
      </w:r>
      <w:r w:rsidR="004922F0" w:rsidRPr="003F3781">
        <w:t xml:space="preserve"> i</w:t>
      </w:r>
      <w:r w:rsidR="004922F0">
        <w:t> </w:t>
      </w:r>
      <w:r w:rsidRPr="003F3781">
        <w:t>analýze těchto prací. Dále žák absolvuje 3 až 6 písemných zkoušení</w:t>
      </w:r>
      <w:r w:rsidR="004922F0" w:rsidRPr="003F3781">
        <w:t xml:space="preserve"> v</w:t>
      </w:r>
      <w:r w:rsidR="004922F0">
        <w:t> </w:t>
      </w:r>
      <w:r w:rsidRPr="003F3781">
        <w:t>časovém rozsahu 10 až 20 minut</w:t>
      </w:r>
      <w:r w:rsidR="004922F0" w:rsidRPr="003F3781">
        <w:t xml:space="preserve"> a</w:t>
      </w:r>
      <w:r w:rsidR="004922F0">
        <w:t> </w:t>
      </w:r>
      <w:r w:rsidRPr="003F3781">
        <w:t>1 až 2 ústní zkoušení se zápisem na tabuli</w:t>
      </w:r>
      <w:r w:rsidR="004922F0" w:rsidRPr="003F3781">
        <w:t xml:space="preserve"> v</w:t>
      </w:r>
      <w:r w:rsidR="004922F0">
        <w:t> </w:t>
      </w:r>
      <w:r w:rsidRPr="003F3781">
        <w:t>jednom pololetí.</w:t>
      </w:r>
    </w:p>
    <w:p w:rsidR="001B4745" w:rsidRPr="003F3781" w:rsidRDefault="001B4745" w:rsidP="001B4745">
      <w:pPr>
        <w:pStyle w:val="Nadpis3"/>
        <w:spacing w:before="120" w:after="40" w:line="276" w:lineRule="auto"/>
      </w:pPr>
      <w:bookmarkStart w:id="55" w:name="_Toc35337973"/>
      <w:r>
        <w:t>Přínos předmětu pro rozvoj klíčových kompetencí</w:t>
      </w:r>
      <w:bookmarkEnd w:id="55"/>
    </w:p>
    <w:p w:rsidR="001B4745" w:rsidRPr="003F3781" w:rsidRDefault="001B4745" w:rsidP="001B4745">
      <w:pPr>
        <w:spacing w:after="31"/>
        <w:ind w:left="-5"/>
      </w:pPr>
      <w:r w:rsidRPr="003F3781">
        <w:t>Vzdělávání</w:t>
      </w:r>
      <w:r w:rsidR="004922F0" w:rsidRPr="003F3781">
        <w:t xml:space="preserve"> v</w:t>
      </w:r>
      <w:r w:rsidR="004922F0">
        <w:t> </w:t>
      </w:r>
      <w:r w:rsidRPr="003F3781">
        <w:t>předmětu Matematika přispívá</w:t>
      </w:r>
      <w:r w:rsidR="004922F0" w:rsidRPr="003F3781">
        <w:t xml:space="preserve"> k</w:t>
      </w:r>
      <w:r w:rsidR="004922F0">
        <w:t> </w:t>
      </w:r>
      <w:r w:rsidRPr="003F3781">
        <w:t>rozvoji především těchto klíčových kompetencí:</w:t>
      </w:r>
    </w:p>
    <w:p w:rsidR="001B4745" w:rsidRPr="00EE7E69" w:rsidRDefault="001B4745" w:rsidP="00E55D3C">
      <w:pPr>
        <w:pStyle w:val="Odstavecseseznamem"/>
        <w:numPr>
          <w:ilvl w:val="0"/>
          <w:numId w:val="133"/>
        </w:numPr>
        <w:spacing w:line="276" w:lineRule="auto"/>
      </w:pPr>
      <w:r w:rsidRPr="00EE7E69">
        <w:t>efektivně se učit</w:t>
      </w:r>
      <w:r w:rsidR="004922F0" w:rsidRPr="00EE7E69">
        <w:t xml:space="preserve"> a</w:t>
      </w:r>
      <w:r w:rsidR="004922F0">
        <w:t> </w:t>
      </w:r>
      <w:r w:rsidRPr="00EE7E69">
        <w:t>pracovat,</w:t>
      </w:r>
    </w:p>
    <w:p w:rsidR="001B4745" w:rsidRPr="00EE7E69" w:rsidRDefault="001B4745" w:rsidP="00E55D3C">
      <w:pPr>
        <w:pStyle w:val="Odstavecseseznamem"/>
        <w:numPr>
          <w:ilvl w:val="0"/>
          <w:numId w:val="133"/>
        </w:numPr>
        <w:spacing w:line="276" w:lineRule="auto"/>
      </w:pPr>
      <w:r w:rsidRPr="00EE7E69">
        <w:t>porozumět zadání úkolu, určit jádro problému, navrhnout způsob řešení, popř. varianty řešení</w:t>
      </w:r>
      <w:r w:rsidR="004922F0" w:rsidRPr="00EE7E69">
        <w:t xml:space="preserve"> a</w:t>
      </w:r>
      <w:r w:rsidR="004922F0">
        <w:t> </w:t>
      </w:r>
      <w:r w:rsidRPr="00EE7E69">
        <w:t>zdůvodnit jej,</w:t>
      </w:r>
    </w:p>
    <w:p w:rsidR="001B4745" w:rsidRPr="00EE7E69" w:rsidRDefault="001B4745" w:rsidP="00E55D3C">
      <w:pPr>
        <w:pStyle w:val="Odstavecseseznamem"/>
        <w:numPr>
          <w:ilvl w:val="0"/>
          <w:numId w:val="133"/>
        </w:numPr>
        <w:spacing w:line="276" w:lineRule="auto"/>
      </w:pPr>
      <w:r w:rsidRPr="00EE7E69">
        <w:t>formulovat své myšlenky srozumitelně</w:t>
      </w:r>
      <w:r w:rsidR="004922F0" w:rsidRPr="00EE7E69">
        <w:t xml:space="preserve"> a</w:t>
      </w:r>
      <w:r w:rsidR="004922F0">
        <w:t> </w:t>
      </w:r>
      <w:r w:rsidRPr="00EE7E69">
        <w:t>souvisle,</w:t>
      </w:r>
      <w:r w:rsidR="004922F0" w:rsidRPr="00EE7E69">
        <w:t xml:space="preserve"> v</w:t>
      </w:r>
      <w:r w:rsidR="004922F0">
        <w:t> </w:t>
      </w:r>
      <w:r w:rsidRPr="00EE7E69">
        <w:t>písemné podobě přehledně</w:t>
      </w:r>
      <w:r w:rsidR="004922F0" w:rsidRPr="00EE7E69">
        <w:t xml:space="preserve"> a</w:t>
      </w:r>
      <w:r w:rsidR="004922F0">
        <w:t> </w:t>
      </w:r>
      <w:r w:rsidRPr="00EE7E69">
        <w:t>jazykově správně,</w:t>
      </w:r>
    </w:p>
    <w:p w:rsidR="001B4745" w:rsidRPr="00EE7E69" w:rsidRDefault="001B4745" w:rsidP="00E55D3C">
      <w:pPr>
        <w:pStyle w:val="Odstavecseseznamem"/>
        <w:numPr>
          <w:ilvl w:val="0"/>
          <w:numId w:val="133"/>
        </w:numPr>
        <w:spacing w:line="276" w:lineRule="auto"/>
      </w:pPr>
      <w:r w:rsidRPr="00EE7E69">
        <w:t>obhajovat</w:t>
      </w:r>
      <w:r w:rsidR="004922F0" w:rsidRPr="00EE7E69">
        <w:t xml:space="preserve"> a</w:t>
      </w:r>
      <w:r w:rsidR="004922F0">
        <w:t> </w:t>
      </w:r>
      <w:r w:rsidRPr="00EE7E69">
        <w:t>argumentovat pro vlastní názory</w:t>
      </w:r>
      <w:r w:rsidR="004922F0" w:rsidRPr="00EE7E69">
        <w:t xml:space="preserve"> a</w:t>
      </w:r>
      <w:r w:rsidR="004922F0">
        <w:t> </w:t>
      </w:r>
      <w:r w:rsidRPr="00EE7E69">
        <w:t>řešení, ale také vyslechnout názor jiných,</w:t>
      </w:r>
    </w:p>
    <w:p w:rsidR="001B4745" w:rsidRPr="00EE7E69" w:rsidRDefault="001B4745" w:rsidP="00E55D3C">
      <w:pPr>
        <w:pStyle w:val="Odstavecseseznamem"/>
        <w:numPr>
          <w:ilvl w:val="0"/>
          <w:numId w:val="133"/>
        </w:numPr>
        <w:spacing w:line="276" w:lineRule="auto"/>
      </w:pPr>
      <w:r w:rsidRPr="00EE7E69">
        <w:t>plánovat postupy</w:t>
      </w:r>
      <w:r w:rsidR="004922F0" w:rsidRPr="00EE7E69">
        <w:t xml:space="preserve"> a</w:t>
      </w:r>
      <w:r w:rsidR="004922F0">
        <w:t> </w:t>
      </w:r>
      <w:r w:rsidRPr="00EE7E69">
        <w:t>úkoly potřebné</w:t>
      </w:r>
      <w:r w:rsidR="004922F0" w:rsidRPr="00EE7E69">
        <w:t xml:space="preserve"> k</w:t>
      </w:r>
      <w:r w:rsidR="004922F0">
        <w:t> </w:t>
      </w:r>
      <w:r w:rsidRPr="00EE7E69">
        <w:t>vyřešení problému,</w:t>
      </w:r>
    </w:p>
    <w:p w:rsidR="001B4745" w:rsidRPr="00EE7E69" w:rsidRDefault="001B4745" w:rsidP="00E55D3C">
      <w:pPr>
        <w:pStyle w:val="Odstavecseseznamem"/>
        <w:numPr>
          <w:ilvl w:val="0"/>
          <w:numId w:val="133"/>
        </w:numPr>
        <w:spacing w:line="276" w:lineRule="auto"/>
      </w:pPr>
      <w:r w:rsidRPr="00EE7E69">
        <w:t>být finančně gramotný, aplikovat matematické postupy při řešení praktických úkolů</w:t>
      </w:r>
      <w:r w:rsidR="004922F0" w:rsidRPr="00EE7E69">
        <w:t xml:space="preserve"> v</w:t>
      </w:r>
      <w:r w:rsidR="004922F0">
        <w:t> </w:t>
      </w:r>
      <w:r w:rsidRPr="00EE7E69">
        <w:t>běžných situacích,</w:t>
      </w:r>
    </w:p>
    <w:p w:rsidR="00F97887" w:rsidRDefault="001B4745" w:rsidP="00E55D3C">
      <w:pPr>
        <w:pStyle w:val="Odstavecseseznamem"/>
        <w:numPr>
          <w:ilvl w:val="0"/>
          <w:numId w:val="133"/>
        </w:numPr>
        <w:spacing w:line="276" w:lineRule="auto"/>
      </w:pPr>
      <w:r w:rsidRPr="00EE7E69">
        <w:t>vytvořit si zásobu matematických algoritmů</w:t>
      </w:r>
      <w:r w:rsidR="004922F0" w:rsidRPr="00EE7E69">
        <w:t xml:space="preserve"> a</w:t>
      </w:r>
      <w:r w:rsidR="004922F0">
        <w:t> </w:t>
      </w:r>
      <w:r w:rsidRPr="00EE7E69">
        <w:t>metod řešení,</w:t>
      </w:r>
    </w:p>
    <w:p w:rsidR="001B4745" w:rsidRPr="00EE7E69" w:rsidRDefault="001B4745" w:rsidP="00E55D3C">
      <w:pPr>
        <w:pStyle w:val="Odstavecseseznamem"/>
        <w:numPr>
          <w:ilvl w:val="0"/>
          <w:numId w:val="133"/>
        </w:numPr>
        <w:spacing w:line="276" w:lineRule="auto"/>
      </w:pPr>
      <w:r w:rsidRPr="00EE7E69">
        <w:t>správně užívat osvojených matematických pojmů</w:t>
      </w:r>
      <w:r w:rsidR="004922F0" w:rsidRPr="00EE7E69">
        <w:t xml:space="preserve"> a</w:t>
      </w:r>
      <w:r w:rsidR="004922F0">
        <w:t> </w:t>
      </w:r>
      <w:r w:rsidRPr="00EE7E69">
        <w:t>vztahů.</w:t>
      </w:r>
    </w:p>
    <w:p w:rsidR="001B4745" w:rsidRPr="003F3781" w:rsidRDefault="001B4745" w:rsidP="001B4745">
      <w:pPr>
        <w:pStyle w:val="Nadpis3"/>
        <w:spacing w:before="120" w:after="40" w:line="276" w:lineRule="auto"/>
      </w:pPr>
      <w:bookmarkStart w:id="56" w:name="_Toc35337974"/>
      <w:r>
        <w:t>Aplikace průřezových témat</w:t>
      </w:r>
      <w:r w:rsidR="004922F0">
        <w:t xml:space="preserve"> a </w:t>
      </w:r>
      <w:r>
        <w:t>mezipředmětových vztahů</w:t>
      </w:r>
      <w:bookmarkEnd w:id="56"/>
    </w:p>
    <w:p w:rsidR="001B4745" w:rsidRPr="003F3781" w:rsidRDefault="001B4745" w:rsidP="001B4745">
      <w:pPr>
        <w:spacing w:after="15" w:line="249" w:lineRule="auto"/>
        <w:ind w:left="-5"/>
        <w:jc w:val="left"/>
        <w:rPr>
          <w:b/>
        </w:rPr>
      </w:pPr>
      <w:r w:rsidRPr="003F3781">
        <w:rPr>
          <w:b/>
        </w:rPr>
        <w:t>Člověk</w:t>
      </w:r>
      <w:r w:rsidR="004922F0" w:rsidRPr="003F3781">
        <w:rPr>
          <w:b/>
        </w:rPr>
        <w:t xml:space="preserve"> a</w:t>
      </w:r>
      <w:r w:rsidR="004922F0">
        <w:rPr>
          <w:b/>
        </w:rPr>
        <w:t> </w:t>
      </w:r>
      <w:r w:rsidRPr="003F3781">
        <w:rPr>
          <w:b/>
        </w:rPr>
        <w:t>životní prostředí</w:t>
      </w:r>
    </w:p>
    <w:p w:rsidR="001B4745" w:rsidRPr="003F3781" w:rsidRDefault="001B4745" w:rsidP="001B4745">
      <w:pPr>
        <w:spacing w:after="33"/>
        <w:ind w:left="-5"/>
      </w:pPr>
      <w:r w:rsidRPr="003F3781">
        <w:t>Hlavním cílem je vést žáka</w:t>
      </w:r>
      <w:r w:rsidR="004922F0" w:rsidRPr="003F3781">
        <w:t xml:space="preserve"> k</w:t>
      </w:r>
      <w:r w:rsidR="004922F0">
        <w:t> </w:t>
      </w:r>
      <w:r w:rsidRPr="003F3781">
        <w:t>tomu, aby si:</w:t>
      </w:r>
    </w:p>
    <w:p w:rsidR="001B4745" w:rsidRPr="00EE7E69" w:rsidRDefault="001B4745" w:rsidP="00E55D3C">
      <w:pPr>
        <w:pStyle w:val="Odstavecseseznamem"/>
        <w:numPr>
          <w:ilvl w:val="0"/>
          <w:numId w:val="132"/>
        </w:numPr>
        <w:spacing w:line="276" w:lineRule="auto"/>
      </w:pPr>
      <w:r w:rsidRPr="00EE7E69">
        <w:t>uvědomoval</w:t>
      </w:r>
      <w:r w:rsidRPr="003F3781">
        <w:t xml:space="preserve"> odpovědnost sebe</w:t>
      </w:r>
      <w:r w:rsidR="004922F0" w:rsidRPr="003F3781">
        <w:t xml:space="preserve"> a</w:t>
      </w:r>
      <w:r w:rsidR="004922F0">
        <w:t> </w:t>
      </w:r>
      <w:r w:rsidRPr="003F3781">
        <w:t>své generace za své jednání</w:t>
      </w:r>
      <w:r w:rsidR="004922F0" w:rsidRPr="003F3781">
        <w:t xml:space="preserve"> a</w:t>
      </w:r>
      <w:r w:rsidR="004922F0">
        <w:t> </w:t>
      </w:r>
      <w:r w:rsidRPr="003F3781">
        <w:t>jeho dopad na životní</w:t>
      </w:r>
      <w:r>
        <w:t xml:space="preserve"> </w:t>
      </w:r>
      <w:r w:rsidRPr="00EE7E69">
        <w:t>prostředí</w:t>
      </w:r>
      <w:r w:rsidR="004922F0" w:rsidRPr="00EE7E69">
        <w:t xml:space="preserve"> a</w:t>
      </w:r>
      <w:r w:rsidR="004922F0">
        <w:t> </w:t>
      </w:r>
      <w:r w:rsidRPr="00EE7E69">
        <w:t>ochranu přírody.</w:t>
      </w:r>
    </w:p>
    <w:p w:rsidR="001B4745" w:rsidRPr="003F3781" w:rsidRDefault="001B4745" w:rsidP="001B4745">
      <w:pPr>
        <w:spacing w:after="15" w:line="249" w:lineRule="auto"/>
        <w:ind w:left="-5"/>
        <w:jc w:val="left"/>
      </w:pPr>
      <w:r w:rsidRPr="003F3781">
        <w:rPr>
          <w:b/>
        </w:rPr>
        <w:t>Člověk</w:t>
      </w:r>
      <w:r w:rsidR="004922F0" w:rsidRPr="003F3781">
        <w:rPr>
          <w:b/>
        </w:rPr>
        <w:t xml:space="preserve"> a</w:t>
      </w:r>
      <w:r w:rsidR="004922F0">
        <w:rPr>
          <w:b/>
        </w:rPr>
        <w:t> </w:t>
      </w:r>
      <w:r w:rsidRPr="003F3781">
        <w:rPr>
          <w:b/>
        </w:rPr>
        <w:t>svět práce</w:t>
      </w:r>
    </w:p>
    <w:p w:rsidR="001B4745" w:rsidRPr="003F3781" w:rsidRDefault="001B4745" w:rsidP="001B4745">
      <w:pPr>
        <w:spacing w:after="32"/>
        <w:ind w:left="-5"/>
      </w:pPr>
      <w:r w:rsidRPr="003F3781">
        <w:t>Hlavním cílem je vést žáka</w:t>
      </w:r>
      <w:r w:rsidR="004922F0" w:rsidRPr="003F3781">
        <w:t xml:space="preserve"> k</w:t>
      </w:r>
      <w:r w:rsidR="004922F0">
        <w:t> </w:t>
      </w:r>
      <w:r w:rsidRPr="003F3781">
        <w:t>tomu, aby:</w:t>
      </w:r>
    </w:p>
    <w:p w:rsidR="001B4745" w:rsidRPr="00EE7E69" w:rsidRDefault="001B4745" w:rsidP="00E55D3C">
      <w:pPr>
        <w:pStyle w:val="Odstavecseseznamem"/>
        <w:numPr>
          <w:ilvl w:val="0"/>
          <w:numId w:val="130"/>
        </w:numPr>
        <w:spacing w:line="276" w:lineRule="auto"/>
      </w:pPr>
      <w:r w:rsidRPr="00EE7E69">
        <w:t>vyhledával</w:t>
      </w:r>
      <w:r w:rsidR="004922F0" w:rsidRPr="00EE7E69">
        <w:t xml:space="preserve"> a</w:t>
      </w:r>
      <w:r w:rsidR="004922F0">
        <w:t> </w:t>
      </w:r>
      <w:r w:rsidRPr="00EE7E69">
        <w:t>zpracovával statistické</w:t>
      </w:r>
      <w:r w:rsidR="004922F0" w:rsidRPr="00EE7E69">
        <w:t xml:space="preserve"> i</w:t>
      </w:r>
      <w:r w:rsidR="004922F0">
        <w:t> </w:t>
      </w:r>
      <w:r w:rsidRPr="00EE7E69">
        <w:t>jiné informace</w:t>
      </w:r>
      <w:r w:rsidR="004922F0" w:rsidRPr="00EE7E69">
        <w:t xml:space="preserve"> v</w:t>
      </w:r>
      <w:r w:rsidR="004922F0">
        <w:t> </w:t>
      </w:r>
      <w:r w:rsidRPr="00EE7E69">
        <w:t>různých oblastech lidského konání</w:t>
      </w:r>
    </w:p>
    <w:p w:rsidR="001B4745" w:rsidRPr="00EE7E69" w:rsidRDefault="001B4745" w:rsidP="00E55D3C">
      <w:pPr>
        <w:pStyle w:val="Odstavecseseznamem"/>
        <w:numPr>
          <w:ilvl w:val="0"/>
          <w:numId w:val="130"/>
        </w:numPr>
        <w:spacing w:line="276" w:lineRule="auto"/>
      </w:pPr>
      <w:r w:rsidRPr="00EE7E69">
        <w:t>byl motivován</w:t>
      </w:r>
      <w:r w:rsidR="004922F0" w:rsidRPr="00EE7E69">
        <w:t xml:space="preserve"> k</w:t>
      </w:r>
      <w:r w:rsidR="004922F0">
        <w:t> </w:t>
      </w:r>
      <w:r w:rsidRPr="00EE7E69">
        <w:t>celoživotnímu vzdělávání, posilování důvěry ve vlastní schopnosti</w:t>
      </w:r>
      <w:r w:rsidR="004922F0" w:rsidRPr="00EE7E69">
        <w:t xml:space="preserve"> a</w:t>
      </w:r>
      <w:r w:rsidR="004922F0">
        <w:t> </w:t>
      </w:r>
      <w:r w:rsidRPr="00EE7E69">
        <w:t>preciznost při práci.</w:t>
      </w:r>
    </w:p>
    <w:p w:rsidR="00B479C8" w:rsidRDefault="001B4745" w:rsidP="001B4745">
      <w:pPr>
        <w:spacing w:after="30"/>
        <w:ind w:left="-5"/>
      </w:pPr>
      <w:r w:rsidRPr="003F3781">
        <w:rPr>
          <w:b/>
        </w:rPr>
        <w:t>Informační</w:t>
      </w:r>
      <w:r w:rsidR="004922F0" w:rsidRPr="003F3781">
        <w:rPr>
          <w:b/>
        </w:rPr>
        <w:t xml:space="preserve"> a</w:t>
      </w:r>
      <w:r w:rsidR="004922F0">
        <w:rPr>
          <w:b/>
        </w:rPr>
        <w:t> </w:t>
      </w:r>
      <w:r w:rsidRPr="003F3781">
        <w:rPr>
          <w:b/>
        </w:rPr>
        <w:t>komunikační technologie</w:t>
      </w:r>
      <w:r w:rsidRPr="003F3781">
        <w:t xml:space="preserve"> </w:t>
      </w:r>
    </w:p>
    <w:p w:rsidR="001B4745" w:rsidRPr="003F3781" w:rsidRDefault="001B4745" w:rsidP="001B4745">
      <w:pPr>
        <w:spacing w:after="30"/>
        <w:ind w:left="-5"/>
      </w:pPr>
      <w:r w:rsidRPr="003F3781">
        <w:t>Hlavním cílem je vést žáka</w:t>
      </w:r>
      <w:r w:rsidR="004922F0" w:rsidRPr="003F3781">
        <w:t xml:space="preserve"> k</w:t>
      </w:r>
      <w:r w:rsidR="004922F0">
        <w:t> </w:t>
      </w:r>
      <w:r w:rsidRPr="003F3781">
        <w:t>tomu, aby:</w:t>
      </w:r>
    </w:p>
    <w:p w:rsidR="001B4745" w:rsidRPr="00EE7E69" w:rsidRDefault="001B4745" w:rsidP="00E55D3C">
      <w:pPr>
        <w:pStyle w:val="Odstavecseseznamem"/>
        <w:numPr>
          <w:ilvl w:val="0"/>
          <w:numId w:val="131"/>
        </w:numPr>
        <w:spacing w:line="276" w:lineRule="auto"/>
      </w:pPr>
      <w:r w:rsidRPr="00EE7E69">
        <w:t>získával informace</w:t>
      </w:r>
      <w:r w:rsidR="004922F0" w:rsidRPr="00EE7E69">
        <w:t xml:space="preserve"> s</w:t>
      </w:r>
      <w:r w:rsidR="004922F0">
        <w:t> </w:t>
      </w:r>
      <w:r w:rsidRPr="00EE7E69">
        <w:t>využitím sítě Internet,</w:t>
      </w:r>
    </w:p>
    <w:p w:rsidR="001B4745" w:rsidRPr="00EE7E69" w:rsidRDefault="001B4745" w:rsidP="00E55D3C">
      <w:pPr>
        <w:pStyle w:val="Odstavecseseznamem"/>
        <w:numPr>
          <w:ilvl w:val="0"/>
          <w:numId w:val="131"/>
        </w:numPr>
        <w:spacing w:line="276" w:lineRule="auto"/>
      </w:pPr>
      <w:r w:rsidRPr="00EE7E69">
        <w:t>pracoval</w:t>
      </w:r>
      <w:r w:rsidR="004922F0" w:rsidRPr="00EE7E69">
        <w:t xml:space="preserve"> s</w:t>
      </w:r>
      <w:r w:rsidR="004922F0">
        <w:t> </w:t>
      </w:r>
      <w:r w:rsidRPr="00EE7E69">
        <w:t>informacemi</w:t>
      </w:r>
      <w:r w:rsidR="004922F0" w:rsidRPr="00EE7E69">
        <w:t xml:space="preserve"> z</w:t>
      </w:r>
      <w:r w:rsidR="004922F0">
        <w:t> </w:t>
      </w:r>
      <w:r w:rsidRPr="00EE7E69">
        <w:t>různých zdrojů</w:t>
      </w:r>
      <w:r w:rsidR="004922F0" w:rsidRPr="00EE7E69">
        <w:t xml:space="preserve"> a</w:t>
      </w:r>
      <w:r w:rsidR="004922F0">
        <w:t> </w:t>
      </w:r>
      <w:r w:rsidRPr="00EE7E69">
        <w:t>uměl je kriticky zhodnotit.</w:t>
      </w:r>
    </w:p>
    <w:p w:rsidR="00F97887" w:rsidRDefault="001B4745" w:rsidP="001B4745">
      <w:pPr>
        <w:ind w:left="-5"/>
      </w:pPr>
      <w:r w:rsidRPr="003F3781">
        <w:t>Předmět Matematika je provázán</w:t>
      </w:r>
      <w:r w:rsidR="004922F0" w:rsidRPr="003F3781">
        <w:t xml:space="preserve"> s</w:t>
      </w:r>
      <w:r w:rsidR="004922F0">
        <w:t> </w:t>
      </w:r>
      <w:r w:rsidRPr="003F3781">
        <w:t>dalšími vyučovanými předměty, především s</w:t>
      </w:r>
      <w:r w:rsidR="00370C12">
        <w:t>e Základy přírodních věd</w:t>
      </w:r>
      <w:r w:rsidR="004922F0" w:rsidRPr="003F3781">
        <w:rPr>
          <w:color w:val="FF0000"/>
        </w:rPr>
        <w:t xml:space="preserve"> </w:t>
      </w:r>
      <w:r w:rsidR="004922F0" w:rsidRPr="003F3781">
        <w:t>a</w:t>
      </w:r>
      <w:r w:rsidR="004922F0">
        <w:t> </w:t>
      </w:r>
      <w:r w:rsidRPr="003F3781">
        <w:t>s</w:t>
      </w:r>
      <w:r>
        <w:t> </w:t>
      </w:r>
      <w:r w:rsidRPr="003F3781">
        <w:t>ekonomickými předměty.</w:t>
      </w:r>
    </w:p>
    <w:p w:rsidR="001B4745" w:rsidRDefault="001B4745" w:rsidP="001B4745">
      <w:pPr>
        <w:pStyle w:val="Nadpis3"/>
        <w:spacing w:before="120" w:after="40" w:line="276" w:lineRule="auto"/>
        <w:sectPr w:rsidR="001B4745" w:rsidSect="00B25582">
          <w:headerReference w:type="default" r:id="rId29"/>
          <w:pgSz w:w="11906" w:h="16838" w:code="9"/>
          <w:pgMar w:top="1701" w:right="1418" w:bottom="1418" w:left="1418" w:header="709" w:footer="709" w:gutter="0"/>
          <w:cols w:space="708"/>
        </w:sectPr>
      </w:pPr>
      <w:bookmarkStart w:id="57" w:name="_Toc35337975"/>
    </w:p>
    <w:p w:rsidR="001B4745" w:rsidRPr="003F3781" w:rsidRDefault="001B4745" w:rsidP="0066258B">
      <w:pPr>
        <w:pStyle w:val="Nadpis3"/>
        <w:spacing w:before="0" w:after="40" w:line="276" w:lineRule="auto"/>
      </w:pPr>
      <w:r w:rsidRPr="0096637B">
        <w:lastRenderedPageBreak/>
        <w:t>Rozpis výsledků vzdělávání</w:t>
      </w:r>
      <w:r w:rsidR="004922F0" w:rsidRPr="0096637B">
        <w:t xml:space="preserve"> a</w:t>
      </w:r>
      <w:r w:rsidR="004922F0">
        <w:t> </w:t>
      </w:r>
      <w:r w:rsidRPr="0096637B">
        <w:t>učiva</w:t>
      </w:r>
      <w:bookmarkEnd w:id="57"/>
      <w:r w:rsidRPr="003F378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22"/>
        <w:gridCol w:w="1922"/>
        <w:gridCol w:w="4321"/>
        <w:gridCol w:w="1117"/>
        <w:gridCol w:w="2310"/>
      </w:tblGrid>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Oblast vzdělávání:</w:t>
            </w:r>
          </w:p>
          <w:p w:rsidR="001B4745" w:rsidRPr="00EE7E69" w:rsidRDefault="001B4745" w:rsidP="00C86D44">
            <w:pPr>
              <w:spacing w:after="0"/>
              <w:jc w:val="left"/>
              <w:rPr>
                <w:b/>
                <w:bCs/>
                <w:sz w:val="20"/>
                <w:szCs w:val="20"/>
              </w:rPr>
            </w:pPr>
            <w:r w:rsidRPr="00EE7E69">
              <w:rPr>
                <w:b/>
                <w:bCs/>
                <w:sz w:val="20"/>
                <w:szCs w:val="20"/>
              </w:rPr>
              <w:t>Matematické vzdělávání</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Předmět: Matematika</w:t>
            </w:r>
          </w:p>
        </w:tc>
        <w:tc>
          <w:tcPr>
            <w:tcW w:w="3508"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Období:</w:t>
            </w:r>
          </w:p>
          <w:p w:rsidR="001B4745" w:rsidRPr="00EE7E69" w:rsidRDefault="001B4745" w:rsidP="00C86D44">
            <w:pPr>
              <w:spacing w:after="0"/>
              <w:jc w:val="left"/>
              <w:rPr>
                <w:b/>
                <w:bCs/>
                <w:sz w:val="20"/>
                <w:szCs w:val="20"/>
              </w:rPr>
            </w:pPr>
            <w:r w:rsidRPr="00EE7E69">
              <w:rPr>
                <w:b/>
                <w:bCs/>
                <w:sz w:val="20"/>
                <w:szCs w:val="20"/>
              </w:rPr>
              <w:t>I. – II. ročník</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Očekávané výstupy</w:t>
            </w:r>
          </w:p>
          <w:p w:rsidR="001B4745" w:rsidRPr="00EE7E69" w:rsidRDefault="001B4745" w:rsidP="00C86D44">
            <w:pPr>
              <w:spacing w:after="0"/>
              <w:jc w:val="left"/>
              <w:rPr>
                <w:b/>
                <w:bCs/>
                <w:sz w:val="20"/>
                <w:szCs w:val="20"/>
              </w:rPr>
            </w:pPr>
            <w:r w:rsidRPr="00EE7E69">
              <w:rPr>
                <w:b/>
                <w:bCs/>
                <w:sz w:val="20"/>
                <w:szCs w:val="20"/>
              </w:rPr>
              <w:t>Žák: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Tematický celek</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Učivo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Ročník</w:t>
            </w:r>
          </w:p>
          <w:p w:rsidR="001B4745" w:rsidRPr="00EE7E69" w:rsidRDefault="001B4745" w:rsidP="00C86D44">
            <w:pPr>
              <w:spacing w:after="0"/>
              <w:jc w:val="left"/>
              <w:rPr>
                <w:b/>
                <w:bCs/>
                <w:sz w:val="20"/>
                <w:szCs w:val="20"/>
              </w:rPr>
            </w:pPr>
            <w:r w:rsidRPr="00EE7E69">
              <w:rPr>
                <w:b/>
                <w:bCs/>
                <w:sz w:val="20"/>
                <w:szCs w:val="20"/>
              </w:rPr>
              <w:t>Hodinová dotace</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Mezipředmětová vazba</w:t>
            </w:r>
          </w:p>
          <w:p w:rsidR="001B4745" w:rsidRPr="00EE7E69" w:rsidRDefault="001B4745" w:rsidP="00C86D44">
            <w:pPr>
              <w:spacing w:after="0"/>
              <w:jc w:val="left"/>
              <w:rPr>
                <w:b/>
                <w:bCs/>
                <w:sz w:val="20"/>
                <w:szCs w:val="20"/>
              </w:rPr>
            </w:pPr>
            <w:r w:rsidRPr="00EE7E69">
              <w:rPr>
                <w:b/>
                <w:bCs/>
                <w:sz w:val="20"/>
                <w:szCs w:val="20"/>
              </w:rPr>
              <w:t>Průřezové téma</w:t>
            </w:r>
          </w:p>
        </w:tc>
      </w:tr>
      <w:tr w:rsidR="001B4745" w:rsidRPr="00EE7E69" w:rsidTr="00080C82">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 xml:space="preserve">charakterizuje zákl. </w:t>
            </w:r>
            <w:proofErr w:type="gramStart"/>
            <w:r w:rsidRPr="00EE7E69">
              <w:rPr>
                <w:sz w:val="20"/>
                <w:szCs w:val="20"/>
              </w:rPr>
              <w:t>množinové</w:t>
            </w:r>
            <w:proofErr w:type="gramEnd"/>
            <w:r w:rsidRPr="00EE7E69">
              <w:rPr>
                <w:sz w:val="20"/>
                <w:szCs w:val="20"/>
              </w:rPr>
              <w:t xml:space="preserve"> pojmy, řeší průnik</w:t>
            </w:r>
            <w:r w:rsidR="004922F0" w:rsidRPr="00EE7E69">
              <w:rPr>
                <w:sz w:val="20"/>
                <w:szCs w:val="20"/>
              </w:rPr>
              <w:t xml:space="preserve"> a</w:t>
            </w:r>
            <w:r w:rsidR="004922F0">
              <w:rPr>
                <w:sz w:val="20"/>
                <w:szCs w:val="20"/>
              </w:rPr>
              <w:t> </w:t>
            </w:r>
            <w:r w:rsidRPr="00EE7E69">
              <w:rPr>
                <w:sz w:val="20"/>
                <w:szCs w:val="20"/>
              </w:rPr>
              <w:t>sjednocení množin</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provádí početní operace</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ve všech číselných množinách</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zapíše</w:t>
            </w:r>
            <w:r w:rsidR="004922F0" w:rsidRPr="00EE7E69">
              <w:rPr>
                <w:sz w:val="20"/>
                <w:szCs w:val="20"/>
              </w:rPr>
              <w:t xml:space="preserve"> a</w:t>
            </w:r>
            <w:r w:rsidR="004922F0">
              <w:rPr>
                <w:sz w:val="20"/>
                <w:szCs w:val="20"/>
              </w:rPr>
              <w:t> </w:t>
            </w:r>
            <w:r w:rsidRPr="00EE7E69">
              <w:rPr>
                <w:sz w:val="20"/>
                <w:szCs w:val="20"/>
              </w:rPr>
              <w:t>znázorní interval,</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provádí operace</w:t>
            </w:r>
            <w:r w:rsidR="004922F0" w:rsidRPr="00EE7E69">
              <w:rPr>
                <w:sz w:val="20"/>
                <w:szCs w:val="20"/>
              </w:rPr>
              <w:t xml:space="preserve"> s</w:t>
            </w:r>
            <w:r w:rsidR="004922F0">
              <w:rPr>
                <w:sz w:val="20"/>
                <w:szCs w:val="20"/>
              </w:rPr>
              <w:t> </w:t>
            </w:r>
            <w:r w:rsidRPr="00EE7E69">
              <w:rPr>
                <w:sz w:val="20"/>
                <w:szCs w:val="20"/>
              </w:rPr>
              <w:t>intervaly</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užívá pravidla</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pro počítání</w:t>
            </w:r>
            <w:r w:rsidR="004922F0" w:rsidRPr="00EE7E69">
              <w:rPr>
                <w:sz w:val="20"/>
                <w:szCs w:val="20"/>
              </w:rPr>
              <w:t xml:space="preserve"> s</w:t>
            </w:r>
            <w:r w:rsidR="004922F0">
              <w:rPr>
                <w:sz w:val="20"/>
                <w:szCs w:val="20"/>
              </w:rPr>
              <w:t> </w:t>
            </w:r>
            <w:r w:rsidRPr="00EE7E69">
              <w:rPr>
                <w:sz w:val="20"/>
                <w:szCs w:val="20"/>
              </w:rPr>
              <w:t>mocninami</w:t>
            </w:r>
            <w:r w:rsidR="004922F0" w:rsidRPr="00EE7E69">
              <w:rPr>
                <w:sz w:val="20"/>
                <w:szCs w:val="20"/>
              </w:rPr>
              <w:t xml:space="preserve"> a</w:t>
            </w:r>
            <w:r w:rsidR="004922F0">
              <w:rPr>
                <w:sz w:val="20"/>
                <w:szCs w:val="20"/>
              </w:rPr>
              <w:t> </w:t>
            </w:r>
            <w:r w:rsidRPr="00EE7E69">
              <w:rPr>
                <w:sz w:val="20"/>
                <w:szCs w:val="20"/>
              </w:rPr>
              <w:t>odmocninami ve výpočtech</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objasní postupy řešení úloh</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matematizuje jednoduché reálné situace</w:t>
            </w:r>
            <w:r w:rsidR="004922F0" w:rsidRPr="00EE7E69">
              <w:rPr>
                <w:sz w:val="20"/>
                <w:szCs w:val="20"/>
              </w:rPr>
              <w:t xml:space="preserve"> s</w:t>
            </w:r>
            <w:r w:rsidR="004922F0">
              <w:rPr>
                <w:sz w:val="20"/>
                <w:szCs w:val="20"/>
              </w:rPr>
              <w:t> </w:t>
            </w:r>
            <w:r w:rsidRPr="00EE7E69">
              <w:rPr>
                <w:sz w:val="20"/>
                <w:szCs w:val="20"/>
              </w:rPr>
              <w:t>využitím proměnných</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určuje hodnotu výrazu, sčítá, odčítá, násobí mnohočleny</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provádí rozklad mnohočlenu na součin pomocí vytýkání</w:t>
            </w:r>
            <w:r w:rsidR="004922F0" w:rsidRPr="00EE7E69">
              <w:rPr>
                <w:sz w:val="20"/>
                <w:szCs w:val="20"/>
              </w:rPr>
              <w:t xml:space="preserve"> a</w:t>
            </w:r>
            <w:r w:rsidR="004922F0">
              <w:rPr>
                <w:sz w:val="20"/>
                <w:szCs w:val="20"/>
              </w:rPr>
              <w:t> </w:t>
            </w:r>
            <w:r w:rsidRPr="00EE7E69">
              <w:rPr>
                <w:sz w:val="20"/>
                <w:szCs w:val="20"/>
              </w:rPr>
              <w:t>vzorců</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provádí operace</w:t>
            </w:r>
            <w:r w:rsidR="004922F0" w:rsidRPr="00EE7E69">
              <w:rPr>
                <w:sz w:val="20"/>
                <w:szCs w:val="20"/>
              </w:rPr>
              <w:t xml:space="preserve"> s</w:t>
            </w:r>
            <w:r w:rsidR="004922F0">
              <w:rPr>
                <w:sz w:val="20"/>
                <w:szCs w:val="20"/>
              </w:rPr>
              <w:t> </w:t>
            </w:r>
            <w:r w:rsidRPr="00EE7E69">
              <w:rPr>
                <w:sz w:val="20"/>
                <w:szCs w:val="20"/>
              </w:rPr>
              <w:t>lomenými výrazy</w:t>
            </w:r>
            <w:r w:rsidR="004922F0" w:rsidRPr="00EE7E69">
              <w:rPr>
                <w:sz w:val="20"/>
                <w:szCs w:val="20"/>
              </w:rPr>
              <w:t xml:space="preserve"> s</w:t>
            </w:r>
            <w:r w:rsidR="004922F0">
              <w:rPr>
                <w:sz w:val="20"/>
                <w:szCs w:val="20"/>
              </w:rPr>
              <w:t> </w:t>
            </w:r>
            <w:r w:rsidRPr="00EE7E69">
              <w:rPr>
                <w:sz w:val="20"/>
                <w:szCs w:val="20"/>
              </w:rPr>
              <w:t>uvedením podmínek existence lomených výrazů</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Operace</w:t>
            </w:r>
            <w:r w:rsidR="004922F0" w:rsidRPr="00EE7E69">
              <w:rPr>
                <w:sz w:val="20"/>
                <w:szCs w:val="20"/>
              </w:rPr>
              <w:t xml:space="preserve"> s</w:t>
            </w:r>
            <w:r w:rsidR="004922F0">
              <w:rPr>
                <w:sz w:val="20"/>
                <w:szCs w:val="20"/>
              </w:rPr>
              <w:t> </w:t>
            </w:r>
            <w:r w:rsidRPr="00EE7E69">
              <w:rPr>
                <w:sz w:val="20"/>
                <w:szCs w:val="20"/>
              </w:rPr>
              <w:t>čísly</w:t>
            </w:r>
            <w:r w:rsidR="004922F0" w:rsidRPr="00EE7E69">
              <w:rPr>
                <w:sz w:val="20"/>
                <w:szCs w:val="20"/>
              </w:rPr>
              <w:t xml:space="preserve"> a</w:t>
            </w:r>
            <w:r w:rsidR="004922F0">
              <w:rPr>
                <w:sz w:val="20"/>
                <w:szCs w:val="20"/>
              </w:rPr>
              <w:t> </w:t>
            </w:r>
            <w:r w:rsidRPr="00EE7E69">
              <w:rPr>
                <w:sz w:val="20"/>
                <w:szCs w:val="20"/>
              </w:rPr>
              <w:t>výrazy</w:t>
            </w:r>
          </w:p>
          <w:p w:rsidR="001B4745" w:rsidRPr="00EE7E69" w:rsidRDefault="001B4745" w:rsidP="00C86D44">
            <w:pPr>
              <w:jc w:val="left"/>
              <w:rPr>
                <w:sz w:val="20"/>
                <w:szCs w:val="20"/>
              </w:rPr>
            </w:pPr>
            <w:r w:rsidRPr="00EE7E69">
              <w:rPr>
                <w:sz w:val="20"/>
                <w:szCs w:val="20"/>
              </w:rPr>
              <w:t xml:space="preserve">zákl. </w:t>
            </w:r>
            <w:proofErr w:type="gramStart"/>
            <w:r w:rsidRPr="00EE7E69">
              <w:rPr>
                <w:sz w:val="20"/>
                <w:szCs w:val="20"/>
              </w:rPr>
              <w:t>množinové</w:t>
            </w:r>
            <w:proofErr w:type="gramEnd"/>
            <w:r w:rsidRPr="00EE7E69">
              <w:rPr>
                <w:sz w:val="20"/>
                <w:szCs w:val="20"/>
              </w:rPr>
              <w:t xml:space="preserve"> pojmy</w:t>
            </w:r>
          </w:p>
          <w:p w:rsidR="001B4745" w:rsidRPr="00EE7E69" w:rsidRDefault="001B4745" w:rsidP="00C86D44">
            <w:pPr>
              <w:jc w:val="left"/>
              <w:rPr>
                <w:sz w:val="20"/>
                <w:szCs w:val="20"/>
              </w:rPr>
            </w:pPr>
            <w:r w:rsidRPr="00EE7E69">
              <w:rPr>
                <w:sz w:val="20"/>
                <w:szCs w:val="20"/>
              </w:rPr>
              <w:t>číselné množiny</w:t>
            </w:r>
          </w:p>
          <w:p w:rsidR="001B4745" w:rsidRPr="00EE7E69" w:rsidRDefault="001B4745" w:rsidP="00C86D44">
            <w:pPr>
              <w:jc w:val="left"/>
              <w:rPr>
                <w:sz w:val="20"/>
                <w:szCs w:val="20"/>
              </w:rPr>
            </w:pPr>
            <w:r w:rsidRPr="00EE7E69">
              <w:rPr>
                <w:sz w:val="20"/>
                <w:szCs w:val="20"/>
              </w:rPr>
              <w:t>mocniny</w:t>
            </w:r>
            <w:r w:rsidR="004922F0">
              <w:rPr>
                <w:sz w:val="20"/>
                <w:szCs w:val="20"/>
              </w:rPr>
              <w:t xml:space="preserve"> </w:t>
            </w:r>
            <w:r w:rsidR="004922F0" w:rsidRPr="00EE7E69">
              <w:rPr>
                <w:sz w:val="20"/>
                <w:szCs w:val="20"/>
              </w:rPr>
              <w:t>a</w:t>
            </w:r>
            <w:r w:rsidR="004922F0">
              <w:rPr>
                <w:sz w:val="20"/>
                <w:szCs w:val="20"/>
              </w:rPr>
              <w:t> </w:t>
            </w:r>
            <w:r w:rsidRPr="00EE7E69">
              <w:rPr>
                <w:sz w:val="20"/>
                <w:szCs w:val="20"/>
              </w:rPr>
              <w:t>odmocniny</w:t>
            </w:r>
          </w:p>
          <w:p w:rsidR="001B4745" w:rsidRPr="00EE7E69" w:rsidRDefault="001B4745" w:rsidP="00C86D44">
            <w:pPr>
              <w:jc w:val="left"/>
              <w:rPr>
                <w:sz w:val="20"/>
                <w:szCs w:val="20"/>
              </w:rPr>
            </w:pPr>
            <w:r w:rsidRPr="00EE7E69">
              <w:rPr>
                <w:sz w:val="20"/>
                <w:szCs w:val="20"/>
              </w:rPr>
              <w:t>algebraické výrazy</w:t>
            </w:r>
            <w:r w:rsidR="004922F0" w:rsidRPr="00EE7E69">
              <w:rPr>
                <w:sz w:val="20"/>
                <w:szCs w:val="20"/>
              </w:rPr>
              <w:t xml:space="preserve"> a</w:t>
            </w:r>
            <w:r w:rsidR="004922F0">
              <w:rPr>
                <w:sz w:val="20"/>
                <w:szCs w:val="20"/>
              </w:rPr>
              <w:t> </w:t>
            </w:r>
            <w:r w:rsidRPr="00EE7E69">
              <w:rPr>
                <w:sz w:val="20"/>
                <w:szCs w:val="20"/>
              </w:rPr>
              <w:t>jejich úpravy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 xml:space="preserve">zákl. </w:t>
            </w:r>
            <w:proofErr w:type="gramStart"/>
            <w:r w:rsidRPr="00EE7E69">
              <w:rPr>
                <w:sz w:val="20"/>
                <w:szCs w:val="20"/>
              </w:rPr>
              <w:t>množinové</w:t>
            </w:r>
            <w:proofErr w:type="gramEnd"/>
            <w:r w:rsidRPr="00EE7E69">
              <w:rPr>
                <w:sz w:val="20"/>
                <w:szCs w:val="20"/>
              </w:rPr>
              <w:t xml:space="preserve"> pojmy, průnik</w:t>
            </w:r>
            <w:r w:rsidR="004922F0" w:rsidRPr="00EE7E69">
              <w:rPr>
                <w:sz w:val="20"/>
                <w:szCs w:val="20"/>
              </w:rPr>
              <w:t xml:space="preserve"> a</w:t>
            </w:r>
            <w:r w:rsidR="004922F0">
              <w:rPr>
                <w:sz w:val="20"/>
                <w:szCs w:val="20"/>
              </w:rPr>
              <w:t> </w:t>
            </w:r>
            <w:r w:rsidRPr="00EE7E69">
              <w:rPr>
                <w:sz w:val="20"/>
                <w:szCs w:val="20"/>
              </w:rPr>
              <w:t>sjednocení množin</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přirozená čísla, operace</w:t>
            </w:r>
            <w:r w:rsidR="004922F0" w:rsidRPr="00EE7E69">
              <w:rPr>
                <w:sz w:val="20"/>
                <w:szCs w:val="20"/>
              </w:rPr>
              <w:t xml:space="preserve"> s</w:t>
            </w:r>
            <w:r w:rsidR="004922F0">
              <w:rPr>
                <w:sz w:val="20"/>
                <w:szCs w:val="20"/>
              </w:rPr>
              <w:t> </w:t>
            </w:r>
            <w:r w:rsidRPr="00EE7E69">
              <w:rPr>
                <w:sz w:val="20"/>
                <w:szCs w:val="20"/>
              </w:rPr>
              <w:t>nimi</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celá čísla, operace</w:t>
            </w:r>
            <w:r w:rsidR="004922F0" w:rsidRPr="00EE7E69">
              <w:rPr>
                <w:sz w:val="20"/>
                <w:szCs w:val="20"/>
              </w:rPr>
              <w:t xml:space="preserve"> s</w:t>
            </w:r>
            <w:r w:rsidR="004922F0">
              <w:rPr>
                <w:sz w:val="20"/>
                <w:szCs w:val="20"/>
              </w:rPr>
              <w:t> </w:t>
            </w:r>
            <w:r w:rsidRPr="00EE7E69">
              <w:rPr>
                <w:sz w:val="20"/>
                <w:szCs w:val="20"/>
              </w:rPr>
              <w:t>nimi</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racionální čísla, operace</w:t>
            </w:r>
            <w:r w:rsidR="004922F0" w:rsidRPr="00EE7E69">
              <w:rPr>
                <w:sz w:val="20"/>
                <w:szCs w:val="20"/>
              </w:rPr>
              <w:t xml:space="preserve"> s</w:t>
            </w:r>
            <w:r w:rsidR="004922F0">
              <w:rPr>
                <w:sz w:val="20"/>
                <w:szCs w:val="20"/>
              </w:rPr>
              <w:t> </w:t>
            </w:r>
            <w:r w:rsidRPr="00EE7E69">
              <w:rPr>
                <w:sz w:val="20"/>
                <w:szCs w:val="20"/>
              </w:rPr>
              <w:t>nimi</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iracionální čísla</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reálná čísla</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intervaly, průnik</w:t>
            </w:r>
            <w:r w:rsidR="004922F0" w:rsidRPr="00EE7E69">
              <w:rPr>
                <w:sz w:val="20"/>
                <w:szCs w:val="20"/>
              </w:rPr>
              <w:t xml:space="preserve"> a</w:t>
            </w:r>
            <w:r w:rsidR="004922F0">
              <w:rPr>
                <w:sz w:val="20"/>
                <w:szCs w:val="20"/>
              </w:rPr>
              <w:t> </w:t>
            </w:r>
            <w:r w:rsidRPr="00EE7E69">
              <w:rPr>
                <w:sz w:val="20"/>
                <w:szCs w:val="20"/>
              </w:rPr>
              <w:t>sjednocení</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pravidla pro počítání</w:t>
            </w:r>
            <w:r w:rsidR="004922F0" w:rsidRPr="00EE7E69">
              <w:rPr>
                <w:sz w:val="20"/>
                <w:szCs w:val="20"/>
              </w:rPr>
              <w:t xml:space="preserve"> s</w:t>
            </w:r>
            <w:r w:rsidR="004922F0">
              <w:rPr>
                <w:sz w:val="20"/>
                <w:szCs w:val="20"/>
              </w:rPr>
              <w:t> </w:t>
            </w:r>
            <w:r w:rsidRPr="00EE7E69">
              <w:rPr>
                <w:sz w:val="20"/>
                <w:szCs w:val="20"/>
              </w:rPr>
              <w:t>mocninami</w:t>
            </w:r>
            <w:r w:rsidR="004922F0" w:rsidRPr="00EE7E69">
              <w:rPr>
                <w:sz w:val="20"/>
                <w:szCs w:val="20"/>
              </w:rPr>
              <w:t xml:space="preserve"> a</w:t>
            </w:r>
            <w:r w:rsidR="004922F0">
              <w:rPr>
                <w:sz w:val="20"/>
                <w:szCs w:val="20"/>
              </w:rPr>
              <w:t> </w:t>
            </w:r>
            <w:r w:rsidRPr="00EE7E69">
              <w:rPr>
                <w:sz w:val="20"/>
                <w:szCs w:val="20"/>
              </w:rPr>
              <w:t>odmocninami</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mocniny</w:t>
            </w:r>
            <w:r w:rsidR="004922F0" w:rsidRPr="00EE7E69">
              <w:rPr>
                <w:sz w:val="20"/>
                <w:szCs w:val="20"/>
              </w:rPr>
              <w:t xml:space="preserve"> s</w:t>
            </w:r>
            <w:r w:rsidR="004922F0">
              <w:rPr>
                <w:sz w:val="20"/>
                <w:szCs w:val="20"/>
              </w:rPr>
              <w:t> </w:t>
            </w:r>
            <w:r w:rsidRPr="00EE7E69">
              <w:rPr>
                <w:sz w:val="20"/>
                <w:szCs w:val="20"/>
              </w:rPr>
              <w:t>celočíselným mocnitelem</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zápis čísla ve tvaru a.10</w:t>
            </w:r>
            <w:r w:rsidRPr="00EE7E69">
              <w:rPr>
                <w:sz w:val="20"/>
                <w:szCs w:val="20"/>
                <w:vertAlign w:val="superscript"/>
              </w:rPr>
              <w:t>n</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odmocniny</w:t>
            </w:r>
            <w:r w:rsidR="004922F0" w:rsidRPr="00EE7E69">
              <w:rPr>
                <w:sz w:val="20"/>
                <w:szCs w:val="20"/>
              </w:rPr>
              <w:t xml:space="preserve"> a</w:t>
            </w:r>
            <w:r w:rsidR="004922F0">
              <w:rPr>
                <w:sz w:val="20"/>
                <w:szCs w:val="20"/>
              </w:rPr>
              <w:t> </w:t>
            </w:r>
            <w:r w:rsidRPr="00EE7E69">
              <w:rPr>
                <w:sz w:val="20"/>
                <w:szCs w:val="20"/>
              </w:rPr>
              <w:t>mocniny</w:t>
            </w:r>
            <w:r w:rsidR="004922F0" w:rsidRPr="00EE7E69">
              <w:rPr>
                <w:sz w:val="20"/>
                <w:szCs w:val="20"/>
              </w:rPr>
              <w:t xml:space="preserve"> s</w:t>
            </w:r>
            <w:r w:rsidR="004922F0">
              <w:rPr>
                <w:sz w:val="20"/>
                <w:szCs w:val="20"/>
              </w:rPr>
              <w:t> </w:t>
            </w:r>
            <w:r w:rsidRPr="00EE7E69">
              <w:rPr>
                <w:sz w:val="20"/>
                <w:szCs w:val="20"/>
              </w:rPr>
              <w:t>racionálním mocnitelem</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usměrňování zlomků</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částečné odmocňování</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výrazy číselný výraz</w:t>
            </w:r>
            <w:r w:rsidR="004922F0" w:rsidRPr="00EE7E69">
              <w:rPr>
                <w:sz w:val="20"/>
                <w:szCs w:val="20"/>
              </w:rPr>
              <w:t xml:space="preserve"> a</w:t>
            </w:r>
            <w:r w:rsidR="004922F0">
              <w:rPr>
                <w:sz w:val="20"/>
                <w:szCs w:val="20"/>
              </w:rPr>
              <w:t> </w:t>
            </w:r>
            <w:r w:rsidRPr="00EE7E69">
              <w:rPr>
                <w:sz w:val="20"/>
                <w:szCs w:val="20"/>
              </w:rPr>
              <w:t>jeho hodnota, proměnná</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výrazy</w:t>
            </w:r>
            <w:r w:rsidR="004922F0" w:rsidRPr="00EE7E69">
              <w:rPr>
                <w:sz w:val="20"/>
                <w:szCs w:val="20"/>
              </w:rPr>
              <w:t xml:space="preserve"> s</w:t>
            </w:r>
            <w:r w:rsidR="004922F0">
              <w:rPr>
                <w:sz w:val="20"/>
                <w:szCs w:val="20"/>
              </w:rPr>
              <w:t> </w:t>
            </w:r>
            <w:r w:rsidRPr="00EE7E69">
              <w:rPr>
                <w:sz w:val="20"/>
                <w:szCs w:val="20"/>
              </w:rPr>
              <w:t>proměnnými,</w:t>
            </w:r>
          </w:p>
          <w:p w:rsidR="001B4745" w:rsidRPr="00297F4D" w:rsidRDefault="001B4745" w:rsidP="00E55D3C">
            <w:pPr>
              <w:pStyle w:val="Odstavecseseznamem"/>
              <w:numPr>
                <w:ilvl w:val="0"/>
                <w:numId w:val="117"/>
              </w:numPr>
              <w:spacing w:line="276" w:lineRule="auto"/>
              <w:jc w:val="left"/>
              <w:rPr>
                <w:sz w:val="20"/>
                <w:szCs w:val="20"/>
              </w:rPr>
            </w:pPr>
            <w:r w:rsidRPr="00297F4D">
              <w:rPr>
                <w:sz w:val="20"/>
                <w:szCs w:val="20"/>
              </w:rPr>
              <w:t>mnohočleny</w:t>
            </w:r>
            <w:r w:rsidR="00297F4D" w:rsidRPr="00297F4D">
              <w:rPr>
                <w:sz w:val="20"/>
                <w:szCs w:val="20"/>
              </w:rPr>
              <w:t xml:space="preserve">, </w:t>
            </w:r>
            <w:r w:rsidRPr="00297F4D">
              <w:rPr>
                <w:sz w:val="20"/>
                <w:szCs w:val="20"/>
              </w:rPr>
              <w:t>operace</w:t>
            </w:r>
            <w:r w:rsidR="004922F0" w:rsidRPr="00297F4D">
              <w:rPr>
                <w:sz w:val="20"/>
                <w:szCs w:val="20"/>
              </w:rPr>
              <w:t xml:space="preserve"> s</w:t>
            </w:r>
            <w:r w:rsidR="004922F0">
              <w:rPr>
                <w:sz w:val="20"/>
                <w:szCs w:val="20"/>
              </w:rPr>
              <w:t> </w:t>
            </w:r>
            <w:r w:rsidRPr="00297F4D">
              <w:rPr>
                <w:sz w:val="20"/>
                <w:szCs w:val="20"/>
              </w:rPr>
              <w:t>mnohočleny</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t>rozklady mnohočlenů vytýkáním</w:t>
            </w:r>
            <w:r w:rsidR="004922F0" w:rsidRPr="00EE7E69">
              <w:rPr>
                <w:sz w:val="20"/>
                <w:szCs w:val="20"/>
              </w:rPr>
              <w:t xml:space="preserve"> a</w:t>
            </w:r>
            <w:r w:rsidR="004922F0">
              <w:rPr>
                <w:sz w:val="20"/>
                <w:szCs w:val="20"/>
              </w:rPr>
              <w:t> </w:t>
            </w:r>
            <w:r w:rsidRPr="00EE7E69">
              <w:rPr>
                <w:sz w:val="20"/>
                <w:szCs w:val="20"/>
              </w:rPr>
              <w:t>pomocí vzorců</w:t>
            </w:r>
          </w:p>
          <w:p w:rsidR="001B4745" w:rsidRPr="00EE7E69" w:rsidRDefault="001B4745" w:rsidP="00E55D3C">
            <w:pPr>
              <w:pStyle w:val="Odstavecseseznamem"/>
              <w:numPr>
                <w:ilvl w:val="0"/>
                <w:numId w:val="117"/>
              </w:numPr>
              <w:spacing w:line="276" w:lineRule="auto"/>
              <w:jc w:val="left"/>
              <w:rPr>
                <w:sz w:val="20"/>
                <w:szCs w:val="20"/>
              </w:rPr>
            </w:pPr>
            <w:r w:rsidRPr="00EE7E69">
              <w:rPr>
                <w:sz w:val="20"/>
                <w:szCs w:val="20"/>
              </w:rPr>
              <w:lastRenderedPageBreak/>
              <w:t>lomené algebraické výrazy</w:t>
            </w:r>
            <w:r w:rsidR="004922F0" w:rsidRPr="00EE7E69">
              <w:rPr>
                <w:sz w:val="20"/>
                <w:szCs w:val="20"/>
              </w:rPr>
              <w:t xml:space="preserve"> a</w:t>
            </w:r>
            <w:r w:rsidR="004922F0">
              <w:rPr>
                <w:sz w:val="20"/>
                <w:szCs w:val="20"/>
              </w:rPr>
              <w:t> </w:t>
            </w:r>
            <w:r w:rsidRPr="00EE7E69">
              <w:rPr>
                <w:sz w:val="20"/>
                <w:szCs w:val="20"/>
              </w:rPr>
              <w:t>jejich úpravy</w:t>
            </w:r>
            <w:r w:rsidR="00297F4D">
              <w:rPr>
                <w:sz w:val="20"/>
                <w:szCs w:val="20"/>
              </w:rPr>
              <w:t xml:space="preserve">, </w:t>
            </w:r>
            <w:r w:rsidRPr="00EE7E69">
              <w:rPr>
                <w:sz w:val="20"/>
                <w:szCs w:val="20"/>
              </w:rPr>
              <w:t>podmínky existence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center"/>
              <w:rPr>
                <w:sz w:val="20"/>
                <w:szCs w:val="20"/>
              </w:rPr>
            </w:pPr>
            <w:r w:rsidRPr="00EE7E69">
              <w:rPr>
                <w:sz w:val="20"/>
                <w:szCs w:val="20"/>
              </w:rPr>
              <w:lastRenderedPageBreak/>
              <w:t>I.</w:t>
            </w:r>
          </w:p>
          <w:p w:rsidR="001B4745" w:rsidRPr="00EE7E69" w:rsidRDefault="006F6089" w:rsidP="00C86D44">
            <w:pPr>
              <w:jc w:val="center"/>
              <w:rPr>
                <w:sz w:val="20"/>
                <w:szCs w:val="20"/>
              </w:rPr>
            </w:pPr>
            <w:r>
              <w:rPr>
                <w:sz w:val="20"/>
                <w:szCs w:val="20"/>
              </w:rPr>
              <w:t>64</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PVZ, KO</w:t>
            </w:r>
          </w:p>
          <w:p w:rsidR="001B4745" w:rsidRPr="00EE7E69" w:rsidRDefault="001B4745" w:rsidP="00C86D44">
            <w:pPr>
              <w:jc w:val="left"/>
              <w:rPr>
                <w:sz w:val="20"/>
                <w:szCs w:val="20"/>
              </w:rPr>
            </w:pPr>
            <w:r w:rsidRPr="00EE7E69">
              <w:rPr>
                <w:sz w:val="20"/>
                <w:szCs w:val="20"/>
              </w:rPr>
              <w:t>PT: Člověk</w:t>
            </w:r>
            <w:r w:rsidR="004922F0" w:rsidRPr="00EE7E69">
              <w:rPr>
                <w:sz w:val="20"/>
                <w:szCs w:val="20"/>
              </w:rPr>
              <w:t xml:space="preserve"> a</w:t>
            </w:r>
            <w:r w:rsidR="004922F0">
              <w:rPr>
                <w:sz w:val="20"/>
                <w:szCs w:val="20"/>
              </w:rPr>
              <w:t> </w:t>
            </w:r>
            <w:r w:rsidRPr="00EE7E69">
              <w:rPr>
                <w:sz w:val="20"/>
                <w:szCs w:val="20"/>
              </w:rPr>
              <w:t>svět práce</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19"/>
              </w:numPr>
              <w:spacing w:line="276" w:lineRule="auto"/>
              <w:jc w:val="left"/>
              <w:rPr>
                <w:sz w:val="20"/>
                <w:szCs w:val="20"/>
              </w:rPr>
            </w:pPr>
            <w:r w:rsidRPr="00EE7E69">
              <w:rPr>
                <w:sz w:val="20"/>
                <w:szCs w:val="20"/>
              </w:rPr>
              <w:t>provádí výpočty jednoduchých finančních úloh</w:t>
            </w:r>
            <w:r w:rsidR="004922F0" w:rsidRPr="00EE7E69">
              <w:rPr>
                <w:sz w:val="20"/>
                <w:szCs w:val="20"/>
              </w:rPr>
              <w:t xml:space="preserve"> a</w:t>
            </w:r>
            <w:r w:rsidR="004922F0">
              <w:rPr>
                <w:sz w:val="20"/>
                <w:szCs w:val="20"/>
              </w:rPr>
              <w:t> </w:t>
            </w:r>
            <w:r w:rsidRPr="00EE7E69">
              <w:rPr>
                <w:sz w:val="20"/>
                <w:szCs w:val="20"/>
              </w:rPr>
              <w:t>orientuje se</w:t>
            </w:r>
            <w:r w:rsidR="004922F0" w:rsidRPr="00EE7E69">
              <w:rPr>
                <w:sz w:val="20"/>
                <w:szCs w:val="20"/>
              </w:rPr>
              <w:t xml:space="preserve"> v</w:t>
            </w:r>
            <w:r w:rsidR="004922F0">
              <w:rPr>
                <w:sz w:val="20"/>
                <w:szCs w:val="20"/>
              </w:rPr>
              <w:t> </w:t>
            </w:r>
            <w:r w:rsidRPr="00EE7E69">
              <w:rPr>
                <w:sz w:val="20"/>
                <w:szCs w:val="20"/>
              </w:rPr>
              <w:t>základních pojmech finanční matematiky</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základy finanční matematiky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18"/>
              </w:numPr>
              <w:spacing w:line="276" w:lineRule="auto"/>
              <w:jc w:val="left"/>
              <w:rPr>
                <w:sz w:val="20"/>
                <w:szCs w:val="20"/>
              </w:rPr>
            </w:pPr>
            <w:r w:rsidRPr="00EE7E69">
              <w:rPr>
                <w:sz w:val="20"/>
                <w:szCs w:val="20"/>
              </w:rPr>
              <w:t>úroková míra</w:t>
            </w:r>
            <w:r w:rsidR="004922F0" w:rsidRPr="00EE7E69">
              <w:rPr>
                <w:sz w:val="20"/>
                <w:szCs w:val="20"/>
              </w:rPr>
              <w:t xml:space="preserve"> a</w:t>
            </w:r>
            <w:r w:rsidR="004922F0">
              <w:rPr>
                <w:sz w:val="20"/>
                <w:szCs w:val="20"/>
              </w:rPr>
              <w:t> </w:t>
            </w:r>
            <w:r w:rsidRPr="00EE7E69">
              <w:rPr>
                <w:sz w:val="20"/>
                <w:szCs w:val="20"/>
              </w:rPr>
              <w:t>úrok</w:t>
            </w:r>
          </w:p>
          <w:p w:rsidR="001B4745" w:rsidRPr="00EE7E69" w:rsidRDefault="001B4745" w:rsidP="00E55D3C">
            <w:pPr>
              <w:pStyle w:val="Odstavecseseznamem"/>
              <w:numPr>
                <w:ilvl w:val="0"/>
                <w:numId w:val="118"/>
              </w:numPr>
              <w:spacing w:line="276" w:lineRule="auto"/>
              <w:jc w:val="left"/>
              <w:rPr>
                <w:sz w:val="20"/>
                <w:szCs w:val="20"/>
              </w:rPr>
            </w:pPr>
            <w:r w:rsidRPr="00EE7E69">
              <w:rPr>
                <w:sz w:val="20"/>
                <w:szCs w:val="20"/>
              </w:rPr>
              <w:t>jednoduché úročení</w:t>
            </w:r>
          </w:p>
          <w:p w:rsidR="001B4745" w:rsidRPr="00647FE9" w:rsidRDefault="001B4745" w:rsidP="00E55D3C">
            <w:pPr>
              <w:pStyle w:val="Odstavecseseznamem"/>
              <w:numPr>
                <w:ilvl w:val="0"/>
                <w:numId w:val="118"/>
              </w:numPr>
              <w:spacing w:line="276" w:lineRule="auto"/>
              <w:jc w:val="left"/>
              <w:rPr>
                <w:sz w:val="20"/>
                <w:szCs w:val="20"/>
              </w:rPr>
            </w:pPr>
            <w:r w:rsidRPr="00647FE9">
              <w:rPr>
                <w:sz w:val="20"/>
                <w:szCs w:val="20"/>
              </w:rPr>
              <w:t>úroková doba</w:t>
            </w:r>
            <w:r w:rsidR="00647FE9" w:rsidRPr="00647FE9">
              <w:rPr>
                <w:sz w:val="20"/>
                <w:szCs w:val="20"/>
              </w:rPr>
              <w:t xml:space="preserve">, </w:t>
            </w:r>
            <w:r w:rsidRPr="00647FE9">
              <w:rPr>
                <w:sz w:val="20"/>
                <w:szCs w:val="20"/>
              </w:rPr>
              <w:t>úrokovací období</w:t>
            </w:r>
          </w:p>
          <w:p w:rsidR="001B4745" w:rsidRPr="00EE7E69" w:rsidRDefault="001B4745" w:rsidP="00E55D3C">
            <w:pPr>
              <w:pStyle w:val="Odstavecseseznamem"/>
              <w:numPr>
                <w:ilvl w:val="0"/>
                <w:numId w:val="118"/>
              </w:numPr>
              <w:spacing w:line="276" w:lineRule="auto"/>
              <w:jc w:val="left"/>
              <w:rPr>
                <w:sz w:val="20"/>
                <w:szCs w:val="20"/>
              </w:rPr>
            </w:pPr>
            <w:r w:rsidRPr="00EE7E69">
              <w:rPr>
                <w:sz w:val="20"/>
                <w:szCs w:val="20"/>
              </w:rPr>
              <w:t>spoření</w:t>
            </w:r>
            <w:r w:rsidR="00647FE9">
              <w:rPr>
                <w:sz w:val="20"/>
                <w:szCs w:val="20"/>
              </w:rPr>
              <w:t xml:space="preserve">, </w:t>
            </w:r>
            <w:r w:rsidRPr="00EE7E69">
              <w:rPr>
                <w:sz w:val="20"/>
                <w:szCs w:val="20"/>
              </w:rPr>
              <w:t>splácení dluhů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Člověk</w:t>
            </w:r>
            <w:r w:rsidR="004922F0" w:rsidRPr="00EE7E69">
              <w:rPr>
                <w:sz w:val="20"/>
                <w:szCs w:val="20"/>
              </w:rPr>
              <w:t xml:space="preserve"> a</w:t>
            </w:r>
            <w:r w:rsidR="004922F0">
              <w:rPr>
                <w:sz w:val="20"/>
                <w:szCs w:val="20"/>
              </w:rPr>
              <w:t> </w:t>
            </w:r>
            <w:r w:rsidRPr="00EE7E69">
              <w:rPr>
                <w:sz w:val="20"/>
                <w:szCs w:val="20"/>
              </w:rPr>
              <w:t>svět práce</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1"/>
              </w:numPr>
              <w:spacing w:line="276" w:lineRule="auto"/>
              <w:jc w:val="left"/>
              <w:rPr>
                <w:sz w:val="20"/>
                <w:szCs w:val="20"/>
              </w:rPr>
            </w:pPr>
            <w:r w:rsidRPr="00EE7E69">
              <w:rPr>
                <w:sz w:val="20"/>
                <w:szCs w:val="20"/>
              </w:rPr>
              <w:t>řeší lineární</w:t>
            </w:r>
            <w:r w:rsidR="004922F0" w:rsidRPr="00EE7E69">
              <w:rPr>
                <w:sz w:val="20"/>
                <w:szCs w:val="20"/>
              </w:rPr>
              <w:t xml:space="preserve"> a</w:t>
            </w:r>
            <w:r w:rsidR="004922F0">
              <w:rPr>
                <w:sz w:val="20"/>
                <w:szCs w:val="20"/>
              </w:rPr>
              <w:t> </w:t>
            </w:r>
            <w:r w:rsidRPr="00EE7E69">
              <w:rPr>
                <w:sz w:val="20"/>
                <w:szCs w:val="20"/>
              </w:rPr>
              <w:t>nerovnice rovnice na množině R</w:t>
            </w:r>
          </w:p>
          <w:p w:rsidR="001B4745" w:rsidRPr="00EE7E69" w:rsidRDefault="001B4745" w:rsidP="00E55D3C">
            <w:pPr>
              <w:pStyle w:val="Odstavecseseznamem"/>
              <w:numPr>
                <w:ilvl w:val="0"/>
                <w:numId w:val="121"/>
              </w:numPr>
              <w:spacing w:line="276" w:lineRule="auto"/>
              <w:jc w:val="left"/>
              <w:rPr>
                <w:sz w:val="20"/>
                <w:szCs w:val="20"/>
              </w:rPr>
            </w:pPr>
            <w:r w:rsidRPr="00EE7E69">
              <w:rPr>
                <w:sz w:val="20"/>
                <w:szCs w:val="20"/>
              </w:rPr>
              <w:t>matematizuje jednoduché reálné situace, pracuje</w:t>
            </w:r>
            <w:r w:rsidR="004922F0" w:rsidRPr="00EE7E69">
              <w:rPr>
                <w:sz w:val="20"/>
                <w:szCs w:val="20"/>
              </w:rPr>
              <w:t xml:space="preserve"> s</w:t>
            </w:r>
            <w:r w:rsidR="004922F0">
              <w:rPr>
                <w:sz w:val="20"/>
                <w:szCs w:val="20"/>
              </w:rPr>
              <w:t> </w:t>
            </w:r>
            <w:r w:rsidRPr="00EE7E69">
              <w:rPr>
                <w:sz w:val="20"/>
                <w:szCs w:val="20"/>
              </w:rPr>
              <w:t>matematickým modelem</w:t>
            </w:r>
            <w:r w:rsidR="004922F0" w:rsidRPr="00EE7E69">
              <w:rPr>
                <w:sz w:val="20"/>
                <w:szCs w:val="20"/>
              </w:rPr>
              <w:t xml:space="preserve"> a</w:t>
            </w:r>
            <w:r w:rsidR="004922F0">
              <w:rPr>
                <w:sz w:val="20"/>
                <w:szCs w:val="20"/>
              </w:rPr>
              <w:t> </w:t>
            </w:r>
            <w:r w:rsidRPr="00EE7E69">
              <w:rPr>
                <w:sz w:val="20"/>
                <w:szCs w:val="20"/>
              </w:rPr>
              <w:t>výsledek vyhodnotí vzhledem</w:t>
            </w:r>
            <w:r w:rsidR="004922F0" w:rsidRPr="00EE7E69">
              <w:rPr>
                <w:sz w:val="20"/>
                <w:szCs w:val="20"/>
              </w:rPr>
              <w:t xml:space="preserve"> k</w:t>
            </w:r>
            <w:r w:rsidR="004922F0">
              <w:rPr>
                <w:sz w:val="20"/>
                <w:szCs w:val="20"/>
              </w:rPr>
              <w:t> </w:t>
            </w:r>
            <w:r w:rsidRPr="00EE7E69">
              <w:rPr>
                <w:sz w:val="20"/>
                <w:szCs w:val="20"/>
              </w:rPr>
              <w:t>realitě</w:t>
            </w:r>
          </w:p>
          <w:p w:rsidR="001B4745" w:rsidRPr="00EE7E69" w:rsidRDefault="001B4745" w:rsidP="00E55D3C">
            <w:pPr>
              <w:pStyle w:val="Odstavecseseznamem"/>
              <w:numPr>
                <w:ilvl w:val="0"/>
                <w:numId w:val="121"/>
              </w:numPr>
              <w:spacing w:line="276" w:lineRule="auto"/>
              <w:jc w:val="left"/>
              <w:rPr>
                <w:sz w:val="20"/>
                <w:szCs w:val="20"/>
              </w:rPr>
            </w:pPr>
            <w:r w:rsidRPr="00EE7E69">
              <w:rPr>
                <w:sz w:val="20"/>
                <w:szCs w:val="20"/>
              </w:rPr>
              <w:t xml:space="preserve">řeší soustavy lineárních rovnic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Lineární rovnice</w:t>
            </w:r>
            <w:r w:rsidR="004922F0">
              <w:rPr>
                <w:sz w:val="20"/>
                <w:szCs w:val="20"/>
              </w:rPr>
              <w:t xml:space="preserve"> </w:t>
            </w:r>
            <w:r w:rsidR="004922F0" w:rsidRPr="00EE7E69">
              <w:rPr>
                <w:sz w:val="20"/>
                <w:szCs w:val="20"/>
              </w:rPr>
              <w:t>a</w:t>
            </w:r>
            <w:r w:rsidR="004922F0">
              <w:rPr>
                <w:sz w:val="20"/>
                <w:szCs w:val="20"/>
              </w:rPr>
              <w:t> </w:t>
            </w:r>
            <w:r w:rsidRPr="00EE7E69">
              <w:rPr>
                <w:sz w:val="20"/>
                <w:szCs w:val="20"/>
              </w:rPr>
              <w:t>nerovnice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0"/>
              </w:numPr>
              <w:spacing w:line="276" w:lineRule="auto"/>
              <w:jc w:val="left"/>
              <w:rPr>
                <w:sz w:val="20"/>
                <w:szCs w:val="20"/>
              </w:rPr>
            </w:pPr>
            <w:r w:rsidRPr="00EE7E69">
              <w:rPr>
                <w:sz w:val="20"/>
                <w:szCs w:val="20"/>
              </w:rPr>
              <w:t>lineární rovnice</w:t>
            </w:r>
            <w:r w:rsidR="004922F0" w:rsidRPr="00EE7E69">
              <w:rPr>
                <w:sz w:val="20"/>
                <w:szCs w:val="20"/>
              </w:rPr>
              <w:t xml:space="preserve"> o</w:t>
            </w:r>
            <w:r w:rsidR="004922F0">
              <w:rPr>
                <w:sz w:val="20"/>
                <w:szCs w:val="20"/>
              </w:rPr>
              <w:t> </w:t>
            </w:r>
            <w:r w:rsidRPr="00EE7E69">
              <w:rPr>
                <w:sz w:val="20"/>
                <w:szCs w:val="20"/>
              </w:rPr>
              <w:t>jedné neznámé</w:t>
            </w:r>
          </w:p>
          <w:p w:rsidR="001B4745" w:rsidRPr="00EE7E69" w:rsidRDefault="001B4745" w:rsidP="00E55D3C">
            <w:pPr>
              <w:pStyle w:val="Odstavecseseznamem"/>
              <w:numPr>
                <w:ilvl w:val="0"/>
                <w:numId w:val="120"/>
              </w:numPr>
              <w:spacing w:line="276" w:lineRule="auto"/>
              <w:jc w:val="left"/>
              <w:rPr>
                <w:sz w:val="20"/>
                <w:szCs w:val="20"/>
              </w:rPr>
            </w:pPr>
            <w:r w:rsidRPr="00EE7E69">
              <w:rPr>
                <w:sz w:val="20"/>
                <w:szCs w:val="20"/>
              </w:rPr>
              <w:t>ekvivalentní úpravy rovnic</w:t>
            </w:r>
          </w:p>
          <w:p w:rsidR="001B4745" w:rsidRPr="00EE7E69" w:rsidRDefault="001B4745" w:rsidP="00E55D3C">
            <w:pPr>
              <w:pStyle w:val="Odstavecseseznamem"/>
              <w:numPr>
                <w:ilvl w:val="0"/>
                <w:numId w:val="120"/>
              </w:numPr>
              <w:spacing w:line="276" w:lineRule="auto"/>
              <w:jc w:val="left"/>
              <w:rPr>
                <w:sz w:val="20"/>
                <w:szCs w:val="20"/>
              </w:rPr>
            </w:pPr>
            <w:r w:rsidRPr="00EE7E69">
              <w:rPr>
                <w:sz w:val="20"/>
                <w:szCs w:val="20"/>
              </w:rPr>
              <w:t>lineární nerovnice</w:t>
            </w:r>
            <w:r w:rsidR="004922F0" w:rsidRPr="00EE7E69">
              <w:rPr>
                <w:sz w:val="20"/>
                <w:szCs w:val="20"/>
              </w:rPr>
              <w:t xml:space="preserve"> o</w:t>
            </w:r>
            <w:r w:rsidR="004922F0">
              <w:rPr>
                <w:sz w:val="20"/>
                <w:szCs w:val="20"/>
              </w:rPr>
              <w:t> </w:t>
            </w:r>
            <w:r w:rsidRPr="00EE7E69">
              <w:rPr>
                <w:sz w:val="20"/>
                <w:szCs w:val="20"/>
              </w:rPr>
              <w:t>jedné neznámé</w:t>
            </w:r>
          </w:p>
          <w:p w:rsidR="001B4745" w:rsidRPr="00EE7E69" w:rsidRDefault="001B4745" w:rsidP="00E55D3C">
            <w:pPr>
              <w:pStyle w:val="Odstavecseseznamem"/>
              <w:numPr>
                <w:ilvl w:val="0"/>
                <w:numId w:val="120"/>
              </w:numPr>
              <w:spacing w:line="276" w:lineRule="auto"/>
              <w:jc w:val="left"/>
              <w:rPr>
                <w:sz w:val="20"/>
                <w:szCs w:val="20"/>
              </w:rPr>
            </w:pPr>
            <w:r w:rsidRPr="00EE7E69">
              <w:rPr>
                <w:sz w:val="20"/>
                <w:szCs w:val="20"/>
              </w:rPr>
              <w:t>soustavy dvou lineárních rovnic</w:t>
            </w:r>
            <w:r w:rsidR="004922F0" w:rsidRPr="00EE7E69">
              <w:rPr>
                <w:sz w:val="20"/>
                <w:szCs w:val="20"/>
              </w:rPr>
              <w:t xml:space="preserve"> o</w:t>
            </w:r>
            <w:r w:rsidR="004922F0">
              <w:rPr>
                <w:sz w:val="20"/>
                <w:szCs w:val="20"/>
              </w:rPr>
              <w:t> </w:t>
            </w:r>
            <w:r w:rsidRPr="00EE7E69">
              <w:rPr>
                <w:sz w:val="20"/>
                <w:szCs w:val="20"/>
              </w:rPr>
              <w:t>dvou neznámých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r>
    </w:tbl>
    <w:p w:rsidR="001B4745" w:rsidRDefault="001B4745" w:rsidP="001B474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20"/>
        <w:gridCol w:w="1929"/>
        <w:gridCol w:w="4316"/>
        <w:gridCol w:w="1117"/>
        <w:gridCol w:w="2310"/>
      </w:tblGrid>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Oblast vzdělávání:</w:t>
            </w:r>
          </w:p>
          <w:p w:rsidR="001B4745" w:rsidRPr="00EE7E69" w:rsidRDefault="001B4745" w:rsidP="00C86D44">
            <w:pPr>
              <w:spacing w:after="0"/>
              <w:jc w:val="left"/>
              <w:rPr>
                <w:b/>
                <w:bCs/>
                <w:sz w:val="20"/>
                <w:szCs w:val="20"/>
              </w:rPr>
            </w:pPr>
            <w:r w:rsidRPr="00EE7E69">
              <w:rPr>
                <w:b/>
                <w:bCs/>
                <w:sz w:val="20"/>
                <w:szCs w:val="20"/>
              </w:rPr>
              <w:t xml:space="preserve">Matematické vzdělávání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Předmět: Matematika</w:t>
            </w:r>
          </w:p>
        </w:tc>
        <w:tc>
          <w:tcPr>
            <w:tcW w:w="3508"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Období:</w:t>
            </w:r>
          </w:p>
          <w:p w:rsidR="001B4745" w:rsidRPr="00EE7E69" w:rsidRDefault="001B4745" w:rsidP="00C86D44">
            <w:pPr>
              <w:spacing w:after="0"/>
              <w:jc w:val="left"/>
              <w:rPr>
                <w:b/>
                <w:bCs/>
                <w:sz w:val="20"/>
                <w:szCs w:val="20"/>
              </w:rPr>
            </w:pPr>
            <w:r w:rsidRPr="00EE7E69">
              <w:rPr>
                <w:b/>
                <w:bCs/>
                <w:sz w:val="20"/>
                <w:szCs w:val="20"/>
              </w:rPr>
              <w:t>I. – II. ročník</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Očekávané výstupy</w:t>
            </w:r>
          </w:p>
          <w:p w:rsidR="001B4745" w:rsidRPr="00EE7E69" w:rsidRDefault="001B4745" w:rsidP="00C86D44">
            <w:pPr>
              <w:spacing w:after="0"/>
              <w:jc w:val="left"/>
              <w:rPr>
                <w:b/>
                <w:bCs/>
                <w:sz w:val="20"/>
                <w:szCs w:val="20"/>
              </w:rPr>
            </w:pPr>
            <w:r w:rsidRPr="00EE7E69">
              <w:rPr>
                <w:b/>
                <w:bCs/>
                <w:sz w:val="20"/>
                <w:szCs w:val="20"/>
              </w:rPr>
              <w:t>Žák: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Tematický celek</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Učivo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 xml:space="preserve"> Ročník</w:t>
            </w:r>
          </w:p>
          <w:p w:rsidR="001B4745" w:rsidRPr="00EE7E69" w:rsidRDefault="001B4745" w:rsidP="00C86D44">
            <w:pPr>
              <w:spacing w:after="0"/>
              <w:jc w:val="left"/>
              <w:rPr>
                <w:b/>
                <w:bCs/>
                <w:sz w:val="20"/>
                <w:szCs w:val="20"/>
              </w:rPr>
            </w:pPr>
            <w:r w:rsidRPr="00EE7E69">
              <w:rPr>
                <w:b/>
                <w:bCs/>
                <w:sz w:val="20"/>
                <w:szCs w:val="20"/>
              </w:rPr>
              <w:t>Hodinová dotace</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Mezipředmětová vazba</w:t>
            </w:r>
          </w:p>
          <w:p w:rsidR="001B4745" w:rsidRPr="00EE7E69" w:rsidRDefault="001B4745" w:rsidP="00C86D44">
            <w:pPr>
              <w:spacing w:after="0"/>
              <w:jc w:val="left"/>
              <w:rPr>
                <w:b/>
                <w:bCs/>
                <w:sz w:val="20"/>
                <w:szCs w:val="20"/>
              </w:rPr>
            </w:pPr>
            <w:r w:rsidRPr="00EE7E69">
              <w:rPr>
                <w:b/>
                <w:bCs/>
                <w:sz w:val="20"/>
                <w:szCs w:val="20"/>
              </w:rPr>
              <w:t>Průřezové téma</w:t>
            </w:r>
          </w:p>
        </w:tc>
      </w:tr>
      <w:tr w:rsidR="001B4745" w:rsidRPr="00EE7E69" w:rsidTr="00B479C8">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606D9" w:rsidRPr="00EE7E69" w:rsidRDefault="001B4745" w:rsidP="00E55D3C">
            <w:pPr>
              <w:pStyle w:val="Odstavecseseznamem"/>
              <w:numPr>
                <w:ilvl w:val="0"/>
                <w:numId w:val="123"/>
              </w:numPr>
              <w:spacing w:line="276" w:lineRule="auto"/>
              <w:jc w:val="left"/>
              <w:rPr>
                <w:sz w:val="20"/>
                <w:szCs w:val="20"/>
              </w:rPr>
            </w:pPr>
            <w:r w:rsidRPr="00EE7E69">
              <w:rPr>
                <w:sz w:val="20"/>
                <w:szCs w:val="20"/>
              </w:rPr>
              <w:t>využívá potřebnou matematickou symboliku, pojmy</w:t>
            </w:r>
            <w:r w:rsidR="004922F0" w:rsidRPr="00EE7E69">
              <w:rPr>
                <w:sz w:val="20"/>
                <w:szCs w:val="20"/>
              </w:rPr>
              <w:t xml:space="preserve"> a</w:t>
            </w:r>
            <w:r w:rsidR="004922F0">
              <w:rPr>
                <w:sz w:val="20"/>
                <w:szCs w:val="20"/>
              </w:rPr>
              <w:t> </w:t>
            </w:r>
            <w:r w:rsidRPr="00EE7E69">
              <w:rPr>
                <w:sz w:val="20"/>
                <w:szCs w:val="20"/>
              </w:rPr>
              <w:t>vztahy: bod, přímka, rovina, polorovina</w:t>
            </w:r>
          </w:p>
          <w:p w:rsidR="001606D9" w:rsidRDefault="001B4745" w:rsidP="00E55D3C">
            <w:pPr>
              <w:pStyle w:val="Odstavecseseznamem"/>
              <w:numPr>
                <w:ilvl w:val="0"/>
                <w:numId w:val="123"/>
              </w:numPr>
              <w:spacing w:line="276" w:lineRule="auto"/>
              <w:jc w:val="left"/>
              <w:rPr>
                <w:sz w:val="20"/>
                <w:szCs w:val="20"/>
              </w:rPr>
            </w:pPr>
            <w:r w:rsidRPr="00EE7E69">
              <w:rPr>
                <w:sz w:val="20"/>
                <w:szCs w:val="20"/>
              </w:rPr>
              <w:t>úsečka</w:t>
            </w:r>
            <w:r w:rsidR="004922F0" w:rsidRPr="00EE7E69">
              <w:rPr>
                <w:sz w:val="20"/>
                <w:szCs w:val="20"/>
              </w:rPr>
              <w:t xml:space="preserve"> a</w:t>
            </w:r>
            <w:r w:rsidR="004922F0">
              <w:rPr>
                <w:sz w:val="20"/>
                <w:szCs w:val="20"/>
              </w:rPr>
              <w:t> </w:t>
            </w:r>
            <w:r w:rsidRPr="00EE7E69">
              <w:rPr>
                <w:sz w:val="20"/>
                <w:szCs w:val="20"/>
              </w:rPr>
              <w:t>její délka</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úhel</w:t>
            </w:r>
            <w:r w:rsidR="004922F0" w:rsidRPr="00EE7E69">
              <w:rPr>
                <w:sz w:val="20"/>
                <w:szCs w:val="20"/>
              </w:rPr>
              <w:t xml:space="preserve"> a</w:t>
            </w:r>
            <w:r w:rsidR="004922F0">
              <w:rPr>
                <w:sz w:val="20"/>
                <w:szCs w:val="20"/>
              </w:rPr>
              <w:t> </w:t>
            </w:r>
            <w:r w:rsidRPr="00EE7E69">
              <w:rPr>
                <w:sz w:val="20"/>
                <w:szCs w:val="20"/>
              </w:rPr>
              <w:t>jeho velikost</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charakterizuje</w:t>
            </w:r>
            <w:r w:rsidR="004922F0" w:rsidRPr="00EE7E69">
              <w:rPr>
                <w:sz w:val="20"/>
                <w:szCs w:val="20"/>
              </w:rPr>
              <w:t xml:space="preserve"> a</w:t>
            </w:r>
            <w:r w:rsidR="004922F0">
              <w:rPr>
                <w:sz w:val="20"/>
                <w:szCs w:val="20"/>
              </w:rPr>
              <w:t> </w:t>
            </w:r>
            <w:r w:rsidRPr="00EE7E69">
              <w:rPr>
                <w:sz w:val="20"/>
                <w:szCs w:val="20"/>
              </w:rPr>
              <w:t xml:space="preserve">třídí zákl. </w:t>
            </w:r>
            <w:proofErr w:type="gramStart"/>
            <w:r w:rsidRPr="00EE7E69">
              <w:rPr>
                <w:sz w:val="20"/>
                <w:szCs w:val="20"/>
              </w:rPr>
              <w:t>rovinné</w:t>
            </w:r>
            <w:proofErr w:type="gramEnd"/>
            <w:r w:rsidRPr="00EE7E69">
              <w:rPr>
                <w:sz w:val="20"/>
                <w:szCs w:val="20"/>
              </w:rPr>
              <w:t xml:space="preserve"> útvary</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rozhoduje</w:t>
            </w:r>
            <w:r w:rsidR="004922F0" w:rsidRPr="00EE7E69">
              <w:rPr>
                <w:sz w:val="20"/>
                <w:szCs w:val="20"/>
              </w:rPr>
              <w:t xml:space="preserve"> o</w:t>
            </w:r>
            <w:r w:rsidR="004922F0">
              <w:rPr>
                <w:sz w:val="20"/>
                <w:szCs w:val="20"/>
              </w:rPr>
              <w:t> </w:t>
            </w:r>
            <w:r w:rsidRPr="00EE7E69">
              <w:rPr>
                <w:sz w:val="20"/>
                <w:szCs w:val="20"/>
              </w:rPr>
              <w:t>shodnosti</w:t>
            </w:r>
            <w:r w:rsidR="004922F0" w:rsidRPr="00EE7E69">
              <w:rPr>
                <w:sz w:val="20"/>
                <w:szCs w:val="20"/>
              </w:rPr>
              <w:t xml:space="preserve"> a</w:t>
            </w:r>
            <w:r w:rsidR="004922F0">
              <w:rPr>
                <w:sz w:val="20"/>
                <w:szCs w:val="20"/>
              </w:rPr>
              <w:t> </w:t>
            </w:r>
            <w:r w:rsidRPr="00EE7E69">
              <w:rPr>
                <w:sz w:val="20"/>
                <w:szCs w:val="20"/>
              </w:rPr>
              <w:t>podobnosti trojúhelníků</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lastRenderedPageBreak/>
              <w:t>užívá goniometrické funkce</w:t>
            </w:r>
            <w:r w:rsidR="004922F0" w:rsidRPr="00EE7E69">
              <w:rPr>
                <w:sz w:val="20"/>
                <w:szCs w:val="20"/>
              </w:rPr>
              <w:t xml:space="preserve"> k</w:t>
            </w:r>
            <w:r w:rsidR="004922F0">
              <w:rPr>
                <w:sz w:val="20"/>
                <w:szCs w:val="20"/>
              </w:rPr>
              <w:t> </w:t>
            </w:r>
            <w:r w:rsidRPr="00EE7E69">
              <w:rPr>
                <w:sz w:val="20"/>
                <w:szCs w:val="20"/>
              </w:rPr>
              <w:t>řešení</w:t>
            </w:r>
            <w:r w:rsidR="004922F0" w:rsidRPr="00EE7E69">
              <w:rPr>
                <w:sz w:val="20"/>
                <w:szCs w:val="20"/>
              </w:rPr>
              <w:t xml:space="preserve"> v</w:t>
            </w:r>
            <w:r w:rsidR="004922F0">
              <w:rPr>
                <w:sz w:val="20"/>
                <w:szCs w:val="20"/>
              </w:rPr>
              <w:t> </w:t>
            </w:r>
            <w:r w:rsidRPr="00EE7E69">
              <w:rPr>
                <w:sz w:val="20"/>
                <w:szCs w:val="20"/>
              </w:rPr>
              <w:t>pravoúhlém trojúhelníku</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zdůvodňuje</w:t>
            </w:r>
            <w:r w:rsidR="004922F0" w:rsidRPr="00EE7E69">
              <w:rPr>
                <w:sz w:val="20"/>
                <w:szCs w:val="20"/>
              </w:rPr>
              <w:t xml:space="preserve"> a</w:t>
            </w:r>
            <w:r w:rsidR="004922F0">
              <w:rPr>
                <w:sz w:val="20"/>
                <w:szCs w:val="20"/>
              </w:rPr>
              <w:t> </w:t>
            </w:r>
            <w:r w:rsidRPr="00EE7E69">
              <w:rPr>
                <w:sz w:val="20"/>
                <w:szCs w:val="20"/>
              </w:rPr>
              <w:t>využívá polohové</w:t>
            </w:r>
            <w:r w:rsidR="004922F0" w:rsidRPr="00EE7E69">
              <w:rPr>
                <w:sz w:val="20"/>
                <w:szCs w:val="20"/>
              </w:rPr>
              <w:t xml:space="preserve"> a</w:t>
            </w:r>
            <w:r w:rsidR="004922F0">
              <w:rPr>
                <w:sz w:val="20"/>
                <w:szCs w:val="20"/>
              </w:rPr>
              <w:t> </w:t>
            </w:r>
            <w:r w:rsidRPr="00EE7E69">
              <w:rPr>
                <w:sz w:val="20"/>
                <w:szCs w:val="20"/>
              </w:rPr>
              <w:t>metrické vlastnosti základních rovinných útvarů při řešení úloh</w:t>
            </w:r>
            <w:r w:rsidR="004922F0" w:rsidRPr="00EE7E69">
              <w:rPr>
                <w:sz w:val="20"/>
                <w:szCs w:val="20"/>
              </w:rPr>
              <w:t xml:space="preserve"> a</w:t>
            </w:r>
            <w:r w:rsidR="004922F0">
              <w:rPr>
                <w:sz w:val="20"/>
                <w:szCs w:val="20"/>
              </w:rPr>
              <w:t> </w:t>
            </w:r>
            <w:r w:rsidRPr="00EE7E69">
              <w:rPr>
                <w:sz w:val="20"/>
                <w:szCs w:val="20"/>
              </w:rPr>
              <w:t>jednoduchých praktických problémů</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řeší obvody</w:t>
            </w:r>
            <w:r w:rsidR="004922F0" w:rsidRPr="00EE7E69">
              <w:rPr>
                <w:sz w:val="20"/>
                <w:szCs w:val="20"/>
              </w:rPr>
              <w:t xml:space="preserve"> a</w:t>
            </w:r>
            <w:r w:rsidR="004922F0">
              <w:rPr>
                <w:sz w:val="20"/>
                <w:szCs w:val="20"/>
              </w:rPr>
              <w:t> </w:t>
            </w:r>
            <w:r w:rsidRPr="00EE7E69">
              <w:rPr>
                <w:sz w:val="20"/>
                <w:szCs w:val="20"/>
              </w:rPr>
              <w:t>obsahy rovinných útvarů</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provádí odhady výsledků, správně převádí jednotky</w:t>
            </w:r>
          </w:p>
          <w:p w:rsidR="001B4745" w:rsidRPr="00EE7E69" w:rsidRDefault="001B4745" w:rsidP="00E55D3C">
            <w:pPr>
              <w:pStyle w:val="Odstavecseseznamem"/>
              <w:numPr>
                <w:ilvl w:val="0"/>
                <w:numId w:val="123"/>
              </w:numPr>
              <w:spacing w:line="276" w:lineRule="auto"/>
              <w:jc w:val="left"/>
              <w:rPr>
                <w:sz w:val="20"/>
                <w:szCs w:val="20"/>
              </w:rPr>
            </w:pPr>
            <w:r w:rsidRPr="00EE7E69">
              <w:rPr>
                <w:sz w:val="20"/>
                <w:szCs w:val="20"/>
              </w:rPr>
              <w:t>účelně využívá kalkulátor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lastRenderedPageBreak/>
              <w:t>Planimetrie</w:t>
            </w:r>
          </w:p>
          <w:p w:rsidR="001B4745" w:rsidRPr="00EE7E69" w:rsidRDefault="001B4745" w:rsidP="00C86D44">
            <w:pPr>
              <w:jc w:val="left"/>
              <w:rPr>
                <w:sz w:val="20"/>
                <w:szCs w:val="20"/>
              </w:rPr>
            </w:pPr>
            <w:r w:rsidRPr="00EE7E69">
              <w:rPr>
                <w:sz w:val="20"/>
                <w:szCs w:val="20"/>
              </w:rPr>
              <w:t>základní pojmy</w:t>
            </w:r>
          </w:p>
          <w:p w:rsidR="001B4745" w:rsidRPr="00EE7E69" w:rsidRDefault="001B4745" w:rsidP="00C86D44">
            <w:pPr>
              <w:jc w:val="left"/>
              <w:rPr>
                <w:sz w:val="20"/>
                <w:szCs w:val="20"/>
              </w:rPr>
            </w:pPr>
            <w:r w:rsidRPr="00EE7E69">
              <w:rPr>
                <w:sz w:val="20"/>
                <w:szCs w:val="20"/>
              </w:rPr>
              <w:t>trigonometrie pravoúhlého trojúhelníka</w:t>
            </w:r>
          </w:p>
          <w:p w:rsidR="001B4745" w:rsidRPr="00EE7E69" w:rsidRDefault="001B4745" w:rsidP="00C86D44">
            <w:pPr>
              <w:jc w:val="left"/>
              <w:rPr>
                <w:sz w:val="20"/>
                <w:szCs w:val="20"/>
              </w:rPr>
            </w:pPr>
            <w:r w:rsidRPr="00EE7E69">
              <w:rPr>
                <w:sz w:val="20"/>
                <w:szCs w:val="20"/>
              </w:rPr>
              <w:t>obvody</w:t>
            </w:r>
            <w:r w:rsidR="004922F0" w:rsidRPr="00EE7E69">
              <w:rPr>
                <w:sz w:val="20"/>
                <w:szCs w:val="20"/>
              </w:rPr>
              <w:t xml:space="preserve"> a</w:t>
            </w:r>
            <w:r w:rsidR="004922F0">
              <w:rPr>
                <w:sz w:val="20"/>
                <w:szCs w:val="20"/>
              </w:rPr>
              <w:t> </w:t>
            </w:r>
            <w:r w:rsidRPr="00EE7E69">
              <w:rPr>
                <w:sz w:val="20"/>
                <w:szCs w:val="20"/>
              </w:rPr>
              <w:t>obsahy rovinných útvarů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základní pojmy planimetrie</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vzájemné polohy bodů</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Pythagorova věta</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goniometrické funkce ostrého úhlu</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obsahy</w:t>
            </w:r>
            <w:r w:rsidR="004922F0" w:rsidRPr="00EE7E69">
              <w:rPr>
                <w:sz w:val="20"/>
                <w:szCs w:val="20"/>
              </w:rPr>
              <w:t xml:space="preserve"> a</w:t>
            </w:r>
            <w:r w:rsidR="004922F0">
              <w:rPr>
                <w:sz w:val="20"/>
                <w:szCs w:val="20"/>
              </w:rPr>
              <w:t> </w:t>
            </w:r>
            <w:r w:rsidRPr="00EE7E69">
              <w:rPr>
                <w:sz w:val="20"/>
                <w:szCs w:val="20"/>
              </w:rPr>
              <w:t>obvody rovinných útvarů:</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rovnoběžníku, trojúhelníku, lichoběžníku, mnoho-úhelníku</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t>délka kružnice</w:t>
            </w:r>
          </w:p>
          <w:p w:rsidR="001B4745" w:rsidRPr="00EE7E69" w:rsidRDefault="001B4745" w:rsidP="00E55D3C">
            <w:pPr>
              <w:pStyle w:val="Odstavecseseznamem"/>
              <w:numPr>
                <w:ilvl w:val="0"/>
                <w:numId w:val="122"/>
              </w:numPr>
              <w:spacing w:line="276" w:lineRule="auto"/>
              <w:jc w:val="left"/>
              <w:rPr>
                <w:sz w:val="20"/>
                <w:szCs w:val="20"/>
              </w:rPr>
            </w:pPr>
            <w:r w:rsidRPr="00EE7E69">
              <w:rPr>
                <w:sz w:val="20"/>
                <w:szCs w:val="20"/>
              </w:rPr>
              <w:lastRenderedPageBreak/>
              <w:t xml:space="preserve">obsah kruhu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center"/>
              <w:rPr>
                <w:sz w:val="20"/>
                <w:szCs w:val="20"/>
              </w:rPr>
            </w:pPr>
            <w:r w:rsidRPr="00EE7E69">
              <w:rPr>
                <w:sz w:val="20"/>
                <w:szCs w:val="20"/>
              </w:rPr>
              <w:lastRenderedPageBreak/>
              <w:t>II.</w:t>
            </w:r>
          </w:p>
          <w:p w:rsidR="001B4745" w:rsidRPr="00EE7E69" w:rsidRDefault="006F6089" w:rsidP="00C86D44">
            <w:pPr>
              <w:jc w:val="center"/>
              <w:rPr>
                <w:sz w:val="20"/>
                <w:szCs w:val="20"/>
              </w:rPr>
            </w:pPr>
            <w:r>
              <w:rPr>
                <w:sz w:val="20"/>
                <w:szCs w:val="20"/>
              </w:rPr>
              <w:t>64</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4"/>
              </w:numPr>
              <w:spacing w:line="276" w:lineRule="auto"/>
              <w:jc w:val="left"/>
              <w:rPr>
                <w:sz w:val="20"/>
                <w:szCs w:val="20"/>
              </w:rPr>
            </w:pPr>
            <w:r w:rsidRPr="00EE7E69">
              <w:rPr>
                <w:sz w:val="20"/>
                <w:szCs w:val="20"/>
              </w:rPr>
              <w:t>rozlišuje jednotlivé druhy funkcí, sestrojí jejich grafy</w:t>
            </w:r>
          </w:p>
          <w:p w:rsidR="001B4745" w:rsidRPr="00EE7E69" w:rsidRDefault="001B4745" w:rsidP="00E55D3C">
            <w:pPr>
              <w:pStyle w:val="Odstavecseseznamem"/>
              <w:numPr>
                <w:ilvl w:val="0"/>
                <w:numId w:val="124"/>
              </w:numPr>
              <w:spacing w:line="276" w:lineRule="auto"/>
              <w:jc w:val="left"/>
              <w:rPr>
                <w:sz w:val="20"/>
                <w:szCs w:val="20"/>
              </w:rPr>
            </w:pPr>
            <w:r w:rsidRPr="00EE7E69">
              <w:rPr>
                <w:sz w:val="20"/>
                <w:szCs w:val="20"/>
              </w:rPr>
              <w:t>určí definiční obory</w:t>
            </w:r>
            <w:r w:rsidR="004922F0" w:rsidRPr="00EE7E69">
              <w:rPr>
                <w:sz w:val="20"/>
                <w:szCs w:val="20"/>
              </w:rPr>
              <w:t xml:space="preserve"> a</w:t>
            </w:r>
            <w:r w:rsidR="004922F0">
              <w:rPr>
                <w:sz w:val="20"/>
                <w:szCs w:val="20"/>
              </w:rPr>
              <w:t> </w:t>
            </w:r>
            <w:r w:rsidRPr="00EE7E69">
              <w:rPr>
                <w:sz w:val="20"/>
                <w:szCs w:val="20"/>
              </w:rPr>
              <w:t>obory hodnot, monotónnost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Funkce</w:t>
            </w:r>
            <w:r w:rsidR="004922F0" w:rsidRPr="00EE7E69">
              <w:rPr>
                <w:sz w:val="20"/>
                <w:szCs w:val="20"/>
              </w:rPr>
              <w:t xml:space="preserve"> a</w:t>
            </w:r>
            <w:r w:rsidR="004922F0">
              <w:rPr>
                <w:sz w:val="20"/>
                <w:szCs w:val="20"/>
              </w:rPr>
              <w:t> </w:t>
            </w:r>
            <w:r w:rsidRPr="00EE7E69">
              <w:rPr>
                <w:sz w:val="20"/>
                <w:szCs w:val="20"/>
              </w:rPr>
              <w:t>její průběh</w:t>
            </w:r>
          </w:p>
          <w:p w:rsidR="001B4745" w:rsidRPr="00EE7E69" w:rsidRDefault="001B4745" w:rsidP="00C86D44">
            <w:pPr>
              <w:jc w:val="left"/>
              <w:rPr>
                <w:sz w:val="20"/>
                <w:szCs w:val="20"/>
              </w:rPr>
            </w:pPr>
            <w:r w:rsidRPr="00EE7E69">
              <w:rPr>
                <w:sz w:val="20"/>
                <w:szCs w:val="20"/>
              </w:rPr>
              <w:t>Řešení rovnic</w:t>
            </w:r>
            <w:r w:rsidR="004922F0">
              <w:rPr>
                <w:sz w:val="20"/>
                <w:szCs w:val="20"/>
              </w:rPr>
              <w:t xml:space="preserve"> </w:t>
            </w:r>
            <w:r w:rsidR="004922F0" w:rsidRPr="00EE7E69">
              <w:rPr>
                <w:sz w:val="20"/>
                <w:szCs w:val="20"/>
              </w:rPr>
              <w:t>a</w:t>
            </w:r>
            <w:r w:rsidR="004922F0">
              <w:rPr>
                <w:sz w:val="20"/>
                <w:szCs w:val="20"/>
              </w:rPr>
              <w:t> </w:t>
            </w:r>
            <w:r w:rsidRPr="00EE7E69">
              <w:rPr>
                <w:sz w:val="20"/>
                <w:szCs w:val="20"/>
              </w:rPr>
              <w:t>nerovnic</w:t>
            </w:r>
          </w:p>
          <w:p w:rsidR="001B4745" w:rsidRPr="00EE7E69" w:rsidRDefault="001B4745" w:rsidP="00C86D44">
            <w:pPr>
              <w:jc w:val="left"/>
              <w:rPr>
                <w:sz w:val="20"/>
                <w:szCs w:val="20"/>
              </w:rPr>
            </w:pPr>
            <w:r w:rsidRPr="00EE7E69">
              <w:rPr>
                <w:sz w:val="20"/>
                <w:szCs w:val="20"/>
              </w:rPr>
              <w:t>funkce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5"/>
              </w:numPr>
              <w:spacing w:line="276" w:lineRule="auto"/>
              <w:jc w:val="left"/>
              <w:rPr>
                <w:sz w:val="20"/>
                <w:szCs w:val="20"/>
              </w:rPr>
            </w:pPr>
            <w:r w:rsidRPr="00EE7E69">
              <w:rPr>
                <w:sz w:val="20"/>
                <w:szCs w:val="20"/>
              </w:rPr>
              <w:t>pojem funkce</w:t>
            </w:r>
          </w:p>
          <w:p w:rsidR="001B4745" w:rsidRPr="00EE7E69" w:rsidRDefault="001B4745" w:rsidP="00E55D3C">
            <w:pPr>
              <w:pStyle w:val="Odstavecseseznamem"/>
              <w:numPr>
                <w:ilvl w:val="0"/>
                <w:numId w:val="125"/>
              </w:numPr>
              <w:spacing w:line="276" w:lineRule="auto"/>
              <w:jc w:val="left"/>
              <w:rPr>
                <w:sz w:val="20"/>
                <w:szCs w:val="20"/>
              </w:rPr>
            </w:pPr>
            <w:r w:rsidRPr="00EE7E69">
              <w:rPr>
                <w:sz w:val="20"/>
                <w:szCs w:val="20"/>
              </w:rPr>
              <w:t>Kartézská soustava souřadnic</w:t>
            </w:r>
          </w:p>
          <w:p w:rsidR="001B4745" w:rsidRPr="00EE7E69" w:rsidRDefault="001B4745" w:rsidP="00E55D3C">
            <w:pPr>
              <w:pStyle w:val="Odstavecseseznamem"/>
              <w:numPr>
                <w:ilvl w:val="0"/>
                <w:numId w:val="125"/>
              </w:numPr>
              <w:spacing w:line="276" w:lineRule="auto"/>
              <w:jc w:val="left"/>
              <w:rPr>
                <w:sz w:val="20"/>
                <w:szCs w:val="20"/>
              </w:rPr>
            </w:pPr>
            <w:r w:rsidRPr="00EE7E69">
              <w:rPr>
                <w:sz w:val="20"/>
                <w:szCs w:val="20"/>
              </w:rPr>
              <w:t>definiční obor, obor hodnot funkce</w:t>
            </w:r>
          </w:p>
          <w:p w:rsidR="001B4745" w:rsidRPr="00EE7E69" w:rsidRDefault="001B4745" w:rsidP="00E55D3C">
            <w:pPr>
              <w:pStyle w:val="Odstavecseseznamem"/>
              <w:numPr>
                <w:ilvl w:val="0"/>
                <w:numId w:val="125"/>
              </w:numPr>
              <w:spacing w:line="276" w:lineRule="auto"/>
              <w:jc w:val="left"/>
              <w:rPr>
                <w:sz w:val="20"/>
                <w:szCs w:val="20"/>
              </w:rPr>
            </w:pPr>
            <w:r w:rsidRPr="00EE7E69">
              <w:rPr>
                <w:sz w:val="20"/>
                <w:szCs w:val="20"/>
              </w:rPr>
              <w:t xml:space="preserve">lineární funkce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Člověk</w:t>
            </w:r>
            <w:r w:rsidR="004922F0" w:rsidRPr="00EE7E69">
              <w:rPr>
                <w:sz w:val="20"/>
                <w:szCs w:val="20"/>
              </w:rPr>
              <w:t xml:space="preserve"> a</w:t>
            </w:r>
            <w:r w:rsidR="004922F0">
              <w:rPr>
                <w:sz w:val="20"/>
                <w:szCs w:val="20"/>
              </w:rPr>
              <w:t> </w:t>
            </w:r>
            <w:r w:rsidRPr="00EE7E69">
              <w:rPr>
                <w:sz w:val="20"/>
                <w:szCs w:val="20"/>
              </w:rPr>
              <w:t>životní prostředí</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7"/>
              </w:numPr>
              <w:spacing w:line="276" w:lineRule="auto"/>
              <w:jc w:val="left"/>
              <w:rPr>
                <w:sz w:val="20"/>
                <w:szCs w:val="20"/>
              </w:rPr>
            </w:pPr>
            <w:r w:rsidRPr="00EE7E69">
              <w:rPr>
                <w:sz w:val="20"/>
                <w:szCs w:val="20"/>
              </w:rPr>
              <w:t>rozpozná kvadratickou funkci, sestrojí její graf</w:t>
            </w:r>
          </w:p>
          <w:p w:rsidR="001B4745" w:rsidRPr="00EE7E69" w:rsidRDefault="001B4745" w:rsidP="00E55D3C">
            <w:pPr>
              <w:pStyle w:val="Odstavecseseznamem"/>
              <w:numPr>
                <w:ilvl w:val="0"/>
                <w:numId w:val="127"/>
              </w:numPr>
              <w:spacing w:line="276" w:lineRule="auto"/>
              <w:jc w:val="left"/>
              <w:rPr>
                <w:sz w:val="20"/>
                <w:szCs w:val="20"/>
              </w:rPr>
            </w:pPr>
            <w:r w:rsidRPr="00EE7E69">
              <w:rPr>
                <w:sz w:val="20"/>
                <w:szCs w:val="20"/>
              </w:rPr>
              <w:t>řeší kvadratické rovnice všemi způsoby</w:t>
            </w:r>
          </w:p>
          <w:p w:rsidR="001B4745" w:rsidRPr="00EE7E69" w:rsidRDefault="001B4745" w:rsidP="00E55D3C">
            <w:pPr>
              <w:pStyle w:val="Odstavecseseznamem"/>
              <w:numPr>
                <w:ilvl w:val="0"/>
                <w:numId w:val="127"/>
              </w:numPr>
              <w:spacing w:line="276" w:lineRule="auto"/>
              <w:jc w:val="left"/>
              <w:rPr>
                <w:sz w:val="20"/>
                <w:szCs w:val="20"/>
              </w:rPr>
            </w:pPr>
            <w:r w:rsidRPr="00EE7E69">
              <w:rPr>
                <w:sz w:val="20"/>
                <w:szCs w:val="20"/>
              </w:rPr>
              <w:t>užívá logickou úvahu</w:t>
            </w:r>
            <w:r w:rsidR="004922F0" w:rsidRPr="00EE7E69">
              <w:rPr>
                <w:sz w:val="20"/>
                <w:szCs w:val="20"/>
              </w:rPr>
              <w:t xml:space="preserve"> a</w:t>
            </w:r>
            <w:r w:rsidR="004922F0">
              <w:rPr>
                <w:sz w:val="20"/>
                <w:szCs w:val="20"/>
              </w:rPr>
              <w:t> </w:t>
            </w:r>
            <w:r w:rsidRPr="00EE7E69">
              <w:rPr>
                <w:sz w:val="20"/>
                <w:szCs w:val="20"/>
              </w:rPr>
              <w:t>kombinační úsudek při řešení problémů</w:t>
            </w:r>
          </w:p>
          <w:p w:rsidR="001B4745" w:rsidRPr="00EE7E69" w:rsidRDefault="001B4745" w:rsidP="00E55D3C">
            <w:pPr>
              <w:pStyle w:val="Odstavecseseznamem"/>
              <w:numPr>
                <w:ilvl w:val="0"/>
                <w:numId w:val="127"/>
              </w:numPr>
              <w:spacing w:line="276" w:lineRule="auto"/>
              <w:jc w:val="left"/>
              <w:rPr>
                <w:sz w:val="20"/>
                <w:szCs w:val="20"/>
              </w:rPr>
            </w:pPr>
            <w:r w:rsidRPr="00EE7E69">
              <w:rPr>
                <w:sz w:val="20"/>
                <w:szCs w:val="20"/>
              </w:rPr>
              <w:t>rozliší jednotlivé druhy funkcí, načrtne jejich základní grafy</w:t>
            </w:r>
          </w:p>
          <w:p w:rsidR="001B4745" w:rsidRPr="00EE7E69" w:rsidRDefault="001B4745" w:rsidP="00E55D3C">
            <w:pPr>
              <w:pStyle w:val="Odstavecseseznamem"/>
              <w:numPr>
                <w:ilvl w:val="0"/>
                <w:numId w:val="127"/>
              </w:numPr>
              <w:spacing w:line="276" w:lineRule="auto"/>
              <w:jc w:val="left"/>
              <w:rPr>
                <w:sz w:val="20"/>
                <w:szCs w:val="20"/>
              </w:rPr>
            </w:pPr>
            <w:r w:rsidRPr="00EE7E69">
              <w:rPr>
                <w:sz w:val="20"/>
                <w:szCs w:val="20"/>
              </w:rPr>
              <w:t>popíše vlastnosti jednotlivých funkcí</w:t>
            </w:r>
          </w:p>
          <w:p w:rsidR="001B4745" w:rsidRPr="00EE7E69" w:rsidRDefault="001B4745" w:rsidP="00E55D3C">
            <w:pPr>
              <w:pStyle w:val="Odstavecseseznamem"/>
              <w:numPr>
                <w:ilvl w:val="0"/>
                <w:numId w:val="127"/>
              </w:numPr>
              <w:spacing w:line="276" w:lineRule="auto"/>
              <w:jc w:val="left"/>
              <w:rPr>
                <w:sz w:val="20"/>
                <w:szCs w:val="20"/>
              </w:rPr>
            </w:pPr>
            <w:r w:rsidRPr="00EE7E69">
              <w:rPr>
                <w:sz w:val="20"/>
                <w:szCs w:val="20"/>
              </w:rPr>
              <w:t>užívá vlastností logaritmů</w:t>
            </w:r>
            <w:r w:rsidR="004922F0" w:rsidRPr="00EE7E69">
              <w:rPr>
                <w:sz w:val="20"/>
                <w:szCs w:val="20"/>
              </w:rPr>
              <w:t xml:space="preserve"> v</w:t>
            </w:r>
            <w:r w:rsidR="004922F0">
              <w:rPr>
                <w:sz w:val="20"/>
                <w:szCs w:val="20"/>
              </w:rPr>
              <w:t> </w:t>
            </w:r>
            <w:r w:rsidRPr="00EE7E69">
              <w:rPr>
                <w:sz w:val="20"/>
                <w:szCs w:val="20"/>
              </w:rPr>
              <w:t>jednoduchých úlohách</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kvadratické funkce, kvadratické rovnice</w:t>
            </w:r>
          </w:p>
          <w:p w:rsidR="001B4745" w:rsidRPr="00EE7E69" w:rsidRDefault="001B4745" w:rsidP="00C86D44">
            <w:pPr>
              <w:jc w:val="left"/>
              <w:rPr>
                <w:sz w:val="20"/>
                <w:szCs w:val="20"/>
              </w:rPr>
            </w:pPr>
            <w:r w:rsidRPr="00EE7E69">
              <w:rPr>
                <w:sz w:val="20"/>
                <w:szCs w:val="20"/>
              </w:rPr>
              <w:t>exponenciální funkce</w:t>
            </w:r>
          </w:p>
          <w:p w:rsidR="001B4745" w:rsidRPr="00EE7E69" w:rsidRDefault="001B4745" w:rsidP="00C86D44">
            <w:pPr>
              <w:jc w:val="left"/>
              <w:rPr>
                <w:sz w:val="20"/>
                <w:szCs w:val="20"/>
              </w:rPr>
            </w:pPr>
            <w:r w:rsidRPr="00EE7E69">
              <w:rPr>
                <w:sz w:val="20"/>
                <w:szCs w:val="20"/>
              </w:rPr>
              <w:t>funkce logaritmická</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kvadratická funkce</w:t>
            </w:r>
            <w:r w:rsidR="004922F0" w:rsidRPr="00EE7E69">
              <w:rPr>
                <w:sz w:val="20"/>
                <w:szCs w:val="20"/>
              </w:rPr>
              <w:t xml:space="preserve"> a</w:t>
            </w:r>
            <w:r w:rsidR="004922F0">
              <w:rPr>
                <w:sz w:val="20"/>
                <w:szCs w:val="20"/>
              </w:rPr>
              <w:t> </w:t>
            </w:r>
            <w:r w:rsidRPr="00EE7E69">
              <w:rPr>
                <w:sz w:val="20"/>
                <w:szCs w:val="20"/>
              </w:rPr>
              <w:t>její graf</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kvadratická rovnice</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exponenciální funkce</w:t>
            </w:r>
            <w:r w:rsidR="004922F0" w:rsidRPr="00EE7E69">
              <w:rPr>
                <w:sz w:val="20"/>
                <w:szCs w:val="20"/>
              </w:rPr>
              <w:t xml:space="preserve"> a</w:t>
            </w:r>
            <w:r w:rsidR="004922F0">
              <w:rPr>
                <w:sz w:val="20"/>
                <w:szCs w:val="20"/>
              </w:rPr>
              <w:t> </w:t>
            </w:r>
            <w:r w:rsidRPr="00EE7E69">
              <w:rPr>
                <w:sz w:val="20"/>
                <w:szCs w:val="20"/>
              </w:rPr>
              <w:t>její graf</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logaritmická funkce</w:t>
            </w:r>
            <w:r w:rsidR="004922F0" w:rsidRPr="00EE7E69">
              <w:rPr>
                <w:sz w:val="20"/>
                <w:szCs w:val="20"/>
              </w:rPr>
              <w:t xml:space="preserve"> a</w:t>
            </w:r>
            <w:r w:rsidR="004922F0">
              <w:rPr>
                <w:sz w:val="20"/>
                <w:szCs w:val="20"/>
              </w:rPr>
              <w:t> </w:t>
            </w:r>
            <w:r w:rsidRPr="00EE7E69">
              <w:rPr>
                <w:sz w:val="20"/>
                <w:szCs w:val="20"/>
              </w:rPr>
              <w:t>její graf</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vlastnosti logaritmů, jejich využití</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lastRenderedPageBreak/>
              <w:t>využívá potřebnou matematickou symboliku</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určuje vzájemnou polohu dvou přímek, přímky</w:t>
            </w:r>
            <w:r w:rsidR="004922F0" w:rsidRPr="00EE7E69">
              <w:rPr>
                <w:sz w:val="20"/>
                <w:szCs w:val="20"/>
              </w:rPr>
              <w:t xml:space="preserve"> a</w:t>
            </w:r>
            <w:r w:rsidR="004922F0">
              <w:rPr>
                <w:sz w:val="20"/>
                <w:szCs w:val="20"/>
              </w:rPr>
              <w:t> </w:t>
            </w:r>
            <w:r w:rsidRPr="00EE7E69">
              <w:rPr>
                <w:sz w:val="20"/>
                <w:szCs w:val="20"/>
              </w:rPr>
              <w:t>roviny, dvou rovin</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určuje odchylku dvou přímek</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popíše tělesa</w:t>
            </w:r>
            <w:r w:rsidR="004922F0" w:rsidRPr="00EE7E69">
              <w:rPr>
                <w:sz w:val="20"/>
                <w:szCs w:val="20"/>
              </w:rPr>
              <w:t xml:space="preserve"> a</w:t>
            </w:r>
            <w:r w:rsidR="004922F0">
              <w:rPr>
                <w:sz w:val="20"/>
                <w:szCs w:val="20"/>
              </w:rPr>
              <w:t> </w:t>
            </w:r>
            <w:r w:rsidRPr="00EE7E69">
              <w:rPr>
                <w:sz w:val="20"/>
                <w:szCs w:val="20"/>
              </w:rPr>
              <w:t>jejich vlastnosti</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načrtne sítě některých těles</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vypočte povrch</w:t>
            </w:r>
            <w:r w:rsidR="004922F0" w:rsidRPr="00EE7E69">
              <w:rPr>
                <w:sz w:val="20"/>
                <w:szCs w:val="20"/>
              </w:rPr>
              <w:t xml:space="preserve"> a</w:t>
            </w:r>
            <w:r w:rsidR="004922F0">
              <w:rPr>
                <w:sz w:val="20"/>
                <w:szCs w:val="20"/>
              </w:rPr>
              <w:t> </w:t>
            </w:r>
            <w:r w:rsidRPr="00EE7E69">
              <w:rPr>
                <w:sz w:val="20"/>
                <w:szCs w:val="20"/>
              </w:rPr>
              <w:t>objem těles</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analyzuje</w:t>
            </w:r>
            <w:r w:rsidR="004922F0" w:rsidRPr="00EE7E69">
              <w:rPr>
                <w:sz w:val="20"/>
                <w:szCs w:val="20"/>
              </w:rPr>
              <w:t xml:space="preserve"> a</w:t>
            </w:r>
            <w:r w:rsidR="004922F0">
              <w:rPr>
                <w:sz w:val="20"/>
                <w:szCs w:val="20"/>
              </w:rPr>
              <w:t> </w:t>
            </w:r>
            <w:r w:rsidRPr="00EE7E69">
              <w:rPr>
                <w:sz w:val="20"/>
                <w:szCs w:val="20"/>
              </w:rPr>
              <w:t>řeší teoretické</w:t>
            </w:r>
            <w:r w:rsidR="004922F0" w:rsidRPr="00EE7E69">
              <w:rPr>
                <w:sz w:val="20"/>
                <w:szCs w:val="20"/>
              </w:rPr>
              <w:t xml:space="preserve"> i</w:t>
            </w:r>
            <w:r w:rsidR="004922F0">
              <w:rPr>
                <w:sz w:val="20"/>
                <w:szCs w:val="20"/>
              </w:rPr>
              <w:t> </w:t>
            </w:r>
            <w:r w:rsidRPr="00EE7E69">
              <w:rPr>
                <w:sz w:val="20"/>
                <w:szCs w:val="20"/>
              </w:rPr>
              <w:t>praktické úlohy</w:t>
            </w:r>
            <w:r w:rsidR="004922F0" w:rsidRPr="00EE7E69">
              <w:rPr>
                <w:sz w:val="20"/>
                <w:szCs w:val="20"/>
              </w:rPr>
              <w:t xml:space="preserve"> s</w:t>
            </w:r>
            <w:r w:rsidR="004922F0">
              <w:rPr>
                <w:sz w:val="20"/>
                <w:szCs w:val="20"/>
              </w:rPr>
              <w:t> </w:t>
            </w:r>
            <w:r w:rsidRPr="00EE7E69">
              <w:rPr>
                <w:sz w:val="20"/>
                <w:szCs w:val="20"/>
              </w:rPr>
              <w:t>využitím osvojeného matematického aparátu</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využívá prostorovou představivost</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aplikuje</w:t>
            </w:r>
            <w:r w:rsidR="004922F0" w:rsidRPr="00EE7E69">
              <w:rPr>
                <w:sz w:val="20"/>
                <w:szCs w:val="20"/>
              </w:rPr>
              <w:t xml:space="preserve"> a</w:t>
            </w:r>
            <w:r w:rsidR="004922F0">
              <w:rPr>
                <w:sz w:val="20"/>
                <w:szCs w:val="20"/>
              </w:rPr>
              <w:t> </w:t>
            </w:r>
            <w:r w:rsidRPr="00EE7E69">
              <w:rPr>
                <w:sz w:val="20"/>
                <w:szCs w:val="20"/>
              </w:rPr>
              <w:t>kombinuje poznatky</w:t>
            </w:r>
            <w:r w:rsidR="004922F0" w:rsidRPr="00EE7E69">
              <w:rPr>
                <w:sz w:val="20"/>
                <w:szCs w:val="20"/>
              </w:rPr>
              <w:t xml:space="preserve"> a</w:t>
            </w:r>
            <w:r w:rsidR="004922F0">
              <w:rPr>
                <w:sz w:val="20"/>
                <w:szCs w:val="20"/>
              </w:rPr>
              <w:t> </w:t>
            </w:r>
            <w:r w:rsidRPr="00EE7E69">
              <w:rPr>
                <w:sz w:val="20"/>
                <w:szCs w:val="20"/>
              </w:rPr>
              <w:t>dovednosti</w:t>
            </w:r>
            <w:r w:rsidR="004922F0" w:rsidRPr="00EE7E69">
              <w:rPr>
                <w:sz w:val="20"/>
                <w:szCs w:val="20"/>
              </w:rPr>
              <w:t xml:space="preserve"> z</w:t>
            </w:r>
            <w:r w:rsidR="004922F0">
              <w:rPr>
                <w:sz w:val="20"/>
                <w:szCs w:val="20"/>
              </w:rPr>
              <w:t> </w:t>
            </w:r>
            <w:r w:rsidRPr="00EE7E69">
              <w:rPr>
                <w:sz w:val="20"/>
                <w:szCs w:val="20"/>
              </w:rPr>
              <w:t xml:space="preserve">různých </w:t>
            </w:r>
            <w:r w:rsidR="00DB0962" w:rsidRPr="00EE7E69">
              <w:rPr>
                <w:sz w:val="20"/>
                <w:szCs w:val="20"/>
              </w:rPr>
              <w:t>tematických</w:t>
            </w:r>
            <w:r w:rsidR="004922F0" w:rsidRPr="00EE7E69">
              <w:rPr>
                <w:sz w:val="20"/>
                <w:szCs w:val="20"/>
              </w:rPr>
              <w:t xml:space="preserve"> a</w:t>
            </w:r>
            <w:r w:rsidR="004922F0">
              <w:rPr>
                <w:sz w:val="20"/>
                <w:szCs w:val="20"/>
              </w:rPr>
              <w:t> </w:t>
            </w:r>
            <w:r w:rsidRPr="00EE7E69">
              <w:rPr>
                <w:sz w:val="20"/>
                <w:szCs w:val="20"/>
              </w:rPr>
              <w:t>vzdělávacích oblastí</w:t>
            </w:r>
          </w:p>
          <w:p w:rsidR="001B4745" w:rsidRPr="00EE7E69" w:rsidRDefault="001B4745" w:rsidP="00E55D3C">
            <w:pPr>
              <w:pStyle w:val="Odstavecseseznamem"/>
              <w:numPr>
                <w:ilvl w:val="0"/>
                <w:numId w:val="126"/>
              </w:numPr>
              <w:spacing w:line="276" w:lineRule="auto"/>
              <w:jc w:val="left"/>
              <w:rPr>
                <w:sz w:val="20"/>
                <w:szCs w:val="20"/>
              </w:rPr>
            </w:pPr>
            <w:r w:rsidRPr="00EE7E69">
              <w:rPr>
                <w:sz w:val="20"/>
                <w:szCs w:val="20"/>
              </w:rPr>
              <w:t>účelně využívá kalkulátor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Stereometrie</w:t>
            </w:r>
          </w:p>
          <w:p w:rsidR="001B4745" w:rsidRPr="00EE7E69" w:rsidRDefault="001B4745" w:rsidP="00C86D44">
            <w:pPr>
              <w:jc w:val="left"/>
              <w:rPr>
                <w:sz w:val="20"/>
                <w:szCs w:val="20"/>
              </w:rPr>
            </w:pPr>
            <w:r w:rsidRPr="00EE7E69">
              <w:rPr>
                <w:sz w:val="20"/>
                <w:szCs w:val="20"/>
              </w:rPr>
              <w:t>základní polohové</w:t>
            </w:r>
            <w:r w:rsidR="004922F0" w:rsidRPr="00EE7E69">
              <w:rPr>
                <w:sz w:val="20"/>
                <w:szCs w:val="20"/>
              </w:rPr>
              <w:t xml:space="preserve"> a</w:t>
            </w:r>
            <w:r w:rsidR="004922F0">
              <w:rPr>
                <w:sz w:val="20"/>
                <w:szCs w:val="20"/>
              </w:rPr>
              <w:t> </w:t>
            </w:r>
            <w:r w:rsidRPr="00EE7E69">
              <w:rPr>
                <w:sz w:val="20"/>
                <w:szCs w:val="20"/>
              </w:rPr>
              <w:t>metrické vlastnosti</w:t>
            </w:r>
            <w:r w:rsidR="004922F0" w:rsidRPr="00EE7E69">
              <w:rPr>
                <w:sz w:val="20"/>
                <w:szCs w:val="20"/>
              </w:rPr>
              <w:t xml:space="preserve"> v</w:t>
            </w:r>
            <w:r w:rsidR="004922F0">
              <w:rPr>
                <w:sz w:val="20"/>
                <w:szCs w:val="20"/>
              </w:rPr>
              <w:t> </w:t>
            </w:r>
            <w:r w:rsidRPr="00EE7E69">
              <w:rPr>
                <w:sz w:val="20"/>
                <w:szCs w:val="20"/>
              </w:rPr>
              <w:t>prostoru</w:t>
            </w:r>
          </w:p>
          <w:p w:rsidR="001B4745" w:rsidRPr="00EE7E69" w:rsidRDefault="001B4745" w:rsidP="00C86D44">
            <w:pPr>
              <w:jc w:val="left"/>
              <w:rPr>
                <w:sz w:val="20"/>
                <w:szCs w:val="20"/>
              </w:rPr>
            </w:pPr>
            <w:r w:rsidRPr="00EE7E69">
              <w:rPr>
                <w:sz w:val="20"/>
                <w:szCs w:val="20"/>
              </w:rPr>
              <w:t>povrchy</w:t>
            </w:r>
            <w:r w:rsidR="004922F0" w:rsidRPr="00EE7E69">
              <w:rPr>
                <w:sz w:val="20"/>
                <w:szCs w:val="20"/>
              </w:rPr>
              <w:t xml:space="preserve"> a</w:t>
            </w:r>
            <w:r w:rsidR="004922F0">
              <w:rPr>
                <w:sz w:val="20"/>
                <w:szCs w:val="20"/>
              </w:rPr>
              <w:t> </w:t>
            </w:r>
            <w:r w:rsidRPr="00EE7E69">
              <w:rPr>
                <w:sz w:val="20"/>
                <w:szCs w:val="20"/>
              </w:rPr>
              <w:t>objemy těles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8"/>
              </w:numPr>
              <w:spacing w:line="276" w:lineRule="auto"/>
              <w:jc w:val="left"/>
              <w:rPr>
                <w:sz w:val="20"/>
                <w:szCs w:val="20"/>
              </w:rPr>
            </w:pPr>
            <w:r w:rsidRPr="00EE7E69">
              <w:rPr>
                <w:sz w:val="20"/>
                <w:szCs w:val="20"/>
              </w:rPr>
              <w:t xml:space="preserve">zákl. </w:t>
            </w:r>
            <w:proofErr w:type="gramStart"/>
            <w:r w:rsidRPr="00EE7E69">
              <w:rPr>
                <w:sz w:val="20"/>
                <w:szCs w:val="20"/>
              </w:rPr>
              <w:t>pojmy</w:t>
            </w:r>
            <w:proofErr w:type="gramEnd"/>
            <w:r w:rsidR="004922F0" w:rsidRPr="00EE7E69">
              <w:rPr>
                <w:sz w:val="20"/>
                <w:szCs w:val="20"/>
              </w:rPr>
              <w:t xml:space="preserve"> a</w:t>
            </w:r>
            <w:r w:rsidR="004922F0">
              <w:rPr>
                <w:sz w:val="20"/>
                <w:szCs w:val="20"/>
              </w:rPr>
              <w:t> </w:t>
            </w:r>
            <w:r w:rsidRPr="00EE7E69">
              <w:rPr>
                <w:sz w:val="20"/>
                <w:szCs w:val="20"/>
              </w:rPr>
              <w:t>symboly</w:t>
            </w:r>
          </w:p>
          <w:p w:rsidR="001B4745" w:rsidRPr="00EE7E69" w:rsidRDefault="001B4745" w:rsidP="00E55D3C">
            <w:pPr>
              <w:pStyle w:val="Odstavecseseznamem"/>
              <w:numPr>
                <w:ilvl w:val="0"/>
                <w:numId w:val="128"/>
              </w:numPr>
              <w:spacing w:line="276" w:lineRule="auto"/>
              <w:jc w:val="left"/>
              <w:rPr>
                <w:sz w:val="20"/>
                <w:szCs w:val="20"/>
              </w:rPr>
            </w:pPr>
            <w:r w:rsidRPr="00EE7E69">
              <w:rPr>
                <w:sz w:val="20"/>
                <w:szCs w:val="20"/>
              </w:rPr>
              <w:t>metrické vlastnosti</w:t>
            </w:r>
            <w:r w:rsidR="004922F0" w:rsidRPr="00EE7E69">
              <w:rPr>
                <w:sz w:val="20"/>
                <w:szCs w:val="20"/>
              </w:rPr>
              <w:t xml:space="preserve"> v</w:t>
            </w:r>
            <w:r w:rsidR="004922F0">
              <w:rPr>
                <w:sz w:val="20"/>
                <w:szCs w:val="20"/>
              </w:rPr>
              <w:t> </w:t>
            </w:r>
            <w:r w:rsidRPr="00EE7E69">
              <w:rPr>
                <w:sz w:val="20"/>
                <w:szCs w:val="20"/>
              </w:rPr>
              <w:t>prostoru</w:t>
            </w:r>
          </w:p>
          <w:p w:rsidR="001B4745" w:rsidRPr="00EE7E69" w:rsidRDefault="001B4745" w:rsidP="00E55D3C">
            <w:pPr>
              <w:pStyle w:val="Odstavecseseznamem"/>
              <w:numPr>
                <w:ilvl w:val="0"/>
                <w:numId w:val="128"/>
              </w:numPr>
              <w:spacing w:line="276" w:lineRule="auto"/>
              <w:jc w:val="left"/>
              <w:rPr>
                <w:sz w:val="20"/>
                <w:szCs w:val="20"/>
              </w:rPr>
            </w:pPr>
            <w:r w:rsidRPr="00EE7E69">
              <w:rPr>
                <w:sz w:val="20"/>
                <w:szCs w:val="20"/>
              </w:rPr>
              <w:t>vzájemná poloha dvou přímek</w:t>
            </w:r>
          </w:p>
          <w:p w:rsidR="001B4745" w:rsidRPr="00EE7E69" w:rsidRDefault="001B4745" w:rsidP="00E55D3C">
            <w:pPr>
              <w:pStyle w:val="Odstavecseseznamem"/>
              <w:numPr>
                <w:ilvl w:val="0"/>
                <w:numId w:val="128"/>
              </w:numPr>
              <w:spacing w:line="276" w:lineRule="auto"/>
              <w:jc w:val="left"/>
              <w:rPr>
                <w:sz w:val="20"/>
                <w:szCs w:val="20"/>
              </w:rPr>
            </w:pPr>
            <w:r w:rsidRPr="00EE7E69">
              <w:rPr>
                <w:sz w:val="20"/>
                <w:szCs w:val="20"/>
              </w:rPr>
              <w:t>pojmy povrch</w:t>
            </w:r>
            <w:r w:rsidR="004922F0" w:rsidRPr="00EE7E69">
              <w:rPr>
                <w:sz w:val="20"/>
                <w:szCs w:val="20"/>
              </w:rPr>
              <w:t xml:space="preserve"> a</w:t>
            </w:r>
            <w:r w:rsidR="004922F0">
              <w:rPr>
                <w:sz w:val="20"/>
                <w:szCs w:val="20"/>
              </w:rPr>
              <w:t> </w:t>
            </w:r>
            <w:r w:rsidRPr="00EE7E69">
              <w:rPr>
                <w:sz w:val="20"/>
                <w:szCs w:val="20"/>
              </w:rPr>
              <w:t>objem</w:t>
            </w:r>
          </w:p>
          <w:p w:rsidR="001B4745" w:rsidRPr="00EE7E69" w:rsidRDefault="001B4745" w:rsidP="00E55D3C">
            <w:pPr>
              <w:pStyle w:val="Odstavecseseznamem"/>
              <w:numPr>
                <w:ilvl w:val="0"/>
                <w:numId w:val="128"/>
              </w:numPr>
              <w:spacing w:line="276" w:lineRule="auto"/>
              <w:jc w:val="left"/>
              <w:rPr>
                <w:sz w:val="20"/>
                <w:szCs w:val="20"/>
              </w:rPr>
            </w:pPr>
            <w:r w:rsidRPr="00EE7E69">
              <w:rPr>
                <w:sz w:val="20"/>
                <w:szCs w:val="20"/>
              </w:rPr>
              <w:t>povrchy</w:t>
            </w:r>
            <w:r w:rsidR="004922F0" w:rsidRPr="00EE7E69">
              <w:rPr>
                <w:sz w:val="20"/>
                <w:szCs w:val="20"/>
              </w:rPr>
              <w:t xml:space="preserve"> a</w:t>
            </w:r>
            <w:r w:rsidR="004922F0">
              <w:rPr>
                <w:sz w:val="20"/>
                <w:szCs w:val="20"/>
              </w:rPr>
              <w:t> </w:t>
            </w:r>
            <w:r w:rsidRPr="00EE7E69">
              <w:rPr>
                <w:sz w:val="20"/>
                <w:szCs w:val="20"/>
              </w:rPr>
              <w:t>objemy těles hranol, kvádr, válec, jehlan, kužel,</w:t>
            </w:r>
          </w:p>
          <w:p w:rsidR="001B4745" w:rsidRPr="00EE7E69" w:rsidRDefault="001B4745" w:rsidP="00E55D3C">
            <w:pPr>
              <w:pStyle w:val="Odstavecseseznamem"/>
              <w:numPr>
                <w:ilvl w:val="0"/>
                <w:numId w:val="128"/>
              </w:numPr>
              <w:spacing w:line="276" w:lineRule="auto"/>
              <w:jc w:val="left"/>
              <w:rPr>
                <w:sz w:val="20"/>
                <w:szCs w:val="20"/>
              </w:rPr>
            </w:pPr>
            <w:r w:rsidRPr="00EE7E69">
              <w:rPr>
                <w:sz w:val="20"/>
                <w:szCs w:val="20"/>
              </w:rPr>
              <w:t xml:space="preserve">koule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Člověk</w:t>
            </w:r>
            <w:r w:rsidR="004922F0" w:rsidRPr="00EE7E69">
              <w:rPr>
                <w:sz w:val="20"/>
                <w:szCs w:val="20"/>
              </w:rPr>
              <w:t xml:space="preserve"> a</w:t>
            </w:r>
            <w:r w:rsidR="004922F0">
              <w:rPr>
                <w:sz w:val="20"/>
                <w:szCs w:val="20"/>
              </w:rPr>
              <w:t> </w:t>
            </w:r>
            <w:r w:rsidRPr="00EE7E69">
              <w:rPr>
                <w:sz w:val="20"/>
                <w:szCs w:val="20"/>
              </w:rPr>
              <w:t>svět práce</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E55D3C">
            <w:pPr>
              <w:pStyle w:val="Odstavecseseznamem"/>
              <w:numPr>
                <w:ilvl w:val="0"/>
                <w:numId w:val="129"/>
              </w:numPr>
              <w:spacing w:line="276" w:lineRule="auto"/>
              <w:jc w:val="left"/>
              <w:rPr>
                <w:sz w:val="20"/>
                <w:szCs w:val="20"/>
              </w:rPr>
            </w:pPr>
            <w:r w:rsidRPr="00EE7E69">
              <w:rPr>
                <w:sz w:val="20"/>
                <w:szCs w:val="20"/>
              </w:rPr>
              <w:t>vyhledává, čte</w:t>
            </w:r>
            <w:r w:rsidR="004922F0" w:rsidRPr="00EE7E69">
              <w:rPr>
                <w:sz w:val="20"/>
                <w:szCs w:val="20"/>
              </w:rPr>
              <w:t xml:space="preserve"> a</w:t>
            </w:r>
            <w:r w:rsidR="004922F0">
              <w:rPr>
                <w:sz w:val="20"/>
                <w:szCs w:val="20"/>
              </w:rPr>
              <w:t> </w:t>
            </w:r>
            <w:r w:rsidRPr="00EE7E69">
              <w:rPr>
                <w:sz w:val="20"/>
                <w:szCs w:val="20"/>
              </w:rPr>
              <w:t>vyhodnocuje tabulky diagramy</w:t>
            </w:r>
            <w:r w:rsidR="004922F0" w:rsidRPr="00EE7E69">
              <w:rPr>
                <w:sz w:val="20"/>
                <w:szCs w:val="20"/>
              </w:rPr>
              <w:t xml:space="preserve"> a</w:t>
            </w:r>
            <w:r w:rsidR="004922F0">
              <w:rPr>
                <w:sz w:val="20"/>
                <w:szCs w:val="20"/>
              </w:rPr>
              <w:t> </w:t>
            </w:r>
            <w:r w:rsidRPr="00EE7E69">
              <w:rPr>
                <w:sz w:val="20"/>
                <w:szCs w:val="20"/>
              </w:rPr>
              <w:t>grafy se statistickými údaji</w:t>
            </w:r>
          </w:p>
          <w:p w:rsidR="001B4745" w:rsidRPr="00EE7E69" w:rsidRDefault="001B4745" w:rsidP="00E55D3C">
            <w:pPr>
              <w:pStyle w:val="Odstavecseseznamem"/>
              <w:numPr>
                <w:ilvl w:val="0"/>
                <w:numId w:val="129"/>
              </w:numPr>
              <w:spacing w:line="276" w:lineRule="auto"/>
              <w:jc w:val="left"/>
              <w:rPr>
                <w:sz w:val="20"/>
                <w:szCs w:val="20"/>
              </w:rPr>
            </w:pPr>
            <w:r w:rsidRPr="00EE7E69">
              <w:rPr>
                <w:sz w:val="20"/>
                <w:szCs w:val="20"/>
              </w:rPr>
              <w:t>porovnává soubory dat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Práce</w:t>
            </w:r>
            <w:r w:rsidR="004922F0" w:rsidRPr="00EE7E69">
              <w:rPr>
                <w:sz w:val="20"/>
                <w:szCs w:val="20"/>
              </w:rPr>
              <w:t xml:space="preserve"> s</w:t>
            </w:r>
            <w:r w:rsidR="004922F0">
              <w:rPr>
                <w:sz w:val="20"/>
                <w:szCs w:val="20"/>
              </w:rPr>
              <w:t> </w:t>
            </w:r>
            <w:r w:rsidRPr="00EE7E69">
              <w:rPr>
                <w:sz w:val="20"/>
                <w:szCs w:val="20"/>
              </w:rPr>
              <w:t>daty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97887" w:rsidRDefault="001B4745" w:rsidP="00E55D3C">
            <w:pPr>
              <w:pStyle w:val="Odstavecseseznamem"/>
              <w:numPr>
                <w:ilvl w:val="0"/>
                <w:numId w:val="129"/>
              </w:numPr>
              <w:spacing w:line="276" w:lineRule="auto"/>
              <w:jc w:val="left"/>
              <w:rPr>
                <w:sz w:val="20"/>
                <w:szCs w:val="20"/>
              </w:rPr>
            </w:pPr>
            <w:r w:rsidRPr="00EE7E69">
              <w:rPr>
                <w:sz w:val="20"/>
                <w:szCs w:val="20"/>
              </w:rPr>
              <w:t xml:space="preserve">zákl. </w:t>
            </w:r>
            <w:proofErr w:type="gramStart"/>
            <w:r w:rsidRPr="00EE7E69">
              <w:rPr>
                <w:sz w:val="20"/>
                <w:szCs w:val="20"/>
              </w:rPr>
              <w:t>pojmy</w:t>
            </w:r>
            <w:proofErr w:type="gramEnd"/>
          </w:p>
          <w:p w:rsidR="001B4745" w:rsidRPr="00EE7E69" w:rsidRDefault="001B4745" w:rsidP="00E55D3C">
            <w:pPr>
              <w:pStyle w:val="Odstavecseseznamem"/>
              <w:numPr>
                <w:ilvl w:val="0"/>
                <w:numId w:val="129"/>
              </w:numPr>
              <w:spacing w:line="276" w:lineRule="auto"/>
              <w:jc w:val="left"/>
              <w:rPr>
                <w:sz w:val="20"/>
                <w:szCs w:val="20"/>
              </w:rPr>
            </w:pPr>
            <w:r w:rsidRPr="00EE7E69">
              <w:rPr>
                <w:sz w:val="20"/>
                <w:szCs w:val="20"/>
              </w:rPr>
              <w:t>jev, četnost znaku,</w:t>
            </w:r>
          </w:p>
          <w:p w:rsidR="001B4745" w:rsidRPr="00EE7E69" w:rsidRDefault="001B4745" w:rsidP="00E55D3C">
            <w:pPr>
              <w:pStyle w:val="Odstavecseseznamem"/>
              <w:numPr>
                <w:ilvl w:val="0"/>
                <w:numId w:val="129"/>
              </w:numPr>
              <w:spacing w:line="276" w:lineRule="auto"/>
              <w:jc w:val="left"/>
              <w:rPr>
                <w:sz w:val="20"/>
                <w:szCs w:val="20"/>
              </w:rPr>
            </w:pPr>
            <w:r w:rsidRPr="00EE7E69">
              <w:rPr>
                <w:sz w:val="20"/>
                <w:szCs w:val="20"/>
              </w:rPr>
              <w:t>Aritmetický průměr,</w:t>
            </w:r>
          </w:p>
          <w:p w:rsidR="001B4745" w:rsidRPr="00EE7E69" w:rsidRDefault="001B4745" w:rsidP="00E55D3C">
            <w:pPr>
              <w:pStyle w:val="Odstavecseseznamem"/>
              <w:numPr>
                <w:ilvl w:val="0"/>
                <w:numId w:val="129"/>
              </w:numPr>
              <w:spacing w:line="276" w:lineRule="auto"/>
              <w:jc w:val="left"/>
              <w:rPr>
                <w:sz w:val="20"/>
                <w:szCs w:val="20"/>
              </w:rPr>
            </w:pPr>
            <w:r w:rsidRPr="00EE7E69">
              <w:rPr>
                <w:sz w:val="20"/>
                <w:szCs w:val="20"/>
              </w:rPr>
              <w:t>statistický soubor</w:t>
            </w:r>
          </w:p>
          <w:p w:rsidR="001B4745" w:rsidRPr="001606D9" w:rsidRDefault="001B4745" w:rsidP="00E55D3C">
            <w:pPr>
              <w:pStyle w:val="Odstavecseseznamem"/>
              <w:numPr>
                <w:ilvl w:val="0"/>
                <w:numId w:val="129"/>
              </w:numPr>
              <w:spacing w:line="276" w:lineRule="auto"/>
              <w:jc w:val="left"/>
              <w:rPr>
                <w:sz w:val="20"/>
                <w:szCs w:val="20"/>
              </w:rPr>
            </w:pPr>
            <w:r w:rsidRPr="00EE7E69">
              <w:rPr>
                <w:sz w:val="20"/>
                <w:szCs w:val="20"/>
              </w:rPr>
              <w:t>absolutní</w:t>
            </w:r>
            <w:r w:rsidR="004922F0" w:rsidRPr="00EE7E69">
              <w:rPr>
                <w:sz w:val="20"/>
                <w:szCs w:val="20"/>
              </w:rPr>
              <w:t xml:space="preserve"> a</w:t>
            </w:r>
            <w:r w:rsidR="004922F0">
              <w:rPr>
                <w:sz w:val="20"/>
                <w:szCs w:val="20"/>
              </w:rPr>
              <w:t> </w:t>
            </w:r>
            <w:r w:rsidRPr="00EE7E69">
              <w:rPr>
                <w:sz w:val="20"/>
                <w:szCs w:val="20"/>
              </w:rPr>
              <w:t>relativní četnost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Informační</w:t>
            </w:r>
            <w:r w:rsidR="004922F0">
              <w:rPr>
                <w:sz w:val="20"/>
                <w:szCs w:val="20"/>
              </w:rPr>
              <w:t xml:space="preserve"> </w:t>
            </w:r>
            <w:r w:rsidR="004922F0" w:rsidRPr="00EE7E69">
              <w:rPr>
                <w:sz w:val="20"/>
                <w:szCs w:val="20"/>
              </w:rPr>
              <w:t>a</w:t>
            </w:r>
            <w:r w:rsidR="004922F0">
              <w:rPr>
                <w:sz w:val="20"/>
                <w:szCs w:val="20"/>
              </w:rPr>
              <w:t> </w:t>
            </w:r>
            <w:r w:rsidRPr="00EE7E69">
              <w:rPr>
                <w:sz w:val="20"/>
                <w:szCs w:val="20"/>
              </w:rPr>
              <w:t>komunikační technologie</w:t>
            </w:r>
          </w:p>
        </w:tc>
      </w:tr>
    </w:tbl>
    <w:p w:rsidR="001B4745" w:rsidRPr="003F3781" w:rsidRDefault="001B4745" w:rsidP="001B4745">
      <w:pPr>
        <w:spacing w:after="0"/>
      </w:pPr>
    </w:p>
    <w:p w:rsidR="001B4745" w:rsidRDefault="001B4745" w:rsidP="001B4745">
      <w:pPr>
        <w:pStyle w:val="Nadpis2"/>
        <w:spacing w:line="276" w:lineRule="auto"/>
        <w:sectPr w:rsidR="001B4745" w:rsidSect="00080C82">
          <w:headerReference w:type="default" r:id="rId30"/>
          <w:pgSz w:w="16838" w:h="11906" w:orient="landscape" w:code="9"/>
          <w:pgMar w:top="1701" w:right="1418" w:bottom="1418" w:left="1418" w:header="709" w:footer="709" w:gutter="0"/>
          <w:cols w:space="708"/>
          <w:docGrid w:linePitch="299"/>
        </w:sectPr>
      </w:pPr>
      <w:bookmarkStart w:id="58" w:name="_Toc35337976"/>
      <w:bookmarkStart w:id="59" w:name="_Toc37926590"/>
    </w:p>
    <w:p w:rsidR="001B4745" w:rsidRPr="003F3781" w:rsidRDefault="001B4745" w:rsidP="001B4745">
      <w:pPr>
        <w:pStyle w:val="Nadpis2"/>
        <w:spacing w:line="276" w:lineRule="auto"/>
      </w:pPr>
      <w:bookmarkStart w:id="60" w:name="_Toc49174032"/>
      <w:r w:rsidRPr="003F3781">
        <w:lastRenderedPageBreak/>
        <w:t>Učební osnova předmětu: Tělesná výchova (TEV)</w:t>
      </w:r>
      <w:bookmarkEnd w:id="58"/>
      <w:bookmarkEnd w:id="59"/>
      <w:bookmarkEnd w:id="60"/>
    </w:p>
    <w:p w:rsidR="001B4745" w:rsidRPr="001B4745" w:rsidRDefault="000F05BF" w:rsidP="001B4745">
      <w:r>
        <w:t>Oblast vzdělávání:</w:t>
      </w:r>
      <w:r w:rsidR="00F05314">
        <w:t xml:space="preserve"> </w:t>
      </w:r>
      <w:r w:rsidR="001B4745" w:rsidRPr="001B4745">
        <w:t>vzdělávání pro zdraví</w:t>
      </w:r>
    </w:p>
    <w:p w:rsidR="00C463FF" w:rsidRPr="001B4745" w:rsidRDefault="00C463FF" w:rsidP="001B4745">
      <w:r w:rsidRPr="001B4745">
        <w:t xml:space="preserve">Platnost: </w:t>
      </w:r>
      <w:r w:rsidR="009734BA" w:rsidRPr="001B4745">
        <w:t>1. 9. 2020</w:t>
      </w:r>
      <w:r w:rsidRPr="001B4745">
        <w:t xml:space="preserve"> počínaje 1. ročníkem</w:t>
      </w:r>
    </w:p>
    <w:p w:rsidR="00C463FF" w:rsidRPr="001B4745" w:rsidRDefault="00C463FF" w:rsidP="001B4745">
      <w:r w:rsidRPr="001B4745">
        <w:t>Celkem hodin týdně: 8 hodin</w:t>
      </w:r>
    </w:p>
    <w:p w:rsidR="00C463FF" w:rsidRPr="00C463FF" w:rsidRDefault="00D43A3A" w:rsidP="00734A72">
      <w:pPr>
        <w:pStyle w:val="Nadpis3"/>
      </w:pPr>
      <w:r>
        <w:t>Obecný cíl vyučovacího předmětu</w:t>
      </w:r>
    </w:p>
    <w:p w:rsidR="00C463FF" w:rsidRPr="00F05314" w:rsidRDefault="00C463FF" w:rsidP="00F05314">
      <w:r w:rsidRPr="00F05314">
        <w:t>Předmět Tělesná výchova je završením povinného pohybového vzdělávání</w:t>
      </w:r>
      <w:r w:rsidR="004922F0" w:rsidRPr="00F05314">
        <w:t xml:space="preserve"> a</w:t>
      </w:r>
      <w:r w:rsidR="004922F0">
        <w:t> </w:t>
      </w:r>
      <w:r w:rsidRPr="00F05314">
        <w:t>orientuje se na upevnění, doplnění</w:t>
      </w:r>
      <w:r w:rsidR="004922F0" w:rsidRPr="00F05314">
        <w:t xml:space="preserve"> a</w:t>
      </w:r>
      <w:r w:rsidR="004922F0">
        <w:t> </w:t>
      </w:r>
      <w:r w:rsidRPr="00F05314">
        <w:t>praktické ověření uceleného systému informací, dovedností</w:t>
      </w:r>
      <w:r w:rsidR="004922F0" w:rsidRPr="00F05314">
        <w:t xml:space="preserve"> a</w:t>
      </w:r>
      <w:r w:rsidR="004922F0">
        <w:t> </w:t>
      </w:r>
      <w:r w:rsidRPr="00F05314">
        <w:t>postojů</w:t>
      </w:r>
      <w:r w:rsidR="004922F0" w:rsidRPr="00F05314">
        <w:t xml:space="preserve"> v</w:t>
      </w:r>
      <w:r w:rsidR="004922F0">
        <w:t> </w:t>
      </w:r>
      <w:r w:rsidRPr="00F05314">
        <w:t>životě mladého člověka jako součásti zdravého životního stylu,</w:t>
      </w:r>
      <w:r w:rsidR="004922F0" w:rsidRPr="00F05314">
        <w:t xml:space="preserve"> k</w:t>
      </w:r>
      <w:r w:rsidR="004922F0">
        <w:t> </w:t>
      </w:r>
      <w:r w:rsidRPr="00F05314">
        <w:t>jejich pravidelnému</w:t>
      </w:r>
      <w:r w:rsidR="004922F0" w:rsidRPr="00F05314">
        <w:t xml:space="preserve"> a</w:t>
      </w:r>
      <w:r w:rsidR="004922F0">
        <w:t> </w:t>
      </w:r>
      <w:r w:rsidRPr="00F05314">
        <w:t>vhodnému užití,</w:t>
      </w:r>
      <w:r w:rsidR="004922F0" w:rsidRPr="00F05314">
        <w:t xml:space="preserve"> k</w:t>
      </w:r>
      <w:r w:rsidR="004922F0">
        <w:t> </w:t>
      </w:r>
      <w:r w:rsidRPr="00F05314">
        <w:t>zájmu</w:t>
      </w:r>
      <w:r w:rsidR="004922F0" w:rsidRPr="00F05314">
        <w:t xml:space="preserve"> o</w:t>
      </w:r>
      <w:r w:rsidR="004922F0">
        <w:t> </w:t>
      </w:r>
      <w:r w:rsidRPr="00F05314">
        <w:t>vlastní tělesnou zdatnost.</w:t>
      </w:r>
      <w:r w:rsidR="004922F0" w:rsidRPr="00F05314">
        <w:t xml:space="preserve"> V</w:t>
      </w:r>
      <w:r w:rsidR="004922F0">
        <w:t> </w:t>
      </w:r>
      <w:r w:rsidRPr="00F05314">
        <w:t>tělesné výchově se usiluje zejména</w:t>
      </w:r>
      <w:r w:rsidR="004922F0" w:rsidRPr="00F05314">
        <w:t xml:space="preserve"> o</w:t>
      </w:r>
      <w:r w:rsidR="004922F0">
        <w:t> </w:t>
      </w:r>
      <w:r w:rsidRPr="00F05314">
        <w:t>výchovu</w:t>
      </w:r>
      <w:r w:rsidR="004922F0" w:rsidRPr="00F05314">
        <w:t xml:space="preserve"> a</w:t>
      </w:r>
      <w:r w:rsidR="004922F0">
        <w:t> </w:t>
      </w:r>
      <w:r w:rsidRPr="00F05314">
        <w:t>vzdělávání pro celoživotní provádění pohybových aktivit</w:t>
      </w:r>
      <w:r w:rsidR="004922F0" w:rsidRPr="00F05314">
        <w:t xml:space="preserve"> a</w:t>
      </w:r>
      <w:r w:rsidR="004922F0">
        <w:t> </w:t>
      </w:r>
      <w:r w:rsidRPr="00F05314">
        <w:t>rozvoj pozitivních vlastností osobnosti. Žák je veden</w:t>
      </w:r>
      <w:r w:rsidR="004922F0" w:rsidRPr="00F05314">
        <w:t xml:space="preserve"> k</w:t>
      </w:r>
      <w:r w:rsidR="004922F0">
        <w:t> </w:t>
      </w:r>
      <w:r w:rsidRPr="00F05314">
        <w:t>pravidelnému provádění pohybových činností, ke kvalitě</w:t>
      </w:r>
      <w:r w:rsidR="004922F0" w:rsidRPr="00F05314">
        <w:t xml:space="preserve"> v</w:t>
      </w:r>
      <w:r w:rsidR="004922F0">
        <w:t> </w:t>
      </w:r>
      <w:r w:rsidRPr="00F05314">
        <w:t>pohybovém učení, jsou mu vytvářeny podmínky</w:t>
      </w:r>
      <w:r w:rsidR="004922F0" w:rsidRPr="00F05314">
        <w:t xml:space="preserve"> k</w:t>
      </w:r>
      <w:r w:rsidR="004922F0">
        <w:t> </w:t>
      </w:r>
      <w:r w:rsidRPr="00F05314">
        <w:t>prožívání pohybu</w:t>
      </w:r>
      <w:r w:rsidR="004922F0" w:rsidRPr="00F05314">
        <w:t xml:space="preserve"> a</w:t>
      </w:r>
      <w:r w:rsidR="004922F0">
        <w:t> </w:t>
      </w:r>
      <w:r w:rsidRPr="00F05314">
        <w:t>sportovního výkonu, ke kompenzování negativních vlivů způsobu života</w:t>
      </w:r>
      <w:r w:rsidR="004922F0" w:rsidRPr="00F05314">
        <w:t xml:space="preserve"> a</w:t>
      </w:r>
      <w:r w:rsidR="004922F0">
        <w:t> </w:t>
      </w:r>
      <w:r w:rsidRPr="00F05314">
        <w:t>čestné spolupráci při společných aktivitách</w:t>
      </w:r>
      <w:r w:rsidR="004922F0" w:rsidRPr="00F05314">
        <w:t xml:space="preserve"> a</w:t>
      </w:r>
      <w:r w:rsidR="004922F0">
        <w:t> </w:t>
      </w:r>
      <w:r w:rsidRPr="00F05314">
        <w:t>soutěžích.</w:t>
      </w:r>
    </w:p>
    <w:p w:rsidR="00C463FF" w:rsidRPr="00C463FF" w:rsidRDefault="00D43A3A" w:rsidP="00734A72">
      <w:pPr>
        <w:pStyle w:val="Nadpis3"/>
      </w:pPr>
      <w:r>
        <w:t>Charakteristika učiva</w:t>
      </w:r>
    </w:p>
    <w:p w:rsidR="00C463FF" w:rsidRPr="00F05314" w:rsidRDefault="00C463FF" w:rsidP="00F05314">
      <w:r w:rsidRPr="00F05314">
        <w:t>Tělesná výchova vychází se vzdělávání pro zdraví</w:t>
      </w:r>
      <w:r w:rsidR="004922F0" w:rsidRPr="00F05314">
        <w:t xml:space="preserve"> v</w:t>
      </w:r>
      <w:r w:rsidR="004922F0">
        <w:t> </w:t>
      </w:r>
      <w:r w:rsidRPr="00F05314">
        <w:t>RVP</w:t>
      </w:r>
      <w:r w:rsidR="004922F0" w:rsidRPr="00F05314">
        <w:t xml:space="preserve"> a</w:t>
      </w:r>
      <w:r w:rsidR="004922F0">
        <w:t> </w:t>
      </w:r>
      <w:r w:rsidRPr="00F05314">
        <w:t>je povinná pro všechny dívky</w:t>
      </w:r>
      <w:r w:rsidR="004922F0" w:rsidRPr="00F05314">
        <w:t xml:space="preserve"> a</w:t>
      </w:r>
      <w:r w:rsidR="004922F0">
        <w:t> </w:t>
      </w:r>
      <w:r w:rsidRPr="00F05314">
        <w:t>chlapce</w:t>
      </w:r>
      <w:r w:rsidR="004922F0" w:rsidRPr="00F05314">
        <w:t xml:space="preserve"> s</w:t>
      </w:r>
      <w:r w:rsidR="004922F0">
        <w:t> </w:t>
      </w:r>
      <w:r w:rsidRPr="00F05314">
        <w:t>výjimkou krátkodobých nebo dlouhodobých úlev nebo omezení (navrhovaných</w:t>
      </w:r>
      <w:r w:rsidR="004922F0" w:rsidRPr="00F05314">
        <w:t xml:space="preserve"> a</w:t>
      </w:r>
      <w:r w:rsidR="004922F0">
        <w:t> </w:t>
      </w:r>
      <w:r w:rsidRPr="00F05314">
        <w:t>sledovaných lékařem) ve shodě se zdravotním stavem žáka.</w:t>
      </w:r>
      <w:r w:rsidR="004922F0" w:rsidRPr="00F05314">
        <w:t xml:space="preserve"> V</w:t>
      </w:r>
      <w:r w:rsidR="004922F0">
        <w:t> </w:t>
      </w:r>
      <w:r w:rsidRPr="00F05314">
        <w:t>rámci tematických celků není učivo členěno do ročníků</w:t>
      </w:r>
      <w:r w:rsidR="004922F0" w:rsidRPr="00F05314">
        <w:t xml:space="preserve"> a</w:t>
      </w:r>
      <w:r w:rsidR="004922F0">
        <w:t> </w:t>
      </w:r>
      <w:r w:rsidRPr="00F05314">
        <w:t>učitel sám vybírá učivo ve shodě</w:t>
      </w:r>
      <w:r w:rsidR="004922F0" w:rsidRPr="00F05314">
        <w:t xml:space="preserve"> s</w:t>
      </w:r>
      <w:r w:rsidR="004922F0">
        <w:t> </w:t>
      </w:r>
      <w:r w:rsidRPr="00F05314">
        <w:t>konkrétními podmínkami školy, klimatickými podmínkami, konkrétní pohybovou úrovní žáka, jeho zájmy, aktuálním zdravotním stavem apod. Tělesná výchova využívá poznatky</w:t>
      </w:r>
      <w:r w:rsidR="004922F0" w:rsidRPr="00F05314">
        <w:t xml:space="preserve"> o</w:t>
      </w:r>
      <w:r w:rsidR="004922F0">
        <w:t> </w:t>
      </w:r>
      <w:r w:rsidRPr="00F05314">
        <w:t>stavbě</w:t>
      </w:r>
      <w:r w:rsidR="004922F0" w:rsidRPr="00F05314">
        <w:t xml:space="preserve"> a</w:t>
      </w:r>
      <w:r w:rsidR="004922F0">
        <w:t> </w:t>
      </w:r>
      <w:r w:rsidRPr="00F05314">
        <w:t>funkcích lidského organismu,</w:t>
      </w:r>
      <w:r w:rsidR="004922F0" w:rsidRPr="00F05314">
        <w:t xml:space="preserve"> o</w:t>
      </w:r>
      <w:r w:rsidR="004922F0">
        <w:t> </w:t>
      </w:r>
      <w:r w:rsidRPr="00F05314">
        <w:t>péči</w:t>
      </w:r>
      <w:r w:rsidR="004922F0" w:rsidRPr="00F05314">
        <w:t xml:space="preserve"> o</w:t>
      </w:r>
      <w:r w:rsidR="004922F0">
        <w:t> </w:t>
      </w:r>
      <w:r w:rsidRPr="00F05314">
        <w:t>zdraví apod., které jsou součástí její výuky.</w:t>
      </w:r>
      <w:r w:rsidR="004922F0" w:rsidRPr="00F05314">
        <w:t xml:space="preserve"> V</w:t>
      </w:r>
      <w:r w:rsidR="004922F0">
        <w:t> </w:t>
      </w:r>
      <w:r w:rsidRPr="00F05314">
        <w:t>tematických částech vychází podpora tělesného</w:t>
      </w:r>
      <w:r w:rsidR="004922F0" w:rsidRPr="00F05314">
        <w:t xml:space="preserve"> a</w:t>
      </w:r>
      <w:r w:rsidR="004922F0">
        <w:t> </w:t>
      </w:r>
      <w:r w:rsidRPr="00F05314">
        <w:t>duševního zdraví žáků</w:t>
      </w:r>
      <w:r w:rsidR="004922F0" w:rsidRPr="00F05314">
        <w:t xml:space="preserve"> z</w:t>
      </w:r>
      <w:r w:rsidR="004922F0">
        <w:t> </w:t>
      </w:r>
      <w:r w:rsidRPr="00F05314">
        <w:t>dlouhodobého programu zlepšování zdravotního stavu obyvatelstva ČR – Zdraví pro všechny</w:t>
      </w:r>
      <w:r w:rsidR="004922F0" w:rsidRPr="00F05314">
        <w:t xml:space="preserve"> v</w:t>
      </w:r>
      <w:r w:rsidR="004922F0">
        <w:t> </w:t>
      </w:r>
      <w:r w:rsidRPr="00F05314">
        <w:t>21. století.</w:t>
      </w:r>
    </w:p>
    <w:p w:rsidR="00C463FF" w:rsidRPr="00F05314" w:rsidRDefault="00C463FF" w:rsidP="00F05314">
      <w:r w:rsidRPr="00F05314">
        <w:t>Předmět se zařazuje</w:t>
      </w:r>
      <w:r w:rsidR="004922F0" w:rsidRPr="00F05314">
        <w:t xml:space="preserve"> s</w:t>
      </w:r>
      <w:r w:rsidR="004922F0">
        <w:t> </w:t>
      </w:r>
      <w:r w:rsidRPr="00F05314">
        <w:t>2 hodinovou dotací týdně</w:t>
      </w:r>
      <w:r w:rsidR="004922F0" w:rsidRPr="00F05314">
        <w:t xml:space="preserve"> v</w:t>
      </w:r>
      <w:r w:rsidR="004922F0">
        <w:t> </w:t>
      </w:r>
      <w:r w:rsidRPr="00F05314">
        <w:t>každém ročníku studia. Chlapci</w:t>
      </w:r>
      <w:r w:rsidR="004922F0" w:rsidRPr="00F05314">
        <w:t xml:space="preserve"> i</w:t>
      </w:r>
      <w:r w:rsidR="004922F0">
        <w:t> </w:t>
      </w:r>
      <w:r w:rsidRPr="00F05314">
        <w:t>dívky cvičí společně.</w:t>
      </w:r>
    </w:p>
    <w:p w:rsidR="00F97887" w:rsidRDefault="00D43A3A" w:rsidP="00734A72">
      <w:pPr>
        <w:pStyle w:val="Nadpis3"/>
        <w:rPr>
          <w:sz w:val="28"/>
        </w:rPr>
      </w:pPr>
      <w:r>
        <w:rPr>
          <w:sz w:val="28"/>
        </w:rPr>
        <w:t>Cíle vzdělávání</w:t>
      </w:r>
    </w:p>
    <w:p w:rsidR="00C463FF" w:rsidRPr="00F05314" w:rsidRDefault="00C463FF" w:rsidP="00F05314">
      <w:r w:rsidRPr="00F05314">
        <w:t>Výuka předmětu Tělesná výchova směřuje především</w:t>
      </w:r>
      <w:r w:rsidR="004922F0" w:rsidRPr="00F05314">
        <w:t xml:space="preserve"> k</w:t>
      </w:r>
      <w:r w:rsidR="004922F0">
        <w:t> </w:t>
      </w:r>
      <w:r w:rsidRPr="00F05314">
        <w:t>tomu, aby žák:</w:t>
      </w:r>
    </w:p>
    <w:p w:rsidR="00C463FF" w:rsidRPr="00F05314" w:rsidRDefault="00C463FF" w:rsidP="00E55D3C">
      <w:pPr>
        <w:pStyle w:val="Odstavecseseznamem"/>
        <w:numPr>
          <w:ilvl w:val="0"/>
          <w:numId w:val="139"/>
        </w:numPr>
      </w:pPr>
      <w:r w:rsidRPr="00F05314">
        <w:t>získal kladný vztah</w:t>
      </w:r>
      <w:r w:rsidR="004922F0" w:rsidRPr="00F05314">
        <w:t xml:space="preserve"> k</w:t>
      </w:r>
      <w:r w:rsidR="004922F0">
        <w:t> </w:t>
      </w:r>
      <w:r w:rsidRPr="00F05314">
        <w:t>fyzické aktivitě</w:t>
      </w:r>
      <w:r w:rsidR="004922F0" w:rsidRPr="00F05314">
        <w:t xml:space="preserve"> a</w:t>
      </w:r>
      <w:r w:rsidR="004922F0">
        <w:t> </w:t>
      </w:r>
      <w:r w:rsidRPr="00F05314">
        <w:t>spotu,</w:t>
      </w:r>
    </w:p>
    <w:p w:rsidR="00C463FF" w:rsidRPr="00F05314" w:rsidRDefault="00C463FF" w:rsidP="00E55D3C">
      <w:pPr>
        <w:pStyle w:val="Odstavecseseznamem"/>
        <w:numPr>
          <w:ilvl w:val="0"/>
          <w:numId w:val="139"/>
        </w:numPr>
      </w:pPr>
      <w:r w:rsidRPr="00F05314">
        <w:t>vytvořil si návyky zdravého životního stylu vedoucího</w:t>
      </w:r>
      <w:r w:rsidR="004922F0" w:rsidRPr="00F05314">
        <w:t xml:space="preserve"> k</w:t>
      </w:r>
      <w:r w:rsidR="004922F0">
        <w:t> </w:t>
      </w:r>
      <w:r w:rsidRPr="00F05314">
        <w:t>utužování zdraví,</w:t>
      </w:r>
    </w:p>
    <w:p w:rsidR="00C463FF" w:rsidRPr="00F05314" w:rsidRDefault="00C463FF" w:rsidP="00E55D3C">
      <w:pPr>
        <w:pStyle w:val="Odstavecseseznamem"/>
        <w:numPr>
          <w:ilvl w:val="0"/>
          <w:numId w:val="139"/>
        </w:numPr>
      </w:pPr>
      <w:r w:rsidRPr="00F05314">
        <w:t>dodržoval sportovní etiku, pravidla</w:t>
      </w:r>
      <w:r w:rsidR="004922F0" w:rsidRPr="00F05314">
        <w:t xml:space="preserve"> a</w:t>
      </w:r>
      <w:r w:rsidR="004922F0">
        <w:t> </w:t>
      </w:r>
      <w:r w:rsidRPr="00F05314">
        <w:t>jednal</w:t>
      </w:r>
      <w:r w:rsidR="004922F0" w:rsidRPr="00F05314">
        <w:t xml:space="preserve"> v</w:t>
      </w:r>
      <w:r w:rsidR="004922F0">
        <w:t> </w:t>
      </w:r>
      <w:r w:rsidRPr="00F05314">
        <w:t>duchu fair play,</w:t>
      </w:r>
    </w:p>
    <w:p w:rsidR="00C463FF" w:rsidRPr="00F05314" w:rsidRDefault="00C463FF" w:rsidP="00E55D3C">
      <w:pPr>
        <w:pStyle w:val="Odstavecseseznamem"/>
        <w:numPr>
          <w:ilvl w:val="0"/>
          <w:numId w:val="139"/>
        </w:numPr>
      </w:pPr>
      <w:r w:rsidRPr="00F05314">
        <w:t>měl pohybových dovednosti při využívání sportovního náčiní</w:t>
      </w:r>
      <w:r w:rsidR="004922F0" w:rsidRPr="00F05314">
        <w:t xml:space="preserve"> a</w:t>
      </w:r>
      <w:r w:rsidR="004922F0">
        <w:t> </w:t>
      </w:r>
      <w:r w:rsidRPr="00F05314">
        <w:t>nářadí,</w:t>
      </w:r>
    </w:p>
    <w:p w:rsidR="00C463FF" w:rsidRPr="00F05314" w:rsidRDefault="00C463FF" w:rsidP="00E55D3C">
      <w:pPr>
        <w:pStyle w:val="Odstavecseseznamem"/>
        <w:numPr>
          <w:ilvl w:val="0"/>
          <w:numId w:val="139"/>
        </w:numPr>
      </w:pPr>
      <w:r w:rsidRPr="00F05314">
        <w:t>aktivně se zapojoval do činností podporujících zdraví</w:t>
      </w:r>
      <w:r w:rsidR="004922F0" w:rsidRPr="00F05314">
        <w:t xml:space="preserve"> a</w:t>
      </w:r>
      <w:r w:rsidR="004922F0">
        <w:t> </w:t>
      </w:r>
      <w:r w:rsidRPr="00F05314">
        <w:t>účastnil se zdravotně prospěšných, akcí ve škole</w:t>
      </w:r>
      <w:r w:rsidR="004922F0" w:rsidRPr="00F05314">
        <w:t xml:space="preserve"> a</w:t>
      </w:r>
      <w:r w:rsidR="004922F0">
        <w:t> </w:t>
      </w:r>
      <w:r w:rsidRPr="00F05314">
        <w:t>regionu.</w:t>
      </w:r>
    </w:p>
    <w:p w:rsidR="00C463FF" w:rsidRPr="00C463FF" w:rsidRDefault="00D43A3A" w:rsidP="00734A72">
      <w:pPr>
        <w:pStyle w:val="Nadpis3"/>
      </w:pPr>
      <w:r>
        <w:t>Výukové strategie</w:t>
      </w:r>
    </w:p>
    <w:p w:rsidR="00C463FF" w:rsidRPr="00F05314" w:rsidRDefault="00C463FF" w:rsidP="00F05314">
      <w:r w:rsidRPr="00F05314">
        <w:t>Výuka Tělesné výchovy má být pro žáka zajímavá</w:t>
      </w:r>
      <w:r w:rsidR="004922F0" w:rsidRPr="00F05314">
        <w:t xml:space="preserve"> a</w:t>
      </w:r>
      <w:r w:rsidR="004922F0">
        <w:t> </w:t>
      </w:r>
      <w:r w:rsidRPr="00F05314">
        <w:t>má jej pozitivně motivovat. Tělesná výchova bude realizována ve vyučovacím předmětu</w:t>
      </w:r>
      <w:r w:rsidR="004922F0" w:rsidRPr="00F05314">
        <w:t xml:space="preserve"> a</w:t>
      </w:r>
      <w:r w:rsidR="004922F0">
        <w:t> </w:t>
      </w:r>
      <w:r w:rsidRPr="00F05314">
        <w:t>jiných organizačních formách (bruslení, plavání, LVZ)</w:t>
      </w:r>
      <w:r w:rsidR="004922F0" w:rsidRPr="00F05314">
        <w:t xml:space="preserve"> a</w:t>
      </w:r>
      <w:r w:rsidR="004922F0">
        <w:t> </w:t>
      </w:r>
      <w:r w:rsidRPr="00F05314">
        <w:t>podle možností</w:t>
      </w:r>
      <w:r w:rsidR="004922F0" w:rsidRPr="00F05314">
        <w:t xml:space="preserve"> a</w:t>
      </w:r>
      <w:r w:rsidR="004922F0">
        <w:t> </w:t>
      </w:r>
      <w:r w:rsidRPr="00F05314">
        <w:t>podmínek (materiální podmínky, klimatické podmínky, pronájem bazénu, podíl chlapců</w:t>
      </w:r>
      <w:r w:rsidR="004922F0" w:rsidRPr="00F05314">
        <w:t xml:space="preserve"> a</w:t>
      </w:r>
      <w:r w:rsidR="004922F0">
        <w:t> </w:t>
      </w:r>
      <w:r w:rsidRPr="00F05314">
        <w:t>dívek, zdravotně oslabený žák). Velký důraz je během výuky kladen na dodržování pravidel bezpečnosti</w:t>
      </w:r>
      <w:r w:rsidR="004922F0" w:rsidRPr="00F05314">
        <w:t xml:space="preserve"> a</w:t>
      </w:r>
      <w:r w:rsidR="004922F0">
        <w:t> </w:t>
      </w:r>
      <w:r w:rsidRPr="00F05314">
        <w:t>případné poskytnutí první pomoci při úraze.</w:t>
      </w:r>
    </w:p>
    <w:p w:rsidR="00C463FF" w:rsidRPr="00C463FF" w:rsidRDefault="00D43A3A" w:rsidP="00734A72">
      <w:pPr>
        <w:pStyle w:val="Nadpis3"/>
      </w:pPr>
      <w:r>
        <w:lastRenderedPageBreak/>
        <w:t>Hodnocení výsledků žáků</w:t>
      </w:r>
    </w:p>
    <w:p w:rsidR="00C463FF" w:rsidRPr="00F05314" w:rsidRDefault="00C463FF" w:rsidP="00F05314">
      <w:r w:rsidRPr="00F05314">
        <w:t>Hodnocení</w:t>
      </w:r>
      <w:r w:rsidR="004922F0" w:rsidRPr="00F05314">
        <w:t xml:space="preserve"> a</w:t>
      </w:r>
      <w:r w:rsidR="004922F0">
        <w:t> </w:t>
      </w:r>
      <w:r w:rsidRPr="00F05314">
        <w:t>klasifikace je</w:t>
      </w:r>
      <w:r w:rsidR="004922F0" w:rsidRPr="00F05314">
        <w:t xml:space="preserve"> v</w:t>
      </w:r>
      <w:r w:rsidR="004922F0">
        <w:t> </w:t>
      </w:r>
      <w:r w:rsidRPr="00F05314">
        <w:t>souladu se školním řádem. Je chápáno jako součást výchovného působení</w:t>
      </w:r>
      <w:r w:rsidR="004922F0" w:rsidRPr="00F05314">
        <w:t xml:space="preserve"> a</w:t>
      </w:r>
      <w:r w:rsidR="004922F0">
        <w:t> </w:t>
      </w:r>
      <w:r w:rsidRPr="00F05314">
        <w:t>vytváření vztahu</w:t>
      </w:r>
      <w:r w:rsidR="004922F0" w:rsidRPr="00F05314">
        <w:t xml:space="preserve"> k</w:t>
      </w:r>
      <w:r w:rsidR="004922F0">
        <w:t> </w:t>
      </w:r>
      <w:r w:rsidRPr="00F05314">
        <w:t>tělesné výchově</w:t>
      </w:r>
      <w:r w:rsidR="004922F0" w:rsidRPr="00F05314">
        <w:t xml:space="preserve"> a</w:t>
      </w:r>
      <w:r w:rsidR="004922F0">
        <w:t> </w:t>
      </w:r>
      <w:r w:rsidRPr="00F05314">
        <w:t>sportu jako celoživotní potřebě.</w:t>
      </w:r>
    </w:p>
    <w:p w:rsidR="00C463FF" w:rsidRPr="00F05314" w:rsidRDefault="00C463FF" w:rsidP="00F05314">
      <w:r w:rsidRPr="00F05314">
        <w:t>Žák je hodnocen za pokrok ve vlastním výkonu (dovednosti), za zvládnutí konkrétního cíle, za zájem</w:t>
      </w:r>
      <w:r w:rsidR="004922F0" w:rsidRPr="00F05314">
        <w:t xml:space="preserve"> o</w:t>
      </w:r>
      <w:r w:rsidR="004922F0">
        <w:t> </w:t>
      </w:r>
      <w:r w:rsidRPr="00F05314">
        <w:t>tělesnou výchovu</w:t>
      </w:r>
      <w:r w:rsidR="004922F0" w:rsidRPr="00F05314">
        <w:t xml:space="preserve"> a</w:t>
      </w:r>
      <w:r w:rsidR="004922F0">
        <w:t> </w:t>
      </w:r>
      <w:r w:rsidRPr="00F05314">
        <w:t>sport, za aktivitu</w:t>
      </w:r>
      <w:r w:rsidR="004922F0" w:rsidRPr="00F05314">
        <w:t xml:space="preserve"> a</w:t>
      </w:r>
      <w:r w:rsidR="004922F0">
        <w:t> </w:t>
      </w:r>
      <w:r w:rsidRPr="00F05314">
        <w:t>vztah</w:t>
      </w:r>
      <w:r w:rsidR="004922F0" w:rsidRPr="00F05314">
        <w:t xml:space="preserve"> k</w:t>
      </w:r>
      <w:r w:rsidR="004922F0">
        <w:t> </w:t>
      </w:r>
      <w:r w:rsidRPr="00F05314">
        <w:t>pohybu, za snahu prakticky využívat některé osvojené pohybové činnosti</w:t>
      </w:r>
      <w:r w:rsidR="004922F0" w:rsidRPr="00F05314">
        <w:t xml:space="preserve"> v</w:t>
      </w:r>
      <w:r w:rsidR="004922F0">
        <w:t> </w:t>
      </w:r>
      <w:r w:rsidRPr="00F05314">
        <w:t>denním režimu. Hodnocení má především funkci motivační.</w:t>
      </w:r>
    </w:p>
    <w:p w:rsidR="00C463FF" w:rsidRPr="00C463FF" w:rsidRDefault="00D43A3A" w:rsidP="00734A72">
      <w:pPr>
        <w:pStyle w:val="Nadpis3"/>
      </w:pPr>
      <w:r>
        <w:t>Přínos předmětu pro rozvoj klíčových kompetencí</w:t>
      </w:r>
    </w:p>
    <w:p w:rsidR="00C463FF" w:rsidRPr="00F05314" w:rsidRDefault="00C463FF" w:rsidP="00F05314">
      <w:r w:rsidRPr="00F05314">
        <w:t>Vzdělávání</w:t>
      </w:r>
      <w:r w:rsidR="004922F0" w:rsidRPr="00F05314">
        <w:t xml:space="preserve"> v</w:t>
      </w:r>
      <w:r w:rsidR="004922F0">
        <w:t> </w:t>
      </w:r>
      <w:r w:rsidRPr="00F05314">
        <w:t>předmětu Tělesná výchova přispívá</w:t>
      </w:r>
      <w:r w:rsidR="004922F0" w:rsidRPr="00F05314">
        <w:t xml:space="preserve"> k</w:t>
      </w:r>
      <w:r w:rsidR="004922F0">
        <w:t> </w:t>
      </w:r>
      <w:r w:rsidRPr="00F05314">
        <w:t>rozvoji především těchto klíčových kompetencí:</w:t>
      </w:r>
    </w:p>
    <w:p w:rsidR="00C463FF" w:rsidRPr="00F05314" w:rsidRDefault="00C463FF" w:rsidP="00E55D3C">
      <w:pPr>
        <w:pStyle w:val="Odstavecseseznamem"/>
        <w:numPr>
          <w:ilvl w:val="0"/>
          <w:numId w:val="140"/>
        </w:numPr>
      </w:pPr>
      <w:r w:rsidRPr="00F05314">
        <w:t>kompenzovat nedostatek pohybu</w:t>
      </w:r>
      <w:r w:rsidR="004922F0" w:rsidRPr="00F05314">
        <w:t xml:space="preserve"> a</w:t>
      </w:r>
      <w:r w:rsidR="004922F0">
        <w:t> </w:t>
      </w:r>
      <w:r w:rsidRPr="00F05314">
        <w:t>jednostrannou tělesnou</w:t>
      </w:r>
      <w:r w:rsidR="004922F0" w:rsidRPr="00F05314">
        <w:t xml:space="preserve"> a</w:t>
      </w:r>
      <w:r w:rsidR="004922F0">
        <w:t> </w:t>
      </w:r>
      <w:r w:rsidRPr="00F05314">
        <w:t>duševní zátěž,</w:t>
      </w:r>
    </w:p>
    <w:p w:rsidR="00C463FF" w:rsidRPr="00F05314" w:rsidRDefault="00C463FF" w:rsidP="00E55D3C">
      <w:pPr>
        <w:pStyle w:val="Odstavecseseznamem"/>
        <w:numPr>
          <w:ilvl w:val="0"/>
          <w:numId w:val="140"/>
        </w:numPr>
      </w:pPr>
      <w:r w:rsidRPr="00F05314">
        <w:t>umět přistupovat</w:t>
      </w:r>
      <w:r w:rsidR="004922F0" w:rsidRPr="00F05314">
        <w:t xml:space="preserve"> k</w:t>
      </w:r>
      <w:r w:rsidR="004922F0">
        <w:t> </w:t>
      </w:r>
      <w:r w:rsidRPr="00F05314">
        <w:t>tělesným cvičením</w:t>
      </w:r>
      <w:r w:rsidR="004922F0" w:rsidRPr="00F05314">
        <w:t xml:space="preserve"> a</w:t>
      </w:r>
      <w:r w:rsidR="004922F0">
        <w:t> </w:t>
      </w:r>
      <w:r w:rsidRPr="00F05314">
        <w:t>pohybovým aktivitám tak, aby pozitivně působily na zdravotní stav organismu,</w:t>
      </w:r>
    </w:p>
    <w:p w:rsidR="00C463FF" w:rsidRPr="00F05314" w:rsidRDefault="00C463FF" w:rsidP="00E55D3C">
      <w:pPr>
        <w:pStyle w:val="Odstavecseseznamem"/>
        <w:numPr>
          <w:ilvl w:val="0"/>
          <w:numId w:val="140"/>
        </w:numPr>
      </w:pPr>
      <w:r w:rsidRPr="00F05314">
        <w:t>využívat pohybových činností, pravidel</w:t>
      </w:r>
      <w:r w:rsidR="004922F0" w:rsidRPr="00F05314">
        <w:t xml:space="preserve"> a</w:t>
      </w:r>
      <w:r w:rsidR="004922F0">
        <w:t> </w:t>
      </w:r>
      <w:r w:rsidRPr="00F05314">
        <w:t>soutěží ke správným rozhodovacím postupům podle zásad fair play,</w:t>
      </w:r>
    </w:p>
    <w:p w:rsidR="00C463FF" w:rsidRPr="00F05314" w:rsidRDefault="00C463FF" w:rsidP="00E55D3C">
      <w:pPr>
        <w:pStyle w:val="Odstavecseseznamem"/>
        <w:numPr>
          <w:ilvl w:val="0"/>
          <w:numId w:val="140"/>
        </w:numPr>
      </w:pPr>
      <w:r w:rsidRPr="00F05314">
        <w:t>kontrolovat</w:t>
      </w:r>
      <w:r w:rsidR="004922F0" w:rsidRPr="00F05314">
        <w:t xml:space="preserve"> a</w:t>
      </w:r>
      <w:r w:rsidR="004922F0">
        <w:t> </w:t>
      </w:r>
      <w:r w:rsidRPr="00F05314">
        <w:t>ovládat své jednání, chovat se odpovědně</w:t>
      </w:r>
      <w:r w:rsidR="004922F0" w:rsidRPr="00F05314">
        <w:t xml:space="preserve"> v</w:t>
      </w:r>
      <w:r w:rsidR="004922F0">
        <w:t> </w:t>
      </w:r>
      <w:r w:rsidRPr="00F05314">
        <w:t>zařízeních tělesné výchovy sportu</w:t>
      </w:r>
      <w:r w:rsidR="004922F0" w:rsidRPr="00F05314">
        <w:t xml:space="preserve"> a</w:t>
      </w:r>
      <w:r w:rsidR="004922F0">
        <w:t> </w:t>
      </w:r>
      <w:r w:rsidRPr="00F05314">
        <w:t>při pohybových činnostech vůbec,</w:t>
      </w:r>
    </w:p>
    <w:p w:rsidR="00C463FF" w:rsidRPr="00F05314" w:rsidRDefault="00C463FF" w:rsidP="00E55D3C">
      <w:pPr>
        <w:pStyle w:val="Odstavecseseznamem"/>
        <w:numPr>
          <w:ilvl w:val="0"/>
          <w:numId w:val="140"/>
        </w:numPr>
      </w:pPr>
      <w:r w:rsidRPr="00F05314">
        <w:t>preferovat pravidelné provádění pohybových aktivit</w:t>
      </w:r>
      <w:r w:rsidR="004922F0" w:rsidRPr="00F05314">
        <w:t xml:space="preserve"> v</w:t>
      </w:r>
      <w:r w:rsidR="004922F0">
        <w:t> </w:t>
      </w:r>
      <w:r w:rsidRPr="00F05314">
        <w:t>denním režimu,</w:t>
      </w:r>
    </w:p>
    <w:p w:rsidR="00C463FF" w:rsidRPr="00F05314" w:rsidRDefault="00C463FF" w:rsidP="00E55D3C">
      <w:pPr>
        <w:pStyle w:val="Odstavecseseznamem"/>
        <w:numPr>
          <w:ilvl w:val="0"/>
          <w:numId w:val="140"/>
        </w:numPr>
      </w:pPr>
      <w:r w:rsidRPr="00F05314">
        <w:t>dosáhnout optimálního pohybového rozvoje</w:t>
      </w:r>
      <w:r w:rsidR="004922F0" w:rsidRPr="00F05314">
        <w:t xml:space="preserve"> v</w:t>
      </w:r>
      <w:r w:rsidR="004922F0">
        <w:t> </w:t>
      </w:r>
      <w:r w:rsidRPr="00F05314">
        <w:t>rámci svých možností,</w:t>
      </w:r>
    </w:p>
    <w:p w:rsidR="00C463FF" w:rsidRPr="00F05314" w:rsidRDefault="00C463FF" w:rsidP="00E55D3C">
      <w:pPr>
        <w:pStyle w:val="Odstavecseseznamem"/>
        <w:numPr>
          <w:ilvl w:val="0"/>
          <w:numId w:val="140"/>
        </w:numPr>
      </w:pPr>
      <w:r w:rsidRPr="00F05314">
        <w:t>chápat pohyb jako prostředek duševní hygieny</w:t>
      </w:r>
      <w:r w:rsidR="004922F0" w:rsidRPr="00F05314">
        <w:t xml:space="preserve"> a</w:t>
      </w:r>
      <w:r w:rsidR="004922F0">
        <w:t> </w:t>
      </w:r>
      <w:r w:rsidRPr="00F05314">
        <w:t>psychické vyrovnanosti,</w:t>
      </w:r>
    </w:p>
    <w:p w:rsidR="00C463FF" w:rsidRPr="00F05314" w:rsidRDefault="00C463FF" w:rsidP="00E55D3C">
      <w:pPr>
        <w:pStyle w:val="Odstavecseseznamem"/>
        <w:numPr>
          <w:ilvl w:val="0"/>
          <w:numId w:val="140"/>
        </w:numPr>
      </w:pPr>
      <w:r w:rsidRPr="00F05314">
        <w:t>plně chápat sociální vztahy</w:t>
      </w:r>
      <w:r w:rsidR="004922F0" w:rsidRPr="00F05314">
        <w:t xml:space="preserve"> a</w:t>
      </w:r>
      <w:r w:rsidR="004922F0">
        <w:t> </w:t>
      </w:r>
      <w:r w:rsidRPr="00F05314">
        <w:t>role ve sportu</w:t>
      </w:r>
      <w:r w:rsidR="004922F0" w:rsidRPr="00F05314">
        <w:t xml:space="preserve"> a</w:t>
      </w:r>
      <w:r w:rsidR="004922F0">
        <w:t> </w:t>
      </w:r>
      <w:r w:rsidRPr="00F05314">
        <w:t>jiných pohybových aktivitách</w:t>
      </w:r>
      <w:r w:rsidR="004922F0" w:rsidRPr="00F05314">
        <w:t xml:space="preserve"> a</w:t>
      </w:r>
      <w:r w:rsidR="004922F0">
        <w:t> </w:t>
      </w:r>
      <w:r w:rsidRPr="00F05314">
        <w:t>užívat je pro poznávání, vytváření</w:t>
      </w:r>
      <w:r w:rsidR="004922F0" w:rsidRPr="00F05314">
        <w:t xml:space="preserve"> a</w:t>
      </w:r>
      <w:r w:rsidR="004922F0">
        <w:t> </w:t>
      </w:r>
      <w:r w:rsidRPr="00F05314">
        <w:t xml:space="preserve">upevňování mezilidských přátelských vztahů, </w:t>
      </w:r>
      <w:r w:rsidRPr="00F05314">
        <w:t> pracovat</w:t>
      </w:r>
      <w:r w:rsidR="004922F0" w:rsidRPr="00F05314">
        <w:t xml:space="preserve"> v</w:t>
      </w:r>
      <w:r w:rsidR="004922F0">
        <w:t> </w:t>
      </w:r>
      <w:r w:rsidRPr="00F05314">
        <w:t>týmu</w:t>
      </w:r>
      <w:r w:rsidR="004922F0" w:rsidRPr="00F05314">
        <w:t xml:space="preserve"> a</w:t>
      </w:r>
      <w:r w:rsidR="004922F0">
        <w:t> </w:t>
      </w:r>
      <w:r w:rsidRPr="00F05314">
        <w:t>podílet se na realizaci společných činností.</w:t>
      </w:r>
    </w:p>
    <w:p w:rsidR="00C463FF" w:rsidRPr="00C463FF" w:rsidRDefault="00D43A3A" w:rsidP="00734A72">
      <w:pPr>
        <w:pStyle w:val="Nadpis3"/>
      </w:pPr>
      <w:r>
        <w:t>Aplikace průřezových témat</w:t>
      </w:r>
      <w:r w:rsidR="004922F0">
        <w:t xml:space="preserve"> a </w:t>
      </w:r>
      <w:r>
        <w:t>mezipředmětových vztahů</w:t>
      </w:r>
    </w:p>
    <w:p w:rsidR="00F97887" w:rsidRDefault="00C463FF" w:rsidP="00F05314">
      <w:pPr>
        <w:rPr>
          <w:b/>
          <w:bCs/>
        </w:rPr>
      </w:pPr>
      <w:r w:rsidRPr="00F05314">
        <w:rPr>
          <w:b/>
          <w:bCs/>
        </w:rPr>
        <w:t>Občan</w:t>
      </w:r>
      <w:r w:rsidR="004922F0" w:rsidRPr="00F05314">
        <w:rPr>
          <w:b/>
          <w:bCs/>
        </w:rPr>
        <w:t xml:space="preserve"> v</w:t>
      </w:r>
      <w:r w:rsidR="004922F0">
        <w:rPr>
          <w:b/>
          <w:bCs/>
        </w:rPr>
        <w:t> </w:t>
      </w:r>
      <w:r w:rsidRPr="00F05314">
        <w:rPr>
          <w:b/>
          <w:bCs/>
        </w:rPr>
        <w:t>demokratické společnosti</w:t>
      </w:r>
    </w:p>
    <w:p w:rsidR="00C463FF" w:rsidRPr="00F05314" w:rsidRDefault="00C463FF" w:rsidP="00F05314">
      <w:r w:rsidRPr="00F05314">
        <w:t>Hlavním cílem je vést žáka</w:t>
      </w:r>
      <w:r w:rsidR="004922F0" w:rsidRPr="00F05314">
        <w:t xml:space="preserve"> k</w:t>
      </w:r>
      <w:r w:rsidR="004922F0">
        <w:t> </w:t>
      </w:r>
      <w:r w:rsidRPr="00F05314">
        <w:t>tomu, aby:</w:t>
      </w:r>
    </w:p>
    <w:p w:rsidR="00C463FF" w:rsidRPr="00F05314" w:rsidRDefault="00C463FF" w:rsidP="00E55D3C">
      <w:pPr>
        <w:pStyle w:val="Odstavecseseznamem"/>
        <w:numPr>
          <w:ilvl w:val="0"/>
          <w:numId w:val="141"/>
        </w:numPr>
      </w:pPr>
      <w:r w:rsidRPr="00F05314">
        <w:t>získal potřebné informace</w:t>
      </w:r>
      <w:r w:rsidR="004922F0" w:rsidRPr="00F05314">
        <w:t xml:space="preserve"> o</w:t>
      </w:r>
      <w:r w:rsidR="004922F0">
        <w:t> </w:t>
      </w:r>
      <w:r w:rsidRPr="00F05314">
        <w:t>životě</w:t>
      </w:r>
      <w:r w:rsidR="004922F0" w:rsidRPr="00F05314">
        <w:t xml:space="preserve"> v</w:t>
      </w:r>
      <w:r w:rsidR="004922F0">
        <w:t> </w:t>
      </w:r>
      <w:r w:rsidRPr="00F05314">
        <w:t>demokratické společnosti,</w:t>
      </w:r>
    </w:p>
    <w:p w:rsidR="00C463FF" w:rsidRPr="00F05314" w:rsidRDefault="00C463FF" w:rsidP="00E55D3C">
      <w:pPr>
        <w:pStyle w:val="Odstavecseseznamem"/>
        <w:numPr>
          <w:ilvl w:val="0"/>
          <w:numId w:val="141"/>
        </w:numPr>
      </w:pPr>
      <w:r w:rsidRPr="00F05314">
        <w:t>rozlišil jednotlivé hodnoty, postoje,</w:t>
      </w:r>
    </w:p>
    <w:p w:rsidR="00C463FF" w:rsidRPr="00F05314" w:rsidRDefault="00C463FF" w:rsidP="00E55D3C">
      <w:pPr>
        <w:pStyle w:val="Odstavecseseznamem"/>
        <w:numPr>
          <w:ilvl w:val="0"/>
          <w:numId w:val="141"/>
        </w:numPr>
      </w:pPr>
      <w:r w:rsidRPr="00F05314">
        <w:t>uvědomoval si etiku, sebepoznání, sebepojetí, seberegulaci</w:t>
      </w:r>
      <w:r w:rsidR="004922F0" w:rsidRPr="00F05314">
        <w:t xml:space="preserve"> a</w:t>
      </w:r>
      <w:r w:rsidR="004922F0">
        <w:t> </w:t>
      </w:r>
      <w:proofErr w:type="spellStart"/>
      <w:r w:rsidRPr="00F05314">
        <w:t>sebeorganizaci</w:t>
      </w:r>
      <w:proofErr w:type="spellEnd"/>
      <w:r w:rsidRPr="00F05314">
        <w:t>.</w:t>
      </w:r>
    </w:p>
    <w:p w:rsidR="00C463FF" w:rsidRPr="00F05314" w:rsidRDefault="00C463FF" w:rsidP="00F05314">
      <w:pPr>
        <w:rPr>
          <w:b/>
          <w:bCs/>
        </w:rPr>
      </w:pPr>
      <w:r w:rsidRPr="00F05314">
        <w:rPr>
          <w:b/>
          <w:bCs/>
        </w:rPr>
        <w:t>Člověk</w:t>
      </w:r>
      <w:r w:rsidR="004922F0" w:rsidRPr="00F05314">
        <w:rPr>
          <w:b/>
          <w:bCs/>
        </w:rPr>
        <w:t xml:space="preserve"> a</w:t>
      </w:r>
      <w:r w:rsidR="004922F0">
        <w:rPr>
          <w:b/>
          <w:bCs/>
        </w:rPr>
        <w:t> </w:t>
      </w:r>
      <w:r w:rsidRPr="00F05314">
        <w:rPr>
          <w:b/>
          <w:bCs/>
        </w:rPr>
        <w:t>životní prostředí</w:t>
      </w:r>
    </w:p>
    <w:p w:rsidR="00C463FF" w:rsidRPr="00F05314" w:rsidRDefault="00C463FF" w:rsidP="00F05314">
      <w:r w:rsidRPr="00F05314">
        <w:t>Hlavním cílem je vést žáka</w:t>
      </w:r>
      <w:r w:rsidR="004922F0" w:rsidRPr="00F05314">
        <w:t xml:space="preserve"> k</w:t>
      </w:r>
      <w:r w:rsidR="004922F0">
        <w:t> </w:t>
      </w:r>
      <w:r w:rsidRPr="00F05314">
        <w:t>tomu, aby:</w:t>
      </w:r>
    </w:p>
    <w:p w:rsidR="00C463FF" w:rsidRPr="00F05314" w:rsidRDefault="00C463FF" w:rsidP="00E55D3C">
      <w:pPr>
        <w:pStyle w:val="Odstavecseseznamem"/>
        <w:numPr>
          <w:ilvl w:val="0"/>
          <w:numId w:val="142"/>
        </w:numPr>
      </w:pPr>
      <w:r w:rsidRPr="00F05314">
        <w:t>dodržoval zásady ekologické výchovy,</w:t>
      </w:r>
    </w:p>
    <w:p w:rsidR="00F97887" w:rsidRDefault="00C463FF" w:rsidP="00E55D3C">
      <w:pPr>
        <w:pStyle w:val="Odstavecseseznamem"/>
        <w:numPr>
          <w:ilvl w:val="0"/>
          <w:numId w:val="142"/>
        </w:numPr>
      </w:pPr>
      <w:r w:rsidRPr="00F05314">
        <w:t>vnímal mezilidské vztahy, komunikaci, kooperaci,</w:t>
      </w:r>
    </w:p>
    <w:p w:rsidR="00C463FF" w:rsidRPr="00F05314" w:rsidRDefault="00C463FF" w:rsidP="00E55D3C">
      <w:pPr>
        <w:pStyle w:val="Odstavecseseznamem"/>
        <w:numPr>
          <w:ilvl w:val="0"/>
          <w:numId w:val="142"/>
        </w:numPr>
      </w:pPr>
      <w:r w:rsidRPr="00F05314">
        <w:t>přemýšlel</w:t>
      </w:r>
      <w:r w:rsidR="004922F0" w:rsidRPr="00F05314">
        <w:t xml:space="preserve"> o</w:t>
      </w:r>
      <w:r w:rsidR="004922F0">
        <w:t> </w:t>
      </w:r>
      <w:r w:rsidRPr="00F05314">
        <w:t>propojení ekologie, tělesné výchovy</w:t>
      </w:r>
      <w:r w:rsidR="004922F0" w:rsidRPr="00F05314">
        <w:t xml:space="preserve"> a</w:t>
      </w:r>
      <w:r w:rsidR="004922F0">
        <w:t> </w:t>
      </w:r>
      <w:r w:rsidRPr="00F05314">
        <w:t>zdravého životního stylu.</w:t>
      </w:r>
    </w:p>
    <w:p w:rsidR="00C463FF" w:rsidRPr="00F05314" w:rsidRDefault="00C463FF" w:rsidP="00F05314">
      <w:pPr>
        <w:rPr>
          <w:b/>
          <w:bCs/>
        </w:rPr>
      </w:pPr>
      <w:r w:rsidRPr="00F05314">
        <w:rPr>
          <w:b/>
          <w:bCs/>
        </w:rPr>
        <w:t>Člověk</w:t>
      </w:r>
      <w:r w:rsidR="004922F0" w:rsidRPr="00F05314">
        <w:rPr>
          <w:b/>
          <w:bCs/>
        </w:rPr>
        <w:t xml:space="preserve"> a</w:t>
      </w:r>
      <w:r w:rsidR="004922F0">
        <w:rPr>
          <w:b/>
          <w:bCs/>
        </w:rPr>
        <w:t> </w:t>
      </w:r>
      <w:r w:rsidRPr="00F05314">
        <w:rPr>
          <w:b/>
          <w:bCs/>
        </w:rPr>
        <w:t>svět práce</w:t>
      </w:r>
    </w:p>
    <w:p w:rsidR="00C463FF" w:rsidRPr="00F05314" w:rsidRDefault="00C463FF" w:rsidP="00F05314">
      <w:r w:rsidRPr="00F05314">
        <w:t>Hlavním cílem je vést žáka</w:t>
      </w:r>
      <w:r w:rsidR="004922F0" w:rsidRPr="00F05314">
        <w:t xml:space="preserve"> k</w:t>
      </w:r>
      <w:r w:rsidR="004922F0">
        <w:t> </w:t>
      </w:r>
      <w:r w:rsidRPr="00F05314">
        <w:t>tomu, aby:</w:t>
      </w:r>
    </w:p>
    <w:p w:rsidR="00C463FF" w:rsidRPr="00F05314" w:rsidRDefault="00C463FF" w:rsidP="00E55D3C">
      <w:pPr>
        <w:pStyle w:val="Odstavecseseznamem"/>
        <w:numPr>
          <w:ilvl w:val="0"/>
          <w:numId w:val="143"/>
        </w:numPr>
      </w:pPr>
      <w:r w:rsidRPr="00F05314">
        <w:t>dovedl úspěšně řešit problémy</w:t>
      </w:r>
      <w:r w:rsidR="004922F0" w:rsidRPr="00F05314">
        <w:t xml:space="preserve"> v</w:t>
      </w:r>
      <w:r w:rsidR="004922F0">
        <w:t> </w:t>
      </w:r>
      <w:r w:rsidRPr="00F05314">
        <w:t>rámci svého osobního života,</w:t>
      </w:r>
    </w:p>
    <w:p w:rsidR="00C463FF" w:rsidRPr="00F05314" w:rsidRDefault="00C463FF" w:rsidP="00E55D3C">
      <w:pPr>
        <w:pStyle w:val="Odstavecseseznamem"/>
        <w:numPr>
          <w:ilvl w:val="0"/>
          <w:numId w:val="143"/>
        </w:numPr>
      </w:pPr>
      <w:r w:rsidRPr="00F05314">
        <w:t>získal potřebné rozhodovací dovednosti</w:t>
      </w:r>
      <w:r w:rsidR="004922F0" w:rsidRPr="00F05314">
        <w:t xml:space="preserve"> a</w:t>
      </w:r>
      <w:r w:rsidR="004922F0">
        <w:t> </w:t>
      </w:r>
      <w:r w:rsidRPr="00F05314">
        <w:t>míru sebedůvěry.</w:t>
      </w:r>
    </w:p>
    <w:p w:rsidR="00F97887" w:rsidRDefault="00C463FF" w:rsidP="00F05314">
      <w:pPr>
        <w:keepNext/>
        <w:rPr>
          <w:b/>
          <w:bCs/>
        </w:rPr>
      </w:pPr>
      <w:r w:rsidRPr="00F05314">
        <w:rPr>
          <w:b/>
          <w:bCs/>
        </w:rPr>
        <w:lastRenderedPageBreak/>
        <w:t>Informační</w:t>
      </w:r>
      <w:r w:rsidR="004922F0" w:rsidRPr="00F05314">
        <w:rPr>
          <w:b/>
          <w:bCs/>
        </w:rPr>
        <w:t xml:space="preserve"> a</w:t>
      </w:r>
      <w:r w:rsidR="004922F0">
        <w:rPr>
          <w:b/>
          <w:bCs/>
        </w:rPr>
        <w:t> </w:t>
      </w:r>
      <w:r w:rsidRPr="00F05314">
        <w:rPr>
          <w:b/>
          <w:bCs/>
        </w:rPr>
        <w:t>komunikační technologie</w:t>
      </w:r>
    </w:p>
    <w:p w:rsidR="00C463FF" w:rsidRPr="00F05314" w:rsidRDefault="00C463FF" w:rsidP="00F05314">
      <w:pPr>
        <w:keepNext/>
      </w:pPr>
      <w:r w:rsidRPr="00F05314">
        <w:t>Hlavním cílem je vést žáka</w:t>
      </w:r>
      <w:r w:rsidR="004922F0" w:rsidRPr="00F05314">
        <w:t xml:space="preserve"> k</w:t>
      </w:r>
      <w:r w:rsidR="004922F0">
        <w:t> </w:t>
      </w:r>
      <w:r w:rsidRPr="00F05314">
        <w:t>tomu, aby:</w:t>
      </w:r>
    </w:p>
    <w:p w:rsidR="00C463FF" w:rsidRPr="00F05314" w:rsidRDefault="00C463FF" w:rsidP="00E55D3C">
      <w:pPr>
        <w:pStyle w:val="Odstavecseseznamem"/>
        <w:keepNext/>
        <w:numPr>
          <w:ilvl w:val="0"/>
          <w:numId w:val="144"/>
        </w:numPr>
      </w:pPr>
      <w:r w:rsidRPr="00F05314">
        <w:t>byl schopen nalézt potřebné informace na internetu,</w:t>
      </w:r>
    </w:p>
    <w:p w:rsidR="00C463FF" w:rsidRPr="00F05314" w:rsidRDefault="00C463FF" w:rsidP="00E55D3C">
      <w:pPr>
        <w:pStyle w:val="Odstavecseseznamem"/>
        <w:keepNext/>
        <w:numPr>
          <w:ilvl w:val="0"/>
          <w:numId w:val="144"/>
        </w:numPr>
      </w:pPr>
      <w:r w:rsidRPr="00F05314">
        <w:t>sledoval sportovních události</w:t>
      </w:r>
      <w:r w:rsidR="004922F0" w:rsidRPr="00F05314">
        <w:t xml:space="preserve"> a</w:t>
      </w:r>
      <w:r w:rsidR="004922F0">
        <w:t> </w:t>
      </w:r>
      <w:r w:rsidRPr="00F05314">
        <w:t>aktivity na internetu,</w:t>
      </w:r>
      <w:r w:rsidR="004922F0" w:rsidRPr="00F05314">
        <w:t xml:space="preserve"> v</w:t>
      </w:r>
      <w:r w:rsidR="004922F0">
        <w:t> </w:t>
      </w:r>
      <w:r w:rsidRPr="00F05314">
        <w:t>novinách,</w:t>
      </w:r>
      <w:r w:rsidR="004922F0" w:rsidRPr="00F05314">
        <w:t xml:space="preserve"> v</w:t>
      </w:r>
      <w:r w:rsidR="004922F0">
        <w:t> </w:t>
      </w:r>
      <w:r w:rsidRPr="00F05314">
        <w:t>televizi…</w:t>
      </w:r>
    </w:p>
    <w:p w:rsidR="00C463FF" w:rsidRPr="00F05314" w:rsidRDefault="00C463FF" w:rsidP="00F05314">
      <w:r w:rsidRPr="00F05314">
        <w:t>Předmět Tělesná výchova je provázán</w:t>
      </w:r>
      <w:r w:rsidR="004922F0" w:rsidRPr="00F05314">
        <w:t xml:space="preserve"> s</w:t>
      </w:r>
      <w:r w:rsidR="004922F0">
        <w:t> </w:t>
      </w:r>
      <w:r w:rsidRPr="00F05314">
        <w:t xml:space="preserve">předměty Matematika, </w:t>
      </w:r>
      <w:r w:rsidR="00F05314">
        <w:t>Základy přírodních věd</w:t>
      </w:r>
      <w:r w:rsidRPr="00F05314">
        <w:t>, Základy ekologie</w:t>
      </w:r>
      <w:r w:rsidR="004922F0" w:rsidRPr="00F05314">
        <w:t xml:space="preserve"> a</w:t>
      </w:r>
      <w:r w:rsidR="004922F0">
        <w:t> </w:t>
      </w:r>
      <w:r w:rsidRPr="00F05314">
        <w:t>cizí jazyky.</w:t>
      </w:r>
    </w:p>
    <w:p w:rsidR="00F05314" w:rsidRDefault="00F05314" w:rsidP="00734A72">
      <w:pPr>
        <w:pStyle w:val="Nadpis3"/>
        <w:sectPr w:rsidR="00F05314" w:rsidSect="00B25582">
          <w:headerReference w:type="default" r:id="rId31"/>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097"/>
        <w:gridCol w:w="1985"/>
        <w:gridCol w:w="4110"/>
        <w:gridCol w:w="1134"/>
        <w:gridCol w:w="1666"/>
      </w:tblGrid>
      <w:tr w:rsidR="00C463FF" w:rsidRPr="00F0531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0F05BF" w:rsidRPr="00F05314" w:rsidRDefault="000F05BF" w:rsidP="00F05314">
            <w:pPr>
              <w:spacing w:after="0"/>
              <w:jc w:val="left"/>
              <w:rPr>
                <w:b/>
                <w:bCs/>
                <w:sz w:val="20"/>
                <w:szCs w:val="20"/>
              </w:rPr>
            </w:pPr>
            <w:r w:rsidRPr="00F05314">
              <w:rPr>
                <w:b/>
                <w:bCs/>
                <w:sz w:val="20"/>
                <w:szCs w:val="20"/>
              </w:rPr>
              <w:t>Oblast vzdělávání:</w:t>
            </w:r>
          </w:p>
          <w:p w:rsidR="00C463FF" w:rsidRPr="00F05314" w:rsidRDefault="00C463FF" w:rsidP="00F05314">
            <w:pPr>
              <w:spacing w:after="0"/>
              <w:jc w:val="left"/>
              <w:rPr>
                <w:b/>
                <w:bCs/>
                <w:sz w:val="20"/>
                <w:szCs w:val="20"/>
              </w:rPr>
            </w:pPr>
            <w:r w:rsidRPr="00F05314">
              <w:rPr>
                <w:b/>
                <w:bCs/>
                <w:sz w:val="20"/>
                <w:szCs w:val="20"/>
              </w:rPr>
              <w:t xml:space="preserve">Vzdělávání pro zdraví </w:t>
            </w:r>
          </w:p>
        </w:tc>
        <w:tc>
          <w:tcPr>
            <w:tcW w:w="6096" w:type="dxa"/>
            <w:gridSpan w:val="2"/>
            <w:tcBorders>
              <w:top w:val="single" w:sz="4" w:space="0" w:color="000000"/>
              <w:left w:val="single" w:sz="4" w:space="0" w:color="000000"/>
              <w:bottom w:val="single" w:sz="4" w:space="0" w:color="000000"/>
              <w:right w:val="single" w:sz="4" w:space="0" w:color="000000"/>
            </w:tcBorders>
          </w:tcPr>
          <w:p w:rsidR="00C463FF" w:rsidRPr="00F05314" w:rsidRDefault="00D51E5F" w:rsidP="00F05314">
            <w:pPr>
              <w:spacing w:after="0"/>
              <w:jc w:val="left"/>
              <w:rPr>
                <w:b/>
                <w:bCs/>
                <w:sz w:val="20"/>
                <w:szCs w:val="20"/>
              </w:rPr>
            </w:pPr>
            <w:r w:rsidRPr="00F05314">
              <w:rPr>
                <w:b/>
                <w:bCs/>
                <w:sz w:val="20"/>
                <w:szCs w:val="20"/>
              </w:rPr>
              <w:t xml:space="preserve">Předmět: </w:t>
            </w:r>
            <w:r w:rsidR="00C463FF" w:rsidRPr="00F05314">
              <w:rPr>
                <w:b/>
                <w:bCs/>
                <w:sz w:val="20"/>
                <w:szCs w:val="20"/>
              </w:rPr>
              <w:t>Tělesná výchova</w:t>
            </w:r>
          </w:p>
        </w:tc>
        <w:tc>
          <w:tcPr>
            <w:tcW w:w="2800" w:type="dxa"/>
            <w:gridSpan w:val="2"/>
            <w:tcBorders>
              <w:top w:val="single" w:sz="4" w:space="0" w:color="000000"/>
              <w:left w:val="single" w:sz="4" w:space="0" w:color="000000"/>
              <w:bottom w:val="single" w:sz="4" w:space="0" w:color="000000"/>
              <w:right w:val="single" w:sz="4" w:space="0" w:color="000000"/>
            </w:tcBorders>
          </w:tcPr>
          <w:p w:rsidR="000F05BF" w:rsidRPr="00F05314" w:rsidRDefault="000F05BF" w:rsidP="00F05314">
            <w:pPr>
              <w:spacing w:after="0"/>
              <w:jc w:val="left"/>
              <w:rPr>
                <w:b/>
                <w:bCs/>
                <w:sz w:val="20"/>
                <w:szCs w:val="20"/>
              </w:rPr>
            </w:pPr>
            <w:r w:rsidRPr="00F05314">
              <w:rPr>
                <w:b/>
                <w:bCs/>
                <w:sz w:val="20"/>
                <w:szCs w:val="20"/>
              </w:rPr>
              <w:t>Období:</w:t>
            </w:r>
          </w:p>
          <w:p w:rsidR="00C463FF" w:rsidRPr="00F05314" w:rsidRDefault="00C463FF" w:rsidP="00F05314">
            <w:pPr>
              <w:spacing w:after="0"/>
              <w:jc w:val="left"/>
              <w:rPr>
                <w:b/>
                <w:bCs/>
                <w:sz w:val="20"/>
                <w:szCs w:val="20"/>
              </w:rPr>
            </w:pPr>
            <w:r w:rsidRPr="00F05314">
              <w:rPr>
                <w:b/>
                <w:bCs/>
                <w:sz w:val="20"/>
                <w:szCs w:val="20"/>
              </w:rPr>
              <w:t>I.</w:t>
            </w:r>
            <w:r w:rsidR="00995258">
              <w:rPr>
                <w:b/>
                <w:bCs/>
                <w:sz w:val="20"/>
                <w:szCs w:val="20"/>
              </w:rPr>
              <w:t xml:space="preserve"> – </w:t>
            </w:r>
            <w:r w:rsidRPr="00F05314">
              <w:rPr>
                <w:b/>
                <w:bCs/>
                <w:sz w:val="20"/>
                <w:szCs w:val="20"/>
              </w:rPr>
              <w:t xml:space="preserve">IV. ročník </w:t>
            </w:r>
          </w:p>
        </w:tc>
      </w:tr>
      <w:tr w:rsidR="00C463FF" w:rsidRPr="00F0531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spacing w:after="0"/>
              <w:jc w:val="left"/>
              <w:rPr>
                <w:b/>
                <w:bCs/>
                <w:sz w:val="20"/>
                <w:szCs w:val="20"/>
              </w:rPr>
            </w:pPr>
            <w:r w:rsidRPr="00F05314">
              <w:rPr>
                <w:b/>
                <w:bCs/>
                <w:sz w:val="20"/>
                <w:szCs w:val="20"/>
              </w:rPr>
              <w:t xml:space="preserve">Očekávané výstupy Žák: </w:t>
            </w:r>
          </w:p>
        </w:tc>
        <w:tc>
          <w:tcPr>
            <w:tcW w:w="1985"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spacing w:after="0"/>
              <w:jc w:val="left"/>
              <w:rPr>
                <w:b/>
                <w:bCs/>
                <w:sz w:val="20"/>
                <w:szCs w:val="20"/>
              </w:rPr>
            </w:pPr>
            <w:r w:rsidRPr="00F05314">
              <w:rPr>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C463FF" w:rsidRPr="00F05314" w:rsidRDefault="00D51E5F" w:rsidP="00F05314">
            <w:pPr>
              <w:spacing w:after="0"/>
              <w:jc w:val="left"/>
              <w:rPr>
                <w:b/>
                <w:bCs/>
                <w:sz w:val="20"/>
                <w:szCs w:val="20"/>
              </w:rPr>
            </w:pPr>
            <w:r w:rsidRPr="00F05314">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F05314" w:rsidRDefault="0070503E" w:rsidP="00F05314">
            <w:pPr>
              <w:spacing w:after="0"/>
              <w:jc w:val="left"/>
              <w:rPr>
                <w:b/>
                <w:bCs/>
                <w:sz w:val="20"/>
                <w:szCs w:val="20"/>
              </w:rPr>
            </w:pPr>
            <w:r w:rsidRPr="00F05314">
              <w:rPr>
                <w:b/>
                <w:bCs/>
                <w:sz w:val="20"/>
                <w:szCs w:val="20"/>
              </w:rPr>
              <w:t>Ročník</w:t>
            </w:r>
          </w:p>
          <w:p w:rsidR="00C463FF" w:rsidRPr="00F05314" w:rsidRDefault="0070503E" w:rsidP="00F05314">
            <w:pPr>
              <w:spacing w:after="0"/>
              <w:jc w:val="left"/>
              <w:rPr>
                <w:b/>
                <w:bCs/>
                <w:sz w:val="20"/>
                <w:szCs w:val="20"/>
              </w:rPr>
            </w:pPr>
            <w:r w:rsidRPr="00F05314">
              <w:rPr>
                <w:b/>
                <w:bCs/>
                <w:sz w:val="20"/>
                <w:szCs w:val="20"/>
              </w:rPr>
              <w:t>Hodinová dotace</w:t>
            </w:r>
          </w:p>
        </w:tc>
        <w:tc>
          <w:tcPr>
            <w:tcW w:w="1666"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spacing w:after="0"/>
              <w:jc w:val="left"/>
              <w:rPr>
                <w:b/>
                <w:bCs/>
                <w:sz w:val="20"/>
                <w:szCs w:val="20"/>
              </w:rPr>
            </w:pPr>
            <w:r w:rsidRPr="00F05314">
              <w:rPr>
                <w:b/>
                <w:bCs/>
                <w:sz w:val="20"/>
                <w:szCs w:val="20"/>
              </w:rPr>
              <w:t>Mezipředmětová vazba</w:t>
            </w:r>
          </w:p>
          <w:p w:rsidR="00C463FF" w:rsidRPr="00F05314" w:rsidRDefault="00C463FF" w:rsidP="00F05314">
            <w:pPr>
              <w:spacing w:after="0"/>
              <w:jc w:val="left"/>
              <w:rPr>
                <w:b/>
                <w:bCs/>
                <w:sz w:val="20"/>
                <w:szCs w:val="20"/>
              </w:rPr>
            </w:pPr>
            <w:r w:rsidRPr="00F05314">
              <w:rPr>
                <w:b/>
                <w:bCs/>
                <w:sz w:val="20"/>
                <w:szCs w:val="20"/>
              </w:rPr>
              <w:t xml:space="preserve">Průřezové téma </w:t>
            </w:r>
          </w:p>
        </w:tc>
      </w:tr>
      <w:tr w:rsidR="00C463FF" w:rsidRPr="00F0531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4"/>
              </w:numPr>
              <w:jc w:val="left"/>
              <w:rPr>
                <w:sz w:val="20"/>
                <w:szCs w:val="20"/>
              </w:rPr>
            </w:pPr>
            <w:r w:rsidRPr="007D75B4">
              <w:rPr>
                <w:sz w:val="20"/>
                <w:szCs w:val="20"/>
              </w:rPr>
              <w:t>uplatňuje ve svém jednání znalosti</w:t>
            </w:r>
            <w:r w:rsidR="004922F0" w:rsidRPr="007D75B4">
              <w:rPr>
                <w:sz w:val="20"/>
                <w:szCs w:val="20"/>
              </w:rPr>
              <w:t xml:space="preserve"> o</w:t>
            </w:r>
            <w:r w:rsidR="004922F0">
              <w:rPr>
                <w:sz w:val="20"/>
                <w:szCs w:val="20"/>
              </w:rPr>
              <w:t> </w:t>
            </w:r>
            <w:r w:rsidRPr="007D75B4">
              <w:rPr>
                <w:sz w:val="20"/>
                <w:szCs w:val="20"/>
              </w:rPr>
              <w:t>stavbě</w:t>
            </w:r>
            <w:r w:rsidR="004922F0" w:rsidRPr="007D75B4">
              <w:rPr>
                <w:sz w:val="20"/>
                <w:szCs w:val="20"/>
              </w:rPr>
              <w:t xml:space="preserve"> a</w:t>
            </w:r>
            <w:r w:rsidR="004922F0">
              <w:rPr>
                <w:sz w:val="20"/>
                <w:szCs w:val="20"/>
              </w:rPr>
              <w:t> </w:t>
            </w:r>
            <w:r w:rsidRPr="007D75B4">
              <w:rPr>
                <w:sz w:val="20"/>
                <w:szCs w:val="20"/>
              </w:rPr>
              <w:t>funkci lidského organismu</w:t>
            </w:r>
          </w:p>
          <w:p w:rsidR="007D75B4" w:rsidRPr="007D75B4" w:rsidRDefault="00C463FF" w:rsidP="00E55D3C">
            <w:pPr>
              <w:pStyle w:val="Odstavecseseznamem"/>
              <w:numPr>
                <w:ilvl w:val="0"/>
                <w:numId w:val="164"/>
              </w:numPr>
              <w:jc w:val="left"/>
              <w:rPr>
                <w:sz w:val="20"/>
                <w:szCs w:val="20"/>
              </w:rPr>
            </w:pPr>
            <w:r w:rsidRPr="007D75B4">
              <w:rPr>
                <w:sz w:val="20"/>
                <w:szCs w:val="20"/>
              </w:rPr>
              <w:t>dovede posoudit vliv pracovních podmínek</w:t>
            </w:r>
            <w:r w:rsidR="004922F0" w:rsidRPr="007D75B4">
              <w:rPr>
                <w:sz w:val="20"/>
                <w:szCs w:val="20"/>
              </w:rPr>
              <w:t xml:space="preserve"> a</w:t>
            </w:r>
            <w:r w:rsidR="004922F0">
              <w:rPr>
                <w:sz w:val="20"/>
                <w:szCs w:val="20"/>
              </w:rPr>
              <w:t> </w:t>
            </w:r>
            <w:r w:rsidRPr="007D75B4">
              <w:rPr>
                <w:sz w:val="20"/>
                <w:szCs w:val="20"/>
              </w:rPr>
              <w:t>povolání na svá zdraví</w:t>
            </w:r>
            <w:r w:rsidR="004922F0" w:rsidRPr="007D75B4">
              <w:rPr>
                <w:sz w:val="20"/>
                <w:szCs w:val="20"/>
              </w:rPr>
              <w:t xml:space="preserve"> v</w:t>
            </w:r>
            <w:r w:rsidR="004922F0">
              <w:rPr>
                <w:sz w:val="20"/>
                <w:szCs w:val="20"/>
              </w:rPr>
              <w:t> </w:t>
            </w:r>
            <w:r w:rsidRPr="007D75B4">
              <w:rPr>
                <w:sz w:val="20"/>
                <w:szCs w:val="20"/>
              </w:rPr>
              <w:t>dlouhodobé perspektivě</w:t>
            </w:r>
          </w:p>
          <w:p w:rsidR="007D75B4" w:rsidRPr="007D75B4" w:rsidRDefault="00C463FF" w:rsidP="00E55D3C">
            <w:pPr>
              <w:pStyle w:val="Odstavecseseznamem"/>
              <w:numPr>
                <w:ilvl w:val="0"/>
                <w:numId w:val="164"/>
              </w:numPr>
              <w:jc w:val="left"/>
              <w:rPr>
                <w:sz w:val="20"/>
                <w:szCs w:val="20"/>
              </w:rPr>
            </w:pPr>
            <w:r w:rsidRPr="007D75B4">
              <w:rPr>
                <w:sz w:val="20"/>
                <w:szCs w:val="20"/>
              </w:rPr>
              <w:t>popíše, jak faktory životního prostředí ovlivňují zdraví lidí</w:t>
            </w:r>
          </w:p>
          <w:p w:rsidR="007D75B4" w:rsidRPr="007D75B4" w:rsidRDefault="00C463FF" w:rsidP="00E55D3C">
            <w:pPr>
              <w:pStyle w:val="Odstavecseseznamem"/>
              <w:numPr>
                <w:ilvl w:val="0"/>
                <w:numId w:val="164"/>
              </w:numPr>
              <w:jc w:val="left"/>
              <w:rPr>
                <w:sz w:val="20"/>
                <w:szCs w:val="20"/>
              </w:rPr>
            </w:pPr>
            <w:r w:rsidRPr="007D75B4">
              <w:rPr>
                <w:sz w:val="20"/>
                <w:szCs w:val="20"/>
              </w:rPr>
              <w:t>zdůvodní význam zdravého životního stylu</w:t>
            </w:r>
          </w:p>
          <w:p w:rsidR="007D75B4" w:rsidRPr="007D75B4" w:rsidRDefault="00C463FF" w:rsidP="00E55D3C">
            <w:pPr>
              <w:pStyle w:val="Odstavecseseznamem"/>
              <w:numPr>
                <w:ilvl w:val="0"/>
                <w:numId w:val="164"/>
              </w:numPr>
              <w:jc w:val="left"/>
              <w:rPr>
                <w:sz w:val="20"/>
                <w:szCs w:val="20"/>
              </w:rPr>
            </w:pPr>
            <w:r w:rsidRPr="007D75B4">
              <w:rPr>
                <w:sz w:val="20"/>
                <w:szCs w:val="20"/>
              </w:rPr>
              <w:t>popíše úlohu státu</w:t>
            </w:r>
            <w:r w:rsidR="004922F0" w:rsidRPr="007D75B4">
              <w:rPr>
                <w:sz w:val="20"/>
                <w:szCs w:val="20"/>
              </w:rPr>
              <w:t xml:space="preserve"> a</w:t>
            </w:r>
            <w:r w:rsidR="004922F0">
              <w:rPr>
                <w:sz w:val="20"/>
                <w:szCs w:val="20"/>
              </w:rPr>
              <w:t> </w:t>
            </w:r>
            <w:r w:rsidRPr="007D75B4">
              <w:rPr>
                <w:sz w:val="20"/>
                <w:szCs w:val="20"/>
              </w:rPr>
              <w:t>místní samosprávy při ochraně zdraví</w:t>
            </w:r>
            <w:r w:rsidR="004922F0" w:rsidRPr="007D75B4">
              <w:rPr>
                <w:sz w:val="20"/>
                <w:szCs w:val="20"/>
              </w:rPr>
              <w:t xml:space="preserve"> a</w:t>
            </w:r>
            <w:r w:rsidR="004922F0">
              <w:rPr>
                <w:sz w:val="20"/>
                <w:szCs w:val="20"/>
              </w:rPr>
              <w:t> </w:t>
            </w:r>
            <w:r w:rsidRPr="007D75B4">
              <w:rPr>
                <w:sz w:val="20"/>
                <w:szCs w:val="20"/>
              </w:rPr>
              <w:t>životů obyvatel</w:t>
            </w:r>
          </w:p>
          <w:p w:rsidR="007D75B4" w:rsidRPr="007D75B4" w:rsidRDefault="00C463FF" w:rsidP="00E55D3C">
            <w:pPr>
              <w:pStyle w:val="Odstavecseseznamem"/>
              <w:numPr>
                <w:ilvl w:val="0"/>
                <w:numId w:val="164"/>
              </w:numPr>
              <w:jc w:val="left"/>
              <w:rPr>
                <w:sz w:val="20"/>
                <w:szCs w:val="20"/>
              </w:rPr>
            </w:pPr>
            <w:r w:rsidRPr="007D75B4">
              <w:rPr>
                <w:sz w:val="20"/>
                <w:szCs w:val="20"/>
              </w:rPr>
              <w:t>dovede posoudit psychické, estetické</w:t>
            </w:r>
            <w:r w:rsidR="004922F0" w:rsidRPr="007D75B4">
              <w:rPr>
                <w:sz w:val="20"/>
                <w:szCs w:val="20"/>
              </w:rPr>
              <w:t xml:space="preserve"> a</w:t>
            </w:r>
            <w:r w:rsidR="004922F0">
              <w:rPr>
                <w:sz w:val="20"/>
                <w:szCs w:val="20"/>
              </w:rPr>
              <w:t> </w:t>
            </w:r>
            <w:r w:rsidRPr="007D75B4">
              <w:rPr>
                <w:sz w:val="20"/>
                <w:szCs w:val="20"/>
              </w:rPr>
              <w:t>sociální účinky pohybových činností</w:t>
            </w:r>
          </w:p>
          <w:p w:rsidR="00C463FF" w:rsidRPr="007D75B4" w:rsidRDefault="00C463FF" w:rsidP="00E55D3C">
            <w:pPr>
              <w:pStyle w:val="Odstavecseseznamem"/>
              <w:numPr>
                <w:ilvl w:val="0"/>
                <w:numId w:val="164"/>
              </w:numPr>
              <w:jc w:val="left"/>
              <w:rPr>
                <w:sz w:val="20"/>
                <w:szCs w:val="20"/>
              </w:rPr>
            </w:pPr>
            <w:r w:rsidRPr="007D75B4">
              <w:rPr>
                <w:sz w:val="20"/>
                <w:szCs w:val="20"/>
              </w:rPr>
              <w:t>popíše vliv fyzického</w:t>
            </w:r>
            <w:r w:rsidR="004922F0" w:rsidRPr="007D75B4">
              <w:rPr>
                <w:sz w:val="20"/>
                <w:szCs w:val="20"/>
              </w:rPr>
              <w:t xml:space="preserve"> a</w:t>
            </w:r>
            <w:r w:rsidR="004922F0">
              <w:rPr>
                <w:sz w:val="20"/>
                <w:szCs w:val="20"/>
              </w:rPr>
              <w:t> </w:t>
            </w:r>
            <w:r w:rsidRPr="007D75B4">
              <w:rPr>
                <w:sz w:val="20"/>
                <w:szCs w:val="20"/>
              </w:rPr>
              <w:t>psychického zatížení na organismus</w:t>
            </w:r>
          </w:p>
          <w:p w:rsidR="007D75B4" w:rsidRPr="007D75B4" w:rsidRDefault="00C463FF" w:rsidP="00E55D3C">
            <w:pPr>
              <w:pStyle w:val="Odstavecseseznamem"/>
              <w:numPr>
                <w:ilvl w:val="0"/>
                <w:numId w:val="164"/>
              </w:numPr>
              <w:jc w:val="left"/>
              <w:rPr>
                <w:sz w:val="20"/>
                <w:szCs w:val="20"/>
              </w:rPr>
            </w:pPr>
            <w:r w:rsidRPr="007D75B4">
              <w:rPr>
                <w:sz w:val="20"/>
                <w:szCs w:val="20"/>
              </w:rPr>
              <w:t>orientuje se</w:t>
            </w:r>
            <w:r w:rsidR="004922F0" w:rsidRPr="007D75B4">
              <w:rPr>
                <w:sz w:val="20"/>
                <w:szCs w:val="20"/>
              </w:rPr>
              <w:t xml:space="preserve"> v</w:t>
            </w:r>
            <w:r w:rsidR="004922F0">
              <w:rPr>
                <w:sz w:val="20"/>
                <w:szCs w:val="20"/>
              </w:rPr>
              <w:t> </w:t>
            </w:r>
            <w:r w:rsidRPr="007D75B4">
              <w:rPr>
                <w:sz w:val="20"/>
                <w:szCs w:val="20"/>
              </w:rPr>
              <w:t>zásadách zdravé výživy</w:t>
            </w:r>
            <w:r w:rsidR="004922F0" w:rsidRPr="007D75B4">
              <w:rPr>
                <w:sz w:val="20"/>
                <w:szCs w:val="20"/>
              </w:rPr>
              <w:t xml:space="preserve"> a</w:t>
            </w:r>
            <w:r w:rsidR="004922F0">
              <w:rPr>
                <w:sz w:val="20"/>
                <w:szCs w:val="20"/>
              </w:rPr>
              <w:t> </w:t>
            </w:r>
            <w:r w:rsidRPr="007D75B4">
              <w:rPr>
                <w:sz w:val="20"/>
                <w:szCs w:val="20"/>
              </w:rPr>
              <w:t>v jejích alternativních směrech</w:t>
            </w:r>
          </w:p>
          <w:p w:rsidR="007D75B4" w:rsidRPr="007D75B4" w:rsidRDefault="00C463FF" w:rsidP="00E55D3C">
            <w:pPr>
              <w:pStyle w:val="Odstavecseseznamem"/>
              <w:numPr>
                <w:ilvl w:val="0"/>
                <w:numId w:val="164"/>
              </w:numPr>
              <w:jc w:val="left"/>
              <w:rPr>
                <w:sz w:val="20"/>
                <w:szCs w:val="20"/>
              </w:rPr>
            </w:pPr>
            <w:r w:rsidRPr="007D75B4">
              <w:rPr>
                <w:sz w:val="20"/>
                <w:szCs w:val="20"/>
              </w:rPr>
              <w:t>dovede uplatňovat naučené modelové situace</w:t>
            </w:r>
            <w:r w:rsidR="004922F0" w:rsidRPr="007D75B4">
              <w:rPr>
                <w:sz w:val="20"/>
                <w:szCs w:val="20"/>
              </w:rPr>
              <w:t xml:space="preserve"> k</w:t>
            </w:r>
            <w:r w:rsidR="004922F0">
              <w:rPr>
                <w:sz w:val="20"/>
                <w:szCs w:val="20"/>
              </w:rPr>
              <w:t> </w:t>
            </w:r>
            <w:r w:rsidRPr="007D75B4">
              <w:rPr>
                <w:sz w:val="20"/>
                <w:szCs w:val="20"/>
              </w:rPr>
              <w:t>řešení stresových</w:t>
            </w:r>
            <w:r w:rsidR="004922F0" w:rsidRPr="007D75B4">
              <w:rPr>
                <w:sz w:val="20"/>
                <w:szCs w:val="20"/>
              </w:rPr>
              <w:t xml:space="preserve"> a</w:t>
            </w:r>
            <w:r w:rsidR="004922F0">
              <w:rPr>
                <w:sz w:val="20"/>
                <w:szCs w:val="20"/>
              </w:rPr>
              <w:t> </w:t>
            </w:r>
            <w:r w:rsidRPr="007D75B4">
              <w:rPr>
                <w:sz w:val="20"/>
                <w:szCs w:val="20"/>
              </w:rPr>
              <w:t>konfliktních situací</w:t>
            </w:r>
          </w:p>
          <w:p w:rsidR="007D75B4" w:rsidRPr="007D75B4" w:rsidRDefault="00C463FF" w:rsidP="00E55D3C">
            <w:pPr>
              <w:pStyle w:val="Odstavecseseznamem"/>
              <w:numPr>
                <w:ilvl w:val="0"/>
                <w:numId w:val="164"/>
              </w:numPr>
              <w:jc w:val="left"/>
              <w:rPr>
                <w:sz w:val="20"/>
                <w:szCs w:val="20"/>
              </w:rPr>
            </w:pPr>
            <w:r w:rsidRPr="007D75B4">
              <w:rPr>
                <w:sz w:val="20"/>
                <w:szCs w:val="20"/>
              </w:rPr>
              <w:t>objasní důsledky sociálně patologických závislostí na život jednotlivce, rodiny</w:t>
            </w:r>
            <w:r w:rsidR="004922F0" w:rsidRPr="007D75B4">
              <w:rPr>
                <w:sz w:val="20"/>
                <w:szCs w:val="20"/>
              </w:rPr>
              <w:t xml:space="preserve"> a</w:t>
            </w:r>
            <w:r w:rsidR="004922F0">
              <w:rPr>
                <w:sz w:val="20"/>
                <w:szCs w:val="20"/>
              </w:rPr>
              <w:t> </w:t>
            </w:r>
            <w:r w:rsidRPr="007D75B4">
              <w:rPr>
                <w:sz w:val="20"/>
                <w:szCs w:val="20"/>
              </w:rPr>
              <w:t>společnosti</w:t>
            </w:r>
            <w:r w:rsidR="004922F0" w:rsidRPr="007D75B4">
              <w:rPr>
                <w:sz w:val="20"/>
                <w:szCs w:val="20"/>
              </w:rPr>
              <w:t xml:space="preserve"> a</w:t>
            </w:r>
            <w:r w:rsidR="004922F0">
              <w:rPr>
                <w:sz w:val="20"/>
                <w:szCs w:val="20"/>
              </w:rPr>
              <w:t> </w:t>
            </w:r>
            <w:r w:rsidRPr="007D75B4">
              <w:rPr>
                <w:sz w:val="20"/>
                <w:szCs w:val="20"/>
              </w:rPr>
              <w:t>vysvětlí, jak aktivně chránit svoje zdraví</w:t>
            </w:r>
          </w:p>
          <w:p w:rsidR="007D75B4" w:rsidRPr="007D75B4" w:rsidRDefault="00C463FF" w:rsidP="00E55D3C">
            <w:pPr>
              <w:pStyle w:val="Odstavecseseznamem"/>
              <w:numPr>
                <w:ilvl w:val="0"/>
                <w:numId w:val="164"/>
              </w:numPr>
              <w:jc w:val="left"/>
              <w:rPr>
                <w:sz w:val="20"/>
                <w:szCs w:val="20"/>
              </w:rPr>
            </w:pPr>
            <w:r w:rsidRPr="007D75B4">
              <w:rPr>
                <w:sz w:val="20"/>
                <w:szCs w:val="20"/>
              </w:rPr>
              <w:t>diskutuje</w:t>
            </w:r>
            <w:r w:rsidR="004922F0" w:rsidRPr="007D75B4">
              <w:rPr>
                <w:sz w:val="20"/>
                <w:szCs w:val="20"/>
              </w:rPr>
              <w:t xml:space="preserve"> a</w:t>
            </w:r>
            <w:r w:rsidR="004922F0">
              <w:rPr>
                <w:sz w:val="20"/>
                <w:szCs w:val="20"/>
              </w:rPr>
              <w:t> </w:t>
            </w:r>
            <w:r w:rsidRPr="007D75B4">
              <w:rPr>
                <w:sz w:val="20"/>
                <w:szCs w:val="20"/>
              </w:rPr>
              <w:t>argumentuje</w:t>
            </w:r>
            <w:r w:rsidR="004922F0" w:rsidRPr="007D75B4">
              <w:rPr>
                <w:sz w:val="20"/>
                <w:szCs w:val="20"/>
              </w:rPr>
              <w:t xml:space="preserve"> o</w:t>
            </w:r>
            <w:r w:rsidR="004922F0">
              <w:rPr>
                <w:sz w:val="20"/>
                <w:szCs w:val="20"/>
              </w:rPr>
              <w:t> </w:t>
            </w:r>
            <w:r w:rsidRPr="007D75B4">
              <w:rPr>
                <w:sz w:val="20"/>
                <w:szCs w:val="20"/>
              </w:rPr>
              <w:t>etice</w:t>
            </w:r>
            <w:r w:rsidR="004922F0" w:rsidRPr="007D75B4">
              <w:rPr>
                <w:sz w:val="20"/>
                <w:szCs w:val="20"/>
              </w:rPr>
              <w:t xml:space="preserve"> v</w:t>
            </w:r>
            <w:r w:rsidR="004922F0">
              <w:rPr>
                <w:sz w:val="20"/>
                <w:szCs w:val="20"/>
              </w:rPr>
              <w:t> </w:t>
            </w:r>
            <w:r w:rsidRPr="007D75B4">
              <w:rPr>
                <w:sz w:val="20"/>
                <w:szCs w:val="20"/>
              </w:rPr>
              <w:t>partnerských vztazích,</w:t>
            </w:r>
            <w:r w:rsidR="004922F0" w:rsidRPr="007D75B4">
              <w:rPr>
                <w:sz w:val="20"/>
                <w:szCs w:val="20"/>
              </w:rPr>
              <w:t xml:space="preserve"> o</w:t>
            </w:r>
            <w:r w:rsidR="004922F0">
              <w:rPr>
                <w:sz w:val="20"/>
                <w:szCs w:val="20"/>
              </w:rPr>
              <w:t> </w:t>
            </w:r>
            <w:r w:rsidRPr="007D75B4">
              <w:rPr>
                <w:sz w:val="20"/>
                <w:szCs w:val="20"/>
              </w:rPr>
              <w:t>vhodných partnerech</w:t>
            </w:r>
            <w:r w:rsidR="004922F0" w:rsidRPr="007D75B4">
              <w:rPr>
                <w:sz w:val="20"/>
                <w:szCs w:val="20"/>
              </w:rPr>
              <w:t xml:space="preserve"> a</w:t>
            </w:r>
            <w:r w:rsidR="004922F0">
              <w:rPr>
                <w:sz w:val="20"/>
                <w:szCs w:val="20"/>
              </w:rPr>
              <w:t> </w:t>
            </w:r>
            <w:r w:rsidRPr="007D75B4">
              <w:rPr>
                <w:sz w:val="20"/>
                <w:szCs w:val="20"/>
              </w:rPr>
              <w:t xml:space="preserve">odpovědném </w:t>
            </w:r>
            <w:r w:rsidR="007D75B4" w:rsidRPr="007D75B4">
              <w:rPr>
                <w:sz w:val="20"/>
                <w:szCs w:val="20"/>
              </w:rPr>
              <w:t>přístupu</w:t>
            </w:r>
            <w:r w:rsidR="004922F0" w:rsidRPr="007D75B4">
              <w:rPr>
                <w:sz w:val="20"/>
                <w:szCs w:val="20"/>
              </w:rPr>
              <w:t xml:space="preserve"> k</w:t>
            </w:r>
            <w:r w:rsidR="004922F0">
              <w:rPr>
                <w:sz w:val="20"/>
                <w:szCs w:val="20"/>
              </w:rPr>
              <w:t> </w:t>
            </w:r>
            <w:r w:rsidR="007D75B4" w:rsidRPr="007D75B4">
              <w:rPr>
                <w:sz w:val="20"/>
                <w:szCs w:val="20"/>
              </w:rPr>
              <w:t>pohlavnímu životu</w:t>
            </w:r>
          </w:p>
          <w:p w:rsidR="007D75B4" w:rsidRPr="007D75B4" w:rsidRDefault="007D75B4" w:rsidP="00E55D3C">
            <w:pPr>
              <w:pStyle w:val="Odstavecseseznamem"/>
              <w:numPr>
                <w:ilvl w:val="0"/>
                <w:numId w:val="164"/>
              </w:numPr>
              <w:jc w:val="left"/>
              <w:rPr>
                <w:sz w:val="20"/>
                <w:szCs w:val="20"/>
              </w:rPr>
            </w:pPr>
            <w:r w:rsidRPr="007D75B4">
              <w:rPr>
                <w:sz w:val="20"/>
                <w:szCs w:val="20"/>
              </w:rPr>
              <w:t>kriticky hodnotí mediální obraz krásy lidského těla</w:t>
            </w:r>
            <w:r w:rsidR="004922F0" w:rsidRPr="007D75B4">
              <w:rPr>
                <w:sz w:val="20"/>
                <w:szCs w:val="20"/>
              </w:rPr>
              <w:t xml:space="preserve"> a</w:t>
            </w:r>
            <w:r w:rsidR="004922F0">
              <w:rPr>
                <w:sz w:val="20"/>
                <w:szCs w:val="20"/>
              </w:rPr>
              <w:t> </w:t>
            </w:r>
            <w:r w:rsidRPr="007D75B4">
              <w:rPr>
                <w:sz w:val="20"/>
                <w:szCs w:val="20"/>
              </w:rPr>
              <w:t>komerční reklamu, dovede posoudit prospěšné možnosti kultivace</w:t>
            </w:r>
            <w:r w:rsidR="004922F0" w:rsidRPr="007D75B4">
              <w:rPr>
                <w:sz w:val="20"/>
                <w:szCs w:val="20"/>
              </w:rPr>
              <w:t xml:space="preserve"> a</w:t>
            </w:r>
            <w:r w:rsidR="004922F0">
              <w:rPr>
                <w:sz w:val="20"/>
                <w:szCs w:val="20"/>
              </w:rPr>
              <w:t> </w:t>
            </w:r>
            <w:r w:rsidRPr="007D75B4">
              <w:rPr>
                <w:sz w:val="20"/>
                <w:szCs w:val="20"/>
              </w:rPr>
              <w:t>estetizace svého vzhledu</w:t>
            </w:r>
          </w:p>
          <w:p w:rsidR="007D75B4" w:rsidRPr="007D75B4" w:rsidRDefault="007D75B4" w:rsidP="00E55D3C">
            <w:pPr>
              <w:pStyle w:val="Odstavecseseznamem"/>
              <w:numPr>
                <w:ilvl w:val="0"/>
                <w:numId w:val="164"/>
              </w:numPr>
              <w:jc w:val="left"/>
              <w:rPr>
                <w:sz w:val="20"/>
                <w:szCs w:val="20"/>
              </w:rPr>
            </w:pPr>
            <w:r w:rsidRPr="007D75B4">
              <w:rPr>
                <w:sz w:val="20"/>
                <w:szCs w:val="20"/>
              </w:rPr>
              <w:lastRenderedPageBreak/>
              <w:t>dovede rozpoznat hrozící nebezpečí</w:t>
            </w:r>
            <w:r w:rsidR="004922F0" w:rsidRPr="007D75B4">
              <w:rPr>
                <w:sz w:val="20"/>
                <w:szCs w:val="20"/>
              </w:rPr>
              <w:t xml:space="preserve"> a</w:t>
            </w:r>
            <w:r w:rsidR="004922F0">
              <w:rPr>
                <w:sz w:val="20"/>
                <w:szCs w:val="20"/>
              </w:rPr>
              <w:t> </w:t>
            </w:r>
            <w:r w:rsidRPr="007D75B4">
              <w:rPr>
                <w:sz w:val="20"/>
                <w:szCs w:val="20"/>
              </w:rPr>
              <w:t>ví, jak se doporučuje na ně reagovat</w:t>
            </w:r>
          </w:p>
          <w:p w:rsidR="00C463FF" w:rsidRPr="007D75B4" w:rsidRDefault="007D75B4" w:rsidP="00E55D3C">
            <w:pPr>
              <w:pStyle w:val="Odstavecseseznamem"/>
              <w:numPr>
                <w:ilvl w:val="0"/>
                <w:numId w:val="164"/>
              </w:numPr>
              <w:jc w:val="left"/>
              <w:rPr>
                <w:sz w:val="20"/>
                <w:szCs w:val="20"/>
              </w:rPr>
            </w:pPr>
            <w:r w:rsidRPr="007D75B4">
              <w:rPr>
                <w:sz w:val="20"/>
                <w:szCs w:val="20"/>
              </w:rPr>
              <w:t>prokáže dovednosti poskytnutí první pomoci sobě</w:t>
            </w:r>
            <w:r w:rsidR="004922F0" w:rsidRPr="007D75B4">
              <w:rPr>
                <w:sz w:val="20"/>
                <w:szCs w:val="20"/>
              </w:rPr>
              <w:t xml:space="preserve"> a</w:t>
            </w:r>
            <w:r w:rsidR="004922F0">
              <w:rPr>
                <w:sz w:val="20"/>
                <w:szCs w:val="20"/>
              </w:rPr>
              <w:t> </w:t>
            </w:r>
            <w:r w:rsidRPr="007D75B4">
              <w:rPr>
                <w:sz w:val="20"/>
                <w:szCs w:val="20"/>
              </w:rPr>
              <w:t>jiným</w:t>
            </w:r>
          </w:p>
        </w:tc>
        <w:tc>
          <w:tcPr>
            <w:tcW w:w="1985"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jc w:val="left"/>
              <w:rPr>
                <w:sz w:val="20"/>
                <w:szCs w:val="20"/>
              </w:rPr>
            </w:pPr>
            <w:r w:rsidRPr="00F05314">
              <w:rPr>
                <w:sz w:val="20"/>
                <w:szCs w:val="20"/>
              </w:rPr>
              <w:lastRenderedPageBreak/>
              <w:t>Pokyn pro výuku</w:t>
            </w:r>
            <w:r w:rsidR="004922F0">
              <w:rPr>
                <w:sz w:val="20"/>
                <w:szCs w:val="20"/>
              </w:rPr>
              <w:t xml:space="preserve"> </w:t>
            </w:r>
            <w:r w:rsidR="004922F0" w:rsidRPr="00F05314">
              <w:rPr>
                <w:sz w:val="20"/>
                <w:szCs w:val="20"/>
              </w:rPr>
              <w:t>a</w:t>
            </w:r>
            <w:r w:rsidR="004922F0">
              <w:rPr>
                <w:sz w:val="20"/>
                <w:szCs w:val="20"/>
              </w:rPr>
              <w:t> </w:t>
            </w:r>
            <w:r w:rsidRPr="00F05314">
              <w:rPr>
                <w:sz w:val="20"/>
                <w:szCs w:val="20"/>
              </w:rPr>
              <w:t>uvolňování</w:t>
            </w:r>
            <w:r w:rsidR="004922F0" w:rsidRPr="00F05314">
              <w:rPr>
                <w:sz w:val="20"/>
                <w:szCs w:val="20"/>
              </w:rPr>
              <w:t xml:space="preserve"> z</w:t>
            </w:r>
            <w:r w:rsidR="004922F0">
              <w:rPr>
                <w:sz w:val="20"/>
                <w:szCs w:val="20"/>
              </w:rPr>
              <w:t> </w:t>
            </w:r>
            <w:r w:rsidRPr="00F05314">
              <w:rPr>
                <w:sz w:val="20"/>
                <w:szCs w:val="20"/>
              </w:rPr>
              <w:t>TEV</w:t>
            </w:r>
          </w:p>
          <w:p w:rsidR="00C463FF" w:rsidRPr="00F05314" w:rsidRDefault="00C463FF" w:rsidP="00F05314">
            <w:pPr>
              <w:jc w:val="left"/>
              <w:rPr>
                <w:sz w:val="20"/>
                <w:szCs w:val="20"/>
              </w:rPr>
            </w:pPr>
            <w:r w:rsidRPr="00F05314">
              <w:rPr>
                <w:sz w:val="20"/>
                <w:szCs w:val="20"/>
              </w:rPr>
              <w:t>Zdraví pro všechny</w:t>
            </w:r>
            <w:r w:rsidR="004922F0">
              <w:rPr>
                <w:sz w:val="20"/>
                <w:szCs w:val="20"/>
              </w:rPr>
              <w:t xml:space="preserve"> </w:t>
            </w:r>
            <w:r w:rsidR="004922F0" w:rsidRPr="00F05314">
              <w:rPr>
                <w:sz w:val="20"/>
                <w:szCs w:val="20"/>
              </w:rPr>
              <w:t>v</w:t>
            </w:r>
            <w:r w:rsidR="004922F0">
              <w:rPr>
                <w:sz w:val="20"/>
                <w:szCs w:val="20"/>
              </w:rPr>
              <w:t> </w:t>
            </w:r>
            <w:r w:rsidRPr="00F05314">
              <w:rPr>
                <w:sz w:val="20"/>
                <w:szCs w:val="20"/>
              </w:rPr>
              <w:t>21. století</w:t>
            </w:r>
          </w:p>
          <w:p w:rsidR="00C463FF" w:rsidRPr="00F05314" w:rsidRDefault="00C463FF" w:rsidP="00F05314">
            <w:pPr>
              <w:jc w:val="left"/>
              <w:rPr>
                <w:sz w:val="20"/>
                <w:szCs w:val="20"/>
              </w:rPr>
            </w:pPr>
            <w:r w:rsidRPr="00F05314">
              <w:rPr>
                <w:sz w:val="20"/>
                <w:szCs w:val="20"/>
              </w:rPr>
              <w:t>Minimální preventivní</w:t>
            </w:r>
            <w:r w:rsidR="007D75B4">
              <w:rPr>
                <w:sz w:val="20"/>
                <w:szCs w:val="20"/>
              </w:rPr>
              <w:t xml:space="preserve"> </w:t>
            </w:r>
            <w:r w:rsidRPr="00F05314">
              <w:rPr>
                <w:sz w:val="20"/>
                <w:szCs w:val="20"/>
              </w:rPr>
              <w:t>program</w:t>
            </w:r>
          </w:p>
          <w:p w:rsidR="00C463FF" w:rsidRPr="00F05314" w:rsidRDefault="00C463FF" w:rsidP="00F05314">
            <w:pPr>
              <w:jc w:val="left"/>
              <w:rPr>
                <w:sz w:val="20"/>
                <w:szCs w:val="20"/>
              </w:rPr>
            </w:pPr>
            <w:r w:rsidRPr="00F05314">
              <w:rPr>
                <w:sz w:val="20"/>
                <w:szCs w:val="20"/>
              </w:rPr>
              <w:t>Bezpečnost</w:t>
            </w:r>
            <w:r w:rsidR="004922F0" w:rsidRPr="00F05314">
              <w:rPr>
                <w:sz w:val="20"/>
                <w:szCs w:val="20"/>
              </w:rPr>
              <w:t xml:space="preserve"> a</w:t>
            </w:r>
            <w:r w:rsidR="004922F0">
              <w:rPr>
                <w:sz w:val="20"/>
                <w:szCs w:val="20"/>
              </w:rPr>
              <w:t> </w:t>
            </w:r>
            <w:r w:rsidRPr="00F05314">
              <w:rPr>
                <w:sz w:val="20"/>
                <w:szCs w:val="20"/>
              </w:rPr>
              <w:t>hygiena při</w:t>
            </w:r>
            <w:r w:rsidR="007D75B4">
              <w:rPr>
                <w:sz w:val="20"/>
                <w:szCs w:val="20"/>
              </w:rPr>
              <w:t xml:space="preserve"> </w:t>
            </w:r>
            <w:r w:rsidRPr="00F05314">
              <w:rPr>
                <w:sz w:val="20"/>
                <w:szCs w:val="20"/>
              </w:rPr>
              <w:t>pohybových činnostech</w:t>
            </w:r>
          </w:p>
          <w:p w:rsidR="00C463FF" w:rsidRPr="00F05314" w:rsidRDefault="00C463FF" w:rsidP="007D75B4">
            <w:pPr>
              <w:jc w:val="left"/>
              <w:rPr>
                <w:sz w:val="20"/>
                <w:szCs w:val="20"/>
              </w:rPr>
            </w:pPr>
            <w:r w:rsidRPr="00F05314">
              <w:rPr>
                <w:sz w:val="20"/>
                <w:szCs w:val="20"/>
              </w:rPr>
              <w:t>První pomoc</w:t>
            </w:r>
          </w:p>
        </w:tc>
        <w:tc>
          <w:tcPr>
            <w:tcW w:w="4111" w:type="dxa"/>
            <w:tcBorders>
              <w:top w:val="single" w:sz="4" w:space="0" w:color="000000"/>
              <w:left w:val="single" w:sz="4" w:space="0" w:color="000000"/>
              <w:bottom w:val="single" w:sz="4" w:space="0" w:color="000000"/>
              <w:right w:val="single" w:sz="4" w:space="0" w:color="000000"/>
            </w:tcBorders>
          </w:tcPr>
          <w:p w:rsidR="00C463FF" w:rsidRPr="007D75B4" w:rsidRDefault="00C463FF" w:rsidP="00E55D3C">
            <w:pPr>
              <w:pStyle w:val="Odstavecseseznamem"/>
              <w:numPr>
                <w:ilvl w:val="0"/>
                <w:numId w:val="163"/>
              </w:numPr>
              <w:jc w:val="left"/>
              <w:rPr>
                <w:sz w:val="20"/>
                <w:szCs w:val="20"/>
              </w:rPr>
            </w:pPr>
            <w:r w:rsidRPr="007D75B4">
              <w:rPr>
                <w:sz w:val="20"/>
                <w:szCs w:val="20"/>
              </w:rPr>
              <w:t>diskuse, video,</w:t>
            </w:r>
            <w:r w:rsidR="007D75B4" w:rsidRPr="007D75B4">
              <w:rPr>
                <w:sz w:val="20"/>
                <w:szCs w:val="20"/>
              </w:rPr>
              <w:t xml:space="preserve"> </w:t>
            </w:r>
            <w:r w:rsidRPr="007D75B4">
              <w:rPr>
                <w:sz w:val="20"/>
                <w:szCs w:val="20"/>
              </w:rPr>
              <w:t>internet, literatura</w:t>
            </w:r>
          </w:p>
          <w:p w:rsidR="00C463FF" w:rsidRPr="007D75B4" w:rsidRDefault="00C463FF" w:rsidP="00E55D3C">
            <w:pPr>
              <w:pStyle w:val="Odstavecseseznamem"/>
              <w:numPr>
                <w:ilvl w:val="0"/>
                <w:numId w:val="163"/>
              </w:numPr>
              <w:jc w:val="left"/>
              <w:rPr>
                <w:sz w:val="20"/>
                <w:szCs w:val="20"/>
              </w:rPr>
            </w:pPr>
            <w:r w:rsidRPr="007D75B4">
              <w:rPr>
                <w:sz w:val="20"/>
                <w:szCs w:val="20"/>
              </w:rPr>
              <w:t>faktory ovlivňující zdraví lidí</w:t>
            </w:r>
          </w:p>
          <w:p w:rsidR="00C463FF" w:rsidRPr="007D75B4" w:rsidRDefault="00C463FF" w:rsidP="00E55D3C">
            <w:pPr>
              <w:pStyle w:val="Odstavecseseznamem"/>
              <w:numPr>
                <w:ilvl w:val="0"/>
                <w:numId w:val="163"/>
              </w:numPr>
              <w:jc w:val="left"/>
              <w:rPr>
                <w:sz w:val="20"/>
                <w:szCs w:val="20"/>
              </w:rPr>
            </w:pPr>
            <w:r w:rsidRPr="007D75B4">
              <w:rPr>
                <w:sz w:val="20"/>
                <w:szCs w:val="20"/>
              </w:rPr>
              <w:t>úloha státu při</w:t>
            </w:r>
            <w:r w:rsidR="007D75B4" w:rsidRPr="007D75B4">
              <w:rPr>
                <w:sz w:val="20"/>
                <w:szCs w:val="20"/>
              </w:rPr>
              <w:t xml:space="preserve"> </w:t>
            </w:r>
            <w:r w:rsidRPr="007D75B4">
              <w:rPr>
                <w:sz w:val="20"/>
                <w:szCs w:val="20"/>
              </w:rPr>
              <w:t>ochraně zdraví</w:t>
            </w:r>
          </w:p>
          <w:p w:rsidR="00C463FF" w:rsidRPr="007D75B4" w:rsidRDefault="00C463FF" w:rsidP="00E55D3C">
            <w:pPr>
              <w:pStyle w:val="Odstavecseseznamem"/>
              <w:numPr>
                <w:ilvl w:val="0"/>
                <w:numId w:val="163"/>
              </w:numPr>
              <w:jc w:val="left"/>
              <w:rPr>
                <w:sz w:val="20"/>
                <w:szCs w:val="20"/>
              </w:rPr>
            </w:pPr>
            <w:r w:rsidRPr="007D75B4">
              <w:rPr>
                <w:sz w:val="20"/>
                <w:szCs w:val="20"/>
              </w:rPr>
              <w:t>význam</w:t>
            </w:r>
            <w:r w:rsidR="007D75B4" w:rsidRPr="007D75B4">
              <w:rPr>
                <w:sz w:val="20"/>
                <w:szCs w:val="20"/>
              </w:rPr>
              <w:t xml:space="preserve"> </w:t>
            </w:r>
            <w:r w:rsidRPr="007D75B4">
              <w:rPr>
                <w:sz w:val="20"/>
                <w:szCs w:val="20"/>
              </w:rPr>
              <w:t>pohybových činností</w:t>
            </w:r>
          </w:p>
          <w:p w:rsidR="00C463FF" w:rsidRPr="007D75B4" w:rsidRDefault="00C463FF" w:rsidP="00E55D3C">
            <w:pPr>
              <w:pStyle w:val="Odstavecseseznamem"/>
              <w:numPr>
                <w:ilvl w:val="0"/>
                <w:numId w:val="163"/>
              </w:numPr>
              <w:jc w:val="left"/>
              <w:rPr>
                <w:sz w:val="20"/>
                <w:szCs w:val="20"/>
              </w:rPr>
            </w:pPr>
            <w:r w:rsidRPr="007D75B4">
              <w:rPr>
                <w:sz w:val="20"/>
                <w:szCs w:val="20"/>
              </w:rPr>
              <w:t>zdravá výživa</w:t>
            </w:r>
          </w:p>
          <w:p w:rsidR="00C463FF" w:rsidRPr="007D75B4" w:rsidRDefault="00C463FF" w:rsidP="00E55D3C">
            <w:pPr>
              <w:pStyle w:val="Odstavecseseznamem"/>
              <w:numPr>
                <w:ilvl w:val="0"/>
                <w:numId w:val="163"/>
              </w:numPr>
              <w:jc w:val="left"/>
              <w:rPr>
                <w:sz w:val="20"/>
                <w:szCs w:val="20"/>
              </w:rPr>
            </w:pPr>
            <w:r w:rsidRPr="007D75B4">
              <w:rPr>
                <w:sz w:val="20"/>
                <w:szCs w:val="20"/>
              </w:rPr>
              <w:t>prevence sociálně</w:t>
            </w:r>
            <w:r w:rsidR="007D75B4" w:rsidRPr="007D75B4">
              <w:rPr>
                <w:sz w:val="20"/>
                <w:szCs w:val="20"/>
              </w:rPr>
              <w:t xml:space="preserve"> </w:t>
            </w:r>
            <w:r w:rsidRPr="007D75B4">
              <w:rPr>
                <w:sz w:val="20"/>
                <w:szCs w:val="20"/>
              </w:rPr>
              <w:t>patologických jevů</w:t>
            </w:r>
          </w:p>
          <w:p w:rsidR="00C463FF" w:rsidRPr="007D75B4" w:rsidRDefault="00C463FF" w:rsidP="00E55D3C">
            <w:pPr>
              <w:pStyle w:val="Odstavecseseznamem"/>
              <w:numPr>
                <w:ilvl w:val="0"/>
                <w:numId w:val="163"/>
              </w:numPr>
              <w:jc w:val="left"/>
              <w:rPr>
                <w:sz w:val="20"/>
                <w:szCs w:val="20"/>
              </w:rPr>
            </w:pPr>
            <w:r w:rsidRPr="007D75B4">
              <w:rPr>
                <w:sz w:val="20"/>
                <w:szCs w:val="20"/>
              </w:rPr>
              <w:t>pravidla</w:t>
            </w:r>
            <w:r w:rsidR="004922F0" w:rsidRPr="007D75B4">
              <w:rPr>
                <w:sz w:val="20"/>
                <w:szCs w:val="20"/>
              </w:rPr>
              <w:t xml:space="preserve"> a</w:t>
            </w:r>
            <w:r w:rsidR="004922F0">
              <w:rPr>
                <w:sz w:val="20"/>
                <w:szCs w:val="20"/>
              </w:rPr>
              <w:t> </w:t>
            </w:r>
            <w:r w:rsidRPr="007D75B4">
              <w:rPr>
                <w:sz w:val="20"/>
                <w:szCs w:val="20"/>
              </w:rPr>
              <w:t>zásady poskytnutí první pomoci</w:t>
            </w:r>
          </w:p>
        </w:tc>
        <w:tc>
          <w:tcPr>
            <w:tcW w:w="1134" w:type="dxa"/>
            <w:tcBorders>
              <w:top w:val="single" w:sz="4" w:space="0" w:color="000000"/>
              <w:left w:val="single" w:sz="4" w:space="0" w:color="000000"/>
              <w:bottom w:val="single" w:sz="4" w:space="0" w:color="000000"/>
              <w:right w:val="single" w:sz="4" w:space="0" w:color="000000"/>
            </w:tcBorders>
          </w:tcPr>
          <w:p w:rsidR="00C463FF" w:rsidRPr="00F05314" w:rsidRDefault="00C463FF" w:rsidP="007D75B4">
            <w:pPr>
              <w:jc w:val="center"/>
              <w:rPr>
                <w:sz w:val="20"/>
                <w:szCs w:val="20"/>
              </w:rPr>
            </w:pPr>
            <w:r w:rsidRPr="00F05314">
              <w:rPr>
                <w:sz w:val="20"/>
                <w:szCs w:val="20"/>
              </w:rPr>
              <w:t>I. – IV.</w:t>
            </w:r>
          </w:p>
          <w:p w:rsidR="00C463FF" w:rsidRPr="00F05314" w:rsidRDefault="006F6089" w:rsidP="007D75B4">
            <w:pPr>
              <w:jc w:val="center"/>
              <w:rPr>
                <w:sz w:val="20"/>
                <w:szCs w:val="20"/>
              </w:rPr>
            </w:pPr>
            <w:r>
              <w:rPr>
                <w:sz w:val="20"/>
                <w:szCs w:val="20"/>
              </w:rPr>
              <w:t>64</w:t>
            </w:r>
            <w:r w:rsidR="004922F0" w:rsidRPr="00F05314">
              <w:rPr>
                <w:sz w:val="20"/>
                <w:szCs w:val="20"/>
              </w:rPr>
              <w:t xml:space="preserve"> </w:t>
            </w:r>
            <w:r w:rsidR="004922F0">
              <w:rPr>
                <w:sz w:val="20"/>
                <w:szCs w:val="20"/>
              </w:rPr>
              <w:t>v </w:t>
            </w:r>
            <w:r w:rsidR="007D75B4">
              <w:rPr>
                <w:sz w:val="20"/>
                <w:szCs w:val="20"/>
              </w:rPr>
              <w:t>ročníku</w:t>
            </w:r>
          </w:p>
        </w:tc>
        <w:tc>
          <w:tcPr>
            <w:tcW w:w="1666"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jc w:val="left"/>
              <w:rPr>
                <w:sz w:val="20"/>
                <w:szCs w:val="20"/>
              </w:rPr>
            </w:pPr>
            <w:r w:rsidRPr="00F05314">
              <w:rPr>
                <w:sz w:val="20"/>
                <w:szCs w:val="20"/>
              </w:rPr>
              <w:t>ZEK</w:t>
            </w:r>
          </w:p>
          <w:p w:rsidR="00C463FF" w:rsidRPr="00F05314" w:rsidRDefault="00C463FF" w:rsidP="001561F0">
            <w:pPr>
              <w:jc w:val="left"/>
              <w:rPr>
                <w:sz w:val="20"/>
                <w:szCs w:val="20"/>
              </w:rPr>
            </w:pPr>
            <w:r w:rsidRPr="00F05314">
              <w:rPr>
                <w:sz w:val="20"/>
                <w:szCs w:val="20"/>
              </w:rPr>
              <w:t>PT: Občan</w:t>
            </w:r>
            <w:r w:rsidR="004922F0" w:rsidRPr="00F05314">
              <w:rPr>
                <w:sz w:val="20"/>
                <w:szCs w:val="20"/>
              </w:rPr>
              <w:t xml:space="preserve"> v</w:t>
            </w:r>
            <w:r w:rsidR="004922F0">
              <w:rPr>
                <w:sz w:val="20"/>
                <w:szCs w:val="20"/>
              </w:rPr>
              <w:t> </w:t>
            </w:r>
            <w:r w:rsidR="00D51E5F" w:rsidRPr="00F05314">
              <w:rPr>
                <w:sz w:val="20"/>
                <w:szCs w:val="20"/>
              </w:rPr>
              <w:t>demokratické společnosti</w:t>
            </w:r>
            <w:r w:rsidR="001561F0">
              <w:rPr>
                <w:sz w:val="20"/>
                <w:szCs w:val="20"/>
              </w:rPr>
              <w:t xml:space="preserve">, </w:t>
            </w:r>
            <w:r w:rsidRPr="00F05314">
              <w:rPr>
                <w:sz w:val="20"/>
                <w:szCs w:val="20"/>
              </w:rPr>
              <w:t>Člověk</w:t>
            </w:r>
            <w:r w:rsidR="004922F0" w:rsidRPr="00F05314">
              <w:rPr>
                <w:sz w:val="20"/>
                <w:szCs w:val="20"/>
              </w:rPr>
              <w:t xml:space="preserve"> a</w:t>
            </w:r>
            <w:r w:rsidR="004922F0">
              <w:rPr>
                <w:sz w:val="20"/>
                <w:szCs w:val="20"/>
              </w:rPr>
              <w:t> </w:t>
            </w:r>
            <w:r w:rsidRPr="00F05314">
              <w:rPr>
                <w:sz w:val="20"/>
                <w:szCs w:val="20"/>
              </w:rPr>
              <w:t>životní</w:t>
            </w:r>
            <w:r w:rsidR="007D75B4">
              <w:rPr>
                <w:sz w:val="20"/>
                <w:szCs w:val="20"/>
              </w:rPr>
              <w:t xml:space="preserve"> </w:t>
            </w:r>
            <w:r w:rsidRPr="00F05314">
              <w:rPr>
                <w:sz w:val="20"/>
                <w:szCs w:val="20"/>
              </w:rPr>
              <w:t>prostředí</w:t>
            </w:r>
            <w:r w:rsidR="001561F0">
              <w:rPr>
                <w:sz w:val="20"/>
                <w:szCs w:val="20"/>
              </w:rPr>
              <w:t xml:space="preserve">, </w:t>
            </w:r>
            <w:r w:rsidRPr="00F05314">
              <w:rPr>
                <w:sz w:val="20"/>
                <w:szCs w:val="20"/>
              </w:rPr>
              <w:t>Člověk</w:t>
            </w:r>
            <w:r w:rsidR="004922F0" w:rsidRPr="00F05314">
              <w:rPr>
                <w:sz w:val="20"/>
                <w:szCs w:val="20"/>
              </w:rPr>
              <w:t xml:space="preserve"> a</w:t>
            </w:r>
            <w:r w:rsidR="004922F0">
              <w:rPr>
                <w:sz w:val="20"/>
                <w:szCs w:val="20"/>
              </w:rPr>
              <w:t> </w:t>
            </w:r>
            <w:r w:rsidRPr="00F05314">
              <w:rPr>
                <w:sz w:val="20"/>
                <w:szCs w:val="20"/>
              </w:rPr>
              <w:t>svět práce</w:t>
            </w:r>
            <w:r w:rsidR="001561F0">
              <w:rPr>
                <w:sz w:val="20"/>
                <w:szCs w:val="20"/>
              </w:rPr>
              <w:t xml:space="preserve">, </w:t>
            </w:r>
            <w:r w:rsidRPr="00F05314">
              <w:rPr>
                <w:sz w:val="20"/>
                <w:szCs w:val="20"/>
              </w:rPr>
              <w:t>Informační</w:t>
            </w:r>
            <w:r w:rsidR="004922F0" w:rsidRPr="00F05314">
              <w:rPr>
                <w:sz w:val="20"/>
                <w:szCs w:val="20"/>
              </w:rPr>
              <w:t xml:space="preserve"> a</w:t>
            </w:r>
            <w:r w:rsidR="004922F0">
              <w:rPr>
                <w:sz w:val="20"/>
                <w:szCs w:val="20"/>
              </w:rPr>
              <w:t> </w:t>
            </w:r>
            <w:r w:rsidRPr="00F05314">
              <w:rPr>
                <w:sz w:val="20"/>
                <w:szCs w:val="20"/>
              </w:rPr>
              <w:t xml:space="preserve">komunikační technologie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5"/>
              </w:numPr>
              <w:jc w:val="left"/>
              <w:rPr>
                <w:sz w:val="20"/>
                <w:szCs w:val="20"/>
              </w:rPr>
            </w:pPr>
            <w:r w:rsidRPr="007D75B4">
              <w:rPr>
                <w:sz w:val="20"/>
                <w:szCs w:val="20"/>
              </w:rPr>
              <w:t>sestaví soubory zdravotně zaměřených cvičení, cvičení pro tělesnou</w:t>
            </w:r>
            <w:r w:rsidR="004922F0" w:rsidRPr="007D75B4">
              <w:rPr>
                <w:sz w:val="20"/>
                <w:szCs w:val="20"/>
              </w:rPr>
              <w:t xml:space="preserve"> a</w:t>
            </w:r>
            <w:r w:rsidR="004922F0">
              <w:rPr>
                <w:sz w:val="20"/>
                <w:szCs w:val="20"/>
              </w:rPr>
              <w:t> </w:t>
            </w:r>
            <w:r w:rsidRPr="007D75B4">
              <w:rPr>
                <w:sz w:val="20"/>
                <w:szCs w:val="20"/>
              </w:rPr>
              <w:t>duševní relaxaci</w:t>
            </w:r>
          </w:p>
          <w:p w:rsidR="007D75B4" w:rsidRPr="007D75B4" w:rsidRDefault="00C463FF" w:rsidP="00E55D3C">
            <w:pPr>
              <w:pStyle w:val="Odstavecseseznamem"/>
              <w:numPr>
                <w:ilvl w:val="0"/>
                <w:numId w:val="165"/>
              </w:numPr>
              <w:jc w:val="left"/>
              <w:rPr>
                <w:sz w:val="20"/>
                <w:szCs w:val="20"/>
              </w:rPr>
            </w:pPr>
            <w:r w:rsidRPr="007D75B4">
              <w:rPr>
                <w:sz w:val="20"/>
                <w:szCs w:val="20"/>
              </w:rPr>
              <w:t>dovede se zapojit do organizace turnajů</w:t>
            </w:r>
            <w:r w:rsidR="004922F0" w:rsidRPr="007D75B4">
              <w:rPr>
                <w:sz w:val="20"/>
                <w:szCs w:val="20"/>
              </w:rPr>
              <w:t xml:space="preserve"> a</w:t>
            </w:r>
            <w:r w:rsidR="004922F0">
              <w:rPr>
                <w:sz w:val="20"/>
                <w:szCs w:val="20"/>
              </w:rPr>
              <w:t> </w:t>
            </w:r>
            <w:r w:rsidRPr="007D75B4">
              <w:rPr>
                <w:sz w:val="20"/>
                <w:szCs w:val="20"/>
              </w:rPr>
              <w:t>soutěží</w:t>
            </w:r>
            <w:r w:rsidR="004922F0" w:rsidRPr="007D75B4">
              <w:rPr>
                <w:sz w:val="20"/>
                <w:szCs w:val="20"/>
              </w:rPr>
              <w:t xml:space="preserve"> a</w:t>
            </w:r>
            <w:r w:rsidR="004922F0">
              <w:rPr>
                <w:sz w:val="20"/>
                <w:szCs w:val="20"/>
              </w:rPr>
              <w:t> </w:t>
            </w:r>
            <w:r w:rsidRPr="007D75B4">
              <w:rPr>
                <w:sz w:val="20"/>
                <w:szCs w:val="20"/>
              </w:rPr>
              <w:t>umí zpracovat jednoduchou dokumentaci</w:t>
            </w:r>
          </w:p>
          <w:p w:rsidR="00C463FF" w:rsidRPr="007D75B4" w:rsidRDefault="00C463FF" w:rsidP="00E55D3C">
            <w:pPr>
              <w:pStyle w:val="Odstavecseseznamem"/>
              <w:numPr>
                <w:ilvl w:val="0"/>
                <w:numId w:val="165"/>
              </w:numPr>
              <w:jc w:val="left"/>
              <w:rPr>
                <w:sz w:val="20"/>
                <w:szCs w:val="20"/>
              </w:rPr>
            </w:pPr>
            <w:r w:rsidRPr="007D75B4">
              <w:rPr>
                <w:sz w:val="20"/>
                <w:szCs w:val="20"/>
              </w:rPr>
              <w:t>dokáže vyhledat potřebné informace</w:t>
            </w:r>
            <w:r w:rsidR="004922F0" w:rsidRPr="007D75B4">
              <w:rPr>
                <w:sz w:val="20"/>
                <w:szCs w:val="20"/>
              </w:rPr>
              <w:t xml:space="preserve"> z</w:t>
            </w:r>
            <w:r w:rsidR="004922F0">
              <w:rPr>
                <w:sz w:val="20"/>
                <w:szCs w:val="20"/>
              </w:rPr>
              <w:t> </w:t>
            </w:r>
            <w:r w:rsidRPr="007D75B4">
              <w:rPr>
                <w:sz w:val="20"/>
                <w:szCs w:val="20"/>
              </w:rPr>
              <w:t>oblasti zdraví</w:t>
            </w:r>
            <w:r w:rsidR="004922F0" w:rsidRPr="007D75B4">
              <w:rPr>
                <w:sz w:val="20"/>
                <w:szCs w:val="20"/>
              </w:rPr>
              <w:t xml:space="preserve"> a</w:t>
            </w:r>
            <w:r w:rsidR="004922F0">
              <w:rPr>
                <w:sz w:val="20"/>
                <w:szCs w:val="20"/>
              </w:rPr>
              <w:t> </w:t>
            </w:r>
            <w:r w:rsidRPr="007D75B4">
              <w:rPr>
                <w:sz w:val="20"/>
                <w:szCs w:val="20"/>
              </w:rPr>
              <w:t>pohybu</w:t>
            </w:r>
          </w:p>
          <w:p w:rsidR="00C463FF" w:rsidRPr="007D75B4" w:rsidRDefault="00C463FF" w:rsidP="00E55D3C">
            <w:pPr>
              <w:pStyle w:val="Odstavecseseznamem"/>
              <w:numPr>
                <w:ilvl w:val="0"/>
                <w:numId w:val="165"/>
              </w:numPr>
              <w:jc w:val="left"/>
              <w:rPr>
                <w:sz w:val="20"/>
                <w:szCs w:val="20"/>
              </w:rPr>
            </w:pPr>
            <w:r w:rsidRPr="007D75B4">
              <w:rPr>
                <w:sz w:val="20"/>
                <w:szCs w:val="20"/>
              </w:rPr>
              <w:t>dovede připravit prostředky</w:t>
            </w:r>
            <w:r w:rsidR="004922F0" w:rsidRPr="007D75B4">
              <w:rPr>
                <w:sz w:val="20"/>
                <w:szCs w:val="20"/>
              </w:rPr>
              <w:t xml:space="preserve"> k</w:t>
            </w:r>
            <w:r w:rsidR="004922F0">
              <w:rPr>
                <w:sz w:val="20"/>
                <w:szCs w:val="20"/>
              </w:rPr>
              <w:t> </w:t>
            </w:r>
            <w:r w:rsidRPr="007D75B4">
              <w:rPr>
                <w:sz w:val="20"/>
                <w:szCs w:val="20"/>
              </w:rPr>
              <w:t>plánovaným pohybovým činnostem</w:t>
            </w:r>
          </w:p>
          <w:p w:rsidR="00C463FF" w:rsidRPr="007D75B4" w:rsidRDefault="00C463FF" w:rsidP="00E55D3C">
            <w:pPr>
              <w:pStyle w:val="Odstavecseseznamem"/>
              <w:numPr>
                <w:ilvl w:val="0"/>
                <w:numId w:val="165"/>
              </w:numPr>
              <w:jc w:val="left"/>
              <w:rPr>
                <w:sz w:val="20"/>
                <w:szCs w:val="20"/>
              </w:rPr>
            </w:pPr>
            <w:r w:rsidRPr="007D75B4">
              <w:rPr>
                <w:sz w:val="20"/>
                <w:szCs w:val="20"/>
              </w:rPr>
              <w:t>volí sportovní vybavení odpovídající příslušné činnosti</w:t>
            </w:r>
            <w:r w:rsidR="004922F0" w:rsidRPr="007D75B4">
              <w:rPr>
                <w:sz w:val="20"/>
                <w:szCs w:val="20"/>
              </w:rPr>
              <w:t xml:space="preserve"> a</w:t>
            </w:r>
            <w:r w:rsidR="004922F0">
              <w:rPr>
                <w:sz w:val="20"/>
                <w:szCs w:val="20"/>
              </w:rPr>
              <w:t> </w:t>
            </w:r>
            <w:r w:rsidRPr="007D75B4">
              <w:rPr>
                <w:sz w:val="20"/>
                <w:szCs w:val="20"/>
              </w:rPr>
              <w:t>okolním podmínkám</w:t>
            </w:r>
            <w:r w:rsidR="004922F0" w:rsidRPr="007D75B4">
              <w:rPr>
                <w:sz w:val="20"/>
                <w:szCs w:val="20"/>
              </w:rPr>
              <w:t xml:space="preserve"> a</w:t>
            </w:r>
            <w:r w:rsidR="004922F0">
              <w:rPr>
                <w:sz w:val="20"/>
                <w:szCs w:val="20"/>
              </w:rPr>
              <w:t> </w:t>
            </w:r>
            <w:r w:rsidRPr="007D75B4">
              <w:rPr>
                <w:sz w:val="20"/>
                <w:szCs w:val="20"/>
              </w:rPr>
              <w:t>dovede je udržovat</w:t>
            </w:r>
            <w:r w:rsidR="004922F0" w:rsidRPr="007D75B4">
              <w:rPr>
                <w:sz w:val="20"/>
                <w:szCs w:val="20"/>
              </w:rPr>
              <w:t xml:space="preserve"> a</w:t>
            </w:r>
            <w:r w:rsidR="004922F0">
              <w:rPr>
                <w:sz w:val="20"/>
                <w:szCs w:val="20"/>
              </w:rPr>
              <w:t> </w:t>
            </w:r>
            <w:r w:rsidRPr="007D75B4">
              <w:rPr>
                <w:sz w:val="20"/>
                <w:szCs w:val="20"/>
              </w:rPr>
              <w:t xml:space="preserve">ošetřovat </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Teoretické poznatky </w:t>
            </w:r>
          </w:p>
        </w:tc>
        <w:tc>
          <w:tcPr>
            <w:tcW w:w="4111" w:type="dxa"/>
            <w:tcBorders>
              <w:top w:val="single" w:sz="4" w:space="0" w:color="000000"/>
              <w:left w:val="single" w:sz="4" w:space="0" w:color="000000"/>
              <w:bottom w:val="single" w:sz="4" w:space="0" w:color="000000"/>
              <w:right w:val="single" w:sz="4" w:space="0" w:color="000000"/>
            </w:tcBorders>
          </w:tcPr>
          <w:p w:rsidR="00C463FF" w:rsidRPr="007D75B4" w:rsidRDefault="00C463FF" w:rsidP="00E55D3C">
            <w:pPr>
              <w:pStyle w:val="Odstavecseseznamem"/>
              <w:numPr>
                <w:ilvl w:val="0"/>
                <w:numId w:val="166"/>
              </w:numPr>
              <w:jc w:val="left"/>
              <w:rPr>
                <w:sz w:val="20"/>
                <w:szCs w:val="20"/>
              </w:rPr>
            </w:pPr>
            <w:r w:rsidRPr="007D75B4">
              <w:rPr>
                <w:sz w:val="20"/>
                <w:szCs w:val="20"/>
              </w:rPr>
              <w:t>význam pohybu pro zdraví, prostředky ke zvyšování síly, rychlosti, obratnosti</w:t>
            </w:r>
            <w:r w:rsidR="004922F0" w:rsidRPr="007D75B4">
              <w:rPr>
                <w:sz w:val="20"/>
                <w:szCs w:val="20"/>
              </w:rPr>
              <w:t xml:space="preserve"> a</w:t>
            </w:r>
            <w:r w:rsidR="004922F0">
              <w:rPr>
                <w:sz w:val="20"/>
                <w:szCs w:val="20"/>
              </w:rPr>
              <w:t> </w:t>
            </w:r>
            <w:r w:rsidRPr="007D75B4">
              <w:rPr>
                <w:sz w:val="20"/>
                <w:szCs w:val="20"/>
              </w:rPr>
              <w:t>pohyblivosti, technika</w:t>
            </w:r>
            <w:r w:rsidR="004922F0" w:rsidRPr="007D75B4">
              <w:rPr>
                <w:sz w:val="20"/>
                <w:szCs w:val="20"/>
              </w:rPr>
              <w:t xml:space="preserve"> a</w:t>
            </w:r>
            <w:r w:rsidR="004922F0">
              <w:rPr>
                <w:sz w:val="20"/>
                <w:szCs w:val="20"/>
              </w:rPr>
              <w:t> </w:t>
            </w:r>
            <w:r w:rsidRPr="007D75B4">
              <w:rPr>
                <w:sz w:val="20"/>
                <w:szCs w:val="20"/>
              </w:rPr>
              <w:t>taktika, zásady sportovního tréninku</w:t>
            </w:r>
          </w:p>
          <w:p w:rsidR="00C463FF" w:rsidRPr="007D75B4" w:rsidRDefault="00C463FF" w:rsidP="00E55D3C">
            <w:pPr>
              <w:pStyle w:val="Odstavecseseznamem"/>
              <w:numPr>
                <w:ilvl w:val="0"/>
                <w:numId w:val="166"/>
              </w:numPr>
              <w:jc w:val="left"/>
              <w:rPr>
                <w:sz w:val="20"/>
                <w:szCs w:val="20"/>
              </w:rPr>
            </w:pPr>
            <w:r w:rsidRPr="007D75B4">
              <w:rPr>
                <w:sz w:val="20"/>
                <w:szCs w:val="20"/>
              </w:rPr>
              <w:t>diskuse, video, internet, literatura</w:t>
            </w:r>
          </w:p>
          <w:p w:rsidR="00C463FF" w:rsidRPr="007D75B4" w:rsidRDefault="00C463FF" w:rsidP="00E55D3C">
            <w:pPr>
              <w:pStyle w:val="Odstavecseseznamem"/>
              <w:numPr>
                <w:ilvl w:val="0"/>
                <w:numId w:val="166"/>
              </w:numPr>
              <w:jc w:val="left"/>
              <w:rPr>
                <w:sz w:val="20"/>
                <w:szCs w:val="20"/>
              </w:rPr>
            </w:pPr>
            <w:r w:rsidRPr="007D75B4">
              <w:rPr>
                <w:sz w:val="20"/>
                <w:szCs w:val="20"/>
              </w:rPr>
              <w:t>výstroj, výzbroj, údržba</w:t>
            </w:r>
          </w:p>
          <w:p w:rsidR="00C463FF" w:rsidRPr="007D75B4" w:rsidRDefault="00C463FF" w:rsidP="00E55D3C">
            <w:pPr>
              <w:pStyle w:val="Odstavecseseznamem"/>
              <w:numPr>
                <w:ilvl w:val="0"/>
                <w:numId w:val="166"/>
              </w:numPr>
              <w:jc w:val="left"/>
              <w:rPr>
                <w:sz w:val="20"/>
                <w:szCs w:val="20"/>
              </w:rPr>
            </w:pPr>
            <w:r w:rsidRPr="007D75B4">
              <w:rPr>
                <w:sz w:val="20"/>
                <w:szCs w:val="20"/>
              </w:rPr>
              <w:t>pohybové testy, měření výkonů</w:t>
            </w:r>
            <w:r w:rsidR="00995258">
              <w:rPr>
                <w:sz w:val="20"/>
                <w:szCs w:val="20"/>
              </w:rPr>
              <w:t xml:space="preserve"> – </w:t>
            </w:r>
            <w:r w:rsidRPr="007D75B4">
              <w:rPr>
                <w:sz w:val="20"/>
                <w:szCs w:val="20"/>
              </w:rPr>
              <w:t>pravidla her, závodů</w:t>
            </w:r>
            <w:r w:rsidR="004922F0" w:rsidRPr="007D75B4">
              <w:rPr>
                <w:sz w:val="20"/>
                <w:szCs w:val="20"/>
              </w:rPr>
              <w:t xml:space="preserve"> a</w:t>
            </w:r>
            <w:r w:rsidR="004922F0">
              <w:rPr>
                <w:sz w:val="20"/>
                <w:szCs w:val="20"/>
              </w:rPr>
              <w:t> </w:t>
            </w:r>
            <w:r w:rsidRPr="007D75B4">
              <w:rPr>
                <w:sz w:val="20"/>
                <w:szCs w:val="20"/>
              </w:rPr>
              <w:t>soutěží</w:t>
            </w:r>
          </w:p>
          <w:p w:rsidR="00C463FF" w:rsidRPr="007D75B4" w:rsidRDefault="00C463FF" w:rsidP="00E55D3C">
            <w:pPr>
              <w:pStyle w:val="Odstavecseseznamem"/>
              <w:numPr>
                <w:ilvl w:val="0"/>
                <w:numId w:val="166"/>
              </w:numPr>
              <w:jc w:val="left"/>
              <w:rPr>
                <w:sz w:val="20"/>
                <w:szCs w:val="20"/>
              </w:rPr>
            </w:pPr>
            <w:r w:rsidRPr="007D75B4">
              <w:rPr>
                <w:sz w:val="20"/>
                <w:szCs w:val="20"/>
              </w:rPr>
              <w:t>hygiena, bezpečnost, vhodné oblečení</w:t>
            </w:r>
          </w:p>
          <w:p w:rsidR="00C463FF" w:rsidRPr="007D75B4" w:rsidRDefault="00C463FF" w:rsidP="00E55D3C">
            <w:pPr>
              <w:pStyle w:val="Odstavecseseznamem"/>
              <w:numPr>
                <w:ilvl w:val="0"/>
                <w:numId w:val="166"/>
              </w:numPr>
              <w:jc w:val="left"/>
              <w:rPr>
                <w:sz w:val="20"/>
                <w:szCs w:val="20"/>
              </w:rPr>
            </w:pPr>
            <w:r w:rsidRPr="007D75B4">
              <w:rPr>
                <w:sz w:val="20"/>
                <w:szCs w:val="20"/>
              </w:rPr>
              <w:t>odborné názvosloví,</w:t>
            </w:r>
          </w:p>
          <w:p w:rsidR="00C463FF" w:rsidRPr="007D75B4" w:rsidRDefault="00C463FF" w:rsidP="00E55D3C">
            <w:pPr>
              <w:pStyle w:val="Odstavecseseznamem"/>
              <w:numPr>
                <w:ilvl w:val="0"/>
                <w:numId w:val="166"/>
              </w:numPr>
              <w:jc w:val="left"/>
              <w:rPr>
                <w:sz w:val="20"/>
                <w:szCs w:val="20"/>
              </w:rPr>
            </w:pPr>
            <w:r w:rsidRPr="007D75B4">
              <w:rPr>
                <w:sz w:val="20"/>
                <w:szCs w:val="20"/>
              </w:rPr>
              <w:t>komunikace</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ANJ, </w:t>
            </w:r>
            <w:r w:rsidR="007D75B4" w:rsidRPr="007D75B4">
              <w:rPr>
                <w:sz w:val="20"/>
                <w:szCs w:val="20"/>
              </w:rPr>
              <w:t>ZPV</w:t>
            </w:r>
          </w:p>
          <w:p w:rsidR="00C463FF" w:rsidRPr="007D75B4" w:rsidRDefault="00C463FF" w:rsidP="001561F0">
            <w:pPr>
              <w:jc w:val="left"/>
              <w:rPr>
                <w:sz w:val="20"/>
                <w:szCs w:val="20"/>
              </w:rPr>
            </w:pPr>
            <w:r w:rsidRPr="007D75B4">
              <w:rPr>
                <w:sz w:val="20"/>
                <w:szCs w:val="20"/>
              </w:rPr>
              <w:t>PT: Občan</w:t>
            </w:r>
            <w:r w:rsidR="004922F0" w:rsidRPr="007D75B4">
              <w:rPr>
                <w:sz w:val="20"/>
                <w:szCs w:val="20"/>
              </w:rPr>
              <w:t xml:space="preserve"> v</w:t>
            </w:r>
            <w:r w:rsidR="004922F0">
              <w:rPr>
                <w:sz w:val="20"/>
                <w:szCs w:val="20"/>
              </w:rPr>
              <w:t> </w:t>
            </w:r>
            <w:r w:rsidR="00D51E5F" w:rsidRPr="007D75B4">
              <w:rPr>
                <w:sz w:val="20"/>
                <w:szCs w:val="20"/>
              </w:rPr>
              <w:t>demokratické společnosti</w:t>
            </w:r>
            <w:r w:rsidR="001561F0">
              <w:rPr>
                <w:sz w:val="20"/>
                <w:szCs w:val="20"/>
              </w:rPr>
              <w:t xml:space="preserve">, </w:t>
            </w:r>
            <w:r w:rsidRPr="007D75B4">
              <w:rPr>
                <w:sz w:val="20"/>
                <w:szCs w:val="20"/>
              </w:rPr>
              <w:t>Člověk</w:t>
            </w:r>
            <w:r w:rsidR="004922F0" w:rsidRPr="007D75B4">
              <w:rPr>
                <w:sz w:val="20"/>
                <w:szCs w:val="20"/>
              </w:rPr>
              <w:t xml:space="preserve"> a</w:t>
            </w:r>
            <w:r w:rsidR="004922F0">
              <w:rPr>
                <w:sz w:val="20"/>
                <w:szCs w:val="20"/>
              </w:rPr>
              <w:t> </w:t>
            </w:r>
            <w:r w:rsidRPr="007D75B4">
              <w:rPr>
                <w:sz w:val="20"/>
                <w:szCs w:val="20"/>
              </w:rPr>
              <w:t>životní</w:t>
            </w:r>
            <w:r w:rsidR="007D75B4">
              <w:rPr>
                <w:sz w:val="20"/>
                <w:szCs w:val="20"/>
              </w:rPr>
              <w:t xml:space="preserve"> </w:t>
            </w:r>
            <w:r w:rsidRPr="007D75B4">
              <w:rPr>
                <w:sz w:val="20"/>
                <w:szCs w:val="20"/>
              </w:rPr>
              <w:t>prostředí</w:t>
            </w:r>
            <w:r w:rsidR="001561F0">
              <w:rPr>
                <w:sz w:val="20"/>
                <w:szCs w:val="20"/>
              </w:rPr>
              <w:t xml:space="preserve">, </w:t>
            </w:r>
            <w:r w:rsidRPr="007D75B4">
              <w:rPr>
                <w:sz w:val="20"/>
                <w:szCs w:val="20"/>
              </w:rPr>
              <w:t>Člověk</w:t>
            </w:r>
            <w:r w:rsidR="004922F0" w:rsidRPr="007D75B4">
              <w:rPr>
                <w:sz w:val="20"/>
                <w:szCs w:val="20"/>
              </w:rPr>
              <w:t xml:space="preserve"> a</w:t>
            </w:r>
            <w:r w:rsidR="004922F0">
              <w:rPr>
                <w:sz w:val="20"/>
                <w:szCs w:val="20"/>
              </w:rPr>
              <w:t> </w:t>
            </w:r>
            <w:r w:rsidRPr="007D75B4">
              <w:rPr>
                <w:sz w:val="20"/>
                <w:szCs w:val="20"/>
              </w:rPr>
              <w:t>svět práce</w:t>
            </w:r>
            <w:r w:rsidR="001561F0">
              <w:rPr>
                <w:sz w:val="20"/>
                <w:szCs w:val="20"/>
              </w:rPr>
              <w:t>, I</w:t>
            </w:r>
            <w:r w:rsidRPr="007D75B4">
              <w:rPr>
                <w:sz w:val="20"/>
                <w:szCs w:val="20"/>
              </w:rPr>
              <w:t>nformační</w:t>
            </w:r>
            <w:r w:rsidR="004922F0" w:rsidRPr="007D75B4">
              <w:rPr>
                <w:sz w:val="20"/>
                <w:szCs w:val="20"/>
              </w:rPr>
              <w:t xml:space="preserve"> a</w:t>
            </w:r>
            <w:r w:rsidR="004922F0">
              <w:rPr>
                <w:sz w:val="20"/>
                <w:szCs w:val="20"/>
              </w:rPr>
              <w:t> </w:t>
            </w:r>
            <w:r w:rsidRPr="007D75B4">
              <w:rPr>
                <w:sz w:val="20"/>
                <w:szCs w:val="20"/>
              </w:rPr>
              <w:t xml:space="preserve">komunikační technologie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8"/>
              </w:numPr>
              <w:jc w:val="left"/>
              <w:rPr>
                <w:sz w:val="20"/>
                <w:szCs w:val="20"/>
              </w:rPr>
            </w:pPr>
            <w:r w:rsidRPr="007D75B4">
              <w:rPr>
                <w:sz w:val="20"/>
                <w:szCs w:val="20"/>
              </w:rPr>
              <w:t>samostatně se připraví před pohybovou aktivitou</w:t>
            </w:r>
          </w:p>
          <w:p w:rsidR="00C463FF" w:rsidRPr="007D75B4" w:rsidRDefault="00C463FF" w:rsidP="00E55D3C">
            <w:pPr>
              <w:pStyle w:val="Odstavecseseznamem"/>
              <w:numPr>
                <w:ilvl w:val="0"/>
                <w:numId w:val="168"/>
              </w:numPr>
              <w:jc w:val="left"/>
              <w:rPr>
                <w:sz w:val="20"/>
                <w:szCs w:val="20"/>
              </w:rPr>
            </w:pPr>
            <w:r w:rsidRPr="007D75B4">
              <w:rPr>
                <w:sz w:val="20"/>
                <w:szCs w:val="20"/>
              </w:rPr>
              <w:t>zvládá základy aerobního cvičení</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Tělesná cvičení </w:t>
            </w:r>
          </w:p>
        </w:tc>
        <w:tc>
          <w:tcPr>
            <w:tcW w:w="4111" w:type="dxa"/>
            <w:tcBorders>
              <w:top w:val="single" w:sz="4" w:space="0" w:color="000000"/>
              <w:left w:val="single" w:sz="4" w:space="0" w:color="000000"/>
              <w:bottom w:val="single" w:sz="4" w:space="0" w:color="000000"/>
              <w:right w:val="single" w:sz="4" w:space="0" w:color="000000"/>
            </w:tcBorders>
          </w:tcPr>
          <w:p w:rsidR="00F97887" w:rsidRDefault="00C463FF" w:rsidP="00E55D3C">
            <w:pPr>
              <w:pStyle w:val="Odstavecseseznamem"/>
              <w:numPr>
                <w:ilvl w:val="0"/>
                <w:numId w:val="167"/>
              </w:numPr>
              <w:jc w:val="left"/>
              <w:rPr>
                <w:sz w:val="20"/>
                <w:szCs w:val="20"/>
              </w:rPr>
            </w:pPr>
            <w:r w:rsidRPr="007D75B4">
              <w:rPr>
                <w:sz w:val="20"/>
                <w:szCs w:val="20"/>
              </w:rPr>
              <w:t>všestranně rozvíjející, kondiční,</w:t>
            </w:r>
            <w:r w:rsidR="007D75B4" w:rsidRPr="007D75B4">
              <w:rPr>
                <w:sz w:val="20"/>
                <w:szCs w:val="20"/>
              </w:rPr>
              <w:t xml:space="preserve"> </w:t>
            </w:r>
            <w:r w:rsidRPr="007D75B4">
              <w:rPr>
                <w:sz w:val="20"/>
                <w:szCs w:val="20"/>
              </w:rPr>
              <w:t>koordinační, kompenzační, relaxační</w:t>
            </w:r>
            <w:r w:rsidR="004922F0" w:rsidRPr="007D75B4">
              <w:rPr>
                <w:sz w:val="20"/>
                <w:szCs w:val="20"/>
              </w:rPr>
              <w:t xml:space="preserve"> a</w:t>
            </w:r>
            <w:r w:rsidR="004922F0">
              <w:rPr>
                <w:sz w:val="20"/>
                <w:szCs w:val="20"/>
              </w:rPr>
              <w:t> </w:t>
            </w:r>
            <w:r w:rsidRPr="007D75B4">
              <w:rPr>
                <w:sz w:val="20"/>
                <w:szCs w:val="20"/>
              </w:rPr>
              <w:t>jiná</w:t>
            </w:r>
          </w:p>
          <w:p w:rsidR="00C463FF" w:rsidRPr="007D75B4" w:rsidRDefault="00C463FF" w:rsidP="007D75B4">
            <w:pPr>
              <w:jc w:val="left"/>
              <w:rPr>
                <w:sz w:val="20"/>
                <w:szCs w:val="20"/>
              </w:rPr>
            </w:pPr>
            <w:r w:rsidRPr="007D75B4">
              <w:rPr>
                <w:sz w:val="20"/>
                <w:szCs w:val="20"/>
              </w:rPr>
              <w:t>Součást všech</w:t>
            </w:r>
            <w:r w:rsidR="007D75B4">
              <w:rPr>
                <w:sz w:val="20"/>
                <w:szCs w:val="20"/>
              </w:rPr>
              <w:t xml:space="preserve"> </w:t>
            </w:r>
            <w:r w:rsidRPr="007D75B4">
              <w:rPr>
                <w:sz w:val="20"/>
                <w:szCs w:val="20"/>
              </w:rPr>
              <w:t>tematických celků</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1561F0">
            <w:pPr>
              <w:jc w:val="left"/>
              <w:rPr>
                <w:sz w:val="20"/>
                <w:szCs w:val="20"/>
              </w:rPr>
            </w:pPr>
            <w:r w:rsidRPr="007D75B4">
              <w:rPr>
                <w:sz w:val="20"/>
                <w:szCs w:val="20"/>
              </w:rPr>
              <w:t>PT: Občan</w:t>
            </w:r>
            <w:r w:rsidR="004922F0" w:rsidRPr="007D75B4">
              <w:rPr>
                <w:sz w:val="20"/>
                <w:szCs w:val="20"/>
              </w:rPr>
              <w:t xml:space="preserve"> v</w:t>
            </w:r>
            <w:r w:rsidR="004922F0">
              <w:rPr>
                <w:sz w:val="20"/>
                <w:szCs w:val="20"/>
              </w:rPr>
              <w:t> </w:t>
            </w:r>
            <w:r w:rsidR="00D51E5F" w:rsidRPr="007D75B4">
              <w:rPr>
                <w:sz w:val="20"/>
                <w:szCs w:val="20"/>
              </w:rPr>
              <w:t>demokratické společnosti</w:t>
            </w:r>
            <w:r w:rsidR="001561F0">
              <w:rPr>
                <w:sz w:val="20"/>
                <w:szCs w:val="20"/>
              </w:rPr>
              <w:t xml:space="preserve">, </w:t>
            </w:r>
            <w:r w:rsidRPr="007D75B4">
              <w:rPr>
                <w:sz w:val="20"/>
                <w:szCs w:val="20"/>
              </w:rPr>
              <w:t>Člověk</w:t>
            </w:r>
            <w:r w:rsidR="004922F0" w:rsidRPr="007D75B4">
              <w:rPr>
                <w:sz w:val="20"/>
                <w:szCs w:val="20"/>
              </w:rPr>
              <w:t xml:space="preserve"> a</w:t>
            </w:r>
            <w:r w:rsidR="004922F0">
              <w:rPr>
                <w:sz w:val="20"/>
                <w:szCs w:val="20"/>
              </w:rPr>
              <w:t> </w:t>
            </w:r>
            <w:r w:rsidRPr="007D75B4">
              <w:rPr>
                <w:sz w:val="20"/>
                <w:szCs w:val="20"/>
              </w:rPr>
              <w:t>životní</w:t>
            </w:r>
            <w:r w:rsidR="007D75B4">
              <w:rPr>
                <w:sz w:val="20"/>
                <w:szCs w:val="20"/>
              </w:rPr>
              <w:t xml:space="preserve"> </w:t>
            </w:r>
            <w:r w:rsidRPr="007D75B4">
              <w:rPr>
                <w:sz w:val="20"/>
                <w:szCs w:val="20"/>
              </w:rPr>
              <w:t>prostředí</w:t>
            </w:r>
            <w:r w:rsidR="001561F0">
              <w:rPr>
                <w:sz w:val="20"/>
                <w:szCs w:val="20"/>
              </w:rPr>
              <w:t xml:space="preserve">, </w:t>
            </w:r>
            <w:r w:rsidRPr="007D75B4">
              <w:rPr>
                <w:sz w:val="20"/>
                <w:szCs w:val="20"/>
              </w:rPr>
              <w:t>Člověk</w:t>
            </w:r>
            <w:r w:rsidR="004922F0" w:rsidRPr="007D75B4">
              <w:rPr>
                <w:sz w:val="20"/>
                <w:szCs w:val="20"/>
              </w:rPr>
              <w:t xml:space="preserve"> a</w:t>
            </w:r>
            <w:r w:rsidR="004922F0">
              <w:rPr>
                <w:sz w:val="20"/>
                <w:szCs w:val="20"/>
              </w:rPr>
              <w:t> </w:t>
            </w:r>
            <w:r w:rsidRPr="007D75B4">
              <w:rPr>
                <w:sz w:val="20"/>
                <w:szCs w:val="20"/>
              </w:rPr>
              <w:t xml:space="preserve">svět práce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7"/>
              </w:numPr>
              <w:jc w:val="left"/>
              <w:rPr>
                <w:sz w:val="20"/>
                <w:szCs w:val="20"/>
              </w:rPr>
            </w:pPr>
            <w:r w:rsidRPr="007D75B4">
              <w:rPr>
                <w:sz w:val="20"/>
                <w:szCs w:val="20"/>
              </w:rPr>
              <w:t>komunikuje při pohybových činnostech</w:t>
            </w:r>
          </w:p>
          <w:p w:rsidR="00C463FF" w:rsidRPr="007D75B4" w:rsidRDefault="00C463FF" w:rsidP="00E55D3C">
            <w:pPr>
              <w:pStyle w:val="Odstavecseseznamem"/>
              <w:numPr>
                <w:ilvl w:val="0"/>
                <w:numId w:val="167"/>
              </w:numPr>
              <w:jc w:val="left"/>
              <w:rPr>
                <w:sz w:val="20"/>
                <w:szCs w:val="20"/>
              </w:rPr>
            </w:pPr>
            <w:r w:rsidRPr="007D75B4">
              <w:rPr>
                <w:sz w:val="20"/>
                <w:szCs w:val="20"/>
              </w:rPr>
              <w:t>dodržuje smluvené signály, terminologie</w:t>
            </w:r>
          </w:p>
          <w:p w:rsidR="007D75B4" w:rsidRPr="007D75B4" w:rsidRDefault="00C463FF" w:rsidP="00E55D3C">
            <w:pPr>
              <w:pStyle w:val="Odstavecseseznamem"/>
              <w:numPr>
                <w:ilvl w:val="0"/>
                <w:numId w:val="167"/>
              </w:numPr>
              <w:jc w:val="left"/>
              <w:rPr>
                <w:sz w:val="20"/>
                <w:szCs w:val="20"/>
              </w:rPr>
            </w:pPr>
            <w:r w:rsidRPr="007D75B4">
              <w:rPr>
                <w:sz w:val="20"/>
                <w:szCs w:val="20"/>
              </w:rPr>
              <w:t>dovede rozvíjet svalovou rychlost, sílu, vytrvalost, obratnost</w:t>
            </w:r>
            <w:r w:rsidR="004922F0" w:rsidRPr="007D75B4">
              <w:rPr>
                <w:sz w:val="20"/>
                <w:szCs w:val="20"/>
              </w:rPr>
              <w:t xml:space="preserve"> a</w:t>
            </w:r>
            <w:r w:rsidR="004922F0">
              <w:rPr>
                <w:sz w:val="20"/>
                <w:szCs w:val="20"/>
              </w:rPr>
              <w:t> </w:t>
            </w:r>
            <w:r w:rsidRPr="007D75B4">
              <w:rPr>
                <w:sz w:val="20"/>
                <w:szCs w:val="20"/>
              </w:rPr>
              <w:t>pohyblivost</w:t>
            </w:r>
          </w:p>
          <w:p w:rsidR="00C463FF" w:rsidRPr="007D75B4" w:rsidRDefault="00C463FF" w:rsidP="00E55D3C">
            <w:pPr>
              <w:pStyle w:val="Odstavecseseznamem"/>
              <w:numPr>
                <w:ilvl w:val="0"/>
                <w:numId w:val="167"/>
              </w:numPr>
              <w:jc w:val="left"/>
              <w:rPr>
                <w:sz w:val="20"/>
                <w:szCs w:val="20"/>
              </w:rPr>
            </w:pPr>
            <w:r w:rsidRPr="007D75B4">
              <w:rPr>
                <w:sz w:val="20"/>
                <w:szCs w:val="20"/>
              </w:rPr>
              <w:t>uplatňuje zásady bezpečnosti při pohybových aktivitách</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Atletika </w:t>
            </w:r>
          </w:p>
        </w:tc>
        <w:tc>
          <w:tcPr>
            <w:tcW w:w="4111" w:type="dxa"/>
            <w:tcBorders>
              <w:top w:val="single" w:sz="4" w:space="0" w:color="000000"/>
              <w:left w:val="single" w:sz="4" w:space="0" w:color="000000"/>
              <w:bottom w:val="single" w:sz="4" w:space="0" w:color="000000"/>
              <w:right w:val="single" w:sz="4" w:space="0" w:color="000000"/>
            </w:tcBorders>
          </w:tcPr>
          <w:p w:rsidR="00C463FF" w:rsidRPr="001561F0" w:rsidRDefault="00C463FF" w:rsidP="00E55D3C">
            <w:pPr>
              <w:pStyle w:val="Odstavecseseznamem"/>
              <w:numPr>
                <w:ilvl w:val="0"/>
                <w:numId w:val="169"/>
              </w:numPr>
              <w:jc w:val="left"/>
              <w:rPr>
                <w:sz w:val="20"/>
                <w:szCs w:val="20"/>
              </w:rPr>
            </w:pPr>
            <w:r w:rsidRPr="001561F0">
              <w:rPr>
                <w:sz w:val="20"/>
                <w:szCs w:val="20"/>
              </w:rPr>
              <w:t>běžecká abeceda,</w:t>
            </w:r>
          </w:p>
          <w:p w:rsidR="00C463FF" w:rsidRPr="001561F0" w:rsidRDefault="00C463FF" w:rsidP="00E55D3C">
            <w:pPr>
              <w:pStyle w:val="Odstavecseseznamem"/>
              <w:numPr>
                <w:ilvl w:val="0"/>
                <w:numId w:val="169"/>
              </w:numPr>
              <w:jc w:val="left"/>
              <w:rPr>
                <w:sz w:val="20"/>
                <w:szCs w:val="20"/>
              </w:rPr>
            </w:pPr>
            <w:r w:rsidRPr="001561F0">
              <w:rPr>
                <w:sz w:val="20"/>
                <w:szCs w:val="20"/>
              </w:rPr>
              <w:t>starty</w:t>
            </w:r>
          </w:p>
          <w:p w:rsidR="00C463FF" w:rsidRPr="001561F0" w:rsidRDefault="00C463FF" w:rsidP="00E55D3C">
            <w:pPr>
              <w:pStyle w:val="Odstavecseseznamem"/>
              <w:numPr>
                <w:ilvl w:val="0"/>
                <w:numId w:val="169"/>
              </w:numPr>
              <w:jc w:val="left"/>
              <w:rPr>
                <w:sz w:val="20"/>
                <w:szCs w:val="20"/>
              </w:rPr>
            </w:pPr>
            <w:r w:rsidRPr="001561F0">
              <w:rPr>
                <w:sz w:val="20"/>
                <w:szCs w:val="20"/>
              </w:rPr>
              <w:t>běh – dlouhé, sprinty</w:t>
            </w:r>
          </w:p>
          <w:p w:rsidR="00C463FF" w:rsidRPr="001561F0" w:rsidRDefault="00C463FF" w:rsidP="00E55D3C">
            <w:pPr>
              <w:pStyle w:val="Odstavecseseznamem"/>
              <w:numPr>
                <w:ilvl w:val="0"/>
                <w:numId w:val="169"/>
              </w:numPr>
              <w:jc w:val="left"/>
              <w:rPr>
                <w:sz w:val="20"/>
                <w:szCs w:val="20"/>
              </w:rPr>
            </w:pPr>
            <w:r w:rsidRPr="001561F0">
              <w:rPr>
                <w:sz w:val="20"/>
                <w:szCs w:val="20"/>
              </w:rPr>
              <w:t>skok – daleký, vysoký</w:t>
            </w:r>
          </w:p>
          <w:p w:rsidR="00C463FF" w:rsidRPr="001561F0" w:rsidRDefault="00C463FF" w:rsidP="00E55D3C">
            <w:pPr>
              <w:pStyle w:val="Odstavecseseznamem"/>
              <w:numPr>
                <w:ilvl w:val="0"/>
                <w:numId w:val="169"/>
              </w:numPr>
              <w:jc w:val="left"/>
              <w:rPr>
                <w:sz w:val="20"/>
                <w:szCs w:val="20"/>
              </w:rPr>
            </w:pPr>
            <w:r w:rsidRPr="001561F0">
              <w:rPr>
                <w:sz w:val="20"/>
                <w:szCs w:val="20"/>
              </w:rPr>
              <w:t>vrhy, hody</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w:t>
            </w:r>
            <w:r w:rsidR="007D75B4" w:rsidRPr="007D75B4">
              <w:rPr>
                <w:sz w:val="20"/>
                <w:szCs w:val="20"/>
              </w:rPr>
              <w:t>ZPV</w:t>
            </w:r>
            <w:r w:rsidRPr="007D75B4">
              <w:rPr>
                <w:sz w:val="20"/>
                <w:szCs w:val="20"/>
              </w:rPr>
              <w:t xml:space="preserve">, ANJ </w:t>
            </w:r>
          </w:p>
        </w:tc>
      </w:tr>
      <w:tr w:rsidR="001561F0" w:rsidRPr="007D75B4" w:rsidTr="001561F0">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0"/>
              </w:numPr>
              <w:jc w:val="left"/>
              <w:rPr>
                <w:sz w:val="20"/>
                <w:szCs w:val="20"/>
              </w:rPr>
            </w:pPr>
            <w:r w:rsidRPr="007D75B4">
              <w:rPr>
                <w:sz w:val="20"/>
                <w:szCs w:val="20"/>
              </w:rPr>
              <w:lastRenderedPageBreak/>
              <w:t>ovládá kompenzační cvičení</w:t>
            </w:r>
            <w:r w:rsidR="004922F0" w:rsidRPr="007D75B4">
              <w:rPr>
                <w:sz w:val="20"/>
                <w:szCs w:val="20"/>
              </w:rPr>
              <w:t xml:space="preserve"> k</w:t>
            </w:r>
            <w:r w:rsidR="004922F0">
              <w:rPr>
                <w:sz w:val="20"/>
                <w:szCs w:val="20"/>
              </w:rPr>
              <w:t> </w:t>
            </w:r>
            <w:r w:rsidRPr="007D75B4">
              <w:rPr>
                <w:sz w:val="20"/>
                <w:szCs w:val="20"/>
              </w:rPr>
              <w:t>regeneraci tělesných</w:t>
            </w:r>
            <w:r w:rsidR="004922F0" w:rsidRPr="007D75B4">
              <w:rPr>
                <w:sz w:val="20"/>
                <w:szCs w:val="20"/>
              </w:rPr>
              <w:t xml:space="preserve"> a</w:t>
            </w:r>
            <w:r w:rsidR="004922F0">
              <w:rPr>
                <w:sz w:val="20"/>
                <w:szCs w:val="20"/>
              </w:rPr>
              <w:t> </w:t>
            </w:r>
            <w:r w:rsidRPr="007D75B4">
              <w:rPr>
                <w:sz w:val="20"/>
                <w:szCs w:val="20"/>
              </w:rPr>
              <w:t>duševních sil</w:t>
            </w:r>
          </w:p>
          <w:p w:rsidR="007D75B4" w:rsidRPr="007D75B4" w:rsidRDefault="00C463FF" w:rsidP="00E55D3C">
            <w:pPr>
              <w:pStyle w:val="Odstavecseseznamem"/>
              <w:numPr>
                <w:ilvl w:val="0"/>
                <w:numId w:val="160"/>
              </w:numPr>
              <w:jc w:val="left"/>
              <w:rPr>
                <w:sz w:val="20"/>
                <w:szCs w:val="20"/>
              </w:rPr>
            </w:pPr>
            <w:r w:rsidRPr="007D75B4">
              <w:rPr>
                <w:sz w:val="20"/>
                <w:szCs w:val="20"/>
              </w:rPr>
              <w:t>je schopen sladit pohyb</w:t>
            </w:r>
            <w:r w:rsidR="004922F0" w:rsidRPr="007D75B4">
              <w:rPr>
                <w:sz w:val="20"/>
                <w:szCs w:val="20"/>
              </w:rPr>
              <w:t xml:space="preserve"> s</w:t>
            </w:r>
            <w:r w:rsidR="004922F0">
              <w:rPr>
                <w:sz w:val="20"/>
                <w:szCs w:val="20"/>
              </w:rPr>
              <w:t> </w:t>
            </w:r>
            <w:r w:rsidRPr="007D75B4">
              <w:rPr>
                <w:sz w:val="20"/>
                <w:szCs w:val="20"/>
              </w:rPr>
              <w:t>hudbou, umí sestavit pohybové vazby</w:t>
            </w:r>
            <w:r w:rsidR="004922F0" w:rsidRPr="007D75B4">
              <w:rPr>
                <w:sz w:val="20"/>
                <w:szCs w:val="20"/>
              </w:rPr>
              <w:t xml:space="preserve"> a</w:t>
            </w:r>
            <w:r w:rsidR="004922F0">
              <w:rPr>
                <w:sz w:val="20"/>
                <w:szCs w:val="20"/>
              </w:rPr>
              <w:t> </w:t>
            </w:r>
            <w:r w:rsidRPr="007D75B4">
              <w:rPr>
                <w:sz w:val="20"/>
                <w:szCs w:val="20"/>
              </w:rPr>
              <w:t>vytvořit pohybovou sestavu</w:t>
            </w:r>
          </w:p>
          <w:p w:rsidR="00C463FF" w:rsidRPr="007D75B4" w:rsidRDefault="00C463FF" w:rsidP="00E55D3C">
            <w:pPr>
              <w:pStyle w:val="Odstavecseseznamem"/>
              <w:numPr>
                <w:ilvl w:val="0"/>
                <w:numId w:val="160"/>
              </w:numPr>
              <w:jc w:val="left"/>
              <w:rPr>
                <w:sz w:val="20"/>
                <w:szCs w:val="20"/>
              </w:rPr>
            </w:pPr>
            <w:r w:rsidRPr="007D75B4">
              <w:rPr>
                <w:sz w:val="20"/>
                <w:szCs w:val="20"/>
              </w:rPr>
              <w:t>využívá pohybové činnosti pro všestrannou pohybovou přípravu</w:t>
            </w:r>
            <w:r w:rsidR="004922F0" w:rsidRPr="007D75B4">
              <w:rPr>
                <w:sz w:val="20"/>
                <w:szCs w:val="20"/>
              </w:rPr>
              <w:t xml:space="preserve"> a</w:t>
            </w:r>
            <w:r w:rsidR="004922F0">
              <w:rPr>
                <w:sz w:val="20"/>
                <w:szCs w:val="20"/>
              </w:rPr>
              <w:t> </w:t>
            </w:r>
            <w:r w:rsidRPr="007D75B4">
              <w:rPr>
                <w:sz w:val="20"/>
                <w:szCs w:val="20"/>
              </w:rPr>
              <w:t>zvyšování tělesné zdatnosti</w:t>
            </w:r>
          </w:p>
          <w:p w:rsidR="00C463FF" w:rsidRPr="007D75B4" w:rsidRDefault="00C463FF" w:rsidP="00E55D3C">
            <w:pPr>
              <w:pStyle w:val="Odstavecseseznamem"/>
              <w:numPr>
                <w:ilvl w:val="0"/>
                <w:numId w:val="160"/>
              </w:numPr>
              <w:jc w:val="left"/>
              <w:rPr>
                <w:sz w:val="20"/>
                <w:szCs w:val="20"/>
              </w:rPr>
            </w:pPr>
            <w:r w:rsidRPr="007D75B4">
              <w:rPr>
                <w:sz w:val="20"/>
                <w:szCs w:val="20"/>
              </w:rPr>
              <w:t>dokáže zjistit úroveň pohyblivosti, ukazatele své tělesné zdatnosti</w:t>
            </w:r>
            <w:r w:rsidR="004922F0" w:rsidRPr="007D75B4">
              <w:rPr>
                <w:sz w:val="20"/>
                <w:szCs w:val="20"/>
              </w:rPr>
              <w:t xml:space="preserve"> a</w:t>
            </w:r>
            <w:r w:rsidR="004922F0">
              <w:rPr>
                <w:sz w:val="20"/>
                <w:szCs w:val="20"/>
              </w:rPr>
              <w:t> </w:t>
            </w:r>
            <w:r w:rsidRPr="007D75B4">
              <w:rPr>
                <w:sz w:val="20"/>
                <w:szCs w:val="20"/>
              </w:rPr>
              <w:t>korigovat si pohybový režim ve shodě se zjištěnými údaji</w:t>
            </w:r>
          </w:p>
          <w:p w:rsidR="007D75B4" w:rsidRPr="007D75B4" w:rsidRDefault="00C463FF" w:rsidP="00E55D3C">
            <w:pPr>
              <w:pStyle w:val="Odstavecseseznamem"/>
              <w:numPr>
                <w:ilvl w:val="0"/>
                <w:numId w:val="160"/>
              </w:numPr>
              <w:jc w:val="left"/>
              <w:rPr>
                <w:sz w:val="20"/>
                <w:szCs w:val="20"/>
              </w:rPr>
            </w:pPr>
            <w:r w:rsidRPr="007D75B4">
              <w:rPr>
                <w:sz w:val="20"/>
                <w:szCs w:val="20"/>
              </w:rPr>
              <w:t>pozná chybně</w:t>
            </w:r>
            <w:r w:rsidR="004922F0" w:rsidRPr="007D75B4">
              <w:rPr>
                <w:sz w:val="20"/>
                <w:szCs w:val="20"/>
              </w:rPr>
              <w:t xml:space="preserve"> a</w:t>
            </w:r>
            <w:r w:rsidR="004922F0">
              <w:rPr>
                <w:sz w:val="20"/>
                <w:szCs w:val="20"/>
              </w:rPr>
              <w:t> </w:t>
            </w:r>
            <w:r w:rsidRPr="007D75B4">
              <w:rPr>
                <w:sz w:val="20"/>
                <w:szCs w:val="20"/>
              </w:rPr>
              <w:t>správně prováděné činnosti, umí analyzovat</w:t>
            </w:r>
            <w:r w:rsidR="004922F0" w:rsidRPr="007D75B4">
              <w:rPr>
                <w:sz w:val="20"/>
                <w:szCs w:val="20"/>
              </w:rPr>
              <w:t xml:space="preserve"> a</w:t>
            </w:r>
            <w:r w:rsidR="004922F0">
              <w:rPr>
                <w:sz w:val="20"/>
                <w:szCs w:val="20"/>
              </w:rPr>
              <w:t> </w:t>
            </w:r>
            <w:r w:rsidRPr="007D75B4">
              <w:rPr>
                <w:sz w:val="20"/>
                <w:szCs w:val="20"/>
              </w:rPr>
              <w:t>zhodnotit kvalitu pohybové činnosti</w:t>
            </w:r>
            <w:r w:rsidR="007D75B4" w:rsidRPr="007D75B4">
              <w:rPr>
                <w:sz w:val="20"/>
                <w:szCs w:val="20"/>
              </w:rPr>
              <w:t xml:space="preserve"> </w:t>
            </w:r>
            <w:r w:rsidRPr="007D75B4">
              <w:rPr>
                <w:sz w:val="20"/>
                <w:szCs w:val="20"/>
              </w:rPr>
              <w:t>nebo výkonu</w:t>
            </w:r>
          </w:p>
          <w:p w:rsidR="00C463FF" w:rsidRPr="007D75B4" w:rsidRDefault="00C463FF" w:rsidP="00E55D3C">
            <w:pPr>
              <w:pStyle w:val="Odstavecseseznamem"/>
              <w:numPr>
                <w:ilvl w:val="0"/>
                <w:numId w:val="160"/>
              </w:numPr>
              <w:jc w:val="left"/>
              <w:rPr>
                <w:sz w:val="20"/>
                <w:szCs w:val="20"/>
              </w:rPr>
            </w:pPr>
            <w:r w:rsidRPr="007D75B4">
              <w:rPr>
                <w:sz w:val="20"/>
                <w:szCs w:val="20"/>
              </w:rPr>
              <w:t xml:space="preserve">uplatňuje zásady bezpečnosti při pohybových aktivitách </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Gymnastika </w:t>
            </w:r>
          </w:p>
        </w:tc>
        <w:tc>
          <w:tcPr>
            <w:tcW w:w="4111" w:type="dxa"/>
            <w:tcBorders>
              <w:top w:val="single" w:sz="4" w:space="0" w:color="000000"/>
              <w:left w:val="single" w:sz="4" w:space="0" w:color="000000"/>
              <w:bottom w:val="single" w:sz="4" w:space="0" w:color="000000"/>
              <w:right w:val="single" w:sz="4" w:space="0" w:color="000000"/>
            </w:tcBorders>
          </w:tcPr>
          <w:p w:rsidR="00C463FF" w:rsidRPr="007D75B4" w:rsidRDefault="00C463FF" w:rsidP="00E55D3C">
            <w:pPr>
              <w:pStyle w:val="Odstavecseseznamem"/>
              <w:numPr>
                <w:ilvl w:val="0"/>
                <w:numId w:val="159"/>
              </w:numPr>
              <w:jc w:val="left"/>
              <w:rPr>
                <w:sz w:val="20"/>
                <w:szCs w:val="20"/>
              </w:rPr>
            </w:pPr>
            <w:r w:rsidRPr="007D75B4">
              <w:rPr>
                <w:sz w:val="20"/>
                <w:szCs w:val="20"/>
              </w:rPr>
              <w:t>cvičení</w:t>
            </w:r>
            <w:r w:rsidR="004922F0" w:rsidRPr="007D75B4">
              <w:rPr>
                <w:sz w:val="20"/>
                <w:szCs w:val="20"/>
              </w:rPr>
              <w:t xml:space="preserve"> s</w:t>
            </w:r>
            <w:r w:rsidR="004922F0">
              <w:rPr>
                <w:sz w:val="20"/>
                <w:szCs w:val="20"/>
              </w:rPr>
              <w:t> </w:t>
            </w:r>
            <w:r w:rsidRPr="007D75B4">
              <w:rPr>
                <w:sz w:val="20"/>
                <w:szCs w:val="20"/>
              </w:rPr>
              <w:t>náčiním</w:t>
            </w:r>
          </w:p>
          <w:p w:rsidR="007D75B4" w:rsidRPr="007D75B4" w:rsidRDefault="00C463FF" w:rsidP="00E55D3C">
            <w:pPr>
              <w:pStyle w:val="Odstavecseseznamem"/>
              <w:numPr>
                <w:ilvl w:val="0"/>
                <w:numId w:val="159"/>
              </w:numPr>
              <w:jc w:val="left"/>
              <w:rPr>
                <w:sz w:val="20"/>
                <w:szCs w:val="20"/>
              </w:rPr>
            </w:pPr>
            <w:r w:rsidRPr="007D75B4">
              <w:rPr>
                <w:sz w:val="20"/>
                <w:szCs w:val="20"/>
              </w:rPr>
              <w:t xml:space="preserve">cvičení na </w:t>
            </w:r>
            <w:r w:rsidR="00DB0962" w:rsidRPr="007D75B4">
              <w:rPr>
                <w:sz w:val="20"/>
                <w:szCs w:val="20"/>
              </w:rPr>
              <w:t>nářadí</w:t>
            </w:r>
          </w:p>
          <w:p w:rsidR="00C463FF" w:rsidRPr="007D75B4" w:rsidRDefault="00C463FF" w:rsidP="00E55D3C">
            <w:pPr>
              <w:pStyle w:val="Odstavecseseznamem"/>
              <w:numPr>
                <w:ilvl w:val="0"/>
                <w:numId w:val="159"/>
              </w:numPr>
              <w:jc w:val="left"/>
              <w:rPr>
                <w:sz w:val="20"/>
                <w:szCs w:val="20"/>
              </w:rPr>
            </w:pPr>
            <w:r w:rsidRPr="007D75B4">
              <w:rPr>
                <w:sz w:val="20"/>
                <w:szCs w:val="20"/>
              </w:rPr>
              <w:t>akrobacie</w:t>
            </w:r>
          </w:p>
          <w:p w:rsidR="00C463FF" w:rsidRPr="007D75B4" w:rsidRDefault="00C463FF" w:rsidP="00E55D3C">
            <w:pPr>
              <w:pStyle w:val="Odstavecseseznamem"/>
              <w:numPr>
                <w:ilvl w:val="0"/>
                <w:numId w:val="159"/>
              </w:numPr>
              <w:jc w:val="left"/>
              <w:rPr>
                <w:sz w:val="20"/>
                <w:szCs w:val="20"/>
              </w:rPr>
            </w:pPr>
            <w:r w:rsidRPr="007D75B4">
              <w:rPr>
                <w:sz w:val="20"/>
                <w:szCs w:val="20"/>
              </w:rPr>
              <w:t>pohybové činnosti</w:t>
            </w:r>
            <w:r w:rsidR="004922F0" w:rsidRPr="007D75B4">
              <w:rPr>
                <w:sz w:val="20"/>
                <w:szCs w:val="20"/>
              </w:rPr>
              <w:t xml:space="preserve"> a</w:t>
            </w:r>
            <w:r w:rsidR="004922F0">
              <w:rPr>
                <w:sz w:val="20"/>
                <w:szCs w:val="20"/>
              </w:rPr>
              <w:t> </w:t>
            </w:r>
            <w:r w:rsidRPr="007D75B4">
              <w:rPr>
                <w:sz w:val="20"/>
                <w:szCs w:val="20"/>
              </w:rPr>
              <w:t>kondiční programy</w:t>
            </w:r>
          </w:p>
          <w:p w:rsidR="00C463FF" w:rsidRPr="007D75B4" w:rsidRDefault="00C463FF" w:rsidP="00E55D3C">
            <w:pPr>
              <w:pStyle w:val="Odstavecseseznamem"/>
              <w:numPr>
                <w:ilvl w:val="0"/>
                <w:numId w:val="159"/>
              </w:numPr>
              <w:jc w:val="left"/>
              <w:rPr>
                <w:sz w:val="20"/>
                <w:szCs w:val="20"/>
              </w:rPr>
            </w:pPr>
            <w:r w:rsidRPr="007D75B4">
              <w:rPr>
                <w:sz w:val="20"/>
                <w:szCs w:val="20"/>
              </w:rPr>
              <w:t>rytmická cvičení</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w:t>
            </w:r>
            <w:r w:rsidR="007D75B4">
              <w:rPr>
                <w:sz w:val="20"/>
                <w:szCs w:val="20"/>
              </w:rPr>
              <w:t>ZPV</w:t>
            </w:r>
            <w:r w:rsidRPr="007D75B4">
              <w:rPr>
                <w:sz w:val="20"/>
                <w:szCs w:val="20"/>
              </w:rPr>
              <w:t xml:space="preserve">, ANJ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2"/>
              </w:numPr>
              <w:jc w:val="left"/>
              <w:rPr>
                <w:sz w:val="20"/>
                <w:szCs w:val="20"/>
              </w:rPr>
            </w:pPr>
            <w:r w:rsidRPr="007D75B4">
              <w:rPr>
                <w:sz w:val="20"/>
                <w:szCs w:val="20"/>
              </w:rPr>
              <w:t>dokáže rozhodovat, zapisovat</w:t>
            </w:r>
            <w:r w:rsidR="004922F0" w:rsidRPr="007D75B4">
              <w:rPr>
                <w:sz w:val="20"/>
                <w:szCs w:val="20"/>
              </w:rPr>
              <w:t xml:space="preserve"> a</w:t>
            </w:r>
            <w:r w:rsidR="004922F0">
              <w:rPr>
                <w:sz w:val="20"/>
                <w:szCs w:val="20"/>
              </w:rPr>
              <w:t> </w:t>
            </w:r>
            <w:r w:rsidRPr="007D75B4">
              <w:rPr>
                <w:sz w:val="20"/>
                <w:szCs w:val="20"/>
              </w:rPr>
              <w:t>sledovat výkony jednotlivců nebo týmu</w:t>
            </w:r>
          </w:p>
          <w:p w:rsidR="00C463FF" w:rsidRPr="007D75B4" w:rsidRDefault="00C463FF" w:rsidP="00E55D3C">
            <w:pPr>
              <w:pStyle w:val="Odstavecseseznamem"/>
              <w:numPr>
                <w:ilvl w:val="0"/>
                <w:numId w:val="162"/>
              </w:numPr>
              <w:jc w:val="left"/>
              <w:rPr>
                <w:sz w:val="20"/>
                <w:szCs w:val="20"/>
              </w:rPr>
            </w:pPr>
            <w:r w:rsidRPr="007D75B4">
              <w:rPr>
                <w:sz w:val="20"/>
                <w:szCs w:val="20"/>
              </w:rPr>
              <w:t>dovede</w:t>
            </w:r>
            <w:r w:rsidR="004922F0" w:rsidRPr="007D75B4">
              <w:rPr>
                <w:sz w:val="20"/>
                <w:szCs w:val="20"/>
              </w:rPr>
              <w:t xml:space="preserve"> o</w:t>
            </w:r>
            <w:r w:rsidR="004922F0">
              <w:rPr>
                <w:sz w:val="20"/>
                <w:szCs w:val="20"/>
              </w:rPr>
              <w:t> </w:t>
            </w:r>
            <w:r w:rsidRPr="007D75B4">
              <w:rPr>
                <w:sz w:val="20"/>
                <w:szCs w:val="20"/>
              </w:rPr>
              <w:t>pohybových činnostech diskutovat, analyzovat je</w:t>
            </w:r>
            <w:r w:rsidR="004922F0" w:rsidRPr="007D75B4">
              <w:rPr>
                <w:sz w:val="20"/>
                <w:szCs w:val="20"/>
              </w:rPr>
              <w:t xml:space="preserve"> a</w:t>
            </w:r>
            <w:r w:rsidR="004922F0">
              <w:rPr>
                <w:sz w:val="20"/>
                <w:szCs w:val="20"/>
              </w:rPr>
              <w:t> </w:t>
            </w:r>
            <w:r w:rsidRPr="007D75B4">
              <w:rPr>
                <w:sz w:val="20"/>
                <w:szCs w:val="20"/>
              </w:rPr>
              <w:t>hodnotit</w:t>
            </w:r>
          </w:p>
          <w:p w:rsidR="007D75B4" w:rsidRPr="007D75B4" w:rsidRDefault="00C463FF" w:rsidP="00E55D3C">
            <w:pPr>
              <w:pStyle w:val="Odstavecseseznamem"/>
              <w:numPr>
                <w:ilvl w:val="0"/>
                <w:numId w:val="162"/>
              </w:numPr>
              <w:jc w:val="left"/>
              <w:rPr>
                <w:sz w:val="20"/>
                <w:szCs w:val="20"/>
              </w:rPr>
            </w:pPr>
            <w:r w:rsidRPr="007D75B4">
              <w:rPr>
                <w:sz w:val="20"/>
                <w:szCs w:val="20"/>
              </w:rPr>
              <w:t>dovede uplatňovat techniku</w:t>
            </w:r>
            <w:r w:rsidR="004922F0" w:rsidRPr="007D75B4">
              <w:rPr>
                <w:sz w:val="20"/>
                <w:szCs w:val="20"/>
              </w:rPr>
              <w:t xml:space="preserve"> a</w:t>
            </w:r>
            <w:r w:rsidR="004922F0">
              <w:rPr>
                <w:sz w:val="20"/>
                <w:szCs w:val="20"/>
              </w:rPr>
              <w:t> </w:t>
            </w:r>
            <w:r w:rsidRPr="007D75B4">
              <w:rPr>
                <w:sz w:val="20"/>
                <w:szCs w:val="20"/>
              </w:rPr>
              <w:t>základy taktiky</w:t>
            </w:r>
            <w:r w:rsidR="004922F0" w:rsidRPr="007D75B4">
              <w:rPr>
                <w:sz w:val="20"/>
                <w:szCs w:val="20"/>
              </w:rPr>
              <w:t xml:space="preserve"> v</w:t>
            </w:r>
            <w:r w:rsidR="004922F0">
              <w:rPr>
                <w:sz w:val="20"/>
                <w:szCs w:val="20"/>
              </w:rPr>
              <w:t> </w:t>
            </w:r>
            <w:r w:rsidRPr="007D75B4">
              <w:rPr>
                <w:sz w:val="20"/>
                <w:szCs w:val="20"/>
              </w:rPr>
              <w:t>základních</w:t>
            </w:r>
            <w:r w:rsidR="004922F0" w:rsidRPr="007D75B4">
              <w:rPr>
                <w:sz w:val="20"/>
                <w:szCs w:val="20"/>
              </w:rPr>
              <w:t xml:space="preserve"> a</w:t>
            </w:r>
            <w:r w:rsidR="004922F0">
              <w:rPr>
                <w:sz w:val="20"/>
                <w:szCs w:val="20"/>
              </w:rPr>
              <w:t> </w:t>
            </w:r>
            <w:r w:rsidRPr="007D75B4">
              <w:rPr>
                <w:sz w:val="20"/>
                <w:szCs w:val="20"/>
              </w:rPr>
              <w:t>vybraných sportovních odvětvích</w:t>
            </w:r>
          </w:p>
          <w:p w:rsidR="007D75B4" w:rsidRPr="007D75B4" w:rsidRDefault="00C463FF" w:rsidP="00E55D3C">
            <w:pPr>
              <w:pStyle w:val="Odstavecseseznamem"/>
              <w:numPr>
                <w:ilvl w:val="0"/>
                <w:numId w:val="162"/>
              </w:numPr>
              <w:jc w:val="left"/>
              <w:rPr>
                <w:sz w:val="20"/>
                <w:szCs w:val="20"/>
              </w:rPr>
            </w:pPr>
            <w:r w:rsidRPr="007D75B4">
              <w:rPr>
                <w:sz w:val="20"/>
                <w:szCs w:val="20"/>
              </w:rPr>
              <w:t>participuje na týmových herních činnostech družstva</w:t>
            </w:r>
          </w:p>
          <w:p w:rsidR="00C463FF" w:rsidRPr="007D75B4" w:rsidRDefault="00C463FF" w:rsidP="00E55D3C">
            <w:pPr>
              <w:pStyle w:val="Odstavecseseznamem"/>
              <w:numPr>
                <w:ilvl w:val="0"/>
                <w:numId w:val="162"/>
              </w:numPr>
              <w:jc w:val="left"/>
              <w:rPr>
                <w:sz w:val="20"/>
                <w:szCs w:val="20"/>
              </w:rPr>
            </w:pPr>
            <w:r w:rsidRPr="007D75B4">
              <w:rPr>
                <w:sz w:val="20"/>
                <w:szCs w:val="20"/>
              </w:rPr>
              <w:t>dovede rozlišit jednání fair play od nesportovního jednání</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Pohybové hry</w:t>
            </w:r>
          </w:p>
        </w:tc>
        <w:tc>
          <w:tcPr>
            <w:tcW w:w="4111" w:type="dxa"/>
            <w:tcBorders>
              <w:top w:val="single" w:sz="4" w:space="0" w:color="000000"/>
              <w:left w:val="single" w:sz="4" w:space="0" w:color="000000"/>
              <w:bottom w:val="single" w:sz="4" w:space="0" w:color="000000"/>
              <w:right w:val="single" w:sz="4" w:space="0" w:color="000000"/>
            </w:tcBorders>
          </w:tcPr>
          <w:p w:rsidR="007D75B4" w:rsidRPr="007D75B4" w:rsidRDefault="00C463FF" w:rsidP="00E55D3C">
            <w:pPr>
              <w:pStyle w:val="Odstavecseseznamem"/>
              <w:numPr>
                <w:ilvl w:val="0"/>
                <w:numId w:val="161"/>
              </w:numPr>
              <w:jc w:val="left"/>
              <w:rPr>
                <w:sz w:val="20"/>
                <w:szCs w:val="20"/>
              </w:rPr>
            </w:pPr>
            <w:r w:rsidRPr="007D75B4">
              <w:rPr>
                <w:sz w:val="20"/>
                <w:szCs w:val="20"/>
              </w:rPr>
              <w:t>volejbal</w:t>
            </w:r>
          </w:p>
          <w:p w:rsidR="00C463FF" w:rsidRPr="007D75B4" w:rsidRDefault="00C463FF" w:rsidP="00E55D3C">
            <w:pPr>
              <w:pStyle w:val="Odstavecseseznamem"/>
              <w:numPr>
                <w:ilvl w:val="0"/>
                <w:numId w:val="161"/>
              </w:numPr>
              <w:jc w:val="left"/>
              <w:rPr>
                <w:sz w:val="20"/>
                <w:szCs w:val="20"/>
              </w:rPr>
            </w:pPr>
            <w:r w:rsidRPr="007D75B4">
              <w:rPr>
                <w:sz w:val="20"/>
                <w:szCs w:val="20"/>
              </w:rPr>
              <w:t>přehazovaná</w:t>
            </w:r>
          </w:p>
          <w:p w:rsidR="007D75B4" w:rsidRPr="007D75B4" w:rsidRDefault="00C463FF" w:rsidP="00E55D3C">
            <w:pPr>
              <w:pStyle w:val="Odstavecseseznamem"/>
              <w:numPr>
                <w:ilvl w:val="0"/>
                <w:numId w:val="161"/>
              </w:numPr>
              <w:jc w:val="left"/>
              <w:rPr>
                <w:sz w:val="20"/>
                <w:szCs w:val="20"/>
              </w:rPr>
            </w:pPr>
            <w:r w:rsidRPr="007D75B4">
              <w:rPr>
                <w:sz w:val="20"/>
                <w:szCs w:val="20"/>
              </w:rPr>
              <w:t>basketbal</w:t>
            </w:r>
          </w:p>
          <w:p w:rsidR="007D75B4" w:rsidRPr="007D75B4" w:rsidRDefault="00C463FF" w:rsidP="00E55D3C">
            <w:pPr>
              <w:pStyle w:val="Odstavecseseznamem"/>
              <w:numPr>
                <w:ilvl w:val="0"/>
                <w:numId w:val="161"/>
              </w:numPr>
              <w:jc w:val="left"/>
              <w:rPr>
                <w:sz w:val="20"/>
                <w:szCs w:val="20"/>
              </w:rPr>
            </w:pPr>
            <w:proofErr w:type="spellStart"/>
            <w:r w:rsidRPr="007D75B4">
              <w:rPr>
                <w:sz w:val="20"/>
                <w:szCs w:val="20"/>
              </w:rPr>
              <w:t>streetbal</w:t>
            </w:r>
            <w:proofErr w:type="spellEnd"/>
          </w:p>
          <w:p w:rsidR="00C463FF" w:rsidRPr="007D75B4" w:rsidRDefault="00C463FF" w:rsidP="00E55D3C">
            <w:pPr>
              <w:pStyle w:val="Odstavecseseznamem"/>
              <w:numPr>
                <w:ilvl w:val="0"/>
                <w:numId w:val="161"/>
              </w:numPr>
              <w:jc w:val="left"/>
              <w:rPr>
                <w:sz w:val="20"/>
                <w:szCs w:val="20"/>
              </w:rPr>
            </w:pPr>
            <w:r w:rsidRPr="007D75B4">
              <w:rPr>
                <w:sz w:val="20"/>
                <w:szCs w:val="20"/>
              </w:rPr>
              <w:t>vybíjená</w:t>
            </w:r>
          </w:p>
          <w:p w:rsidR="00C463FF" w:rsidRPr="007D75B4" w:rsidRDefault="00C463FF" w:rsidP="00E55D3C">
            <w:pPr>
              <w:pStyle w:val="Odstavecseseznamem"/>
              <w:numPr>
                <w:ilvl w:val="0"/>
                <w:numId w:val="161"/>
              </w:numPr>
              <w:jc w:val="left"/>
              <w:rPr>
                <w:sz w:val="20"/>
                <w:szCs w:val="20"/>
              </w:rPr>
            </w:pPr>
            <w:r w:rsidRPr="007D75B4">
              <w:rPr>
                <w:sz w:val="20"/>
                <w:szCs w:val="20"/>
              </w:rPr>
              <w:t>fotbal</w:t>
            </w:r>
          </w:p>
          <w:p w:rsidR="00C463FF" w:rsidRPr="007D75B4" w:rsidRDefault="00C463FF" w:rsidP="00E55D3C">
            <w:pPr>
              <w:pStyle w:val="Odstavecseseznamem"/>
              <w:numPr>
                <w:ilvl w:val="0"/>
                <w:numId w:val="161"/>
              </w:numPr>
              <w:jc w:val="left"/>
              <w:rPr>
                <w:sz w:val="20"/>
                <w:szCs w:val="20"/>
              </w:rPr>
            </w:pPr>
            <w:r w:rsidRPr="007D75B4">
              <w:rPr>
                <w:sz w:val="20"/>
                <w:szCs w:val="20"/>
              </w:rPr>
              <w:t>florbal</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w:t>
            </w:r>
            <w:r w:rsidR="007D75B4">
              <w:rPr>
                <w:sz w:val="20"/>
                <w:szCs w:val="20"/>
              </w:rPr>
              <w:t>ZPV</w:t>
            </w:r>
            <w:r w:rsidRPr="007D75B4">
              <w:rPr>
                <w:sz w:val="20"/>
                <w:szCs w:val="20"/>
              </w:rPr>
              <w:t>, ANJ</w:t>
            </w:r>
          </w:p>
          <w:p w:rsidR="00C463FF" w:rsidRPr="007D75B4" w:rsidRDefault="00C463FF" w:rsidP="001561F0">
            <w:pPr>
              <w:jc w:val="left"/>
              <w:rPr>
                <w:sz w:val="20"/>
                <w:szCs w:val="20"/>
              </w:rPr>
            </w:pPr>
            <w:r w:rsidRPr="007D75B4">
              <w:rPr>
                <w:sz w:val="20"/>
                <w:szCs w:val="20"/>
              </w:rPr>
              <w:t>PT: Občan</w:t>
            </w:r>
            <w:r w:rsidR="004922F0" w:rsidRPr="007D75B4">
              <w:rPr>
                <w:sz w:val="20"/>
                <w:szCs w:val="20"/>
              </w:rPr>
              <w:t xml:space="preserve"> v</w:t>
            </w:r>
            <w:r w:rsidR="004922F0">
              <w:rPr>
                <w:sz w:val="20"/>
                <w:szCs w:val="20"/>
              </w:rPr>
              <w:t> </w:t>
            </w:r>
            <w:r w:rsidR="00D51E5F" w:rsidRPr="007D75B4">
              <w:rPr>
                <w:sz w:val="20"/>
                <w:szCs w:val="20"/>
              </w:rPr>
              <w:t>demokratické společnosti</w:t>
            </w:r>
            <w:r w:rsidR="001561F0">
              <w:rPr>
                <w:sz w:val="20"/>
                <w:szCs w:val="20"/>
              </w:rPr>
              <w:t xml:space="preserve">, </w:t>
            </w:r>
            <w:r w:rsidRPr="007D75B4">
              <w:rPr>
                <w:sz w:val="20"/>
                <w:szCs w:val="20"/>
              </w:rPr>
              <w:t>Člověk</w:t>
            </w:r>
            <w:r w:rsidR="004922F0" w:rsidRPr="007D75B4">
              <w:rPr>
                <w:sz w:val="20"/>
                <w:szCs w:val="20"/>
              </w:rPr>
              <w:t xml:space="preserve"> a</w:t>
            </w:r>
            <w:r w:rsidR="004922F0">
              <w:rPr>
                <w:sz w:val="20"/>
                <w:szCs w:val="20"/>
              </w:rPr>
              <w:t> </w:t>
            </w:r>
            <w:r w:rsidRPr="007D75B4">
              <w:rPr>
                <w:sz w:val="20"/>
                <w:szCs w:val="20"/>
              </w:rPr>
              <w:t>životní</w:t>
            </w:r>
            <w:r w:rsidR="007D75B4">
              <w:rPr>
                <w:sz w:val="20"/>
                <w:szCs w:val="20"/>
              </w:rPr>
              <w:t xml:space="preserve"> </w:t>
            </w:r>
            <w:r w:rsidRPr="007D75B4">
              <w:rPr>
                <w:sz w:val="20"/>
                <w:szCs w:val="20"/>
              </w:rPr>
              <w:t>prostředí</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Default="00C463FF" w:rsidP="00E55D3C">
            <w:pPr>
              <w:pStyle w:val="Odstavecseseznamem"/>
              <w:numPr>
                <w:ilvl w:val="0"/>
                <w:numId w:val="156"/>
              </w:numPr>
              <w:jc w:val="left"/>
              <w:rPr>
                <w:sz w:val="20"/>
                <w:szCs w:val="20"/>
              </w:rPr>
            </w:pPr>
            <w:r w:rsidRPr="00873AB6">
              <w:rPr>
                <w:sz w:val="20"/>
                <w:szCs w:val="20"/>
              </w:rPr>
              <w:t>dovede</w:t>
            </w:r>
            <w:r w:rsidR="004922F0" w:rsidRPr="00873AB6">
              <w:rPr>
                <w:sz w:val="20"/>
                <w:szCs w:val="20"/>
              </w:rPr>
              <w:t xml:space="preserve"> o</w:t>
            </w:r>
            <w:r w:rsidR="004922F0">
              <w:rPr>
                <w:sz w:val="20"/>
                <w:szCs w:val="20"/>
              </w:rPr>
              <w:t> </w:t>
            </w:r>
            <w:r w:rsidRPr="00873AB6">
              <w:rPr>
                <w:sz w:val="20"/>
                <w:szCs w:val="20"/>
              </w:rPr>
              <w:t>pohybových činnostech diskutovat, analyzovat je</w:t>
            </w:r>
            <w:r w:rsidR="004922F0" w:rsidRPr="00873AB6">
              <w:rPr>
                <w:sz w:val="20"/>
                <w:szCs w:val="20"/>
              </w:rPr>
              <w:t xml:space="preserve"> a</w:t>
            </w:r>
            <w:r w:rsidR="004922F0">
              <w:rPr>
                <w:sz w:val="20"/>
                <w:szCs w:val="20"/>
              </w:rPr>
              <w:t> </w:t>
            </w:r>
            <w:r w:rsidRPr="00873AB6">
              <w:rPr>
                <w:sz w:val="20"/>
                <w:szCs w:val="20"/>
              </w:rPr>
              <w:t>hodnotit</w:t>
            </w:r>
          </w:p>
          <w:p w:rsidR="00C463FF" w:rsidRPr="00873AB6" w:rsidRDefault="00C463FF" w:rsidP="00E55D3C">
            <w:pPr>
              <w:pStyle w:val="Odstavecseseznamem"/>
              <w:numPr>
                <w:ilvl w:val="0"/>
                <w:numId w:val="156"/>
              </w:numPr>
              <w:jc w:val="left"/>
              <w:rPr>
                <w:sz w:val="20"/>
                <w:szCs w:val="20"/>
              </w:rPr>
            </w:pPr>
            <w:r w:rsidRPr="00873AB6">
              <w:rPr>
                <w:sz w:val="20"/>
                <w:szCs w:val="20"/>
              </w:rPr>
              <w:t>využívá pohybové činnosti pro všestrannou pohybovou přípravu</w:t>
            </w:r>
            <w:r w:rsidR="004922F0" w:rsidRPr="00873AB6">
              <w:rPr>
                <w:sz w:val="20"/>
                <w:szCs w:val="20"/>
              </w:rPr>
              <w:t xml:space="preserve"> a</w:t>
            </w:r>
            <w:r w:rsidR="004922F0">
              <w:rPr>
                <w:sz w:val="20"/>
                <w:szCs w:val="20"/>
              </w:rPr>
              <w:t> </w:t>
            </w:r>
            <w:r w:rsidRPr="00873AB6">
              <w:rPr>
                <w:sz w:val="20"/>
                <w:szCs w:val="20"/>
              </w:rPr>
              <w:t>zvyšování tělesné zdatnosti</w:t>
            </w:r>
          </w:p>
          <w:p w:rsidR="00C463FF" w:rsidRPr="00873AB6" w:rsidRDefault="00C463FF" w:rsidP="00E55D3C">
            <w:pPr>
              <w:pStyle w:val="Odstavecseseznamem"/>
              <w:numPr>
                <w:ilvl w:val="0"/>
                <w:numId w:val="156"/>
              </w:numPr>
              <w:jc w:val="left"/>
              <w:rPr>
                <w:sz w:val="20"/>
                <w:szCs w:val="20"/>
              </w:rPr>
            </w:pPr>
            <w:r w:rsidRPr="00873AB6">
              <w:rPr>
                <w:sz w:val="20"/>
                <w:szCs w:val="20"/>
              </w:rPr>
              <w:t>je schopen sladit pohyb</w:t>
            </w:r>
            <w:r w:rsidR="004922F0" w:rsidRPr="00873AB6">
              <w:rPr>
                <w:sz w:val="20"/>
                <w:szCs w:val="20"/>
              </w:rPr>
              <w:t xml:space="preserve"> s</w:t>
            </w:r>
            <w:r w:rsidR="004922F0">
              <w:rPr>
                <w:sz w:val="20"/>
                <w:szCs w:val="20"/>
              </w:rPr>
              <w:t> </w:t>
            </w:r>
            <w:r w:rsidRPr="00873AB6">
              <w:rPr>
                <w:sz w:val="20"/>
                <w:szCs w:val="20"/>
              </w:rPr>
              <w:t>hudbou, umí sestavit pohybové vazby</w:t>
            </w:r>
            <w:r w:rsidR="004922F0" w:rsidRPr="00873AB6">
              <w:rPr>
                <w:sz w:val="20"/>
                <w:szCs w:val="20"/>
              </w:rPr>
              <w:t xml:space="preserve"> a</w:t>
            </w:r>
            <w:r w:rsidR="004922F0">
              <w:rPr>
                <w:sz w:val="20"/>
                <w:szCs w:val="20"/>
              </w:rPr>
              <w:t> </w:t>
            </w:r>
            <w:r w:rsidRPr="00873AB6">
              <w:rPr>
                <w:sz w:val="20"/>
                <w:szCs w:val="20"/>
              </w:rPr>
              <w:t>vytvořit pohybovou sestavu</w:t>
            </w:r>
          </w:p>
          <w:p w:rsidR="00F97887" w:rsidRDefault="00C463FF" w:rsidP="00E55D3C">
            <w:pPr>
              <w:pStyle w:val="Odstavecseseznamem"/>
              <w:numPr>
                <w:ilvl w:val="0"/>
                <w:numId w:val="156"/>
              </w:numPr>
              <w:jc w:val="left"/>
              <w:rPr>
                <w:sz w:val="20"/>
                <w:szCs w:val="20"/>
              </w:rPr>
            </w:pPr>
            <w:r w:rsidRPr="00873AB6">
              <w:rPr>
                <w:sz w:val="20"/>
                <w:szCs w:val="20"/>
              </w:rPr>
              <w:t>zvládá základy aerobního cvičení</w:t>
            </w:r>
          </w:p>
          <w:p w:rsidR="00873AB6" w:rsidRDefault="00C463FF" w:rsidP="00E55D3C">
            <w:pPr>
              <w:pStyle w:val="Odstavecseseznamem"/>
              <w:numPr>
                <w:ilvl w:val="0"/>
                <w:numId w:val="156"/>
              </w:numPr>
              <w:jc w:val="left"/>
              <w:rPr>
                <w:sz w:val="20"/>
                <w:szCs w:val="20"/>
              </w:rPr>
            </w:pPr>
            <w:r w:rsidRPr="00873AB6">
              <w:rPr>
                <w:sz w:val="20"/>
                <w:szCs w:val="20"/>
              </w:rPr>
              <w:t>dovede rozvíjet svalovou rychlost, sílu, vytrvalost, obratnost</w:t>
            </w:r>
            <w:r w:rsidR="004922F0" w:rsidRPr="00873AB6">
              <w:rPr>
                <w:sz w:val="20"/>
                <w:szCs w:val="20"/>
              </w:rPr>
              <w:t xml:space="preserve"> a</w:t>
            </w:r>
            <w:r w:rsidR="004922F0">
              <w:rPr>
                <w:sz w:val="20"/>
                <w:szCs w:val="20"/>
              </w:rPr>
              <w:t> </w:t>
            </w:r>
            <w:r w:rsidR="00873AB6" w:rsidRPr="00873AB6">
              <w:rPr>
                <w:sz w:val="20"/>
                <w:szCs w:val="20"/>
              </w:rPr>
              <w:t>pohyblivost</w:t>
            </w:r>
          </w:p>
          <w:p w:rsidR="00C463FF" w:rsidRPr="00873AB6" w:rsidRDefault="00873AB6" w:rsidP="00E55D3C">
            <w:pPr>
              <w:pStyle w:val="Odstavecseseznamem"/>
              <w:numPr>
                <w:ilvl w:val="0"/>
                <w:numId w:val="156"/>
              </w:numPr>
              <w:jc w:val="left"/>
              <w:rPr>
                <w:sz w:val="20"/>
                <w:szCs w:val="20"/>
              </w:rPr>
            </w:pPr>
            <w:r w:rsidRPr="00873AB6">
              <w:rPr>
                <w:sz w:val="20"/>
                <w:szCs w:val="20"/>
              </w:rPr>
              <w:lastRenderedPageBreak/>
              <w:t>uplatňuje zásady bezpečnosti při pohybových aktivitách</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lastRenderedPageBreak/>
              <w:t>Netradiční pohybové</w:t>
            </w:r>
            <w:r w:rsidR="00873AB6">
              <w:rPr>
                <w:sz w:val="20"/>
                <w:szCs w:val="20"/>
              </w:rPr>
              <w:t xml:space="preserve"> </w:t>
            </w:r>
            <w:r w:rsidRPr="00873AB6">
              <w:rPr>
                <w:sz w:val="20"/>
                <w:szCs w:val="20"/>
              </w:rPr>
              <w:t>aktivity</w:t>
            </w:r>
          </w:p>
        </w:tc>
        <w:tc>
          <w:tcPr>
            <w:tcW w:w="4111" w:type="dxa"/>
            <w:tcBorders>
              <w:top w:val="single" w:sz="4" w:space="0" w:color="000000"/>
              <w:left w:val="single" w:sz="4" w:space="0" w:color="000000"/>
              <w:bottom w:val="single" w:sz="4" w:space="0" w:color="000000"/>
              <w:right w:val="single" w:sz="4" w:space="0" w:color="000000"/>
            </w:tcBorders>
          </w:tcPr>
          <w:p w:rsidR="00873AB6" w:rsidRPr="00873AB6" w:rsidRDefault="00C463FF" w:rsidP="00E55D3C">
            <w:pPr>
              <w:pStyle w:val="Odstavecseseznamem"/>
              <w:numPr>
                <w:ilvl w:val="0"/>
                <w:numId w:val="155"/>
              </w:numPr>
              <w:jc w:val="left"/>
              <w:rPr>
                <w:sz w:val="20"/>
                <w:szCs w:val="20"/>
              </w:rPr>
            </w:pPr>
            <w:r w:rsidRPr="00873AB6">
              <w:rPr>
                <w:sz w:val="20"/>
                <w:szCs w:val="20"/>
              </w:rPr>
              <w:t>bowling</w:t>
            </w:r>
          </w:p>
          <w:p w:rsidR="00873AB6" w:rsidRPr="00873AB6" w:rsidRDefault="00C463FF" w:rsidP="00E55D3C">
            <w:pPr>
              <w:pStyle w:val="Odstavecseseznamem"/>
              <w:numPr>
                <w:ilvl w:val="0"/>
                <w:numId w:val="155"/>
              </w:numPr>
              <w:jc w:val="left"/>
              <w:rPr>
                <w:sz w:val="20"/>
                <w:szCs w:val="20"/>
              </w:rPr>
            </w:pPr>
            <w:r w:rsidRPr="00873AB6">
              <w:rPr>
                <w:sz w:val="20"/>
                <w:szCs w:val="20"/>
              </w:rPr>
              <w:t>squash</w:t>
            </w:r>
          </w:p>
          <w:p w:rsidR="00C463FF" w:rsidRPr="00873AB6" w:rsidRDefault="00C463FF" w:rsidP="00E55D3C">
            <w:pPr>
              <w:pStyle w:val="Odstavecseseznamem"/>
              <w:numPr>
                <w:ilvl w:val="0"/>
                <w:numId w:val="155"/>
              </w:numPr>
              <w:jc w:val="left"/>
              <w:rPr>
                <w:sz w:val="20"/>
                <w:szCs w:val="20"/>
              </w:rPr>
            </w:pPr>
            <w:r w:rsidRPr="00873AB6">
              <w:rPr>
                <w:sz w:val="20"/>
                <w:szCs w:val="20"/>
              </w:rPr>
              <w:t>posilování</w:t>
            </w:r>
          </w:p>
          <w:p w:rsidR="00C463FF" w:rsidRPr="00873AB6" w:rsidRDefault="00C463FF" w:rsidP="00E55D3C">
            <w:pPr>
              <w:pStyle w:val="Odstavecseseznamem"/>
              <w:numPr>
                <w:ilvl w:val="0"/>
                <w:numId w:val="155"/>
              </w:numPr>
              <w:jc w:val="left"/>
              <w:rPr>
                <w:sz w:val="20"/>
                <w:szCs w:val="20"/>
              </w:rPr>
            </w:pPr>
            <w:r w:rsidRPr="00873AB6">
              <w:rPr>
                <w:sz w:val="20"/>
                <w:szCs w:val="20"/>
              </w:rPr>
              <w:t>aerobic</w:t>
            </w:r>
          </w:p>
          <w:p w:rsidR="00C463FF" w:rsidRPr="00873AB6" w:rsidRDefault="00C463FF" w:rsidP="00E55D3C">
            <w:pPr>
              <w:pStyle w:val="Odstavecseseznamem"/>
              <w:numPr>
                <w:ilvl w:val="0"/>
                <w:numId w:val="155"/>
              </w:numPr>
              <w:jc w:val="left"/>
              <w:rPr>
                <w:sz w:val="20"/>
                <w:szCs w:val="20"/>
              </w:rPr>
            </w:pPr>
            <w:r w:rsidRPr="00873AB6">
              <w:rPr>
                <w:sz w:val="20"/>
                <w:szCs w:val="20"/>
              </w:rPr>
              <w:t>spinning</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ANJ</w:t>
            </w:r>
          </w:p>
          <w:p w:rsidR="00C463FF" w:rsidRPr="00873AB6" w:rsidRDefault="00C463FF" w:rsidP="00873AB6">
            <w:pPr>
              <w:jc w:val="left"/>
              <w:rPr>
                <w:sz w:val="20"/>
                <w:szCs w:val="20"/>
              </w:rPr>
            </w:pPr>
            <w:r w:rsidRPr="00873AB6">
              <w:rPr>
                <w:sz w:val="20"/>
                <w:szCs w:val="20"/>
              </w:rPr>
              <w:t>PT: Občan</w:t>
            </w:r>
            <w:r w:rsidR="004922F0" w:rsidRPr="00873AB6">
              <w:rPr>
                <w:sz w:val="20"/>
                <w:szCs w:val="20"/>
              </w:rPr>
              <w:t xml:space="preserve"> v</w:t>
            </w:r>
            <w:r w:rsidR="004922F0">
              <w:rPr>
                <w:sz w:val="20"/>
                <w:szCs w:val="20"/>
              </w:rPr>
              <w:t> </w:t>
            </w:r>
            <w:r w:rsidR="00D51E5F" w:rsidRPr="00873AB6">
              <w:rPr>
                <w:sz w:val="20"/>
                <w:szCs w:val="20"/>
              </w:rPr>
              <w:t>demokratické společnosti</w:t>
            </w:r>
          </w:p>
        </w:tc>
      </w:tr>
      <w:tr w:rsidR="001561F0" w:rsidRPr="00873AB6" w:rsidTr="001561F0">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E55D3C">
            <w:pPr>
              <w:pStyle w:val="Odstavecseseznamem"/>
              <w:numPr>
                <w:ilvl w:val="0"/>
                <w:numId w:val="157"/>
              </w:numPr>
              <w:jc w:val="left"/>
              <w:rPr>
                <w:sz w:val="20"/>
                <w:szCs w:val="20"/>
              </w:rPr>
            </w:pPr>
            <w:r w:rsidRPr="00873AB6">
              <w:rPr>
                <w:sz w:val="20"/>
                <w:szCs w:val="20"/>
              </w:rPr>
              <w:t>uplatňuje zásady bezpečnosti při pohybových aktivitách</w:t>
            </w:r>
          </w:p>
          <w:p w:rsidR="00873AB6" w:rsidRPr="00873AB6" w:rsidRDefault="00C463FF" w:rsidP="00E55D3C">
            <w:pPr>
              <w:pStyle w:val="Odstavecseseznamem"/>
              <w:numPr>
                <w:ilvl w:val="0"/>
                <w:numId w:val="157"/>
              </w:numPr>
              <w:jc w:val="left"/>
              <w:rPr>
                <w:sz w:val="20"/>
                <w:szCs w:val="20"/>
              </w:rPr>
            </w:pPr>
            <w:r w:rsidRPr="00873AB6">
              <w:rPr>
                <w:sz w:val="20"/>
                <w:szCs w:val="20"/>
              </w:rPr>
              <w:t>pozná chybně</w:t>
            </w:r>
            <w:r w:rsidR="004922F0" w:rsidRPr="00873AB6">
              <w:rPr>
                <w:sz w:val="20"/>
                <w:szCs w:val="20"/>
              </w:rPr>
              <w:t xml:space="preserve"> a</w:t>
            </w:r>
            <w:r w:rsidR="004922F0">
              <w:rPr>
                <w:sz w:val="20"/>
                <w:szCs w:val="20"/>
              </w:rPr>
              <w:t> </w:t>
            </w:r>
            <w:r w:rsidRPr="00873AB6">
              <w:rPr>
                <w:sz w:val="20"/>
                <w:szCs w:val="20"/>
              </w:rPr>
              <w:t>správně prováděné činnosti, umí analyzovat</w:t>
            </w:r>
            <w:r w:rsidR="004922F0" w:rsidRPr="00873AB6">
              <w:rPr>
                <w:sz w:val="20"/>
                <w:szCs w:val="20"/>
              </w:rPr>
              <w:t xml:space="preserve"> a</w:t>
            </w:r>
            <w:r w:rsidR="004922F0">
              <w:rPr>
                <w:sz w:val="20"/>
                <w:szCs w:val="20"/>
              </w:rPr>
              <w:t> </w:t>
            </w:r>
            <w:r w:rsidRPr="00873AB6">
              <w:rPr>
                <w:sz w:val="20"/>
                <w:szCs w:val="20"/>
              </w:rPr>
              <w:t>zhodnotit kvalitu pohybové činnosti nebo výkonu</w:t>
            </w:r>
          </w:p>
          <w:p w:rsidR="00C463FF" w:rsidRPr="00873AB6" w:rsidRDefault="00C463FF" w:rsidP="00E55D3C">
            <w:pPr>
              <w:pStyle w:val="Odstavecseseznamem"/>
              <w:numPr>
                <w:ilvl w:val="0"/>
                <w:numId w:val="157"/>
              </w:numPr>
              <w:jc w:val="left"/>
              <w:rPr>
                <w:sz w:val="20"/>
                <w:szCs w:val="20"/>
              </w:rPr>
            </w:pPr>
            <w:r w:rsidRPr="00873AB6">
              <w:rPr>
                <w:sz w:val="20"/>
                <w:szCs w:val="20"/>
              </w:rPr>
              <w:t>využívá pohybové činnosti pro všestrannou pohybovou přípravu</w:t>
            </w:r>
            <w:r w:rsidR="004922F0" w:rsidRPr="00873AB6">
              <w:rPr>
                <w:sz w:val="20"/>
                <w:szCs w:val="20"/>
              </w:rPr>
              <w:t xml:space="preserve"> a</w:t>
            </w:r>
            <w:r w:rsidR="004922F0">
              <w:rPr>
                <w:sz w:val="20"/>
                <w:szCs w:val="20"/>
              </w:rPr>
              <w:t> </w:t>
            </w:r>
            <w:r w:rsidRPr="00873AB6">
              <w:rPr>
                <w:sz w:val="20"/>
                <w:szCs w:val="20"/>
              </w:rPr>
              <w:t>zvyšování tělesné zdatnosti</w:t>
            </w:r>
          </w:p>
          <w:p w:rsidR="00C463FF" w:rsidRPr="00873AB6" w:rsidRDefault="00C463FF" w:rsidP="00E55D3C">
            <w:pPr>
              <w:pStyle w:val="Odstavecseseznamem"/>
              <w:numPr>
                <w:ilvl w:val="0"/>
                <w:numId w:val="157"/>
              </w:numPr>
              <w:jc w:val="left"/>
              <w:rPr>
                <w:sz w:val="20"/>
                <w:szCs w:val="20"/>
              </w:rPr>
            </w:pPr>
            <w:r w:rsidRPr="00873AB6">
              <w:rPr>
                <w:sz w:val="20"/>
                <w:szCs w:val="20"/>
              </w:rPr>
              <w:t>dovede rozvíjet svalovou rychlost, sílu, vytrvalost, obratnost</w:t>
            </w:r>
            <w:r w:rsidR="004922F0" w:rsidRPr="00873AB6">
              <w:rPr>
                <w:sz w:val="20"/>
                <w:szCs w:val="20"/>
              </w:rPr>
              <w:t xml:space="preserve"> a</w:t>
            </w:r>
            <w:r w:rsidR="004922F0">
              <w:rPr>
                <w:sz w:val="20"/>
                <w:szCs w:val="20"/>
              </w:rPr>
              <w:t> </w:t>
            </w:r>
            <w:r w:rsidRPr="00873AB6">
              <w:rPr>
                <w:sz w:val="20"/>
                <w:szCs w:val="20"/>
              </w:rPr>
              <w:t>pohyblivost</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Úpoly</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58"/>
              </w:numPr>
              <w:jc w:val="left"/>
              <w:rPr>
                <w:sz w:val="20"/>
                <w:szCs w:val="20"/>
              </w:rPr>
            </w:pPr>
            <w:r w:rsidRPr="00873AB6">
              <w:rPr>
                <w:sz w:val="20"/>
                <w:szCs w:val="20"/>
              </w:rPr>
              <w:t>pády</w:t>
            </w:r>
          </w:p>
          <w:p w:rsidR="00C463FF" w:rsidRPr="00873AB6" w:rsidRDefault="00C463FF" w:rsidP="00E55D3C">
            <w:pPr>
              <w:pStyle w:val="Odstavecseseznamem"/>
              <w:numPr>
                <w:ilvl w:val="0"/>
                <w:numId w:val="158"/>
              </w:numPr>
              <w:jc w:val="left"/>
              <w:rPr>
                <w:sz w:val="20"/>
                <w:szCs w:val="20"/>
              </w:rPr>
            </w:pPr>
            <w:r w:rsidRPr="00873AB6">
              <w:rPr>
                <w:sz w:val="20"/>
                <w:szCs w:val="20"/>
              </w:rPr>
              <w:t xml:space="preserve">sebeobrana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873AB6" w:rsidP="00873AB6">
            <w:pPr>
              <w:jc w:val="left"/>
              <w:rPr>
                <w:sz w:val="20"/>
                <w:szCs w:val="20"/>
              </w:rPr>
            </w:pPr>
            <w:r>
              <w:rPr>
                <w:sz w:val="20"/>
                <w:szCs w:val="20"/>
              </w:rPr>
              <w:t>ZPV</w:t>
            </w:r>
            <w:r w:rsidR="00C463FF" w:rsidRPr="00873AB6">
              <w:rPr>
                <w:sz w:val="20"/>
                <w:szCs w:val="20"/>
              </w:rPr>
              <w:t>, ANJ</w:t>
            </w:r>
          </w:p>
          <w:p w:rsidR="00C463FF" w:rsidRPr="00873AB6" w:rsidRDefault="00C463FF" w:rsidP="00873AB6">
            <w:pPr>
              <w:jc w:val="left"/>
              <w:rPr>
                <w:sz w:val="20"/>
                <w:szCs w:val="20"/>
              </w:rPr>
            </w:pPr>
            <w:r w:rsidRPr="00873AB6">
              <w:rPr>
                <w:sz w:val="20"/>
                <w:szCs w:val="20"/>
              </w:rPr>
              <w:t>PT: Občan</w:t>
            </w:r>
            <w:r w:rsidR="004922F0" w:rsidRPr="00873AB6">
              <w:rPr>
                <w:sz w:val="20"/>
                <w:szCs w:val="20"/>
              </w:rPr>
              <w:t xml:space="preserve"> v</w:t>
            </w:r>
            <w:r w:rsidR="004922F0">
              <w:rPr>
                <w:sz w:val="20"/>
                <w:szCs w:val="20"/>
              </w:rPr>
              <w:t> </w:t>
            </w:r>
            <w:r w:rsidR="00D51E5F" w:rsidRPr="00873AB6">
              <w:rPr>
                <w:sz w:val="20"/>
                <w:szCs w:val="20"/>
              </w:rPr>
              <w:t>demokratické společnosti</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52"/>
              </w:numPr>
              <w:jc w:val="left"/>
              <w:rPr>
                <w:sz w:val="20"/>
                <w:szCs w:val="20"/>
              </w:rPr>
            </w:pPr>
            <w:r w:rsidRPr="00873AB6">
              <w:rPr>
                <w:sz w:val="20"/>
                <w:szCs w:val="20"/>
              </w:rPr>
              <w:t>využívá pohybové činnosti pro všestrannou pohybovou přípravu</w:t>
            </w:r>
            <w:r w:rsidR="004922F0" w:rsidRPr="00873AB6">
              <w:rPr>
                <w:sz w:val="20"/>
                <w:szCs w:val="20"/>
              </w:rPr>
              <w:t xml:space="preserve"> a</w:t>
            </w:r>
            <w:r w:rsidR="004922F0">
              <w:rPr>
                <w:sz w:val="20"/>
                <w:szCs w:val="20"/>
              </w:rPr>
              <w:t> </w:t>
            </w:r>
            <w:r w:rsidRPr="00873AB6">
              <w:rPr>
                <w:sz w:val="20"/>
                <w:szCs w:val="20"/>
              </w:rPr>
              <w:t>zvyšování tělesné zdatnosti</w:t>
            </w:r>
          </w:p>
          <w:p w:rsidR="00873AB6" w:rsidRPr="00873AB6" w:rsidRDefault="00C463FF" w:rsidP="00E55D3C">
            <w:pPr>
              <w:pStyle w:val="Odstavecseseznamem"/>
              <w:numPr>
                <w:ilvl w:val="0"/>
                <w:numId w:val="152"/>
              </w:numPr>
              <w:jc w:val="left"/>
              <w:rPr>
                <w:sz w:val="20"/>
                <w:szCs w:val="20"/>
              </w:rPr>
            </w:pPr>
            <w:r w:rsidRPr="00873AB6">
              <w:rPr>
                <w:sz w:val="20"/>
                <w:szCs w:val="20"/>
              </w:rPr>
              <w:t>zvládá základy aerobního cvičení</w:t>
            </w:r>
          </w:p>
          <w:p w:rsidR="00C463FF" w:rsidRPr="00873AB6" w:rsidRDefault="00C463FF" w:rsidP="00E55D3C">
            <w:pPr>
              <w:pStyle w:val="Odstavecseseznamem"/>
              <w:numPr>
                <w:ilvl w:val="0"/>
                <w:numId w:val="152"/>
              </w:numPr>
              <w:jc w:val="left"/>
              <w:rPr>
                <w:sz w:val="20"/>
                <w:szCs w:val="20"/>
              </w:rPr>
            </w:pPr>
            <w:r w:rsidRPr="00873AB6">
              <w:rPr>
                <w:sz w:val="20"/>
                <w:szCs w:val="20"/>
              </w:rPr>
              <w:t>uplatňuje zásady bezpečnosti při pohybových aktivitách</w:t>
            </w:r>
          </w:p>
          <w:p w:rsidR="00C463FF" w:rsidRPr="00873AB6" w:rsidRDefault="00C463FF" w:rsidP="00E55D3C">
            <w:pPr>
              <w:pStyle w:val="Odstavecseseznamem"/>
              <w:numPr>
                <w:ilvl w:val="0"/>
                <w:numId w:val="152"/>
              </w:numPr>
              <w:jc w:val="left"/>
              <w:rPr>
                <w:sz w:val="20"/>
                <w:szCs w:val="20"/>
              </w:rPr>
            </w:pPr>
            <w:r w:rsidRPr="00873AB6">
              <w:rPr>
                <w:sz w:val="20"/>
                <w:szCs w:val="20"/>
              </w:rPr>
              <w:t>samostatně se připraví před pohybovou</w:t>
            </w:r>
            <w:r w:rsidR="00873AB6" w:rsidRPr="00873AB6">
              <w:rPr>
                <w:sz w:val="20"/>
                <w:szCs w:val="20"/>
              </w:rPr>
              <w:t xml:space="preserve"> </w:t>
            </w:r>
            <w:r w:rsidRPr="00873AB6">
              <w:rPr>
                <w:sz w:val="20"/>
                <w:szCs w:val="20"/>
              </w:rPr>
              <w:t>aktivitou</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Plavání</w:t>
            </w:r>
            <w:r w:rsidR="00873AB6">
              <w:rPr>
                <w:sz w:val="20"/>
                <w:szCs w:val="20"/>
              </w:rPr>
              <w:t xml:space="preserve"> </w:t>
            </w:r>
            <w:r w:rsidRPr="00873AB6">
              <w:rPr>
                <w:sz w:val="20"/>
                <w:szCs w:val="20"/>
              </w:rPr>
              <w:t>(možné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53"/>
              </w:numPr>
              <w:jc w:val="left"/>
              <w:rPr>
                <w:sz w:val="20"/>
                <w:szCs w:val="20"/>
              </w:rPr>
            </w:pPr>
            <w:r w:rsidRPr="00873AB6">
              <w:rPr>
                <w:sz w:val="20"/>
                <w:szCs w:val="20"/>
              </w:rPr>
              <w:t>adaptace na vodní prostředí</w:t>
            </w:r>
          </w:p>
          <w:p w:rsidR="00C463FF" w:rsidRPr="00873AB6" w:rsidRDefault="00C463FF" w:rsidP="00E55D3C">
            <w:pPr>
              <w:pStyle w:val="Odstavecseseznamem"/>
              <w:numPr>
                <w:ilvl w:val="0"/>
                <w:numId w:val="153"/>
              </w:numPr>
              <w:jc w:val="left"/>
              <w:rPr>
                <w:sz w:val="20"/>
                <w:szCs w:val="20"/>
              </w:rPr>
            </w:pPr>
            <w:r w:rsidRPr="00873AB6">
              <w:rPr>
                <w:sz w:val="20"/>
                <w:szCs w:val="20"/>
              </w:rPr>
              <w:t>plavecké způsoby: prsa, znak</w:t>
            </w:r>
          </w:p>
          <w:p w:rsidR="00873AB6" w:rsidRPr="00873AB6" w:rsidRDefault="00C463FF" w:rsidP="00E55D3C">
            <w:pPr>
              <w:pStyle w:val="Odstavecseseznamem"/>
              <w:numPr>
                <w:ilvl w:val="0"/>
                <w:numId w:val="153"/>
              </w:numPr>
              <w:jc w:val="left"/>
              <w:rPr>
                <w:sz w:val="20"/>
                <w:szCs w:val="20"/>
              </w:rPr>
            </w:pPr>
            <w:r w:rsidRPr="00873AB6">
              <w:rPr>
                <w:sz w:val="20"/>
                <w:szCs w:val="20"/>
              </w:rPr>
              <w:t>určená vzdálenost plaveckým způsobem</w:t>
            </w:r>
          </w:p>
          <w:p w:rsidR="00C463FF" w:rsidRPr="00873AB6" w:rsidRDefault="00C463FF" w:rsidP="00E55D3C">
            <w:pPr>
              <w:pStyle w:val="Odstavecseseznamem"/>
              <w:numPr>
                <w:ilvl w:val="0"/>
                <w:numId w:val="153"/>
              </w:numPr>
              <w:jc w:val="left"/>
              <w:rPr>
                <w:sz w:val="20"/>
                <w:szCs w:val="20"/>
              </w:rPr>
            </w:pPr>
            <w:r w:rsidRPr="00873AB6">
              <w:rPr>
                <w:sz w:val="20"/>
                <w:szCs w:val="20"/>
              </w:rPr>
              <w:t>dopomoc unavenému plavci</w:t>
            </w:r>
          </w:p>
          <w:p w:rsidR="00C463FF" w:rsidRPr="00873AB6" w:rsidRDefault="00C463FF" w:rsidP="00E55D3C">
            <w:pPr>
              <w:pStyle w:val="Odstavecseseznamem"/>
              <w:numPr>
                <w:ilvl w:val="0"/>
                <w:numId w:val="153"/>
              </w:numPr>
              <w:jc w:val="left"/>
              <w:rPr>
                <w:sz w:val="20"/>
                <w:szCs w:val="20"/>
              </w:rPr>
            </w:pPr>
            <w:r w:rsidRPr="00873AB6">
              <w:rPr>
                <w:sz w:val="20"/>
                <w:szCs w:val="20"/>
              </w:rPr>
              <w:t>záchrana tonoucího</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ANJ</w:t>
            </w:r>
          </w:p>
          <w:p w:rsidR="00C463FF" w:rsidRPr="00873AB6" w:rsidRDefault="00C463FF" w:rsidP="00873AB6">
            <w:pPr>
              <w:jc w:val="left"/>
              <w:rPr>
                <w:sz w:val="20"/>
                <w:szCs w:val="20"/>
              </w:rPr>
            </w:pPr>
            <w:r w:rsidRPr="00873AB6">
              <w:rPr>
                <w:sz w:val="20"/>
                <w:szCs w:val="20"/>
              </w:rPr>
              <w:t>PT: Občan</w:t>
            </w:r>
            <w:r w:rsidR="004922F0" w:rsidRPr="00873AB6">
              <w:rPr>
                <w:sz w:val="20"/>
                <w:szCs w:val="20"/>
              </w:rPr>
              <w:t xml:space="preserve"> v</w:t>
            </w:r>
            <w:r w:rsidR="004922F0">
              <w:rPr>
                <w:sz w:val="20"/>
                <w:szCs w:val="20"/>
              </w:rPr>
              <w:t> </w:t>
            </w:r>
            <w:r w:rsidR="00D51E5F" w:rsidRPr="00873AB6">
              <w:rPr>
                <w:sz w:val="20"/>
                <w:szCs w:val="20"/>
              </w:rPr>
              <w:t>demokratické společnosti</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E55D3C">
            <w:pPr>
              <w:pStyle w:val="Odstavecseseznamem"/>
              <w:numPr>
                <w:ilvl w:val="0"/>
                <w:numId w:val="150"/>
              </w:numPr>
              <w:jc w:val="left"/>
              <w:rPr>
                <w:sz w:val="20"/>
                <w:szCs w:val="20"/>
              </w:rPr>
            </w:pPr>
            <w:r w:rsidRPr="00873AB6">
              <w:rPr>
                <w:sz w:val="20"/>
                <w:szCs w:val="20"/>
              </w:rPr>
              <w:t>uplatňuje zásady bezpečnosti při pohybových aktivitách</w:t>
            </w:r>
          </w:p>
          <w:p w:rsidR="00C463FF" w:rsidRPr="00873AB6" w:rsidRDefault="00C463FF" w:rsidP="00E55D3C">
            <w:pPr>
              <w:pStyle w:val="Odstavecseseznamem"/>
              <w:numPr>
                <w:ilvl w:val="0"/>
                <w:numId w:val="150"/>
              </w:numPr>
              <w:jc w:val="left"/>
              <w:rPr>
                <w:sz w:val="20"/>
                <w:szCs w:val="20"/>
              </w:rPr>
            </w:pPr>
            <w:r w:rsidRPr="00873AB6">
              <w:rPr>
                <w:sz w:val="20"/>
                <w:szCs w:val="20"/>
              </w:rPr>
              <w:t>pozná chybně</w:t>
            </w:r>
            <w:r w:rsidR="004922F0" w:rsidRPr="00873AB6">
              <w:rPr>
                <w:sz w:val="20"/>
                <w:szCs w:val="20"/>
              </w:rPr>
              <w:t xml:space="preserve"> a</w:t>
            </w:r>
            <w:r w:rsidR="004922F0">
              <w:rPr>
                <w:sz w:val="20"/>
                <w:szCs w:val="20"/>
              </w:rPr>
              <w:t> </w:t>
            </w:r>
            <w:r w:rsidRPr="00873AB6">
              <w:rPr>
                <w:sz w:val="20"/>
                <w:szCs w:val="20"/>
              </w:rPr>
              <w:t>správně prováděné činnosti, umí analyzovat</w:t>
            </w:r>
            <w:r w:rsidR="004922F0" w:rsidRPr="00873AB6">
              <w:rPr>
                <w:sz w:val="20"/>
                <w:szCs w:val="20"/>
              </w:rPr>
              <w:t xml:space="preserve"> a</w:t>
            </w:r>
            <w:r w:rsidR="004922F0">
              <w:rPr>
                <w:sz w:val="20"/>
                <w:szCs w:val="20"/>
              </w:rPr>
              <w:t> </w:t>
            </w:r>
            <w:r w:rsidRPr="00873AB6">
              <w:rPr>
                <w:sz w:val="20"/>
                <w:szCs w:val="20"/>
              </w:rPr>
              <w:t xml:space="preserve">zhodnotit kvalitu pohybové činnosti nebo výkonu </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Lyžování (možné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51"/>
              </w:numPr>
              <w:jc w:val="left"/>
              <w:rPr>
                <w:sz w:val="20"/>
                <w:szCs w:val="20"/>
              </w:rPr>
            </w:pPr>
            <w:r w:rsidRPr="00873AB6">
              <w:rPr>
                <w:sz w:val="20"/>
                <w:szCs w:val="20"/>
              </w:rPr>
              <w:t>základy sjezdového lyžování (zatáčení, zastavování, sjíždění</w:t>
            </w:r>
            <w:r w:rsidR="004922F0" w:rsidRPr="00873AB6">
              <w:rPr>
                <w:sz w:val="20"/>
                <w:szCs w:val="20"/>
              </w:rPr>
              <w:t xml:space="preserve"> i</w:t>
            </w:r>
            <w:r w:rsidR="004922F0">
              <w:rPr>
                <w:sz w:val="20"/>
                <w:szCs w:val="20"/>
              </w:rPr>
              <w:t> </w:t>
            </w:r>
            <w:r w:rsidRPr="00873AB6">
              <w:rPr>
                <w:sz w:val="20"/>
                <w:szCs w:val="20"/>
              </w:rPr>
              <w:t>přes terénní nerovnosti)</w:t>
            </w:r>
          </w:p>
          <w:p w:rsidR="00C463FF" w:rsidRPr="00873AB6" w:rsidRDefault="00C463FF" w:rsidP="00E55D3C">
            <w:pPr>
              <w:pStyle w:val="Odstavecseseznamem"/>
              <w:numPr>
                <w:ilvl w:val="0"/>
                <w:numId w:val="151"/>
              </w:numPr>
              <w:jc w:val="left"/>
              <w:rPr>
                <w:sz w:val="20"/>
                <w:szCs w:val="20"/>
              </w:rPr>
            </w:pPr>
            <w:r w:rsidRPr="00873AB6">
              <w:rPr>
                <w:sz w:val="20"/>
                <w:szCs w:val="20"/>
              </w:rPr>
              <w:t>chování při pobytu</w:t>
            </w:r>
            <w:r w:rsidR="004922F0" w:rsidRPr="00873AB6">
              <w:rPr>
                <w:sz w:val="20"/>
                <w:szCs w:val="20"/>
              </w:rPr>
              <w:t xml:space="preserve"> v</w:t>
            </w:r>
            <w:r w:rsidR="004922F0">
              <w:rPr>
                <w:sz w:val="20"/>
                <w:szCs w:val="20"/>
              </w:rPr>
              <w:t> </w:t>
            </w:r>
            <w:r w:rsidRPr="00873AB6">
              <w:rPr>
                <w:sz w:val="20"/>
                <w:szCs w:val="20"/>
              </w:rPr>
              <w:t xml:space="preserve">horském prostředí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xml:space="preserve">, ANJ </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E55D3C">
            <w:pPr>
              <w:pStyle w:val="Odstavecseseznamem"/>
              <w:numPr>
                <w:ilvl w:val="0"/>
                <w:numId w:val="149"/>
              </w:numPr>
              <w:jc w:val="left"/>
              <w:rPr>
                <w:sz w:val="20"/>
                <w:szCs w:val="20"/>
              </w:rPr>
            </w:pPr>
            <w:r w:rsidRPr="00873AB6">
              <w:rPr>
                <w:sz w:val="20"/>
                <w:szCs w:val="20"/>
              </w:rPr>
              <w:t>uplatňuje zásady bezpečnosti při pohybových aktivitách</w:t>
            </w:r>
          </w:p>
          <w:p w:rsidR="00C463FF" w:rsidRPr="00873AB6" w:rsidRDefault="00C463FF" w:rsidP="00E55D3C">
            <w:pPr>
              <w:pStyle w:val="Odstavecseseznamem"/>
              <w:numPr>
                <w:ilvl w:val="0"/>
                <w:numId w:val="149"/>
              </w:numPr>
              <w:jc w:val="left"/>
              <w:rPr>
                <w:sz w:val="20"/>
                <w:szCs w:val="20"/>
              </w:rPr>
            </w:pPr>
            <w:r w:rsidRPr="00873AB6">
              <w:rPr>
                <w:sz w:val="20"/>
                <w:szCs w:val="20"/>
              </w:rPr>
              <w:t>volí sportovní vybavení odpovídající příslušné činnosti</w:t>
            </w:r>
            <w:r w:rsidR="004922F0" w:rsidRPr="00873AB6">
              <w:rPr>
                <w:sz w:val="20"/>
                <w:szCs w:val="20"/>
              </w:rPr>
              <w:t xml:space="preserve"> a</w:t>
            </w:r>
            <w:r w:rsidR="004922F0">
              <w:rPr>
                <w:sz w:val="20"/>
                <w:szCs w:val="20"/>
              </w:rPr>
              <w:t> </w:t>
            </w:r>
            <w:r w:rsidRPr="00873AB6">
              <w:rPr>
                <w:sz w:val="20"/>
                <w:szCs w:val="20"/>
              </w:rPr>
              <w:t>okolním podmínkám</w:t>
            </w:r>
            <w:r w:rsidR="004922F0" w:rsidRPr="00873AB6">
              <w:rPr>
                <w:sz w:val="20"/>
                <w:szCs w:val="20"/>
              </w:rPr>
              <w:t xml:space="preserve"> a</w:t>
            </w:r>
            <w:r w:rsidR="004922F0">
              <w:rPr>
                <w:sz w:val="20"/>
                <w:szCs w:val="20"/>
              </w:rPr>
              <w:t> </w:t>
            </w:r>
            <w:r w:rsidRPr="00873AB6">
              <w:rPr>
                <w:sz w:val="20"/>
                <w:szCs w:val="20"/>
              </w:rPr>
              <w:t>dovede je udržovat</w:t>
            </w:r>
            <w:r w:rsidR="004922F0" w:rsidRPr="00873AB6">
              <w:rPr>
                <w:sz w:val="20"/>
                <w:szCs w:val="20"/>
              </w:rPr>
              <w:t xml:space="preserve"> a</w:t>
            </w:r>
            <w:r w:rsidR="004922F0">
              <w:rPr>
                <w:sz w:val="20"/>
                <w:szCs w:val="20"/>
              </w:rPr>
              <w:t> </w:t>
            </w:r>
            <w:r w:rsidRPr="00873AB6">
              <w:rPr>
                <w:sz w:val="20"/>
                <w:szCs w:val="20"/>
              </w:rPr>
              <w:t xml:space="preserve">ošetřovat </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Bruslení (možné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48"/>
              </w:numPr>
              <w:jc w:val="left"/>
              <w:rPr>
                <w:sz w:val="20"/>
                <w:szCs w:val="20"/>
              </w:rPr>
            </w:pPr>
            <w:r w:rsidRPr="00873AB6">
              <w:rPr>
                <w:sz w:val="20"/>
                <w:szCs w:val="20"/>
              </w:rPr>
              <w:t xml:space="preserve">základy bruslení na ledě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ANJ </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48"/>
              </w:numPr>
              <w:jc w:val="left"/>
              <w:rPr>
                <w:sz w:val="20"/>
                <w:szCs w:val="20"/>
              </w:rPr>
            </w:pPr>
            <w:r w:rsidRPr="00873AB6">
              <w:rPr>
                <w:sz w:val="20"/>
                <w:szCs w:val="20"/>
              </w:rPr>
              <w:t>dovede připravit prostředky</w:t>
            </w:r>
            <w:r w:rsidR="004922F0" w:rsidRPr="00873AB6">
              <w:rPr>
                <w:sz w:val="20"/>
                <w:szCs w:val="20"/>
              </w:rPr>
              <w:t xml:space="preserve"> k</w:t>
            </w:r>
            <w:r w:rsidR="004922F0">
              <w:rPr>
                <w:sz w:val="20"/>
                <w:szCs w:val="20"/>
              </w:rPr>
              <w:t> </w:t>
            </w:r>
            <w:r w:rsidRPr="00873AB6">
              <w:rPr>
                <w:sz w:val="20"/>
                <w:szCs w:val="20"/>
              </w:rPr>
              <w:t>plánovaným</w:t>
            </w:r>
            <w:r w:rsidR="00873AB6" w:rsidRPr="00873AB6">
              <w:rPr>
                <w:sz w:val="20"/>
                <w:szCs w:val="20"/>
              </w:rPr>
              <w:t xml:space="preserve"> </w:t>
            </w:r>
            <w:r w:rsidRPr="00873AB6">
              <w:rPr>
                <w:sz w:val="20"/>
                <w:szCs w:val="20"/>
              </w:rPr>
              <w:t>pohybovým činnostem</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Turistika</w:t>
            </w:r>
            <w:r w:rsidR="004922F0" w:rsidRPr="00873AB6">
              <w:rPr>
                <w:sz w:val="20"/>
                <w:szCs w:val="20"/>
              </w:rPr>
              <w:t xml:space="preserve"> a</w:t>
            </w:r>
            <w:r w:rsidR="004922F0">
              <w:rPr>
                <w:sz w:val="20"/>
                <w:szCs w:val="20"/>
              </w:rPr>
              <w:t> </w:t>
            </w:r>
            <w:r w:rsidRPr="00873AB6">
              <w:rPr>
                <w:sz w:val="20"/>
                <w:szCs w:val="20"/>
              </w:rPr>
              <w:t>sporty</w:t>
            </w:r>
            <w:r w:rsidR="004922F0" w:rsidRPr="00873AB6">
              <w:rPr>
                <w:sz w:val="20"/>
                <w:szCs w:val="20"/>
              </w:rPr>
              <w:t xml:space="preserve"> v</w:t>
            </w:r>
            <w:r w:rsidR="004922F0">
              <w:rPr>
                <w:sz w:val="20"/>
                <w:szCs w:val="20"/>
              </w:rPr>
              <w:t> </w:t>
            </w:r>
            <w:r w:rsidRPr="00873AB6">
              <w:rPr>
                <w:sz w:val="20"/>
                <w:szCs w:val="20"/>
              </w:rPr>
              <w:t>přírodě (možné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47"/>
              </w:numPr>
              <w:jc w:val="left"/>
              <w:rPr>
                <w:sz w:val="20"/>
                <w:szCs w:val="20"/>
              </w:rPr>
            </w:pPr>
            <w:r w:rsidRPr="00873AB6">
              <w:rPr>
                <w:sz w:val="20"/>
                <w:szCs w:val="20"/>
              </w:rPr>
              <w:t xml:space="preserve">příprava turistické akce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1561F0">
            <w:pPr>
              <w:jc w:val="left"/>
              <w:rPr>
                <w:sz w:val="20"/>
                <w:szCs w:val="20"/>
              </w:rPr>
            </w:pPr>
            <w:r w:rsidRPr="00873AB6">
              <w:rPr>
                <w:sz w:val="20"/>
                <w:szCs w:val="20"/>
              </w:rPr>
              <w:t>PT: Občan</w:t>
            </w:r>
            <w:r w:rsidR="004922F0" w:rsidRPr="00873AB6">
              <w:rPr>
                <w:sz w:val="20"/>
                <w:szCs w:val="20"/>
              </w:rPr>
              <w:t xml:space="preserve"> v</w:t>
            </w:r>
            <w:r w:rsidR="004922F0">
              <w:rPr>
                <w:sz w:val="20"/>
                <w:szCs w:val="20"/>
              </w:rPr>
              <w:t> </w:t>
            </w:r>
            <w:r w:rsidR="00D51E5F" w:rsidRPr="00873AB6">
              <w:rPr>
                <w:sz w:val="20"/>
                <w:szCs w:val="20"/>
              </w:rPr>
              <w:t>demokratické společnosti</w:t>
            </w:r>
            <w:r w:rsidR="001561F0">
              <w:rPr>
                <w:sz w:val="20"/>
                <w:szCs w:val="20"/>
              </w:rPr>
              <w:t xml:space="preserve">, </w:t>
            </w:r>
            <w:r w:rsidRPr="00873AB6">
              <w:rPr>
                <w:sz w:val="20"/>
                <w:szCs w:val="20"/>
              </w:rPr>
              <w:t>Informační</w:t>
            </w:r>
            <w:r w:rsidR="004922F0" w:rsidRPr="00873AB6">
              <w:rPr>
                <w:sz w:val="20"/>
                <w:szCs w:val="20"/>
              </w:rPr>
              <w:t xml:space="preserve"> a</w:t>
            </w:r>
            <w:r w:rsidR="004922F0">
              <w:rPr>
                <w:sz w:val="20"/>
                <w:szCs w:val="20"/>
              </w:rPr>
              <w:t> </w:t>
            </w:r>
            <w:r w:rsidRPr="00873AB6">
              <w:rPr>
                <w:sz w:val="20"/>
                <w:szCs w:val="20"/>
              </w:rPr>
              <w:t xml:space="preserve">komunikační technologie </w:t>
            </w:r>
          </w:p>
        </w:tc>
      </w:tr>
      <w:tr w:rsidR="001561F0" w:rsidRPr="00873AB6" w:rsidTr="001561F0">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E55D3C">
            <w:pPr>
              <w:pStyle w:val="Odstavecseseznamem"/>
              <w:numPr>
                <w:ilvl w:val="0"/>
                <w:numId w:val="145"/>
              </w:numPr>
              <w:jc w:val="left"/>
              <w:rPr>
                <w:sz w:val="20"/>
                <w:szCs w:val="20"/>
              </w:rPr>
            </w:pPr>
            <w:r w:rsidRPr="00873AB6">
              <w:rPr>
                <w:sz w:val="20"/>
                <w:szCs w:val="20"/>
              </w:rPr>
              <w:lastRenderedPageBreak/>
              <w:t>ověří úroveň tělesné zdatnosti</w:t>
            </w:r>
            <w:r w:rsidR="004922F0" w:rsidRPr="00873AB6">
              <w:rPr>
                <w:sz w:val="20"/>
                <w:szCs w:val="20"/>
              </w:rPr>
              <w:t xml:space="preserve"> a</w:t>
            </w:r>
            <w:r w:rsidR="004922F0">
              <w:rPr>
                <w:sz w:val="20"/>
                <w:szCs w:val="20"/>
              </w:rPr>
              <w:t> </w:t>
            </w:r>
            <w:r w:rsidRPr="00873AB6">
              <w:rPr>
                <w:sz w:val="20"/>
                <w:szCs w:val="20"/>
              </w:rPr>
              <w:t>svalové nerovnováhy</w:t>
            </w:r>
          </w:p>
          <w:p w:rsidR="00873AB6" w:rsidRPr="00873AB6" w:rsidRDefault="00C463FF" w:rsidP="00E55D3C">
            <w:pPr>
              <w:pStyle w:val="Odstavecseseznamem"/>
              <w:numPr>
                <w:ilvl w:val="0"/>
                <w:numId w:val="145"/>
              </w:numPr>
              <w:jc w:val="left"/>
              <w:rPr>
                <w:sz w:val="20"/>
                <w:szCs w:val="20"/>
              </w:rPr>
            </w:pPr>
            <w:r w:rsidRPr="00873AB6">
              <w:rPr>
                <w:sz w:val="20"/>
                <w:szCs w:val="20"/>
              </w:rPr>
              <w:t>uplatňuje zásady bezpečnosti při pohybových aktivitách</w:t>
            </w:r>
          </w:p>
          <w:p w:rsidR="00C463FF" w:rsidRPr="00873AB6" w:rsidRDefault="00C463FF" w:rsidP="00E55D3C">
            <w:pPr>
              <w:pStyle w:val="Odstavecseseznamem"/>
              <w:numPr>
                <w:ilvl w:val="0"/>
                <w:numId w:val="145"/>
              </w:numPr>
              <w:jc w:val="left"/>
              <w:rPr>
                <w:sz w:val="20"/>
                <w:szCs w:val="20"/>
              </w:rPr>
            </w:pPr>
            <w:r w:rsidRPr="00873AB6">
              <w:rPr>
                <w:sz w:val="20"/>
                <w:szCs w:val="20"/>
              </w:rPr>
              <w:t>pozná chybně</w:t>
            </w:r>
            <w:r w:rsidR="004922F0" w:rsidRPr="00873AB6">
              <w:rPr>
                <w:sz w:val="20"/>
                <w:szCs w:val="20"/>
              </w:rPr>
              <w:t xml:space="preserve"> a</w:t>
            </w:r>
            <w:r w:rsidR="004922F0">
              <w:rPr>
                <w:sz w:val="20"/>
                <w:szCs w:val="20"/>
              </w:rPr>
              <w:t> </w:t>
            </w:r>
            <w:r w:rsidRPr="00873AB6">
              <w:rPr>
                <w:sz w:val="20"/>
                <w:szCs w:val="20"/>
              </w:rPr>
              <w:t>správně prováděné činnosti, umí analyzovat</w:t>
            </w:r>
            <w:r w:rsidR="004922F0" w:rsidRPr="00873AB6">
              <w:rPr>
                <w:sz w:val="20"/>
                <w:szCs w:val="20"/>
              </w:rPr>
              <w:t xml:space="preserve"> a</w:t>
            </w:r>
            <w:r w:rsidR="004922F0">
              <w:rPr>
                <w:sz w:val="20"/>
                <w:szCs w:val="20"/>
              </w:rPr>
              <w:t> </w:t>
            </w:r>
            <w:r w:rsidRPr="00873AB6">
              <w:rPr>
                <w:sz w:val="20"/>
                <w:szCs w:val="20"/>
              </w:rPr>
              <w:t xml:space="preserve">zhodnotit kvalitu </w:t>
            </w:r>
            <w:r w:rsidR="00DB0962" w:rsidRPr="00873AB6">
              <w:rPr>
                <w:sz w:val="20"/>
                <w:szCs w:val="20"/>
              </w:rPr>
              <w:t>pohybové činnosti</w:t>
            </w:r>
            <w:r w:rsidRPr="00873AB6">
              <w:rPr>
                <w:sz w:val="20"/>
                <w:szCs w:val="20"/>
              </w:rPr>
              <w:t xml:space="preserve"> nebo výkonu</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Testování tělesné zdatnosti</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46"/>
              </w:numPr>
              <w:jc w:val="left"/>
              <w:rPr>
                <w:sz w:val="20"/>
                <w:szCs w:val="20"/>
              </w:rPr>
            </w:pPr>
            <w:r w:rsidRPr="00873AB6">
              <w:rPr>
                <w:sz w:val="20"/>
                <w:szCs w:val="20"/>
              </w:rPr>
              <w:t>motorické testy</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ANJ</w:t>
            </w:r>
          </w:p>
          <w:p w:rsidR="00C463FF" w:rsidRPr="00873AB6" w:rsidRDefault="00C463FF" w:rsidP="00873AB6">
            <w:pPr>
              <w:jc w:val="left"/>
              <w:rPr>
                <w:sz w:val="20"/>
                <w:szCs w:val="20"/>
              </w:rPr>
            </w:pPr>
            <w:r w:rsidRPr="00873AB6">
              <w:rPr>
                <w:sz w:val="20"/>
                <w:szCs w:val="20"/>
              </w:rPr>
              <w:t>PT: Občan</w:t>
            </w:r>
            <w:r w:rsidR="004922F0" w:rsidRPr="00873AB6">
              <w:rPr>
                <w:sz w:val="20"/>
                <w:szCs w:val="20"/>
              </w:rPr>
              <w:t xml:space="preserve"> v</w:t>
            </w:r>
            <w:r w:rsidR="004922F0">
              <w:rPr>
                <w:sz w:val="20"/>
                <w:szCs w:val="20"/>
              </w:rPr>
              <w:t> </w:t>
            </w:r>
            <w:r w:rsidR="00D51E5F" w:rsidRPr="00873AB6">
              <w:rPr>
                <w:sz w:val="20"/>
                <w:szCs w:val="20"/>
              </w:rPr>
              <w:t>demokratické společnosti</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E55D3C">
            <w:pPr>
              <w:pStyle w:val="Odstavecseseznamem"/>
              <w:numPr>
                <w:ilvl w:val="0"/>
                <w:numId w:val="146"/>
              </w:numPr>
              <w:jc w:val="left"/>
              <w:rPr>
                <w:sz w:val="20"/>
                <w:szCs w:val="20"/>
              </w:rPr>
            </w:pPr>
            <w:r w:rsidRPr="00873AB6">
              <w:rPr>
                <w:sz w:val="20"/>
                <w:szCs w:val="20"/>
              </w:rPr>
              <w:t>zvolí vhodná cvičení ke korekci svého zdravotního oslabení</w:t>
            </w:r>
            <w:r w:rsidR="004922F0" w:rsidRPr="00873AB6">
              <w:rPr>
                <w:sz w:val="20"/>
                <w:szCs w:val="20"/>
              </w:rPr>
              <w:t xml:space="preserve"> a</w:t>
            </w:r>
            <w:r w:rsidR="004922F0">
              <w:rPr>
                <w:sz w:val="20"/>
                <w:szCs w:val="20"/>
              </w:rPr>
              <w:t> </w:t>
            </w:r>
            <w:r w:rsidRPr="00873AB6">
              <w:rPr>
                <w:sz w:val="20"/>
                <w:szCs w:val="20"/>
              </w:rPr>
              <w:t>dokáže rozlišit vhodné</w:t>
            </w:r>
            <w:r w:rsidR="004922F0" w:rsidRPr="00873AB6">
              <w:rPr>
                <w:sz w:val="20"/>
                <w:szCs w:val="20"/>
              </w:rPr>
              <w:t xml:space="preserve"> a</w:t>
            </w:r>
            <w:r w:rsidR="004922F0">
              <w:rPr>
                <w:sz w:val="20"/>
                <w:szCs w:val="20"/>
              </w:rPr>
              <w:t> </w:t>
            </w:r>
            <w:r w:rsidRPr="00873AB6">
              <w:rPr>
                <w:sz w:val="20"/>
                <w:szCs w:val="20"/>
              </w:rPr>
              <w:t>nevhodné pohybové činnosti vzhledem</w:t>
            </w:r>
            <w:r w:rsidR="004922F0" w:rsidRPr="00873AB6">
              <w:rPr>
                <w:sz w:val="20"/>
                <w:szCs w:val="20"/>
              </w:rPr>
              <w:t xml:space="preserve"> k</w:t>
            </w:r>
            <w:r w:rsidR="004922F0">
              <w:rPr>
                <w:sz w:val="20"/>
                <w:szCs w:val="20"/>
              </w:rPr>
              <w:t> </w:t>
            </w:r>
            <w:r w:rsidRPr="00873AB6">
              <w:rPr>
                <w:sz w:val="20"/>
                <w:szCs w:val="20"/>
              </w:rPr>
              <w:t>poruše svého zdraví</w:t>
            </w:r>
          </w:p>
          <w:p w:rsidR="00C463FF" w:rsidRPr="00873AB6" w:rsidRDefault="00C463FF" w:rsidP="00E55D3C">
            <w:pPr>
              <w:pStyle w:val="Odstavecseseznamem"/>
              <w:numPr>
                <w:ilvl w:val="0"/>
                <w:numId w:val="146"/>
              </w:numPr>
              <w:jc w:val="left"/>
              <w:rPr>
                <w:sz w:val="20"/>
                <w:szCs w:val="20"/>
              </w:rPr>
            </w:pPr>
            <w:r w:rsidRPr="00873AB6">
              <w:rPr>
                <w:sz w:val="20"/>
                <w:szCs w:val="20"/>
              </w:rPr>
              <w:t>je schopen zhodnotit své pohybové možnosti</w:t>
            </w:r>
            <w:r w:rsidR="004922F0" w:rsidRPr="00873AB6">
              <w:rPr>
                <w:sz w:val="20"/>
                <w:szCs w:val="20"/>
              </w:rPr>
              <w:t xml:space="preserve"> a</w:t>
            </w:r>
            <w:r w:rsidR="004922F0">
              <w:rPr>
                <w:sz w:val="20"/>
                <w:szCs w:val="20"/>
              </w:rPr>
              <w:t> </w:t>
            </w:r>
            <w:r w:rsidRPr="00873AB6">
              <w:rPr>
                <w:sz w:val="20"/>
                <w:szCs w:val="20"/>
              </w:rPr>
              <w:t>dosahovat osobního výkonu</w:t>
            </w:r>
            <w:r w:rsidR="004922F0" w:rsidRPr="00873AB6">
              <w:rPr>
                <w:sz w:val="20"/>
                <w:szCs w:val="20"/>
              </w:rPr>
              <w:t xml:space="preserve"> z</w:t>
            </w:r>
            <w:r w:rsidR="004922F0">
              <w:rPr>
                <w:sz w:val="20"/>
                <w:szCs w:val="20"/>
              </w:rPr>
              <w:t> </w:t>
            </w:r>
            <w:r w:rsidRPr="00873AB6">
              <w:rPr>
                <w:sz w:val="20"/>
                <w:szCs w:val="20"/>
              </w:rPr>
              <w:t xml:space="preserve">nabídky pohybových aktivit </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Zdravotní tělesná výchova</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E55D3C">
            <w:pPr>
              <w:pStyle w:val="Odstavecseseznamem"/>
              <w:numPr>
                <w:ilvl w:val="0"/>
                <w:numId w:val="154"/>
              </w:numPr>
              <w:jc w:val="left"/>
              <w:rPr>
                <w:sz w:val="20"/>
                <w:szCs w:val="20"/>
              </w:rPr>
            </w:pPr>
            <w:r w:rsidRPr="00873AB6">
              <w:rPr>
                <w:sz w:val="20"/>
                <w:szCs w:val="20"/>
              </w:rPr>
              <w:t>speciální korektivní cvičení podle druhu oslabení</w:t>
            </w:r>
          </w:p>
          <w:p w:rsidR="00C463FF" w:rsidRPr="00873AB6" w:rsidRDefault="00C463FF" w:rsidP="00E55D3C">
            <w:pPr>
              <w:pStyle w:val="Odstavecseseznamem"/>
              <w:numPr>
                <w:ilvl w:val="0"/>
                <w:numId w:val="154"/>
              </w:numPr>
              <w:jc w:val="left"/>
              <w:rPr>
                <w:sz w:val="20"/>
                <w:szCs w:val="20"/>
              </w:rPr>
            </w:pPr>
            <w:r w:rsidRPr="00873AB6">
              <w:rPr>
                <w:sz w:val="20"/>
                <w:szCs w:val="20"/>
              </w:rPr>
              <w:t>pohybové aktivity, zejména gymnastická cvičení, pohybové hry, plavání, lyžování, turistika</w:t>
            </w:r>
            <w:r w:rsidR="004922F0" w:rsidRPr="00873AB6">
              <w:rPr>
                <w:sz w:val="20"/>
                <w:szCs w:val="20"/>
              </w:rPr>
              <w:t xml:space="preserve"> a</w:t>
            </w:r>
            <w:r w:rsidR="004922F0">
              <w:rPr>
                <w:sz w:val="20"/>
                <w:szCs w:val="20"/>
              </w:rPr>
              <w:t> </w:t>
            </w:r>
            <w:r w:rsidRPr="00873AB6">
              <w:rPr>
                <w:sz w:val="20"/>
                <w:szCs w:val="20"/>
              </w:rPr>
              <w:t>pobyt</w:t>
            </w:r>
            <w:r w:rsidR="004922F0" w:rsidRPr="00873AB6">
              <w:rPr>
                <w:sz w:val="20"/>
                <w:szCs w:val="20"/>
              </w:rPr>
              <w:t xml:space="preserve"> v</w:t>
            </w:r>
            <w:r w:rsidR="004922F0">
              <w:rPr>
                <w:sz w:val="20"/>
                <w:szCs w:val="20"/>
              </w:rPr>
              <w:t> </w:t>
            </w:r>
            <w:r w:rsidRPr="00873AB6">
              <w:rPr>
                <w:sz w:val="20"/>
                <w:szCs w:val="20"/>
              </w:rPr>
              <w:t>přírodě</w:t>
            </w:r>
          </w:p>
          <w:p w:rsidR="00C463FF" w:rsidRPr="00873AB6" w:rsidRDefault="00C463FF" w:rsidP="00E55D3C">
            <w:pPr>
              <w:pStyle w:val="Odstavecseseznamem"/>
              <w:numPr>
                <w:ilvl w:val="0"/>
                <w:numId w:val="154"/>
              </w:numPr>
              <w:jc w:val="left"/>
              <w:rPr>
                <w:sz w:val="20"/>
                <w:szCs w:val="20"/>
              </w:rPr>
            </w:pPr>
            <w:r w:rsidRPr="00873AB6">
              <w:rPr>
                <w:sz w:val="20"/>
                <w:szCs w:val="20"/>
              </w:rPr>
              <w:t>kontraindikované</w:t>
            </w:r>
            <w:r w:rsidR="00873AB6" w:rsidRPr="00873AB6">
              <w:rPr>
                <w:sz w:val="20"/>
                <w:szCs w:val="20"/>
              </w:rPr>
              <w:t xml:space="preserve"> </w:t>
            </w:r>
            <w:r w:rsidRPr="00873AB6">
              <w:rPr>
                <w:sz w:val="20"/>
                <w:szCs w:val="20"/>
              </w:rPr>
              <w:t>pohybové aktivity</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ZVP</w:t>
            </w:r>
            <w:r w:rsidRPr="00873AB6">
              <w:rPr>
                <w:sz w:val="20"/>
                <w:szCs w:val="20"/>
              </w:rPr>
              <w:t>, ANJ</w:t>
            </w:r>
          </w:p>
          <w:p w:rsidR="00C463FF" w:rsidRPr="00873AB6" w:rsidRDefault="00C463FF" w:rsidP="001561F0">
            <w:pPr>
              <w:jc w:val="left"/>
              <w:rPr>
                <w:sz w:val="20"/>
                <w:szCs w:val="20"/>
              </w:rPr>
            </w:pPr>
            <w:r w:rsidRPr="00873AB6">
              <w:rPr>
                <w:sz w:val="20"/>
                <w:szCs w:val="20"/>
              </w:rPr>
              <w:t>PT: Občan</w:t>
            </w:r>
            <w:r w:rsidR="004922F0" w:rsidRPr="00873AB6">
              <w:rPr>
                <w:sz w:val="20"/>
                <w:szCs w:val="20"/>
              </w:rPr>
              <w:t xml:space="preserve"> v</w:t>
            </w:r>
            <w:r w:rsidR="004922F0">
              <w:rPr>
                <w:sz w:val="20"/>
                <w:szCs w:val="20"/>
              </w:rPr>
              <w:t> </w:t>
            </w:r>
            <w:r w:rsidR="00D51E5F" w:rsidRPr="00873AB6">
              <w:rPr>
                <w:sz w:val="20"/>
                <w:szCs w:val="20"/>
              </w:rPr>
              <w:t>demokratické společnosti</w:t>
            </w:r>
            <w:r w:rsidR="001561F0">
              <w:rPr>
                <w:sz w:val="20"/>
                <w:szCs w:val="20"/>
              </w:rPr>
              <w:t xml:space="preserve">, </w:t>
            </w:r>
            <w:r w:rsidRPr="00873AB6">
              <w:rPr>
                <w:sz w:val="20"/>
                <w:szCs w:val="20"/>
              </w:rPr>
              <w:t>Člověk</w:t>
            </w:r>
            <w:r w:rsidR="004922F0" w:rsidRPr="00873AB6">
              <w:rPr>
                <w:sz w:val="20"/>
                <w:szCs w:val="20"/>
              </w:rPr>
              <w:t xml:space="preserve"> a</w:t>
            </w:r>
            <w:r w:rsidR="004922F0">
              <w:rPr>
                <w:sz w:val="20"/>
                <w:szCs w:val="20"/>
              </w:rPr>
              <w:t> </w:t>
            </w:r>
            <w:r w:rsidRPr="00873AB6">
              <w:rPr>
                <w:sz w:val="20"/>
                <w:szCs w:val="20"/>
              </w:rPr>
              <w:t>životní prostředí</w:t>
            </w:r>
            <w:r w:rsidR="001561F0">
              <w:rPr>
                <w:sz w:val="20"/>
                <w:szCs w:val="20"/>
              </w:rPr>
              <w:t xml:space="preserve">, </w:t>
            </w:r>
            <w:r w:rsidRPr="00873AB6">
              <w:rPr>
                <w:sz w:val="20"/>
                <w:szCs w:val="20"/>
              </w:rPr>
              <w:t>Člověk</w:t>
            </w:r>
            <w:r w:rsidR="004922F0" w:rsidRPr="00873AB6">
              <w:rPr>
                <w:sz w:val="20"/>
                <w:szCs w:val="20"/>
              </w:rPr>
              <w:t xml:space="preserve"> a</w:t>
            </w:r>
            <w:r w:rsidR="004922F0">
              <w:rPr>
                <w:sz w:val="20"/>
                <w:szCs w:val="20"/>
              </w:rPr>
              <w:t> </w:t>
            </w:r>
            <w:r w:rsidRPr="00873AB6">
              <w:rPr>
                <w:sz w:val="20"/>
                <w:szCs w:val="20"/>
              </w:rPr>
              <w:t>svět práce</w:t>
            </w:r>
          </w:p>
        </w:tc>
      </w:tr>
    </w:tbl>
    <w:p w:rsidR="00C463FF" w:rsidRPr="00873AB6" w:rsidRDefault="00C463FF" w:rsidP="00873AB6"/>
    <w:p w:rsidR="00873AB6" w:rsidRDefault="00873AB6" w:rsidP="003536C7">
      <w:pPr>
        <w:pStyle w:val="Nadpis2"/>
        <w:pageBreakBefore/>
        <w:sectPr w:rsidR="00873AB6" w:rsidSect="006A64B2">
          <w:headerReference w:type="default" r:id="rId32"/>
          <w:pgSz w:w="16838" w:h="11906" w:orient="landscape" w:code="9"/>
          <w:pgMar w:top="1701" w:right="1418" w:bottom="1418" w:left="1418" w:header="709" w:footer="709" w:gutter="0"/>
          <w:cols w:space="708"/>
          <w:docGrid w:linePitch="360"/>
        </w:sectPr>
      </w:pPr>
    </w:p>
    <w:p w:rsidR="00C463FF" w:rsidRPr="00C463FF" w:rsidRDefault="00C463FF" w:rsidP="003536C7">
      <w:pPr>
        <w:pStyle w:val="Nadpis2"/>
        <w:pageBreakBefore/>
      </w:pPr>
      <w:bookmarkStart w:id="61" w:name="_Toc49174033"/>
      <w:r w:rsidRPr="00C463FF">
        <w:lastRenderedPageBreak/>
        <w:t>Učební osnova předmětu: Informační</w:t>
      </w:r>
      <w:r w:rsidR="004922F0" w:rsidRPr="00C463FF">
        <w:t xml:space="preserve"> a</w:t>
      </w:r>
      <w:r w:rsidR="004922F0">
        <w:t> </w:t>
      </w:r>
      <w:r w:rsidRPr="00C463FF">
        <w:t>komunikační technologie (INT)</w:t>
      </w:r>
      <w:bookmarkEnd w:id="61"/>
    </w:p>
    <w:p w:rsidR="00C463FF" w:rsidRPr="00CC663C" w:rsidRDefault="000F05BF" w:rsidP="00CC663C">
      <w:bookmarkStart w:id="62" w:name="_Hlk38376132"/>
      <w:r>
        <w:t>Oblast vzdělávání:</w:t>
      </w:r>
      <w:r w:rsidR="002D59A3">
        <w:t xml:space="preserve"> </w:t>
      </w:r>
      <w:r w:rsidR="00C463FF" w:rsidRPr="00CC663C">
        <w:t>vzdělávání</w:t>
      </w:r>
      <w:r w:rsidR="004922F0" w:rsidRPr="00CC663C">
        <w:t xml:space="preserve"> v</w:t>
      </w:r>
      <w:r w:rsidR="004922F0">
        <w:t> </w:t>
      </w:r>
      <w:r w:rsidR="00C463FF" w:rsidRPr="00CC663C">
        <w:t>informačních</w:t>
      </w:r>
      <w:r w:rsidR="004922F0" w:rsidRPr="00CC663C">
        <w:t xml:space="preserve"> a</w:t>
      </w:r>
      <w:r w:rsidR="004922F0">
        <w:t> </w:t>
      </w:r>
      <w:r w:rsidR="00CC663C" w:rsidRPr="00CC663C">
        <w:t>komunikačních technologiích</w:t>
      </w:r>
    </w:p>
    <w:p w:rsidR="00C463FF" w:rsidRPr="00CC663C" w:rsidRDefault="00C463FF" w:rsidP="00CC663C">
      <w:r w:rsidRPr="00CC663C">
        <w:t xml:space="preserve">Platnost: </w:t>
      </w:r>
      <w:r w:rsidR="009734BA" w:rsidRPr="00CC663C">
        <w:t>1. 9. 2020</w:t>
      </w:r>
      <w:r w:rsidRPr="00CC663C">
        <w:t xml:space="preserve"> počínaje 1. ročníkem</w:t>
      </w:r>
    </w:p>
    <w:p w:rsidR="00C463FF" w:rsidRPr="00CC663C" w:rsidRDefault="00C463FF" w:rsidP="00CC663C">
      <w:r w:rsidRPr="00CC663C">
        <w:t>Celkem hodin týdně: 4 hodiny</w:t>
      </w:r>
    </w:p>
    <w:p w:rsidR="00C463FF" w:rsidRPr="00C463FF" w:rsidRDefault="00D43A3A" w:rsidP="00734A72">
      <w:pPr>
        <w:pStyle w:val="Nadpis3"/>
      </w:pPr>
      <w:r>
        <w:t>Obecný cíl vyučovacího předmětu</w:t>
      </w:r>
    </w:p>
    <w:p w:rsidR="00FD57DD" w:rsidRDefault="00FD57DD" w:rsidP="00FD57DD">
      <w:r>
        <w:t>Cílem vzdělávání</w:t>
      </w:r>
      <w:r w:rsidR="004922F0">
        <w:t xml:space="preserve"> v </w:t>
      </w:r>
      <w:r>
        <w:t>informačních</w:t>
      </w:r>
      <w:r w:rsidR="004922F0">
        <w:t xml:space="preserve"> a </w:t>
      </w:r>
      <w:r>
        <w:t>komunikačních technologiích je naučit žáky pracovat</w:t>
      </w:r>
      <w:r w:rsidR="004922F0">
        <w:t xml:space="preserve"> s </w:t>
      </w:r>
      <w:r>
        <w:t>prostředky informačních</w:t>
      </w:r>
      <w:r w:rsidR="004922F0">
        <w:t xml:space="preserve"> a </w:t>
      </w:r>
      <w:r>
        <w:t>komunikačních technologií</w:t>
      </w:r>
      <w:r w:rsidR="004922F0">
        <w:t xml:space="preserve"> a </w:t>
      </w:r>
      <w:r>
        <w:t>pracovat</w:t>
      </w:r>
      <w:r w:rsidR="004922F0">
        <w:t xml:space="preserve"> s </w:t>
      </w:r>
      <w:r>
        <w:t>informacemi. Žáci porozumí základům informačních</w:t>
      </w:r>
      <w:r w:rsidR="004922F0">
        <w:t xml:space="preserve"> a </w:t>
      </w:r>
      <w:r>
        <w:t>komunikačních technologií, naučí se na uživatelské úrovni používat operační systém, kancelářský software</w:t>
      </w:r>
      <w:r w:rsidR="004922F0">
        <w:t xml:space="preserve"> a </w:t>
      </w:r>
      <w:r>
        <w:t>pracovat</w:t>
      </w:r>
      <w:r w:rsidR="004922F0">
        <w:t xml:space="preserve"> s </w:t>
      </w:r>
      <w:r>
        <w:t>dalším běžným aplikačním programovým vybavením.</w:t>
      </w:r>
    </w:p>
    <w:p w:rsidR="00FD57DD" w:rsidRDefault="00FD57DD" w:rsidP="00FD57DD">
      <w:bookmarkStart w:id="63" w:name="_Hlk38784843"/>
      <w:r>
        <w:t>Jedním ze stěžejních témat oblasti informačních</w:t>
      </w:r>
      <w:r w:rsidR="004922F0">
        <w:t xml:space="preserve"> a </w:t>
      </w:r>
      <w:r>
        <w:t>komunikačních technologií,</w:t>
      </w:r>
      <w:r w:rsidR="004922F0">
        <w:t xml:space="preserve"> a </w:t>
      </w:r>
      <w:r>
        <w:t>tedy</w:t>
      </w:r>
      <w:r w:rsidR="004922F0">
        <w:t xml:space="preserve"> i </w:t>
      </w:r>
      <w:r>
        <w:t>cílů výuky, je, aby žák zvládl efektivně pracovat</w:t>
      </w:r>
      <w:r w:rsidR="004922F0">
        <w:t xml:space="preserve"> s </w:t>
      </w:r>
      <w:r>
        <w:t>informacemi (zejména</w:t>
      </w:r>
      <w:r w:rsidR="004922F0">
        <w:t xml:space="preserve"> s </w:t>
      </w:r>
      <w:r>
        <w:t>využitím prostředků informačních</w:t>
      </w:r>
      <w:r w:rsidR="004922F0">
        <w:t xml:space="preserve"> a </w:t>
      </w:r>
      <w:r>
        <w:t>komunikačních technologií)</w:t>
      </w:r>
      <w:r w:rsidR="004922F0">
        <w:t xml:space="preserve"> a </w:t>
      </w:r>
      <w:r>
        <w:t>komunikovat pomocí internetu. Podstatnou část vzdělávání</w:t>
      </w:r>
      <w:r w:rsidR="004922F0">
        <w:t xml:space="preserve"> v </w:t>
      </w:r>
      <w:r>
        <w:t>informačních</w:t>
      </w:r>
      <w:r w:rsidR="004922F0">
        <w:t xml:space="preserve"> a </w:t>
      </w:r>
      <w:r>
        <w:t>komunikačních technologiích představuje práce</w:t>
      </w:r>
      <w:r w:rsidR="004922F0">
        <w:t xml:space="preserve"> s </w:t>
      </w:r>
      <w:r>
        <w:t>výpočetní technikou.</w:t>
      </w:r>
    </w:p>
    <w:p w:rsidR="00FD57DD" w:rsidRDefault="00FD57DD" w:rsidP="00FD57DD">
      <w:r w:rsidRPr="00CC663C">
        <w:t>Vzdělávání</w:t>
      </w:r>
      <w:r w:rsidR="004922F0" w:rsidRPr="00CC663C">
        <w:t xml:space="preserve"> v</w:t>
      </w:r>
      <w:r w:rsidR="004922F0">
        <w:t> </w:t>
      </w:r>
      <w:r w:rsidRPr="00CC663C">
        <w:t>oblasti informačních</w:t>
      </w:r>
      <w:r w:rsidR="004922F0" w:rsidRPr="00CC663C">
        <w:t xml:space="preserve"> a</w:t>
      </w:r>
      <w:r w:rsidR="004922F0">
        <w:t> </w:t>
      </w:r>
      <w:r w:rsidRPr="00CC663C">
        <w:t>komunikačních technologií je chápáno jako stěžejní prostředek</w:t>
      </w:r>
      <w:r w:rsidR="004922F0" w:rsidRPr="00CC663C">
        <w:t xml:space="preserve"> k</w:t>
      </w:r>
      <w:r w:rsidR="004922F0">
        <w:t> </w:t>
      </w:r>
      <w:r w:rsidRPr="00CC663C">
        <w:t>zvládání počítačových technologií pro práci ve všech ostatních oborech, se zvláštním zřetelem na samostatnost ve studiu</w:t>
      </w:r>
      <w:r w:rsidR="004922F0" w:rsidRPr="00CC663C">
        <w:t xml:space="preserve"> a</w:t>
      </w:r>
      <w:r w:rsidR="004922F0">
        <w:t> </w:t>
      </w:r>
      <w:r w:rsidRPr="00CC663C">
        <w:t>dalším vzdělávání.</w:t>
      </w:r>
    </w:p>
    <w:bookmarkEnd w:id="63"/>
    <w:p w:rsidR="00C463FF" w:rsidRPr="00C463FF" w:rsidRDefault="00D43A3A" w:rsidP="00734A72">
      <w:pPr>
        <w:pStyle w:val="Nadpis3"/>
      </w:pPr>
      <w:r>
        <w:t>Charakteristika učiva</w:t>
      </w:r>
    </w:p>
    <w:p w:rsidR="00C463FF" w:rsidRDefault="00C463FF" w:rsidP="00CC663C">
      <w:r w:rsidRPr="00CC663C">
        <w:t>Výuka předmětu Informační</w:t>
      </w:r>
      <w:r w:rsidR="004922F0" w:rsidRPr="00CC663C">
        <w:t xml:space="preserve"> a</w:t>
      </w:r>
      <w:r w:rsidR="004922F0">
        <w:t> </w:t>
      </w:r>
      <w:r w:rsidRPr="00CC663C">
        <w:t>komunikační technologie vychází ze vzdělávání</w:t>
      </w:r>
      <w:r w:rsidR="004922F0" w:rsidRPr="00CC663C">
        <w:t xml:space="preserve"> v</w:t>
      </w:r>
      <w:r w:rsidR="004922F0">
        <w:t> </w:t>
      </w:r>
      <w:r w:rsidRPr="00CC663C">
        <w:t>informačních</w:t>
      </w:r>
      <w:r w:rsidR="004922F0" w:rsidRPr="00CC663C">
        <w:t xml:space="preserve"> a</w:t>
      </w:r>
      <w:r w:rsidR="004922F0">
        <w:t> </w:t>
      </w:r>
      <w:r w:rsidRPr="00CC663C">
        <w:t>komunikačních technologiích</w:t>
      </w:r>
      <w:r w:rsidR="004922F0" w:rsidRPr="00CC663C">
        <w:t xml:space="preserve"> v</w:t>
      </w:r>
      <w:r w:rsidR="004922F0">
        <w:t> </w:t>
      </w:r>
      <w:r w:rsidRPr="00CC663C">
        <w:t>RVP</w:t>
      </w:r>
      <w:r w:rsidR="00CC663C" w:rsidRPr="00CC663C">
        <w:t>.</w:t>
      </w:r>
      <w:r w:rsidRPr="00CC663C">
        <w:t xml:space="preserve"> </w:t>
      </w:r>
      <w:r w:rsidR="00CC663C" w:rsidRPr="00CC663C">
        <w:t>J</w:t>
      </w:r>
      <w:r w:rsidRPr="00CC663C">
        <w:t>e realizována</w:t>
      </w:r>
      <w:r w:rsidR="004922F0" w:rsidRPr="00CC663C">
        <w:t xml:space="preserve"> v</w:t>
      </w:r>
      <w:r w:rsidR="004922F0">
        <w:t> </w:t>
      </w:r>
      <w:r w:rsidR="00CC663C" w:rsidRPr="00CC663C">
        <w:t>1.</w:t>
      </w:r>
      <w:r w:rsidR="004922F0" w:rsidRPr="00CC663C">
        <w:t xml:space="preserve"> a</w:t>
      </w:r>
      <w:r w:rsidR="004922F0">
        <w:t> </w:t>
      </w:r>
      <w:r w:rsidR="00CC663C" w:rsidRPr="00CC663C">
        <w:t xml:space="preserve">2. ročníku </w:t>
      </w:r>
      <w:r w:rsidRPr="00CC663C">
        <w:t>formou dvouhodinového bloku (90 minut)</w:t>
      </w:r>
      <w:r w:rsidR="00CC663C" w:rsidRPr="00CC663C">
        <w:t>.</w:t>
      </w:r>
      <w:r w:rsidR="00FD57DD" w:rsidRPr="00FD57DD">
        <w:t xml:space="preserve"> </w:t>
      </w:r>
      <w:bookmarkStart w:id="64" w:name="_Hlk38783840"/>
      <w:r w:rsidR="00FD57DD">
        <w:t>Vždy je kladen důraz na praktické použití</w:t>
      </w:r>
      <w:r w:rsidR="004922F0">
        <w:t xml:space="preserve"> a </w:t>
      </w:r>
      <w:r w:rsidR="00FD57DD">
        <w:t>samostatné procvičování učiva na počítači</w:t>
      </w:r>
      <w:r w:rsidR="004922F0">
        <w:t xml:space="preserve"> v </w:t>
      </w:r>
      <w:r w:rsidR="00FD57DD">
        <w:t>praktických cvičeních</w:t>
      </w:r>
      <w:bookmarkEnd w:id="64"/>
    </w:p>
    <w:p w:rsidR="00F97887" w:rsidRDefault="00FD57DD" w:rsidP="00FD57DD">
      <w:r>
        <w:t xml:space="preserve">V prvním ročníku se žáci </w:t>
      </w:r>
      <w:r w:rsidRPr="00FD57DD">
        <w:t>seznámí se základy informačních</w:t>
      </w:r>
      <w:r w:rsidR="004922F0" w:rsidRPr="00FD57DD">
        <w:t xml:space="preserve"> a</w:t>
      </w:r>
      <w:r w:rsidR="004922F0">
        <w:t> </w:t>
      </w:r>
      <w:r w:rsidRPr="00FD57DD">
        <w:t>komunikačních technologií, naučí se na uživatelské úrovni používat operační systém, kancelářský software</w:t>
      </w:r>
      <w:r w:rsidR="004922F0" w:rsidRPr="00FD57DD">
        <w:t xml:space="preserve"> a</w:t>
      </w:r>
      <w:r w:rsidR="004922F0">
        <w:t> </w:t>
      </w:r>
      <w:r w:rsidRPr="00FD57DD">
        <w:t>pracovat</w:t>
      </w:r>
      <w:r w:rsidR="004922F0" w:rsidRPr="00FD57DD">
        <w:t xml:space="preserve"> s</w:t>
      </w:r>
      <w:r w:rsidR="004922F0">
        <w:t> </w:t>
      </w:r>
      <w:r w:rsidRPr="00FD57DD">
        <w:t>dalším běžným aplikačním programovým vybavením.</w:t>
      </w:r>
    </w:p>
    <w:p w:rsidR="00FD57DD" w:rsidRDefault="00FD57DD" w:rsidP="00FD57DD">
      <w:r>
        <w:t>Ve druhém ročníku je vzdělávání zaměřeno na prohloubení práce</w:t>
      </w:r>
      <w:r w:rsidR="004922F0">
        <w:t xml:space="preserve"> s </w:t>
      </w:r>
      <w:r>
        <w:t>kancelářskými aplikacemi</w:t>
      </w:r>
      <w:r w:rsidR="004922F0">
        <w:t xml:space="preserve"> a </w:t>
      </w:r>
      <w:r>
        <w:t>na týmovou spolupráci.</w:t>
      </w:r>
    </w:p>
    <w:p w:rsidR="00C463FF" w:rsidRPr="00FD57DD" w:rsidRDefault="00C463FF" w:rsidP="00FD57DD">
      <w:bookmarkStart w:id="65" w:name="_Hlk38783891"/>
      <w:r w:rsidRPr="00FD57DD">
        <w:t>Vzdělávání</w:t>
      </w:r>
      <w:r w:rsidR="004922F0" w:rsidRPr="00FD57DD">
        <w:t xml:space="preserve"> v</w:t>
      </w:r>
      <w:r w:rsidR="004922F0">
        <w:t> </w:t>
      </w:r>
      <w:r w:rsidRPr="00FD57DD">
        <w:t>informačních</w:t>
      </w:r>
      <w:r w:rsidR="004922F0" w:rsidRPr="00FD57DD">
        <w:t xml:space="preserve"> a</w:t>
      </w:r>
      <w:r w:rsidR="004922F0">
        <w:t> </w:t>
      </w:r>
      <w:r w:rsidRPr="00FD57DD">
        <w:t>komunikačních technologiích je přizpůsobováno aktuálním vzdělávacím potřebám, jejichž příčinou mohou být změny na trhu práce, vývoj informačních</w:t>
      </w:r>
      <w:r w:rsidR="004922F0" w:rsidRPr="00FD57DD">
        <w:t xml:space="preserve"> a</w:t>
      </w:r>
      <w:r w:rsidR="004922F0">
        <w:t> </w:t>
      </w:r>
      <w:r w:rsidRPr="00FD57DD">
        <w:t>komunikačních technologií</w:t>
      </w:r>
      <w:r w:rsidR="004922F0" w:rsidRPr="00FD57DD">
        <w:t xml:space="preserve"> a</w:t>
      </w:r>
      <w:r w:rsidR="004922F0">
        <w:t> </w:t>
      </w:r>
      <w:r w:rsidRPr="00FD57DD">
        <w:t>specifika oboru. Odvíjí se od programového vybavení škol</w:t>
      </w:r>
      <w:r w:rsidR="00FD57DD">
        <w:t>y</w:t>
      </w:r>
      <w:r w:rsidRPr="00FD57DD">
        <w:t>, které není konečné</w:t>
      </w:r>
      <w:r w:rsidR="004922F0" w:rsidRPr="00FD57DD">
        <w:t xml:space="preserve"> a</w:t>
      </w:r>
      <w:r w:rsidR="004922F0">
        <w:t> </w:t>
      </w:r>
      <w:r w:rsidRPr="00FD57DD">
        <w:t>mění se</w:t>
      </w:r>
      <w:r w:rsidR="004922F0" w:rsidRPr="00FD57DD">
        <w:t xml:space="preserve"> s</w:t>
      </w:r>
      <w:r w:rsidR="004922F0">
        <w:t> </w:t>
      </w:r>
      <w:r w:rsidRPr="00FD57DD">
        <w:t>vývojem nových komunikačních prostředků.</w:t>
      </w:r>
    </w:p>
    <w:bookmarkEnd w:id="65"/>
    <w:p w:rsidR="00C463FF" w:rsidRPr="00C463FF" w:rsidRDefault="00D43A3A" w:rsidP="00734A72">
      <w:pPr>
        <w:pStyle w:val="Nadpis3"/>
      </w:pPr>
      <w:r>
        <w:t>Cíle vzdělávání</w:t>
      </w:r>
    </w:p>
    <w:p w:rsidR="009B04DA" w:rsidRPr="009B04DA" w:rsidRDefault="009B04DA" w:rsidP="009B04DA">
      <w:bookmarkStart w:id="66" w:name="_Hlk38783975"/>
      <w:r w:rsidRPr="009B04DA">
        <w:t>Vzdělávání směřuje</w:t>
      </w:r>
      <w:r w:rsidR="004922F0" w:rsidRPr="009B04DA">
        <w:t xml:space="preserve"> k</w:t>
      </w:r>
      <w:r w:rsidR="004922F0">
        <w:t> </w:t>
      </w:r>
      <w:r w:rsidRPr="009B04DA">
        <w:t>tomu, aby žáci dovedli:</w:t>
      </w:r>
    </w:p>
    <w:bookmarkEnd w:id="66"/>
    <w:p w:rsidR="009B04DA" w:rsidRPr="009B04DA" w:rsidRDefault="009B04DA" w:rsidP="00604E5E">
      <w:pPr>
        <w:pStyle w:val="Odstavecseseznamem"/>
        <w:numPr>
          <w:ilvl w:val="0"/>
          <w:numId w:val="42"/>
        </w:numPr>
      </w:pPr>
      <w:r w:rsidRPr="009B04DA">
        <w:t>pracovat</w:t>
      </w:r>
      <w:r w:rsidR="004922F0" w:rsidRPr="009B04DA">
        <w:t xml:space="preserve"> s</w:t>
      </w:r>
      <w:r w:rsidR="004922F0">
        <w:t> </w:t>
      </w:r>
      <w:r w:rsidRPr="009B04DA">
        <w:t>prostředky informačních</w:t>
      </w:r>
      <w:r w:rsidR="004922F0" w:rsidRPr="009B04DA">
        <w:t xml:space="preserve"> a</w:t>
      </w:r>
      <w:r w:rsidR="004922F0">
        <w:t> </w:t>
      </w:r>
      <w:r w:rsidRPr="009B04DA">
        <w:t>komunikačních technologií,</w:t>
      </w:r>
    </w:p>
    <w:p w:rsidR="009B04DA" w:rsidRPr="009B04DA" w:rsidRDefault="009B04DA" w:rsidP="00604E5E">
      <w:pPr>
        <w:pStyle w:val="Odstavecseseznamem"/>
        <w:numPr>
          <w:ilvl w:val="0"/>
          <w:numId w:val="42"/>
        </w:numPr>
      </w:pPr>
      <w:r w:rsidRPr="009B04DA">
        <w:t>pracovat</w:t>
      </w:r>
      <w:r w:rsidR="004922F0" w:rsidRPr="009B04DA">
        <w:t xml:space="preserve"> s</w:t>
      </w:r>
      <w:r w:rsidR="004922F0">
        <w:t> </w:t>
      </w:r>
      <w:r w:rsidRPr="009B04DA">
        <w:t>informacemi,</w:t>
      </w:r>
    </w:p>
    <w:p w:rsidR="009B04DA" w:rsidRPr="009B04DA" w:rsidRDefault="009B04DA" w:rsidP="00604E5E">
      <w:pPr>
        <w:pStyle w:val="Odstavecseseznamem"/>
        <w:numPr>
          <w:ilvl w:val="0"/>
          <w:numId w:val="42"/>
        </w:numPr>
      </w:pPr>
      <w:r w:rsidRPr="009B04DA">
        <w:t>orientovat se</w:t>
      </w:r>
      <w:r w:rsidR="004922F0" w:rsidRPr="009B04DA">
        <w:t xml:space="preserve"> v</w:t>
      </w:r>
      <w:r w:rsidR="004922F0">
        <w:t> </w:t>
      </w:r>
      <w:r w:rsidRPr="009B04DA">
        <w:t>problémech zabezpečení dat</w:t>
      </w:r>
      <w:r w:rsidR="004922F0" w:rsidRPr="009B04DA">
        <w:t xml:space="preserve"> a</w:t>
      </w:r>
      <w:r w:rsidR="004922F0">
        <w:t> </w:t>
      </w:r>
      <w:r w:rsidRPr="009B04DA">
        <w:t>ochrany autorských práv,</w:t>
      </w:r>
    </w:p>
    <w:p w:rsidR="009B04DA" w:rsidRPr="009B04DA" w:rsidRDefault="009B04DA" w:rsidP="00604E5E">
      <w:pPr>
        <w:pStyle w:val="Odstavecseseznamem"/>
        <w:numPr>
          <w:ilvl w:val="0"/>
          <w:numId w:val="42"/>
        </w:numPr>
      </w:pPr>
      <w:r w:rsidRPr="009B04DA">
        <w:t>vyřešit problém</w:t>
      </w:r>
      <w:r w:rsidR="004922F0" w:rsidRPr="009B04DA">
        <w:t xml:space="preserve"> a</w:t>
      </w:r>
      <w:r w:rsidR="004922F0">
        <w:t> </w:t>
      </w:r>
      <w:r w:rsidRPr="009B04DA">
        <w:t>diskutovat</w:t>
      </w:r>
      <w:r w:rsidR="004922F0" w:rsidRPr="009B04DA">
        <w:t xml:space="preserve"> o</w:t>
      </w:r>
      <w:r w:rsidR="004922F0">
        <w:t> </w:t>
      </w:r>
      <w:r w:rsidRPr="009B04DA">
        <w:t>způsobu provedení</w:t>
      </w:r>
      <w:r w:rsidR="004922F0" w:rsidRPr="009B04DA">
        <w:t xml:space="preserve"> a</w:t>
      </w:r>
      <w:r w:rsidR="004922F0">
        <w:t> </w:t>
      </w:r>
      <w:r w:rsidRPr="009B04DA">
        <w:t>používat správnou terminologii,</w:t>
      </w:r>
    </w:p>
    <w:p w:rsidR="009B04DA" w:rsidRPr="009B04DA" w:rsidRDefault="009B04DA" w:rsidP="00604E5E">
      <w:pPr>
        <w:pStyle w:val="Odstavecseseznamem"/>
        <w:numPr>
          <w:ilvl w:val="0"/>
          <w:numId w:val="42"/>
        </w:numPr>
      </w:pPr>
      <w:r w:rsidRPr="009B04DA">
        <w:t>aplikovat</w:t>
      </w:r>
      <w:r w:rsidR="004922F0" w:rsidRPr="009B04DA">
        <w:t xml:space="preserve"> a</w:t>
      </w:r>
      <w:r w:rsidR="004922F0">
        <w:t> </w:t>
      </w:r>
      <w:r w:rsidRPr="009B04DA">
        <w:t>využívat osvojené metody řešení problémů</w:t>
      </w:r>
      <w:r w:rsidR="004922F0" w:rsidRPr="009B04DA">
        <w:t xml:space="preserve"> v</w:t>
      </w:r>
      <w:r w:rsidR="004922F0">
        <w:t> </w:t>
      </w:r>
      <w:r w:rsidRPr="009B04DA">
        <w:t>jiných oblastech,</w:t>
      </w:r>
    </w:p>
    <w:p w:rsidR="009B04DA" w:rsidRPr="009B04DA" w:rsidRDefault="009B04DA" w:rsidP="00604E5E">
      <w:pPr>
        <w:pStyle w:val="Odstavecseseznamem"/>
        <w:numPr>
          <w:ilvl w:val="0"/>
          <w:numId w:val="42"/>
        </w:numPr>
      </w:pPr>
      <w:r w:rsidRPr="009B04DA">
        <w:lastRenderedPageBreak/>
        <w:t>číst</w:t>
      </w:r>
      <w:r w:rsidR="004922F0" w:rsidRPr="009B04DA">
        <w:t xml:space="preserve"> s</w:t>
      </w:r>
      <w:r w:rsidR="004922F0">
        <w:t> </w:t>
      </w:r>
      <w:r w:rsidRPr="009B04DA">
        <w:t>porozuměním manuál</w:t>
      </w:r>
      <w:r w:rsidR="004922F0" w:rsidRPr="009B04DA">
        <w:t xml:space="preserve"> k</w:t>
      </w:r>
      <w:r w:rsidR="004922F0">
        <w:t> </w:t>
      </w:r>
      <w:r w:rsidRPr="009B04DA">
        <w:t>programu, umět používat nápovědu programů, instalační instrukce atd.,</w:t>
      </w:r>
    </w:p>
    <w:p w:rsidR="009B04DA" w:rsidRPr="009B04DA" w:rsidRDefault="009B04DA" w:rsidP="00604E5E">
      <w:pPr>
        <w:pStyle w:val="Odstavecseseznamem"/>
        <w:numPr>
          <w:ilvl w:val="0"/>
          <w:numId w:val="42"/>
        </w:numPr>
      </w:pPr>
      <w:r w:rsidRPr="009B04DA">
        <w:t>přesně se vyjádřit (užívat oficiální terminologii včetně symboliky</w:t>
      </w:r>
      <w:r w:rsidR="004922F0" w:rsidRPr="009B04DA">
        <w:t xml:space="preserve"> a</w:t>
      </w:r>
      <w:r w:rsidR="004922F0">
        <w:t> </w:t>
      </w:r>
      <w:r w:rsidRPr="009B04DA">
        <w:t>terminologie, zdůvodnit své řešení, obhájit vlastní řešení problému, prezentovat výsledky řešení úlohy na dobré grafické úrovni),</w:t>
      </w:r>
    </w:p>
    <w:p w:rsidR="009B04DA" w:rsidRPr="009B04DA" w:rsidRDefault="009B04DA" w:rsidP="00604E5E">
      <w:pPr>
        <w:pStyle w:val="Odstavecseseznamem"/>
        <w:numPr>
          <w:ilvl w:val="0"/>
          <w:numId w:val="42"/>
        </w:numPr>
      </w:pPr>
      <w:r w:rsidRPr="009B04DA">
        <w:t>využít informační zdroje (odborná literatura, internet atd.).</w:t>
      </w:r>
    </w:p>
    <w:p w:rsidR="009B04DA" w:rsidRPr="009B04DA" w:rsidRDefault="009B04DA" w:rsidP="009B04DA">
      <w:r w:rsidRPr="009B04DA">
        <w:t>V afektivní oblasti směřuje výuka</w:t>
      </w:r>
      <w:r w:rsidR="004922F0" w:rsidRPr="009B04DA">
        <w:t xml:space="preserve"> </w:t>
      </w:r>
      <w:r w:rsidR="004922F0">
        <w:t>k </w:t>
      </w:r>
      <w:r w:rsidRPr="009B04DA">
        <w:t>tomu, aby žáci získali:</w:t>
      </w:r>
    </w:p>
    <w:p w:rsidR="009B04DA" w:rsidRPr="009B04DA" w:rsidRDefault="009B04DA" w:rsidP="00604E5E">
      <w:pPr>
        <w:pStyle w:val="Odstavecseseznamem"/>
        <w:numPr>
          <w:ilvl w:val="0"/>
          <w:numId w:val="42"/>
        </w:numPr>
      </w:pPr>
      <w:bookmarkStart w:id="67" w:name="_Hlk38785796"/>
      <w:r w:rsidRPr="009B04DA">
        <w:t>pozitivní postoj</w:t>
      </w:r>
      <w:r w:rsidR="004922F0" w:rsidRPr="009B04DA">
        <w:t xml:space="preserve"> k</w:t>
      </w:r>
      <w:r w:rsidR="004922F0">
        <w:t> </w:t>
      </w:r>
      <w:r w:rsidRPr="009B04DA">
        <w:t>výpočetní technice</w:t>
      </w:r>
      <w:r w:rsidR="004922F0" w:rsidRPr="009B04DA">
        <w:t xml:space="preserve"> a</w:t>
      </w:r>
      <w:r w:rsidR="004922F0">
        <w:t> </w:t>
      </w:r>
      <w:r w:rsidRPr="009B04DA">
        <w:t>zájem</w:t>
      </w:r>
      <w:r w:rsidR="004922F0" w:rsidRPr="009B04DA">
        <w:t xml:space="preserve"> o</w:t>
      </w:r>
      <w:r w:rsidR="004922F0">
        <w:t> </w:t>
      </w:r>
      <w:r w:rsidRPr="009B04DA">
        <w:t>ni</w:t>
      </w:r>
      <w:r w:rsidR="004922F0" w:rsidRPr="009B04DA">
        <w:t xml:space="preserve"> a</w:t>
      </w:r>
      <w:r w:rsidR="004922F0">
        <w:t> </w:t>
      </w:r>
      <w:r w:rsidRPr="009B04DA">
        <w:t>její aplikace</w:t>
      </w:r>
      <w:r w:rsidR="004922F0" w:rsidRPr="009B04DA">
        <w:t xml:space="preserve"> a</w:t>
      </w:r>
      <w:r w:rsidR="004922F0">
        <w:t> </w:t>
      </w:r>
      <w:r w:rsidRPr="009B04DA">
        <w:t>využití,</w:t>
      </w:r>
    </w:p>
    <w:p w:rsidR="009B04DA" w:rsidRPr="009B04DA" w:rsidRDefault="009B04DA" w:rsidP="00604E5E">
      <w:pPr>
        <w:pStyle w:val="Odstavecseseznamem"/>
        <w:numPr>
          <w:ilvl w:val="0"/>
          <w:numId w:val="42"/>
        </w:numPr>
      </w:pPr>
      <w:r w:rsidRPr="009B04DA">
        <w:t>motivaci</w:t>
      </w:r>
      <w:r w:rsidR="004922F0" w:rsidRPr="009B04DA">
        <w:t xml:space="preserve"> k</w:t>
      </w:r>
      <w:r w:rsidR="004922F0">
        <w:t> </w:t>
      </w:r>
      <w:r w:rsidRPr="009B04DA">
        <w:t xml:space="preserve">osvojování nových </w:t>
      </w:r>
      <w:r>
        <w:t>dovedností</w:t>
      </w:r>
      <w:r w:rsidRPr="009B04DA">
        <w:t>,</w:t>
      </w:r>
    </w:p>
    <w:p w:rsidR="009B04DA" w:rsidRPr="009B04DA" w:rsidRDefault="009B04DA" w:rsidP="00604E5E">
      <w:pPr>
        <w:pStyle w:val="Odstavecseseznamem"/>
        <w:numPr>
          <w:ilvl w:val="0"/>
          <w:numId w:val="42"/>
        </w:numPr>
      </w:pPr>
      <w:r w:rsidRPr="009B04DA">
        <w:t>motivaci</w:t>
      </w:r>
      <w:r w:rsidR="004922F0" w:rsidRPr="009B04DA">
        <w:t xml:space="preserve"> k</w:t>
      </w:r>
      <w:r w:rsidR="004922F0">
        <w:t> </w:t>
      </w:r>
      <w:r w:rsidRPr="009B04DA">
        <w:t>celoživotnímu vzdělávání,</w:t>
      </w:r>
    </w:p>
    <w:p w:rsidR="009B04DA" w:rsidRPr="009B04DA" w:rsidRDefault="009B04DA" w:rsidP="00604E5E">
      <w:pPr>
        <w:pStyle w:val="Odstavecseseznamem"/>
        <w:numPr>
          <w:ilvl w:val="0"/>
          <w:numId w:val="42"/>
        </w:numPr>
      </w:pPr>
      <w:r w:rsidRPr="009B04DA">
        <w:t>důvěru ve vlastní schopnosti</w:t>
      </w:r>
      <w:r w:rsidR="004922F0" w:rsidRPr="009B04DA">
        <w:t xml:space="preserve"> a</w:t>
      </w:r>
      <w:r w:rsidR="004922F0">
        <w:t> </w:t>
      </w:r>
      <w:r w:rsidRPr="009B04DA">
        <w:t>tvořivosti při práci,</w:t>
      </w:r>
    </w:p>
    <w:p w:rsidR="009B04DA" w:rsidRPr="009B04DA" w:rsidRDefault="009B04DA" w:rsidP="00604E5E">
      <w:pPr>
        <w:pStyle w:val="Odstavecseseznamem"/>
        <w:numPr>
          <w:ilvl w:val="0"/>
          <w:numId w:val="42"/>
        </w:numPr>
      </w:pPr>
      <w:r w:rsidRPr="009B04DA">
        <w:t>schopnost soustavné práce,</w:t>
      </w:r>
    </w:p>
    <w:p w:rsidR="009B04DA" w:rsidRPr="009B04DA" w:rsidRDefault="009B04DA" w:rsidP="00604E5E">
      <w:pPr>
        <w:pStyle w:val="Odstavecseseznamem"/>
        <w:numPr>
          <w:ilvl w:val="0"/>
          <w:numId w:val="42"/>
        </w:numPr>
      </w:pPr>
      <w:r w:rsidRPr="009B04DA">
        <w:t>vytrvalost při řešení problémů.</w:t>
      </w:r>
    </w:p>
    <w:bookmarkEnd w:id="67"/>
    <w:p w:rsidR="00C463FF" w:rsidRPr="00C463FF" w:rsidRDefault="00D43A3A" w:rsidP="00734A72">
      <w:pPr>
        <w:pStyle w:val="Nadpis3"/>
      </w:pPr>
      <w:r>
        <w:t>Výukové strategie</w:t>
      </w:r>
    </w:p>
    <w:p w:rsidR="003536C7" w:rsidRPr="009B04DA" w:rsidRDefault="003536C7" w:rsidP="003536C7">
      <w:r w:rsidRPr="009B04DA">
        <w:t>Ve výuce jsou vhodně zastoupeny jak klasické metody výuky, tak metody moderní:</w:t>
      </w:r>
    </w:p>
    <w:p w:rsidR="003536C7" w:rsidRPr="003536C7" w:rsidRDefault="003536C7" w:rsidP="00604E5E">
      <w:pPr>
        <w:pStyle w:val="Odstavecseseznamem"/>
        <w:numPr>
          <w:ilvl w:val="0"/>
          <w:numId w:val="42"/>
        </w:numPr>
      </w:pPr>
      <w:r w:rsidRPr="003536C7">
        <w:t>podpora výuky pomocí samostatné práce na PC,</w:t>
      </w:r>
    </w:p>
    <w:p w:rsidR="003536C7" w:rsidRPr="003536C7" w:rsidRDefault="003536C7" w:rsidP="00604E5E">
      <w:pPr>
        <w:pStyle w:val="Odstavecseseznamem"/>
        <w:numPr>
          <w:ilvl w:val="0"/>
          <w:numId w:val="42"/>
        </w:numPr>
      </w:pPr>
      <w:r w:rsidRPr="003536C7">
        <w:t>využití skupinové práce,</w:t>
      </w:r>
    </w:p>
    <w:p w:rsidR="003536C7" w:rsidRPr="003536C7" w:rsidRDefault="003536C7" w:rsidP="00604E5E">
      <w:pPr>
        <w:pStyle w:val="Odstavecseseznamem"/>
        <w:numPr>
          <w:ilvl w:val="0"/>
          <w:numId w:val="42"/>
        </w:numPr>
      </w:pPr>
      <w:r w:rsidRPr="003536C7">
        <w:t>důraz na samostatnou práci na PC</w:t>
      </w:r>
      <w:r w:rsidR="004922F0" w:rsidRPr="003536C7">
        <w:t xml:space="preserve"> a</w:t>
      </w:r>
      <w:r w:rsidR="004922F0">
        <w:t> </w:t>
      </w:r>
      <w:r w:rsidRPr="003536C7">
        <w:t>řešení komplexních úloh,</w:t>
      </w:r>
    </w:p>
    <w:p w:rsidR="003536C7" w:rsidRPr="003536C7" w:rsidRDefault="003536C7" w:rsidP="00604E5E">
      <w:pPr>
        <w:pStyle w:val="Odstavecseseznamem"/>
        <w:numPr>
          <w:ilvl w:val="0"/>
          <w:numId w:val="42"/>
        </w:numPr>
      </w:pPr>
      <w:r w:rsidRPr="003536C7">
        <w:t>vedení žáků</w:t>
      </w:r>
      <w:r w:rsidR="004922F0" w:rsidRPr="003536C7">
        <w:t xml:space="preserve"> k</w:t>
      </w:r>
      <w:r w:rsidR="004922F0">
        <w:t> </w:t>
      </w:r>
      <w:r w:rsidRPr="003536C7">
        <w:t>samostatnému zvládání problémů</w:t>
      </w:r>
      <w:r w:rsidR="004922F0" w:rsidRPr="003536C7">
        <w:t xml:space="preserve"> a</w:t>
      </w:r>
      <w:r w:rsidR="004922F0">
        <w:t> </w:t>
      </w:r>
      <w:r w:rsidRPr="003536C7">
        <w:t>osvojování dalších programů</w:t>
      </w:r>
      <w:r w:rsidR="004922F0" w:rsidRPr="003536C7">
        <w:t xml:space="preserve"> a</w:t>
      </w:r>
      <w:r w:rsidR="004922F0">
        <w:t> </w:t>
      </w:r>
      <w:r w:rsidRPr="003536C7">
        <w:t>technologií.</w:t>
      </w:r>
    </w:p>
    <w:p w:rsidR="00C463FF" w:rsidRPr="003536C7" w:rsidRDefault="00C463FF" w:rsidP="003536C7">
      <w:r w:rsidRPr="003536C7">
        <w:t>Řád PC učebny je součástí vybavení učebny, dodržování pravidel BOZP je pro každého žáka závazné.</w:t>
      </w:r>
    </w:p>
    <w:p w:rsidR="00C463FF" w:rsidRPr="00C463FF" w:rsidRDefault="00D43A3A" w:rsidP="00734A72">
      <w:pPr>
        <w:pStyle w:val="Nadpis3"/>
      </w:pPr>
      <w:r>
        <w:t>Hodnocení výsledků žáků</w:t>
      </w:r>
    </w:p>
    <w:p w:rsidR="00C463FF" w:rsidRPr="003536C7" w:rsidRDefault="00C463FF" w:rsidP="003536C7">
      <w:r w:rsidRPr="003536C7">
        <w:t>V hodinách předmětu Informační</w:t>
      </w:r>
      <w:r w:rsidR="004922F0" w:rsidRPr="003536C7">
        <w:t xml:space="preserve"> a</w:t>
      </w:r>
      <w:r w:rsidR="004922F0">
        <w:t> </w:t>
      </w:r>
      <w:r w:rsidRPr="003536C7">
        <w:t>komunikační technologie je žák hodnocen</w:t>
      </w:r>
      <w:r w:rsidR="004922F0" w:rsidRPr="003536C7">
        <w:t xml:space="preserve"> v</w:t>
      </w:r>
      <w:r w:rsidR="004922F0">
        <w:t> </w:t>
      </w:r>
      <w:r w:rsidRPr="003536C7">
        <w:t>souladu se školním řádem. Hodnoceny jsou znalosti žáka nabyté</w:t>
      </w:r>
      <w:r w:rsidR="004922F0" w:rsidRPr="003536C7">
        <w:t xml:space="preserve"> v</w:t>
      </w:r>
      <w:r w:rsidR="004922F0">
        <w:t> </w:t>
      </w:r>
      <w:r w:rsidRPr="003536C7">
        <w:t>rámci probrané látky společně</w:t>
      </w:r>
      <w:r w:rsidR="004922F0" w:rsidRPr="003536C7">
        <w:t xml:space="preserve"> s</w:t>
      </w:r>
      <w:r w:rsidR="004922F0">
        <w:t> </w:t>
      </w:r>
      <w:r w:rsidRPr="003536C7">
        <w:t>jeho praktickými dovednostmi. Nedílnou součást hodnocení tvoří vlastní aktivita žáka, jeho schopnost tvořivé práce</w:t>
      </w:r>
      <w:r w:rsidR="004922F0" w:rsidRPr="003536C7">
        <w:t xml:space="preserve"> a</w:t>
      </w:r>
      <w:r w:rsidR="004922F0">
        <w:t> </w:t>
      </w:r>
      <w:r w:rsidRPr="003536C7">
        <w:t>snaha</w:t>
      </w:r>
      <w:r w:rsidR="004922F0" w:rsidRPr="003536C7">
        <w:t xml:space="preserve"> o</w:t>
      </w:r>
      <w:r w:rsidR="004922F0">
        <w:t> </w:t>
      </w:r>
      <w:r w:rsidRPr="003536C7">
        <w:t>nabytí dalších dovedností.</w:t>
      </w:r>
    </w:p>
    <w:p w:rsidR="00C463FF" w:rsidRPr="00C463FF" w:rsidRDefault="00D43A3A" w:rsidP="00734A72">
      <w:pPr>
        <w:pStyle w:val="Nadpis3"/>
      </w:pPr>
      <w:r>
        <w:t>Přínos předmětu pro rozvoj klíčových kompetencí</w:t>
      </w:r>
    </w:p>
    <w:p w:rsidR="00C463FF" w:rsidRDefault="00C463FF" w:rsidP="003536C7">
      <w:r w:rsidRPr="003536C7">
        <w:t>Vzdělávání</w:t>
      </w:r>
      <w:r w:rsidR="004922F0" w:rsidRPr="003536C7">
        <w:t xml:space="preserve"> v</w:t>
      </w:r>
      <w:r w:rsidR="004922F0">
        <w:t> </w:t>
      </w:r>
      <w:r w:rsidRPr="003536C7">
        <w:t>předmětu Informační</w:t>
      </w:r>
      <w:r w:rsidR="004922F0" w:rsidRPr="003536C7">
        <w:t xml:space="preserve"> a</w:t>
      </w:r>
      <w:r w:rsidR="004922F0">
        <w:t> </w:t>
      </w:r>
      <w:r w:rsidRPr="003536C7">
        <w:t>komunikační technologie přispívá</w:t>
      </w:r>
      <w:r w:rsidR="004922F0" w:rsidRPr="003536C7">
        <w:t xml:space="preserve"> k</w:t>
      </w:r>
      <w:r w:rsidR="004922F0">
        <w:t> </w:t>
      </w:r>
      <w:r w:rsidRPr="003536C7">
        <w:t>rozvoji především těchto klíčových kompetencí:</w:t>
      </w:r>
    </w:p>
    <w:p w:rsidR="003536C7" w:rsidRPr="003536C7" w:rsidRDefault="003536C7" w:rsidP="00604E5E">
      <w:pPr>
        <w:pStyle w:val="Odstavecseseznamem"/>
        <w:numPr>
          <w:ilvl w:val="0"/>
          <w:numId w:val="75"/>
        </w:numPr>
      </w:pPr>
      <w:r w:rsidRPr="003536C7">
        <w:t>kompetence</w:t>
      </w:r>
      <w:r w:rsidR="004922F0" w:rsidRPr="003536C7">
        <w:t xml:space="preserve"> k</w:t>
      </w:r>
      <w:r w:rsidR="004922F0">
        <w:t> </w:t>
      </w:r>
      <w:r w:rsidRPr="003536C7">
        <w:t>učení:</w:t>
      </w:r>
    </w:p>
    <w:p w:rsidR="003536C7" w:rsidRDefault="00B807B5" w:rsidP="00604E5E">
      <w:pPr>
        <w:pStyle w:val="Odstavecseseznamem"/>
        <w:numPr>
          <w:ilvl w:val="0"/>
          <w:numId w:val="76"/>
        </w:numPr>
      </w:pPr>
      <w:r w:rsidRPr="003536C7">
        <w:t xml:space="preserve">samostatně </w:t>
      </w:r>
      <w:r w:rsidR="003536C7" w:rsidRPr="003536C7">
        <w:t>ovládat různé techniky učení,</w:t>
      </w:r>
    </w:p>
    <w:p w:rsidR="00B807B5" w:rsidRPr="003536C7" w:rsidRDefault="00B807B5" w:rsidP="00604E5E">
      <w:pPr>
        <w:pStyle w:val="Odstavecseseznamem"/>
        <w:numPr>
          <w:ilvl w:val="0"/>
          <w:numId w:val="76"/>
        </w:numPr>
      </w:pPr>
      <w:r w:rsidRPr="003536C7">
        <w:t>mít pozitivní vztah</w:t>
      </w:r>
      <w:r w:rsidR="004922F0" w:rsidRPr="003536C7">
        <w:t xml:space="preserve"> k</w:t>
      </w:r>
      <w:r w:rsidR="004922F0">
        <w:t> </w:t>
      </w:r>
      <w:r w:rsidRPr="003536C7">
        <w:t>učení</w:t>
      </w:r>
      <w:r w:rsidR="004922F0" w:rsidRPr="003536C7">
        <w:t xml:space="preserve"> a</w:t>
      </w:r>
      <w:r w:rsidR="004922F0">
        <w:t> </w:t>
      </w:r>
      <w:r w:rsidRPr="003536C7">
        <w:t>vzdělávání,</w:t>
      </w:r>
    </w:p>
    <w:p w:rsidR="003536C7" w:rsidRPr="003536C7" w:rsidRDefault="003536C7" w:rsidP="00604E5E">
      <w:pPr>
        <w:pStyle w:val="Odstavecseseznamem"/>
        <w:numPr>
          <w:ilvl w:val="0"/>
          <w:numId w:val="76"/>
        </w:numPr>
      </w:pPr>
      <w:r w:rsidRPr="003536C7">
        <w:t>využívat ke svému učení informační zdroje IT,</w:t>
      </w:r>
    </w:p>
    <w:p w:rsidR="003536C7" w:rsidRPr="003536C7" w:rsidRDefault="003536C7" w:rsidP="00604E5E">
      <w:pPr>
        <w:pStyle w:val="Odstavecseseznamem"/>
        <w:numPr>
          <w:ilvl w:val="0"/>
          <w:numId w:val="76"/>
        </w:numPr>
      </w:pPr>
      <w:r w:rsidRPr="003536C7">
        <w:t>vyhledávat</w:t>
      </w:r>
      <w:r w:rsidR="004922F0" w:rsidRPr="003536C7">
        <w:t xml:space="preserve"> a</w:t>
      </w:r>
      <w:r w:rsidR="004922F0">
        <w:t> </w:t>
      </w:r>
      <w:r w:rsidRPr="003536C7">
        <w:t>nalézat nové techniky učení.</w:t>
      </w:r>
    </w:p>
    <w:p w:rsidR="003536C7" w:rsidRPr="003536C7" w:rsidRDefault="003536C7" w:rsidP="00604E5E">
      <w:pPr>
        <w:pStyle w:val="Odstavecseseznamem"/>
        <w:numPr>
          <w:ilvl w:val="0"/>
          <w:numId w:val="75"/>
        </w:numPr>
      </w:pPr>
      <w:r w:rsidRPr="003536C7">
        <w:t>k řešení problémů:</w:t>
      </w:r>
    </w:p>
    <w:p w:rsidR="003536C7" w:rsidRPr="003536C7" w:rsidRDefault="003536C7" w:rsidP="00604E5E">
      <w:pPr>
        <w:pStyle w:val="Odstavecseseznamem"/>
        <w:numPr>
          <w:ilvl w:val="0"/>
          <w:numId w:val="77"/>
        </w:numPr>
      </w:pPr>
      <w:r w:rsidRPr="003536C7">
        <w:t>umět nalézt řešení problému, nebo řešení problému podobného pomocí internetu,</w:t>
      </w:r>
    </w:p>
    <w:p w:rsidR="003536C7" w:rsidRPr="003536C7" w:rsidRDefault="003536C7" w:rsidP="00604E5E">
      <w:pPr>
        <w:pStyle w:val="Odstavecseseznamem"/>
        <w:numPr>
          <w:ilvl w:val="0"/>
          <w:numId w:val="77"/>
        </w:numPr>
      </w:pPr>
      <w:r w:rsidRPr="003536C7">
        <w:t>umět najít</w:t>
      </w:r>
      <w:r w:rsidR="004922F0" w:rsidRPr="003536C7">
        <w:t xml:space="preserve"> a</w:t>
      </w:r>
      <w:r w:rsidR="004922F0">
        <w:t> </w:t>
      </w:r>
      <w:r w:rsidRPr="003536C7">
        <w:t>získat informace potřebné</w:t>
      </w:r>
      <w:r w:rsidR="004922F0" w:rsidRPr="003536C7">
        <w:t xml:space="preserve"> k</w:t>
      </w:r>
      <w:r w:rsidR="004922F0">
        <w:t> </w:t>
      </w:r>
      <w:r w:rsidRPr="003536C7">
        <w:t>řešení daného problému.</w:t>
      </w:r>
    </w:p>
    <w:p w:rsidR="003536C7" w:rsidRPr="003536C7" w:rsidRDefault="003536C7" w:rsidP="00604E5E">
      <w:pPr>
        <w:pStyle w:val="Odstavecseseznamem"/>
        <w:numPr>
          <w:ilvl w:val="0"/>
          <w:numId w:val="75"/>
        </w:numPr>
      </w:pPr>
      <w:r w:rsidRPr="003536C7">
        <w:t>komunikativní:</w:t>
      </w:r>
    </w:p>
    <w:p w:rsidR="003536C7" w:rsidRPr="003536C7" w:rsidRDefault="003536C7" w:rsidP="00604E5E">
      <w:pPr>
        <w:pStyle w:val="Odstavecseseznamem"/>
        <w:numPr>
          <w:ilvl w:val="0"/>
          <w:numId w:val="78"/>
        </w:numPr>
      </w:pPr>
      <w:r w:rsidRPr="003536C7">
        <w:t>vést žáky</w:t>
      </w:r>
      <w:r w:rsidR="004922F0" w:rsidRPr="003536C7">
        <w:t xml:space="preserve"> k</w:t>
      </w:r>
      <w:r w:rsidR="004922F0">
        <w:t> </w:t>
      </w:r>
      <w:r w:rsidRPr="003536C7">
        <w:t>přesnému</w:t>
      </w:r>
      <w:r w:rsidR="00B807B5">
        <w:t>, souvislému</w:t>
      </w:r>
      <w:r w:rsidR="004922F0" w:rsidRPr="003536C7">
        <w:t xml:space="preserve"> a</w:t>
      </w:r>
      <w:r w:rsidR="004922F0">
        <w:t> </w:t>
      </w:r>
      <w:r w:rsidRPr="003536C7">
        <w:t>logickému předávání informací</w:t>
      </w:r>
      <w:r w:rsidR="004922F0" w:rsidRPr="003536C7">
        <w:t xml:space="preserve"> v</w:t>
      </w:r>
      <w:r w:rsidR="004922F0">
        <w:t> </w:t>
      </w:r>
      <w:r w:rsidRPr="003536C7">
        <w:t>elektronické formě</w:t>
      </w:r>
      <w:r w:rsidR="004922F0" w:rsidRPr="003536C7">
        <w:t xml:space="preserve"> a</w:t>
      </w:r>
      <w:r w:rsidR="004922F0">
        <w:t> </w:t>
      </w:r>
      <w:r w:rsidRPr="003536C7">
        <w:t>hledání argumentů na doložení svých tvrzení.</w:t>
      </w:r>
    </w:p>
    <w:p w:rsidR="003536C7" w:rsidRPr="003536C7" w:rsidRDefault="003536C7" w:rsidP="00604E5E">
      <w:pPr>
        <w:pStyle w:val="Odstavecseseznamem"/>
        <w:numPr>
          <w:ilvl w:val="0"/>
          <w:numId w:val="75"/>
        </w:numPr>
      </w:pPr>
      <w:r w:rsidRPr="003536C7">
        <w:t>personální</w:t>
      </w:r>
      <w:r w:rsidR="004922F0" w:rsidRPr="003536C7">
        <w:t xml:space="preserve"> a</w:t>
      </w:r>
      <w:r w:rsidR="004922F0">
        <w:t> </w:t>
      </w:r>
      <w:r w:rsidRPr="003536C7">
        <w:t>sociální kompetence:</w:t>
      </w:r>
    </w:p>
    <w:p w:rsidR="003536C7" w:rsidRPr="003536C7" w:rsidRDefault="003536C7" w:rsidP="00604E5E">
      <w:pPr>
        <w:pStyle w:val="Odstavecseseznamem"/>
        <w:numPr>
          <w:ilvl w:val="0"/>
          <w:numId w:val="78"/>
        </w:numPr>
      </w:pPr>
      <w:r w:rsidRPr="003536C7">
        <w:lastRenderedPageBreak/>
        <w:t>přijímat</w:t>
      </w:r>
      <w:r w:rsidR="004922F0" w:rsidRPr="003536C7">
        <w:t xml:space="preserve"> a</w:t>
      </w:r>
      <w:r w:rsidR="004922F0">
        <w:t> </w:t>
      </w:r>
      <w:r w:rsidRPr="003536C7">
        <w:t>odpovědně plnit úkoly při samostatné</w:t>
      </w:r>
      <w:r w:rsidR="004922F0" w:rsidRPr="003536C7">
        <w:t xml:space="preserve"> i</w:t>
      </w:r>
      <w:r w:rsidR="004922F0">
        <w:t> </w:t>
      </w:r>
      <w:r w:rsidRPr="003536C7">
        <w:t>týmové práci, kreativně</w:t>
      </w:r>
      <w:r w:rsidR="004922F0" w:rsidRPr="003536C7">
        <w:t xml:space="preserve"> a</w:t>
      </w:r>
      <w:r w:rsidR="004922F0">
        <w:t> </w:t>
      </w:r>
      <w:r w:rsidRPr="003536C7">
        <w:t>nekonfliktně řešit ve spolupráci</w:t>
      </w:r>
      <w:r w:rsidR="004922F0" w:rsidRPr="003536C7">
        <w:t xml:space="preserve"> s</w:t>
      </w:r>
      <w:r w:rsidR="004922F0">
        <w:t> </w:t>
      </w:r>
      <w:r w:rsidRPr="003536C7">
        <w:t>ostatními zadané úkoly,</w:t>
      </w:r>
    </w:p>
    <w:p w:rsidR="00F97887" w:rsidRDefault="003536C7" w:rsidP="00604E5E">
      <w:pPr>
        <w:pStyle w:val="Odstavecseseznamem"/>
        <w:numPr>
          <w:ilvl w:val="0"/>
          <w:numId w:val="78"/>
        </w:numPr>
      </w:pPr>
      <w:r w:rsidRPr="003536C7">
        <w:t>pracovat</w:t>
      </w:r>
      <w:r w:rsidR="004922F0" w:rsidRPr="003536C7">
        <w:t xml:space="preserve"> s</w:t>
      </w:r>
      <w:r w:rsidR="004922F0">
        <w:t> </w:t>
      </w:r>
      <w:r w:rsidRPr="003536C7">
        <w:t>ověřenými poznatky,</w:t>
      </w:r>
    </w:p>
    <w:p w:rsidR="003536C7" w:rsidRDefault="003536C7" w:rsidP="00604E5E">
      <w:pPr>
        <w:pStyle w:val="Odstavecseseznamem"/>
        <w:numPr>
          <w:ilvl w:val="0"/>
          <w:numId w:val="78"/>
        </w:numPr>
      </w:pPr>
      <w:r w:rsidRPr="003536C7">
        <w:t>ve skupině vytvářet vstřícné vztahy, předcházet konfliktům, nepodléhat stereotypům</w:t>
      </w:r>
      <w:r w:rsidR="004922F0" w:rsidRPr="003536C7">
        <w:t xml:space="preserve"> a</w:t>
      </w:r>
      <w:r w:rsidR="004922F0">
        <w:t> </w:t>
      </w:r>
      <w:r w:rsidRPr="003536C7">
        <w:t>předsudkům při jednání</w:t>
      </w:r>
      <w:r w:rsidR="004922F0" w:rsidRPr="003536C7">
        <w:t xml:space="preserve"> s</w:t>
      </w:r>
      <w:r w:rsidR="004922F0">
        <w:t> </w:t>
      </w:r>
      <w:r w:rsidRPr="003536C7">
        <w:t>lidmi</w:t>
      </w:r>
      <w:r w:rsidR="00B807B5">
        <w:t>,</w:t>
      </w:r>
    </w:p>
    <w:p w:rsidR="00B807B5" w:rsidRPr="003536C7" w:rsidRDefault="00B807B5" w:rsidP="00604E5E">
      <w:pPr>
        <w:pStyle w:val="Odstavecseseznamem"/>
        <w:numPr>
          <w:ilvl w:val="0"/>
          <w:numId w:val="78"/>
        </w:numPr>
      </w:pPr>
      <w:r w:rsidRPr="003536C7">
        <w:t>vhodně komunikovat</w:t>
      </w:r>
      <w:r w:rsidR="004922F0" w:rsidRPr="003536C7">
        <w:t xml:space="preserve"> s</w:t>
      </w:r>
      <w:r w:rsidR="004922F0">
        <w:t> </w:t>
      </w:r>
      <w:r w:rsidRPr="003536C7">
        <w:t>potenciálními zaměstnavateli, prezentoval svůj odborný potenciál</w:t>
      </w:r>
      <w:r w:rsidR="004922F0" w:rsidRPr="003536C7">
        <w:t xml:space="preserve"> a</w:t>
      </w:r>
      <w:r w:rsidR="004922F0">
        <w:t> </w:t>
      </w:r>
      <w:r w:rsidRPr="003536C7">
        <w:t>své profesní cíle,</w:t>
      </w:r>
    </w:p>
    <w:p w:rsidR="00B807B5" w:rsidRPr="003536C7" w:rsidRDefault="00B807B5" w:rsidP="00604E5E">
      <w:pPr>
        <w:pStyle w:val="Odstavecseseznamem"/>
        <w:numPr>
          <w:ilvl w:val="0"/>
          <w:numId w:val="78"/>
        </w:numPr>
      </w:pPr>
      <w:r w:rsidRPr="003536C7">
        <w:t>mít zdravou sebedůvěru</w:t>
      </w:r>
      <w:r w:rsidR="004922F0" w:rsidRPr="003536C7">
        <w:t xml:space="preserve"> a</w:t>
      </w:r>
      <w:r w:rsidR="004922F0">
        <w:t> </w:t>
      </w:r>
      <w:r w:rsidRPr="003536C7">
        <w:t>samostatně se rozvíjet</w:t>
      </w:r>
      <w:r>
        <w:t>.</w:t>
      </w:r>
    </w:p>
    <w:p w:rsidR="00F97887" w:rsidRDefault="003536C7" w:rsidP="00604E5E">
      <w:pPr>
        <w:pStyle w:val="Odstavecseseznamem"/>
        <w:numPr>
          <w:ilvl w:val="0"/>
          <w:numId w:val="75"/>
        </w:numPr>
      </w:pPr>
      <w:r w:rsidRPr="003536C7">
        <w:t>kompetence využívat prostředky informačních</w:t>
      </w:r>
      <w:r w:rsidR="004922F0" w:rsidRPr="003536C7">
        <w:t xml:space="preserve"> a</w:t>
      </w:r>
      <w:r w:rsidR="004922F0">
        <w:t> </w:t>
      </w:r>
      <w:r w:rsidRPr="003536C7">
        <w:t>komunikačních technologií</w:t>
      </w:r>
      <w:r w:rsidR="004922F0" w:rsidRPr="003536C7">
        <w:t xml:space="preserve"> a</w:t>
      </w:r>
      <w:r w:rsidR="004922F0">
        <w:t> </w:t>
      </w:r>
      <w:r w:rsidRPr="003536C7">
        <w:t>pracovat</w:t>
      </w:r>
      <w:r w:rsidR="004922F0" w:rsidRPr="003536C7">
        <w:t xml:space="preserve"> s</w:t>
      </w:r>
      <w:r w:rsidR="004922F0">
        <w:t> </w:t>
      </w:r>
      <w:r w:rsidRPr="003536C7">
        <w:t>informacemi:</w:t>
      </w:r>
    </w:p>
    <w:p w:rsidR="003536C7" w:rsidRPr="003536C7" w:rsidRDefault="003536C7" w:rsidP="00604E5E">
      <w:pPr>
        <w:pStyle w:val="Odstavecseseznamem"/>
        <w:numPr>
          <w:ilvl w:val="0"/>
          <w:numId w:val="79"/>
        </w:numPr>
      </w:pPr>
      <w:r w:rsidRPr="003536C7">
        <w:t>prac</w:t>
      </w:r>
      <w:r w:rsidR="00B807B5">
        <w:t>ovat</w:t>
      </w:r>
      <w:r w:rsidR="004922F0" w:rsidRPr="003536C7">
        <w:t xml:space="preserve"> s</w:t>
      </w:r>
      <w:r w:rsidR="004922F0">
        <w:t> </w:t>
      </w:r>
      <w:r w:rsidRPr="003536C7">
        <w:t>dostupnými prostředky informačních</w:t>
      </w:r>
      <w:r w:rsidR="004922F0" w:rsidRPr="003536C7">
        <w:t xml:space="preserve"> a</w:t>
      </w:r>
      <w:r w:rsidR="004922F0">
        <w:t> </w:t>
      </w:r>
      <w:r w:rsidRPr="003536C7">
        <w:t>komunikačních technologií</w:t>
      </w:r>
      <w:r w:rsidR="004922F0" w:rsidRPr="003536C7">
        <w:t xml:space="preserve"> a</w:t>
      </w:r>
      <w:r w:rsidR="004922F0">
        <w:t> </w:t>
      </w:r>
      <w:r w:rsidRPr="003536C7">
        <w:t>s běžným programovým vybavením (základním</w:t>
      </w:r>
      <w:r w:rsidR="004922F0" w:rsidRPr="003536C7">
        <w:t xml:space="preserve"> i</w:t>
      </w:r>
      <w:r w:rsidR="004922F0">
        <w:t> </w:t>
      </w:r>
      <w:r w:rsidRPr="003536C7">
        <w:t>aplikačním),</w:t>
      </w:r>
    </w:p>
    <w:p w:rsidR="003536C7" w:rsidRPr="003536C7" w:rsidRDefault="00B807B5" w:rsidP="00604E5E">
      <w:pPr>
        <w:pStyle w:val="Odstavecseseznamem"/>
        <w:numPr>
          <w:ilvl w:val="0"/>
          <w:numId w:val="79"/>
        </w:numPr>
      </w:pPr>
      <w:r>
        <w:t>získávat</w:t>
      </w:r>
      <w:r w:rsidR="004922F0" w:rsidRPr="003536C7">
        <w:t xml:space="preserve"> a</w:t>
      </w:r>
      <w:r w:rsidR="004922F0">
        <w:t> </w:t>
      </w:r>
      <w:r w:rsidR="003536C7" w:rsidRPr="003536C7">
        <w:t>kriticky vyhodnoc</w:t>
      </w:r>
      <w:r>
        <w:t>ovat</w:t>
      </w:r>
      <w:r w:rsidR="003536C7" w:rsidRPr="003536C7">
        <w:t xml:space="preserve"> informace</w:t>
      </w:r>
      <w:r w:rsidR="004922F0" w:rsidRPr="003536C7">
        <w:t xml:space="preserve"> z</w:t>
      </w:r>
      <w:r w:rsidR="004922F0">
        <w:t> </w:t>
      </w:r>
      <w:r w:rsidR="003536C7" w:rsidRPr="003536C7">
        <w:t xml:space="preserve">otevřených zdrojů </w:t>
      </w:r>
      <w:r w:rsidRPr="003536C7">
        <w:t>pro profesní</w:t>
      </w:r>
      <w:r w:rsidR="004922F0" w:rsidRPr="003536C7">
        <w:t xml:space="preserve"> i</w:t>
      </w:r>
      <w:r w:rsidR="004922F0">
        <w:t> </w:t>
      </w:r>
      <w:r w:rsidRPr="003536C7">
        <w:t>vlastní potřebu, být mediálně gramotný,</w:t>
      </w:r>
    </w:p>
    <w:p w:rsidR="003536C7" w:rsidRPr="003536C7" w:rsidRDefault="003536C7" w:rsidP="00604E5E">
      <w:pPr>
        <w:pStyle w:val="Odstavecseseznamem"/>
        <w:numPr>
          <w:ilvl w:val="0"/>
          <w:numId w:val="79"/>
        </w:numPr>
      </w:pPr>
      <w:r w:rsidRPr="003536C7">
        <w:t>prac</w:t>
      </w:r>
      <w:r w:rsidR="00B807B5">
        <w:t>ovat</w:t>
      </w:r>
      <w:r w:rsidR="004922F0" w:rsidRPr="003536C7">
        <w:t xml:space="preserve"> s</w:t>
      </w:r>
      <w:r w:rsidR="004922F0">
        <w:t> </w:t>
      </w:r>
      <w:r w:rsidRPr="003536C7">
        <w:t>informacemi</w:t>
      </w:r>
      <w:r w:rsidR="004922F0" w:rsidRPr="003536C7">
        <w:t xml:space="preserve"> z</w:t>
      </w:r>
      <w:r w:rsidR="004922F0">
        <w:t> </w:t>
      </w:r>
      <w:r w:rsidRPr="003536C7">
        <w:t>tištěných, elektronických</w:t>
      </w:r>
      <w:r w:rsidR="004922F0" w:rsidRPr="003536C7">
        <w:t xml:space="preserve"> i</w:t>
      </w:r>
      <w:r w:rsidR="004922F0">
        <w:t> </w:t>
      </w:r>
      <w:r w:rsidRPr="003536C7">
        <w:t>audiovizuálních médií</w:t>
      </w:r>
      <w:r w:rsidR="00B807B5">
        <w:t>.</w:t>
      </w:r>
    </w:p>
    <w:p w:rsidR="00C463FF" w:rsidRPr="00C463FF" w:rsidRDefault="00D43A3A" w:rsidP="00734A72">
      <w:pPr>
        <w:pStyle w:val="Nadpis3"/>
      </w:pPr>
      <w:r>
        <w:t>Aplikace průřezových témat</w:t>
      </w:r>
      <w:r w:rsidR="004922F0">
        <w:t xml:space="preserve"> a </w:t>
      </w:r>
      <w:r>
        <w:t>mezipředmětových vztahů</w:t>
      </w:r>
    </w:p>
    <w:p w:rsidR="00C463FF" w:rsidRPr="003536C7" w:rsidRDefault="00C463FF" w:rsidP="003536C7">
      <w:pPr>
        <w:keepNext/>
        <w:rPr>
          <w:b/>
          <w:bCs/>
        </w:rPr>
      </w:pPr>
      <w:r w:rsidRPr="003536C7">
        <w:rPr>
          <w:b/>
          <w:bCs/>
        </w:rPr>
        <w:t>Občan</w:t>
      </w:r>
      <w:r w:rsidR="004922F0" w:rsidRPr="003536C7">
        <w:rPr>
          <w:b/>
          <w:bCs/>
        </w:rPr>
        <w:t xml:space="preserve"> v</w:t>
      </w:r>
      <w:r w:rsidR="004922F0">
        <w:rPr>
          <w:b/>
          <w:bCs/>
        </w:rPr>
        <w:t> </w:t>
      </w:r>
      <w:r w:rsidRPr="003536C7">
        <w:rPr>
          <w:b/>
          <w:bCs/>
        </w:rPr>
        <w:t>demokratické společnosti</w:t>
      </w:r>
    </w:p>
    <w:p w:rsidR="00C463FF" w:rsidRPr="003536C7" w:rsidRDefault="00C463FF" w:rsidP="003536C7">
      <w:r w:rsidRPr="003536C7">
        <w:t>Hlavním cílem je vést žáka</w:t>
      </w:r>
      <w:r w:rsidR="004922F0" w:rsidRPr="003536C7">
        <w:t xml:space="preserve"> k</w:t>
      </w:r>
      <w:r w:rsidR="004922F0">
        <w:t> </w:t>
      </w:r>
      <w:r w:rsidRPr="003536C7">
        <w:t xml:space="preserve">tomu, aby </w:t>
      </w:r>
      <w:proofErr w:type="gramStart"/>
      <w:r w:rsidRPr="003536C7">
        <w:t>se</w:t>
      </w:r>
      <w:proofErr w:type="gramEnd"/>
      <w:r w:rsidRPr="003536C7">
        <w:t>:</w:t>
      </w:r>
    </w:p>
    <w:p w:rsidR="00C463FF" w:rsidRPr="003536C7" w:rsidRDefault="00C463FF" w:rsidP="00604E5E">
      <w:pPr>
        <w:pStyle w:val="Odstavecseseznamem"/>
        <w:numPr>
          <w:ilvl w:val="0"/>
          <w:numId w:val="74"/>
        </w:numPr>
      </w:pPr>
      <w:r w:rsidRPr="003536C7">
        <w:t>dovedl orientovat</w:t>
      </w:r>
      <w:r w:rsidR="004922F0" w:rsidRPr="003536C7">
        <w:t xml:space="preserve"> v</w:t>
      </w:r>
      <w:r w:rsidR="004922F0">
        <w:t> </w:t>
      </w:r>
      <w:r w:rsidRPr="003536C7">
        <w:t>médiích, kriticky je hodnotil</w:t>
      </w:r>
      <w:r w:rsidR="004922F0" w:rsidRPr="003536C7">
        <w:t xml:space="preserve"> a</w:t>
      </w:r>
      <w:r w:rsidR="004922F0">
        <w:t> </w:t>
      </w:r>
      <w:r w:rsidRPr="003536C7">
        <w:t>optimálně využíval pro své potřeby,</w:t>
      </w:r>
    </w:p>
    <w:p w:rsidR="00F97887" w:rsidRDefault="00C463FF" w:rsidP="00604E5E">
      <w:pPr>
        <w:pStyle w:val="Odstavecseseznamem"/>
        <w:numPr>
          <w:ilvl w:val="0"/>
          <w:numId w:val="74"/>
        </w:numPr>
      </w:pPr>
      <w:r w:rsidRPr="003536C7">
        <w:t>byl schopen odolávat myšlenkové manipulaci,</w:t>
      </w:r>
    </w:p>
    <w:p w:rsidR="00C463FF" w:rsidRPr="003536C7" w:rsidRDefault="00C463FF" w:rsidP="00604E5E">
      <w:pPr>
        <w:pStyle w:val="Odstavecseseznamem"/>
        <w:numPr>
          <w:ilvl w:val="0"/>
          <w:numId w:val="74"/>
        </w:numPr>
      </w:pPr>
      <w:r w:rsidRPr="003536C7">
        <w:t>měl vhodnou míru sebevědomí</w:t>
      </w:r>
      <w:r w:rsidR="004922F0" w:rsidRPr="003536C7">
        <w:t xml:space="preserve"> a</w:t>
      </w:r>
      <w:r w:rsidR="004922F0">
        <w:t> </w:t>
      </w:r>
      <w:proofErr w:type="spellStart"/>
      <w:r w:rsidRPr="003536C7">
        <w:t>sebeodpovědnosti</w:t>
      </w:r>
      <w:proofErr w:type="spellEnd"/>
      <w:r w:rsidR="004922F0" w:rsidRPr="003536C7">
        <w:t xml:space="preserve"> a</w:t>
      </w:r>
      <w:r w:rsidR="004922F0">
        <w:t> </w:t>
      </w:r>
      <w:r w:rsidRPr="003536C7">
        <w:t>schopnost morálního úsudku.</w:t>
      </w:r>
    </w:p>
    <w:p w:rsidR="00C463FF" w:rsidRPr="003536C7" w:rsidRDefault="00C463FF" w:rsidP="003536C7">
      <w:pPr>
        <w:rPr>
          <w:b/>
          <w:bCs/>
        </w:rPr>
      </w:pPr>
      <w:r w:rsidRPr="003536C7">
        <w:rPr>
          <w:b/>
          <w:bCs/>
        </w:rPr>
        <w:t>Člověk</w:t>
      </w:r>
      <w:r w:rsidR="004922F0" w:rsidRPr="003536C7">
        <w:rPr>
          <w:b/>
          <w:bCs/>
        </w:rPr>
        <w:t xml:space="preserve"> a</w:t>
      </w:r>
      <w:r w:rsidR="004922F0">
        <w:rPr>
          <w:b/>
          <w:bCs/>
        </w:rPr>
        <w:t> </w:t>
      </w:r>
      <w:r w:rsidRPr="003536C7">
        <w:rPr>
          <w:b/>
          <w:bCs/>
        </w:rPr>
        <w:t>životní prostředí</w:t>
      </w:r>
    </w:p>
    <w:p w:rsidR="00C463FF" w:rsidRPr="003536C7" w:rsidRDefault="00C463FF" w:rsidP="00981632">
      <w:pPr>
        <w:spacing w:after="0"/>
      </w:pPr>
      <w:r w:rsidRPr="003536C7">
        <w:t>Hlavním cílem je vést žáka</w:t>
      </w:r>
      <w:r w:rsidR="004922F0" w:rsidRPr="003536C7">
        <w:t xml:space="preserve"> k</w:t>
      </w:r>
      <w:r w:rsidR="004922F0">
        <w:t> </w:t>
      </w:r>
      <w:r w:rsidRPr="003536C7">
        <w:t>tomu, aby si:</w:t>
      </w:r>
    </w:p>
    <w:p w:rsidR="00C463FF" w:rsidRPr="003536C7" w:rsidRDefault="00C463FF" w:rsidP="00604E5E">
      <w:pPr>
        <w:pStyle w:val="Odstavecseseznamem"/>
        <w:numPr>
          <w:ilvl w:val="0"/>
          <w:numId w:val="73"/>
        </w:numPr>
      </w:pPr>
      <w:r w:rsidRPr="003536C7">
        <w:t>osvojil základní principy šetrného</w:t>
      </w:r>
      <w:r w:rsidR="004922F0" w:rsidRPr="003536C7">
        <w:t xml:space="preserve"> a</w:t>
      </w:r>
      <w:r w:rsidR="004922F0">
        <w:t> </w:t>
      </w:r>
      <w:r w:rsidRPr="003536C7">
        <w:t>odpovědného přístupu</w:t>
      </w:r>
      <w:r w:rsidR="004922F0" w:rsidRPr="003536C7">
        <w:t xml:space="preserve"> k</w:t>
      </w:r>
      <w:r w:rsidR="004922F0">
        <w:t> </w:t>
      </w:r>
      <w:r w:rsidRPr="003536C7">
        <w:t>životnímu prostředí,</w:t>
      </w:r>
    </w:p>
    <w:p w:rsidR="00C463FF" w:rsidRPr="003536C7" w:rsidRDefault="00C463FF" w:rsidP="00604E5E">
      <w:pPr>
        <w:pStyle w:val="Odstavecseseznamem"/>
        <w:numPr>
          <w:ilvl w:val="0"/>
          <w:numId w:val="73"/>
        </w:numPr>
      </w:pPr>
      <w:r w:rsidRPr="003536C7">
        <w:t>chápal postavení člověka</w:t>
      </w:r>
      <w:r w:rsidR="004922F0" w:rsidRPr="003536C7">
        <w:t xml:space="preserve"> v</w:t>
      </w:r>
      <w:r w:rsidR="004922F0">
        <w:t> </w:t>
      </w:r>
      <w:r w:rsidRPr="003536C7">
        <w:t>přírodě</w:t>
      </w:r>
      <w:r w:rsidR="004922F0" w:rsidRPr="003536C7">
        <w:t xml:space="preserve"> a</w:t>
      </w:r>
      <w:r w:rsidR="004922F0">
        <w:t> </w:t>
      </w:r>
      <w:r w:rsidRPr="003536C7">
        <w:t>vlivy prostředí na jeho zdraví.</w:t>
      </w:r>
    </w:p>
    <w:p w:rsidR="00C463FF" w:rsidRPr="003536C7" w:rsidRDefault="00C463FF" w:rsidP="003536C7">
      <w:pPr>
        <w:rPr>
          <w:b/>
          <w:bCs/>
        </w:rPr>
      </w:pPr>
      <w:r w:rsidRPr="003536C7">
        <w:rPr>
          <w:b/>
          <w:bCs/>
        </w:rPr>
        <w:t>Člověk</w:t>
      </w:r>
      <w:r w:rsidR="004922F0" w:rsidRPr="003536C7">
        <w:rPr>
          <w:b/>
          <w:bCs/>
        </w:rPr>
        <w:t xml:space="preserve"> a</w:t>
      </w:r>
      <w:r w:rsidR="004922F0">
        <w:rPr>
          <w:b/>
          <w:bCs/>
        </w:rPr>
        <w:t> </w:t>
      </w:r>
      <w:r w:rsidRPr="003536C7">
        <w:rPr>
          <w:b/>
          <w:bCs/>
        </w:rPr>
        <w:t>svět práce</w:t>
      </w:r>
    </w:p>
    <w:p w:rsidR="00C463FF" w:rsidRPr="003536C7" w:rsidRDefault="00C463FF" w:rsidP="00981632">
      <w:pPr>
        <w:spacing w:after="0"/>
      </w:pPr>
      <w:r w:rsidRPr="003536C7">
        <w:t>Hlavním cílem je vést žáka</w:t>
      </w:r>
      <w:r w:rsidR="004922F0" w:rsidRPr="003536C7">
        <w:t xml:space="preserve"> k</w:t>
      </w:r>
      <w:r w:rsidR="004922F0">
        <w:t> </w:t>
      </w:r>
      <w:r w:rsidRPr="003536C7">
        <w:t xml:space="preserve">tomu, aby </w:t>
      </w:r>
      <w:proofErr w:type="gramStart"/>
      <w:r w:rsidRPr="003536C7">
        <w:t>se</w:t>
      </w:r>
      <w:proofErr w:type="gramEnd"/>
      <w:r w:rsidRPr="003536C7">
        <w:t>:</w:t>
      </w:r>
    </w:p>
    <w:p w:rsidR="003536C7" w:rsidRDefault="00C463FF" w:rsidP="00604E5E">
      <w:pPr>
        <w:pStyle w:val="Odstavecseseznamem"/>
        <w:numPr>
          <w:ilvl w:val="0"/>
          <w:numId w:val="72"/>
        </w:numPr>
      </w:pPr>
      <w:r w:rsidRPr="003536C7">
        <w:t>naučil vyhledávat</w:t>
      </w:r>
      <w:r w:rsidR="004922F0" w:rsidRPr="003536C7">
        <w:t xml:space="preserve"> a</w:t>
      </w:r>
      <w:r w:rsidR="004922F0">
        <w:t> </w:t>
      </w:r>
      <w:r w:rsidRPr="003536C7">
        <w:t>posuzovat informace</w:t>
      </w:r>
      <w:r w:rsidR="004922F0" w:rsidRPr="003536C7">
        <w:t xml:space="preserve"> o</w:t>
      </w:r>
      <w:r w:rsidR="004922F0">
        <w:t> </w:t>
      </w:r>
      <w:r w:rsidRPr="003536C7">
        <w:t>profesních příležitostech,</w:t>
      </w:r>
    </w:p>
    <w:p w:rsidR="00C463FF" w:rsidRPr="003536C7" w:rsidRDefault="00C463FF" w:rsidP="00604E5E">
      <w:pPr>
        <w:pStyle w:val="Odstavecseseznamem"/>
        <w:numPr>
          <w:ilvl w:val="0"/>
          <w:numId w:val="72"/>
        </w:numPr>
      </w:pPr>
      <w:r w:rsidRPr="003536C7">
        <w:t>uměl písemně prezentovat při jednání</w:t>
      </w:r>
      <w:r w:rsidR="004922F0" w:rsidRPr="003536C7">
        <w:t xml:space="preserve"> s</w:t>
      </w:r>
      <w:r w:rsidR="004922F0">
        <w:t> </w:t>
      </w:r>
      <w:r w:rsidRPr="003536C7">
        <w:t>potenciálními zaměstnavateli,</w:t>
      </w:r>
    </w:p>
    <w:p w:rsidR="00C463FF" w:rsidRDefault="00C463FF" w:rsidP="00604E5E">
      <w:pPr>
        <w:pStyle w:val="Odstavecseseznamem"/>
        <w:numPr>
          <w:ilvl w:val="0"/>
          <w:numId w:val="72"/>
        </w:numPr>
      </w:pPr>
      <w:r w:rsidRPr="003536C7">
        <w:t>uvědomil si význam vzdělání</w:t>
      </w:r>
      <w:r w:rsidR="004922F0" w:rsidRPr="003536C7">
        <w:t xml:space="preserve"> a</w:t>
      </w:r>
      <w:r w:rsidR="004922F0">
        <w:t> </w:t>
      </w:r>
      <w:r w:rsidRPr="003536C7">
        <w:t>celoživotního učení pro život.</w:t>
      </w:r>
    </w:p>
    <w:p w:rsidR="00B479C8" w:rsidRPr="00B479C8" w:rsidRDefault="00B479C8" w:rsidP="00B479C8">
      <w:r w:rsidRPr="00B479C8">
        <w:rPr>
          <w:b/>
          <w:bCs/>
        </w:rPr>
        <w:t>Informační</w:t>
      </w:r>
      <w:r w:rsidR="004922F0" w:rsidRPr="00B479C8">
        <w:rPr>
          <w:b/>
        </w:rPr>
        <w:t xml:space="preserve"> a</w:t>
      </w:r>
      <w:r w:rsidR="004922F0">
        <w:rPr>
          <w:b/>
        </w:rPr>
        <w:t> </w:t>
      </w:r>
      <w:r w:rsidRPr="00B479C8">
        <w:rPr>
          <w:b/>
        </w:rPr>
        <w:t>komunikační technologie</w:t>
      </w:r>
      <w:r w:rsidRPr="00B479C8">
        <w:t xml:space="preserve"> </w:t>
      </w:r>
    </w:p>
    <w:p w:rsidR="00B479C8" w:rsidRPr="00B479C8" w:rsidRDefault="00B479C8" w:rsidP="00981632">
      <w:pPr>
        <w:spacing w:after="0"/>
      </w:pPr>
      <w:r w:rsidRPr="00B479C8">
        <w:t>Hlavním cílem je vést žáka</w:t>
      </w:r>
      <w:r w:rsidR="004922F0" w:rsidRPr="00B479C8">
        <w:t xml:space="preserve"> k</w:t>
      </w:r>
      <w:r w:rsidR="004922F0">
        <w:t> </w:t>
      </w:r>
      <w:r w:rsidRPr="00B479C8">
        <w:t>tomu, aby:</w:t>
      </w:r>
    </w:p>
    <w:p w:rsidR="00B479C8" w:rsidRDefault="00B479C8" w:rsidP="00E55D3C">
      <w:pPr>
        <w:pStyle w:val="Odstavecseseznamem"/>
        <w:numPr>
          <w:ilvl w:val="0"/>
          <w:numId w:val="247"/>
        </w:numPr>
      </w:pPr>
      <w:r w:rsidRPr="00B479C8">
        <w:t>pracova</w:t>
      </w:r>
      <w:r>
        <w:t>l</w:t>
      </w:r>
      <w:r w:rsidR="004922F0" w:rsidRPr="00B479C8">
        <w:t xml:space="preserve"> s</w:t>
      </w:r>
      <w:r w:rsidR="004922F0">
        <w:t> </w:t>
      </w:r>
      <w:r w:rsidRPr="00B479C8">
        <w:t>dostupnými prostředky informačních</w:t>
      </w:r>
      <w:r w:rsidR="004922F0" w:rsidRPr="00B479C8">
        <w:t xml:space="preserve"> a</w:t>
      </w:r>
      <w:r w:rsidR="004922F0">
        <w:t> </w:t>
      </w:r>
      <w:r w:rsidRPr="00B479C8">
        <w:t>komunikačních technologií</w:t>
      </w:r>
      <w:r w:rsidR="004922F0" w:rsidRPr="00B479C8">
        <w:t xml:space="preserve"> a</w:t>
      </w:r>
      <w:r w:rsidR="004922F0">
        <w:t> </w:t>
      </w:r>
      <w:r w:rsidRPr="00B479C8">
        <w:t>s</w:t>
      </w:r>
      <w:r w:rsidR="00981632">
        <w:t> </w:t>
      </w:r>
      <w:r w:rsidRPr="00B479C8">
        <w:t>běžným programovým vybavením</w:t>
      </w:r>
    </w:p>
    <w:p w:rsidR="00B479C8" w:rsidRPr="00B479C8" w:rsidRDefault="00B479C8" w:rsidP="00E55D3C">
      <w:pPr>
        <w:pStyle w:val="Odstavecseseznamem"/>
        <w:numPr>
          <w:ilvl w:val="0"/>
          <w:numId w:val="247"/>
        </w:numPr>
      </w:pPr>
      <w:r w:rsidRPr="00B479C8">
        <w:t>získával informace</w:t>
      </w:r>
      <w:r w:rsidR="004922F0" w:rsidRPr="00B479C8">
        <w:t xml:space="preserve"> s</w:t>
      </w:r>
      <w:r w:rsidR="004922F0">
        <w:t> </w:t>
      </w:r>
      <w:r w:rsidRPr="00B479C8">
        <w:t>využitím sítě Internet,</w:t>
      </w:r>
    </w:p>
    <w:p w:rsidR="00B479C8" w:rsidRPr="00B479C8" w:rsidRDefault="00B479C8" w:rsidP="00E55D3C">
      <w:pPr>
        <w:pStyle w:val="Odstavecseseznamem"/>
        <w:numPr>
          <w:ilvl w:val="0"/>
          <w:numId w:val="247"/>
        </w:numPr>
      </w:pPr>
      <w:r w:rsidRPr="00B479C8">
        <w:t>pracoval</w:t>
      </w:r>
      <w:r w:rsidR="004922F0" w:rsidRPr="00B479C8">
        <w:t xml:space="preserve"> s</w:t>
      </w:r>
      <w:r w:rsidR="004922F0">
        <w:t> </w:t>
      </w:r>
      <w:r w:rsidRPr="00B479C8">
        <w:t>informacemi</w:t>
      </w:r>
      <w:r w:rsidR="004922F0" w:rsidRPr="00B479C8">
        <w:t xml:space="preserve"> z</w:t>
      </w:r>
      <w:r w:rsidR="004922F0">
        <w:t> </w:t>
      </w:r>
      <w:r w:rsidRPr="00B479C8">
        <w:t>různých zdrojů</w:t>
      </w:r>
      <w:r w:rsidR="004922F0" w:rsidRPr="00B479C8">
        <w:t xml:space="preserve"> a</w:t>
      </w:r>
      <w:r w:rsidR="004922F0">
        <w:t> </w:t>
      </w:r>
      <w:r w:rsidRPr="00B479C8">
        <w:t>uměl je kriticky zhodnotit.</w:t>
      </w:r>
    </w:p>
    <w:p w:rsidR="008956A2" w:rsidRDefault="00C463FF" w:rsidP="003536C7">
      <w:pPr>
        <w:sectPr w:rsidR="008956A2" w:rsidSect="00B25582">
          <w:headerReference w:type="default" r:id="rId33"/>
          <w:pgSz w:w="11906" w:h="16838" w:code="9"/>
          <w:pgMar w:top="1701" w:right="1418" w:bottom="1418" w:left="1418" w:header="709" w:footer="709" w:gutter="0"/>
          <w:cols w:space="708"/>
          <w:docGrid w:linePitch="360"/>
        </w:sectPr>
      </w:pPr>
      <w:r w:rsidRPr="003536C7">
        <w:t>Předmět Informační</w:t>
      </w:r>
      <w:r w:rsidR="004922F0" w:rsidRPr="003536C7">
        <w:t xml:space="preserve"> a</w:t>
      </w:r>
      <w:r w:rsidR="004922F0">
        <w:t> </w:t>
      </w:r>
      <w:r w:rsidRPr="003536C7">
        <w:t>komunikační technologie je provázán se všemi vyučovanými předměty, dovednosti</w:t>
      </w:r>
      <w:r w:rsidR="004922F0" w:rsidRPr="003536C7">
        <w:t xml:space="preserve"> v</w:t>
      </w:r>
      <w:r w:rsidR="004922F0">
        <w:t> </w:t>
      </w:r>
      <w:r w:rsidRPr="003536C7">
        <w:t>něm získané žáci využívají podle svých potřeb pro další výuku</w:t>
      </w:r>
      <w:r w:rsidR="004922F0" w:rsidRPr="003536C7">
        <w:t xml:space="preserve"> a</w:t>
      </w:r>
      <w:r w:rsidR="004922F0">
        <w:t> </w:t>
      </w:r>
      <w:r w:rsidRPr="003536C7">
        <w:t>své vzdělávání.</w:t>
      </w:r>
    </w:p>
    <w:p w:rsidR="00C463FF" w:rsidRPr="00C463FF" w:rsidRDefault="00D43A3A" w:rsidP="0066258B">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509"/>
        <w:gridCol w:w="1980"/>
        <w:gridCol w:w="4515"/>
        <w:gridCol w:w="1273"/>
        <w:gridCol w:w="1681"/>
        <w:gridCol w:w="34"/>
      </w:tblGrid>
      <w:tr w:rsidR="00F21C5B" w:rsidRPr="003D36DE" w:rsidTr="0066258B">
        <w:trPr>
          <w:cantSplit/>
          <w:jc w:val="center"/>
        </w:trPr>
        <w:tc>
          <w:tcPr>
            <w:tcW w:w="4510" w:type="dxa"/>
          </w:tcPr>
          <w:p w:rsidR="00C463FF" w:rsidRPr="001616C2" w:rsidRDefault="00C463FF" w:rsidP="0066258B">
            <w:pPr>
              <w:spacing w:after="0"/>
              <w:jc w:val="left"/>
              <w:rPr>
                <w:b/>
                <w:bCs/>
                <w:sz w:val="20"/>
                <w:szCs w:val="20"/>
              </w:rPr>
            </w:pPr>
            <w:bookmarkStart w:id="68" w:name="_Hlk36979630"/>
            <w:r w:rsidRPr="001616C2">
              <w:rPr>
                <w:b/>
                <w:bCs/>
                <w:sz w:val="20"/>
                <w:szCs w:val="20"/>
              </w:rPr>
              <w:t>Oblast vzdělávání:</w:t>
            </w:r>
            <w:r w:rsidR="0066258B">
              <w:rPr>
                <w:b/>
                <w:bCs/>
                <w:sz w:val="20"/>
                <w:szCs w:val="20"/>
              </w:rPr>
              <w:t xml:space="preserve"> </w:t>
            </w:r>
            <w:r w:rsidRPr="001616C2">
              <w:rPr>
                <w:b/>
                <w:bCs/>
                <w:sz w:val="20"/>
                <w:szCs w:val="20"/>
              </w:rPr>
              <w:t>Vzdělávání</w:t>
            </w:r>
            <w:r w:rsidR="004922F0" w:rsidRPr="001616C2">
              <w:rPr>
                <w:b/>
                <w:bCs/>
                <w:sz w:val="20"/>
                <w:szCs w:val="20"/>
              </w:rPr>
              <w:t xml:space="preserve"> v</w:t>
            </w:r>
            <w:r w:rsidR="004922F0">
              <w:rPr>
                <w:b/>
                <w:bCs/>
                <w:sz w:val="20"/>
                <w:szCs w:val="20"/>
              </w:rPr>
              <w:t> </w:t>
            </w:r>
            <w:r w:rsidRPr="001616C2">
              <w:rPr>
                <w:b/>
                <w:bCs/>
                <w:sz w:val="20"/>
                <w:szCs w:val="20"/>
              </w:rPr>
              <w:t>informačních</w:t>
            </w:r>
            <w:r w:rsidR="004922F0" w:rsidRPr="001616C2">
              <w:rPr>
                <w:b/>
                <w:bCs/>
                <w:sz w:val="20"/>
                <w:szCs w:val="20"/>
              </w:rPr>
              <w:t xml:space="preserve"> a</w:t>
            </w:r>
            <w:r w:rsidR="004922F0">
              <w:rPr>
                <w:b/>
                <w:bCs/>
                <w:sz w:val="20"/>
                <w:szCs w:val="20"/>
              </w:rPr>
              <w:t> </w:t>
            </w:r>
            <w:r w:rsidRPr="001616C2">
              <w:rPr>
                <w:b/>
                <w:bCs/>
                <w:sz w:val="20"/>
                <w:szCs w:val="20"/>
              </w:rPr>
              <w:t xml:space="preserve">komunikačních technologiích </w:t>
            </w:r>
          </w:p>
        </w:tc>
        <w:tc>
          <w:tcPr>
            <w:tcW w:w="6496" w:type="dxa"/>
            <w:gridSpan w:val="2"/>
          </w:tcPr>
          <w:p w:rsidR="00C463FF" w:rsidRPr="001616C2" w:rsidRDefault="00C463FF" w:rsidP="001616C2">
            <w:pPr>
              <w:spacing w:after="0"/>
              <w:jc w:val="left"/>
              <w:rPr>
                <w:b/>
                <w:bCs/>
                <w:sz w:val="20"/>
                <w:szCs w:val="20"/>
              </w:rPr>
            </w:pPr>
            <w:r w:rsidRPr="001616C2">
              <w:rPr>
                <w:b/>
                <w:bCs/>
                <w:sz w:val="20"/>
                <w:szCs w:val="20"/>
              </w:rPr>
              <w:t>Předmět: Informační</w:t>
            </w:r>
            <w:r w:rsidR="004922F0" w:rsidRPr="001616C2">
              <w:rPr>
                <w:b/>
                <w:bCs/>
                <w:sz w:val="20"/>
                <w:szCs w:val="20"/>
              </w:rPr>
              <w:t xml:space="preserve"> a</w:t>
            </w:r>
            <w:r w:rsidR="004922F0">
              <w:rPr>
                <w:b/>
                <w:bCs/>
                <w:sz w:val="20"/>
                <w:szCs w:val="20"/>
              </w:rPr>
              <w:t> </w:t>
            </w:r>
            <w:r w:rsidRPr="001616C2">
              <w:rPr>
                <w:b/>
                <w:bCs/>
                <w:sz w:val="20"/>
                <w:szCs w:val="20"/>
              </w:rPr>
              <w:t xml:space="preserve">komunikační technologie </w:t>
            </w:r>
          </w:p>
        </w:tc>
        <w:tc>
          <w:tcPr>
            <w:tcW w:w="2988" w:type="dxa"/>
            <w:gridSpan w:val="3"/>
          </w:tcPr>
          <w:p w:rsidR="00C463FF" w:rsidRPr="001616C2" w:rsidRDefault="00C463FF" w:rsidP="001616C2">
            <w:pPr>
              <w:spacing w:after="0"/>
              <w:jc w:val="left"/>
              <w:rPr>
                <w:b/>
                <w:bCs/>
                <w:sz w:val="20"/>
                <w:szCs w:val="20"/>
              </w:rPr>
            </w:pPr>
            <w:r w:rsidRPr="001616C2">
              <w:rPr>
                <w:b/>
                <w:bCs/>
                <w:sz w:val="20"/>
                <w:szCs w:val="20"/>
              </w:rPr>
              <w:t>Období:</w:t>
            </w:r>
          </w:p>
          <w:p w:rsidR="00C463FF" w:rsidRPr="001616C2" w:rsidRDefault="00C463FF" w:rsidP="001616C2">
            <w:pPr>
              <w:spacing w:after="0"/>
              <w:jc w:val="left"/>
              <w:rPr>
                <w:b/>
                <w:bCs/>
                <w:sz w:val="20"/>
                <w:szCs w:val="20"/>
              </w:rPr>
            </w:pPr>
            <w:r w:rsidRPr="001616C2">
              <w:rPr>
                <w:b/>
                <w:bCs/>
                <w:sz w:val="20"/>
                <w:szCs w:val="20"/>
              </w:rPr>
              <w:t>I. – I</w:t>
            </w:r>
            <w:r w:rsidR="003D36DE" w:rsidRPr="001616C2">
              <w:rPr>
                <w:b/>
                <w:bCs/>
                <w:sz w:val="20"/>
                <w:szCs w:val="20"/>
              </w:rPr>
              <w:t>I</w:t>
            </w:r>
            <w:r w:rsidRPr="001616C2">
              <w:rPr>
                <w:b/>
                <w:bCs/>
                <w:sz w:val="20"/>
                <w:szCs w:val="20"/>
              </w:rPr>
              <w:t xml:space="preserve">. ročník </w:t>
            </w:r>
          </w:p>
        </w:tc>
      </w:tr>
      <w:tr w:rsidR="003D36DE" w:rsidRPr="003D36DE" w:rsidTr="0066258B">
        <w:trPr>
          <w:cantSplit/>
          <w:jc w:val="center"/>
        </w:trPr>
        <w:tc>
          <w:tcPr>
            <w:tcW w:w="4510" w:type="dxa"/>
          </w:tcPr>
          <w:p w:rsidR="0070503E" w:rsidRPr="001616C2" w:rsidRDefault="0070503E" w:rsidP="001616C2">
            <w:pPr>
              <w:spacing w:after="0"/>
              <w:jc w:val="left"/>
              <w:rPr>
                <w:b/>
                <w:bCs/>
                <w:sz w:val="20"/>
                <w:szCs w:val="20"/>
              </w:rPr>
            </w:pPr>
            <w:r w:rsidRPr="001616C2">
              <w:rPr>
                <w:b/>
                <w:bCs/>
                <w:sz w:val="20"/>
                <w:szCs w:val="20"/>
              </w:rPr>
              <w:t>Očekávané výstupy</w:t>
            </w:r>
          </w:p>
          <w:p w:rsidR="00C463FF" w:rsidRPr="001616C2" w:rsidRDefault="0070503E" w:rsidP="001616C2">
            <w:pPr>
              <w:spacing w:after="0"/>
              <w:jc w:val="left"/>
              <w:rPr>
                <w:b/>
                <w:bCs/>
                <w:sz w:val="20"/>
                <w:szCs w:val="20"/>
              </w:rPr>
            </w:pPr>
            <w:r w:rsidRPr="001616C2">
              <w:rPr>
                <w:b/>
                <w:bCs/>
                <w:sz w:val="20"/>
                <w:szCs w:val="20"/>
              </w:rPr>
              <w:t>Žák:</w:t>
            </w:r>
          </w:p>
        </w:tc>
        <w:tc>
          <w:tcPr>
            <w:tcW w:w="1980" w:type="dxa"/>
          </w:tcPr>
          <w:p w:rsidR="00C463FF" w:rsidRPr="001616C2" w:rsidRDefault="00C463FF" w:rsidP="001616C2">
            <w:pPr>
              <w:spacing w:after="0"/>
              <w:jc w:val="left"/>
              <w:rPr>
                <w:b/>
                <w:bCs/>
                <w:sz w:val="20"/>
                <w:szCs w:val="20"/>
              </w:rPr>
            </w:pPr>
            <w:r w:rsidRPr="001616C2">
              <w:rPr>
                <w:b/>
                <w:bCs/>
                <w:sz w:val="20"/>
                <w:szCs w:val="20"/>
              </w:rPr>
              <w:t xml:space="preserve">Tematický celek </w:t>
            </w:r>
          </w:p>
        </w:tc>
        <w:tc>
          <w:tcPr>
            <w:tcW w:w="4516" w:type="dxa"/>
          </w:tcPr>
          <w:p w:rsidR="00C463FF" w:rsidRPr="001616C2" w:rsidRDefault="00C463FF" w:rsidP="001616C2">
            <w:pPr>
              <w:spacing w:after="0"/>
              <w:jc w:val="left"/>
              <w:rPr>
                <w:b/>
                <w:bCs/>
                <w:sz w:val="20"/>
                <w:szCs w:val="20"/>
              </w:rPr>
            </w:pPr>
            <w:r w:rsidRPr="001616C2">
              <w:rPr>
                <w:b/>
                <w:bCs/>
                <w:sz w:val="20"/>
                <w:szCs w:val="20"/>
              </w:rPr>
              <w:t>Učivo</w:t>
            </w:r>
          </w:p>
        </w:tc>
        <w:tc>
          <w:tcPr>
            <w:tcW w:w="1273" w:type="dxa"/>
          </w:tcPr>
          <w:p w:rsidR="0070503E" w:rsidRPr="001616C2" w:rsidRDefault="0070503E" w:rsidP="001616C2">
            <w:pPr>
              <w:spacing w:after="0"/>
              <w:jc w:val="left"/>
              <w:rPr>
                <w:b/>
                <w:bCs/>
                <w:sz w:val="20"/>
                <w:szCs w:val="20"/>
              </w:rPr>
            </w:pPr>
            <w:r w:rsidRPr="001616C2">
              <w:rPr>
                <w:b/>
                <w:bCs/>
                <w:sz w:val="20"/>
                <w:szCs w:val="20"/>
              </w:rPr>
              <w:t>Ročník</w:t>
            </w:r>
          </w:p>
          <w:p w:rsidR="00C463FF" w:rsidRPr="001616C2" w:rsidRDefault="0070503E" w:rsidP="001616C2">
            <w:pPr>
              <w:spacing w:after="0"/>
              <w:jc w:val="left"/>
              <w:rPr>
                <w:b/>
                <w:bCs/>
                <w:sz w:val="20"/>
                <w:szCs w:val="20"/>
              </w:rPr>
            </w:pPr>
            <w:r w:rsidRPr="001616C2">
              <w:rPr>
                <w:b/>
                <w:bCs/>
                <w:sz w:val="20"/>
                <w:szCs w:val="20"/>
              </w:rPr>
              <w:t>Hodinová dotace</w:t>
            </w:r>
          </w:p>
        </w:tc>
        <w:tc>
          <w:tcPr>
            <w:tcW w:w="1715" w:type="dxa"/>
            <w:gridSpan w:val="2"/>
          </w:tcPr>
          <w:p w:rsidR="00C463FF" w:rsidRPr="001616C2" w:rsidRDefault="00C463FF" w:rsidP="001616C2">
            <w:pPr>
              <w:spacing w:after="0"/>
              <w:jc w:val="left"/>
              <w:rPr>
                <w:b/>
                <w:bCs/>
                <w:sz w:val="20"/>
                <w:szCs w:val="20"/>
              </w:rPr>
            </w:pPr>
            <w:r w:rsidRPr="001616C2">
              <w:rPr>
                <w:b/>
                <w:bCs/>
                <w:sz w:val="20"/>
                <w:szCs w:val="20"/>
              </w:rPr>
              <w:t>Mezipředmětová vazba</w:t>
            </w:r>
          </w:p>
          <w:p w:rsidR="00C463FF" w:rsidRPr="001616C2" w:rsidRDefault="00C463FF" w:rsidP="001616C2">
            <w:pPr>
              <w:spacing w:after="0"/>
              <w:jc w:val="left"/>
              <w:rPr>
                <w:b/>
                <w:bCs/>
                <w:sz w:val="20"/>
                <w:szCs w:val="20"/>
              </w:rPr>
            </w:pPr>
            <w:r w:rsidRPr="001616C2">
              <w:rPr>
                <w:b/>
                <w:bCs/>
                <w:sz w:val="20"/>
                <w:szCs w:val="20"/>
              </w:rPr>
              <w:t xml:space="preserve">Průřezové téma </w:t>
            </w:r>
          </w:p>
        </w:tc>
      </w:tr>
      <w:tr w:rsidR="003D36DE" w:rsidRPr="003D36DE" w:rsidTr="0066258B">
        <w:trPr>
          <w:cantSplit/>
          <w:jc w:val="center"/>
        </w:trPr>
        <w:tc>
          <w:tcPr>
            <w:tcW w:w="4510" w:type="dxa"/>
          </w:tcPr>
          <w:p w:rsidR="00C463FF" w:rsidRPr="001616C2" w:rsidRDefault="00C463FF" w:rsidP="00604E5E">
            <w:pPr>
              <w:pStyle w:val="Odstavecseseznamem"/>
              <w:numPr>
                <w:ilvl w:val="0"/>
                <w:numId w:val="80"/>
              </w:numPr>
              <w:jc w:val="left"/>
              <w:rPr>
                <w:sz w:val="20"/>
                <w:szCs w:val="20"/>
              </w:rPr>
            </w:pPr>
            <w:r w:rsidRPr="001616C2">
              <w:rPr>
                <w:sz w:val="20"/>
                <w:szCs w:val="20"/>
              </w:rPr>
              <w:t>dodržuje pravidla pro práci</w:t>
            </w:r>
            <w:r w:rsidR="004922F0" w:rsidRPr="001616C2">
              <w:rPr>
                <w:sz w:val="20"/>
                <w:szCs w:val="20"/>
              </w:rPr>
              <w:t xml:space="preserve"> v</w:t>
            </w:r>
            <w:r w:rsidR="004922F0">
              <w:rPr>
                <w:sz w:val="20"/>
                <w:szCs w:val="20"/>
              </w:rPr>
              <w:t> </w:t>
            </w:r>
            <w:r w:rsidRPr="001616C2">
              <w:rPr>
                <w:sz w:val="20"/>
                <w:szCs w:val="20"/>
              </w:rPr>
              <w:t>učebně</w:t>
            </w:r>
          </w:p>
        </w:tc>
        <w:tc>
          <w:tcPr>
            <w:tcW w:w="1980" w:type="dxa"/>
          </w:tcPr>
          <w:p w:rsidR="00C463FF" w:rsidRPr="00AB4D57" w:rsidRDefault="00C463FF" w:rsidP="00BB1E0D">
            <w:pPr>
              <w:jc w:val="left"/>
              <w:rPr>
                <w:sz w:val="20"/>
                <w:szCs w:val="20"/>
              </w:rPr>
            </w:pPr>
            <w:r w:rsidRPr="00AB4D57">
              <w:rPr>
                <w:sz w:val="20"/>
                <w:szCs w:val="20"/>
              </w:rPr>
              <w:t>Bezpečnost práce</w:t>
            </w:r>
            <w:r w:rsidR="004922F0">
              <w:rPr>
                <w:sz w:val="20"/>
                <w:szCs w:val="20"/>
              </w:rPr>
              <w:t xml:space="preserve"> </w:t>
            </w:r>
            <w:r w:rsidR="004922F0" w:rsidRPr="00AB4D57">
              <w:rPr>
                <w:sz w:val="20"/>
                <w:szCs w:val="20"/>
              </w:rPr>
              <w:t>v</w:t>
            </w:r>
            <w:r w:rsidR="004922F0">
              <w:rPr>
                <w:sz w:val="20"/>
                <w:szCs w:val="20"/>
              </w:rPr>
              <w:t> </w:t>
            </w:r>
            <w:r w:rsidRPr="00AB4D57">
              <w:rPr>
                <w:sz w:val="20"/>
                <w:szCs w:val="20"/>
              </w:rPr>
              <w:t>PC učebně</w:t>
            </w:r>
          </w:p>
        </w:tc>
        <w:tc>
          <w:tcPr>
            <w:tcW w:w="4516" w:type="dxa"/>
          </w:tcPr>
          <w:p w:rsidR="00C463FF" w:rsidRPr="001616C2" w:rsidRDefault="00C463FF" w:rsidP="00604E5E">
            <w:pPr>
              <w:pStyle w:val="Odstavecseseznamem"/>
              <w:numPr>
                <w:ilvl w:val="0"/>
                <w:numId w:val="80"/>
              </w:numPr>
              <w:jc w:val="left"/>
              <w:rPr>
                <w:sz w:val="20"/>
                <w:szCs w:val="20"/>
              </w:rPr>
            </w:pPr>
            <w:r w:rsidRPr="001616C2">
              <w:rPr>
                <w:sz w:val="20"/>
                <w:szCs w:val="20"/>
              </w:rPr>
              <w:t xml:space="preserve">provoz učebny </w:t>
            </w:r>
          </w:p>
        </w:tc>
        <w:tc>
          <w:tcPr>
            <w:tcW w:w="1273" w:type="dxa"/>
          </w:tcPr>
          <w:p w:rsidR="00C463FF" w:rsidRPr="00AB4D57" w:rsidRDefault="00C463FF" w:rsidP="003D36DE">
            <w:pPr>
              <w:jc w:val="center"/>
              <w:rPr>
                <w:sz w:val="20"/>
                <w:szCs w:val="20"/>
              </w:rPr>
            </w:pPr>
            <w:r w:rsidRPr="00AB4D57">
              <w:rPr>
                <w:sz w:val="20"/>
                <w:szCs w:val="20"/>
              </w:rPr>
              <w:t>I.</w:t>
            </w:r>
          </w:p>
          <w:p w:rsidR="00C463FF" w:rsidRPr="001616C2" w:rsidRDefault="008956A2" w:rsidP="003D36DE">
            <w:pPr>
              <w:jc w:val="center"/>
              <w:rPr>
                <w:sz w:val="20"/>
                <w:szCs w:val="20"/>
              </w:rPr>
            </w:pPr>
            <w:r w:rsidRPr="00AB4D57">
              <w:rPr>
                <w:sz w:val="20"/>
                <w:szCs w:val="20"/>
              </w:rPr>
              <w:t>6</w:t>
            </w:r>
            <w:r w:rsidR="00DA76F1">
              <w:rPr>
                <w:sz w:val="20"/>
                <w:szCs w:val="20"/>
              </w:rPr>
              <w:t>4</w:t>
            </w:r>
          </w:p>
        </w:tc>
        <w:tc>
          <w:tcPr>
            <w:tcW w:w="1715" w:type="dxa"/>
            <w:gridSpan w:val="2"/>
          </w:tcPr>
          <w:p w:rsidR="00C463FF" w:rsidRPr="001616C2" w:rsidRDefault="00C463FF"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 xml:space="preserve">životní prostředí </w:t>
            </w:r>
          </w:p>
        </w:tc>
      </w:tr>
      <w:bookmarkEnd w:id="68"/>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0"/>
              </w:numPr>
              <w:jc w:val="left"/>
              <w:rPr>
                <w:sz w:val="20"/>
                <w:szCs w:val="20"/>
              </w:rPr>
            </w:pPr>
            <w:r w:rsidRPr="001616C2">
              <w:rPr>
                <w:sz w:val="20"/>
                <w:szCs w:val="20"/>
              </w:rPr>
              <w:t>získává</w:t>
            </w:r>
            <w:r w:rsidR="004922F0" w:rsidRPr="001616C2">
              <w:rPr>
                <w:sz w:val="20"/>
                <w:szCs w:val="20"/>
              </w:rPr>
              <w:t xml:space="preserve"> a</w:t>
            </w:r>
            <w:r w:rsidR="004922F0">
              <w:rPr>
                <w:sz w:val="20"/>
                <w:szCs w:val="20"/>
              </w:rPr>
              <w:t> </w:t>
            </w:r>
            <w:r w:rsidRPr="001616C2">
              <w:rPr>
                <w:sz w:val="20"/>
                <w:szCs w:val="20"/>
              </w:rPr>
              <w:t>využívá informace</w:t>
            </w:r>
            <w:r w:rsidR="004922F0" w:rsidRPr="001616C2">
              <w:rPr>
                <w:sz w:val="20"/>
                <w:szCs w:val="20"/>
              </w:rPr>
              <w:t xml:space="preserve"> z</w:t>
            </w:r>
            <w:r w:rsidR="004922F0">
              <w:rPr>
                <w:sz w:val="20"/>
                <w:szCs w:val="20"/>
              </w:rPr>
              <w:t> </w:t>
            </w:r>
            <w:r w:rsidRPr="001616C2">
              <w:rPr>
                <w:sz w:val="20"/>
                <w:szCs w:val="20"/>
              </w:rPr>
              <w:t>otevřených zdrojů, zejména pak</w:t>
            </w:r>
            <w:r w:rsidR="004922F0" w:rsidRPr="001616C2">
              <w:rPr>
                <w:sz w:val="20"/>
                <w:szCs w:val="20"/>
              </w:rPr>
              <w:t xml:space="preserve"> z</w:t>
            </w:r>
            <w:r w:rsidR="004922F0">
              <w:rPr>
                <w:sz w:val="20"/>
                <w:szCs w:val="20"/>
              </w:rPr>
              <w:t> </w:t>
            </w:r>
            <w:r w:rsidRPr="001616C2">
              <w:rPr>
                <w:sz w:val="20"/>
                <w:szCs w:val="20"/>
              </w:rPr>
              <w:t>celosvětové sítě Internet, ovládá jejich vyhledávání, včetně použití filtrování;</w:t>
            </w:r>
          </w:p>
          <w:p w:rsidR="003D36DE" w:rsidRPr="001616C2" w:rsidRDefault="003D36DE" w:rsidP="00604E5E">
            <w:pPr>
              <w:pStyle w:val="Odstavecseseznamem"/>
              <w:numPr>
                <w:ilvl w:val="0"/>
                <w:numId w:val="80"/>
              </w:numPr>
              <w:jc w:val="left"/>
              <w:rPr>
                <w:sz w:val="20"/>
                <w:szCs w:val="20"/>
              </w:rPr>
            </w:pPr>
            <w:r w:rsidRPr="001616C2">
              <w:rPr>
                <w:sz w:val="20"/>
                <w:szCs w:val="20"/>
              </w:rPr>
              <w:t>uvědomuje si nutnost posouzení validity informačních zdrojů</w:t>
            </w:r>
            <w:r w:rsidR="004922F0" w:rsidRPr="001616C2">
              <w:rPr>
                <w:sz w:val="20"/>
                <w:szCs w:val="20"/>
              </w:rPr>
              <w:t xml:space="preserve"> a</w:t>
            </w:r>
            <w:r w:rsidR="004922F0">
              <w:rPr>
                <w:sz w:val="20"/>
                <w:szCs w:val="20"/>
              </w:rPr>
              <w:t> </w:t>
            </w:r>
            <w:r w:rsidRPr="001616C2">
              <w:rPr>
                <w:sz w:val="20"/>
                <w:szCs w:val="20"/>
              </w:rPr>
              <w:t>použití informací relevantních pro potřeby řešení konkrétního problému;</w:t>
            </w:r>
          </w:p>
        </w:tc>
        <w:tc>
          <w:tcPr>
            <w:tcW w:w="1980" w:type="dxa"/>
            <w:hideMark/>
          </w:tcPr>
          <w:p w:rsidR="003D36DE" w:rsidRPr="00AB4D57" w:rsidRDefault="003D36DE" w:rsidP="003D36DE">
            <w:pPr>
              <w:jc w:val="left"/>
              <w:rPr>
                <w:sz w:val="20"/>
                <w:szCs w:val="20"/>
              </w:rPr>
            </w:pPr>
            <w:r w:rsidRPr="00AB4D57">
              <w:rPr>
                <w:sz w:val="20"/>
                <w:szCs w:val="20"/>
              </w:rPr>
              <w:t>Internet</w:t>
            </w:r>
          </w:p>
        </w:tc>
        <w:tc>
          <w:tcPr>
            <w:tcW w:w="4516" w:type="dxa"/>
          </w:tcPr>
          <w:p w:rsidR="003D36DE" w:rsidRPr="001616C2" w:rsidRDefault="003D36DE" w:rsidP="00604E5E">
            <w:pPr>
              <w:pStyle w:val="Odstavecseseznamem"/>
              <w:numPr>
                <w:ilvl w:val="0"/>
                <w:numId w:val="81"/>
              </w:numPr>
              <w:jc w:val="left"/>
              <w:rPr>
                <w:sz w:val="20"/>
                <w:szCs w:val="20"/>
              </w:rPr>
            </w:pPr>
            <w:r w:rsidRPr="001616C2">
              <w:rPr>
                <w:sz w:val="20"/>
                <w:szCs w:val="20"/>
              </w:rPr>
              <w:t>získávání informací</w:t>
            </w:r>
          </w:p>
          <w:p w:rsidR="003D36DE" w:rsidRPr="001616C2" w:rsidRDefault="003D36DE" w:rsidP="00604E5E">
            <w:pPr>
              <w:pStyle w:val="Odstavecseseznamem"/>
              <w:numPr>
                <w:ilvl w:val="0"/>
                <w:numId w:val="81"/>
              </w:numPr>
              <w:jc w:val="left"/>
              <w:rPr>
                <w:sz w:val="20"/>
                <w:szCs w:val="20"/>
              </w:rPr>
            </w:pPr>
            <w:r w:rsidRPr="001616C2">
              <w:rPr>
                <w:sz w:val="20"/>
                <w:szCs w:val="20"/>
              </w:rPr>
              <w:t>posouzení validity informací</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FA699F" w:rsidRPr="001616C2">
              <w:rPr>
                <w:sz w:val="20"/>
                <w:szCs w:val="20"/>
              </w:rPr>
              <w:t>, Občan</w:t>
            </w:r>
            <w:r w:rsidR="004922F0" w:rsidRPr="001616C2">
              <w:rPr>
                <w:sz w:val="20"/>
                <w:szCs w:val="20"/>
              </w:rPr>
              <w:t xml:space="preserve"> v</w:t>
            </w:r>
            <w:r w:rsidR="004922F0">
              <w:rPr>
                <w:sz w:val="20"/>
                <w:szCs w:val="20"/>
              </w:rPr>
              <w:t> </w:t>
            </w:r>
            <w:r w:rsidR="00FA699F" w:rsidRPr="001616C2">
              <w:rPr>
                <w:sz w:val="20"/>
                <w:szCs w:val="20"/>
              </w:rPr>
              <w:t>demokratické společnosti</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1"/>
              </w:numPr>
              <w:jc w:val="left"/>
              <w:rPr>
                <w:sz w:val="20"/>
                <w:szCs w:val="20"/>
              </w:rPr>
            </w:pPr>
            <w:r w:rsidRPr="001616C2">
              <w:rPr>
                <w:sz w:val="20"/>
                <w:szCs w:val="20"/>
              </w:rPr>
              <w:t>chápe specifika práce</w:t>
            </w:r>
            <w:r w:rsidR="004922F0" w:rsidRPr="001616C2">
              <w:rPr>
                <w:sz w:val="20"/>
                <w:szCs w:val="20"/>
              </w:rPr>
              <w:t xml:space="preserve"> v</w:t>
            </w:r>
            <w:r w:rsidR="004922F0">
              <w:rPr>
                <w:sz w:val="20"/>
                <w:szCs w:val="20"/>
              </w:rPr>
              <w:t> </w:t>
            </w:r>
            <w:r w:rsidRPr="001616C2">
              <w:rPr>
                <w:sz w:val="20"/>
                <w:szCs w:val="20"/>
              </w:rPr>
              <w:t>síti (včetně rizik), využívá jejích možností</w:t>
            </w:r>
            <w:r w:rsidR="004922F0" w:rsidRPr="001616C2">
              <w:rPr>
                <w:sz w:val="20"/>
                <w:szCs w:val="20"/>
              </w:rPr>
              <w:t xml:space="preserve"> a</w:t>
            </w:r>
            <w:r w:rsidR="004922F0">
              <w:rPr>
                <w:sz w:val="20"/>
                <w:szCs w:val="20"/>
              </w:rPr>
              <w:t> </w:t>
            </w:r>
            <w:r w:rsidRPr="001616C2">
              <w:rPr>
                <w:sz w:val="20"/>
                <w:szCs w:val="20"/>
              </w:rPr>
              <w:t>pracuje</w:t>
            </w:r>
            <w:r w:rsidR="004922F0" w:rsidRPr="001616C2">
              <w:rPr>
                <w:sz w:val="20"/>
                <w:szCs w:val="20"/>
              </w:rPr>
              <w:t xml:space="preserve"> s</w:t>
            </w:r>
            <w:r w:rsidR="004922F0">
              <w:rPr>
                <w:sz w:val="20"/>
                <w:szCs w:val="20"/>
              </w:rPr>
              <w:t> </w:t>
            </w:r>
            <w:r w:rsidRPr="001616C2">
              <w:rPr>
                <w:sz w:val="20"/>
                <w:szCs w:val="20"/>
              </w:rPr>
              <w:t>jejími prostředky;</w:t>
            </w:r>
          </w:p>
          <w:p w:rsidR="003D36DE" w:rsidRPr="001616C2" w:rsidRDefault="003D36DE" w:rsidP="00604E5E">
            <w:pPr>
              <w:pStyle w:val="Odstavecseseznamem"/>
              <w:numPr>
                <w:ilvl w:val="0"/>
                <w:numId w:val="81"/>
              </w:numPr>
              <w:jc w:val="left"/>
              <w:rPr>
                <w:sz w:val="20"/>
                <w:szCs w:val="20"/>
              </w:rPr>
            </w:pPr>
            <w:r w:rsidRPr="001616C2">
              <w:rPr>
                <w:sz w:val="20"/>
                <w:szCs w:val="20"/>
              </w:rPr>
              <w:t>komunikuje elektronickou poštou, ovládá</w:t>
            </w:r>
            <w:r w:rsidR="004922F0" w:rsidRPr="001616C2">
              <w:rPr>
                <w:sz w:val="20"/>
                <w:szCs w:val="20"/>
              </w:rPr>
              <w:t xml:space="preserve"> i</w:t>
            </w:r>
            <w:r w:rsidR="004922F0">
              <w:rPr>
                <w:sz w:val="20"/>
                <w:szCs w:val="20"/>
              </w:rPr>
              <w:t> </w:t>
            </w:r>
            <w:r w:rsidRPr="001616C2">
              <w:rPr>
                <w:sz w:val="20"/>
                <w:szCs w:val="20"/>
              </w:rPr>
              <w:t>zaslání přílohy, či naopak její přijetí</w:t>
            </w:r>
            <w:r w:rsidR="004922F0" w:rsidRPr="001616C2">
              <w:rPr>
                <w:sz w:val="20"/>
                <w:szCs w:val="20"/>
              </w:rPr>
              <w:t xml:space="preserve"> a</w:t>
            </w:r>
            <w:r w:rsidR="004922F0">
              <w:rPr>
                <w:sz w:val="20"/>
                <w:szCs w:val="20"/>
              </w:rPr>
              <w:t> </w:t>
            </w:r>
            <w:r w:rsidRPr="001616C2">
              <w:rPr>
                <w:sz w:val="20"/>
                <w:szCs w:val="20"/>
              </w:rPr>
              <w:t>následné otevření;</w:t>
            </w:r>
          </w:p>
          <w:p w:rsidR="003D36DE" w:rsidRPr="001616C2" w:rsidRDefault="003D36DE" w:rsidP="00604E5E">
            <w:pPr>
              <w:pStyle w:val="Odstavecseseznamem"/>
              <w:numPr>
                <w:ilvl w:val="0"/>
                <w:numId w:val="81"/>
              </w:numPr>
              <w:jc w:val="left"/>
              <w:rPr>
                <w:sz w:val="20"/>
                <w:szCs w:val="20"/>
              </w:rPr>
            </w:pPr>
            <w:r w:rsidRPr="001616C2">
              <w:rPr>
                <w:sz w:val="20"/>
                <w:szCs w:val="20"/>
              </w:rPr>
              <w:t>využívá další funkce poštovního klienta</w:t>
            </w:r>
          </w:p>
          <w:p w:rsidR="003D36DE" w:rsidRPr="001616C2" w:rsidRDefault="003D36DE" w:rsidP="00604E5E">
            <w:pPr>
              <w:pStyle w:val="Odstavecseseznamem"/>
              <w:numPr>
                <w:ilvl w:val="0"/>
                <w:numId w:val="81"/>
              </w:numPr>
              <w:jc w:val="left"/>
              <w:rPr>
                <w:sz w:val="20"/>
                <w:szCs w:val="20"/>
              </w:rPr>
            </w:pPr>
            <w:r w:rsidRPr="001616C2">
              <w:rPr>
                <w:sz w:val="20"/>
                <w:szCs w:val="20"/>
              </w:rPr>
              <w:t>(organizování, plánování…);</w:t>
            </w:r>
          </w:p>
          <w:p w:rsidR="003D36DE" w:rsidRPr="001616C2" w:rsidRDefault="003D36DE" w:rsidP="00604E5E">
            <w:pPr>
              <w:pStyle w:val="Odstavecseseznamem"/>
              <w:numPr>
                <w:ilvl w:val="0"/>
                <w:numId w:val="81"/>
              </w:numPr>
              <w:jc w:val="left"/>
              <w:rPr>
                <w:sz w:val="20"/>
                <w:szCs w:val="20"/>
              </w:rPr>
            </w:pPr>
            <w:r w:rsidRPr="001616C2">
              <w:rPr>
                <w:sz w:val="20"/>
                <w:szCs w:val="20"/>
              </w:rPr>
              <w:t>ovládá další běžné prostředky online</w:t>
            </w:r>
            <w:r w:rsidR="004922F0" w:rsidRPr="001616C2">
              <w:rPr>
                <w:sz w:val="20"/>
                <w:szCs w:val="20"/>
              </w:rPr>
              <w:t xml:space="preserve"> a</w:t>
            </w:r>
            <w:r w:rsidR="004922F0">
              <w:rPr>
                <w:sz w:val="20"/>
                <w:szCs w:val="20"/>
              </w:rPr>
              <w:t> </w:t>
            </w:r>
            <w:r w:rsidR="00DB0962" w:rsidRPr="001616C2">
              <w:rPr>
                <w:sz w:val="20"/>
                <w:szCs w:val="20"/>
              </w:rPr>
              <w:t>off-line</w:t>
            </w:r>
            <w:r w:rsidRPr="001616C2">
              <w:rPr>
                <w:sz w:val="20"/>
                <w:szCs w:val="20"/>
              </w:rPr>
              <w:t xml:space="preserve"> komunikace</w:t>
            </w:r>
            <w:r w:rsidR="004922F0" w:rsidRPr="001616C2">
              <w:rPr>
                <w:sz w:val="20"/>
                <w:szCs w:val="20"/>
              </w:rPr>
              <w:t xml:space="preserve"> a</w:t>
            </w:r>
            <w:r w:rsidR="004922F0">
              <w:rPr>
                <w:sz w:val="20"/>
                <w:szCs w:val="20"/>
              </w:rPr>
              <w:t> </w:t>
            </w:r>
            <w:r w:rsidRPr="001616C2">
              <w:rPr>
                <w:sz w:val="20"/>
                <w:szCs w:val="20"/>
              </w:rPr>
              <w:t>výměny dat;</w:t>
            </w:r>
          </w:p>
        </w:tc>
        <w:tc>
          <w:tcPr>
            <w:tcW w:w="1980" w:type="dxa"/>
            <w:hideMark/>
          </w:tcPr>
          <w:p w:rsidR="003D36DE" w:rsidRPr="00AB4D57" w:rsidRDefault="003D36DE" w:rsidP="003D36DE">
            <w:pPr>
              <w:jc w:val="left"/>
              <w:rPr>
                <w:sz w:val="20"/>
                <w:szCs w:val="20"/>
              </w:rPr>
            </w:pPr>
            <w:r w:rsidRPr="00AB4D57">
              <w:rPr>
                <w:sz w:val="20"/>
                <w:szCs w:val="20"/>
              </w:rPr>
              <w:t>Práce</w:t>
            </w:r>
            <w:r w:rsidR="004922F0" w:rsidRPr="00AB4D57">
              <w:rPr>
                <w:sz w:val="20"/>
                <w:szCs w:val="20"/>
              </w:rPr>
              <w:t xml:space="preserve"> v</w:t>
            </w:r>
            <w:r w:rsidR="004922F0">
              <w:rPr>
                <w:sz w:val="20"/>
                <w:szCs w:val="20"/>
              </w:rPr>
              <w:t> </w:t>
            </w:r>
            <w:r w:rsidRPr="00AB4D57">
              <w:rPr>
                <w:sz w:val="20"/>
                <w:szCs w:val="20"/>
              </w:rPr>
              <w:t>lokální síti</w:t>
            </w:r>
          </w:p>
          <w:p w:rsidR="003D36DE" w:rsidRPr="00AB4D57" w:rsidRDefault="003D36DE" w:rsidP="003D36DE">
            <w:pPr>
              <w:jc w:val="left"/>
              <w:rPr>
                <w:sz w:val="20"/>
                <w:szCs w:val="20"/>
              </w:rPr>
            </w:pPr>
            <w:r w:rsidRPr="00AB4D57">
              <w:rPr>
                <w:sz w:val="20"/>
                <w:szCs w:val="20"/>
              </w:rPr>
              <w:t>elektronická komunikace</w:t>
            </w:r>
          </w:p>
          <w:p w:rsidR="003D36DE" w:rsidRPr="00AB4D57" w:rsidRDefault="003D36DE" w:rsidP="003D36DE">
            <w:pPr>
              <w:jc w:val="left"/>
              <w:rPr>
                <w:sz w:val="20"/>
                <w:szCs w:val="20"/>
              </w:rPr>
            </w:pPr>
            <w:r w:rsidRPr="00AB4D57">
              <w:rPr>
                <w:sz w:val="20"/>
                <w:szCs w:val="20"/>
              </w:rPr>
              <w:t>komunikační</w:t>
            </w:r>
            <w:r w:rsidR="004922F0" w:rsidRPr="00AB4D57">
              <w:rPr>
                <w:sz w:val="20"/>
                <w:szCs w:val="20"/>
              </w:rPr>
              <w:t xml:space="preserve"> a</w:t>
            </w:r>
            <w:r w:rsidR="004922F0">
              <w:rPr>
                <w:sz w:val="20"/>
                <w:szCs w:val="20"/>
              </w:rPr>
              <w:t> </w:t>
            </w:r>
            <w:r w:rsidRPr="00AB4D57">
              <w:rPr>
                <w:sz w:val="20"/>
                <w:szCs w:val="20"/>
              </w:rPr>
              <w:t>přenosové možnosti internetu</w:t>
            </w:r>
          </w:p>
        </w:tc>
        <w:tc>
          <w:tcPr>
            <w:tcW w:w="4516" w:type="dxa"/>
            <w:hideMark/>
          </w:tcPr>
          <w:p w:rsidR="00F97887" w:rsidRDefault="003D36DE" w:rsidP="00604E5E">
            <w:pPr>
              <w:pStyle w:val="Odstavecseseznamem"/>
              <w:numPr>
                <w:ilvl w:val="0"/>
                <w:numId w:val="82"/>
              </w:numPr>
              <w:jc w:val="left"/>
              <w:rPr>
                <w:sz w:val="20"/>
                <w:szCs w:val="20"/>
              </w:rPr>
            </w:pPr>
            <w:r w:rsidRPr="001616C2">
              <w:rPr>
                <w:sz w:val="20"/>
                <w:szCs w:val="20"/>
              </w:rPr>
              <w:t>počítačová síť,</w:t>
            </w:r>
          </w:p>
          <w:p w:rsidR="003D36DE" w:rsidRPr="001616C2" w:rsidRDefault="003D36DE" w:rsidP="00604E5E">
            <w:pPr>
              <w:pStyle w:val="Odstavecseseznamem"/>
              <w:numPr>
                <w:ilvl w:val="0"/>
                <w:numId w:val="82"/>
              </w:numPr>
              <w:jc w:val="left"/>
              <w:rPr>
                <w:sz w:val="20"/>
                <w:szCs w:val="20"/>
              </w:rPr>
            </w:pPr>
            <w:r w:rsidRPr="001616C2">
              <w:rPr>
                <w:sz w:val="20"/>
                <w:szCs w:val="20"/>
              </w:rPr>
              <w:t>server, pracovní stanice</w:t>
            </w:r>
          </w:p>
          <w:p w:rsidR="003D36DE" w:rsidRPr="001616C2" w:rsidRDefault="003D36DE" w:rsidP="00604E5E">
            <w:pPr>
              <w:pStyle w:val="Odstavecseseznamem"/>
              <w:numPr>
                <w:ilvl w:val="0"/>
                <w:numId w:val="82"/>
              </w:numPr>
              <w:jc w:val="left"/>
              <w:rPr>
                <w:sz w:val="20"/>
                <w:szCs w:val="20"/>
              </w:rPr>
            </w:pPr>
            <w:r w:rsidRPr="001616C2">
              <w:rPr>
                <w:sz w:val="20"/>
                <w:szCs w:val="20"/>
              </w:rPr>
              <w:t>připojení</w:t>
            </w:r>
            <w:r w:rsidR="004922F0" w:rsidRPr="001616C2">
              <w:rPr>
                <w:sz w:val="20"/>
                <w:szCs w:val="20"/>
              </w:rPr>
              <w:t xml:space="preserve"> k</w:t>
            </w:r>
            <w:r w:rsidR="004922F0">
              <w:rPr>
                <w:sz w:val="20"/>
                <w:szCs w:val="20"/>
              </w:rPr>
              <w:t> </w:t>
            </w:r>
            <w:r w:rsidRPr="001616C2">
              <w:rPr>
                <w:sz w:val="20"/>
                <w:szCs w:val="20"/>
              </w:rPr>
              <w:t>síti</w:t>
            </w:r>
            <w:r w:rsidR="004922F0" w:rsidRPr="001616C2">
              <w:rPr>
                <w:sz w:val="20"/>
                <w:szCs w:val="20"/>
              </w:rPr>
              <w:t xml:space="preserve"> a</w:t>
            </w:r>
            <w:r w:rsidR="004922F0">
              <w:rPr>
                <w:sz w:val="20"/>
                <w:szCs w:val="20"/>
              </w:rPr>
              <w:t> </w:t>
            </w:r>
            <w:r w:rsidRPr="001616C2">
              <w:rPr>
                <w:sz w:val="20"/>
                <w:szCs w:val="20"/>
              </w:rPr>
              <w:t>její nastavení</w:t>
            </w:r>
          </w:p>
          <w:p w:rsidR="003D36DE" w:rsidRPr="001616C2" w:rsidRDefault="003D36DE" w:rsidP="00604E5E">
            <w:pPr>
              <w:pStyle w:val="Odstavecseseznamem"/>
              <w:numPr>
                <w:ilvl w:val="0"/>
                <w:numId w:val="82"/>
              </w:numPr>
              <w:jc w:val="left"/>
              <w:rPr>
                <w:sz w:val="20"/>
                <w:szCs w:val="20"/>
              </w:rPr>
            </w:pPr>
            <w:r w:rsidRPr="001616C2">
              <w:rPr>
                <w:sz w:val="20"/>
                <w:szCs w:val="20"/>
              </w:rPr>
              <w:t>specifika práce</w:t>
            </w:r>
            <w:r w:rsidR="004922F0" w:rsidRPr="001616C2">
              <w:rPr>
                <w:sz w:val="20"/>
                <w:szCs w:val="20"/>
              </w:rPr>
              <w:t xml:space="preserve"> v</w:t>
            </w:r>
            <w:r w:rsidR="004922F0">
              <w:rPr>
                <w:sz w:val="20"/>
                <w:szCs w:val="20"/>
              </w:rPr>
              <w:t> </w:t>
            </w:r>
            <w:r w:rsidRPr="001616C2">
              <w:rPr>
                <w:sz w:val="20"/>
                <w:szCs w:val="20"/>
              </w:rPr>
              <w:t>síti, sdílení dokumentů</w:t>
            </w:r>
            <w:r w:rsidR="004922F0" w:rsidRPr="001616C2">
              <w:rPr>
                <w:sz w:val="20"/>
                <w:szCs w:val="20"/>
              </w:rPr>
              <w:t xml:space="preserve"> a</w:t>
            </w:r>
            <w:r w:rsidR="004922F0">
              <w:rPr>
                <w:sz w:val="20"/>
                <w:szCs w:val="20"/>
              </w:rPr>
              <w:t> </w:t>
            </w:r>
            <w:r w:rsidRPr="001616C2">
              <w:rPr>
                <w:sz w:val="20"/>
                <w:szCs w:val="20"/>
              </w:rPr>
              <w:t>prostředků</w:t>
            </w:r>
          </w:p>
          <w:p w:rsidR="003D36DE" w:rsidRPr="001616C2" w:rsidRDefault="003D36DE" w:rsidP="00604E5E">
            <w:pPr>
              <w:pStyle w:val="Odstavecseseznamem"/>
              <w:numPr>
                <w:ilvl w:val="0"/>
                <w:numId w:val="82"/>
              </w:numPr>
              <w:jc w:val="left"/>
              <w:rPr>
                <w:sz w:val="20"/>
                <w:szCs w:val="20"/>
              </w:rPr>
            </w:pPr>
            <w:r w:rsidRPr="001616C2">
              <w:rPr>
                <w:sz w:val="20"/>
                <w:szCs w:val="20"/>
              </w:rPr>
              <w:t>e-mail, organizace času</w:t>
            </w:r>
            <w:r w:rsidR="004922F0" w:rsidRPr="001616C2">
              <w:rPr>
                <w:sz w:val="20"/>
                <w:szCs w:val="20"/>
              </w:rPr>
              <w:t xml:space="preserve"> a</w:t>
            </w:r>
            <w:r w:rsidR="004922F0">
              <w:rPr>
                <w:sz w:val="20"/>
                <w:szCs w:val="20"/>
              </w:rPr>
              <w:t> </w:t>
            </w:r>
            <w:r w:rsidRPr="001616C2">
              <w:rPr>
                <w:sz w:val="20"/>
                <w:szCs w:val="20"/>
              </w:rPr>
              <w:t>plánování, chat, messenger, videokonference, telefonie, FTP...</w:t>
            </w:r>
          </w:p>
          <w:p w:rsidR="003D36DE" w:rsidRPr="001616C2" w:rsidRDefault="003D36DE" w:rsidP="00604E5E">
            <w:pPr>
              <w:pStyle w:val="Odstavecseseznamem"/>
              <w:numPr>
                <w:ilvl w:val="0"/>
                <w:numId w:val="82"/>
              </w:numPr>
              <w:jc w:val="left"/>
              <w:rPr>
                <w:sz w:val="20"/>
                <w:szCs w:val="20"/>
              </w:rPr>
            </w:pPr>
            <w:r w:rsidRPr="001616C2">
              <w:rPr>
                <w:sz w:val="20"/>
                <w:szCs w:val="20"/>
              </w:rPr>
              <w:t>sociální sítě</w:t>
            </w:r>
          </w:p>
        </w:tc>
        <w:tc>
          <w:tcPr>
            <w:tcW w:w="1273" w:type="dxa"/>
          </w:tcPr>
          <w:p w:rsidR="003D36DE" w:rsidRPr="001616C2" w:rsidRDefault="003D36DE" w:rsidP="003D36DE">
            <w:pPr>
              <w:jc w:val="left"/>
              <w:rPr>
                <w:sz w:val="20"/>
                <w:szCs w:val="20"/>
              </w:rPr>
            </w:pPr>
          </w:p>
        </w:tc>
        <w:tc>
          <w:tcPr>
            <w:tcW w:w="1681" w:type="dxa"/>
          </w:tcPr>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2"/>
              </w:numPr>
              <w:jc w:val="left"/>
              <w:rPr>
                <w:sz w:val="20"/>
                <w:szCs w:val="20"/>
              </w:rPr>
            </w:pPr>
            <w:r w:rsidRPr="001616C2">
              <w:rPr>
                <w:sz w:val="20"/>
                <w:szCs w:val="20"/>
              </w:rPr>
              <w:lastRenderedPageBreak/>
              <w:t>pracuje</w:t>
            </w:r>
            <w:r w:rsidR="004922F0" w:rsidRPr="001616C2">
              <w:rPr>
                <w:sz w:val="20"/>
                <w:szCs w:val="20"/>
              </w:rPr>
              <w:t xml:space="preserve"> s</w:t>
            </w:r>
            <w:r w:rsidR="004922F0">
              <w:rPr>
                <w:sz w:val="20"/>
                <w:szCs w:val="20"/>
              </w:rPr>
              <w:t> </w:t>
            </w:r>
            <w:r w:rsidRPr="001616C2">
              <w:rPr>
                <w:sz w:val="20"/>
                <w:szCs w:val="20"/>
              </w:rPr>
              <w:t>prostředky správy operačního systému, na základní úrovni konfiguruje operační systém, nastavuje jeho uživatelské prostředí;</w:t>
            </w:r>
          </w:p>
          <w:p w:rsidR="003D36DE" w:rsidRPr="001616C2" w:rsidRDefault="003D36DE" w:rsidP="00604E5E">
            <w:pPr>
              <w:pStyle w:val="Odstavecseseznamem"/>
              <w:numPr>
                <w:ilvl w:val="0"/>
                <w:numId w:val="82"/>
              </w:numPr>
              <w:jc w:val="left"/>
              <w:rPr>
                <w:sz w:val="20"/>
                <w:szCs w:val="20"/>
              </w:rPr>
            </w:pPr>
            <w:r w:rsidRPr="001616C2">
              <w:rPr>
                <w:sz w:val="20"/>
                <w:szCs w:val="20"/>
              </w:rPr>
              <w:t>orientuje se</w:t>
            </w:r>
            <w:r w:rsidR="004922F0" w:rsidRPr="001616C2">
              <w:rPr>
                <w:sz w:val="20"/>
                <w:szCs w:val="20"/>
              </w:rPr>
              <w:t xml:space="preserve"> v</w:t>
            </w:r>
            <w:r w:rsidR="004922F0">
              <w:rPr>
                <w:sz w:val="20"/>
                <w:szCs w:val="20"/>
              </w:rPr>
              <w:t> </w:t>
            </w:r>
            <w:r w:rsidRPr="001616C2">
              <w:rPr>
                <w:sz w:val="20"/>
                <w:szCs w:val="20"/>
              </w:rPr>
              <w:t>běžném systému;</w:t>
            </w:r>
          </w:p>
        </w:tc>
        <w:tc>
          <w:tcPr>
            <w:tcW w:w="1980" w:type="dxa"/>
            <w:hideMark/>
          </w:tcPr>
          <w:p w:rsidR="003D36DE" w:rsidRPr="00AB4D57" w:rsidRDefault="003D36DE" w:rsidP="003D36DE">
            <w:pPr>
              <w:jc w:val="left"/>
              <w:rPr>
                <w:sz w:val="20"/>
                <w:szCs w:val="20"/>
              </w:rPr>
            </w:pPr>
            <w:r w:rsidRPr="00AB4D57">
              <w:rPr>
                <w:sz w:val="20"/>
                <w:szCs w:val="20"/>
              </w:rPr>
              <w:t>operační systém</w:t>
            </w:r>
          </w:p>
        </w:tc>
        <w:tc>
          <w:tcPr>
            <w:tcW w:w="4516" w:type="dxa"/>
          </w:tcPr>
          <w:p w:rsidR="003D36DE" w:rsidRPr="001616C2" w:rsidRDefault="003D36DE" w:rsidP="00604E5E">
            <w:pPr>
              <w:pStyle w:val="Odstavecseseznamem"/>
              <w:numPr>
                <w:ilvl w:val="0"/>
                <w:numId w:val="83"/>
              </w:numPr>
              <w:jc w:val="left"/>
              <w:rPr>
                <w:sz w:val="20"/>
                <w:szCs w:val="20"/>
              </w:rPr>
            </w:pPr>
            <w:r w:rsidRPr="001616C2">
              <w:rPr>
                <w:sz w:val="20"/>
                <w:szCs w:val="20"/>
              </w:rPr>
              <w:t>operační systém</w:t>
            </w:r>
            <w:r w:rsidR="004922F0" w:rsidRPr="001616C2">
              <w:rPr>
                <w:sz w:val="20"/>
                <w:szCs w:val="20"/>
              </w:rPr>
              <w:t xml:space="preserve"> a</w:t>
            </w:r>
            <w:r w:rsidR="004922F0">
              <w:rPr>
                <w:sz w:val="20"/>
                <w:szCs w:val="20"/>
              </w:rPr>
              <w:t> </w:t>
            </w:r>
            <w:r w:rsidRPr="001616C2">
              <w:rPr>
                <w:sz w:val="20"/>
                <w:szCs w:val="20"/>
              </w:rPr>
              <w:t>jeho nastavení</w:t>
            </w:r>
          </w:p>
        </w:tc>
        <w:tc>
          <w:tcPr>
            <w:tcW w:w="1273" w:type="dxa"/>
          </w:tcPr>
          <w:p w:rsidR="003D36DE" w:rsidRPr="001616C2" w:rsidRDefault="003D36DE" w:rsidP="003D36DE">
            <w:pPr>
              <w:jc w:val="left"/>
              <w:rPr>
                <w:sz w:val="20"/>
                <w:szCs w:val="20"/>
              </w:rPr>
            </w:pPr>
          </w:p>
        </w:tc>
        <w:tc>
          <w:tcPr>
            <w:tcW w:w="1681" w:type="dxa"/>
          </w:tcPr>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3"/>
              </w:numPr>
              <w:jc w:val="left"/>
              <w:rPr>
                <w:sz w:val="20"/>
                <w:szCs w:val="20"/>
              </w:rPr>
            </w:pPr>
            <w:r w:rsidRPr="001616C2">
              <w:rPr>
                <w:sz w:val="20"/>
                <w:szCs w:val="20"/>
              </w:rPr>
              <w:t>chápe strukturu dat</w:t>
            </w:r>
            <w:r w:rsidR="004922F0" w:rsidRPr="001616C2">
              <w:rPr>
                <w:sz w:val="20"/>
                <w:szCs w:val="20"/>
              </w:rPr>
              <w:t xml:space="preserve"> a</w:t>
            </w:r>
            <w:r w:rsidR="004922F0">
              <w:rPr>
                <w:sz w:val="20"/>
                <w:szCs w:val="20"/>
              </w:rPr>
              <w:t> </w:t>
            </w:r>
            <w:r w:rsidRPr="001616C2">
              <w:rPr>
                <w:sz w:val="20"/>
                <w:szCs w:val="20"/>
              </w:rPr>
              <w:t>možnosti jejich uložení včetně uložení</w:t>
            </w:r>
            <w:r w:rsidR="004922F0" w:rsidRPr="001616C2">
              <w:rPr>
                <w:sz w:val="20"/>
                <w:szCs w:val="20"/>
              </w:rPr>
              <w:t xml:space="preserve"> v</w:t>
            </w:r>
            <w:r w:rsidR="004922F0">
              <w:rPr>
                <w:sz w:val="20"/>
                <w:szCs w:val="20"/>
              </w:rPr>
              <w:t> </w:t>
            </w:r>
            <w:proofErr w:type="spellStart"/>
            <w:r w:rsidRPr="001616C2">
              <w:rPr>
                <w:sz w:val="20"/>
                <w:szCs w:val="20"/>
              </w:rPr>
              <w:t>cloudu</w:t>
            </w:r>
            <w:proofErr w:type="spellEnd"/>
            <w:r w:rsidRPr="001616C2">
              <w:rPr>
                <w:sz w:val="20"/>
                <w:szCs w:val="20"/>
              </w:rPr>
              <w:t>;</w:t>
            </w:r>
          </w:p>
          <w:p w:rsidR="003D36DE" w:rsidRPr="001616C2" w:rsidRDefault="003D36DE" w:rsidP="00604E5E">
            <w:pPr>
              <w:pStyle w:val="Odstavecseseznamem"/>
              <w:numPr>
                <w:ilvl w:val="0"/>
                <w:numId w:val="83"/>
              </w:numPr>
              <w:jc w:val="left"/>
              <w:rPr>
                <w:sz w:val="20"/>
                <w:szCs w:val="20"/>
              </w:rPr>
            </w:pPr>
            <w:r w:rsidRPr="001616C2">
              <w:rPr>
                <w:sz w:val="20"/>
                <w:szCs w:val="20"/>
              </w:rPr>
              <w:t>rozumí</w:t>
            </w:r>
            <w:r w:rsidR="004922F0" w:rsidRPr="001616C2">
              <w:rPr>
                <w:sz w:val="20"/>
                <w:szCs w:val="20"/>
              </w:rPr>
              <w:t xml:space="preserve"> a</w:t>
            </w:r>
            <w:r w:rsidR="004922F0">
              <w:rPr>
                <w:sz w:val="20"/>
                <w:szCs w:val="20"/>
              </w:rPr>
              <w:t> </w:t>
            </w:r>
            <w:r w:rsidRPr="001616C2">
              <w:rPr>
                <w:sz w:val="20"/>
                <w:szCs w:val="20"/>
              </w:rPr>
              <w:t>orientuje se</w:t>
            </w:r>
            <w:r w:rsidR="004922F0" w:rsidRPr="001616C2">
              <w:rPr>
                <w:sz w:val="20"/>
                <w:szCs w:val="20"/>
              </w:rPr>
              <w:t xml:space="preserve"> v</w:t>
            </w:r>
            <w:r w:rsidR="004922F0">
              <w:rPr>
                <w:sz w:val="20"/>
                <w:szCs w:val="20"/>
              </w:rPr>
              <w:t> </w:t>
            </w:r>
            <w:r w:rsidRPr="001616C2">
              <w:rPr>
                <w:sz w:val="20"/>
                <w:szCs w:val="20"/>
              </w:rPr>
              <w:t>systému adresářů;</w:t>
            </w:r>
          </w:p>
          <w:p w:rsidR="003D36DE" w:rsidRPr="001616C2" w:rsidRDefault="003D36DE" w:rsidP="00604E5E">
            <w:pPr>
              <w:pStyle w:val="Odstavecseseznamem"/>
              <w:numPr>
                <w:ilvl w:val="0"/>
                <w:numId w:val="83"/>
              </w:numPr>
              <w:jc w:val="left"/>
              <w:rPr>
                <w:sz w:val="20"/>
                <w:szCs w:val="20"/>
              </w:rPr>
            </w:pPr>
            <w:r w:rsidRPr="001616C2">
              <w:rPr>
                <w:sz w:val="20"/>
                <w:szCs w:val="20"/>
              </w:rPr>
              <w:t>ovládá základní práce se soubory (vyhledávání, kopírování, přesun, mazání);</w:t>
            </w:r>
          </w:p>
          <w:p w:rsidR="003D36DE" w:rsidRPr="001616C2" w:rsidRDefault="003D36DE" w:rsidP="00604E5E">
            <w:pPr>
              <w:pStyle w:val="Odstavecseseznamem"/>
              <w:numPr>
                <w:ilvl w:val="0"/>
                <w:numId w:val="83"/>
              </w:numPr>
              <w:jc w:val="left"/>
              <w:rPr>
                <w:sz w:val="20"/>
                <w:szCs w:val="20"/>
              </w:rPr>
            </w:pPr>
            <w:r w:rsidRPr="001616C2">
              <w:rPr>
                <w:sz w:val="20"/>
                <w:szCs w:val="20"/>
              </w:rPr>
              <w:t>odlišuje</w:t>
            </w:r>
            <w:r w:rsidR="004922F0" w:rsidRPr="001616C2">
              <w:rPr>
                <w:sz w:val="20"/>
                <w:szCs w:val="20"/>
              </w:rPr>
              <w:t xml:space="preserve"> a</w:t>
            </w:r>
            <w:r w:rsidR="004922F0">
              <w:rPr>
                <w:sz w:val="20"/>
                <w:szCs w:val="20"/>
              </w:rPr>
              <w:t> </w:t>
            </w:r>
            <w:r w:rsidRPr="001616C2">
              <w:rPr>
                <w:sz w:val="20"/>
                <w:szCs w:val="20"/>
              </w:rPr>
              <w:t>rozpoznává základní typy souborů</w:t>
            </w:r>
            <w:r w:rsidR="004922F0" w:rsidRPr="001616C2">
              <w:rPr>
                <w:sz w:val="20"/>
                <w:szCs w:val="20"/>
              </w:rPr>
              <w:t xml:space="preserve"> a</w:t>
            </w:r>
            <w:r w:rsidR="004922F0">
              <w:rPr>
                <w:sz w:val="20"/>
                <w:szCs w:val="20"/>
              </w:rPr>
              <w:t> </w:t>
            </w:r>
            <w:r w:rsidRPr="001616C2">
              <w:rPr>
                <w:sz w:val="20"/>
                <w:szCs w:val="20"/>
              </w:rPr>
              <w:t>pracuje</w:t>
            </w:r>
            <w:r w:rsidR="004922F0" w:rsidRPr="001616C2">
              <w:rPr>
                <w:sz w:val="20"/>
                <w:szCs w:val="20"/>
              </w:rPr>
              <w:t xml:space="preserve"> s</w:t>
            </w:r>
            <w:r w:rsidR="004922F0">
              <w:rPr>
                <w:sz w:val="20"/>
                <w:szCs w:val="20"/>
              </w:rPr>
              <w:t> </w:t>
            </w:r>
            <w:r w:rsidRPr="001616C2">
              <w:rPr>
                <w:sz w:val="20"/>
                <w:szCs w:val="20"/>
              </w:rPr>
              <w:t>nimi;</w:t>
            </w:r>
          </w:p>
          <w:p w:rsidR="003D36DE" w:rsidRPr="001616C2" w:rsidRDefault="003D36DE" w:rsidP="00604E5E">
            <w:pPr>
              <w:pStyle w:val="Odstavecseseznamem"/>
              <w:numPr>
                <w:ilvl w:val="0"/>
                <w:numId w:val="83"/>
              </w:numPr>
              <w:jc w:val="left"/>
              <w:rPr>
                <w:sz w:val="20"/>
                <w:szCs w:val="20"/>
              </w:rPr>
            </w:pPr>
            <w:r w:rsidRPr="001616C2">
              <w:rPr>
                <w:sz w:val="20"/>
                <w:szCs w:val="20"/>
              </w:rPr>
              <w:t>chápe důležitost pravidelného zálohování dat</w:t>
            </w:r>
            <w:r w:rsidR="004922F0" w:rsidRPr="001616C2">
              <w:rPr>
                <w:sz w:val="20"/>
                <w:szCs w:val="20"/>
              </w:rPr>
              <w:t xml:space="preserve"> a</w:t>
            </w:r>
            <w:r w:rsidR="004922F0">
              <w:rPr>
                <w:sz w:val="20"/>
                <w:szCs w:val="20"/>
              </w:rPr>
              <w:t> </w:t>
            </w:r>
            <w:r w:rsidRPr="001616C2">
              <w:rPr>
                <w:sz w:val="20"/>
                <w:szCs w:val="20"/>
              </w:rPr>
              <w:t>péče</w:t>
            </w:r>
            <w:r w:rsidR="004922F0" w:rsidRPr="001616C2">
              <w:rPr>
                <w:sz w:val="20"/>
                <w:szCs w:val="20"/>
              </w:rPr>
              <w:t xml:space="preserve"> o</w:t>
            </w:r>
            <w:r w:rsidR="004922F0">
              <w:rPr>
                <w:sz w:val="20"/>
                <w:szCs w:val="20"/>
              </w:rPr>
              <w:t> </w:t>
            </w:r>
            <w:r w:rsidRPr="001616C2">
              <w:rPr>
                <w:sz w:val="20"/>
                <w:szCs w:val="20"/>
              </w:rPr>
              <w:t>zálohy;</w:t>
            </w:r>
          </w:p>
        </w:tc>
        <w:tc>
          <w:tcPr>
            <w:tcW w:w="1980" w:type="dxa"/>
            <w:hideMark/>
          </w:tcPr>
          <w:p w:rsidR="003D36DE" w:rsidRPr="00AB4D57" w:rsidRDefault="003D36DE" w:rsidP="003D36DE">
            <w:pPr>
              <w:jc w:val="left"/>
              <w:rPr>
                <w:sz w:val="20"/>
                <w:szCs w:val="20"/>
              </w:rPr>
            </w:pPr>
            <w:r w:rsidRPr="00AB4D57">
              <w:rPr>
                <w:sz w:val="20"/>
                <w:szCs w:val="20"/>
              </w:rPr>
              <w:t>soubory</w:t>
            </w:r>
          </w:p>
        </w:tc>
        <w:tc>
          <w:tcPr>
            <w:tcW w:w="4516" w:type="dxa"/>
          </w:tcPr>
          <w:p w:rsidR="00F97887" w:rsidRDefault="003D36DE" w:rsidP="00604E5E">
            <w:pPr>
              <w:pStyle w:val="Odstavecseseznamem"/>
              <w:numPr>
                <w:ilvl w:val="0"/>
                <w:numId w:val="83"/>
              </w:numPr>
              <w:jc w:val="left"/>
              <w:rPr>
                <w:sz w:val="20"/>
                <w:szCs w:val="20"/>
              </w:rPr>
            </w:pPr>
            <w:r w:rsidRPr="001616C2">
              <w:rPr>
                <w:sz w:val="20"/>
                <w:szCs w:val="20"/>
              </w:rPr>
              <w:t>data, soubor, složka, adresářová struktura, souborový manažer</w:t>
            </w:r>
          </w:p>
          <w:p w:rsidR="003D36DE" w:rsidRPr="001616C2" w:rsidRDefault="003D36DE" w:rsidP="00604E5E">
            <w:pPr>
              <w:pStyle w:val="Odstavecseseznamem"/>
              <w:numPr>
                <w:ilvl w:val="0"/>
                <w:numId w:val="83"/>
              </w:numPr>
              <w:jc w:val="left"/>
              <w:rPr>
                <w:sz w:val="20"/>
                <w:szCs w:val="20"/>
              </w:rPr>
            </w:pPr>
            <w:proofErr w:type="spellStart"/>
            <w:r w:rsidRPr="001616C2">
              <w:rPr>
                <w:sz w:val="20"/>
                <w:szCs w:val="20"/>
              </w:rPr>
              <w:t>cloudová</w:t>
            </w:r>
            <w:proofErr w:type="spellEnd"/>
            <w:r w:rsidRPr="001616C2">
              <w:rPr>
                <w:sz w:val="20"/>
                <w:szCs w:val="20"/>
              </w:rPr>
              <w:t xml:space="preserve"> úložiště</w:t>
            </w:r>
          </w:p>
          <w:p w:rsidR="003D36DE" w:rsidRPr="001616C2" w:rsidRDefault="003D36DE" w:rsidP="00604E5E">
            <w:pPr>
              <w:pStyle w:val="Odstavecseseznamem"/>
              <w:numPr>
                <w:ilvl w:val="0"/>
                <w:numId w:val="83"/>
              </w:numPr>
              <w:jc w:val="left"/>
              <w:rPr>
                <w:sz w:val="20"/>
                <w:szCs w:val="20"/>
              </w:rPr>
            </w:pPr>
            <w:r w:rsidRPr="001616C2">
              <w:rPr>
                <w:sz w:val="20"/>
                <w:szCs w:val="20"/>
              </w:rPr>
              <w:t>komprese dat</w:t>
            </w:r>
          </w:p>
          <w:p w:rsidR="003D36DE" w:rsidRPr="001616C2" w:rsidRDefault="003D36DE" w:rsidP="00604E5E">
            <w:pPr>
              <w:pStyle w:val="Odstavecseseznamem"/>
              <w:numPr>
                <w:ilvl w:val="0"/>
                <w:numId w:val="83"/>
              </w:numPr>
              <w:jc w:val="left"/>
              <w:rPr>
                <w:sz w:val="20"/>
                <w:szCs w:val="20"/>
              </w:rPr>
            </w:pPr>
            <w:r w:rsidRPr="001616C2">
              <w:rPr>
                <w:sz w:val="20"/>
                <w:szCs w:val="20"/>
              </w:rPr>
              <w:t>zálohování dat</w:t>
            </w:r>
          </w:p>
        </w:tc>
        <w:tc>
          <w:tcPr>
            <w:tcW w:w="1273" w:type="dxa"/>
          </w:tcPr>
          <w:p w:rsidR="003D36DE" w:rsidRPr="001616C2" w:rsidRDefault="003D36DE" w:rsidP="003D36DE">
            <w:pPr>
              <w:jc w:val="left"/>
              <w:rPr>
                <w:sz w:val="20"/>
                <w:szCs w:val="20"/>
              </w:rPr>
            </w:pPr>
          </w:p>
        </w:tc>
        <w:tc>
          <w:tcPr>
            <w:tcW w:w="1681" w:type="dxa"/>
          </w:tcPr>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3"/>
              </w:numPr>
              <w:jc w:val="left"/>
              <w:rPr>
                <w:sz w:val="20"/>
                <w:szCs w:val="20"/>
              </w:rPr>
            </w:pPr>
            <w:r w:rsidRPr="001616C2">
              <w:rPr>
                <w:sz w:val="20"/>
                <w:szCs w:val="20"/>
              </w:rPr>
              <w:t>rozliší vektorovou</w:t>
            </w:r>
            <w:r w:rsidR="004922F0" w:rsidRPr="001616C2">
              <w:rPr>
                <w:sz w:val="20"/>
                <w:szCs w:val="20"/>
              </w:rPr>
              <w:t xml:space="preserve"> a</w:t>
            </w:r>
            <w:r w:rsidR="004922F0">
              <w:rPr>
                <w:sz w:val="20"/>
                <w:szCs w:val="20"/>
              </w:rPr>
              <w:t> </w:t>
            </w:r>
            <w:r w:rsidRPr="001616C2">
              <w:rPr>
                <w:sz w:val="20"/>
                <w:szCs w:val="20"/>
              </w:rPr>
              <w:t>rastrovou grafiku, zná výhody</w:t>
            </w:r>
            <w:r w:rsidR="004922F0" w:rsidRPr="001616C2">
              <w:rPr>
                <w:sz w:val="20"/>
                <w:szCs w:val="20"/>
              </w:rPr>
              <w:t xml:space="preserve"> a</w:t>
            </w:r>
            <w:r w:rsidR="004922F0">
              <w:rPr>
                <w:sz w:val="20"/>
                <w:szCs w:val="20"/>
              </w:rPr>
              <w:t> </w:t>
            </w:r>
            <w:r w:rsidRPr="001616C2">
              <w:rPr>
                <w:sz w:val="20"/>
                <w:szCs w:val="20"/>
              </w:rPr>
              <w:t>nevýhody jednotlivých typů;</w:t>
            </w:r>
          </w:p>
          <w:p w:rsidR="00F97887" w:rsidRDefault="003D36DE" w:rsidP="00604E5E">
            <w:pPr>
              <w:pStyle w:val="Odstavecseseznamem"/>
              <w:numPr>
                <w:ilvl w:val="0"/>
                <w:numId w:val="83"/>
              </w:numPr>
              <w:jc w:val="left"/>
              <w:rPr>
                <w:sz w:val="20"/>
                <w:szCs w:val="20"/>
              </w:rPr>
            </w:pPr>
            <w:r w:rsidRPr="001616C2">
              <w:rPr>
                <w:sz w:val="20"/>
                <w:szCs w:val="20"/>
              </w:rPr>
              <w:t>zná základní typy grafických formátů</w:t>
            </w:r>
            <w:r w:rsidR="004922F0" w:rsidRPr="001616C2">
              <w:rPr>
                <w:sz w:val="20"/>
                <w:szCs w:val="20"/>
              </w:rPr>
              <w:t xml:space="preserve"> a</w:t>
            </w:r>
            <w:r w:rsidR="004922F0">
              <w:rPr>
                <w:sz w:val="20"/>
                <w:szCs w:val="20"/>
              </w:rPr>
              <w:t> </w:t>
            </w:r>
            <w:r w:rsidRPr="001616C2">
              <w:rPr>
                <w:sz w:val="20"/>
                <w:szCs w:val="20"/>
              </w:rPr>
              <w:t>zná jejich výhody</w:t>
            </w:r>
            <w:r w:rsidR="004922F0" w:rsidRPr="001616C2">
              <w:rPr>
                <w:sz w:val="20"/>
                <w:szCs w:val="20"/>
              </w:rPr>
              <w:t xml:space="preserve"> a</w:t>
            </w:r>
            <w:r w:rsidR="004922F0">
              <w:rPr>
                <w:sz w:val="20"/>
                <w:szCs w:val="20"/>
              </w:rPr>
              <w:t> </w:t>
            </w:r>
            <w:r w:rsidRPr="001616C2">
              <w:rPr>
                <w:sz w:val="20"/>
                <w:szCs w:val="20"/>
              </w:rPr>
              <w:t>nevýhody,</w:t>
            </w:r>
          </w:p>
          <w:p w:rsidR="003D36DE" w:rsidRPr="001616C2" w:rsidRDefault="003D36DE" w:rsidP="00604E5E">
            <w:pPr>
              <w:pStyle w:val="Odstavecseseznamem"/>
              <w:numPr>
                <w:ilvl w:val="0"/>
                <w:numId w:val="83"/>
              </w:numPr>
              <w:jc w:val="left"/>
              <w:rPr>
                <w:sz w:val="20"/>
                <w:szCs w:val="20"/>
              </w:rPr>
            </w:pPr>
            <w:r w:rsidRPr="001616C2">
              <w:rPr>
                <w:sz w:val="20"/>
                <w:szCs w:val="20"/>
              </w:rPr>
              <w:t>volí odpovídající programové vybavení pro práci</w:t>
            </w:r>
            <w:r w:rsidR="004922F0" w:rsidRPr="001616C2">
              <w:rPr>
                <w:sz w:val="20"/>
                <w:szCs w:val="20"/>
              </w:rPr>
              <w:t xml:space="preserve"> s</w:t>
            </w:r>
            <w:r w:rsidR="004922F0">
              <w:rPr>
                <w:sz w:val="20"/>
                <w:szCs w:val="20"/>
              </w:rPr>
              <w:t> </w:t>
            </w:r>
            <w:r w:rsidRPr="001616C2">
              <w:rPr>
                <w:sz w:val="20"/>
                <w:szCs w:val="20"/>
              </w:rPr>
              <w:t>nimi;</w:t>
            </w:r>
          </w:p>
          <w:p w:rsidR="003D36DE" w:rsidRPr="001616C2" w:rsidRDefault="003D36DE" w:rsidP="00604E5E">
            <w:pPr>
              <w:pStyle w:val="Odstavecseseznamem"/>
              <w:numPr>
                <w:ilvl w:val="0"/>
                <w:numId w:val="83"/>
              </w:numPr>
              <w:jc w:val="left"/>
              <w:rPr>
                <w:sz w:val="20"/>
                <w:szCs w:val="20"/>
              </w:rPr>
            </w:pPr>
            <w:r w:rsidRPr="001616C2">
              <w:rPr>
                <w:sz w:val="20"/>
                <w:szCs w:val="20"/>
              </w:rPr>
              <w:t>zná rozdíl mezi tiskem</w:t>
            </w:r>
            <w:r w:rsidR="004922F0" w:rsidRPr="001616C2">
              <w:rPr>
                <w:sz w:val="20"/>
                <w:szCs w:val="20"/>
              </w:rPr>
              <w:t xml:space="preserve"> a</w:t>
            </w:r>
            <w:r w:rsidR="004922F0">
              <w:rPr>
                <w:sz w:val="20"/>
                <w:szCs w:val="20"/>
              </w:rPr>
              <w:t> </w:t>
            </w:r>
            <w:r w:rsidRPr="001616C2">
              <w:rPr>
                <w:sz w:val="20"/>
                <w:szCs w:val="20"/>
              </w:rPr>
              <w:t>elektronickou publikací, podle toho vhodně volí velikost</w:t>
            </w:r>
            <w:r w:rsidR="004922F0" w:rsidRPr="001616C2">
              <w:rPr>
                <w:sz w:val="20"/>
                <w:szCs w:val="20"/>
              </w:rPr>
              <w:t xml:space="preserve"> a</w:t>
            </w:r>
            <w:r w:rsidR="004922F0">
              <w:rPr>
                <w:sz w:val="20"/>
                <w:szCs w:val="20"/>
              </w:rPr>
              <w:t> </w:t>
            </w:r>
            <w:r w:rsidRPr="001616C2">
              <w:rPr>
                <w:sz w:val="20"/>
                <w:szCs w:val="20"/>
              </w:rPr>
              <w:t>rozlišení grafiky, vhodně nastaví barevný režim;</w:t>
            </w:r>
          </w:p>
          <w:p w:rsidR="003D36DE" w:rsidRPr="001616C2" w:rsidRDefault="003D36DE" w:rsidP="00604E5E">
            <w:pPr>
              <w:pStyle w:val="Odstavecseseznamem"/>
              <w:numPr>
                <w:ilvl w:val="0"/>
                <w:numId w:val="83"/>
              </w:numPr>
              <w:jc w:val="left"/>
              <w:rPr>
                <w:sz w:val="20"/>
                <w:szCs w:val="20"/>
              </w:rPr>
            </w:pPr>
            <w:r w:rsidRPr="001616C2">
              <w:rPr>
                <w:sz w:val="20"/>
                <w:szCs w:val="20"/>
              </w:rPr>
              <w:t>na základní úrovni grafiku tvoří</w:t>
            </w:r>
            <w:r w:rsidR="004922F0" w:rsidRPr="001616C2">
              <w:rPr>
                <w:sz w:val="20"/>
                <w:szCs w:val="20"/>
              </w:rPr>
              <w:t xml:space="preserve"> a</w:t>
            </w:r>
            <w:r w:rsidR="004922F0">
              <w:rPr>
                <w:sz w:val="20"/>
                <w:szCs w:val="20"/>
              </w:rPr>
              <w:t> </w:t>
            </w:r>
            <w:r w:rsidRPr="001616C2">
              <w:rPr>
                <w:sz w:val="20"/>
                <w:szCs w:val="20"/>
              </w:rPr>
              <w:t>upravuje;</w:t>
            </w:r>
          </w:p>
        </w:tc>
        <w:tc>
          <w:tcPr>
            <w:tcW w:w="1980" w:type="dxa"/>
            <w:hideMark/>
          </w:tcPr>
          <w:p w:rsidR="003D36DE" w:rsidRPr="00AB4D57" w:rsidRDefault="003D36DE" w:rsidP="003D36DE">
            <w:pPr>
              <w:jc w:val="left"/>
              <w:rPr>
                <w:sz w:val="20"/>
                <w:szCs w:val="20"/>
              </w:rPr>
            </w:pPr>
            <w:r w:rsidRPr="00AB4D57">
              <w:rPr>
                <w:sz w:val="20"/>
                <w:szCs w:val="20"/>
              </w:rPr>
              <w:t xml:space="preserve">grafika </w:t>
            </w:r>
          </w:p>
        </w:tc>
        <w:tc>
          <w:tcPr>
            <w:tcW w:w="4516" w:type="dxa"/>
            <w:hideMark/>
          </w:tcPr>
          <w:p w:rsidR="003D36DE" w:rsidRPr="001616C2" w:rsidRDefault="003D36DE" w:rsidP="00604E5E">
            <w:pPr>
              <w:pStyle w:val="Odstavecseseznamem"/>
              <w:numPr>
                <w:ilvl w:val="0"/>
                <w:numId w:val="84"/>
              </w:numPr>
              <w:jc w:val="left"/>
              <w:rPr>
                <w:sz w:val="20"/>
                <w:szCs w:val="20"/>
              </w:rPr>
            </w:pPr>
            <w:r w:rsidRPr="001616C2">
              <w:rPr>
                <w:sz w:val="20"/>
                <w:szCs w:val="20"/>
              </w:rPr>
              <w:t>rastrová grafika</w:t>
            </w:r>
          </w:p>
          <w:p w:rsidR="003D36DE" w:rsidRPr="001616C2" w:rsidRDefault="003D36DE" w:rsidP="00604E5E">
            <w:pPr>
              <w:pStyle w:val="Odstavecseseznamem"/>
              <w:numPr>
                <w:ilvl w:val="0"/>
                <w:numId w:val="84"/>
              </w:numPr>
              <w:jc w:val="left"/>
              <w:rPr>
                <w:sz w:val="20"/>
                <w:szCs w:val="20"/>
              </w:rPr>
            </w:pPr>
            <w:r w:rsidRPr="001616C2">
              <w:rPr>
                <w:sz w:val="20"/>
                <w:szCs w:val="20"/>
              </w:rPr>
              <w:t>vektorová grafika</w:t>
            </w:r>
          </w:p>
          <w:p w:rsidR="003D36DE" w:rsidRPr="001616C2" w:rsidRDefault="003D36DE" w:rsidP="00604E5E">
            <w:pPr>
              <w:pStyle w:val="Odstavecseseznamem"/>
              <w:numPr>
                <w:ilvl w:val="0"/>
                <w:numId w:val="84"/>
              </w:numPr>
              <w:jc w:val="left"/>
              <w:rPr>
                <w:sz w:val="20"/>
                <w:szCs w:val="20"/>
              </w:rPr>
            </w:pPr>
            <w:r w:rsidRPr="001616C2">
              <w:rPr>
                <w:sz w:val="20"/>
                <w:szCs w:val="20"/>
              </w:rPr>
              <w:t xml:space="preserve">formáty </w:t>
            </w:r>
            <w:r w:rsidR="00DB0962" w:rsidRPr="001616C2">
              <w:rPr>
                <w:sz w:val="20"/>
                <w:szCs w:val="20"/>
              </w:rPr>
              <w:t>PNG, GIF, JPG, PDF, PSD, EPS</w:t>
            </w:r>
          </w:p>
          <w:p w:rsidR="003D36DE" w:rsidRPr="001616C2" w:rsidRDefault="003D36DE" w:rsidP="00604E5E">
            <w:pPr>
              <w:pStyle w:val="Odstavecseseznamem"/>
              <w:numPr>
                <w:ilvl w:val="0"/>
                <w:numId w:val="84"/>
              </w:numPr>
              <w:jc w:val="left"/>
              <w:rPr>
                <w:sz w:val="20"/>
                <w:szCs w:val="20"/>
              </w:rPr>
            </w:pPr>
            <w:r w:rsidRPr="001616C2">
              <w:rPr>
                <w:sz w:val="20"/>
                <w:szCs w:val="20"/>
              </w:rPr>
              <w:t>tisk</w:t>
            </w:r>
            <w:r w:rsidR="004922F0" w:rsidRPr="001616C2">
              <w:rPr>
                <w:sz w:val="20"/>
                <w:szCs w:val="20"/>
              </w:rPr>
              <w:t xml:space="preserve"> x</w:t>
            </w:r>
            <w:r w:rsidR="004922F0">
              <w:rPr>
                <w:sz w:val="20"/>
                <w:szCs w:val="20"/>
              </w:rPr>
              <w:t> </w:t>
            </w:r>
            <w:r w:rsidRPr="001616C2">
              <w:rPr>
                <w:sz w:val="20"/>
                <w:szCs w:val="20"/>
              </w:rPr>
              <w:t>elektronická publikace</w:t>
            </w:r>
          </w:p>
          <w:p w:rsidR="003D36DE" w:rsidRPr="001616C2" w:rsidRDefault="003D36DE" w:rsidP="00604E5E">
            <w:pPr>
              <w:pStyle w:val="Odstavecseseznamem"/>
              <w:numPr>
                <w:ilvl w:val="0"/>
                <w:numId w:val="84"/>
              </w:numPr>
              <w:jc w:val="left"/>
              <w:rPr>
                <w:sz w:val="20"/>
                <w:szCs w:val="20"/>
              </w:rPr>
            </w:pPr>
            <w:r w:rsidRPr="001616C2">
              <w:rPr>
                <w:sz w:val="20"/>
                <w:szCs w:val="20"/>
              </w:rPr>
              <w:t>velikost</w:t>
            </w:r>
            <w:r w:rsidR="004922F0" w:rsidRPr="001616C2">
              <w:rPr>
                <w:sz w:val="20"/>
                <w:szCs w:val="20"/>
              </w:rPr>
              <w:t xml:space="preserve"> x</w:t>
            </w:r>
            <w:r w:rsidR="004922F0">
              <w:rPr>
                <w:sz w:val="20"/>
                <w:szCs w:val="20"/>
              </w:rPr>
              <w:t> </w:t>
            </w:r>
            <w:r w:rsidRPr="001616C2">
              <w:rPr>
                <w:sz w:val="20"/>
                <w:szCs w:val="20"/>
              </w:rPr>
              <w:t>rozlišení, barevný režim</w:t>
            </w:r>
          </w:p>
          <w:p w:rsidR="003D36DE" w:rsidRPr="001616C2" w:rsidRDefault="003D36DE" w:rsidP="00604E5E">
            <w:pPr>
              <w:pStyle w:val="Odstavecseseznamem"/>
              <w:numPr>
                <w:ilvl w:val="0"/>
                <w:numId w:val="84"/>
              </w:numPr>
              <w:jc w:val="left"/>
              <w:rPr>
                <w:sz w:val="20"/>
                <w:szCs w:val="20"/>
              </w:rPr>
            </w:pPr>
            <w:r w:rsidRPr="001616C2">
              <w:rPr>
                <w:sz w:val="20"/>
                <w:szCs w:val="20"/>
              </w:rPr>
              <w:t>komprese</w:t>
            </w:r>
          </w:p>
          <w:p w:rsidR="003D36DE" w:rsidRPr="001616C2" w:rsidRDefault="003D36DE" w:rsidP="00604E5E">
            <w:pPr>
              <w:pStyle w:val="Odstavecseseznamem"/>
              <w:numPr>
                <w:ilvl w:val="0"/>
                <w:numId w:val="84"/>
              </w:numPr>
              <w:jc w:val="left"/>
              <w:rPr>
                <w:sz w:val="20"/>
                <w:szCs w:val="20"/>
              </w:rPr>
            </w:pPr>
            <w:r w:rsidRPr="001616C2">
              <w:rPr>
                <w:sz w:val="20"/>
                <w:szCs w:val="20"/>
              </w:rPr>
              <w:t>základy práce</w:t>
            </w:r>
            <w:r w:rsidR="004922F0" w:rsidRPr="001616C2">
              <w:rPr>
                <w:sz w:val="20"/>
                <w:szCs w:val="20"/>
              </w:rPr>
              <w:t xml:space="preserve"> v</w:t>
            </w:r>
            <w:r w:rsidR="004922F0">
              <w:rPr>
                <w:sz w:val="20"/>
                <w:szCs w:val="20"/>
              </w:rPr>
              <w:t> </w:t>
            </w:r>
            <w:r w:rsidRPr="001616C2">
              <w:rPr>
                <w:sz w:val="20"/>
                <w:szCs w:val="20"/>
              </w:rPr>
              <w:t xml:space="preserve">SW </w:t>
            </w:r>
            <w:proofErr w:type="gramStart"/>
            <w:r w:rsidRPr="001616C2">
              <w:rPr>
                <w:sz w:val="20"/>
                <w:szCs w:val="20"/>
              </w:rPr>
              <w:t>nástrojích</w:t>
            </w:r>
            <w:proofErr w:type="gramEnd"/>
          </w:p>
        </w:tc>
        <w:tc>
          <w:tcPr>
            <w:tcW w:w="1273" w:type="dxa"/>
          </w:tcPr>
          <w:p w:rsidR="003D36DE" w:rsidRPr="001616C2" w:rsidRDefault="003D36DE" w:rsidP="003D36DE">
            <w:pPr>
              <w:jc w:val="left"/>
              <w:rPr>
                <w:sz w:val="20"/>
                <w:szCs w:val="20"/>
              </w:rPr>
            </w:pPr>
          </w:p>
        </w:tc>
        <w:tc>
          <w:tcPr>
            <w:tcW w:w="1681" w:type="dxa"/>
          </w:tcPr>
          <w:p w:rsidR="00C8795F" w:rsidRPr="001616C2" w:rsidRDefault="00C8795F" w:rsidP="003D36DE">
            <w:pPr>
              <w:jc w:val="left"/>
              <w:rPr>
                <w:sz w:val="20"/>
                <w:szCs w:val="20"/>
              </w:rPr>
            </w:pPr>
            <w:r w:rsidRPr="001616C2">
              <w:rPr>
                <w:sz w:val="20"/>
                <w:szCs w:val="20"/>
              </w:rPr>
              <w:t>UGS</w:t>
            </w:r>
          </w:p>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4"/>
              </w:numPr>
              <w:jc w:val="left"/>
              <w:rPr>
                <w:sz w:val="20"/>
                <w:szCs w:val="20"/>
              </w:rPr>
            </w:pPr>
            <w:r w:rsidRPr="001616C2">
              <w:rPr>
                <w:sz w:val="20"/>
                <w:szCs w:val="20"/>
              </w:rPr>
              <w:lastRenderedPageBreak/>
              <w:t>volí vhodné informační zdroje</w:t>
            </w:r>
            <w:r w:rsidR="004922F0" w:rsidRPr="001616C2">
              <w:rPr>
                <w:sz w:val="20"/>
                <w:szCs w:val="20"/>
              </w:rPr>
              <w:t xml:space="preserve"> k</w:t>
            </w:r>
            <w:r w:rsidR="004922F0">
              <w:rPr>
                <w:sz w:val="20"/>
                <w:szCs w:val="20"/>
              </w:rPr>
              <w:t> </w:t>
            </w:r>
            <w:r w:rsidRPr="001616C2">
              <w:rPr>
                <w:sz w:val="20"/>
                <w:szCs w:val="20"/>
              </w:rPr>
              <w:t>vyhledávání požadovaných informací</w:t>
            </w:r>
            <w:r w:rsidR="004922F0" w:rsidRPr="001616C2">
              <w:rPr>
                <w:sz w:val="20"/>
                <w:szCs w:val="20"/>
              </w:rPr>
              <w:t xml:space="preserve"> a</w:t>
            </w:r>
            <w:r w:rsidR="004922F0">
              <w:rPr>
                <w:sz w:val="20"/>
                <w:szCs w:val="20"/>
              </w:rPr>
              <w:t> </w:t>
            </w:r>
            <w:r w:rsidRPr="001616C2">
              <w:rPr>
                <w:sz w:val="20"/>
                <w:szCs w:val="20"/>
              </w:rPr>
              <w:t>odpovídající techniky (metody, způsoby)</w:t>
            </w:r>
            <w:r w:rsidR="004922F0" w:rsidRPr="001616C2">
              <w:rPr>
                <w:sz w:val="20"/>
                <w:szCs w:val="20"/>
              </w:rPr>
              <w:t xml:space="preserve"> k</w:t>
            </w:r>
            <w:r w:rsidR="004922F0">
              <w:rPr>
                <w:sz w:val="20"/>
                <w:szCs w:val="20"/>
              </w:rPr>
              <w:t> </w:t>
            </w:r>
            <w:r w:rsidRPr="001616C2">
              <w:rPr>
                <w:sz w:val="20"/>
                <w:szCs w:val="20"/>
              </w:rPr>
              <w:t>jejich získávání;</w:t>
            </w:r>
          </w:p>
          <w:p w:rsidR="003D36DE" w:rsidRPr="001616C2" w:rsidRDefault="003D36DE" w:rsidP="00604E5E">
            <w:pPr>
              <w:pStyle w:val="Odstavecseseznamem"/>
              <w:numPr>
                <w:ilvl w:val="0"/>
                <w:numId w:val="84"/>
              </w:numPr>
              <w:jc w:val="left"/>
              <w:rPr>
                <w:sz w:val="20"/>
                <w:szCs w:val="20"/>
              </w:rPr>
            </w:pPr>
            <w:r w:rsidRPr="001616C2">
              <w:rPr>
                <w:sz w:val="20"/>
                <w:szCs w:val="20"/>
              </w:rPr>
              <w:t>orientuje se</w:t>
            </w:r>
            <w:r w:rsidR="004922F0" w:rsidRPr="001616C2">
              <w:rPr>
                <w:sz w:val="20"/>
                <w:szCs w:val="20"/>
              </w:rPr>
              <w:t xml:space="preserve"> v</w:t>
            </w:r>
            <w:r w:rsidR="004922F0">
              <w:rPr>
                <w:sz w:val="20"/>
                <w:szCs w:val="20"/>
              </w:rPr>
              <w:t> </w:t>
            </w:r>
            <w:r w:rsidRPr="001616C2">
              <w:rPr>
                <w:sz w:val="20"/>
                <w:szCs w:val="20"/>
              </w:rPr>
              <w:t>získaných informacích, třídí je, analyzuje, vyhodnocuje, provádí jejich výběr</w:t>
            </w:r>
            <w:r w:rsidR="004922F0" w:rsidRPr="001616C2">
              <w:rPr>
                <w:sz w:val="20"/>
                <w:szCs w:val="20"/>
              </w:rPr>
              <w:t xml:space="preserve"> a</w:t>
            </w:r>
            <w:r w:rsidR="004922F0">
              <w:rPr>
                <w:sz w:val="20"/>
                <w:szCs w:val="20"/>
              </w:rPr>
              <w:t> </w:t>
            </w:r>
            <w:r w:rsidRPr="001616C2">
              <w:rPr>
                <w:sz w:val="20"/>
                <w:szCs w:val="20"/>
              </w:rPr>
              <w:t>dále je zpracovává;</w:t>
            </w:r>
          </w:p>
          <w:p w:rsidR="003D36DE" w:rsidRPr="001616C2" w:rsidRDefault="003D36DE" w:rsidP="00604E5E">
            <w:pPr>
              <w:pStyle w:val="Odstavecseseznamem"/>
              <w:numPr>
                <w:ilvl w:val="0"/>
                <w:numId w:val="84"/>
              </w:numPr>
              <w:jc w:val="left"/>
              <w:rPr>
                <w:sz w:val="20"/>
                <w:szCs w:val="20"/>
              </w:rPr>
            </w:pPr>
            <w:r w:rsidRPr="001616C2">
              <w:rPr>
                <w:sz w:val="20"/>
                <w:szCs w:val="20"/>
              </w:rPr>
              <w:t>zaznamenává</w:t>
            </w:r>
            <w:r w:rsidR="004922F0" w:rsidRPr="001616C2">
              <w:rPr>
                <w:sz w:val="20"/>
                <w:szCs w:val="20"/>
              </w:rPr>
              <w:t xml:space="preserve"> a</w:t>
            </w:r>
            <w:r w:rsidR="004922F0">
              <w:rPr>
                <w:sz w:val="20"/>
                <w:szCs w:val="20"/>
              </w:rPr>
              <w:t> </w:t>
            </w:r>
            <w:r w:rsidRPr="001616C2">
              <w:rPr>
                <w:sz w:val="20"/>
                <w:szCs w:val="20"/>
              </w:rPr>
              <w:t>uchovává textové, grafické</w:t>
            </w:r>
            <w:r w:rsidR="004922F0" w:rsidRPr="001616C2">
              <w:rPr>
                <w:sz w:val="20"/>
                <w:szCs w:val="20"/>
              </w:rPr>
              <w:t xml:space="preserve"> i</w:t>
            </w:r>
            <w:r w:rsidR="004922F0">
              <w:rPr>
                <w:sz w:val="20"/>
                <w:szCs w:val="20"/>
              </w:rPr>
              <w:t> </w:t>
            </w:r>
            <w:r w:rsidRPr="001616C2">
              <w:rPr>
                <w:sz w:val="20"/>
                <w:szCs w:val="20"/>
              </w:rPr>
              <w:t>numerické informace způsobem umožňujícím jejich rychlé vyhledání</w:t>
            </w:r>
            <w:r w:rsidR="004922F0" w:rsidRPr="001616C2">
              <w:rPr>
                <w:sz w:val="20"/>
                <w:szCs w:val="20"/>
              </w:rPr>
              <w:t xml:space="preserve"> a</w:t>
            </w:r>
            <w:r w:rsidR="004922F0">
              <w:rPr>
                <w:sz w:val="20"/>
                <w:szCs w:val="20"/>
              </w:rPr>
              <w:t> </w:t>
            </w:r>
            <w:r w:rsidRPr="001616C2">
              <w:rPr>
                <w:sz w:val="20"/>
                <w:szCs w:val="20"/>
              </w:rPr>
              <w:t>využití;</w:t>
            </w:r>
          </w:p>
          <w:p w:rsidR="003D36DE" w:rsidRPr="001616C2" w:rsidRDefault="003D36DE" w:rsidP="00604E5E">
            <w:pPr>
              <w:pStyle w:val="Odstavecseseznamem"/>
              <w:numPr>
                <w:ilvl w:val="0"/>
                <w:numId w:val="84"/>
              </w:numPr>
              <w:jc w:val="left"/>
              <w:rPr>
                <w:sz w:val="20"/>
                <w:szCs w:val="20"/>
              </w:rPr>
            </w:pPr>
            <w:r w:rsidRPr="001616C2">
              <w:rPr>
                <w:sz w:val="20"/>
                <w:szCs w:val="20"/>
              </w:rPr>
              <w:t>rozumí běžným</w:t>
            </w:r>
            <w:r w:rsidR="004922F0" w:rsidRPr="001616C2">
              <w:rPr>
                <w:sz w:val="20"/>
                <w:szCs w:val="20"/>
              </w:rPr>
              <w:t xml:space="preserve"> i</w:t>
            </w:r>
            <w:r w:rsidR="004922F0">
              <w:rPr>
                <w:sz w:val="20"/>
                <w:szCs w:val="20"/>
              </w:rPr>
              <w:t> </w:t>
            </w:r>
            <w:r w:rsidRPr="001616C2">
              <w:rPr>
                <w:sz w:val="20"/>
                <w:szCs w:val="20"/>
              </w:rPr>
              <w:t>odborným graficky ztvárněným informacím (schémata, grafy apod.)</w:t>
            </w:r>
          </w:p>
          <w:p w:rsidR="003D36DE" w:rsidRPr="001616C2" w:rsidRDefault="003D36DE" w:rsidP="00604E5E">
            <w:pPr>
              <w:pStyle w:val="Odstavecseseznamem"/>
              <w:numPr>
                <w:ilvl w:val="0"/>
                <w:numId w:val="84"/>
              </w:numPr>
              <w:jc w:val="left"/>
              <w:rPr>
                <w:sz w:val="20"/>
                <w:szCs w:val="20"/>
              </w:rPr>
            </w:pPr>
            <w:r w:rsidRPr="001616C2">
              <w:rPr>
                <w:sz w:val="20"/>
                <w:szCs w:val="20"/>
              </w:rPr>
              <w:t>správně interpretuje získané informace;</w:t>
            </w:r>
          </w:p>
        </w:tc>
        <w:tc>
          <w:tcPr>
            <w:tcW w:w="1980" w:type="dxa"/>
          </w:tcPr>
          <w:p w:rsidR="003D36DE" w:rsidRPr="00AB4D57" w:rsidRDefault="003D36DE" w:rsidP="00AB4D57">
            <w:pPr>
              <w:jc w:val="left"/>
              <w:rPr>
                <w:sz w:val="20"/>
                <w:szCs w:val="20"/>
              </w:rPr>
            </w:pPr>
            <w:r w:rsidRPr="00AB4D57">
              <w:rPr>
                <w:sz w:val="20"/>
                <w:szCs w:val="20"/>
              </w:rPr>
              <w:t>informace</w:t>
            </w:r>
          </w:p>
        </w:tc>
        <w:tc>
          <w:tcPr>
            <w:tcW w:w="4516" w:type="dxa"/>
            <w:hideMark/>
          </w:tcPr>
          <w:p w:rsidR="00F97887" w:rsidRDefault="003D36DE" w:rsidP="00604E5E">
            <w:pPr>
              <w:pStyle w:val="Odstavecseseznamem"/>
              <w:numPr>
                <w:ilvl w:val="0"/>
                <w:numId w:val="85"/>
              </w:numPr>
              <w:jc w:val="left"/>
              <w:rPr>
                <w:sz w:val="20"/>
                <w:szCs w:val="20"/>
              </w:rPr>
            </w:pPr>
            <w:r w:rsidRPr="001616C2">
              <w:rPr>
                <w:sz w:val="20"/>
                <w:szCs w:val="20"/>
              </w:rPr>
              <w:t>informační zdroje</w:t>
            </w:r>
          </w:p>
          <w:p w:rsidR="003D36DE" w:rsidRPr="001616C2" w:rsidRDefault="003D36DE" w:rsidP="00604E5E">
            <w:pPr>
              <w:pStyle w:val="Odstavecseseznamem"/>
              <w:numPr>
                <w:ilvl w:val="0"/>
                <w:numId w:val="85"/>
              </w:numPr>
              <w:jc w:val="left"/>
              <w:rPr>
                <w:sz w:val="20"/>
                <w:szCs w:val="20"/>
              </w:rPr>
            </w:pPr>
            <w:r w:rsidRPr="001616C2">
              <w:rPr>
                <w:sz w:val="20"/>
                <w:szCs w:val="20"/>
              </w:rPr>
              <w:t>práce</w:t>
            </w:r>
            <w:r w:rsidR="004922F0" w:rsidRPr="001616C2">
              <w:rPr>
                <w:sz w:val="20"/>
                <w:szCs w:val="20"/>
              </w:rPr>
              <w:t xml:space="preserve"> s</w:t>
            </w:r>
            <w:r w:rsidR="004922F0">
              <w:rPr>
                <w:sz w:val="20"/>
                <w:szCs w:val="20"/>
              </w:rPr>
              <w:t> </w:t>
            </w:r>
            <w:r w:rsidRPr="001616C2">
              <w:rPr>
                <w:sz w:val="20"/>
                <w:szCs w:val="20"/>
              </w:rPr>
              <w:t>informacemi</w:t>
            </w:r>
          </w:p>
          <w:p w:rsidR="003D36DE" w:rsidRPr="001616C2" w:rsidRDefault="003D36DE" w:rsidP="00604E5E">
            <w:pPr>
              <w:pStyle w:val="Odstavecseseznamem"/>
              <w:numPr>
                <w:ilvl w:val="0"/>
                <w:numId w:val="85"/>
              </w:numPr>
              <w:jc w:val="left"/>
              <w:rPr>
                <w:sz w:val="20"/>
                <w:szCs w:val="20"/>
              </w:rPr>
            </w:pPr>
            <w:r w:rsidRPr="001616C2">
              <w:rPr>
                <w:sz w:val="20"/>
                <w:szCs w:val="20"/>
              </w:rPr>
              <w:t>interpretace získaných informací</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FA699F" w:rsidRPr="001616C2">
              <w:rPr>
                <w:sz w:val="20"/>
                <w:szCs w:val="20"/>
              </w:rPr>
              <w:t>, Občan</w:t>
            </w:r>
            <w:r w:rsidR="004922F0" w:rsidRPr="001616C2">
              <w:rPr>
                <w:sz w:val="20"/>
                <w:szCs w:val="20"/>
              </w:rPr>
              <w:t xml:space="preserve"> v</w:t>
            </w:r>
            <w:r w:rsidR="004922F0">
              <w:rPr>
                <w:sz w:val="20"/>
                <w:szCs w:val="20"/>
              </w:rPr>
              <w:t> </w:t>
            </w:r>
            <w:r w:rsidR="00FA699F" w:rsidRPr="001616C2">
              <w:rPr>
                <w:sz w:val="20"/>
                <w:szCs w:val="20"/>
              </w:rPr>
              <w:t>demokratické společnosti</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5"/>
              </w:numPr>
              <w:jc w:val="left"/>
              <w:rPr>
                <w:sz w:val="20"/>
                <w:szCs w:val="20"/>
              </w:rPr>
            </w:pPr>
            <w:r w:rsidRPr="001616C2">
              <w:rPr>
                <w:sz w:val="20"/>
                <w:szCs w:val="20"/>
              </w:rPr>
              <w:t>vytváří jednoduché multimediální dokumenty;</w:t>
            </w:r>
          </w:p>
          <w:p w:rsidR="003D36DE" w:rsidRPr="001616C2" w:rsidRDefault="003D36DE" w:rsidP="00604E5E">
            <w:pPr>
              <w:pStyle w:val="Odstavecseseznamem"/>
              <w:numPr>
                <w:ilvl w:val="0"/>
                <w:numId w:val="85"/>
              </w:numPr>
              <w:jc w:val="left"/>
              <w:rPr>
                <w:sz w:val="20"/>
                <w:szCs w:val="20"/>
              </w:rPr>
            </w:pPr>
            <w:r w:rsidRPr="001616C2">
              <w:rPr>
                <w:sz w:val="20"/>
                <w:szCs w:val="20"/>
              </w:rPr>
              <w:t>prezentuje je vhodným způsobem</w:t>
            </w:r>
            <w:r w:rsidR="004922F0" w:rsidRPr="001616C2">
              <w:rPr>
                <w:sz w:val="20"/>
                <w:szCs w:val="20"/>
              </w:rPr>
              <w:t xml:space="preserve"> s</w:t>
            </w:r>
            <w:r w:rsidR="004922F0">
              <w:rPr>
                <w:sz w:val="20"/>
                <w:szCs w:val="20"/>
              </w:rPr>
              <w:t> </w:t>
            </w:r>
            <w:r w:rsidRPr="001616C2">
              <w:rPr>
                <w:sz w:val="20"/>
                <w:szCs w:val="20"/>
              </w:rPr>
              <w:t>ohledem na jejich další uživatele;</w:t>
            </w:r>
          </w:p>
        </w:tc>
        <w:tc>
          <w:tcPr>
            <w:tcW w:w="1980" w:type="dxa"/>
            <w:hideMark/>
          </w:tcPr>
          <w:p w:rsidR="003D36DE" w:rsidRPr="00AB4D57" w:rsidRDefault="003D36DE" w:rsidP="003D36DE">
            <w:pPr>
              <w:jc w:val="left"/>
              <w:rPr>
                <w:sz w:val="20"/>
                <w:szCs w:val="20"/>
              </w:rPr>
            </w:pPr>
            <w:r w:rsidRPr="00AB4D57">
              <w:rPr>
                <w:sz w:val="20"/>
                <w:szCs w:val="20"/>
              </w:rPr>
              <w:t>prezentace</w:t>
            </w:r>
          </w:p>
        </w:tc>
        <w:tc>
          <w:tcPr>
            <w:tcW w:w="4516" w:type="dxa"/>
            <w:hideMark/>
          </w:tcPr>
          <w:p w:rsidR="003D36DE" w:rsidRPr="001616C2" w:rsidRDefault="003D36DE" w:rsidP="00604E5E">
            <w:pPr>
              <w:pStyle w:val="Odstavecseseznamem"/>
              <w:numPr>
                <w:ilvl w:val="0"/>
                <w:numId w:val="86"/>
              </w:numPr>
              <w:jc w:val="left"/>
              <w:rPr>
                <w:sz w:val="20"/>
                <w:szCs w:val="20"/>
              </w:rPr>
            </w:pPr>
            <w:r w:rsidRPr="001616C2">
              <w:rPr>
                <w:sz w:val="20"/>
                <w:szCs w:val="20"/>
              </w:rPr>
              <w:t>multimédia</w:t>
            </w:r>
          </w:p>
          <w:p w:rsidR="003D36DE" w:rsidRPr="001616C2" w:rsidRDefault="003D36DE" w:rsidP="00604E5E">
            <w:pPr>
              <w:pStyle w:val="Odstavecseseznamem"/>
              <w:numPr>
                <w:ilvl w:val="0"/>
                <w:numId w:val="86"/>
              </w:numPr>
              <w:jc w:val="left"/>
              <w:rPr>
                <w:sz w:val="20"/>
                <w:szCs w:val="20"/>
              </w:rPr>
            </w:pPr>
            <w:r w:rsidRPr="001616C2">
              <w:rPr>
                <w:sz w:val="20"/>
                <w:szCs w:val="20"/>
              </w:rPr>
              <w:t>zásady prezentování</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FA699F" w:rsidRPr="001616C2">
              <w:rPr>
                <w:sz w:val="20"/>
                <w:szCs w:val="20"/>
              </w:rPr>
              <w:t>, Občan</w:t>
            </w:r>
            <w:r w:rsidR="004922F0" w:rsidRPr="001616C2">
              <w:rPr>
                <w:sz w:val="20"/>
                <w:szCs w:val="20"/>
              </w:rPr>
              <w:t xml:space="preserve"> v</w:t>
            </w:r>
            <w:r w:rsidR="004922F0">
              <w:rPr>
                <w:sz w:val="20"/>
                <w:szCs w:val="20"/>
              </w:rPr>
              <w:t> </w:t>
            </w:r>
            <w:r w:rsidR="00FA699F" w:rsidRPr="001616C2">
              <w:rPr>
                <w:sz w:val="20"/>
                <w:szCs w:val="20"/>
              </w:rPr>
              <w:t>demokratické společnosti</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tcPr>
          <w:p w:rsidR="003D36DE" w:rsidRPr="001616C2" w:rsidRDefault="003D36DE" w:rsidP="00604E5E">
            <w:pPr>
              <w:pStyle w:val="Odstavecseseznamem"/>
              <w:numPr>
                <w:ilvl w:val="0"/>
                <w:numId w:val="86"/>
              </w:numPr>
              <w:jc w:val="left"/>
              <w:rPr>
                <w:sz w:val="20"/>
                <w:szCs w:val="20"/>
              </w:rPr>
            </w:pPr>
            <w:r w:rsidRPr="001616C2">
              <w:rPr>
                <w:sz w:val="20"/>
                <w:szCs w:val="20"/>
              </w:rPr>
              <w:t>vytváří, upravuje</w:t>
            </w:r>
            <w:r w:rsidR="004922F0" w:rsidRPr="001616C2">
              <w:rPr>
                <w:sz w:val="20"/>
                <w:szCs w:val="20"/>
              </w:rPr>
              <w:t xml:space="preserve"> a</w:t>
            </w:r>
            <w:r w:rsidR="004922F0">
              <w:rPr>
                <w:sz w:val="20"/>
                <w:szCs w:val="20"/>
              </w:rPr>
              <w:t> </w:t>
            </w:r>
            <w:r w:rsidRPr="001616C2">
              <w:rPr>
                <w:sz w:val="20"/>
                <w:szCs w:val="20"/>
              </w:rPr>
              <w:t>uchovává strukturované textové dokumenty;</w:t>
            </w:r>
          </w:p>
          <w:p w:rsidR="003D36DE" w:rsidRPr="001616C2" w:rsidRDefault="003D36DE" w:rsidP="00604E5E">
            <w:pPr>
              <w:pStyle w:val="Odstavecseseznamem"/>
              <w:numPr>
                <w:ilvl w:val="0"/>
                <w:numId w:val="86"/>
              </w:numPr>
              <w:jc w:val="left"/>
              <w:rPr>
                <w:sz w:val="20"/>
                <w:szCs w:val="20"/>
              </w:rPr>
            </w:pPr>
            <w:r w:rsidRPr="001616C2">
              <w:rPr>
                <w:sz w:val="20"/>
                <w:szCs w:val="20"/>
              </w:rPr>
              <w:t>vhodně používá základní softwarové nástroje daného programu,</w:t>
            </w:r>
          </w:p>
          <w:p w:rsidR="003D36DE" w:rsidRPr="001616C2" w:rsidRDefault="003D36DE" w:rsidP="00604E5E">
            <w:pPr>
              <w:pStyle w:val="Odstavecseseznamem"/>
              <w:numPr>
                <w:ilvl w:val="0"/>
                <w:numId w:val="86"/>
              </w:numPr>
              <w:jc w:val="left"/>
              <w:rPr>
                <w:sz w:val="20"/>
                <w:szCs w:val="20"/>
              </w:rPr>
            </w:pPr>
            <w:r w:rsidRPr="001616C2">
              <w:rPr>
                <w:sz w:val="20"/>
                <w:szCs w:val="20"/>
              </w:rPr>
              <w:t>účelně pracuje</w:t>
            </w:r>
            <w:r w:rsidR="004922F0" w:rsidRPr="001616C2">
              <w:rPr>
                <w:sz w:val="20"/>
                <w:szCs w:val="20"/>
              </w:rPr>
              <w:t xml:space="preserve"> s</w:t>
            </w:r>
            <w:r w:rsidR="004922F0">
              <w:rPr>
                <w:sz w:val="20"/>
                <w:szCs w:val="20"/>
              </w:rPr>
              <w:t> </w:t>
            </w:r>
            <w:r w:rsidRPr="001616C2">
              <w:rPr>
                <w:sz w:val="20"/>
                <w:szCs w:val="20"/>
              </w:rPr>
              <w:t>objekty;</w:t>
            </w:r>
          </w:p>
          <w:p w:rsidR="003D36DE" w:rsidRPr="001616C2" w:rsidRDefault="003D36DE" w:rsidP="00604E5E">
            <w:pPr>
              <w:pStyle w:val="Odstavecseseznamem"/>
              <w:numPr>
                <w:ilvl w:val="0"/>
                <w:numId w:val="86"/>
              </w:numPr>
              <w:jc w:val="left"/>
              <w:rPr>
                <w:sz w:val="20"/>
                <w:szCs w:val="20"/>
              </w:rPr>
            </w:pPr>
            <w:r w:rsidRPr="001616C2">
              <w:rPr>
                <w:sz w:val="20"/>
                <w:szCs w:val="20"/>
              </w:rPr>
              <w:t>automatizuje svou činnost;</w:t>
            </w:r>
          </w:p>
          <w:p w:rsidR="003D36DE" w:rsidRPr="001616C2" w:rsidRDefault="003D36DE" w:rsidP="00604E5E">
            <w:pPr>
              <w:pStyle w:val="Odstavecseseznamem"/>
              <w:numPr>
                <w:ilvl w:val="0"/>
                <w:numId w:val="86"/>
              </w:numPr>
              <w:jc w:val="left"/>
              <w:rPr>
                <w:sz w:val="20"/>
                <w:szCs w:val="20"/>
              </w:rPr>
            </w:pPr>
            <w:r w:rsidRPr="001616C2">
              <w:rPr>
                <w:sz w:val="20"/>
                <w:szCs w:val="20"/>
              </w:rPr>
              <w:t>vytváří</w:t>
            </w:r>
            <w:r w:rsidR="004922F0" w:rsidRPr="001616C2">
              <w:rPr>
                <w:sz w:val="20"/>
                <w:szCs w:val="20"/>
              </w:rPr>
              <w:t xml:space="preserve"> a</w:t>
            </w:r>
            <w:r w:rsidR="004922F0">
              <w:rPr>
                <w:sz w:val="20"/>
                <w:szCs w:val="20"/>
              </w:rPr>
              <w:t> </w:t>
            </w:r>
            <w:r w:rsidRPr="001616C2">
              <w:rPr>
                <w:sz w:val="20"/>
                <w:szCs w:val="20"/>
              </w:rPr>
              <w:t>používá šablony;</w:t>
            </w:r>
          </w:p>
          <w:p w:rsidR="003D36DE" w:rsidRPr="001616C2" w:rsidRDefault="003D36DE" w:rsidP="00604E5E">
            <w:pPr>
              <w:pStyle w:val="Odstavecseseznamem"/>
              <w:numPr>
                <w:ilvl w:val="0"/>
                <w:numId w:val="86"/>
              </w:numPr>
              <w:jc w:val="left"/>
              <w:rPr>
                <w:sz w:val="20"/>
                <w:szCs w:val="20"/>
              </w:rPr>
            </w:pPr>
            <w:r w:rsidRPr="001616C2">
              <w:rPr>
                <w:sz w:val="20"/>
                <w:szCs w:val="20"/>
              </w:rPr>
              <w:t>vhodně nastaví tisk dokumentu;</w:t>
            </w:r>
          </w:p>
        </w:tc>
        <w:tc>
          <w:tcPr>
            <w:tcW w:w="1980" w:type="dxa"/>
            <w:hideMark/>
          </w:tcPr>
          <w:p w:rsidR="003D36DE" w:rsidRPr="00AB4D57" w:rsidRDefault="003D36DE" w:rsidP="003D36DE">
            <w:pPr>
              <w:jc w:val="left"/>
              <w:rPr>
                <w:sz w:val="20"/>
                <w:szCs w:val="20"/>
              </w:rPr>
            </w:pPr>
            <w:r w:rsidRPr="00AB4D57">
              <w:rPr>
                <w:sz w:val="20"/>
                <w:szCs w:val="20"/>
              </w:rPr>
              <w:t>textový procesor</w:t>
            </w:r>
          </w:p>
        </w:tc>
        <w:tc>
          <w:tcPr>
            <w:tcW w:w="4516" w:type="dxa"/>
            <w:hideMark/>
          </w:tcPr>
          <w:p w:rsidR="003D36DE" w:rsidRPr="001616C2" w:rsidRDefault="003D36DE" w:rsidP="00604E5E">
            <w:pPr>
              <w:pStyle w:val="Odstavecseseznamem"/>
              <w:numPr>
                <w:ilvl w:val="0"/>
                <w:numId w:val="87"/>
              </w:numPr>
              <w:jc w:val="left"/>
              <w:rPr>
                <w:sz w:val="20"/>
                <w:szCs w:val="20"/>
              </w:rPr>
            </w:pPr>
            <w:r w:rsidRPr="001616C2">
              <w:rPr>
                <w:sz w:val="20"/>
                <w:szCs w:val="20"/>
              </w:rPr>
              <w:t>typografická pravidla</w:t>
            </w:r>
          </w:p>
          <w:p w:rsidR="003D36DE" w:rsidRPr="001616C2" w:rsidRDefault="003D36DE" w:rsidP="00604E5E">
            <w:pPr>
              <w:pStyle w:val="Odstavecseseznamem"/>
              <w:numPr>
                <w:ilvl w:val="0"/>
                <w:numId w:val="87"/>
              </w:numPr>
              <w:jc w:val="left"/>
              <w:rPr>
                <w:sz w:val="20"/>
                <w:szCs w:val="20"/>
              </w:rPr>
            </w:pPr>
            <w:r w:rsidRPr="001616C2">
              <w:rPr>
                <w:sz w:val="20"/>
                <w:szCs w:val="20"/>
              </w:rPr>
              <w:t>objekty (tabulky, grafika, diagramy…)</w:t>
            </w:r>
          </w:p>
          <w:p w:rsidR="003D36DE" w:rsidRPr="001616C2" w:rsidRDefault="003D36DE" w:rsidP="00604E5E">
            <w:pPr>
              <w:pStyle w:val="Odstavecseseznamem"/>
              <w:numPr>
                <w:ilvl w:val="0"/>
                <w:numId w:val="87"/>
              </w:numPr>
              <w:jc w:val="left"/>
              <w:rPr>
                <w:sz w:val="20"/>
                <w:szCs w:val="20"/>
              </w:rPr>
            </w:pPr>
            <w:r w:rsidRPr="001616C2">
              <w:rPr>
                <w:sz w:val="20"/>
                <w:szCs w:val="20"/>
              </w:rPr>
              <w:t>formátování, práce se šablonami, styly, obsah</w:t>
            </w:r>
          </w:p>
          <w:p w:rsidR="003D36DE" w:rsidRPr="001616C2" w:rsidRDefault="003D36DE" w:rsidP="00604E5E">
            <w:pPr>
              <w:pStyle w:val="Odstavecseseznamem"/>
              <w:numPr>
                <w:ilvl w:val="0"/>
                <w:numId w:val="87"/>
              </w:numPr>
              <w:jc w:val="left"/>
              <w:rPr>
                <w:sz w:val="20"/>
                <w:szCs w:val="20"/>
              </w:rPr>
            </w:pPr>
            <w:r w:rsidRPr="001616C2">
              <w:rPr>
                <w:sz w:val="20"/>
                <w:szCs w:val="20"/>
              </w:rPr>
              <w:t>automatizace práce (vyhledávání, nahrazování textu)</w:t>
            </w:r>
          </w:p>
          <w:p w:rsidR="003D36DE" w:rsidRPr="001616C2" w:rsidRDefault="003D36DE" w:rsidP="00604E5E">
            <w:pPr>
              <w:pStyle w:val="Odstavecseseznamem"/>
              <w:numPr>
                <w:ilvl w:val="0"/>
                <w:numId w:val="87"/>
              </w:numPr>
              <w:jc w:val="left"/>
              <w:rPr>
                <w:sz w:val="20"/>
                <w:szCs w:val="20"/>
              </w:rPr>
            </w:pPr>
            <w:r w:rsidRPr="001616C2">
              <w:rPr>
                <w:sz w:val="20"/>
                <w:szCs w:val="20"/>
              </w:rPr>
              <w:t>stavební bloky</w:t>
            </w:r>
          </w:p>
          <w:p w:rsidR="003D36DE" w:rsidRPr="001616C2" w:rsidRDefault="003D36DE" w:rsidP="00604E5E">
            <w:pPr>
              <w:pStyle w:val="Odstavecseseznamem"/>
              <w:numPr>
                <w:ilvl w:val="0"/>
                <w:numId w:val="87"/>
              </w:numPr>
              <w:jc w:val="left"/>
              <w:rPr>
                <w:sz w:val="20"/>
                <w:szCs w:val="20"/>
              </w:rPr>
            </w:pPr>
            <w:r w:rsidRPr="001616C2">
              <w:rPr>
                <w:sz w:val="20"/>
                <w:szCs w:val="20"/>
              </w:rPr>
              <w:t>tvorba</w:t>
            </w:r>
            <w:r w:rsidR="004922F0" w:rsidRPr="001616C2">
              <w:rPr>
                <w:sz w:val="20"/>
                <w:szCs w:val="20"/>
              </w:rPr>
              <w:t xml:space="preserve"> a</w:t>
            </w:r>
            <w:r w:rsidR="004922F0">
              <w:rPr>
                <w:sz w:val="20"/>
                <w:szCs w:val="20"/>
              </w:rPr>
              <w:t> </w:t>
            </w:r>
            <w:r w:rsidRPr="001616C2">
              <w:rPr>
                <w:sz w:val="20"/>
                <w:szCs w:val="20"/>
              </w:rPr>
              <w:t>používání šablon</w:t>
            </w:r>
          </w:p>
          <w:p w:rsidR="003D36DE" w:rsidRPr="001616C2" w:rsidRDefault="003D36DE" w:rsidP="00604E5E">
            <w:pPr>
              <w:pStyle w:val="Odstavecseseznamem"/>
              <w:numPr>
                <w:ilvl w:val="0"/>
                <w:numId w:val="87"/>
              </w:numPr>
              <w:jc w:val="left"/>
              <w:rPr>
                <w:sz w:val="20"/>
                <w:szCs w:val="20"/>
              </w:rPr>
            </w:pPr>
            <w:r w:rsidRPr="001616C2">
              <w:rPr>
                <w:sz w:val="20"/>
                <w:szCs w:val="20"/>
              </w:rPr>
              <w:t>tisk</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604E5E">
            <w:pPr>
              <w:pStyle w:val="Odstavecseseznamem"/>
              <w:numPr>
                <w:ilvl w:val="0"/>
                <w:numId w:val="87"/>
              </w:numPr>
              <w:jc w:val="left"/>
              <w:rPr>
                <w:sz w:val="20"/>
                <w:szCs w:val="20"/>
              </w:rPr>
            </w:pPr>
            <w:r w:rsidRPr="001616C2">
              <w:rPr>
                <w:sz w:val="20"/>
                <w:szCs w:val="20"/>
              </w:rPr>
              <w:lastRenderedPageBreak/>
              <w:t>vytváří, upravuje</w:t>
            </w:r>
            <w:r w:rsidR="004922F0" w:rsidRPr="001616C2">
              <w:rPr>
                <w:sz w:val="20"/>
                <w:szCs w:val="20"/>
              </w:rPr>
              <w:t xml:space="preserve"> a</w:t>
            </w:r>
            <w:r w:rsidR="004922F0">
              <w:rPr>
                <w:sz w:val="20"/>
                <w:szCs w:val="20"/>
              </w:rPr>
              <w:t> </w:t>
            </w:r>
            <w:r w:rsidRPr="001616C2">
              <w:rPr>
                <w:sz w:val="20"/>
                <w:szCs w:val="20"/>
              </w:rPr>
              <w:t>uchovává tabulky;</w:t>
            </w:r>
          </w:p>
          <w:p w:rsidR="003D36DE" w:rsidRPr="001616C2" w:rsidRDefault="003D36DE" w:rsidP="00604E5E">
            <w:pPr>
              <w:pStyle w:val="Odstavecseseznamem"/>
              <w:numPr>
                <w:ilvl w:val="0"/>
                <w:numId w:val="87"/>
              </w:numPr>
              <w:jc w:val="left"/>
              <w:rPr>
                <w:sz w:val="20"/>
                <w:szCs w:val="20"/>
              </w:rPr>
            </w:pPr>
            <w:r w:rsidRPr="001616C2">
              <w:rPr>
                <w:sz w:val="20"/>
                <w:szCs w:val="20"/>
              </w:rPr>
              <w:t>vhodně používá základní softwarové nástroje daného programu;</w:t>
            </w:r>
          </w:p>
          <w:p w:rsidR="003D36DE" w:rsidRPr="001616C2" w:rsidRDefault="003D36DE" w:rsidP="00604E5E">
            <w:pPr>
              <w:pStyle w:val="Odstavecseseznamem"/>
              <w:numPr>
                <w:ilvl w:val="0"/>
                <w:numId w:val="87"/>
              </w:numPr>
              <w:jc w:val="left"/>
              <w:rPr>
                <w:sz w:val="20"/>
                <w:szCs w:val="20"/>
              </w:rPr>
            </w:pPr>
            <w:r w:rsidRPr="001616C2">
              <w:rPr>
                <w:sz w:val="20"/>
                <w:szCs w:val="20"/>
              </w:rPr>
              <w:t>používá základní funkce;</w:t>
            </w:r>
          </w:p>
          <w:p w:rsidR="003D36DE" w:rsidRPr="001616C2" w:rsidRDefault="003D36DE" w:rsidP="00604E5E">
            <w:pPr>
              <w:pStyle w:val="Odstavecseseznamem"/>
              <w:numPr>
                <w:ilvl w:val="0"/>
                <w:numId w:val="87"/>
              </w:numPr>
              <w:jc w:val="left"/>
              <w:rPr>
                <w:sz w:val="20"/>
                <w:szCs w:val="20"/>
              </w:rPr>
            </w:pPr>
            <w:r w:rsidRPr="001616C2">
              <w:rPr>
                <w:sz w:val="20"/>
                <w:szCs w:val="20"/>
              </w:rPr>
              <w:t>analyzuje data</w:t>
            </w:r>
            <w:r w:rsidR="004922F0" w:rsidRPr="001616C2">
              <w:rPr>
                <w:sz w:val="20"/>
                <w:szCs w:val="20"/>
              </w:rPr>
              <w:t xml:space="preserve"> v</w:t>
            </w:r>
            <w:r w:rsidR="004922F0">
              <w:rPr>
                <w:sz w:val="20"/>
                <w:szCs w:val="20"/>
              </w:rPr>
              <w:t> </w:t>
            </w:r>
            <w:r w:rsidRPr="001616C2">
              <w:rPr>
                <w:sz w:val="20"/>
                <w:szCs w:val="20"/>
              </w:rPr>
              <w:t>tabulce pomocí filtrování</w:t>
            </w:r>
            <w:r w:rsidR="004922F0" w:rsidRPr="001616C2">
              <w:rPr>
                <w:sz w:val="20"/>
                <w:szCs w:val="20"/>
              </w:rPr>
              <w:t xml:space="preserve"> a</w:t>
            </w:r>
            <w:r w:rsidR="004922F0">
              <w:rPr>
                <w:sz w:val="20"/>
                <w:szCs w:val="20"/>
              </w:rPr>
              <w:t> </w:t>
            </w:r>
            <w:r w:rsidRPr="001616C2">
              <w:rPr>
                <w:sz w:val="20"/>
                <w:szCs w:val="20"/>
              </w:rPr>
              <w:t>třídění;</w:t>
            </w:r>
          </w:p>
          <w:p w:rsidR="003D36DE" w:rsidRPr="001616C2" w:rsidRDefault="003D36DE" w:rsidP="00604E5E">
            <w:pPr>
              <w:pStyle w:val="Odstavecseseznamem"/>
              <w:numPr>
                <w:ilvl w:val="0"/>
                <w:numId w:val="87"/>
              </w:numPr>
              <w:jc w:val="left"/>
              <w:rPr>
                <w:sz w:val="20"/>
                <w:szCs w:val="20"/>
              </w:rPr>
            </w:pPr>
            <w:r w:rsidRPr="001616C2">
              <w:rPr>
                <w:sz w:val="20"/>
                <w:szCs w:val="20"/>
              </w:rPr>
              <w:t>vizualizuje data pomocí vhodného grafu;</w:t>
            </w:r>
          </w:p>
          <w:p w:rsidR="003D36DE" w:rsidRPr="001616C2" w:rsidRDefault="003D36DE" w:rsidP="00604E5E">
            <w:pPr>
              <w:pStyle w:val="Odstavecseseznamem"/>
              <w:numPr>
                <w:ilvl w:val="0"/>
                <w:numId w:val="87"/>
              </w:numPr>
              <w:jc w:val="left"/>
              <w:rPr>
                <w:sz w:val="20"/>
                <w:szCs w:val="20"/>
              </w:rPr>
            </w:pPr>
            <w:r w:rsidRPr="001616C2">
              <w:rPr>
                <w:sz w:val="20"/>
                <w:szCs w:val="20"/>
              </w:rPr>
              <w:t>vhodně nastaví tisk tabulky;</w:t>
            </w:r>
          </w:p>
        </w:tc>
        <w:tc>
          <w:tcPr>
            <w:tcW w:w="1980" w:type="dxa"/>
            <w:hideMark/>
          </w:tcPr>
          <w:p w:rsidR="003D36DE" w:rsidRPr="00AB4D57" w:rsidRDefault="003D36DE" w:rsidP="003D36DE">
            <w:pPr>
              <w:jc w:val="left"/>
              <w:rPr>
                <w:sz w:val="20"/>
                <w:szCs w:val="20"/>
              </w:rPr>
            </w:pPr>
            <w:r w:rsidRPr="00AB4D57">
              <w:rPr>
                <w:sz w:val="20"/>
                <w:szCs w:val="20"/>
              </w:rPr>
              <w:t>tabulkový procesor</w:t>
            </w:r>
          </w:p>
        </w:tc>
        <w:tc>
          <w:tcPr>
            <w:tcW w:w="4516" w:type="dxa"/>
            <w:hideMark/>
          </w:tcPr>
          <w:p w:rsidR="003D36DE" w:rsidRPr="001616C2" w:rsidRDefault="003D36DE" w:rsidP="00604E5E">
            <w:pPr>
              <w:pStyle w:val="Odstavecseseznamem"/>
              <w:numPr>
                <w:ilvl w:val="0"/>
                <w:numId w:val="88"/>
              </w:numPr>
              <w:jc w:val="left"/>
              <w:rPr>
                <w:sz w:val="20"/>
                <w:szCs w:val="20"/>
              </w:rPr>
            </w:pPr>
            <w:r w:rsidRPr="001616C2">
              <w:rPr>
                <w:sz w:val="20"/>
                <w:szCs w:val="20"/>
              </w:rPr>
              <w:t>buňka,</w:t>
            </w:r>
          </w:p>
          <w:p w:rsidR="003D36DE" w:rsidRPr="001616C2" w:rsidRDefault="003D36DE" w:rsidP="00604E5E">
            <w:pPr>
              <w:pStyle w:val="Odstavecseseznamem"/>
              <w:numPr>
                <w:ilvl w:val="0"/>
                <w:numId w:val="88"/>
              </w:numPr>
              <w:jc w:val="left"/>
              <w:rPr>
                <w:sz w:val="20"/>
                <w:szCs w:val="20"/>
              </w:rPr>
            </w:pPr>
            <w:r w:rsidRPr="001616C2">
              <w:rPr>
                <w:sz w:val="20"/>
                <w:szCs w:val="20"/>
              </w:rPr>
              <w:t>editace</w:t>
            </w:r>
          </w:p>
          <w:p w:rsidR="003D36DE" w:rsidRPr="001616C2" w:rsidRDefault="003D36DE" w:rsidP="00604E5E">
            <w:pPr>
              <w:pStyle w:val="Odstavecseseznamem"/>
              <w:numPr>
                <w:ilvl w:val="0"/>
                <w:numId w:val="88"/>
              </w:numPr>
              <w:jc w:val="left"/>
              <w:rPr>
                <w:sz w:val="20"/>
                <w:szCs w:val="20"/>
              </w:rPr>
            </w:pPr>
            <w:r w:rsidRPr="001616C2">
              <w:rPr>
                <w:sz w:val="20"/>
                <w:szCs w:val="20"/>
              </w:rPr>
              <w:t xml:space="preserve">základní funkce (suma, průměr, </w:t>
            </w:r>
            <w:proofErr w:type="spellStart"/>
            <w:r w:rsidRPr="001616C2">
              <w:rPr>
                <w:sz w:val="20"/>
                <w:szCs w:val="20"/>
              </w:rPr>
              <w:t>max</w:t>
            </w:r>
            <w:proofErr w:type="spellEnd"/>
            <w:r w:rsidRPr="001616C2">
              <w:rPr>
                <w:sz w:val="20"/>
                <w:szCs w:val="20"/>
              </w:rPr>
              <w:t>, min, odkaz na buňku)</w:t>
            </w:r>
          </w:p>
          <w:p w:rsidR="003D36DE" w:rsidRPr="001616C2" w:rsidRDefault="003D36DE" w:rsidP="00604E5E">
            <w:pPr>
              <w:pStyle w:val="Odstavecseseznamem"/>
              <w:numPr>
                <w:ilvl w:val="0"/>
                <w:numId w:val="88"/>
              </w:numPr>
              <w:jc w:val="left"/>
              <w:rPr>
                <w:sz w:val="20"/>
                <w:szCs w:val="20"/>
              </w:rPr>
            </w:pPr>
            <w:r w:rsidRPr="001616C2">
              <w:rPr>
                <w:sz w:val="20"/>
                <w:szCs w:val="20"/>
              </w:rPr>
              <w:t>filtrování, třídění,</w:t>
            </w:r>
          </w:p>
          <w:p w:rsidR="003D36DE" w:rsidRPr="001616C2" w:rsidRDefault="003D36DE" w:rsidP="00604E5E">
            <w:pPr>
              <w:pStyle w:val="Odstavecseseznamem"/>
              <w:numPr>
                <w:ilvl w:val="0"/>
                <w:numId w:val="88"/>
              </w:numPr>
              <w:jc w:val="left"/>
              <w:rPr>
                <w:sz w:val="20"/>
                <w:szCs w:val="20"/>
              </w:rPr>
            </w:pPr>
            <w:r w:rsidRPr="001616C2">
              <w:rPr>
                <w:sz w:val="20"/>
                <w:szCs w:val="20"/>
              </w:rPr>
              <w:t>tvorba grafu</w:t>
            </w:r>
          </w:p>
          <w:p w:rsidR="003D36DE" w:rsidRPr="001616C2" w:rsidRDefault="003D36DE" w:rsidP="00604E5E">
            <w:pPr>
              <w:pStyle w:val="Odstavecseseznamem"/>
              <w:numPr>
                <w:ilvl w:val="0"/>
                <w:numId w:val="88"/>
              </w:numPr>
              <w:jc w:val="left"/>
              <w:rPr>
                <w:sz w:val="20"/>
                <w:szCs w:val="20"/>
              </w:rPr>
            </w:pPr>
            <w:r w:rsidRPr="001616C2">
              <w:rPr>
                <w:sz w:val="20"/>
                <w:szCs w:val="20"/>
              </w:rPr>
              <w:t>tisk</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 xml:space="preserve">MAT, </w:t>
            </w:r>
            <w:r w:rsidR="00B479C8">
              <w:rPr>
                <w:sz w:val="20"/>
                <w:szCs w:val="20"/>
              </w:rPr>
              <w:t>EK</w:t>
            </w:r>
          </w:p>
          <w:p w:rsidR="003D36DE" w:rsidRPr="001616C2" w:rsidRDefault="005603DB" w:rsidP="003D36DE">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bl>
    <w:p w:rsidR="0066258B" w:rsidRDefault="0066258B"/>
    <w:tbl>
      <w:tblPr>
        <w:tblStyle w:val="TableGrid"/>
        <w:tblW w:w="498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509"/>
        <w:gridCol w:w="1980"/>
        <w:gridCol w:w="4515"/>
        <w:gridCol w:w="1273"/>
        <w:gridCol w:w="1681"/>
      </w:tblGrid>
      <w:tr w:rsidR="0066258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66258B" w:rsidRPr="00AB4D57" w:rsidRDefault="0066258B" w:rsidP="00604E5E">
            <w:pPr>
              <w:pStyle w:val="Odstavecseseznamem"/>
              <w:numPr>
                <w:ilvl w:val="0"/>
                <w:numId w:val="80"/>
              </w:numPr>
              <w:jc w:val="left"/>
              <w:rPr>
                <w:sz w:val="20"/>
                <w:szCs w:val="20"/>
              </w:rPr>
            </w:pPr>
            <w:r w:rsidRPr="001616C2">
              <w:rPr>
                <w:sz w:val="20"/>
                <w:szCs w:val="20"/>
              </w:rPr>
              <w:t>dodržuje pravidla pro práci</w:t>
            </w:r>
            <w:r w:rsidR="004922F0" w:rsidRPr="001616C2">
              <w:rPr>
                <w:sz w:val="20"/>
                <w:szCs w:val="20"/>
              </w:rPr>
              <w:t xml:space="preserve"> v</w:t>
            </w:r>
            <w:r w:rsidR="004922F0">
              <w:rPr>
                <w:sz w:val="20"/>
                <w:szCs w:val="20"/>
              </w:rPr>
              <w:t> </w:t>
            </w:r>
            <w:r w:rsidRPr="001616C2">
              <w:rPr>
                <w:sz w:val="20"/>
                <w:szCs w:val="20"/>
              </w:rPr>
              <w:t>učebně</w:t>
            </w:r>
          </w:p>
        </w:tc>
        <w:tc>
          <w:tcPr>
            <w:tcW w:w="1980" w:type="dxa"/>
            <w:tcBorders>
              <w:top w:val="single" w:sz="4" w:space="0" w:color="auto"/>
              <w:left w:val="single" w:sz="4" w:space="0" w:color="auto"/>
              <w:bottom w:val="single" w:sz="4" w:space="0" w:color="auto"/>
              <w:right w:val="single" w:sz="4" w:space="0" w:color="auto"/>
            </w:tcBorders>
          </w:tcPr>
          <w:p w:rsidR="0066258B" w:rsidRPr="00AB4D57" w:rsidRDefault="0066258B" w:rsidP="0066258B">
            <w:pPr>
              <w:jc w:val="left"/>
              <w:rPr>
                <w:sz w:val="20"/>
                <w:szCs w:val="20"/>
              </w:rPr>
            </w:pPr>
            <w:r w:rsidRPr="00AB4D57">
              <w:rPr>
                <w:sz w:val="20"/>
                <w:szCs w:val="20"/>
              </w:rPr>
              <w:t>Bezpečnost práce</w:t>
            </w:r>
          </w:p>
          <w:p w:rsidR="0066258B" w:rsidRPr="00AB4D57" w:rsidRDefault="0066258B" w:rsidP="0066258B">
            <w:pPr>
              <w:jc w:val="left"/>
              <w:rPr>
                <w:sz w:val="20"/>
                <w:szCs w:val="20"/>
              </w:rPr>
            </w:pPr>
            <w:r w:rsidRPr="00AB4D57">
              <w:rPr>
                <w:sz w:val="20"/>
                <w:szCs w:val="20"/>
              </w:rPr>
              <w:t>v PC učebně</w:t>
            </w:r>
          </w:p>
        </w:tc>
        <w:tc>
          <w:tcPr>
            <w:tcW w:w="4515" w:type="dxa"/>
            <w:tcBorders>
              <w:top w:val="single" w:sz="4" w:space="0" w:color="auto"/>
              <w:left w:val="single" w:sz="4" w:space="0" w:color="auto"/>
              <w:bottom w:val="single" w:sz="4" w:space="0" w:color="auto"/>
              <w:right w:val="single" w:sz="4" w:space="0" w:color="auto"/>
            </w:tcBorders>
          </w:tcPr>
          <w:p w:rsidR="0066258B" w:rsidRPr="00AB4D57" w:rsidRDefault="0066258B" w:rsidP="00604E5E">
            <w:pPr>
              <w:pStyle w:val="Odstavecseseznamem"/>
              <w:numPr>
                <w:ilvl w:val="0"/>
                <w:numId w:val="80"/>
              </w:numPr>
              <w:jc w:val="left"/>
              <w:rPr>
                <w:sz w:val="20"/>
                <w:szCs w:val="20"/>
              </w:rPr>
            </w:pPr>
            <w:r w:rsidRPr="001616C2">
              <w:rPr>
                <w:sz w:val="20"/>
                <w:szCs w:val="20"/>
              </w:rPr>
              <w:t>provoz učebny</w:t>
            </w:r>
          </w:p>
        </w:tc>
        <w:tc>
          <w:tcPr>
            <w:tcW w:w="1273" w:type="dxa"/>
            <w:tcBorders>
              <w:top w:val="single" w:sz="4" w:space="0" w:color="auto"/>
              <w:left w:val="single" w:sz="4" w:space="0" w:color="auto"/>
              <w:bottom w:val="single" w:sz="4" w:space="0" w:color="auto"/>
              <w:right w:val="single" w:sz="4" w:space="0" w:color="auto"/>
            </w:tcBorders>
          </w:tcPr>
          <w:p w:rsidR="0066258B" w:rsidRPr="00AB4D57" w:rsidRDefault="0066258B" w:rsidP="0066258B">
            <w:pPr>
              <w:jc w:val="center"/>
              <w:rPr>
                <w:sz w:val="20"/>
                <w:szCs w:val="20"/>
              </w:rPr>
            </w:pPr>
            <w:r>
              <w:rPr>
                <w:sz w:val="20"/>
                <w:szCs w:val="20"/>
              </w:rPr>
              <w:t>I</w:t>
            </w:r>
            <w:r w:rsidRPr="00AB4D57">
              <w:rPr>
                <w:sz w:val="20"/>
                <w:szCs w:val="20"/>
              </w:rPr>
              <w:t>I.</w:t>
            </w:r>
          </w:p>
          <w:p w:rsidR="0066258B" w:rsidRPr="00AB4D57" w:rsidRDefault="0066258B" w:rsidP="0066258B">
            <w:pPr>
              <w:jc w:val="center"/>
              <w:rPr>
                <w:sz w:val="20"/>
                <w:szCs w:val="20"/>
              </w:rPr>
            </w:pPr>
            <w:r w:rsidRPr="00AB4D57">
              <w:rPr>
                <w:sz w:val="20"/>
                <w:szCs w:val="20"/>
              </w:rPr>
              <w:t>6</w:t>
            </w:r>
            <w:r w:rsidR="00DA76F1">
              <w:rPr>
                <w:sz w:val="20"/>
                <w:szCs w:val="20"/>
              </w:rPr>
              <w:t>4</w:t>
            </w:r>
          </w:p>
        </w:tc>
        <w:tc>
          <w:tcPr>
            <w:tcW w:w="1681" w:type="dxa"/>
            <w:tcBorders>
              <w:top w:val="single" w:sz="4" w:space="0" w:color="auto"/>
              <w:left w:val="single" w:sz="4" w:space="0" w:color="auto"/>
              <w:bottom w:val="single" w:sz="4" w:space="0" w:color="auto"/>
              <w:right w:val="single" w:sz="4" w:space="0" w:color="auto"/>
            </w:tcBorders>
          </w:tcPr>
          <w:p w:rsidR="0066258B" w:rsidRPr="00AB4D57" w:rsidRDefault="0066258B" w:rsidP="00F21C5B">
            <w:pPr>
              <w:jc w:val="left"/>
              <w:rPr>
                <w:sz w:val="20"/>
                <w:szCs w:val="20"/>
              </w:rPr>
            </w:pPr>
            <w:r w:rsidRPr="001616C2">
              <w:rPr>
                <w:sz w:val="20"/>
                <w:szCs w:val="20"/>
              </w:rPr>
              <w:t>PT: Člověk</w:t>
            </w:r>
            <w:r w:rsidR="004922F0" w:rsidRPr="001616C2">
              <w:rPr>
                <w:sz w:val="20"/>
                <w:szCs w:val="20"/>
              </w:rPr>
              <w:t xml:space="preserve"> a</w:t>
            </w:r>
            <w:r w:rsidR="004922F0">
              <w:rPr>
                <w:sz w:val="20"/>
                <w:szCs w:val="20"/>
              </w:rPr>
              <w:t> </w:t>
            </w:r>
            <w:r w:rsidRPr="001616C2">
              <w:rPr>
                <w:sz w:val="20"/>
                <w:szCs w:val="20"/>
              </w:rPr>
              <w:t>životní prostředí</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80"/>
              </w:numPr>
              <w:jc w:val="left"/>
              <w:rPr>
                <w:sz w:val="20"/>
                <w:szCs w:val="20"/>
              </w:rPr>
            </w:pPr>
            <w:r w:rsidRPr="00AB4D57">
              <w:rPr>
                <w:sz w:val="20"/>
                <w:szCs w:val="20"/>
              </w:rPr>
              <w:t>je si vědom možností</w:t>
            </w:r>
            <w:r w:rsidR="004922F0" w:rsidRPr="00AB4D57">
              <w:rPr>
                <w:sz w:val="20"/>
                <w:szCs w:val="20"/>
              </w:rPr>
              <w:t xml:space="preserve"> a</w:t>
            </w:r>
            <w:r w:rsidR="004922F0">
              <w:rPr>
                <w:sz w:val="20"/>
                <w:szCs w:val="20"/>
              </w:rPr>
              <w:t> </w:t>
            </w:r>
            <w:r w:rsidRPr="00AB4D57">
              <w:rPr>
                <w:sz w:val="20"/>
                <w:szCs w:val="20"/>
              </w:rPr>
              <w:t>výhod, ale</w:t>
            </w:r>
            <w:r w:rsidR="004922F0" w:rsidRPr="00AB4D57">
              <w:rPr>
                <w:sz w:val="20"/>
                <w:szCs w:val="20"/>
              </w:rPr>
              <w:t xml:space="preserve"> i</w:t>
            </w:r>
            <w:r w:rsidR="004922F0">
              <w:rPr>
                <w:sz w:val="20"/>
                <w:szCs w:val="20"/>
              </w:rPr>
              <w:t> </w:t>
            </w:r>
            <w:r w:rsidRPr="00AB4D57">
              <w:rPr>
                <w:sz w:val="20"/>
                <w:szCs w:val="20"/>
              </w:rPr>
              <w:t>rizik (zabezpečení dat před zneužitím, ochrana dat před zničením, porušování autorských práv)</w:t>
            </w:r>
            <w:r w:rsidR="004922F0" w:rsidRPr="00AB4D57">
              <w:rPr>
                <w:sz w:val="20"/>
                <w:szCs w:val="20"/>
              </w:rPr>
              <w:t xml:space="preserve"> a</w:t>
            </w:r>
            <w:r w:rsidR="004922F0">
              <w:rPr>
                <w:sz w:val="20"/>
                <w:szCs w:val="20"/>
              </w:rPr>
              <w:t> </w:t>
            </w:r>
            <w:r w:rsidRPr="00AB4D57">
              <w:rPr>
                <w:sz w:val="20"/>
                <w:szCs w:val="20"/>
              </w:rPr>
              <w:t>omezení (zejména technických</w:t>
            </w:r>
            <w:r w:rsidR="004922F0" w:rsidRPr="00AB4D57">
              <w:rPr>
                <w:sz w:val="20"/>
                <w:szCs w:val="20"/>
              </w:rPr>
              <w:t xml:space="preserve"> a</w:t>
            </w:r>
            <w:r w:rsidR="004922F0">
              <w:rPr>
                <w:sz w:val="20"/>
                <w:szCs w:val="20"/>
              </w:rPr>
              <w:t> </w:t>
            </w:r>
            <w:r w:rsidRPr="00AB4D57">
              <w:rPr>
                <w:sz w:val="20"/>
                <w:szCs w:val="20"/>
              </w:rPr>
              <w:t>technologických) spojených</w:t>
            </w:r>
            <w:r w:rsidR="004922F0" w:rsidRPr="00AB4D57">
              <w:rPr>
                <w:sz w:val="20"/>
                <w:szCs w:val="20"/>
              </w:rPr>
              <w:t xml:space="preserve"> s</w:t>
            </w:r>
            <w:r w:rsidR="004922F0">
              <w:rPr>
                <w:sz w:val="20"/>
                <w:szCs w:val="20"/>
              </w:rPr>
              <w:t> </w:t>
            </w:r>
            <w:r w:rsidRPr="00AB4D57">
              <w:rPr>
                <w:sz w:val="20"/>
                <w:szCs w:val="20"/>
              </w:rPr>
              <w:t>používáním výpočetní techniky;</w:t>
            </w:r>
          </w:p>
          <w:p w:rsidR="00F21C5B" w:rsidRPr="00AB4D57" w:rsidRDefault="00F21C5B" w:rsidP="00604E5E">
            <w:pPr>
              <w:pStyle w:val="Odstavecseseznamem"/>
              <w:numPr>
                <w:ilvl w:val="0"/>
                <w:numId w:val="80"/>
              </w:numPr>
              <w:jc w:val="left"/>
              <w:rPr>
                <w:sz w:val="20"/>
                <w:szCs w:val="20"/>
              </w:rPr>
            </w:pPr>
            <w:r w:rsidRPr="00AB4D57">
              <w:rPr>
                <w:sz w:val="20"/>
                <w:szCs w:val="20"/>
              </w:rPr>
              <w:t>aplikuje výše uvedené – zejména aktivně využívá prostředky zabezpečení dat před zneužitím</w:t>
            </w:r>
            <w:r w:rsidR="004922F0" w:rsidRPr="00AB4D57">
              <w:rPr>
                <w:sz w:val="20"/>
                <w:szCs w:val="20"/>
              </w:rPr>
              <w:t xml:space="preserve"> a</w:t>
            </w:r>
            <w:r w:rsidR="004922F0">
              <w:rPr>
                <w:sz w:val="20"/>
                <w:szCs w:val="20"/>
              </w:rPr>
              <w:t> </w:t>
            </w:r>
            <w:r w:rsidRPr="00AB4D57">
              <w:rPr>
                <w:sz w:val="20"/>
                <w:szCs w:val="20"/>
              </w:rPr>
              <w:t>ochrany dat před zničením;</w:t>
            </w:r>
          </w:p>
          <w:p w:rsidR="00F21C5B" w:rsidRPr="00AB4D57" w:rsidRDefault="00F21C5B" w:rsidP="00604E5E">
            <w:pPr>
              <w:pStyle w:val="Odstavecseseznamem"/>
              <w:numPr>
                <w:ilvl w:val="0"/>
                <w:numId w:val="80"/>
              </w:numPr>
              <w:jc w:val="left"/>
              <w:rPr>
                <w:sz w:val="20"/>
                <w:szCs w:val="20"/>
              </w:rPr>
            </w:pPr>
            <w:r w:rsidRPr="00AB4D57">
              <w:rPr>
                <w:sz w:val="20"/>
                <w:szCs w:val="20"/>
              </w:rPr>
              <w:t>chápe důležitost hesel, vytváří si bezpečná hesla</w:t>
            </w:r>
            <w:r w:rsidR="004922F0" w:rsidRPr="00AB4D57">
              <w:rPr>
                <w:sz w:val="20"/>
                <w:szCs w:val="20"/>
              </w:rPr>
              <w:t xml:space="preserve"> a</w:t>
            </w:r>
            <w:r w:rsidR="004922F0">
              <w:rPr>
                <w:sz w:val="20"/>
                <w:szCs w:val="20"/>
              </w:rPr>
              <w:t> </w:t>
            </w:r>
            <w:r w:rsidRPr="00AB4D57">
              <w:rPr>
                <w:sz w:val="20"/>
                <w:szCs w:val="20"/>
              </w:rPr>
              <w:t>zajistí je před zneužitím;</w:t>
            </w:r>
          </w:p>
          <w:p w:rsidR="00F21C5B" w:rsidRPr="00AB4D57" w:rsidRDefault="00F21C5B" w:rsidP="00604E5E">
            <w:pPr>
              <w:pStyle w:val="Odstavecseseznamem"/>
              <w:numPr>
                <w:ilvl w:val="0"/>
                <w:numId w:val="80"/>
              </w:numPr>
              <w:jc w:val="left"/>
              <w:rPr>
                <w:sz w:val="20"/>
                <w:szCs w:val="20"/>
              </w:rPr>
            </w:pPr>
            <w:r w:rsidRPr="00AB4D57">
              <w:rPr>
                <w:sz w:val="20"/>
                <w:szCs w:val="20"/>
              </w:rPr>
              <w:t>chápe rizika komunikace</w:t>
            </w:r>
            <w:r w:rsidR="004922F0" w:rsidRPr="00AB4D57">
              <w:rPr>
                <w:sz w:val="20"/>
                <w:szCs w:val="20"/>
              </w:rPr>
              <w:t xml:space="preserve"> v</w:t>
            </w:r>
            <w:r w:rsidR="004922F0">
              <w:rPr>
                <w:sz w:val="20"/>
                <w:szCs w:val="20"/>
              </w:rPr>
              <w:t> </w:t>
            </w:r>
            <w:r w:rsidRPr="00AB4D57">
              <w:rPr>
                <w:sz w:val="20"/>
                <w:szCs w:val="20"/>
              </w:rPr>
              <w:t>on-line prostředí;</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Uživatel</w:t>
            </w:r>
            <w:r w:rsidR="004922F0" w:rsidRPr="00AB4D57">
              <w:rPr>
                <w:sz w:val="20"/>
                <w:szCs w:val="20"/>
              </w:rPr>
              <w:t xml:space="preserve"> a</w:t>
            </w:r>
            <w:r w:rsidR="004922F0">
              <w:rPr>
                <w:sz w:val="20"/>
                <w:szCs w:val="20"/>
              </w:rPr>
              <w:t> </w:t>
            </w:r>
            <w:r w:rsidRPr="00AB4D57">
              <w:rPr>
                <w:sz w:val="20"/>
                <w:szCs w:val="20"/>
              </w:rPr>
              <w:t>počítačová bezpečnost</w:t>
            </w:r>
          </w:p>
          <w:p w:rsidR="00F21C5B" w:rsidRPr="00AB4D57" w:rsidRDefault="00F21C5B" w:rsidP="00F21C5B">
            <w:pPr>
              <w:jc w:val="left"/>
              <w:rPr>
                <w:sz w:val="20"/>
                <w:szCs w:val="20"/>
              </w:rPr>
            </w:pPr>
            <w:r w:rsidRPr="00AB4D57">
              <w:rPr>
                <w:sz w:val="20"/>
                <w:szCs w:val="20"/>
              </w:rPr>
              <w:t>Bezpečnost</w:t>
            </w:r>
            <w:r w:rsidR="004922F0" w:rsidRPr="00AB4D57">
              <w:rPr>
                <w:sz w:val="20"/>
                <w:szCs w:val="20"/>
              </w:rPr>
              <w:t xml:space="preserve"> v</w:t>
            </w:r>
            <w:r w:rsidR="004922F0">
              <w:rPr>
                <w:sz w:val="20"/>
                <w:szCs w:val="20"/>
              </w:rPr>
              <w:t> </w:t>
            </w:r>
            <w:r w:rsidRPr="00AB4D57">
              <w:rPr>
                <w:sz w:val="20"/>
                <w:szCs w:val="20"/>
              </w:rPr>
              <w:t>on-line prostředí</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80"/>
              </w:numPr>
              <w:jc w:val="left"/>
              <w:rPr>
                <w:sz w:val="20"/>
                <w:szCs w:val="20"/>
              </w:rPr>
            </w:pPr>
            <w:r w:rsidRPr="00AB4D57">
              <w:rPr>
                <w:sz w:val="20"/>
                <w:szCs w:val="20"/>
              </w:rPr>
              <w:t>prostředky zabezpečení dat před zneužitím</w:t>
            </w:r>
            <w:r w:rsidR="004922F0" w:rsidRPr="00AB4D57">
              <w:rPr>
                <w:sz w:val="20"/>
                <w:szCs w:val="20"/>
              </w:rPr>
              <w:t xml:space="preserve"> a</w:t>
            </w:r>
            <w:r w:rsidR="004922F0">
              <w:rPr>
                <w:sz w:val="20"/>
                <w:szCs w:val="20"/>
              </w:rPr>
              <w:t> </w:t>
            </w:r>
            <w:r w:rsidRPr="00AB4D57">
              <w:rPr>
                <w:sz w:val="20"/>
                <w:szCs w:val="20"/>
              </w:rPr>
              <w:t>ochrany dat před zničením</w:t>
            </w:r>
          </w:p>
          <w:p w:rsidR="00F21C5B" w:rsidRPr="00AB4D57" w:rsidRDefault="00F21C5B" w:rsidP="00604E5E">
            <w:pPr>
              <w:pStyle w:val="Odstavecseseznamem"/>
              <w:numPr>
                <w:ilvl w:val="0"/>
                <w:numId w:val="80"/>
              </w:numPr>
              <w:jc w:val="left"/>
              <w:rPr>
                <w:sz w:val="20"/>
                <w:szCs w:val="20"/>
              </w:rPr>
            </w:pPr>
            <w:r w:rsidRPr="00AB4D57">
              <w:rPr>
                <w:sz w:val="20"/>
                <w:szCs w:val="20"/>
              </w:rPr>
              <w:t>ochrana autorských práv</w:t>
            </w:r>
          </w:p>
          <w:p w:rsidR="00F21C5B" w:rsidRPr="00AB4D57" w:rsidRDefault="00F21C5B" w:rsidP="00604E5E">
            <w:pPr>
              <w:pStyle w:val="Odstavecseseznamem"/>
              <w:numPr>
                <w:ilvl w:val="0"/>
                <w:numId w:val="80"/>
              </w:numPr>
              <w:jc w:val="left"/>
              <w:rPr>
                <w:sz w:val="20"/>
                <w:szCs w:val="20"/>
              </w:rPr>
            </w:pPr>
            <w:r w:rsidRPr="00AB4D57">
              <w:rPr>
                <w:sz w:val="20"/>
                <w:szCs w:val="20"/>
              </w:rPr>
              <w:t>hesla</w:t>
            </w:r>
          </w:p>
          <w:p w:rsidR="00F21C5B" w:rsidRPr="00AB4D57" w:rsidRDefault="00F21C5B" w:rsidP="00604E5E">
            <w:pPr>
              <w:pStyle w:val="Odstavecseseznamem"/>
              <w:numPr>
                <w:ilvl w:val="0"/>
                <w:numId w:val="80"/>
              </w:numPr>
              <w:jc w:val="left"/>
              <w:rPr>
                <w:sz w:val="20"/>
                <w:szCs w:val="20"/>
              </w:rPr>
            </w:pPr>
            <w:r w:rsidRPr="00AB4D57">
              <w:rPr>
                <w:sz w:val="20"/>
                <w:szCs w:val="20"/>
              </w:rPr>
              <w:t>bezpečné chování</w:t>
            </w:r>
            <w:r w:rsidR="004922F0" w:rsidRPr="00AB4D57">
              <w:rPr>
                <w:sz w:val="20"/>
                <w:szCs w:val="20"/>
              </w:rPr>
              <w:t xml:space="preserve"> v</w:t>
            </w:r>
            <w:r w:rsidR="004922F0">
              <w:rPr>
                <w:sz w:val="20"/>
                <w:szCs w:val="20"/>
              </w:rPr>
              <w:t> </w:t>
            </w:r>
            <w:r w:rsidRPr="00AB4D57">
              <w:rPr>
                <w:sz w:val="20"/>
                <w:szCs w:val="20"/>
              </w:rPr>
              <w:t>on-line prostředí</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AB4D57">
            <w:pPr>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APSY</w:t>
            </w:r>
          </w:p>
          <w:p w:rsidR="00F21C5B" w:rsidRPr="00AB4D57" w:rsidRDefault="005603DB" w:rsidP="00F21C5B">
            <w:pPr>
              <w:jc w:val="left"/>
              <w:rPr>
                <w:sz w:val="20"/>
                <w:szCs w:val="20"/>
              </w:rPr>
            </w:pPr>
            <w:r w:rsidRPr="00AB4D57">
              <w:rPr>
                <w:sz w:val="20"/>
                <w:szCs w:val="20"/>
              </w:rPr>
              <w:t>PT: Člověk</w:t>
            </w:r>
            <w:r w:rsidR="004922F0" w:rsidRPr="00AB4D57">
              <w:rPr>
                <w:sz w:val="20"/>
                <w:szCs w:val="20"/>
              </w:rPr>
              <w:t xml:space="preserve"> a</w:t>
            </w:r>
            <w:r w:rsidR="004922F0">
              <w:rPr>
                <w:sz w:val="20"/>
                <w:szCs w:val="20"/>
              </w:rPr>
              <w:t> </w:t>
            </w:r>
            <w:r w:rsidRPr="00AB4D57">
              <w:rPr>
                <w:sz w:val="20"/>
                <w:szCs w:val="20"/>
              </w:rPr>
              <w:t>svět práce</w:t>
            </w:r>
            <w:r w:rsidR="00C8795F" w:rsidRPr="00AB4D57">
              <w:rPr>
                <w:sz w:val="20"/>
                <w:szCs w:val="20"/>
              </w:rPr>
              <w:t>, Občan</w:t>
            </w:r>
            <w:r w:rsidR="004922F0" w:rsidRPr="00AB4D57">
              <w:rPr>
                <w:sz w:val="20"/>
                <w:szCs w:val="20"/>
              </w:rPr>
              <w:t xml:space="preserve"> v</w:t>
            </w:r>
            <w:r w:rsidR="004922F0">
              <w:rPr>
                <w:sz w:val="20"/>
                <w:szCs w:val="20"/>
              </w:rPr>
              <w:t> </w:t>
            </w:r>
            <w:r w:rsidR="00C8795F" w:rsidRPr="00AB4D57">
              <w:rPr>
                <w:sz w:val="20"/>
                <w:szCs w:val="20"/>
              </w:rPr>
              <w:t>demokratické společnosti</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80"/>
              </w:numPr>
              <w:jc w:val="left"/>
              <w:rPr>
                <w:sz w:val="20"/>
                <w:szCs w:val="20"/>
              </w:rPr>
            </w:pPr>
            <w:r w:rsidRPr="00AB4D57">
              <w:rPr>
                <w:sz w:val="20"/>
                <w:szCs w:val="20"/>
              </w:rPr>
              <w:lastRenderedPageBreak/>
              <w:t>používá prostředky informační</w:t>
            </w:r>
            <w:r w:rsidR="004922F0" w:rsidRPr="00AB4D57">
              <w:rPr>
                <w:sz w:val="20"/>
                <w:szCs w:val="20"/>
              </w:rPr>
              <w:t xml:space="preserve"> a</w:t>
            </w:r>
            <w:r w:rsidR="004922F0">
              <w:rPr>
                <w:sz w:val="20"/>
                <w:szCs w:val="20"/>
              </w:rPr>
              <w:t> </w:t>
            </w:r>
            <w:r w:rsidRPr="00AB4D57">
              <w:rPr>
                <w:sz w:val="20"/>
                <w:szCs w:val="20"/>
              </w:rPr>
              <w:t>komunikační technologie (obsluhuje je, detekuje chyby, vyměňuje spotřební materiál);</w:t>
            </w:r>
          </w:p>
          <w:p w:rsidR="00F21C5B" w:rsidRPr="00AB4D57" w:rsidRDefault="00F21C5B" w:rsidP="00604E5E">
            <w:pPr>
              <w:pStyle w:val="Odstavecseseznamem"/>
              <w:numPr>
                <w:ilvl w:val="0"/>
                <w:numId w:val="80"/>
              </w:numPr>
              <w:jc w:val="left"/>
              <w:rPr>
                <w:sz w:val="20"/>
                <w:szCs w:val="20"/>
              </w:rPr>
            </w:pPr>
            <w:r w:rsidRPr="00AB4D57">
              <w:rPr>
                <w:sz w:val="20"/>
                <w:szCs w:val="20"/>
              </w:rPr>
              <w:t>vybírá</w:t>
            </w:r>
            <w:r w:rsidR="004922F0" w:rsidRPr="00AB4D57">
              <w:rPr>
                <w:sz w:val="20"/>
                <w:szCs w:val="20"/>
              </w:rPr>
              <w:t xml:space="preserve"> a</w:t>
            </w:r>
            <w:r w:rsidR="004922F0">
              <w:rPr>
                <w:sz w:val="20"/>
                <w:szCs w:val="20"/>
              </w:rPr>
              <w:t> </w:t>
            </w:r>
            <w:r w:rsidRPr="00AB4D57">
              <w:rPr>
                <w:sz w:val="20"/>
                <w:szCs w:val="20"/>
              </w:rPr>
              <w:t>používá vhodné programové vybavení pro řešení běžných konkrétních úkolů;</w:t>
            </w:r>
          </w:p>
          <w:p w:rsidR="00F21C5B" w:rsidRPr="00AB4D57" w:rsidRDefault="00F21C5B" w:rsidP="00604E5E">
            <w:pPr>
              <w:pStyle w:val="Odstavecseseznamem"/>
              <w:numPr>
                <w:ilvl w:val="0"/>
                <w:numId w:val="80"/>
              </w:numPr>
              <w:jc w:val="left"/>
              <w:rPr>
                <w:sz w:val="20"/>
                <w:szCs w:val="20"/>
              </w:rPr>
            </w:pPr>
            <w:r w:rsidRPr="00AB4D57">
              <w:rPr>
                <w:sz w:val="20"/>
                <w:szCs w:val="20"/>
              </w:rPr>
              <w:t>využívá nápovědy</w:t>
            </w:r>
            <w:r w:rsidR="004922F0" w:rsidRPr="00AB4D57">
              <w:rPr>
                <w:sz w:val="20"/>
                <w:szCs w:val="20"/>
              </w:rPr>
              <w:t xml:space="preserve"> a</w:t>
            </w:r>
            <w:r w:rsidR="004922F0">
              <w:rPr>
                <w:sz w:val="20"/>
                <w:szCs w:val="20"/>
              </w:rPr>
              <w:t> </w:t>
            </w:r>
            <w:r w:rsidRPr="00AB4D57">
              <w:rPr>
                <w:sz w:val="20"/>
                <w:szCs w:val="20"/>
              </w:rPr>
              <w:t>manuálu pro práci se základním</w:t>
            </w:r>
            <w:r w:rsidR="004922F0" w:rsidRPr="00AB4D57">
              <w:rPr>
                <w:sz w:val="20"/>
                <w:szCs w:val="20"/>
              </w:rPr>
              <w:t xml:space="preserve"> a</w:t>
            </w:r>
            <w:r w:rsidR="004922F0">
              <w:rPr>
                <w:sz w:val="20"/>
                <w:szCs w:val="20"/>
              </w:rPr>
              <w:t> </w:t>
            </w:r>
            <w:r w:rsidRPr="00AB4D57">
              <w:rPr>
                <w:sz w:val="20"/>
                <w:szCs w:val="20"/>
              </w:rPr>
              <w:t>aplikačním programovým vybavením</w:t>
            </w:r>
            <w:r w:rsidR="004922F0" w:rsidRPr="00AB4D57">
              <w:rPr>
                <w:sz w:val="20"/>
                <w:szCs w:val="20"/>
              </w:rPr>
              <w:t xml:space="preserve"> i</w:t>
            </w:r>
            <w:r w:rsidR="004922F0">
              <w:rPr>
                <w:sz w:val="20"/>
                <w:szCs w:val="20"/>
              </w:rPr>
              <w:t> </w:t>
            </w:r>
            <w:r w:rsidRPr="00AB4D57">
              <w:rPr>
                <w:sz w:val="20"/>
                <w:szCs w:val="20"/>
              </w:rPr>
              <w:t>běžným hardware;</w:t>
            </w:r>
          </w:p>
          <w:p w:rsidR="00F21C5B" w:rsidRPr="00AB4D57" w:rsidRDefault="00F21C5B" w:rsidP="00604E5E">
            <w:pPr>
              <w:pStyle w:val="Odstavecseseznamem"/>
              <w:numPr>
                <w:ilvl w:val="0"/>
                <w:numId w:val="80"/>
              </w:numPr>
              <w:jc w:val="left"/>
              <w:rPr>
                <w:sz w:val="20"/>
                <w:szCs w:val="20"/>
              </w:rPr>
            </w:pPr>
            <w:r w:rsidRPr="00AB4D57">
              <w:rPr>
                <w:sz w:val="20"/>
                <w:szCs w:val="20"/>
              </w:rPr>
              <w:t>má vytvořeny předpoklady učit se používat nové aplikace, zejména za pomoci manuálu</w:t>
            </w:r>
            <w:r w:rsidR="004922F0" w:rsidRPr="00AB4D57">
              <w:rPr>
                <w:sz w:val="20"/>
                <w:szCs w:val="20"/>
              </w:rPr>
              <w:t xml:space="preserve"> a</w:t>
            </w:r>
            <w:r w:rsidR="004922F0">
              <w:rPr>
                <w:sz w:val="20"/>
                <w:szCs w:val="20"/>
              </w:rPr>
              <w:t> </w:t>
            </w:r>
            <w:r w:rsidRPr="00AB4D57">
              <w:rPr>
                <w:sz w:val="20"/>
                <w:szCs w:val="20"/>
              </w:rPr>
              <w:t>nápovědy, rozpoznává</w:t>
            </w:r>
            <w:r w:rsidR="004922F0" w:rsidRPr="00AB4D57">
              <w:rPr>
                <w:sz w:val="20"/>
                <w:szCs w:val="20"/>
              </w:rPr>
              <w:t xml:space="preserve"> a</w:t>
            </w:r>
            <w:r w:rsidR="004922F0">
              <w:rPr>
                <w:sz w:val="20"/>
                <w:szCs w:val="20"/>
              </w:rPr>
              <w:t> </w:t>
            </w:r>
            <w:r w:rsidRPr="00AB4D57">
              <w:rPr>
                <w:sz w:val="20"/>
                <w:szCs w:val="20"/>
              </w:rPr>
              <w:t>využívá analogií ve funkcích</w:t>
            </w:r>
            <w:r w:rsidR="004922F0" w:rsidRPr="00AB4D57">
              <w:rPr>
                <w:sz w:val="20"/>
                <w:szCs w:val="20"/>
              </w:rPr>
              <w:t xml:space="preserve"> a</w:t>
            </w:r>
            <w:r w:rsidR="004922F0">
              <w:rPr>
                <w:sz w:val="20"/>
                <w:szCs w:val="20"/>
              </w:rPr>
              <w:t> </w:t>
            </w:r>
            <w:r w:rsidRPr="00AB4D57">
              <w:rPr>
                <w:sz w:val="20"/>
                <w:szCs w:val="20"/>
              </w:rPr>
              <w:t>ve způsobu ovládání různých aplikací;</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Informační</w:t>
            </w:r>
            <w:r w:rsidR="004922F0" w:rsidRPr="00AB4D57">
              <w:rPr>
                <w:sz w:val="20"/>
                <w:szCs w:val="20"/>
              </w:rPr>
              <w:t xml:space="preserve"> a</w:t>
            </w:r>
            <w:r w:rsidR="004922F0">
              <w:rPr>
                <w:sz w:val="20"/>
                <w:szCs w:val="20"/>
              </w:rPr>
              <w:t> </w:t>
            </w:r>
            <w:r w:rsidRPr="00AB4D57">
              <w:rPr>
                <w:sz w:val="20"/>
                <w:szCs w:val="20"/>
              </w:rPr>
              <w:t>komunikační technologie</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89"/>
              </w:numPr>
              <w:jc w:val="left"/>
              <w:rPr>
                <w:sz w:val="20"/>
                <w:szCs w:val="20"/>
              </w:rPr>
            </w:pPr>
            <w:r w:rsidRPr="00AB4D57">
              <w:rPr>
                <w:sz w:val="20"/>
                <w:szCs w:val="20"/>
              </w:rPr>
              <w:t>PC, NTB, tablet, mobil…</w:t>
            </w:r>
          </w:p>
          <w:p w:rsidR="00F21C5B" w:rsidRPr="00AB4D57" w:rsidRDefault="00F21C5B" w:rsidP="00604E5E">
            <w:pPr>
              <w:pStyle w:val="Odstavecseseznamem"/>
              <w:numPr>
                <w:ilvl w:val="0"/>
                <w:numId w:val="89"/>
              </w:numPr>
              <w:jc w:val="left"/>
              <w:rPr>
                <w:sz w:val="20"/>
                <w:szCs w:val="20"/>
              </w:rPr>
            </w:pPr>
            <w:r w:rsidRPr="00AB4D57">
              <w:rPr>
                <w:sz w:val="20"/>
                <w:szCs w:val="20"/>
              </w:rPr>
              <w:t>hardware (součásti</w:t>
            </w:r>
            <w:r w:rsidR="004922F0" w:rsidRPr="00AB4D57">
              <w:rPr>
                <w:sz w:val="20"/>
                <w:szCs w:val="20"/>
              </w:rPr>
              <w:t xml:space="preserve"> a</w:t>
            </w:r>
            <w:r w:rsidR="004922F0">
              <w:rPr>
                <w:sz w:val="20"/>
                <w:szCs w:val="20"/>
              </w:rPr>
              <w:t> </w:t>
            </w:r>
            <w:r w:rsidRPr="00AB4D57">
              <w:rPr>
                <w:sz w:val="20"/>
                <w:szCs w:val="20"/>
              </w:rPr>
              <w:t xml:space="preserve">periférie, </w:t>
            </w:r>
            <w:r w:rsidR="00DB0962" w:rsidRPr="00AB4D57">
              <w:rPr>
                <w:sz w:val="20"/>
                <w:szCs w:val="20"/>
              </w:rPr>
              <w:t>principy</w:t>
            </w:r>
            <w:r w:rsidRPr="00AB4D57">
              <w:rPr>
                <w:sz w:val="20"/>
                <w:szCs w:val="20"/>
              </w:rPr>
              <w:t xml:space="preserve"> fungování)</w:t>
            </w:r>
          </w:p>
          <w:p w:rsidR="00F21C5B" w:rsidRPr="00AB4D57" w:rsidRDefault="00F21C5B" w:rsidP="00604E5E">
            <w:pPr>
              <w:pStyle w:val="Odstavecseseznamem"/>
              <w:numPr>
                <w:ilvl w:val="0"/>
                <w:numId w:val="89"/>
              </w:numPr>
              <w:jc w:val="left"/>
              <w:rPr>
                <w:sz w:val="20"/>
                <w:szCs w:val="20"/>
              </w:rPr>
            </w:pPr>
            <w:r w:rsidRPr="00AB4D57">
              <w:rPr>
                <w:sz w:val="20"/>
                <w:szCs w:val="20"/>
              </w:rPr>
              <w:t>software (základní</w:t>
            </w:r>
            <w:r w:rsidR="004922F0" w:rsidRPr="00AB4D57">
              <w:rPr>
                <w:sz w:val="20"/>
                <w:szCs w:val="20"/>
              </w:rPr>
              <w:t xml:space="preserve"> a</w:t>
            </w:r>
            <w:r w:rsidR="004922F0">
              <w:rPr>
                <w:sz w:val="20"/>
                <w:szCs w:val="20"/>
              </w:rPr>
              <w:t> </w:t>
            </w:r>
            <w:r w:rsidRPr="00AB4D57">
              <w:rPr>
                <w:sz w:val="20"/>
                <w:szCs w:val="20"/>
              </w:rPr>
              <w:t>aplikační programové vybavení)</w:t>
            </w:r>
          </w:p>
          <w:p w:rsidR="00F21C5B" w:rsidRPr="00AB4D57" w:rsidRDefault="00F21C5B" w:rsidP="00604E5E">
            <w:pPr>
              <w:pStyle w:val="Odstavecseseznamem"/>
              <w:numPr>
                <w:ilvl w:val="0"/>
                <w:numId w:val="89"/>
              </w:numPr>
              <w:jc w:val="left"/>
              <w:rPr>
                <w:sz w:val="20"/>
                <w:szCs w:val="20"/>
              </w:rPr>
            </w:pPr>
            <w:r w:rsidRPr="00AB4D57">
              <w:rPr>
                <w:sz w:val="20"/>
                <w:szCs w:val="20"/>
              </w:rPr>
              <w:t>nápověda, manuál</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21C5B" w:rsidRPr="00AB4D57" w:rsidRDefault="005603DB" w:rsidP="00F21C5B">
            <w:pPr>
              <w:jc w:val="left"/>
              <w:rPr>
                <w:sz w:val="20"/>
                <w:szCs w:val="20"/>
              </w:rPr>
            </w:pPr>
            <w:r w:rsidRPr="00AB4D57">
              <w:rPr>
                <w:sz w:val="20"/>
                <w:szCs w:val="20"/>
              </w:rPr>
              <w:t>PT: Člověk</w:t>
            </w:r>
            <w:r w:rsidR="004922F0" w:rsidRPr="00AB4D57">
              <w:rPr>
                <w:sz w:val="20"/>
                <w:szCs w:val="20"/>
              </w:rPr>
              <w:t xml:space="preserve"> a</w:t>
            </w:r>
            <w:r w:rsidR="004922F0">
              <w:rPr>
                <w:sz w:val="20"/>
                <w:szCs w:val="20"/>
              </w:rPr>
              <w:t> </w:t>
            </w:r>
            <w:r w:rsidRPr="00AB4D57">
              <w:rPr>
                <w:sz w:val="20"/>
                <w:szCs w:val="20"/>
              </w:rPr>
              <w:t>svět práce</w:t>
            </w:r>
            <w:r w:rsidR="00C8795F" w:rsidRPr="00AB4D57">
              <w:rPr>
                <w:sz w:val="20"/>
                <w:szCs w:val="20"/>
              </w:rPr>
              <w:t>, Člověk</w:t>
            </w:r>
            <w:r w:rsidR="004922F0" w:rsidRPr="00AB4D57">
              <w:rPr>
                <w:sz w:val="20"/>
                <w:szCs w:val="20"/>
              </w:rPr>
              <w:t xml:space="preserve"> a</w:t>
            </w:r>
            <w:r w:rsidR="004922F0">
              <w:rPr>
                <w:sz w:val="20"/>
                <w:szCs w:val="20"/>
              </w:rPr>
              <w:t> </w:t>
            </w:r>
            <w:r w:rsidR="00C8795F" w:rsidRPr="00AB4D57">
              <w:rPr>
                <w:sz w:val="20"/>
                <w:szCs w:val="20"/>
              </w:rPr>
              <w:t>životní prostředí</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89"/>
              </w:numPr>
              <w:jc w:val="left"/>
              <w:rPr>
                <w:sz w:val="20"/>
                <w:szCs w:val="20"/>
              </w:rPr>
            </w:pPr>
            <w:r w:rsidRPr="00AB4D57">
              <w:rPr>
                <w:sz w:val="20"/>
                <w:szCs w:val="20"/>
              </w:rPr>
              <w:t>vytváří, upravuje</w:t>
            </w:r>
            <w:r w:rsidR="004922F0" w:rsidRPr="00AB4D57">
              <w:rPr>
                <w:sz w:val="20"/>
                <w:szCs w:val="20"/>
              </w:rPr>
              <w:t xml:space="preserve"> a</w:t>
            </w:r>
            <w:r w:rsidR="004922F0">
              <w:rPr>
                <w:sz w:val="20"/>
                <w:szCs w:val="20"/>
              </w:rPr>
              <w:t> </w:t>
            </w:r>
            <w:r w:rsidRPr="00AB4D57">
              <w:rPr>
                <w:sz w:val="20"/>
                <w:szCs w:val="20"/>
              </w:rPr>
              <w:t>uchovává strukturované textové dokumenty;</w:t>
            </w:r>
          </w:p>
          <w:p w:rsidR="00F21C5B" w:rsidRPr="00AB4D57" w:rsidRDefault="00F21C5B" w:rsidP="00604E5E">
            <w:pPr>
              <w:pStyle w:val="Odstavecseseznamem"/>
              <w:numPr>
                <w:ilvl w:val="0"/>
                <w:numId w:val="89"/>
              </w:numPr>
              <w:jc w:val="left"/>
              <w:rPr>
                <w:sz w:val="20"/>
                <w:szCs w:val="20"/>
              </w:rPr>
            </w:pPr>
            <w:r w:rsidRPr="00AB4D57">
              <w:rPr>
                <w:sz w:val="20"/>
                <w:szCs w:val="20"/>
              </w:rPr>
              <w:t>vhodně používá pokročilé softwarové nástroje daného programu,</w:t>
            </w:r>
          </w:p>
          <w:p w:rsidR="00F21C5B" w:rsidRPr="00AB4D57" w:rsidRDefault="00F21C5B" w:rsidP="00604E5E">
            <w:pPr>
              <w:pStyle w:val="Odstavecseseznamem"/>
              <w:numPr>
                <w:ilvl w:val="0"/>
                <w:numId w:val="89"/>
              </w:numPr>
              <w:jc w:val="left"/>
              <w:rPr>
                <w:sz w:val="20"/>
                <w:szCs w:val="20"/>
              </w:rPr>
            </w:pPr>
            <w:r w:rsidRPr="00AB4D57">
              <w:rPr>
                <w:sz w:val="20"/>
                <w:szCs w:val="20"/>
              </w:rPr>
              <w:t>účelně pracuje</w:t>
            </w:r>
            <w:r w:rsidR="004922F0" w:rsidRPr="00AB4D57">
              <w:rPr>
                <w:sz w:val="20"/>
                <w:szCs w:val="20"/>
              </w:rPr>
              <w:t xml:space="preserve"> s</w:t>
            </w:r>
            <w:r w:rsidR="004922F0">
              <w:rPr>
                <w:sz w:val="20"/>
                <w:szCs w:val="20"/>
              </w:rPr>
              <w:t> </w:t>
            </w:r>
            <w:r w:rsidRPr="00AB4D57">
              <w:rPr>
                <w:sz w:val="20"/>
                <w:szCs w:val="20"/>
              </w:rPr>
              <w:t>objekty;</w:t>
            </w:r>
          </w:p>
          <w:p w:rsidR="00F21C5B" w:rsidRPr="00AB4D57" w:rsidRDefault="00F21C5B" w:rsidP="00604E5E">
            <w:pPr>
              <w:pStyle w:val="Odstavecseseznamem"/>
              <w:numPr>
                <w:ilvl w:val="0"/>
                <w:numId w:val="89"/>
              </w:numPr>
              <w:jc w:val="left"/>
              <w:rPr>
                <w:sz w:val="20"/>
                <w:szCs w:val="20"/>
              </w:rPr>
            </w:pPr>
            <w:r w:rsidRPr="00AB4D57">
              <w:rPr>
                <w:sz w:val="20"/>
                <w:szCs w:val="20"/>
              </w:rPr>
              <w:t>týmově spolupracuje při tvorbě dokumentu;</w:t>
            </w:r>
          </w:p>
          <w:p w:rsidR="00F21C5B" w:rsidRPr="00AB4D57" w:rsidRDefault="00F21C5B" w:rsidP="00604E5E">
            <w:pPr>
              <w:pStyle w:val="Odstavecseseznamem"/>
              <w:numPr>
                <w:ilvl w:val="0"/>
                <w:numId w:val="89"/>
              </w:numPr>
              <w:jc w:val="left"/>
              <w:rPr>
                <w:sz w:val="20"/>
                <w:szCs w:val="20"/>
              </w:rPr>
            </w:pPr>
            <w:r w:rsidRPr="00AB4D57">
              <w:rPr>
                <w:sz w:val="20"/>
                <w:szCs w:val="20"/>
              </w:rPr>
              <w:t>využívá propojení na další programy kancelářského balíku;</w:t>
            </w:r>
          </w:p>
          <w:p w:rsidR="00F21C5B" w:rsidRPr="00AB4D57" w:rsidRDefault="00F21C5B" w:rsidP="00604E5E">
            <w:pPr>
              <w:pStyle w:val="Odstavecseseznamem"/>
              <w:numPr>
                <w:ilvl w:val="0"/>
                <w:numId w:val="89"/>
              </w:numPr>
              <w:jc w:val="left"/>
              <w:rPr>
                <w:sz w:val="20"/>
                <w:szCs w:val="20"/>
              </w:rPr>
            </w:pPr>
            <w:r w:rsidRPr="00AB4D57">
              <w:rPr>
                <w:sz w:val="20"/>
                <w:szCs w:val="20"/>
              </w:rPr>
              <w:t>zná citační normu</w:t>
            </w:r>
            <w:r w:rsidR="004922F0" w:rsidRPr="00AB4D57">
              <w:rPr>
                <w:sz w:val="20"/>
                <w:szCs w:val="20"/>
              </w:rPr>
              <w:t xml:space="preserve"> a</w:t>
            </w:r>
            <w:r w:rsidR="004922F0">
              <w:rPr>
                <w:sz w:val="20"/>
                <w:szCs w:val="20"/>
              </w:rPr>
              <w:t> </w:t>
            </w:r>
            <w:r w:rsidRPr="00AB4D57">
              <w:rPr>
                <w:sz w:val="20"/>
                <w:szCs w:val="20"/>
              </w:rPr>
              <w:t xml:space="preserve">umí pracovat se </w:t>
            </w:r>
            <w:r w:rsidR="00DB0962" w:rsidRPr="00AB4D57">
              <w:rPr>
                <w:sz w:val="20"/>
                <w:szCs w:val="20"/>
              </w:rPr>
              <w:t>zdroji</w:t>
            </w:r>
            <w:r w:rsidRPr="00AB4D57">
              <w:rPr>
                <w:sz w:val="20"/>
                <w:szCs w:val="20"/>
              </w:rPr>
              <w:t xml:space="preserve"> informací;</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textový procesor</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90"/>
              </w:numPr>
              <w:jc w:val="left"/>
              <w:rPr>
                <w:sz w:val="20"/>
                <w:szCs w:val="20"/>
              </w:rPr>
            </w:pPr>
            <w:r w:rsidRPr="00AB4D57">
              <w:rPr>
                <w:sz w:val="20"/>
                <w:szCs w:val="20"/>
              </w:rPr>
              <w:t>hromadná korespondence</w:t>
            </w:r>
          </w:p>
          <w:p w:rsidR="00F21C5B" w:rsidRPr="00AB4D57" w:rsidRDefault="00F21C5B" w:rsidP="00604E5E">
            <w:pPr>
              <w:pStyle w:val="Odstavecseseznamem"/>
              <w:numPr>
                <w:ilvl w:val="0"/>
                <w:numId w:val="90"/>
              </w:numPr>
              <w:jc w:val="left"/>
              <w:rPr>
                <w:sz w:val="20"/>
                <w:szCs w:val="20"/>
              </w:rPr>
            </w:pPr>
            <w:r w:rsidRPr="00AB4D57">
              <w:rPr>
                <w:sz w:val="20"/>
                <w:szCs w:val="20"/>
              </w:rPr>
              <w:t>tabulky, grafy, další objekty</w:t>
            </w:r>
          </w:p>
          <w:p w:rsidR="00F21C5B" w:rsidRPr="00AB4D57" w:rsidRDefault="00F21C5B" w:rsidP="00604E5E">
            <w:pPr>
              <w:pStyle w:val="Odstavecseseznamem"/>
              <w:numPr>
                <w:ilvl w:val="0"/>
                <w:numId w:val="90"/>
              </w:numPr>
              <w:jc w:val="left"/>
              <w:rPr>
                <w:sz w:val="20"/>
                <w:szCs w:val="20"/>
              </w:rPr>
            </w:pPr>
            <w:r w:rsidRPr="00AB4D57">
              <w:rPr>
                <w:sz w:val="20"/>
                <w:szCs w:val="20"/>
              </w:rPr>
              <w:t>oddíly</w:t>
            </w:r>
          </w:p>
          <w:p w:rsidR="00F21C5B" w:rsidRPr="00AB4D57" w:rsidRDefault="00F21C5B" w:rsidP="00604E5E">
            <w:pPr>
              <w:pStyle w:val="Odstavecseseznamem"/>
              <w:numPr>
                <w:ilvl w:val="0"/>
                <w:numId w:val="90"/>
              </w:numPr>
              <w:jc w:val="left"/>
              <w:rPr>
                <w:sz w:val="20"/>
                <w:szCs w:val="20"/>
              </w:rPr>
            </w:pPr>
            <w:r w:rsidRPr="00AB4D57">
              <w:rPr>
                <w:sz w:val="20"/>
                <w:szCs w:val="20"/>
              </w:rPr>
              <w:t>on-line spolupráce</w:t>
            </w:r>
          </w:p>
          <w:p w:rsidR="00F21C5B" w:rsidRPr="00AB4D57" w:rsidRDefault="00F21C5B" w:rsidP="00604E5E">
            <w:pPr>
              <w:pStyle w:val="Odstavecseseznamem"/>
              <w:numPr>
                <w:ilvl w:val="0"/>
                <w:numId w:val="90"/>
              </w:numPr>
              <w:jc w:val="left"/>
              <w:rPr>
                <w:sz w:val="20"/>
                <w:szCs w:val="20"/>
              </w:rPr>
            </w:pPr>
            <w:r w:rsidRPr="00AB4D57">
              <w:rPr>
                <w:sz w:val="20"/>
                <w:szCs w:val="20"/>
              </w:rPr>
              <w:t>spolupráce</w:t>
            </w:r>
            <w:r w:rsidR="004922F0" w:rsidRPr="00AB4D57">
              <w:rPr>
                <w:sz w:val="20"/>
                <w:szCs w:val="20"/>
              </w:rPr>
              <w:t xml:space="preserve"> v</w:t>
            </w:r>
            <w:r w:rsidR="004922F0">
              <w:rPr>
                <w:sz w:val="20"/>
                <w:szCs w:val="20"/>
              </w:rPr>
              <w:t> </w:t>
            </w:r>
            <w:r w:rsidRPr="00AB4D57">
              <w:rPr>
                <w:sz w:val="20"/>
                <w:szCs w:val="20"/>
              </w:rPr>
              <w:t>rámci dalších programů kancelářského software</w:t>
            </w:r>
          </w:p>
          <w:p w:rsidR="00F21C5B" w:rsidRPr="00AB4D57" w:rsidRDefault="00F21C5B" w:rsidP="00604E5E">
            <w:pPr>
              <w:pStyle w:val="Odstavecseseznamem"/>
              <w:numPr>
                <w:ilvl w:val="0"/>
                <w:numId w:val="90"/>
              </w:numPr>
              <w:jc w:val="left"/>
              <w:rPr>
                <w:sz w:val="20"/>
                <w:szCs w:val="20"/>
              </w:rPr>
            </w:pPr>
            <w:r w:rsidRPr="00AB4D57">
              <w:rPr>
                <w:sz w:val="20"/>
                <w:szCs w:val="20"/>
              </w:rPr>
              <w:t>citace</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ČJL, KOM</w:t>
            </w:r>
          </w:p>
          <w:p w:rsidR="00F21C5B" w:rsidRPr="00AB4D57" w:rsidRDefault="005603DB" w:rsidP="00F21C5B">
            <w:pPr>
              <w:jc w:val="left"/>
              <w:rPr>
                <w:sz w:val="20"/>
                <w:szCs w:val="20"/>
              </w:rPr>
            </w:pPr>
            <w:r w:rsidRPr="00AB4D57">
              <w:rPr>
                <w:sz w:val="20"/>
                <w:szCs w:val="20"/>
              </w:rPr>
              <w:t>PT: Člověk</w:t>
            </w:r>
            <w:r w:rsidR="004922F0" w:rsidRPr="00AB4D57">
              <w:rPr>
                <w:sz w:val="20"/>
                <w:szCs w:val="20"/>
              </w:rPr>
              <w:t xml:space="preserve"> a</w:t>
            </w:r>
            <w:r w:rsidR="004922F0">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90"/>
              </w:numPr>
              <w:jc w:val="left"/>
              <w:rPr>
                <w:sz w:val="20"/>
                <w:szCs w:val="20"/>
              </w:rPr>
            </w:pPr>
            <w:r w:rsidRPr="00AB4D57">
              <w:rPr>
                <w:sz w:val="20"/>
                <w:szCs w:val="20"/>
              </w:rPr>
              <w:t>vytváří, upravuje</w:t>
            </w:r>
            <w:r w:rsidR="004922F0" w:rsidRPr="00AB4D57">
              <w:rPr>
                <w:sz w:val="20"/>
                <w:szCs w:val="20"/>
              </w:rPr>
              <w:t xml:space="preserve"> a</w:t>
            </w:r>
            <w:r w:rsidR="004922F0">
              <w:rPr>
                <w:sz w:val="20"/>
                <w:szCs w:val="20"/>
              </w:rPr>
              <w:t> </w:t>
            </w:r>
            <w:r w:rsidRPr="00AB4D57">
              <w:rPr>
                <w:sz w:val="20"/>
                <w:szCs w:val="20"/>
              </w:rPr>
              <w:t>uchovává tabulky;</w:t>
            </w:r>
          </w:p>
          <w:p w:rsidR="00F21C5B" w:rsidRPr="00AB4D57" w:rsidRDefault="00F21C5B" w:rsidP="00604E5E">
            <w:pPr>
              <w:pStyle w:val="Odstavecseseznamem"/>
              <w:numPr>
                <w:ilvl w:val="0"/>
                <w:numId w:val="90"/>
              </w:numPr>
              <w:jc w:val="left"/>
              <w:rPr>
                <w:sz w:val="20"/>
                <w:szCs w:val="20"/>
              </w:rPr>
            </w:pPr>
            <w:r w:rsidRPr="00AB4D57">
              <w:rPr>
                <w:sz w:val="20"/>
                <w:szCs w:val="20"/>
              </w:rPr>
              <w:t>vhodně používá pokročilé softwarové nástroje daného programu;</w:t>
            </w:r>
          </w:p>
          <w:p w:rsidR="00F21C5B" w:rsidRPr="00AB4D57" w:rsidRDefault="00F21C5B" w:rsidP="00604E5E">
            <w:pPr>
              <w:pStyle w:val="Odstavecseseznamem"/>
              <w:numPr>
                <w:ilvl w:val="0"/>
                <w:numId w:val="90"/>
              </w:numPr>
              <w:jc w:val="left"/>
              <w:rPr>
                <w:sz w:val="20"/>
                <w:szCs w:val="20"/>
              </w:rPr>
            </w:pPr>
            <w:r w:rsidRPr="00AB4D57">
              <w:rPr>
                <w:sz w:val="20"/>
                <w:szCs w:val="20"/>
              </w:rPr>
              <w:t>používá pokročilé funkce;</w:t>
            </w:r>
          </w:p>
          <w:p w:rsidR="00F21C5B" w:rsidRPr="00AB4D57" w:rsidRDefault="00F21C5B" w:rsidP="00604E5E">
            <w:pPr>
              <w:pStyle w:val="Odstavecseseznamem"/>
              <w:numPr>
                <w:ilvl w:val="0"/>
                <w:numId w:val="90"/>
              </w:numPr>
              <w:jc w:val="left"/>
              <w:rPr>
                <w:sz w:val="20"/>
                <w:szCs w:val="20"/>
              </w:rPr>
            </w:pPr>
            <w:r w:rsidRPr="00AB4D57">
              <w:rPr>
                <w:sz w:val="20"/>
                <w:szCs w:val="20"/>
              </w:rPr>
              <w:t>analyzuje data</w:t>
            </w:r>
            <w:r w:rsidR="004922F0" w:rsidRPr="00AB4D57">
              <w:rPr>
                <w:sz w:val="20"/>
                <w:szCs w:val="20"/>
              </w:rPr>
              <w:t xml:space="preserve"> v</w:t>
            </w:r>
            <w:r w:rsidR="004922F0">
              <w:rPr>
                <w:sz w:val="20"/>
                <w:szCs w:val="20"/>
              </w:rPr>
              <w:t> </w:t>
            </w:r>
            <w:r w:rsidRPr="00AB4D57">
              <w:rPr>
                <w:sz w:val="20"/>
                <w:szCs w:val="20"/>
              </w:rPr>
              <w:t>tabulce pomocí kontingenční tabulky</w:t>
            </w:r>
            <w:r w:rsidR="004922F0" w:rsidRPr="00AB4D57">
              <w:rPr>
                <w:sz w:val="20"/>
                <w:szCs w:val="20"/>
              </w:rPr>
              <w:t xml:space="preserve"> a</w:t>
            </w:r>
            <w:r w:rsidR="004922F0">
              <w:rPr>
                <w:sz w:val="20"/>
                <w:szCs w:val="20"/>
              </w:rPr>
              <w:t> </w:t>
            </w:r>
            <w:r w:rsidRPr="00AB4D57">
              <w:rPr>
                <w:sz w:val="20"/>
                <w:szCs w:val="20"/>
              </w:rPr>
              <w:t>grafu;</w:t>
            </w:r>
          </w:p>
          <w:p w:rsidR="00F21C5B" w:rsidRPr="00AB4D57" w:rsidRDefault="00F21C5B" w:rsidP="00604E5E">
            <w:pPr>
              <w:pStyle w:val="Odstavecseseznamem"/>
              <w:numPr>
                <w:ilvl w:val="0"/>
                <w:numId w:val="90"/>
              </w:numPr>
              <w:jc w:val="left"/>
              <w:rPr>
                <w:sz w:val="20"/>
                <w:szCs w:val="20"/>
              </w:rPr>
            </w:pPr>
            <w:r w:rsidRPr="00AB4D57">
              <w:rPr>
                <w:sz w:val="20"/>
                <w:szCs w:val="20"/>
              </w:rPr>
              <w:t>týmově spolupracuje při tvorbě tabulky;</w:t>
            </w:r>
          </w:p>
          <w:p w:rsidR="00F21C5B" w:rsidRPr="00AB4D57" w:rsidRDefault="00F21C5B" w:rsidP="00604E5E">
            <w:pPr>
              <w:pStyle w:val="Odstavecseseznamem"/>
              <w:numPr>
                <w:ilvl w:val="0"/>
                <w:numId w:val="90"/>
              </w:numPr>
              <w:jc w:val="left"/>
              <w:rPr>
                <w:sz w:val="20"/>
                <w:szCs w:val="20"/>
              </w:rPr>
            </w:pPr>
            <w:r w:rsidRPr="00AB4D57">
              <w:rPr>
                <w:sz w:val="20"/>
                <w:szCs w:val="20"/>
              </w:rPr>
              <w:t>využívá propojení na další programy kancelářského balíku;</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AB4D57">
            <w:pPr>
              <w:jc w:val="left"/>
              <w:rPr>
                <w:sz w:val="20"/>
                <w:szCs w:val="20"/>
              </w:rPr>
            </w:pPr>
            <w:r w:rsidRPr="00AB4D57">
              <w:rPr>
                <w:sz w:val="20"/>
                <w:szCs w:val="20"/>
              </w:rPr>
              <w:t>tabulkový procesor</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53402D" w:rsidP="00604E5E">
            <w:pPr>
              <w:pStyle w:val="Odstavecseseznamem"/>
              <w:numPr>
                <w:ilvl w:val="0"/>
                <w:numId w:val="91"/>
              </w:numPr>
              <w:jc w:val="left"/>
              <w:rPr>
                <w:sz w:val="20"/>
                <w:szCs w:val="20"/>
              </w:rPr>
            </w:pPr>
            <w:r>
              <w:rPr>
                <w:sz w:val="20"/>
                <w:szCs w:val="20"/>
              </w:rPr>
              <w:t xml:space="preserve">pokročilé funkce (když, </w:t>
            </w:r>
            <w:r w:rsidR="00F21C5B" w:rsidRPr="00AB4D57">
              <w:rPr>
                <w:sz w:val="20"/>
                <w:szCs w:val="20"/>
              </w:rPr>
              <w:t>vyhledat, datumové</w:t>
            </w:r>
            <w:r w:rsidR="004922F0" w:rsidRPr="00AB4D57">
              <w:rPr>
                <w:sz w:val="20"/>
                <w:szCs w:val="20"/>
              </w:rPr>
              <w:t xml:space="preserve"> a</w:t>
            </w:r>
            <w:r w:rsidR="004922F0">
              <w:rPr>
                <w:sz w:val="20"/>
                <w:szCs w:val="20"/>
              </w:rPr>
              <w:t> </w:t>
            </w:r>
            <w:r w:rsidR="00F21C5B" w:rsidRPr="00AB4D57">
              <w:rPr>
                <w:sz w:val="20"/>
                <w:szCs w:val="20"/>
              </w:rPr>
              <w:t>časové funkce, textové funkce)</w:t>
            </w:r>
          </w:p>
          <w:p w:rsidR="00F21C5B" w:rsidRPr="00AB4D57" w:rsidRDefault="00F21C5B" w:rsidP="00604E5E">
            <w:pPr>
              <w:pStyle w:val="Odstavecseseznamem"/>
              <w:numPr>
                <w:ilvl w:val="0"/>
                <w:numId w:val="91"/>
              </w:numPr>
              <w:jc w:val="left"/>
              <w:rPr>
                <w:sz w:val="20"/>
                <w:szCs w:val="20"/>
              </w:rPr>
            </w:pPr>
            <w:r w:rsidRPr="00AB4D57">
              <w:rPr>
                <w:sz w:val="20"/>
                <w:szCs w:val="20"/>
              </w:rPr>
              <w:t>kontingenční tabulky</w:t>
            </w:r>
            <w:r w:rsidR="004922F0" w:rsidRPr="00AB4D57">
              <w:rPr>
                <w:sz w:val="20"/>
                <w:szCs w:val="20"/>
              </w:rPr>
              <w:t xml:space="preserve"> a</w:t>
            </w:r>
            <w:r w:rsidR="004922F0">
              <w:rPr>
                <w:sz w:val="20"/>
                <w:szCs w:val="20"/>
              </w:rPr>
              <w:t> </w:t>
            </w:r>
            <w:r w:rsidRPr="00AB4D57">
              <w:rPr>
                <w:sz w:val="20"/>
                <w:szCs w:val="20"/>
              </w:rPr>
              <w:t>grafy</w:t>
            </w:r>
          </w:p>
          <w:p w:rsidR="00F21C5B" w:rsidRPr="00AB4D57" w:rsidRDefault="00F21C5B" w:rsidP="00604E5E">
            <w:pPr>
              <w:pStyle w:val="Odstavecseseznamem"/>
              <w:numPr>
                <w:ilvl w:val="0"/>
                <w:numId w:val="91"/>
              </w:numPr>
              <w:jc w:val="left"/>
              <w:rPr>
                <w:sz w:val="20"/>
                <w:szCs w:val="20"/>
              </w:rPr>
            </w:pPr>
            <w:r w:rsidRPr="00AB4D57">
              <w:rPr>
                <w:sz w:val="20"/>
                <w:szCs w:val="20"/>
              </w:rPr>
              <w:t>on-line spolupráce</w:t>
            </w:r>
          </w:p>
          <w:p w:rsidR="00F21C5B" w:rsidRPr="00AB4D57" w:rsidRDefault="00F21C5B" w:rsidP="00604E5E">
            <w:pPr>
              <w:pStyle w:val="Odstavecseseznamem"/>
              <w:numPr>
                <w:ilvl w:val="0"/>
                <w:numId w:val="91"/>
              </w:numPr>
              <w:jc w:val="left"/>
              <w:rPr>
                <w:sz w:val="20"/>
                <w:szCs w:val="20"/>
              </w:rPr>
            </w:pPr>
            <w:r w:rsidRPr="00AB4D57">
              <w:rPr>
                <w:sz w:val="20"/>
                <w:szCs w:val="20"/>
              </w:rPr>
              <w:t>spolupráce</w:t>
            </w:r>
            <w:r w:rsidR="004922F0" w:rsidRPr="00AB4D57">
              <w:rPr>
                <w:sz w:val="20"/>
                <w:szCs w:val="20"/>
              </w:rPr>
              <w:t xml:space="preserve"> v</w:t>
            </w:r>
            <w:r w:rsidR="004922F0">
              <w:rPr>
                <w:sz w:val="20"/>
                <w:szCs w:val="20"/>
              </w:rPr>
              <w:t> </w:t>
            </w:r>
            <w:r w:rsidRPr="00AB4D57">
              <w:rPr>
                <w:sz w:val="20"/>
                <w:szCs w:val="20"/>
              </w:rPr>
              <w:t>rámci dalších programů kancelářského software</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MAT, MNG, MAR</w:t>
            </w:r>
          </w:p>
          <w:p w:rsidR="00F21C5B" w:rsidRPr="00AB4D57" w:rsidRDefault="005603DB" w:rsidP="00F21C5B">
            <w:pPr>
              <w:jc w:val="left"/>
              <w:rPr>
                <w:sz w:val="20"/>
                <w:szCs w:val="20"/>
              </w:rPr>
            </w:pPr>
            <w:r w:rsidRPr="00AB4D57">
              <w:rPr>
                <w:sz w:val="20"/>
                <w:szCs w:val="20"/>
              </w:rPr>
              <w:t>PT: Člověk</w:t>
            </w:r>
            <w:r w:rsidR="004922F0" w:rsidRPr="00AB4D57">
              <w:rPr>
                <w:sz w:val="20"/>
                <w:szCs w:val="20"/>
              </w:rPr>
              <w:t xml:space="preserve"> a</w:t>
            </w:r>
            <w:r w:rsidR="004922F0">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91"/>
              </w:numPr>
              <w:jc w:val="left"/>
              <w:rPr>
                <w:sz w:val="20"/>
                <w:szCs w:val="20"/>
              </w:rPr>
            </w:pPr>
            <w:r w:rsidRPr="00AB4D57">
              <w:rPr>
                <w:sz w:val="20"/>
                <w:szCs w:val="20"/>
              </w:rPr>
              <w:lastRenderedPageBreak/>
              <w:t>ovládá základní práce</w:t>
            </w:r>
            <w:r w:rsidR="004922F0" w:rsidRPr="00AB4D57">
              <w:rPr>
                <w:sz w:val="20"/>
                <w:szCs w:val="20"/>
              </w:rPr>
              <w:t xml:space="preserve"> v</w:t>
            </w:r>
            <w:r w:rsidR="004922F0">
              <w:rPr>
                <w:sz w:val="20"/>
                <w:szCs w:val="20"/>
              </w:rPr>
              <w:t> </w:t>
            </w:r>
            <w:r w:rsidRPr="00AB4D57">
              <w:rPr>
                <w:sz w:val="20"/>
                <w:szCs w:val="20"/>
              </w:rPr>
              <w:t>databázovém procesoru;</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relační databáze</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91"/>
              </w:numPr>
              <w:jc w:val="left"/>
              <w:rPr>
                <w:sz w:val="20"/>
                <w:szCs w:val="20"/>
              </w:rPr>
            </w:pPr>
            <w:r w:rsidRPr="00AB4D57">
              <w:rPr>
                <w:sz w:val="20"/>
                <w:szCs w:val="20"/>
              </w:rPr>
              <w:t>struktura databázové tabulky</w:t>
            </w:r>
          </w:p>
          <w:p w:rsidR="00F21C5B" w:rsidRPr="00AB4D57" w:rsidRDefault="00F21C5B" w:rsidP="00604E5E">
            <w:pPr>
              <w:pStyle w:val="Odstavecseseznamem"/>
              <w:numPr>
                <w:ilvl w:val="0"/>
                <w:numId w:val="91"/>
              </w:numPr>
              <w:jc w:val="left"/>
              <w:rPr>
                <w:sz w:val="20"/>
                <w:szCs w:val="20"/>
              </w:rPr>
            </w:pPr>
            <w:r w:rsidRPr="00AB4D57">
              <w:rPr>
                <w:sz w:val="20"/>
                <w:szCs w:val="20"/>
              </w:rPr>
              <w:t>relace</w:t>
            </w:r>
          </w:p>
          <w:p w:rsidR="00F21C5B" w:rsidRPr="00AB4D57" w:rsidRDefault="00F21C5B" w:rsidP="00604E5E">
            <w:pPr>
              <w:pStyle w:val="Odstavecseseznamem"/>
              <w:numPr>
                <w:ilvl w:val="0"/>
                <w:numId w:val="91"/>
              </w:numPr>
              <w:jc w:val="left"/>
              <w:rPr>
                <w:sz w:val="20"/>
                <w:szCs w:val="20"/>
              </w:rPr>
            </w:pPr>
            <w:r w:rsidRPr="00AB4D57">
              <w:rPr>
                <w:sz w:val="20"/>
                <w:szCs w:val="20"/>
              </w:rPr>
              <w:t>editace, vyhledávání, filtrování, třídění</w:t>
            </w:r>
          </w:p>
          <w:p w:rsidR="00F21C5B" w:rsidRPr="00AB4D57" w:rsidRDefault="00F21C5B" w:rsidP="00604E5E">
            <w:pPr>
              <w:pStyle w:val="Odstavecseseznamem"/>
              <w:numPr>
                <w:ilvl w:val="0"/>
                <w:numId w:val="91"/>
              </w:numPr>
              <w:jc w:val="left"/>
              <w:rPr>
                <w:sz w:val="20"/>
                <w:szCs w:val="20"/>
              </w:rPr>
            </w:pPr>
            <w:r w:rsidRPr="00AB4D57">
              <w:rPr>
                <w:sz w:val="20"/>
                <w:szCs w:val="20"/>
              </w:rPr>
              <w:t>sestava</w:t>
            </w:r>
          </w:p>
          <w:p w:rsidR="00F21C5B" w:rsidRPr="00AB4D57" w:rsidRDefault="00F21C5B" w:rsidP="00604E5E">
            <w:pPr>
              <w:pStyle w:val="Odstavecseseznamem"/>
              <w:numPr>
                <w:ilvl w:val="0"/>
                <w:numId w:val="91"/>
              </w:numPr>
              <w:jc w:val="left"/>
              <w:rPr>
                <w:sz w:val="20"/>
                <w:szCs w:val="20"/>
              </w:rPr>
            </w:pPr>
            <w:r w:rsidRPr="00AB4D57">
              <w:rPr>
                <w:sz w:val="20"/>
                <w:szCs w:val="20"/>
              </w:rPr>
              <w:t>tisk</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MAT, MNG, MAR</w:t>
            </w:r>
          </w:p>
          <w:p w:rsidR="00FA699F" w:rsidRPr="00AB4D57" w:rsidRDefault="005603DB" w:rsidP="00F21C5B">
            <w:pPr>
              <w:jc w:val="left"/>
              <w:rPr>
                <w:sz w:val="20"/>
                <w:szCs w:val="20"/>
              </w:rPr>
            </w:pPr>
            <w:r w:rsidRPr="00AB4D57">
              <w:rPr>
                <w:sz w:val="20"/>
                <w:szCs w:val="20"/>
              </w:rPr>
              <w:t>PT: Člověk</w:t>
            </w:r>
            <w:r w:rsidR="004922F0" w:rsidRPr="00AB4D57">
              <w:rPr>
                <w:sz w:val="20"/>
                <w:szCs w:val="20"/>
              </w:rPr>
              <w:t xml:space="preserve"> a</w:t>
            </w:r>
            <w:r w:rsidR="004922F0">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91"/>
              </w:numPr>
              <w:jc w:val="left"/>
              <w:rPr>
                <w:sz w:val="20"/>
                <w:szCs w:val="20"/>
              </w:rPr>
            </w:pPr>
            <w:r w:rsidRPr="00AB4D57">
              <w:rPr>
                <w:sz w:val="20"/>
                <w:szCs w:val="20"/>
              </w:rPr>
              <w:t>ovládá principy algoritmizace úloh</w:t>
            </w:r>
            <w:r w:rsidR="004922F0" w:rsidRPr="00AB4D57">
              <w:rPr>
                <w:sz w:val="20"/>
                <w:szCs w:val="20"/>
              </w:rPr>
              <w:t xml:space="preserve"> a</w:t>
            </w:r>
            <w:r w:rsidR="004922F0">
              <w:rPr>
                <w:sz w:val="20"/>
                <w:szCs w:val="20"/>
              </w:rPr>
              <w:t> </w:t>
            </w:r>
            <w:r w:rsidRPr="00AB4D57">
              <w:rPr>
                <w:sz w:val="20"/>
                <w:szCs w:val="20"/>
              </w:rPr>
              <w:t>sestavuje algoritmy řešení konkrétních úloh (dekompozice úlohy na jednotlivé elementárnější činnosti za použití přiměřené míry abstrakce);</w:t>
            </w:r>
          </w:p>
          <w:p w:rsidR="00F21C5B" w:rsidRPr="00AB4D57" w:rsidRDefault="00F21C5B" w:rsidP="00604E5E">
            <w:pPr>
              <w:pStyle w:val="Odstavecseseznamem"/>
              <w:numPr>
                <w:ilvl w:val="0"/>
                <w:numId w:val="91"/>
              </w:numPr>
              <w:jc w:val="left"/>
              <w:rPr>
                <w:sz w:val="20"/>
                <w:szCs w:val="20"/>
              </w:rPr>
            </w:pPr>
            <w:r w:rsidRPr="00AB4D57">
              <w:rPr>
                <w:sz w:val="20"/>
                <w:szCs w:val="20"/>
              </w:rPr>
              <w:t>nahrává</w:t>
            </w:r>
            <w:r w:rsidR="004922F0" w:rsidRPr="00AB4D57">
              <w:rPr>
                <w:sz w:val="20"/>
                <w:szCs w:val="20"/>
              </w:rPr>
              <w:t xml:space="preserve"> a</w:t>
            </w:r>
            <w:r w:rsidR="004922F0">
              <w:rPr>
                <w:sz w:val="20"/>
                <w:szCs w:val="20"/>
              </w:rPr>
              <w:t> </w:t>
            </w:r>
            <w:r w:rsidRPr="00AB4D57">
              <w:rPr>
                <w:sz w:val="20"/>
                <w:szCs w:val="20"/>
              </w:rPr>
              <w:t>upravuje makra;</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algoritmus</w:t>
            </w:r>
          </w:p>
          <w:p w:rsidR="00F21C5B" w:rsidRPr="00AB4D57" w:rsidRDefault="00F21C5B" w:rsidP="00F21C5B">
            <w:pPr>
              <w:jc w:val="left"/>
              <w:rPr>
                <w:sz w:val="20"/>
                <w:szCs w:val="20"/>
              </w:rPr>
            </w:pPr>
            <w:r w:rsidRPr="00AB4D57">
              <w:rPr>
                <w:sz w:val="20"/>
                <w:szCs w:val="20"/>
              </w:rPr>
              <w:t>makro</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604E5E">
            <w:pPr>
              <w:pStyle w:val="Odstavecseseznamem"/>
              <w:numPr>
                <w:ilvl w:val="0"/>
                <w:numId w:val="92"/>
              </w:numPr>
              <w:jc w:val="left"/>
              <w:rPr>
                <w:sz w:val="20"/>
                <w:szCs w:val="20"/>
              </w:rPr>
            </w:pPr>
            <w:r w:rsidRPr="00AB4D57">
              <w:rPr>
                <w:sz w:val="20"/>
                <w:szCs w:val="20"/>
              </w:rPr>
              <w:t>základy algoritmizace</w:t>
            </w:r>
          </w:p>
          <w:p w:rsidR="00F21C5B" w:rsidRPr="00AB4D57" w:rsidRDefault="00F21C5B" w:rsidP="00604E5E">
            <w:pPr>
              <w:pStyle w:val="Odstavecseseznamem"/>
              <w:numPr>
                <w:ilvl w:val="0"/>
                <w:numId w:val="92"/>
              </w:numPr>
              <w:jc w:val="left"/>
              <w:rPr>
                <w:sz w:val="20"/>
                <w:szCs w:val="20"/>
              </w:rPr>
            </w:pPr>
            <w:r w:rsidRPr="00AB4D57">
              <w:rPr>
                <w:sz w:val="20"/>
                <w:szCs w:val="20"/>
              </w:rPr>
              <w:t>základy tvorby maker</w:t>
            </w:r>
            <w:r w:rsidR="004922F0" w:rsidRPr="00AB4D57">
              <w:rPr>
                <w:sz w:val="20"/>
                <w:szCs w:val="20"/>
              </w:rPr>
              <w:t xml:space="preserve"> a</w:t>
            </w:r>
            <w:r w:rsidR="004922F0">
              <w:rPr>
                <w:sz w:val="20"/>
                <w:szCs w:val="20"/>
              </w:rPr>
              <w:t> </w:t>
            </w:r>
            <w:r w:rsidRPr="00AB4D57">
              <w:rPr>
                <w:sz w:val="20"/>
                <w:szCs w:val="20"/>
              </w:rPr>
              <w:t>jejich použití</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21C5B" w:rsidRPr="00AB4D57" w:rsidRDefault="005603DB" w:rsidP="00F21C5B">
            <w:pPr>
              <w:jc w:val="left"/>
              <w:rPr>
                <w:sz w:val="20"/>
                <w:szCs w:val="20"/>
              </w:rPr>
            </w:pPr>
            <w:r w:rsidRPr="00AB4D57">
              <w:rPr>
                <w:sz w:val="20"/>
                <w:szCs w:val="20"/>
              </w:rPr>
              <w:t>PT: Člověk</w:t>
            </w:r>
            <w:r w:rsidR="004922F0" w:rsidRPr="00AB4D57">
              <w:rPr>
                <w:sz w:val="20"/>
                <w:szCs w:val="20"/>
              </w:rPr>
              <w:t xml:space="preserve"> a</w:t>
            </w:r>
            <w:r w:rsidR="004922F0">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4922F0" w:rsidRPr="00B479C8">
              <w:rPr>
                <w:sz w:val="20"/>
                <w:szCs w:val="20"/>
              </w:rPr>
              <w:t xml:space="preserve"> a</w:t>
            </w:r>
            <w:r w:rsidR="004922F0">
              <w:rPr>
                <w:sz w:val="20"/>
                <w:szCs w:val="20"/>
              </w:rPr>
              <w:t> </w:t>
            </w:r>
            <w:r w:rsidR="00B479C8" w:rsidRPr="00B479C8">
              <w:rPr>
                <w:sz w:val="20"/>
                <w:szCs w:val="20"/>
              </w:rPr>
              <w:t>komunikační technologie</w:t>
            </w:r>
          </w:p>
        </w:tc>
      </w:tr>
    </w:tbl>
    <w:p w:rsidR="00C463FF" w:rsidRPr="009C1EBD" w:rsidRDefault="00C463FF" w:rsidP="009C1EBD"/>
    <w:p w:rsidR="009C1EBD" w:rsidRPr="009C1EBD" w:rsidRDefault="009C1EBD" w:rsidP="009C1EBD">
      <w:pPr>
        <w:sectPr w:rsidR="009C1EBD" w:rsidRPr="009C1EBD" w:rsidSect="006A64B2">
          <w:headerReference w:type="default" r:id="rId34"/>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69" w:name="_Toc49174034"/>
      <w:r w:rsidRPr="00C463FF">
        <w:lastRenderedPageBreak/>
        <w:t>Učební osnova předmětu: Ekonomika (EK)</w:t>
      </w:r>
      <w:bookmarkEnd w:id="69"/>
    </w:p>
    <w:bookmarkEnd w:id="62"/>
    <w:p w:rsidR="00BE4D7D" w:rsidRPr="00BE4D7D" w:rsidRDefault="00BE4D7D" w:rsidP="00BE4D7D">
      <w:r w:rsidRPr="00BE4D7D">
        <w:t>Oblast vzdělávání: ekonomické vzdělávání</w:t>
      </w:r>
    </w:p>
    <w:p w:rsidR="00BE4D7D" w:rsidRPr="00BE4D7D" w:rsidRDefault="00BE4D7D" w:rsidP="00BE4D7D">
      <w:r w:rsidRPr="00BE4D7D">
        <w:t>Platnost: 1. 9. 2020 počínaje 1. ročníkem</w:t>
      </w:r>
    </w:p>
    <w:p w:rsidR="00BE4D7D" w:rsidRPr="00BE4D7D" w:rsidRDefault="00BE4D7D" w:rsidP="00BE4D7D">
      <w:r w:rsidRPr="00BE4D7D">
        <w:t>Celkem hodin týdně: 5 hodin</w:t>
      </w:r>
    </w:p>
    <w:p w:rsidR="00BE4D7D" w:rsidRPr="00BE4D7D" w:rsidRDefault="00BE4D7D" w:rsidP="00BE4D7D">
      <w:pPr>
        <w:pStyle w:val="Nadpis3"/>
      </w:pPr>
      <w:r w:rsidRPr="00BE4D7D">
        <w:t>Obecný cíl vyučovacího předmětu</w:t>
      </w:r>
    </w:p>
    <w:p w:rsidR="00BE4D7D" w:rsidRPr="00BE4D7D" w:rsidRDefault="00BE4D7D" w:rsidP="00BE4D7D">
      <w:r w:rsidRPr="00BE4D7D">
        <w:t>Cílem předmětu Ekonomika je seznámení žáka se základními ekonomickými vztahy</w:t>
      </w:r>
      <w:r w:rsidR="004922F0" w:rsidRPr="00BE4D7D">
        <w:t xml:space="preserve"> a</w:t>
      </w:r>
      <w:r w:rsidR="004922F0">
        <w:t> </w:t>
      </w:r>
      <w:r w:rsidRPr="00BE4D7D">
        <w:t>s ekonomickým prostředím, ve kterém se jako zaměstnanec či podnikatel</w:t>
      </w:r>
      <w:r w:rsidR="004922F0" w:rsidRPr="00BE4D7D">
        <w:t xml:space="preserve"> v</w:t>
      </w:r>
      <w:r w:rsidR="004922F0">
        <w:t> </w:t>
      </w:r>
      <w:r w:rsidRPr="00BE4D7D">
        <w:t>rámci svého oboru bude pohybovat.</w:t>
      </w:r>
    </w:p>
    <w:p w:rsidR="00BE4D7D" w:rsidRPr="00BE4D7D" w:rsidRDefault="00BE4D7D" w:rsidP="00BE4D7D">
      <w:pPr>
        <w:pStyle w:val="Nadpis3"/>
      </w:pPr>
      <w:r w:rsidRPr="00BE4D7D">
        <w:t>Charakteristika učiva</w:t>
      </w:r>
    </w:p>
    <w:p w:rsidR="00BE4D7D" w:rsidRPr="00BE4D7D" w:rsidRDefault="00BE4D7D" w:rsidP="00BE4D7D">
      <w:r w:rsidRPr="00BE4D7D">
        <w:t>Vyučovací předmět Ekonomika vychází</w:t>
      </w:r>
      <w:r w:rsidR="004922F0" w:rsidRPr="00BE4D7D">
        <w:t xml:space="preserve"> z</w:t>
      </w:r>
      <w:r w:rsidR="004922F0">
        <w:t> </w:t>
      </w:r>
      <w:r w:rsidRPr="00BE4D7D">
        <w:t>ekonomického vzdělávání RVP. Je vyučován</w:t>
      </w:r>
      <w:r w:rsidR="004922F0" w:rsidRPr="00BE4D7D">
        <w:t xml:space="preserve"> v</w:t>
      </w:r>
      <w:r w:rsidR="004922F0">
        <w:t> </w:t>
      </w:r>
      <w:r w:rsidRPr="00BE4D7D">
        <w:t>1.</w:t>
      </w:r>
      <w:r w:rsidR="004922F0">
        <w:t xml:space="preserve"> a </w:t>
      </w:r>
      <w:r w:rsidRPr="00BE4D7D">
        <w:t>2.</w:t>
      </w:r>
      <w:r w:rsidR="006174DF">
        <w:t xml:space="preserve"> ročníku</w:t>
      </w:r>
      <w:r w:rsidR="004922F0">
        <w:t xml:space="preserve"> s </w:t>
      </w:r>
      <w:r w:rsidR="006174DF">
        <w:t>časovou dotací 2 hodiny týdně</w:t>
      </w:r>
      <w:r w:rsidR="004922F0">
        <w:t xml:space="preserve"> </w:t>
      </w:r>
      <w:r w:rsidR="004922F0" w:rsidRPr="00BE4D7D">
        <w:t>a</w:t>
      </w:r>
      <w:r w:rsidR="004922F0">
        <w:t> </w:t>
      </w:r>
      <w:r w:rsidR="006174DF">
        <w:t>ve</w:t>
      </w:r>
      <w:r w:rsidRPr="00BE4D7D">
        <w:t> 3. ročníku</w:t>
      </w:r>
      <w:r w:rsidR="004922F0" w:rsidRPr="00BE4D7D">
        <w:t xml:space="preserve"> s</w:t>
      </w:r>
      <w:r w:rsidR="004922F0">
        <w:t> </w:t>
      </w:r>
      <w:r w:rsidRPr="00BE4D7D">
        <w:t>časovou dotací 1 hodina týdně.</w:t>
      </w:r>
    </w:p>
    <w:p w:rsidR="00BE4D7D" w:rsidRPr="00BE4D7D" w:rsidRDefault="00BE4D7D" w:rsidP="00BE4D7D">
      <w:r w:rsidRPr="00BE4D7D">
        <w:t>Učivo obsahuje všeobecné ekonomické souvislosti fungování tržní ekonomiky pro získání předpokladů rozvíjení vlastních podnikatelských aktivit žáka. Důležitá je také znalost fungování finančního trhu, národního hospodářství</w:t>
      </w:r>
      <w:r w:rsidR="004922F0" w:rsidRPr="00BE4D7D">
        <w:t xml:space="preserve"> a</w:t>
      </w:r>
      <w:r w:rsidR="004922F0">
        <w:t> </w:t>
      </w:r>
      <w:r w:rsidRPr="00BE4D7D">
        <w:t>EU.</w:t>
      </w:r>
    </w:p>
    <w:p w:rsidR="00BE4D7D" w:rsidRPr="00BE4D7D" w:rsidRDefault="00BE4D7D" w:rsidP="006174DF">
      <w:pPr>
        <w:pStyle w:val="Nadpis3"/>
      </w:pPr>
      <w:r w:rsidRPr="00BE4D7D">
        <w:t>Cíle vzdělávání</w:t>
      </w:r>
    </w:p>
    <w:p w:rsidR="00BE4D7D" w:rsidRPr="00BE4D7D" w:rsidRDefault="00BE4D7D" w:rsidP="00BE4D7D">
      <w:r w:rsidRPr="00BE4D7D">
        <w:t>Výuka předmětu Ekonomika směřuje především</w:t>
      </w:r>
      <w:r w:rsidR="004922F0" w:rsidRPr="00BE4D7D">
        <w:t xml:space="preserve"> k</w:t>
      </w:r>
      <w:r w:rsidR="004922F0">
        <w:t> </w:t>
      </w:r>
      <w:r w:rsidRPr="00BE4D7D">
        <w:t>tomu, aby žák:</w:t>
      </w:r>
    </w:p>
    <w:p w:rsidR="00BE4D7D" w:rsidRPr="006174DF" w:rsidRDefault="00BE4D7D" w:rsidP="00E55D3C">
      <w:pPr>
        <w:pStyle w:val="Odstavecseseznamem"/>
        <w:numPr>
          <w:ilvl w:val="0"/>
          <w:numId w:val="257"/>
        </w:numPr>
      </w:pPr>
      <w:r w:rsidRPr="006174DF">
        <w:t>rozvíjel své ekonomické myšlení,</w:t>
      </w:r>
    </w:p>
    <w:p w:rsidR="00BE4D7D" w:rsidRPr="006174DF" w:rsidRDefault="00BE4D7D" w:rsidP="00E55D3C">
      <w:pPr>
        <w:pStyle w:val="Odstavecseseznamem"/>
        <w:numPr>
          <w:ilvl w:val="0"/>
          <w:numId w:val="257"/>
        </w:numPr>
      </w:pPr>
      <w:r w:rsidRPr="006174DF">
        <w:t>pochopil mechanismus fungování tržní ekonomiky,</w:t>
      </w:r>
    </w:p>
    <w:p w:rsidR="00BE4D7D" w:rsidRPr="006174DF" w:rsidRDefault="00BE4D7D" w:rsidP="00E55D3C">
      <w:pPr>
        <w:pStyle w:val="Odstavecseseznamem"/>
        <w:numPr>
          <w:ilvl w:val="0"/>
          <w:numId w:val="257"/>
        </w:numPr>
      </w:pPr>
      <w:r w:rsidRPr="006174DF">
        <w:t>porozuměl podstatě podnikatelské činnosti</w:t>
      </w:r>
      <w:r w:rsidR="004922F0" w:rsidRPr="006174DF">
        <w:t xml:space="preserve"> a</w:t>
      </w:r>
      <w:r w:rsidR="004922F0">
        <w:t> </w:t>
      </w:r>
      <w:r w:rsidRPr="006174DF">
        <w:t>principu hospodaření,</w:t>
      </w:r>
    </w:p>
    <w:p w:rsidR="00BE4D7D" w:rsidRPr="006174DF" w:rsidRDefault="00BE4D7D" w:rsidP="00E55D3C">
      <w:pPr>
        <w:pStyle w:val="Odstavecseseznamem"/>
        <w:numPr>
          <w:ilvl w:val="0"/>
          <w:numId w:val="257"/>
        </w:numPr>
      </w:pPr>
      <w:r w:rsidRPr="006174DF">
        <w:t>získal předpoklady pro rozvíjení vlastních podnikatelských aktivit</w:t>
      </w:r>
      <w:r w:rsidR="004922F0" w:rsidRPr="006174DF">
        <w:t xml:space="preserve"> a</w:t>
      </w:r>
      <w:r w:rsidR="004922F0">
        <w:t> </w:t>
      </w:r>
      <w:r w:rsidRPr="006174DF">
        <w:t>naučil se orientovat</w:t>
      </w:r>
      <w:r w:rsidR="004922F0" w:rsidRPr="006174DF">
        <w:t xml:space="preserve"> v</w:t>
      </w:r>
      <w:r w:rsidR="004922F0">
        <w:t> </w:t>
      </w:r>
      <w:r w:rsidRPr="006174DF">
        <w:t>právní úpravě podnikání;</w:t>
      </w:r>
    </w:p>
    <w:p w:rsidR="00BE4D7D" w:rsidRPr="006174DF" w:rsidRDefault="00BE4D7D" w:rsidP="00E55D3C">
      <w:pPr>
        <w:pStyle w:val="Odstavecseseznamem"/>
        <w:numPr>
          <w:ilvl w:val="0"/>
          <w:numId w:val="257"/>
        </w:numPr>
      </w:pPr>
      <w:r w:rsidRPr="006174DF">
        <w:t>seznámil se</w:t>
      </w:r>
      <w:r w:rsidR="004922F0" w:rsidRPr="006174DF">
        <w:t xml:space="preserve"> s</w:t>
      </w:r>
      <w:r w:rsidR="004922F0">
        <w:t> </w:t>
      </w:r>
      <w:r w:rsidRPr="006174DF">
        <w:t>teoretickými základy</w:t>
      </w:r>
      <w:r w:rsidR="004922F0" w:rsidRPr="006174DF">
        <w:t xml:space="preserve"> a</w:t>
      </w:r>
      <w:r w:rsidR="004922F0">
        <w:t> </w:t>
      </w:r>
      <w:r w:rsidRPr="006174DF">
        <w:t>metodickými postupy managementu, základními pojmy, obsahem</w:t>
      </w:r>
      <w:r w:rsidR="004922F0" w:rsidRPr="006174DF">
        <w:t xml:space="preserve"> a</w:t>
      </w:r>
      <w:r w:rsidR="004922F0">
        <w:t> </w:t>
      </w:r>
      <w:r w:rsidRPr="006174DF">
        <w:t>praktickým uplatňováním těchto znalostí</w:t>
      </w:r>
      <w:r w:rsidR="004922F0" w:rsidRPr="006174DF">
        <w:t xml:space="preserve"> v</w:t>
      </w:r>
      <w:r w:rsidR="004922F0">
        <w:t> </w:t>
      </w:r>
      <w:r w:rsidRPr="006174DF">
        <w:t>praxi</w:t>
      </w:r>
      <w:r w:rsidR="004922F0" w:rsidRPr="006174DF">
        <w:t xml:space="preserve"> i</w:t>
      </w:r>
      <w:r w:rsidR="004922F0">
        <w:t> </w:t>
      </w:r>
      <w:r w:rsidRPr="006174DF">
        <w:t>během budoucí profesní kariéry.</w:t>
      </w:r>
    </w:p>
    <w:p w:rsidR="00BE4D7D" w:rsidRPr="00BE4D7D" w:rsidRDefault="00BE4D7D" w:rsidP="006174DF">
      <w:pPr>
        <w:pStyle w:val="Nadpis3"/>
      </w:pPr>
      <w:r w:rsidRPr="00BE4D7D">
        <w:t>Výukové strategie</w:t>
      </w:r>
    </w:p>
    <w:p w:rsidR="006174DF" w:rsidRDefault="00BE4D7D" w:rsidP="00BE4D7D">
      <w:r w:rsidRPr="00BE4D7D">
        <w:t>Strategii tohoto předmětu je vedení žáka</w:t>
      </w:r>
      <w:r w:rsidR="004922F0" w:rsidRPr="00BE4D7D">
        <w:t xml:space="preserve"> k</w:t>
      </w:r>
      <w:r w:rsidR="004922F0">
        <w:t> </w:t>
      </w:r>
      <w:r w:rsidRPr="00BE4D7D">
        <w:t>praktickému využívání osvojených poznatků</w:t>
      </w:r>
      <w:r w:rsidR="004922F0" w:rsidRPr="00BE4D7D">
        <w:t xml:space="preserve"> v</w:t>
      </w:r>
      <w:r w:rsidR="004922F0">
        <w:t> </w:t>
      </w:r>
      <w:r w:rsidRPr="00BE4D7D">
        <w:t>oboru, protože ekonomické vědomosti</w:t>
      </w:r>
      <w:r w:rsidR="004922F0" w:rsidRPr="00BE4D7D">
        <w:t xml:space="preserve"> a</w:t>
      </w:r>
      <w:r w:rsidR="004922F0">
        <w:t> </w:t>
      </w:r>
      <w:r w:rsidRPr="00BE4D7D">
        <w:t>dovednosti nejsou těžištěm vzdělání žáka, ale nutným prostředkem</w:t>
      </w:r>
      <w:r w:rsidR="004922F0" w:rsidRPr="00BE4D7D">
        <w:t xml:space="preserve"> k</w:t>
      </w:r>
      <w:r w:rsidR="004922F0">
        <w:t> </w:t>
      </w:r>
      <w:r w:rsidRPr="00BE4D7D">
        <w:t>jeho lepšímu uplatnění ve světě práce.</w:t>
      </w:r>
      <w:r w:rsidR="004922F0" w:rsidRPr="00BE4D7D">
        <w:t xml:space="preserve"> Z</w:t>
      </w:r>
      <w:r w:rsidR="004922F0">
        <w:t> </w:t>
      </w:r>
      <w:r w:rsidRPr="00BE4D7D">
        <w:t xml:space="preserve">tohoto důvodu se neklade důraz na osvojení teoretické podstaty příslušné tematiky, ale především na praktické zvládnutí dovedností. </w:t>
      </w:r>
    </w:p>
    <w:p w:rsidR="00BE4D7D" w:rsidRPr="00BE4D7D" w:rsidRDefault="00BE4D7D" w:rsidP="00BE4D7D">
      <w:r w:rsidRPr="00BE4D7D">
        <w:t>Předmět má zejména rozvíjet dovednost řešit problémy</w:t>
      </w:r>
      <w:r w:rsidR="004922F0" w:rsidRPr="00BE4D7D">
        <w:t xml:space="preserve"> a</w:t>
      </w:r>
      <w:r w:rsidR="004922F0">
        <w:t> </w:t>
      </w:r>
      <w:r w:rsidRPr="00BE4D7D">
        <w:t>problémové situace, protože ve výuce se upřednostňuje problémové vyučování před tradičním výkladem.</w:t>
      </w:r>
    </w:p>
    <w:p w:rsidR="00BE4D7D" w:rsidRPr="00BE4D7D" w:rsidRDefault="00BE4D7D" w:rsidP="006174DF">
      <w:pPr>
        <w:pStyle w:val="Nadpis3"/>
      </w:pPr>
      <w:r w:rsidRPr="00BE4D7D">
        <w:t>Hodnocení výsledků žáka</w:t>
      </w:r>
    </w:p>
    <w:p w:rsidR="00BE4D7D" w:rsidRPr="00BE4D7D" w:rsidRDefault="00BE4D7D" w:rsidP="00BE4D7D">
      <w:r w:rsidRPr="00BE4D7D">
        <w:t>Žák je</w:t>
      </w:r>
      <w:r w:rsidR="004922F0" w:rsidRPr="00BE4D7D">
        <w:t xml:space="preserve"> v</w:t>
      </w:r>
      <w:r w:rsidR="004922F0">
        <w:t> </w:t>
      </w:r>
      <w:r w:rsidRPr="00BE4D7D">
        <w:t>předmětu Ekonomika hodnocen</w:t>
      </w:r>
      <w:r w:rsidR="004922F0" w:rsidRPr="00BE4D7D">
        <w:t xml:space="preserve"> v</w:t>
      </w:r>
      <w:r w:rsidR="004922F0">
        <w:t> </w:t>
      </w:r>
      <w:r w:rsidRPr="00BE4D7D">
        <w:t>souladu se školním řádem.</w:t>
      </w:r>
    </w:p>
    <w:p w:rsidR="00BE4D7D" w:rsidRPr="00BE4D7D" w:rsidRDefault="00BE4D7D" w:rsidP="00BE4D7D">
      <w:r w:rsidRPr="00BE4D7D">
        <w:t>Žák se hodnotí</w:t>
      </w:r>
      <w:r w:rsidR="004922F0" w:rsidRPr="00BE4D7D">
        <w:t xml:space="preserve"> z</w:t>
      </w:r>
      <w:r w:rsidR="004922F0">
        <w:t> </w:t>
      </w:r>
      <w:r w:rsidRPr="00BE4D7D">
        <w:t>ústního</w:t>
      </w:r>
      <w:r w:rsidR="004922F0" w:rsidRPr="00BE4D7D">
        <w:t xml:space="preserve"> a</w:t>
      </w:r>
      <w:r w:rsidR="004922F0">
        <w:t> </w:t>
      </w:r>
      <w:r w:rsidRPr="00BE4D7D">
        <w:t>písemného projevu.</w:t>
      </w:r>
      <w:r w:rsidR="004922F0" w:rsidRPr="00BE4D7D">
        <w:t xml:space="preserve"> V</w:t>
      </w:r>
      <w:r w:rsidR="004922F0">
        <w:t> </w:t>
      </w:r>
      <w:r w:rsidRPr="00BE4D7D">
        <w:t>každém pololetí se do výuky zařadí písemná práce</w:t>
      </w:r>
      <w:r w:rsidR="004922F0" w:rsidRPr="00BE4D7D">
        <w:t xml:space="preserve"> v</w:t>
      </w:r>
      <w:r w:rsidR="004922F0">
        <w:t> </w:t>
      </w:r>
      <w:r w:rsidRPr="00BE4D7D">
        <w:t>rozsahu jedné vyučovací hodiny</w:t>
      </w:r>
      <w:r w:rsidR="004922F0" w:rsidRPr="00BE4D7D">
        <w:t xml:space="preserve"> a</w:t>
      </w:r>
      <w:r w:rsidR="004922F0">
        <w:t> </w:t>
      </w:r>
      <w:r w:rsidRPr="00BE4D7D">
        <w:t>hodnotí se také praktické řešení případových studií. Při pololetní klasifikaci se zohledňuje celkový přístup žáka</w:t>
      </w:r>
      <w:r w:rsidR="004922F0" w:rsidRPr="00BE4D7D">
        <w:t xml:space="preserve"> k</w:t>
      </w:r>
      <w:r w:rsidR="004922F0">
        <w:t> </w:t>
      </w:r>
      <w:r w:rsidRPr="00BE4D7D">
        <w:t>vyučovacímu procesu</w:t>
      </w:r>
      <w:r w:rsidR="004922F0" w:rsidRPr="00BE4D7D">
        <w:t xml:space="preserve"> a</w:t>
      </w:r>
      <w:r w:rsidR="004922F0">
        <w:t> </w:t>
      </w:r>
      <w:r w:rsidRPr="00BE4D7D">
        <w:t>k plnění studijních povinností.</w:t>
      </w:r>
    </w:p>
    <w:p w:rsidR="00BE4D7D" w:rsidRPr="00BE4D7D" w:rsidRDefault="00BE4D7D" w:rsidP="006174DF">
      <w:pPr>
        <w:pStyle w:val="Nadpis3"/>
      </w:pPr>
      <w:r w:rsidRPr="00BE4D7D">
        <w:lastRenderedPageBreak/>
        <w:t>Přínos předmětu pro rozvoj klíčových kompetencí</w:t>
      </w:r>
    </w:p>
    <w:p w:rsidR="00BE4D7D" w:rsidRPr="00BE4D7D" w:rsidRDefault="00BE4D7D" w:rsidP="006174DF">
      <w:pPr>
        <w:keepNext/>
      </w:pPr>
      <w:r w:rsidRPr="00BE4D7D">
        <w:t>Vzdělávání</w:t>
      </w:r>
      <w:r w:rsidR="004922F0" w:rsidRPr="00BE4D7D">
        <w:t xml:space="preserve"> v</w:t>
      </w:r>
      <w:r w:rsidR="004922F0">
        <w:t> </w:t>
      </w:r>
      <w:r w:rsidRPr="00BE4D7D">
        <w:t>předmětu Ekonomika přispívá</w:t>
      </w:r>
      <w:r w:rsidR="004922F0" w:rsidRPr="00BE4D7D">
        <w:t xml:space="preserve"> k</w:t>
      </w:r>
      <w:r w:rsidR="004922F0">
        <w:t> </w:t>
      </w:r>
      <w:r w:rsidRPr="00BE4D7D">
        <w:t>rozvoji především těchto klíčových kompetencí:</w:t>
      </w:r>
    </w:p>
    <w:p w:rsidR="00BE4D7D" w:rsidRPr="006174DF" w:rsidRDefault="00BE4D7D" w:rsidP="00E55D3C">
      <w:pPr>
        <w:pStyle w:val="Odstavecseseznamem"/>
        <w:numPr>
          <w:ilvl w:val="0"/>
          <w:numId w:val="257"/>
        </w:numPr>
      </w:pPr>
      <w:r w:rsidRPr="006174DF">
        <w:t>využívat ke svému učení různé informační zdroje, včetně zkušeností svých</w:t>
      </w:r>
      <w:r w:rsidR="004922F0" w:rsidRPr="006174DF">
        <w:t xml:space="preserve"> i</w:t>
      </w:r>
      <w:r w:rsidR="004922F0">
        <w:t> </w:t>
      </w:r>
      <w:r w:rsidRPr="006174DF">
        <w:t>jiných lidí,</w:t>
      </w:r>
    </w:p>
    <w:p w:rsidR="00BE4D7D" w:rsidRPr="006174DF" w:rsidRDefault="00BE4D7D" w:rsidP="00E55D3C">
      <w:pPr>
        <w:pStyle w:val="Odstavecseseznamem"/>
        <w:numPr>
          <w:ilvl w:val="0"/>
          <w:numId w:val="257"/>
        </w:numPr>
      </w:pPr>
      <w:r w:rsidRPr="006174DF">
        <w:t>znát možnosti svého dalšího vzdělávání, zejména</w:t>
      </w:r>
      <w:r w:rsidR="004922F0" w:rsidRPr="006174DF">
        <w:t xml:space="preserve"> v</w:t>
      </w:r>
      <w:r w:rsidR="004922F0">
        <w:t> </w:t>
      </w:r>
      <w:r w:rsidRPr="006174DF">
        <w:t>oboru</w:t>
      </w:r>
      <w:r w:rsidR="004922F0" w:rsidRPr="006174DF">
        <w:t xml:space="preserve"> a</w:t>
      </w:r>
      <w:r w:rsidR="004922F0">
        <w:t> </w:t>
      </w:r>
      <w:r w:rsidRPr="006174DF">
        <w:t>povolání,</w:t>
      </w:r>
    </w:p>
    <w:p w:rsidR="00BE4D7D" w:rsidRPr="006174DF" w:rsidRDefault="00BE4D7D" w:rsidP="00E55D3C">
      <w:pPr>
        <w:pStyle w:val="Odstavecseseznamem"/>
        <w:numPr>
          <w:ilvl w:val="0"/>
          <w:numId w:val="257"/>
        </w:numPr>
      </w:pPr>
      <w:r w:rsidRPr="006174DF">
        <w:t>porozumět zadání úkolu nebo určit jádro problému, získat informace potřebné</w:t>
      </w:r>
      <w:r w:rsidR="004922F0" w:rsidRPr="006174DF">
        <w:t xml:space="preserve"> k</w:t>
      </w:r>
      <w:r w:rsidR="004922F0">
        <w:t> </w:t>
      </w:r>
      <w:r w:rsidRPr="006174DF">
        <w:t>řešení problému, navrhnout způsob řešení, popř. varianty řešení,</w:t>
      </w:r>
      <w:r w:rsidR="004922F0" w:rsidRPr="006174DF">
        <w:t xml:space="preserve"> a</w:t>
      </w:r>
      <w:r w:rsidR="004922F0">
        <w:t> </w:t>
      </w:r>
      <w:r w:rsidRPr="006174DF">
        <w:t>zdůvodnit jej, vyhodnotit</w:t>
      </w:r>
      <w:r w:rsidR="004922F0" w:rsidRPr="006174DF">
        <w:t xml:space="preserve"> a</w:t>
      </w:r>
      <w:r w:rsidR="004922F0">
        <w:t> </w:t>
      </w:r>
      <w:r w:rsidRPr="006174DF">
        <w:t>ověřit správnost zvoleného postupu</w:t>
      </w:r>
      <w:r w:rsidR="004922F0" w:rsidRPr="006174DF">
        <w:t xml:space="preserve"> a</w:t>
      </w:r>
      <w:r w:rsidR="004922F0">
        <w:t> </w:t>
      </w:r>
      <w:r w:rsidRPr="006174DF">
        <w:t>dosažené výsledky,</w:t>
      </w:r>
    </w:p>
    <w:p w:rsidR="00BE4D7D" w:rsidRPr="006174DF" w:rsidRDefault="00BE4D7D" w:rsidP="00E55D3C">
      <w:pPr>
        <w:pStyle w:val="Odstavecseseznamem"/>
        <w:numPr>
          <w:ilvl w:val="0"/>
          <w:numId w:val="257"/>
        </w:numPr>
      </w:pPr>
      <w:r w:rsidRPr="006174DF">
        <w:t>spolupracovat při řešení problémů</w:t>
      </w:r>
      <w:r w:rsidR="004922F0" w:rsidRPr="006174DF">
        <w:t xml:space="preserve"> s</w:t>
      </w:r>
      <w:r w:rsidR="004922F0">
        <w:t> </w:t>
      </w:r>
      <w:r w:rsidRPr="006174DF">
        <w:t>jinými lidmi (týmové řešení),</w:t>
      </w:r>
    </w:p>
    <w:p w:rsidR="00BE4D7D" w:rsidRPr="006174DF" w:rsidRDefault="00BE4D7D" w:rsidP="00E55D3C">
      <w:pPr>
        <w:pStyle w:val="Odstavecseseznamem"/>
        <w:numPr>
          <w:ilvl w:val="0"/>
          <w:numId w:val="257"/>
        </w:numPr>
      </w:pPr>
      <w:r w:rsidRPr="006174DF">
        <w:t>formulovat své myšlenky srozumitelně</w:t>
      </w:r>
      <w:r w:rsidR="004922F0" w:rsidRPr="006174DF">
        <w:t xml:space="preserve"> a</w:t>
      </w:r>
      <w:r w:rsidR="004922F0">
        <w:t> </w:t>
      </w:r>
      <w:r w:rsidRPr="006174DF">
        <w:t>souvisle,</w:t>
      </w:r>
      <w:r w:rsidR="004922F0" w:rsidRPr="006174DF">
        <w:t xml:space="preserve"> v</w:t>
      </w:r>
      <w:r w:rsidR="004922F0">
        <w:t> </w:t>
      </w:r>
      <w:r w:rsidRPr="006174DF">
        <w:t>písemné podobě přehledně</w:t>
      </w:r>
      <w:r w:rsidR="004922F0" w:rsidRPr="006174DF">
        <w:t xml:space="preserve"> a</w:t>
      </w:r>
      <w:r w:rsidR="004922F0">
        <w:t> </w:t>
      </w:r>
      <w:r w:rsidRPr="006174DF">
        <w:t>jazykově správně,</w:t>
      </w:r>
    </w:p>
    <w:p w:rsidR="00BE4D7D" w:rsidRPr="006174DF" w:rsidRDefault="00BE4D7D" w:rsidP="00E55D3C">
      <w:pPr>
        <w:pStyle w:val="Odstavecseseznamem"/>
        <w:numPr>
          <w:ilvl w:val="0"/>
          <w:numId w:val="257"/>
        </w:numPr>
      </w:pPr>
      <w:r w:rsidRPr="006174DF">
        <w:t>účastnit se aktivně diskusí, formulovat</w:t>
      </w:r>
      <w:r w:rsidR="004922F0" w:rsidRPr="006174DF">
        <w:t xml:space="preserve"> a</w:t>
      </w:r>
      <w:r w:rsidR="004922F0">
        <w:t> </w:t>
      </w:r>
      <w:r w:rsidRPr="006174DF">
        <w:t>obhajovat své názory</w:t>
      </w:r>
      <w:r w:rsidR="004922F0" w:rsidRPr="006174DF">
        <w:t xml:space="preserve"> a</w:t>
      </w:r>
      <w:r w:rsidR="004922F0">
        <w:t> </w:t>
      </w:r>
      <w:r w:rsidRPr="006174DF">
        <w:t>postoje,</w:t>
      </w:r>
    </w:p>
    <w:p w:rsidR="00BE4D7D" w:rsidRPr="006174DF" w:rsidRDefault="00BE4D7D" w:rsidP="00E55D3C">
      <w:pPr>
        <w:pStyle w:val="Odstavecseseznamem"/>
        <w:numPr>
          <w:ilvl w:val="0"/>
          <w:numId w:val="257"/>
        </w:numPr>
      </w:pPr>
      <w:r w:rsidRPr="006174DF">
        <w:t>adaptovat se na měnící se životní</w:t>
      </w:r>
      <w:r w:rsidR="004922F0" w:rsidRPr="006174DF">
        <w:t xml:space="preserve"> a</w:t>
      </w:r>
      <w:r w:rsidR="004922F0">
        <w:t> </w:t>
      </w:r>
      <w:r w:rsidRPr="006174DF">
        <w:t>pracovní podmínky</w:t>
      </w:r>
      <w:r w:rsidR="004922F0" w:rsidRPr="006174DF">
        <w:t xml:space="preserve"> a</w:t>
      </w:r>
      <w:r w:rsidR="004922F0">
        <w:t> </w:t>
      </w:r>
      <w:r w:rsidRPr="006174DF">
        <w:t>podle svých schopností</w:t>
      </w:r>
      <w:r w:rsidR="004922F0" w:rsidRPr="006174DF">
        <w:t xml:space="preserve"> a</w:t>
      </w:r>
      <w:r w:rsidR="004922F0">
        <w:t> </w:t>
      </w:r>
      <w:r w:rsidRPr="006174DF">
        <w:t>možností je pozitivně ovlivňovat, být připraveni řešit své sociální</w:t>
      </w:r>
      <w:r w:rsidR="004922F0" w:rsidRPr="006174DF">
        <w:t xml:space="preserve"> i</w:t>
      </w:r>
      <w:r w:rsidR="004922F0">
        <w:t> </w:t>
      </w:r>
      <w:r w:rsidRPr="006174DF">
        <w:t>ekonomické záležitosti, být finančně gramotní,</w:t>
      </w:r>
    </w:p>
    <w:p w:rsidR="00BE4D7D" w:rsidRPr="006174DF" w:rsidRDefault="00BE4D7D" w:rsidP="00E55D3C">
      <w:pPr>
        <w:pStyle w:val="Odstavecseseznamem"/>
        <w:numPr>
          <w:ilvl w:val="0"/>
          <w:numId w:val="257"/>
        </w:numPr>
      </w:pPr>
      <w:r w:rsidRPr="006174DF">
        <w:t>zajímat se aktivně</w:t>
      </w:r>
      <w:r w:rsidR="004922F0" w:rsidRPr="006174DF">
        <w:t xml:space="preserve"> o</w:t>
      </w:r>
      <w:r w:rsidR="004922F0">
        <w:t> </w:t>
      </w:r>
      <w:r w:rsidRPr="006174DF">
        <w:t>politické</w:t>
      </w:r>
      <w:r w:rsidR="004922F0" w:rsidRPr="006174DF">
        <w:t xml:space="preserve"> a</w:t>
      </w:r>
      <w:r w:rsidR="004922F0">
        <w:t> </w:t>
      </w:r>
      <w:r w:rsidRPr="006174DF">
        <w:t>společenské dění</w:t>
      </w:r>
      <w:r w:rsidR="004922F0" w:rsidRPr="006174DF">
        <w:t xml:space="preserve"> u</w:t>
      </w:r>
      <w:r w:rsidR="004922F0">
        <w:t> </w:t>
      </w:r>
      <w:r w:rsidRPr="006174DF">
        <w:t>nás</w:t>
      </w:r>
      <w:r w:rsidR="004922F0" w:rsidRPr="006174DF">
        <w:t xml:space="preserve"> a</w:t>
      </w:r>
      <w:r w:rsidR="004922F0">
        <w:t> </w:t>
      </w:r>
      <w:r w:rsidRPr="006174DF">
        <w:t>ve světě,</w:t>
      </w:r>
    </w:p>
    <w:p w:rsidR="00BE4D7D" w:rsidRPr="006174DF" w:rsidRDefault="00BE4D7D" w:rsidP="00E55D3C">
      <w:pPr>
        <w:pStyle w:val="Odstavecseseznamem"/>
        <w:numPr>
          <w:ilvl w:val="0"/>
          <w:numId w:val="257"/>
        </w:numPr>
      </w:pPr>
      <w:r w:rsidRPr="006174DF">
        <w:t>mít odpovědný postoj</w:t>
      </w:r>
      <w:r w:rsidR="004922F0" w:rsidRPr="006174DF">
        <w:t xml:space="preserve"> k</w:t>
      </w:r>
      <w:r w:rsidR="004922F0">
        <w:t> </w:t>
      </w:r>
      <w:r w:rsidRPr="006174DF">
        <w:t>vlastní profesní budoucnosti,</w:t>
      </w:r>
      <w:r w:rsidR="004922F0" w:rsidRPr="006174DF">
        <w:t xml:space="preserve"> a</w:t>
      </w:r>
      <w:r w:rsidR="004922F0">
        <w:t> </w:t>
      </w:r>
      <w:r w:rsidRPr="006174DF">
        <w:t>tedy</w:t>
      </w:r>
      <w:r w:rsidR="004922F0" w:rsidRPr="006174DF">
        <w:t xml:space="preserve"> i</w:t>
      </w:r>
      <w:r w:rsidR="004922F0">
        <w:t> </w:t>
      </w:r>
      <w:r w:rsidRPr="006174DF">
        <w:t>vzdělávání, uvědomovat si význam celoživotního učení</w:t>
      </w:r>
      <w:r w:rsidR="004922F0" w:rsidRPr="006174DF">
        <w:t xml:space="preserve"> a</w:t>
      </w:r>
      <w:r w:rsidR="004922F0">
        <w:t> </w:t>
      </w:r>
      <w:r w:rsidRPr="006174DF">
        <w:t>být připraveni přizpůsobovat se měnícím se pracovním podmínkám,</w:t>
      </w:r>
    </w:p>
    <w:p w:rsidR="00BE4D7D" w:rsidRPr="006174DF" w:rsidRDefault="00BE4D7D" w:rsidP="00E55D3C">
      <w:pPr>
        <w:pStyle w:val="Odstavecseseznamem"/>
        <w:numPr>
          <w:ilvl w:val="0"/>
          <w:numId w:val="257"/>
        </w:numPr>
      </w:pPr>
      <w:r w:rsidRPr="006174DF">
        <w:t>mít přehled</w:t>
      </w:r>
      <w:r w:rsidR="004922F0" w:rsidRPr="006174DF">
        <w:t xml:space="preserve"> o</w:t>
      </w:r>
      <w:r w:rsidR="004922F0">
        <w:t> </w:t>
      </w:r>
      <w:r w:rsidRPr="006174DF">
        <w:t>možnostech uplatnění na trhu práce</w:t>
      </w:r>
      <w:r w:rsidR="004922F0" w:rsidRPr="006174DF">
        <w:t xml:space="preserve"> v</w:t>
      </w:r>
      <w:r w:rsidR="004922F0">
        <w:t> </w:t>
      </w:r>
      <w:r w:rsidRPr="006174DF">
        <w:t>daném oboru; cílevědomě</w:t>
      </w:r>
      <w:r w:rsidR="004922F0" w:rsidRPr="006174DF">
        <w:t xml:space="preserve"> a</w:t>
      </w:r>
      <w:r w:rsidR="004922F0">
        <w:t> </w:t>
      </w:r>
      <w:r w:rsidRPr="006174DF">
        <w:t>zodpovědně rozhodovat</w:t>
      </w:r>
      <w:r w:rsidR="004922F0" w:rsidRPr="006174DF">
        <w:t xml:space="preserve"> o</w:t>
      </w:r>
      <w:r w:rsidR="004922F0">
        <w:t> </w:t>
      </w:r>
      <w:r w:rsidRPr="006174DF">
        <w:t>své budoucí profesní</w:t>
      </w:r>
      <w:r w:rsidR="004922F0" w:rsidRPr="006174DF">
        <w:t xml:space="preserve"> a</w:t>
      </w:r>
      <w:r w:rsidR="004922F0">
        <w:t> </w:t>
      </w:r>
      <w:r w:rsidRPr="006174DF">
        <w:t>vzdělávací dráze,</w:t>
      </w:r>
    </w:p>
    <w:p w:rsidR="00BE4D7D" w:rsidRPr="006174DF" w:rsidRDefault="00BE4D7D" w:rsidP="00E55D3C">
      <w:pPr>
        <w:pStyle w:val="Odstavecseseznamem"/>
        <w:numPr>
          <w:ilvl w:val="0"/>
          <w:numId w:val="257"/>
        </w:numPr>
      </w:pPr>
      <w:r w:rsidRPr="006174DF">
        <w:t>mít reálnou představu</w:t>
      </w:r>
      <w:r w:rsidR="004922F0" w:rsidRPr="006174DF">
        <w:t xml:space="preserve"> o</w:t>
      </w:r>
      <w:r w:rsidR="004922F0">
        <w:t> </w:t>
      </w:r>
      <w:r w:rsidRPr="006174DF">
        <w:t>pracovních, platových</w:t>
      </w:r>
      <w:r w:rsidR="004922F0" w:rsidRPr="006174DF">
        <w:t xml:space="preserve"> a</w:t>
      </w:r>
      <w:r w:rsidR="004922F0">
        <w:t> </w:t>
      </w:r>
      <w:r w:rsidRPr="006174DF">
        <w:t>jiných podmínkách</w:t>
      </w:r>
      <w:r w:rsidR="004922F0" w:rsidRPr="006174DF">
        <w:t xml:space="preserve"> v</w:t>
      </w:r>
      <w:r w:rsidR="004922F0">
        <w:t> </w:t>
      </w:r>
      <w:r w:rsidRPr="006174DF">
        <w:t>oboru</w:t>
      </w:r>
      <w:r w:rsidR="004922F0" w:rsidRPr="006174DF">
        <w:t xml:space="preserve"> a</w:t>
      </w:r>
      <w:r w:rsidR="004922F0">
        <w:t> </w:t>
      </w:r>
      <w:r w:rsidRPr="006174DF">
        <w:t>o požadavcích zaměstnavatelů na pracovníky</w:t>
      </w:r>
      <w:r w:rsidR="004922F0" w:rsidRPr="006174DF">
        <w:t xml:space="preserve"> a</w:t>
      </w:r>
      <w:r w:rsidR="004922F0">
        <w:t> </w:t>
      </w:r>
      <w:r w:rsidRPr="006174DF">
        <w:t>umět je srovnávat se svými představami</w:t>
      </w:r>
      <w:r w:rsidR="004922F0" w:rsidRPr="006174DF">
        <w:t xml:space="preserve"> a</w:t>
      </w:r>
      <w:r w:rsidR="004922F0">
        <w:t> </w:t>
      </w:r>
      <w:r w:rsidRPr="006174DF">
        <w:t>předpoklady,</w:t>
      </w:r>
    </w:p>
    <w:p w:rsidR="00BE4D7D" w:rsidRPr="006174DF" w:rsidRDefault="00BE4D7D" w:rsidP="00E55D3C">
      <w:pPr>
        <w:pStyle w:val="Odstavecseseznamem"/>
        <w:numPr>
          <w:ilvl w:val="0"/>
          <w:numId w:val="257"/>
        </w:numPr>
      </w:pPr>
      <w:r w:rsidRPr="006174DF">
        <w:t>znát obecná práva</w:t>
      </w:r>
      <w:r w:rsidR="004922F0" w:rsidRPr="006174DF">
        <w:t xml:space="preserve"> a</w:t>
      </w:r>
      <w:r w:rsidR="004922F0">
        <w:t> </w:t>
      </w:r>
      <w:r w:rsidRPr="006174DF">
        <w:t>povinnosti zaměstnavatelů</w:t>
      </w:r>
      <w:r w:rsidR="004922F0" w:rsidRPr="006174DF">
        <w:t xml:space="preserve"> a</w:t>
      </w:r>
      <w:r w:rsidR="004922F0">
        <w:t> </w:t>
      </w:r>
      <w:r w:rsidRPr="006174DF">
        <w:t>pracovníků,</w:t>
      </w:r>
    </w:p>
    <w:p w:rsidR="00BE4D7D" w:rsidRPr="006174DF" w:rsidRDefault="00BE4D7D" w:rsidP="00E55D3C">
      <w:pPr>
        <w:pStyle w:val="Odstavecseseznamem"/>
        <w:numPr>
          <w:ilvl w:val="0"/>
          <w:numId w:val="257"/>
        </w:numPr>
      </w:pPr>
      <w:r w:rsidRPr="006174DF">
        <w:t>rozumět podstatě</w:t>
      </w:r>
      <w:r w:rsidR="004922F0" w:rsidRPr="006174DF">
        <w:t xml:space="preserve"> a</w:t>
      </w:r>
      <w:r w:rsidR="004922F0">
        <w:t> </w:t>
      </w:r>
      <w:r w:rsidRPr="006174DF">
        <w:t>principům podnikání, mít představu</w:t>
      </w:r>
      <w:r w:rsidR="004922F0" w:rsidRPr="006174DF">
        <w:t xml:space="preserve"> o</w:t>
      </w:r>
      <w:r w:rsidR="004922F0">
        <w:t> </w:t>
      </w:r>
      <w:r w:rsidRPr="006174DF">
        <w:t>právních, ekonomických, administrativních, osobnostních</w:t>
      </w:r>
      <w:r w:rsidR="004922F0" w:rsidRPr="006174DF">
        <w:t xml:space="preserve"> a</w:t>
      </w:r>
      <w:r w:rsidR="004922F0">
        <w:t> </w:t>
      </w:r>
      <w:r w:rsidRPr="006174DF">
        <w:t>etických aspektech soukromého podnikání; dokázat vyhledávat</w:t>
      </w:r>
      <w:r w:rsidR="004922F0" w:rsidRPr="006174DF">
        <w:t xml:space="preserve"> a</w:t>
      </w:r>
      <w:r w:rsidR="004922F0">
        <w:t> </w:t>
      </w:r>
      <w:r w:rsidRPr="006174DF">
        <w:t>posuzovat podnikatelské příležitosti</w:t>
      </w:r>
      <w:r w:rsidR="004922F0" w:rsidRPr="006174DF">
        <w:t xml:space="preserve"> v</w:t>
      </w:r>
      <w:r w:rsidR="004922F0">
        <w:t> </w:t>
      </w:r>
      <w:r w:rsidRPr="006174DF">
        <w:t>souladu</w:t>
      </w:r>
      <w:r w:rsidR="004922F0" w:rsidRPr="006174DF">
        <w:t xml:space="preserve"> s</w:t>
      </w:r>
      <w:r w:rsidR="004922F0">
        <w:t> </w:t>
      </w:r>
      <w:r w:rsidRPr="006174DF">
        <w:t>realitou tržního prostředí, svými předpoklady</w:t>
      </w:r>
      <w:r w:rsidR="004922F0" w:rsidRPr="006174DF">
        <w:t xml:space="preserve"> a</w:t>
      </w:r>
      <w:r w:rsidR="004922F0">
        <w:t> </w:t>
      </w:r>
      <w:r w:rsidRPr="006174DF">
        <w:t>dalšími možnostmi,</w:t>
      </w:r>
    </w:p>
    <w:p w:rsidR="00BE4D7D" w:rsidRPr="006174DF" w:rsidRDefault="00BE4D7D" w:rsidP="00E55D3C">
      <w:pPr>
        <w:pStyle w:val="Odstavecseseznamem"/>
        <w:numPr>
          <w:ilvl w:val="0"/>
          <w:numId w:val="257"/>
        </w:numPr>
      </w:pPr>
      <w:r w:rsidRPr="006174DF">
        <w:t>ovládat základní ekonomické činnosti ve vztahu</w:t>
      </w:r>
      <w:r w:rsidR="004922F0" w:rsidRPr="006174DF">
        <w:t xml:space="preserve"> k</w:t>
      </w:r>
      <w:r w:rsidR="004922F0">
        <w:t> </w:t>
      </w:r>
      <w:r w:rsidRPr="006174DF">
        <w:t>předpokládanému profesnímu uplatnění,</w:t>
      </w:r>
    </w:p>
    <w:p w:rsidR="00BE4D7D" w:rsidRPr="006174DF" w:rsidRDefault="00BE4D7D" w:rsidP="00E55D3C">
      <w:pPr>
        <w:pStyle w:val="Odstavecseseznamem"/>
        <w:numPr>
          <w:ilvl w:val="0"/>
          <w:numId w:val="257"/>
        </w:numPr>
      </w:pPr>
      <w:r w:rsidRPr="006174DF">
        <w:t>jednat ekonomicky</w:t>
      </w:r>
      <w:r w:rsidR="004922F0" w:rsidRPr="006174DF">
        <w:t xml:space="preserve"> a</w:t>
      </w:r>
      <w:r w:rsidR="004922F0">
        <w:t> </w:t>
      </w:r>
      <w:r w:rsidRPr="006174DF">
        <w:t>v souladu se strategií udržitelného rozvoje,</w:t>
      </w:r>
    </w:p>
    <w:p w:rsidR="00BE4D7D" w:rsidRPr="006174DF" w:rsidRDefault="00BE4D7D" w:rsidP="00E55D3C">
      <w:pPr>
        <w:pStyle w:val="Odstavecseseznamem"/>
        <w:numPr>
          <w:ilvl w:val="0"/>
          <w:numId w:val="257"/>
        </w:numPr>
      </w:pPr>
      <w:r w:rsidRPr="006174DF">
        <w:t>rozumět podstatě managementu, mít představu</w:t>
      </w:r>
      <w:r w:rsidR="004922F0" w:rsidRPr="006174DF">
        <w:t xml:space="preserve"> o</w:t>
      </w:r>
      <w:r w:rsidR="004922F0">
        <w:t> </w:t>
      </w:r>
      <w:r w:rsidRPr="006174DF">
        <w:t>právních, manažerských, administrativních, osobních</w:t>
      </w:r>
      <w:r w:rsidR="004922F0" w:rsidRPr="006174DF">
        <w:t xml:space="preserve"> a</w:t>
      </w:r>
      <w:r w:rsidR="004922F0">
        <w:t> </w:t>
      </w:r>
      <w:r w:rsidRPr="006174DF">
        <w:t>etických aspektech soukromého podnikání,</w:t>
      </w:r>
    </w:p>
    <w:p w:rsidR="00BE4D7D" w:rsidRPr="006174DF" w:rsidRDefault="00BE4D7D" w:rsidP="00E55D3C">
      <w:pPr>
        <w:pStyle w:val="Odstavecseseznamem"/>
        <w:numPr>
          <w:ilvl w:val="0"/>
          <w:numId w:val="257"/>
        </w:numPr>
      </w:pPr>
      <w:r w:rsidRPr="006174DF">
        <w:t>ovládat základní manažerské činnosti ve vztahu</w:t>
      </w:r>
      <w:r w:rsidR="004922F0" w:rsidRPr="006174DF">
        <w:t xml:space="preserve"> k</w:t>
      </w:r>
      <w:r w:rsidR="004922F0">
        <w:t> </w:t>
      </w:r>
      <w:r w:rsidRPr="006174DF">
        <w:t>předpokládanému profesnímu uplatnění,</w:t>
      </w:r>
    </w:p>
    <w:p w:rsidR="00BE4D7D" w:rsidRPr="006174DF" w:rsidRDefault="00BE4D7D" w:rsidP="00E55D3C">
      <w:pPr>
        <w:pStyle w:val="Odstavecseseznamem"/>
        <w:numPr>
          <w:ilvl w:val="0"/>
          <w:numId w:val="257"/>
        </w:numPr>
      </w:pPr>
      <w:r w:rsidRPr="006174DF">
        <w:t>vyhledávat</w:t>
      </w:r>
      <w:r w:rsidR="004922F0" w:rsidRPr="006174DF">
        <w:t xml:space="preserve"> a</w:t>
      </w:r>
      <w:r w:rsidR="004922F0">
        <w:t> </w:t>
      </w:r>
      <w:r w:rsidRPr="006174DF">
        <w:t>posuzovat manažerské příležitosti</w:t>
      </w:r>
      <w:r w:rsidR="004922F0" w:rsidRPr="006174DF">
        <w:t xml:space="preserve"> v</w:t>
      </w:r>
      <w:r w:rsidR="004922F0">
        <w:t> </w:t>
      </w:r>
      <w:r w:rsidRPr="006174DF">
        <w:t>souladu</w:t>
      </w:r>
      <w:r w:rsidR="004922F0" w:rsidRPr="006174DF">
        <w:t xml:space="preserve"> s</w:t>
      </w:r>
      <w:r w:rsidR="004922F0">
        <w:t> </w:t>
      </w:r>
      <w:r w:rsidRPr="006174DF">
        <w:t>realitou tržního prostředí, svými předpoklady</w:t>
      </w:r>
      <w:r w:rsidR="004922F0" w:rsidRPr="006174DF">
        <w:t xml:space="preserve"> a</w:t>
      </w:r>
      <w:r w:rsidR="004922F0">
        <w:t> </w:t>
      </w:r>
      <w:r w:rsidRPr="006174DF">
        <w:t>dalšími možnostmi,</w:t>
      </w:r>
    </w:p>
    <w:p w:rsidR="00BE4D7D" w:rsidRPr="006174DF" w:rsidRDefault="00BE4D7D" w:rsidP="00E55D3C">
      <w:pPr>
        <w:pStyle w:val="Odstavecseseznamem"/>
        <w:numPr>
          <w:ilvl w:val="0"/>
          <w:numId w:val="257"/>
        </w:numPr>
      </w:pPr>
      <w:r w:rsidRPr="006174DF">
        <w:t>znát význam, účel</w:t>
      </w:r>
      <w:r w:rsidR="004922F0" w:rsidRPr="006174DF">
        <w:t xml:space="preserve"> a</w:t>
      </w:r>
      <w:r w:rsidR="004922F0">
        <w:t> </w:t>
      </w:r>
      <w:r w:rsidRPr="006174DF">
        <w:t>užitečnost vykonávané práce, její finanční ohodnocení,</w:t>
      </w:r>
    </w:p>
    <w:p w:rsidR="00BE4D7D" w:rsidRPr="006174DF" w:rsidRDefault="00BE4D7D" w:rsidP="00E55D3C">
      <w:pPr>
        <w:pStyle w:val="Odstavecseseznamem"/>
        <w:numPr>
          <w:ilvl w:val="0"/>
          <w:numId w:val="257"/>
        </w:numPr>
      </w:pPr>
      <w:r w:rsidRPr="006174DF">
        <w:t>aplikovat matematické postupy při řešení praktických úkolů</w:t>
      </w:r>
      <w:r w:rsidR="004922F0" w:rsidRPr="006174DF">
        <w:t xml:space="preserve"> v</w:t>
      </w:r>
      <w:r w:rsidR="004922F0">
        <w:t> </w:t>
      </w:r>
      <w:r w:rsidRPr="006174DF">
        <w:t>běžných situacích, být finančně gramotný,</w:t>
      </w:r>
    </w:p>
    <w:p w:rsidR="00BE4D7D" w:rsidRPr="006174DF" w:rsidRDefault="00BE4D7D" w:rsidP="00E55D3C">
      <w:pPr>
        <w:pStyle w:val="Odstavecseseznamem"/>
        <w:numPr>
          <w:ilvl w:val="0"/>
          <w:numId w:val="257"/>
        </w:numPr>
      </w:pPr>
      <w:r w:rsidRPr="006174DF">
        <w:t>hospodařit efektivně.</w:t>
      </w:r>
    </w:p>
    <w:p w:rsidR="00BE4D7D" w:rsidRPr="00BE4D7D" w:rsidRDefault="00BE4D7D" w:rsidP="006174DF">
      <w:pPr>
        <w:pStyle w:val="Nadpis3"/>
      </w:pPr>
      <w:r w:rsidRPr="00BE4D7D">
        <w:t>Aplikace průřezových témat</w:t>
      </w:r>
      <w:r w:rsidR="004922F0" w:rsidRPr="00BE4D7D">
        <w:t xml:space="preserve"> a</w:t>
      </w:r>
      <w:r w:rsidR="004922F0">
        <w:t> </w:t>
      </w:r>
      <w:r w:rsidRPr="00BE4D7D">
        <w:t>mezipředmětových vztahů</w:t>
      </w:r>
    </w:p>
    <w:p w:rsidR="00BE4D7D" w:rsidRPr="006174DF" w:rsidRDefault="00BE4D7D" w:rsidP="00BE4D7D">
      <w:pPr>
        <w:rPr>
          <w:b/>
          <w:bCs/>
        </w:rPr>
      </w:pPr>
      <w:r w:rsidRPr="006174DF">
        <w:rPr>
          <w:b/>
          <w:bCs/>
        </w:rPr>
        <w:t>Člověk</w:t>
      </w:r>
      <w:r w:rsidR="004922F0" w:rsidRPr="006174DF">
        <w:rPr>
          <w:b/>
          <w:bCs/>
        </w:rPr>
        <w:t xml:space="preserve"> a</w:t>
      </w:r>
      <w:r w:rsidR="004922F0">
        <w:rPr>
          <w:b/>
          <w:bCs/>
        </w:rPr>
        <w:t> </w:t>
      </w:r>
      <w:r w:rsidRPr="006174DF">
        <w:rPr>
          <w:b/>
          <w:bCs/>
        </w:rPr>
        <w:t>svět práce</w:t>
      </w:r>
    </w:p>
    <w:p w:rsidR="00BE4D7D" w:rsidRPr="00BE4D7D" w:rsidRDefault="00BE4D7D" w:rsidP="00BE4D7D">
      <w:r w:rsidRPr="00BE4D7D">
        <w:t>Hlavním cílem je vést žáka</w:t>
      </w:r>
      <w:r w:rsidR="004922F0" w:rsidRPr="00BE4D7D">
        <w:t xml:space="preserve"> k</w:t>
      </w:r>
      <w:r w:rsidR="004922F0">
        <w:t> </w:t>
      </w:r>
      <w:r w:rsidRPr="00BE4D7D">
        <w:t>tomu, aby:</w:t>
      </w:r>
    </w:p>
    <w:p w:rsidR="00BE4D7D" w:rsidRPr="006174DF" w:rsidRDefault="00BE4D7D" w:rsidP="00E55D3C">
      <w:pPr>
        <w:pStyle w:val="Odstavecseseznamem"/>
        <w:numPr>
          <w:ilvl w:val="0"/>
          <w:numId w:val="257"/>
        </w:numPr>
      </w:pPr>
      <w:r w:rsidRPr="006174DF">
        <w:t>ústně</w:t>
      </w:r>
      <w:r w:rsidR="004922F0" w:rsidRPr="006174DF">
        <w:t xml:space="preserve"> i</w:t>
      </w:r>
      <w:r w:rsidR="004922F0">
        <w:t> </w:t>
      </w:r>
      <w:r w:rsidRPr="006174DF">
        <w:t>písemně komunikoval při úřední komunikaci,</w:t>
      </w:r>
    </w:p>
    <w:p w:rsidR="00BE4D7D" w:rsidRPr="006174DF" w:rsidRDefault="00BE4D7D" w:rsidP="00E55D3C">
      <w:pPr>
        <w:pStyle w:val="Odstavecseseznamem"/>
        <w:numPr>
          <w:ilvl w:val="0"/>
          <w:numId w:val="257"/>
        </w:numPr>
      </w:pPr>
      <w:r w:rsidRPr="006174DF">
        <w:t>dokázal vnímat potřebu neustálého zdokonalování</w:t>
      </w:r>
      <w:r w:rsidR="004922F0" w:rsidRPr="006174DF">
        <w:t xml:space="preserve"> v</w:t>
      </w:r>
      <w:r w:rsidR="004922F0">
        <w:t> </w:t>
      </w:r>
      <w:r w:rsidRPr="006174DF">
        <w:t>oblasti tržní ekonomiky,</w:t>
      </w:r>
    </w:p>
    <w:p w:rsidR="00BE4D7D" w:rsidRPr="006174DF" w:rsidRDefault="00BE4D7D" w:rsidP="00E55D3C">
      <w:pPr>
        <w:pStyle w:val="Odstavecseseznamem"/>
        <w:numPr>
          <w:ilvl w:val="0"/>
          <w:numId w:val="257"/>
        </w:numPr>
      </w:pPr>
      <w:r w:rsidRPr="006174DF">
        <w:t>dokázal vnímat potřebu neustálého zdokonalování</w:t>
      </w:r>
      <w:r w:rsidR="004922F0" w:rsidRPr="006174DF">
        <w:t xml:space="preserve"> v</w:t>
      </w:r>
      <w:r w:rsidR="004922F0">
        <w:t> </w:t>
      </w:r>
      <w:r w:rsidRPr="006174DF">
        <w:t>oblasti managementu,</w:t>
      </w:r>
    </w:p>
    <w:p w:rsidR="00BE4D7D" w:rsidRPr="006174DF" w:rsidRDefault="00BE4D7D" w:rsidP="00E55D3C">
      <w:pPr>
        <w:pStyle w:val="Odstavecseseznamem"/>
        <w:numPr>
          <w:ilvl w:val="0"/>
          <w:numId w:val="257"/>
        </w:numPr>
      </w:pPr>
      <w:r w:rsidRPr="006174DF">
        <w:lastRenderedPageBreak/>
        <w:t>porozuměl souvislostem teorie</w:t>
      </w:r>
      <w:r w:rsidR="004922F0" w:rsidRPr="006174DF">
        <w:t xml:space="preserve"> a</w:t>
      </w:r>
      <w:r w:rsidR="004922F0">
        <w:t> </w:t>
      </w:r>
      <w:r w:rsidRPr="006174DF">
        <w:t>praxe pro úspěšné prosazení se na trhu práce</w:t>
      </w:r>
      <w:r w:rsidR="004922F0" w:rsidRPr="006174DF">
        <w:t xml:space="preserve"> i</w:t>
      </w:r>
      <w:r w:rsidR="004922F0">
        <w:t> </w:t>
      </w:r>
      <w:r w:rsidRPr="006174DF">
        <w:t>v životě.</w:t>
      </w:r>
    </w:p>
    <w:p w:rsidR="00BE4D7D" w:rsidRPr="006174DF" w:rsidRDefault="00BE4D7D" w:rsidP="00BE4D7D">
      <w:pPr>
        <w:rPr>
          <w:b/>
          <w:bCs/>
        </w:rPr>
      </w:pPr>
      <w:r w:rsidRPr="006174DF">
        <w:rPr>
          <w:b/>
          <w:bCs/>
        </w:rPr>
        <w:t>Informační</w:t>
      </w:r>
      <w:r w:rsidR="004922F0" w:rsidRPr="006174DF">
        <w:rPr>
          <w:b/>
          <w:bCs/>
        </w:rPr>
        <w:t xml:space="preserve"> a</w:t>
      </w:r>
      <w:r w:rsidR="004922F0">
        <w:rPr>
          <w:b/>
          <w:bCs/>
        </w:rPr>
        <w:t> </w:t>
      </w:r>
      <w:r w:rsidRPr="006174DF">
        <w:rPr>
          <w:b/>
          <w:bCs/>
        </w:rPr>
        <w:t>komunikační technologie</w:t>
      </w:r>
    </w:p>
    <w:p w:rsidR="00BE4D7D" w:rsidRPr="00BE4D7D" w:rsidRDefault="00BE4D7D" w:rsidP="00BE4D7D">
      <w:r w:rsidRPr="00BE4D7D">
        <w:t>Hlavním cílem je vést žáka</w:t>
      </w:r>
      <w:r w:rsidR="004922F0" w:rsidRPr="00BE4D7D">
        <w:t xml:space="preserve"> k</w:t>
      </w:r>
      <w:r w:rsidR="004922F0">
        <w:t> </w:t>
      </w:r>
      <w:r w:rsidRPr="00BE4D7D">
        <w:t>tomu, aby:</w:t>
      </w:r>
    </w:p>
    <w:p w:rsidR="00BE4D7D" w:rsidRPr="006174DF" w:rsidRDefault="00BE4D7D" w:rsidP="00E55D3C">
      <w:pPr>
        <w:pStyle w:val="Odstavecseseznamem"/>
        <w:numPr>
          <w:ilvl w:val="0"/>
          <w:numId w:val="257"/>
        </w:numPr>
      </w:pPr>
      <w:r w:rsidRPr="006174DF">
        <w:t>dokázal racionálně využít informační</w:t>
      </w:r>
      <w:r w:rsidR="004922F0" w:rsidRPr="006174DF">
        <w:t xml:space="preserve"> a</w:t>
      </w:r>
      <w:r w:rsidR="004922F0">
        <w:t> </w:t>
      </w:r>
      <w:r w:rsidRPr="006174DF">
        <w:t>komunikační technologie pro úspěšné prosazení se na trhu práce,</w:t>
      </w:r>
      <w:r w:rsidR="004922F0" w:rsidRPr="006174DF">
        <w:t xml:space="preserve"> v</w:t>
      </w:r>
      <w:r w:rsidR="004922F0">
        <w:t> </w:t>
      </w:r>
      <w:r w:rsidRPr="006174DF">
        <w:t>podnikatelské činnosti</w:t>
      </w:r>
      <w:r w:rsidR="004922F0" w:rsidRPr="006174DF">
        <w:t xml:space="preserve"> a</w:t>
      </w:r>
      <w:r w:rsidR="004922F0">
        <w:t> </w:t>
      </w:r>
      <w:r w:rsidRPr="006174DF">
        <w:t>osobním životě.</w:t>
      </w:r>
    </w:p>
    <w:p w:rsidR="00BE4D7D" w:rsidRPr="00BE4D7D" w:rsidRDefault="00BE4D7D" w:rsidP="00BE4D7D">
      <w:r w:rsidRPr="00BE4D7D">
        <w:t>Předmět Ekonomika je provázán</w:t>
      </w:r>
      <w:r w:rsidR="004922F0" w:rsidRPr="00BE4D7D">
        <w:t xml:space="preserve"> s</w:t>
      </w:r>
      <w:r w:rsidR="004922F0">
        <w:t> </w:t>
      </w:r>
      <w:r w:rsidRPr="00BE4D7D">
        <w:t>dalšími vyučovanými předměty, především jsou to Marketing, Informační</w:t>
      </w:r>
      <w:r w:rsidR="004922F0" w:rsidRPr="00BE4D7D">
        <w:t xml:space="preserve"> a</w:t>
      </w:r>
      <w:r w:rsidR="004922F0">
        <w:t> </w:t>
      </w:r>
      <w:r w:rsidRPr="00BE4D7D">
        <w:t>komunikační technologie, Matematika</w:t>
      </w:r>
      <w:r w:rsidR="004922F0" w:rsidRPr="00BE4D7D">
        <w:t xml:space="preserve"> a</w:t>
      </w:r>
      <w:r w:rsidR="004922F0">
        <w:t> </w:t>
      </w:r>
      <w:r w:rsidRPr="00BE4D7D">
        <w:t>Základy společenských věd.</w:t>
      </w:r>
    </w:p>
    <w:p w:rsidR="00BE4D7D" w:rsidRPr="00BE4D7D" w:rsidRDefault="00BE4D7D" w:rsidP="00BE4D7D">
      <w:pPr>
        <w:sectPr w:rsidR="00BE4D7D" w:rsidRPr="00BE4D7D">
          <w:headerReference w:type="default" r:id="rId35"/>
          <w:pgSz w:w="11906" w:h="16838"/>
          <w:pgMar w:top="1417" w:right="1417" w:bottom="1417" w:left="1417" w:header="708" w:footer="708" w:gutter="0"/>
          <w:cols w:space="708"/>
          <w:docGrid w:linePitch="360"/>
        </w:sectPr>
      </w:pPr>
    </w:p>
    <w:p w:rsidR="00BE4D7D" w:rsidRPr="00BE4D7D" w:rsidRDefault="00BE4D7D" w:rsidP="00BE4D7D">
      <w:pPr>
        <w:pStyle w:val="Nadpis3"/>
      </w:pPr>
      <w:r w:rsidRPr="00BE4D7D">
        <w:lastRenderedPageBreak/>
        <w:t>Rozpis výsledků vzdělávání</w:t>
      </w:r>
      <w:r w:rsidR="004922F0" w:rsidRPr="00BE4D7D">
        <w:t xml:space="preserve"> a</w:t>
      </w:r>
      <w:r w:rsidR="004922F0">
        <w:t> </w:t>
      </w:r>
      <w:r w:rsidRPr="00BE4D7D">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40"/>
        <w:gridCol w:w="1701"/>
        <w:gridCol w:w="3827"/>
        <w:gridCol w:w="1418"/>
        <w:gridCol w:w="1808"/>
      </w:tblGrid>
      <w:tr w:rsidR="001D7644" w:rsidRPr="00BE4D7D" w:rsidTr="00190C35">
        <w:trPr>
          <w:cantSplit/>
          <w:jc w:val="center"/>
        </w:trPr>
        <w:tc>
          <w:tcPr>
            <w:tcW w:w="5240"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Oblast vzdělávání:</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528" w:type="dxa"/>
            <w:gridSpan w:val="2"/>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Ekonomika</w:t>
            </w:r>
          </w:p>
        </w:tc>
        <w:tc>
          <w:tcPr>
            <w:tcW w:w="3226" w:type="dxa"/>
            <w:gridSpan w:val="2"/>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 – III. ročník</w:t>
            </w:r>
          </w:p>
        </w:tc>
      </w:tr>
      <w:tr w:rsidR="001D7644" w:rsidRPr="00BE4D7D" w:rsidTr="00190C35">
        <w:trPr>
          <w:cantSplit/>
          <w:jc w:val="center"/>
        </w:trPr>
        <w:tc>
          <w:tcPr>
            <w:tcW w:w="5240"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1701"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827"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8"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1D7644" w:rsidRPr="00BE4D7D" w:rsidTr="00190C35">
        <w:trPr>
          <w:cantSplit/>
          <w:jc w:val="center"/>
        </w:trPr>
        <w:tc>
          <w:tcPr>
            <w:tcW w:w="5240" w:type="dxa"/>
          </w:tcPr>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používá a</w:t>
            </w:r>
            <w:r>
              <w:rPr>
                <w:rFonts w:asciiTheme="majorHAnsi" w:hAnsiTheme="majorHAnsi" w:cstheme="minorBidi"/>
                <w:sz w:val="20"/>
                <w:szCs w:val="20"/>
              </w:rPr>
              <w:t> </w:t>
            </w:r>
            <w:r w:rsidRPr="00BE4D7D">
              <w:rPr>
                <w:rFonts w:asciiTheme="majorHAnsi" w:hAnsiTheme="majorHAnsi" w:cstheme="minorBidi"/>
                <w:sz w:val="20"/>
                <w:szCs w:val="20"/>
              </w:rPr>
              <w:t>aplikuje základní ekonomické pojmy</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na příkladu popíše fungování tržního mechanismu</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posoudí vliv ceny na nabídku a</w:t>
            </w:r>
            <w:r>
              <w:rPr>
                <w:rFonts w:asciiTheme="majorHAnsi" w:hAnsiTheme="majorHAnsi" w:cstheme="minorBidi"/>
                <w:sz w:val="20"/>
                <w:szCs w:val="20"/>
              </w:rPr>
              <w:t> </w:t>
            </w:r>
            <w:r w:rsidRPr="00BE4D7D">
              <w:rPr>
                <w:rFonts w:asciiTheme="majorHAnsi" w:hAnsiTheme="majorHAnsi" w:cstheme="minorBidi"/>
                <w:sz w:val="20"/>
                <w:szCs w:val="20"/>
              </w:rPr>
              <w:t>poptávku</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vyjádří formou grafu určení rovnovážné ceny</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stanoví cenu jako součet nákladů, zisku a</w:t>
            </w:r>
            <w:r>
              <w:rPr>
                <w:rFonts w:asciiTheme="majorHAnsi" w:hAnsiTheme="majorHAnsi" w:cstheme="minorBidi"/>
                <w:sz w:val="20"/>
                <w:szCs w:val="20"/>
              </w:rPr>
              <w:t> </w:t>
            </w:r>
            <w:r w:rsidRPr="00BE4D7D">
              <w:rPr>
                <w:rFonts w:asciiTheme="majorHAnsi" w:hAnsiTheme="majorHAnsi" w:cstheme="minorBidi"/>
                <w:sz w:val="20"/>
                <w:szCs w:val="20"/>
              </w:rPr>
              <w:t>DPH a</w:t>
            </w:r>
            <w:r>
              <w:rPr>
                <w:rFonts w:asciiTheme="majorHAnsi" w:hAnsiTheme="majorHAnsi" w:cstheme="minorBidi"/>
                <w:sz w:val="20"/>
                <w:szCs w:val="20"/>
              </w:rPr>
              <w:t> </w:t>
            </w:r>
            <w:r w:rsidRPr="00BE4D7D">
              <w:rPr>
                <w:rFonts w:asciiTheme="majorHAnsi" w:hAnsiTheme="majorHAnsi" w:cstheme="minorBidi"/>
                <w:sz w:val="20"/>
                <w:szCs w:val="20"/>
              </w:rPr>
              <w:t>vysvětlí, jak se cena liší podle zákazníků, místa a</w:t>
            </w:r>
            <w:r>
              <w:rPr>
                <w:rFonts w:asciiTheme="majorHAnsi" w:hAnsiTheme="majorHAnsi" w:cstheme="minorBidi"/>
                <w:sz w:val="20"/>
                <w:szCs w:val="20"/>
              </w:rPr>
              <w:t> </w:t>
            </w:r>
            <w:r w:rsidRPr="00BE4D7D">
              <w:rPr>
                <w:rFonts w:asciiTheme="majorHAnsi" w:hAnsiTheme="majorHAnsi" w:cstheme="minorBidi"/>
                <w:sz w:val="20"/>
                <w:szCs w:val="20"/>
              </w:rPr>
              <w:t>období</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rozpozná běžné cenové triky a</w:t>
            </w:r>
            <w:r>
              <w:rPr>
                <w:rFonts w:asciiTheme="majorHAnsi" w:hAnsiTheme="majorHAnsi" w:cstheme="minorBidi"/>
                <w:sz w:val="20"/>
                <w:szCs w:val="20"/>
              </w:rPr>
              <w:t> </w:t>
            </w:r>
            <w:r w:rsidRPr="00BE4D7D">
              <w:rPr>
                <w:rFonts w:asciiTheme="majorHAnsi" w:hAnsiTheme="majorHAnsi" w:cstheme="minorBidi"/>
                <w:sz w:val="20"/>
                <w:szCs w:val="20"/>
              </w:rPr>
              <w:t>klamavé nabídky</w:t>
            </w:r>
          </w:p>
        </w:tc>
        <w:tc>
          <w:tcPr>
            <w:tcW w:w="1701"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Podstata fungování tržní ekonomiky</w:t>
            </w:r>
          </w:p>
        </w:tc>
        <w:tc>
          <w:tcPr>
            <w:tcW w:w="3827" w:type="dxa"/>
          </w:tcPr>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potřeby, statky, služby, spotřeba, životní úroveň</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výroba, výrobní faktory, hospodářský proces</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trh, tržní subjekty, nabídka, poptávka,</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zboží, cena</w:t>
            </w:r>
          </w:p>
        </w:tc>
        <w:tc>
          <w:tcPr>
            <w:tcW w:w="1418" w:type="dxa"/>
          </w:tcPr>
          <w:p w:rsidR="001D7644" w:rsidRPr="00BE4D7D" w:rsidRDefault="001D7644" w:rsidP="00190C35">
            <w:pPr>
              <w:spacing w:after="0"/>
              <w:jc w:val="center"/>
              <w:rPr>
                <w:rFonts w:asciiTheme="majorHAnsi" w:hAnsiTheme="majorHAnsi" w:cstheme="minorBidi"/>
                <w:sz w:val="20"/>
                <w:szCs w:val="20"/>
              </w:rPr>
            </w:pPr>
            <w:r w:rsidRPr="00BE4D7D">
              <w:rPr>
                <w:rFonts w:asciiTheme="majorHAnsi" w:hAnsiTheme="majorHAnsi" w:cstheme="minorBidi"/>
                <w:sz w:val="20"/>
                <w:szCs w:val="20"/>
              </w:rPr>
              <w:t>I.</w:t>
            </w:r>
          </w:p>
          <w:p w:rsidR="001D7644" w:rsidRPr="00BE4D7D" w:rsidRDefault="001D7644" w:rsidP="00190C35">
            <w:pPr>
              <w:spacing w:after="0"/>
              <w:jc w:val="center"/>
              <w:rPr>
                <w:rFonts w:asciiTheme="majorHAnsi" w:hAnsiTheme="majorHAnsi" w:cstheme="minorBidi"/>
                <w:sz w:val="20"/>
                <w:szCs w:val="20"/>
              </w:rPr>
            </w:pPr>
            <w:r w:rsidRPr="00BE4D7D">
              <w:rPr>
                <w:rFonts w:asciiTheme="majorHAnsi" w:hAnsiTheme="majorHAnsi" w:cstheme="minorBidi"/>
                <w:sz w:val="20"/>
                <w:szCs w:val="20"/>
              </w:rPr>
              <w:t>6</w:t>
            </w:r>
            <w:r>
              <w:rPr>
                <w:rFonts w:asciiTheme="majorHAnsi" w:hAnsiTheme="majorHAnsi" w:cstheme="minorBidi"/>
                <w:sz w:val="20"/>
                <w:szCs w:val="20"/>
              </w:rPr>
              <w:t>4</w:t>
            </w:r>
          </w:p>
        </w:tc>
        <w:tc>
          <w:tcPr>
            <w:tcW w:w="1808"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1D7644" w:rsidRPr="00BE4D7D" w:rsidTr="00190C35">
        <w:trPr>
          <w:cantSplit/>
          <w:jc w:val="center"/>
        </w:trPr>
        <w:tc>
          <w:tcPr>
            <w:tcW w:w="5240" w:type="dxa"/>
          </w:tcPr>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posoudí vhodné formy podnikání pro obor</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vytvoří podnikatelský záměr a</w:t>
            </w:r>
            <w:r>
              <w:rPr>
                <w:rFonts w:asciiTheme="majorHAnsi" w:hAnsiTheme="majorHAnsi" w:cstheme="minorBidi"/>
                <w:sz w:val="20"/>
                <w:szCs w:val="20"/>
              </w:rPr>
              <w:t> </w:t>
            </w:r>
            <w:r w:rsidRPr="00BE4D7D">
              <w:rPr>
                <w:rFonts w:asciiTheme="majorHAnsi" w:hAnsiTheme="majorHAnsi" w:cstheme="minorBidi"/>
                <w:sz w:val="20"/>
                <w:szCs w:val="20"/>
              </w:rPr>
              <w:t>zakladatelský rozpočet</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právní formy podnikání a</w:t>
            </w:r>
            <w:r>
              <w:rPr>
                <w:rFonts w:asciiTheme="majorHAnsi" w:hAnsiTheme="majorHAnsi" w:cstheme="minorBidi"/>
                <w:sz w:val="20"/>
                <w:szCs w:val="20"/>
              </w:rPr>
              <w:t> </w:t>
            </w:r>
            <w:r w:rsidRPr="00BE4D7D">
              <w:rPr>
                <w:rFonts w:asciiTheme="majorHAnsi" w:hAnsiTheme="majorHAnsi" w:cstheme="minorBidi"/>
                <w:sz w:val="20"/>
                <w:szCs w:val="20"/>
              </w:rPr>
              <w:t>charakterizuje jejich základní znaky</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jmenuje způsoby ukončení podnikání</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na příkladu popíše základní povinnosti podnikatele vůči státu</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podnikové činnosti</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vysvětlí propojení podnikových činností</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na příkladu ukáže použití nástrojů marketingu v</w:t>
            </w:r>
            <w:r>
              <w:rPr>
                <w:rFonts w:asciiTheme="majorHAnsi" w:hAnsiTheme="majorHAnsi" w:cstheme="minorBidi"/>
                <w:sz w:val="20"/>
                <w:szCs w:val="20"/>
              </w:rPr>
              <w:t> </w:t>
            </w:r>
            <w:r w:rsidRPr="00BE4D7D">
              <w:rPr>
                <w:rFonts w:asciiTheme="majorHAnsi" w:hAnsiTheme="majorHAnsi" w:cstheme="minorBidi"/>
                <w:sz w:val="20"/>
                <w:szCs w:val="20"/>
              </w:rPr>
              <w:t>oboru</w:t>
            </w:r>
          </w:p>
          <w:p w:rsidR="001D7644" w:rsidRPr="00C471C8"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charakterizuje části procesu řízení a</w:t>
            </w:r>
            <w:r>
              <w:rPr>
                <w:rFonts w:asciiTheme="majorHAnsi" w:hAnsiTheme="majorHAnsi" w:cstheme="minorBidi"/>
                <w:sz w:val="20"/>
                <w:szCs w:val="20"/>
              </w:rPr>
              <w:t> </w:t>
            </w:r>
            <w:r w:rsidRPr="00BE4D7D">
              <w:rPr>
                <w:rFonts w:asciiTheme="majorHAnsi" w:hAnsiTheme="majorHAnsi" w:cstheme="minorBidi"/>
                <w:sz w:val="20"/>
                <w:szCs w:val="20"/>
              </w:rPr>
              <w:t>jejich funkci</w:t>
            </w:r>
          </w:p>
        </w:tc>
        <w:tc>
          <w:tcPr>
            <w:tcW w:w="1701"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a</w:t>
            </w:r>
            <w:r>
              <w:rPr>
                <w:rFonts w:asciiTheme="majorHAnsi" w:hAnsiTheme="majorHAnsi" w:cstheme="minorBidi"/>
                <w:sz w:val="20"/>
                <w:szCs w:val="20"/>
              </w:rPr>
              <w:t> </w:t>
            </w:r>
            <w:r w:rsidRPr="00BE4D7D">
              <w:rPr>
                <w:rFonts w:asciiTheme="majorHAnsi" w:hAnsiTheme="majorHAnsi" w:cstheme="minorBidi"/>
                <w:sz w:val="20"/>
                <w:szCs w:val="20"/>
              </w:rPr>
              <w:t>podnikové činnosti</w:t>
            </w:r>
          </w:p>
        </w:tc>
        <w:tc>
          <w:tcPr>
            <w:tcW w:w="3827" w:type="dxa"/>
          </w:tcPr>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právní formy</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podnikatelský záměr</w:t>
            </w:r>
          </w:p>
          <w:p w:rsidR="001D7644" w:rsidRPr="009D5B5F"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podle obchodního zákoníku</w:t>
            </w:r>
            <w:r>
              <w:rPr>
                <w:rFonts w:asciiTheme="majorHAnsi" w:hAnsiTheme="majorHAnsi" w:cstheme="minorBidi"/>
                <w:sz w:val="20"/>
                <w:szCs w:val="20"/>
              </w:rPr>
              <w:t xml:space="preserve"> </w:t>
            </w:r>
            <w:r w:rsidRPr="009D5B5F">
              <w:rPr>
                <w:rFonts w:asciiTheme="majorHAnsi" w:hAnsiTheme="majorHAnsi" w:cstheme="minorBidi"/>
                <w:sz w:val="20"/>
                <w:szCs w:val="20"/>
              </w:rPr>
              <w:t>(podle aktuálních právních předpisů)</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v</w:t>
            </w:r>
            <w:r>
              <w:rPr>
                <w:rFonts w:asciiTheme="majorHAnsi" w:hAnsiTheme="majorHAnsi" w:cstheme="minorBidi"/>
                <w:sz w:val="20"/>
                <w:szCs w:val="20"/>
              </w:rPr>
              <w:t> </w:t>
            </w:r>
            <w:r w:rsidRPr="00BE4D7D">
              <w:rPr>
                <w:rFonts w:asciiTheme="majorHAnsi" w:hAnsiTheme="majorHAnsi" w:cstheme="minorBidi"/>
                <w:sz w:val="20"/>
                <w:szCs w:val="20"/>
              </w:rPr>
              <w:t>rámci EU</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výroba</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zásobování a</w:t>
            </w:r>
            <w:r>
              <w:rPr>
                <w:rFonts w:asciiTheme="majorHAnsi" w:hAnsiTheme="majorHAnsi" w:cstheme="minorBidi"/>
                <w:sz w:val="20"/>
                <w:szCs w:val="20"/>
              </w:rPr>
              <w:t> </w:t>
            </w:r>
            <w:r w:rsidRPr="00BE4D7D">
              <w:rPr>
                <w:rFonts w:asciiTheme="majorHAnsi" w:hAnsiTheme="majorHAnsi" w:cstheme="minorBidi"/>
                <w:sz w:val="20"/>
                <w:szCs w:val="20"/>
              </w:rPr>
              <w:t>logistika</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investiční činnost</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marketing</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personální činnost</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sidRPr="00BE4D7D">
              <w:rPr>
                <w:rFonts w:asciiTheme="majorHAnsi" w:hAnsiTheme="majorHAnsi" w:cstheme="minorBidi"/>
                <w:sz w:val="20"/>
                <w:szCs w:val="20"/>
              </w:rPr>
              <w:t>management</w:t>
            </w:r>
          </w:p>
        </w:tc>
        <w:tc>
          <w:tcPr>
            <w:tcW w:w="1418" w:type="dxa"/>
          </w:tcPr>
          <w:p w:rsidR="001D7644" w:rsidRPr="00BE4D7D" w:rsidRDefault="001D7644" w:rsidP="00190C35">
            <w:pPr>
              <w:spacing w:after="0"/>
              <w:jc w:val="left"/>
              <w:rPr>
                <w:rFonts w:asciiTheme="majorHAnsi" w:hAnsiTheme="majorHAnsi" w:cstheme="minorBidi"/>
                <w:sz w:val="20"/>
                <w:szCs w:val="20"/>
              </w:rPr>
            </w:pPr>
          </w:p>
        </w:tc>
        <w:tc>
          <w:tcPr>
            <w:tcW w:w="1808"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MAR</w:t>
            </w:r>
          </w:p>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1D7644" w:rsidRPr="00BE4D7D" w:rsidTr="00190C35">
        <w:trPr>
          <w:cantSplit/>
          <w:jc w:val="center"/>
        </w:trPr>
        <w:tc>
          <w:tcPr>
            <w:tcW w:w="5240" w:type="dxa"/>
          </w:tcPr>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lastRenderedPageBreak/>
              <w:t>rozlišuje jednotlivé druhy majetku</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popíše účetní evidenci majetku</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rozlišuje jednotlivé druhy nákladů a výnosů</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řeší jednoduché výpočty výsledky hospodaření</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řeší jednoduché kalkulace ceny</w:t>
            </w:r>
          </w:p>
          <w:p w:rsidR="001D7644" w:rsidRPr="00C471C8"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na příkladech vysvětlí a vzájemně porovná druhy odpovědnosti za škody ze strany zaměstnance a zaměstnavatele</w:t>
            </w:r>
          </w:p>
        </w:tc>
        <w:tc>
          <w:tcPr>
            <w:tcW w:w="1701" w:type="dxa"/>
          </w:tcPr>
          <w:p w:rsidR="001D7644" w:rsidRPr="00BE4D7D"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Podnik, majetek podniku a hospodaření podniku</w:t>
            </w:r>
          </w:p>
        </w:tc>
        <w:tc>
          <w:tcPr>
            <w:tcW w:w="3827" w:type="dxa"/>
          </w:tcPr>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struktura majetku, dlouhodobý majetek, oběžný majetek</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náklady, výnosy, výsledek hospodaření podniku</w:t>
            </w:r>
          </w:p>
          <w:p w:rsidR="001D7644" w:rsidRPr="00BE4D7D"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druhy škod a možnosti předcházení škodám, odpovědnost zaměstnance a odpovědnost zaměstnavatele</w:t>
            </w:r>
          </w:p>
        </w:tc>
        <w:tc>
          <w:tcPr>
            <w:tcW w:w="1418" w:type="dxa"/>
          </w:tcPr>
          <w:p w:rsidR="001D7644" w:rsidRPr="00BE4D7D" w:rsidRDefault="001D7644" w:rsidP="00190C35">
            <w:pPr>
              <w:spacing w:after="0"/>
              <w:jc w:val="left"/>
              <w:rPr>
                <w:rFonts w:asciiTheme="majorHAnsi" w:hAnsiTheme="majorHAnsi" w:cstheme="minorBidi"/>
                <w:sz w:val="20"/>
                <w:szCs w:val="20"/>
              </w:rPr>
            </w:pPr>
          </w:p>
        </w:tc>
        <w:tc>
          <w:tcPr>
            <w:tcW w:w="1808" w:type="dxa"/>
          </w:tcPr>
          <w:p w:rsidR="001D7644"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MAT, INT</w:t>
            </w:r>
          </w:p>
          <w:p w:rsidR="001D7644"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PT: Člověk a svět práce</w:t>
            </w:r>
          </w:p>
          <w:p w:rsidR="001D7644" w:rsidRPr="00BE4D7D"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r w:rsidR="001D7644" w:rsidRPr="00BE4D7D" w:rsidTr="00190C35">
        <w:trPr>
          <w:cantSplit/>
          <w:jc w:val="center"/>
        </w:trPr>
        <w:tc>
          <w:tcPr>
            <w:tcW w:w="5240" w:type="dxa"/>
          </w:tcPr>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vysvětlí zákonnou úpravu mezd a provádí mzdové výpočty, zákonné odvody</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vypočte sociální a zdravotní pojištění</w:t>
            </w:r>
          </w:p>
        </w:tc>
        <w:tc>
          <w:tcPr>
            <w:tcW w:w="1701" w:type="dxa"/>
          </w:tcPr>
          <w:p w:rsidR="001D7644"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Mzdy, zákonné odvody</w:t>
            </w:r>
          </w:p>
        </w:tc>
        <w:tc>
          <w:tcPr>
            <w:tcW w:w="3827" w:type="dxa"/>
          </w:tcPr>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mzdová soustava, složky mzdy, mzdové předpisy</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daně z příjmů</w:t>
            </w:r>
          </w:p>
          <w:p w:rsidR="001D7644" w:rsidRDefault="001D7644" w:rsidP="001D7644">
            <w:pPr>
              <w:pStyle w:val="Odstavecseseznamem"/>
              <w:numPr>
                <w:ilvl w:val="0"/>
                <w:numId w:val="256"/>
              </w:numPr>
              <w:spacing w:after="0"/>
              <w:jc w:val="left"/>
              <w:rPr>
                <w:rFonts w:asciiTheme="majorHAnsi" w:hAnsiTheme="majorHAnsi" w:cstheme="minorBidi"/>
                <w:sz w:val="20"/>
                <w:szCs w:val="20"/>
              </w:rPr>
            </w:pPr>
            <w:r>
              <w:rPr>
                <w:rFonts w:asciiTheme="majorHAnsi" w:hAnsiTheme="majorHAnsi" w:cstheme="minorBidi"/>
                <w:sz w:val="20"/>
                <w:szCs w:val="20"/>
              </w:rPr>
              <w:t>systém sociálního a zdravotního zabezpečení</w:t>
            </w:r>
          </w:p>
        </w:tc>
        <w:tc>
          <w:tcPr>
            <w:tcW w:w="1418" w:type="dxa"/>
          </w:tcPr>
          <w:p w:rsidR="001D7644" w:rsidRPr="00BE4D7D" w:rsidRDefault="001D7644" w:rsidP="00190C35">
            <w:pPr>
              <w:spacing w:after="0"/>
              <w:jc w:val="left"/>
              <w:rPr>
                <w:rFonts w:asciiTheme="majorHAnsi" w:hAnsiTheme="majorHAnsi" w:cstheme="minorBidi"/>
                <w:sz w:val="20"/>
                <w:szCs w:val="20"/>
              </w:rPr>
            </w:pPr>
          </w:p>
        </w:tc>
        <w:tc>
          <w:tcPr>
            <w:tcW w:w="1808" w:type="dxa"/>
          </w:tcPr>
          <w:p w:rsidR="001D7644"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ZSV</w:t>
            </w:r>
          </w:p>
          <w:p w:rsidR="001D7644"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PT: Člověk a svět práce</w:t>
            </w:r>
          </w:p>
          <w:p w:rsidR="001D7644" w:rsidRDefault="001D7644" w:rsidP="00190C35">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bl>
    <w:p w:rsidR="00BE4D7D" w:rsidRPr="00BE4D7D" w:rsidRDefault="00BE4D7D" w:rsidP="00BE4D7D">
      <w:pPr>
        <w:spacing w:after="160"/>
        <w:jc w:val="left"/>
        <w:rPr>
          <w:rFonts w:asciiTheme="majorHAnsi" w:hAnsiTheme="majorHAnsi" w:cstheme="minorBidi"/>
        </w:rPr>
      </w:pPr>
    </w:p>
    <w:p w:rsidR="00BE4D7D" w:rsidRDefault="00BE4D7D">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40"/>
        <w:gridCol w:w="1701"/>
        <w:gridCol w:w="3827"/>
        <w:gridCol w:w="1418"/>
        <w:gridCol w:w="1808"/>
      </w:tblGrid>
      <w:tr w:rsidR="00FD538E" w:rsidRPr="00BE4D7D" w:rsidTr="00190C35">
        <w:trPr>
          <w:cantSplit/>
          <w:jc w:val="center"/>
        </w:trPr>
        <w:tc>
          <w:tcPr>
            <w:tcW w:w="5240" w:type="dxa"/>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lastRenderedPageBreak/>
              <w:t>Oblast vzdělávání:</w:t>
            </w:r>
          </w:p>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528" w:type="dxa"/>
            <w:gridSpan w:val="2"/>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Ekonomika</w:t>
            </w:r>
          </w:p>
        </w:tc>
        <w:tc>
          <w:tcPr>
            <w:tcW w:w="3226" w:type="dxa"/>
            <w:gridSpan w:val="2"/>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 – III. ročník</w:t>
            </w:r>
          </w:p>
        </w:tc>
      </w:tr>
      <w:tr w:rsidR="00FD538E" w:rsidRPr="00BE4D7D" w:rsidTr="00190C35">
        <w:trPr>
          <w:cantSplit/>
          <w:jc w:val="center"/>
        </w:trPr>
        <w:tc>
          <w:tcPr>
            <w:tcW w:w="5240" w:type="dxa"/>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1701" w:type="dxa"/>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827" w:type="dxa"/>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8" w:type="dxa"/>
          </w:tcPr>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FD538E" w:rsidRPr="00BE4D7D" w:rsidRDefault="00FD538E"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FD538E" w:rsidRPr="00BE4D7D" w:rsidTr="00190C35">
        <w:trPr>
          <w:cantSplit/>
          <w:jc w:val="center"/>
        </w:trPr>
        <w:tc>
          <w:tcPr>
            <w:tcW w:w="5240" w:type="dxa"/>
          </w:tcPr>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definuje management a</w:t>
            </w:r>
            <w:r>
              <w:rPr>
                <w:rFonts w:asciiTheme="majorHAnsi" w:hAnsiTheme="majorHAnsi" w:cstheme="minorBidi"/>
                <w:sz w:val="20"/>
                <w:szCs w:val="20"/>
              </w:rPr>
              <w:t> </w:t>
            </w:r>
            <w:r w:rsidRPr="00BE4D7D">
              <w:rPr>
                <w:rFonts w:asciiTheme="majorHAnsi" w:hAnsiTheme="majorHAnsi" w:cstheme="minorBidi"/>
                <w:sz w:val="20"/>
                <w:szCs w:val="20"/>
              </w:rPr>
              <w:t>vysvětlí jeho podstatu</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charakterizuje vzájemné vztahy mezi managementem a</w:t>
            </w:r>
            <w:r>
              <w:rPr>
                <w:rFonts w:asciiTheme="majorHAnsi" w:hAnsiTheme="majorHAnsi" w:cstheme="minorBidi"/>
                <w:sz w:val="20"/>
                <w:szCs w:val="20"/>
              </w:rPr>
              <w:t> </w:t>
            </w:r>
            <w:r w:rsidRPr="00BE4D7D">
              <w:rPr>
                <w:rFonts w:asciiTheme="majorHAnsi" w:hAnsiTheme="majorHAnsi" w:cstheme="minorBidi"/>
                <w:sz w:val="20"/>
                <w:szCs w:val="20"/>
              </w:rPr>
              <w:t>podnikáním</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jednotlivé manažerské funkce</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definuje podstatu manažera a</w:t>
            </w:r>
            <w:r>
              <w:rPr>
                <w:rFonts w:asciiTheme="majorHAnsi" w:hAnsiTheme="majorHAnsi" w:cstheme="minorBidi"/>
                <w:sz w:val="20"/>
                <w:szCs w:val="20"/>
              </w:rPr>
              <w:t> </w:t>
            </w:r>
            <w:r w:rsidRPr="00BE4D7D">
              <w:rPr>
                <w:rFonts w:asciiTheme="majorHAnsi" w:hAnsiTheme="majorHAnsi" w:cstheme="minorBidi"/>
                <w:sz w:val="20"/>
                <w:szCs w:val="20"/>
              </w:rPr>
              <w:t>zásady jeho práce</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 xml:space="preserve">charakterizuje jednotlivé úrovně postavení manažera </w:t>
            </w:r>
          </w:p>
        </w:tc>
        <w:tc>
          <w:tcPr>
            <w:tcW w:w="1701" w:type="dxa"/>
          </w:tcPr>
          <w:p w:rsidR="00FD538E" w:rsidRPr="00BE4D7D" w:rsidRDefault="00FD538E"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Úvod do managementu</w:t>
            </w:r>
          </w:p>
        </w:tc>
        <w:tc>
          <w:tcPr>
            <w:tcW w:w="3827" w:type="dxa"/>
          </w:tcPr>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managementu</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obsahová náplň současného managementu</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funkce managementu</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postavení manažera v</w:t>
            </w:r>
            <w:r>
              <w:rPr>
                <w:rFonts w:asciiTheme="majorHAnsi" w:hAnsiTheme="majorHAnsi" w:cstheme="minorBidi"/>
                <w:sz w:val="20"/>
                <w:szCs w:val="20"/>
              </w:rPr>
              <w:t> </w:t>
            </w:r>
            <w:r w:rsidRPr="00BE4D7D">
              <w:rPr>
                <w:rFonts w:asciiTheme="majorHAnsi" w:hAnsiTheme="majorHAnsi" w:cstheme="minorBidi"/>
                <w:sz w:val="20"/>
                <w:szCs w:val="20"/>
              </w:rPr>
              <w:t>organizaci</w:t>
            </w:r>
          </w:p>
        </w:tc>
        <w:tc>
          <w:tcPr>
            <w:tcW w:w="1418" w:type="dxa"/>
          </w:tcPr>
          <w:p w:rsidR="00FD538E" w:rsidRPr="00BE4D7D" w:rsidRDefault="00FD538E" w:rsidP="00190C35">
            <w:pPr>
              <w:spacing w:after="0"/>
              <w:jc w:val="center"/>
              <w:rPr>
                <w:rFonts w:asciiTheme="majorHAnsi" w:hAnsiTheme="majorHAnsi" w:cstheme="minorBidi"/>
                <w:sz w:val="20"/>
                <w:szCs w:val="20"/>
              </w:rPr>
            </w:pPr>
            <w:r w:rsidRPr="00BE4D7D">
              <w:rPr>
                <w:rFonts w:asciiTheme="majorHAnsi" w:hAnsiTheme="majorHAnsi" w:cstheme="minorBidi"/>
                <w:sz w:val="20"/>
                <w:szCs w:val="20"/>
              </w:rPr>
              <w:t>II.</w:t>
            </w:r>
          </w:p>
          <w:p w:rsidR="00FD538E" w:rsidRPr="00BE4D7D" w:rsidRDefault="00FD538E" w:rsidP="00190C35">
            <w:pPr>
              <w:spacing w:after="0"/>
              <w:jc w:val="center"/>
              <w:rPr>
                <w:rFonts w:asciiTheme="majorHAnsi" w:hAnsiTheme="majorHAnsi" w:cstheme="minorBidi"/>
                <w:sz w:val="20"/>
                <w:szCs w:val="20"/>
              </w:rPr>
            </w:pPr>
            <w:r w:rsidRPr="00BE4D7D">
              <w:rPr>
                <w:rFonts w:asciiTheme="majorHAnsi" w:hAnsiTheme="majorHAnsi" w:cstheme="minorBidi"/>
                <w:sz w:val="20"/>
                <w:szCs w:val="20"/>
              </w:rPr>
              <w:t>6</w:t>
            </w:r>
            <w:r>
              <w:rPr>
                <w:rFonts w:asciiTheme="majorHAnsi" w:hAnsiTheme="majorHAnsi" w:cstheme="minorBidi"/>
                <w:sz w:val="20"/>
                <w:szCs w:val="20"/>
              </w:rPr>
              <w:t>4</w:t>
            </w:r>
          </w:p>
        </w:tc>
        <w:tc>
          <w:tcPr>
            <w:tcW w:w="1808" w:type="dxa"/>
          </w:tcPr>
          <w:p w:rsidR="00FD538E" w:rsidRPr="00BE4D7D" w:rsidRDefault="00FD538E"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MAR</w:t>
            </w:r>
          </w:p>
          <w:p w:rsidR="00FD538E" w:rsidRPr="00BE4D7D" w:rsidRDefault="00FD538E"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FD538E" w:rsidRPr="00BE4D7D" w:rsidTr="00190C35">
        <w:trPr>
          <w:cantSplit/>
          <w:jc w:val="center"/>
        </w:trPr>
        <w:tc>
          <w:tcPr>
            <w:tcW w:w="5240" w:type="dxa"/>
          </w:tcPr>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vysvětlí podstatu a</w:t>
            </w:r>
            <w:r>
              <w:rPr>
                <w:rFonts w:asciiTheme="majorHAnsi" w:hAnsiTheme="majorHAnsi" w:cstheme="minorBidi"/>
                <w:sz w:val="20"/>
                <w:szCs w:val="20"/>
              </w:rPr>
              <w:t> </w:t>
            </w:r>
            <w:r w:rsidRPr="00BE4D7D">
              <w:rPr>
                <w:rFonts w:asciiTheme="majorHAnsi" w:hAnsiTheme="majorHAnsi" w:cstheme="minorBidi"/>
                <w:sz w:val="20"/>
                <w:szCs w:val="20"/>
              </w:rPr>
              <w:t>význam rozhodování</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náplň práce manažera v</w:t>
            </w:r>
            <w:r>
              <w:rPr>
                <w:rFonts w:asciiTheme="majorHAnsi" w:hAnsiTheme="majorHAnsi" w:cstheme="minorBidi"/>
                <w:sz w:val="20"/>
                <w:szCs w:val="20"/>
              </w:rPr>
              <w:t> </w:t>
            </w:r>
            <w:r w:rsidRPr="00BE4D7D">
              <w:rPr>
                <w:rFonts w:asciiTheme="majorHAnsi" w:hAnsiTheme="majorHAnsi" w:cstheme="minorBidi"/>
                <w:sz w:val="20"/>
                <w:szCs w:val="20"/>
              </w:rPr>
              <w:t>rámci rozhodování</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rozdělí rozhodovací proces do jednotlivých etap a</w:t>
            </w:r>
            <w:r>
              <w:rPr>
                <w:rFonts w:asciiTheme="majorHAnsi" w:hAnsiTheme="majorHAnsi" w:cstheme="minorBidi"/>
                <w:sz w:val="20"/>
                <w:szCs w:val="20"/>
              </w:rPr>
              <w:t> </w:t>
            </w:r>
            <w:r w:rsidRPr="00BE4D7D">
              <w:rPr>
                <w:rFonts w:asciiTheme="majorHAnsi" w:hAnsiTheme="majorHAnsi" w:cstheme="minorBidi"/>
                <w:sz w:val="20"/>
                <w:szCs w:val="20"/>
              </w:rPr>
              <w:t>popíše jejich podstatu</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základní typy rozhodovacích problémů a</w:t>
            </w:r>
            <w:r>
              <w:rPr>
                <w:rFonts w:asciiTheme="majorHAnsi" w:hAnsiTheme="majorHAnsi" w:cstheme="minorBidi"/>
                <w:sz w:val="20"/>
                <w:szCs w:val="20"/>
              </w:rPr>
              <w:t> </w:t>
            </w:r>
            <w:r w:rsidRPr="00BE4D7D">
              <w:rPr>
                <w:rFonts w:asciiTheme="majorHAnsi" w:hAnsiTheme="majorHAnsi" w:cstheme="minorBidi"/>
                <w:sz w:val="20"/>
                <w:szCs w:val="20"/>
              </w:rPr>
              <w:t>charakterizuje je</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metody pro podporu rozhodování a</w:t>
            </w:r>
            <w:r>
              <w:rPr>
                <w:rFonts w:asciiTheme="majorHAnsi" w:hAnsiTheme="majorHAnsi" w:cstheme="minorBidi"/>
                <w:sz w:val="20"/>
                <w:szCs w:val="20"/>
              </w:rPr>
              <w:t> </w:t>
            </w:r>
            <w:r w:rsidRPr="00BE4D7D">
              <w:rPr>
                <w:rFonts w:asciiTheme="majorHAnsi" w:hAnsiTheme="majorHAnsi" w:cstheme="minorBidi"/>
                <w:sz w:val="20"/>
                <w:szCs w:val="20"/>
              </w:rPr>
              <w:t>vysvětlí jejich podstatu</w:t>
            </w:r>
          </w:p>
        </w:tc>
        <w:tc>
          <w:tcPr>
            <w:tcW w:w="1701" w:type="dxa"/>
          </w:tcPr>
          <w:p w:rsidR="00FD538E" w:rsidRPr="00BE4D7D" w:rsidRDefault="00FD538E"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Rozhodování</w:t>
            </w:r>
          </w:p>
        </w:tc>
        <w:tc>
          <w:tcPr>
            <w:tcW w:w="3827" w:type="dxa"/>
          </w:tcPr>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rozhodování</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rozhodovací proces</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etapy rozhodovacího procesu</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základní typy rozhodovacích problémů</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metody pro podporu rozhodování</w:t>
            </w:r>
          </w:p>
        </w:tc>
        <w:tc>
          <w:tcPr>
            <w:tcW w:w="1418" w:type="dxa"/>
          </w:tcPr>
          <w:p w:rsidR="00FD538E" w:rsidRPr="00BE4D7D" w:rsidRDefault="00FD538E" w:rsidP="00190C35">
            <w:pPr>
              <w:spacing w:after="0"/>
              <w:jc w:val="left"/>
              <w:rPr>
                <w:rFonts w:asciiTheme="majorHAnsi" w:hAnsiTheme="majorHAnsi" w:cstheme="minorBidi"/>
                <w:sz w:val="20"/>
                <w:szCs w:val="20"/>
              </w:rPr>
            </w:pPr>
          </w:p>
        </w:tc>
        <w:tc>
          <w:tcPr>
            <w:tcW w:w="1808" w:type="dxa"/>
          </w:tcPr>
          <w:p w:rsidR="00FD538E" w:rsidRPr="00BE4D7D" w:rsidRDefault="00FD538E"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MAT</w:t>
            </w:r>
          </w:p>
          <w:p w:rsidR="00FD538E" w:rsidRPr="00BE4D7D" w:rsidRDefault="00FD538E"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FD538E" w:rsidRPr="00BE4D7D" w:rsidTr="00190C35">
        <w:trPr>
          <w:cantSplit/>
          <w:jc w:val="center"/>
        </w:trPr>
        <w:tc>
          <w:tcPr>
            <w:tcW w:w="5240" w:type="dxa"/>
          </w:tcPr>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vysvětlí podstatu a význam plánování</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objasní zásady tvorby dobrého plánu</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posoudí plánovací proces podle jednotlivých hledisek</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charakterizuje jednotlivé úrovně plánování</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popíše plánovací kategorie</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definuje komplexní strategické plánování a jeho cíle</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rozdělí strategické plány</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vyhodnocuje a řeší problémy, které vzniknou při řízení podniku</w:t>
            </w:r>
          </w:p>
        </w:tc>
        <w:tc>
          <w:tcPr>
            <w:tcW w:w="1701" w:type="dxa"/>
          </w:tcPr>
          <w:p w:rsidR="00FD538E" w:rsidRPr="00BE4D7D" w:rsidRDefault="00FD538E" w:rsidP="00190C35">
            <w:pPr>
              <w:spacing w:after="0"/>
              <w:jc w:val="left"/>
              <w:rPr>
                <w:rFonts w:asciiTheme="majorHAnsi" w:hAnsiTheme="majorHAnsi" w:cstheme="minorBidi"/>
                <w:sz w:val="20"/>
                <w:szCs w:val="20"/>
              </w:rPr>
            </w:pPr>
            <w:r>
              <w:rPr>
                <w:rFonts w:asciiTheme="majorHAnsi" w:hAnsiTheme="majorHAnsi" w:cstheme="minorBidi"/>
                <w:sz w:val="20"/>
                <w:szCs w:val="20"/>
              </w:rPr>
              <w:t>Plánování</w:t>
            </w:r>
          </w:p>
        </w:tc>
        <w:tc>
          <w:tcPr>
            <w:tcW w:w="3827" w:type="dxa"/>
          </w:tcPr>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podstata a význam plánování</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plánovací proces</w:t>
            </w:r>
          </w:p>
          <w:p w:rsidR="00FD538E"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komplexní strategické plánování</w:t>
            </w:r>
          </w:p>
          <w:p w:rsidR="00FD538E" w:rsidRPr="00BE4D7D" w:rsidRDefault="00FD538E" w:rsidP="00FD538E">
            <w:pPr>
              <w:pStyle w:val="Odstavecseseznamem"/>
              <w:numPr>
                <w:ilvl w:val="0"/>
                <w:numId w:val="255"/>
              </w:numPr>
              <w:spacing w:after="0"/>
              <w:jc w:val="left"/>
              <w:rPr>
                <w:rFonts w:asciiTheme="majorHAnsi" w:hAnsiTheme="majorHAnsi" w:cstheme="minorBidi"/>
                <w:sz w:val="20"/>
                <w:szCs w:val="20"/>
              </w:rPr>
            </w:pPr>
            <w:r>
              <w:rPr>
                <w:rFonts w:asciiTheme="majorHAnsi" w:hAnsiTheme="majorHAnsi" w:cstheme="minorBidi"/>
                <w:sz w:val="20"/>
                <w:szCs w:val="20"/>
              </w:rPr>
              <w:t>rozpracování strategických plánů do kratších období</w:t>
            </w:r>
          </w:p>
        </w:tc>
        <w:tc>
          <w:tcPr>
            <w:tcW w:w="1418" w:type="dxa"/>
          </w:tcPr>
          <w:p w:rsidR="00FD538E" w:rsidRPr="00BE4D7D" w:rsidRDefault="00FD538E" w:rsidP="00190C35">
            <w:pPr>
              <w:spacing w:after="0"/>
              <w:jc w:val="left"/>
              <w:rPr>
                <w:rFonts w:asciiTheme="majorHAnsi" w:hAnsiTheme="majorHAnsi" w:cstheme="minorBidi"/>
                <w:sz w:val="20"/>
                <w:szCs w:val="20"/>
              </w:rPr>
            </w:pPr>
          </w:p>
        </w:tc>
        <w:tc>
          <w:tcPr>
            <w:tcW w:w="1808" w:type="dxa"/>
          </w:tcPr>
          <w:p w:rsidR="00FD538E" w:rsidRPr="00BE4D7D" w:rsidRDefault="00FD538E" w:rsidP="00190C35">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bl>
    <w:p w:rsidR="00BE4D7D" w:rsidRPr="00BE4D7D" w:rsidRDefault="00BE4D7D" w:rsidP="00BE4D7D">
      <w:pPr>
        <w:spacing w:after="160"/>
        <w:jc w:val="left"/>
        <w:rPr>
          <w:rFonts w:asciiTheme="majorHAnsi" w:hAnsiTheme="majorHAnsi" w:cstheme="minorBidi"/>
        </w:rPr>
      </w:pPr>
    </w:p>
    <w:p w:rsidR="00BE4D7D" w:rsidRDefault="00BE4D7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98"/>
        <w:gridCol w:w="2410"/>
        <w:gridCol w:w="3402"/>
        <w:gridCol w:w="1276"/>
        <w:gridCol w:w="1808"/>
      </w:tblGrid>
      <w:tr w:rsidR="001D7644" w:rsidRPr="00BE4D7D" w:rsidTr="00190C35">
        <w:trPr>
          <w:cantSplit/>
          <w:jc w:val="center"/>
        </w:trPr>
        <w:tc>
          <w:tcPr>
            <w:tcW w:w="5098" w:type="dxa"/>
          </w:tcPr>
          <w:p w:rsidR="001D7644" w:rsidRPr="00BE4D7D" w:rsidRDefault="001D7644" w:rsidP="00190C35">
            <w:pPr>
              <w:spacing w:after="0"/>
              <w:rPr>
                <w:b/>
                <w:bCs/>
                <w:sz w:val="20"/>
                <w:szCs w:val="20"/>
              </w:rPr>
            </w:pPr>
            <w:r w:rsidRPr="00BE4D7D">
              <w:rPr>
                <w:b/>
                <w:bCs/>
                <w:sz w:val="20"/>
                <w:szCs w:val="20"/>
              </w:rPr>
              <w:t>Oblast vzdělávání:</w:t>
            </w:r>
          </w:p>
          <w:p w:rsidR="001D7644" w:rsidRPr="00BE4D7D" w:rsidRDefault="001D7644" w:rsidP="00190C35">
            <w:pPr>
              <w:spacing w:after="0"/>
              <w:rPr>
                <w:b/>
                <w:bCs/>
                <w:sz w:val="20"/>
                <w:szCs w:val="20"/>
              </w:rPr>
            </w:pPr>
            <w:r w:rsidRPr="00BE4D7D">
              <w:rPr>
                <w:b/>
                <w:bCs/>
                <w:sz w:val="20"/>
                <w:szCs w:val="20"/>
              </w:rPr>
              <w:t xml:space="preserve">Ekonomické vzdělávání </w:t>
            </w:r>
          </w:p>
        </w:tc>
        <w:tc>
          <w:tcPr>
            <w:tcW w:w="5812" w:type="dxa"/>
            <w:gridSpan w:val="2"/>
          </w:tcPr>
          <w:p w:rsidR="001D7644" w:rsidRPr="00BE4D7D" w:rsidRDefault="001D7644" w:rsidP="00190C35">
            <w:pPr>
              <w:spacing w:after="0"/>
              <w:rPr>
                <w:b/>
                <w:bCs/>
                <w:sz w:val="20"/>
                <w:szCs w:val="20"/>
              </w:rPr>
            </w:pPr>
            <w:r w:rsidRPr="00BE4D7D">
              <w:rPr>
                <w:b/>
                <w:bCs/>
                <w:sz w:val="20"/>
                <w:szCs w:val="20"/>
              </w:rPr>
              <w:t>Předmět: Ekonomika</w:t>
            </w:r>
          </w:p>
        </w:tc>
        <w:tc>
          <w:tcPr>
            <w:tcW w:w="3084" w:type="dxa"/>
            <w:gridSpan w:val="2"/>
          </w:tcPr>
          <w:p w:rsidR="001D7644" w:rsidRPr="00BE4D7D" w:rsidRDefault="001D7644" w:rsidP="00190C35">
            <w:pPr>
              <w:spacing w:after="0"/>
              <w:rPr>
                <w:b/>
                <w:bCs/>
                <w:sz w:val="20"/>
                <w:szCs w:val="20"/>
              </w:rPr>
            </w:pPr>
            <w:r w:rsidRPr="00BE4D7D">
              <w:rPr>
                <w:b/>
                <w:bCs/>
                <w:sz w:val="20"/>
                <w:szCs w:val="20"/>
              </w:rPr>
              <w:t>Období:</w:t>
            </w:r>
          </w:p>
          <w:p w:rsidR="001D7644" w:rsidRPr="00BE4D7D" w:rsidRDefault="001D7644" w:rsidP="00190C35">
            <w:pPr>
              <w:spacing w:after="0"/>
              <w:rPr>
                <w:b/>
                <w:bCs/>
                <w:sz w:val="20"/>
                <w:szCs w:val="20"/>
              </w:rPr>
            </w:pPr>
            <w:r w:rsidRPr="00BE4D7D">
              <w:rPr>
                <w:b/>
                <w:bCs/>
                <w:sz w:val="20"/>
                <w:szCs w:val="20"/>
              </w:rPr>
              <w:t>I. – III. ročník</w:t>
            </w:r>
          </w:p>
        </w:tc>
      </w:tr>
      <w:tr w:rsidR="001D7644" w:rsidRPr="00BE4D7D" w:rsidTr="00190C35">
        <w:trPr>
          <w:cantSplit/>
          <w:jc w:val="center"/>
        </w:trPr>
        <w:tc>
          <w:tcPr>
            <w:tcW w:w="5098" w:type="dxa"/>
          </w:tcPr>
          <w:p w:rsidR="001D7644" w:rsidRPr="00BE4D7D" w:rsidRDefault="001D7644" w:rsidP="00190C35">
            <w:pPr>
              <w:spacing w:after="0"/>
              <w:rPr>
                <w:b/>
                <w:bCs/>
                <w:sz w:val="20"/>
                <w:szCs w:val="20"/>
              </w:rPr>
            </w:pPr>
            <w:r w:rsidRPr="00BE4D7D">
              <w:rPr>
                <w:b/>
                <w:bCs/>
                <w:sz w:val="20"/>
                <w:szCs w:val="20"/>
              </w:rPr>
              <w:t>Očekávané výstupy</w:t>
            </w:r>
          </w:p>
          <w:p w:rsidR="001D7644" w:rsidRPr="00BE4D7D" w:rsidRDefault="001D7644" w:rsidP="00190C35">
            <w:pPr>
              <w:spacing w:after="0"/>
              <w:rPr>
                <w:b/>
                <w:bCs/>
                <w:sz w:val="20"/>
                <w:szCs w:val="20"/>
              </w:rPr>
            </w:pPr>
            <w:r w:rsidRPr="00BE4D7D">
              <w:rPr>
                <w:b/>
                <w:bCs/>
                <w:sz w:val="20"/>
                <w:szCs w:val="20"/>
              </w:rPr>
              <w:t>Žák:</w:t>
            </w:r>
          </w:p>
        </w:tc>
        <w:tc>
          <w:tcPr>
            <w:tcW w:w="2410" w:type="dxa"/>
          </w:tcPr>
          <w:p w:rsidR="001D7644" w:rsidRPr="00BE4D7D" w:rsidRDefault="001D7644" w:rsidP="00190C35">
            <w:pPr>
              <w:spacing w:after="0"/>
              <w:rPr>
                <w:b/>
                <w:bCs/>
                <w:sz w:val="20"/>
                <w:szCs w:val="20"/>
              </w:rPr>
            </w:pPr>
            <w:r w:rsidRPr="00BE4D7D">
              <w:rPr>
                <w:b/>
                <w:bCs/>
                <w:sz w:val="20"/>
                <w:szCs w:val="20"/>
              </w:rPr>
              <w:t>Tematický celek</w:t>
            </w:r>
          </w:p>
        </w:tc>
        <w:tc>
          <w:tcPr>
            <w:tcW w:w="3402" w:type="dxa"/>
          </w:tcPr>
          <w:p w:rsidR="001D7644" w:rsidRPr="00BE4D7D" w:rsidRDefault="001D7644" w:rsidP="00190C35">
            <w:pPr>
              <w:spacing w:after="0"/>
              <w:rPr>
                <w:b/>
                <w:bCs/>
                <w:sz w:val="20"/>
                <w:szCs w:val="20"/>
              </w:rPr>
            </w:pPr>
            <w:r w:rsidRPr="00BE4D7D">
              <w:rPr>
                <w:b/>
                <w:bCs/>
                <w:sz w:val="20"/>
                <w:szCs w:val="20"/>
              </w:rPr>
              <w:t>Učivo</w:t>
            </w:r>
          </w:p>
        </w:tc>
        <w:tc>
          <w:tcPr>
            <w:tcW w:w="1276" w:type="dxa"/>
          </w:tcPr>
          <w:p w:rsidR="001D7644" w:rsidRPr="00BE4D7D" w:rsidRDefault="001D7644" w:rsidP="00190C35">
            <w:pPr>
              <w:spacing w:after="0"/>
              <w:rPr>
                <w:b/>
                <w:bCs/>
                <w:sz w:val="20"/>
                <w:szCs w:val="20"/>
              </w:rPr>
            </w:pPr>
            <w:r w:rsidRPr="00BE4D7D">
              <w:rPr>
                <w:b/>
                <w:bCs/>
                <w:sz w:val="20"/>
                <w:szCs w:val="20"/>
              </w:rPr>
              <w:t>Ročník</w:t>
            </w:r>
          </w:p>
          <w:p w:rsidR="001D7644" w:rsidRPr="00BE4D7D" w:rsidRDefault="001D7644" w:rsidP="00190C35">
            <w:pPr>
              <w:spacing w:after="0"/>
              <w:rPr>
                <w:b/>
                <w:bCs/>
                <w:sz w:val="20"/>
                <w:szCs w:val="20"/>
              </w:rPr>
            </w:pPr>
            <w:r w:rsidRPr="00BE4D7D">
              <w:rPr>
                <w:b/>
                <w:bCs/>
                <w:sz w:val="20"/>
                <w:szCs w:val="20"/>
              </w:rPr>
              <w:t>Hodinová dotace</w:t>
            </w:r>
          </w:p>
        </w:tc>
        <w:tc>
          <w:tcPr>
            <w:tcW w:w="1808" w:type="dxa"/>
          </w:tcPr>
          <w:p w:rsidR="001D7644" w:rsidRPr="00BE4D7D" w:rsidRDefault="001D7644" w:rsidP="00190C35">
            <w:pPr>
              <w:spacing w:after="0"/>
              <w:rPr>
                <w:b/>
                <w:bCs/>
                <w:sz w:val="20"/>
                <w:szCs w:val="20"/>
              </w:rPr>
            </w:pPr>
            <w:r w:rsidRPr="00BE4D7D">
              <w:rPr>
                <w:b/>
                <w:bCs/>
                <w:sz w:val="20"/>
                <w:szCs w:val="20"/>
              </w:rPr>
              <w:t>Mezipředmětová vazba</w:t>
            </w:r>
          </w:p>
          <w:p w:rsidR="001D7644" w:rsidRPr="00BE4D7D" w:rsidRDefault="001D7644" w:rsidP="00190C35">
            <w:pPr>
              <w:spacing w:after="0"/>
              <w:rPr>
                <w:b/>
                <w:bCs/>
                <w:sz w:val="20"/>
                <w:szCs w:val="20"/>
              </w:rPr>
            </w:pPr>
            <w:r w:rsidRPr="00BE4D7D">
              <w:rPr>
                <w:b/>
                <w:bCs/>
                <w:sz w:val="20"/>
                <w:szCs w:val="20"/>
              </w:rPr>
              <w:t>Průřezové téma</w:t>
            </w:r>
          </w:p>
        </w:tc>
      </w:tr>
      <w:tr w:rsidR="001D7644" w:rsidRPr="00BE4D7D" w:rsidTr="00190C35">
        <w:trPr>
          <w:cantSplit/>
          <w:jc w:val="center"/>
        </w:trPr>
        <w:tc>
          <w:tcPr>
            <w:tcW w:w="5098" w:type="dxa"/>
          </w:tcPr>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jednotlivé formy komunikace</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podstatu jednotlivých komunikačních kanálů</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vnější komunikační systémy</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objasní význam komunikace pro fungování podniku</w:t>
            </w:r>
          </w:p>
        </w:tc>
        <w:tc>
          <w:tcPr>
            <w:tcW w:w="2410"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Komunikace</w:t>
            </w:r>
          </w:p>
        </w:tc>
        <w:tc>
          <w:tcPr>
            <w:tcW w:w="3402" w:type="dxa"/>
          </w:tcPr>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komunikace</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vnitřní komunikační systémy</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vnější komunikační systémy</w:t>
            </w:r>
          </w:p>
        </w:tc>
        <w:tc>
          <w:tcPr>
            <w:tcW w:w="1276" w:type="dxa"/>
          </w:tcPr>
          <w:p w:rsidR="001D7644" w:rsidRDefault="001D7644" w:rsidP="00190C35">
            <w:pPr>
              <w:spacing w:after="0"/>
              <w:jc w:val="center"/>
              <w:rPr>
                <w:rFonts w:asciiTheme="majorHAnsi" w:hAnsiTheme="majorHAnsi" w:cstheme="minorBidi"/>
                <w:sz w:val="20"/>
                <w:szCs w:val="20"/>
              </w:rPr>
            </w:pPr>
            <w:r>
              <w:rPr>
                <w:rFonts w:asciiTheme="majorHAnsi" w:hAnsiTheme="majorHAnsi" w:cstheme="minorBidi"/>
                <w:sz w:val="20"/>
                <w:szCs w:val="20"/>
              </w:rPr>
              <w:t>III</w:t>
            </w:r>
          </w:p>
          <w:p w:rsidR="001D7644" w:rsidRPr="00BE4D7D" w:rsidRDefault="001D7644" w:rsidP="00190C35">
            <w:pPr>
              <w:spacing w:after="0"/>
              <w:jc w:val="center"/>
              <w:rPr>
                <w:rFonts w:asciiTheme="majorHAnsi" w:hAnsiTheme="majorHAnsi" w:cstheme="minorBidi"/>
                <w:sz w:val="20"/>
                <w:szCs w:val="20"/>
              </w:rPr>
            </w:pPr>
            <w:r>
              <w:rPr>
                <w:rFonts w:asciiTheme="majorHAnsi" w:hAnsiTheme="majorHAnsi" w:cstheme="minorBidi"/>
                <w:sz w:val="20"/>
                <w:szCs w:val="20"/>
              </w:rPr>
              <w:t>64</w:t>
            </w:r>
          </w:p>
        </w:tc>
        <w:tc>
          <w:tcPr>
            <w:tcW w:w="1808"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ZSV</w:t>
            </w:r>
          </w:p>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1D7644" w:rsidRPr="00BE4D7D" w:rsidTr="00190C35">
        <w:trPr>
          <w:cantSplit/>
          <w:jc w:val="center"/>
        </w:trPr>
        <w:tc>
          <w:tcPr>
            <w:tcW w:w="5098" w:type="dxa"/>
          </w:tcPr>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objasní podstatu kontrolní činnosti</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jednotlivé fáze kontrolního procesu</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uvede jednotlivé druhy kontrol členěné podle konkrétních hledisek</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kontrolní procesy vrcholového managementu, středního a</w:t>
            </w:r>
            <w:r>
              <w:rPr>
                <w:rFonts w:asciiTheme="majorHAnsi" w:hAnsiTheme="majorHAnsi" w:cstheme="minorBidi"/>
                <w:sz w:val="20"/>
                <w:szCs w:val="20"/>
              </w:rPr>
              <w:t> </w:t>
            </w:r>
            <w:r w:rsidRPr="00BE4D7D">
              <w:rPr>
                <w:rFonts w:asciiTheme="majorHAnsi" w:hAnsiTheme="majorHAnsi" w:cstheme="minorBidi"/>
                <w:sz w:val="20"/>
                <w:szCs w:val="20"/>
              </w:rPr>
              <w:t>nižšího managementu</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vysvětlí podstatu prevence chyb, rozdělí je do příslušných skupin</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kontrolu, controlling a</w:t>
            </w:r>
            <w:r>
              <w:rPr>
                <w:rFonts w:asciiTheme="majorHAnsi" w:hAnsiTheme="majorHAnsi" w:cstheme="minorBidi"/>
                <w:sz w:val="20"/>
                <w:szCs w:val="20"/>
              </w:rPr>
              <w:t> </w:t>
            </w:r>
            <w:r w:rsidRPr="00BE4D7D">
              <w:rPr>
                <w:rFonts w:asciiTheme="majorHAnsi" w:hAnsiTheme="majorHAnsi" w:cstheme="minorBidi"/>
                <w:sz w:val="20"/>
                <w:szCs w:val="20"/>
              </w:rPr>
              <w:t>audit</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aplikuje získané znalosti na konkrétních příkladech</w:t>
            </w:r>
          </w:p>
        </w:tc>
        <w:tc>
          <w:tcPr>
            <w:tcW w:w="2410"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Kontrola</w:t>
            </w:r>
          </w:p>
        </w:tc>
        <w:tc>
          <w:tcPr>
            <w:tcW w:w="3402" w:type="dxa"/>
          </w:tcPr>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kontroly</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jednotlivé fáze kontrolního procesu</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druhy a</w:t>
            </w:r>
            <w:r>
              <w:rPr>
                <w:rFonts w:asciiTheme="majorHAnsi" w:hAnsiTheme="majorHAnsi" w:cstheme="minorBidi"/>
                <w:sz w:val="20"/>
                <w:szCs w:val="20"/>
              </w:rPr>
              <w:t> </w:t>
            </w:r>
            <w:r w:rsidRPr="00BE4D7D">
              <w:rPr>
                <w:rFonts w:asciiTheme="majorHAnsi" w:hAnsiTheme="majorHAnsi" w:cstheme="minorBidi"/>
                <w:sz w:val="20"/>
                <w:szCs w:val="20"/>
              </w:rPr>
              <w:t>formy kontrolních procesů</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klasifikace kontroly podle úrovní řízení</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tendence dalšího vývoje kontroly</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controllingu a</w:t>
            </w:r>
            <w:r>
              <w:rPr>
                <w:rFonts w:asciiTheme="majorHAnsi" w:hAnsiTheme="majorHAnsi" w:cstheme="minorBidi"/>
                <w:sz w:val="20"/>
                <w:szCs w:val="20"/>
              </w:rPr>
              <w:t> </w:t>
            </w:r>
            <w:r w:rsidRPr="00BE4D7D">
              <w:rPr>
                <w:rFonts w:asciiTheme="majorHAnsi" w:hAnsiTheme="majorHAnsi" w:cstheme="minorBidi"/>
                <w:sz w:val="20"/>
                <w:szCs w:val="20"/>
              </w:rPr>
              <w:t>auditu</w:t>
            </w:r>
          </w:p>
        </w:tc>
        <w:tc>
          <w:tcPr>
            <w:tcW w:w="1276" w:type="dxa"/>
          </w:tcPr>
          <w:p w:rsidR="001D7644" w:rsidRPr="00BE4D7D" w:rsidRDefault="001D7644" w:rsidP="00190C35">
            <w:pPr>
              <w:spacing w:after="0"/>
              <w:jc w:val="left"/>
              <w:rPr>
                <w:rFonts w:asciiTheme="majorHAnsi" w:hAnsiTheme="majorHAnsi" w:cstheme="minorBidi"/>
                <w:sz w:val="20"/>
                <w:szCs w:val="20"/>
              </w:rPr>
            </w:pPr>
          </w:p>
        </w:tc>
        <w:tc>
          <w:tcPr>
            <w:tcW w:w="1808"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1D7644" w:rsidRPr="00BE4D7D" w:rsidTr="00190C35">
        <w:trPr>
          <w:cantSplit/>
          <w:jc w:val="center"/>
        </w:trPr>
        <w:tc>
          <w:tcPr>
            <w:tcW w:w="5098" w:type="dxa"/>
          </w:tcPr>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požadované schopnosti a</w:t>
            </w:r>
            <w:r>
              <w:rPr>
                <w:rFonts w:asciiTheme="majorHAnsi" w:hAnsiTheme="majorHAnsi" w:cstheme="minorBidi"/>
                <w:sz w:val="20"/>
                <w:szCs w:val="20"/>
              </w:rPr>
              <w:t> </w:t>
            </w:r>
            <w:r w:rsidRPr="00BE4D7D">
              <w:rPr>
                <w:rFonts w:asciiTheme="majorHAnsi" w:hAnsiTheme="majorHAnsi" w:cstheme="minorBidi"/>
                <w:sz w:val="20"/>
                <w:szCs w:val="20"/>
              </w:rPr>
              <w:t>dovednosti manažera</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uvede a</w:t>
            </w:r>
            <w:r>
              <w:rPr>
                <w:rFonts w:asciiTheme="majorHAnsi" w:hAnsiTheme="majorHAnsi" w:cstheme="minorBidi"/>
                <w:sz w:val="20"/>
                <w:szCs w:val="20"/>
              </w:rPr>
              <w:t> </w:t>
            </w:r>
            <w:r w:rsidRPr="00BE4D7D">
              <w:rPr>
                <w:rFonts w:asciiTheme="majorHAnsi" w:hAnsiTheme="majorHAnsi" w:cstheme="minorBidi"/>
                <w:sz w:val="20"/>
                <w:szCs w:val="20"/>
              </w:rPr>
              <w:t>popíše zásady práce manažera</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porovná jednotlivé styly řízení a</w:t>
            </w:r>
            <w:r>
              <w:rPr>
                <w:rFonts w:asciiTheme="majorHAnsi" w:hAnsiTheme="majorHAnsi" w:cstheme="minorBidi"/>
                <w:sz w:val="20"/>
                <w:szCs w:val="20"/>
              </w:rPr>
              <w:t> </w:t>
            </w:r>
            <w:r w:rsidRPr="00BE4D7D">
              <w:rPr>
                <w:rFonts w:asciiTheme="majorHAnsi" w:hAnsiTheme="majorHAnsi" w:cstheme="minorBidi"/>
                <w:sz w:val="20"/>
                <w:szCs w:val="20"/>
              </w:rPr>
              <w:t>aplikuje je na jednoduchých příkladech</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objasní typické nedostatky komunikace</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pravidla komunikace manažera</w:t>
            </w:r>
          </w:p>
        </w:tc>
        <w:tc>
          <w:tcPr>
            <w:tcW w:w="2410"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 xml:space="preserve">Profil </w:t>
            </w:r>
            <w:proofErr w:type="spellStart"/>
            <w:r w:rsidRPr="00BE4D7D">
              <w:rPr>
                <w:rFonts w:asciiTheme="majorHAnsi" w:hAnsiTheme="majorHAnsi" w:cstheme="minorBidi"/>
                <w:sz w:val="20"/>
                <w:szCs w:val="20"/>
              </w:rPr>
              <w:t>managera</w:t>
            </w:r>
            <w:proofErr w:type="spellEnd"/>
          </w:p>
        </w:tc>
        <w:tc>
          <w:tcPr>
            <w:tcW w:w="3402" w:type="dxa"/>
          </w:tcPr>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obecné zásady práce manažera</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styly řídící práce</w:t>
            </w:r>
          </w:p>
          <w:p w:rsidR="001D7644" w:rsidRPr="00BE4D7D" w:rsidRDefault="001D7644" w:rsidP="001D7644">
            <w:pPr>
              <w:pStyle w:val="Odstavecseseznamem"/>
              <w:numPr>
                <w:ilvl w:val="0"/>
                <w:numId w:val="255"/>
              </w:numPr>
              <w:spacing w:after="0"/>
              <w:jc w:val="left"/>
              <w:rPr>
                <w:rFonts w:asciiTheme="majorHAnsi" w:hAnsiTheme="majorHAnsi" w:cstheme="minorBidi"/>
                <w:sz w:val="20"/>
                <w:szCs w:val="20"/>
              </w:rPr>
            </w:pPr>
            <w:r w:rsidRPr="00BE4D7D">
              <w:rPr>
                <w:rFonts w:asciiTheme="majorHAnsi" w:hAnsiTheme="majorHAnsi" w:cstheme="minorBidi"/>
                <w:sz w:val="20"/>
                <w:szCs w:val="20"/>
              </w:rPr>
              <w:t>nedostatky v</w:t>
            </w:r>
            <w:r>
              <w:rPr>
                <w:rFonts w:asciiTheme="majorHAnsi" w:hAnsiTheme="majorHAnsi" w:cstheme="minorBidi"/>
                <w:sz w:val="20"/>
                <w:szCs w:val="20"/>
              </w:rPr>
              <w:t> </w:t>
            </w:r>
            <w:r w:rsidRPr="00BE4D7D">
              <w:rPr>
                <w:rFonts w:asciiTheme="majorHAnsi" w:hAnsiTheme="majorHAnsi" w:cstheme="minorBidi"/>
                <w:sz w:val="20"/>
                <w:szCs w:val="20"/>
              </w:rPr>
              <w:t>komunikaci</w:t>
            </w:r>
          </w:p>
        </w:tc>
        <w:tc>
          <w:tcPr>
            <w:tcW w:w="1276" w:type="dxa"/>
          </w:tcPr>
          <w:p w:rsidR="001D7644" w:rsidRPr="00BE4D7D" w:rsidRDefault="001D7644" w:rsidP="00190C35">
            <w:pPr>
              <w:spacing w:after="0"/>
              <w:jc w:val="left"/>
              <w:rPr>
                <w:rFonts w:asciiTheme="majorHAnsi" w:hAnsiTheme="majorHAnsi" w:cstheme="minorBidi"/>
                <w:sz w:val="20"/>
                <w:szCs w:val="20"/>
              </w:rPr>
            </w:pPr>
          </w:p>
        </w:tc>
        <w:tc>
          <w:tcPr>
            <w:tcW w:w="1808" w:type="dxa"/>
          </w:tcPr>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ZSV</w:t>
            </w:r>
          </w:p>
          <w:p w:rsidR="001D7644" w:rsidRPr="00BE4D7D" w:rsidRDefault="001D7644" w:rsidP="00190C35">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bl>
    <w:p w:rsidR="00BE4D7D" w:rsidRPr="00BE4D7D" w:rsidRDefault="00BE4D7D" w:rsidP="00BE4D7D">
      <w:pPr>
        <w:spacing w:after="160"/>
        <w:jc w:val="left"/>
        <w:rPr>
          <w:rFonts w:asciiTheme="majorHAnsi" w:hAnsiTheme="majorHAnsi" w:cstheme="minorBidi"/>
        </w:rPr>
        <w:sectPr w:rsidR="00BE4D7D" w:rsidRPr="00BE4D7D" w:rsidSect="00BE4D7D">
          <w:headerReference w:type="default" r:id="rId36"/>
          <w:pgSz w:w="16838" w:h="11906" w:orient="landscape"/>
          <w:pgMar w:top="1417" w:right="1417" w:bottom="1417" w:left="1417" w:header="708" w:footer="708" w:gutter="0"/>
          <w:cols w:space="708"/>
          <w:docGrid w:linePitch="360"/>
        </w:sectPr>
      </w:pPr>
    </w:p>
    <w:p w:rsidR="00BE4D7D" w:rsidRPr="00BE4D7D" w:rsidRDefault="00BE4D7D" w:rsidP="00BE4D7D">
      <w:pPr>
        <w:pStyle w:val="Nadpis2"/>
      </w:pPr>
      <w:bookmarkStart w:id="70" w:name="_Toc49174035"/>
      <w:r w:rsidRPr="00BE4D7D">
        <w:lastRenderedPageBreak/>
        <w:t>Učební osnova předmětu: Marketing (MAR)</w:t>
      </w:r>
      <w:bookmarkEnd w:id="70"/>
    </w:p>
    <w:p w:rsidR="00BE4D7D" w:rsidRPr="00BE4D7D" w:rsidRDefault="00BE4D7D" w:rsidP="00BE4D7D">
      <w:r w:rsidRPr="00BE4D7D">
        <w:t>Oblast vzdělávání: ekonomické vzdělávání</w:t>
      </w:r>
    </w:p>
    <w:p w:rsidR="00BE4D7D" w:rsidRPr="00BE4D7D" w:rsidRDefault="00BE4D7D" w:rsidP="00BE4D7D">
      <w:r w:rsidRPr="00BE4D7D">
        <w:t>Platnost: 1. 9. 2020 počínaje 1. ročníkem</w:t>
      </w:r>
    </w:p>
    <w:p w:rsidR="00BE4D7D" w:rsidRPr="00BE4D7D" w:rsidRDefault="00BE4D7D" w:rsidP="00BE4D7D">
      <w:r w:rsidRPr="00BE4D7D">
        <w:t>Celkem hodin týdně: 2 hodiny</w:t>
      </w:r>
    </w:p>
    <w:p w:rsidR="00BE4D7D" w:rsidRPr="00BE4D7D" w:rsidRDefault="00BE4D7D" w:rsidP="00BE4D7D">
      <w:pPr>
        <w:pStyle w:val="Nadpis3"/>
      </w:pPr>
      <w:r w:rsidRPr="00BE4D7D">
        <w:t>Obecný cíl vyučovacího předmětu</w:t>
      </w:r>
    </w:p>
    <w:p w:rsidR="00BE4D7D" w:rsidRPr="00BE4D7D" w:rsidRDefault="00BE4D7D" w:rsidP="00BE4D7D">
      <w:r w:rsidRPr="00BE4D7D">
        <w:t>Cílem předmětu Marketing je seznámit žáky</w:t>
      </w:r>
      <w:r w:rsidR="004922F0" w:rsidRPr="00BE4D7D">
        <w:t xml:space="preserve"> s</w:t>
      </w:r>
      <w:r w:rsidR="004922F0">
        <w:t> </w:t>
      </w:r>
      <w:r w:rsidRPr="00BE4D7D">
        <w:t>teoretickými poznatky marketingu</w:t>
      </w:r>
      <w:r w:rsidR="004922F0" w:rsidRPr="00BE4D7D">
        <w:t xml:space="preserve"> a</w:t>
      </w:r>
      <w:r w:rsidR="004922F0">
        <w:t> </w:t>
      </w:r>
      <w:r w:rsidRPr="00BE4D7D">
        <w:t>jejich následnou aplikací</w:t>
      </w:r>
      <w:r w:rsidR="004922F0" w:rsidRPr="00BE4D7D">
        <w:t xml:space="preserve"> v</w:t>
      </w:r>
      <w:r w:rsidR="004922F0">
        <w:t> </w:t>
      </w:r>
      <w:r w:rsidRPr="00BE4D7D">
        <w:t>praxi. Žák si osvojí základy marketingových činností, nástrojů</w:t>
      </w:r>
      <w:r w:rsidR="004922F0" w:rsidRPr="00BE4D7D">
        <w:t xml:space="preserve"> a</w:t>
      </w:r>
      <w:r w:rsidR="004922F0">
        <w:t> </w:t>
      </w:r>
      <w:r w:rsidRPr="00BE4D7D">
        <w:t>metod potřebných pro uplatnění marketingu při řízení firem. Zároveň se seznámí</w:t>
      </w:r>
      <w:r w:rsidR="004922F0" w:rsidRPr="00BE4D7D">
        <w:t xml:space="preserve"> s</w:t>
      </w:r>
      <w:r w:rsidR="004922F0">
        <w:t> </w:t>
      </w:r>
      <w:r w:rsidRPr="00BE4D7D">
        <w:t>jednotlivými marketingovými koncepcemi</w:t>
      </w:r>
      <w:r w:rsidR="004922F0" w:rsidRPr="00BE4D7D">
        <w:t xml:space="preserve"> a</w:t>
      </w:r>
      <w:r w:rsidR="004922F0">
        <w:t> </w:t>
      </w:r>
      <w:r w:rsidRPr="00BE4D7D">
        <w:t>podstatou marketingového mixu. Získané znalosti</w:t>
      </w:r>
      <w:r w:rsidR="004922F0" w:rsidRPr="00BE4D7D">
        <w:t xml:space="preserve"> a</w:t>
      </w:r>
      <w:r w:rsidR="004922F0">
        <w:t> </w:t>
      </w:r>
      <w:r w:rsidRPr="00BE4D7D">
        <w:t>rozvoj povědomí žáka</w:t>
      </w:r>
      <w:r w:rsidR="004922F0" w:rsidRPr="00BE4D7D">
        <w:t xml:space="preserve"> o</w:t>
      </w:r>
      <w:r w:rsidR="004922F0">
        <w:t> </w:t>
      </w:r>
      <w:r w:rsidRPr="00BE4D7D">
        <w:t>marketingu povede ke schopnosti jejich praktického uplatnění tohoto jak</w:t>
      </w:r>
      <w:r w:rsidR="004922F0" w:rsidRPr="00BE4D7D">
        <w:t xml:space="preserve"> v</w:t>
      </w:r>
      <w:r w:rsidR="004922F0">
        <w:t> </w:t>
      </w:r>
      <w:r w:rsidRPr="00BE4D7D">
        <w:t>praxi, tak</w:t>
      </w:r>
      <w:r w:rsidR="004922F0" w:rsidRPr="00BE4D7D">
        <w:t xml:space="preserve"> i</w:t>
      </w:r>
      <w:r w:rsidR="004922F0">
        <w:t> </w:t>
      </w:r>
      <w:r w:rsidRPr="00BE4D7D">
        <w:t>během budoucí profesní kariéry.</w:t>
      </w:r>
    </w:p>
    <w:p w:rsidR="00BE4D7D" w:rsidRPr="00BE4D7D" w:rsidRDefault="00BE4D7D" w:rsidP="00BE4D7D">
      <w:pPr>
        <w:pStyle w:val="Nadpis3"/>
      </w:pPr>
      <w:r w:rsidRPr="00BE4D7D">
        <w:t>Charakteristika učiva</w:t>
      </w:r>
    </w:p>
    <w:p w:rsidR="00BE4D7D" w:rsidRPr="00BE4D7D" w:rsidRDefault="00BE4D7D" w:rsidP="00BE4D7D">
      <w:r w:rsidRPr="00BE4D7D">
        <w:t>Vyučovací předmět Marketing vychází</w:t>
      </w:r>
      <w:r w:rsidR="004922F0" w:rsidRPr="00BE4D7D">
        <w:t xml:space="preserve"> z</w:t>
      </w:r>
      <w:r w:rsidR="004922F0">
        <w:t> </w:t>
      </w:r>
      <w:r w:rsidRPr="00BE4D7D">
        <w:t>ekonomického vzdělávání RVP. Předmět je vyučován ve 3. ročníku</w:t>
      </w:r>
      <w:r w:rsidR="004922F0" w:rsidRPr="00BE4D7D">
        <w:t xml:space="preserve"> s</w:t>
      </w:r>
      <w:r w:rsidR="004922F0">
        <w:t> </w:t>
      </w:r>
      <w:r w:rsidRPr="00BE4D7D">
        <w:t>časovou dotací 2 hodiny týdně.</w:t>
      </w:r>
    </w:p>
    <w:p w:rsidR="00BE4D7D" w:rsidRPr="00BE4D7D" w:rsidRDefault="00BE4D7D" w:rsidP="00BE4D7D">
      <w:r w:rsidRPr="00BE4D7D">
        <w:t>Učivo se zaměřuje na přiblížení významu</w:t>
      </w:r>
      <w:r w:rsidR="004922F0" w:rsidRPr="00BE4D7D">
        <w:t xml:space="preserve"> a</w:t>
      </w:r>
      <w:r w:rsidR="004922F0">
        <w:t> </w:t>
      </w:r>
      <w:r w:rsidRPr="00BE4D7D">
        <w:t>základních pojmů týkajících se marketingového prostředí, dále na pochopení podstaty</w:t>
      </w:r>
      <w:r w:rsidR="004922F0" w:rsidRPr="00BE4D7D">
        <w:t xml:space="preserve"> a</w:t>
      </w:r>
      <w:r w:rsidR="004922F0">
        <w:t> </w:t>
      </w:r>
      <w:r w:rsidRPr="00BE4D7D">
        <w:t>provedení marketingového výzkumu</w:t>
      </w:r>
      <w:r w:rsidR="004922F0" w:rsidRPr="00BE4D7D">
        <w:t xml:space="preserve"> a</w:t>
      </w:r>
      <w:r w:rsidR="004922F0">
        <w:t> </w:t>
      </w:r>
      <w:r w:rsidRPr="00BE4D7D">
        <w:t>uplatnění těchto znalostí na konkrétních příkladech. Zároveň je</w:t>
      </w:r>
      <w:r w:rsidR="004922F0" w:rsidRPr="00BE4D7D">
        <w:t xml:space="preserve"> v</w:t>
      </w:r>
      <w:r w:rsidR="004922F0">
        <w:t> </w:t>
      </w:r>
      <w:r w:rsidRPr="00BE4D7D">
        <w:t>rámci tohoto předmětu osvojena schopnost provedení SWOT analýzy</w:t>
      </w:r>
      <w:r w:rsidR="004922F0" w:rsidRPr="00BE4D7D">
        <w:t xml:space="preserve"> a</w:t>
      </w:r>
      <w:r w:rsidR="004922F0">
        <w:t> </w:t>
      </w:r>
      <w:r w:rsidRPr="00BE4D7D">
        <w:t>pochopena charakteristika spotřebitelského chování. Poslední část učiva je zaměřena na jeden</w:t>
      </w:r>
      <w:r w:rsidR="004922F0" w:rsidRPr="00BE4D7D">
        <w:t xml:space="preserve"> z</w:t>
      </w:r>
      <w:r w:rsidR="004922F0">
        <w:t> </w:t>
      </w:r>
      <w:r w:rsidRPr="00BE4D7D">
        <w:t>hlavních nástrojů marketingu – marketingový mix. Učivo poskytuje znalosti</w:t>
      </w:r>
      <w:r w:rsidR="004922F0" w:rsidRPr="00BE4D7D">
        <w:t xml:space="preserve"> v</w:t>
      </w:r>
      <w:r w:rsidR="004922F0">
        <w:t> </w:t>
      </w:r>
      <w:r w:rsidRPr="00BE4D7D">
        <w:t>oblasti marketingu</w:t>
      </w:r>
      <w:r w:rsidR="004922F0" w:rsidRPr="00BE4D7D">
        <w:t xml:space="preserve"> a</w:t>
      </w:r>
      <w:r w:rsidR="004922F0">
        <w:t> </w:t>
      </w:r>
      <w:r w:rsidRPr="00BE4D7D">
        <w:t>jejich aplikaci</w:t>
      </w:r>
      <w:r w:rsidR="004922F0" w:rsidRPr="00BE4D7D">
        <w:t xml:space="preserve"> v</w:t>
      </w:r>
      <w:r w:rsidR="004922F0">
        <w:t> </w:t>
      </w:r>
      <w:r w:rsidRPr="00BE4D7D">
        <w:t>podnikové praxi. Pozornost je věnována vybraným problémovým okruhům</w:t>
      </w:r>
      <w:r w:rsidR="004922F0" w:rsidRPr="00BE4D7D">
        <w:t xml:space="preserve"> s</w:t>
      </w:r>
      <w:r w:rsidR="004922F0">
        <w:t> </w:t>
      </w:r>
      <w:r w:rsidRPr="00BE4D7D">
        <w:t>mimořádnou důležitostí pro úspěšnou realizaci marketingové filosofie</w:t>
      </w:r>
      <w:r w:rsidR="004922F0" w:rsidRPr="00BE4D7D">
        <w:t xml:space="preserve"> v</w:t>
      </w:r>
      <w:r w:rsidR="004922F0">
        <w:t> </w:t>
      </w:r>
      <w:r w:rsidRPr="00BE4D7D">
        <w:t>řízení firem.</w:t>
      </w:r>
    </w:p>
    <w:p w:rsidR="00BE4D7D" w:rsidRPr="00BE4D7D" w:rsidRDefault="00BE4D7D" w:rsidP="00BE4D7D">
      <w:pPr>
        <w:pStyle w:val="Nadpis3"/>
      </w:pPr>
      <w:r w:rsidRPr="00BE4D7D">
        <w:t>Cíle vzdělávání</w:t>
      </w:r>
    </w:p>
    <w:p w:rsidR="00BE4D7D" w:rsidRPr="00BE4D7D" w:rsidRDefault="00BE4D7D" w:rsidP="00BE4D7D">
      <w:pPr>
        <w:spacing w:after="160"/>
        <w:jc w:val="left"/>
        <w:rPr>
          <w:rFonts w:asciiTheme="majorHAnsi" w:hAnsiTheme="majorHAnsi" w:cstheme="minorBidi"/>
        </w:rPr>
      </w:pPr>
      <w:r w:rsidRPr="00BE4D7D">
        <w:rPr>
          <w:rFonts w:asciiTheme="majorHAnsi" w:hAnsiTheme="majorHAnsi" w:cstheme="minorBidi"/>
        </w:rPr>
        <w:t>Výuka předmětu Marketing směřuje především</w:t>
      </w:r>
      <w:r w:rsidR="004922F0" w:rsidRPr="00BE4D7D">
        <w:rPr>
          <w:rFonts w:asciiTheme="majorHAnsi" w:hAnsiTheme="majorHAnsi" w:cstheme="minorBidi"/>
        </w:rPr>
        <w:t xml:space="preserve"> k</w:t>
      </w:r>
      <w:r w:rsidR="004922F0">
        <w:rPr>
          <w:rFonts w:asciiTheme="majorHAnsi" w:hAnsiTheme="majorHAnsi" w:cstheme="minorBidi"/>
        </w:rPr>
        <w:t> </w:t>
      </w:r>
      <w:r w:rsidRPr="00BE4D7D">
        <w:rPr>
          <w:rFonts w:asciiTheme="majorHAnsi" w:hAnsiTheme="majorHAnsi" w:cstheme="minorBidi"/>
        </w:rPr>
        <w:t>tomu, aby žák:</w:t>
      </w:r>
    </w:p>
    <w:p w:rsidR="00BE4D7D" w:rsidRPr="00BE4D7D" w:rsidRDefault="00BE4D7D" w:rsidP="00E55D3C">
      <w:pPr>
        <w:pStyle w:val="Odstavecseseznamem"/>
        <w:numPr>
          <w:ilvl w:val="0"/>
          <w:numId w:val="253"/>
        </w:numPr>
      </w:pPr>
      <w:r w:rsidRPr="00BE4D7D">
        <w:t>rozvíjel své myšlení</w:t>
      </w:r>
      <w:r w:rsidR="004922F0" w:rsidRPr="00BE4D7D">
        <w:t xml:space="preserve"> a</w:t>
      </w:r>
      <w:r w:rsidR="004922F0">
        <w:t> </w:t>
      </w:r>
      <w:r w:rsidRPr="00BE4D7D">
        <w:t>schopnost zpracovávat informace,</w:t>
      </w:r>
    </w:p>
    <w:p w:rsidR="00BE4D7D" w:rsidRPr="00BE4D7D" w:rsidRDefault="00BE4D7D" w:rsidP="00E55D3C">
      <w:pPr>
        <w:pStyle w:val="Odstavecseseznamem"/>
        <w:numPr>
          <w:ilvl w:val="0"/>
          <w:numId w:val="253"/>
        </w:numPr>
      </w:pPr>
      <w:r w:rsidRPr="00BE4D7D">
        <w:t>osvojil základní pojmy</w:t>
      </w:r>
      <w:r w:rsidR="004922F0" w:rsidRPr="00BE4D7D">
        <w:t xml:space="preserve"> a</w:t>
      </w:r>
      <w:r w:rsidR="004922F0">
        <w:t> </w:t>
      </w:r>
      <w:r w:rsidRPr="00BE4D7D">
        <w:t>principy marketingu,</w:t>
      </w:r>
    </w:p>
    <w:p w:rsidR="00BE4D7D" w:rsidRPr="00BE4D7D" w:rsidRDefault="00BE4D7D" w:rsidP="00E55D3C">
      <w:pPr>
        <w:pStyle w:val="Odstavecseseznamem"/>
        <w:numPr>
          <w:ilvl w:val="0"/>
          <w:numId w:val="253"/>
        </w:numPr>
      </w:pPr>
      <w:r w:rsidRPr="00BE4D7D">
        <w:t>byl schopen aplikovat získané poznatky na praktických příkladech,</w:t>
      </w:r>
    </w:p>
    <w:p w:rsidR="00BE4D7D" w:rsidRPr="00BE4D7D" w:rsidRDefault="00BE4D7D" w:rsidP="00E55D3C">
      <w:pPr>
        <w:pStyle w:val="Odstavecseseznamem"/>
        <w:numPr>
          <w:ilvl w:val="0"/>
          <w:numId w:val="253"/>
        </w:numPr>
      </w:pPr>
      <w:r w:rsidRPr="00BE4D7D">
        <w:t>získal předpoklady pro rozvíjení vlastních marketingových aktivit,</w:t>
      </w:r>
    </w:p>
    <w:p w:rsidR="00BE4D7D" w:rsidRPr="00BE4D7D" w:rsidRDefault="00BE4D7D" w:rsidP="00E55D3C">
      <w:pPr>
        <w:pStyle w:val="Odstavecseseznamem"/>
        <w:numPr>
          <w:ilvl w:val="0"/>
          <w:numId w:val="253"/>
        </w:numPr>
      </w:pPr>
      <w:r w:rsidRPr="00BE4D7D">
        <w:t>byl schopen reagovat na otázky, které vyplynou nad daným tématem</w:t>
      </w:r>
      <w:r w:rsidR="004922F0" w:rsidRPr="00BE4D7D">
        <w:t xml:space="preserve"> v</w:t>
      </w:r>
      <w:r w:rsidR="004922F0">
        <w:t> </w:t>
      </w:r>
      <w:r w:rsidRPr="00BE4D7D">
        <w:t>diskusi.</w:t>
      </w:r>
    </w:p>
    <w:p w:rsidR="00BE4D7D" w:rsidRPr="00BE4D7D" w:rsidRDefault="00BE4D7D" w:rsidP="00BE4D7D">
      <w:pPr>
        <w:pStyle w:val="Nadpis3"/>
      </w:pPr>
      <w:r w:rsidRPr="00BE4D7D">
        <w:t>Výukové strategie</w:t>
      </w:r>
    </w:p>
    <w:p w:rsidR="00BE4D7D" w:rsidRPr="00BE4D7D" w:rsidRDefault="00BE4D7D" w:rsidP="00BE4D7D">
      <w:r w:rsidRPr="00BE4D7D">
        <w:t>Výukovou strategií předmětu Marketing je vedení žáka</w:t>
      </w:r>
      <w:r w:rsidR="004922F0" w:rsidRPr="00BE4D7D">
        <w:t xml:space="preserve"> k</w:t>
      </w:r>
      <w:r w:rsidR="004922F0">
        <w:t> </w:t>
      </w:r>
      <w:r w:rsidRPr="00BE4D7D">
        <w:t>uplatňování získaných poznatků</w:t>
      </w:r>
      <w:r w:rsidR="004922F0" w:rsidRPr="00BE4D7D">
        <w:t xml:space="preserve"> a</w:t>
      </w:r>
      <w:r w:rsidR="004922F0">
        <w:t> </w:t>
      </w:r>
      <w:r w:rsidRPr="00BE4D7D">
        <w:t>znalostí</w:t>
      </w:r>
      <w:r w:rsidR="004922F0" w:rsidRPr="00BE4D7D">
        <w:t xml:space="preserve"> v</w:t>
      </w:r>
      <w:r w:rsidR="004922F0">
        <w:t> </w:t>
      </w:r>
      <w:r w:rsidRPr="00BE4D7D">
        <w:t>praktických situacích. Marketingové vědomosti</w:t>
      </w:r>
      <w:r w:rsidR="004922F0" w:rsidRPr="00BE4D7D">
        <w:t xml:space="preserve"> a</w:t>
      </w:r>
      <w:r w:rsidR="004922F0">
        <w:t> </w:t>
      </w:r>
      <w:r w:rsidRPr="00BE4D7D">
        <w:t>dovednosti nejsou těžištěm vzdělání žáka, ale nutným prostředkem</w:t>
      </w:r>
      <w:r w:rsidR="004922F0" w:rsidRPr="00BE4D7D">
        <w:t xml:space="preserve"> k</w:t>
      </w:r>
      <w:r w:rsidR="004922F0">
        <w:t> </w:t>
      </w:r>
      <w:r w:rsidRPr="00BE4D7D">
        <w:t>jeho lepšímu uplatnění ve světě práce.</w:t>
      </w:r>
      <w:r w:rsidR="004922F0" w:rsidRPr="00BE4D7D">
        <w:t xml:space="preserve"> Z</w:t>
      </w:r>
      <w:r w:rsidR="004922F0">
        <w:t> </w:t>
      </w:r>
      <w:r w:rsidRPr="00BE4D7D">
        <w:t>tohoto důvodu se neklade důraz na osvojení teoretické podstaty příslušné tématiky, ale především na praktické zvládnutí dovedností. Předmět má zejména rozvíjet dovednost řešit problémy</w:t>
      </w:r>
      <w:r w:rsidR="004922F0" w:rsidRPr="00BE4D7D">
        <w:t xml:space="preserve"> a</w:t>
      </w:r>
      <w:r w:rsidR="004922F0">
        <w:t> </w:t>
      </w:r>
      <w:r w:rsidRPr="00BE4D7D">
        <w:t>problémové situace, protože ve výuce se upřednostňuje problémové vyučování před tradičním výkladem. Konkrétně se jedná</w:t>
      </w:r>
      <w:r w:rsidR="004922F0" w:rsidRPr="00BE4D7D">
        <w:t xml:space="preserve"> o</w:t>
      </w:r>
      <w:r w:rsidR="004922F0">
        <w:t> </w:t>
      </w:r>
      <w:r w:rsidRPr="00BE4D7D">
        <w:t>rozhovor, skupinovou diskusi</w:t>
      </w:r>
      <w:r w:rsidR="004922F0" w:rsidRPr="00BE4D7D">
        <w:t xml:space="preserve"> a</w:t>
      </w:r>
      <w:r w:rsidR="004922F0">
        <w:t> </w:t>
      </w:r>
      <w:r w:rsidRPr="00BE4D7D">
        <w:t>procvičování.</w:t>
      </w:r>
    </w:p>
    <w:p w:rsidR="00BE4D7D" w:rsidRPr="00BE4D7D" w:rsidRDefault="00BE4D7D" w:rsidP="00BE4D7D">
      <w:pPr>
        <w:pStyle w:val="Nadpis3"/>
      </w:pPr>
      <w:r w:rsidRPr="00BE4D7D">
        <w:t>Hodnocení výsledků žáka</w:t>
      </w:r>
    </w:p>
    <w:p w:rsidR="00BE4D7D" w:rsidRPr="00BE4D7D" w:rsidRDefault="00BE4D7D" w:rsidP="00BE4D7D">
      <w:r w:rsidRPr="00BE4D7D">
        <w:t>Žák je</w:t>
      </w:r>
      <w:r w:rsidR="004922F0" w:rsidRPr="00BE4D7D">
        <w:t xml:space="preserve"> v</w:t>
      </w:r>
      <w:r w:rsidR="004922F0">
        <w:t> </w:t>
      </w:r>
      <w:r w:rsidRPr="00BE4D7D">
        <w:t>předmětu Marketing hodnocen</w:t>
      </w:r>
      <w:r w:rsidR="004922F0" w:rsidRPr="00BE4D7D">
        <w:t xml:space="preserve"> v</w:t>
      </w:r>
      <w:r w:rsidR="004922F0">
        <w:t> </w:t>
      </w:r>
      <w:r w:rsidRPr="00BE4D7D">
        <w:t>souladu se školním řádem.</w:t>
      </w:r>
    </w:p>
    <w:p w:rsidR="00BE4D7D" w:rsidRPr="00BE4D7D" w:rsidRDefault="00BE4D7D" w:rsidP="00BE4D7D">
      <w:r w:rsidRPr="00BE4D7D">
        <w:lastRenderedPageBreak/>
        <w:t>Žák se hodnotí</w:t>
      </w:r>
      <w:r w:rsidR="004922F0" w:rsidRPr="00BE4D7D">
        <w:t xml:space="preserve"> z</w:t>
      </w:r>
      <w:r w:rsidR="004922F0">
        <w:t> </w:t>
      </w:r>
      <w:r w:rsidRPr="00BE4D7D">
        <w:t>ústního</w:t>
      </w:r>
      <w:r w:rsidR="004922F0" w:rsidRPr="00BE4D7D">
        <w:t xml:space="preserve"> a</w:t>
      </w:r>
      <w:r w:rsidR="004922F0">
        <w:t> </w:t>
      </w:r>
      <w:r w:rsidRPr="00BE4D7D">
        <w:t>písemného projevu.</w:t>
      </w:r>
      <w:r w:rsidR="004922F0" w:rsidRPr="00BE4D7D">
        <w:t xml:space="preserve"> V</w:t>
      </w:r>
      <w:r w:rsidR="004922F0">
        <w:t> </w:t>
      </w:r>
      <w:r w:rsidRPr="00BE4D7D">
        <w:t>každém pololetí se do výuky zařadí písemná práce</w:t>
      </w:r>
      <w:r w:rsidR="004922F0" w:rsidRPr="00BE4D7D">
        <w:t xml:space="preserve"> v</w:t>
      </w:r>
      <w:r w:rsidR="004922F0">
        <w:t> </w:t>
      </w:r>
      <w:r w:rsidRPr="00BE4D7D">
        <w:t>rozsahu jedné vyučovací hodiny</w:t>
      </w:r>
      <w:r w:rsidR="004922F0" w:rsidRPr="00BE4D7D">
        <w:t xml:space="preserve"> a</w:t>
      </w:r>
      <w:r w:rsidR="004922F0">
        <w:t> </w:t>
      </w:r>
      <w:r w:rsidRPr="00BE4D7D">
        <w:t>hodnotí se také praktické řešení případových studií. Při pololetní klasifikaci se zohledňuje celkový přístup žáka</w:t>
      </w:r>
      <w:r w:rsidR="004922F0" w:rsidRPr="00BE4D7D">
        <w:t xml:space="preserve"> k</w:t>
      </w:r>
      <w:r w:rsidR="004922F0">
        <w:t> </w:t>
      </w:r>
      <w:r w:rsidRPr="00BE4D7D">
        <w:t>vyučovacímu procesu</w:t>
      </w:r>
      <w:r w:rsidR="004922F0" w:rsidRPr="00BE4D7D">
        <w:t xml:space="preserve"> a</w:t>
      </w:r>
      <w:r w:rsidR="004922F0">
        <w:t> </w:t>
      </w:r>
      <w:r w:rsidRPr="00BE4D7D">
        <w:t>k plnění studijních povinností.</w:t>
      </w:r>
    </w:p>
    <w:p w:rsidR="00BE4D7D" w:rsidRPr="00BE4D7D" w:rsidRDefault="00BE4D7D" w:rsidP="00BE4D7D">
      <w:pPr>
        <w:pStyle w:val="Nadpis3"/>
      </w:pPr>
      <w:r w:rsidRPr="00BE4D7D">
        <w:t>Přínos předmětu pro rozvoj klíčových kompetencí</w:t>
      </w:r>
    </w:p>
    <w:p w:rsidR="00BE4D7D" w:rsidRPr="00BE4D7D" w:rsidRDefault="00BE4D7D" w:rsidP="00BE4D7D">
      <w:r w:rsidRPr="00BE4D7D">
        <w:t>Vzdělávání</w:t>
      </w:r>
      <w:r w:rsidR="004922F0" w:rsidRPr="00BE4D7D">
        <w:t xml:space="preserve"> v</w:t>
      </w:r>
      <w:r w:rsidR="004922F0">
        <w:t> </w:t>
      </w:r>
      <w:r w:rsidRPr="00BE4D7D">
        <w:t>předmětu Marketing přispívá</w:t>
      </w:r>
      <w:r w:rsidR="004922F0" w:rsidRPr="00BE4D7D">
        <w:t xml:space="preserve"> k</w:t>
      </w:r>
      <w:r w:rsidR="004922F0">
        <w:t> </w:t>
      </w:r>
      <w:r w:rsidRPr="00BE4D7D">
        <w:t>rozvoji především těchto klíčových kompetencí:</w:t>
      </w:r>
    </w:p>
    <w:p w:rsidR="00BE4D7D" w:rsidRPr="00BE4D7D" w:rsidRDefault="00BE4D7D" w:rsidP="00E55D3C">
      <w:pPr>
        <w:pStyle w:val="Odstavecseseznamem"/>
        <w:numPr>
          <w:ilvl w:val="0"/>
          <w:numId w:val="252"/>
        </w:numPr>
      </w:pPr>
      <w:r w:rsidRPr="00BE4D7D">
        <w:t>stanovit si cíle podle osobních schopností, zájmové</w:t>
      </w:r>
      <w:r w:rsidR="004922F0" w:rsidRPr="00BE4D7D">
        <w:t xml:space="preserve"> a</w:t>
      </w:r>
      <w:r w:rsidR="004922F0">
        <w:t> </w:t>
      </w:r>
      <w:r w:rsidRPr="00BE4D7D">
        <w:t>pracovní orientace,</w:t>
      </w:r>
    </w:p>
    <w:p w:rsidR="00BE4D7D" w:rsidRPr="00BE4D7D" w:rsidRDefault="00BE4D7D" w:rsidP="00E55D3C">
      <w:pPr>
        <w:pStyle w:val="Odstavecseseznamem"/>
        <w:numPr>
          <w:ilvl w:val="0"/>
          <w:numId w:val="252"/>
        </w:numPr>
      </w:pPr>
      <w:r w:rsidRPr="00BE4D7D">
        <w:t>ovládat různé techniky učení, dále se vzdělávat,</w:t>
      </w:r>
    </w:p>
    <w:p w:rsidR="00BE4D7D" w:rsidRPr="00BE4D7D" w:rsidRDefault="00BE4D7D" w:rsidP="00E55D3C">
      <w:pPr>
        <w:pStyle w:val="Odstavecseseznamem"/>
        <w:numPr>
          <w:ilvl w:val="0"/>
          <w:numId w:val="252"/>
        </w:numPr>
      </w:pPr>
      <w:r w:rsidRPr="00BE4D7D">
        <w:t>formulovat své myšlenky srozumitelně</w:t>
      </w:r>
      <w:r w:rsidR="004922F0" w:rsidRPr="00BE4D7D">
        <w:t xml:space="preserve"> a</w:t>
      </w:r>
      <w:r w:rsidR="004922F0">
        <w:t> </w:t>
      </w:r>
      <w:r w:rsidRPr="00BE4D7D">
        <w:t>souvisle,</w:t>
      </w:r>
    </w:p>
    <w:p w:rsidR="00BE4D7D" w:rsidRPr="00BE4D7D" w:rsidRDefault="00BE4D7D" w:rsidP="00E55D3C">
      <w:pPr>
        <w:pStyle w:val="Odstavecseseznamem"/>
        <w:numPr>
          <w:ilvl w:val="0"/>
          <w:numId w:val="252"/>
        </w:numPr>
      </w:pPr>
      <w:r w:rsidRPr="00BE4D7D">
        <w:t>mít přehled</w:t>
      </w:r>
      <w:r w:rsidR="004922F0" w:rsidRPr="00BE4D7D">
        <w:t xml:space="preserve"> o</w:t>
      </w:r>
      <w:r w:rsidR="004922F0">
        <w:t> </w:t>
      </w:r>
      <w:r w:rsidRPr="00BE4D7D">
        <w:t>možnostech uplatnění na trhu práce</w:t>
      </w:r>
      <w:r w:rsidR="004922F0" w:rsidRPr="00BE4D7D">
        <w:t xml:space="preserve"> a</w:t>
      </w:r>
      <w:r w:rsidR="004922F0">
        <w:t> </w:t>
      </w:r>
      <w:r w:rsidRPr="00BE4D7D">
        <w:t>reálnou představu</w:t>
      </w:r>
      <w:r w:rsidR="004922F0" w:rsidRPr="00BE4D7D">
        <w:t xml:space="preserve"> o</w:t>
      </w:r>
      <w:r w:rsidR="004922F0">
        <w:t> </w:t>
      </w:r>
      <w:r w:rsidRPr="00BE4D7D">
        <w:t>pracovních, platových</w:t>
      </w:r>
      <w:r w:rsidR="004922F0" w:rsidRPr="00BE4D7D">
        <w:t xml:space="preserve"> a</w:t>
      </w:r>
      <w:r w:rsidR="004922F0">
        <w:t> </w:t>
      </w:r>
      <w:r w:rsidRPr="00BE4D7D">
        <w:t>jiných podmínkách</w:t>
      </w:r>
      <w:r w:rsidR="004922F0" w:rsidRPr="00BE4D7D">
        <w:t xml:space="preserve"> v</w:t>
      </w:r>
      <w:r w:rsidR="004922F0">
        <w:t> </w:t>
      </w:r>
      <w:r w:rsidRPr="00BE4D7D">
        <w:t>oboru,</w:t>
      </w:r>
    </w:p>
    <w:p w:rsidR="00BE4D7D" w:rsidRPr="00BE4D7D" w:rsidRDefault="00BE4D7D" w:rsidP="00E55D3C">
      <w:pPr>
        <w:pStyle w:val="Odstavecseseznamem"/>
        <w:numPr>
          <w:ilvl w:val="0"/>
          <w:numId w:val="252"/>
        </w:numPr>
      </w:pPr>
      <w:r w:rsidRPr="00BE4D7D">
        <w:t>adaptovat se na měnící se životní</w:t>
      </w:r>
      <w:r w:rsidR="004922F0" w:rsidRPr="00BE4D7D">
        <w:t xml:space="preserve"> a</w:t>
      </w:r>
      <w:r w:rsidR="004922F0">
        <w:t> </w:t>
      </w:r>
      <w:r w:rsidRPr="00BE4D7D">
        <w:t>pracovní podmínky</w:t>
      </w:r>
      <w:r w:rsidR="004922F0" w:rsidRPr="00BE4D7D">
        <w:t xml:space="preserve"> a</w:t>
      </w:r>
      <w:r w:rsidR="004922F0">
        <w:t> </w:t>
      </w:r>
      <w:r w:rsidRPr="00BE4D7D">
        <w:t>podle svých schopností</w:t>
      </w:r>
      <w:r w:rsidR="004922F0" w:rsidRPr="00BE4D7D">
        <w:t xml:space="preserve"> a</w:t>
      </w:r>
      <w:r w:rsidR="004922F0">
        <w:t> </w:t>
      </w:r>
      <w:r w:rsidRPr="00BE4D7D">
        <w:t>možností je pozitivně ovlivňovat,</w:t>
      </w:r>
    </w:p>
    <w:p w:rsidR="00BE4D7D" w:rsidRPr="00BE4D7D" w:rsidRDefault="00BE4D7D" w:rsidP="00E55D3C">
      <w:pPr>
        <w:pStyle w:val="Odstavecseseznamem"/>
        <w:numPr>
          <w:ilvl w:val="0"/>
          <w:numId w:val="252"/>
        </w:numPr>
      </w:pPr>
      <w:r w:rsidRPr="00BE4D7D">
        <w:t>znát obecná práva</w:t>
      </w:r>
      <w:r w:rsidR="004922F0" w:rsidRPr="00BE4D7D">
        <w:t xml:space="preserve"> a</w:t>
      </w:r>
      <w:r w:rsidR="004922F0">
        <w:t> </w:t>
      </w:r>
      <w:r w:rsidRPr="00BE4D7D">
        <w:t>povinnosti zaměstnavatelů</w:t>
      </w:r>
      <w:r w:rsidR="004922F0" w:rsidRPr="00BE4D7D">
        <w:t xml:space="preserve"> a</w:t>
      </w:r>
      <w:r w:rsidR="004922F0">
        <w:t> </w:t>
      </w:r>
      <w:r w:rsidRPr="00BE4D7D">
        <w:t>pracovníků,</w:t>
      </w:r>
    </w:p>
    <w:p w:rsidR="00BE4D7D" w:rsidRPr="00BE4D7D" w:rsidRDefault="00BE4D7D" w:rsidP="00E55D3C">
      <w:pPr>
        <w:pStyle w:val="Odstavecseseznamem"/>
        <w:numPr>
          <w:ilvl w:val="0"/>
          <w:numId w:val="252"/>
        </w:numPr>
      </w:pPr>
      <w:r w:rsidRPr="00BE4D7D">
        <w:t>rozumět podstatě marketingu, mít představu</w:t>
      </w:r>
      <w:r w:rsidR="004922F0" w:rsidRPr="00BE4D7D">
        <w:t xml:space="preserve"> o</w:t>
      </w:r>
      <w:r w:rsidR="004922F0">
        <w:t> </w:t>
      </w:r>
      <w:r w:rsidRPr="00BE4D7D">
        <w:t>právních, marketingových, administrativních, osobních</w:t>
      </w:r>
      <w:r w:rsidR="004922F0" w:rsidRPr="00BE4D7D">
        <w:t xml:space="preserve"> a</w:t>
      </w:r>
      <w:r w:rsidR="004922F0">
        <w:t> </w:t>
      </w:r>
      <w:r w:rsidRPr="00BE4D7D">
        <w:t>etických aspektech soukromého podnikání,</w:t>
      </w:r>
    </w:p>
    <w:p w:rsidR="00BE4D7D" w:rsidRPr="00BE4D7D" w:rsidRDefault="00BE4D7D" w:rsidP="00E55D3C">
      <w:pPr>
        <w:pStyle w:val="Odstavecseseznamem"/>
        <w:numPr>
          <w:ilvl w:val="0"/>
          <w:numId w:val="252"/>
        </w:numPr>
      </w:pPr>
      <w:r w:rsidRPr="00BE4D7D">
        <w:t>orientovat se</w:t>
      </w:r>
      <w:r w:rsidR="004922F0" w:rsidRPr="00BE4D7D">
        <w:t xml:space="preserve"> v</w:t>
      </w:r>
      <w:r w:rsidR="004922F0">
        <w:t> </w:t>
      </w:r>
      <w:r w:rsidRPr="00BE4D7D">
        <w:t>marketingových nástrojích</w:t>
      </w:r>
      <w:r w:rsidR="004922F0" w:rsidRPr="00BE4D7D">
        <w:t xml:space="preserve"> a</w:t>
      </w:r>
      <w:r w:rsidR="004922F0">
        <w:t> </w:t>
      </w:r>
      <w:r w:rsidRPr="00BE4D7D">
        <w:t>být schopen vykonávat základní marketingové činnosti ve vztahu</w:t>
      </w:r>
      <w:r w:rsidR="004922F0" w:rsidRPr="00BE4D7D">
        <w:t xml:space="preserve"> k</w:t>
      </w:r>
      <w:r w:rsidR="004922F0">
        <w:t> </w:t>
      </w:r>
      <w:r w:rsidRPr="00BE4D7D">
        <w:t>oboru,</w:t>
      </w:r>
    </w:p>
    <w:p w:rsidR="00BE4D7D" w:rsidRPr="00BE4D7D" w:rsidRDefault="00BE4D7D" w:rsidP="00E55D3C">
      <w:pPr>
        <w:pStyle w:val="Odstavecseseznamem"/>
        <w:numPr>
          <w:ilvl w:val="0"/>
          <w:numId w:val="252"/>
        </w:numPr>
      </w:pPr>
      <w:r w:rsidRPr="00BE4D7D">
        <w:t>vyhledávat</w:t>
      </w:r>
      <w:r w:rsidR="004922F0" w:rsidRPr="00BE4D7D">
        <w:t xml:space="preserve"> a</w:t>
      </w:r>
      <w:r w:rsidR="004922F0">
        <w:t> </w:t>
      </w:r>
      <w:r w:rsidRPr="00BE4D7D">
        <w:t>posuzovat marketingové</w:t>
      </w:r>
      <w:r w:rsidR="004922F0" w:rsidRPr="00BE4D7D">
        <w:t xml:space="preserve"> a</w:t>
      </w:r>
      <w:r w:rsidR="004922F0">
        <w:t> </w:t>
      </w:r>
      <w:r w:rsidRPr="00BE4D7D">
        <w:t>další ekonomické příležitosti</w:t>
      </w:r>
      <w:r w:rsidR="004922F0" w:rsidRPr="00BE4D7D">
        <w:t xml:space="preserve"> v</w:t>
      </w:r>
      <w:r w:rsidR="004922F0">
        <w:t> </w:t>
      </w:r>
      <w:r w:rsidRPr="00BE4D7D">
        <w:t>souladu</w:t>
      </w:r>
      <w:r w:rsidR="004922F0" w:rsidRPr="00BE4D7D">
        <w:t xml:space="preserve"> s</w:t>
      </w:r>
      <w:r w:rsidR="004922F0">
        <w:t> </w:t>
      </w:r>
      <w:r w:rsidRPr="00BE4D7D">
        <w:t>realitou tržního prostředí, svými předpoklady</w:t>
      </w:r>
      <w:r w:rsidR="004922F0" w:rsidRPr="00BE4D7D">
        <w:t xml:space="preserve"> a</w:t>
      </w:r>
      <w:r w:rsidR="004922F0">
        <w:t> </w:t>
      </w:r>
      <w:r w:rsidRPr="00BE4D7D">
        <w:t>dalšími možnostmi,</w:t>
      </w:r>
    </w:p>
    <w:p w:rsidR="00BE4D7D" w:rsidRPr="00BE4D7D" w:rsidRDefault="00BE4D7D" w:rsidP="00E55D3C">
      <w:pPr>
        <w:pStyle w:val="Odstavecseseznamem"/>
        <w:numPr>
          <w:ilvl w:val="0"/>
          <w:numId w:val="252"/>
        </w:numPr>
      </w:pPr>
      <w:r w:rsidRPr="00BE4D7D">
        <w:t>znát význam, účel</w:t>
      </w:r>
      <w:r w:rsidR="004922F0" w:rsidRPr="00BE4D7D">
        <w:t xml:space="preserve"> a</w:t>
      </w:r>
      <w:r w:rsidR="004922F0">
        <w:t> </w:t>
      </w:r>
      <w:r w:rsidRPr="00BE4D7D">
        <w:t>užitečnost vykonávané práce, její finanční ohodnocení,</w:t>
      </w:r>
    </w:p>
    <w:p w:rsidR="00BE4D7D" w:rsidRPr="00BE4D7D" w:rsidRDefault="00BE4D7D" w:rsidP="00E55D3C">
      <w:pPr>
        <w:pStyle w:val="Odstavecseseznamem"/>
        <w:numPr>
          <w:ilvl w:val="0"/>
          <w:numId w:val="252"/>
        </w:numPr>
      </w:pPr>
      <w:r w:rsidRPr="00BE4D7D">
        <w:t>aplikovat matematické postupy při řešení praktických úkolů</w:t>
      </w:r>
      <w:r w:rsidR="004922F0" w:rsidRPr="00BE4D7D">
        <w:t xml:space="preserve"> v</w:t>
      </w:r>
      <w:r w:rsidR="004922F0">
        <w:t> </w:t>
      </w:r>
      <w:r w:rsidRPr="00BE4D7D">
        <w:t>běžných situacích, být finančně gramotný,</w:t>
      </w:r>
    </w:p>
    <w:p w:rsidR="00BE4D7D" w:rsidRPr="00BE4D7D" w:rsidRDefault="00BE4D7D" w:rsidP="00E55D3C">
      <w:pPr>
        <w:pStyle w:val="Odstavecseseznamem"/>
        <w:numPr>
          <w:ilvl w:val="0"/>
          <w:numId w:val="252"/>
        </w:numPr>
      </w:pPr>
      <w:r w:rsidRPr="00BE4D7D">
        <w:t>hospodařit efektivně.</w:t>
      </w:r>
    </w:p>
    <w:p w:rsidR="00BE4D7D" w:rsidRPr="00BE4D7D" w:rsidRDefault="00BE4D7D" w:rsidP="00BE4D7D">
      <w:pPr>
        <w:pStyle w:val="Nadpis3"/>
      </w:pPr>
      <w:r w:rsidRPr="00BE4D7D">
        <w:t>Aplikace průřezových témat</w:t>
      </w:r>
      <w:r w:rsidR="004922F0" w:rsidRPr="00BE4D7D">
        <w:t xml:space="preserve"> a</w:t>
      </w:r>
      <w:r w:rsidR="004922F0">
        <w:t> </w:t>
      </w:r>
      <w:r w:rsidRPr="00BE4D7D">
        <w:t>mezipředmětových vztahů</w:t>
      </w:r>
    </w:p>
    <w:p w:rsidR="00BE4D7D" w:rsidRPr="00BE4D7D" w:rsidRDefault="00BE4D7D" w:rsidP="00BE4D7D">
      <w:pPr>
        <w:spacing w:after="160"/>
        <w:jc w:val="left"/>
        <w:rPr>
          <w:rFonts w:asciiTheme="majorHAnsi" w:hAnsiTheme="majorHAnsi" w:cstheme="minorBidi"/>
          <w:b/>
          <w:bCs/>
        </w:rPr>
      </w:pPr>
      <w:r w:rsidRPr="00BE4D7D">
        <w:rPr>
          <w:rFonts w:asciiTheme="majorHAnsi" w:hAnsiTheme="majorHAnsi" w:cstheme="minorBidi"/>
          <w:b/>
          <w:bCs/>
        </w:rPr>
        <w:t>Člověk</w:t>
      </w:r>
      <w:r w:rsidR="004922F0" w:rsidRPr="00BE4D7D">
        <w:rPr>
          <w:rFonts w:asciiTheme="majorHAnsi" w:hAnsiTheme="majorHAnsi" w:cstheme="minorBidi"/>
          <w:b/>
          <w:bCs/>
        </w:rPr>
        <w:t xml:space="preserve"> a</w:t>
      </w:r>
      <w:r w:rsidR="004922F0">
        <w:rPr>
          <w:rFonts w:asciiTheme="majorHAnsi" w:hAnsiTheme="majorHAnsi" w:cstheme="minorBidi"/>
          <w:b/>
          <w:bCs/>
        </w:rPr>
        <w:t> </w:t>
      </w:r>
      <w:r w:rsidRPr="00BE4D7D">
        <w:rPr>
          <w:rFonts w:asciiTheme="majorHAnsi" w:hAnsiTheme="majorHAnsi" w:cstheme="minorBidi"/>
          <w:b/>
          <w:bCs/>
        </w:rPr>
        <w:t>svět práce</w:t>
      </w:r>
    </w:p>
    <w:p w:rsidR="00BE4D7D" w:rsidRPr="00BE4D7D" w:rsidRDefault="00BE4D7D" w:rsidP="00BE4D7D">
      <w:r w:rsidRPr="00BE4D7D">
        <w:t>Hlavním cílem je vést žáka</w:t>
      </w:r>
      <w:r w:rsidR="004922F0" w:rsidRPr="00BE4D7D">
        <w:t xml:space="preserve"> k</w:t>
      </w:r>
      <w:r w:rsidR="004922F0">
        <w:t> </w:t>
      </w:r>
      <w:r w:rsidRPr="00BE4D7D">
        <w:t>tomu, aby:</w:t>
      </w:r>
    </w:p>
    <w:p w:rsidR="00BE4D7D" w:rsidRPr="00BE4D7D" w:rsidRDefault="00BE4D7D" w:rsidP="00E55D3C">
      <w:pPr>
        <w:pStyle w:val="Odstavecseseznamem"/>
        <w:numPr>
          <w:ilvl w:val="0"/>
          <w:numId w:val="251"/>
        </w:numPr>
      </w:pPr>
      <w:r w:rsidRPr="00BE4D7D">
        <w:t>ústně</w:t>
      </w:r>
      <w:r w:rsidR="004922F0" w:rsidRPr="00BE4D7D">
        <w:t xml:space="preserve"> i</w:t>
      </w:r>
      <w:r w:rsidR="004922F0">
        <w:t> </w:t>
      </w:r>
      <w:r w:rsidRPr="00BE4D7D">
        <w:t>písemně komunikoval při úřední komunikaci,</w:t>
      </w:r>
    </w:p>
    <w:p w:rsidR="00BE4D7D" w:rsidRPr="00BE4D7D" w:rsidRDefault="00BE4D7D" w:rsidP="00E55D3C">
      <w:pPr>
        <w:pStyle w:val="Odstavecseseznamem"/>
        <w:numPr>
          <w:ilvl w:val="0"/>
          <w:numId w:val="251"/>
        </w:numPr>
      </w:pPr>
      <w:r w:rsidRPr="00BE4D7D">
        <w:t>dokázal vnímat potřebu neustálého zdokonalování</w:t>
      </w:r>
      <w:r w:rsidR="004922F0" w:rsidRPr="00BE4D7D">
        <w:t xml:space="preserve"> v</w:t>
      </w:r>
      <w:r w:rsidR="004922F0">
        <w:t> </w:t>
      </w:r>
      <w:r w:rsidRPr="00BE4D7D">
        <w:t>oblasti marketingu,</w:t>
      </w:r>
    </w:p>
    <w:p w:rsidR="00BE4D7D" w:rsidRPr="00BE4D7D" w:rsidRDefault="00BE4D7D" w:rsidP="00E55D3C">
      <w:pPr>
        <w:pStyle w:val="Odstavecseseznamem"/>
        <w:numPr>
          <w:ilvl w:val="0"/>
          <w:numId w:val="251"/>
        </w:numPr>
      </w:pPr>
      <w:r w:rsidRPr="00BE4D7D">
        <w:t>porozuměl souvislostem teorie</w:t>
      </w:r>
      <w:r w:rsidR="004922F0" w:rsidRPr="00BE4D7D">
        <w:t xml:space="preserve"> a</w:t>
      </w:r>
      <w:r w:rsidR="004922F0">
        <w:t> </w:t>
      </w:r>
      <w:r w:rsidRPr="00BE4D7D">
        <w:t>praxe pro úspěšné prosazení se na trhu práce</w:t>
      </w:r>
      <w:r w:rsidR="004922F0" w:rsidRPr="00BE4D7D">
        <w:t xml:space="preserve"> i</w:t>
      </w:r>
      <w:r w:rsidR="004922F0">
        <w:t> </w:t>
      </w:r>
      <w:r w:rsidRPr="00BE4D7D">
        <w:t>v životě.</w:t>
      </w:r>
    </w:p>
    <w:p w:rsidR="00BE4D7D" w:rsidRPr="00BE4D7D" w:rsidRDefault="00BE4D7D" w:rsidP="00BE4D7D">
      <w:pPr>
        <w:spacing w:after="160"/>
        <w:jc w:val="left"/>
        <w:rPr>
          <w:rFonts w:asciiTheme="majorHAnsi" w:hAnsiTheme="majorHAnsi" w:cstheme="minorBidi"/>
          <w:b/>
          <w:bCs/>
        </w:rPr>
      </w:pPr>
      <w:r w:rsidRPr="00BE4D7D">
        <w:rPr>
          <w:rFonts w:asciiTheme="majorHAnsi" w:hAnsiTheme="majorHAnsi" w:cstheme="minorBidi"/>
          <w:b/>
          <w:bCs/>
        </w:rPr>
        <w:t>Informační</w:t>
      </w:r>
      <w:r w:rsidR="004922F0" w:rsidRPr="00BE4D7D">
        <w:rPr>
          <w:rFonts w:asciiTheme="majorHAnsi" w:hAnsiTheme="majorHAnsi" w:cstheme="minorBidi"/>
          <w:b/>
          <w:bCs/>
        </w:rPr>
        <w:t xml:space="preserve"> a</w:t>
      </w:r>
      <w:r w:rsidR="004922F0">
        <w:rPr>
          <w:rFonts w:asciiTheme="majorHAnsi" w:hAnsiTheme="majorHAnsi" w:cstheme="minorBidi"/>
          <w:b/>
          <w:bCs/>
        </w:rPr>
        <w:t> </w:t>
      </w:r>
      <w:r w:rsidRPr="00BE4D7D">
        <w:rPr>
          <w:rFonts w:asciiTheme="majorHAnsi" w:hAnsiTheme="majorHAnsi" w:cstheme="minorBidi"/>
          <w:b/>
          <w:bCs/>
        </w:rPr>
        <w:t>komunikační technologie</w:t>
      </w:r>
    </w:p>
    <w:p w:rsidR="00BE4D7D" w:rsidRPr="00BE4D7D" w:rsidRDefault="00BE4D7D" w:rsidP="00BE4D7D">
      <w:r w:rsidRPr="00BE4D7D">
        <w:t>Hlavním cílem je vést žáka</w:t>
      </w:r>
      <w:r w:rsidR="004922F0" w:rsidRPr="00BE4D7D">
        <w:t xml:space="preserve"> k</w:t>
      </w:r>
      <w:r w:rsidR="004922F0">
        <w:t> </w:t>
      </w:r>
      <w:r w:rsidRPr="00BE4D7D">
        <w:t>tomu, aby:</w:t>
      </w:r>
    </w:p>
    <w:p w:rsidR="00BE4D7D" w:rsidRPr="00BE4D7D" w:rsidRDefault="00BE4D7D" w:rsidP="00E55D3C">
      <w:pPr>
        <w:pStyle w:val="Odstavecseseznamem"/>
        <w:numPr>
          <w:ilvl w:val="0"/>
          <w:numId w:val="251"/>
        </w:numPr>
      </w:pPr>
      <w:r w:rsidRPr="00BE4D7D">
        <w:t>dokázal racionálně využít informační</w:t>
      </w:r>
      <w:r w:rsidR="004922F0" w:rsidRPr="00BE4D7D">
        <w:t xml:space="preserve"> a</w:t>
      </w:r>
      <w:r w:rsidR="004922F0">
        <w:t> </w:t>
      </w:r>
      <w:r w:rsidRPr="00BE4D7D">
        <w:t>komunikační technologie pro úspěšné prosazení se na trhu práce,</w:t>
      </w:r>
      <w:r w:rsidR="004922F0" w:rsidRPr="00BE4D7D">
        <w:t xml:space="preserve"> v</w:t>
      </w:r>
      <w:r w:rsidR="004922F0">
        <w:t> </w:t>
      </w:r>
      <w:r w:rsidRPr="00BE4D7D">
        <w:t>podnikatelské činnosti</w:t>
      </w:r>
      <w:r w:rsidR="004922F0" w:rsidRPr="00BE4D7D">
        <w:t xml:space="preserve"> a</w:t>
      </w:r>
      <w:r w:rsidR="004922F0">
        <w:t> </w:t>
      </w:r>
      <w:r w:rsidRPr="00BE4D7D">
        <w:t>osobním životě.</w:t>
      </w:r>
    </w:p>
    <w:p w:rsidR="00BE4D7D" w:rsidRPr="00BE4D7D" w:rsidRDefault="00BE4D7D" w:rsidP="00BE4D7D">
      <w:r w:rsidRPr="00BE4D7D">
        <w:t>Předmět Marketing je provázán</w:t>
      </w:r>
      <w:r w:rsidR="004922F0" w:rsidRPr="00BE4D7D">
        <w:t xml:space="preserve"> s</w:t>
      </w:r>
      <w:r w:rsidR="004922F0">
        <w:t> </w:t>
      </w:r>
      <w:r w:rsidRPr="00BE4D7D">
        <w:t>dalšími vyučovanými předměty, především se jedná</w:t>
      </w:r>
      <w:r w:rsidR="004922F0" w:rsidRPr="00BE4D7D">
        <w:t xml:space="preserve"> o</w:t>
      </w:r>
      <w:r w:rsidR="004922F0">
        <w:t> </w:t>
      </w:r>
      <w:r w:rsidRPr="00BE4D7D">
        <w:t>Ekonomiku, Matematiku</w:t>
      </w:r>
      <w:r w:rsidR="004922F0" w:rsidRPr="00BE4D7D">
        <w:t xml:space="preserve"> a</w:t>
      </w:r>
      <w:r w:rsidR="004922F0">
        <w:t> </w:t>
      </w:r>
      <w:r w:rsidRPr="00BE4D7D">
        <w:t>Základy společenských věd.</w:t>
      </w:r>
    </w:p>
    <w:p w:rsidR="00BE4D7D" w:rsidRPr="00BE4D7D" w:rsidRDefault="00BE4D7D" w:rsidP="00BE4D7D">
      <w:pPr>
        <w:sectPr w:rsidR="00BE4D7D" w:rsidRPr="00BE4D7D" w:rsidSect="00BE4D7D">
          <w:headerReference w:type="default" r:id="rId37"/>
          <w:pgSz w:w="11906" w:h="16838"/>
          <w:pgMar w:top="1417" w:right="1417" w:bottom="1417" w:left="1417" w:header="708" w:footer="708" w:gutter="0"/>
          <w:cols w:space="708"/>
          <w:docGrid w:linePitch="360"/>
        </w:sectPr>
      </w:pPr>
    </w:p>
    <w:p w:rsidR="00BE4D7D" w:rsidRPr="00BE4D7D" w:rsidRDefault="00BE4D7D" w:rsidP="00BE4D7D">
      <w:pPr>
        <w:pStyle w:val="Nadpis3"/>
      </w:pPr>
      <w:r w:rsidRPr="00BE4D7D">
        <w:lastRenderedPageBreak/>
        <w:t>Rozpis výsledků vzdělávání</w:t>
      </w:r>
      <w:r w:rsidR="004922F0" w:rsidRPr="00BE4D7D">
        <w:t xml:space="preserve"> a</w:t>
      </w:r>
      <w:r w:rsidR="004922F0">
        <w:t> </w:t>
      </w:r>
      <w:r w:rsidRPr="00BE4D7D">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382"/>
        <w:gridCol w:w="2126"/>
        <w:gridCol w:w="3260"/>
        <w:gridCol w:w="1418"/>
        <w:gridCol w:w="1806"/>
      </w:tblGrid>
      <w:tr w:rsidR="001D7644" w:rsidRPr="00BE4D7D" w:rsidTr="00190C35">
        <w:trPr>
          <w:cantSplit/>
          <w:jc w:val="center"/>
        </w:trPr>
        <w:tc>
          <w:tcPr>
            <w:tcW w:w="5382"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Oblast vzdělávání:</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386" w:type="dxa"/>
            <w:gridSpan w:val="2"/>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Marketing</w:t>
            </w:r>
          </w:p>
        </w:tc>
        <w:tc>
          <w:tcPr>
            <w:tcW w:w="3224" w:type="dxa"/>
            <w:gridSpan w:val="2"/>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III. ročník</w:t>
            </w:r>
          </w:p>
        </w:tc>
      </w:tr>
      <w:tr w:rsidR="001D7644" w:rsidRPr="00BE4D7D" w:rsidTr="00190C35">
        <w:trPr>
          <w:cantSplit/>
          <w:jc w:val="center"/>
        </w:trPr>
        <w:tc>
          <w:tcPr>
            <w:tcW w:w="5382"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2126"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260"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6" w:type="dxa"/>
          </w:tcPr>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1D7644" w:rsidRPr="00BE4D7D" w:rsidRDefault="001D7644" w:rsidP="00190C35">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1D7644" w:rsidRPr="00BE4D7D" w:rsidTr="00190C35">
        <w:trPr>
          <w:cantSplit/>
          <w:jc w:val="center"/>
        </w:trPr>
        <w:tc>
          <w:tcPr>
            <w:tcW w:w="5382" w:type="dxa"/>
          </w:tcPr>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definuje marketing</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vysvětlí a</w:t>
            </w:r>
            <w:r>
              <w:rPr>
                <w:rFonts w:asciiTheme="majorHAnsi" w:hAnsiTheme="majorHAnsi" w:cstheme="minorBidi"/>
                <w:sz w:val="20"/>
                <w:szCs w:val="20"/>
              </w:rPr>
              <w:t> </w:t>
            </w:r>
            <w:r w:rsidRPr="00BE4D7D">
              <w:rPr>
                <w:rFonts w:asciiTheme="majorHAnsi" w:hAnsiTheme="majorHAnsi" w:cstheme="minorBidi"/>
                <w:sz w:val="20"/>
                <w:szCs w:val="20"/>
              </w:rPr>
              <w:t>na praktických příkladech aplikuje podnikatelské koncepce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definuje trh, tržní ekonomiku a</w:t>
            </w:r>
            <w:r>
              <w:rPr>
                <w:rFonts w:asciiTheme="majorHAnsi" w:hAnsiTheme="majorHAnsi" w:cstheme="minorBidi"/>
                <w:sz w:val="20"/>
                <w:szCs w:val="20"/>
              </w:rPr>
              <w:t> </w:t>
            </w:r>
            <w:r w:rsidRPr="00BE4D7D">
              <w:rPr>
                <w:rFonts w:asciiTheme="majorHAnsi" w:hAnsiTheme="majorHAnsi" w:cstheme="minorBidi"/>
                <w:sz w:val="20"/>
                <w:szCs w:val="20"/>
              </w:rPr>
              <w:t>směnu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popíše základní rozdělení trhu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rozliší nabídku, poptávku a</w:t>
            </w:r>
            <w:r>
              <w:rPr>
                <w:rFonts w:asciiTheme="majorHAnsi" w:hAnsiTheme="majorHAnsi" w:cstheme="minorBidi"/>
                <w:sz w:val="20"/>
                <w:szCs w:val="20"/>
              </w:rPr>
              <w:t> </w:t>
            </w:r>
            <w:r w:rsidRPr="00BE4D7D">
              <w:rPr>
                <w:rFonts w:asciiTheme="majorHAnsi" w:hAnsiTheme="majorHAnsi" w:cstheme="minorBidi"/>
                <w:sz w:val="20"/>
                <w:szCs w:val="20"/>
              </w:rPr>
              <w:t>graficky je vyjádří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jmenuje faktory, které nabídku a</w:t>
            </w:r>
            <w:r>
              <w:rPr>
                <w:rFonts w:asciiTheme="majorHAnsi" w:hAnsiTheme="majorHAnsi" w:cstheme="minorBidi"/>
                <w:sz w:val="20"/>
                <w:szCs w:val="20"/>
              </w:rPr>
              <w:t> </w:t>
            </w:r>
            <w:r w:rsidRPr="00BE4D7D">
              <w:rPr>
                <w:rFonts w:asciiTheme="majorHAnsi" w:hAnsiTheme="majorHAnsi" w:cstheme="minorBidi"/>
                <w:sz w:val="20"/>
                <w:szCs w:val="20"/>
              </w:rPr>
              <w:t>poptávku ovlivňují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vysvětlí podstatu tržní rovnováhy a</w:t>
            </w:r>
            <w:r>
              <w:rPr>
                <w:rFonts w:asciiTheme="majorHAnsi" w:hAnsiTheme="majorHAnsi" w:cstheme="minorBidi"/>
                <w:sz w:val="20"/>
                <w:szCs w:val="20"/>
              </w:rPr>
              <w:t> </w:t>
            </w:r>
            <w:r w:rsidRPr="00BE4D7D">
              <w:rPr>
                <w:rFonts w:asciiTheme="majorHAnsi" w:hAnsiTheme="majorHAnsi" w:cstheme="minorBidi"/>
                <w:sz w:val="20"/>
                <w:szCs w:val="20"/>
              </w:rPr>
              <w:t>její podmínky</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rozliší konkurenční prostředí od nedokonalostí na trhu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kriticky zhodnotí existenci monopolu a</w:t>
            </w:r>
            <w:r>
              <w:rPr>
                <w:rFonts w:asciiTheme="majorHAnsi" w:hAnsiTheme="majorHAnsi" w:cstheme="minorBidi"/>
                <w:sz w:val="20"/>
                <w:szCs w:val="20"/>
              </w:rPr>
              <w:t> </w:t>
            </w:r>
            <w:r w:rsidRPr="00BE4D7D">
              <w:rPr>
                <w:rFonts w:asciiTheme="majorHAnsi" w:hAnsiTheme="majorHAnsi" w:cstheme="minorBidi"/>
                <w:sz w:val="20"/>
                <w:szCs w:val="20"/>
              </w:rPr>
              <w:t>státních zásahů do trhu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rozliší diferencovaný a</w:t>
            </w:r>
            <w:r>
              <w:rPr>
                <w:rFonts w:asciiTheme="majorHAnsi" w:hAnsiTheme="majorHAnsi" w:cstheme="minorBidi"/>
                <w:sz w:val="20"/>
                <w:szCs w:val="20"/>
              </w:rPr>
              <w:t> </w:t>
            </w:r>
            <w:r w:rsidRPr="00BE4D7D">
              <w:rPr>
                <w:rFonts w:asciiTheme="majorHAnsi" w:hAnsiTheme="majorHAnsi" w:cstheme="minorBidi"/>
                <w:sz w:val="20"/>
                <w:szCs w:val="20"/>
              </w:rPr>
              <w:t>nediferencovaný marketing</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definuje podstatu a</w:t>
            </w:r>
            <w:r>
              <w:rPr>
                <w:rFonts w:asciiTheme="majorHAnsi" w:hAnsiTheme="majorHAnsi" w:cstheme="minorBidi"/>
                <w:sz w:val="20"/>
                <w:szCs w:val="20"/>
              </w:rPr>
              <w:t> </w:t>
            </w:r>
            <w:r w:rsidRPr="00BE4D7D">
              <w:rPr>
                <w:rFonts w:asciiTheme="majorHAnsi" w:hAnsiTheme="majorHAnsi" w:cstheme="minorBidi"/>
                <w:sz w:val="20"/>
                <w:szCs w:val="20"/>
              </w:rPr>
              <w:t>význam segmentace trhu pro marketingové řízení firem</w:t>
            </w:r>
          </w:p>
        </w:tc>
        <w:tc>
          <w:tcPr>
            <w:tcW w:w="2126" w:type="dxa"/>
          </w:tcPr>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Trh jako východisko marketingu</w:t>
            </w:r>
          </w:p>
        </w:tc>
        <w:tc>
          <w:tcPr>
            <w:tcW w:w="3260" w:type="dxa"/>
          </w:tcPr>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základní pojmy</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tržní subjekty</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členění trhu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cílený marketing</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segmentace trhu</w:t>
            </w:r>
          </w:p>
        </w:tc>
        <w:tc>
          <w:tcPr>
            <w:tcW w:w="1418" w:type="dxa"/>
          </w:tcPr>
          <w:p w:rsidR="001D7644" w:rsidRPr="00BE4D7D" w:rsidRDefault="001D7644" w:rsidP="00190C35">
            <w:pPr>
              <w:jc w:val="center"/>
              <w:rPr>
                <w:rFonts w:asciiTheme="majorHAnsi" w:hAnsiTheme="majorHAnsi" w:cstheme="minorBidi"/>
                <w:sz w:val="20"/>
                <w:szCs w:val="20"/>
              </w:rPr>
            </w:pPr>
            <w:r w:rsidRPr="00BE4D7D">
              <w:rPr>
                <w:rFonts w:asciiTheme="majorHAnsi" w:hAnsiTheme="majorHAnsi" w:cstheme="minorBidi"/>
                <w:sz w:val="20"/>
                <w:szCs w:val="20"/>
              </w:rPr>
              <w:t>III.</w:t>
            </w:r>
          </w:p>
          <w:p w:rsidR="001D7644" w:rsidRPr="00BE4D7D" w:rsidRDefault="001D7644" w:rsidP="00190C35">
            <w:pPr>
              <w:jc w:val="center"/>
              <w:rPr>
                <w:rFonts w:asciiTheme="majorHAnsi" w:hAnsiTheme="majorHAnsi" w:cstheme="minorBidi"/>
                <w:sz w:val="20"/>
                <w:szCs w:val="20"/>
              </w:rPr>
            </w:pPr>
            <w:r w:rsidRPr="00BE4D7D">
              <w:rPr>
                <w:rFonts w:asciiTheme="majorHAnsi" w:hAnsiTheme="majorHAnsi" w:cstheme="minorBidi"/>
                <w:sz w:val="20"/>
                <w:szCs w:val="20"/>
              </w:rPr>
              <w:t>6</w:t>
            </w:r>
            <w:r>
              <w:rPr>
                <w:rFonts w:asciiTheme="majorHAnsi" w:hAnsiTheme="majorHAnsi" w:cstheme="minorBidi"/>
                <w:sz w:val="20"/>
                <w:szCs w:val="20"/>
              </w:rPr>
              <w:t>4</w:t>
            </w:r>
          </w:p>
        </w:tc>
        <w:tc>
          <w:tcPr>
            <w:tcW w:w="1806" w:type="dxa"/>
          </w:tcPr>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EK</w:t>
            </w:r>
          </w:p>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1D7644" w:rsidRPr="00BE4D7D" w:rsidTr="00190C35">
        <w:trPr>
          <w:jc w:val="center"/>
        </w:trPr>
        <w:tc>
          <w:tcPr>
            <w:tcW w:w="5382" w:type="dxa"/>
          </w:tcPr>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popíše a</w:t>
            </w:r>
            <w:r>
              <w:rPr>
                <w:rFonts w:asciiTheme="majorHAnsi" w:hAnsiTheme="majorHAnsi" w:cstheme="minorBidi"/>
                <w:sz w:val="20"/>
                <w:szCs w:val="20"/>
              </w:rPr>
              <w:t> </w:t>
            </w:r>
            <w:r w:rsidRPr="00BE4D7D">
              <w:rPr>
                <w:rFonts w:asciiTheme="majorHAnsi" w:hAnsiTheme="majorHAnsi" w:cstheme="minorBidi"/>
                <w:sz w:val="20"/>
                <w:szCs w:val="20"/>
              </w:rPr>
              <w:t>vyhodnotí vlivy působící na firmu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definuje marketingové mikroprostředí a</w:t>
            </w:r>
            <w:r>
              <w:rPr>
                <w:rFonts w:asciiTheme="majorHAnsi" w:hAnsiTheme="majorHAnsi" w:cstheme="minorBidi"/>
                <w:sz w:val="20"/>
                <w:szCs w:val="20"/>
              </w:rPr>
              <w:t> </w:t>
            </w:r>
            <w:r w:rsidRPr="00BE4D7D">
              <w:rPr>
                <w:rFonts w:asciiTheme="majorHAnsi" w:hAnsiTheme="majorHAnsi" w:cstheme="minorBidi"/>
                <w:sz w:val="20"/>
                <w:szCs w:val="20"/>
              </w:rPr>
              <w:t>makroprostředí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jmenuje vlivy prostředí (demografické, ekonomické, přírodní, technologické, politické a</w:t>
            </w:r>
            <w:r>
              <w:rPr>
                <w:rFonts w:asciiTheme="majorHAnsi" w:hAnsiTheme="majorHAnsi" w:cstheme="minorBidi"/>
                <w:sz w:val="20"/>
                <w:szCs w:val="20"/>
              </w:rPr>
              <w:t> </w:t>
            </w:r>
            <w:r w:rsidRPr="00BE4D7D">
              <w:rPr>
                <w:rFonts w:asciiTheme="majorHAnsi" w:hAnsiTheme="majorHAnsi" w:cstheme="minorBidi"/>
                <w:sz w:val="20"/>
                <w:szCs w:val="20"/>
              </w:rPr>
              <w:t>kulturní) na marketingové rozhodování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vysvětlí podstatu SWOT analýzy</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aplikuje znalosti marketingového prostředí do SWOT analýzy</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vypracuje SWOT analýzu</w:t>
            </w:r>
          </w:p>
        </w:tc>
        <w:tc>
          <w:tcPr>
            <w:tcW w:w="2126" w:type="dxa"/>
          </w:tcPr>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Marketingové prostředí</w:t>
            </w:r>
          </w:p>
        </w:tc>
        <w:tc>
          <w:tcPr>
            <w:tcW w:w="3260" w:type="dxa"/>
          </w:tcPr>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mikroprostředí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vztahy k</w:t>
            </w:r>
            <w:r>
              <w:rPr>
                <w:rFonts w:asciiTheme="majorHAnsi" w:hAnsiTheme="majorHAnsi" w:cstheme="minorBidi"/>
                <w:sz w:val="20"/>
                <w:szCs w:val="20"/>
              </w:rPr>
              <w:t> </w:t>
            </w:r>
            <w:r w:rsidRPr="00BE4D7D">
              <w:rPr>
                <w:rFonts w:asciiTheme="majorHAnsi" w:hAnsiTheme="majorHAnsi" w:cstheme="minorBidi"/>
                <w:sz w:val="20"/>
                <w:szCs w:val="20"/>
              </w:rPr>
              <w:t>mikroprostředí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makroprostředí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vztahy k</w:t>
            </w:r>
            <w:r>
              <w:rPr>
                <w:rFonts w:asciiTheme="majorHAnsi" w:hAnsiTheme="majorHAnsi" w:cstheme="minorBidi"/>
                <w:sz w:val="20"/>
                <w:szCs w:val="20"/>
              </w:rPr>
              <w:t> </w:t>
            </w:r>
            <w:r w:rsidRPr="00BE4D7D">
              <w:rPr>
                <w:rFonts w:asciiTheme="majorHAnsi" w:hAnsiTheme="majorHAnsi" w:cstheme="minorBidi"/>
                <w:sz w:val="20"/>
                <w:szCs w:val="20"/>
              </w:rPr>
              <w:t>makroprostředí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SWOT analýza a</w:t>
            </w:r>
            <w:r>
              <w:rPr>
                <w:rFonts w:asciiTheme="majorHAnsi" w:hAnsiTheme="majorHAnsi" w:cstheme="minorBidi"/>
                <w:sz w:val="20"/>
                <w:szCs w:val="20"/>
              </w:rPr>
              <w:t> </w:t>
            </w:r>
            <w:r w:rsidRPr="00BE4D7D">
              <w:rPr>
                <w:rFonts w:asciiTheme="majorHAnsi" w:hAnsiTheme="majorHAnsi" w:cstheme="minorBidi"/>
                <w:sz w:val="20"/>
                <w:szCs w:val="20"/>
              </w:rPr>
              <w:t>její tvorba</w:t>
            </w:r>
          </w:p>
        </w:tc>
        <w:tc>
          <w:tcPr>
            <w:tcW w:w="1418" w:type="dxa"/>
          </w:tcPr>
          <w:p w:rsidR="001D7644" w:rsidRPr="00BE4D7D" w:rsidRDefault="001D7644" w:rsidP="00190C35">
            <w:pPr>
              <w:jc w:val="left"/>
              <w:rPr>
                <w:rFonts w:asciiTheme="majorHAnsi" w:hAnsiTheme="majorHAnsi" w:cstheme="minorBidi"/>
                <w:sz w:val="20"/>
                <w:szCs w:val="20"/>
              </w:rPr>
            </w:pPr>
          </w:p>
        </w:tc>
        <w:tc>
          <w:tcPr>
            <w:tcW w:w="1806" w:type="dxa"/>
          </w:tcPr>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ZSV, EK</w:t>
            </w:r>
          </w:p>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r>
              <w:rPr>
                <w:rFonts w:asciiTheme="majorHAnsi" w:hAnsiTheme="majorHAnsi" w:cstheme="minorBidi"/>
                <w:sz w:val="20"/>
                <w:szCs w:val="20"/>
              </w:rPr>
              <w:t xml:space="preserve">, </w:t>
            </w:r>
            <w:r w:rsidRPr="00BE4D7D">
              <w:rPr>
                <w:rFonts w:asciiTheme="majorHAnsi" w:hAnsiTheme="majorHAnsi" w:cstheme="minorBidi"/>
                <w:sz w:val="20"/>
                <w:szCs w:val="20"/>
              </w:rPr>
              <w:t>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1D7644" w:rsidRPr="00BE4D7D" w:rsidTr="00190C35">
        <w:trPr>
          <w:jc w:val="center"/>
        </w:trPr>
        <w:tc>
          <w:tcPr>
            <w:tcW w:w="5382" w:type="dxa"/>
          </w:tcPr>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lastRenderedPageBreak/>
              <w:t>definuje pojmy spotřebitel, zákazník a spotřebitelské chování</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rozliší pojem individuální kupující a kupující organizace</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vyjmenuje a vysvětlí jednotlivé přístupy ke spotřebitelskému chování</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určí faktory ovlivňující rozhodování spotřebitele</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rozliší jednotlivé modely spotřebitelského chování a vysvětlí jejich podstatu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definuje jednotlivé kupující organizace</w:t>
            </w:r>
          </w:p>
          <w:p w:rsidR="001D7644" w:rsidRPr="008965E2"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uvede některé obchodnické triky a aplikuje je na konkrétních příkladech</w:t>
            </w:r>
          </w:p>
        </w:tc>
        <w:tc>
          <w:tcPr>
            <w:tcW w:w="2126" w:type="dxa"/>
          </w:tcPr>
          <w:p w:rsidR="001D7644" w:rsidRPr="00BE4D7D" w:rsidRDefault="001D7644" w:rsidP="00190C35">
            <w:pPr>
              <w:jc w:val="left"/>
              <w:rPr>
                <w:rFonts w:asciiTheme="majorHAnsi" w:hAnsiTheme="majorHAnsi" w:cstheme="minorBidi"/>
                <w:sz w:val="20"/>
                <w:szCs w:val="20"/>
              </w:rPr>
            </w:pPr>
            <w:r>
              <w:rPr>
                <w:rFonts w:asciiTheme="majorHAnsi" w:hAnsiTheme="majorHAnsi" w:cstheme="minorBidi"/>
                <w:sz w:val="20"/>
                <w:szCs w:val="20"/>
              </w:rPr>
              <w:t>Spotřebitelské chování</w:t>
            </w:r>
          </w:p>
        </w:tc>
        <w:tc>
          <w:tcPr>
            <w:tcW w:w="3260" w:type="dxa"/>
          </w:tcPr>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vymezení základních pojmů</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individuální kupující</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kupující organizace</w:t>
            </w:r>
          </w:p>
        </w:tc>
        <w:tc>
          <w:tcPr>
            <w:tcW w:w="1418" w:type="dxa"/>
          </w:tcPr>
          <w:p w:rsidR="001D7644" w:rsidRPr="00BE4D7D" w:rsidRDefault="001D7644" w:rsidP="00190C35">
            <w:pPr>
              <w:jc w:val="left"/>
              <w:rPr>
                <w:rFonts w:asciiTheme="majorHAnsi" w:hAnsiTheme="majorHAnsi" w:cstheme="minorBidi"/>
                <w:sz w:val="20"/>
                <w:szCs w:val="20"/>
              </w:rPr>
            </w:pPr>
          </w:p>
        </w:tc>
        <w:tc>
          <w:tcPr>
            <w:tcW w:w="1806" w:type="dxa"/>
          </w:tcPr>
          <w:p w:rsidR="001D7644" w:rsidRDefault="001D7644" w:rsidP="00190C35">
            <w:pPr>
              <w:jc w:val="left"/>
              <w:rPr>
                <w:rFonts w:asciiTheme="majorHAnsi" w:hAnsiTheme="majorHAnsi" w:cstheme="minorBidi"/>
                <w:sz w:val="20"/>
                <w:szCs w:val="20"/>
              </w:rPr>
            </w:pPr>
            <w:r>
              <w:rPr>
                <w:rFonts w:asciiTheme="majorHAnsi" w:hAnsiTheme="majorHAnsi" w:cstheme="minorBidi"/>
                <w:sz w:val="20"/>
                <w:szCs w:val="20"/>
              </w:rPr>
              <w:t>MNG</w:t>
            </w:r>
          </w:p>
          <w:p w:rsidR="001D7644" w:rsidRDefault="001D7644" w:rsidP="00190C35">
            <w:pPr>
              <w:jc w:val="left"/>
              <w:rPr>
                <w:rFonts w:asciiTheme="majorHAnsi" w:hAnsiTheme="majorHAnsi" w:cstheme="minorBidi"/>
                <w:sz w:val="20"/>
                <w:szCs w:val="20"/>
              </w:rPr>
            </w:pPr>
            <w:r>
              <w:rPr>
                <w:rFonts w:asciiTheme="majorHAnsi" w:hAnsiTheme="majorHAnsi" w:cstheme="minorBidi"/>
                <w:sz w:val="20"/>
                <w:szCs w:val="20"/>
              </w:rPr>
              <w:t>PT: Člověk a svět práce</w:t>
            </w:r>
          </w:p>
          <w:p w:rsidR="001D7644" w:rsidRPr="00BE4D7D" w:rsidRDefault="001D7644" w:rsidP="00190C35">
            <w:pPr>
              <w:jc w:val="left"/>
              <w:rPr>
                <w:rFonts w:asciiTheme="majorHAnsi" w:hAnsiTheme="majorHAnsi" w:cstheme="minorBidi"/>
                <w:sz w:val="20"/>
                <w:szCs w:val="20"/>
              </w:rPr>
            </w:pPr>
          </w:p>
        </w:tc>
      </w:tr>
      <w:tr w:rsidR="001D7644" w:rsidRPr="00BE4D7D" w:rsidTr="00190C35">
        <w:trPr>
          <w:jc w:val="center"/>
        </w:trPr>
        <w:tc>
          <w:tcPr>
            <w:tcW w:w="5382" w:type="dxa"/>
          </w:tcPr>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popíše marketingový informační systém a jeho význam</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vyjmenuje složky marketingového informačního systému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popíše jednotlivé fáze marketingového výzkumu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rozliší kvantitativní a kvalitativní techniky marketingového výzkumu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porovná výhody a nevýhody jednotlivých technik zjišťování informací</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vysvětlí podstatu, postupy a zásady při pozorování, dotazování a při provádění experimentu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aplikuje tyto znalosti na příkladech</w:t>
            </w:r>
          </w:p>
        </w:tc>
        <w:tc>
          <w:tcPr>
            <w:tcW w:w="2126" w:type="dxa"/>
          </w:tcPr>
          <w:p w:rsidR="001D7644" w:rsidRDefault="001D7644" w:rsidP="00190C35">
            <w:pPr>
              <w:jc w:val="left"/>
              <w:rPr>
                <w:rFonts w:asciiTheme="majorHAnsi" w:hAnsiTheme="majorHAnsi" w:cstheme="minorBidi"/>
                <w:sz w:val="20"/>
                <w:szCs w:val="20"/>
              </w:rPr>
            </w:pPr>
            <w:r>
              <w:rPr>
                <w:rFonts w:asciiTheme="majorHAnsi" w:hAnsiTheme="majorHAnsi" w:cstheme="minorBidi"/>
                <w:sz w:val="20"/>
                <w:szCs w:val="20"/>
              </w:rPr>
              <w:t>Marketingový informační systém</w:t>
            </w:r>
          </w:p>
        </w:tc>
        <w:tc>
          <w:tcPr>
            <w:tcW w:w="3260" w:type="dxa"/>
          </w:tcPr>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vymezení základních pojmů</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marketingový výzkum</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výběr vzorku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metody výzkumu</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pozorování</w:t>
            </w:r>
          </w:p>
          <w:p w:rsidR="001D7644" w:rsidRDefault="001D7644" w:rsidP="001D7644">
            <w:pPr>
              <w:pStyle w:val="Odstavecseseznamem"/>
              <w:numPr>
                <w:ilvl w:val="0"/>
                <w:numId w:val="250"/>
              </w:numPr>
              <w:jc w:val="left"/>
              <w:rPr>
                <w:rFonts w:asciiTheme="majorHAnsi" w:hAnsiTheme="majorHAnsi" w:cstheme="minorBidi"/>
                <w:sz w:val="20"/>
                <w:szCs w:val="20"/>
              </w:rPr>
            </w:pPr>
            <w:r>
              <w:rPr>
                <w:rFonts w:asciiTheme="majorHAnsi" w:hAnsiTheme="majorHAnsi" w:cstheme="minorBidi"/>
                <w:sz w:val="20"/>
                <w:szCs w:val="20"/>
              </w:rPr>
              <w:t>dotazování</w:t>
            </w:r>
          </w:p>
          <w:p w:rsidR="001D7644" w:rsidRDefault="001D7644" w:rsidP="001D7644">
            <w:pPr>
              <w:pStyle w:val="Odstavecseseznamem"/>
              <w:numPr>
                <w:ilvl w:val="0"/>
                <w:numId w:val="250"/>
              </w:numPr>
              <w:jc w:val="left"/>
              <w:rPr>
                <w:rFonts w:asciiTheme="majorHAnsi" w:hAnsiTheme="majorHAnsi" w:cstheme="minorBidi"/>
                <w:sz w:val="20"/>
                <w:szCs w:val="20"/>
              </w:rPr>
            </w:pPr>
            <w:proofErr w:type="spellStart"/>
            <w:r>
              <w:rPr>
                <w:rFonts w:asciiTheme="majorHAnsi" w:hAnsiTheme="majorHAnsi" w:cstheme="minorBidi"/>
                <w:sz w:val="20"/>
                <w:szCs w:val="20"/>
              </w:rPr>
              <w:t>eperiment</w:t>
            </w:r>
            <w:proofErr w:type="spellEnd"/>
          </w:p>
        </w:tc>
        <w:tc>
          <w:tcPr>
            <w:tcW w:w="1418" w:type="dxa"/>
          </w:tcPr>
          <w:p w:rsidR="001D7644" w:rsidRPr="00BE4D7D" w:rsidRDefault="001D7644" w:rsidP="00190C35">
            <w:pPr>
              <w:jc w:val="left"/>
              <w:rPr>
                <w:rFonts w:asciiTheme="majorHAnsi" w:hAnsiTheme="majorHAnsi" w:cstheme="minorBidi"/>
                <w:sz w:val="20"/>
                <w:szCs w:val="20"/>
              </w:rPr>
            </w:pPr>
          </w:p>
        </w:tc>
        <w:tc>
          <w:tcPr>
            <w:tcW w:w="1806" w:type="dxa"/>
          </w:tcPr>
          <w:p w:rsidR="001D7644"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r>
              <w:rPr>
                <w:rFonts w:asciiTheme="majorHAnsi" w:hAnsiTheme="majorHAnsi" w:cstheme="minorBidi"/>
                <w:sz w:val="20"/>
                <w:szCs w:val="20"/>
              </w:rPr>
              <w:t xml:space="preserve">, </w:t>
            </w:r>
            <w:r w:rsidRPr="00BE4D7D">
              <w:rPr>
                <w:rFonts w:asciiTheme="majorHAnsi" w:hAnsiTheme="majorHAnsi" w:cstheme="minorBidi"/>
                <w:sz w:val="20"/>
                <w:szCs w:val="20"/>
              </w:rPr>
              <w:t>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1D7644" w:rsidRPr="00BE4D7D" w:rsidTr="00190C35">
        <w:trPr>
          <w:cantSplit/>
          <w:jc w:val="center"/>
        </w:trPr>
        <w:tc>
          <w:tcPr>
            <w:tcW w:w="5382" w:type="dxa"/>
          </w:tcPr>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lastRenderedPageBreak/>
              <w:t>definuje podstatu marketingového mixu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vyjmenuje jednotlivé složky marketingového mixu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popíše výrobek, jeho členění, náležitosti výrobku, životní cyklus výrobku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uvede konkrétní příklady</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definuje BCG matice a</w:t>
            </w:r>
            <w:r>
              <w:rPr>
                <w:rFonts w:asciiTheme="majorHAnsi" w:hAnsiTheme="majorHAnsi" w:cstheme="minorBidi"/>
                <w:sz w:val="20"/>
                <w:szCs w:val="20"/>
              </w:rPr>
              <w:t> </w:t>
            </w:r>
            <w:r w:rsidRPr="00BE4D7D">
              <w:rPr>
                <w:rFonts w:asciiTheme="majorHAnsi" w:hAnsiTheme="majorHAnsi" w:cstheme="minorBidi"/>
                <w:sz w:val="20"/>
                <w:szCs w:val="20"/>
              </w:rPr>
              <w:t>aplikuje tyto znalosti na příkladech</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vysvětlí cenové strategie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vypočte cenu ukázkového výrobku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definuje propagaci a</w:t>
            </w:r>
            <w:r>
              <w:rPr>
                <w:rFonts w:asciiTheme="majorHAnsi" w:hAnsiTheme="majorHAnsi" w:cstheme="minorBidi"/>
                <w:sz w:val="20"/>
                <w:szCs w:val="20"/>
              </w:rPr>
              <w:t> </w:t>
            </w:r>
            <w:r w:rsidRPr="00BE4D7D">
              <w:rPr>
                <w:rFonts w:asciiTheme="majorHAnsi" w:hAnsiTheme="majorHAnsi" w:cstheme="minorBidi"/>
                <w:sz w:val="20"/>
                <w:szCs w:val="20"/>
              </w:rPr>
              <w:t>její nástroje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objasní význam reklamy, druhy reklamy, její funkce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charakterizuje marketingovou komunikaci (komunikační model AIDA)</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popíše podstatu distribuce, její druhy, funkce, jmenuje její možnosti (velkoobchod, maloobchod a</w:t>
            </w:r>
            <w:r>
              <w:rPr>
                <w:rFonts w:asciiTheme="majorHAnsi" w:hAnsiTheme="majorHAnsi" w:cstheme="minorBidi"/>
                <w:sz w:val="20"/>
                <w:szCs w:val="20"/>
              </w:rPr>
              <w:t> </w:t>
            </w:r>
            <w:r w:rsidRPr="00BE4D7D">
              <w:rPr>
                <w:rFonts w:asciiTheme="majorHAnsi" w:hAnsiTheme="majorHAnsi" w:cstheme="minorBidi"/>
                <w:sz w:val="20"/>
                <w:szCs w:val="20"/>
              </w:rPr>
              <w:t>zvláštní formy prodeje)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objasní potřebu reklamace, možnosti jejího uplatňování a</w:t>
            </w:r>
            <w:r>
              <w:rPr>
                <w:rFonts w:asciiTheme="majorHAnsi" w:hAnsiTheme="majorHAnsi" w:cstheme="minorBidi"/>
                <w:sz w:val="20"/>
                <w:szCs w:val="20"/>
              </w:rPr>
              <w:t> </w:t>
            </w:r>
            <w:r w:rsidRPr="00BE4D7D">
              <w:rPr>
                <w:rFonts w:asciiTheme="majorHAnsi" w:hAnsiTheme="majorHAnsi" w:cstheme="minorBidi"/>
                <w:sz w:val="20"/>
                <w:szCs w:val="20"/>
              </w:rPr>
              <w:t>nároků, které z</w:t>
            </w:r>
            <w:r>
              <w:rPr>
                <w:rFonts w:asciiTheme="majorHAnsi" w:hAnsiTheme="majorHAnsi" w:cstheme="minorBidi"/>
                <w:sz w:val="20"/>
                <w:szCs w:val="20"/>
              </w:rPr>
              <w:t> </w:t>
            </w:r>
            <w:r w:rsidRPr="00BE4D7D">
              <w:rPr>
                <w:rFonts w:asciiTheme="majorHAnsi" w:hAnsiTheme="majorHAnsi" w:cstheme="minorBidi"/>
                <w:sz w:val="20"/>
                <w:szCs w:val="20"/>
              </w:rPr>
              <w:t>ní plynou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je schopen vysvětlit pojem fakturace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aplikuje získané znalosti na konkrétních příkladech</w:t>
            </w:r>
          </w:p>
        </w:tc>
        <w:tc>
          <w:tcPr>
            <w:tcW w:w="2126" w:type="dxa"/>
          </w:tcPr>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Marketingový mix</w:t>
            </w:r>
          </w:p>
        </w:tc>
        <w:tc>
          <w:tcPr>
            <w:tcW w:w="3260" w:type="dxa"/>
          </w:tcPr>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podstata marketingového mixu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nástroje marketingového mixu</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výrobek</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cena</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propagace a</w:t>
            </w:r>
            <w:r>
              <w:rPr>
                <w:rFonts w:asciiTheme="majorHAnsi" w:hAnsiTheme="majorHAnsi" w:cstheme="minorBidi"/>
                <w:sz w:val="20"/>
                <w:szCs w:val="20"/>
              </w:rPr>
              <w:t> </w:t>
            </w:r>
            <w:r w:rsidRPr="00BE4D7D">
              <w:rPr>
                <w:rFonts w:asciiTheme="majorHAnsi" w:hAnsiTheme="majorHAnsi" w:cstheme="minorBidi"/>
                <w:sz w:val="20"/>
                <w:szCs w:val="20"/>
              </w:rPr>
              <w:t>reklama</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marketingová komunikace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distribuce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reklamace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fakturace</w:t>
            </w:r>
          </w:p>
          <w:p w:rsidR="001D7644" w:rsidRPr="00BE4D7D" w:rsidRDefault="001D7644" w:rsidP="001D7644">
            <w:pPr>
              <w:pStyle w:val="Odstavecseseznamem"/>
              <w:numPr>
                <w:ilvl w:val="0"/>
                <w:numId w:val="250"/>
              </w:numPr>
              <w:jc w:val="left"/>
              <w:rPr>
                <w:rFonts w:asciiTheme="majorHAnsi" w:hAnsiTheme="majorHAnsi" w:cstheme="minorBidi"/>
                <w:sz w:val="20"/>
                <w:szCs w:val="20"/>
              </w:rPr>
            </w:pPr>
            <w:r w:rsidRPr="00BE4D7D">
              <w:rPr>
                <w:rFonts w:asciiTheme="majorHAnsi" w:hAnsiTheme="majorHAnsi" w:cstheme="minorBidi"/>
                <w:sz w:val="20"/>
                <w:szCs w:val="20"/>
              </w:rPr>
              <w:t>tvorba marketingového plánu</w:t>
            </w:r>
          </w:p>
        </w:tc>
        <w:tc>
          <w:tcPr>
            <w:tcW w:w="1418" w:type="dxa"/>
          </w:tcPr>
          <w:p w:rsidR="001D7644" w:rsidRPr="00BE4D7D" w:rsidRDefault="001D7644" w:rsidP="00190C35">
            <w:pPr>
              <w:jc w:val="left"/>
              <w:rPr>
                <w:rFonts w:asciiTheme="majorHAnsi" w:hAnsiTheme="majorHAnsi" w:cstheme="minorBidi"/>
                <w:sz w:val="20"/>
                <w:szCs w:val="20"/>
              </w:rPr>
            </w:pPr>
          </w:p>
        </w:tc>
        <w:tc>
          <w:tcPr>
            <w:tcW w:w="1806" w:type="dxa"/>
          </w:tcPr>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MAT, EK</w:t>
            </w:r>
          </w:p>
          <w:p w:rsidR="001D7644" w:rsidRPr="00BE4D7D" w:rsidRDefault="001D7644" w:rsidP="00190C35">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bl>
    <w:p w:rsidR="00BE4D7D" w:rsidRPr="00BE4D7D" w:rsidRDefault="00BE4D7D" w:rsidP="00BE4D7D"/>
    <w:p w:rsidR="00BE4D7D" w:rsidRPr="00BE4D7D" w:rsidRDefault="00BE4D7D" w:rsidP="00BE4D7D"/>
    <w:p w:rsidR="00CB5870" w:rsidRPr="00BE4D7D" w:rsidRDefault="00CB5870" w:rsidP="00BE4D7D">
      <w:pPr>
        <w:sectPr w:rsidR="00CB5870" w:rsidRPr="00BE4D7D" w:rsidSect="00CF578B">
          <w:headerReference w:type="default" r:id="rId38"/>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71" w:name="_Toc49174036"/>
      <w:r w:rsidRPr="00C463FF">
        <w:lastRenderedPageBreak/>
        <w:t>Učební osnova předmětu: Dějiny výtvarné kultury (DVK)</w:t>
      </w:r>
      <w:bookmarkEnd w:id="71"/>
    </w:p>
    <w:p w:rsidR="001C78DB" w:rsidRPr="001C78DB" w:rsidRDefault="001C78DB" w:rsidP="001C78DB">
      <w:r w:rsidRPr="001C78DB">
        <w:t>Oblast vzdělávání: umělecko-historická</w:t>
      </w:r>
      <w:r w:rsidR="004922F0" w:rsidRPr="001C78DB">
        <w:t xml:space="preserve"> a</w:t>
      </w:r>
      <w:r w:rsidR="004922F0">
        <w:t> </w:t>
      </w:r>
      <w:r w:rsidRPr="001C78DB">
        <w:t>výtvarná příprava</w:t>
      </w:r>
    </w:p>
    <w:p w:rsidR="001C78DB" w:rsidRPr="001C78DB" w:rsidRDefault="001C78DB" w:rsidP="001C78DB">
      <w:r w:rsidRPr="001C78DB">
        <w:t>Platnost: 1. 9. 2020 počínaje 1. ročníkem</w:t>
      </w:r>
    </w:p>
    <w:p w:rsidR="001C78DB" w:rsidRPr="001C78DB" w:rsidRDefault="001C78DB" w:rsidP="001C78DB">
      <w:r w:rsidRPr="001C78DB">
        <w:t>Celkem hodin týdně: 12 hodin</w:t>
      </w:r>
    </w:p>
    <w:p w:rsidR="001C78DB" w:rsidRPr="001C78DB" w:rsidRDefault="001C78DB" w:rsidP="009557B7">
      <w:pPr>
        <w:pStyle w:val="Nadpis3"/>
      </w:pPr>
      <w:r w:rsidRPr="001C78DB">
        <w:t>Obecný cíl vyučovacího předmětu</w:t>
      </w:r>
    </w:p>
    <w:p w:rsidR="001C78DB" w:rsidRPr="001C78DB" w:rsidRDefault="001C78DB" w:rsidP="001C78DB">
      <w:r w:rsidRPr="001C78DB">
        <w:t>Žák si osvojí základní pojmy oboru</w:t>
      </w:r>
      <w:r w:rsidR="004922F0" w:rsidRPr="001C78DB">
        <w:t xml:space="preserve"> a</w:t>
      </w:r>
      <w:r w:rsidR="004922F0">
        <w:t> </w:t>
      </w:r>
      <w:r w:rsidRPr="001C78DB">
        <w:t>soubor poznatků</w:t>
      </w:r>
      <w:r w:rsidR="004922F0" w:rsidRPr="001C78DB">
        <w:t xml:space="preserve"> z</w:t>
      </w:r>
      <w:r w:rsidR="004922F0">
        <w:t> </w:t>
      </w:r>
      <w:r w:rsidRPr="001C78DB">
        <w:t>teorie umění</w:t>
      </w:r>
      <w:r w:rsidR="004922F0" w:rsidRPr="001C78DB">
        <w:t xml:space="preserve"> a</w:t>
      </w:r>
      <w:r w:rsidR="004922F0">
        <w:t> </w:t>
      </w:r>
      <w:r w:rsidRPr="001C78DB">
        <w:t>výtvarné tvorby</w:t>
      </w:r>
      <w:r w:rsidR="004922F0" w:rsidRPr="001C78DB">
        <w:t xml:space="preserve"> v</w:t>
      </w:r>
      <w:r w:rsidR="004922F0">
        <w:t> </w:t>
      </w:r>
      <w:r w:rsidRPr="001C78DB">
        <w:t>příslušných společensko-historických souvislostech včetně historického vývoje</w:t>
      </w:r>
      <w:r w:rsidR="004922F0" w:rsidRPr="001C78DB">
        <w:t xml:space="preserve"> a</w:t>
      </w:r>
      <w:r w:rsidR="004922F0">
        <w:t> </w:t>
      </w:r>
      <w:r w:rsidRPr="001C78DB">
        <w:t>současných tendencí. Hlavním cílem je naučit žáky vnímat kontinuitu vývoje umění</w:t>
      </w:r>
      <w:r w:rsidR="004922F0" w:rsidRPr="001C78DB">
        <w:t xml:space="preserve"> s</w:t>
      </w:r>
      <w:r w:rsidR="004922F0">
        <w:t> </w:t>
      </w:r>
      <w:r w:rsidRPr="001C78DB">
        <w:t>vývojem společenského</w:t>
      </w:r>
      <w:r w:rsidR="009557B7">
        <w:t xml:space="preserve"> </w:t>
      </w:r>
      <w:r w:rsidRPr="001C78DB">
        <w:t>života</w:t>
      </w:r>
      <w:r w:rsidR="004922F0" w:rsidRPr="001C78DB">
        <w:t xml:space="preserve"> a</w:t>
      </w:r>
      <w:r w:rsidR="004922F0">
        <w:t> </w:t>
      </w:r>
      <w:r w:rsidRPr="001C78DB">
        <w:t>myšlením společnosti.</w:t>
      </w:r>
    </w:p>
    <w:p w:rsidR="001C78DB" w:rsidRPr="001C78DB" w:rsidRDefault="001C78DB" w:rsidP="001C78DB">
      <w:r w:rsidRPr="001C78DB">
        <w:t>Dějiny výtvarné kultury mají ve školním vzdělávacím programu stěžejní postavení, neboť získané vědomosti umožní žákovi nalézat</w:t>
      </w:r>
      <w:r w:rsidR="004922F0" w:rsidRPr="001C78DB">
        <w:t xml:space="preserve"> v</w:t>
      </w:r>
      <w:r w:rsidR="004922F0">
        <w:t> </w:t>
      </w:r>
      <w:r w:rsidRPr="001C78DB">
        <w:t>umění zdroje inspirace při jeho vlastní tvůrčí činnosti.</w:t>
      </w:r>
    </w:p>
    <w:p w:rsidR="001C78DB" w:rsidRPr="001C78DB" w:rsidRDefault="001C78DB" w:rsidP="009557B7">
      <w:pPr>
        <w:pStyle w:val="Nadpis3"/>
      </w:pPr>
      <w:r w:rsidRPr="001C78DB">
        <w:t>Charakteristika učiva</w:t>
      </w:r>
    </w:p>
    <w:p w:rsidR="001C78DB" w:rsidRPr="001C78DB" w:rsidRDefault="001C78DB" w:rsidP="001C78DB">
      <w:r w:rsidRPr="001C78DB">
        <w:t>Vyučovací předmět Dějiny výtvarné kultury vychází ze vzdělávací oblasti umělecko-historická</w:t>
      </w:r>
      <w:r w:rsidR="004922F0" w:rsidRPr="001C78DB">
        <w:t xml:space="preserve"> a</w:t>
      </w:r>
      <w:r w:rsidR="004922F0">
        <w:t> </w:t>
      </w:r>
      <w:r w:rsidRPr="001C78DB">
        <w:t>výtvarná příprava</w:t>
      </w:r>
      <w:r w:rsidR="004922F0" w:rsidRPr="001C78DB">
        <w:t xml:space="preserve"> v</w:t>
      </w:r>
      <w:r w:rsidR="004922F0">
        <w:t> </w:t>
      </w:r>
      <w:r w:rsidRPr="001C78DB">
        <w:t>RVP. Dějiny výtvarné kultury jsou povinným předmětem profilové části maturitní zkoušky. Vyučují se od prvního do čtvrtého ročníku</w:t>
      </w:r>
      <w:r w:rsidR="004922F0" w:rsidRPr="001C78DB">
        <w:t xml:space="preserve"> v</w:t>
      </w:r>
      <w:r w:rsidR="004922F0">
        <w:t> </w:t>
      </w:r>
      <w:r w:rsidRPr="001C78DB">
        <w:t>časové dotaci tři hodiny týdně.</w:t>
      </w:r>
    </w:p>
    <w:p w:rsidR="001C78DB" w:rsidRPr="001C78DB" w:rsidRDefault="001C78DB" w:rsidP="001C78DB">
      <w:r w:rsidRPr="001C78DB">
        <w:t>Učivo je složeno</w:t>
      </w:r>
      <w:r w:rsidR="004922F0" w:rsidRPr="001C78DB">
        <w:t xml:space="preserve"> z</w:t>
      </w:r>
      <w:r w:rsidR="004922F0">
        <w:t> </w:t>
      </w:r>
      <w:r w:rsidRPr="001C78DB">
        <w:t>rozsáhlejších tematických celků, které odpovídají jednotlivým historickým</w:t>
      </w:r>
      <w:r w:rsidR="004922F0" w:rsidRPr="001C78DB">
        <w:t xml:space="preserve"> a</w:t>
      </w:r>
      <w:r w:rsidR="004922F0">
        <w:t> </w:t>
      </w:r>
      <w:r w:rsidRPr="001C78DB">
        <w:t>slohovým obdobím.</w:t>
      </w:r>
    </w:p>
    <w:p w:rsidR="001C78DB" w:rsidRPr="001C78DB" w:rsidRDefault="001C78DB" w:rsidP="001C78DB">
      <w:r w:rsidRPr="001C78DB">
        <w:t>Žák si definuje základní pojmy</w:t>
      </w:r>
      <w:r w:rsidR="004922F0" w:rsidRPr="001C78DB">
        <w:t xml:space="preserve"> z</w:t>
      </w:r>
      <w:r w:rsidR="004922F0">
        <w:t> </w:t>
      </w:r>
      <w:r w:rsidRPr="001C78DB">
        <w:t>teorie umění</w:t>
      </w:r>
      <w:r w:rsidR="004922F0" w:rsidRPr="001C78DB">
        <w:t xml:space="preserve"> a</w:t>
      </w:r>
      <w:r w:rsidR="004922F0">
        <w:t> </w:t>
      </w:r>
      <w:r w:rsidRPr="001C78DB">
        <w:t>jednotlivých druhů umění (architektura, sochařství, malířství</w:t>
      </w:r>
      <w:r w:rsidR="004922F0" w:rsidRPr="001C78DB">
        <w:t xml:space="preserve"> a</w:t>
      </w:r>
      <w:r w:rsidR="004922F0">
        <w:t> </w:t>
      </w:r>
      <w:r w:rsidRPr="001C78DB">
        <w:t>užité umění), orientuje se</w:t>
      </w:r>
      <w:r w:rsidR="004922F0" w:rsidRPr="001C78DB">
        <w:t xml:space="preserve"> v</w:t>
      </w:r>
      <w:r w:rsidR="004922F0">
        <w:t> </w:t>
      </w:r>
      <w:r w:rsidRPr="001C78DB">
        <w:t>periodizaci historických epoch</w:t>
      </w:r>
      <w:r w:rsidR="004922F0" w:rsidRPr="001C78DB">
        <w:t xml:space="preserve"> a</w:t>
      </w:r>
      <w:r w:rsidR="004922F0">
        <w:t> </w:t>
      </w:r>
      <w:r w:rsidRPr="001C78DB">
        <w:t>slohových období od pravěku po současnost. Specifikuje charakteristiku uměleckých epoch, tvorbu hlavních představitelů daného období</w:t>
      </w:r>
      <w:r w:rsidR="004922F0" w:rsidRPr="001C78DB">
        <w:t xml:space="preserve"> a</w:t>
      </w:r>
      <w:r w:rsidR="004922F0">
        <w:t> </w:t>
      </w:r>
      <w:r w:rsidRPr="001C78DB">
        <w:t>hlavní umělecká díla.</w:t>
      </w:r>
    </w:p>
    <w:p w:rsidR="001C78DB" w:rsidRPr="001C78DB" w:rsidRDefault="001C78DB" w:rsidP="009557B7">
      <w:pPr>
        <w:pStyle w:val="Nadpis3"/>
      </w:pPr>
      <w:r w:rsidRPr="001C78DB">
        <w:t>Cíle vzdělávání</w:t>
      </w:r>
    </w:p>
    <w:p w:rsidR="001C78DB" w:rsidRPr="001C78DB" w:rsidRDefault="001C78DB" w:rsidP="009557B7">
      <w:pPr>
        <w:spacing w:after="0"/>
      </w:pPr>
      <w:r w:rsidRPr="001C78DB">
        <w:t>Výuka předmětu Dějiny výtvarné kultury směřuje především</w:t>
      </w:r>
      <w:r w:rsidR="004922F0" w:rsidRPr="001C78DB">
        <w:t xml:space="preserve"> k</w:t>
      </w:r>
      <w:r w:rsidR="004922F0">
        <w:t> </w:t>
      </w:r>
      <w:r w:rsidRPr="001C78DB">
        <w:t>tomu, aby žák:</w:t>
      </w:r>
    </w:p>
    <w:p w:rsidR="001C78DB" w:rsidRPr="001C78DB" w:rsidRDefault="001C78DB" w:rsidP="00E55D3C">
      <w:pPr>
        <w:pStyle w:val="Odstavecseseznamem"/>
        <w:numPr>
          <w:ilvl w:val="0"/>
          <w:numId w:val="232"/>
        </w:numPr>
      </w:pPr>
      <w:r w:rsidRPr="001C78DB">
        <w:t>získal přehled</w:t>
      </w:r>
      <w:r w:rsidR="004922F0" w:rsidRPr="001C78DB">
        <w:t xml:space="preserve"> o</w:t>
      </w:r>
      <w:r w:rsidR="004922F0">
        <w:t> </w:t>
      </w:r>
      <w:r w:rsidRPr="001C78DB">
        <w:t>jednotlivých historických obdobích výtvarné kultury od jejího vzniku až po současnost</w:t>
      </w:r>
    </w:p>
    <w:p w:rsidR="001C78DB" w:rsidRPr="001C78DB" w:rsidRDefault="001C78DB" w:rsidP="00E55D3C">
      <w:pPr>
        <w:pStyle w:val="Odstavecseseznamem"/>
        <w:numPr>
          <w:ilvl w:val="0"/>
          <w:numId w:val="232"/>
        </w:numPr>
      </w:pPr>
      <w:r w:rsidRPr="001C78DB">
        <w:t>dokázal shromažďovat informace</w:t>
      </w:r>
      <w:r w:rsidR="004922F0" w:rsidRPr="001C78DB">
        <w:t xml:space="preserve"> a</w:t>
      </w:r>
      <w:r w:rsidR="004922F0">
        <w:t> </w:t>
      </w:r>
      <w:r w:rsidRPr="001C78DB">
        <w:t>materiály těchto poznatků</w:t>
      </w:r>
    </w:p>
    <w:p w:rsidR="001C78DB" w:rsidRPr="001C78DB" w:rsidRDefault="001C78DB" w:rsidP="00E55D3C">
      <w:pPr>
        <w:pStyle w:val="Odstavecseseznamem"/>
        <w:numPr>
          <w:ilvl w:val="0"/>
          <w:numId w:val="232"/>
        </w:numPr>
      </w:pPr>
      <w:r w:rsidRPr="001C78DB">
        <w:t>dokázal pracovat</w:t>
      </w:r>
      <w:r w:rsidR="004922F0" w:rsidRPr="001C78DB">
        <w:t xml:space="preserve"> s</w:t>
      </w:r>
      <w:r w:rsidR="004922F0">
        <w:t> </w:t>
      </w:r>
      <w:r w:rsidRPr="001C78DB">
        <w:t>textovými</w:t>
      </w:r>
      <w:r w:rsidR="004922F0" w:rsidRPr="001C78DB">
        <w:t xml:space="preserve"> i</w:t>
      </w:r>
      <w:r w:rsidR="004922F0">
        <w:t> </w:t>
      </w:r>
      <w:r w:rsidRPr="001C78DB">
        <w:t>obrazovými informacemi</w:t>
      </w:r>
    </w:p>
    <w:p w:rsidR="001C78DB" w:rsidRPr="001C78DB" w:rsidRDefault="001C78DB" w:rsidP="00E55D3C">
      <w:pPr>
        <w:pStyle w:val="Odstavecseseznamem"/>
        <w:numPr>
          <w:ilvl w:val="0"/>
          <w:numId w:val="232"/>
        </w:numPr>
      </w:pPr>
      <w:r w:rsidRPr="001C78DB">
        <w:t>dovedl se souvisle kultivovaně vyjadřovat</w:t>
      </w:r>
    </w:p>
    <w:p w:rsidR="001C78DB" w:rsidRPr="001C78DB" w:rsidRDefault="001C78DB" w:rsidP="00E55D3C">
      <w:pPr>
        <w:pStyle w:val="Odstavecseseznamem"/>
        <w:numPr>
          <w:ilvl w:val="0"/>
          <w:numId w:val="232"/>
        </w:numPr>
      </w:pPr>
      <w:r w:rsidRPr="001C78DB">
        <w:t>pasivně</w:t>
      </w:r>
      <w:r w:rsidR="004922F0" w:rsidRPr="001C78DB">
        <w:t xml:space="preserve"> i</w:t>
      </w:r>
      <w:r w:rsidR="004922F0">
        <w:t> </w:t>
      </w:r>
      <w:r w:rsidRPr="001C78DB">
        <w:t>aktivně používali odbornou terminologii</w:t>
      </w:r>
    </w:p>
    <w:p w:rsidR="001C78DB" w:rsidRPr="001C78DB" w:rsidRDefault="001C78DB" w:rsidP="00E55D3C">
      <w:pPr>
        <w:pStyle w:val="Odstavecseseznamem"/>
        <w:numPr>
          <w:ilvl w:val="0"/>
          <w:numId w:val="232"/>
        </w:numPr>
      </w:pPr>
      <w:r w:rsidRPr="001C78DB">
        <w:t>argumentoval, naslouchal názorům druhých, vzájemně</w:t>
      </w:r>
      <w:r w:rsidR="004922F0" w:rsidRPr="001C78DB">
        <w:t xml:space="preserve"> s</w:t>
      </w:r>
      <w:r w:rsidR="004922F0">
        <w:t> </w:t>
      </w:r>
      <w:r w:rsidRPr="001C78DB">
        <w:t>ostatními spolupracoval</w:t>
      </w:r>
    </w:p>
    <w:p w:rsidR="001C78DB" w:rsidRPr="001C78DB" w:rsidRDefault="001C78DB" w:rsidP="00E55D3C">
      <w:pPr>
        <w:pStyle w:val="Odstavecseseznamem"/>
        <w:numPr>
          <w:ilvl w:val="0"/>
          <w:numId w:val="232"/>
        </w:numPr>
      </w:pPr>
      <w:r w:rsidRPr="001C78DB">
        <w:t>chápal umění jako specifickou výpověď</w:t>
      </w:r>
      <w:r w:rsidR="004922F0" w:rsidRPr="001C78DB">
        <w:t xml:space="preserve"> o</w:t>
      </w:r>
      <w:r w:rsidR="004922F0">
        <w:t> </w:t>
      </w:r>
      <w:r w:rsidRPr="001C78DB">
        <w:t>skutečnosti</w:t>
      </w:r>
    </w:p>
    <w:p w:rsidR="001C78DB" w:rsidRPr="001C78DB" w:rsidRDefault="001C78DB" w:rsidP="00E55D3C">
      <w:pPr>
        <w:pStyle w:val="Odstavecseseznamem"/>
        <w:numPr>
          <w:ilvl w:val="0"/>
          <w:numId w:val="232"/>
        </w:numPr>
      </w:pPr>
      <w:r w:rsidRPr="001C78DB">
        <w:t>nalézal inspiraci pro svou tvůrčí činnost, získal vlastní výtvarný názor</w:t>
      </w:r>
    </w:p>
    <w:p w:rsidR="001C78DB" w:rsidRPr="001C78DB" w:rsidRDefault="001C78DB" w:rsidP="00E55D3C">
      <w:pPr>
        <w:pStyle w:val="Odstavecseseznamem"/>
        <w:numPr>
          <w:ilvl w:val="0"/>
          <w:numId w:val="232"/>
        </w:numPr>
      </w:pPr>
      <w:r w:rsidRPr="001C78DB">
        <w:t>měl povědomí</w:t>
      </w:r>
      <w:r w:rsidR="004922F0" w:rsidRPr="001C78DB">
        <w:t xml:space="preserve"> o</w:t>
      </w:r>
      <w:r w:rsidR="004922F0">
        <w:t> </w:t>
      </w:r>
      <w:r w:rsidRPr="001C78DB">
        <w:t>kulturním dění</w:t>
      </w:r>
    </w:p>
    <w:p w:rsidR="001C78DB" w:rsidRPr="001C78DB" w:rsidRDefault="001C78DB" w:rsidP="00E55D3C">
      <w:pPr>
        <w:pStyle w:val="Odstavecseseznamem"/>
        <w:numPr>
          <w:ilvl w:val="0"/>
          <w:numId w:val="232"/>
        </w:numPr>
      </w:pPr>
      <w:r w:rsidRPr="001C78DB">
        <w:t>znal kulturní instituce, zejména důležité galerie</w:t>
      </w:r>
      <w:r w:rsidR="004922F0" w:rsidRPr="001C78DB">
        <w:t xml:space="preserve"> a</w:t>
      </w:r>
      <w:r w:rsidR="004922F0">
        <w:t> </w:t>
      </w:r>
      <w:r w:rsidRPr="001C78DB">
        <w:t>muzea</w:t>
      </w:r>
      <w:r w:rsidR="004922F0" w:rsidRPr="001C78DB">
        <w:t xml:space="preserve"> u</w:t>
      </w:r>
      <w:r w:rsidR="004922F0">
        <w:t> </w:t>
      </w:r>
      <w:r w:rsidRPr="001C78DB">
        <w:t>nás</w:t>
      </w:r>
      <w:r w:rsidR="004922F0" w:rsidRPr="001C78DB">
        <w:t xml:space="preserve"> i</w:t>
      </w:r>
      <w:r w:rsidR="004922F0">
        <w:t> </w:t>
      </w:r>
      <w:r w:rsidRPr="001C78DB">
        <w:t>ve světě</w:t>
      </w:r>
    </w:p>
    <w:p w:rsidR="001C78DB" w:rsidRPr="001C78DB" w:rsidRDefault="001C78DB" w:rsidP="009557B7">
      <w:pPr>
        <w:pStyle w:val="Nadpis3"/>
      </w:pPr>
      <w:r w:rsidRPr="001C78DB">
        <w:t>Výukové strategie</w:t>
      </w:r>
    </w:p>
    <w:p w:rsidR="001C78DB" w:rsidRPr="001C78DB" w:rsidRDefault="001C78DB" w:rsidP="001C78DB">
      <w:r w:rsidRPr="001C78DB">
        <w:t>Ve výuce je zdůrazňována vizuální stránka předmětu. Důraz je kladen na propojení teoretického výkladu</w:t>
      </w:r>
      <w:r w:rsidR="004922F0" w:rsidRPr="001C78DB">
        <w:t xml:space="preserve"> s</w:t>
      </w:r>
      <w:r w:rsidR="004922F0">
        <w:t> </w:t>
      </w:r>
      <w:r w:rsidRPr="001C78DB">
        <w:t>konkrétní obrazovou dokumentací</w:t>
      </w:r>
      <w:r w:rsidR="004922F0" w:rsidRPr="001C78DB">
        <w:t xml:space="preserve"> a</w:t>
      </w:r>
      <w:r w:rsidR="004922F0">
        <w:t> </w:t>
      </w:r>
      <w:r w:rsidRPr="001C78DB">
        <w:t>mezipředmětové vztahy. Výuka je vedena tak, aby podporovala samostatnost žáka, který si připravuje krátké referáty</w:t>
      </w:r>
      <w:r w:rsidR="004922F0" w:rsidRPr="001C78DB">
        <w:t xml:space="preserve"> k</w:t>
      </w:r>
      <w:r w:rsidR="004922F0">
        <w:t> </w:t>
      </w:r>
      <w:r w:rsidRPr="001C78DB">
        <w:t>dílčím tématům, je veden</w:t>
      </w:r>
      <w:r w:rsidR="004922F0" w:rsidRPr="001C78DB">
        <w:t xml:space="preserve"> </w:t>
      </w:r>
      <w:r w:rsidR="004922F0" w:rsidRPr="001C78DB">
        <w:lastRenderedPageBreak/>
        <w:t>k</w:t>
      </w:r>
      <w:r w:rsidR="004922F0">
        <w:t> </w:t>
      </w:r>
      <w:r w:rsidRPr="001C78DB">
        <w:t>debatám ve skupinách, samostatnému zpracování učiva</w:t>
      </w:r>
      <w:r w:rsidR="004922F0" w:rsidRPr="001C78DB">
        <w:t xml:space="preserve"> a</w:t>
      </w:r>
      <w:r w:rsidR="004922F0">
        <w:t> </w:t>
      </w:r>
      <w:r w:rsidRPr="001C78DB">
        <w:t>následné interpretaci ostatním.</w:t>
      </w:r>
      <w:r w:rsidR="009557B7">
        <w:t xml:space="preserve"> </w:t>
      </w:r>
      <w:r w:rsidRPr="001C78DB">
        <w:t>Neoddělitelnou součástí výuky jsou exkurze</w:t>
      </w:r>
      <w:r w:rsidR="004922F0" w:rsidRPr="001C78DB">
        <w:t xml:space="preserve"> a</w:t>
      </w:r>
      <w:r w:rsidR="004922F0">
        <w:t> </w:t>
      </w:r>
      <w:r w:rsidRPr="001C78DB">
        <w:t>návštěvy stálých sbírek umění</w:t>
      </w:r>
      <w:r w:rsidR="004922F0" w:rsidRPr="001C78DB">
        <w:t xml:space="preserve"> a</w:t>
      </w:r>
      <w:r w:rsidR="004922F0">
        <w:t> </w:t>
      </w:r>
      <w:r w:rsidRPr="001C78DB">
        <w:t>výstav.</w:t>
      </w:r>
    </w:p>
    <w:p w:rsidR="001C78DB" w:rsidRPr="001C78DB" w:rsidRDefault="001C78DB" w:rsidP="009557B7">
      <w:pPr>
        <w:pStyle w:val="Nadpis3"/>
      </w:pPr>
      <w:r w:rsidRPr="001C78DB">
        <w:t>Hodnocení výsledků žáka</w:t>
      </w:r>
    </w:p>
    <w:p w:rsidR="001C78DB" w:rsidRPr="001C78DB" w:rsidRDefault="001C78DB" w:rsidP="001C78DB">
      <w:r w:rsidRPr="001C78DB">
        <w:t>Hodnocení je</w:t>
      </w:r>
      <w:r w:rsidR="004922F0" w:rsidRPr="001C78DB">
        <w:t xml:space="preserve"> v</w:t>
      </w:r>
      <w:r w:rsidR="004922F0">
        <w:t> </w:t>
      </w:r>
      <w:r w:rsidRPr="001C78DB">
        <w:t>souladu se školním řádem.</w:t>
      </w:r>
      <w:r w:rsidR="004922F0" w:rsidRPr="001C78DB">
        <w:t xml:space="preserve"> V</w:t>
      </w:r>
      <w:r w:rsidR="004922F0">
        <w:t> </w:t>
      </w:r>
      <w:r w:rsidRPr="001C78DB">
        <w:t>předmětu se hodnotí hloubka porozumění dějinám umění, znalost</w:t>
      </w:r>
      <w:r w:rsidR="004922F0" w:rsidRPr="001C78DB">
        <w:t xml:space="preserve"> a</w:t>
      </w:r>
      <w:r w:rsidR="004922F0">
        <w:t> </w:t>
      </w:r>
      <w:r w:rsidRPr="001C78DB">
        <w:t>aplikace terminologie, schopnost porovnávat umělecká díla, skupinová</w:t>
      </w:r>
      <w:r w:rsidR="004922F0" w:rsidRPr="001C78DB">
        <w:t xml:space="preserve"> i</w:t>
      </w:r>
      <w:r w:rsidR="004922F0">
        <w:t> </w:t>
      </w:r>
      <w:r w:rsidRPr="001C78DB">
        <w:t>individuální práce, schopnost diskutovat</w:t>
      </w:r>
      <w:r w:rsidR="004922F0" w:rsidRPr="001C78DB">
        <w:t xml:space="preserve"> a</w:t>
      </w:r>
      <w:r w:rsidR="004922F0">
        <w:t> </w:t>
      </w:r>
      <w:r w:rsidRPr="001C78DB">
        <w:t>argumentovat. Známkou se hodnotí referáty, písemné práce</w:t>
      </w:r>
      <w:r w:rsidR="004922F0" w:rsidRPr="001C78DB">
        <w:t xml:space="preserve"> i</w:t>
      </w:r>
      <w:r w:rsidR="004922F0">
        <w:t> </w:t>
      </w:r>
      <w:r w:rsidRPr="001C78DB">
        <w:t>ústní zkoušení. Rovněž je hodnocena dovednost žáka pracovat soustředěně</w:t>
      </w:r>
      <w:r w:rsidR="004922F0" w:rsidRPr="001C78DB">
        <w:t xml:space="preserve"> a</w:t>
      </w:r>
      <w:r w:rsidR="004922F0">
        <w:t> </w:t>
      </w:r>
      <w:r w:rsidRPr="001C78DB">
        <w:t>se zaujetím.</w:t>
      </w:r>
    </w:p>
    <w:p w:rsidR="001C78DB" w:rsidRPr="001C78DB" w:rsidRDefault="001C78DB" w:rsidP="009557B7">
      <w:pPr>
        <w:pStyle w:val="Nadpis3"/>
      </w:pPr>
      <w:r w:rsidRPr="001C78DB">
        <w:t>Přínos předmětu pro rozvoj klíčových</w:t>
      </w:r>
      <w:r w:rsidR="004922F0" w:rsidRPr="001C78DB">
        <w:t xml:space="preserve"> a</w:t>
      </w:r>
      <w:r w:rsidR="004922F0">
        <w:t> </w:t>
      </w:r>
      <w:r w:rsidRPr="001C78DB">
        <w:t>odborných kompetencí</w:t>
      </w:r>
    </w:p>
    <w:p w:rsidR="001C78DB" w:rsidRPr="001C78DB" w:rsidRDefault="001C78DB" w:rsidP="00B479C8">
      <w:pPr>
        <w:spacing w:after="0"/>
      </w:pPr>
      <w:r w:rsidRPr="001C78DB">
        <w:t>Vzdělávání</w:t>
      </w:r>
      <w:r w:rsidR="004922F0" w:rsidRPr="001C78DB">
        <w:t xml:space="preserve"> v</w:t>
      </w:r>
      <w:r w:rsidR="004922F0">
        <w:t> </w:t>
      </w:r>
      <w:r w:rsidRPr="001C78DB">
        <w:t>předmětu Dějiny výtvarné kultury přispívá</w:t>
      </w:r>
      <w:r w:rsidR="004922F0" w:rsidRPr="001C78DB">
        <w:t xml:space="preserve"> k</w:t>
      </w:r>
      <w:r w:rsidR="004922F0">
        <w:t> </w:t>
      </w:r>
      <w:r w:rsidRPr="001C78DB">
        <w:t>rozvoji těchto klíčových</w:t>
      </w:r>
      <w:r w:rsidR="004922F0" w:rsidRPr="001C78DB">
        <w:t xml:space="preserve"> a</w:t>
      </w:r>
      <w:r w:rsidR="004922F0">
        <w:t> </w:t>
      </w:r>
      <w:r w:rsidRPr="001C78DB">
        <w:t>odborných kompetencí:</w:t>
      </w:r>
    </w:p>
    <w:p w:rsidR="001C78DB" w:rsidRPr="001C78DB" w:rsidRDefault="001C78DB" w:rsidP="00E55D3C">
      <w:pPr>
        <w:pStyle w:val="Odstavecseseznamem"/>
        <w:numPr>
          <w:ilvl w:val="0"/>
          <w:numId w:val="231"/>
        </w:numPr>
      </w:pPr>
      <w:r w:rsidRPr="001C78DB">
        <w:t>mít pozitivní vztah</w:t>
      </w:r>
      <w:r w:rsidR="004922F0" w:rsidRPr="001C78DB">
        <w:t xml:space="preserve"> k</w:t>
      </w:r>
      <w:r w:rsidR="004922F0">
        <w:t> </w:t>
      </w:r>
      <w:r w:rsidRPr="001C78DB">
        <w:t>učení</w:t>
      </w:r>
      <w:r w:rsidR="004922F0" w:rsidRPr="001C78DB">
        <w:t xml:space="preserve"> a</w:t>
      </w:r>
      <w:r w:rsidR="004922F0">
        <w:t> </w:t>
      </w:r>
      <w:r w:rsidRPr="001C78DB">
        <w:t>vzdělávání,</w:t>
      </w:r>
    </w:p>
    <w:p w:rsidR="001C78DB" w:rsidRPr="001C78DB" w:rsidRDefault="001C78DB" w:rsidP="00E55D3C">
      <w:pPr>
        <w:pStyle w:val="Odstavecseseznamem"/>
        <w:numPr>
          <w:ilvl w:val="0"/>
          <w:numId w:val="231"/>
        </w:numPr>
      </w:pPr>
      <w:r w:rsidRPr="001C78DB">
        <w:t>účastnit se aktivně diskusí, formulovat</w:t>
      </w:r>
      <w:r w:rsidR="004922F0" w:rsidRPr="001C78DB">
        <w:t xml:space="preserve"> a</w:t>
      </w:r>
      <w:r w:rsidR="004922F0">
        <w:t> </w:t>
      </w:r>
      <w:r w:rsidRPr="001C78DB">
        <w:t>obhajovat své názory</w:t>
      </w:r>
      <w:r w:rsidR="004922F0" w:rsidRPr="001C78DB">
        <w:t xml:space="preserve"> a</w:t>
      </w:r>
      <w:r w:rsidR="004922F0">
        <w:t> </w:t>
      </w:r>
      <w:r w:rsidRPr="001C78DB">
        <w:t>postoje</w:t>
      </w:r>
    </w:p>
    <w:p w:rsidR="001C78DB" w:rsidRPr="001C78DB" w:rsidRDefault="001C78DB" w:rsidP="00E55D3C">
      <w:pPr>
        <w:pStyle w:val="Odstavecseseznamem"/>
        <w:numPr>
          <w:ilvl w:val="0"/>
          <w:numId w:val="231"/>
        </w:numPr>
      </w:pPr>
      <w:r w:rsidRPr="001C78DB">
        <w:t>pracovat</w:t>
      </w:r>
      <w:r w:rsidR="004922F0" w:rsidRPr="001C78DB">
        <w:t xml:space="preserve"> v</w:t>
      </w:r>
      <w:r w:rsidR="004922F0">
        <w:t> </w:t>
      </w:r>
      <w:r w:rsidRPr="001C78DB">
        <w:t>týmu</w:t>
      </w:r>
      <w:r w:rsidR="004922F0" w:rsidRPr="001C78DB">
        <w:t xml:space="preserve"> a</w:t>
      </w:r>
      <w:r w:rsidR="004922F0">
        <w:t> </w:t>
      </w:r>
      <w:r w:rsidRPr="001C78DB">
        <w:t>podílet se na realizaci společných pracovních</w:t>
      </w:r>
      <w:r w:rsidR="004922F0" w:rsidRPr="001C78DB">
        <w:t xml:space="preserve"> a</w:t>
      </w:r>
      <w:r w:rsidR="004922F0">
        <w:t> </w:t>
      </w:r>
      <w:r w:rsidRPr="001C78DB">
        <w:t>jiných činností</w:t>
      </w:r>
    </w:p>
    <w:p w:rsidR="001C78DB" w:rsidRPr="001C78DB" w:rsidRDefault="001C78DB" w:rsidP="00E55D3C">
      <w:pPr>
        <w:pStyle w:val="Odstavecseseznamem"/>
        <w:numPr>
          <w:ilvl w:val="0"/>
          <w:numId w:val="231"/>
        </w:numPr>
      </w:pPr>
      <w:r w:rsidRPr="001C78DB">
        <w:t>přispívat</w:t>
      </w:r>
      <w:r w:rsidR="004922F0" w:rsidRPr="001C78DB">
        <w:t xml:space="preserve"> k</w:t>
      </w:r>
      <w:r w:rsidR="004922F0">
        <w:t> </w:t>
      </w:r>
      <w:r w:rsidRPr="001C78DB">
        <w:t>vytváření vstřícných mezilidských vztahů</w:t>
      </w:r>
      <w:r w:rsidR="004922F0" w:rsidRPr="001C78DB">
        <w:t xml:space="preserve"> a</w:t>
      </w:r>
      <w:r w:rsidR="004922F0">
        <w:t> </w:t>
      </w:r>
      <w:r w:rsidRPr="001C78DB">
        <w:t>k předcházení osobním konfliktům</w:t>
      </w:r>
    </w:p>
    <w:p w:rsidR="001C78DB" w:rsidRPr="001C78DB" w:rsidRDefault="001C78DB" w:rsidP="00E55D3C">
      <w:pPr>
        <w:pStyle w:val="Odstavecseseznamem"/>
        <w:numPr>
          <w:ilvl w:val="0"/>
          <w:numId w:val="231"/>
        </w:numPr>
      </w:pPr>
      <w:r w:rsidRPr="001C78DB">
        <w:t>naučit se fakta, propojit probraná témata</w:t>
      </w:r>
      <w:r w:rsidR="004922F0" w:rsidRPr="001C78DB">
        <w:t xml:space="preserve"> s</w:t>
      </w:r>
      <w:r w:rsidR="004922F0">
        <w:t> </w:t>
      </w:r>
      <w:r w:rsidRPr="001C78DB">
        <w:t>ostatními předměty</w:t>
      </w:r>
    </w:p>
    <w:p w:rsidR="001C78DB" w:rsidRPr="001C78DB" w:rsidRDefault="001C78DB" w:rsidP="00E55D3C">
      <w:pPr>
        <w:pStyle w:val="Odstavecseseznamem"/>
        <w:numPr>
          <w:ilvl w:val="0"/>
          <w:numId w:val="231"/>
        </w:numPr>
      </w:pPr>
      <w:r w:rsidRPr="001C78DB">
        <w:t>pracovat</w:t>
      </w:r>
      <w:r w:rsidR="004922F0" w:rsidRPr="001C78DB">
        <w:t xml:space="preserve"> s</w:t>
      </w:r>
      <w:r w:rsidR="004922F0">
        <w:t> </w:t>
      </w:r>
      <w:r w:rsidRPr="001C78DB">
        <w:t>informacemi</w:t>
      </w:r>
      <w:r w:rsidR="004922F0" w:rsidRPr="001C78DB">
        <w:t xml:space="preserve"> z</w:t>
      </w:r>
      <w:r w:rsidR="004922F0">
        <w:t> </w:t>
      </w:r>
      <w:r w:rsidRPr="001C78DB">
        <w:t>ověřených zdrojů</w:t>
      </w:r>
      <w:r w:rsidR="004922F0" w:rsidRPr="001C78DB">
        <w:t xml:space="preserve"> a</w:t>
      </w:r>
      <w:r w:rsidR="004922F0">
        <w:t> </w:t>
      </w:r>
      <w:r w:rsidRPr="001C78DB">
        <w:t>k získaným informacím přistupovat kriticky</w:t>
      </w:r>
    </w:p>
    <w:p w:rsidR="001C78DB" w:rsidRPr="001C78DB" w:rsidRDefault="001C78DB" w:rsidP="00E55D3C">
      <w:pPr>
        <w:pStyle w:val="Odstavecseseznamem"/>
        <w:numPr>
          <w:ilvl w:val="0"/>
          <w:numId w:val="231"/>
        </w:numPr>
      </w:pPr>
      <w:r w:rsidRPr="001C78DB">
        <w:t>vyhledávat</w:t>
      </w:r>
      <w:r w:rsidR="004922F0" w:rsidRPr="001C78DB">
        <w:t xml:space="preserve"> a</w:t>
      </w:r>
      <w:r w:rsidR="004922F0">
        <w:t> </w:t>
      </w:r>
      <w:r w:rsidRPr="001C78DB">
        <w:t>využívat dostupných zdrojů informací</w:t>
      </w:r>
      <w:r w:rsidR="004922F0" w:rsidRPr="001C78DB">
        <w:t xml:space="preserve"> o</w:t>
      </w:r>
      <w:r w:rsidR="004922F0">
        <w:t> </w:t>
      </w:r>
      <w:r w:rsidRPr="001C78DB">
        <w:t>nových tendencích ve svém oboru.</w:t>
      </w:r>
    </w:p>
    <w:p w:rsidR="001C78DB" w:rsidRPr="001C78DB" w:rsidRDefault="001C78DB" w:rsidP="00E55D3C">
      <w:pPr>
        <w:pStyle w:val="Odstavecseseznamem"/>
        <w:numPr>
          <w:ilvl w:val="0"/>
          <w:numId w:val="231"/>
        </w:numPr>
      </w:pPr>
      <w:r w:rsidRPr="001C78DB">
        <w:t>využívat znalosti</w:t>
      </w:r>
      <w:r w:rsidR="004922F0" w:rsidRPr="001C78DB">
        <w:t xml:space="preserve"> o</w:t>
      </w:r>
      <w:r w:rsidR="004922F0">
        <w:t> </w:t>
      </w:r>
      <w:r w:rsidRPr="001C78DB">
        <w:t>historickém vývoji</w:t>
      </w:r>
      <w:r w:rsidR="004922F0" w:rsidRPr="001C78DB">
        <w:t xml:space="preserve"> a</w:t>
      </w:r>
      <w:r w:rsidR="004922F0">
        <w:t> </w:t>
      </w:r>
      <w:r w:rsidRPr="001C78DB">
        <w:t>současných trendech výtvarné kultury pro vlastní tvorbu.</w:t>
      </w:r>
    </w:p>
    <w:p w:rsidR="001C78DB" w:rsidRPr="001C78DB" w:rsidRDefault="001C78DB" w:rsidP="00E55D3C">
      <w:pPr>
        <w:pStyle w:val="Odstavecseseznamem"/>
        <w:numPr>
          <w:ilvl w:val="0"/>
          <w:numId w:val="231"/>
        </w:numPr>
      </w:pPr>
      <w:r w:rsidRPr="001C78DB">
        <w:t>uplatňovat vlastní výtvarný názor, výtvarně vnímat, myslet</w:t>
      </w:r>
      <w:r w:rsidR="004922F0" w:rsidRPr="001C78DB">
        <w:t xml:space="preserve"> a</w:t>
      </w:r>
      <w:r w:rsidR="004922F0">
        <w:t> </w:t>
      </w:r>
      <w:r w:rsidRPr="001C78DB">
        <w:t>samostatně se vyjadřovat</w:t>
      </w:r>
    </w:p>
    <w:p w:rsidR="001C78DB" w:rsidRPr="001C78DB" w:rsidRDefault="001C78DB" w:rsidP="00E55D3C">
      <w:pPr>
        <w:pStyle w:val="Odstavecseseznamem"/>
        <w:numPr>
          <w:ilvl w:val="0"/>
          <w:numId w:val="231"/>
        </w:numPr>
      </w:pPr>
      <w:r w:rsidRPr="001C78DB">
        <w:t>podporovat hodnoty místní, národní, evropské</w:t>
      </w:r>
      <w:r w:rsidR="004922F0" w:rsidRPr="001C78DB">
        <w:t xml:space="preserve"> i</w:t>
      </w:r>
      <w:r w:rsidR="004922F0">
        <w:t> </w:t>
      </w:r>
      <w:r w:rsidRPr="001C78DB">
        <w:t>světové kultury</w:t>
      </w:r>
      <w:r w:rsidR="004922F0" w:rsidRPr="001C78DB">
        <w:t xml:space="preserve"> a</w:t>
      </w:r>
      <w:r w:rsidR="004922F0">
        <w:t> </w:t>
      </w:r>
      <w:r w:rsidRPr="001C78DB">
        <w:t>mít</w:t>
      </w:r>
      <w:r w:rsidR="004922F0" w:rsidRPr="001C78DB">
        <w:t xml:space="preserve"> k</w:t>
      </w:r>
      <w:r w:rsidR="004922F0">
        <w:t> </w:t>
      </w:r>
      <w:r w:rsidRPr="001C78DB">
        <w:t>nim vytvořen pozitivní vztah.</w:t>
      </w:r>
    </w:p>
    <w:p w:rsidR="001C78DB" w:rsidRPr="001C78DB" w:rsidRDefault="001C78DB" w:rsidP="009557B7">
      <w:pPr>
        <w:pStyle w:val="Nadpis3"/>
      </w:pPr>
      <w:r w:rsidRPr="001C78DB">
        <w:t>Aplikace průřezových témat</w:t>
      </w:r>
      <w:r w:rsidR="004922F0" w:rsidRPr="001C78DB">
        <w:t xml:space="preserve"> a</w:t>
      </w:r>
      <w:r w:rsidR="004922F0">
        <w:t> </w:t>
      </w:r>
      <w:r w:rsidRPr="001C78DB">
        <w:t>mezipředmětových vztahů</w:t>
      </w:r>
    </w:p>
    <w:p w:rsidR="001C78DB" w:rsidRPr="001C78DB" w:rsidRDefault="001C78DB" w:rsidP="001C78DB">
      <w:r w:rsidRPr="001C78DB">
        <w:t>Vyučovací předmět má výrazně interdisciplinární charakter, přesahy se uplatňují zejména směrem</w:t>
      </w:r>
      <w:r w:rsidR="004922F0">
        <w:t xml:space="preserve"> </w:t>
      </w:r>
      <w:r w:rsidR="004922F0" w:rsidRPr="001C78DB">
        <w:t>k</w:t>
      </w:r>
      <w:r w:rsidR="004922F0">
        <w:t> </w:t>
      </w:r>
      <w:r w:rsidRPr="001C78DB">
        <w:t>estetice, literatuře, dějepisu, výtvarné přípravě</w:t>
      </w:r>
      <w:r w:rsidR="004922F0" w:rsidRPr="001C78DB">
        <w:t xml:space="preserve"> a</w:t>
      </w:r>
      <w:r w:rsidR="004922F0">
        <w:t> </w:t>
      </w:r>
      <w:r w:rsidRPr="001C78DB">
        <w:t>informační</w:t>
      </w:r>
      <w:r w:rsidR="004922F0" w:rsidRPr="001C78DB">
        <w:t xml:space="preserve"> a</w:t>
      </w:r>
      <w:r w:rsidR="004922F0">
        <w:t> </w:t>
      </w:r>
      <w:r w:rsidRPr="001C78DB">
        <w:t>komunikační technologii.</w:t>
      </w:r>
    </w:p>
    <w:p w:rsidR="001C78DB" w:rsidRPr="009557B7" w:rsidRDefault="001C78DB" w:rsidP="001C78DB">
      <w:pPr>
        <w:rPr>
          <w:b/>
          <w:bCs/>
        </w:rPr>
      </w:pPr>
      <w:r w:rsidRPr="009557B7">
        <w:rPr>
          <w:b/>
          <w:bCs/>
        </w:rPr>
        <w:t>Občan</w:t>
      </w:r>
      <w:r w:rsidR="004922F0" w:rsidRPr="009557B7">
        <w:rPr>
          <w:b/>
          <w:bCs/>
        </w:rPr>
        <w:t xml:space="preserve"> v</w:t>
      </w:r>
      <w:r w:rsidR="004922F0">
        <w:rPr>
          <w:b/>
          <w:bCs/>
        </w:rPr>
        <w:t> </w:t>
      </w:r>
      <w:r w:rsidRPr="009557B7">
        <w:rPr>
          <w:b/>
          <w:bCs/>
        </w:rPr>
        <w:t>demokratické společnosti</w:t>
      </w:r>
    </w:p>
    <w:p w:rsidR="001C78DB" w:rsidRPr="001C78DB" w:rsidRDefault="001C78DB" w:rsidP="00B479C8">
      <w:pPr>
        <w:spacing w:after="0"/>
      </w:pPr>
      <w:r w:rsidRPr="001C78DB">
        <w:t>Hlavním cílem je vést žáka</w:t>
      </w:r>
      <w:r w:rsidR="004922F0" w:rsidRPr="001C78DB">
        <w:t xml:space="preserve"> k</w:t>
      </w:r>
      <w:r w:rsidR="004922F0">
        <w:t> </w:t>
      </w:r>
      <w:r w:rsidRPr="001C78DB">
        <w:t>tomu, aby:</w:t>
      </w:r>
    </w:p>
    <w:p w:rsidR="001C78DB" w:rsidRPr="001C78DB" w:rsidRDefault="001C78DB" w:rsidP="00E55D3C">
      <w:pPr>
        <w:pStyle w:val="Odstavecseseznamem"/>
        <w:numPr>
          <w:ilvl w:val="0"/>
          <w:numId w:val="230"/>
        </w:numPr>
      </w:pPr>
      <w:r w:rsidRPr="001C78DB">
        <w:t>získal potřebné informace</w:t>
      </w:r>
      <w:r w:rsidR="004922F0" w:rsidRPr="001C78DB">
        <w:t xml:space="preserve"> o</w:t>
      </w:r>
      <w:r w:rsidR="004922F0">
        <w:t> </w:t>
      </w:r>
      <w:r w:rsidRPr="001C78DB">
        <w:t>životě</w:t>
      </w:r>
      <w:r w:rsidR="004922F0" w:rsidRPr="001C78DB">
        <w:t xml:space="preserve"> v</w:t>
      </w:r>
      <w:r w:rsidR="004922F0">
        <w:t> </w:t>
      </w:r>
      <w:r w:rsidRPr="001C78DB">
        <w:t>demokratické společnosti,</w:t>
      </w:r>
    </w:p>
    <w:p w:rsidR="001C78DB" w:rsidRPr="001C78DB" w:rsidRDefault="001C78DB" w:rsidP="00E55D3C">
      <w:pPr>
        <w:pStyle w:val="Odstavecseseznamem"/>
        <w:numPr>
          <w:ilvl w:val="0"/>
          <w:numId w:val="230"/>
        </w:numPr>
      </w:pPr>
      <w:r w:rsidRPr="001C78DB">
        <w:t>srovnal demokratické ideály starověké</w:t>
      </w:r>
      <w:r w:rsidR="004922F0" w:rsidRPr="001C78DB">
        <w:t xml:space="preserve"> a</w:t>
      </w:r>
      <w:r w:rsidR="004922F0">
        <w:t> </w:t>
      </w:r>
      <w:r w:rsidRPr="001C78DB">
        <w:t>současné společnosti.</w:t>
      </w:r>
    </w:p>
    <w:p w:rsidR="001C78DB" w:rsidRPr="001C78DB" w:rsidRDefault="001C78DB" w:rsidP="00E55D3C">
      <w:pPr>
        <w:pStyle w:val="Odstavecseseznamem"/>
        <w:numPr>
          <w:ilvl w:val="0"/>
          <w:numId w:val="230"/>
        </w:numPr>
      </w:pPr>
      <w:r w:rsidRPr="001C78DB">
        <w:t>dovedl se orientovat</w:t>
      </w:r>
      <w:r w:rsidR="004922F0" w:rsidRPr="001C78DB">
        <w:t xml:space="preserve"> v</w:t>
      </w:r>
      <w:r w:rsidR="004922F0">
        <w:t> </w:t>
      </w:r>
      <w:r w:rsidRPr="001C78DB">
        <w:t>mediálních obsazích, kriticky je hodnotit</w:t>
      </w:r>
      <w:r w:rsidR="004922F0" w:rsidRPr="001C78DB">
        <w:t xml:space="preserve"> a</w:t>
      </w:r>
      <w:r w:rsidR="004922F0">
        <w:t> </w:t>
      </w:r>
      <w:r w:rsidRPr="001C78DB">
        <w:t>optimálně využívat masová média</w:t>
      </w:r>
    </w:p>
    <w:p w:rsidR="001C78DB" w:rsidRPr="001C78DB" w:rsidRDefault="001C78DB" w:rsidP="00E55D3C">
      <w:pPr>
        <w:pStyle w:val="Odstavecseseznamem"/>
        <w:numPr>
          <w:ilvl w:val="0"/>
          <w:numId w:val="230"/>
        </w:numPr>
      </w:pPr>
      <w:r w:rsidRPr="001C78DB">
        <w:t>vážil si materiálních</w:t>
      </w:r>
      <w:r w:rsidR="004922F0" w:rsidRPr="001C78DB">
        <w:t xml:space="preserve"> a</w:t>
      </w:r>
      <w:r w:rsidR="004922F0">
        <w:t> </w:t>
      </w:r>
      <w:r w:rsidRPr="001C78DB">
        <w:t>duchovních hodnot, dobrého životního prostředí</w:t>
      </w:r>
      <w:r w:rsidR="004922F0" w:rsidRPr="001C78DB">
        <w:t xml:space="preserve"> a</w:t>
      </w:r>
      <w:r w:rsidR="004922F0">
        <w:t> </w:t>
      </w:r>
      <w:r w:rsidRPr="001C78DB">
        <w:t>snažil se je chránit</w:t>
      </w:r>
      <w:r w:rsidR="004922F0" w:rsidRPr="001C78DB">
        <w:t xml:space="preserve"> a</w:t>
      </w:r>
      <w:r w:rsidR="004922F0">
        <w:t> </w:t>
      </w:r>
      <w:r w:rsidRPr="001C78DB">
        <w:t>zachovat pro budoucí generace</w:t>
      </w:r>
    </w:p>
    <w:p w:rsidR="001C78DB" w:rsidRPr="009557B7" w:rsidRDefault="001C78DB" w:rsidP="001C78DB">
      <w:pPr>
        <w:rPr>
          <w:b/>
          <w:bCs/>
        </w:rPr>
      </w:pPr>
      <w:r w:rsidRPr="009557B7">
        <w:rPr>
          <w:b/>
          <w:bCs/>
        </w:rPr>
        <w:t>Člověk</w:t>
      </w:r>
      <w:r w:rsidR="004922F0" w:rsidRPr="009557B7">
        <w:rPr>
          <w:b/>
          <w:bCs/>
        </w:rPr>
        <w:t xml:space="preserve"> a</w:t>
      </w:r>
      <w:r w:rsidR="004922F0">
        <w:rPr>
          <w:b/>
          <w:bCs/>
        </w:rPr>
        <w:t> </w:t>
      </w:r>
      <w:r w:rsidRPr="009557B7">
        <w:rPr>
          <w:b/>
          <w:bCs/>
        </w:rPr>
        <w:t>životní prostředí</w:t>
      </w:r>
    </w:p>
    <w:p w:rsidR="001C78DB" w:rsidRPr="001C78DB" w:rsidRDefault="001C78DB" w:rsidP="00B479C8">
      <w:pPr>
        <w:spacing w:after="0"/>
      </w:pPr>
      <w:r w:rsidRPr="001C78DB">
        <w:t>Hlavním cílem je vést žáka</w:t>
      </w:r>
      <w:r w:rsidR="004922F0" w:rsidRPr="001C78DB">
        <w:t xml:space="preserve"> k</w:t>
      </w:r>
      <w:r w:rsidR="004922F0">
        <w:t> </w:t>
      </w:r>
      <w:r w:rsidRPr="001C78DB">
        <w:t>tomu, aby:</w:t>
      </w:r>
    </w:p>
    <w:p w:rsidR="001C78DB" w:rsidRPr="001C78DB" w:rsidRDefault="001C78DB" w:rsidP="00E55D3C">
      <w:pPr>
        <w:pStyle w:val="Odstavecseseznamem"/>
        <w:numPr>
          <w:ilvl w:val="0"/>
          <w:numId w:val="229"/>
        </w:numPr>
      </w:pPr>
      <w:r w:rsidRPr="001C78DB">
        <w:t>dodržoval zásady ekologické výchovy</w:t>
      </w:r>
    </w:p>
    <w:p w:rsidR="001C78DB" w:rsidRPr="001C78DB" w:rsidRDefault="001C78DB" w:rsidP="00E55D3C">
      <w:pPr>
        <w:pStyle w:val="Odstavecseseznamem"/>
        <w:numPr>
          <w:ilvl w:val="0"/>
          <w:numId w:val="229"/>
        </w:numPr>
      </w:pPr>
      <w:r w:rsidRPr="001C78DB">
        <w:t>promýšlel propojení ekologie</w:t>
      </w:r>
      <w:r w:rsidR="004922F0" w:rsidRPr="001C78DB">
        <w:t xml:space="preserve"> a</w:t>
      </w:r>
      <w:r w:rsidR="004922F0">
        <w:t> </w:t>
      </w:r>
      <w:r w:rsidRPr="001C78DB">
        <w:t>umění.</w:t>
      </w:r>
    </w:p>
    <w:p w:rsidR="001C78DB" w:rsidRPr="001C78DB" w:rsidRDefault="001C78DB" w:rsidP="00E55D3C">
      <w:pPr>
        <w:pStyle w:val="Odstavecseseznamem"/>
        <w:numPr>
          <w:ilvl w:val="0"/>
          <w:numId w:val="229"/>
        </w:numPr>
      </w:pPr>
      <w:r w:rsidRPr="001C78DB">
        <w:t>dokázal esteticky</w:t>
      </w:r>
      <w:r w:rsidR="004922F0" w:rsidRPr="001C78DB">
        <w:t xml:space="preserve"> a</w:t>
      </w:r>
      <w:r w:rsidR="004922F0">
        <w:t> </w:t>
      </w:r>
      <w:r w:rsidRPr="001C78DB">
        <w:t>citově vnímat své okolí</w:t>
      </w:r>
      <w:r w:rsidR="004922F0" w:rsidRPr="001C78DB">
        <w:t xml:space="preserve"> a</w:t>
      </w:r>
      <w:r w:rsidR="004922F0">
        <w:t> </w:t>
      </w:r>
      <w:r w:rsidRPr="001C78DB">
        <w:t>přírodní prostředí</w:t>
      </w:r>
    </w:p>
    <w:p w:rsidR="001C78DB" w:rsidRPr="00741545" w:rsidRDefault="001C78DB" w:rsidP="001C78DB">
      <w:pPr>
        <w:rPr>
          <w:b/>
          <w:bCs/>
        </w:rPr>
      </w:pPr>
      <w:r w:rsidRPr="00741545">
        <w:rPr>
          <w:b/>
          <w:bCs/>
        </w:rPr>
        <w:t>Informační</w:t>
      </w:r>
      <w:r w:rsidR="004922F0" w:rsidRPr="00741545">
        <w:rPr>
          <w:b/>
          <w:bCs/>
        </w:rPr>
        <w:t xml:space="preserve"> a</w:t>
      </w:r>
      <w:r w:rsidR="004922F0">
        <w:rPr>
          <w:b/>
          <w:bCs/>
        </w:rPr>
        <w:t> </w:t>
      </w:r>
      <w:r w:rsidRPr="00741545">
        <w:rPr>
          <w:b/>
          <w:bCs/>
        </w:rPr>
        <w:t>komunikační technologie</w:t>
      </w:r>
    </w:p>
    <w:p w:rsidR="001C78DB" w:rsidRPr="001C78DB" w:rsidRDefault="001C78DB" w:rsidP="00B479C8">
      <w:pPr>
        <w:spacing w:after="0"/>
      </w:pPr>
      <w:r w:rsidRPr="001C78DB">
        <w:t>Hlavním cílem je vést žáka</w:t>
      </w:r>
      <w:r w:rsidR="004922F0" w:rsidRPr="001C78DB">
        <w:t xml:space="preserve"> k</w:t>
      </w:r>
      <w:r w:rsidR="004922F0">
        <w:t> </w:t>
      </w:r>
      <w:r w:rsidRPr="001C78DB">
        <w:t>tomu, aby si:</w:t>
      </w:r>
    </w:p>
    <w:p w:rsidR="001C78DB" w:rsidRPr="001C78DB" w:rsidRDefault="001C78DB" w:rsidP="00E55D3C">
      <w:pPr>
        <w:pStyle w:val="Odstavecseseznamem"/>
        <w:numPr>
          <w:ilvl w:val="0"/>
          <w:numId w:val="228"/>
        </w:numPr>
      </w:pPr>
      <w:r w:rsidRPr="001C78DB">
        <w:t>vyhledával potřebné informace na internetu.</w:t>
      </w:r>
    </w:p>
    <w:p w:rsidR="001C78DB" w:rsidRPr="001C78DB" w:rsidRDefault="001C78DB" w:rsidP="001C78DB">
      <w:pPr>
        <w:sectPr w:rsidR="001C78DB" w:rsidRPr="001C78DB" w:rsidSect="00B25582">
          <w:headerReference w:type="default" r:id="rId39"/>
          <w:pgSz w:w="11906" w:h="16838" w:code="9"/>
          <w:pgMar w:top="1701" w:right="1418" w:bottom="1418" w:left="1418" w:header="709" w:footer="709" w:gutter="0"/>
          <w:cols w:space="708"/>
          <w:docGrid w:linePitch="600" w:charSpace="32768"/>
        </w:sectPr>
      </w:pPr>
    </w:p>
    <w:p w:rsidR="001C78DB" w:rsidRPr="001C78DB" w:rsidRDefault="001C78DB" w:rsidP="009557B7">
      <w:pPr>
        <w:pStyle w:val="Nadpis3"/>
        <w:spacing w:before="0"/>
      </w:pPr>
      <w:r w:rsidRPr="001C78DB">
        <w:lastRenderedPageBreak/>
        <w:t>Rozpis výsledků vzdělávání</w:t>
      </w:r>
      <w:r w:rsidR="004922F0" w:rsidRPr="001C78DB">
        <w:t xml:space="preserve"> a</w:t>
      </w:r>
      <w:r w:rsidR="004922F0">
        <w:t> </w:t>
      </w:r>
      <w:r w:rsidRPr="001C78DB">
        <w:t>učiva</w:t>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690"/>
        <w:gridCol w:w="3569"/>
        <w:gridCol w:w="1138"/>
        <w:gridCol w:w="1764"/>
      </w:tblGrid>
      <w:tr w:rsidR="00741545" w:rsidRPr="00741545" w:rsidTr="00554D23">
        <w:trPr>
          <w:cantSplit/>
        </w:trPr>
        <w:tc>
          <w:tcPr>
            <w:tcW w:w="4832" w:type="dxa"/>
          </w:tcPr>
          <w:p w:rsidR="00741545" w:rsidRPr="00741545" w:rsidRDefault="00741545" w:rsidP="00741545">
            <w:pPr>
              <w:spacing w:after="0"/>
              <w:jc w:val="left"/>
              <w:rPr>
                <w:b/>
                <w:bCs/>
                <w:sz w:val="20"/>
                <w:szCs w:val="20"/>
              </w:rPr>
            </w:pPr>
            <w:bookmarkStart w:id="72" w:name="_Hlk38616379"/>
            <w:r w:rsidRPr="00741545">
              <w:rPr>
                <w:b/>
                <w:bCs/>
                <w:sz w:val="20"/>
                <w:szCs w:val="20"/>
              </w:rPr>
              <w:t>Oblast vzdělávání:</w:t>
            </w:r>
          </w:p>
          <w:p w:rsidR="00741545" w:rsidRPr="00741545" w:rsidRDefault="00741545" w:rsidP="00741545">
            <w:pPr>
              <w:spacing w:after="0"/>
              <w:jc w:val="left"/>
              <w:rPr>
                <w:b/>
                <w:bCs/>
                <w:sz w:val="20"/>
                <w:szCs w:val="20"/>
              </w:rPr>
            </w:pPr>
            <w:r w:rsidRPr="00741545">
              <w:rPr>
                <w:b/>
                <w:bCs/>
                <w:sz w:val="20"/>
                <w:szCs w:val="20"/>
              </w:rPr>
              <w:t>Umělecko-historická</w:t>
            </w:r>
            <w:r w:rsidR="004922F0" w:rsidRPr="00741545">
              <w:rPr>
                <w:b/>
                <w:bCs/>
                <w:sz w:val="20"/>
                <w:szCs w:val="20"/>
              </w:rPr>
              <w:t xml:space="preserve"> a</w:t>
            </w:r>
            <w:r w:rsidR="004922F0">
              <w:rPr>
                <w:b/>
                <w:bCs/>
                <w:sz w:val="20"/>
                <w:szCs w:val="20"/>
              </w:rPr>
              <w:t> </w:t>
            </w:r>
            <w:r w:rsidRPr="00741545">
              <w:rPr>
                <w:b/>
                <w:bCs/>
                <w:sz w:val="20"/>
                <w:szCs w:val="20"/>
              </w:rPr>
              <w:t>výtvarná příprava</w:t>
            </w:r>
          </w:p>
        </w:tc>
        <w:tc>
          <w:tcPr>
            <w:tcW w:w="6260" w:type="dxa"/>
            <w:gridSpan w:val="2"/>
          </w:tcPr>
          <w:p w:rsidR="00741545" w:rsidRPr="00741545" w:rsidRDefault="00741545" w:rsidP="00741545">
            <w:pPr>
              <w:spacing w:after="0"/>
              <w:jc w:val="left"/>
              <w:rPr>
                <w:b/>
                <w:bCs/>
                <w:sz w:val="20"/>
                <w:szCs w:val="20"/>
              </w:rPr>
            </w:pPr>
            <w:r w:rsidRPr="00741545">
              <w:rPr>
                <w:b/>
                <w:bCs/>
                <w:sz w:val="20"/>
                <w:szCs w:val="20"/>
              </w:rPr>
              <w:t>Předmět: Dějiny výtvarné kultury</w:t>
            </w:r>
          </w:p>
        </w:tc>
        <w:tc>
          <w:tcPr>
            <w:tcW w:w="2902" w:type="dxa"/>
            <w:gridSpan w:val="2"/>
          </w:tcPr>
          <w:p w:rsidR="00F97887" w:rsidRDefault="00741545" w:rsidP="00741545">
            <w:pPr>
              <w:spacing w:after="0"/>
              <w:jc w:val="left"/>
              <w:rPr>
                <w:b/>
                <w:bCs/>
                <w:sz w:val="20"/>
                <w:szCs w:val="20"/>
              </w:rPr>
            </w:pPr>
            <w:r w:rsidRPr="00741545">
              <w:rPr>
                <w:b/>
                <w:bCs/>
                <w:sz w:val="20"/>
                <w:szCs w:val="20"/>
              </w:rPr>
              <w:t>Období:</w:t>
            </w:r>
          </w:p>
          <w:p w:rsidR="00741545" w:rsidRPr="00741545" w:rsidRDefault="00741545" w:rsidP="00741545">
            <w:pPr>
              <w:spacing w:after="0"/>
              <w:jc w:val="left"/>
              <w:rPr>
                <w:b/>
                <w:bCs/>
                <w:sz w:val="20"/>
                <w:szCs w:val="20"/>
              </w:rPr>
            </w:pPr>
            <w:r w:rsidRPr="00741545">
              <w:rPr>
                <w:b/>
                <w:bCs/>
                <w:sz w:val="20"/>
                <w:szCs w:val="20"/>
              </w:rPr>
              <w:t>I. – IV. ročník</w:t>
            </w:r>
          </w:p>
        </w:tc>
      </w:tr>
      <w:tr w:rsidR="001C78DB" w:rsidRPr="00741545" w:rsidTr="00741545">
        <w:trPr>
          <w:cantSplit/>
        </w:trPr>
        <w:tc>
          <w:tcPr>
            <w:tcW w:w="4832" w:type="dxa"/>
          </w:tcPr>
          <w:p w:rsidR="001C78DB" w:rsidRPr="00741545" w:rsidRDefault="001C78DB" w:rsidP="00741545">
            <w:pPr>
              <w:spacing w:after="0"/>
              <w:jc w:val="left"/>
              <w:rPr>
                <w:b/>
                <w:bCs/>
                <w:sz w:val="20"/>
                <w:szCs w:val="20"/>
              </w:rPr>
            </w:pPr>
            <w:r w:rsidRPr="00741545">
              <w:rPr>
                <w:b/>
                <w:bCs/>
                <w:sz w:val="20"/>
                <w:szCs w:val="20"/>
              </w:rPr>
              <w:t>Očekávané výstupy</w:t>
            </w:r>
          </w:p>
          <w:p w:rsidR="001C78DB" w:rsidRPr="00741545" w:rsidRDefault="001C78DB" w:rsidP="00741545">
            <w:pPr>
              <w:spacing w:after="0"/>
              <w:jc w:val="left"/>
              <w:rPr>
                <w:b/>
                <w:bCs/>
                <w:sz w:val="20"/>
                <w:szCs w:val="20"/>
              </w:rPr>
            </w:pPr>
            <w:r w:rsidRPr="00741545">
              <w:rPr>
                <w:b/>
                <w:bCs/>
                <w:sz w:val="20"/>
                <w:szCs w:val="20"/>
              </w:rPr>
              <w:t>Žák:</w:t>
            </w:r>
          </w:p>
        </w:tc>
        <w:tc>
          <w:tcPr>
            <w:tcW w:w="2690" w:type="dxa"/>
          </w:tcPr>
          <w:p w:rsidR="001C78DB" w:rsidRPr="00741545" w:rsidRDefault="001C78DB" w:rsidP="00741545">
            <w:pPr>
              <w:spacing w:after="0"/>
              <w:jc w:val="left"/>
              <w:rPr>
                <w:b/>
                <w:bCs/>
                <w:sz w:val="20"/>
                <w:szCs w:val="20"/>
              </w:rPr>
            </w:pPr>
            <w:r w:rsidRPr="00741545">
              <w:rPr>
                <w:b/>
                <w:bCs/>
                <w:sz w:val="20"/>
                <w:szCs w:val="20"/>
              </w:rPr>
              <w:t>Tematický celek</w:t>
            </w:r>
          </w:p>
        </w:tc>
        <w:tc>
          <w:tcPr>
            <w:tcW w:w="3570" w:type="dxa"/>
          </w:tcPr>
          <w:p w:rsidR="001C78DB" w:rsidRPr="00741545" w:rsidRDefault="001C78DB" w:rsidP="00741545">
            <w:pPr>
              <w:spacing w:after="0"/>
              <w:jc w:val="left"/>
              <w:rPr>
                <w:b/>
                <w:bCs/>
                <w:sz w:val="20"/>
                <w:szCs w:val="20"/>
              </w:rPr>
            </w:pPr>
            <w:r w:rsidRPr="00741545">
              <w:rPr>
                <w:b/>
                <w:bCs/>
                <w:sz w:val="20"/>
                <w:szCs w:val="20"/>
              </w:rPr>
              <w:t>Učivo</w:t>
            </w:r>
          </w:p>
        </w:tc>
        <w:tc>
          <w:tcPr>
            <w:tcW w:w="1138" w:type="dxa"/>
          </w:tcPr>
          <w:p w:rsidR="001C78DB" w:rsidRPr="00741545" w:rsidRDefault="001C78DB" w:rsidP="00741545">
            <w:pPr>
              <w:spacing w:after="0"/>
              <w:jc w:val="left"/>
              <w:rPr>
                <w:b/>
                <w:bCs/>
                <w:sz w:val="20"/>
                <w:szCs w:val="20"/>
              </w:rPr>
            </w:pPr>
            <w:r w:rsidRPr="00741545">
              <w:rPr>
                <w:b/>
                <w:bCs/>
                <w:sz w:val="20"/>
                <w:szCs w:val="20"/>
              </w:rPr>
              <w:t>Ročník</w:t>
            </w:r>
          </w:p>
          <w:p w:rsidR="001C78DB" w:rsidRPr="00741545" w:rsidRDefault="001C78DB" w:rsidP="00741545">
            <w:pPr>
              <w:spacing w:after="0"/>
              <w:jc w:val="left"/>
              <w:rPr>
                <w:b/>
                <w:bCs/>
                <w:sz w:val="20"/>
                <w:szCs w:val="20"/>
              </w:rPr>
            </w:pPr>
            <w:r w:rsidRPr="00741545">
              <w:rPr>
                <w:b/>
                <w:bCs/>
                <w:sz w:val="20"/>
                <w:szCs w:val="20"/>
              </w:rPr>
              <w:t>Hodinová dotace</w:t>
            </w:r>
          </w:p>
        </w:tc>
        <w:tc>
          <w:tcPr>
            <w:tcW w:w="1764" w:type="dxa"/>
          </w:tcPr>
          <w:p w:rsidR="001C78DB" w:rsidRPr="00741545" w:rsidRDefault="001C78DB" w:rsidP="00741545">
            <w:pPr>
              <w:spacing w:after="0"/>
              <w:jc w:val="left"/>
              <w:rPr>
                <w:b/>
                <w:bCs/>
                <w:sz w:val="20"/>
                <w:szCs w:val="20"/>
              </w:rPr>
            </w:pPr>
            <w:r w:rsidRPr="00741545">
              <w:rPr>
                <w:b/>
                <w:bCs/>
                <w:sz w:val="20"/>
                <w:szCs w:val="20"/>
              </w:rPr>
              <w:t>Mezipředmětová vazba</w:t>
            </w:r>
          </w:p>
          <w:p w:rsidR="001C78DB" w:rsidRPr="00741545" w:rsidRDefault="001C78DB" w:rsidP="00741545">
            <w:pPr>
              <w:spacing w:after="0"/>
              <w:jc w:val="left"/>
              <w:rPr>
                <w:b/>
                <w:bCs/>
                <w:sz w:val="20"/>
                <w:szCs w:val="20"/>
              </w:rPr>
            </w:pPr>
            <w:r w:rsidRPr="00741545">
              <w:rPr>
                <w:b/>
                <w:bCs/>
                <w:sz w:val="20"/>
                <w:szCs w:val="20"/>
              </w:rPr>
              <w:t>Průřezové téma</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vymezí pojmy: kultura, umění, umělecké dílo</w:t>
            </w:r>
          </w:p>
          <w:p w:rsidR="001C78DB" w:rsidRPr="00741545" w:rsidRDefault="001C78DB" w:rsidP="00E55D3C">
            <w:pPr>
              <w:pStyle w:val="Odstavecseseznamem"/>
              <w:numPr>
                <w:ilvl w:val="0"/>
                <w:numId w:val="227"/>
              </w:numPr>
              <w:jc w:val="left"/>
              <w:rPr>
                <w:sz w:val="20"/>
                <w:szCs w:val="20"/>
              </w:rPr>
            </w:pPr>
            <w:r w:rsidRPr="00741545">
              <w:rPr>
                <w:sz w:val="20"/>
                <w:szCs w:val="20"/>
              </w:rPr>
              <w:t>rozliší architekturu, sochařství, malířství, užité umění</w:t>
            </w:r>
          </w:p>
          <w:p w:rsidR="001C78DB" w:rsidRPr="00741545" w:rsidRDefault="001C78DB" w:rsidP="00E55D3C">
            <w:pPr>
              <w:pStyle w:val="Odstavecseseznamem"/>
              <w:numPr>
                <w:ilvl w:val="0"/>
                <w:numId w:val="227"/>
              </w:numPr>
              <w:jc w:val="left"/>
              <w:rPr>
                <w:sz w:val="20"/>
                <w:szCs w:val="20"/>
              </w:rPr>
            </w:pPr>
            <w:r w:rsidRPr="00741545">
              <w:rPr>
                <w:sz w:val="20"/>
                <w:szCs w:val="20"/>
              </w:rPr>
              <w:t>definuje techniky, náměty, tvůrčí postupy, užívá odbornou terminologii</w:t>
            </w:r>
          </w:p>
          <w:p w:rsidR="001C78DB" w:rsidRPr="00741545" w:rsidRDefault="001C78DB" w:rsidP="00E55D3C">
            <w:pPr>
              <w:pStyle w:val="Odstavecseseznamem"/>
              <w:numPr>
                <w:ilvl w:val="0"/>
                <w:numId w:val="227"/>
              </w:numPr>
              <w:jc w:val="left"/>
              <w:rPr>
                <w:sz w:val="20"/>
                <w:szCs w:val="20"/>
              </w:rPr>
            </w:pPr>
            <w:r w:rsidRPr="00741545">
              <w:rPr>
                <w:sz w:val="20"/>
                <w:szCs w:val="20"/>
              </w:rPr>
              <w:t>časově vymezí umělecká období, slohy</w:t>
            </w:r>
            <w:r w:rsidR="004922F0" w:rsidRPr="00741545">
              <w:rPr>
                <w:sz w:val="20"/>
                <w:szCs w:val="20"/>
              </w:rPr>
              <w:t xml:space="preserve"> a</w:t>
            </w:r>
            <w:r w:rsidR="004922F0">
              <w:rPr>
                <w:sz w:val="20"/>
                <w:szCs w:val="20"/>
              </w:rPr>
              <w:t> </w:t>
            </w:r>
            <w:r w:rsidRPr="00741545">
              <w:rPr>
                <w:sz w:val="20"/>
                <w:szCs w:val="20"/>
              </w:rPr>
              <w:t>směry</w:t>
            </w:r>
          </w:p>
        </w:tc>
        <w:tc>
          <w:tcPr>
            <w:tcW w:w="2690" w:type="dxa"/>
          </w:tcPr>
          <w:p w:rsidR="001C78DB" w:rsidRPr="00741545" w:rsidRDefault="001C78DB" w:rsidP="00741545">
            <w:pPr>
              <w:jc w:val="left"/>
              <w:rPr>
                <w:sz w:val="20"/>
                <w:szCs w:val="20"/>
              </w:rPr>
            </w:pPr>
            <w:r w:rsidRPr="00741545">
              <w:rPr>
                <w:sz w:val="20"/>
                <w:szCs w:val="20"/>
              </w:rPr>
              <w:t>Úvod do studia dějin výtvarné kultury</w:t>
            </w:r>
          </w:p>
          <w:p w:rsidR="001C78DB" w:rsidRPr="00741545" w:rsidRDefault="001C78DB" w:rsidP="00741545">
            <w:pPr>
              <w:jc w:val="left"/>
              <w:rPr>
                <w:sz w:val="20"/>
                <w:szCs w:val="20"/>
              </w:rPr>
            </w:pPr>
            <w:r w:rsidRPr="00741545">
              <w:rPr>
                <w:sz w:val="20"/>
                <w:szCs w:val="20"/>
              </w:rPr>
              <w:t>Základní pojmy</w:t>
            </w:r>
          </w:p>
          <w:p w:rsidR="001C78DB" w:rsidRPr="00741545" w:rsidRDefault="001C78DB" w:rsidP="00741545">
            <w:pPr>
              <w:jc w:val="left"/>
              <w:rPr>
                <w:sz w:val="20"/>
                <w:szCs w:val="20"/>
              </w:rPr>
            </w:pPr>
            <w:r w:rsidRPr="00741545">
              <w:rPr>
                <w:sz w:val="20"/>
                <w:szCs w:val="20"/>
              </w:rPr>
              <w:t>Druhy výtvarných projevů</w:t>
            </w:r>
          </w:p>
          <w:p w:rsidR="001C78DB" w:rsidRPr="00741545" w:rsidRDefault="001C78DB" w:rsidP="00741545">
            <w:pPr>
              <w:jc w:val="left"/>
              <w:rPr>
                <w:sz w:val="20"/>
                <w:szCs w:val="20"/>
              </w:rPr>
            </w:pPr>
            <w:r w:rsidRPr="00741545">
              <w:rPr>
                <w:sz w:val="20"/>
                <w:szCs w:val="20"/>
              </w:rPr>
              <w:t>Periodizace dějin výtvarné kultury</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výtvarná kultura</w:t>
            </w:r>
            <w:r w:rsidR="004922F0" w:rsidRPr="00741545">
              <w:rPr>
                <w:sz w:val="20"/>
                <w:szCs w:val="20"/>
              </w:rPr>
              <w:t xml:space="preserve"> x</w:t>
            </w:r>
            <w:r w:rsidR="004922F0">
              <w:rPr>
                <w:sz w:val="20"/>
                <w:szCs w:val="20"/>
              </w:rPr>
              <w:t> </w:t>
            </w:r>
            <w:r w:rsidRPr="00741545">
              <w:rPr>
                <w:sz w:val="20"/>
                <w:szCs w:val="20"/>
              </w:rPr>
              <w:t>umění, umělecké dílo</w:t>
            </w:r>
          </w:p>
          <w:p w:rsidR="001C78DB" w:rsidRPr="00741545" w:rsidRDefault="001C78DB" w:rsidP="00E55D3C">
            <w:pPr>
              <w:pStyle w:val="Odstavecseseznamem"/>
              <w:numPr>
                <w:ilvl w:val="0"/>
                <w:numId w:val="227"/>
              </w:numPr>
              <w:jc w:val="left"/>
              <w:rPr>
                <w:sz w:val="20"/>
                <w:szCs w:val="20"/>
              </w:rPr>
            </w:pPr>
            <w:r w:rsidRPr="00741545">
              <w:rPr>
                <w:sz w:val="20"/>
                <w:szCs w:val="20"/>
              </w:rPr>
              <w:t>4 druhy výtvarné kultury</w:t>
            </w:r>
          </w:p>
          <w:p w:rsidR="001C78DB" w:rsidRPr="00741545" w:rsidRDefault="001C78DB" w:rsidP="00E55D3C">
            <w:pPr>
              <w:pStyle w:val="Odstavecseseznamem"/>
              <w:numPr>
                <w:ilvl w:val="0"/>
                <w:numId w:val="227"/>
              </w:numPr>
              <w:jc w:val="left"/>
              <w:rPr>
                <w:sz w:val="20"/>
                <w:szCs w:val="20"/>
              </w:rPr>
            </w:pPr>
            <w:r w:rsidRPr="00741545">
              <w:rPr>
                <w:sz w:val="20"/>
                <w:szCs w:val="20"/>
              </w:rPr>
              <w:t>druhy, techniky, náměty</w:t>
            </w:r>
          </w:p>
          <w:p w:rsidR="001C78DB" w:rsidRPr="00741545" w:rsidRDefault="001C78DB" w:rsidP="00E55D3C">
            <w:pPr>
              <w:pStyle w:val="Odstavecseseznamem"/>
              <w:numPr>
                <w:ilvl w:val="0"/>
                <w:numId w:val="227"/>
              </w:numPr>
              <w:jc w:val="left"/>
              <w:rPr>
                <w:sz w:val="20"/>
                <w:szCs w:val="20"/>
              </w:rPr>
            </w:pPr>
            <w:r w:rsidRPr="00741545">
              <w:rPr>
                <w:sz w:val="20"/>
                <w:szCs w:val="20"/>
              </w:rPr>
              <w:t>časová osa jednotlivých uměleckých období</w:t>
            </w:r>
          </w:p>
        </w:tc>
        <w:tc>
          <w:tcPr>
            <w:tcW w:w="1138" w:type="dxa"/>
          </w:tcPr>
          <w:p w:rsidR="001C78DB" w:rsidRPr="00741545" w:rsidRDefault="001C78DB" w:rsidP="00741545">
            <w:pPr>
              <w:jc w:val="center"/>
              <w:rPr>
                <w:sz w:val="20"/>
                <w:szCs w:val="20"/>
              </w:rPr>
            </w:pPr>
            <w:r w:rsidRPr="00741545">
              <w:rPr>
                <w:sz w:val="20"/>
                <w:szCs w:val="20"/>
              </w:rPr>
              <w:t>I.</w:t>
            </w:r>
          </w:p>
          <w:p w:rsidR="001C78DB" w:rsidRPr="00741545" w:rsidRDefault="001C78DB" w:rsidP="00741545">
            <w:pPr>
              <w:jc w:val="center"/>
              <w:rPr>
                <w:sz w:val="20"/>
                <w:szCs w:val="20"/>
              </w:rPr>
            </w:pPr>
            <w:r w:rsidRPr="00741545">
              <w:rPr>
                <w:sz w:val="20"/>
                <w:szCs w:val="20"/>
              </w:rPr>
              <w:t>96</w:t>
            </w:r>
          </w:p>
        </w:tc>
        <w:tc>
          <w:tcPr>
            <w:tcW w:w="1764" w:type="dxa"/>
          </w:tcPr>
          <w:p w:rsidR="001C78DB" w:rsidRPr="00741545" w:rsidRDefault="001C78DB" w:rsidP="00741545">
            <w:pPr>
              <w:jc w:val="left"/>
              <w:rPr>
                <w:sz w:val="20"/>
                <w:szCs w:val="20"/>
              </w:rPr>
            </w:pPr>
            <w:r w:rsidRPr="00741545">
              <w:rPr>
                <w:sz w:val="20"/>
                <w:szCs w:val="20"/>
              </w:rPr>
              <w:t>VPŘ</w:t>
            </w:r>
          </w:p>
          <w:p w:rsidR="001C78DB" w:rsidRPr="00741545" w:rsidRDefault="001C78DB" w:rsidP="00741545">
            <w:pPr>
              <w:jc w:val="left"/>
              <w:rPr>
                <w:sz w:val="20"/>
                <w:szCs w:val="20"/>
              </w:rPr>
            </w:pPr>
            <w:r w:rsidRPr="00741545">
              <w:rPr>
                <w:sz w:val="20"/>
                <w:szCs w:val="20"/>
              </w:rPr>
              <w:t>PT: Informační</w:t>
            </w:r>
            <w:r w:rsidR="004922F0" w:rsidRPr="00741545">
              <w:rPr>
                <w:sz w:val="20"/>
                <w:szCs w:val="20"/>
              </w:rPr>
              <w:t xml:space="preserve"> a</w:t>
            </w:r>
            <w:r w:rsidR="004922F0">
              <w:rPr>
                <w:sz w:val="20"/>
                <w:szCs w:val="20"/>
              </w:rPr>
              <w:t> </w:t>
            </w:r>
            <w:r w:rsidRPr="00741545">
              <w:rPr>
                <w:sz w:val="20"/>
                <w:szCs w:val="20"/>
              </w:rPr>
              <w:t>komunikační technologie</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vymezí periodizaci pravěku</w:t>
            </w:r>
          </w:p>
          <w:p w:rsidR="001C78DB" w:rsidRPr="00741545" w:rsidRDefault="001C78DB" w:rsidP="00E55D3C">
            <w:pPr>
              <w:pStyle w:val="Odstavecseseznamem"/>
              <w:numPr>
                <w:ilvl w:val="0"/>
                <w:numId w:val="227"/>
              </w:numPr>
              <w:jc w:val="left"/>
              <w:rPr>
                <w:sz w:val="20"/>
                <w:szCs w:val="20"/>
              </w:rPr>
            </w:pPr>
            <w:r w:rsidRPr="00741545">
              <w:rPr>
                <w:sz w:val="20"/>
                <w:szCs w:val="20"/>
              </w:rPr>
              <w:t>ilustruje vývoj životních podmínek, charakter společnosti, náboženské představy, významné nálezy</w:t>
            </w:r>
          </w:p>
          <w:p w:rsidR="001C78DB" w:rsidRPr="00741545" w:rsidRDefault="001C78DB" w:rsidP="00E55D3C">
            <w:pPr>
              <w:pStyle w:val="Odstavecseseznamem"/>
              <w:numPr>
                <w:ilvl w:val="0"/>
                <w:numId w:val="227"/>
              </w:numPr>
              <w:jc w:val="left"/>
              <w:rPr>
                <w:sz w:val="20"/>
                <w:szCs w:val="20"/>
              </w:rPr>
            </w:pPr>
            <w:r w:rsidRPr="00741545">
              <w:rPr>
                <w:sz w:val="20"/>
                <w:szCs w:val="20"/>
              </w:rPr>
              <w:t>lokalizuje naleziště ve světě</w:t>
            </w:r>
            <w:r w:rsidR="004922F0" w:rsidRPr="00741545">
              <w:rPr>
                <w:sz w:val="20"/>
                <w:szCs w:val="20"/>
              </w:rPr>
              <w:t xml:space="preserve"> i</w:t>
            </w:r>
            <w:r w:rsidR="004922F0">
              <w:rPr>
                <w:sz w:val="20"/>
                <w:szCs w:val="20"/>
              </w:rPr>
              <w:t> </w:t>
            </w:r>
            <w:r w:rsidRPr="00741545">
              <w:rPr>
                <w:sz w:val="20"/>
                <w:szCs w:val="20"/>
              </w:rPr>
              <w:t>v ČR</w:t>
            </w:r>
          </w:p>
          <w:p w:rsidR="001C78DB" w:rsidRPr="00741545" w:rsidRDefault="001C78DB" w:rsidP="00E55D3C">
            <w:pPr>
              <w:pStyle w:val="Odstavecseseznamem"/>
              <w:numPr>
                <w:ilvl w:val="0"/>
                <w:numId w:val="227"/>
              </w:numPr>
              <w:jc w:val="left"/>
              <w:rPr>
                <w:sz w:val="20"/>
                <w:szCs w:val="20"/>
              </w:rPr>
            </w:pPr>
            <w:r w:rsidRPr="00741545">
              <w:rPr>
                <w:sz w:val="20"/>
                <w:szCs w:val="20"/>
              </w:rPr>
              <w:t>objasní charakteristické znaky</w:t>
            </w:r>
            <w:r w:rsidR="004922F0" w:rsidRPr="00741545">
              <w:rPr>
                <w:sz w:val="20"/>
                <w:szCs w:val="20"/>
              </w:rPr>
              <w:t xml:space="preserve"> a</w:t>
            </w:r>
            <w:r w:rsidR="004922F0">
              <w:rPr>
                <w:sz w:val="20"/>
                <w:szCs w:val="20"/>
              </w:rPr>
              <w:t> </w:t>
            </w:r>
            <w:r w:rsidRPr="00741545">
              <w:rPr>
                <w:sz w:val="20"/>
                <w:szCs w:val="20"/>
              </w:rPr>
              <w:t>funkci megalitických staveb, jeskynních maleb, plastiky, keramiky</w:t>
            </w:r>
            <w:r w:rsidR="004922F0" w:rsidRPr="00741545">
              <w:rPr>
                <w:sz w:val="20"/>
                <w:szCs w:val="20"/>
              </w:rPr>
              <w:t xml:space="preserve"> a</w:t>
            </w:r>
            <w:r w:rsidR="004922F0">
              <w:rPr>
                <w:sz w:val="20"/>
                <w:szCs w:val="20"/>
              </w:rPr>
              <w:t> </w:t>
            </w:r>
            <w:r w:rsidRPr="00741545">
              <w:rPr>
                <w:sz w:val="20"/>
                <w:szCs w:val="20"/>
              </w:rPr>
              <w:t>pravěkých nástrojů</w:t>
            </w:r>
          </w:p>
        </w:tc>
        <w:tc>
          <w:tcPr>
            <w:tcW w:w="2690" w:type="dxa"/>
          </w:tcPr>
          <w:p w:rsidR="001C78DB" w:rsidRPr="00741545" w:rsidRDefault="001C78DB" w:rsidP="00741545">
            <w:pPr>
              <w:jc w:val="left"/>
              <w:rPr>
                <w:sz w:val="20"/>
                <w:szCs w:val="20"/>
              </w:rPr>
            </w:pPr>
            <w:r w:rsidRPr="00741545">
              <w:rPr>
                <w:sz w:val="20"/>
                <w:szCs w:val="20"/>
              </w:rPr>
              <w:t>Pravěk</w:t>
            </w:r>
          </w:p>
          <w:p w:rsidR="001C78DB" w:rsidRPr="00741545" w:rsidRDefault="001C78DB" w:rsidP="00741545">
            <w:pPr>
              <w:jc w:val="left"/>
              <w:rPr>
                <w:sz w:val="20"/>
                <w:szCs w:val="20"/>
              </w:rPr>
            </w:pPr>
            <w:r w:rsidRPr="00741545">
              <w:rPr>
                <w:sz w:val="20"/>
                <w:szCs w:val="20"/>
              </w:rPr>
              <w:t>Hlavní rysy lidské společnosti</w:t>
            </w:r>
          </w:p>
          <w:p w:rsidR="001C78DB" w:rsidRPr="00741545" w:rsidRDefault="001C78DB" w:rsidP="00741545">
            <w:pPr>
              <w:jc w:val="left"/>
              <w:rPr>
                <w:sz w:val="20"/>
                <w:szCs w:val="20"/>
              </w:rPr>
            </w:pPr>
            <w:r w:rsidRPr="00741545">
              <w:rPr>
                <w:sz w:val="20"/>
                <w:szCs w:val="20"/>
              </w:rPr>
              <w:t>Výtvarné projevy pravěku</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vznik prvních výtvarných projevů</w:t>
            </w:r>
          </w:p>
          <w:p w:rsidR="001C78DB" w:rsidRPr="00741545" w:rsidRDefault="001C78DB" w:rsidP="00E55D3C">
            <w:pPr>
              <w:pStyle w:val="Odstavecseseznamem"/>
              <w:numPr>
                <w:ilvl w:val="0"/>
                <w:numId w:val="227"/>
              </w:numPr>
              <w:jc w:val="left"/>
              <w:rPr>
                <w:sz w:val="20"/>
                <w:szCs w:val="20"/>
              </w:rPr>
            </w:pPr>
            <w:r w:rsidRPr="00741545">
              <w:rPr>
                <w:sz w:val="20"/>
                <w:szCs w:val="20"/>
              </w:rPr>
              <w:t>umění</w:t>
            </w:r>
            <w:r w:rsidR="004922F0" w:rsidRPr="00741545">
              <w:rPr>
                <w:sz w:val="20"/>
                <w:szCs w:val="20"/>
              </w:rPr>
              <w:t xml:space="preserve"> v</w:t>
            </w:r>
            <w:r w:rsidR="004922F0">
              <w:rPr>
                <w:sz w:val="20"/>
                <w:szCs w:val="20"/>
              </w:rPr>
              <w:t> </w:t>
            </w:r>
            <w:r w:rsidRPr="00741545">
              <w:rPr>
                <w:sz w:val="20"/>
                <w:szCs w:val="20"/>
              </w:rPr>
              <w:t>paleolitu, mezolitu, době bronzové</w:t>
            </w:r>
            <w:r w:rsidR="004922F0" w:rsidRPr="00741545">
              <w:rPr>
                <w:sz w:val="20"/>
                <w:szCs w:val="20"/>
              </w:rPr>
              <w:t xml:space="preserve"> a</w:t>
            </w:r>
            <w:r w:rsidR="004922F0">
              <w:rPr>
                <w:sz w:val="20"/>
                <w:szCs w:val="20"/>
              </w:rPr>
              <w:t> </w:t>
            </w:r>
            <w:r w:rsidRPr="00741545">
              <w:rPr>
                <w:sz w:val="20"/>
                <w:szCs w:val="20"/>
              </w:rPr>
              <w:t>železné</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w:t>
            </w:r>
          </w:p>
          <w:p w:rsidR="001C78DB" w:rsidRPr="00741545" w:rsidRDefault="001C78DB" w:rsidP="00741545">
            <w:pPr>
              <w:jc w:val="left"/>
              <w:rPr>
                <w:sz w:val="20"/>
                <w:szCs w:val="20"/>
              </w:rPr>
            </w:pPr>
            <w:r w:rsidRPr="00741545">
              <w:rPr>
                <w:sz w:val="20"/>
                <w:szCs w:val="20"/>
              </w:rPr>
              <w:t>PT: Člověk</w:t>
            </w:r>
            <w:r w:rsidR="004922F0" w:rsidRPr="00741545">
              <w:rPr>
                <w:sz w:val="20"/>
                <w:szCs w:val="20"/>
              </w:rPr>
              <w:t xml:space="preserve"> a</w:t>
            </w:r>
            <w:r w:rsidR="004922F0">
              <w:rPr>
                <w:sz w:val="20"/>
                <w:szCs w:val="20"/>
              </w:rPr>
              <w:t> </w:t>
            </w:r>
            <w:r w:rsidRPr="00741545">
              <w:rPr>
                <w:sz w:val="20"/>
                <w:szCs w:val="20"/>
              </w:rPr>
              <w:t xml:space="preserve">životní prostředí </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popíše vývoj společnosti, náboženských představ</w:t>
            </w:r>
            <w:r w:rsidR="004922F0" w:rsidRPr="00741545">
              <w:rPr>
                <w:sz w:val="20"/>
                <w:szCs w:val="20"/>
              </w:rPr>
              <w:t xml:space="preserve"> a</w:t>
            </w:r>
            <w:r w:rsidR="004922F0">
              <w:rPr>
                <w:sz w:val="20"/>
                <w:szCs w:val="20"/>
              </w:rPr>
              <w:t> </w:t>
            </w:r>
            <w:r w:rsidRPr="00741545">
              <w:rPr>
                <w:sz w:val="20"/>
                <w:szCs w:val="20"/>
              </w:rPr>
              <w:t>umění</w:t>
            </w:r>
          </w:p>
          <w:p w:rsidR="001C78DB" w:rsidRPr="00741545" w:rsidRDefault="001C78DB" w:rsidP="00E55D3C">
            <w:pPr>
              <w:pStyle w:val="Odstavecseseznamem"/>
              <w:numPr>
                <w:ilvl w:val="0"/>
                <w:numId w:val="227"/>
              </w:numPr>
              <w:jc w:val="left"/>
              <w:rPr>
                <w:sz w:val="20"/>
                <w:szCs w:val="20"/>
              </w:rPr>
            </w:pPr>
            <w:r w:rsidRPr="00741545">
              <w:rPr>
                <w:sz w:val="20"/>
                <w:szCs w:val="20"/>
              </w:rPr>
              <w:t>lokalizuje významná kulturní centra</w:t>
            </w:r>
          </w:p>
        </w:tc>
        <w:tc>
          <w:tcPr>
            <w:tcW w:w="2690" w:type="dxa"/>
          </w:tcPr>
          <w:p w:rsidR="001C78DB" w:rsidRPr="00741545" w:rsidRDefault="001C78DB" w:rsidP="00741545">
            <w:pPr>
              <w:jc w:val="left"/>
              <w:rPr>
                <w:sz w:val="20"/>
                <w:szCs w:val="20"/>
              </w:rPr>
            </w:pPr>
            <w:r w:rsidRPr="00741545">
              <w:rPr>
                <w:sz w:val="20"/>
                <w:szCs w:val="20"/>
              </w:rPr>
              <w:t>Starověk</w:t>
            </w:r>
          </w:p>
          <w:p w:rsidR="001C78DB" w:rsidRPr="00741545" w:rsidRDefault="001C78DB" w:rsidP="00741545">
            <w:pPr>
              <w:jc w:val="left"/>
              <w:rPr>
                <w:sz w:val="20"/>
                <w:szCs w:val="20"/>
              </w:rPr>
            </w:pPr>
            <w:r w:rsidRPr="00741545">
              <w:rPr>
                <w:sz w:val="20"/>
                <w:szCs w:val="20"/>
              </w:rPr>
              <w:t>Hlavní rysy starověké společnosti</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periodizace starověkých kultur</w:t>
            </w:r>
          </w:p>
          <w:p w:rsidR="001C78DB" w:rsidRPr="00741545" w:rsidRDefault="001C78DB" w:rsidP="00E55D3C">
            <w:pPr>
              <w:pStyle w:val="Odstavecseseznamem"/>
              <w:numPr>
                <w:ilvl w:val="0"/>
                <w:numId w:val="227"/>
              </w:numPr>
              <w:jc w:val="left"/>
              <w:rPr>
                <w:sz w:val="20"/>
                <w:szCs w:val="20"/>
              </w:rPr>
            </w:pPr>
            <w:r w:rsidRPr="00741545">
              <w:rPr>
                <w:sz w:val="20"/>
                <w:szCs w:val="20"/>
              </w:rPr>
              <w:t>kulturní centra</w:t>
            </w:r>
          </w:p>
          <w:p w:rsidR="001C78DB" w:rsidRPr="00741545" w:rsidRDefault="001C78DB" w:rsidP="00E55D3C">
            <w:pPr>
              <w:pStyle w:val="Odstavecseseznamem"/>
              <w:numPr>
                <w:ilvl w:val="0"/>
                <w:numId w:val="227"/>
              </w:numPr>
              <w:jc w:val="left"/>
              <w:rPr>
                <w:sz w:val="20"/>
                <w:szCs w:val="20"/>
              </w:rPr>
            </w:pPr>
            <w:r w:rsidRPr="00741545">
              <w:rPr>
                <w:sz w:val="20"/>
                <w:szCs w:val="20"/>
              </w:rPr>
              <w:t>první civilizace</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ZSV, ES</w:t>
            </w:r>
          </w:p>
          <w:p w:rsidR="001C78DB" w:rsidRPr="00741545" w:rsidRDefault="001C78DB" w:rsidP="00741545">
            <w:pPr>
              <w:jc w:val="left"/>
              <w:rPr>
                <w:sz w:val="20"/>
                <w:szCs w:val="20"/>
              </w:rPr>
            </w:pPr>
            <w:r w:rsidRPr="00741545">
              <w:rPr>
                <w:sz w:val="20"/>
                <w:szCs w:val="20"/>
              </w:rPr>
              <w:t>PT: Občan</w:t>
            </w:r>
            <w:r w:rsidR="004922F0" w:rsidRPr="00741545">
              <w:rPr>
                <w:sz w:val="20"/>
                <w:szCs w:val="20"/>
              </w:rPr>
              <w:t xml:space="preserve"> v</w:t>
            </w:r>
            <w:r w:rsidR="004922F0">
              <w:rPr>
                <w:sz w:val="20"/>
                <w:szCs w:val="20"/>
              </w:rPr>
              <w:t> </w:t>
            </w:r>
            <w:r w:rsidRPr="00741545">
              <w:rPr>
                <w:sz w:val="20"/>
                <w:szCs w:val="20"/>
              </w:rPr>
              <w:t>demokratické společnosti</w:t>
            </w:r>
          </w:p>
        </w:tc>
      </w:tr>
    </w:tbl>
    <w:p w:rsidR="00741545" w:rsidRDefault="00741545"/>
    <w:p w:rsidR="00741545" w:rsidRDefault="00741545">
      <w:r>
        <w:br w:type="page"/>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0"/>
        <w:gridCol w:w="2690"/>
        <w:gridCol w:w="3570"/>
        <w:gridCol w:w="1138"/>
        <w:gridCol w:w="1764"/>
      </w:tblGrid>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lastRenderedPageBreak/>
              <w:t>jmenuje jednotlivé kultury</w:t>
            </w:r>
            <w:r w:rsidR="004922F0" w:rsidRPr="00741545">
              <w:rPr>
                <w:sz w:val="20"/>
                <w:szCs w:val="20"/>
              </w:rPr>
              <w:t xml:space="preserve"> v</w:t>
            </w:r>
            <w:r w:rsidR="004922F0">
              <w:rPr>
                <w:sz w:val="20"/>
                <w:szCs w:val="20"/>
              </w:rPr>
              <w:t> </w:t>
            </w:r>
            <w:r w:rsidRPr="00741545">
              <w:rPr>
                <w:sz w:val="20"/>
                <w:szCs w:val="20"/>
              </w:rPr>
              <w:t>oblasti, významná centra</w:t>
            </w:r>
          </w:p>
          <w:p w:rsidR="001C78DB" w:rsidRPr="00741545" w:rsidRDefault="001C78DB" w:rsidP="00E55D3C">
            <w:pPr>
              <w:pStyle w:val="Odstavecseseznamem"/>
              <w:numPr>
                <w:ilvl w:val="0"/>
                <w:numId w:val="227"/>
              </w:numPr>
              <w:jc w:val="left"/>
              <w:rPr>
                <w:sz w:val="20"/>
                <w:szCs w:val="20"/>
              </w:rPr>
            </w:pPr>
            <w:r w:rsidRPr="00741545">
              <w:rPr>
                <w:sz w:val="20"/>
                <w:szCs w:val="20"/>
              </w:rPr>
              <w:t>rozezná hlavní znaky</w:t>
            </w:r>
            <w:r w:rsidR="004922F0" w:rsidRPr="00741545">
              <w:rPr>
                <w:sz w:val="20"/>
                <w:szCs w:val="20"/>
              </w:rPr>
              <w:t xml:space="preserve"> a</w:t>
            </w:r>
            <w:r w:rsidR="004922F0">
              <w:rPr>
                <w:sz w:val="20"/>
                <w:szCs w:val="20"/>
              </w:rPr>
              <w:t> </w:t>
            </w:r>
            <w:r w:rsidRPr="00741545">
              <w:rPr>
                <w:sz w:val="20"/>
                <w:szCs w:val="20"/>
              </w:rPr>
              <w:t>typy architektury (zikkurat, chrám, palác), sochařství</w:t>
            </w:r>
            <w:r w:rsidR="004922F0" w:rsidRPr="00741545">
              <w:rPr>
                <w:sz w:val="20"/>
                <w:szCs w:val="20"/>
              </w:rPr>
              <w:t xml:space="preserve"> a</w:t>
            </w:r>
            <w:r w:rsidR="004922F0">
              <w:rPr>
                <w:sz w:val="20"/>
                <w:szCs w:val="20"/>
              </w:rPr>
              <w:t> </w:t>
            </w:r>
            <w:r w:rsidRPr="00741545">
              <w:rPr>
                <w:sz w:val="20"/>
                <w:szCs w:val="20"/>
              </w:rPr>
              <w:t>užitého umění</w:t>
            </w:r>
          </w:p>
        </w:tc>
        <w:tc>
          <w:tcPr>
            <w:tcW w:w="2690" w:type="dxa"/>
          </w:tcPr>
          <w:p w:rsidR="001C78DB" w:rsidRPr="00741545" w:rsidRDefault="001C78DB" w:rsidP="00741545">
            <w:pPr>
              <w:jc w:val="left"/>
              <w:rPr>
                <w:sz w:val="20"/>
                <w:szCs w:val="20"/>
              </w:rPr>
            </w:pPr>
            <w:r w:rsidRPr="00741545">
              <w:rPr>
                <w:sz w:val="20"/>
                <w:szCs w:val="20"/>
              </w:rPr>
              <w:t>Mezopotámie</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sumerské, akkadské umění</w:t>
            </w:r>
          </w:p>
          <w:p w:rsidR="001C78DB" w:rsidRPr="00741545" w:rsidRDefault="001C78DB" w:rsidP="00E55D3C">
            <w:pPr>
              <w:pStyle w:val="Odstavecseseznamem"/>
              <w:numPr>
                <w:ilvl w:val="0"/>
                <w:numId w:val="227"/>
              </w:numPr>
              <w:jc w:val="left"/>
              <w:rPr>
                <w:sz w:val="20"/>
                <w:szCs w:val="20"/>
              </w:rPr>
            </w:pPr>
            <w:r w:rsidRPr="00741545">
              <w:rPr>
                <w:sz w:val="20"/>
                <w:szCs w:val="20"/>
              </w:rPr>
              <w:t>Babylon</w:t>
            </w:r>
            <w:r w:rsidR="004922F0" w:rsidRPr="00741545">
              <w:rPr>
                <w:sz w:val="20"/>
                <w:szCs w:val="20"/>
              </w:rPr>
              <w:t xml:space="preserve"> a</w:t>
            </w:r>
            <w:r w:rsidR="004922F0">
              <w:rPr>
                <w:sz w:val="20"/>
                <w:szCs w:val="20"/>
              </w:rPr>
              <w:t> </w:t>
            </w:r>
            <w:r w:rsidRPr="00741545">
              <w:rPr>
                <w:sz w:val="20"/>
                <w:szCs w:val="20"/>
              </w:rPr>
              <w:t>Asýrie</w:t>
            </w:r>
          </w:p>
        </w:tc>
        <w:tc>
          <w:tcPr>
            <w:tcW w:w="1138" w:type="dxa"/>
          </w:tcPr>
          <w:p w:rsidR="001C78DB" w:rsidRPr="00741545" w:rsidRDefault="001C78DB" w:rsidP="00741545">
            <w:pPr>
              <w:jc w:val="left"/>
              <w:rPr>
                <w:sz w:val="20"/>
                <w:szCs w:val="20"/>
              </w:rPr>
            </w:pPr>
          </w:p>
        </w:tc>
        <w:tc>
          <w:tcPr>
            <w:tcW w:w="1764" w:type="dxa"/>
          </w:tcPr>
          <w:p w:rsidR="00F97887" w:rsidRDefault="001C78DB" w:rsidP="00741545">
            <w:pPr>
              <w:jc w:val="left"/>
              <w:rPr>
                <w:sz w:val="20"/>
                <w:szCs w:val="20"/>
              </w:rPr>
            </w:pPr>
            <w:r w:rsidRPr="00741545">
              <w:rPr>
                <w:sz w:val="20"/>
                <w:szCs w:val="20"/>
              </w:rPr>
              <w:t>DEJ, TP</w:t>
            </w:r>
          </w:p>
          <w:p w:rsidR="001C78DB" w:rsidRPr="00741545" w:rsidRDefault="001C78DB" w:rsidP="00741545">
            <w:pPr>
              <w:jc w:val="left"/>
              <w:rPr>
                <w:sz w:val="20"/>
                <w:szCs w:val="20"/>
              </w:rPr>
            </w:pPr>
            <w:r w:rsidRPr="00741545">
              <w:rPr>
                <w:sz w:val="20"/>
                <w:szCs w:val="20"/>
              </w:rPr>
              <w:t>PT: Občan</w:t>
            </w:r>
            <w:r w:rsidR="004922F0" w:rsidRPr="00741545">
              <w:rPr>
                <w:sz w:val="20"/>
                <w:szCs w:val="20"/>
              </w:rPr>
              <w:t xml:space="preserve"> v</w:t>
            </w:r>
            <w:r w:rsidR="004922F0">
              <w:rPr>
                <w:sz w:val="20"/>
                <w:szCs w:val="20"/>
              </w:rPr>
              <w:t> </w:t>
            </w:r>
            <w:r w:rsidRPr="00741545">
              <w:rPr>
                <w:sz w:val="20"/>
                <w:szCs w:val="20"/>
              </w:rPr>
              <w:t>demokratické společnosti</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ovládá periodizaci vývoje jednotlivých říší</w:t>
            </w:r>
          </w:p>
          <w:p w:rsidR="001C78DB" w:rsidRPr="00741545" w:rsidRDefault="001C78DB" w:rsidP="00E55D3C">
            <w:pPr>
              <w:pStyle w:val="Odstavecseseznamem"/>
              <w:numPr>
                <w:ilvl w:val="0"/>
                <w:numId w:val="227"/>
              </w:numPr>
              <w:jc w:val="left"/>
              <w:rPr>
                <w:sz w:val="20"/>
                <w:szCs w:val="20"/>
              </w:rPr>
            </w:pPr>
            <w:r w:rsidRPr="00741545">
              <w:rPr>
                <w:sz w:val="20"/>
                <w:szCs w:val="20"/>
              </w:rPr>
              <w:t>objasní životní podmínky, náboženské představy</w:t>
            </w:r>
          </w:p>
          <w:p w:rsidR="001C78DB" w:rsidRPr="00741545" w:rsidRDefault="001C78DB" w:rsidP="00E55D3C">
            <w:pPr>
              <w:pStyle w:val="Odstavecseseznamem"/>
              <w:numPr>
                <w:ilvl w:val="0"/>
                <w:numId w:val="227"/>
              </w:numPr>
              <w:jc w:val="left"/>
              <w:rPr>
                <w:sz w:val="20"/>
                <w:szCs w:val="20"/>
              </w:rPr>
            </w:pPr>
            <w:r w:rsidRPr="00741545">
              <w:rPr>
                <w:sz w:val="20"/>
                <w:szCs w:val="20"/>
              </w:rPr>
              <w:t>pojmenuje hlavní znaky</w:t>
            </w:r>
            <w:r w:rsidR="004922F0" w:rsidRPr="00741545">
              <w:rPr>
                <w:sz w:val="20"/>
                <w:szCs w:val="20"/>
              </w:rPr>
              <w:t xml:space="preserve"> a</w:t>
            </w:r>
            <w:r w:rsidR="004922F0">
              <w:rPr>
                <w:sz w:val="20"/>
                <w:szCs w:val="20"/>
              </w:rPr>
              <w:t> </w:t>
            </w:r>
            <w:r w:rsidRPr="00741545">
              <w:rPr>
                <w:sz w:val="20"/>
                <w:szCs w:val="20"/>
              </w:rPr>
              <w:t>typy architektury (chrám, mastaba, pyramida, skalní hrobky)</w:t>
            </w:r>
          </w:p>
          <w:p w:rsidR="001C78DB" w:rsidRPr="00741545" w:rsidRDefault="001C78DB" w:rsidP="00E55D3C">
            <w:pPr>
              <w:pStyle w:val="Odstavecseseznamem"/>
              <w:numPr>
                <w:ilvl w:val="0"/>
                <w:numId w:val="227"/>
              </w:numPr>
              <w:jc w:val="left"/>
              <w:rPr>
                <w:sz w:val="20"/>
                <w:szCs w:val="20"/>
              </w:rPr>
            </w:pPr>
            <w:r w:rsidRPr="00741545">
              <w:rPr>
                <w:sz w:val="20"/>
                <w:szCs w:val="20"/>
              </w:rPr>
              <w:t>popíše náměty, materiály</w:t>
            </w:r>
            <w:r w:rsidR="004922F0" w:rsidRPr="00741545">
              <w:rPr>
                <w:sz w:val="20"/>
                <w:szCs w:val="20"/>
              </w:rPr>
              <w:t xml:space="preserve"> a</w:t>
            </w:r>
            <w:r w:rsidR="004922F0">
              <w:rPr>
                <w:sz w:val="20"/>
                <w:szCs w:val="20"/>
              </w:rPr>
              <w:t> </w:t>
            </w:r>
            <w:r w:rsidRPr="00741545">
              <w:rPr>
                <w:sz w:val="20"/>
                <w:szCs w:val="20"/>
              </w:rPr>
              <w:t>techniky sochařství, malířství</w:t>
            </w:r>
            <w:r w:rsidR="004922F0" w:rsidRPr="00741545">
              <w:rPr>
                <w:sz w:val="20"/>
                <w:szCs w:val="20"/>
              </w:rPr>
              <w:t xml:space="preserve"> a</w:t>
            </w:r>
            <w:r w:rsidR="004922F0">
              <w:rPr>
                <w:sz w:val="20"/>
                <w:szCs w:val="20"/>
              </w:rPr>
              <w:t> </w:t>
            </w:r>
            <w:r w:rsidRPr="00741545">
              <w:rPr>
                <w:sz w:val="20"/>
                <w:szCs w:val="20"/>
              </w:rPr>
              <w:t>užitého umění</w:t>
            </w:r>
          </w:p>
          <w:p w:rsidR="001C78DB" w:rsidRPr="00741545" w:rsidRDefault="001C78DB" w:rsidP="00E55D3C">
            <w:pPr>
              <w:pStyle w:val="Odstavecseseznamem"/>
              <w:numPr>
                <w:ilvl w:val="0"/>
                <w:numId w:val="227"/>
              </w:numPr>
              <w:jc w:val="left"/>
              <w:rPr>
                <w:sz w:val="20"/>
                <w:szCs w:val="20"/>
              </w:rPr>
            </w:pPr>
            <w:r w:rsidRPr="00741545">
              <w:rPr>
                <w:sz w:val="20"/>
                <w:szCs w:val="20"/>
              </w:rPr>
              <w:t>jmenuje typy písma</w:t>
            </w:r>
          </w:p>
        </w:tc>
        <w:tc>
          <w:tcPr>
            <w:tcW w:w="2690" w:type="dxa"/>
          </w:tcPr>
          <w:p w:rsidR="001C78DB" w:rsidRPr="00741545" w:rsidRDefault="001C78DB" w:rsidP="00741545">
            <w:pPr>
              <w:jc w:val="left"/>
              <w:rPr>
                <w:sz w:val="20"/>
                <w:szCs w:val="20"/>
              </w:rPr>
            </w:pPr>
            <w:r w:rsidRPr="00741545">
              <w:rPr>
                <w:sz w:val="20"/>
                <w:szCs w:val="20"/>
              </w:rPr>
              <w:t>Egypt</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charakter společnosti, dělení obyvatel, náboženství</w:t>
            </w:r>
          </w:p>
          <w:p w:rsidR="001C78DB" w:rsidRPr="00741545" w:rsidRDefault="001C78DB" w:rsidP="00E55D3C">
            <w:pPr>
              <w:pStyle w:val="Odstavecseseznamem"/>
              <w:numPr>
                <w:ilvl w:val="0"/>
                <w:numId w:val="227"/>
              </w:numPr>
              <w:jc w:val="left"/>
              <w:rPr>
                <w:sz w:val="20"/>
                <w:szCs w:val="20"/>
              </w:rPr>
            </w:pPr>
            <w:r w:rsidRPr="00741545">
              <w:rPr>
                <w:sz w:val="20"/>
                <w:szCs w:val="20"/>
              </w:rPr>
              <w:t>Stará, Střední, Nová říše</w:t>
            </w:r>
          </w:p>
          <w:p w:rsidR="001C78DB" w:rsidRPr="00741545" w:rsidRDefault="001C78DB" w:rsidP="00E55D3C">
            <w:pPr>
              <w:pStyle w:val="Odstavecseseznamem"/>
              <w:numPr>
                <w:ilvl w:val="0"/>
                <w:numId w:val="227"/>
              </w:numPr>
              <w:jc w:val="left"/>
              <w:rPr>
                <w:sz w:val="20"/>
                <w:szCs w:val="20"/>
              </w:rPr>
            </w:pPr>
            <w:r w:rsidRPr="00741545">
              <w:rPr>
                <w:sz w:val="20"/>
                <w:szCs w:val="20"/>
              </w:rPr>
              <w:t>vývoj architektury</w:t>
            </w:r>
          </w:p>
          <w:p w:rsidR="001C78DB" w:rsidRPr="00741545" w:rsidRDefault="001C78DB" w:rsidP="00E55D3C">
            <w:pPr>
              <w:pStyle w:val="Odstavecseseznamem"/>
              <w:numPr>
                <w:ilvl w:val="0"/>
                <w:numId w:val="227"/>
              </w:numPr>
              <w:jc w:val="left"/>
              <w:rPr>
                <w:sz w:val="20"/>
                <w:szCs w:val="20"/>
              </w:rPr>
            </w:pPr>
            <w:r w:rsidRPr="00741545">
              <w:rPr>
                <w:sz w:val="20"/>
                <w:szCs w:val="20"/>
              </w:rPr>
              <w:t>sochařství, malířství, užité umění, písmo</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TP</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rozliší jednotlivé kultury, srovná životní podmínky, společnost, náboženské představy</w:t>
            </w:r>
          </w:p>
          <w:p w:rsidR="001C78DB" w:rsidRPr="00741545" w:rsidRDefault="001C78DB" w:rsidP="00E55D3C">
            <w:pPr>
              <w:pStyle w:val="Odstavecseseznamem"/>
              <w:numPr>
                <w:ilvl w:val="0"/>
                <w:numId w:val="227"/>
              </w:numPr>
              <w:jc w:val="left"/>
              <w:rPr>
                <w:sz w:val="20"/>
                <w:szCs w:val="20"/>
              </w:rPr>
            </w:pPr>
            <w:r w:rsidRPr="00741545">
              <w:rPr>
                <w:sz w:val="20"/>
                <w:szCs w:val="20"/>
              </w:rPr>
              <w:t>rozezná charakteristické znaky architektury, sochařství</w:t>
            </w:r>
            <w:r w:rsidR="004922F0" w:rsidRPr="00741545">
              <w:rPr>
                <w:sz w:val="20"/>
                <w:szCs w:val="20"/>
              </w:rPr>
              <w:t xml:space="preserve"> a</w:t>
            </w:r>
            <w:r w:rsidR="004922F0">
              <w:rPr>
                <w:sz w:val="20"/>
                <w:szCs w:val="20"/>
              </w:rPr>
              <w:t> </w:t>
            </w:r>
            <w:r w:rsidRPr="00741545">
              <w:rPr>
                <w:sz w:val="20"/>
                <w:szCs w:val="20"/>
              </w:rPr>
              <w:t>užitého umění</w:t>
            </w:r>
          </w:p>
        </w:tc>
        <w:tc>
          <w:tcPr>
            <w:tcW w:w="2690" w:type="dxa"/>
          </w:tcPr>
          <w:p w:rsidR="001C78DB" w:rsidRPr="00741545" w:rsidRDefault="001C78DB" w:rsidP="00741545">
            <w:pPr>
              <w:jc w:val="left"/>
              <w:rPr>
                <w:sz w:val="20"/>
                <w:szCs w:val="20"/>
              </w:rPr>
            </w:pPr>
            <w:r w:rsidRPr="00741545">
              <w:rPr>
                <w:sz w:val="20"/>
                <w:szCs w:val="20"/>
              </w:rPr>
              <w:t>Indie, Čína, Japonsko</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stručný exkurs do vývoje společnosti</w:t>
            </w:r>
            <w:r w:rsidR="004922F0" w:rsidRPr="00741545">
              <w:rPr>
                <w:sz w:val="20"/>
                <w:szCs w:val="20"/>
              </w:rPr>
              <w:t xml:space="preserve"> a</w:t>
            </w:r>
            <w:r w:rsidR="004922F0">
              <w:rPr>
                <w:sz w:val="20"/>
                <w:szCs w:val="20"/>
              </w:rPr>
              <w:t> </w:t>
            </w:r>
            <w:r w:rsidRPr="00741545">
              <w:rPr>
                <w:sz w:val="20"/>
                <w:szCs w:val="20"/>
              </w:rPr>
              <w:t>specifik kultur</w:t>
            </w:r>
          </w:p>
          <w:p w:rsidR="001C78DB" w:rsidRPr="00741545" w:rsidRDefault="001C78DB" w:rsidP="00E55D3C">
            <w:pPr>
              <w:pStyle w:val="Odstavecseseznamem"/>
              <w:numPr>
                <w:ilvl w:val="0"/>
                <w:numId w:val="227"/>
              </w:numPr>
              <w:jc w:val="left"/>
              <w:rPr>
                <w:sz w:val="20"/>
                <w:szCs w:val="20"/>
              </w:rPr>
            </w:pPr>
            <w:r w:rsidRPr="00741545">
              <w:rPr>
                <w:sz w:val="20"/>
                <w:szCs w:val="20"/>
              </w:rPr>
              <w:t>hlavní znaky architektury, sochařství</w:t>
            </w:r>
            <w:r w:rsidR="004922F0" w:rsidRPr="00741545">
              <w:rPr>
                <w:sz w:val="20"/>
                <w:szCs w:val="20"/>
              </w:rPr>
              <w:t xml:space="preserve"> a</w:t>
            </w:r>
            <w:r w:rsidR="004922F0">
              <w:rPr>
                <w:sz w:val="20"/>
                <w:szCs w:val="20"/>
              </w:rPr>
              <w:t> </w:t>
            </w:r>
            <w:r w:rsidRPr="00741545">
              <w:rPr>
                <w:sz w:val="20"/>
                <w:szCs w:val="20"/>
              </w:rPr>
              <w:t>užitého umění</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TP, TF</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ovládá periodizaci vývoje</w:t>
            </w:r>
            <w:r w:rsidR="004922F0" w:rsidRPr="00741545">
              <w:rPr>
                <w:sz w:val="20"/>
                <w:szCs w:val="20"/>
              </w:rPr>
              <w:t xml:space="preserve"> v</w:t>
            </w:r>
            <w:r w:rsidR="004922F0">
              <w:rPr>
                <w:sz w:val="20"/>
                <w:szCs w:val="20"/>
              </w:rPr>
              <w:t> </w:t>
            </w:r>
            <w:r w:rsidRPr="00741545">
              <w:rPr>
                <w:sz w:val="20"/>
                <w:szCs w:val="20"/>
              </w:rPr>
              <w:t>oblasti, popíše hlavní rysy společnosti, náboženství</w:t>
            </w:r>
            <w:r w:rsidR="004922F0" w:rsidRPr="00741545">
              <w:rPr>
                <w:sz w:val="20"/>
                <w:szCs w:val="20"/>
              </w:rPr>
              <w:t xml:space="preserve"> a</w:t>
            </w:r>
            <w:r w:rsidR="004922F0">
              <w:rPr>
                <w:sz w:val="20"/>
                <w:szCs w:val="20"/>
              </w:rPr>
              <w:t> </w:t>
            </w:r>
            <w:r w:rsidRPr="00741545">
              <w:rPr>
                <w:sz w:val="20"/>
                <w:szCs w:val="20"/>
              </w:rPr>
              <w:t>umění</w:t>
            </w:r>
          </w:p>
          <w:p w:rsidR="001C78DB" w:rsidRPr="00741545" w:rsidRDefault="001C78DB" w:rsidP="00E55D3C">
            <w:pPr>
              <w:pStyle w:val="Odstavecseseznamem"/>
              <w:numPr>
                <w:ilvl w:val="0"/>
                <w:numId w:val="227"/>
              </w:numPr>
              <w:jc w:val="left"/>
              <w:rPr>
                <w:sz w:val="20"/>
                <w:szCs w:val="20"/>
              </w:rPr>
            </w:pPr>
            <w:r w:rsidRPr="00741545">
              <w:rPr>
                <w:sz w:val="20"/>
                <w:szCs w:val="20"/>
              </w:rPr>
              <w:t>identifikuje charakteristické znaky krétské</w:t>
            </w:r>
            <w:r w:rsidR="004922F0" w:rsidRPr="00741545">
              <w:rPr>
                <w:sz w:val="20"/>
                <w:szCs w:val="20"/>
              </w:rPr>
              <w:t xml:space="preserve"> a</w:t>
            </w:r>
            <w:r w:rsidR="004922F0">
              <w:rPr>
                <w:sz w:val="20"/>
                <w:szCs w:val="20"/>
              </w:rPr>
              <w:t> </w:t>
            </w:r>
            <w:r w:rsidRPr="00741545">
              <w:rPr>
                <w:sz w:val="20"/>
                <w:szCs w:val="20"/>
              </w:rPr>
              <w:t>mykénské architektury</w:t>
            </w:r>
          </w:p>
          <w:p w:rsidR="001C78DB" w:rsidRPr="00741545" w:rsidRDefault="001C78DB" w:rsidP="00E55D3C">
            <w:pPr>
              <w:pStyle w:val="Odstavecseseznamem"/>
              <w:numPr>
                <w:ilvl w:val="0"/>
                <w:numId w:val="227"/>
              </w:numPr>
              <w:jc w:val="left"/>
              <w:rPr>
                <w:sz w:val="20"/>
                <w:szCs w:val="20"/>
              </w:rPr>
            </w:pPr>
            <w:r w:rsidRPr="00741545">
              <w:rPr>
                <w:sz w:val="20"/>
                <w:szCs w:val="20"/>
              </w:rPr>
              <w:t>popíše náměty, materiály</w:t>
            </w:r>
            <w:r w:rsidR="004922F0" w:rsidRPr="00741545">
              <w:rPr>
                <w:sz w:val="20"/>
                <w:szCs w:val="20"/>
              </w:rPr>
              <w:t xml:space="preserve"> a</w:t>
            </w:r>
            <w:r w:rsidR="004922F0">
              <w:rPr>
                <w:sz w:val="20"/>
                <w:szCs w:val="20"/>
              </w:rPr>
              <w:t> </w:t>
            </w:r>
            <w:r w:rsidRPr="00741545">
              <w:rPr>
                <w:sz w:val="20"/>
                <w:szCs w:val="20"/>
              </w:rPr>
              <w:t>techniky sochařství, malby</w:t>
            </w:r>
            <w:r w:rsidR="004922F0" w:rsidRPr="00741545">
              <w:rPr>
                <w:sz w:val="20"/>
                <w:szCs w:val="20"/>
              </w:rPr>
              <w:t xml:space="preserve"> a</w:t>
            </w:r>
            <w:r w:rsidR="004922F0">
              <w:rPr>
                <w:sz w:val="20"/>
                <w:szCs w:val="20"/>
              </w:rPr>
              <w:t> </w:t>
            </w:r>
            <w:r w:rsidRPr="00741545">
              <w:rPr>
                <w:sz w:val="20"/>
                <w:szCs w:val="20"/>
              </w:rPr>
              <w:t>užitého umění</w:t>
            </w:r>
          </w:p>
          <w:p w:rsidR="001C78DB" w:rsidRPr="00741545" w:rsidRDefault="001C78DB" w:rsidP="00E55D3C">
            <w:pPr>
              <w:pStyle w:val="Odstavecseseznamem"/>
              <w:numPr>
                <w:ilvl w:val="0"/>
                <w:numId w:val="227"/>
              </w:numPr>
              <w:jc w:val="left"/>
              <w:rPr>
                <w:sz w:val="20"/>
                <w:szCs w:val="20"/>
              </w:rPr>
            </w:pPr>
            <w:r w:rsidRPr="00741545">
              <w:rPr>
                <w:sz w:val="20"/>
                <w:szCs w:val="20"/>
              </w:rPr>
              <w:t>jmenuje významné památky</w:t>
            </w:r>
          </w:p>
        </w:tc>
        <w:tc>
          <w:tcPr>
            <w:tcW w:w="2690" w:type="dxa"/>
          </w:tcPr>
          <w:p w:rsidR="001C78DB" w:rsidRPr="00741545" w:rsidRDefault="001C78DB" w:rsidP="00741545">
            <w:pPr>
              <w:jc w:val="left"/>
              <w:rPr>
                <w:sz w:val="20"/>
                <w:szCs w:val="20"/>
              </w:rPr>
            </w:pPr>
            <w:r w:rsidRPr="00741545">
              <w:rPr>
                <w:sz w:val="20"/>
                <w:szCs w:val="20"/>
              </w:rPr>
              <w:t>Egejská oblast</w:t>
            </w:r>
          </w:p>
          <w:p w:rsidR="001C78DB" w:rsidRPr="00741545" w:rsidRDefault="001C78DB" w:rsidP="00741545">
            <w:pPr>
              <w:jc w:val="left"/>
              <w:rPr>
                <w:sz w:val="20"/>
                <w:szCs w:val="20"/>
              </w:rPr>
            </w:pPr>
            <w:r w:rsidRPr="00741545">
              <w:rPr>
                <w:sz w:val="20"/>
                <w:szCs w:val="20"/>
              </w:rPr>
              <w:t>Kréta</w:t>
            </w:r>
          </w:p>
          <w:p w:rsidR="001C78DB" w:rsidRPr="00741545" w:rsidRDefault="001C78DB" w:rsidP="00741545">
            <w:pPr>
              <w:jc w:val="left"/>
              <w:rPr>
                <w:sz w:val="20"/>
                <w:szCs w:val="20"/>
              </w:rPr>
            </w:pPr>
            <w:r w:rsidRPr="00741545">
              <w:rPr>
                <w:sz w:val="20"/>
                <w:szCs w:val="20"/>
              </w:rPr>
              <w:t>Mykény</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charakterizace minojské kultury: rozvoj palácové architektury, sochařství, malířství, užitého umění</w:t>
            </w:r>
          </w:p>
          <w:p w:rsidR="001C78DB" w:rsidRPr="00741545" w:rsidRDefault="001C78DB" w:rsidP="00E55D3C">
            <w:pPr>
              <w:pStyle w:val="Odstavecseseznamem"/>
              <w:numPr>
                <w:ilvl w:val="0"/>
                <w:numId w:val="227"/>
              </w:numPr>
              <w:jc w:val="left"/>
              <w:rPr>
                <w:sz w:val="20"/>
                <w:szCs w:val="20"/>
              </w:rPr>
            </w:pPr>
            <w:r w:rsidRPr="00741545">
              <w:rPr>
                <w:sz w:val="20"/>
                <w:szCs w:val="20"/>
              </w:rPr>
              <w:t>charakterizace mykénské kultury:</w:t>
            </w:r>
          </w:p>
          <w:p w:rsidR="001C78DB" w:rsidRPr="00741545" w:rsidRDefault="001C78DB" w:rsidP="00E55D3C">
            <w:pPr>
              <w:pStyle w:val="Odstavecseseznamem"/>
              <w:numPr>
                <w:ilvl w:val="0"/>
                <w:numId w:val="227"/>
              </w:numPr>
              <w:jc w:val="left"/>
              <w:rPr>
                <w:sz w:val="20"/>
                <w:szCs w:val="20"/>
              </w:rPr>
            </w:pPr>
            <w:r w:rsidRPr="00741545">
              <w:rPr>
                <w:sz w:val="20"/>
                <w:szCs w:val="20"/>
              </w:rPr>
              <w:t xml:space="preserve">architektura (paláce, hrady, hrobky, </w:t>
            </w:r>
            <w:proofErr w:type="spellStart"/>
            <w:r w:rsidRPr="00741545">
              <w:rPr>
                <w:sz w:val="20"/>
                <w:szCs w:val="20"/>
              </w:rPr>
              <w:t>megaron</w:t>
            </w:r>
            <w:proofErr w:type="spellEnd"/>
            <w:r w:rsidRPr="00741545">
              <w:rPr>
                <w:sz w:val="20"/>
                <w:szCs w:val="20"/>
              </w:rPr>
              <w:t>), sochařství, užité umění</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w:t>
            </w:r>
          </w:p>
        </w:tc>
      </w:tr>
    </w:tbl>
    <w:p w:rsidR="00741545" w:rsidRDefault="00741545"/>
    <w:p w:rsidR="00741545" w:rsidRDefault="00741545">
      <w:r>
        <w:br w:type="page"/>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0"/>
        <w:gridCol w:w="2690"/>
        <w:gridCol w:w="3570"/>
        <w:gridCol w:w="1138"/>
        <w:gridCol w:w="1764"/>
      </w:tblGrid>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lastRenderedPageBreak/>
              <w:t>vymezí jednotlivá vývojová období řeckých dějin</w:t>
            </w:r>
          </w:p>
          <w:p w:rsidR="001C78DB" w:rsidRPr="00741545" w:rsidRDefault="001C78DB" w:rsidP="00E55D3C">
            <w:pPr>
              <w:pStyle w:val="Odstavecseseznamem"/>
              <w:numPr>
                <w:ilvl w:val="0"/>
                <w:numId w:val="227"/>
              </w:numPr>
              <w:jc w:val="left"/>
              <w:rPr>
                <w:sz w:val="20"/>
                <w:szCs w:val="20"/>
              </w:rPr>
            </w:pPr>
            <w:r w:rsidRPr="00741545">
              <w:rPr>
                <w:sz w:val="20"/>
                <w:szCs w:val="20"/>
              </w:rPr>
              <w:t>popíše specifika řecké společnosti</w:t>
            </w:r>
            <w:r w:rsidR="004922F0" w:rsidRPr="00741545">
              <w:rPr>
                <w:sz w:val="20"/>
                <w:szCs w:val="20"/>
              </w:rPr>
              <w:t xml:space="preserve"> a</w:t>
            </w:r>
            <w:r w:rsidR="004922F0">
              <w:rPr>
                <w:sz w:val="20"/>
                <w:szCs w:val="20"/>
              </w:rPr>
              <w:t> </w:t>
            </w:r>
            <w:r w:rsidRPr="00741545">
              <w:rPr>
                <w:sz w:val="20"/>
                <w:szCs w:val="20"/>
              </w:rPr>
              <w:t>kultury</w:t>
            </w:r>
          </w:p>
          <w:p w:rsidR="001C78DB" w:rsidRPr="00741545" w:rsidRDefault="001C78DB" w:rsidP="00E55D3C">
            <w:pPr>
              <w:pStyle w:val="Odstavecseseznamem"/>
              <w:numPr>
                <w:ilvl w:val="0"/>
                <w:numId w:val="227"/>
              </w:numPr>
              <w:jc w:val="left"/>
              <w:rPr>
                <w:sz w:val="20"/>
                <w:szCs w:val="20"/>
              </w:rPr>
            </w:pPr>
            <w:r w:rsidRPr="00741545">
              <w:rPr>
                <w:sz w:val="20"/>
                <w:szCs w:val="20"/>
              </w:rPr>
              <w:t>orientuje se</w:t>
            </w:r>
            <w:r w:rsidR="004922F0" w:rsidRPr="00741545">
              <w:rPr>
                <w:sz w:val="20"/>
                <w:szCs w:val="20"/>
              </w:rPr>
              <w:t xml:space="preserve"> v</w:t>
            </w:r>
            <w:r w:rsidR="004922F0">
              <w:rPr>
                <w:sz w:val="20"/>
                <w:szCs w:val="20"/>
              </w:rPr>
              <w:t> </w:t>
            </w:r>
            <w:r w:rsidRPr="00741545">
              <w:rPr>
                <w:sz w:val="20"/>
                <w:szCs w:val="20"/>
              </w:rPr>
              <w:t>řecké mytologii</w:t>
            </w:r>
          </w:p>
          <w:p w:rsidR="001C78DB" w:rsidRPr="00741545" w:rsidRDefault="001C78DB" w:rsidP="00E55D3C">
            <w:pPr>
              <w:pStyle w:val="Odstavecseseznamem"/>
              <w:numPr>
                <w:ilvl w:val="0"/>
                <w:numId w:val="227"/>
              </w:numPr>
              <w:jc w:val="left"/>
              <w:rPr>
                <w:sz w:val="20"/>
                <w:szCs w:val="20"/>
              </w:rPr>
            </w:pPr>
            <w:r w:rsidRPr="00741545">
              <w:rPr>
                <w:sz w:val="20"/>
                <w:szCs w:val="20"/>
              </w:rPr>
              <w:t>rozezná jednotlivé sloupové řády, typy chrámů, stavební prvky</w:t>
            </w:r>
          </w:p>
          <w:p w:rsidR="001C78DB" w:rsidRPr="00741545" w:rsidRDefault="001C78DB" w:rsidP="00E55D3C">
            <w:pPr>
              <w:pStyle w:val="Odstavecseseznamem"/>
              <w:numPr>
                <w:ilvl w:val="0"/>
                <w:numId w:val="227"/>
              </w:numPr>
              <w:jc w:val="left"/>
              <w:rPr>
                <w:sz w:val="20"/>
                <w:szCs w:val="20"/>
              </w:rPr>
            </w:pPr>
            <w:r w:rsidRPr="00741545">
              <w:rPr>
                <w:sz w:val="20"/>
                <w:szCs w:val="20"/>
              </w:rPr>
              <w:t>orientuje se ve vývoji, námětech, materiálech</w:t>
            </w:r>
            <w:r w:rsidR="004922F0" w:rsidRPr="00741545">
              <w:rPr>
                <w:sz w:val="20"/>
                <w:szCs w:val="20"/>
              </w:rPr>
              <w:t xml:space="preserve"> a</w:t>
            </w:r>
            <w:r w:rsidR="004922F0">
              <w:rPr>
                <w:sz w:val="20"/>
                <w:szCs w:val="20"/>
              </w:rPr>
              <w:t> </w:t>
            </w:r>
            <w:r w:rsidRPr="00741545">
              <w:rPr>
                <w:sz w:val="20"/>
                <w:szCs w:val="20"/>
              </w:rPr>
              <w:t>technikách řeckého sochařství</w:t>
            </w:r>
            <w:r w:rsidR="004922F0" w:rsidRPr="00741545">
              <w:rPr>
                <w:sz w:val="20"/>
                <w:szCs w:val="20"/>
              </w:rPr>
              <w:t xml:space="preserve"> a</w:t>
            </w:r>
            <w:r w:rsidR="004922F0">
              <w:rPr>
                <w:sz w:val="20"/>
                <w:szCs w:val="20"/>
              </w:rPr>
              <w:t> </w:t>
            </w:r>
            <w:r w:rsidRPr="00741545">
              <w:rPr>
                <w:sz w:val="20"/>
                <w:szCs w:val="20"/>
              </w:rPr>
              <w:t>užitého umění</w:t>
            </w:r>
          </w:p>
          <w:p w:rsidR="001C78DB" w:rsidRPr="00741545" w:rsidRDefault="001C78DB" w:rsidP="00E55D3C">
            <w:pPr>
              <w:pStyle w:val="Odstavecseseznamem"/>
              <w:numPr>
                <w:ilvl w:val="0"/>
                <w:numId w:val="227"/>
              </w:numPr>
              <w:jc w:val="left"/>
              <w:rPr>
                <w:sz w:val="20"/>
                <w:szCs w:val="20"/>
              </w:rPr>
            </w:pPr>
            <w:r w:rsidRPr="00741545">
              <w:rPr>
                <w:sz w:val="20"/>
                <w:szCs w:val="20"/>
              </w:rPr>
              <w:t>posoudí dílo</w:t>
            </w:r>
            <w:r w:rsidR="004922F0" w:rsidRPr="00741545">
              <w:rPr>
                <w:sz w:val="20"/>
                <w:szCs w:val="20"/>
              </w:rPr>
              <w:t xml:space="preserve"> a</w:t>
            </w:r>
            <w:r w:rsidR="004922F0">
              <w:rPr>
                <w:sz w:val="20"/>
                <w:szCs w:val="20"/>
              </w:rPr>
              <w:t> </w:t>
            </w:r>
            <w:r w:rsidRPr="00741545">
              <w:rPr>
                <w:sz w:val="20"/>
                <w:szCs w:val="20"/>
              </w:rPr>
              <w:t>přínos významných osobností řeckého umění</w:t>
            </w:r>
          </w:p>
        </w:tc>
        <w:tc>
          <w:tcPr>
            <w:tcW w:w="2690" w:type="dxa"/>
          </w:tcPr>
          <w:p w:rsidR="001C78DB" w:rsidRPr="00741545" w:rsidRDefault="001C78DB" w:rsidP="00741545">
            <w:pPr>
              <w:jc w:val="left"/>
              <w:rPr>
                <w:sz w:val="20"/>
                <w:szCs w:val="20"/>
              </w:rPr>
            </w:pPr>
            <w:r w:rsidRPr="00741545">
              <w:rPr>
                <w:sz w:val="20"/>
                <w:szCs w:val="20"/>
              </w:rPr>
              <w:t>Antické umění</w:t>
            </w:r>
          </w:p>
          <w:p w:rsidR="001C78DB" w:rsidRPr="00741545" w:rsidRDefault="001C78DB" w:rsidP="00741545">
            <w:pPr>
              <w:jc w:val="left"/>
              <w:rPr>
                <w:sz w:val="20"/>
                <w:szCs w:val="20"/>
              </w:rPr>
            </w:pPr>
            <w:r w:rsidRPr="00741545">
              <w:rPr>
                <w:sz w:val="20"/>
                <w:szCs w:val="20"/>
              </w:rPr>
              <w:t>Řecko</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obecná charakteristika řecké společnosti, myšlení, umění</w:t>
            </w:r>
            <w:r w:rsidR="004922F0" w:rsidRPr="00741545">
              <w:rPr>
                <w:sz w:val="20"/>
                <w:szCs w:val="20"/>
              </w:rPr>
              <w:t xml:space="preserve"> a</w:t>
            </w:r>
            <w:r w:rsidR="004922F0">
              <w:rPr>
                <w:sz w:val="20"/>
                <w:szCs w:val="20"/>
              </w:rPr>
              <w:t> </w:t>
            </w:r>
            <w:r w:rsidRPr="00741545">
              <w:rPr>
                <w:sz w:val="20"/>
                <w:szCs w:val="20"/>
              </w:rPr>
              <w:t>demokracie</w:t>
            </w:r>
          </w:p>
          <w:p w:rsidR="001C78DB" w:rsidRPr="00741545" w:rsidRDefault="001C78DB" w:rsidP="00E55D3C">
            <w:pPr>
              <w:pStyle w:val="Odstavecseseznamem"/>
              <w:numPr>
                <w:ilvl w:val="0"/>
                <w:numId w:val="227"/>
              </w:numPr>
              <w:jc w:val="left"/>
              <w:rPr>
                <w:sz w:val="20"/>
                <w:szCs w:val="20"/>
              </w:rPr>
            </w:pPr>
            <w:r w:rsidRPr="00741545">
              <w:rPr>
                <w:sz w:val="20"/>
                <w:szCs w:val="20"/>
              </w:rPr>
              <w:t>řecká mytologie</w:t>
            </w:r>
          </w:p>
          <w:p w:rsidR="001C78DB" w:rsidRPr="00741545" w:rsidRDefault="001C78DB" w:rsidP="00E55D3C">
            <w:pPr>
              <w:pStyle w:val="Odstavecseseznamem"/>
              <w:numPr>
                <w:ilvl w:val="0"/>
                <w:numId w:val="227"/>
              </w:numPr>
              <w:jc w:val="left"/>
              <w:rPr>
                <w:sz w:val="20"/>
                <w:szCs w:val="20"/>
              </w:rPr>
            </w:pPr>
            <w:r w:rsidRPr="00741545">
              <w:rPr>
                <w:sz w:val="20"/>
                <w:szCs w:val="20"/>
              </w:rPr>
              <w:t>vývojová období řeckých dějin</w:t>
            </w:r>
            <w:r w:rsidR="004922F0" w:rsidRPr="00741545">
              <w:rPr>
                <w:sz w:val="20"/>
                <w:szCs w:val="20"/>
              </w:rPr>
              <w:t xml:space="preserve"> a</w:t>
            </w:r>
            <w:r w:rsidR="004922F0">
              <w:rPr>
                <w:sz w:val="20"/>
                <w:szCs w:val="20"/>
              </w:rPr>
              <w:t> </w:t>
            </w:r>
            <w:r w:rsidRPr="00741545">
              <w:rPr>
                <w:sz w:val="20"/>
                <w:szCs w:val="20"/>
              </w:rPr>
              <w:t>helenizace</w:t>
            </w:r>
          </w:p>
          <w:p w:rsidR="001C78DB" w:rsidRPr="00741545" w:rsidRDefault="001C78DB" w:rsidP="00E55D3C">
            <w:pPr>
              <w:pStyle w:val="Odstavecseseznamem"/>
              <w:numPr>
                <w:ilvl w:val="0"/>
                <w:numId w:val="227"/>
              </w:numPr>
              <w:jc w:val="left"/>
              <w:rPr>
                <w:sz w:val="20"/>
                <w:szCs w:val="20"/>
              </w:rPr>
            </w:pPr>
            <w:r w:rsidRPr="00741545">
              <w:rPr>
                <w:sz w:val="20"/>
                <w:szCs w:val="20"/>
              </w:rPr>
              <w:t>architektura -její typy</w:t>
            </w:r>
            <w:r w:rsidR="004922F0" w:rsidRPr="00741545">
              <w:rPr>
                <w:sz w:val="20"/>
                <w:szCs w:val="20"/>
              </w:rPr>
              <w:t xml:space="preserve"> a</w:t>
            </w:r>
            <w:r w:rsidR="004922F0">
              <w:rPr>
                <w:sz w:val="20"/>
                <w:szCs w:val="20"/>
              </w:rPr>
              <w:t> </w:t>
            </w:r>
            <w:r w:rsidRPr="00741545">
              <w:rPr>
                <w:sz w:val="20"/>
                <w:szCs w:val="20"/>
              </w:rPr>
              <w:t>řády</w:t>
            </w:r>
          </w:p>
          <w:p w:rsidR="001C78DB" w:rsidRPr="00741545" w:rsidRDefault="001C78DB" w:rsidP="00E55D3C">
            <w:pPr>
              <w:pStyle w:val="Odstavecseseznamem"/>
              <w:numPr>
                <w:ilvl w:val="0"/>
                <w:numId w:val="227"/>
              </w:numPr>
              <w:jc w:val="left"/>
              <w:rPr>
                <w:sz w:val="20"/>
                <w:szCs w:val="20"/>
              </w:rPr>
            </w:pPr>
            <w:r w:rsidRPr="00741545">
              <w:rPr>
                <w:sz w:val="20"/>
                <w:szCs w:val="20"/>
              </w:rPr>
              <w:t>vývoj řeckého sochařství</w:t>
            </w:r>
          </w:p>
          <w:p w:rsidR="001C78DB" w:rsidRPr="00741545" w:rsidRDefault="001C78DB" w:rsidP="00E55D3C">
            <w:pPr>
              <w:pStyle w:val="Odstavecseseznamem"/>
              <w:numPr>
                <w:ilvl w:val="0"/>
                <w:numId w:val="227"/>
              </w:numPr>
              <w:jc w:val="left"/>
              <w:rPr>
                <w:sz w:val="20"/>
                <w:szCs w:val="20"/>
              </w:rPr>
            </w:pPr>
            <w:r w:rsidRPr="00741545">
              <w:rPr>
                <w:sz w:val="20"/>
                <w:szCs w:val="20"/>
              </w:rPr>
              <w:t>náměty, materiály</w:t>
            </w:r>
            <w:r w:rsidR="004922F0" w:rsidRPr="00741545">
              <w:rPr>
                <w:sz w:val="20"/>
                <w:szCs w:val="20"/>
              </w:rPr>
              <w:t xml:space="preserve"> a</w:t>
            </w:r>
            <w:r w:rsidR="004922F0">
              <w:rPr>
                <w:sz w:val="20"/>
                <w:szCs w:val="20"/>
              </w:rPr>
              <w:t> </w:t>
            </w:r>
            <w:r w:rsidRPr="00741545">
              <w:rPr>
                <w:sz w:val="20"/>
                <w:szCs w:val="20"/>
              </w:rPr>
              <w:t>techniky řeckého užitého umění (vázové malířství)</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ES</w:t>
            </w:r>
          </w:p>
          <w:p w:rsidR="001C78DB" w:rsidRPr="00741545" w:rsidRDefault="001C78DB" w:rsidP="00741545">
            <w:pPr>
              <w:jc w:val="left"/>
              <w:rPr>
                <w:sz w:val="20"/>
                <w:szCs w:val="20"/>
              </w:rPr>
            </w:pPr>
            <w:r w:rsidRPr="00741545">
              <w:rPr>
                <w:sz w:val="20"/>
                <w:szCs w:val="20"/>
              </w:rPr>
              <w:t>PT: Občan</w:t>
            </w:r>
            <w:r w:rsidR="004922F0" w:rsidRPr="00741545">
              <w:rPr>
                <w:sz w:val="20"/>
                <w:szCs w:val="20"/>
              </w:rPr>
              <w:t xml:space="preserve"> v</w:t>
            </w:r>
            <w:r w:rsidR="004922F0">
              <w:rPr>
                <w:sz w:val="20"/>
                <w:szCs w:val="20"/>
              </w:rPr>
              <w:t> </w:t>
            </w:r>
            <w:r w:rsidRPr="00741545">
              <w:rPr>
                <w:sz w:val="20"/>
                <w:szCs w:val="20"/>
              </w:rPr>
              <w:t>demokratické společnosti</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pojmenuje hlavní rysy etruské společnosti</w:t>
            </w:r>
            <w:r w:rsidR="004922F0" w:rsidRPr="00741545">
              <w:rPr>
                <w:sz w:val="20"/>
                <w:szCs w:val="20"/>
              </w:rPr>
              <w:t xml:space="preserve"> a</w:t>
            </w:r>
            <w:r w:rsidR="004922F0">
              <w:rPr>
                <w:sz w:val="20"/>
                <w:szCs w:val="20"/>
              </w:rPr>
              <w:t> </w:t>
            </w:r>
            <w:r w:rsidRPr="00741545">
              <w:rPr>
                <w:sz w:val="20"/>
                <w:szCs w:val="20"/>
              </w:rPr>
              <w:t>kultury</w:t>
            </w:r>
          </w:p>
          <w:p w:rsidR="001C78DB" w:rsidRPr="00741545" w:rsidRDefault="001C78DB" w:rsidP="00E55D3C">
            <w:pPr>
              <w:pStyle w:val="Odstavecseseznamem"/>
              <w:numPr>
                <w:ilvl w:val="0"/>
                <w:numId w:val="227"/>
              </w:numPr>
              <w:jc w:val="left"/>
              <w:rPr>
                <w:sz w:val="20"/>
                <w:szCs w:val="20"/>
              </w:rPr>
            </w:pPr>
            <w:r w:rsidRPr="00741545">
              <w:rPr>
                <w:sz w:val="20"/>
                <w:szCs w:val="20"/>
              </w:rPr>
              <w:t>lokalizuje významná kulturní centra</w:t>
            </w:r>
          </w:p>
          <w:p w:rsidR="001C78DB" w:rsidRPr="00741545" w:rsidRDefault="001C78DB" w:rsidP="00E55D3C">
            <w:pPr>
              <w:pStyle w:val="Odstavecseseznamem"/>
              <w:numPr>
                <w:ilvl w:val="0"/>
                <w:numId w:val="227"/>
              </w:numPr>
              <w:jc w:val="left"/>
              <w:rPr>
                <w:sz w:val="20"/>
                <w:szCs w:val="20"/>
              </w:rPr>
            </w:pPr>
            <w:r w:rsidRPr="00741545">
              <w:rPr>
                <w:sz w:val="20"/>
                <w:szCs w:val="20"/>
              </w:rPr>
              <w:t>identifikuje charakteristické znaky etruské architektury</w:t>
            </w:r>
            <w:r w:rsidR="004922F0" w:rsidRPr="00741545">
              <w:rPr>
                <w:sz w:val="20"/>
                <w:szCs w:val="20"/>
              </w:rPr>
              <w:t xml:space="preserve"> a</w:t>
            </w:r>
            <w:r w:rsidR="004922F0">
              <w:rPr>
                <w:sz w:val="20"/>
                <w:szCs w:val="20"/>
              </w:rPr>
              <w:t> </w:t>
            </w:r>
            <w:r w:rsidRPr="00741545">
              <w:rPr>
                <w:sz w:val="20"/>
                <w:szCs w:val="20"/>
              </w:rPr>
              <w:t>vymezí její přínos pro rozvoj římského stavitelství</w:t>
            </w:r>
          </w:p>
          <w:p w:rsidR="001C78DB" w:rsidRPr="00741545" w:rsidRDefault="001C78DB" w:rsidP="00E55D3C">
            <w:pPr>
              <w:pStyle w:val="Odstavecseseznamem"/>
              <w:numPr>
                <w:ilvl w:val="0"/>
                <w:numId w:val="227"/>
              </w:numPr>
              <w:jc w:val="left"/>
              <w:rPr>
                <w:sz w:val="20"/>
                <w:szCs w:val="20"/>
              </w:rPr>
            </w:pPr>
            <w:r w:rsidRPr="00741545">
              <w:rPr>
                <w:sz w:val="20"/>
                <w:szCs w:val="20"/>
              </w:rPr>
              <w:t>uvede náměty, materiály</w:t>
            </w:r>
            <w:r w:rsidR="004922F0" w:rsidRPr="00741545">
              <w:rPr>
                <w:sz w:val="20"/>
                <w:szCs w:val="20"/>
              </w:rPr>
              <w:t xml:space="preserve"> a</w:t>
            </w:r>
            <w:r w:rsidR="004922F0">
              <w:rPr>
                <w:sz w:val="20"/>
                <w:szCs w:val="20"/>
              </w:rPr>
              <w:t> </w:t>
            </w:r>
            <w:r w:rsidRPr="00741545">
              <w:rPr>
                <w:sz w:val="20"/>
                <w:szCs w:val="20"/>
              </w:rPr>
              <w:t>techniky etruského sochařství, malířství</w:t>
            </w:r>
            <w:r w:rsidR="004922F0" w:rsidRPr="00741545">
              <w:rPr>
                <w:sz w:val="20"/>
                <w:szCs w:val="20"/>
              </w:rPr>
              <w:t xml:space="preserve"> a</w:t>
            </w:r>
            <w:r w:rsidR="004922F0">
              <w:rPr>
                <w:sz w:val="20"/>
                <w:szCs w:val="20"/>
              </w:rPr>
              <w:t> </w:t>
            </w:r>
            <w:r w:rsidRPr="00741545">
              <w:rPr>
                <w:sz w:val="20"/>
                <w:szCs w:val="20"/>
              </w:rPr>
              <w:t>užitého umění</w:t>
            </w:r>
          </w:p>
        </w:tc>
        <w:tc>
          <w:tcPr>
            <w:tcW w:w="2690" w:type="dxa"/>
          </w:tcPr>
          <w:p w:rsidR="001C78DB" w:rsidRPr="00741545" w:rsidRDefault="001C78DB" w:rsidP="00741545">
            <w:pPr>
              <w:jc w:val="left"/>
              <w:rPr>
                <w:sz w:val="20"/>
                <w:szCs w:val="20"/>
              </w:rPr>
            </w:pPr>
            <w:r w:rsidRPr="00741545">
              <w:rPr>
                <w:sz w:val="20"/>
                <w:szCs w:val="20"/>
              </w:rPr>
              <w:t>Etruské umění</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charakterizace společnosti,</w:t>
            </w:r>
          </w:p>
          <w:p w:rsidR="001C78DB" w:rsidRPr="00741545" w:rsidRDefault="001C78DB" w:rsidP="00E55D3C">
            <w:pPr>
              <w:pStyle w:val="Odstavecseseznamem"/>
              <w:numPr>
                <w:ilvl w:val="0"/>
                <w:numId w:val="227"/>
              </w:numPr>
              <w:jc w:val="left"/>
              <w:rPr>
                <w:sz w:val="20"/>
                <w:szCs w:val="20"/>
              </w:rPr>
            </w:pPr>
            <w:r w:rsidRPr="00741545">
              <w:rPr>
                <w:sz w:val="20"/>
                <w:szCs w:val="20"/>
              </w:rPr>
              <w:t>etruská architektura, sochařství, malířství</w:t>
            </w:r>
            <w:r w:rsidR="004922F0" w:rsidRPr="00741545">
              <w:rPr>
                <w:sz w:val="20"/>
                <w:szCs w:val="20"/>
              </w:rPr>
              <w:t xml:space="preserve"> a</w:t>
            </w:r>
            <w:r w:rsidR="004922F0">
              <w:rPr>
                <w:sz w:val="20"/>
                <w:szCs w:val="20"/>
              </w:rPr>
              <w:t> </w:t>
            </w:r>
            <w:r w:rsidRPr="00741545">
              <w:rPr>
                <w:sz w:val="20"/>
                <w:szCs w:val="20"/>
              </w:rPr>
              <w:t xml:space="preserve">užité umění </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w:t>
            </w:r>
          </w:p>
        </w:tc>
      </w:tr>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t>ovládá chronologii</w:t>
            </w:r>
            <w:r w:rsidR="004922F0" w:rsidRPr="00741545">
              <w:rPr>
                <w:sz w:val="20"/>
                <w:szCs w:val="20"/>
              </w:rPr>
              <w:t xml:space="preserve"> a</w:t>
            </w:r>
            <w:r w:rsidR="004922F0">
              <w:rPr>
                <w:sz w:val="20"/>
                <w:szCs w:val="20"/>
              </w:rPr>
              <w:t> </w:t>
            </w:r>
            <w:r w:rsidRPr="00741545">
              <w:rPr>
                <w:sz w:val="20"/>
                <w:szCs w:val="20"/>
              </w:rPr>
              <w:t>charakterizaci jednotlivých vývojových období</w:t>
            </w:r>
          </w:p>
          <w:p w:rsidR="001C78DB" w:rsidRPr="00741545" w:rsidRDefault="001C78DB" w:rsidP="00E55D3C">
            <w:pPr>
              <w:pStyle w:val="Odstavecseseznamem"/>
              <w:numPr>
                <w:ilvl w:val="0"/>
                <w:numId w:val="227"/>
              </w:numPr>
              <w:jc w:val="left"/>
              <w:rPr>
                <w:sz w:val="20"/>
                <w:szCs w:val="20"/>
              </w:rPr>
            </w:pPr>
            <w:r w:rsidRPr="00741545">
              <w:rPr>
                <w:sz w:val="20"/>
                <w:szCs w:val="20"/>
              </w:rPr>
              <w:t>orientuje se</w:t>
            </w:r>
            <w:r w:rsidR="004922F0" w:rsidRPr="00741545">
              <w:rPr>
                <w:sz w:val="20"/>
                <w:szCs w:val="20"/>
              </w:rPr>
              <w:t xml:space="preserve"> v</w:t>
            </w:r>
            <w:r w:rsidR="004922F0">
              <w:rPr>
                <w:sz w:val="20"/>
                <w:szCs w:val="20"/>
              </w:rPr>
              <w:t> </w:t>
            </w:r>
            <w:r w:rsidRPr="00741545">
              <w:rPr>
                <w:sz w:val="20"/>
                <w:szCs w:val="20"/>
              </w:rPr>
              <w:t>římské mytologii</w:t>
            </w:r>
          </w:p>
          <w:p w:rsidR="001C78DB" w:rsidRPr="00741545" w:rsidRDefault="001C78DB" w:rsidP="00E55D3C">
            <w:pPr>
              <w:pStyle w:val="Odstavecseseznamem"/>
              <w:numPr>
                <w:ilvl w:val="0"/>
                <w:numId w:val="227"/>
              </w:numPr>
              <w:jc w:val="left"/>
              <w:rPr>
                <w:sz w:val="20"/>
                <w:szCs w:val="20"/>
              </w:rPr>
            </w:pPr>
            <w:r w:rsidRPr="00741545">
              <w:rPr>
                <w:sz w:val="20"/>
                <w:szCs w:val="20"/>
              </w:rPr>
              <w:t>rozezná jednotlivé typy architektury</w:t>
            </w:r>
            <w:r w:rsidR="004922F0" w:rsidRPr="00741545">
              <w:rPr>
                <w:sz w:val="20"/>
                <w:szCs w:val="20"/>
              </w:rPr>
              <w:t xml:space="preserve"> a</w:t>
            </w:r>
            <w:r w:rsidR="004922F0">
              <w:rPr>
                <w:sz w:val="20"/>
                <w:szCs w:val="20"/>
              </w:rPr>
              <w:t> </w:t>
            </w:r>
            <w:r w:rsidRPr="00741545">
              <w:rPr>
                <w:sz w:val="20"/>
                <w:szCs w:val="20"/>
              </w:rPr>
              <w:t>jejich znaky</w:t>
            </w:r>
          </w:p>
          <w:p w:rsidR="001C78DB" w:rsidRPr="00741545" w:rsidRDefault="001C78DB" w:rsidP="00E55D3C">
            <w:pPr>
              <w:pStyle w:val="Odstavecseseznamem"/>
              <w:numPr>
                <w:ilvl w:val="0"/>
                <w:numId w:val="227"/>
              </w:numPr>
              <w:jc w:val="left"/>
              <w:rPr>
                <w:sz w:val="20"/>
                <w:szCs w:val="20"/>
              </w:rPr>
            </w:pPr>
            <w:r w:rsidRPr="00741545">
              <w:rPr>
                <w:sz w:val="20"/>
                <w:szCs w:val="20"/>
              </w:rPr>
              <w:t>popíše znaky, náměty, techniky</w:t>
            </w:r>
            <w:r w:rsidR="004922F0" w:rsidRPr="00741545">
              <w:rPr>
                <w:sz w:val="20"/>
                <w:szCs w:val="20"/>
              </w:rPr>
              <w:t xml:space="preserve"> a</w:t>
            </w:r>
            <w:r w:rsidR="004922F0">
              <w:rPr>
                <w:sz w:val="20"/>
                <w:szCs w:val="20"/>
              </w:rPr>
              <w:t> </w:t>
            </w:r>
            <w:r w:rsidRPr="00741545">
              <w:rPr>
                <w:sz w:val="20"/>
                <w:szCs w:val="20"/>
              </w:rPr>
              <w:t>materiály sochařství, malířství</w:t>
            </w:r>
          </w:p>
          <w:p w:rsidR="001C78DB" w:rsidRPr="00741545" w:rsidRDefault="001C78DB" w:rsidP="00E55D3C">
            <w:pPr>
              <w:pStyle w:val="Odstavecseseznamem"/>
              <w:numPr>
                <w:ilvl w:val="0"/>
                <w:numId w:val="227"/>
              </w:numPr>
              <w:jc w:val="left"/>
              <w:rPr>
                <w:sz w:val="20"/>
                <w:szCs w:val="20"/>
              </w:rPr>
            </w:pPr>
            <w:r w:rsidRPr="00741545">
              <w:rPr>
                <w:sz w:val="20"/>
                <w:szCs w:val="20"/>
              </w:rPr>
              <w:t>porovná znaky řeckého</w:t>
            </w:r>
            <w:r w:rsidR="004922F0" w:rsidRPr="00741545">
              <w:rPr>
                <w:sz w:val="20"/>
                <w:szCs w:val="20"/>
              </w:rPr>
              <w:t xml:space="preserve"> a</w:t>
            </w:r>
            <w:r w:rsidR="004922F0">
              <w:rPr>
                <w:sz w:val="20"/>
                <w:szCs w:val="20"/>
              </w:rPr>
              <w:t> </w:t>
            </w:r>
            <w:r w:rsidRPr="00741545">
              <w:rPr>
                <w:sz w:val="20"/>
                <w:szCs w:val="20"/>
              </w:rPr>
              <w:t>římského umění</w:t>
            </w:r>
          </w:p>
          <w:p w:rsidR="001C78DB" w:rsidRPr="00741545" w:rsidRDefault="001C78DB" w:rsidP="00E55D3C">
            <w:pPr>
              <w:pStyle w:val="Odstavecseseznamem"/>
              <w:numPr>
                <w:ilvl w:val="0"/>
                <w:numId w:val="227"/>
              </w:numPr>
              <w:jc w:val="left"/>
              <w:rPr>
                <w:sz w:val="20"/>
                <w:szCs w:val="20"/>
              </w:rPr>
            </w:pPr>
            <w:r w:rsidRPr="00741545">
              <w:rPr>
                <w:sz w:val="20"/>
                <w:szCs w:val="20"/>
              </w:rPr>
              <w:t>jmenuje významné památky</w:t>
            </w:r>
          </w:p>
        </w:tc>
        <w:tc>
          <w:tcPr>
            <w:tcW w:w="2690" w:type="dxa"/>
          </w:tcPr>
          <w:p w:rsidR="001C78DB" w:rsidRPr="00741545" w:rsidRDefault="001C78DB" w:rsidP="00741545">
            <w:pPr>
              <w:jc w:val="left"/>
              <w:rPr>
                <w:sz w:val="20"/>
                <w:szCs w:val="20"/>
              </w:rPr>
            </w:pPr>
            <w:r w:rsidRPr="00741545">
              <w:rPr>
                <w:sz w:val="20"/>
                <w:szCs w:val="20"/>
              </w:rPr>
              <w:t>Řím</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periodizace</w:t>
            </w:r>
            <w:r w:rsidR="004922F0" w:rsidRPr="00741545">
              <w:rPr>
                <w:sz w:val="20"/>
                <w:szCs w:val="20"/>
              </w:rPr>
              <w:t xml:space="preserve"> a</w:t>
            </w:r>
            <w:r w:rsidR="004922F0">
              <w:rPr>
                <w:sz w:val="20"/>
                <w:szCs w:val="20"/>
              </w:rPr>
              <w:t> </w:t>
            </w:r>
            <w:r w:rsidRPr="00741545">
              <w:rPr>
                <w:sz w:val="20"/>
                <w:szCs w:val="20"/>
              </w:rPr>
              <w:t>charakteristika vývojových období římských dějin</w:t>
            </w:r>
          </w:p>
          <w:p w:rsidR="001C78DB" w:rsidRPr="00741545" w:rsidRDefault="001C78DB" w:rsidP="00E55D3C">
            <w:pPr>
              <w:pStyle w:val="Odstavecseseznamem"/>
              <w:numPr>
                <w:ilvl w:val="0"/>
                <w:numId w:val="227"/>
              </w:numPr>
              <w:jc w:val="left"/>
              <w:rPr>
                <w:sz w:val="20"/>
                <w:szCs w:val="20"/>
              </w:rPr>
            </w:pPr>
            <w:r w:rsidRPr="00741545">
              <w:rPr>
                <w:sz w:val="20"/>
                <w:szCs w:val="20"/>
              </w:rPr>
              <w:t>významné osobnosti</w:t>
            </w:r>
          </w:p>
          <w:p w:rsidR="001C78DB" w:rsidRPr="00741545" w:rsidRDefault="001C78DB" w:rsidP="00E55D3C">
            <w:pPr>
              <w:pStyle w:val="Odstavecseseznamem"/>
              <w:numPr>
                <w:ilvl w:val="0"/>
                <w:numId w:val="227"/>
              </w:numPr>
              <w:jc w:val="left"/>
              <w:rPr>
                <w:sz w:val="20"/>
                <w:szCs w:val="20"/>
              </w:rPr>
            </w:pPr>
            <w:r w:rsidRPr="00741545">
              <w:rPr>
                <w:sz w:val="20"/>
                <w:szCs w:val="20"/>
              </w:rPr>
              <w:t>římská mytologie</w:t>
            </w:r>
          </w:p>
          <w:p w:rsidR="001C78DB" w:rsidRPr="00741545" w:rsidRDefault="001C78DB" w:rsidP="00E55D3C">
            <w:pPr>
              <w:pStyle w:val="Odstavecseseznamem"/>
              <w:numPr>
                <w:ilvl w:val="0"/>
                <w:numId w:val="227"/>
              </w:numPr>
              <w:jc w:val="left"/>
              <w:rPr>
                <w:sz w:val="20"/>
                <w:szCs w:val="20"/>
              </w:rPr>
            </w:pPr>
            <w:r w:rsidRPr="00741545">
              <w:rPr>
                <w:sz w:val="20"/>
                <w:szCs w:val="20"/>
              </w:rPr>
              <w:t>dělení, hlavní znaky</w:t>
            </w:r>
            <w:r w:rsidR="004922F0" w:rsidRPr="00741545">
              <w:rPr>
                <w:sz w:val="20"/>
                <w:szCs w:val="20"/>
              </w:rPr>
              <w:t xml:space="preserve"> a</w:t>
            </w:r>
            <w:r w:rsidR="004922F0">
              <w:rPr>
                <w:sz w:val="20"/>
                <w:szCs w:val="20"/>
              </w:rPr>
              <w:t> </w:t>
            </w:r>
            <w:r w:rsidRPr="00741545">
              <w:rPr>
                <w:sz w:val="20"/>
                <w:szCs w:val="20"/>
              </w:rPr>
              <w:t>typy architektury (urbanismus)</w:t>
            </w:r>
          </w:p>
          <w:p w:rsidR="001C78DB" w:rsidRPr="00741545" w:rsidRDefault="001C78DB" w:rsidP="00E55D3C">
            <w:pPr>
              <w:pStyle w:val="Odstavecseseznamem"/>
              <w:numPr>
                <w:ilvl w:val="0"/>
                <w:numId w:val="227"/>
              </w:numPr>
              <w:jc w:val="left"/>
              <w:rPr>
                <w:sz w:val="20"/>
                <w:szCs w:val="20"/>
              </w:rPr>
            </w:pPr>
            <w:r w:rsidRPr="00741545">
              <w:rPr>
                <w:sz w:val="20"/>
                <w:szCs w:val="20"/>
              </w:rPr>
              <w:t>znaky</w:t>
            </w:r>
            <w:r w:rsidR="004922F0" w:rsidRPr="00741545">
              <w:rPr>
                <w:sz w:val="20"/>
                <w:szCs w:val="20"/>
              </w:rPr>
              <w:t xml:space="preserve"> a</w:t>
            </w:r>
            <w:r w:rsidR="004922F0">
              <w:rPr>
                <w:sz w:val="20"/>
                <w:szCs w:val="20"/>
              </w:rPr>
              <w:t> </w:t>
            </w:r>
            <w:r w:rsidRPr="00741545">
              <w:rPr>
                <w:sz w:val="20"/>
                <w:szCs w:val="20"/>
              </w:rPr>
              <w:t>projevy římského sochařství, malířství (pompejské styly, mozaika)</w:t>
            </w:r>
          </w:p>
          <w:p w:rsidR="001C78DB" w:rsidRPr="00741545" w:rsidRDefault="001C78DB" w:rsidP="00E55D3C">
            <w:pPr>
              <w:pStyle w:val="Odstavecseseznamem"/>
              <w:numPr>
                <w:ilvl w:val="0"/>
                <w:numId w:val="227"/>
              </w:numPr>
              <w:jc w:val="left"/>
              <w:rPr>
                <w:sz w:val="20"/>
                <w:szCs w:val="20"/>
              </w:rPr>
            </w:pPr>
            <w:r w:rsidRPr="00741545">
              <w:rPr>
                <w:sz w:val="20"/>
                <w:szCs w:val="20"/>
              </w:rPr>
              <w:t>srovnání řeckého</w:t>
            </w:r>
            <w:r w:rsidR="004922F0" w:rsidRPr="00741545">
              <w:rPr>
                <w:sz w:val="20"/>
                <w:szCs w:val="20"/>
              </w:rPr>
              <w:t xml:space="preserve"> a</w:t>
            </w:r>
            <w:r w:rsidR="004922F0">
              <w:rPr>
                <w:sz w:val="20"/>
                <w:szCs w:val="20"/>
              </w:rPr>
              <w:t> </w:t>
            </w:r>
            <w:r w:rsidRPr="00741545">
              <w:rPr>
                <w:sz w:val="20"/>
                <w:szCs w:val="20"/>
              </w:rPr>
              <w:t xml:space="preserve">římského umění, vliv římské říše na pozdější evropskou kulturu </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ES</w:t>
            </w:r>
          </w:p>
          <w:p w:rsidR="001C78DB" w:rsidRPr="00741545" w:rsidRDefault="001C78DB" w:rsidP="00741545">
            <w:pPr>
              <w:jc w:val="left"/>
              <w:rPr>
                <w:sz w:val="20"/>
                <w:szCs w:val="20"/>
              </w:rPr>
            </w:pPr>
            <w:r w:rsidRPr="00741545">
              <w:rPr>
                <w:sz w:val="20"/>
                <w:szCs w:val="20"/>
              </w:rPr>
              <w:t>PT: Občan</w:t>
            </w:r>
            <w:r w:rsidR="004922F0" w:rsidRPr="00741545">
              <w:rPr>
                <w:sz w:val="20"/>
                <w:szCs w:val="20"/>
              </w:rPr>
              <w:t xml:space="preserve"> v</w:t>
            </w:r>
            <w:r w:rsidR="004922F0">
              <w:rPr>
                <w:sz w:val="20"/>
                <w:szCs w:val="20"/>
              </w:rPr>
              <w:t> </w:t>
            </w:r>
            <w:r w:rsidRPr="00741545">
              <w:rPr>
                <w:sz w:val="20"/>
                <w:szCs w:val="20"/>
              </w:rPr>
              <w:t>demokratické společnosti</w:t>
            </w:r>
          </w:p>
        </w:tc>
      </w:tr>
    </w:tbl>
    <w:p w:rsidR="00741545" w:rsidRDefault="00741545"/>
    <w:p w:rsidR="00741545" w:rsidRDefault="00741545">
      <w:r>
        <w:br w:type="page"/>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0"/>
        <w:gridCol w:w="2690"/>
        <w:gridCol w:w="3570"/>
        <w:gridCol w:w="1138"/>
        <w:gridCol w:w="1764"/>
      </w:tblGrid>
      <w:tr w:rsidR="001C78DB" w:rsidRPr="00741545" w:rsidTr="00741545">
        <w:trPr>
          <w:cantSplit/>
        </w:trPr>
        <w:tc>
          <w:tcPr>
            <w:tcW w:w="4832" w:type="dxa"/>
          </w:tcPr>
          <w:p w:rsidR="001C78DB" w:rsidRPr="00741545" w:rsidRDefault="001C78DB" w:rsidP="00E55D3C">
            <w:pPr>
              <w:pStyle w:val="Odstavecseseznamem"/>
              <w:numPr>
                <w:ilvl w:val="0"/>
                <w:numId w:val="227"/>
              </w:numPr>
              <w:jc w:val="left"/>
              <w:rPr>
                <w:sz w:val="20"/>
                <w:szCs w:val="20"/>
              </w:rPr>
            </w:pPr>
            <w:r w:rsidRPr="00741545">
              <w:rPr>
                <w:sz w:val="20"/>
                <w:szCs w:val="20"/>
              </w:rPr>
              <w:lastRenderedPageBreak/>
              <w:t>časově zařadí</w:t>
            </w:r>
            <w:r w:rsidR="004922F0" w:rsidRPr="00741545">
              <w:rPr>
                <w:sz w:val="20"/>
                <w:szCs w:val="20"/>
              </w:rPr>
              <w:t xml:space="preserve"> a</w:t>
            </w:r>
            <w:r w:rsidR="004922F0">
              <w:rPr>
                <w:sz w:val="20"/>
                <w:szCs w:val="20"/>
              </w:rPr>
              <w:t> </w:t>
            </w:r>
            <w:r w:rsidRPr="00741545">
              <w:rPr>
                <w:sz w:val="20"/>
                <w:szCs w:val="20"/>
              </w:rPr>
              <w:t>lokalizuje raně křesťanské umění</w:t>
            </w:r>
          </w:p>
          <w:p w:rsidR="001C78DB" w:rsidRPr="00741545" w:rsidRDefault="001C78DB" w:rsidP="00E55D3C">
            <w:pPr>
              <w:pStyle w:val="Odstavecseseznamem"/>
              <w:numPr>
                <w:ilvl w:val="0"/>
                <w:numId w:val="227"/>
              </w:numPr>
              <w:jc w:val="left"/>
              <w:rPr>
                <w:sz w:val="20"/>
                <w:szCs w:val="20"/>
              </w:rPr>
            </w:pPr>
            <w:r w:rsidRPr="00741545">
              <w:rPr>
                <w:sz w:val="20"/>
                <w:szCs w:val="20"/>
              </w:rPr>
              <w:t>orientuje se</w:t>
            </w:r>
            <w:r w:rsidR="004922F0" w:rsidRPr="00741545">
              <w:rPr>
                <w:sz w:val="20"/>
                <w:szCs w:val="20"/>
              </w:rPr>
              <w:t xml:space="preserve"> v</w:t>
            </w:r>
            <w:r w:rsidR="004922F0">
              <w:rPr>
                <w:sz w:val="20"/>
                <w:szCs w:val="20"/>
              </w:rPr>
              <w:t> </w:t>
            </w:r>
            <w:r w:rsidRPr="00741545">
              <w:rPr>
                <w:sz w:val="20"/>
                <w:szCs w:val="20"/>
              </w:rPr>
              <w:t>základních křesťanských symbolech</w:t>
            </w:r>
            <w:r w:rsidR="004922F0" w:rsidRPr="00741545">
              <w:rPr>
                <w:sz w:val="20"/>
                <w:szCs w:val="20"/>
              </w:rPr>
              <w:t xml:space="preserve"> a</w:t>
            </w:r>
            <w:r w:rsidR="004922F0">
              <w:rPr>
                <w:sz w:val="20"/>
                <w:szCs w:val="20"/>
              </w:rPr>
              <w:t> </w:t>
            </w:r>
            <w:r w:rsidRPr="00741545">
              <w:rPr>
                <w:sz w:val="20"/>
                <w:szCs w:val="20"/>
              </w:rPr>
              <w:t>názvosloví</w:t>
            </w:r>
          </w:p>
          <w:p w:rsidR="001C78DB" w:rsidRPr="00741545" w:rsidRDefault="001C78DB" w:rsidP="00E55D3C">
            <w:pPr>
              <w:pStyle w:val="Odstavecseseznamem"/>
              <w:numPr>
                <w:ilvl w:val="0"/>
                <w:numId w:val="227"/>
              </w:numPr>
              <w:jc w:val="left"/>
              <w:rPr>
                <w:sz w:val="20"/>
                <w:szCs w:val="20"/>
              </w:rPr>
            </w:pPr>
            <w:r w:rsidRPr="00741545">
              <w:rPr>
                <w:sz w:val="20"/>
                <w:szCs w:val="20"/>
              </w:rPr>
              <w:t>popíše znaky raně křesťanské architektury</w:t>
            </w:r>
          </w:p>
          <w:p w:rsidR="001C78DB" w:rsidRPr="00741545" w:rsidRDefault="001C78DB" w:rsidP="00E55D3C">
            <w:pPr>
              <w:pStyle w:val="Odstavecseseznamem"/>
              <w:numPr>
                <w:ilvl w:val="0"/>
                <w:numId w:val="227"/>
              </w:numPr>
              <w:jc w:val="left"/>
              <w:rPr>
                <w:sz w:val="20"/>
                <w:szCs w:val="20"/>
              </w:rPr>
            </w:pPr>
            <w:r w:rsidRPr="00741545">
              <w:rPr>
                <w:sz w:val="20"/>
                <w:szCs w:val="20"/>
              </w:rPr>
              <w:t>porovná znaky římského antického</w:t>
            </w:r>
            <w:r w:rsidR="004922F0" w:rsidRPr="00741545">
              <w:rPr>
                <w:sz w:val="20"/>
                <w:szCs w:val="20"/>
              </w:rPr>
              <w:t xml:space="preserve"> a</w:t>
            </w:r>
            <w:r w:rsidR="004922F0">
              <w:rPr>
                <w:sz w:val="20"/>
                <w:szCs w:val="20"/>
              </w:rPr>
              <w:t> </w:t>
            </w:r>
            <w:r w:rsidRPr="00741545">
              <w:rPr>
                <w:sz w:val="20"/>
                <w:szCs w:val="20"/>
              </w:rPr>
              <w:t>křesťanského umění</w:t>
            </w:r>
          </w:p>
        </w:tc>
        <w:tc>
          <w:tcPr>
            <w:tcW w:w="2690" w:type="dxa"/>
          </w:tcPr>
          <w:p w:rsidR="001C78DB" w:rsidRPr="00741545" w:rsidRDefault="001C78DB" w:rsidP="00741545">
            <w:pPr>
              <w:jc w:val="left"/>
              <w:rPr>
                <w:sz w:val="20"/>
                <w:szCs w:val="20"/>
              </w:rPr>
            </w:pPr>
            <w:r w:rsidRPr="00741545">
              <w:rPr>
                <w:sz w:val="20"/>
                <w:szCs w:val="20"/>
              </w:rPr>
              <w:t>Křesťanská antika</w:t>
            </w:r>
          </w:p>
        </w:tc>
        <w:tc>
          <w:tcPr>
            <w:tcW w:w="3570" w:type="dxa"/>
          </w:tcPr>
          <w:p w:rsidR="001C78DB" w:rsidRPr="00741545" w:rsidRDefault="001C78DB" w:rsidP="00E55D3C">
            <w:pPr>
              <w:pStyle w:val="Odstavecseseznamem"/>
              <w:numPr>
                <w:ilvl w:val="0"/>
                <w:numId w:val="227"/>
              </w:numPr>
              <w:jc w:val="left"/>
              <w:rPr>
                <w:sz w:val="20"/>
                <w:szCs w:val="20"/>
              </w:rPr>
            </w:pPr>
            <w:r w:rsidRPr="00741545">
              <w:rPr>
                <w:sz w:val="20"/>
                <w:szCs w:val="20"/>
              </w:rPr>
              <w:t>vznik křesťanství, jeho hlavní myšlenky</w:t>
            </w:r>
            <w:r w:rsidR="004922F0" w:rsidRPr="00741545">
              <w:rPr>
                <w:sz w:val="20"/>
                <w:szCs w:val="20"/>
              </w:rPr>
              <w:t xml:space="preserve"> a</w:t>
            </w:r>
            <w:r w:rsidR="004922F0">
              <w:rPr>
                <w:sz w:val="20"/>
                <w:szCs w:val="20"/>
              </w:rPr>
              <w:t> </w:t>
            </w:r>
            <w:r w:rsidRPr="00741545">
              <w:rPr>
                <w:sz w:val="20"/>
                <w:szCs w:val="20"/>
              </w:rPr>
              <w:t>symboly</w:t>
            </w:r>
          </w:p>
          <w:p w:rsidR="001C78DB" w:rsidRPr="00741545" w:rsidRDefault="001C78DB" w:rsidP="00E55D3C">
            <w:pPr>
              <w:pStyle w:val="Odstavecseseznamem"/>
              <w:numPr>
                <w:ilvl w:val="0"/>
                <w:numId w:val="227"/>
              </w:numPr>
              <w:jc w:val="left"/>
              <w:rPr>
                <w:sz w:val="20"/>
                <w:szCs w:val="20"/>
              </w:rPr>
            </w:pPr>
            <w:r w:rsidRPr="00741545">
              <w:rPr>
                <w:sz w:val="20"/>
                <w:szCs w:val="20"/>
              </w:rPr>
              <w:t>proměny raně křesťanského umění</w:t>
            </w:r>
            <w:r w:rsidR="004922F0" w:rsidRPr="00741545">
              <w:rPr>
                <w:sz w:val="20"/>
                <w:szCs w:val="20"/>
              </w:rPr>
              <w:t xml:space="preserve"> v</w:t>
            </w:r>
            <w:r w:rsidR="004922F0">
              <w:rPr>
                <w:sz w:val="20"/>
                <w:szCs w:val="20"/>
              </w:rPr>
              <w:t> </w:t>
            </w:r>
            <w:r w:rsidRPr="00741545">
              <w:rPr>
                <w:sz w:val="20"/>
                <w:szCs w:val="20"/>
              </w:rPr>
              <w:t>době pronásledování křesťanů</w:t>
            </w:r>
            <w:r w:rsidR="004922F0" w:rsidRPr="00741545">
              <w:rPr>
                <w:sz w:val="20"/>
                <w:szCs w:val="20"/>
              </w:rPr>
              <w:t xml:space="preserve"> a</w:t>
            </w:r>
            <w:r w:rsidR="004922F0">
              <w:rPr>
                <w:sz w:val="20"/>
                <w:szCs w:val="20"/>
              </w:rPr>
              <w:t> </w:t>
            </w:r>
            <w:r w:rsidRPr="00741545">
              <w:rPr>
                <w:sz w:val="20"/>
                <w:szCs w:val="20"/>
              </w:rPr>
              <w:t>v době oficiálního uznání křesťanství</w:t>
            </w:r>
          </w:p>
          <w:p w:rsidR="001C78DB" w:rsidRPr="00741545" w:rsidRDefault="001C78DB" w:rsidP="00E55D3C">
            <w:pPr>
              <w:pStyle w:val="Odstavecseseznamem"/>
              <w:numPr>
                <w:ilvl w:val="0"/>
                <w:numId w:val="227"/>
              </w:numPr>
              <w:jc w:val="left"/>
              <w:rPr>
                <w:sz w:val="20"/>
                <w:szCs w:val="20"/>
              </w:rPr>
            </w:pPr>
            <w:r w:rsidRPr="00741545">
              <w:rPr>
                <w:sz w:val="20"/>
                <w:szCs w:val="20"/>
              </w:rPr>
              <w:t>vznik sakrální architektury</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ES, ZSV</w:t>
            </w:r>
          </w:p>
        </w:tc>
      </w:tr>
      <w:bookmarkEnd w:id="72"/>
    </w:tbl>
    <w:p w:rsidR="001C78DB" w:rsidRPr="001C78DB" w:rsidRDefault="001C78DB" w:rsidP="001C78D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1C78DB" w:rsidRPr="001C78DB" w:rsidTr="00B479C8">
        <w:trPr>
          <w:cantSplit/>
          <w:jc w:val="center"/>
        </w:trPr>
        <w:tc>
          <w:tcPr>
            <w:tcW w:w="4831" w:type="dxa"/>
          </w:tcPr>
          <w:p w:rsidR="001C78DB" w:rsidRPr="001C78DB" w:rsidRDefault="001C78DB" w:rsidP="001C78DB">
            <w:pPr>
              <w:spacing w:after="0"/>
              <w:jc w:val="left"/>
              <w:rPr>
                <w:b/>
                <w:bCs/>
                <w:sz w:val="20"/>
                <w:szCs w:val="20"/>
              </w:rPr>
            </w:pPr>
            <w:r w:rsidRPr="001C78DB">
              <w:rPr>
                <w:b/>
                <w:bCs/>
                <w:sz w:val="20"/>
                <w:szCs w:val="20"/>
              </w:rPr>
              <w:t>Oblast vzdělávání:</w:t>
            </w:r>
          </w:p>
          <w:p w:rsidR="001C78DB" w:rsidRPr="001C78DB" w:rsidRDefault="001C78DB" w:rsidP="001C78DB">
            <w:pPr>
              <w:spacing w:after="0"/>
              <w:jc w:val="left"/>
              <w:rPr>
                <w:b/>
                <w:bCs/>
                <w:sz w:val="20"/>
                <w:szCs w:val="20"/>
              </w:rPr>
            </w:pPr>
            <w:r w:rsidRPr="001C78DB">
              <w:rPr>
                <w:b/>
                <w:bCs/>
                <w:sz w:val="20"/>
                <w:szCs w:val="20"/>
              </w:rPr>
              <w:t>Umělecko-historická</w:t>
            </w:r>
            <w:r w:rsidR="004922F0" w:rsidRPr="001C78DB">
              <w:rPr>
                <w:b/>
                <w:bCs/>
                <w:sz w:val="20"/>
                <w:szCs w:val="20"/>
              </w:rPr>
              <w:t xml:space="preserve"> a</w:t>
            </w:r>
            <w:r w:rsidR="004922F0">
              <w:rPr>
                <w:b/>
                <w:bCs/>
                <w:sz w:val="20"/>
                <w:szCs w:val="20"/>
              </w:rPr>
              <w:t> </w:t>
            </w:r>
            <w:r w:rsidRPr="001C78DB">
              <w:rPr>
                <w:b/>
                <w:bCs/>
                <w:sz w:val="20"/>
                <w:szCs w:val="20"/>
              </w:rPr>
              <w:t>výtvarná příprava</w:t>
            </w:r>
          </w:p>
        </w:tc>
        <w:tc>
          <w:tcPr>
            <w:tcW w:w="6259" w:type="dxa"/>
            <w:gridSpan w:val="2"/>
          </w:tcPr>
          <w:p w:rsidR="001C78DB" w:rsidRPr="001C78DB" w:rsidRDefault="001C78DB" w:rsidP="001C78DB">
            <w:pPr>
              <w:spacing w:after="0"/>
              <w:jc w:val="left"/>
              <w:rPr>
                <w:b/>
                <w:bCs/>
                <w:sz w:val="20"/>
                <w:szCs w:val="20"/>
              </w:rPr>
            </w:pPr>
            <w:r w:rsidRPr="001C78DB">
              <w:rPr>
                <w:b/>
                <w:bCs/>
                <w:sz w:val="20"/>
                <w:szCs w:val="20"/>
              </w:rPr>
              <w:t>Předmět: Dějiny výtvarné kultury</w:t>
            </w:r>
          </w:p>
        </w:tc>
        <w:tc>
          <w:tcPr>
            <w:tcW w:w="2902" w:type="dxa"/>
            <w:gridSpan w:val="2"/>
          </w:tcPr>
          <w:p w:rsidR="001C78DB" w:rsidRPr="001C78DB" w:rsidRDefault="001C78DB" w:rsidP="001C78DB">
            <w:pPr>
              <w:spacing w:after="0"/>
              <w:jc w:val="left"/>
              <w:rPr>
                <w:b/>
                <w:bCs/>
                <w:sz w:val="20"/>
                <w:szCs w:val="20"/>
              </w:rPr>
            </w:pPr>
            <w:r w:rsidRPr="001C78DB">
              <w:rPr>
                <w:b/>
                <w:bCs/>
                <w:sz w:val="20"/>
                <w:szCs w:val="20"/>
              </w:rPr>
              <w:t>Období:</w:t>
            </w:r>
          </w:p>
          <w:p w:rsidR="001C78DB" w:rsidRPr="001C78DB" w:rsidRDefault="001C78DB" w:rsidP="001C78DB">
            <w:pPr>
              <w:spacing w:after="0"/>
              <w:jc w:val="left"/>
              <w:rPr>
                <w:b/>
                <w:bCs/>
                <w:sz w:val="20"/>
                <w:szCs w:val="20"/>
              </w:rPr>
            </w:pPr>
            <w:r w:rsidRPr="001C78DB">
              <w:rPr>
                <w:b/>
                <w:bCs/>
                <w:sz w:val="20"/>
                <w:szCs w:val="20"/>
              </w:rPr>
              <w:t>I. – IV. ročník</w:t>
            </w:r>
          </w:p>
        </w:tc>
      </w:tr>
      <w:tr w:rsidR="001C78DB" w:rsidRPr="001C78DB" w:rsidTr="00B479C8">
        <w:trPr>
          <w:cantSplit/>
          <w:jc w:val="center"/>
        </w:trPr>
        <w:tc>
          <w:tcPr>
            <w:tcW w:w="4831" w:type="dxa"/>
          </w:tcPr>
          <w:p w:rsidR="001C78DB" w:rsidRPr="001C78DB" w:rsidRDefault="001C78DB" w:rsidP="001C78DB">
            <w:pPr>
              <w:spacing w:after="0"/>
              <w:jc w:val="left"/>
              <w:rPr>
                <w:b/>
                <w:bCs/>
                <w:sz w:val="20"/>
                <w:szCs w:val="20"/>
              </w:rPr>
            </w:pPr>
            <w:r w:rsidRPr="001C78DB">
              <w:rPr>
                <w:b/>
                <w:bCs/>
                <w:sz w:val="20"/>
                <w:szCs w:val="20"/>
              </w:rPr>
              <w:t>Očekávané výstupy</w:t>
            </w:r>
          </w:p>
          <w:p w:rsidR="001C78DB" w:rsidRPr="001C78DB" w:rsidRDefault="001C78DB" w:rsidP="001C78DB">
            <w:pPr>
              <w:spacing w:after="0"/>
              <w:jc w:val="left"/>
              <w:rPr>
                <w:b/>
                <w:bCs/>
                <w:sz w:val="20"/>
                <w:szCs w:val="20"/>
              </w:rPr>
            </w:pPr>
            <w:r w:rsidRPr="001C78DB">
              <w:rPr>
                <w:b/>
                <w:bCs/>
                <w:sz w:val="20"/>
                <w:szCs w:val="20"/>
              </w:rPr>
              <w:t>Žák:</w:t>
            </w:r>
          </w:p>
        </w:tc>
        <w:tc>
          <w:tcPr>
            <w:tcW w:w="2749" w:type="dxa"/>
          </w:tcPr>
          <w:p w:rsidR="001C78DB" w:rsidRPr="001C78DB" w:rsidRDefault="001C78DB" w:rsidP="001C78DB">
            <w:pPr>
              <w:spacing w:after="0"/>
              <w:jc w:val="left"/>
              <w:rPr>
                <w:b/>
                <w:bCs/>
                <w:sz w:val="20"/>
                <w:szCs w:val="20"/>
              </w:rPr>
            </w:pPr>
            <w:r w:rsidRPr="001C78DB">
              <w:rPr>
                <w:b/>
                <w:bCs/>
                <w:sz w:val="20"/>
                <w:szCs w:val="20"/>
              </w:rPr>
              <w:t>Tematický celek</w:t>
            </w:r>
          </w:p>
        </w:tc>
        <w:tc>
          <w:tcPr>
            <w:tcW w:w="3510" w:type="dxa"/>
          </w:tcPr>
          <w:p w:rsidR="001C78DB" w:rsidRPr="001C78DB" w:rsidRDefault="001C78DB" w:rsidP="001C78DB">
            <w:pPr>
              <w:spacing w:after="0"/>
              <w:jc w:val="left"/>
              <w:rPr>
                <w:b/>
                <w:bCs/>
                <w:sz w:val="20"/>
                <w:szCs w:val="20"/>
              </w:rPr>
            </w:pPr>
            <w:r w:rsidRPr="001C78DB">
              <w:rPr>
                <w:b/>
                <w:bCs/>
                <w:sz w:val="20"/>
                <w:szCs w:val="20"/>
              </w:rPr>
              <w:t>Učivo</w:t>
            </w:r>
          </w:p>
        </w:tc>
        <w:tc>
          <w:tcPr>
            <w:tcW w:w="1138" w:type="dxa"/>
          </w:tcPr>
          <w:p w:rsidR="001C78DB" w:rsidRPr="001C78DB" w:rsidRDefault="001C78DB" w:rsidP="001C78DB">
            <w:pPr>
              <w:spacing w:after="0"/>
              <w:jc w:val="left"/>
              <w:rPr>
                <w:b/>
                <w:bCs/>
                <w:sz w:val="20"/>
                <w:szCs w:val="20"/>
              </w:rPr>
            </w:pPr>
            <w:r w:rsidRPr="001C78DB">
              <w:rPr>
                <w:b/>
                <w:bCs/>
                <w:sz w:val="20"/>
                <w:szCs w:val="20"/>
              </w:rPr>
              <w:t>Ročník</w:t>
            </w:r>
          </w:p>
          <w:p w:rsidR="001C78DB" w:rsidRPr="001C78DB" w:rsidRDefault="001C78DB" w:rsidP="001C78DB">
            <w:pPr>
              <w:spacing w:after="0"/>
              <w:jc w:val="left"/>
              <w:rPr>
                <w:b/>
                <w:bCs/>
                <w:sz w:val="20"/>
                <w:szCs w:val="20"/>
              </w:rPr>
            </w:pPr>
            <w:r w:rsidRPr="001C78DB">
              <w:rPr>
                <w:b/>
                <w:bCs/>
                <w:sz w:val="20"/>
                <w:szCs w:val="20"/>
              </w:rPr>
              <w:t>Hodinová dotace</w:t>
            </w:r>
          </w:p>
        </w:tc>
        <w:tc>
          <w:tcPr>
            <w:tcW w:w="1764" w:type="dxa"/>
          </w:tcPr>
          <w:p w:rsidR="001C78DB" w:rsidRPr="001C78DB" w:rsidRDefault="001C78DB" w:rsidP="001C78DB">
            <w:pPr>
              <w:spacing w:after="0"/>
              <w:jc w:val="left"/>
              <w:rPr>
                <w:b/>
                <w:bCs/>
                <w:sz w:val="20"/>
                <w:szCs w:val="20"/>
              </w:rPr>
            </w:pPr>
            <w:r w:rsidRPr="001C78DB">
              <w:rPr>
                <w:b/>
                <w:bCs/>
                <w:sz w:val="20"/>
                <w:szCs w:val="20"/>
              </w:rPr>
              <w:t>Mezipředmětová vazba</w:t>
            </w:r>
          </w:p>
          <w:p w:rsidR="001C78DB" w:rsidRPr="001C78DB" w:rsidRDefault="001C78DB" w:rsidP="001C78DB">
            <w:pPr>
              <w:spacing w:after="0"/>
              <w:jc w:val="left"/>
              <w:rPr>
                <w:b/>
                <w:bCs/>
                <w:sz w:val="20"/>
                <w:szCs w:val="20"/>
              </w:rPr>
            </w:pPr>
            <w:r w:rsidRPr="001C78DB">
              <w:rPr>
                <w:b/>
                <w:bCs/>
                <w:sz w:val="20"/>
                <w:szCs w:val="20"/>
              </w:rPr>
              <w:t>Průřezové téma</w:t>
            </w:r>
          </w:p>
        </w:tc>
      </w:tr>
      <w:tr w:rsidR="001C78DB" w:rsidRPr="001C78DB" w:rsidTr="00B479C8">
        <w:trPr>
          <w:cantSplit/>
          <w:jc w:val="center"/>
        </w:trPr>
        <w:tc>
          <w:tcPr>
            <w:tcW w:w="4831" w:type="dxa"/>
            <w:tcBorders>
              <w:top w:val="single" w:sz="4" w:space="0" w:color="auto"/>
              <w:left w:val="single" w:sz="4" w:space="0" w:color="auto"/>
              <w:bottom w:val="single" w:sz="4" w:space="0" w:color="auto"/>
              <w:right w:val="single" w:sz="4" w:space="0" w:color="auto"/>
            </w:tcBorders>
          </w:tcPr>
          <w:p w:rsidR="001C78DB" w:rsidRPr="001C78DB" w:rsidRDefault="001C78DB" w:rsidP="00E55D3C">
            <w:pPr>
              <w:pStyle w:val="Odstavecseseznamem"/>
              <w:numPr>
                <w:ilvl w:val="0"/>
                <w:numId w:val="218"/>
              </w:numPr>
              <w:jc w:val="left"/>
              <w:rPr>
                <w:sz w:val="20"/>
                <w:szCs w:val="20"/>
              </w:rPr>
            </w:pPr>
            <w:r w:rsidRPr="001C78DB">
              <w:rPr>
                <w:sz w:val="20"/>
                <w:szCs w:val="20"/>
              </w:rPr>
              <w:t>orientuje se</w:t>
            </w:r>
            <w:r w:rsidR="004922F0" w:rsidRPr="001C78DB">
              <w:rPr>
                <w:sz w:val="20"/>
                <w:szCs w:val="20"/>
              </w:rPr>
              <w:t xml:space="preserve"> v</w:t>
            </w:r>
            <w:r w:rsidR="004922F0">
              <w:rPr>
                <w:sz w:val="20"/>
                <w:szCs w:val="20"/>
              </w:rPr>
              <w:t> </w:t>
            </w:r>
            <w:r w:rsidRPr="001C78DB">
              <w:rPr>
                <w:sz w:val="20"/>
                <w:szCs w:val="20"/>
              </w:rPr>
              <w:t>časovém vymezení raného středověku</w:t>
            </w:r>
          </w:p>
          <w:p w:rsidR="001C78DB" w:rsidRPr="001C78DB" w:rsidRDefault="001C78DB" w:rsidP="00E55D3C">
            <w:pPr>
              <w:pStyle w:val="Odstavecseseznamem"/>
              <w:numPr>
                <w:ilvl w:val="0"/>
                <w:numId w:val="218"/>
              </w:numPr>
              <w:jc w:val="left"/>
              <w:rPr>
                <w:sz w:val="20"/>
                <w:szCs w:val="20"/>
              </w:rPr>
            </w:pPr>
            <w:r w:rsidRPr="001C78DB">
              <w:rPr>
                <w:sz w:val="20"/>
                <w:szCs w:val="20"/>
              </w:rPr>
              <w:t>rozezná základní znaky</w:t>
            </w:r>
            <w:r w:rsidR="004922F0" w:rsidRPr="001C78DB">
              <w:rPr>
                <w:sz w:val="20"/>
                <w:szCs w:val="20"/>
              </w:rPr>
              <w:t xml:space="preserve"> a</w:t>
            </w:r>
            <w:r w:rsidR="004922F0">
              <w:rPr>
                <w:sz w:val="20"/>
                <w:szCs w:val="20"/>
              </w:rPr>
              <w:t> </w:t>
            </w:r>
            <w:r w:rsidRPr="001C78DB">
              <w:rPr>
                <w:sz w:val="20"/>
                <w:szCs w:val="20"/>
              </w:rPr>
              <w:t>projevy umění jednotlivých kultur</w:t>
            </w:r>
          </w:p>
          <w:p w:rsidR="001C78DB" w:rsidRPr="001C78DB" w:rsidRDefault="001C78DB" w:rsidP="00E55D3C">
            <w:pPr>
              <w:pStyle w:val="Odstavecseseznamem"/>
              <w:numPr>
                <w:ilvl w:val="0"/>
                <w:numId w:val="218"/>
              </w:numPr>
              <w:jc w:val="left"/>
              <w:rPr>
                <w:sz w:val="20"/>
                <w:szCs w:val="20"/>
              </w:rPr>
            </w:pPr>
            <w:r w:rsidRPr="001C78DB">
              <w:rPr>
                <w:sz w:val="20"/>
                <w:szCs w:val="20"/>
              </w:rPr>
              <w:t>uvědomuje si odlišnosti křesťanství</w:t>
            </w:r>
            <w:r w:rsidR="004922F0" w:rsidRPr="001C78DB">
              <w:rPr>
                <w:sz w:val="20"/>
                <w:szCs w:val="20"/>
              </w:rPr>
              <w:t xml:space="preserve"> a</w:t>
            </w:r>
            <w:r w:rsidR="004922F0">
              <w:rPr>
                <w:sz w:val="20"/>
                <w:szCs w:val="20"/>
              </w:rPr>
              <w:t> </w:t>
            </w:r>
            <w:r w:rsidRPr="001C78DB">
              <w:rPr>
                <w:sz w:val="20"/>
                <w:szCs w:val="20"/>
              </w:rPr>
              <w:t>islámu</w:t>
            </w:r>
          </w:p>
        </w:tc>
        <w:tc>
          <w:tcPr>
            <w:tcW w:w="2749" w:type="dxa"/>
            <w:tcBorders>
              <w:top w:val="single" w:sz="4" w:space="0" w:color="auto"/>
              <w:left w:val="single" w:sz="4" w:space="0" w:color="auto"/>
              <w:bottom w:val="single" w:sz="4" w:space="0" w:color="auto"/>
              <w:right w:val="single" w:sz="4" w:space="0" w:color="auto"/>
            </w:tcBorders>
          </w:tcPr>
          <w:p w:rsidR="001C78DB" w:rsidRPr="001C78DB" w:rsidRDefault="001C78DB" w:rsidP="001C78DB">
            <w:pPr>
              <w:jc w:val="left"/>
              <w:rPr>
                <w:sz w:val="20"/>
                <w:szCs w:val="20"/>
              </w:rPr>
            </w:pPr>
            <w:r w:rsidRPr="001C78DB">
              <w:rPr>
                <w:sz w:val="20"/>
                <w:szCs w:val="20"/>
              </w:rPr>
              <w:t>Středověk</w:t>
            </w:r>
          </w:p>
          <w:p w:rsidR="001C78DB" w:rsidRPr="001C78DB" w:rsidRDefault="001C78DB" w:rsidP="001C78DB">
            <w:pPr>
              <w:jc w:val="left"/>
              <w:rPr>
                <w:sz w:val="20"/>
                <w:szCs w:val="20"/>
              </w:rPr>
            </w:pPr>
            <w:r w:rsidRPr="001C78DB">
              <w:rPr>
                <w:sz w:val="20"/>
                <w:szCs w:val="20"/>
              </w:rPr>
              <w:t>Umění raně středověké</w:t>
            </w:r>
            <w:r>
              <w:rPr>
                <w:sz w:val="20"/>
                <w:szCs w:val="20"/>
              </w:rPr>
              <w:t xml:space="preserve"> </w:t>
            </w:r>
            <w:r w:rsidRPr="001C78DB">
              <w:rPr>
                <w:sz w:val="20"/>
                <w:szCs w:val="20"/>
              </w:rPr>
              <w:t>Evropy</w:t>
            </w:r>
          </w:p>
          <w:p w:rsidR="001C78DB" w:rsidRPr="001C78DB" w:rsidRDefault="001C78DB" w:rsidP="001C78DB">
            <w:pPr>
              <w:jc w:val="left"/>
              <w:rPr>
                <w:sz w:val="20"/>
                <w:szCs w:val="20"/>
              </w:rPr>
            </w:pPr>
            <w:r w:rsidRPr="001C78DB">
              <w:rPr>
                <w:sz w:val="20"/>
                <w:szCs w:val="20"/>
              </w:rPr>
              <w:t>Románsko-germánská oblast</w:t>
            </w:r>
          </w:p>
          <w:p w:rsidR="001C78DB" w:rsidRPr="001C78DB" w:rsidRDefault="001C78DB" w:rsidP="001C78DB">
            <w:pPr>
              <w:jc w:val="left"/>
              <w:rPr>
                <w:sz w:val="20"/>
                <w:szCs w:val="20"/>
              </w:rPr>
            </w:pPr>
            <w:r w:rsidRPr="001C78DB">
              <w:rPr>
                <w:sz w:val="20"/>
                <w:szCs w:val="20"/>
              </w:rPr>
              <w:t>Karolínská</w:t>
            </w:r>
            <w:r w:rsidR="004922F0" w:rsidRPr="001C78DB">
              <w:rPr>
                <w:sz w:val="20"/>
                <w:szCs w:val="20"/>
              </w:rPr>
              <w:t xml:space="preserve"> a</w:t>
            </w:r>
            <w:r w:rsidR="004922F0">
              <w:rPr>
                <w:sz w:val="20"/>
                <w:szCs w:val="20"/>
              </w:rPr>
              <w:t> </w:t>
            </w:r>
            <w:r w:rsidRPr="001C78DB">
              <w:rPr>
                <w:sz w:val="20"/>
                <w:szCs w:val="20"/>
              </w:rPr>
              <w:t>otonská renesance</w:t>
            </w:r>
          </w:p>
          <w:p w:rsidR="001C78DB" w:rsidRPr="001C78DB" w:rsidRDefault="001C78DB" w:rsidP="001C78DB">
            <w:pPr>
              <w:jc w:val="left"/>
              <w:rPr>
                <w:sz w:val="20"/>
                <w:szCs w:val="20"/>
              </w:rPr>
            </w:pPr>
            <w:r w:rsidRPr="001C78DB">
              <w:rPr>
                <w:sz w:val="20"/>
                <w:szCs w:val="20"/>
              </w:rPr>
              <w:t>Velká Morava</w:t>
            </w:r>
          </w:p>
          <w:p w:rsidR="001C78DB" w:rsidRPr="001C78DB" w:rsidRDefault="001C78DB" w:rsidP="001C78DB">
            <w:pPr>
              <w:jc w:val="left"/>
              <w:rPr>
                <w:sz w:val="20"/>
                <w:szCs w:val="20"/>
              </w:rPr>
            </w:pPr>
            <w:r w:rsidRPr="001C78DB">
              <w:rPr>
                <w:sz w:val="20"/>
                <w:szCs w:val="20"/>
              </w:rPr>
              <w:t>Islámská oblast</w:t>
            </w:r>
          </w:p>
        </w:tc>
        <w:tc>
          <w:tcPr>
            <w:tcW w:w="3510" w:type="dxa"/>
            <w:tcBorders>
              <w:top w:val="single" w:sz="4" w:space="0" w:color="auto"/>
              <w:left w:val="single" w:sz="4" w:space="0" w:color="auto"/>
              <w:bottom w:val="single" w:sz="4" w:space="0" w:color="auto"/>
              <w:right w:val="single" w:sz="4" w:space="0" w:color="auto"/>
            </w:tcBorders>
          </w:tcPr>
          <w:p w:rsidR="001C78DB" w:rsidRPr="001C78DB" w:rsidRDefault="001C78DB" w:rsidP="00E55D3C">
            <w:pPr>
              <w:pStyle w:val="Odstavecseseznamem"/>
              <w:numPr>
                <w:ilvl w:val="0"/>
                <w:numId w:val="217"/>
              </w:numPr>
              <w:jc w:val="left"/>
              <w:rPr>
                <w:sz w:val="20"/>
                <w:szCs w:val="20"/>
              </w:rPr>
            </w:pPr>
            <w:r w:rsidRPr="001C78DB">
              <w:rPr>
                <w:sz w:val="20"/>
                <w:szCs w:val="20"/>
              </w:rPr>
              <w:t>časové vymezení raného středověku</w:t>
            </w:r>
          </w:p>
          <w:p w:rsidR="001C78DB" w:rsidRPr="001C78DB" w:rsidRDefault="001C78DB" w:rsidP="00E55D3C">
            <w:pPr>
              <w:pStyle w:val="Odstavecseseznamem"/>
              <w:numPr>
                <w:ilvl w:val="0"/>
                <w:numId w:val="217"/>
              </w:numPr>
              <w:jc w:val="left"/>
              <w:rPr>
                <w:sz w:val="20"/>
                <w:szCs w:val="20"/>
              </w:rPr>
            </w:pPr>
            <w:r w:rsidRPr="001C78DB">
              <w:rPr>
                <w:sz w:val="20"/>
                <w:szCs w:val="20"/>
              </w:rPr>
              <w:t>základní historické události</w:t>
            </w:r>
            <w:r w:rsidR="004922F0" w:rsidRPr="001C78DB">
              <w:rPr>
                <w:sz w:val="20"/>
                <w:szCs w:val="20"/>
              </w:rPr>
              <w:t xml:space="preserve"> v</w:t>
            </w:r>
            <w:r w:rsidR="004922F0">
              <w:rPr>
                <w:sz w:val="20"/>
                <w:szCs w:val="20"/>
              </w:rPr>
              <w:t> </w:t>
            </w:r>
            <w:r w:rsidRPr="001C78DB">
              <w:rPr>
                <w:sz w:val="20"/>
                <w:szCs w:val="20"/>
              </w:rPr>
              <w:t>Evropě</w:t>
            </w:r>
            <w:r w:rsidR="004922F0" w:rsidRPr="001C78DB">
              <w:rPr>
                <w:sz w:val="20"/>
                <w:szCs w:val="20"/>
              </w:rPr>
              <w:t xml:space="preserve"> a</w:t>
            </w:r>
            <w:r w:rsidR="004922F0">
              <w:rPr>
                <w:sz w:val="20"/>
                <w:szCs w:val="20"/>
              </w:rPr>
              <w:t> </w:t>
            </w:r>
            <w:r w:rsidRPr="001C78DB">
              <w:rPr>
                <w:sz w:val="20"/>
                <w:szCs w:val="20"/>
              </w:rPr>
              <w:t>na našem území</w:t>
            </w:r>
          </w:p>
          <w:p w:rsidR="001C78DB" w:rsidRPr="001C78DB" w:rsidRDefault="001C78DB" w:rsidP="00E55D3C">
            <w:pPr>
              <w:pStyle w:val="Odstavecseseznamem"/>
              <w:numPr>
                <w:ilvl w:val="0"/>
                <w:numId w:val="217"/>
              </w:numPr>
              <w:jc w:val="left"/>
              <w:rPr>
                <w:sz w:val="20"/>
                <w:szCs w:val="20"/>
              </w:rPr>
            </w:pPr>
            <w:r w:rsidRPr="001C78DB">
              <w:rPr>
                <w:sz w:val="20"/>
                <w:szCs w:val="20"/>
              </w:rPr>
              <w:t>významná kulturní centra</w:t>
            </w:r>
          </w:p>
          <w:p w:rsidR="001C78DB" w:rsidRPr="001C78DB" w:rsidRDefault="001C78DB" w:rsidP="00E55D3C">
            <w:pPr>
              <w:pStyle w:val="Odstavecseseznamem"/>
              <w:numPr>
                <w:ilvl w:val="0"/>
                <w:numId w:val="217"/>
              </w:numPr>
              <w:jc w:val="left"/>
              <w:rPr>
                <w:sz w:val="20"/>
                <w:szCs w:val="20"/>
              </w:rPr>
            </w:pPr>
            <w:r w:rsidRPr="001C78DB">
              <w:rPr>
                <w:sz w:val="20"/>
                <w:szCs w:val="20"/>
              </w:rPr>
              <w:t>charakterizace umění jednotlivých oblastí</w:t>
            </w:r>
          </w:p>
        </w:tc>
        <w:tc>
          <w:tcPr>
            <w:tcW w:w="1138" w:type="dxa"/>
            <w:tcBorders>
              <w:top w:val="single" w:sz="4" w:space="0" w:color="auto"/>
              <w:left w:val="single" w:sz="4" w:space="0" w:color="auto"/>
              <w:bottom w:val="single" w:sz="4" w:space="0" w:color="auto"/>
              <w:right w:val="single" w:sz="4" w:space="0" w:color="auto"/>
            </w:tcBorders>
          </w:tcPr>
          <w:p w:rsidR="001C78DB" w:rsidRPr="001C78DB" w:rsidRDefault="001C78DB" w:rsidP="001C78DB">
            <w:pPr>
              <w:jc w:val="center"/>
              <w:rPr>
                <w:sz w:val="20"/>
                <w:szCs w:val="20"/>
              </w:rPr>
            </w:pPr>
            <w:r w:rsidRPr="001C78DB">
              <w:rPr>
                <w:sz w:val="20"/>
                <w:szCs w:val="20"/>
              </w:rPr>
              <w:t>II.</w:t>
            </w:r>
          </w:p>
          <w:p w:rsidR="001C78DB" w:rsidRPr="001C78DB" w:rsidRDefault="001C78DB" w:rsidP="001C78DB">
            <w:pPr>
              <w:jc w:val="center"/>
              <w:rPr>
                <w:sz w:val="20"/>
                <w:szCs w:val="20"/>
              </w:rPr>
            </w:pPr>
            <w:r w:rsidRPr="001C78DB">
              <w:rPr>
                <w:sz w:val="20"/>
                <w:szCs w:val="20"/>
              </w:rPr>
              <w:t>96</w:t>
            </w:r>
          </w:p>
        </w:tc>
        <w:tc>
          <w:tcPr>
            <w:tcW w:w="1764" w:type="dxa"/>
            <w:tcBorders>
              <w:top w:val="single" w:sz="4" w:space="0" w:color="auto"/>
              <w:left w:val="single" w:sz="4" w:space="0" w:color="auto"/>
              <w:bottom w:val="single" w:sz="4" w:space="0" w:color="auto"/>
              <w:right w:val="single" w:sz="4" w:space="0" w:color="auto"/>
            </w:tcBorders>
          </w:tcPr>
          <w:p w:rsidR="001C78DB" w:rsidRPr="001C78DB" w:rsidRDefault="001C78DB" w:rsidP="001C78DB">
            <w:pPr>
              <w:jc w:val="left"/>
              <w:rPr>
                <w:sz w:val="20"/>
                <w:szCs w:val="20"/>
              </w:rPr>
            </w:pPr>
            <w:r w:rsidRPr="001C78DB">
              <w:rPr>
                <w:sz w:val="20"/>
                <w:szCs w:val="20"/>
              </w:rPr>
              <w:t>DEJ, ZSV</w:t>
            </w:r>
          </w:p>
        </w:tc>
      </w:tr>
      <w:tr w:rsidR="001C78DB" w:rsidRPr="001C78DB" w:rsidTr="00B479C8">
        <w:trPr>
          <w:cantSplit/>
          <w:jc w:val="center"/>
        </w:trPr>
        <w:tc>
          <w:tcPr>
            <w:tcW w:w="4831" w:type="dxa"/>
          </w:tcPr>
          <w:p w:rsidR="001C78DB" w:rsidRPr="001C78DB" w:rsidRDefault="001C78DB" w:rsidP="00E55D3C">
            <w:pPr>
              <w:pStyle w:val="Odstavecseseznamem"/>
              <w:numPr>
                <w:ilvl w:val="0"/>
                <w:numId w:val="218"/>
              </w:numPr>
              <w:jc w:val="left"/>
              <w:rPr>
                <w:sz w:val="20"/>
                <w:szCs w:val="20"/>
              </w:rPr>
            </w:pPr>
            <w:r w:rsidRPr="001C78DB">
              <w:rPr>
                <w:sz w:val="20"/>
                <w:szCs w:val="20"/>
              </w:rPr>
              <w:t>popíše základní rysy vrcholného středověku</w:t>
            </w:r>
          </w:p>
          <w:p w:rsidR="001C78DB" w:rsidRPr="001C78DB" w:rsidRDefault="001C78DB" w:rsidP="00E55D3C">
            <w:pPr>
              <w:pStyle w:val="Odstavecseseznamem"/>
              <w:numPr>
                <w:ilvl w:val="0"/>
                <w:numId w:val="218"/>
              </w:numPr>
              <w:jc w:val="left"/>
              <w:rPr>
                <w:sz w:val="20"/>
                <w:szCs w:val="20"/>
              </w:rPr>
            </w:pPr>
            <w:r w:rsidRPr="001C78DB">
              <w:rPr>
                <w:sz w:val="20"/>
                <w:szCs w:val="20"/>
              </w:rPr>
              <w:t>vymezí průběh trvání slohu</w:t>
            </w:r>
          </w:p>
          <w:p w:rsidR="001C78DB" w:rsidRPr="001C78DB" w:rsidRDefault="001C78DB" w:rsidP="00E55D3C">
            <w:pPr>
              <w:pStyle w:val="Odstavecseseznamem"/>
              <w:numPr>
                <w:ilvl w:val="0"/>
                <w:numId w:val="218"/>
              </w:numPr>
              <w:jc w:val="left"/>
              <w:rPr>
                <w:sz w:val="20"/>
                <w:szCs w:val="20"/>
              </w:rPr>
            </w:pPr>
            <w:r w:rsidRPr="001C78DB">
              <w:rPr>
                <w:sz w:val="20"/>
                <w:szCs w:val="20"/>
              </w:rPr>
              <w:t>lokalizuje kulturní centra románského slohu</w:t>
            </w:r>
          </w:p>
          <w:p w:rsidR="001C78DB" w:rsidRPr="001C78DB" w:rsidRDefault="001C78DB" w:rsidP="00E55D3C">
            <w:pPr>
              <w:pStyle w:val="Odstavecseseznamem"/>
              <w:numPr>
                <w:ilvl w:val="0"/>
                <w:numId w:val="218"/>
              </w:numPr>
              <w:jc w:val="left"/>
              <w:rPr>
                <w:sz w:val="20"/>
                <w:szCs w:val="20"/>
              </w:rPr>
            </w:pPr>
            <w:r w:rsidRPr="001C78DB">
              <w:rPr>
                <w:sz w:val="20"/>
                <w:szCs w:val="20"/>
              </w:rPr>
              <w:t>rozliší</w:t>
            </w:r>
            <w:r w:rsidR="004922F0" w:rsidRPr="001C78DB">
              <w:rPr>
                <w:sz w:val="20"/>
                <w:szCs w:val="20"/>
              </w:rPr>
              <w:t xml:space="preserve"> a</w:t>
            </w:r>
            <w:r w:rsidR="004922F0">
              <w:rPr>
                <w:sz w:val="20"/>
                <w:szCs w:val="20"/>
              </w:rPr>
              <w:t> </w:t>
            </w:r>
            <w:r w:rsidRPr="001C78DB">
              <w:rPr>
                <w:sz w:val="20"/>
                <w:szCs w:val="20"/>
              </w:rPr>
              <w:t>porovná znaky sakrální</w:t>
            </w:r>
            <w:r w:rsidR="004922F0" w:rsidRPr="001C78DB">
              <w:rPr>
                <w:sz w:val="20"/>
                <w:szCs w:val="20"/>
              </w:rPr>
              <w:t xml:space="preserve"> a</w:t>
            </w:r>
            <w:r w:rsidR="004922F0">
              <w:rPr>
                <w:sz w:val="20"/>
                <w:szCs w:val="20"/>
              </w:rPr>
              <w:t> </w:t>
            </w:r>
            <w:r w:rsidRPr="001C78DB">
              <w:rPr>
                <w:sz w:val="20"/>
                <w:szCs w:val="20"/>
              </w:rPr>
              <w:t>světské architektury</w:t>
            </w:r>
            <w:r w:rsidR="004922F0" w:rsidRPr="001C78DB">
              <w:rPr>
                <w:sz w:val="20"/>
                <w:szCs w:val="20"/>
              </w:rPr>
              <w:t xml:space="preserve"> v</w:t>
            </w:r>
            <w:r w:rsidR="004922F0">
              <w:rPr>
                <w:sz w:val="20"/>
                <w:szCs w:val="20"/>
              </w:rPr>
              <w:t> </w:t>
            </w:r>
            <w:r w:rsidRPr="001C78DB">
              <w:rPr>
                <w:sz w:val="20"/>
                <w:szCs w:val="20"/>
              </w:rPr>
              <w:t>jednotlivých oblastech</w:t>
            </w:r>
          </w:p>
          <w:p w:rsidR="001C78DB" w:rsidRPr="001C78DB" w:rsidRDefault="001C78DB" w:rsidP="00E55D3C">
            <w:pPr>
              <w:pStyle w:val="Odstavecseseznamem"/>
              <w:numPr>
                <w:ilvl w:val="0"/>
                <w:numId w:val="218"/>
              </w:numPr>
              <w:jc w:val="left"/>
              <w:rPr>
                <w:sz w:val="20"/>
                <w:szCs w:val="20"/>
              </w:rPr>
            </w:pPr>
            <w:r w:rsidRPr="001C78DB">
              <w:rPr>
                <w:sz w:val="20"/>
                <w:szCs w:val="20"/>
              </w:rPr>
              <w:t>jmenuje uplatňované materiály, techniky</w:t>
            </w:r>
            <w:r w:rsidR="004922F0" w:rsidRPr="001C78DB">
              <w:rPr>
                <w:sz w:val="20"/>
                <w:szCs w:val="20"/>
              </w:rPr>
              <w:t xml:space="preserve"> a</w:t>
            </w:r>
            <w:r w:rsidR="004922F0">
              <w:rPr>
                <w:sz w:val="20"/>
                <w:szCs w:val="20"/>
              </w:rPr>
              <w:t> </w:t>
            </w:r>
            <w:r w:rsidRPr="001C78DB">
              <w:rPr>
                <w:sz w:val="20"/>
                <w:szCs w:val="20"/>
              </w:rPr>
              <w:t>náměty</w:t>
            </w:r>
            <w:r w:rsidR="004922F0" w:rsidRPr="001C78DB">
              <w:rPr>
                <w:sz w:val="20"/>
                <w:szCs w:val="20"/>
              </w:rPr>
              <w:t xml:space="preserve"> v</w:t>
            </w:r>
            <w:r w:rsidR="004922F0">
              <w:rPr>
                <w:sz w:val="20"/>
                <w:szCs w:val="20"/>
              </w:rPr>
              <w:t> </w:t>
            </w:r>
            <w:r w:rsidRPr="001C78DB">
              <w:rPr>
                <w:sz w:val="20"/>
                <w:szCs w:val="20"/>
              </w:rPr>
              <w:t>sochařství, malbě</w:t>
            </w:r>
            <w:r w:rsidR="004922F0" w:rsidRPr="001C78DB">
              <w:rPr>
                <w:sz w:val="20"/>
                <w:szCs w:val="20"/>
              </w:rPr>
              <w:t xml:space="preserve"> a</w:t>
            </w:r>
            <w:r w:rsidR="004922F0">
              <w:rPr>
                <w:sz w:val="20"/>
                <w:szCs w:val="20"/>
              </w:rPr>
              <w:t> </w:t>
            </w:r>
            <w:r w:rsidRPr="001C78DB">
              <w:rPr>
                <w:sz w:val="20"/>
                <w:szCs w:val="20"/>
              </w:rPr>
              <w:t>užitém umění</w:t>
            </w:r>
          </w:p>
        </w:tc>
        <w:tc>
          <w:tcPr>
            <w:tcW w:w="2749" w:type="dxa"/>
          </w:tcPr>
          <w:p w:rsidR="001C78DB" w:rsidRPr="001C78DB" w:rsidRDefault="001C78DB" w:rsidP="001C78DB">
            <w:pPr>
              <w:jc w:val="left"/>
              <w:rPr>
                <w:sz w:val="20"/>
                <w:szCs w:val="20"/>
              </w:rPr>
            </w:pPr>
            <w:r w:rsidRPr="001C78DB">
              <w:rPr>
                <w:sz w:val="20"/>
                <w:szCs w:val="20"/>
              </w:rPr>
              <w:t>Umění vrcholného středověku</w:t>
            </w:r>
          </w:p>
          <w:p w:rsidR="001C78DB" w:rsidRPr="001C78DB" w:rsidRDefault="001C78DB" w:rsidP="001C78DB">
            <w:pPr>
              <w:jc w:val="left"/>
              <w:rPr>
                <w:sz w:val="20"/>
                <w:szCs w:val="20"/>
              </w:rPr>
            </w:pPr>
            <w:r w:rsidRPr="001C78DB">
              <w:rPr>
                <w:sz w:val="20"/>
                <w:szCs w:val="20"/>
              </w:rPr>
              <w:t>Románské umění</w:t>
            </w:r>
          </w:p>
        </w:tc>
        <w:tc>
          <w:tcPr>
            <w:tcW w:w="3510" w:type="dxa"/>
          </w:tcPr>
          <w:p w:rsidR="001C78DB" w:rsidRPr="001C78DB" w:rsidRDefault="001C78DB" w:rsidP="00E55D3C">
            <w:pPr>
              <w:pStyle w:val="Odstavecseseznamem"/>
              <w:numPr>
                <w:ilvl w:val="0"/>
                <w:numId w:val="218"/>
              </w:numPr>
              <w:jc w:val="left"/>
              <w:rPr>
                <w:sz w:val="20"/>
                <w:szCs w:val="20"/>
              </w:rPr>
            </w:pPr>
            <w:r w:rsidRPr="001C78DB">
              <w:rPr>
                <w:sz w:val="20"/>
                <w:szCs w:val="20"/>
              </w:rPr>
              <w:t>charakterizace vrcholně středověké společnosti</w:t>
            </w:r>
          </w:p>
          <w:p w:rsidR="001C78DB" w:rsidRPr="001C78DB" w:rsidRDefault="001C78DB" w:rsidP="00E55D3C">
            <w:pPr>
              <w:pStyle w:val="Odstavecseseznamem"/>
              <w:numPr>
                <w:ilvl w:val="0"/>
                <w:numId w:val="218"/>
              </w:numPr>
              <w:jc w:val="left"/>
              <w:rPr>
                <w:sz w:val="20"/>
                <w:szCs w:val="20"/>
              </w:rPr>
            </w:pPr>
            <w:r w:rsidRPr="001C78DB">
              <w:rPr>
                <w:sz w:val="20"/>
                <w:szCs w:val="20"/>
              </w:rPr>
              <w:t>časové</w:t>
            </w:r>
            <w:r w:rsidR="004922F0" w:rsidRPr="001C78DB">
              <w:rPr>
                <w:sz w:val="20"/>
                <w:szCs w:val="20"/>
              </w:rPr>
              <w:t xml:space="preserve"> a</w:t>
            </w:r>
            <w:r w:rsidR="004922F0">
              <w:rPr>
                <w:sz w:val="20"/>
                <w:szCs w:val="20"/>
              </w:rPr>
              <w:t> </w:t>
            </w:r>
            <w:r w:rsidRPr="001C78DB">
              <w:rPr>
                <w:sz w:val="20"/>
                <w:szCs w:val="20"/>
              </w:rPr>
              <w:t>lokální vymezení slohu</w:t>
            </w:r>
          </w:p>
          <w:p w:rsidR="001C78DB" w:rsidRPr="001C78DB" w:rsidRDefault="001C78DB" w:rsidP="00E55D3C">
            <w:pPr>
              <w:pStyle w:val="Odstavecseseznamem"/>
              <w:numPr>
                <w:ilvl w:val="0"/>
                <w:numId w:val="218"/>
              </w:numPr>
              <w:jc w:val="left"/>
              <w:rPr>
                <w:sz w:val="20"/>
                <w:szCs w:val="20"/>
              </w:rPr>
            </w:pPr>
            <w:r w:rsidRPr="001C78DB">
              <w:rPr>
                <w:sz w:val="20"/>
                <w:szCs w:val="20"/>
              </w:rPr>
              <w:t>hlavní znaky architektury světské</w:t>
            </w:r>
            <w:r w:rsidR="004922F0" w:rsidRPr="001C78DB">
              <w:rPr>
                <w:sz w:val="20"/>
                <w:szCs w:val="20"/>
              </w:rPr>
              <w:t xml:space="preserve"> i</w:t>
            </w:r>
            <w:r w:rsidR="004922F0">
              <w:rPr>
                <w:sz w:val="20"/>
                <w:szCs w:val="20"/>
              </w:rPr>
              <w:t> </w:t>
            </w:r>
            <w:r w:rsidRPr="001C78DB">
              <w:rPr>
                <w:sz w:val="20"/>
                <w:szCs w:val="20"/>
              </w:rPr>
              <w:t>sakrální</w:t>
            </w:r>
          </w:p>
          <w:p w:rsidR="001C78DB" w:rsidRPr="001C78DB" w:rsidRDefault="001C78DB" w:rsidP="00E55D3C">
            <w:pPr>
              <w:pStyle w:val="Odstavecseseznamem"/>
              <w:numPr>
                <w:ilvl w:val="0"/>
                <w:numId w:val="218"/>
              </w:numPr>
              <w:jc w:val="left"/>
              <w:rPr>
                <w:sz w:val="20"/>
                <w:szCs w:val="20"/>
              </w:rPr>
            </w:pPr>
            <w:r w:rsidRPr="001C78DB">
              <w:rPr>
                <w:sz w:val="20"/>
                <w:szCs w:val="20"/>
              </w:rPr>
              <w:t>náměty, materiály</w:t>
            </w:r>
            <w:r w:rsidR="004922F0" w:rsidRPr="001C78DB">
              <w:rPr>
                <w:sz w:val="20"/>
                <w:szCs w:val="20"/>
              </w:rPr>
              <w:t xml:space="preserve"> a</w:t>
            </w:r>
            <w:r w:rsidR="004922F0">
              <w:rPr>
                <w:sz w:val="20"/>
                <w:szCs w:val="20"/>
              </w:rPr>
              <w:t> </w:t>
            </w:r>
            <w:r w:rsidRPr="001C78DB">
              <w:rPr>
                <w:sz w:val="20"/>
                <w:szCs w:val="20"/>
              </w:rPr>
              <w:t>techniky sochařství, malířství</w:t>
            </w:r>
            <w:r w:rsidR="004922F0" w:rsidRPr="001C78DB">
              <w:rPr>
                <w:sz w:val="20"/>
                <w:szCs w:val="20"/>
              </w:rPr>
              <w:t xml:space="preserve"> a</w:t>
            </w:r>
            <w:r w:rsidR="004922F0">
              <w:rPr>
                <w:sz w:val="20"/>
                <w:szCs w:val="20"/>
              </w:rPr>
              <w:t> </w:t>
            </w:r>
            <w:r w:rsidRPr="001C78DB">
              <w:rPr>
                <w:sz w:val="20"/>
                <w:szCs w:val="20"/>
              </w:rPr>
              <w:t>užitého umění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r w:rsidR="001C78DB" w:rsidRPr="001C78DB" w:rsidTr="00B479C8">
        <w:trPr>
          <w:cantSplit/>
          <w:jc w:val="center"/>
        </w:trPr>
        <w:tc>
          <w:tcPr>
            <w:tcW w:w="4831" w:type="dxa"/>
          </w:tcPr>
          <w:p w:rsidR="001C78DB" w:rsidRPr="001C78DB" w:rsidRDefault="001C78DB" w:rsidP="00E55D3C">
            <w:pPr>
              <w:pStyle w:val="Odstavecseseznamem"/>
              <w:numPr>
                <w:ilvl w:val="0"/>
                <w:numId w:val="218"/>
              </w:numPr>
              <w:jc w:val="left"/>
              <w:rPr>
                <w:sz w:val="20"/>
                <w:szCs w:val="20"/>
              </w:rPr>
            </w:pPr>
            <w:r w:rsidRPr="001C78DB">
              <w:rPr>
                <w:sz w:val="20"/>
                <w:szCs w:val="20"/>
              </w:rPr>
              <w:lastRenderedPageBreak/>
              <w:t>orientuje se</w:t>
            </w:r>
            <w:r w:rsidR="004922F0" w:rsidRPr="001C78DB">
              <w:rPr>
                <w:sz w:val="20"/>
                <w:szCs w:val="20"/>
              </w:rPr>
              <w:t xml:space="preserve"> v</w:t>
            </w:r>
            <w:r w:rsidR="004922F0">
              <w:rPr>
                <w:sz w:val="20"/>
                <w:szCs w:val="20"/>
              </w:rPr>
              <w:t> </w:t>
            </w:r>
            <w:r w:rsidRPr="001C78DB">
              <w:rPr>
                <w:sz w:val="20"/>
                <w:szCs w:val="20"/>
              </w:rPr>
              <w:t>časovém</w:t>
            </w:r>
            <w:r w:rsidR="004922F0" w:rsidRPr="001C78DB">
              <w:rPr>
                <w:sz w:val="20"/>
                <w:szCs w:val="20"/>
              </w:rPr>
              <w:t xml:space="preserve"> i</w:t>
            </w:r>
            <w:r w:rsidR="004922F0">
              <w:rPr>
                <w:sz w:val="20"/>
                <w:szCs w:val="20"/>
              </w:rPr>
              <w:t> </w:t>
            </w:r>
            <w:r w:rsidRPr="001C78DB">
              <w:rPr>
                <w:sz w:val="20"/>
                <w:szCs w:val="20"/>
              </w:rPr>
              <w:t>lokálním vymezení slohu</w:t>
            </w:r>
          </w:p>
          <w:p w:rsidR="001C78DB" w:rsidRPr="001C78DB" w:rsidRDefault="001C78DB" w:rsidP="00E55D3C">
            <w:pPr>
              <w:pStyle w:val="Odstavecseseznamem"/>
              <w:numPr>
                <w:ilvl w:val="0"/>
                <w:numId w:val="218"/>
              </w:numPr>
              <w:jc w:val="left"/>
              <w:rPr>
                <w:sz w:val="20"/>
                <w:szCs w:val="20"/>
              </w:rPr>
            </w:pPr>
            <w:r w:rsidRPr="001C78DB">
              <w:rPr>
                <w:sz w:val="20"/>
                <w:szCs w:val="20"/>
              </w:rPr>
              <w:t>identifikuje charakteristické znaky</w:t>
            </w:r>
            <w:r w:rsidR="004922F0" w:rsidRPr="001C78DB">
              <w:rPr>
                <w:sz w:val="20"/>
                <w:szCs w:val="20"/>
              </w:rPr>
              <w:t xml:space="preserve"> a</w:t>
            </w:r>
            <w:r w:rsidR="004922F0">
              <w:rPr>
                <w:sz w:val="20"/>
                <w:szCs w:val="20"/>
              </w:rPr>
              <w:t> </w:t>
            </w:r>
            <w:r w:rsidRPr="001C78DB">
              <w:rPr>
                <w:sz w:val="20"/>
                <w:szCs w:val="20"/>
              </w:rPr>
              <w:t>projevy gotického umění</w:t>
            </w:r>
            <w:r w:rsidR="004922F0" w:rsidRPr="001C78DB">
              <w:rPr>
                <w:sz w:val="20"/>
                <w:szCs w:val="20"/>
              </w:rPr>
              <w:t xml:space="preserve"> v</w:t>
            </w:r>
            <w:r w:rsidR="004922F0">
              <w:rPr>
                <w:sz w:val="20"/>
                <w:szCs w:val="20"/>
              </w:rPr>
              <w:t> </w:t>
            </w:r>
            <w:r w:rsidRPr="001C78DB">
              <w:rPr>
                <w:sz w:val="20"/>
                <w:szCs w:val="20"/>
              </w:rPr>
              <w:t>jednotlivých druzích výtvarné kultury</w:t>
            </w:r>
          </w:p>
          <w:p w:rsidR="001C78DB" w:rsidRPr="001C78DB" w:rsidRDefault="001C78DB" w:rsidP="00E55D3C">
            <w:pPr>
              <w:pStyle w:val="Odstavecseseznamem"/>
              <w:numPr>
                <w:ilvl w:val="0"/>
                <w:numId w:val="218"/>
              </w:numPr>
              <w:jc w:val="left"/>
              <w:rPr>
                <w:sz w:val="20"/>
                <w:szCs w:val="20"/>
              </w:rPr>
            </w:pPr>
            <w:r w:rsidRPr="001C78DB">
              <w:rPr>
                <w:sz w:val="20"/>
                <w:szCs w:val="20"/>
              </w:rPr>
              <w:t>porovná umělecká díla</w:t>
            </w:r>
            <w:r w:rsidR="004922F0" w:rsidRPr="001C78DB">
              <w:rPr>
                <w:sz w:val="20"/>
                <w:szCs w:val="20"/>
              </w:rPr>
              <w:t xml:space="preserve"> v</w:t>
            </w:r>
            <w:r w:rsidR="004922F0">
              <w:rPr>
                <w:sz w:val="20"/>
                <w:szCs w:val="20"/>
              </w:rPr>
              <w:t> </w:t>
            </w:r>
            <w:r w:rsidRPr="001C78DB">
              <w:rPr>
                <w:sz w:val="20"/>
                <w:szCs w:val="20"/>
              </w:rPr>
              <w:t>jednotlivých lokalitách</w:t>
            </w:r>
          </w:p>
          <w:p w:rsidR="001C78DB" w:rsidRPr="001C78DB" w:rsidRDefault="001C78DB" w:rsidP="00E55D3C">
            <w:pPr>
              <w:pStyle w:val="Odstavecseseznamem"/>
              <w:numPr>
                <w:ilvl w:val="0"/>
                <w:numId w:val="218"/>
              </w:numPr>
              <w:jc w:val="left"/>
              <w:rPr>
                <w:sz w:val="20"/>
                <w:szCs w:val="20"/>
              </w:rPr>
            </w:pPr>
            <w:r w:rsidRPr="001C78DB">
              <w:rPr>
                <w:sz w:val="20"/>
                <w:szCs w:val="20"/>
              </w:rPr>
              <w:t>zhodnotí tvorbu významných architektů, sochařů</w:t>
            </w:r>
            <w:r w:rsidR="004922F0" w:rsidRPr="001C78DB">
              <w:rPr>
                <w:sz w:val="20"/>
                <w:szCs w:val="20"/>
              </w:rPr>
              <w:t xml:space="preserve"> a</w:t>
            </w:r>
            <w:r w:rsidR="004922F0">
              <w:rPr>
                <w:sz w:val="20"/>
                <w:szCs w:val="20"/>
              </w:rPr>
              <w:t> </w:t>
            </w:r>
            <w:r w:rsidRPr="001C78DB">
              <w:rPr>
                <w:sz w:val="20"/>
                <w:szCs w:val="20"/>
              </w:rPr>
              <w:t>malířů</w:t>
            </w:r>
          </w:p>
          <w:p w:rsidR="001C78DB" w:rsidRPr="001C78DB" w:rsidRDefault="001C78DB" w:rsidP="00E55D3C">
            <w:pPr>
              <w:pStyle w:val="Odstavecseseznamem"/>
              <w:numPr>
                <w:ilvl w:val="0"/>
                <w:numId w:val="218"/>
              </w:numPr>
              <w:jc w:val="left"/>
              <w:rPr>
                <w:sz w:val="20"/>
                <w:szCs w:val="20"/>
              </w:rPr>
            </w:pPr>
            <w:r w:rsidRPr="001C78DB">
              <w:rPr>
                <w:sz w:val="20"/>
                <w:szCs w:val="20"/>
              </w:rPr>
              <w:t>porovná charakteristické znaky románského</w:t>
            </w:r>
            <w:r w:rsidR="004922F0" w:rsidRPr="001C78DB">
              <w:rPr>
                <w:sz w:val="20"/>
                <w:szCs w:val="20"/>
              </w:rPr>
              <w:t xml:space="preserve"> a</w:t>
            </w:r>
            <w:r w:rsidR="004922F0">
              <w:rPr>
                <w:sz w:val="20"/>
                <w:szCs w:val="20"/>
              </w:rPr>
              <w:t> </w:t>
            </w:r>
            <w:r w:rsidRPr="001C78DB">
              <w:rPr>
                <w:sz w:val="20"/>
                <w:szCs w:val="20"/>
              </w:rPr>
              <w:t>gotického umění</w:t>
            </w:r>
          </w:p>
        </w:tc>
        <w:tc>
          <w:tcPr>
            <w:tcW w:w="2749" w:type="dxa"/>
          </w:tcPr>
          <w:p w:rsidR="001C78DB" w:rsidRPr="001C78DB" w:rsidRDefault="001C78DB" w:rsidP="001C78DB">
            <w:pPr>
              <w:jc w:val="left"/>
              <w:rPr>
                <w:sz w:val="20"/>
                <w:szCs w:val="20"/>
              </w:rPr>
            </w:pPr>
            <w:r w:rsidRPr="001C78DB">
              <w:rPr>
                <w:sz w:val="20"/>
                <w:szCs w:val="20"/>
              </w:rPr>
              <w:t>Gotické umění</w:t>
            </w:r>
          </w:p>
        </w:tc>
        <w:tc>
          <w:tcPr>
            <w:tcW w:w="3510" w:type="dxa"/>
          </w:tcPr>
          <w:p w:rsidR="001C78DB" w:rsidRPr="001C78DB" w:rsidRDefault="001C78DB" w:rsidP="00E55D3C">
            <w:pPr>
              <w:pStyle w:val="Odstavecseseznamem"/>
              <w:numPr>
                <w:ilvl w:val="0"/>
                <w:numId w:val="218"/>
              </w:numPr>
              <w:jc w:val="left"/>
              <w:rPr>
                <w:sz w:val="20"/>
                <w:szCs w:val="20"/>
              </w:rPr>
            </w:pPr>
            <w:r w:rsidRPr="001C78DB">
              <w:rPr>
                <w:sz w:val="20"/>
                <w:szCs w:val="20"/>
              </w:rPr>
              <w:t>časové vymezení</w:t>
            </w:r>
            <w:r w:rsidR="004922F0" w:rsidRPr="001C78DB">
              <w:rPr>
                <w:sz w:val="20"/>
                <w:szCs w:val="20"/>
              </w:rPr>
              <w:t xml:space="preserve"> a</w:t>
            </w:r>
            <w:r w:rsidR="004922F0">
              <w:rPr>
                <w:sz w:val="20"/>
                <w:szCs w:val="20"/>
              </w:rPr>
              <w:t> </w:t>
            </w:r>
            <w:r w:rsidRPr="001C78DB">
              <w:rPr>
                <w:sz w:val="20"/>
                <w:szCs w:val="20"/>
              </w:rPr>
              <w:t>periodizace gotiky</w:t>
            </w:r>
          </w:p>
          <w:p w:rsidR="001C78DB" w:rsidRPr="001C78DB" w:rsidRDefault="001C78DB" w:rsidP="00E55D3C">
            <w:pPr>
              <w:pStyle w:val="Odstavecseseznamem"/>
              <w:numPr>
                <w:ilvl w:val="0"/>
                <w:numId w:val="218"/>
              </w:numPr>
              <w:jc w:val="left"/>
              <w:rPr>
                <w:sz w:val="20"/>
                <w:szCs w:val="20"/>
              </w:rPr>
            </w:pPr>
            <w:r w:rsidRPr="001C78DB">
              <w:rPr>
                <w:sz w:val="20"/>
                <w:szCs w:val="20"/>
              </w:rPr>
              <w:t>významná kulturní centra</w:t>
            </w:r>
          </w:p>
          <w:p w:rsidR="001C78DB" w:rsidRPr="001C78DB" w:rsidRDefault="001C78DB" w:rsidP="00E55D3C">
            <w:pPr>
              <w:pStyle w:val="Odstavecseseznamem"/>
              <w:numPr>
                <w:ilvl w:val="0"/>
                <w:numId w:val="218"/>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prvky gotického umění</w:t>
            </w:r>
          </w:p>
          <w:p w:rsidR="001C78DB" w:rsidRPr="001C78DB" w:rsidRDefault="001C78DB" w:rsidP="00E55D3C">
            <w:pPr>
              <w:pStyle w:val="Odstavecseseznamem"/>
              <w:numPr>
                <w:ilvl w:val="0"/>
                <w:numId w:val="218"/>
              </w:numPr>
              <w:jc w:val="left"/>
              <w:rPr>
                <w:sz w:val="20"/>
                <w:szCs w:val="20"/>
              </w:rPr>
            </w:pPr>
            <w:r w:rsidRPr="001C78DB">
              <w:rPr>
                <w:sz w:val="20"/>
                <w:szCs w:val="20"/>
              </w:rPr>
              <w:t>vývoj architektury, sochařství, malířství</w:t>
            </w:r>
            <w:r w:rsidR="004922F0" w:rsidRPr="001C78DB">
              <w:rPr>
                <w:sz w:val="20"/>
                <w:szCs w:val="20"/>
              </w:rPr>
              <w:t xml:space="preserve"> a</w:t>
            </w:r>
            <w:r w:rsidR="004922F0">
              <w:rPr>
                <w:sz w:val="20"/>
                <w:szCs w:val="20"/>
              </w:rPr>
              <w:t> </w:t>
            </w:r>
            <w:r w:rsidRPr="001C78DB">
              <w:rPr>
                <w:sz w:val="20"/>
                <w:szCs w:val="20"/>
              </w:rPr>
              <w:t>užitého umění</w:t>
            </w:r>
          </w:p>
          <w:p w:rsidR="001C78DB" w:rsidRPr="001C78DB" w:rsidRDefault="001C78DB" w:rsidP="00E55D3C">
            <w:pPr>
              <w:pStyle w:val="Odstavecseseznamem"/>
              <w:numPr>
                <w:ilvl w:val="0"/>
                <w:numId w:val="218"/>
              </w:numPr>
              <w:jc w:val="left"/>
              <w:rPr>
                <w:sz w:val="20"/>
                <w:szCs w:val="20"/>
              </w:rPr>
            </w:pPr>
            <w:r w:rsidRPr="001C78DB">
              <w:rPr>
                <w:sz w:val="20"/>
                <w:szCs w:val="20"/>
              </w:rPr>
              <w:t>významné osobnosti</w:t>
            </w:r>
            <w:r w:rsidR="004922F0" w:rsidRPr="001C78DB">
              <w:rPr>
                <w:sz w:val="20"/>
                <w:szCs w:val="20"/>
              </w:rPr>
              <w:t xml:space="preserve"> v</w:t>
            </w:r>
            <w:r w:rsidR="004922F0">
              <w:rPr>
                <w:sz w:val="20"/>
                <w:szCs w:val="20"/>
              </w:rPr>
              <w:t> </w:t>
            </w:r>
            <w:r w:rsidRPr="001C78DB">
              <w:rPr>
                <w:sz w:val="20"/>
                <w:szCs w:val="20"/>
              </w:rPr>
              <w:t>Evropě</w:t>
            </w:r>
            <w:r w:rsidR="004922F0" w:rsidRPr="001C78DB">
              <w:rPr>
                <w:sz w:val="20"/>
                <w:szCs w:val="20"/>
              </w:rPr>
              <w:t xml:space="preserve"> i</w:t>
            </w:r>
            <w:r w:rsidR="004922F0">
              <w:rPr>
                <w:sz w:val="20"/>
                <w:szCs w:val="20"/>
              </w:rPr>
              <w:t> </w:t>
            </w:r>
            <w:r w:rsidRPr="001C78DB">
              <w:rPr>
                <w:sz w:val="20"/>
                <w:szCs w:val="20"/>
              </w:rPr>
              <w:t>u nás</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r w:rsidR="001C78DB" w:rsidRPr="001C78DB" w:rsidTr="00B479C8">
        <w:trPr>
          <w:cantSplit/>
          <w:jc w:val="center"/>
        </w:trPr>
        <w:tc>
          <w:tcPr>
            <w:tcW w:w="4831" w:type="dxa"/>
          </w:tcPr>
          <w:p w:rsidR="001C78DB" w:rsidRPr="001C78DB" w:rsidRDefault="001C78DB" w:rsidP="00E55D3C">
            <w:pPr>
              <w:pStyle w:val="Odstavecseseznamem"/>
              <w:numPr>
                <w:ilvl w:val="0"/>
                <w:numId w:val="218"/>
              </w:numPr>
              <w:jc w:val="left"/>
              <w:rPr>
                <w:sz w:val="20"/>
                <w:szCs w:val="20"/>
              </w:rPr>
            </w:pPr>
            <w:r w:rsidRPr="001C78DB">
              <w:rPr>
                <w:sz w:val="20"/>
                <w:szCs w:val="20"/>
              </w:rPr>
              <w:t>uvědomuje si odlišnosti středověké</w:t>
            </w:r>
            <w:r w:rsidR="004922F0" w:rsidRPr="001C78DB">
              <w:rPr>
                <w:sz w:val="20"/>
                <w:szCs w:val="20"/>
              </w:rPr>
              <w:t xml:space="preserve"> a</w:t>
            </w:r>
            <w:r w:rsidR="004922F0">
              <w:rPr>
                <w:sz w:val="20"/>
                <w:szCs w:val="20"/>
              </w:rPr>
              <w:t> </w:t>
            </w:r>
            <w:r w:rsidRPr="001C78DB">
              <w:rPr>
                <w:sz w:val="20"/>
                <w:szCs w:val="20"/>
              </w:rPr>
              <w:t>novověké společnosti</w:t>
            </w:r>
          </w:p>
          <w:p w:rsidR="001C78DB" w:rsidRPr="001C78DB" w:rsidRDefault="001C78DB" w:rsidP="00E55D3C">
            <w:pPr>
              <w:pStyle w:val="Odstavecseseznamem"/>
              <w:numPr>
                <w:ilvl w:val="0"/>
                <w:numId w:val="218"/>
              </w:numPr>
              <w:jc w:val="left"/>
              <w:rPr>
                <w:sz w:val="20"/>
                <w:szCs w:val="20"/>
              </w:rPr>
            </w:pPr>
            <w:r w:rsidRPr="001C78DB">
              <w:rPr>
                <w:sz w:val="20"/>
                <w:szCs w:val="20"/>
              </w:rPr>
              <w:t>jmenuje kulturní centra renesančního umění</w:t>
            </w:r>
          </w:p>
          <w:p w:rsidR="001C78DB" w:rsidRPr="001C78DB" w:rsidRDefault="001C78DB" w:rsidP="00E55D3C">
            <w:pPr>
              <w:pStyle w:val="Odstavecseseznamem"/>
              <w:numPr>
                <w:ilvl w:val="0"/>
                <w:numId w:val="218"/>
              </w:numPr>
              <w:jc w:val="left"/>
              <w:rPr>
                <w:sz w:val="20"/>
                <w:szCs w:val="20"/>
              </w:rPr>
            </w:pPr>
            <w:r w:rsidRPr="001C78DB">
              <w:rPr>
                <w:sz w:val="20"/>
                <w:szCs w:val="20"/>
              </w:rPr>
              <w:t>rozezná charakteristické znaky, projevy</w:t>
            </w:r>
            <w:r w:rsidR="004922F0" w:rsidRPr="001C78DB">
              <w:rPr>
                <w:sz w:val="20"/>
                <w:szCs w:val="20"/>
              </w:rPr>
              <w:t xml:space="preserve"> a</w:t>
            </w:r>
            <w:r w:rsidR="004922F0">
              <w:rPr>
                <w:sz w:val="20"/>
                <w:szCs w:val="20"/>
              </w:rPr>
              <w:t> </w:t>
            </w:r>
            <w:r w:rsidRPr="001C78DB">
              <w:rPr>
                <w:sz w:val="20"/>
                <w:szCs w:val="20"/>
              </w:rPr>
              <w:t>typy renesanční architektury</w:t>
            </w:r>
          </w:p>
          <w:p w:rsidR="001C78DB" w:rsidRPr="001C78DB" w:rsidRDefault="001C78DB" w:rsidP="00E55D3C">
            <w:pPr>
              <w:pStyle w:val="Odstavecseseznamem"/>
              <w:numPr>
                <w:ilvl w:val="0"/>
                <w:numId w:val="218"/>
              </w:numPr>
              <w:jc w:val="left"/>
              <w:rPr>
                <w:sz w:val="20"/>
                <w:szCs w:val="20"/>
              </w:rPr>
            </w:pPr>
            <w:r w:rsidRPr="001C78DB">
              <w:rPr>
                <w:sz w:val="20"/>
                <w:szCs w:val="20"/>
              </w:rPr>
              <w:t>konkretizuje užívané náměty</w:t>
            </w:r>
            <w:r w:rsidR="004922F0" w:rsidRPr="001C78DB">
              <w:rPr>
                <w:sz w:val="20"/>
                <w:szCs w:val="20"/>
              </w:rPr>
              <w:t xml:space="preserve"> a</w:t>
            </w:r>
            <w:r w:rsidR="004922F0">
              <w:rPr>
                <w:sz w:val="20"/>
                <w:szCs w:val="20"/>
              </w:rPr>
              <w:t> </w:t>
            </w:r>
            <w:r w:rsidRPr="001C78DB">
              <w:rPr>
                <w:sz w:val="20"/>
                <w:szCs w:val="20"/>
              </w:rPr>
              <w:t>techniky renesančního umění (perspektiva, anatomie, kompozice)</w:t>
            </w:r>
            <w:r w:rsidR="004922F0" w:rsidRPr="001C78DB">
              <w:rPr>
                <w:sz w:val="20"/>
                <w:szCs w:val="20"/>
              </w:rPr>
              <w:t xml:space="preserve"> v</w:t>
            </w:r>
            <w:r w:rsidR="004922F0">
              <w:rPr>
                <w:sz w:val="20"/>
                <w:szCs w:val="20"/>
              </w:rPr>
              <w:t> </w:t>
            </w:r>
            <w:r w:rsidRPr="001C78DB">
              <w:rPr>
                <w:sz w:val="20"/>
                <w:szCs w:val="20"/>
              </w:rPr>
              <w:t>sochařství</w:t>
            </w:r>
            <w:r w:rsidR="004922F0" w:rsidRPr="001C78DB">
              <w:rPr>
                <w:sz w:val="20"/>
                <w:szCs w:val="20"/>
              </w:rPr>
              <w:t xml:space="preserve"> a</w:t>
            </w:r>
            <w:r w:rsidR="004922F0">
              <w:rPr>
                <w:sz w:val="20"/>
                <w:szCs w:val="20"/>
              </w:rPr>
              <w:t> </w:t>
            </w:r>
            <w:r w:rsidRPr="001C78DB">
              <w:rPr>
                <w:sz w:val="20"/>
                <w:szCs w:val="20"/>
              </w:rPr>
              <w:t>malbě</w:t>
            </w:r>
          </w:p>
          <w:p w:rsidR="001C78DB" w:rsidRPr="001C78DB" w:rsidRDefault="001C78DB" w:rsidP="00E55D3C">
            <w:pPr>
              <w:pStyle w:val="Odstavecseseznamem"/>
              <w:numPr>
                <w:ilvl w:val="0"/>
                <w:numId w:val="218"/>
              </w:numPr>
              <w:jc w:val="left"/>
              <w:rPr>
                <w:sz w:val="20"/>
                <w:szCs w:val="20"/>
              </w:rPr>
            </w:pPr>
            <w:r w:rsidRPr="001C78DB">
              <w:rPr>
                <w:sz w:val="20"/>
                <w:szCs w:val="20"/>
              </w:rPr>
              <w:t>posoudí dílo</w:t>
            </w:r>
            <w:r w:rsidR="004922F0" w:rsidRPr="001C78DB">
              <w:rPr>
                <w:sz w:val="20"/>
                <w:szCs w:val="20"/>
              </w:rPr>
              <w:t xml:space="preserve"> a</w:t>
            </w:r>
            <w:r w:rsidR="004922F0">
              <w:rPr>
                <w:sz w:val="20"/>
                <w:szCs w:val="20"/>
              </w:rPr>
              <w:t> </w:t>
            </w:r>
            <w:r w:rsidRPr="001C78DB">
              <w:rPr>
                <w:sz w:val="20"/>
                <w:szCs w:val="20"/>
              </w:rPr>
              <w:t>přínos významných osobností</w:t>
            </w:r>
          </w:p>
          <w:p w:rsidR="001C78DB" w:rsidRPr="001C78DB" w:rsidRDefault="001C78DB" w:rsidP="00E55D3C">
            <w:pPr>
              <w:pStyle w:val="Odstavecseseznamem"/>
              <w:numPr>
                <w:ilvl w:val="0"/>
                <w:numId w:val="218"/>
              </w:numPr>
              <w:jc w:val="left"/>
              <w:rPr>
                <w:sz w:val="20"/>
                <w:szCs w:val="20"/>
              </w:rPr>
            </w:pPr>
            <w:r w:rsidRPr="001C78DB">
              <w:rPr>
                <w:sz w:val="20"/>
                <w:szCs w:val="20"/>
              </w:rPr>
              <w:t>porovná znaky</w:t>
            </w:r>
            <w:r w:rsidR="004922F0" w:rsidRPr="001C78DB">
              <w:rPr>
                <w:sz w:val="20"/>
                <w:szCs w:val="20"/>
              </w:rPr>
              <w:t xml:space="preserve"> a</w:t>
            </w:r>
            <w:r w:rsidR="004922F0">
              <w:rPr>
                <w:sz w:val="20"/>
                <w:szCs w:val="20"/>
              </w:rPr>
              <w:t> </w:t>
            </w:r>
            <w:r w:rsidRPr="001C78DB">
              <w:rPr>
                <w:sz w:val="20"/>
                <w:szCs w:val="20"/>
              </w:rPr>
              <w:t>projevy</w:t>
            </w:r>
            <w:r w:rsidR="004922F0" w:rsidRPr="001C78DB">
              <w:rPr>
                <w:sz w:val="20"/>
                <w:szCs w:val="20"/>
              </w:rPr>
              <w:t xml:space="preserve"> v</w:t>
            </w:r>
            <w:r w:rsidR="004922F0">
              <w:rPr>
                <w:sz w:val="20"/>
                <w:szCs w:val="20"/>
              </w:rPr>
              <w:t> </w:t>
            </w:r>
            <w:r w:rsidRPr="001C78DB">
              <w:rPr>
                <w:sz w:val="20"/>
                <w:szCs w:val="20"/>
              </w:rPr>
              <w:t>Itálii</w:t>
            </w:r>
            <w:r w:rsidR="004922F0" w:rsidRPr="001C78DB">
              <w:rPr>
                <w:sz w:val="20"/>
                <w:szCs w:val="20"/>
              </w:rPr>
              <w:t xml:space="preserve"> a</w:t>
            </w:r>
            <w:r w:rsidR="004922F0">
              <w:rPr>
                <w:sz w:val="20"/>
                <w:szCs w:val="20"/>
              </w:rPr>
              <w:t> </w:t>
            </w:r>
            <w:r w:rsidRPr="001C78DB">
              <w:rPr>
                <w:sz w:val="20"/>
                <w:szCs w:val="20"/>
              </w:rPr>
              <w:t>v zaalpských zemích včetně našich zemí</w:t>
            </w:r>
          </w:p>
        </w:tc>
        <w:tc>
          <w:tcPr>
            <w:tcW w:w="2749" w:type="dxa"/>
          </w:tcPr>
          <w:p w:rsidR="001C78DB" w:rsidRPr="001C78DB" w:rsidRDefault="001C78DB" w:rsidP="001C78DB">
            <w:pPr>
              <w:jc w:val="left"/>
              <w:rPr>
                <w:sz w:val="20"/>
                <w:szCs w:val="20"/>
              </w:rPr>
            </w:pPr>
            <w:r w:rsidRPr="001C78DB">
              <w:rPr>
                <w:sz w:val="20"/>
                <w:szCs w:val="20"/>
              </w:rPr>
              <w:t>Novověk</w:t>
            </w:r>
          </w:p>
          <w:p w:rsidR="001C78DB" w:rsidRPr="001C78DB" w:rsidRDefault="001C78DB" w:rsidP="001C78DB">
            <w:pPr>
              <w:jc w:val="left"/>
              <w:rPr>
                <w:sz w:val="20"/>
                <w:szCs w:val="20"/>
              </w:rPr>
            </w:pPr>
            <w:r w:rsidRPr="001C78DB">
              <w:rPr>
                <w:sz w:val="20"/>
                <w:szCs w:val="20"/>
              </w:rPr>
              <w:t>Renesanční umění</w:t>
            </w:r>
          </w:p>
        </w:tc>
        <w:tc>
          <w:tcPr>
            <w:tcW w:w="3510" w:type="dxa"/>
          </w:tcPr>
          <w:p w:rsidR="001C78DB" w:rsidRPr="001C78DB" w:rsidRDefault="001C78DB" w:rsidP="00E55D3C">
            <w:pPr>
              <w:pStyle w:val="Odstavecseseznamem"/>
              <w:numPr>
                <w:ilvl w:val="0"/>
                <w:numId w:val="218"/>
              </w:numPr>
              <w:jc w:val="left"/>
              <w:rPr>
                <w:sz w:val="20"/>
                <w:szCs w:val="20"/>
              </w:rPr>
            </w:pPr>
            <w:r w:rsidRPr="001C78DB">
              <w:rPr>
                <w:sz w:val="20"/>
                <w:szCs w:val="20"/>
              </w:rPr>
              <w:t>charakter společnosti</w:t>
            </w:r>
            <w:r w:rsidR="004922F0" w:rsidRPr="001C78DB">
              <w:rPr>
                <w:sz w:val="20"/>
                <w:szCs w:val="20"/>
              </w:rPr>
              <w:t xml:space="preserve"> a</w:t>
            </w:r>
            <w:r w:rsidR="004922F0">
              <w:rPr>
                <w:sz w:val="20"/>
                <w:szCs w:val="20"/>
              </w:rPr>
              <w:t> </w:t>
            </w:r>
            <w:r w:rsidRPr="001C78DB">
              <w:rPr>
                <w:sz w:val="20"/>
                <w:szCs w:val="20"/>
              </w:rPr>
              <w:t>změna životního stylu</w:t>
            </w:r>
            <w:r w:rsidR="004922F0" w:rsidRPr="001C78DB">
              <w:rPr>
                <w:sz w:val="20"/>
                <w:szCs w:val="20"/>
              </w:rPr>
              <w:t xml:space="preserve"> v</w:t>
            </w:r>
            <w:r w:rsidR="004922F0">
              <w:rPr>
                <w:sz w:val="20"/>
                <w:szCs w:val="20"/>
              </w:rPr>
              <w:t> </w:t>
            </w:r>
            <w:r w:rsidRPr="001C78DB">
              <w:rPr>
                <w:sz w:val="20"/>
                <w:szCs w:val="20"/>
              </w:rPr>
              <w:t>novověku</w:t>
            </w:r>
          </w:p>
          <w:p w:rsidR="001C78DB" w:rsidRPr="001C78DB" w:rsidRDefault="001C78DB" w:rsidP="00E55D3C">
            <w:pPr>
              <w:pStyle w:val="Odstavecseseznamem"/>
              <w:numPr>
                <w:ilvl w:val="0"/>
                <w:numId w:val="218"/>
              </w:numPr>
              <w:jc w:val="left"/>
              <w:rPr>
                <w:sz w:val="20"/>
                <w:szCs w:val="20"/>
              </w:rPr>
            </w:pPr>
            <w:r w:rsidRPr="001C78DB">
              <w:rPr>
                <w:sz w:val="20"/>
                <w:szCs w:val="20"/>
              </w:rPr>
              <w:t>datace</w:t>
            </w:r>
            <w:r w:rsidR="004922F0" w:rsidRPr="001C78DB">
              <w:rPr>
                <w:sz w:val="20"/>
                <w:szCs w:val="20"/>
              </w:rPr>
              <w:t xml:space="preserve"> a</w:t>
            </w:r>
            <w:r w:rsidR="004922F0">
              <w:rPr>
                <w:sz w:val="20"/>
                <w:szCs w:val="20"/>
              </w:rPr>
              <w:t> </w:t>
            </w:r>
            <w:r w:rsidRPr="001C78DB">
              <w:rPr>
                <w:sz w:val="20"/>
                <w:szCs w:val="20"/>
              </w:rPr>
              <w:t>periodizace renesance</w:t>
            </w:r>
          </w:p>
          <w:p w:rsidR="001C78DB" w:rsidRPr="001C78DB" w:rsidRDefault="001C78DB" w:rsidP="00E55D3C">
            <w:pPr>
              <w:pStyle w:val="Odstavecseseznamem"/>
              <w:numPr>
                <w:ilvl w:val="0"/>
                <w:numId w:val="218"/>
              </w:numPr>
              <w:jc w:val="left"/>
              <w:rPr>
                <w:sz w:val="20"/>
                <w:szCs w:val="20"/>
              </w:rPr>
            </w:pPr>
            <w:r w:rsidRPr="001C78DB">
              <w:rPr>
                <w:sz w:val="20"/>
                <w:szCs w:val="20"/>
              </w:rPr>
              <w:t>kulturní centra renesance</w:t>
            </w:r>
            <w:r w:rsidR="004922F0" w:rsidRPr="001C78DB">
              <w:rPr>
                <w:sz w:val="20"/>
                <w:szCs w:val="20"/>
              </w:rPr>
              <w:t xml:space="preserve"> a</w:t>
            </w:r>
            <w:r w:rsidR="004922F0">
              <w:rPr>
                <w:sz w:val="20"/>
                <w:szCs w:val="20"/>
              </w:rPr>
              <w:t> </w:t>
            </w:r>
            <w:r w:rsidRPr="001C78DB">
              <w:rPr>
                <w:sz w:val="20"/>
                <w:szCs w:val="20"/>
              </w:rPr>
              <w:t>manýrismu</w:t>
            </w:r>
          </w:p>
          <w:p w:rsidR="001C78DB" w:rsidRPr="001C78DB" w:rsidRDefault="001C78DB" w:rsidP="00E55D3C">
            <w:pPr>
              <w:pStyle w:val="Odstavecseseznamem"/>
              <w:numPr>
                <w:ilvl w:val="0"/>
                <w:numId w:val="218"/>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projevy umění</w:t>
            </w:r>
            <w:r w:rsidR="004922F0" w:rsidRPr="001C78DB">
              <w:rPr>
                <w:sz w:val="20"/>
                <w:szCs w:val="20"/>
              </w:rPr>
              <w:t xml:space="preserve"> v</w:t>
            </w:r>
            <w:r w:rsidR="004922F0">
              <w:rPr>
                <w:sz w:val="20"/>
                <w:szCs w:val="20"/>
              </w:rPr>
              <w:t> </w:t>
            </w:r>
            <w:r w:rsidRPr="001C78DB">
              <w:rPr>
                <w:sz w:val="20"/>
                <w:szCs w:val="20"/>
              </w:rPr>
              <w:t>jednotlivých lokalitách (Itálie, zaalpské země)</w:t>
            </w:r>
          </w:p>
          <w:p w:rsidR="001C78DB" w:rsidRPr="001C78DB" w:rsidRDefault="001C78DB" w:rsidP="00E55D3C">
            <w:pPr>
              <w:pStyle w:val="Odstavecseseznamem"/>
              <w:numPr>
                <w:ilvl w:val="0"/>
                <w:numId w:val="218"/>
              </w:numPr>
              <w:jc w:val="left"/>
              <w:rPr>
                <w:sz w:val="20"/>
                <w:szCs w:val="20"/>
              </w:rPr>
            </w:pPr>
            <w:r w:rsidRPr="001C78DB">
              <w:rPr>
                <w:sz w:val="20"/>
                <w:szCs w:val="20"/>
              </w:rPr>
              <w:t>díla výrazných osobností renesančního umění</w:t>
            </w:r>
          </w:p>
          <w:p w:rsidR="001C78DB" w:rsidRPr="001C78DB" w:rsidRDefault="001C78DB" w:rsidP="00E55D3C">
            <w:pPr>
              <w:pStyle w:val="Odstavecseseznamem"/>
              <w:numPr>
                <w:ilvl w:val="0"/>
                <w:numId w:val="218"/>
              </w:numPr>
              <w:jc w:val="left"/>
              <w:rPr>
                <w:sz w:val="20"/>
                <w:szCs w:val="20"/>
              </w:rPr>
            </w:pPr>
            <w:r w:rsidRPr="001C78DB">
              <w:rPr>
                <w:sz w:val="20"/>
                <w:szCs w:val="20"/>
              </w:rPr>
              <w:t>Renesance</w:t>
            </w:r>
            <w:r w:rsidR="004922F0" w:rsidRPr="001C78DB">
              <w:rPr>
                <w:sz w:val="20"/>
                <w:szCs w:val="20"/>
              </w:rPr>
              <w:t xml:space="preserve"> v</w:t>
            </w:r>
            <w:r w:rsidR="004922F0">
              <w:rPr>
                <w:sz w:val="20"/>
                <w:szCs w:val="20"/>
              </w:rPr>
              <w:t> </w:t>
            </w:r>
            <w:r w:rsidRPr="001C78DB">
              <w:rPr>
                <w:sz w:val="20"/>
                <w:szCs w:val="20"/>
              </w:rPr>
              <w:t>našich zemích umění za Rudolfa II.</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 TF</w:t>
            </w:r>
          </w:p>
        </w:tc>
      </w:tr>
      <w:tr w:rsidR="001C78DB" w:rsidRPr="001C78DB" w:rsidTr="00B479C8">
        <w:trPr>
          <w:cantSplit/>
          <w:jc w:val="center"/>
        </w:trPr>
        <w:tc>
          <w:tcPr>
            <w:tcW w:w="4831" w:type="dxa"/>
          </w:tcPr>
          <w:p w:rsidR="001C78DB" w:rsidRPr="001C78DB" w:rsidRDefault="001C78DB" w:rsidP="00E55D3C">
            <w:pPr>
              <w:pStyle w:val="Odstavecseseznamem"/>
              <w:numPr>
                <w:ilvl w:val="0"/>
                <w:numId w:val="218"/>
              </w:numPr>
              <w:jc w:val="left"/>
              <w:rPr>
                <w:sz w:val="20"/>
                <w:szCs w:val="20"/>
              </w:rPr>
            </w:pPr>
            <w:r w:rsidRPr="001C78DB">
              <w:rPr>
                <w:sz w:val="20"/>
                <w:szCs w:val="20"/>
              </w:rPr>
              <w:t>rozliší jednotlivé kultury</w:t>
            </w:r>
          </w:p>
          <w:p w:rsidR="001C78DB" w:rsidRPr="001C78DB" w:rsidRDefault="001C78DB" w:rsidP="00E55D3C">
            <w:pPr>
              <w:pStyle w:val="Odstavecseseznamem"/>
              <w:numPr>
                <w:ilvl w:val="0"/>
                <w:numId w:val="218"/>
              </w:numPr>
              <w:jc w:val="left"/>
              <w:rPr>
                <w:sz w:val="20"/>
                <w:szCs w:val="20"/>
              </w:rPr>
            </w:pPr>
            <w:r w:rsidRPr="001C78DB">
              <w:rPr>
                <w:sz w:val="20"/>
                <w:szCs w:val="20"/>
              </w:rPr>
              <w:t>rozezná charakteristické znaky architektury, sochařství</w:t>
            </w:r>
            <w:r w:rsidR="004922F0" w:rsidRPr="001C78DB">
              <w:rPr>
                <w:sz w:val="20"/>
                <w:szCs w:val="20"/>
              </w:rPr>
              <w:t xml:space="preserve"> a</w:t>
            </w:r>
            <w:r w:rsidR="004922F0">
              <w:rPr>
                <w:sz w:val="20"/>
                <w:szCs w:val="20"/>
              </w:rPr>
              <w:t> </w:t>
            </w:r>
            <w:r w:rsidRPr="001C78DB">
              <w:rPr>
                <w:sz w:val="20"/>
                <w:szCs w:val="20"/>
              </w:rPr>
              <w:t>užitého umění</w:t>
            </w:r>
          </w:p>
        </w:tc>
        <w:tc>
          <w:tcPr>
            <w:tcW w:w="2749" w:type="dxa"/>
          </w:tcPr>
          <w:p w:rsidR="001C78DB" w:rsidRPr="001C78DB" w:rsidRDefault="001C78DB" w:rsidP="001C78DB">
            <w:pPr>
              <w:jc w:val="left"/>
              <w:rPr>
                <w:sz w:val="20"/>
                <w:szCs w:val="20"/>
              </w:rPr>
            </w:pPr>
            <w:r w:rsidRPr="001C78DB">
              <w:rPr>
                <w:sz w:val="20"/>
                <w:szCs w:val="20"/>
              </w:rPr>
              <w:t>Umění předkolumbovské Ameriky</w:t>
            </w:r>
          </w:p>
        </w:tc>
        <w:tc>
          <w:tcPr>
            <w:tcW w:w="3510" w:type="dxa"/>
          </w:tcPr>
          <w:p w:rsidR="001C78DB" w:rsidRPr="001C78DB" w:rsidRDefault="001C78DB" w:rsidP="00E55D3C">
            <w:pPr>
              <w:pStyle w:val="Odstavecseseznamem"/>
              <w:numPr>
                <w:ilvl w:val="0"/>
                <w:numId w:val="218"/>
              </w:numPr>
              <w:jc w:val="left"/>
              <w:rPr>
                <w:sz w:val="20"/>
                <w:szCs w:val="20"/>
              </w:rPr>
            </w:pPr>
            <w:r w:rsidRPr="001C78DB">
              <w:rPr>
                <w:sz w:val="20"/>
                <w:szCs w:val="20"/>
              </w:rPr>
              <w:t>stručný exkurs do historického období na americkém kontinentu</w:t>
            </w:r>
          </w:p>
          <w:p w:rsidR="001C78DB" w:rsidRPr="001C78DB" w:rsidRDefault="001C78DB" w:rsidP="00E55D3C">
            <w:pPr>
              <w:pStyle w:val="Odstavecseseznamem"/>
              <w:numPr>
                <w:ilvl w:val="0"/>
                <w:numId w:val="218"/>
              </w:numPr>
              <w:jc w:val="left"/>
              <w:rPr>
                <w:sz w:val="20"/>
                <w:szCs w:val="20"/>
              </w:rPr>
            </w:pPr>
            <w:proofErr w:type="spellStart"/>
            <w:r w:rsidRPr="001C78DB">
              <w:rPr>
                <w:sz w:val="20"/>
                <w:szCs w:val="20"/>
              </w:rPr>
              <w:t>Olmékové</w:t>
            </w:r>
            <w:proofErr w:type="spellEnd"/>
            <w:r w:rsidRPr="001C78DB">
              <w:rPr>
                <w:sz w:val="20"/>
                <w:szCs w:val="20"/>
              </w:rPr>
              <w:t xml:space="preserve">, Mayové, </w:t>
            </w:r>
            <w:proofErr w:type="spellStart"/>
            <w:r w:rsidRPr="001C78DB">
              <w:rPr>
                <w:sz w:val="20"/>
                <w:szCs w:val="20"/>
              </w:rPr>
              <w:t>Toltékové</w:t>
            </w:r>
            <w:proofErr w:type="spellEnd"/>
            <w:r w:rsidRPr="001C78DB">
              <w:rPr>
                <w:sz w:val="20"/>
                <w:szCs w:val="20"/>
              </w:rPr>
              <w:t>, Aztékové, Inkové</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bl>
    <w:p w:rsidR="001C78DB" w:rsidRDefault="001C78DB"/>
    <w:p w:rsidR="001C78DB" w:rsidRDefault="001C78DB">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lastRenderedPageBreak/>
              <w:t>Oblast vzdělávání:</w:t>
            </w:r>
          </w:p>
          <w:p w:rsidR="001C78DB" w:rsidRPr="001C78DB" w:rsidRDefault="001C78DB" w:rsidP="001C78DB">
            <w:pPr>
              <w:spacing w:after="0"/>
              <w:jc w:val="left"/>
              <w:rPr>
                <w:b/>
                <w:bCs/>
                <w:sz w:val="20"/>
                <w:szCs w:val="20"/>
              </w:rPr>
            </w:pPr>
            <w:r w:rsidRPr="001C78DB">
              <w:rPr>
                <w:b/>
                <w:bCs/>
                <w:sz w:val="20"/>
                <w:szCs w:val="20"/>
              </w:rPr>
              <w:t>Umělecko-historická</w:t>
            </w:r>
            <w:r w:rsidR="004922F0" w:rsidRPr="001C78DB">
              <w:rPr>
                <w:b/>
                <w:bCs/>
                <w:sz w:val="20"/>
                <w:szCs w:val="20"/>
              </w:rPr>
              <w:t xml:space="preserve"> a</w:t>
            </w:r>
            <w:r w:rsidR="004922F0">
              <w:rPr>
                <w:b/>
                <w:bCs/>
                <w:sz w:val="20"/>
                <w:szCs w:val="20"/>
              </w:rPr>
              <w:t> </w:t>
            </w:r>
            <w:r w:rsidRPr="001C78DB">
              <w:rPr>
                <w:b/>
                <w:bCs/>
                <w:sz w:val="20"/>
                <w:szCs w:val="20"/>
              </w:rPr>
              <w:t>výtvarná příprava</w:t>
            </w:r>
          </w:p>
        </w:tc>
        <w:tc>
          <w:tcPr>
            <w:tcW w:w="6260" w:type="dxa"/>
            <w:gridSpan w:val="2"/>
          </w:tcPr>
          <w:p w:rsidR="001C78DB" w:rsidRPr="001C78DB" w:rsidRDefault="001C78DB" w:rsidP="001C78DB">
            <w:pPr>
              <w:spacing w:after="0"/>
              <w:jc w:val="left"/>
              <w:rPr>
                <w:b/>
                <w:bCs/>
                <w:sz w:val="20"/>
                <w:szCs w:val="20"/>
              </w:rPr>
            </w:pPr>
            <w:r w:rsidRPr="001C78DB">
              <w:rPr>
                <w:b/>
                <w:bCs/>
                <w:sz w:val="20"/>
                <w:szCs w:val="20"/>
              </w:rPr>
              <w:t>Předmět: Dějiny výtvarné kultury</w:t>
            </w:r>
          </w:p>
        </w:tc>
        <w:tc>
          <w:tcPr>
            <w:tcW w:w="2902" w:type="dxa"/>
            <w:gridSpan w:val="2"/>
          </w:tcPr>
          <w:p w:rsidR="001C78DB" w:rsidRPr="001C78DB" w:rsidRDefault="001C78DB" w:rsidP="001C78DB">
            <w:pPr>
              <w:spacing w:after="0"/>
              <w:jc w:val="left"/>
              <w:rPr>
                <w:b/>
                <w:bCs/>
                <w:sz w:val="20"/>
                <w:szCs w:val="20"/>
              </w:rPr>
            </w:pPr>
            <w:r w:rsidRPr="001C78DB">
              <w:rPr>
                <w:b/>
                <w:bCs/>
                <w:sz w:val="20"/>
                <w:szCs w:val="20"/>
              </w:rPr>
              <w:t>Období:</w:t>
            </w:r>
          </w:p>
          <w:p w:rsidR="001C78DB" w:rsidRPr="001C78DB" w:rsidRDefault="001C78DB" w:rsidP="001C78DB">
            <w:pPr>
              <w:spacing w:after="0"/>
              <w:jc w:val="left"/>
              <w:rPr>
                <w:b/>
                <w:bCs/>
                <w:sz w:val="20"/>
                <w:szCs w:val="20"/>
              </w:rPr>
            </w:pPr>
            <w:r w:rsidRPr="001C78DB">
              <w:rPr>
                <w:b/>
                <w:bCs/>
                <w:sz w:val="20"/>
                <w:szCs w:val="20"/>
              </w:rPr>
              <w:t>I. – IV. ročník</w:t>
            </w:r>
          </w:p>
        </w:tc>
      </w:tr>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t>Očekávané výstupy</w:t>
            </w:r>
          </w:p>
          <w:p w:rsidR="001C78DB" w:rsidRPr="001C78DB" w:rsidRDefault="001C78DB" w:rsidP="001C78DB">
            <w:pPr>
              <w:spacing w:after="0"/>
              <w:jc w:val="left"/>
              <w:rPr>
                <w:b/>
                <w:bCs/>
                <w:sz w:val="20"/>
                <w:szCs w:val="20"/>
              </w:rPr>
            </w:pPr>
            <w:r w:rsidRPr="001C78DB">
              <w:rPr>
                <w:b/>
                <w:bCs/>
                <w:sz w:val="20"/>
                <w:szCs w:val="20"/>
              </w:rPr>
              <w:t>Žák:</w:t>
            </w:r>
          </w:p>
        </w:tc>
        <w:tc>
          <w:tcPr>
            <w:tcW w:w="2749" w:type="dxa"/>
          </w:tcPr>
          <w:p w:rsidR="001C78DB" w:rsidRPr="001C78DB" w:rsidRDefault="001C78DB" w:rsidP="001C78DB">
            <w:pPr>
              <w:spacing w:after="0"/>
              <w:jc w:val="left"/>
              <w:rPr>
                <w:b/>
                <w:bCs/>
                <w:sz w:val="20"/>
                <w:szCs w:val="20"/>
              </w:rPr>
            </w:pPr>
            <w:r w:rsidRPr="001C78DB">
              <w:rPr>
                <w:b/>
                <w:bCs/>
                <w:sz w:val="20"/>
                <w:szCs w:val="20"/>
              </w:rPr>
              <w:t>Tematický celek</w:t>
            </w:r>
          </w:p>
        </w:tc>
        <w:tc>
          <w:tcPr>
            <w:tcW w:w="3511" w:type="dxa"/>
          </w:tcPr>
          <w:p w:rsidR="001C78DB" w:rsidRPr="001C78DB" w:rsidRDefault="001C78DB" w:rsidP="001C78DB">
            <w:pPr>
              <w:spacing w:after="0"/>
              <w:jc w:val="left"/>
              <w:rPr>
                <w:b/>
                <w:bCs/>
                <w:sz w:val="20"/>
                <w:szCs w:val="20"/>
              </w:rPr>
            </w:pPr>
            <w:r w:rsidRPr="001C78DB">
              <w:rPr>
                <w:b/>
                <w:bCs/>
                <w:sz w:val="20"/>
                <w:szCs w:val="20"/>
              </w:rPr>
              <w:t>Učivo</w:t>
            </w:r>
          </w:p>
        </w:tc>
        <w:tc>
          <w:tcPr>
            <w:tcW w:w="1138" w:type="dxa"/>
          </w:tcPr>
          <w:p w:rsidR="001C78DB" w:rsidRPr="001C78DB" w:rsidRDefault="001C78DB" w:rsidP="001C78DB">
            <w:pPr>
              <w:spacing w:after="0"/>
              <w:jc w:val="left"/>
              <w:rPr>
                <w:b/>
                <w:bCs/>
                <w:sz w:val="20"/>
                <w:szCs w:val="20"/>
              </w:rPr>
            </w:pPr>
            <w:r w:rsidRPr="001C78DB">
              <w:rPr>
                <w:b/>
                <w:bCs/>
                <w:sz w:val="20"/>
                <w:szCs w:val="20"/>
              </w:rPr>
              <w:t>Ročník</w:t>
            </w:r>
          </w:p>
          <w:p w:rsidR="001C78DB" w:rsidRPr="001C78DB" w:rsidRDefault="001C78DB" w:rsidP="001C78DB">
            <w:pPr>
              <w:spacing w:after="0"/>
              <w:jc w:val="left"/>
              <w:rPr>
                <w:b/>
                <w:bCs/>
                <w:sz w:val="20"/>
                <w:szCs w:val="20"/>
              </w:rPr>
            </w:pPr>
            <w:r w:rsidRPr="001C78DB">
              <w:rPr>
                <w:b/>
                <w:bCs/>
                <w:sz w:val="20"/>
                <w:szCs w:val="20"/>
              </w:rPr>
              <w:t>Hodinová dotace</w:t>
            </w:r>
          </w:p>
        </w:tc>
        <w:tc>
          <w:tcPr>
            <w:tcW w:w="1764" w:type="dxa"/>
          </w:tcPr>
          <w:p w:rsidR="001C78DB" w:rsidRPr="001C78DB" w:rsidRDefault="001C78DB" w:rsidP="001C78DB">
            <w:pPr>
              <w:spacing w:after="0"/>
              <w:jc w:val="left"/>
              <w:rPr>
                <w:b/>
                <w:bCs/>
                <w:sz w:val="20"/>
                <w:szCs w:val="20"/>
              </w:rPr>
            </w:pPr>
            <w:r w:rsidRPr="001C78DB">
              <w:rPr>
                <w:b/>
                <w:bCs/>
                <w:sz w:val="20"/>
                <w:szCs w:val="20"/>
              </w:rPr>
              <w:t>Mezipředmětová vazba</w:t>
            </w:r>
          </w:p>
          <w:p w:rsidR="001C78DB" w:rsidRPr="001C78DB" w:rsidRDefault="001C78DB" w:rsidP="001C78DB">
            <w:pPr>
              <w:spacing w:after="0"/>
              <w:jc w:val="left"/>
              <w:rPr>
                <w:b/>
                <w:bCs/>
                <w:sz w:val="20"/>
                <w:szCs w:val="20"/>
              </w:rPr>
            </w:pPr>
            <w:r w:rsidRPr="001C78DB">
              <w:rPr>
                <w:b/>
                <w:bCs/>
                <w:sz w:val="20"/>
                <w:szCs w:val="20"/>
              </w:rPr>
              <w:t>Průřezové téma</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19"/>
              </w:numPr>
              <w:jc w:val="left"/>
              <w:rPr>
                <w:sz w:val="20"/>
                <w:szCs w:val="20"/>
              </w:rPr>
            </w:pPr>
            <w:r w:rsidRPr="001C78DB">
              <w:rPr>
                <w:sz w:val="20"/>
                <w:szCs w:val="20"/>
              </w:rPr>
              <w:t>časově</w:t>
            </w:r>
            <w:r w:rsidR="004922F0" w:rsidRPr="001C78DB">
              <w:rPr>
                <w:sz w:val="20"/>
                <w:szCs w:val="20"/>
              </w:rPr>
              <w:t xml:space="preserve"> a</w:t>
            </w:r>
            <w:r w:rsidR="004922F0">
              <w:rPr>
                <w:sz w:val="20"/>
                <w:szCs w:val="20"/>
              </w:rPr>
              <w:t> </w:t>
            </w:r>
            <w:r w:rsidRPr="001C78DB">
              <w:rPr>
                <w:sz w:val="20"/>
                <w:szCs w:val="20"/>
              </w:rPr>
              <w:t>lokálně vymezí barokní umění</w:t>
            </w:r>
          </w:p>
          <w:p w:rsidR="001C78DB" w:rsidRPr="001C78DB" w:rsidRDefault="001C78DB" w:rsidP="00E55D3C">
            <w:pPr>
              <w:pStyle w:val="Odstavecseseznamem"/>
              <w:numPr>
                <w:ilvl w:val="0"/>
                <w:numId w:val="219"/>
              </w:numPr>
              <w:jc w:val="left"/>
              <w:rPr>
                <w:sz w:val="20"/>
                <w:szCs w:val="20"/>
              </w:rPr>
            </w:pPr>
            <w:r w:rsidRPr="001C78DB">
              <w:rPr>
                <w:sz w:val="20"/>
                <w:szCs w:val="20"/>
              </w:rPr>
              <w:t>chápe společenské pozadí doby</w:t>
            </w:r>
          </w:p>
          <w:p w:rsidR="001C78DB" w:rsidRPr="001C78DB" w:rsidRDefault="001C78DB" w:rsidP="00E55D3C">
            <w:pPr>
              <w:pStyle w:val="Odstavecseseznamem"/>
              <w:numPr>
                <w:ilvl w:val="0"/>
                <w:numId w:val="219"/>
              </w:numPr>
              <w:jc w:val="left"/>
              <w:rPr>
                <w:sz w:val="20"/>
                <w:szCs w:val="20"/>
              </w:rPr>
            </w:pPr>
            <w:r w:rsidRPr="001C78DB">
              <w:rPr>
                <w:sz w:val="20"/>
                <w:szCs w:val="20"/>
              </w:rPr>
              <w:t>lokalizuje kulturní centra</w:t>
            </w:r>
          </w:p>
          <w:p w:rsidR="001C78DB" w:rsidRPr="001C78DB" w:rsidRDefault="001C78DB" w:rsidP="00E55D3C">
            <w:pPr>
              <w:pStyle w:val="Odstavecseseznamem"/>
              <w:numPr>
                <w:ilvl w:val="0"/>
                <w:numId w:val="219"/>
              </w:numPr>
              <w:jc w:val="left"/>
              <w:rPr>
                <w:sz w:val="20"/>
                <w:szCs w:val="20"/>
              </w:rPr>
            </w:pPr>
            <w:r w:rsidRPr="001C78DB">
              <w:rPr>
                <w:sz w:val="20"/>
                <w:szCs w:val="20"/>
              </w:rPr>
              <w:t>rozezná znaky</w:t>
            </w:r>
            <w:r w:rsidR="004922F0" w:rsidRPr="001C78DB">
              <w:rPr>
                <w:sz w:val="20"/>
                <w:szCs w:val="20"/>
              </w:rPr>
              <w:t xml:space="preserve"> a</w:t>
            </w:r>
            <w:r w:rsidR="004922F0">
              <w:rPr>
                <w:sz w:val="20"/>
                <w:szCs w:val="20"/>
              </w:rPr>
              <w:t> </w:t>
            </w:r>
            <w:r w:rsidRPr="001C78DB">
              <w:rPr>
                <w:sz w:val="20"/>
                <w:szCs w:val="20"/>
              </w:rPr>
              <w:t>prvky barokního umění</w:t>
            </w:r>
            <w:r w:rsidR="004922F0" w:rsidRPr="001C78DB">
              <w:rPr>
                <w:sz w:val="20"/>
                <w:szCs w:val="20"/>
              </w:rPr>
              <w:t xml:space="preserve"> v</w:t>
            </w:r>
            <w:r w:rsidR="004922F0">
              <w:rPr>
                <w:sz w:val="20"/>
                <w:szCs w:val="20"/>
              </w:rPr>
              <w:t> </w:t>
            </w:r>
            <w:r w:rsidRPr="001C78DB">
              <w:rPr>
                <w:sz w:val="20"/>
                <w:szCs w:val="20"/>
              </w:rPr>
              <w:t>architektuře, sochařství, malbě</w:t>
            </w:r>
            <w:r w:rsidR="004922F0" w:rsidRPr="001C78DB">
              <w:rPr>
                <w:sz w:val="20"/>
                <w:szCs w:val="20"/>
              </w:rPr>
              <w:t xml:space="preserve"> a</w:t>
            </w:r>
            <w:r w:rsidR="004922F0">
              <w:rPr>
                <w:sz w:val="20"/>
                <w:szCs w:val="20"/>
              </w:rPr>
              <w:t> </w:t>
            </w:r>
            <w:r w:rsidRPr="001C78DB">
              <w:rPr>
                <w:sz w:val="20"/>
                <w:szCs w:val="20"/>
              </w:rPr>
              <w:t>užitém umění</w:t>
            </w:r>
          </w:p>
          <w:p w:rsidR="001C78DB" w:rsidRPr="001C78DB" w:rsidRDefault="001C78DB" w:rsidP="00E55D3C">
            <w:pPr>
              <w:pStyle w:val="Odstavecseseznamem"/>
              <w:numPr>
                <w:ilvl w:val="0"/>
                <w:numId w:val="219"/>
              </w:numPr>
              <w:jc w:val="left"/>
              <w:rPr>
                <w:sz w:val="20"/>
                <w:szCs w:val="20"/>
              </w:rPr>
            </w:pPr>
            <w:r w:rsidRPr="001C78DB">
              <w:rPr>
                <w:sz w:val="20"/>
                <w:szCs w:val="20"/>
              </w:rPr>
              <w:t>odliší směry barokního umění</w:t>
            </w:r>
          </w:p>
          <w:p w:rsidR="001C78DB" w:rsidRPr="001C78DB" w:rsidRDefault="001C78DB" w:rsidP="00E55D3C">
            <w:pPr>
              <w:pStyle w:val="Odstavecseseznamem"/>
              <w:numPr>
                <w:ilvl w:val="0"/>
                <w:numId w:val="219"/>
              </w:numPr>
              <w:jc w:val="left"/>
              <w:rPr>
                <w:sz w:val="20"/>
                <w:szCs w:val="20"/>
              </w:rPr>
            </w:pPr>
            <w:r w:rsidRPr="001C78DB">
              <w:rPr>
                <w:sz w:val="20"/>
                <w:szCs w:val="20"/>
              </w:rPr>
              <w:t>jmenuje významné představitele</w:t>
            </w:r>
            <w:r w:rsidR="004922F0" w:rsidRPr="001C78DB">
              <w:rPr>
                <w:sz w:val="20"/>
                <w:szCs w:val="20"/>
              </w:rPr>
              <w:t xml:space="preserve"> a</w:t>
            </w:r>
            <w:r w:rsidR="004922F0">
              <w:rPr>
                <w:sz w:val="20"/>
                <w:szCs w:val="20"/>
              </w:rPr>
              <w:t> </w:t>
            </w:r>
            <w:r w:rsidRPr="001C78DB">
              <w:rPr>
                <w:sz w:val="20"/>
                <w:szCs w:val="20"/>
              </w:rPr>
              <w:t>jejich přístupy</w:t>
            </w:r>
            <w:r w:rsidR="004922F0" w:rsidRPr="001C78DB">
              <w:rPr>
                <w:sz w:val="20"/>
                <w:szCs w:val="20"/>
              </w:rPr>
              <w:t xml:space="preserve"> k</w:t>
            </w:r>
            <w:r w:rsidR="004922F0">
              <w:rPr>
                <w:sz w:val="20"/>
                <w:szCs w:val="20"/>
              </w:rPr>
              <w:t> </w:t>
            </w:r>
            <w:r w:rsidRPr="001C78DB">
              <w:rPr>
                <w:sz w:val="20"/>
                <w:szCs w:val="20"/>
              </w:rPr>
              <w:t>tvorbě</w:t>
            </w:r>
          </w:p>
          <w:p w:rsidR="001C78DB" w:rsidRPr="001C78DB" w:rsidRDefault="001C78DB" w:rsidP="00E55D3C">
            <w:pPr>
              <w:pStyle w:val="Odstavecseseznamem"/>
              <w:numPr>
                <w:ilvl w:val="0"/>
                <w:numId w:val="219"/>
              </w:numPr>
              <w:jc w:val="left"/>
              <w:rPr>
                <w:sz w:val="20"/>
                <w:szCs w:val="20"/>
              </w:rPr>
            </w:pPr>
            <w:r w:rsidRPr="001C78DB">
              <w:rPr>
                <w:sz w:val="20"/>
                <w:szCs w:val="20"/>
              </w:rPr>
              <w:t>rozliší znaky světského</w:t>
            </w:r>
            <w:r w:rsidR="004922F0" w:rsidRPr="001C78DB">
              <w:rPr>
                <w:sz w:val="20"/>
                <w:szCs w:val="20"/>
              </w:rPr>
              <w:t xml:space="preserve"> a</w:t>
            </w:r>
            <w:r w:rsidR="004922F0">
              <w:rPr>
                <w:sz w:val="20"/>
                <w:szCs w:val="20"/>
              </w:rPr>
              <w:t> </w:t>
            </w:r>
            <w:r w:rsidRPr="001C78DB">
              <w:rPr>
                <w:sz w:val="20"/>
                <w:szCs w:val="20"/>
              </w:rPr>
              <w:t>sakrálního umění</w:t>
            </w:r>
          </w:p>
          <w:p w:rsidR="001C78DB" w:rsidRPr="001C78DB" w:rsidRDefault="001C78DB" w:rsidP="00E55D3C">
            <w:pPr>
              <w:pStyle w:val="Odstavecseseznamem"/>
              <w:numPr>
                <w:ilvl w:val="0"/>
                <w:numId w:val="219"/>
              </w:numPr>
              <w:jc w:val="left"/>
              <w:rPr>
                <w:sz w:val="20"/>
                <w:szCs w:val="20"/>
              </w:rPr>
            </w:pPr>
            <w:r w:rsidRPr="001C78DB">
              <w:rPr>
                <w:sz w:val="20"/>
                <w:szCs w:val="20"/>
              </w:rPr>
              <w:t>specifikuje vývoj baroka na našem území</w:t>
            </w:r>
          </w:p>
        </w:tc>
        <w:tc>
          <w:tcPr>
            <w:tcW w:w="2749" w:type="dxa"/>
          </w:tcPr>
          <w:p w:rsidR="001C78DB" w:rsidRPr="001C78DB" w:rsidRDefault="001C78DB" w:rsidP="001C78DB">
            <w:pPr>
              <w:jc w:val="left"/>
              <w:rPr>
                <w:sz w:val="20"/>
                <w:szCs w:val="20"/>
              </w:rPr>
            </w:pPr>
            <w:r w:rsidRPr="001C78DB">
              <w:rPr>
                <w:sz w:val="20"/>
                <w:szCs w:val="20"/>
              </w:rPr>
              <w:t>Barokní umění</w:t>
            </w:r>
          </w:p>
        </w:tc>
        <w:tc>
          <w:tcPr>
            <w:tcW w:w="3511" w:type="dxa"/>
          </w:tcPr>
          <w:p w:rsidR="001C78DB" w:rsidRPr="001C78DB" w:rsidRDefault="001C78DB" w:rsidP="00E55D3C">
            <w:pPr>
              <w:pStyle w:val="Odstavecseseznamem"/>
              <w:numPr>
                <w:ilvl w:val="0"/>
                <w:numId w:val="219"/>
              </w:numPr>
              <w:jc w:val="left"/>
              <w:rPr>
                <w:sz w:val="20"/>
                <w:szCs w:val="20"/>
              </w:rPr>
            </w:pPr>
            <w:r w:rsidRPr="001C78DB">
              <w:rPr>
                <w:sz w:val="20"/>
                <w:szCs w:val="20"/>
              </w:rPr>
              <w:t>charakter společnosti, historické události doby</w:t>
            </w:r>
          </w:p>
          <w:p w:rsidR="001C78DB" w:rsidRPr="001C78DB" w:rsidRDefault="001C78DB" w:rsidP="00E55D3C">
            <w:pPr>
              <w:pStyle w:val="Odstavecseseznamem"/>
              <w:numPr>
                <w:ilvl w:val="0"/>
                <w:numId w:val="219"/>
              </w:numPr>
              <w:jc w:val="left"/>
              <w:rPr>
                <w:sz w:val="20"/>
                <w:szCs w:val="20"/>
              </w:rPr>
            </w:pPr>
            <w:r w:rsidRPr="001C78DB">
              <w:rPr>
                <w:sz w:val="20"/>
                <w:szCs w:val="20"/>
              </w:rPr>
              <w:t>datace</w:t>
            </w:r>
            <w:r w:rsidR="004922F0" w:rsidRPr="001C78DB">
              <w:rPr>
                <w:sz w:val="20"/>
                <w:szCs w:val="20"/>
              </w:rPr>
              <w:t xml:space="preserve"> a</w:t>
            </w:r>
            <w:r w:rsidR="004922F0">
              <w:rPr>
                <w:sz w:val="20"/>
                <w:szCs w:val="20"/>
              </w:rPr>
              <w:t> </w:t>
            </w:r>
            <w:r w:rsidRPr="001C78DB">
              <w:rPr>
                <w:sz w:val="20"/>
                <w:szCs w:val="20"/>
              </w:rPr>
              <w:t>periodizace</w:t>
            </w:r>
          </w:p>
          <w:p w:rsidR="001C78DB" w:rsidRPr="001C78DB" w:rsidRDefault="001C78DB" w:rsidP="00E55D3C">
            <w:pPr>
              <w:pStyle w:val="Odstavecseseznamem"/>
              <w:numPr>
                <w:ilvl w:val="0"/>
                <w:numId w:val="219"/>
              </w:numPr>
              <w:jc w:val="left"/>
              <w:rPr>
                <w:sz w:val="20"/>
                <w:szCs w:val="20"/>
              </w:rPr>
            </w:pPr>
            <w:r w:rsidRPr="001C78DB">
              <w:rPr>
                <w:sz w:val="20"/>
                <w:szCs w:val="20"/>
              </w:rPr>
              <w:t>směry baroka</w:t>
            </w:r>
          </w:p>
          <w:p w:rsidR="001C78DB" w:rsidRPr="001C78DB" w:rsidRDefault="001C78DB" w:rsidP="00E55D3C">
            <w:pPr>
              <w:pStyle w:val="Odstavecseseznamem"/>
              <w:numPr>
                <w:ilvl w:val="0"/>
                <w:numId w:val="219"/>
              </w:numPr>
              <w:jc w:val="left"/>
              <w:rPr>
                <w:sz w:val="20"/>
                <w:szCs w:val="20"/>
              </w:rPr>
            </w:pPr>
            <w:r w:rsidRPr="001C78DB">
              <w:rPr>
                <w:sz w:val="20"/>
                <w:szCs w:val="20"/>
              </w:rPr>
              <w:t>kulturní centra</w:t>
            </w:r>
          </w:p>
          <w:p w:rsidR="001C78DB" w:rsidRPr="001C78DB" w:rsidRDefault="001C78DB" w:rsidP="00E55D3C">
            <w:pPr>
              <w:pStyle w:val="Odstavecseseznamem"/>
              <w:numPr>
                <w:ilvl w:val="0"/>
                <w:numId w:val="219"/>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projevy umění</w:t>
            </w:r>
            <w:r w:rsidR="004922F0" w:rsidRPr="001C78DB">
              <w:rPr>
                <w:sz w:val="20"/>
                <w:szCs w:val="20"/>
              </w:rPr>
              <w:t xml:space="preserve"> v</w:t>
            </w:r>
            <w:r w:rsidR="004922F0">
              <w:rPr>
                <w:sz w:val="20"/>
                <w:szCs w:val="20"/>
              </w:rPr>
              <w:t> </w:t>
            </w:r>
            <w:r w:rsidRPr="001C78DB">
              <w:rPr>
                <w:sz w:val="20"/>
                <w:szCs w:val="20"/>
              </w:rPr>
              <w:t>jednotlivých lokalitách</w:t>
            </w:r>
          </w:p>
          <w:p w:rsidR="001C78DB" w:rsidRPr="001C78DB" w:rsidRDefault="001C78DB" w:rsidP="00E55D3C">
            <w:pPr>
              <w:pStyle w:val="Odstavecseseznamem"/>
              <w:numPr>
                <w:ilvl w:val="0"/>
                <w:numId w:val="219"/>
              </w:numPr>
              <w:jc w:val="left"/>
              <w:rPr>
                <w:sz w:val="20"/>
                <w:szCs w:val="20"/>
              </w:rPr>
            </w:pPr>
            <w:r w:rsidRPr="001C78DB">
              <w:rPr>
                <w:sz w:val="20"/>
                <w:szCs w:val="20"/>
              </w:rPr>
              <w:t>architektura, sochařství, malířství, užité umění</w:t>
            </w:r>
          </w:p>
          <w:p w:rsidR="001C78DB" w:rsidRPr="001C78DB" w:rsidRDefault="001C78DB" w:rsidP="00E55D3C">
            <w:pPr>
              <w:pStyle w:val="Odstavecseseznamem"/>
              <w:numPr>
                <w:ilvl w:val="0"/>
                <w:numId w:val="219"/>
              </w:numPr>
              <w:jc w:val="left"/>
              <w:rPr>
                <w:sz w:val="20"/>
                <w:szCs w:val="20"/>
              </w:rPr>
            </w:pPr>
            <w:r w:rsidRPr="001C78DB">
              <w:rPr>
                <w:sz w:val="20"/>
                <w:szCs w:val="20"/>
              </w:rPr>
              <w:t>díla výrazných osobností</w:t>
            </w:r>
            <w:r w:rsidR="004922F0" w:rsidRPr="001C78DB">
              <w:rPr>
                <w:sz w:val="20"/>
                <w:szCs w:val="20"/>
              </w:rPr>
              <w:t xml:space="preserve"> a</w:t>
            </w:r>
            <w:r w:rsidR="004922F0">
              <w:rPr>
                <w:sz w:val="20"/>
                <w:szCs w:val="20"/>
              </w:rPr>
              <w:t> </w:t>
            </w:r>
            <w:r w:rsidRPr="001C78DB">
              <w:rPr>
                <w:sz w:val="20"/>
                <w:szCs w:val="20"/>
              </w:rPr>
              <w:t>jejich individuální přístupy</w:t>
            </w:r>
          </w:p>
          <w:p w:rsidR="001C78DB" w:rsidRPr="001C78DB" w:rsidRDefault="001C78DB" w:rsidP="00E55D3C">
            <w:pPr>
              <w:pStyle w:val="Odstavecseseznamem"/>
              <w:numPr>
                <w:ilvl w:val="0"/>
                <w:numId w:val="219"/>
              </w:numPr>
              <w:jc w:val="left"/>
              <w:rPr>
                <w:sz w:val="20"/>
                <w:szCs w:val="20"/>
              </w:rPr>
            </w:pPr>
            <w:r w:rsidRPr="001C78DB">
              <w:rPr>
                <w:sz w:val="20"/>
                <w:szCs w:val="20"/>
              </w:rPr>
              <w:t>vývoj baroka</w:t>
            </w:r>
            <w:r w:rsidR="004922F0" w:rsidRPr="001C78DB">
              <w:rPr>
                <w:sz w:val="20"/>
                <w:szCs w:val="20"/>
              </w:rPr>
              <w:t xml:space="preserve"> a</w:t>
            </w:r>
            <w:r w:rsidR="004922F0">
              <w:rPr>
                <w:sz w:val="20"/>
                <w:szCs w:val="20"/>
              </w:rPr>
              <w:t> </w:t>
            </w:r>
            <w:r w:rsidRPr="001C78DB">
              <w:rPr>
                <w:sz w:val="20"/>
                <w:szCs w:val="20"/>
              </w:rPr>
              <w:t>jeho specifika</w:t>
            </w:r>
            <w:r w:rsidR="004922F0" w:rsidRPr="001C78DB">
              <w:rPr>
                <w:sz w:val="20"/>
                <w:szCs w:val="20"/>
              </w:rPr>
              <w:t xml:space="preserve"> u</w:t>
            </w:r>
            <w:r w:rsidR="004922F0">
              <w:rPr>
                <w:sz w:val="20"/>
                <w:szCs w:val="20"/>
              </w:rPr>
              <w:t> </w:t>
            </w:r>
            <w:r w:rsidRPr="001C78DB">
              <w:rPr>
                <w:sz w:val="20"/>
                <w:szCs w:val="20"/>
              </w:rPr>
              <w:t>nás</w:t>
            </w:r>
          </w:p>
        </w:tc>
        <w:tc>
          <w:tcPr>
            <w:tcW w:w="1138" w:type="dxa"/>
          </w:tcPr>
          <w:p w:rsidR="001C78DB" w:rsidRPr="001C78DB" w:rsidRDefault="001C78DB" w:rsidP="001C78DB">
            <w:pPr>
              <w:jc w:val="center"/>
              <w:rPr>
                <w:sz w:val="20"/>
                <w:szCs w:val="20"/>
              </w:rPr>
            </w:pPr>
            <w:r w:rsidRPr="001C78DB">
              <w:rPr>
                <w:sz w:val="20"/>
                <w:szCs w:val="20"/>
              </w:rPr>
              <w:t>III.</w:t>
            </w:r>
          </w:p>
          <w:p w:rsidR="001C78DB" w:rsidRPr="001C78DB" w:rsidRDefault="001C78DB" w:rsidP="001C78DB">
            <w:pPr>
              <w:jc w:val="center"/>
              <w:rPr>
                <w:sz w:val="20"/>
                <w:szCs w:val="20"/>
              </w:rPr>
            </w:pPr>
            <w:r w:rsidRPr="001C78DB">
              <w:rPr>
                <w:sz w:val="20"/>
                <w:szCs w:val="20"/>
              </w:rPr>
              <w:t>96</w:t>
            </w:r>
          </w:p>
        </w:tc>
        <w:tc>
          <w:tcPr>
            <w:tcW w:w="1764" w:type="dxa"/>
          </w:tcPr>
          <w:p w:rsidR="001C78DB" w:rsidRPr="001C78DB" w:rsidRDefault="001C78DB" w:rsidP="001C78DB">
            <w:pPr>
              <w:jc w:val="left"/>
              <w:rPr>
                <w:sz w:val="20"/>
                <w:szCs w:val="20"/>
              </w:rPr>
            </w:pPr>
            <w:r w:rsidRPr="001C78DB">
              <w:rPr>
                <w:sz w:val="20"/>
                <w:szCs w:val="20"/>
              </w:rPr>
              <w:t>DEJ, CJL</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19"/>
              </w:numPr>
              <w:jc w:val="left"/>
              <w:rPr>
                <w:sz w:val="20"/>
                <w:szCs w:val="20"/>
              </w:rPr>
            </w:pPr>
            <w:r w:rsidRPr="001C78DB">
              <w:rPr>
                <w:sz w:val="20"/>
                <w:szCs w:val="20"/>
              </w:rPr>
              <w:t>zařadí rokoko časově</w:t>
            </w:r>
          </w:p>
          <w:p w:rsidR="001C78DB" w:rsidRPr="001C78DB" w:rsidRDefault="001C78DB" w:rsidP="00E55D3C">
            <w:pPr>
              <w:pStyle w:val="Odstavecseseznamem"/>
              <w:numPr>
                <w:ilvl w:val="0"/>
                <w:numId w:val="219"/>
              </w:numPr>
              <w:jc w:val="left"/>
              <w:rPr>
                <w:sz w:val="20"/>
                <w:szCs w:val="20"/>
              </w:rPr>
            </w:pPr>
            <w:r w:rsidRPr="001C78DB">
              <w:rPr>
                <w:sz w:val="20"/>
                <w:szCs w:val="20"/>
              </w:rPr>
              <w:t>chápe odlišnosti baroka</w:t>
            </w:r>
            <w:r w:rsidR="004922F0" w:rsidRPr="001C78DB">
              <w:rPr>
                <w:sz w:val="20"/>
                <w:szCs w:val="20"/>
              </w:rPr>
              <w:t xml:space="preserve"> a</w:t>
            </w:r>
            <w:r w:rsidR="004922F0">
              <w:rPr>
                <w:sz w:val="20"/>
                <w:szCs w:val="20"/>
              </w:rPr>
              <w:t> </w:t>
            </w:r>
            <w:r w:rsidRPr="001C78DB">
              <w:rPr>
                <w:sz w:val="20"/>
                <w:szCs w:val="20"/>
              </w:rPr>
              <w:t>rokoka</w:t>
            </w:r>
          </w:p>
          <w:p w:rsidR="001C78DB" w:rsidRPr="001C78DB" w:rsidRDefault="001C78DB" w:rsidP="00E55D3C">
            <w:pPr>
              <w:pStyle w:val="Odstavecseseznamem"/>
              <w:numPr>
                <w:ilvl w:val="0"/>
                <w:numId w:val="219"/>
              </w:numPr>
              <w:jc w:val="left"/>
              <w:rPr>
                <w:sz w:val="20"/>
                <w:szCs w:val="20"/>
              </w:rPr>
            </w:pPr>
            <w:r w:rsidRPr="001C78DB">
              <w:rPr>
                <w:sz w:val="20"/>
                <w:szCs w:val="20"/>
              </w:rPr>
              <w:t>jmenuje jednotlivé znaky</w:t>
            </w:r>
            <w:r w:rsidR="004922F0" w:rsidRPr="001C78DB">
              <w:rPr>
                <w:sz w:val="20"/>
                <w:szCs w:val="20"/>
              </w:rPr>
              <w:t xml:space="preserve"> a</w:t>
            </w:r>
            <w:r w:rsidR="004922F0">
              <w:rPr>
                <w:sz w:val="20"/>
                <w:szCs w:val="20"/>
              </w:rPr>
              <w:t> </w:t>
            </w:r>
            <w:r w:rsidRPr="001C78DB">
              <w:rPr>
                <w:sz w:val="20"/>
                <w:szCs w:val="20"/>
              </w:rPr>
              <w:t>představitele</w:t>
            </w:r>
          </w:p>
        </w:tc>
        <w:tc>
          <w:tcPr>
            <w:tcW w:w="2749" w:type="dxa"/>
          </w:tcPr>
          <w:p w:rsidR="001C78DB" w:rsidRPr="001C78DB" w:rsidRDefault="001C78DB" w:rsidP="001C78DB">
            <w:pPr>
              <w:jc w:val="left"/>
              <w:rPr>
                <w:sz w:val="20"/>
                <w:szCs w:val="20"/>
              </w:rPr>
            </w:pPr>
            <w:r w:rsidRPr="001C78DB">
              <w:rPr>
                <w:sz w:val="20"/>
                <w:szCs w:val="20"/>
              </w:rPr>
              <w:t>Rokoko</w:t>
            </w:r>
          </w:p>
        </w:tc>
        <w:tc>
          <w:tcPr>
            <w:tcW w:w="3511" w:type="dxa"/>
          </w:tcPr>
          <w:p w:rsidR="001C78DB" w:rsidRPr="001C78DB" w:rsidRDefault="001C78DB" w:rsidP="00E55D3C">
            <w:pPr>
              <w:pStyle w:val="Odstavecseseznamem"/>
              <w:numPr>
                <w:ilvl w:val="0"/>
                <w:numId w:val="219"/>
              </w:numPr>
              <w:jc w:val="left"/>
              <w:rPr>
                <w:sz w:val="20"/>
                <w:szCs w:val="20"/>
              </w:rPr>
            </w:pPr>
            <w:r w:rsidRPr="001C78DB">
              <w:rPr>
                <w:sz w:val="20"/>
                <w:szCs w:val="20"/>
              </w:rPr>
              <w:t>datace</w:t>
            </w:r>
          </w:p>
          <w:p w:rsidR="001C78DB" w:rsidRPr="001C78DB" w:rsidRDefault="001C78DB" w:rsidP="00E55D3C">
            <w:pPr>
              <w:pStyle w:val="Odstavecseseznamem"/>
              <w:numPr>
                <w:ilvl w:val="0"/>
                <w:numId w:val="219"/>
              </w:numPr>
              <w:jc w:val="left"/>
              <w:rPr>
                <w:sz w:val="20"/>
                <w:szCs w:val="20"/>
              </w:rPr>
            </w:pPr>
            <w:r w:rsidRPr="001C78DB">
              <w:rPr>
                <w:sz w:val="20"/>
                <w:szCs w:val="20"/>
              </w:rPr>
              <w:t>typické rysy</w:t>
            </w:r>
            <w:r w:rsidR="004922F0" w:rsidRPr="001C78DB">
              <w:rPr>
                <w:sz w:val="20"/>
                <w:szCs w:val="20"/>
              </w:rPr>
              <w:t xml:space="preserve"> a</w:t>
            </w:r>
            <w:r w:rsidR="004922F0">
              <w:rPr>
                <w:sz w:val="20"/>
                <w:szCs w:val="20"/>
              </w:rPr>
              <w:t> </w:t>
            </w:r>
            <w:r w:rsidRPr="001C78DB">
              <w:rPr>
                <w:sz w:val="20"/>
                <w:szCs w:val="20"/>
              </w:rPr>
              <w:t>projevy</w:t>
            </w:r>
            <w:r w:rsidR="004922F0" w:rsidRPr="001C78DB">
              <w:rPr>
                <w:sz w:val="20"/>
                <w:szCs w:val="20"/>
              </w:rPr>
              <w:t xml:space="preserve"> v</w:t>
            </w:r>
            <w:r w:rsidR="004922F0">
              <w:rPr>
                <w:sz w:val="20"/>
                <w:szCs w:val="20"/>
              </w:rPr>
              <w:t> </w:t>
            </w:r>
            <w:r w:rsidRPr="001C78DB">
              <w:rPr>
                <w:sz w:val="20"/>
                <w:szCs w:val="20"/>
              </w:rPr>
              <w:t>architektuře, sochařství</w:t>
            </w:r>
            <w:r w:rsidR="004922F0" w:rsidRPr="001C78DB">
              <w:rPr>
                <w:sz w:val="20"/>
                <w:szCs w:val="20"/>
              </w:rPr>
              <w:t xml:space="preserve"> a</w:t>
            </w:r>
            <w:r w:rsidR="004922F0">
              <w:rPr>
                <w:sz w:val="20"/>
                <w:szCs w:val="20"/>
              </w:rPr>
              <w:t> </w:t>
            </w:r>
            <w:r w:rsidRPr="001C78DB">
              <w:rPr>
                <w:sz w:val="20"/>
                <w:szCs w:val="20"/>
              </w:rPr>
              <w:t>malbě</w:t>
            </w:r>
          </w:p>
          <w:p w:rsidR="001C78DB" w:rsidRPr="001C78DB" w:rsidRDefault="001C78DB" w:rsidP="00E55D3C">
            <w:pPr>
              <w:pStyle w:val="Odstavecseseznamem"/>
              <w:numPr>
                <w:ilvl w:val="0"/>
                <w:numId w:val="219"/>
              </w:numPr>
              <w:jc w:val="left"/>
              <w:rPr>
                <w:sz w:val="20"/>
                <w:szCs w:val="20"/>
              </w:rPr>
            </w:pPr>
            <w:r w:rsidRPr="001C78DB">
              <w:rPr>
                <w:sz w:val="20"/>
                <w:szCs w:val="20"/>
              </w:rPr>
              <w:t>výrazné osobnosti</w:t>
            </w:r>
          </w:p>
          <w:p w:rsidR="001C78DB" w:rsidRPr="001C78DB" w:rsidRDefault="001C78DB" w:rsidP="00E55D3C">
            <w:pPr>
              <w:pStyle w:val="Odstavecseseznamem"/>
              <w:numPr>
                <w:ilvl w:val="0"/>
                <w:numId w:val="219"/>
              </w:numPr>
              <w:jc w:val="left"/>
              <w:rPr>
                <w:sz w:val="20"/>
                <w:szCs w:val="20"/>
              </w:rPr>
            </w:pPr>
            <w:r w:rsidRPr="001C78DB">
              <w:rPr>
                <w:sz w:val="20"/>
                <w:szCs w:val="20"/>
              </w:rPr>
              <w:t>srovnání baroka</w:t>
            </w:r>
            <w:r w:rsidR="004922F0" w:rsidRPr="001C78DB">
              <w:rPr>
                <w:sz w:val="20"/>
                <w:szCs w:val="20"/>
              </w:rPr>
              <w:t xml:space="preserve"> a</w:t>
            </w:r>
            <w:r w:rsidR="004922F0">
              <w:rPr>
                <w:sz w:val="20"/>
                <w:szCs w:val="20"/>
              </w:rPr>
              <w:t> </w:t>
            </w:r>
            <w:r w:rsidRPr="001C78DB">
              <w:rPr>
                <w:sz w:val="20"/>
                <w:szCs w:val="20"/>
              </w:rPr>
              <w:t>rokoka</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19"/>
              </w:numPr>
              <w:jc w:val="left"/>
              <w:rPr>
                <w:sz w:val="20"/>
                <w:szCs w:val="20"/>
              </w:rPr>
            </w:pPr>
            <w:r w:rsidRPr="001C78DB">
              <w:rPr>
                <w:sz w:val="20"/>
                <w:szCs w:val="20"/>
              </w:rPr>
              <w:lastRenderedPageBreak/>
              <w:t>orientuje se</w:t>
            </w:r>
            <w:r w:rsidR="004922F0" w:rsidRPr="001C78DB">
              <w:rPr>
                <w:sz w:val="20"/>
                <w:szCs w:val="20"/>
              </w:rPr>
              <w:t xml:space="preserve"> v</w:t>
            </w:r>
            <w:r w:rsidR="004922F0">
              <w:rPr>
                <w:sz w:val="20"/>
                <w:szCs w:val="20"/>
              </w:rPr>
              <w:t> </w:t>
            </w:r>
            <w:r w:rsidRPr="001C78DB">
              <w:rPr>
                <w:sz w:val="20"/>
                <w:szCs w:val="20"/>
              </w:rPr>
              <w:t>časovém</w:t>
            </w:r>
            <w:r w:rsidR="004922F0" w:rsidRPr="001C78DB">
              <w:rPr>
                <w:sz w:val="20"/>
                <w:szCs w:val="20"/>
              </w:rPr>
              <w:t xml:space="preserve"> a</w:t>
            </w:r>
            <w:r w:rsidR="004922F0">
              <w:rPr>
                <w:sz w:val="20"/>
                <w:szCs w:val="20"/>
              </w:rPr>
              <w:t> </w:t>
            </w:r>
            <w:r w:rsidRPr="001C78DB">
              <w:rPr>
                <w:sz w:val="20"/>
                <w:szCs w:val="20"/>
              </w:rPr>
              <w:t>lokálním vymezení klasicismu</w:t>
            </w:r>
          </w:p>
          <w:p w:rsidR="001C78DB" w:rsidRPr="001C78DB" w:rsidRDefault="001C78DB" w:rsidP="00E55D3C">
            <w:pPr>
              <w:pStyle w:val="Odstavecseseznamem"/>
              <w:numPr>
                <w:ilvl w:val="0"/>
                <w:numId w:val="219"/>
              </w:numPr>
              <w:jc w:val="left"/>
              <w:rPr>
                <w:sz w:val="20"/>
                <w:szCs w:val="20"/>
              </w:rPr>
            </w:pPr>
            <w:r w:rsidRPr="001C78DB">
              <w:rPr>
                <w:sz w:val="20"/>
                <w:szCs w:val="20"/>
              </w:rPr>
              <w:t>určí významná centra klasicismu</w:t>
            </w:r>
          </w:p>
          <w:p w:rsidR="001C78DB" w:rsidRPr="001C78DB" w:rsidRDefault="001C78DB" w:rsidP="00E55D3C">
            <w:pPr>
              <w:pStyle w:val="Odstavecseseznamem"/>
              <w:numPr>
                <w:ilvl w:val="0"/>
                <w:numId w:val="219"/>
              </w:numPr>
              <w:jc w:val="left"/>
              <w:rPr>
                <w:sz w:val="20"/>
                <w:szCs w:val="20"/>
              </w:rPr>
            </w:pPr>
            <w:r w:rsidRPr="001C78DB">
              <w:rPr>
                <w:sz w:val="20"/>
                <w:szCs w:val="20"/>
              </w:rPr>
              <w:t>rozezná typické projevy klasicismu</w:t>
            </w:r>
          </w:p>
          <w:p w:rsidR="001C78DB" w:rsidRPr="001C78DB" w:rsidRDefault="001C78DB" w:rsidP="00E55D3C">
            <w:pPr>
              <w:pStyle w:val="Odstavecseseznamem"/>
              <w:numPr>
                <w:ilvl w:val="0"/>
                <w:numId w:val="219"/>
              </w:numPr>
              <w:jc w:val="left"/>
              <w:rPr>
                <w:sz w:val="20"/>
                <w:szCs w:val="20"/>
              </w:rPr>
            </w:pPr>
            <w:r w:rsidRPr="001C78DB">
              <w:rPr>
                <w:sz w:val="20"/>
                <w:szCs w:val="20"/>
              </w:rPr>
              <w:t>jmenuje náměty, techniky</w:t>
            </w:r>
            <w:r w:rsidR="004922F0" w:rsidRPr="001C78DB">
              <w:rPr>
                <w:sz w:val="20"/>
                <w:szCs w:val="20"/>
              </w:rPr>
              <w:t xml:space="preserve"> a</w:t>
            </w:r>
            <w:r w:rsidR="004922F0">
              <w:rPr>
                <w:sz w:val="20"/>
                <w:szCs w:val="20"/>
              </w:rPr>
              <w:t> </w:t>
            </w:r>
            <w:r w:rsidRPr="001C78DB">
              <w:rPr>
                <w:sz w:val="20"/>
                <w:szCs w:val="20"/>
              </w:rPr>
              <w:t>materiály užívané</w:t>
            </w:r>
            <w:r w:rsidR="004922F0" w:rsidRPr="001C78DB">
              <w:rPr>
                <w:sz w:val="20"/>
                <w:szCs w:val="20"/>
              </w:rPr>
              <w:t xml:space="preserve"> v</w:t>
            </w:r>
            <w:r w:rsidR="004922F0">
              <w:rPr>
                <w:sz w:val="20"/>
                <w:szCs w:val="20"/>
              </w:rPr>
              <w:t> </w:t>
            </w:r>
            <w:r w:rsidRPr="001C78DB">
              <w:rPr>
                <w:sz w:val="20"/>
                <w:szCs w:val="20"/>
              </w:rPr>
              <w:t>sochařství, malbě</w:t>
            </w:r>
            <w:r w:rsidR="004922F0" w:rsidRPr="001C78DB">
              <w:rPr>
                <w:sz w:val="20"/>
                <w:szCs w:val="20"/>
              </w:rPr>
              <w:t xml:space="preserve"> a</w:t>
            </w:r>
            <w:r w:rsidR="004922F0">
              <w:rPr>
                <w:sz w:val="20"/>
                <w:szCs w:val="20"/>
              </w:rPr>
              <w:t> </w:t>
            </w:r>
            <w:r w:rsidRPr="001C78DB">
              <w:rPr>
                <w:sz w:val="20"/>
                <w:szCs w:val="20"/>
              </w:rPr>
              <w:t>užitém umění</w:t>
            </w:r>
          </w:p>
          <w:p w:rsidR="001C78DB" w:rsidRPr="001C78DB" w:rsidRDefault="001C78DB" w:rsidP="00E55D3C">
            <w:pPr>
              <w:pStyle w:val="Odstavecseseznamem"/>
              <w:numPr>
                <w:ilvl w:val="0"/>
                <w:numId w:val="219"/>
              </w:numPr>
              <w:jc w:val="left"/>
              <w:rPr>
                <w:sz w:val="20"/>
                <w:szCs w:val="20"/>
              </w:rPr>
            </w:pPr>
            <w:r w:rsidRPr="001C78DB">
              <w:rPr>
                <w:sz w:val="20"/>
                <w:szCs w:val="20"/>
              </w:rPr>
              <w:t>rozliší pojmy klasicismus</w:t>
            </w:r>
            <w:r w:rsidR="004922F0" w:rsidRPr="001C78DB">
              <w:rPr>
                <w:sz w:val="20"/>
                <w:szCs w:val="20"/>
              </w:rPr>
              <w:t xml:space="preserve"> a</w:t>
            </w:r>
            <w:r w:rsidR="004922F0">
              <w:rPr>
                <w:sz w:val="20"/>
                <w:szCs w:val="20"/>
              </w:rPr>
              <w:t> </w:t>
            </w:r>
            <w:r w:rsidRPr="001C78DB">
              <w:rPr>
                <w:sz w:val="20"/>
                <w:szCs w:val="20"/>
              </w:rPr>
              <w:t>empír</w:t>
            </w:r>
          </w:p>
          <w:p w:rsidR="001C78DB" w:rsidRPr="001C78DB" w:rsidRDefault="001C78DB" w:rsidP="00E55D3C">
            <w:pPr>
              <w:pStyle w:val="Odstavecseseznamem"/>
              <w:numPr>
                <w:ilvl w:val="0"/>
                <w:numId w:val="219"/>
              </w:numPr>
              <w:jc w:val="left"/>
              <w:rPr>
                <w:sz w:val="20"/>
                <w:szCs w:val="20"/>
              </w:rPr>
            </w:pPr>
            <w:r w:rsidRPr="001C78DB">
              <w:rPr>
                <w:sz w:val="20"/>
                <w:szCs w:val="20"/>
              </w:rPr>
              <w:t>uvede příklady výrazných osobností</w:t>
            </w:r>
            <w:r w:rsidR="004922F0" w:rsidRPr="001C78DB">
              <w:rPr>
                <w:sz w:val="20"/>
                <w:szCs w:val="20"/>
              </w:rPr>
              <w:t xml:space="preserve"> v</w:t>
            </w:r>
            <w:r w:rsidR="004922F0">
              <w:rPr>
                <w:sz w:val="20"/>
                <w:szCs w:val="20"/>
              </w:rPr>
              <w:t> </w:t>
            </w:r>
            <w:r w:rsidRPr="001C78DB">
              <w:rPr>
                <w:sz w:val="20"/>
                <w:szCs w:val="20"/>
              </w:rPr>
              <w:t>Evropě</w:t>
            </w:r>
            <w:r w:rsidR="004922F0" w:rsidRPr="001C78DB">
              <w:rPr>
                <w:sz w:val="20"/>
                <w:szCs w:val="20"/>
              </w:rPr>
              <w:t xml:space="preserve"> i</w:t>
            </w:r>
            <w:r w:rsidR="004922F0">
              <w:rPr>
                <w:sz w:val="20"/>
                <w:szCs w:val="20"/>
              </w:rPr>
              <w:t> </w:t>
            </w:r>
            <w:r w:rsidRPr="001C78DB">
              <w:rPr>
                <w:sz w:val="20"/>
                <w:szCs w:val="20"/>
              </w:rPr>
              <w:t>na našem území</w:t>
            </w:r>
          </w:p>
        </w:tc>
        <w:tc>
          <w:tcPr>
            <w:tcW w:w="2749" w:type="dxa"/>
          </w:tcPr>
          <w:p w:rsidR="001C78DB" w:rsidRPr="001C78DB" w:rsidRDefault="001C78DB" w:rsidP="001C78DB">
            <w:pPr>
              <w:jc w:val="left"/>
              <w:rPr>
                <w:sz w:val="20"/>
                <w:szCs w:val="20"/>
              </w:rPr>
            </w:pPr>
            <w:r w:rsidRPr="001C78DB">
              <w:rPr>
                <w:sz w:val="20"/>
                <w:szCs w:val="20"/>
              </w:rPr>
              <w:t>18.</w:t>
            </w:r>
            <w:r w:rsidR="004922F0" w:rsidRPr="001C78DB">
              <w:rPr>
                <w:sz w:val="20"/>
                <w:szCs w:val="20"/>
              </w:rPr>
              <w:t xml:space="preserve"> a</w:t>
            </w:r>
            <w:r w:rsidR="004922F0">
              <w:rPr>
                <w:sz w:val="20"/>
                <w:szCs w:val="20"/>
              </w:rPr>
              <w:t> </w:t>
            </w:r>
            <w:r w:rsidRPr="001C78DB">
              <w:rPr>
                <w:sz w:val="20"/>
                <w:szCs w:val="20"/>
              </w:rPr>
              <w:t>19. století</w:t>
            </w:r>
          </w:p>
          <w:p w:rsidR="001C78DB" w:rsidRPr="001C78DB" w:rsidRDefault="001C78DB" w:rsidP="001C78DB">
            <w:pPr>
              <w:jc w:val="left"/>
              <w:rPr>
                <w:sz w:val="20"/>
                <w:szCs w:val="20"/>
              </w:rPr>
            </w:pPr>
            <w:r w:rsidRPr="001C78DB">
              <w:rPr>
                <w:sz w:val="20"/>
                <w:szCs w:val="20"/>
              </w:rPr>
              <w:t>Klasicismus</w:t>
            </w:r>
          </w:p>
        </w:tc>
        <w:tc>
          <w:tcPr>
            <w:tcW w:w="3511" w:type="dxa"/>
          </w:tcPr>
          <w:p w:rsidR="001C78DB" w:rsidRPr="001C78DB" w:rsidRDefault="001C78DB" w:rsidP="00E55D3C">
            <w:pPr>
              <w:pStyle w:val="Odstavecseseznamem"/>
              <w:numPr>
                <w:ilvl w:val="0"/>
                <w:numId w:val="219"/>
              </w:numPr>
              <w:jc w:val="left"/>
              <w:rPr>
                <w:sz w:val="20"/>
                <w:szCs w:val="20"/>
              </w:rPr>
            </w:pPr>
            <w:r w:rsidRPr="001C78DB">
              <w:rPr>
                <w:sz w:val="20"/>
                <w:szCs w:val="20"/>
              </w:rPr>
              <w:t>datace</w:t>
            </w:r>
          </w:p>
          <w:p w:rsidR="001C78DB" w:rsidRPr="001C78DB" w:rsidRDefault="001C78DB" w:rsidP="00E55D3C">
            <w:pPr>
              <w:pStyle w:val="Odstavecseseznamem"/>
              <w:numPr>
                <w:ilvl w:val="0"/>
                <w:numId w:val="219"/>
              </w:numPr>
              <w:jc w:val="left"/>
              <w:rPr>
                <w:sz w:val="20"/>
                <w:szCs w:val="20"/>
              </w:rPr>
            </w:pPr>
            <w:r w:rsidRPr="001C78DB">
              <w:rPr>
                <w:sz w:val="20"/>
                <w:szCs w:val="20"/>
              </w:rPr>
              <w:t>historické</w:t>
            </w:r>
            <w:r w:rsidR="004922F0" w:rsidRPr="001C78DB">
              <w:rPr>
                <w:sz w:val="20"/>
                <w:szCs w:val="20"/>
              </w:rPr>
              <w:t xml:space="preserve"> a</w:t>
            </w:r>
            <w:r w:rsidR="004922F0">
              <w:rPr>
                <w:sz w:val="20"/>
                <w:szCs w:val="20"/>
              </w:rPr>
              <w:t> </w:t>
            </w:r>
            <w:r w:rsidRPr="001C78DB">
              <w:rPr>
                <w:sz w:val="20"/>
                <w:szCs w:val="20"/>
              </w:rPr>
              <w:t>kulturní události doby</w:t>
            </w:r>
          </w:p>
          <w:p w:rsidR="001C78DB" w:rsidRPr="001C78DB" w:rsidRDefault="001C78DB" w:rsidP="00E55D3C">
            <w:pPr>
              <w:pStyle w:val="Odstavecseseznamem"/>
              <w:numPr>
                <w:ilvl w:val="0"/>
                <w:numId w:val="219"/>
              </w:numPr>
              <w:jc w:val="left"/>
              <w:rPr>
                <w:sz w:val="20"/>
                <w:szCs w:val="20"/>
              </w:rPr>
            </w:pPr>
            <w:r w:rsidRPr="001C78DB">
              <w:rPr>
                <w:sz w:val="20"/>
                <w:szCs w:val="20"/>
              </w:rPr>
              <w:t>charakteristické znaky</w:t>
            </w:r>
            <w:r w:rsidR="004922F0" w:rsidRPr="001C78DB">
              <w:rPr>
                <w:sz w:val="20"/>
                <w:szCs w:val="20"/>
              </w:rPr>
              <w:t xml:space="preserve"> a</w:t>
            </w:r>
            <w:r w:rsidR="004922F0">
              <w:rPr>
                <w:sz w:val="20"/>
                <w:szCs w:val="20"/>
              </w:rPr>
              <w:t> </w:t>
            </w:r>
            <w:r w:rsidRPr="001C78DB">
              <w:rPr>
                <w:sz w:val="20"/>
                <w:szCs w:val="20"/>
              </w:rPr>
              <w:t>prvky klasicismu (vliv antiky)</w:t>
            </w:r>
          </w:p>
          <w:p w:rsidR="001C78DB" w:rsidRPr="001C78DB" w:rsidRDefault="001C78DB" w:rsidP="00E55D3C">
            <w:pPr>
              <w:pStyle w:val="Odstavecseseznamem"/>
              <w:numPr>
                <w:ilvl w:val="0"/>
                <w:numId w:val="219"/>
              </w:numPr>
              <w:jc w:val="left"/>
              <w:rPr>
                <w:sz w:val="20"/>
                <w:szCs w:val="20"/>
              </w:rPr>
            </w:pPr>
            <w:r w:rsidRPr="001C78DB">
              <w:rPr>
                <w:sz w:val="20"/>
                <w:szCs w:val="20"/>
              </w:rPr>
              <w:t>architektura, sochařství, malba, umělecké řemeslo</w:t>
            </w:r>
          </w:p>
          <w:p w:rsidR="001C78DB" w:rsidRPr="001C78DB" w:rsidRDefault="001C78DB" w:rsidP="00E55D3C">
            <w:pPr>
              <w:pStyle w:val="Odstavecseseznamem"/>
              <w:numPr>
                <w:ilvl w:val="0"/>
                <w:numId w:val="219"/>
              </w:numPr>
              <w:jc w:val="left"/>
              <w:rPr>
                <w:sz w:val="20"/>
                <w:szCs w:val="20"/>
              </w:rPr>
            </w:pPr>
            <w:r w:rsidRPr="001C78DB">
              <w:rPr>
                <w:sz w:val="20"/>
                <w:szCs w:val="20"/>
              </w:rPr>
              <w:t>výrazné osobnosti</w:t>
            </w:r>
            <w:r w:rsidR="004922F0" w:rsidRPr="001C78DB">
              <w:rPr>
                <w:sz w:val="20"/>
                <w:szCs w:val="20"/>
              </w:rPr>
              <w:t xml:space="preserve"> v</w:t>
            </w:r>
            <w:r w:rsidR="004922F0">
              <w:rPr>
                <w:sz w:val="20"/>
                <w:szCs w:val="20"/>
              </w:rPr>
              <w:t> </w:t>
            </w:r>
            <w:r w:rsidRPr="001C78DB">
              <w:rPr>
                <w:sz w:val="20"/>
                <w:szCs w:val="20"/>
              </w:rPr>
              <w:t>Evropě</w:t>
            </w:r>
            <w:r w:rsidR="004922F0" w:rsidRPr="001C78DB">
              <w:rPr>
                <w:sz w:val="20"/>
                <w:szCs w:val="20"/>
              </w:rPr>
              <w:t xml:space="preserve"> a</w:t>
            </w:r>
            <w:r w:rsidR="004922F0">
              <w:rPr>
                <w:sz w:val="20"/>
                <w:szCs w:val="20"/>
              </w:rPr>
              <w:t> </w:t>
            </w:r>
            <w:r w:rsidRPr="001C78DB">
              <w:rPr>
                <w:sz w:val="20"/>
                <w:szCs w:val="20"/>
              </w:rPr>
              <w:t>na našem území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19"/>
              </w:numPr>
              <w:jc w:val="left"/>
              <w:rPr>
                <w:sz w:val="20"/>
                <w:szCs w:val="20"/>
              </w:rPr>
            </w:pPr>
            <w:r w:rsidRPr="001C78DB">
              <w:rPr>
                <w:sz w:val="20"/>
                <w:szCs w:val="20"/>
              </w:rPr>
              <w:t>časově směr zařadí</w:t>
            </w:r>
          </w:p>
          <w:p w:rsidR="001C78DB" w:rsidRPr="001C78DB" w:rsidRDefault="001C78DB" w:rsidP="00E55D3C">
            <w:pPr>
              <w:pStyle w:val="Odstavecseseznamem"/>
              <w:numPr>
                <w:ilvl w:val="0"/>
                <w:numId w:val="219"/>
              </w:numPr>
              <w:jc w:val="left"/>
              <w:rPr>
                <w:sz w:val="20"/>
                <w:szCs w:val="20"/>
              </w:rPr>
            </w:pPr>
            <w:r w:rsidRPr="001C78DB">
              <w:rPr>
                <w:sz w:val="20"/>
                <w:szCs w:val="20"/>
              </w:rPr>
              <w:t>vysvětlí základní myšlenky</w:t>
            </w:r>
            <w:r w:rsidR="004922F0" w:rsidRPr="001C78DB">
              <w:rPr>
                <w:sz w:val="20"/>
                <w:szCs w:val="20"/>
              </w:rPr>
              <w:t xml:space="preserve"> a</w:t>
            </w:r>
            <w:r w:rsidR="004922F0">
              <w:rPr>
                <w:sz w:val="20"/>
                <w:szCs w:val="20"/>
              </w:rPr>
              <w:t> </w:t>
            </w:r>
            <w:r w:rsidRPr="001C78DB">
              <w:rPr>
                <w:sz w:val="20"/>
                <w:szCs w:val="20"/>
              </w:rPr>
              <w:t>projevy romantismu</w:t>
            </w:r>
          </w:p>
          <w:p w:rsidR="001C78DB" w:rsidRPr="001C78DB" w:rsidRDefault="001C78DB" w:rsidP="00E55D3C">
            <w:pPr>
              <w:pStyle w:val="Odstavecseseznamem"/>
              <w:numPr>
                <w:ilvl w:val="0"/>
                <w:numId w:val="219"/>
              </w:numPr>
              <w:jc w:val="left"/>
              <w:rPr>
                <w:sz w:val="20"/>
                <w:szCs w:val="20"/>
              </w:rPr>
            </w:pPr>
            <w:r w:rsidRPr="001C78DB">
              <w:rPr>
                <w:sz w:val="20"/>
                <w:szCs w:val="20"/>
              </w:rPr>
              <w:t>rozpozná typické znaky</w:t>
            </w:r>
            <w:r w:rsidR="004922F0" w:rsidRPr="001C78DB">
              <w:rPr>
                <w:sz w:val="20"/>
                <w:szCs w:val="20"/>
              </w:rPr>
              <w:t xml:space="preserve"> v</w:t>
            </w:r>
            <w:r w:rsidR="004922F0">
              <w:rPr>
                <w:sz w:val="20"/>
                <w:szCs w:val="20"/>
              </w:rPr>
              <w:t> </w:t>
            </w:r>
            <w:r w:rsidRPr="001C78DB">
              <w:rPr>
                <w:sz w:val="20"/>
                <w:szCs w:val="20"/>
              </w:rPr>
              <w:t>architektuře, sochařství</w:t>
            </w:r>
            <w:r w:rsidR="004922F0" w:rsidRPr="001C78DB">
              <w:rPr>
                <w:sz w:val="20"/>
                <w:szCs w:val="20"/>
              </w:rPr>
              <w:t xml:space="preserve"> a</w:t>
            </w:r>
            <w:r w:rsidR="004922F0">
              <w:rPr>
                <w:sz w:val="20"/>
                <w:szCs w:val="20"/>
              </w:rPr>
              <w:t> </w:t>
            </w:r>
            <w:r w:rsidRPr="001C78DB">
              <w:rPr>
                <w:sz w:val="20"/>
                <w:szCs w:val="20"/>
              </w:rPr>
              <w:t>malířství</w:t>
            </w:r>
          </w:p>
          <w:p w:rsidR="001C78DB" w:rsidRPr="001C78DB" w:rsidRDefault="001C78DB" w:rsidP="00E55D3C">
            <w:pPr>
              <w:pStyle w:val="Odstavecseseznamem"/>
              <w:numPr>
                <w:ilvl w:val="0"/>
                <w:numId w:val="219"/>
              </w:numPr>
              <w:jc w:val="left"/>
              <w:rPr>
                <w:sz w:val="20"/>
                <w:szCs w:val="20"/>
              </w:rPr>
            </w:pPr>
            <w:r w:rsidRPr="001C78DB">
              <w:rPr>
                <w:sz w:val="20"/>
                <w:szCs w:val="20"/>
              </w:rPr>
              <w:t>specifikuje projevy romantismu na našem území</w:t>
            </w:r>
          </w:p>
        </w:tc>
        <w:tc>
          <w:tcPr>
            <w:tcW w:w="2749" w:type="dxa"/>
          </w:tcPr>
          <w:p w:rsidR="001C78DB" w:rsidRPr="001C78DB" w:rsidRDefault="001C78DB" w:rsidP="001C78DB">
            <w:pPr>
              <w:jc w:val="left"/>
              <w:rPr>
                <w:sz w:val="20"/>
                <w:szCs w:val="20"/>
              </w:rPr>
            </w:pPr>
            <w:r w:rsidRPr="001C78DB">
              <w:rPr>
                <w:sz w:val="20"/>
                <w:szCs w:val="20"/>
              </w:rPr>
              <w:t>Romantismus</w:t>
            </w:r>
          </w:p>
        </w:tc>
        <w:tc>
          <w:tcPr>
            <w:tcW w:w="3511" w:type="dxa"/>
          </w:tcPr>
          <w:p w:rsidR="001C78DB" w:rsidRPr="001C78DB" w:rsidRDefault="001C78DB" w:rsidP="00E55D3C">
            <w:pPr>
              <w:pStyle w:val="Odstavecseseznamem"/>
              <w:numPr>
                <w:ilvl w:val="0"/>
                <w:numId w:val="219"/>
              </w:numPr>
              <w:jc w:val="left"/>
              <w:rPr>
                <w:sz w:val="20"/>
                <w:szCs w:val="20"/>
              </w:rPr>
            </w:pPr>
            <w:r w:rsidRPr="001C78DB">
              <w:rPr>
                <w:sz w:val="20"/>
                <w:szCs w:val="20"/>
              </w:rPr>
              <w:t>datace směru</w:t>
            </w:r>
          </w:p>
          <w:p w:rsidR="001C78DB" w:rsidRPr="001C78DB" w:rsidRDefault="001C78DB" w:rsidP="00E55D3C">
            <w:pPr>
              <w:pStyle w:val="Odstavecseseznamem"/>
              <w:numPr>
                <w:ilvl w:val="0"/>
                <w:numId w:val="219"/>
              </w:numPr>
              <w:jc w:val="left"/>
              <w:rPr>
                <w:sz w:val="20"/>
                <w:szCs w:val="20"/>
              </w:rPr>
            </w:pPr>
            <w:r w:rsidRPr="001C78DB">
              <w:rPr>
                <w:sz w:val="20"/>
                <w:szCs w:val="20"/>
              </w:rPr>
              <w:t>charakteristické znaky</w:t>
            </w:r>
            <w:r w:rsidR="004922F0" w:rsidRPr="001C78DB">
              <w:rPr>
                <w:sz w:val="20"/>
                <w:szCs w:val="20"/>
              </w:rPr>
              <w:t xml:space="preserve"> v</w:t>
            </w:r>
            <w:r w:rsidR="004922F0">
              <w:rPr>
                <w:sz w:val="20"/>
                <w:szCs w:val="20"/>
              </w:rPr>
              <w:t> </w:t>
            </w:r>
            <w:r w:rsidRPr="001C78DB">
              <w:rPr>
                <w:sz w:val="20"/>
                <w:szCs w:val="20"/>
              </w:rPr>
              <w:t>architektuře, sochařství</w:t>
            </w:r>
            <w:r w:rsidR="004922F0" w:rsidRPr="001C78DB">
              <w:rPr>
                <w:sz w:val="20"/>
                <w:szCs w:val="20"/>
              </w:rPr>
              <w:t xml:space="preserve"> a</w:t>
            </w:r>
            <w:r w:rsidR="004922F0">
              <w:rPr>
                <w:sz w:val="20"/>
                <w:szCs w:val="20"/>
              </w:rPr>
              <w:t> </w:t>
            </w:r>
            <w:r w:rsidRPr="001C78DB">
              <w:rPr>
                <w:sz w:val="20"/>
                <w:szCs w:val="20"/>
              </w:rPr>
              <w:t>malířství</w:t>
            </w:r>
          </w:p>
          <w:p w:rsidR="001C78DB" w:rsidRPr="001C78DB" w:rsidRDefault="001C78DB" w:rsidP="00E55D3C">
            <w:pPr>
              <w:pStyle w:val="Odstavecseseznamem"/>
              <w:numPr>
                <w:ilvl w:val="0"/>
                <w:numId w:val="219"/>
              </w:numPr>
              <w:jc w:val="left"/>
              <w:rPr>
                <w:sz w:val="20"/>
                <w:szCs w:val="20"/>
              </w:rPr>
            </w:pPr>
            <w:r w:rsidRPr="001C78DB">
              <w:rPr>
                <w:sz w:val="20"/>
                <w:szCs w:val="20"/>
              </w:rPr>
              <w:t>dílo výrazných osobností</w:t>
            </w:r>
            <w:r w:rsidR="004922F0" w:rsidRPr="001C78DB">
              <w:rPr>
                <w:sz w:val="20"/>
                <w:szCs w:val="20"/>
              </w:rPr>
              <w:t xml:space="preserve"> v</w:t>
            </w:r>
            <w:r w:rsidR="004922F0">
              <w:rPr>
                <w:sz w:val="20"/>
                <w:szCs w:val="20"/>
              </w:rPr>
              <w:t> </w:t>
            </w:r>
            <w:r w:rsidRPr="001C78DB">
              <w:rPr>
                <w:sz w:val="20"/>
                <w:szCs w:val="20"/>
              </w:rPr>
              <w:t>Evropě</w:t>
            </w:r>
            <w:r w:rsidR="004922F0" w:rsidRPr="001C78DB">
              <w:rPr>
                <w:sz w:val="20"/>
                <w:szCs w:val="20"/>
              </w:rPr>
              <w:t xml:space="preserve"> i</w:t>
            </w:r>
            <w:r w:rsidR="004922F0">
              <w:rPr>
                <w:sz w:val="20"/>
                <w:szCs w:val="20"/>
              </w:rPr>
              <w:t> </w:t>
            </w:r>
            <w:r w:rsidRPr="001C78DB">
              <w:rPr>
                <w:sz w:val="20"/>
                <w:szCs w:val="20"/>
              </w:rPr>
              <w:t>u nás</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19"/>
              </w:numPr>
              <w:jc w:val="left"/>
              <w:rPr>
                <w:sz w:val="20"/>
                <w:szCs w:val="20"/>
              </w:rPr>
            </w:pPr>
            <w:r w:rsidRPr="001C78DB">
              <w:rPr>
                <w:sz w:val="20"/>
                <w:szCs w:val="20"/>
              </w:rPr>
              <w:t>chronologicky zařadí směr</w:t>
            </w:r>
          </w:p>
          <w:p w:rsidR="001C78DB" w:rsidRPr="001C78DB" w:rsidRDefault="001C78DB" w:rsidP="00E55D3C">
            <w:pPr>
              <w:pStyle w:val="Odstavecseseznamem"/>
              <w:numPr>
                <w:ilvl w:val="0"/>
                <w:numId w:val="219"/>
              </w:numPr>
              <w:jc w:val="left"/>
              <w:rPr>
                <w:sz w:val="20"/>
                <w:szCs w:val="20"/>
              </w:rPr>
            </w:pPr>
            <w:r w:rsidRPr="001C78DB">
              <w:rPr>
                <w:sz w:val="20"/>
                <w:szCs w:val="20"/>
              </w:rPr>
              <w:t>vysvětlí historické</w:t>
            </w:r>
            <w:r w:rsidR="004922F0" w:rsidRPr="001C78DB">
              <w:rPr>
                <w:sz w:val="20"/>
                <w:szCs w:val="20"/>
              </w:rPr>
              <w:t xml:space="preserve"> a</w:t>
            </w:r>
            <w:r w:rsidR="004922F0">
              <w:rPr>
                <w:sz w:val="20"/>
                <w:szCs w:val="20"/>
              </w:rPr>
              <w:t> </w:t>
            </w:r>
            <w:r w:rsidRPr="001C78DB">
              <w:rPr>
                <w:sz w:val="20"/>
                <w:szCs w:val="20"/>
              </w:rPr>
              <w:t>kulturní souvislosti</w:t>
            </w:r>
          </w:p>
          <w:p w:rsidR="001C78DB" w:rsidRPr="001C78DB" w:rsidRDefault="001C78DB" w:rsidP="00E55D3C">
            <w:pPr>
              <w:pStyle w:val="Odstavecseseznamem"/>
              <w:numPr>
                <w:ilvl w:val="0"/>
                <w:numId w:val="219"/>
              </w:numPr>
              <w:jc w:val="left"/>
              <w:rPr>
                <w:sz w:val="20"/>
                <w:szCs w:val="20"/>
              </w:rPr>
            </w:pPr>
            <w:r w:rsidRPr="001C78DB">
              <w:rPr>
                <w:sz w:val="20"/>
                <w:szCs w:val="20"/>
              </w:rPr>
              <w:t>rozezná charakteristické prvky</w:t>
            </w:r>
            <w:r w:rsidR="004922F0" w:rsidRPr="001C78DB">
              <w:rPr>
                <w:sz w:val="20"/>
                <w:szCs w:val="20"/>
              </w:rPr>
              <w:t xml:space="preserve"> a</w:t>
            </w:r>
            <w:r w:rsidR="004922F0">
              <w:rPr>
                <w:sz w:val="20"/>
                <w:szCs w:val="20"/>
              </w:rPr>
              <w:t> </w:t>
            </w:r>
            <w:r w:rsidRPr="001C78DB">
              <w:rPr>
                <w:sz w:val="20"/>
                <w:szCs w:val="20"/>
              </w:rPr>
              <w:t>projevy realismu</w:t>
            </w:r>
            <w:r w:rsidR="004922F0" w:rsidRPr="001C78DB">
              <w:rPr>
                <w:sz w:val="20"/>
                <w:szCs w:val="20"/>
              </w:rPr>
              <w:t xml:space="preserve"> v</w:t>
            </w:r>
            <w:r w:rsidR="004922F0">
              <w:rPr>
                <w:sz w:val="20"/>
                <w:szCs w:val="20"/>
              </w:rPr>
              <w:t> </w:t>
            </w:r>
            <w:r w:rsidRPr="001C78DB">
              <w:rPr>
                <w:sz w:val="20"/>
                <w:szCs w:val="20"/>
              </w:rPr>
              <w:t>architektuře, sochařství</w:t>
            </w:r>
            <w:r w:rsidR="004922F0" w:rsidRPr="001C78DB">
              <w:rPr>
                <w:sz w:val="20"/>
                <w:szCs w:val="20"/>
              </w:rPr>
              <w:t xml:space="preserve"> a</w:t>
            </w:r>
            <w:r w:rsidR="004922F0">
              <w:rPr>
                <w:sz w:val="20"/>
                <w:szCs w:val="20"/>
              </w:rPr>
              <w:t> </w:t>
            </w:r>
            <w:r w:rsidRPr="001C78DB">
              <w:rPr>
                <w:sz w:val="20"/>
                <w:szCs w:val="20"/>
              </w:rPr>
              <w:t>malířství</w:t>
            </w:r>
          </w:p>
          <w:p w:rsidR="001C78DB" w:rsidRPr="001C78DB" w:rsidRDefault="001C78DB" w:rsidP="00E55D3C">
            <w:pPr>
              <w:pStyle w:val="Odstavecseseznamem"/>
              <w:numPr>
                <w:ilvl w:val="0"/>
                <w:numId w:val="219"/>
              </w:numPr>
              <w:jc w:val="left"/>
              <w:rPr>
                <w:sz w:val="20"/>
                <w:szCs w:val="20"/>
              </w:rPr>
            </w:pPr>
            <w:r w:rsidRPr="001C78DB">
              <w:rPr>
                <w:sz w:val="20"/>
                <w:szCs w:val="20"/>
              </w:rPr>
              <w:t>orientuje se</w:t>
            </w:r>
            <w:r w:rsidR="004922F0" w:rsidRPr="001C78DB">
              <w:rPr>
                <w:sz w:val="20"/>
                <w:szCs w:val="20"/>
              </w:rPr>
              <w:t xml:space="preserve"> v</w:t>
            </w:r>
            <w:r w:rsidR="004922F0">
              <w:rPr>
                <w:sz w:val="20"/>
                <w:szCs w:val="20"/>
              </w:rPr>
              <w:t> </w:t>
            </w:r>
            <w:r w:rsidRPr="001C78DB">
              <w:rPr>
                <w:sz w:val="20"/>
                <w:szCs w:val="20"/>
              </w:rPr>
              <w:t>námětech</w:t>
            </w:r>
            <w:r w:rsidR="004922F0" w:rsidRPr="001C78DB">
              <w:rPr>
                <w:sz w:val="20"/>
                <w:szCs w:val="20"/>
              </w:rPr>
              <w:t xml:space="preserve"> a</w:t>
            </w:r>
            <w:r w:rsidR="004922F0">
              <w:rPr>
                <w:sz w:val="20"/>
                <w:szCs w:val="20"/>
              </w:rPr>
              <w:t> </w:t>
            </w:r>
            <w:r w:rsidRPr="001C78DB">
              <w:rPr>
                <w:sz w:val="20"/>
                <w:szCs w:val="20"/>
              </w:rPr>
              <w:t>technikách směru</w:t>
            </w:r>
          </w:p>
          <w:p w:rsidR="001C78DB" w:rsidRPr="001C78DB" w:rsidRDefault="001C78DB" w:rsidP="00E55D3C">
            <w:pPr>
              <w:pStyle w:val="Odstavecseseznamem"/>
              <w:numPr>
                <w:ilvl w:val="0"/>
                <w:numId w:val="219"/>
              </w:numPr>
              <w:jc w:val="left"/>
              <w:rPr>
                <w:sz w:val="20"/>
                <w:szCs w:val="20"/>
              </w:rPr>
            </w:pPr>
            <w:r w:rsidRPr="001C78DB">
              <w:rPr>
                <w:sz w:val="20"/>
                <w:szCs w:val="20"/>
              </w:rPr>
              <w:t>zhodnotí přínos významných osobností realismu</w:t>
            </w:r>
          </w:p>
          <w:p w:rsidR="001C78DB" w:rsidRPr="001C78DB" w:rsidRDefault="001C78DB" w:rsidP="00E55D3C">
            <w:pPr>
              <w:pStyle w:val="Odstavecseseznamem"/>
              <w:numPr>
                <w:ilvl w:val="0"/>
                <w:numId w:val="219"/>
              </w:numPr>
              <w:jc w:val="left"/>
              <w:rPr>
                <w:sz w:val="20"/>
                <w:szCs w:val="20"/>
              </w:rPr>
            </w:pPr>
            <w:r w:rsidRPr="001C78DB">
              <w:rPr>
                <w:sz w:val="20"/>
                <w:szCs w:val="20"/>
              </w:rPr>
              <w:t>rozliší klasicismus, romantismus</w:t>
            </w:r>
            <w:r w:rsidR="004922F0" w:rsidRPr="001C78DB">
              <w:rPr>
                <w:sz w:val="20"/>
                <w:szCs w:val="20"/>
              </w:rPr>
              <w:t xml:space="preserve"> a</w:t>
            </w:r>
            <w:r w:rsidR="004922F0">
              <w:rPr>
                <w:sz w:val="20"/>
                <w:szCs w:val="20"/>
              </w:rPr>
              <w:t> </w:t>
            </w:r>
            <w:r w:rsidRPr="001C78DB">
              <w:rPr>
                <w:sz w:val="20"/>
                <w:szCs w:val="20"/>
              </w:rPr>
              <w:t>realismus</w:t>
            </w:r>
          </w:p>
        </w:tc>
        <w:tc>
          <w:tcPr>
            <w:tcW w:w="2749" w:type="dxa"/>
          </w:tcPr>
          <w:p w:rsidR="001C78DB" w:rsidRPr="001C78DB" w:rsidRDefault="001C78DB" w:rsidP="001C78DB">
            <w:pPr>
              <w:jc w:val="left"/>
              <w:rPr>
                <w:sz w:val="20"/>
                <w:szCs w:val="20"/>
              </w:rPr>
            </w:pPr>
            <w:r w:rsidRPr="001C78DB">
              <w:rPr>
                <w:sz w:val="20"/>
                <w:szCs w:val="20"/>
              </w:rPr>
              <w:t>Realismus</w:t>
            </w:r>
          </w:p>
        </w:tc>
        <w:tc>
          <w:tcPr>
            <w:tcW w:w="3511" w:type="dxa"/>
          </w:tcPr>
          <w:p w:rsidR="001C78DB" w:rsidRPr="001C78DB" w:rsidRDefault="001C78DB" w:rsidP="00E55D3C">
            <w:pPr>
              <w:pStyle w:val="Odstavecseseznamem"/>
              <w:numPr>
                <w:ilvl w:val="0"/>
                <w:numId w:val="219"/>
              </w:numPr>
              <w:jc w:val="left"/>
              <w:rPr>
                <w:sz w:val="20"/>
                <w:szCs w:val="20"/>
              </w:rPr>
            </w:pPr>
            <w:r w:rsidRPr="001C78DB">
              <w:rPr>
                <w:sz w:val="20"/>
                <w:szCs w:val="20"/>
              </w:rPr>
              <w:t>časové vymezení směru</w:t>
            </w:r>
          </w:p>
          <w:p w:rsidR="001C78DB" w:rsidRPr="001C78DB" w:rsidRDefault="001C78DB" w:rsidP="00E55D3C">
            <w:pPr>
              <w:pStyle w:val="Odstavecseseznamem"/>
              <w:numPr>
                <w:ilvl w:val="0"/>
                <w:numId w:val="219"/>
              </w:numPr>
              <w:jc w:val="left"/>
              <w:rPr>
                <w:sz w:val="20"/>
                <w:szCs w:val="20"/>
              </w:rPr>
            </w:pPr>
            <w:r w:rsidRPr="001C78DB">
              <w:rPr>
                <w:sz w:val="20"/>
                <w:szCs w:val="20"/>
              </w:rPr>
              <w:t>východiska realismu</w:t>
            </w:r>
          </w:p>
          <w:p w:rsidR="001C78DB" w:rsidRPr="001C78DB" w:rsidRDefault="001C78DB" w:rsidP="00E55D3C">
            <w:pPr>
              <w:pStyle w:val="Odstavecseseznamem"/>
              <w:numPr>
                <w:ilvl w:val="0"/>
                <w:numId w:val="219"/>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prvky realismu</w:t>
            </w:r>
            <w:r w:rsidR="004922F0" w:rsidRPr="001C78DB">
              <w:rPr>
                <w:sz w:val="20"/>
                <w:szCs w:val="20"/>
              </w:rPr>
              <w:t xml:space="preserve"> v</w:t>
            </w:r>
            <w:r w:rsidR="004922F0">
              <w:rPr>
                <w:sz w:val="20"/>
                <w:szCs w:val="20"/>
              </w:rPr>
              <w:t> </w:t>
            </w:r>
            <w:r w:rsidRPr="001C78DB">
              <w:rPr>
                <w:sz w:val="20"/>
                <w:szCs w:val="20"/>
              </w:rPr>
              <w:t>architektuře, sochařství</w:t>
            </w:r>
            <w:r w:rsidR="004922F0" w:rsidRPr="001C78DB">
              <w:rPr>
                <w:sz w:val="20"/>
                <w:szCs w:val="20"/>
              </w:rPr>
              <w:t xml:space="preserve"> a</w:t>
            </w:r>
            <w:r w:rsidR="004922F0">
              <w:rPr>
                <w:sz w:val="20"/>
                <w:szCs w:val="20"/>
              </w:rPr>
              <w:t> </w:t>
            </w:r>
            <w:r w:rsidRPr="001C78DB">
              <w:rPr>
                <w:sz w:val="20"/>
                <w:szCs w:val="20"/>
              </w:rPr>
              <w:t>malířství</w:t>
            </w:r>
          </w:p>
          <w:p w:rsidR="001C78DB" w:rsidRPr="001C78DB" w:rsidRDefault="001C78DB" w:rsidP="00E55D3C">
            <w:pPr>
              <w:pStyle w:val="Odstavecseseznamem"/>
              <w:numPr>
                <w:ilvl w:val="0"/>
                <w:numId w:val="219"/>
              </w:numPr>
              <w:jc w:val="left"/>
              <w:rPr>
                <w:sz w:val="20"/>
                <w:szCs w:val="20"/>
              </w:rPr>
            </w:pPr>
            <w:r w:rsidRPr="001C78DB">
              <w:rPr>
                <w:sz w:val="20"/>
                <w:szCs w:val="20"/>
              </w:rPr>
              <w:t>individuální přístupy</w:t>
            </w:r>
            <w:r w:rsidR="004922F0" w:rsidRPr="001C78DB">
              <w:rPr>
                <w:sz w:val="20"/>
                <w:szCs w:val="20"/>
              </w:rPr>
              <w:t xml:space="preserve"> v</w:t>
            </w:r>
            <w:r w:rsidR="004922F0">
              <w:rPr>
                <w:sz w:val="20"/>
                <w:szCs w:val="20"/>
              </w:rPr>
              <w:t> </w:t>
            </w:r>
            <w:r w:rsidRPr="001C78DB">
              <w:rPr>
                <w:sz w:val="20"/>
                <w:szCs w:val="20"/>
              </w:rPr>
              <w:t>dílech výrazných osobností Evropě</w:t>
            </w:r>
            <w:r w:rsidR="004922F0" w:rsidRPr="001C78DB">
              <w:rPr>
                <w:sz w:val="20"/>
                <w:szCs w:val="20"/>
              </w:rPr>
              <w:t xml:space="preserve"> i</w:t>
            </w:r>
            <w:r w:rsidR="004922F0">
              <w:rPr>
                <w:sz w:val="20"/>
                <w:szCs w:val="20"/>
              </w:rPr>
              <w:t> </w:t>
            </w:r>
            <w:r w:rsidRPr="001C78DB">
              <w:rPr>
                <w:sz w:val="20"/>
                <w:szCs w:val="20"/>
              </w:rPr>
              <w:t>u nás</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19"/>
              </w:numPr>
              <w:jc w:val="left"/>
              <w:rPr>
                <w:sz w:val="20"/>
                <w:szCs w:val="20"/>
              </w:rPr>
            </w:pPr>
            <w:r w:rsidRPr="001C78DB">
              <w:rPr>
                <w:sz w:val="20"/>
                <w:szCs w:val="20"/>
              </w:rPr>
              <w:t>objasní historické</w:t>
            </w:r>
            <w:r w:rsidR="004922F0" w:rsidRPr="001C78DB">
              <w:rPr>
                <w:sz w:val="20"/>
                <w:szCs w:val="20"/>
              </w:rPr>
              <w:t xml:space="preserve"> a</w:t>
            </w:r>
            <w:r w:rsidR="004922F0">
              <w:rPr>
                <w:sz w:val="20"/>
                <w:szCs w:val="20"/>
              </w:rPr>
              <w:t> </w:t>
            </w:r>
            <w:r w:rsidRPr="001C78DB">
              <w:rPr>
                <w:sz w:val="20"/>
                <w:szCs w:val="20"/>
              </w:rPr>
              <w:t>kulturní souvislosti doby</w:t>
            </w:r>
          </w:p>
          <w:p w:rsidR="001C78DB" w:rsidRPr="001C78DB" w:rsidRDefault="001C78DB" w:rsidP="00E55D3C">
            <w:pPr>
              <w:pStyle w:val="Odstavecseseznamem"/>
              <w:numPr>
                <w:ilvl w:val="0"/>
                <w:numId w:val="219"/>
              </w:numPr>
              <w:jc w:val="left"/>
              <w:rPr>
                <w:sz w:val="20"/>
                <w:szCs w:val="20"/>
              </w:rPr>
            </w:pPr>
            <w:r w:rsidRPr="001C78DB">
              <w:rPr>
                <w:sz w:val="20"/>
                <w:szCs w:val="20"/>
              </w:rPr>
              <w:t>jmenuje</w:t>
            </w:r>
            <w:r w:rsidR="004922F0" w:rsidRPr="001C78DB">
              <w:rPr>
                <w:sz w:val="20"/>
                <w:szCs w:val="20"/>
              </w:rPr>
              <w:t xml:space="preserve"> a</w:t>
            </w:r>
            <w:r w:rsidR="004922F0">
              <w:rPr>
                <w:sz w:val="20"/>
                <w:szCs w:val="20"/>
              </w:rPr>
              <w:t> </w:t>
            </w:r>
            <w:r w:rsidRPr="001C78DB">
              <w:rPr>
                <w:sz w:val="20"/>
                <w:szCs w:val="20"/>
              </w:rPr>
              <w:t>konkretizuje znaky jednotlivých historizujících slohů</w:t>
            </w:r>
          </w:p>
          <w:p w:rsidR="001C78DB" w:rsidRPr="001C78DB" w:rsidRDefault="001C78DB" w:rsidP="00E55D3C">
            <w:pPr>
              <w:pStyle w:val="Odstavecseseznamem"/>
              <w:numPr>
                <w:ilvl w:val="0"/>
                <w:numId w:val="219"/>
              </w:numPr>
              <w:jc w:val="left"/>
              <w:rPr>
                <w:sz w:val="20"/>
                <w:szCs w:val="20"/>
              </w:rPr>
            </w:pPr>
            <w:r w:rsidRPr="001C78DB">
              <w:rPr>
                <w:sz w:val="20"/>
                <w:szCs w:val="20"/>
              </w:rPr>
              <w:t>porovná rysy výchozího slohu</w:t>
            </w:r>
            <w:r w:rsidR="004922F0" w:rsidRPr="001C78DB">
              <w:rPr>
                <w:sz w:val="20"/>
                <w:szCs w:val="20"/>
              </w:rPr>
              <w:t xml:space="preserve"> a</w:t>
            </w:r>
            <w:r w:rsidR="004922F0">
              <w:rPr>
                <w:sz w:val="20"/>
                <w:szCs w:val="20"/>
              </w:rPr>
              <w:t> </w:t>
            </w:r>
            <w:r w:rsidRPr="001C78DB">
              <w:rPr>
                <w:sz w:val="20"/>
                <w:szCs w:val="20"/>
              </w:rPr>
              <w:t>příslušného historizujícího slohu</w:t>
            </w:r>
          </w:p>
        </w:tc>
        <w:tc>
          <w:tcPr>
            <w:tcW w:w="2749" w:type="dxa"/>
          </w:tcPr>
          <w:p w:rsidR="001C78DB" w:rsidRPr="001C78DB" w:rsidRDefault="001C78DB" w:rsidP="001C78DB">
            <w:pPr>
              <w:jc w:val="left"/>
              <w:rPr>
                <w:sz w:val="20"/>
                <w:szCs w:val="20"/>
              </w:rPr>
            </w:pPr>
            <w:r w:rsidRPr="001C78DB">
              <w:rPr>
                <w:sz w:val="20"/>
                <w:szCs w:val="20"/>
              </w:rPr>
              <w:t>Architektura 19. století</w:t>
            </w:r>
          </w:p>
          <w:p w:rsidR="001C78DB" w:rsidRPr="001C78DB" w:rsidRDefault="001C78DB" w:rsidP="001C78DB">
            <w:pPr>
              <w:jc w:val="left"/>
              <w:rPr>
                <w:sz w:val="20"/>
                <w:szCs w:val="20"/>
              </w:rPr>
            </w:pPr>
            <w:r w:rsidRPr="001C78DB">
              <w:rPr>
                <w:sz w:val="20"/>
                <w:szCs w:val="20"/>
              </w:rPr>
              <w:t>Historizující slohy</w:t>
            </w:r>
          </w:p>
        </w:tc>
        <w:tc>
          <w:tcPr>
            <w:tcW w:w="3511" w:type="dxa"/>
          </w:tcPr>
          <w:p w:rsidR="001C78DB" w:rsidRPr="001C78DB" w:rsidRDefault="001C78DB" w:rsidP="00E55D3C">
            <w:pPr>
              <w:pStyle w:val="Odstavecseseznamem"/>
              <w:numPr>
                <w:ilvl w:val="0"/>
                <w:numId w:val="219"/>
              </w:numPr>
              <w:jc w:val="left"/>
              <w:rPr>
                <w:sz w:val="20"/>
                <w:szCs w:val="20"/>
              </w:rPr>
            </w:pPr>
            <w:r w:rsidRPr="001C78DB">
              <w:rPr>
                <w:sz w:val="20"/>
                <w:szCs w:val="20"/>
              </w:rPr>
              <w:t>nové materiály, možnosti</w:t>
            </w:r>
            <w:r w:rsidR="004922F0" w:rsidRPr="001C78DB">
              <w:rPr>
                <w:sz w:val="20"/>
                <w:szCs w:val="20"/>
              </w:rPr>
              <w:t xml:space="preserve"> a</w:t>
            </w:r>
            <w:r w:rsidR="004922F0">
              <w:rPr>
                <w:sz w:val="20"/>
                <w:szCs w:val="20"/>
              </w:rPr>
              <w:t> </w:t>
            </w:r>
            <w:r w:rsidRPr="001C78DB">
              <w:rPr>
                <w:sz w:val="20"/>
                <w:szCs w:val="20"/>
              </w:rPr>
              <w:t>směry</w:t>
            </w:r>
          </w:p>
          <w:p w:rsidR="001C78DB" w:rsidRPr="001C78DB" w:rsidRDefault="001C78DB" w:rsidP="00E55D3C">
            <w:pPr>
              <w:pStyle w:val="Odstavecseseznamem"/>
              <w:numPr>
                <w:ilvl w:val="0"/>
                <w:numId w:val="219"/>
              </w:numPr>
              <w:jc w:val="left"/>
              <w:rPr>
                <w:sz w:val="20"/>
                <w:szCs w:val="20"/>
              </w:rPr>
            </w:pPr>
            <w:r w:rsidRPr="001C78DB">
              <w:rPr>
                <w:sz w:val="20"/>
                <w:szCs w:val="20"/>
              </w:rPr>
              <w:t>charakteristické znaky</w:t>
            </w:r>
            <w:r w:rsidR="004922F0" w:rsidRPr="001C78DB">
              <w:rPr>
                <w:sz w:val="20"/>
                <w:szCs w:val="20"/>
              </w:rPr>
              <w:t xml:space="preserve"> a</w:t>
            </w:r>
            <w:r w:rsidR="004922F0">
              <w:rPr>
                <w:sz w:val="20"/>
                <w:szCs w:val="20"/>
              </w:rPr>
              <w:t> </w:t>
            </w:r>
            <w:r w:rsidRPr="001C78DB">
              <w:rPr>
                <w:sz w:val="20"/>
                <w:szCs w:val="20"/>
              </w:rPr>
              <w:t>projevy historizujících slohů</w:t>
            </w:r>
          </w:p>
          <w:p w:rsidR="001C78DB" w:rsidRPr="001C78DB" w:rsidRDefault="001C78DB" w:rsidP="00E55D3C">
            <w:pPr>
              <w:pStyle w:val="Odstavecseseznamem"/>
              <w:numPr>
                <w:ilvl w:val="0"/>
                <w:numId w:val="219"/>
              </w:numPr>
              <w:jc w:val="left"/>
              <w:rPr>
                <w:sz w:val="20"/>
                <w:szCs w:val="20"/>
              </w:rPr>
            </w:pPr>
            <w:r w:rsidRPr="001C78DB">
              <w:rPr>
                <w:sz w:val="20"/>
                <w:szCs w:val="20"/>
              </w:rPr>
              <w:t>centra architektury</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0"/>
              </w:numPr>
              <w:jc w:val="left"/>
              <w:rPr>
                <w:sz w:val="20"/>
                <w:szCs w:val="20"/>
              </w:rPr>
            </w:pPr>
            <w:r w:rsidRPr="001C78DB">
              <w:rPr>
                <w:sz w:val="20"/>
                <w:szCs w:val="20"/>
              </w:rPr>
              <w:lastRenderedPageBreak/>
              <w:t>objasní historické</w:t>
            </w:r>
            <w:r w:rsidR="004922F0" w:rsidRPr="001C78DB">
              <w:rPr>
                <w:sz w:val="20"/>
                <w:szCs w:val="20"/>
              </w:rPr>
              <w:t xml:space="preserve"> a</w:t>
            </w:r>
            <w:r w:rsidR="004922F0">
              <w:rPr>
                <w:sz w:val="20"/>
                <w:szCs w:val="20"/>
              </w:rPr>
              <w:t> </w:t>
            </w:r>
            <w:r w:rsidRPr="001C78DB">
              <w:rPr>
                <w:sz w:val="20"/>
                <w:szCs w:val="20"/>
              </w:rPr>
              <w:t>kulturní souvislosti doby</w:t>
            </w:r>
          </w:p>
          <w:p w:rsidR="001C78DB" w:rsidRPr="001C78DB" w:rsidRDefault="001C78DB" w:rsidP="00E55D3C">
            <w:pPr>
              <w:pStyle w:val="Odstavecseseznamem"/>
              <w:numPr>
                <w:ilvl w:val="0"/>
                <w:numId w:val="220"/>
              </w:numPr>
              <w:jc w:val="left"/>
              <w:rPr>
                <w:sz w:val="20"/>
                <w:szCs w:val="20"/>
              </w:rPr>
            </w:pPr>
            <w:r w:rsidRPr="001C78DB">
              <w:rPr>
                <w:sz w:val="20"/>
                <w:szCs w:val="20"/>
              </w:rPr>
              <w:t>rozezná charakteristické prvky</w:t>
            </w:r>
            <w:r w:rsidR="004922F0" w:rsidRPr="001C78DB">
              <w:rPr>
                <w:sz w:val="20"/>
                <w:szCs w:val="20"/>
              </w:rPr>
              <w:t xml:space="preserve"> a</w:t>
            </w:r>
            <w:r w:rsidR="004922F0">
              <w:rPr>
                <w:sz w:val="20"/>
                <w:szCs w:val="20"/>
              </w:rPr>
              <w:t> </w:t>
            </w:r>
            <w:r w:rsidRPr="001C78DB">
              <w:rPr>
                <w:sz w:val="20"/>
                <w:szCs w:val="20"/>
              </w:rPr>
              <w:t>projevy</w:t>
            </w:r>
            <w:r w:rsidR="004922F0" w:rsidRPr="001C78DB">
              <w:rPr>
                <w:sz w:val="20"/>
                <w:szCs w:val="20"/>
              </w:rPr>
              <w:t xml:space="preserve"> v</w:t>
            </w:r>
            <w:r w:rsidR="004922F0">
              <w:rPr>
                <w:sz w:val="20"/>
                <w:szCs w:val="20"/>
              </w:rPr>
              <w:t> </w:t>
            </w:r>
            <w:r w:rsidRPr="001C78DB">
              <w:rPr>
                <w:sz w:val="20"/>
                <w:szCs w:val="20"/>
              </w:rPr>
              <w:t>architektuře</w:t>
            </w:r>
          </w:p>
          <w:p w:rsidR="001C78DB" w:rsidRPr="001C78DB" w:rsidRDefault="001C78DB" w:rsidP="00E55D3C">
            <w:pPr>
              <w:pStyle w:val="Odstavecseseznamem"/>
              <w:numPr>
                <w:ilvl w:val="0"/>
                <w:numId w:val="220"/>
              </w:numPr>
              <w:jc w:val="left"/>
              <w:rPr>
                <w:sz w:val="20"/>
                <w:szCs w:val="20"/>
              </w:rPr>
            </w:pPr>
            <w:r w:rsidRPr="001C78DB">
              <w:rPr>
                <w:sz w:val="20"/>
                <w:szCs w:val="20"/>
              </w:rPr>
              <w:t>jmenuje náměty užívané</w:t>
            </w:r>
            <w:r w:rsidR="004922F0" w:rsidRPr="001C78DB">
              <w:rPr>
                <w:sz w:val="20"/>
                <w:szCs w:val="20"/>
              </w:rPr>
              <w:t xml:space="preserve"> v</w:t>
            </w:r>
            <w:r w:rsidR="004922F0">
              <w:rPr>
                <w:sz w:val="20"/>
                <w:szCs w:val="20"/>
              </w:rPr>
              <w:t> </w:t>
            </w:r>
            <w:r w:rsidRPr="001C78DB">
              <w:rPr>
                <w:sz w:val="20"/>
                <w:szCs w:val="20"/>
              </w:rPr>
              <w:t>sochařství</w:t>
            </w:r>
            <w:r w:rsidR="004922F0" w:rsidRPr="001C78DB">
              <w:rPr>
                <w:sz w:val="20"/>
                <w:szCs w:val="20"/>
              </w:rPr>
              <w:t xml:space="preserve"> a</w:t>
            </w:r>
            <w:r w:rsidR="004922F0">
              <w:rPr>
                <w:sz w:val="20"/>
                <w:szCs w:val="20"/>
              </w:rPr>
              <w:t> </w:t>
            </w:r>
            <w:r w:rsidRPr="001C78DB">
              <w:rPr>
                <w:sz w:val="20"/>
                <w:szCs w:val="20"/>
              </w:rPr>
              <w:t xml:space="preserve">malbě </w:t>
            </w:r>
          </w:p>
        </w:tc>
        <w:tc>
          <w:tcPr>
            <w:tcW w:w="2749" w:type="dxa"/>
          </w:tcPr>
          <w:p w:rsidR="001C78DB" w:rsidRPr="001C78DB" w:rsidRDefault="001C78DB" w:rsidP="001C78DB">
            <w:pPr>
              <w:jc w:val="left"/>
              <w:rPr>
                <w:sz w:val="20"/>
                <w:szCs w:val="20"/>
              </w:rPr>
            </w:pPr>
            <w:r w:rsidRPr="001C78DB">
              <w:rPr>
                <w:sz w:val="20"/>
                <w:szCs w:val="20"/>
              </w:rPr>
              <w:t>Generace Národního divadla</w:t>
            </w:r>
          </w:p>
        </w:tc>
        <w:tc>
          <w:tcPr>
            <w:tcW w:w="3511" w:type="dxa"/>
          </w:tcPr>
          <w:p w:rsidR="001C78DB" w:rsidRPr="001C78DB" w:rsidRDefault="001C78DB" w:rsidP="00E55D3C">
            <w:pPr>
              <w:pStyle w:val="Odstavecseseznamem"/>
              <w:numPr>
                <w:ilvl w:val="0"/>
                <w:numId w:val="220"/>
              </w:numPr>
              <w:jc w:val="left"/>
              <w:rPr>
                <w:sz w:val="20"/>
                <w:szCs w:val="20"/>
              </w:rPr>
            </w:pPr>
            <w:r w:rsidRPr="001C78DB">
              <w:rPr>
                <w:sz w:val="20"/>
                <w:szCs w:val="20"/>
              </w:rPr>
              <w:t>výrazné osobnosti architektury, sochařství, malířství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CJL, ZSV</w:t>
            </w:r>
          </w:p>
          <w:p w:rsidR="001C78DB" w:rsidRPr="001C78DB" w:rsidRDefault="001C78DB" w:rsidP="001C78DB">
            <w:pPr>
              <w:jc w:val="left"/>
              <w:rPr>
                <w:sz w:val="20"/>
                <w:szCs w:val="20"/>
              </w:rPr>
            </w:pPr>
            <w:r w:rsidRPr="001C78DB">
              <w:rPr>
                <w:sz w:val="20"/>
                <w:szCs w:val="20"/>
              </w:rPr>
              <w:t>PT: Občan</w:t>
            </w:r>
            <w:r w:rsidR="004922F0" w:rsidRPr="001C78DB">
              <w:rPr>
                <w:sz w:val="20"/>
                <w:szCs w:val="20"/>
              </w:rPr>
              <w:t xml:space="preserve"> v</w:t>
            </w:r>
            <w:r w:rsidR="004922F0">
              <w:rPr>
                <w:sz w:val="20"/>
                <w:szCs w:val="20"/>
              </w:rPr>
              <w:t> </w:t>
            </w:r>
            <w:r w:rsidRPr="001C78DB">
              <w:rPr>
                <w:sz w:val="20"/>
                <w:szCs w:val="20"/>
              </w:rPr>
              <w:t>demokratické společnosti</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0"/>
              </w:numPr>
              <w:jc w:val="left"/>
              <w:rPr>
                <w:sz w:val="20"/>
                <w:szCs w:val="20"/>
              </w:rPr>
            </w:pPr>
            <w:r w:rsidRPr="001C78DB">
              <w:rPr>
                <w:sz w:val="20"/>
                <w:szCs w:val="20"/>
              </w:rPr>
              <w:t>vymezí dataci směru</w:t>
            </w:r>
          </w:p>
          <w:p w:rsidR="001C78DB" w:rsidRPr="001C78DB" w:rsidRDefault="001C78DB" w:rsidP="00E55D3C">
            <w:pPr>
              <w:pStyle w:val="Odstavecseseznamem"/>
              <w:numPr>
                <w:ilvl w:val="0"/>
                <w:numId w:val="220"/>
              </w:numPr>
              <w:jc w:val="left"/>
              <w:rPr>
                <w:sz w:val="20"/>
                <w:szCs w:val="20"/>
              </w:rPr>
            </w:pPr>
            <w:r w:rsidRPr="001C78DB">
              <w:rPr>
                <w:sz w:val="20"/>
                <w:szCs w:val="20"/>
              </w:rPr>
              <w:t>popíše společenskou situaci</w:t>
            </w:r>
          </w:p>
          <w:p w:rsidR="001C78DB" w:rsidRPr="001C78DB" w:rsidRDefault="001C78DB" w:rsidP="00E55D3C">
            <w:pPr>
              <w:pStyle w:val="Odstavecseseznamem"/>
              <w:numPr>
                <w:ilvl w:val="0"/>
                <w:numId w:val="220"/>
              </w:numPr>
              <w:jc w:val="left"/>
              <w:rPr>
                <w:sz w:val="20"/>
                <w:szCs w:val="20"/>
              </w:rPr>
            </w:pPr>
            <w:r w:rsidRPr="001C78DB">
              <w:rPr>
                <w:sz w:val="20"/>
                <w:szCs w:val="20"/>
              </w:rPr>
              <w:t>rozezná znaky impresionismu</w:t>
            </w:r>
          </w:p>
          <w:p w:rsidR="001C78DB" w:rsidRPr="001C78DB" w:rsidRDefault="001C78DB" w:rsidP="00E55D3C">
            <w:pPr>
              <w:pStyle w:val="Odstavecseseznamem"/>
              <w:numPr>
                <w:ilvl w:val="0"/>
                <w:numId w:val="220"/>
              </w:numPr>
              <w:jc w:val="left"/>
              <w:rPr>
                <w:sz w:val="20"/>
                <w:szCs w:val="20"/>
              </w:rPr>
            </w:pPr>
            <w:r w:rsidRPr="001C78DB">
              <w:rPr>
                <w:sz w:val="20"/>
                <w:szCs w:val="20"/>
              </w:rPr>
              <w:t>posoudí tvorbu</w:t>
            </w:r>
            <w:r w:rsidR="004922F0" w:rsidRPr="001C78DB">
              <w:rPr>
                <w:sz w:val="20"/>
                <w:szCs w:val="20"/>
              </w:rPr>
              <w:t xml:space="preserve"> a</w:t>
            </w:r>
            <w:r w:rsidR="004922F0">
              <w:rPr>
                <w:sz w:val="20"/>
                <w:szCs w:val="20"/>
              </w:rPr>
              <w:t> </w:t>
            </w:r>
            <w:r w:rsidRPr="001C78DB">
              <w:rPr>
                <w:sz w:val="20"/>
                <w:szCs w:val="20"/>
              </w:rPr>
              <w:t>přínos impresionistických umělců</w:t>
            </w:r>
          </w:p>
          <w:p w:rsidR="001C78DB" w:rsidRPr="001C78DB" w:rsidRDefault="001C78DB" w:rsidP="00E55D3C">
            <w:pPr>
              <w:pStyle w:val="Odstavecseseznamem"/>
              <w:numPr>
                <w:ilvl w:val="0"/>
                <w:numId w:val="220"/>
              </w:numPr>
              <w:jc w:val="left"/>
              <w:rPr>
                <w:sz w:val="20"/>
                <w:szCs w:val="20"/>
              </w:rPr>
            </w:pPr>
            <w:r w:rsidRPr="001C78DB">
              <w:rPr>
                <w:sz w:val="20"/>
                <w:szCs w:val="20"/>
              </w:rPr>
              <w:t>lokalizuje významná centra impresionismu</w:t>
            </w:r>
          </w:p>
        </w:tc>
        <w:tc>
          <w:tcPr>
            <w:tcW w:w="2749" w:type="dxa"/>
          </w:tcPr>
          <w:p w:rsidR="001C78DB" w:rsidRPr="001C78DB" w:rsidRDefault="001C78DB" w:rsidP="001C78DB">
            <w:pPr>
              <w:jc w:val="left"/>
              <w:rPr>
                <w:sz w:val="20"/>
                <w:szCs w:val="20"/>
              </w:rPr>
            </w:pPr>
            <w:r w:rsidRPr="001C78DB">
              <w:rPr>
                <w:sz w:val="20"/>
                <w:szCs w:val="20"/>
              </w:rPr>
              <w:t>Impresionismus</w:t>
            </w:r>
          </w:p>
        </w:tc>
        <w:tc>
          <w:tcPr>
            <w:tcW w:w="3511" w:type="dxa"/>
          </w:tcPr>
          <w:p w:rsidR="001C78DB" w:rsidRPr="001C78DB" w:rsidRDefault="001C78DB" w:rsidP="00E55D3C">
            <w:pPr>
              <w:pStyle w:val="Odstavecseseznamem"/>
              <w:numPr>
                <w:ilvl w:val="0"/>
                <w:numId w:val="220"/>
              </w:numPr>
              <w:jc w:val="left"/>
              <w:rPr>
                <w:sz w:val="20"/>
                <w:szCs w:val="20"/>
              </w:rPr>
            </w:pPr>
            <w:r w:rsidRPr="001C78DB">
              <w:rPr>
                <w:sz w:val="20"/>
                <w:szCs w:val="20"/>
              </w:rPr>
              <w:t>historické</w:t>
            </w:r>
            <w:r w:rsidR="004922F0" w:rsidRPr="001C78DB">
              <w:rPr>
                <w:sz w:val="20"/>
                <w:szCs w:val="20"/>
              </w:rPr>
              <w:t xml:space="preserve"> a</w:t>
            </w:r>
            <w:r w:rsidR="004922F0">
              <w:rPr>
                <w:sz w:val="20"/>
                <w:szCs w:val="20"/>
              </w:rPr>
              <w:t> </w:t>
            </w:r>
            <w:r w:rsidRPr="001C78DB">
              <w:rPr>
                <w:sz w:val="20"/>
                <w:szCs w:val="20"/>
              </w:rPr>
              <w:t>kulturní události doby</w:t>
            </w:r>
          </w:p>
          <w:p w:rsidR="001C78DB" w:rsidRPr="001C78DB" w:rsidRDefault="001C78DB" w:rsidP="00E55D3C">
            <w:pPr>
              <w:pStyle w:val="Odstavecseseznamem"/>
              <w:numPr>
                <w:ilvl w:val="0"/>
                <w:numId w:val="220"/>
              </w:numPr>
              <w:jc w:val="left"/>
              <w:rPr>
                <w:sz w:val="20"/>
                <w:szCs w:val="20"/>
              </w:rPr>
            </w:pPr>
            <w:r w:rsidRPr="001C78DB">
              <w:rPr>
                <w:sz w:val="20"/>
                <w:szCs w:val="20"/>
              </w:rPr>
              <w:t>význam impresionismu</w:t>
            </w:r>
          </w:p>
          <w:p w:rsidR="001C78DB" w:rsidRPr="001C78DB" w:rsidRDefault="001C78DB" w:rsidP="00E55D3C">
            <w:pPr>
              <w:pStyle w:val="Odstavecseseznamem"/>
              <w:numPr>
                <w:ilvl w:val="0"/>
                <w:numId w:val="220"/>
              </w:numPr>
              <w:jc w:val="left"/>
              <w:rPr>
                <w:sz w:val="20"/>
                <w:szCs w:val="20"/>
              </w:rPr>
            </w:pPr>
            <w:r w:rsidRPr="001C78DB">
              <w:rPr>
                <w:sz w:val="20"/>
                <w:szCs w:val="20"/>
              </w:rPr>
              <w:t>pro další vývoj umění</w:t>
            </w:r>
          </w:p>
          <w:p w:rsidR="001C78DB" w:rsidRPr="001C78DB" w:rsidRDefault="001C78DB" w:rsidP="00E55D3C">
            <w:pPr>
              <w:pStyle w:val="Odstavecseseznamem"/>
              <w:numPr>
                <w:ilvl w:val="0"/>
                <w:numId w:val="220"/>
              </w:numPr>
              <w:jc w:val="left"/>
              <w:rPr>
                <w:sz w:val="20"/>
                <w:szCs w:val="20"/>
              </w:rPr>
            </w:pPr>
            <w:r w:rsidRPr="001C78DB">
              <w:rPr>
                <w:sz w:val="20"/>
                <w:szCs w:val="20"/>
              </w:rPr>
              <w:t>charakteristické projevy, náměty</w:t>
            </w:r>
            <w:r w:rsidR="004922F0" w:rsidRPr="001C78DB">
              <w:rPr>
                <w:sz w:val="20"/>
                <w:szCs w:val="20"/>
              </w:rPr>
              <w:t xml:space="preserve"> a</w:t>
            </w:r>
            <w:r w:rsidR="004922F0">
              <w:rPr>
                <w:sz w:val="20"/>
                <w:szCs w:val="20"/>
              </w:rPr>
              <w:t> </w:t>
            </w:r>
            <w:r w:rsidRPr="001C78DB">
              <w:rPr>
                <w:sz w:val="20"/>
                <w:szCs w:val="20"/>
              </w:rPr>
              <w:t>techniky impresionismu</w:t>
            </w:r>
          </w:p>
          <w:p w:rsidR="001C78DB" w:rsidRPr="001C78DB" w:rsidRDefault="001C78DB" w:rsidP="00E55D3C">
            <w:pPr>
              <w:pStyle w:val="Odstavecseseznamem"/>
              <w:numPr>
                <w:ilvl w:val="0"/>
                <w:numId w:val="220"/>
              </w:numPr>
              <w:jc w:val="left"/>
              <w:rPr>
                <w:sz w:val="20"/>
                <w:szCs w:val="20"/>
              </w:rPr>
            </w:pPr>
            <w:r w:rsidRPr="001C78DB">
              <w:rPr>
                <w:sz w:val="20"/>
                <w:szCs w:val="20"/>
              </w:rPr>
              <w:t>dílo významných osobností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VPŘ</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0"/>
              </w:numPr>
              <w:jc w:val="left"/>
              <w:rPr>
                <w:sz w:val="20"/>
                <w:szCs w:val="20"/>
              </w:rPr>
            </w:pPr>
            <w:r w:rsidRPr="001C78DB">
              <w:rPr>
                <w:sz w:val="20"/>
                <w:szCs w:val="20"/>
              </w:rPr>
              <w:t>posoudí význam jednotlivých tendencí pro další umělecký vývoj</w:t>
            </w:r>
          </w:p>
          <w:p w:rsidR="001C78DB" w:rsidRPr="001C78DB" w:rsidRDefault="001C78DB" w:rsidP="00E55D3C">
            <w:pPr>
              <w:pStyle w:val="Odstavecseseznamem"/>
              <w:numPr>
                <w:ilvl w:val="0"/>
                <w:numId w:val="220"/>
              </w:numPr>
              <w:jc w:val="left"/>
              <w:rPr>
                <w:sz w:val="20"/>
                <w:szCs w:val="20"/>
              </w:rPr>
            </w:pPr>
            <w:r w:rsidRPr="001C78DB">
              <w:rPr>
                <w:sz w:val="20"/>
                <w:szCs w:val="20"/>
              </w:rPr>
              <w:t>zhodnotí tvorbu významných autorů</w:t>
            </w:r>
          </w:p>
          <w:p w:rsidR="001C78DB" w:rsidRPr="001C78DB" w:rsidRDefault="001C78DB" w:rsidP="00E55D3C">
            <w:pPr>
              <w:pStyle w:val="Odstavecseseznamem"/>
              <w:numPr>
                <w:ilvl w:val="0"/>
                <w:numId w:val="220"/>
              </w:numPr>
              <w:jc w:val="left"/>
              <w:rPr>
                <w:sz w:val="20"/>
                <w:szCs w:val="20"/>
              </w:rPr>
            </w:pPr>
            <w:r w:rsidRPr="001C78DB">
              <w:rPr>
                <w:sz w:val="20"/>
                <w:szCs w:val="20"/>
              </w:rPr>
              <w:t>uvědomuje si vliv postimpresionismu na malířské směry 20. století</w:t>
            </w:r>
          </w:p>
        </w:tc>
        <w:tc>
          <w:tcPr>
            <w:tcW w:w="2749" w:type="dxa"/>
          </w:tcPr>
          <w:p w:rsidR="001C78DB" w:rsidRPr="001C78DB" w:rsidRDefault="001C78DB" w:rsidP="001C78DB">
            <w:pPr>
              <w:jc w:val="left"/>
              <w:rPr>
                <w:sz w:val="20"/>
                <w:szCs w:val="20"/>
              </w:rPr>
            </w:pPr>
            <w:r w:rsidRPr="001C78DB">
              <w:rPr>
                <w:sz w:val="20"/>
                <w:szCs w:val="20"/>
              </w:rPr>
              <w:t>Postimpresionismus</w:t>
            </w:r>
          </w:p>
        </w:tc>
        <w:tc>
          <w:tcPr>
            <w:tcW w:w="3511" w:type="dxa"/>
          </w:tcPr>
          <w:p w:rsidR="001C78DB" w:rsidRPr="001C78DB" w:rsidRDefault="001C78DB" w:rsidP="00E55D3C">
            <w:pPr>
              <w:pStyle w:val="Odstavecseseznamem"/>
              <w:numPr>
                <w:ilvl w:val="0"/>
                <w:numId w:val="220"/>
              </w:numPr>
              <w:jc w:val="left"/>
              <w:rPr>
                <w:sz w:val="20"/>
                <w:szCs w:val="20"/>
              </w:rPr>
            </w:pPr>
            <w:r w:rsidRPr="001C78DB">
              <w:rPr>
                <w:sz w:val="20"/>
                <w:szCs w:val="20"/>
              </w:rPr>
              <w:t>charakteristické znaky</w:t>
            </w:r>
            <w:r w:rsidR="004922F0" w:rsidRPr="001C78DB">
              <w:rPr>
                <w:sz w:val="20"/>
                <w:szCs w:val="20"/>
              </w:rPr>
              <w:t xml:space="preserve"> a</w:t>
            </w:r>
            <w:r w:rsidR="004922F0">
              <w:rPr>
                <w:sz w:val="20"/>
                <w:szCs w:val="20"/>
              </w:rPr>
              <w:t> </w:t>
            </w:r>
            <w:r w:rsidRPr="001C78DB">
              <w:rPr>
                <w:sz w:val="20"/>
                <w:szCs w:val="20"/>
              </w:rPr>
              <w:t>individuální přístupy</w:t>
            </w:r>
            <w:r w:rsidR="004922F0" w:rsidRPr="001C78DB">
              <w:rPr>
                <w:sz w:val="20"/>
                <w:szCs w:val="20"/>
              </w:rPr>
              <w:t xml:space="preserve"> v</w:t>
            </w:r>
            <w:r w:rsidR="004922F0">
              <w:rPr>
                <w:sz w:val="20"/>
                <w:szCs w:val="20"/>
              </w:rPr>
              <w:t> </w:t>
            </w:r>
            <w:r w:rsidRPr="001C78DB">
              <w:rPr>
                <w:sz w:val="20"/>
                <w:szCs w:val="20"/>
              </w:rPr>
              <w:t>tvorbě</w:t>
            </w:r>
          </w:p>
          <w:p w:rsidR="001C78DB" w:rsidRPr="001C78DB" w:rsidRDefault="001C78DB" w:rsidP="00E55D3C">
            <w:pPr>
              <w:pStyle w:val="Odstavecseseznamem"/>
              <w:numPr>
                <w:ilvl w:val="0"/>
                <w:numId w:val="220"/>
              </w:numPr>
              <w:jc w:val="left"/>
              <w:rPr>
                <w:sz w:val="20"/>
                <w:szCs w:val="20"/>
              </w:rPr>
            </w:pPr>
            <w:r w:rsidRPr="001C78DB">
              <w:rPr>
                <w:sz w:val="20"/>
                <w:szCs w:val="20"/>
              </w:rPr>
              <w:t>výrazných osobností</w:t>
            </w:r>
          </w:p>
          <w:p w:rsidR="001C78DB" w:rsidRPr="001C78DB" w:rsidRDefault="001C78DB" w:rsidP="00E55D3C">
            <w:pPr>
              <w:pStyle w:val="Odstavecseseznamem"/>
              <w:numPr>
                <w:ilvl w:val="0"/>
                <w:numId w:val="220"/>
              </w:numPr>
              <w:jc w:val="left"/>
              <w:rPr>
                <w:sz w:val="20"/>
                <w:szCs w:val="20"/>
              </w:rPr>
            </w:pPr>
            <w:r w:rsidRPr="001C78DB">
              <w:rPr>
                <w:sz w:val="20"/>
                <w:szCs w:val="20"/>
              </w:rPr>
              <w:t>centra, náměty</w:t>
            </w:r>
            <w:r w:rsidR="004922F0" w:rsidRPr="001C78DB">
              <w:rPr>
                <w:sz w:val="20"/>
                <w:szCs w:val="20"/>
              </w:rPr>
              <w:t xml:space="preserve"> a</w:t>
            </w:r>
            <w:r w:rsidR="004922F0">
              <w:rPr>
                <w:sz w:val="20"/>
                <w:szCs w:val="20"/>
              </w:rPr>
              <w:t> </w:t>
            </w:r>
            <w:r w:rsidRPr="001C78DB">
              <w:rPr>
                <w:sz w:val="20"/>
                <w:szCs w:val="20"/>
              </w:rPr>
              <w:t>techniky postimpresionismu</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ES</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0"/>
              </w:numPr>
              <w:jc w:val="left"/>
              <w:rPr>
                <w:sz w:val="20"/>
                <w:szCs w:val="20"/>
              </w:rPr>
            </w:pPr>
            <w:r w:rsidRPr="001C78DB">
              <w:rPr>
                <w:sz w:val="20"/>
                <w:szCs w:val="20"/>
              </w:rPr>
              <w:t>chápe společenskou situaci dané doby</w:t>
            </w:r>
          </w:p>
          <w:p w:rsidR="001C78DB" w:rsidRPr="001C78DB" w:rsidRDefault="001C78DB" w:rsidP="00E55D3C">
            <w:pPr>
              <w:pStyle w:val="Odstavecseseznamem"/>
              <w:numPr>
                <w:ilvl w:val="0"/>
                <w:numId w:val="220"/>
              </w:numPr>
              <w:jc w:val="left"/>
              <w:rPr>
                <w:sz w:val="20"/>
                <w:szCs w:val="20"/>
              </w:rPr>
            </w:pPr>
            <w:r w:rsidRPr="001C78DB">
              <w:rPr>
                <w:sz w:val="20"/>
                <w:szCs w:val="20"/>
              </w:rPr>
              <w:t>lokalizuje významná kulturní centra symbolismu</w:t>
            </w:r>
            <w:r w:rsidR="004922F0" w:rsidRPr="001C78DB">
              <w:rPr>
                <w:sz w:val="20"/>
                <w:szCs w:val="20"/>
              </w:rPr>
              <w:t xml:space="preserve"> a</w:t>
            </w:r>
            <w:r w:rsidR="004922F0">
              <w:rPr>
                <w:sz w:val="20"/>
                <w:szCs w:val="20"/>
              </w:rPr>
              <w:t> </w:t>
            </w:r>
            <w:r w:rsidRPr="001C78DB">
              <w:rPr>
                <w:sz w:val="20"/>
                <w:szCs w:val="20"/>
              </w:rPr>
              <w:t>secese</w:t>
            </w:r>
          </w:p>
          <w:p w:rsidR="001C78DB" w:rsidRPr="001C78DB" w:rsidRDefault="001C78DB" w:rsidP="00E55D3C">
            <w:pPr>
              <w:pStyle w:val="Odstavecseseznamem"/>
              <w:numPr>
                <w:ilvl w:val="0"/>
                <w:numId w:val="220"/>
              </w:numPr>
              <w:jc w:val="left"/>
              <w:rPr>
                <w:sz w:val="20"/>
                <w:szCs w:val="20"/>
              </w:rPr>
            </w:pPr>
            <w:r w:rsidRPr="001C78DB">
              <w:rPr>
                <w:sz w:val="20"/>
                <w:szCs w:val="20"/>
              </w:rPr>
              <w:t>porovná charakter symbolismu</w:t>
            </w:r>
            <w:r w:rsidR="004922F0" w:rsidRPr="001C78DB">
              <w:rPr>
                <w:sz w:val="20"/>
                <w:szCs w:val="20"/>
              </w:rPr>
              <w:t xml:space="preserve"> a</w:t>
            </w:r>
            <w:r w:rsidR="004922F0">
              <w:rPr>
                <w:sz w:val="20"/>
                <w:szCs w:val="20"/>
              </w:rPr>
              <w:t> </w:t>
            </w:r>
            <w:r w:rsidRPr="001C78DB">
              <w:rPr>
                <w:sz w:val="20"/>
                <w:szCs w:val="20"/>
              </w:rPr>
              <w:t>secese</w:t>
            </w:r>
          </w:p>
          <w:p w:rsidR="001C78DB" w:rsidRPr="001C78DB" w:rsidRDefault="001C78DB" w:rsidP="00E55D3C">
            <w:pPr>
              <w:pStyle w:val="Odstavecseseznamem"/>
              <w:numPr>
                <w:ilvl w:val="0"/>
                <w:numId w:val="220"/>
              </w:numPr>
              <w:jc w:val="left"/>
              <w:rPr>
                <w:sz w:val="20"/>
                <w:szCs w:val="20"/>
              </w:rPr>
            </w:pPr>
            <w:r w:rsidRPr="001C78DB">
              <w:rPr>
                <w:sz w:val="20"/>
                <w:szCs w:val="20"/>
              </w:rPr>
              <w:t>posoudí tvorbu významných umělců</w:t>
            </w:r>
          </w:p>
        </w:tc>
        <w:tc>
          <w:tcPr>
            <w:tcW w:w="2749" w:type="dxa"/>
          </w:tcPr>
          <w:p w:rsidR="001C78DB" w:rsidRPr="001C78DB" w:rsidRDefault="001C78DB" w:rsidP="001C78DB">
            <w:pPr>
              <w:jc w:val="left"/>
              <w:rPr>
                <w:sz w:val="20"/>
                <w:szCs w:val="20"/>
              </w:rPr>
            </w:pPr>
            <w:r w:rsidRPr="001C78DB">
              <w:rPr>
                <w:sz w:val="20"/>
                <w:szCs w:val="20"/>
              </w:rPr>
              <w:t>Symbolismus</w:t>
            </w:r>
            <w:r w:rsidR="004922F0" w:rsidRPr="001C78DB">
              <w:rPr>
                <w:sz w:val="20"/>
                <w:szCs w:val="20"/>
              </w:rPr>
              <w:t xml:space="preserve"> a</w:t>
            </w:r>
            <w:r w:rsidR="004922F0">
              <w:rPr>
                <w:sz w:val="20"/>
                <w:szCs w:val="20"/>
              </w:rPr>
              <w:t> </w:t>
            </w:r>
            <w:r w:rsidRPr="001C78DB">
              <w:rPr>
                <w:sz w:val="20"/>
                <w:szCs w:val="20"/>
              </w:rPr>
              <w:t>secese</w:t>
            </w:r>
          </w:p>
        </w:tc>
        <w:tc>
          <w:tcPr>
            <w:tcW w:w="3511" w:type="dxa"/>
          </w:tcPr>
          <w:p w:rsidR="001C78DB" w:rsidRPr="001C78DB" w:rsidRDefault="001C78DB" w:rsidP="00E55D3C">
            <w:pPr>
              <w:pStyle w:val="Odstavecseseznamem"/>
              <w:numPr>
                <w:ilvl w:val="0"/>
                <w:numId w:val="220"/>
              </w:numPr>
              <w:jc w:val="left"/>
              <w:rPr>
                <w:sz w:val="20"/>
                <w:szCs w:val="20"/>
              </w:rPr>
            </w:pPr>
            <w:r w:rsidRPr="001C78DB">
              <w:rPr>
                <w:sz w:val="20"/>
                <w:szCs w:val="20"/>
              </w:rPr>
              <w:t>typické znaky</w:t>
            </w:r>
            <w:r w:rsidR="004922F0" w:rsidRPr="001C78DB">
              <w:rPr>
                <w:sz w:val="20"/>
                <w:szCs w:val="20"/>
              </w:rPr>
              <w:t xml:space="preserve"> a</w:t>
            </w:r>
            <w:r w:rsidR="004922F0">
              <w:rPr>
                <w:sz w:val="20"/>
                <w:szCs w:val="20"/>
              </w:rPr>
              <w:t> </w:t>
            </w:r>
            <w:r w:rsidRPr="001C78DB">
              <w:rPr>
                <w:sz w:val="20"/>
                <w:szCs w:val="20"/>
              </w:rPr>
              <w:t>projevy symbolismu</w:t>
            </w:r>
            <w:r w:rsidR="004922F0" w:rsidRPr="001C78DB">
              <w:rPr>
                <w:sz w:val="20"/>
                <w:szCs w:val="20"/>
              </w:rPr>
              <w:t xml:space="preserve"> a</w:t>
            </w:r>
            <w:r w:rsidR="004922F0">
              <w:rPr>
                <w:sz w:val="20"/>
                <w:szCs w:val="20"/>
              </w:rPr>
              <w:t> </w:t>
            </w:r>
            <w:r w:rsidRPr="001C78DB">
              <w:rPr>
                <w:sz w:val="20"/>
                <w:szCs w:val="20"/>
              </w:rPr>
              <w:t>secese</w:t>
            </w:r>
            <w:r w:rsidR="004922F0" w:rsidRPr="001C78DB">
              <w:rPr>
                <w:sz w:val="20"/>
                <w:szCs w:val="20"/>
              </w:rPr>
              <w:t xml:space="preserve"> v</w:t>
            </w:r>
            <w:r w:rsidR="004922F0">
              <w:rPr>
                <w:sz w:val="20"/>
                <w:szCs w:val="20"/>
              </w:rPr>
              <w:t> </w:t>
            </w:r>
            <w:r w:rsidRPr="001C78DB">
              <w:rPr>
                <w:sz w:val="20"/>
                <w:szCs w:val="20"/>
              </w:rPr>
              <w:t>architektuře, sochařství, malbě</w:t>
            </w:r>
            <w:r w:rsidR="004922F0" w:rsidRPr="001C78DB">
              <w:rPr>
                <w:sz w:val="20"/>
                <w:szCs w:val="20"/>
              </w:rPr>
              <w:t xml:space="preserve"> a</w:t>
            </w:r>
            <w:r w:rsidR="004922F0">
              <w:rPr>
                <w:sz w:val="20"/>
                <w:szCs w:val="20"/>
              </w:rPr>
              <w:t> </w:t>
            </w:r>
            <w:r w:rsidRPr="001C78DB">
              <w:rPr>
                <w:sz w:val="20"/>
                <w:szCs w:val="20"/>
              </w:rPr>
              <w:t>v uměleckém řemesle, osobnosti</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CJL</w:t>
            </w:r>
          </w:p>
        </w:tc>
      </w:tr>
    </w:tbl>
    <w:p w:rsidR="001C78DB" w:rsidRDefault="001C78DB"/>
    <w:p w:rsidR="001C78DB" w:rsidRDefault="001C78DB">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lastRenderedPageBreak/>
              <w:t>Oblast vzdělávání:</w:t>
            </w:r>
          </w:p>
          <w:p w:rsidR="001C78DB" w:rsidRPr="001C78DB" w:rsidRDefault="001C78DB" w:rsidP="001C78DB">
            <w:pPr>
              <w:spacing w:after="0"/>
              <w:jc w:val="left"/>
              <w:rPr>
                <w:b/>
                <w:bCs/>
                <w:sz w:val="20"/>
                <w:szCs w:val="20"/>
              </w:rPr>
            </w:pPr>
            <w:r w:rsidRPr="001C78DB">
              <w:rPr>
                <w:b/>
                <w:bCs/>
                <w:sz w:val="20"/>
                <w:szCs w:val="20"/>
              </w:rPr>
              <w:t>Umělecko-historická</w:t>
            </w:r>
            <w:r w:rsidR="004922F0" w:rsidRPr="001C78DB">
              <w:rPr>
                <w:b/>
                <w:bCs/>
                <w:sz w:val="20"/>
                <w:szCs w:val="20"/>
              </w:rPr>
              <w:t xml:space="preserve"> a</w:t>
            </w:r>
            <w:r w:rsidR="004922F0">
              <w:rPr>
                <w:b/>
                <w:bCs/>
                <w:sz w:val="20"/>
                <w:szCs w:val="20"/>
              </w:rPr>
              <w:t> </w:t>
            </w:r>
            <w:r w:rsidRPr="001C78DB">
              <w:rPr>
                <w:b/>
                <w:bCs/>
                <w:sz w:val="20"/>
                <w:szCs w:val="20"/>
              </w:rPr>
              <w:t>výtvarná příprava</w:t>
            </w:r>
          </w:p>
        </w:tc>
        <w:tc>
          <w:tcPr>
            <w:tcW w:w="6260" w:type="dxa"/>
            <w:gridSpan w:val="2"/>
          </w:tcPr>
          <w:p w:rsidR="001C78DB" w:rsidRPr="001C78DB" w:rsidRDefault="001C78DB" w:rsidP="001C78DB">
            <w:pPr>
              <w:spacing w:after="0"/>
              <w:jc w:val="left"/>
              <w:rPr>
                <w:b/>
                <w:bCs/>
                <w:sz w:val="20"/>
                <w:szCs w:val="20"/>
              </w:rPr>
            </w:pPr>
            <w:r w:rsidRPr="001C78DB">
              <w:rPr>
                <w:b/>
                <w:bCs/>
                <w:sz w:val="20"/>
                <w:szCs w:val="20"/>
              </w:rPr>
              <w:t>Předmět: Dějiny výtvarné kultury</w:t>
            </w:r>
          </w:p>
        </w:tc>
        <w:tc>
          <w:tcPr>
            <w:tcW w:w="2902" w:type="dxa"/>
            <w:gridSpan w:val="2"/>
          </w:tcPr>
          <w:p w:rsidR="001C78DB" w:rsidRPr="001C78DB" w:rsidRDefault="001C78DB" w:rsidP="001C78DB">
            <w:pPr>
              <w:spacing w:after="0"/>
              <w:jc w:val="left"/>
              <w:rPr>
                <w:b/>
                <w:bCs/>
                <w:sz w:val="20"/>
                <w:szCs w:val="20"/>
              </w:rPr>
            </w:pPr>
            <w:r w:rsidRPr="001C78DB">
              <w:rPr>
                <w:b/>
                <w:bCs/>
                <w:sz w:val="20"/>
                <w:szCs w:val="20"/>
              </w:rPr>
              <w:t>Období:</w:t>
            </w:r>
          </w:p>
          <w:p w:rsidR="001C78DB" w:rsidRPr="001C78DB" w:rsidRDefault="001C78DB" w:rsidP="001C78DB">
            <w:pPr>
              <w:spacing w:after="0"/>
              <w:jc w:val="left"/>
              <w:rPr>
                <w:b/>
                <w:bCs/>
                <w:sz w:val="20"/>
                <w:szCs w:val="20"/>
              </w:rPr>
            </w:pPr>
            <w:r w:rsidRPr="001C78DB">
              <w:rPr>
                <w:b/>
                <w:bCs/>
                <w:sz w:val="20"/>
                <w:szCs w:val="20"/>
              </w:rPr>
              <w:t>I. – IV. ročník</w:t>
            </w:r>
          </w:p>
        </w:tc>
      </w:tr>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t>Očekávané výstupy</w:t>
            </w:r>
          </w:p>
          <w:p w:rsidR="001C78DB" w:rsidRPr="001C78DB" w:rsidRDefault="001C78DB" w:rsidP="001C78DB">
            <w:pPr>
              <w:spacing w:after="0"/>
              <w:jc w:val="left"/>
              <w:rPr>
                <w:b/>
                <w:bCs/>
                <w:sz w:val="20"/>
                <w:szCs w:val="20"/>
              </w:rPr>
            </w:pPr>
            <w:r w:rsidRPr="001C78DB">
              <w:rPr>
                <w:b/>
                <w:bCs/>
                <w:sz w:val="20"/>
                <w:szCs w:val="20"/>
              </w:rPr>
              <w:t>Žák:</w:t>
            </w:r>
          </w:p>
        </w:tc>
        <w:tc>
          <w:tcPr>
            <w:tcW w:w="2749" w:type="dxa"/>
          </w:tcPr>
          <w:p w:rsidR="001C78DB" w:rsidRPr="001C78DB" w:rsidRDefault="001C78DB" w:rsidP="001C78DB">
            <w:pPr>
              <w:spacing w:after="0"/>
              <w:jc w:val="left"/>
              <w:rPr>
                <w:b/>
                <w:bCs/>
                <w:sz w:val="20"/>
                <w:szCs w:val="20"/>
              </w:rPr>
            </w:pPr>
            <w:r w:rsidRPr="001C78DB">
              <w:rPr>
                <w:b/>
                <w:bCs/>
                <w:sz w:val="20"/>
                <w:szCs w:val="20"/>
              </w:rPr>
              <w:t>Tematický celek</w:t>
            </w:r>
          </w:p>
        </w:tc>
        <w:tc>
          <w:tcPr>
            <w:tcW w:w="3511" w:type="dxa"/>
          </w:tcPr>
          <w:p w:rsidR="001C78DB" w:rsidRPr="001C78DB" w:rsidRDefault="001C78DB" w:rsidP="001C78DB">
            <w:pPr>
              <w:spacing w:after="0"/>
              <w:jc w:val="left"/>
              <w:rPr>
                <w:b/>
                <w:bCs/>
                <w:sz w:val="20"/>
                <w:szCs w:val="20"/>
              </w:rPr>
            </w:pPr>
            <w:r w:rsidRPr="001C78DB">
              <w:rPr>
                <w:b/>
                <w:bCs/>
                <w:sz w:val="20"/>
                <w:szCs w:val="20"/>
              </w:rPr>
              <w:t>Učivo</w:t>
            </w:r>
          </w:p>
        </w:tc>
        <w:tc>
          <w:tcPr>
            <w:tcW w:w="1138" w:type="dxa"/>
          </w:tcPr>
          <w:p w:rsidR="001C78DB" w:rsidRPr="001C78DB" w:rsidRDefault="001C78DB" w:rsidP="001C78DB">
            <w:pPr>
              <w:spacing w:after="0"/>
              <w:jc w:val="left"/>
              <w:rPr>
                <w:b/>
                <w:bCs/>
                <w:sz w:val="20"/>
                <w:szCs w:val="20"/>
              </w:rPr>
            </w:pPr>
            <w:r w:rsidRPr="001C78DB">
              <w:rPr>
                <w:b/>
                <w:bCs/>
                <w:sz w:val="20"/>
                <w:szCs w:val="20"/>
              </w:rPr>
              <w:t>Ročník</w:t>
            </w:r>
          </w:p>
          <w:p w:rsidR="001C78DB" w:rsidRPr="001C78DB" w:rsidRDefault="001C78DB" w:rsidP="001C78DB">
            <w:pPr>
              <w:spacing w:after="0"/>
              <w:jc w:val="left"/>
              <w:rPr>
                <w:b/>
                <w:bCs/>
                <w:sz w:val="20"/>
                <w:szCs w:val="20"/>
              </w:rPr>
            </w:pPr>
            <w:r w:rsidRPr="001C78DB">
              <w:rPr>
                <w:b/>
                <w:bCs/>
                <w:sz w:val="20"/>
                <w:szCs w:val="20"/>
              </w:rPr>
              <w:t>Hodinová dotace</w:t>
            </w:r>
          </w:p>
        </w:tc>
        <w:tc>
          <w:tcPr>
            <w:tcW w:w="1764" w:type="dxa"/>
          </w:tcPr>
          <w:p w:rsidR="001C78DB" w:rsidRPr="001C78DB" w:rsidRDefault="001C78DB" w:rsidP="001C78DB">
            <w:pPr>
              <w:spacing w:after="0"/>
              <w:jc w:val="left"/>
              <w:rPr>
                <w:b/>
                <w:bCs/>
                <w:sz w:val="20"/>
                <w:szCs w:val="20"/>
              </w:rPr>
            </w:pPr>
            <w:r w:rsidRPr="001C78DB">
              <w:rPr>
                <w:b/>
                <w:bCs/>
                <w:sz w:val="20"/>
                <w:szCs w:val="20"/>
              </w:rPr>
              <w:t>Mezipředmětová vazba</w:t>
            </w:r>
          </w:p>
          <w:p w:rsidR="001C78DB" w:rsidRPr="001C78DB" w:rsidRDefault="001C78DB" w:rsidP="001C78DB">
            <w:pPr>
              <w:spacing w:after="0"/>
              <w:jc w:val="left"/>
              <w:rPr>
                <w:b/>
                <w:bCs/>
                <w:sz w:val="20"/>
                <w:szCs w:val="20"/>
              </w:rPr>
            </w:pPr>
            <w:r w:rsidRPr="001C78DB">
              <w:rPr>
                <w:b/>
                <w:bCs/>
                <w:sz w:val="20"/>
                <w:szCs w:val="20"/>
              </w:rPr>
              <w:t>Průřezové téma</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0"/>
              </w:numPr>
              <w:jc w:val="left"/>
              <w:rPr>
                <w:sz w:val="20"/>
                <w:szCs w:val="20"/>
              </w:rPr>
            </w:pPr>
            <w:r w:rsidRPr="001C78DB">
              <w:rPr>
                <w:sz w:val="20"/>
                <w:szCs w:val="20"/>
              </w:rPr>
              <w:t>vysvětlí společenské události doby, uvědomuje si jejich vliv na umění</w:t>
            </w:r>
          </w:p>
          <w:p w:rsidR="001C78DB" w:rsidRPr="001C78DB" w:rsidRDefault="001C78DB" w:rsidP="00E55D3C">
            <w:pPr>
              <w:pStyle w:val="Odstavecseseznamem"/>
              <w:numPr>
                <w:ilvl w:val="0"/>
                <w:numId w:val="220"/>
              </w:numPr>
              <w:jc w:val="left"/>
              <w:rPr>
                <w:sz w:val="20"/>
                <w:szCs w:val="20"/>
              </w:rPr>
            </w:pPr>
            <w:r w:rsidRPr="001C78DB">
              <w:rPr>
                <w:sz w:val="20"/>
                <w:szCs w:val="20"/>
              </w:rPr>
              <w:t>lokalizuje kulturní centra</w:t>
            </w:r>
          </w:p>
          <w:p w:rsidR="001C78DB" w:rsidRPr="001C78DB" w:rsidRDefault="001C78DB" w:rsidP="00E55D3C">
            <w:pPr>
              <w:pStyle w:val="Odstavecseseznamem"/>
              <w:numPr>
                <w:ilvl w:val="0"/>
                <w:numId w:val="220"/>
              </w:numPr>
              <w:jc w:val="left"/>
              <w:rPr>
                <w:sz w:val="20"/>
                <w:szCs w:val="20"/>
              </w:rPr>
            </w:pPr>
            <w:r w:rsidRPr="001C78DB">
              <w:rPr>
                <w:sz w:val="20"/>
                <w:szCs w:val="20"/>
              </w:rPr>
              <w:t>rozezná znaky</w:t>
            </w:r>
            <w:r w:rsidR="004922F0" w:rsidRPr="001C78DB">
              <w:rPr>
                <w:sz w:val="20"/>
                <w:szCs w:val="20"/>
              </w:rPr>
              <w:t xml:space="preserve"> a</w:t>
            </w:r>
            <w:r w:rsidR="004922F0">
              <w:rPr>
                <w:sz w:val="20"/>
                <w:szCs w:val="20"/>
              </w:rPr>
              <w:t> </w:t>
            </w:r>
            <w:r w:rsidRPr="001C78DB">
              <w:rPr>
                <w:sz w:val="20"/>
                <w:szCs w:val="20"/>
              </w:rPr>
              <w:t>projevy jednotlivých malířských směrů</w:t>
            </w:r>
          </w:p>
          <w:p w:rsidR="001C78DB" w:rsidRPr="001C78DB" w:rsidRDefault="001C78DB" w:rsidP="00E55D3C">
            <w:pPr>
              <w:pStyle w:val="Odstavecseseznamem"/>
              <w:numPr>
                <w:ilvl w:val="0"/>
                <w:numId w:val="220"/>
              </w:numPr>
              <w:jc w:val="left"/>
              <w:rPr>
                <w:sz w:val="20"/>
                <w:szCs w:val="20"/>
              </w:rPr>
            </w:pPr>
            <w:r w:rsidRPr="001C78DB">
              <w:rPr>
                <w:sz w:val="20"/>
                <w:szCs w:val="20"/>
              </w:rPr>
              <w:t>orientuje se</w:t>
            </w:r>
            <w:r w:rsidR="004922F0" w:rsidRPr="001C78DB">
              <w:rPr>
                <w:sz w:val="20"/>
                <w:szCs w:val="20"/>
              </w:rPr>
              <w:t xml:space="preserve"> v</w:t>
            </w:r>
            <w:r w:rsidR="004922F0">
              <w:rPr>
                <w:sz w:val="20"/>
                <w:szCs w:val="20"/>
              </w:rPr>
              <w:t> </w:t>
            </w:r>
            <w:r w:rsidRPr="001C78DB">
              <w:rPr>
                <w:sz w:val="20"/>
                <w:szCs w:val="20"/>
              </w:rPr>
              <w:t>námětech, technikách</w:t>
            </w:r>
            <w:r w:rsidR="004922F0" w:rsidRPr="001C78DB">
              <w:rPr>
                <w:sz w:val="20"/>
                <w:szCs w:val="20"/>
              </w:rPr>
              <w:t xml:space="preserve"> a</w:t>
            </w:r>
            <w:r w:rsidR="004922F0">
              <w:rPr>
                <w:sz w:val="20"/>
                <w:szCs w:val="20"/>
              </w:rPr>
              <w:t> </w:t>
            </w:r>
            <w:r w:rsidRPr="001C78DB">
              <w:rPr>
                <w:sz w:val="20"/>
                <w:szCs w:val="20"/>
              </w:rPr>
              <w:t>materiálech jednotlivých směrů</w:t>
            </w:r>
          </w:p>
          <w:p w:rsidR="001C78DB" w:rsidRPr="001C78DB" w:rsidRDefault="001C78DB" w:rsidP="00E55D3C">
            <w:pPr>
              <w:pStyle w:val="Odstavecseseznamem"/>
              <w:numPr>
                <w:ilvl w:val="0"/>
                <w:numId w:val="220"/>
              </w:numPr>
              <w:jc w:val="left"/>
              <w:rPr>
                <w:sz w:val="20"/>
                <w:szCs w:val="20"/>
              </w:rPr>
            </w:pPr>
            <w:r w:rsidRPr="001C78DB">
              <w:rPr>
                <w:sz w:val="20"/>
                <w:szCs w:val="20"/>
              </w:rPr>
              <w:t>posoudí dílo</w:t>
            </w:r>
            <w:r w:rsidR="004922F0" w:rsidRPr="001C78DB">
              <w:rPr>
                <w:sz w:val="20"/>
                <w:szCs w:val="20"/>
              </w:rPr>
              <w:t xml:space="preserve"> a</w:t>
            </w:r>
            <w:r w:rsidR="004922F0">
              <w:rPr>
                <w:sz w:val="20"/>
                <w:szCs w:val="20"/>
              </w:rPr>
              <w:t> </w:t>
            </w:r>
            <w:r w:rsidRPr="001C78DB">
              <w:rPr>
                <w:sz w:val="20"/>
                <w:szCs w:val="20"/>
              </w:rPr>
              <w:t>přínos významných tvůrců</w:t>
            </w:r>
          </w:p>
          <w:p w:rsidR="001C78DB" w:rsidRPr="001C78DB" w:rsidRDefault="001C78DB" w:rsidP="00E55D3C">
            <w:pPr>
              <w:pStyle w:val="Odstavecseseznamem"/>
              <w:numPr>
                <w:ilvl w:val="0"/>
                <w:numId w:val="220"/>
              </w:numPr>
              <w:jc w:val="left"/>
              <w:rPr>
                <w:sz w:val="20"/>
                <w:szCs w:val="20"/>
              </w:rPr>
            </w:pPr>
            <w:r w:rsidRPr="001C78DB">
              <w:rPr>
                <w:sz w:val="20"/>
                <w:szCs w:val="20"/>
              </w:rPr>
              <w:t>identifikuje charakteristické znaky moderní architektury</w:t>
            </w:r>
          </w:p>
          <w:p w:rsidR="001C78DB" w:rsidRPr="001C78DB" w:rsidRDefault="001C78DB" w:rsidP="00E55D3C">
            <w:pPr>
              <w:pStyle w:val="Odstavecseseznamem"/>
              <w:numPr>
                <w:ilvl w:val="0"/>
                <w:numId w:val="220"/>
              </w:numPr>
              <w:jc w:val="left"/>
              <w:rPr>
                <w:sz w:val="20"/>
                <w:szCs w:val="20"/>
              </w:rPr>
            </w:pPr>
            <w:r w:rsidRPr="001C78DB">
              <w:rPr>
                <w:sz w:val="20"/>
                <w:szCs w:val="20"/>
              </w:rPr>
              <w:t>popíše vývoj</w:t>
            </w:r>
            <w:r w:rsidR="004922F0" w:rsidRPr="001C78DB">
              <w:rPr>
                <w:sz w:val="20"/>
                <w:szCs w:val="20"/>
              </w:rPr>
              <w:t xml:space="preserve"> a</w:t>
            </w:r>
            <w:r w:rsidR="004922F0">
              <w:rPr>
                <w:sz w:val="20"/>
                <w:szCs w:val="20"/>
              </w:rPr>
              <w:t> </w:t>
            </w:r>
            <w:r w:rsidRPr="001C78DB">
              <w:rPr>
                <w:sz w:val="20"/>
                <w:szCs w:val="20"/>
              </w:rPr>
              <w:t>význam fotografie</w:t>
            </w:r>
            <w:r w:rsidR="004922F0" w:rsidRPr="001C78DB">
              <w:rPr>
                <w:sz w:val="20"/>
                <w:szCs w:val="20"/>
              </w:rPr>
              <w:t xml:space="preserve"> a</w:t>
            </w:r>
            <w:r w:rsidR="004922F0">
              <w:rPr>
                <w:sz w:val="20"/>
                <w:szCs w:val="20"/>
              </w:rPr>
              <w:t> </w:t>
            </w:r>
            <w:r w:rsidRPr="001C78DB">
              <w:rPr>
                <w:sz w:val="20"/>
                <w:szCs w:val="20"/>
              </w:rPr>
              <w:t>designu</w:t>
            </w:r>
          </w:p>
          <w:p w:rsidR="001C78DB" w:rsidRPr="001C78DB" w:rsidRDefault="001C78DB" w:rsidP="00E55D3C">
            <w:pPr>
              <w:pStyle w:val="Odstavecseseznamem"/>
              <w:numPr>
                <w:ilvl w:val="0"/>
                <w:numId w:val="220"/>
              </w:numPr>
              <w:jc w:val="left"/>
              <w:rPr>
                <w:sz w:val="20"/>
                <w:szCs w:val="20"/>
              </w:rPr>
            </w:pPr>
            <w:r w:rsidRPr="001C78DB">
              <w:rPr>
                <w:sz w:val="20"/>
                <w:szCs w:val="20"/>
              </w:rPr>
              <w:t>definuje užívané náměty, materiály</w:t>
            </w:r>
            <w:r w:rsidR="004922F0" w:rsidRPr="001C78DB">
              <w:rPr>
                <w:sz w:val="20"/>
                <w:szCs w:val="20"/>
              </w:rPr>
              <w:t xml:space="preserve"> a</w:t>
            </w:r>
            <w:r w:rsidR="004922F0">
              <w:rPr>
                <w:sz w:val="20"/>
                <w:szCs w:val="20"/>
              </w:rPr>
              <w:t> </w:t>
            </w:r>
            <w:r w:rsidRPr="001C78DB">
              <w:rPr>
                <w:sz w:val="20"/>
                <w:szCs w:val="20"/>
              </w:rPr>
              <w:t>techniky</w:t>
            </w:r>
          </w:p>
          <w:p w:rsidR="001C78DB" w:rsidRPr="001C78DB" w:rsidRDefault="001C78DB" w:rsidP="00E55D3C">
            <w:pPr>
              <w:pStyle w:val="Odstavecseseznamem"/>
              <w:numPr>
                <w:ilvl w:val="0"/>
                <w:numId w:val="220"/>
              </w:numPr>
              <w:jc w:val="left"/>
              <w:rPr>
                <w:sz w:val="20"/>
                <w:szCs w:val="20"/>
              </w:rPr>
            </w:pPr>
            <w:r w:rsidRPr="001C78DB">
              <w:rPr>
                <w:sz w:val="20"/>
                <w:szCs w:val="20"/>
              </w:rPr>
              <w:t>porovná díla českých</w:t>
            </w:r>
            <w:r w:rsidR="004922F0" w:rsidRPr="001C78DB">
              <w:rPr>
                <w:sz w:val="20"/>
                <w:szCs w:val="20"/>
              </w:rPr>
              <w:t xml:space="preserve"> a</w:t>
            </w:r>
            <w:r w:rsidR="004922F0">
              <w:rPr>
                <w:sz w:val="20"/>
                <w:szCs w:val="20"/>
              </w:rPr>
              <w:t> </w:t>
            </w:r>
            <w:r w:rsidRPr="001C78DB">
              <w:rPr>
                <w:sz w:val="20"/>
                <w:szCs w:val="20"/>
              </w:rPr>
              <w:t>světových tvůrců</w:t>
            </w:r>
          </w:p>
          <w:p w:rsidR="001C78DB" w:rsidRPr="001C78DB" w:rsidRDefault="001C78DB" w:rsidP="00E55D3C">
            <w:pPr>
              <w:pStyle w:val="Odstavecseseznamem"/>
              <w:numPr>
                <w:ilvl w:val="0"/>
                <w:numId w:val="220"/>
              </w:numPr>
              <w:jc w:val="left"/>
              <w:rPr>
                <w:sz w:val="20"/>
                <w:szCs w:val="20"/>
              </w:rPr>
            </w:pPr>
            <w:r w:rsidRPr="001C78DB">
              <w:rPr>
                <w:sz w:val="20"/>
                <w:szCs w:val="20"/>
              </w:rPr>
              <w:t>posoudí přínos významných osobností</w:t>
            </w:r>
          </w:p>
        </w:tc>
        <w:tc>
          <w:tcPr>
            <w:tcW w:w="2749" w:type="dxa"/>
          </w:tcPr>
          <w:p w:rsidR="001C78DB" w:rsidRPr="001C78DB" w:rsidRDefault="001C78DB" w:rsidP="001C78DB">
            <w:pPr>
              <w:jc w:val="left"/>
              <w:rPr>
                <w:sz w:val="20"/>
                <w:szCs w:val="20"/>
              </w:rPr>
            </w:pPr>
            <w:r w:rsidRPr="001C78DB">
              <w:rPr>
                <w:sz w:val="20"/>
                <w:szCs w:val="20"/>
              </w:rPr>
              <w:t>20. století</w:t>
            </w:r>
          </w:p>
          <w:p w:rsidR="001C78DB" w:rsidRPr="001C78DB" w:rsidRDefault="001C78DB" w:rsidP="001C78DB">
            <w:pPr>
              <w:jc w:val="left"/>
              <w:rPr>
                <w:sz w:val="20"/>
                <w:szCs w:val="20"/>
              </w:rPr>
            </w:pPr>
            <w:r w:rsidRPr="001C78DB">
              <w:rPr>
                <w:sz w:val="20"/>
                <w:szCs w:val="20"/>
              </w:rPr>
              <w:t>Umění první poloviny 20. století</w:t>
            </w:r>
            <w:r w:rsidR="004922F0">
              <w:rPr>
                <w:sz w:val="20"/>
                <w:szCs w:val="20"/>
              </w:rPr>
              <w:t xml:space="preserve"> </w:t>
            </w:r>
            <w:r w:rsidR="004922F0" w:rsidRPr="001C78DB">
              <w:rPr>
                <w:sz w:val="20"/>
                <w:szCs w:val="20"/>
              </w:rPr>
              <w:t>v</w:t>
            </w:r>
            <w:r w:rsidR="004922F0">
              <w:rPr>
                <w:sz w:val="20"/>
                <w:szCs w:val="20"/>
              </w:rPr>
              <w:t> </w:t>
            </w:r>
            <w:r w:rsidRPr="001C78DB">
              <w:rPr>
                <w:sz w:val="20"/>
                <w:szCs w:val="20"/>
              </w:rPr>
              <w:t>Evropě</w:t>
            </w:r>
            <w:r w:rsidR="004922F0" w:rsidRPr="001C78DB">
              <w:rPr>
                <w:sz w:val="20"/>
                <w:szCs w:val="20"/>
              </w:rPr>
              <w:t xml:space="preserve"> a</w:t>
            </w:r>
            <w:r w:rsidR="004922F0">
              <w:rPr>
                <w:sz w:val="20"/>
                <w:szCs w:val="20"/>
              </w:rPr>
              <w:t> </w:t>
            </w:r>
            <w:r w:rsidRPr="001C78DB">
              <w:rPr>
                <w:sz w:val="20"/>
                <w:szCs w:val="20"/>
              </w:rPr>
              <w:t>USA</w:t>
            </w:r>
          </w:p>
          <w:p w:rsidR="001C78DB" w:rsidRPr="001C78DB" w:rsidRDefault="001C78DB" w:rsidP="001C78DB">
            <w:pPr>
              <w:spacing w:after="0"/>
              <w:jc w:val="left"/>
              <w:rPr>
                <w:sz w:val="20"/>
                <w:szCs w:val="20"/>
              </w:rPr>
            </w:pPr>
            <w:r w:rsidRPr="001C78DB">
              <w:rPr>
                <w:sz w:val="20"/>
                <w:szCs w:val="20"/>
              </w:rPr>
              <w:t>Malířské směry:</w:t>
            </w:r>
          </w:p>
          <w:p w:rsidR="001C78DB" w:rsidRPr="001C78DB" w:rsidRDefault="001C78DB" w:rsidP="00E55D3C">
            <w:pPr>
              <w:pStyle w:val="Odstavecseseznamem"/>
              <w:numPr>
                <w:ilvl w:val="0"/>
                <w:numId w:val="221"/>
              </w:numPr>
              <w:jc w:val="left"/>
              <w:rPr>
                <w:sz w:val="20"/>
                <w:szCs w:val="20"/>
              </w:rPr>
            </w:pPr>
            <w:r w:rsidRPr="001C78DB">
              <w:rPr>
                <w:sz w:val="20"/>
                <w:szCs w:val="20"/>
              </w:rPr>
              <w:t>Fauvismus</w:t>
            </w:r>
          </w:p>
          <w:p w:rsidR="001C78DB" w:rsidRPr="001C78DB" w:rsidRDefault="001C78DB" w:rsidP="00E55D3C">
            <w:pPr>
              <w:pStyle w:val="Odstavecseseznamem"/>
              <w:numPr>
                <w:ilvl w:val="0"/>
                <w:numId w:val="221"/>
              </w:numPr>
              <w:jc w:val="left"/>
              <w:rPr>
                <w:sz w:val="20"/>
                <w:szCs w:val="20"/>
              </w:rPr>
            </w:pPr>
            <w:r w:rsidRPr="001C78DB">
              <w:rPr>
                <w:sz w:val="20"/>
                <w:szCs w:val="20"/>
              </w:rPr>
              <w:t>Expresionismus</w:t>
            </w:r>
          </w:p>
          <w:p w:rsidR="001C78DB" w:rsidRPr="001C78DB" w:rsidRDefault="001C78DB" w:rsidP="00E55D3C">
            <w:pPr>
              <w:pStyle w:val="Odstavecseseznamem"/>
              <w:numPr>
                <w:ilvl w:val="0"/>
                <w:numId w:val="221"/>
              </w:numPr>
              <w:jc w:val="left"/>
              <w:rPr>
                <w:sz w:val="20"/>
                <w:szCs w:val="20"/>
              </w:rPr>
            </w:pPr>
            <w:r w:rsidRPr="001C78DB">
              <w:rPr>
                <w:sz w:val="20"/>
                <w:szCs w:val="20"/>
              </w:rPr>
              <w:t>Kubismus</w:t>
            </w:r>
          </w:p>
          <w:p w:rsidR="001C78DB" w:rsidRPr="001C78DB" w:rsidRDefault="001C78DB" w:rsidP="00E55D3C">
            <w:pPr>
              <w:pStyle w:val="Odstavecseseznamem"/>
              <w:numPr>
                <w:ilvl w:val="0"/>
                <w:numId w:val="221"/>
              </w:numPr>
              <w:jc w:val="left"/>
              <w:rPr>
                <w:sz w:val="20"/>
                <w:szCs w:val="20"/>
              </w:rPr>
            </w:pPr>
            <w:r w:rsidRPr="001C78DB">
              <w:rPr>
                <w:sz w:val="20"/>
                <w:szCs w:val="20"/>
              </w:rPr>
              <w:t>Futurismus</w:t>
            </w:r>
          </w:p>
          <w:p w:rsidR="001C78DB" w:rsidRPr="001C78DB" w:rsidRDefault="001C78DB" w:rsidP="00E55D3C">
            <w:pPr>
              <w:pStyle w:val="Odstavecseseznamem"/>
              <w:numPr>
                <w:ilvl w:val="0"/>
                <w:numId w:val="221"/>
              </w:numPr>
              <w:jc w:val="left"/>
              <w:rPr>
                <w:sz w:val="20"/>
                <w:szCs w:val="20"/>
              </w:rPr>
            </w:pPr>
            <w:r w:rsidRPr="001C78DB">
              <w:rPr>
                <w:sz w:val="20"/>
                <w:szCs w:val="20"/>
              </w:rPr>
              <w:t>Abstraktní malířství</w:t>
            </w:r>
          </w:p>
          <w:p w:rsidR="001C78DB" w:rsidRPr="001C78DB" w:rsidRDefault="001C78DB" w:rsidP="00E55D3C">
            <w:pPr>
              <w:pStyle w:val="Odstavecseseznamem"/>
              <w:numPr>
                <w:ilvl w:val="0"/>
                <w:numId w:val="221"/>
              </w:numPr>
              <w:jc w:val="left"/>
              <w:rPr>
                <w:sz w:val="20"/>
                <w:szCs w:val="20"/>
              </w:rPr>
            </w:pPr>
            <w:r w:rsidRPr="001C78DB">
              <w:rPr>
                <w:sz w:val="20"/>
                <w:szCs w:val="20"/>
              </w:rPr>
              <w:t>Dadaismus</w:t>
            </w:r>
          </w:p>
          <w:p w:rsidR="001C78DB" w:rsidRPr="001C78DB" w:rsidRDefault="001C78DB" w:rsidP="00E55D3C">
            <w:pPr>
              <w:pStyle w:val="Odstavecseseznamem"/>
              <w:numPr>
                <w:ilvl w:val="0"/>
                <w:numId w:val="221"/>
              </w:numPr>
              <w:jc w:val="left"/>
              <w:rPr>
                <w:sz w:val="20"/>
                <w:szCs w:val="20"/>
              </w:rPr>
            </w:pPr>
            <w:r w:rsidRPr="001C78DB">
              <w:rPr>
                <w:sz w:val="20"/>
                <w:szCs w:val="20"/>
              </w:rPr>
              <w:t>Surrealismus</w:t>
            </w:r>
          </w:p>
          <w:p w:rsidR="001C78DB" w:rsidRPr="001C78DB" w:rsidRDefault="001C78DB" w:rsidP="001C78DB">
            <w:pPr>
              <w:spacing w:after="0"/>
              <w:jc w:val="left"/>
              <w:rPr>
                <w:sz w:val="20"/>
                <w:szCs w:val="20"/>
              </w:rPr>
            </w:pPr>
            <w:r w:rsidRPr="001C78DB">
              <w:rPr>
                <w:sz w:val="20"/>
                <w:szCs w:val="20"/>
              </w:rPr>
              <w:t>Architektura:</w:t>
            </w:r>
          </w:p>
          <w:p w:rsidR="001C78DB" w:rsidRPr="001C78DB" w:rsidRDefault="001C78DB" w:rsidP="00E55D3C">
            <w:pPr>
              <w:pStyle w:val="Odstavecseseznamem"/>
              <w:numPr>
                <w:ilvl w:val="0"/>
                <w:numId w:val="222"/>
              </w:numPr>
              <w:jc w:val="left"/>
              <w:rPr>
                <w:sz w:val="20"/>
                <w:szCs w:val="20"/>
              </w:rPr>
            </w:pPr>
            <w:r w:rsidRPr="001C78DB">
              <w:rPr>
                <w:sz w:val="20"/>
                <w:szCs w:val="20"/>
              </w:rPr>
              <w:t>Individualistická moderna</w:t>
            </w:r>
          </w:p>
          <w:p w:rsidR="001C78DB" w:rsidRPr="001C78DB" w:rsidRDefault="001C78DB" w:rsidP="00E55D3C">
            <w:pPr>
              <w:pStyle w:val="Odstavecseseznamem"/>
              <w:numPr>
                <w:ilvl w:val="0"/>
                <w:numId w:val="222"/>
              </w:numPr>
              <w:jc w:val="left"/>
              <w:rPr>
                <w:sz w:val="20"/>
                <w:szCs w:val="20"/>
              </w:rPr>
            </w:pPr>
            <w:proofErr w:type="spellStart"/>
            <w:r w:rsidRPr="001C78DB">
              <w:rPr>
                <w:sz w:val="20"/>
                <w:szCs w:val="20"/>
              </w:rPr>
              <w:t>Bauhaus</w:t>
            </w:r>
            <w:proofErr w:type="spellEnd"/>
          </w:p>
          <w:p w:rsidR="001C78DB" w:rsidRPr="001C78DB" w:rsidRDefault="001C78DB" w:rsidP="00E55D3C">
            <w:pPr>
              <w:pStyle w:val="Odstavecseseznamem"/>
              <w:numPr>
                <w:ilvl w:val="0"/>
                <w:numId w:val="222"/>
              </w:numPr>
              <w:jc w:val="left"/>
              <w:rPr>
                <w:sz w:val="20"/>
                <w:szCs w:val="20"/>
              </w:rPr>
            </w:pPr>
            <w:r w:rsidRPr="001C78DB">
              <w:rPr>
                <w:sz w:val="20"/>
                <w:szCs w:val="20"/>
              </w:rPr>
              <w:t>Funkcionalismus</w:t>
            </w:r>
          </w:p>
          <w:p w:rsidR="001C78DB" w:rsidRPr="001C78DB" w:rsidRDefault="001C78DB" w:rsidP="001C78DB">
            <w:pPr>
              <w:spacing w:after="0"/>
              <w:jc w:val="left"/>
              <w:rPr>
                <w:sz w:val="20"/>
                <w:szCs w:val="20"/>
              </w:rPr>
            </w:pPr>
            <w:r w:rsidRPr="001C78DB">
              <w:rPr>
                <w:sz w:val="20"/>
                <w:szCs w:val="20"/>
              </w:rPr>
              <w:t>Umění první poloviny 20. století</w:t>
            </w:r>
            <w:r w:rsidR="004922F0" w:rsidRPr="001C78DB">
              <w:rPr>
                <w:sz w:val="20"/>
                <w:szCs w:val="20"/>
              </w:rPr>
              <w:t xml:space="preserve"> v</w:t>
            </w:r>
            <w:r w:rsidR="004922F0">
              <w:rPr>
                <w:sz w:val="20"/>
                <w:szCs w:val="20"/>
              </w:rPr>
              <w:t> </w:t>
            </w:r>
            <w:r w:rsidRPr="001C78DB">
              <w:rPr>
                <w:sz w:val="20"/>
                <w:szCs w:val="20"/>
              </w:rPr>
              <w:t>našich zemích</w:t>
            </w:r>
          </w:p>
          <w:p w:rsidR="001C78DB" w:rsidRPr="00D20146" w:rsidRDefault="001C78DB" w:rsidP="00D20146">
            <w:pPr>
              <w:jc w:val="left"/>
              <w:rPr>
                <w:sz w:val="20"/>
                <w:szCs w:val="20"/>
              </w:rPr>
            </w:pPr>
            <w:r w:rsidRPr="00D20146">
              <w:rPr>
                <w:sz w:val="20"/>
                <w:szCs w:val="20"/>
              </w:rPr>
              <w:t>Kubismus</w:t>
            </w:r>
          </w:p>
          <w:p w:rsidR="001C78DB" w:rsidRPr="00D20146" w:rsidRDefault="001C78DB" w:rsidP="00D20146">
            <w:pPr>
              <w:jc w:val="left"/>
              <w:rPr>
                <w:sz w:val="20"/>
                <w:szCs w:val="20"/>
              </w:rPr>
            </w:pPr>
            <w:r w:rsidRPr="00D20146">
              <w:rPr>
                <w:sz w:val="20"/>
                <w:szCs w:val="20"/>
              </w:rPr>
              <w:t>Expresionismus</w:t>
            </w:r>
          </w:p>
          <w:p w:rsidR="001C78DB" w:rsidRPr="00D20146" w:rsidRDefault="001C78DB" w:rsidP="00D20146">
            <w:pPr>
              <w:jc w:val="left"/>
              <w:rPr>
                <w:sz w:val="20"/>
                <w:szCs w:val="20"/>
              </w:rPr>
            </w:pPr>
            <w:r w:rsidRPr="00D20146">
              <w:rPr>
                <w:sz w:val="20"/>
                <w:szCs w:val="20"/>
              </w:rPr>
              <w:t>Artificialismus</w:t>
            </w:r>
          </w:p>
          <w:p w:rsidR="001C78DB" w:rsidRPr="00D20146" w:rsidRDefault="001C78DB" w:rsidP="00D20146">
            <w:pPr>
              <w:jc w:val="left"/>
              <w:rPr>
                <w:sz w:val="20"/>
                <w:szCs w:val="20"/>
              </w:rPr>
            </w:pPr>
            <w:r w:rsidRPr="00D20146">
              <w:rPr>
                <w:sz w:val="20"/>
                <w:szCs w:val="20"/>
              </w:rPr>
              <w:t>Surrealismus</w:t>
            </w:r>
          </w:p>
          <w:p w:rsidR="001C78DB" w:rsidRPr="00D20146" w:rsidRDefault="001C78DB" w:rsidP="00D20146">
            <w:pPr>
              <w:jc w:val="left"/>
              <w:rPr>
                <w:sz w:val="20"/>
                <w:szCs w:val="20"/>
              </w:rPr>
            </w:pPr>
            <w:r w:rsidRPr="00D20146">
              <w:rPr>
                <w:sz w:val="20"/>
                <w:szCs w:val="20"/>
              </w:rPr>
              <w:t>Funkcionalismus</w:t>
            </w:r>
          </w:p>
        </w:tc>
        <w:tc>
          <w:tcPr>
            <w:tcW w:w="3511" w:type="dxa"/>
          </w:tcPr>
          <w:p w:rsidR="001C78DB" w:rsidRPr="001C78DB" w:rsidRDefault="001C78DB" w:rsidP="00E55D3C">
            <w:pPr>
              <w:pStyle w:val="Odstavecseseznamem"/>
              <w:numPr>
                <w:ilvl w:val="0"/>
                <w:numId w:val="220"/>
              </w:numPr>
              <w:jc w:val="left"/>
              <w:rPr>
                <w:sz w:val="20"/>
                <w:szCs w:val="20"/>
              </w:rPr>
            </w:pPr>
            <w:r w:rsidRPr="001C78DB">
              <w:rPr>
                <w:sz w:val="20"/>
                <w:szCs w:val="20"/>
              </w:rPr>
              <w:t>historické</w:t>
            </w:r>
            <w:r w:rsidR="004922F0" w:rsidRPr="001C78DB">
              <w:rPr>
                <w:sz w:val="20"/>
                <w:szCs w:val="20"/>
              </w:rPr>
              <w:t xml:space="preserve"> a</w:t>
            </w:r>
            <w:r w:rsidR="004922F0">
              <w:rPr>
                <w:sz w:val="20"/>
                <w:szCs w:val="20"/>
              </w:rPr>
              <w:t> </w:t>
            </w:r>
            <w:r w:rsidRPr="001C78DB">
              <w:rPr>
                <w:sz w:val="20"/>
                <w:szCs w:val="20"/>
              </w:rPr>
              <w:t>kulturní události doby</w:t>
            </w:r>
          </w:p>
          <w:p w:rsidR="001C78DB" w:rsidRPr="001C78DB" w:rsidRDefault="001C78DB" w:rsidP="00E55D3C">
            <w:pPr>
              <w:pStyle w:val="Odstavecseseznamem"/>
              <w:numPr>
                <w:ilvl w:val="0"/>
                <w:numId w:val="220"/>
              </w:numPr>
              <w:jc w:val="left"/>
              <w:rPr>
                <w:sz w:val="20"/>
                <w:szCs w:val="20"/>
              </w:rPr>
            </w:pPr>
            <w:r w:rsidRPr="001C78DB">
              <w:rPr>
                <w:sz w:val="20"/>
                <w:szCs w:val="20"/>
              </w:rPr>
              <w:t>centra kultury</w:t>
            </w:r>
          </w:p>
          <w:p w:rsidR="001C78DB" w:rsidRPr="001C78DB" w:rsidRDefault="001C78DB" w:rsidP="00E55D3C">
            <w:pPr>
              <w:pStyle w:val="Odstavecseseznamem"/>
              <w:numPr>
                <w:ilvl w:val="0"/>
                <w:numId w:val="220"/>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projevy jednotlivých směrů</w:t>
            </w:r>
          </w:p>
          <w:p w:rsidR="001C78DB" w:rsidRPr="001C78DB" w:rsidRDefault="001C78DB" w:rsidP="00E55D3C">
            <w:pPr>
              <w:pStyle w:val="Odstavecseseznamem"/>
              <w:numPr>
                <w:ilvl w:val="0"/>
                <w:numId w:val="220"/>
              </w:numPr>
              <w:jc w:val="left"/>
              <w:rPr>
                <w:sz w:val="20"/>
                <w:szCs w:val="20"/>
              </w:rPr>
            </w:pPr>
            <w:r w:rsidRPr="001C78DB">
              <w:rPr>
                <w:sz w:val="20"/>
                <w:szCs w:val="20"/>
              </w:rPr>
              <w:t>výrazné osobnosti architektury, sochařství, malířství</w:t>
            </w:r>
            <w:r w:rsidR="004922F0" w:rsidRPr="001C78DB">
              <w:rPr>
                <w:sz w:val="20"/>
                <w:szCs w:val="20"/>
              </w:rPr>
              <w:t xml:space="preserve"> a</w:t>
            </w:r>
            <w:r w:rsidR="004922F0">
              <w:rPr>
                <w:sz w:val="20"/>
                <w:szCs w:val="20"/>
              </w:rPr>
              <w:t> </w:t>
            </w:r>
            <w:r w:rsidRPr="001C78DB">
              <w:rPr>
                <w:sz w:val="20"/>
                <w:szCs w:val="20"/>
              </w:rPr>
              <w:t>uměleckého řemesla</w:t>
            </w:r>
          </w:p>
          <w:p w:rsidR="001C78DB" w:rsidRPr="001C78DB" w:rsidRDefault="001C78DB" w:rsidP="00E55D3C">
            <w:pPr>
              <w:pStyle w:val="Odstavecseseznamem"/>
              <w:numPr>
                <w:ilvl w:val="0"/>
                <w:numId w:val="220"/>
              </w:numPr>
              <w:jc w:val="left"/>
              <w:rPr>
                <w:sz w:val="20"/>
                <w:szCs w:val="20"/>
              </w:rPr>
            </w:pPr>
            <w:r w:rsidRPr="001C78DB">
              <w:rPr>
                <w:sz w:val="20"/>
                <w:szCs w:val="20"/>
              </w:rPr>
              <w:t>historické</w:t>
            </w:r>
            <w:r w:rsidR="004922F0" w:rsidRPr="001C78DB">
              <w:rPr>
                <w:sz w:val="20"/>
                <w:szCs w:val="20"/>
              </w:rPr>
              <w:t xml:space="preserve"> a</w:t>
            </w:r>
            <w:r w:rsidR="004922F0">
              <w:rPr>
                <w:sz w:val="20"/>
                <w:szCs w:val="20"/>
              </w:rPr>
              <w:t> </w:t>
            </w:r>
            <w:r w:rsidRPr="001C78DB">
              <w:rPr>
                <w:sz w:val="20"/>
                <w:szCs w:val="20"/>
              </w:rPr>
              <w:t>kulturní události doby</w:t>
            </w:r>
          </w:p>
          <w:p w:rsidR="001C78DB" w:rsidRPr="001C78DB" w:rsidRDefault="001C78DB" w:rsidP="00E55D3C">
            <w:pPr>
              <w:pStyle w:val="Odstavecseseznamem"/>
              <w:numPr>
                <w:ilvl w:val="0"/>
                <w:numId w:val="220"/>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projevy jednotlivých směrů</w:t>
            </w:r>
          </w:p>
          <w:p w:rsidR="001C78DB" w:rsidRPr="001C78DB" w:rsidRDefault="001C78DB" w:rsidP="00E55D3C">
            <w:pPr>
              <w:pStyle w:val="Odstavecseseznamem"/>
              <w:numPr>
                <w:ilvl w:val="0"/>
                <w:numId w:val="220"/>
              </w:numPr>
              <w:jc w:val="left"/>
              <w:rPr>
                <w:sz w:val="20"/>
                <w:szCs w:val="20"/>
              </w:rPr>
            </w:pPr>
            <w:r w:rsidRPr="001C78DB">
              <w:rPr>
                <w:sz w:val="20"/>
                <w:szCs w:val="20"/>
              </w:rPr>
              <w:t>výrazné osobnosti</w:t>
            </w:r>
            <w:r w:rsidR="004922F0" w:rsidRPr="001C78DB">
              <w:rPr>
                <w:sz w:val="20"/>
                <w:szCs w:val="20"/>
              </w:rPr>
              <w:t xml:space="preserve"> a</w:t>
            </w:r>
            <w:r w:rsidR="004922F0">
              <w:rPr>
                <w:sz w:val="20"/>
                <w:szCs w:val="20"/>
              </w:rPr>
              <w:t> </w:t>
            </w:r>
            <w:r w:rsidRPr="001C78DB">
              <w:rPr>
                <w:sz w:val="20"/>
                <w:szCs w:val="20"/>
              </w:rPr>
              <w:t>umělecké skupiny</w:t>
            </w:r>
          </w:p>
        </w:tc>
        <w:tc>
          <w:tcPr>
            <w:tcW w:w="1138" w:type="dxa"/>
          </w:tcPr>
          <w:p w:rsidR="001C78DB" w:rsidRPr="001C78DB" w:rsidRDefault="001C78DB" w:rsidP="001C78DB">
            <w:pPr>
              <w:jc w:val="center"/>
              <w:rPr>
                <w:sz w:val="20"/>
                <w:szCs w:val="20"/>
              </w:rPr>
            </w:pPr>
            <w:r w:rsidRPr="001C78DB">
              <w:rPr>
                <w:sz w:val="20"/>
                <w:szCs w:val="20"/>
              </w:rPr>
              <w:t>IV.</w:t>
            </w:r>
          </w:p>
          <w:p w:rsidR="001C78DB" w:rsidRPr="001C78DB" w:rsidRDefault="001C78DB" w:rsidP="001C78DB">
            <w:pPr>
              <w:jc w:val="center"/>
              <w:rPr>
                <w:sz w:val="20"/>
                <w:szCs w:val="20"/>
              </w:rPr>
            </w:pPr>
            <w:r w:rsidRPr="001C78DB">
              <w:rPr>
                <w:sz w:val="20"/>
                <w:szCs w:val="20"/>
              </w:rPr>
              <w:t>96</w:t>
            </w:r>
          </w:p>
        </w:tc>
        <w:tc>
          <w:tcPr>
            <w:tcW w:w="1764" w:type="dxa"/>
          </w:tcPr>
          <w:p w:rsidR="001C78DB" w:rsidRPr="001C78DB" w:rsidRDefault="001C78DB" w:rsidP="001C78DB">
            <w:pPr>
              <w:jc w:val="left"/>
              <w:rPr>
                <w:sz w:val="20"/>
                <w:szCs w:val="20"/>
              </w:rPr>
            </w:pPr>
            <w:r w:rsidRPr="001C78DB">
              <w:rPr>
                <w:sz w:val="20"/>
                <w:szCs w:val="20"/>
              </w:rPr>
              <w:t>DEJ, ES, PRR, FF</w:t>
            </w:r>
          </w:p>
          <w:p w:rsidR="001C78DB" w:rsidRPr="001C78DB" w:rsidRDefault="001C78DB" w:rsidP="001C78DB">
            <w:pPr>
              <w:jc w:val="left"/>
              <w:rPr>
                <w:sz w:val="20"/>
                <w:szCs w:val="20"/>
              </w:rPr>
            </w:pPr>
            <w:r w:rsidRPr="001C78DB">
              <w:rPr>
                <w:sz w:val="20"/>
                <w:szCs w:val="20"/>
              </w:rPr>
              <w:t>PT: Občan</w:t>
            </w:r>
            <w:r w:rsidR="004922F0" w:rsidRPr="001C78DB">
              <w:rPr>
                <w:sz w:val="20"/>
                <w:szCs w:val="20"/>
              </w:rPr>
              <w:t xml:space="preserve"> v</w:t>
            </w:r>
            <w:r w:rsidR="004922F0">
              <w:rPr>
                <w:sz w:val="20"/>
                <w:szCs w:val="20"/>
              </w:rPr>
              <w:t> </w:t>
            </w:r>
            <w:r w:rsidRPr="001C78DB">
              <w:rPr>
                <w:sz w:val="20"/>
                <w:szCs w:val="20"/>
              </w:rPr>
              <w:t>demokratické společnosti</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4"/>
              </w:numPr>
              <w:jc w:val="left"/>
              <w:rPr>
                <w:sz w:val="20"/>
                <w:szCs w:val="20"/>
              </w:rPr>
            </w:pPr>
            <w:r w:rsidRPr="001C78DB">
              <w:rPr>
                <w:sz w:val="20"/>
                <w:szCs w:val="20"/>
              </w:rPr>
              <w:lastRenderedPageBreak/>
              <w:t>konkretizuje společenské</w:t>
            </w:r>
            <w:r w:rsidR="004922F0" w:rsidRPr="001C78DB">
              <w:rPr>
                <w:sz w:val="20"/>
                <w:szCs w:val="20"/>
              </w:rPr>
              <w:t xml:space="preserve"> a</w:t>
            </w:r>
            <w:r w:rsidR="004922F0">
              <w:rPr>
                <w:sz w:val="20"/>
                <w:szCs w:val="20"/>
              </w:rPr>
              <w:t> </w:t>
            </w:r>
            <w:r w:rsidRPr="001C78DB">
              <w:rPr>
                <w:sz w:val="20"/>
                <w:szCs w:val="20"/>
              </w:rPr>
              <w:t>historické pozadí doby</w:t>
            </w:r>
          </w:p>
          <w:p w:rsidR="001C78DB" w:rsidRPr="001C78DB" w:rsidRDefault="001C78DB" w:rsidP="00E55D3C">
            <w:pPr>
              <w:pStyle w:val="Odstavecseseznamem"/>
              <w:numPr>
                <w:ilvl w:val="0"/>
                <w:numId w:val="224"/>
              </w:numPr>
              <w:jc w:val="left"/>
              <w:rPr>
                <w:sz w:val="20"/>
                <w:szCs w:val="20"/>
              </w:rPr>
            </w:pPr>
            <w:r w:rsidRPr="001C78DB">
              <w:rPr>
                <w:sz w:val="20"/>
                <w:szCs w:val="20"/>
              </w:rPr>
              <w:t>určí centra kultury</w:t>
            </w:r>
          </w:p>
          <w:p w:rsidR="001C78DB" w:rsidRPr="001C78DB" w:rsidRDefault="001C78DB" w:rsidP="00E55D3C">
            <w:pPr>
              <w:pStyle w:val="Odstavecseseznamem"/>
              <w:numPr>
                <w:ilvl w:val="0"/>
                <w:numId w:val="224"/>
              </w:numPr>
              <w:jc w:val="left"/>
              <w:rPr>
                <w:sz w:val="20"/>
                <w:szCs w:val="20"/>
              </w:rPr>
            </w:pPr>
            <w:r w:rsidRPr="001C78DB">
              <w:rPr>
                <w:sz w:val="20"/>
                <w:szCs w:val="20"/>
              </w:rPr>
              <w:t>rozpozná znaky</w:t>
            </w:r>
            <w:r w:rsidR="004922F0" w:rsidRPr="001C78DB">
              <w:rPr>
                <w:sz w:val="20"/>
                <w:szCs w:val="20"/>
              </w:rPr>
              <w:t xml:space="preserve"> a</w:t>
            </w:r>
            <w:r w:rsidR="004922F0">
              <w:rPr>
                <w:sz w:val="20"/>
                <w:szCs w:val="20"/>
              </w:rPr>
              <w:t> </w:t>
            </w:r>
            <w:r w:rsidRPr="001C78DB">
              <w:rPr>
                <w:sz w:val="20"/>
                <w:szCs w:val="20"/>
              </w:rPr>
              <w:t>projevy jednotlivých tendencí</w:t>
            </w:r>
            <w:r w:rsidR="004922F0" w:rsidRPr="001C78DB">
              <w:rPr>
                <w:sz w:val="20"/>
                <w:szCs w:val="20"/>
              </w:rPr>
              <w:t xml:space="preserve"> v</w:t>
            </w:r>
            <w:r w:rsidR="004922F0">
              <w:rPr>
                <w:sz w:val="20"/>
                <w:szCs w:val="20"/>
              </w:rPr>
              <w:t> </w:t>
            </w:r>
            <w:r w:rsidRPr="001C78DB">
              <w:rPr>
                <w:sz w:val="20"/>
                <w:szCs w:val="20"/>
              </w:rPr>
              <w:t>sochařství</w:t>
            </w:r>
            <w:r w:rsidR="004922F0" w:rsidRPr="001C78DB">
              <w:rPr>
                <w:sz w:val="20"/>
                <w:szCs w:val="20"/>
              </w:rPr>
              <w:t xml:space="preserve"> a</w:t>
            </w:r>
            <w:r w:rsidR="004922F0">
              <w:rPr>
                <w:sz w:val="20"/>
                <w:szCs w:val="20"/>
              </w:rPr>
              <w:t> </w:t>
            </w:r>
            <w:r w:rsidRPr="001C78DB">
              <w:rPr>
                <w:sz w:val="20"/>
                <w:szCs w:val="20"/>
              </w:rPr>
              <w:t>v uměleckých směrech</w:t>
            </w:r>
          </w:p>
          <w:p w:rsidR="001C78DB" w:rsidRPr="001C78DB" w:rsidRDefault="001C78DB" w:rsidP="00E55D3C">
            <w:pPr>
              <w:pStyle w:val="Odstavecseseznamem"/>
              <w:numPr>
                <w:ilvl w:val="0"/>
                <w:numId w:val="224"/>
              </w:numPr>
              <w:jc w:val="left"/>
              <w:rPr>
                <w:sz w:val="20"/>
                <w:szCs w:val="20"/>
              </w:rPr>
            </w:pPr>
            <w:r w:rsidRPr="001C78DB">
              <w:rPr>
                <w:sz w:val="20"/>
                <w:szCs w:val="20"/>
              </w:rPr>
              <w:t>posoudí díla jednotlivých autorů</w:t>
            </w:r>
            <w:r w:rsidR="004922F0" w:rsidRPr="001C78DB">
              <w:rPr>
                <w:sz w:val="20"/>
                <w:szCs w:val="20"/>
              </w:rPr>
              <w:t xml:space="preserve"> a</w:t>
            </w:r>
            <w:r w:rsidR="004922F0">
              <w:rPr>
                <w:sz w:val="20"/>
                <w:szCs w:val="20"/>
              </w:rPr>
              <w:t> </w:t>
            </w:r>
            <w:r w:rsidRPr="001C78DB">
              <w:rPr>
                <w:sz w:val="20"/>
                <w:szCs w:val="20"/>
              </w:rPr>
              <w:t>uměleckých skupin</w:t>
            </w:r>
          </w:p>
        </w:tc>
        <w:tc>
          <w:tcPr>
            <w:tcW w:w="2749" w:type="dxa"/>
          </w:tcPr>
          <w:p w:rsidR="001C78DB" w:rsidRPr="001C78DB" w:rsidRDefault="001C78DB" w:rsidP="001C78DB">
            <w:pPr>
              <w:spacing w:after="0"/>
              <w:jc w:val="left"/>
              <w:rPr>
                <w:sz w:val="20"/>
                <w:szCs w:val="20"/>
              </w:rPr>
            </w:pPr>
            <w:r w:rsidRPr="001C78DB">
              <w:rPr>
                <w:sz w:val="20"/>
                <w:szCs w:val="20"/>
              </w:rPr>
              <w:t>Umění 2. poloviny 20. století</w:t>
            </w:r>
            <w:r w:rsidR="004922F0" w:rsidRPr="001C78DB">
              <w:rPr>
                <w:sz w:val="20"/>
                <w:szCs w:val="20"/>
              </w:rPr>
              <w:t xml:space="preserve"> v</w:t>
            </w:r>
            <w:r w:rsidR="004922F0">
              <w:rPr>
                <w:sz w:val="20"/>
                <w:szCs w:val="20"/>
              </w:rPr>
              <w:t> </w:t>
            </w:r>
            <w:r w:rsidRPr="001C78DB">
              <w:rPr>
                <w:sz w:val="20"/>
                <w:szCs w:val="20"/>
              </w:rPr>
              <w:t>Evropě</w:t>
            </w:r>
            <w:r w:rsidR="004922F0" w:rsidRPr="001C78DB">
              <w:rPr>
                <w:sz w:val="20"/>
                <w:szCs w:val="20"/>
              </w:rPr>
              <w:t xml:space="preserve"> a</w:t>
            </w:r>
            <w:r w:rsidR="004922F0">
              <w:rPr>
                <w:sz w:val="20"/>
                <w:szCs w:val="20"/>
              </w:rPr>
              <w:t> </w:t>
            </w:r>
            <w:r w:rsidRPr="001C78DB">
              <w:rPr>
                <w:sz w:val="20"/>
                <w:szCs w:val="20"/>
              </w:rPr>
              <w:t>USA</w:t>
            </w:r>
          </w:p>
          <w:p w:rsidR="001C78DB" w:rsidRPr="001C78DB" w:rsidRDefault="001C78DB" w:rsidP="001C78DB">
            <w:pPr>
              <w:spacing w:after="0"/>
              <w:jc w:val="left"/>
              <w:rPr>
                <w:sz w:val="20"/>
                <w:szCs w:val="20"/>
              </w:rPr>
            </w:pPr>
            <w:r w:rsidRPr="001C78DB">
              <w:rPr>
                <w:sz w:val="20"/>
                <w:szCs w:val="20"/>
              </w:rPr>
              <w:t>Totalitní umění</w:t>
            </w:r>
          </w:p>
          <w:p w:rsidR="001C78DB" w:rsidRPr="001C78DB" w:rsidRDefault="001C78DB" w:rsidP="001C78DB">
            <w:pPr>
              <w:spacing w:after="0"/>
              <w:jc w:val="left"/>
              <w:rPr>
                <w:sz w:val="20"/>
                <w:szCs w:val="20"/>
              </w:rPr>
            </w:pPr>
            <w:r w:rsidRPr="001C78DB">
              <w:rPr>
                <w:sz w:val="20"/>
                <w:szCs w:val="20"/>
              </w:rPr>
              <w:t>Abstraktní expresionismus</w:t>
            </w:r>
          </w:p>
          <w:p w:rsidR="001C78DB" w:rsidRPr="001C78DB" w:rsidRDefault="001C78DB" w:rsidP="001C78DB">
            <w:pPr>
              <w:spacing w:after="0"/>
              <w:jc w:val="left"/>
              <w:rPr>
                <w:sz w:val="20"/>
                <w:szCs w:val="20"/>
              </w:rPr>
            </w:pPr>
            <w:proofErr w:type="spellStart"/>
            <w:r w:rsidRPr="001C78DB">
              <w:rPr>
                <w:sz w:val="20"/>
                <w:szCs w:val="20"/>
              </w:rPr>
              <w:t>Informel</w:t>
            </w:r>
            <w:proofErr w:type="spellEnd"/>
          </w:p>
          <w:p w:rsidR="001C78DB" w:rsidRPr="001C78DB" w:rsidRDefault="001C78DB" w:rsidP="001C78DB">
            <w:pPr>
              <w:spacing w:after="0"/>
              <w:jc w:val="left"/>
              <w:rPr>
                <w:sz w:val="20"/>
                <w:szCs w:val="20"/>
              </w:rPr>
            </w:pPr>
            <w:r w:rsidRPr="001C78DB">
              <w:rPr>
                <w:sz w:val="20"/>
                <w:szCs w:val="20"/>
              </w:rPr>
              <w:t>Nová figurace</w:t>
            </w:r>
          </w:p>
          <w:p w:rsidR="001C78DB" w:rsidRPr="001C78DB" w:rsidRDefault="001C78DB" w:rsidP="001C78DB">
            <w:pPr>
              <w:spacing w:after="0"/>
              <w:jc w:val="left"/>
              <w:rPr>
                <w:sz w:val="20"/>
                <w:szCs w:val="20"/>
              </w:rPr>
            </w:pPr>
            <w:proofErr w:type="spellStart"/>
            <w:r w:rsidRPr="001C78DB">
              <w:rPr>
                <w:sz w:val="20"/>
                <w:szCs w:val="20"/>
              </w:rPr>
              <w:t>Neodada</w:t>
            </w:r>
            <w:proofErr w:type="spellEnd"/>
          </w:p>
          <w:p w:rsidR="001C78DB" w:rsidRPr="001C78DB" w:rsidRDefault="001C78DB" w:rsidP="001C78DB">
            <w:pPr>
              <w:spacing w:after="0"/>
              <w:jc w:val="left"/>
              <w:rPr>
                <w:sz w:val="20"/>
                <w:szCs w:val="20"/>
              </w:rPr>
            </w:pPr>
            <w:proofErr w:type="spellStart"/>
            <w:r w:rsidRPr="001C78DB">
              <w:rPr>
                <w:sz w:val="20"/>
                <w:szCs w:val="20"/>
              </w:rPr>
              <w:t>Fotorelismus</w:t>
            </w:r>
            <w:proofErr w:type="spellEnd"/>
          </w:p>
          <w:p w:rsidR="001C78DB" w:rsidRPr="001C78DB" w:rsidRDefault="001C78DB" w:rsidP="001C78DB">
            <w:pPr>
              <w:spacing w:after="0"/>
              <w:jc w:val="left"/>
              <w:rPr>
                <w:sz w:val="20"/>
                <w:szCs w:val="20"/>
              </w:rPr>
            </w:pPr>
            <w:r w:rsidRPr="001C78DB">
              <w:rPr>
                <w:sz w:val="20"/>
                <w:szCs w:val="20"/>
              </w:rPr>
              <w:t>Pop-art</w:t>
            </w:r>
          </w:p>
          <w:p w:rsidR="001C78DB" w:rsidRPr="001C78DB" w:rsidRDefault="001C78DB" w:rsidP="001C78DB">
            <w:pPr>
              <w:spacing w:after="0"/>
              <w:jc w:val="left"/>
              <w:rPr>
                <w:sz w:val="20"/>
                <w:szCs w:val="20"/>
              </w:rPr>
            </w:pPr>
            <w:r w:rsidRPr="001C78DB">
              <w:rPr>
                <w:sz w:val="20"/>
                <w:szCs w:val="20"/>
              </w:rPr>
              <w:t>Op-art</w:t>
            </w:r>
          </w:p>
          <w:p w:rsidR="001C78DB" w:rsidRPr="001C78DB" w:rsidRDefault="001C78DB" w:rsidP="001C78DB">
            <w:pPr>
              <w:spacing w:after="0"/>
              <w:jc w:val="left"/>
              <w:rPr>
                <w:sz w:val="20"/>
                <w:szCs w:val="20"/>
              </w:rPr>
            </w:pPr>
            <w:r w:rsidRPr="001C78DB">
              <w:rPr>
                <w:sz w:val="20"/>
                <w:szCs w:val="20"/>
              </w:rPr>
              <w:t>Kinetické umění</w:t>
            </w:r>
          </w:p>
          <w:p w:rsidR="001C78DB" w:rsidRPr="001C78DB" w:rsidRDefault="001C78DB" w:rsidP="001C78DB">
            <w:pPr>
              <w:spacing w:after="0"/>
              <w:jc w:val="left"/>
              <w:rPr>
                <w:sz w:val="20"/>
                <w:szCs w:val="20"/>
              </w:rPr>
            </w:pPr>
            <w:r w:rsidRPr="001C78DB">
              <w:rPr>
                <w:sz w:val="20"/>
                <w:szCs w:val="20"/>
              </w:rPr>
              <w:t>Minimalismus</w:t>
            </w:r>
          </w:p>
          <w:p w:rsidR="001C78DB" w:rsidRPr="001C78DB" w:rsidRDefault="001C78DB" w:rsidP="001C78DB">
            <w:pPr>
              <w:spacing w:after="0"/>
              <w:jc w:val="left"/>
              <w:rPr>
                <w:sz w:val="20"/>
                <w:szCs w:val="20"/>
              </w:rPr>
            </w:pPr>
            <w:r w:rsidRPr="001C78DB">
              <w:rPr>
                <w:sz w:val="20"/>
                <w:szCs w:val="20"/>
              </w:rPr>
              <w:t>Konceptualismus</w:t>
            </w:r>
          </w:p>
          <w:p w:rsidR="001C78DB" w:rsidRPr="001C78DB" w:rsidRDefault="001C78DB" w:rsidP="001C78DB">
            <w:pPr>
              <w:spacing w:after="0"/>
              <w:jc w:val="left"/>
              <w:rPr>
                <w:sz w:val="20"/>
                <w:szCs w:val="20"/>
              </w:rPr>
            </w:pPr>
            <w:r w:rsidRPr="001C78DB">
              <w:rPr>
                <w:sz w:val="20"/>
                <w:szCs w:val="20"/>
              </w:rPr>
              <w:t>Land-art</w:t>
            </w:r>
          </w:p>
          <w:p w:rsidR="001C78DB" w:rsidRPr="001C78DB" w:rsidRDefault="001C78DB" w:rsidP="001C78DB">
            <w:pPr>
              <w:spacing w:after="0"/>
              <w:jc w:val="left"/>
              <w:rPr>
                <w:sz w:val="20"/>
                <w:szCs w:val="20"/>
              </w:rPr>
            </w:pPr>
            <w:r w:rsidRPr="001C78DB">
              <w:rPr>
                <w:sz w:val="20"/>
                <w:szCs w:val="20"/>
              </w:rPr>
              <w:t>Umění akce</w:t>
            </w:r>
          </w:p>
          <w:p w:rsidR="001C78DB" w:rsidRPr="001C78DB" w:rsidRDefault="001C78DB" w:rsidP="001C78DB">
            <w:pPr>
              <w:spacing w:after="0"/>
              <w:jc w:val="left"/>
              <w:rPr>
                <w:sz w:val="20"/>
                <w:szCs w:val="20"/>
              </w:rPr>
            </w:pPr>
            <w:r w:rsidRPr="001C78DB">
              <w:rPr>
                <w:sz w:val="20"/>
                <w:szCs w:val="20"/>
              </w:rPr>
              <w:t>Instalace</w:t>
            </w:r>
          </w:p>
          <w:p w:rsidR="001C78DB" w:rsidRPr="001C78DB" w:rsidRDefault="001C78DB" w:rsidP="001C78DB">
            <w:pPr>
              <w:spacing w:after="0"/>
              <w:jc w:val="left"/>
              <w:rPr>
                <w:sz w:val="20"/>
                <w:szCs w:val="20"/>
              </w:rPr>
            </w:pPr>
            <w:r w:rsidRPr="001C78DB">
              <w:rPr>
                <w:sz w:val="20"/>
                <w:szCs w:val="20"/>
              </w:rPr>
              <w:t>Nová média</w:t>
            </w:r>
          </w:p>
          <w:p w:rsidR="001C78DB" w:rsidRPr="001C78DB" w:rsidRDefault="001C78DB" w:rsidP="001C78DB">
            <w:pPr>
              <w:spacing w:after="0"/>
              <w:jc w:val="left"/>
              <w:rPr>
                <w:sz w:val="20"/>
                <w:szCs w:val="20"/>
              </w:rPr>
            </w:pPr>
            <w:r w:rsidRPr="001C78DB">
              <w:rPr>
                <w:sz w:val="20"/>
                <w:szCs w:val="20"/>
              </w:rPr>
              <w:t>Architektura:</w:t>
            </w:r>
          </w:p>
          <w:p w:rsidR="001C78DB" w:rsidRPr="00D20146" w:rsidRDefault="001C78DB" w:rsidP="00E55D3C">
            <w:pPr>
              <w:pStyle w:val="Odstavecseseznamem"/>
              <w:numPr>
                <w:ilvl w:val="0"/>
                <w:numId w:val="233"/>
              </w:numPr>
              <w:spacing w:after="0"/>
              <w:jc w:val="left"/>
              <w:rPr>
                <w:sz w:val="20"/>
                <w:szCs w:val="20"/>
              </w:rPr>
            </w:pPr>
            <w:r w:rsidRPr="00D20146">
              <w:rPr>
                <w:sz w:val="20"/>
                <w:szCs w:val="20"/>
              </w:rPr>
              <w:t>Socialistický realismus</w:t>
            </w:r>
          </w:p>
          <w:p w:rsidR="001C78DB" w:rsidRPr="00D20146" w:rsidRDefault="001C78DB" w:rsidP="00E55D3C">
            <w:pPr>
              <w:pStyle w:val="Odstavecseseznamem"/>
              <w:numPr>
                <w:ilvl w:val="0"/>
                <w:numId w:val="233"/>
              </w:numPr>
              <w:jc w:val="left"/>
              <w:rPr>
                <w:sz w:val="20"/>
                <w:szCs w:val="20"/>
              </w:rPr>
            </w:pPr>
            <w:r w:rsidRPr="00D20146">
              <w:rPr>
                <w:sz w:val="20"/>
                <w:szCs w:val="20"/>
              </w:rPr>
              <w:t>Brutalismus</w:t>
            </w:r>
          </w:p>
        </w:tc>
        <w:tc>
          <w:tcPr>
            <w:tcW w:w="3511" w:type="dxa"/>
          </w:tcPr>
          <w:p w:rsidR="001C78DB" w:rsidRPr="001C78DB" w:rsidRDefault="001C78DB" w:rsidP="00E55D3C">
            <w:pPr>
              <w:pStyle w:val="Odstavecseseznamem"/>
              <w:numPr>
                <w:ilvl w:val="0"/>
                <w:numId w:val="223"/>
              </w:numPr>
              <w:jc w:val="left"/>
              <w:rPr>
                <w:sz w:val="20"/>
                <w:szCs w:val="20"/>
              </w:rPr>
            </w:pPr>
            <w:r w:rsidRPr="001C78DB">
              <w:rPr>
                <w:sz w:val="20"/>
                <w:szCs w:val="20"/>
              </w:rPr>
              <w:t>historické</w:t>
            </w:r>
            <w:r w:rsidR="004922F0" w:rsidRPr="001C78DB">
              <w:rPr>
                <w:sz w:val="20"/>
                <w:szCs w:val="20"/>
              </w:rPr>
              <w:t xml:space="preserve"> a</w:t>
            </w:r>
            <w:r w:rsidR="004922F0">
              <w:rPr>
                <w:sz w:val="20"/>
                <w:szCs w:val="20"/>
              </w:rPr>
              <w:t> </w:t>
            </w:r>
            <w:r w:rsidRPr="001C78DB">
              <w:rPr>
                <w:sz w:val="20"/>
                <w:szCs w:val="20"/>
              </w:rPr>
              <w:t>kulturní události doby</w:t>
            </w:r>
          </w:p>
          <w:p w:rsidR="001C78DB" w:rsidRPr="001C78DB" w:rsidRDefault="001C78DB" w:rsidP="00E55D3C">
            <w:pPr>
              <w:pStyle w:val="Odstavecseseznamem"/>
              <w:numPr>
                <w:ilvl w:val="0"/>
                <w:numId w:val="223"/>
              </w:numPr>
              <w:jc w:val="left"/>
              <w:rPr>
                <w:sz w:val="20"/>
                <w:szCs w:val="20"/>
              </w:rPr>
            </w:pPr>
            <w:r w:rsidRPr="001C78DB">
              <w:rPr>
                <w:sz w:val="20"/>
                <w:szCs w:val="20"/>
              </w:rPr>
              <w:t>kulturní centra</w:t>
            </w:r>
          </w:p>
          <w:p w:rsidR="001C78DB" w:rsidRPr="001C78DB" w:rsidRDefault="001C78DB" w:rsidP="00E55D3C">
            <w:pPr>
              <w:pStyle w:val="Odstavecseseznamem"/>
              <w:numPr>
                <w:ilvl w:val="0"/>
                <w:numId w:val="223"/>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projevy jednotlivých směrů</w:t>
            </w:r>
            <w:r w:rsidR="004922F0" w:rsidRPr="001C78DB">
              <w:rPr>
                <w:sz w:val="20"/>
                <w:szCs w:val="20"/>
              </w:rPr>
              <w:t xml:space="preserve"> a</w:t>
            </w:r>
            <w:r w:rsidR="004922F0">
              <w:rPr>
                <w:sz w:val="20"/>
                <w:szCs w:val="20"/>
              </w:rPr>
              <w:t> </w:t>
            </w:r>
            <w:r w:rsidRPr="001C78DB">
              <w:rPr>
                <w:sz w:val="20"/>
                <w:szCs w:val="20"/>
              </w:rPr>
              <w:t>tendencí</w:t>
            </w:r>
          </w:p>
          <w:p w:rsidR="001C78DB" w:rsidRPr="001C78DB" w:rsidRDefault="001C78DB" w:rsidP="00E55D3C">
            <w:pPr>
              <w:pStyle w:val="Odstavecseseznamem"/>
              <w:numPr>
                <w:ilvl w:val="0"/>
                <w:numId w:val="223"/>
              </w:numPr>
              <w:jc w:val="left"/>
              <w:rPr>
                <w:sz w:val="20"/>
                <w:szCs w:val="20"/>
              </w:rPr>
            </w:pPr>
            <w:r w:rsidRPr="001C78DB">
              <w:rPr>
                <w:sz w:val="20"/>
                <w:szCs w:val="20"/>
              </w:rPr>
              <w:t>výrazné osobnosti</w:t>
            </w:r>
            <w:r w:rsidR="004922F0" w:rsidRPr="001C78DB">
              <w:rPr>
                <w:sz w:val="20"/>
                <w:szCs w:val="20"/>
              </w:rPr>
              <w:t xml:space="preserve"> v</w:t>
            </w:r>
            <w:r w:rsidR="004922F0">
              <w:rPr>
                <w:sz w:val="20"/>
                <w:szCs w:val="20"/>
              </w:rPr>
              <w:t> </w:t>
            </w:r>
            <w:r w:rsidRPr="001C78DB">
              <w:rPr>
                <w:sz w:val="20"/>
                <w:szCs w:val="20"/>
              </w:rPr>
              <w:t>sochařství</w:t>
            </w:r>
            <w:r w:rsidR="004922F0" w:rsidRPr="001C78DB">
              <w:rPr>
                <w:sz w:val="20"/>
                <w:szCs w:val="20"/>
              </w:rPr>
              <w:t xml:space="preserve"> a</w:t>
            </w:r>
            <w:r w:rsidR="004922F0">
              <w:rPr>
                <w:sz w:val="20"/>
                <w:szCs w:val="20"/>
              </w:rPr>
              <w:t> </w:t>
            </w:r>
            <w:r w:rsidRPr="001C78DB">
              <w:rPr>
                <w:sz w:val="20"/>
                <w:szCs w:val="20"/>
              </w:rPr>
              <w:t>jednotlivých uměleckých směrů</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ZSV, ES, VT, VPŘ, FF, GD,</w:t>
            </w:r>
          </w:p>
          <w:p w:rsidR="001C78DB" w:rsidRPr="001C78DB" w:rsidRDefault="001C78DB" w:rsidP="001C78DB">
            <w:pPr>
              <w:jc w:val="left"/>
              <w:rPr>
                <w:sz w:val="20"/>
                <w:szCs w:val="20"/>
              </w:rPr>
            </w:pPr>
            <w:r w:rsidRPr="001C78DB">
              <w:rPr>
                <w:sz w:val="20"/>
                <w:szCs w:val="20"/>
              </w:rPr>
              <w:t>PT: Člověk</w:t>
            </w:r>
            <w:r w:rsidR="004922F0" w:rsidRPr="001C78DB">
              <w:rPr>
                <w:sz w:val="20"/>
                <w:szCs w:val="20"/>
              </w:rPr>
              <w:t xml:space="preserve"> a</w:t>
            </w:r>
            <w:r w:rsidR="004922F0">
              <w:rPr>
                <w:sz w:val="20"/>
                <w:szCs w:val="20"/>
              </w:rPr>
              <w:t> </w:t>
            </w:r>
            <w:r w:rsidRPr="001C78DB">
              <w:rPr>
                <w:sz w:val="20"/>
                <w:szCs w:val="20"/>
              </w:rPr>
              <w:t>životní prostředí, Informační</w:t>
            </w:r>
            <w:r w:rsidR="004922F0" w:rsidRPr="001C78DB">
              <w:rPr>
                <w:sz w:val="20"/>
                <w:szCs w:val="20"/>
              </w:rPr>
              <w:t xml:space="preserve"> a</w:t>
            </w:r>
            <w:r w:rsidR="004922F0">
              <w:rPr>
                <w:sz w:val="20"/>
                <w:szCs w:val="20"/>
              </w:rPr>
              <w:t> </w:t>
            </w:r>
            <w:r w:rsidRPr="001C78DB">
              <w:rPr>
                <w:sz w:val="20"/>
                <w:szCs w:val="20"/>
              </w:rPr>
              <w:t>komunikační technologie</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6"/>
              </w:numPr>
              <w:jc w:val="left"/>
              <w:rPr>
                <w:sz w:val="20"/>
                <w:szCs w:val="20"/>
              </w:rPr>
            </w:pPr>
            <w:r w:rsidRPr="001C78DB">
              <w:rPr>
                <w:sz w:val="20"/>
                <w:szCs w:val="20"/>
              </w:rPr>
              <w:t>definuje užívané náměty, materiály</w:t>
            </w:r>
            <w:r w:rsidR="004922F0" w:rsidRPr="001C78DB">
              <w:rPr>
                <w:sz w:val="20"/>
                <w:szCs w:val="20"/>
              </w:rPr>
              <w:t xml:space="preserve"> a</w:t>
            </w:r>
            <w:r w:rsidR="004922F0">
              <w:rPr>
                <w:sz w:val="20"/>
                <w:szCs w:val="20"/>
              </w:rPr>
              <w:t> </w:t>
            </w:r>
            <w:r w:rsidRPr="001C78DB">
              <w:rPr>
                <w:sz w:val="20"/>
                <w:szCs w:val="20"/>
              </w:rPr>
              <w:t>techniky</w:t>
            </w:r>
          </w:p>
          <w:p w:rsidR="001C78DB" w:rsidRPr="001C78DB" w:rsidRDefault="001C78DB" w:rsidP="00E55D3C">
            <w:pPr>
              <w:pStyle w:val="Odstavecseseznamem"/>
              <w:numPr>
                <w:ilvl w:val="0"/>
                <w:numId w:val="226"/>
              </w:numPr>
              <w:jc w:val="left"/>
              <w:rPr>
                <w:sz w:val="20"/>
                <w:szCs w:val="20"/>
              </w:rPr>
            </w:pPr>
            <w:r w:rsidRPr="001C78DB">
              <w:rPr>
                <w:sz w:val="20"/>
                <w:szCs w:val="20"/>
              </w:rPr>
              <w:t>porovná díla českých</w:t>
            </w:r>
            <w:r w:rsidR="004922F0" w:rsidRPr="001C78DB">
              <w:rPr>
                <w:sz w:val="20"/>
                <w:szCs w:val="20"/>
              </w:rPr>
              <w:t xml:space="preserve"> a</w:t>
            </w:r>
            <w:r w:rsidR="004922F0">
              <w:rPr>
                <w:sz w:val="20"/>
                <w:szCs w:val="20"/>
              </w:rPr>
              <w:t> </w:t>
            </w:r>
            <w:r w:rsidRPr="001C78DB">
              <w:rPr>
                <w:sz w:val="20"/>
                <w:szCs w:val="20"/>
              </w:rPr>
              <w:t>světových tvůrců</w:t>
            </w:r>
          </w:p>
          <w:p w:rsidR="001C78DB" w:rsidRPr="001C78DB" w:rsidRDefault="001C78DB" w:rsidP="00E55D3C">
            <w:pPr>
              <w:pStyle w:val="Odstavecseseznamem"/>
              <w:numPr>
                <w:ilvl w:val="0"/>
                <w:numId w:val="226"/>
              </w:numPr>
              <w:jc w:val="left"/>
              <w:rPr>
                <w:sz w:val="20"/>
                <w:szCs w:val="20"/>
              </w:rPr>
            </w:pPr>
            <w:r w:rsidRPr="001C78DB">
              <w:rPr>
                <w:sz w:val="20"/>
                <w:szCs w:val="20"/>
              </w:rPr>
              <w:t>posoudí přínos významných osobností</w:t>
            </w:r>
            <w:r w:rsidR="004922F0" w:rsidRPr="001C78DB">
              <w:rPr>
                <w:sz w:val="20"/>
                <w:szCs w:val="20"/>
              </w:rPr>
              <w:t xml:space="preserve"> a</w:t>
            </w:r>
            <w:r w:rsidR="004922F0">
              <w:rPr>
                <w:sz w:val="20"/>
                <w:szCs w:val="20"/>
              </w:rPr>
              <w:t> </w:t>
            </w:r>
            <w:r w:rsidRPr="001C78DB">
              <w:rPr>
                <w:sz w:val="20"/>
                <w:szCs w:val="20"/>
              </w:rPr>
              <w:t>uměleckých skupin</w:t>
            </w:r>
          </w:p>
        </w:tc>
        <w:tc>
          <w:tcPr>
            <w:tcW w:w="2749" w:type="dxa"/>
          </w:tcPr>
          <w:p w:rsidR="001C78DB" w:rsidRPr="001C78DB" w:rsidRDefault="001C78DB" w:rsidP="001C78DB">
            <w:pPr>
              <w:jc w:val="left"/>
              <w:rPr>
                <w:sz w:val="20"/>
                <w:szCs w:val="20"/>
              </w:rPr>
            </w:pPr>
            <w:r w:rsidRPr="001C78DB">
              <w:rPr>
                <w:sz w:val="20"/>
                <w:szCs w:val="20"/>
              </w:rPr>
              <w:t>Umění 2. poloviny 20. století</w:t>
            </w:r>
            <w:r w:rsidR="004922F0" w:rsidRPr="001C78DB">
              <w:rPr>
                <w:sz w:val="20"/>
                <w:szCs w:val="20"/>
              </w:rPr>
              <w:t xml:space="preserve"> v</w:t>
            </w:r>
            <w:r w:rsidR="004922F0">
              <w:rPr>
                <w:sz w:val="20"/>
                <w:szCs w:val="20"/>
              </w:rPr>
              <w:t> </w:t>
            </w:r>
            <w:r w:rsidRPr="001C78DB">
              <w:rPr>
                <w:sz w:val="20"/>
                <w:szCs w:val="20"/>
              </w:rPr>
              <w:t>našich zemích</w:t>
            </w:r>
          </w:p>
        </w:tc>
        <w:tc>
          <w:tcPr>
            <w:tcW w:w="3511" w:type="dxa"/>
          </w:tcPr>
          <w:p w:rsidR="001C78DB" w:rsidRPr="001C78DB" w:rsidRDefault="001C78DB" w:rsidP="00E55D3C">
            <w:pPr>
              <w:pStyle w:val="Odstavecseseznamem"/>
              <w:numPr>
                <w:ilvl w:val="0"/>
                <w:numId w:val="225"/>
              </w:numPr>
              <w:jc w:val="left"/>
              <w:rPr>
                <w:sz w:val="20"/>
                <w:szCs w:val="20"/>
              </w:rPr>
            </w:pPr>
            <w:r w:rsidRPr="001C78DB">
              <w:rPr>
                <w:sz w:val="20"/>
                <w:szCs w:val="20"/>
              </w:rPr>
              <w:t>historické</w:t>
            </w:r>
            <w:r w:rsidR="004922F0" w:rsidRPr="001C78DB">
              <w:rPr>
                <w:sz w:val="20"/>
                <w:szCs w:val="20"/>
              </w:rPr>
              <w:t xml:space="preserve"> a</w:t>
            </w:r>
            <w:r w:rsidR="004922F0">
              <w:rPr>
                <w:sz w:val="20"/>
                <w:szCs w:val="20"/>
              </w:rPr>
              <w:t> </w:t>
            </w:r>
            <w:r w:rsidRPr="001C78DB">
              <w:rPr>
                <w:sz w:val="20"/>
                <w:szCs w:val="20"/>
              </w:rPr>
              <w:t>kulturní události doby</w:t>
            </w:r>
          </w:p>
          <w:p w:rsidR="001C78DB" w:rsidRPr="001C78DB" w:rsidRDefault="001C78DB" w:rsidP="00E55D3C">
            <w:pPr>
              <w:pStyle w:val="Odstavecseseznamem"/>
              <w:numPr>
                <w:ilvl w:val="0"/>
                <w:numId w:val="225"/>
              </w:numPr>
              <w:jc w:val="left"/>
              <w:rPr>
                <w:sz w:val="20"/>
                <w:szCs w:val="20"/>
              </w:rPr>
            </w:pPr>
            <w:r w:rsidRPr="001C78DB">
              <w:rPr>
                <w:sz w:val="20"/>
                <w:szCs w:val="20"/>
              </w:rPr>
              <w:t>znaky</w:t>
            </w:r>
            <w:r w:rsidR="004922F0" w:rsidRPr="001C78DB">
              <w:rPr>
                <w:sz w:val="20"/>
                <w:szCs w:val="20"/>
              </w:rPr>
              <w:t xml:space="preserve"> a</w:t>
            </w:r>
            <w:r w:rsidR="004922F0">
              <w:rPr>
                <w:sz w:val="20"/>
                <w:szCs w:val="20"/>
              </w:rPr>
              <w:t> </w:t>
            </w:r>
            <w:r w:rsidRPr="001C78DB">
              <w:rPr>
                <w:sz w:val="20"/>
                <w:szCs w:val="20"/>
              </w:rPr>
              <w:t>projevy jednotlivých směrů</w:t>
            </w:r>
          </w:p>
          <w:p w:rsidR="001C78DB" w:rsidRPr="001C78DB" w:rsidRDefault="001C78DB" w:rsidP="00E55D3C">
            <w:pPr>
              <w:pStyle w:val="Odstavecseseznamem"/>
              <w:numPr>
                <w:ilvl w:val="0"/>
                <w:numId w:val="225"/>
              </w:numPr>
              <w:jc w:val="left"/>
              <w:rPr>
                <w:sz w:val="20"/>
                <w:szCs w:val="20"/>
              </w:rPr>
            </w:pPr>
            <w:r w:rsidRPr="001C78DB">
              <w:rPr>
                <w:sz w:val="20"/>
                <w:szCs w:val="20"/>
              </w:rPr>
              <w:t>výrazné osobnosti</w:t>
            </w:r>
            <w:r w:rsidR="004922F0" w:rsidRPr="001C78DB">
              <w:rPr>
                <w:sz w:val="20"/>
                <w:szCs w:val="20"/>
              </w:rPr>
              <w:t xml:space="preserve"> a</w:t>
            </w:r>
            <w:r w:rsidR="004922F0">
              <w:rPr>
                <w:sz w:val="20"/>
                <w:szCs w:val="20"/>
              </w:rPr>
              <w:t> </w:t>
            </w:r>
            <w:r w:rsidRPr="001C78DB">
              <w:rPr>
                <w:sz w:val="20"/>
                <w:szCs w:val="20"/>
              </w:rPr>
              <w:t xml:space="preserve">umělecké skupiny </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w:t>
            </w:r>
          </w:p>
          <w:p w:rsidR="001C78DB" w:rsidRPr="001C78DB" w:rsidRDefault="001C78DB" w:rsidP="001C78DB">
            <w:pPr>
              <w:jc w:val="left"/>
              <w:rPr>
                <w:sz w:val="20"/>
                <w:szCs w:val="20"/>
              </w:rPr>
            </w:pPr>
            <w:r w:rsidRPr="001C78DB">
              <w:rPr>
                <w:sz w:val="20"/>
                <w:szCs w:val="20"/>
              </w:rPr>
              <w:t>PT: Občan</w:t>
            </w:r>
            <w:r w:rsidR="004922F0" w:rsidRPr="001C78DB">
              <w:rPr>
                <w:sz w:val="20"/>
                <w:szCs w:val="20"/>
              </w:rPr>
              <w:t xml:space="preserve"> v</w:t>
            </w:r>
            <w:r w:rsidR="004922F0">
              <w:rPr>
                <w:sz w:val="20"/>
                <w:szCs w:val="20"/>
              </w:rPr>
              <w:t> </w:t>
            </w:r>
            <w:r w:rsidRPr="001C78DB">
              <w:rPr>
                <w:sz w:val="20"/>
                <w:szCs w:val="20"/>
              </w:rPr>
              <w:t>demokratické společnosti</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6"/>
              </w:numPr>
              <w:jc w:val="left"/>
              <w:rPr>
                <w:sz w:val="20"/>
                <w:szCs w:val="20"/>
              </w:rPr>
            </w:pPr>
            <w:r w:rsidRPr="001C78DB">
              <w:rPr>
                <w:sz w:val="20"/>
                <w:szCs w:val="20"/>
              </w:rPr>
              <w:t>rozlišuje pojmy modernismus</w:t>
            </w:r>
            <w:r w:rsidR="004922F0" w:rsidRPr="001C78DB">
              <w:rPr>
                <w:sz w:val="20"/>
                <w:szCs w:val="20"/>
              </w:rPr>
              <w:t xml:space="preserve"> a</w:t>
            </w:r>
            <w:r w:rsidR="004922F0">
              <w:rPr>
                <w:sz w:val="20"/>
                <w:szCs w:val="20"/>
              </w:rPr>
              <w:t> </w:t>
            </w:r>
            <w:r w:rsidRPr="001C78DB">
              <w:rPr>
                <w:sz w:val="20"/>
                <w:szCs w:val="20"/>
              </w:rPr>
              <w:t>postmodernismus</w:t>
            </w:r>
          </w:p>
          <w:p w:rsidR="001C78DB" w:rsidRPr="001C78DB" w:rsidRDefault="001C78DB" w:rsidP="00E55D3C">
            <w:pPr>
              <w:pStyle w:val="Odstavecseseznamem"/>
              <w:numPr>
                <w:ilvl w:val="0"/>
                <w:numId w:val="226"/>
              </w:numPr>
              <w:jc w:val="left"/>
              <w:rPr>
                <w:sz w:val="20"/>
                <w:szCs w:val="20"/>
              </w:rPr>
            </w:pPr>
            <w:r w:rsidRPr="001C78DB">
              <w:rPr>
                <w:sz w:val="20"/>
                <w:szCs w:val="20"/>
              </w:rPr>
              <w:t>rozpozná znaky</w:t>
            </w:r>
            <w:r w:rsidR="004922F0" w:rsidRPr="001C78DB">
              <w:rPr>
                <w:sz w:val="20"/>
                <w:szCs w:val="20"/>
              </w:rPr>
              <w:t xml:space="preserve"> a</w:t>
            </w:r>
            <w:r w:rsidR="004922F0">
              <w:rPr>
                <w:sz w:val="20"/>
                <w:szCs w:val="20"/>
              </w:rPr>
              <w:t> </w:t>
            </w:r>
            <w:r w:rsidRPr="001C78DB">
              <w:rPr>
                <w:sz w:val="20"/>
                <w:szCs w:val="20"/>
              </w:rPr>
              <w:t>projevy jednotlivých tendencí</w:t>
            </w:r>
            <w:r w:rsidR="004922F0" w:rsidRPr="001C78DB">
              <w:rPr>
                <w:sz w:val="20"/>
                <w:szCs w:val="20"/>
              </w:rPr>
              <w:t xml:space="preserve"> v</w:t>
            </w:r>
            <w:r w:rsidR="004922F0">
              <w:rPr>
                <w:sz w:val="20"/>
                <w:szCs w:val="20"/>
              </w:rPr>
              <w:t> </w:t>
            </w:r>
            <w:r w:rsidRPr="001C78DB">
              <w:rPr>
                <w:sz w:val="20"/>
                <w:szCs w:val="20"/>
              </w:rPr>
              <w:t>architektuře</w:t>
            </w:r>
            <w:r w:rsidR="004922F0" w:rsidRPr="001C78DB">
              <w:rPr>
                <w:sz w:val="20"/>
                <w:szCs w:val="20"/>
              </w:rPr>
              <w:t xml:space="preserve"> a</w:t>
            </w:r>
            <w:r w:rsidR="004922F0">
              <w:rPr>
                <w:sz w:val="20"/>
                <w:szCs w:val="20"/>
              </w:rPr>
              <w:t> </w:t>
            </w:r>
            <w:r w:rsidRPr="001C78DB">
              <w:rPr>
                <w:sz w:val="20"/>
                <w:szCs w:val="20"/>
              </w:rPr>
              <w:t>výtvarném umění</w:t>
            </w:r>
          </w:p>
        </w:tc>
        <w:tc>
          <w:tcPr>
            <w:tcW w:w="2749" w:type="dxa"/>
          </w:tcPr>
          <w:p w:rsidR="001C78DB" w:rsidRPr="001C78DB" w:rsidRDefault="001C78DB" w:rsidP="001C78DB">
            <w:pPr>
              <w:jc w:val="left"/>
              <w:rPr>
                <w:sz w:val="20"/>
                <w:szCs w:val="20"/>
              </w:rPr>
            </w:pPr>
            <w:r w:rsidRPr="001C78DB">
              <w:rPr>
                <w:sz w:val="20"/>
                <w:szCs w:val="20"/>
              </w:rPr>
              <w:t>Postmodernismus</w:t>
            </w:r>
          </w:p>
        </w:tc>
        <w:tc>
          <w:tcPr>
            <w:tcW w:w="3511" w:type="dxa"/>
          </w:tcPr>
          <w:p w:rsidR="001C78DB" w:rsidRPr="001C78DB" w:rsidRDefault="001C78DB" w:rsidP="00E55D3C">
            <w:pPr>
              <w:pStyle w:val="Odstavecseseznamem"/>
              <w:numPr>
                <w:ilvl w:val="0"/>
                <w:numId w:val="225"/>
              </w:numPr>
              <w:jc w:val="left"/>
              <w:rPr>
                <w:sz w:val="20"/>
                <w:szCs w:val="20"/>
              </w:rPr>
            </w:pPr>
            <w:r w:rsidRPr="001C78DB">
              <w:rPr>
                <w:sz w:val="20"/>
                <w:szCs w:val="20"/>
              </w:rPr>
              <w:t>nové náměty, materiály</w:t>
            </w:r>
            <w:r w:rsidR="004922F0" w:rsidRPr="001C78DB">
              <w:rPr>
                <w:sz w:val="20"/>
                <w:szCs w:val="20"/>
              </w:rPr>
              <w:t xml:space="preserve"> a</w:t>
            </w:r>
            <w:r w:rsidR="004922F0">
              <w:rPr>
                <w:sz w:val="20"/>
                <w:szCs w:val="20"/>
              </w:rPr>
              <w:t> </w:t>
            </w:r>
            <w:r w:rsidRPr="001C78DB">
              <w:rPr>
                <w:sz w:val="20"/>
                <w:szCs w:val="20"/>
              </w:rPr>
              <w:t>možnosti</w:t>
            </w:r>
          </w:p>
          <w:p w:rsidR="001C78DB" w:rsidRPr="001C78DB" w:rsidRDefault="001C78DB" w:rsidP="00E55D3C">
            <w:pPr>
              <w:pStyle w:val="Odstavecseseznamem"/>
              <w:numPr>
                <w:ilvl w:val="0"/>
                <w:numId w:val="225"/>
              </w:numPr>
              <w:jc w:val="left"/>
              <w:rPr>
                <w:sz w:val="20"/>
                <w:szCs w:val="20"/>
              </w:rPr>
            </w:pPr>
            <w:r w:rsidRPr="001C78DB">
              <w:rPr>
                <w:sz w:val="20"/>
                <w:szCs w:val="20"/>
              </w:rPr>
              <w:t>různé přístupy</w:t>
            </w:r>
          </w:p>
          <w:p w:rsidR="001C78DB" w:rsidRPr="001C78DB" w:rsidRDefault="001C78DB" w:rsidP="00E55D3C">
            <w:pPr>
              <w:pStyle w:val="Odstavecseseznamem"/>
              <w:numPr>
                <w:ilvl w:val="0"/>
                <w:numId w:val="225"/>
              </w:numPr>
              <w:jc w:val="left"/>
              <w:rPr>
                <w:sz w:val="20"/>
                <w:szCs w:val="20"/>
              </w:rPr>
            </w:pPr>
            <w:r w:rsidRPr="001C78DB">
              <w:rPr>
                <w:sz w:val="20"/>
                <w:szCs w:val="20"/>
              </w:rPr>
              <w:t>výrazné osobnosti ve výtvarném umění, sochařství</w:t>
            </w:r>
            <w:r w:rsidR="004922F0" w:rsidRPr="001C78DB">
              <w:rPr>
                <w:sz w:val="20"/>
                <w:szCs w:val="20"/>
              </w:rPr>
              <w:t xml:space="preserve"> a</w:t>
            </w:r>
            <w:r w:rsidR="004922F0">
              <w:rPr>
                <w:sz w:val="20"/>
                <w:szCs w:val="20"/>
              </w:rPr>
              <w:t> </w:t>
            </w:r>
            <w:r w:rsidRPr="001C78DB">
              <w:rPr>
                <w:sz w:val="20"/>
                <w:szCs w:val="20"/>
              </w:rPr>
              <w:t>architektuře</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w:t>
            </w:r>
          </w:p>
          <w:p w:rsidR="001C78DB" w:rsidRPr="001C78DB" w:rsidRDefault="001C78DB" w:rsidP="001C78DB">
            <w:pPr>
              <w:jc w:val="left"/>
              <w:rPr>
                <w:sz w:val="20"/>
                <w:szCs w:val="20"/>
              </w:rPr>
            </w:pPr>
            <w:r w:rsidRPr="001C78DB">
              <w:rPr>
                <w:sz w:val="20"/>
                <w:szCs w:val="20"/>
              </w:rPr>
              <w:t>PT: Informační</w:t>
            </w:r>
            <w:r w:rsidR="004922F0" w:rsidRPr="001C78DB">
              <w:rPr>
                <w:sz w:val="20"/>
                <w:szCs w:val="20"/>
              </w:rPr>
              <w:t xml:space="preserve"> a</w:t>
            </w:r>
            <w:r w:rsidR="004922F0">
              <w:rPr>
                <w:sz w:val="20"/>
                <w:szCs w:val="20"/>
              </w:rPr>
              <w:t> </w:t>
            </w:r>
            <w:r w:rsidRPr="001C78DB">
              <w:rPr>
                <w:sz w:val="20"/>
                <w:szCs w:val="20"/>
              </w:rPr>
              <w:t>komunikační technologie</w:t>
            </w:r>
          </w:p>
        </w:tc>
      </w:tr>
      <w:tr w:rsidR="001C78DB" w:rsidRPr="001C78DB" w:rsidTr="001C78DB">
        <w:trPr>
          <w:cantSplit/>
          <w:jc w:val="center"/>
        </w:trPr>
        <w:tc>
          <w:tcPr>
            <w:tcW w:w="4832" w:type="dxa"/>
          </w:tcPr>
          <w:p w:rsidR="001C78DB" w:rsidRPr="001C78DB" w:rsidRDefault="001C78DB" w:rsidP="00E55D3C">
            <w:pPr>
              <w:pStyle w:val="Odstavecseseznamem"/>
              <w:numPr>
                <w:ilvl w:val="0"/>
                <w:numId w:val="226"/>
              </w:numPr>
              <w:jc w:val="left"/>
              <w:rPr>
                <w:sz w:val="20"/>
                <w:szCs w:val="20"/>
              </w:rPr>
            </w:pPr>
            <w:r w:rsidRPr="001C78DB">
              <w:rPr>
                <w:sz w:val="20"/>
                <w:szCs w:val="20"/>
              </w:rPr>
              <w:lastRenderedPageBreak/>
              <w:t>orientuje se</w:t>
            </w:r>
            <w:r w:rsidR="004922F0" w:rsidRPr="001C78DB">
              <w:rPr>
                <w:sz w:val="20"/>
                <w:szCs w:val="20"/>
              </w:rPr>
              <w:t xml:space="preserve"> v</w:t>
            </w:r>
            <w:r w:rsidR="004922F0">
              <w:rPr>
                <w:sz w:val="20"/>
                <w:szCs w:val="20"/>
              </w:rPr>
              <w:t> </w:t>
            </w:r>
            <w:r w:rsidRPr="001C78DB">
              <w:rPr>
                <w:sz w:val="20"/>
                <w:szCs w:val="20"/>
              </w:rPr>
              <w:t>současné umělecké tvorbě</w:t>
            </w:r>
            <w:r w:rsidR="004922F0" w:rsidRPr="001C78DB">
              <w:rPr>
                <w:sz w:val="20"/>
                <w:szCs w:val="20"/>
              </w:rPr>
              <w:t xml:space="preserve"> v</w:t>
            </w:r>
            <w:r w:rsidR="004922F0">
              <w:rPr>
                <w:sz w:val="20"/>
                <w:szCs w:val="20"/>
              </w:rPr>
              <w:t> </w:t>
            </w:r>
            <w:r w:rsidRPr="001C78DB">
              <w:rPr>
                <w:sz w:val="20"/>
                <w:szCs w:val="20"/>
              </w:rPr>
              <w:t>našich zemích</w:t>
            </w:r>
            <w:r w:rsidR="004922F0" w:rsidRPr="001C78DB">
              <w:rPr>
                <w:sz w:val="20"/>
                <w:szCs w:val="20"/>
              </w:rPr>
              <w:t xml:space="preserve"> i</w:t>
            </w:r>
            <w:r w:rsidR="004922F0">
              <w:rPr>
                <w:sz w:val="20"/>
                <w:szCs w:val="20"/>
              </w:rPr>
              <w:t> </w:t>
            </w:r>
            <w:r w:rsidRPr="001C78DB">
              <w:rPr>
                <w:sz w:val="20"/>
                <w:szCs w:val="20"/>
              </w:rPr>
              <w:t>v zahraničí</w:t>
            </w:r>
          </w:p>
          <w:p w:rsidR="001C78DB" w:rsidRPr="001C78DB" w:rsidRDefault="001C78DB" w:rsidP="00E55D3C">
            <w:pPr>
              <w:pStyle w:val="Odstavecseseznamem"/>
              <w:numPr>
                <w:ilvl w:val="0"/>
                <w:numId w:val="226"/>
              </w:numPr>
              <w:jc w:val="left"/>
              <w:rPr>
                <w:sz w:val="20"/>
                <w:szCs w:val="20"/>
              </w:rPr>
            </w:pPr>
            <w:r w:rsidRPr="001C78DB">
              <w:rPr>
                <w:sz w:val="20"/>
                <w:szCs w:val="20"/>
              </w:rPr>
              <w:t>jmenuje významné české</w:t>
            </w:r>
            <w:r w:rsidR="004922F0" w:rsidRPr="001C78DB">
              <w:rPr>
                <w:sz w:val="20"/>
                <w:szCs w:val="20"/>
              </w:rPr>
              <w:t xml:space="preserve"> a</w:t>
            </w:r>
            <w:r w:rsidR="004922F0">
              <w:rPr>
                <w:sz w:val="20"/>
                <w:szCs w:val="20"/>
              </w:rPr>
              <w:t> </w:t>
            </w:r>
            <w:r w:rsidRPr="001C78DB">
              <w:rPr>
                <w:sz w:val="20"/>
                <w:szCs w:val="20"/>
              </w:rPr>
              <w:t>zahraniční umělecké</w:t>
            </w:r>
            <w:r w:rsidR="004922F0" w:rsidRPr="001C78DB">
              <w:rPr>
                <w:sz w:val="20"/>
                <w:szCs w:val="20"/>
              </w:rPr>
              <w:t xml:space="preserve"> a</w:t>
            </w:r>
            <w:r w:rsidR="004922F0">
              <w:rPr>
                <w:sz w:val="20"/>
                <w:szCs w:val="20"/>
              </w:rPr>
              <w:t> </w:t>
            </w:r>
            <w:r w:rsidRPr="001C78DB">
              <w:rPr>
                <w:sz w:val="20"/>
                <w:szCs w:val="20"/>
              </w:rPr>
              <w:t>muzejní sbírky</w:t>
            </w:r>
          </w:p>
        </w:tc>
        <w:tc>
          <w:tcPr>
            <w:tcW w:w="2749" w:type="dxa"/>
          </w:tcPr>
          <w:p w:rsidR="001C78DB" w:rsidRPr="001C78DB" w:rsidRDefault="001C78DB" w:rsidP="001C78DB">
            <w:pPr>
              <w:jc w:val="left"/>
              <w:rPr>
                <w:sz w:val="20"/>
                <w:szCs w:val="20"/>
              </w:rPr>
            </w:pPr>
            <w:r w:rsidRPr="001C78DB">
              <w:rPr>
                <w:sz w:val="20"/>
                <w:szCs w:val="20"/>
              </w:rPr>
              <w:t>Umění 21. století</w:t>
            </w:r>
          </w:p>
          <w:p w:rsidR="001C78DB" w:rsidRPr="001C78DB" w:rsidRDefault="001C78DB" w:rsidP="001C78DB">
            <w:pPr>
              <w:jc w:val="left"/>
              <w:rPr>
                <w:sz w:val="20"/>
                <w:szCs w:val="20"/>
              </w:rPr>
            </w:pPr>
            <w:r w:rsidRPr="001C78DB">
              <w:rPr>
                <w:sz w:val="20"/>
                <w:szCs w:val="20"/>
              </w:rPr>
              <w:t>Současné umění</w:t>
            </w:r>
          </w:p>
        </w:tc>
        <w:tc>
          <w:tcPr>
            <w:tcW w:w="3511" w:type="dxa"/>
          </w:tcPr>
          <w:p w:rsidR="001C78DB" w:rsidRPr="001C78DB" w:rsidRDefault="001C78DB" w:rsidP="00E55D3C">
            <w:pPr>
              <w:pStyle w:val="Odstavecseseznamem"/>
              <w:numPr>
                <w:ilvl w:val="0"/>
                <w:numId w:val="226"/>
              </w:numPr>
              <w:jc w:val="left"/>
              <w:rPr>
                <w:sz w:val="20"/>
                <w:szCs w:val="20"/>
              </w:rPr>
            </w:pPr>
            <w:r w:rsidRPr="001C78DB">
              <w:rPr>
                <w:sz w:val="20"/>
                <w:szCs w:val="20"/>
              </w:rPr>
              <w:t>Tendence, osobnosti</w:t>
            </w:r>
            <w:r w:rsidR="004922F0" w:rsidRPr="001C78DB">
              <w:rPr>
                <w:sz w:val="20"/>
                <w:szCs w:val="20"/>
              </w:rPr>
              <w:t xml:space="preserve"> a</w:t>
            </w:r>
            <w:r w:rsidR="004922F0">
              <w:rPr>
                <w:sz w:val="20"/>
                <w:szCs w:val="20"/>
              </w:rPr>
              <w:t> </w:t>
            </w:r>
            <w:r w:rsidRPr="001C78DB">
              <w:rPr>
                <w:sz w:val="20"/>
                <w:szCs w:val="20"/>
              </w:rPr>
              <w:t>autority současného umění</w:t>
            </w:r>
          </w:p>
          <w:p w:rsidR="001C78DB" w:rsidRPr="001C78DB" w:rsidRDefault="001C78DB" w:rsidP="00E55D3C">
            <w:pPr>
              <w:pStyle w:val="Odstavecseseznamem"/>
              <w:numPr>
                <w:ilvl w:val="0"/>
                <w:numId w:val="226"/>
              </w:numPr>
              <w:jc w:val="left"/>
              <w:rPr>
                <w:sz w:val="20"/>
                <w:szCs w:val="20"/>
              </w:rPr>
            </w:pPr>
            <w:r w:rsidRPr="001C78DB">
              <w:rPr>
                <w:sz w:val="20"/>
                <w:szCs w:val="20"/>
              </w:rPr>
              <w:t>české</w:t>
            </w:r>
            <w:r w:rsidR="004922F0" w:rsidRPr="001C78DB">
              <w:rPr>
                <w:sz w:val="20"/>
                <w:szCs w:val="20"/>
              </w:rPr>
              <w:t xml:space="preserve"> i</w:t>
            </w:r>
            <w:r w:rsidR="004922F0">
              <w:rPr>
                <w:sz w:val="20"/>
                <w:szCs w:val="20"/>
              </w:rPr>
              <w:t> </w:t>
            </w:r>
            <w:r w:rsidRPr="001C78DB">
              <w:rPr>
                <w:sz w:val="20"/>
                <w:szCs w:val="20"/>
              </w:rPr>
              <w:t>zahraniční sbírky umění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ES, VT, FF, VPŘ, GD, ZSV</w:t>
            </w:r>
          </w:p>
          <w:p w:rsidR="001C78DB" w:rsidRPr="001C78DB" w:rsidRDefault="001C78DB" w:rsidP="001C78DB">
            <w:pPr>
              <w:jc w:val="left"/>
              <w:rPr>
                <w:sz w:val="20"/>
                <w:szCs w:val="20"/>
              </w:rPr>
            </w:pPr>
            <w:r w:rsidRPr="001C78DB">
              <w:rPr>
                <w:sz w:val="20"/>
                <w:szCs w:val="20"/>
              </w:rPr>
              <w:t>PT: Člověk</w:t>
            </w:r>
            <w:r w:rsidR="004922F0" w:rsidRPr="001C78DB">
              <w:rPr>
                <w:sz w:val="20"/>
                <w:szCs w:val="20"/>
              </w:rPr>
              <w:t xml:space="preserve"> a</w:t>
            </w:r>
            <w:r w:rsidR="004922F0">
              <w:rPr>
                <w:sz w:val="20"/>
                <w:szCs w:val="20"/>
              </w:rPr>
              <w:t> </w:t>
            </w:r>
            <w:r w:rsidRPr="001C78DB">
              <w:rPr>
                <w:sz w:val="20"/>
                <w:szCs w:val="20"/>
              </w:rPr>
              <w:t>životní prostředí, Informační</w:t>
            </w:r>
            <w:r w:rsidR="004922F0" w:rsidRPr="001C78DB">
              <w:rPr>
                <w:sz w:val="20"/>
                <w:szCs w:val="20"/>
              </w:rPr>
              <w:t xml:space="preserve"> a</w:t>
            </w:r>
            <w:r w:rsidR="004922F0">
              <w:rPr>
                <w:sz w:val="20"/>
                <w:szCs w:val="20"/>
              </w:rPr>
              <w:t> </w:t>
            </w:r>
            <w:r w:rsidRPr="001C78DB">
              <w:rPr>
                <w:sz w:val="20"/>
                <w:szCs w:val="20"/>
              </w:rPr>
              <w:t>komunikační technologie</w:t>
            </w:r>
          </w:p>
        </w:tc>
      </w:tr>
    </w:tbl>
    <w:p w:rsidR="008F2D01" w:rsidRDefault="008F2D01">
      <w:pPr>
        <w:spacing w:after="160"/>
        <w:jc w:val="left"/>
        <w:sectPr w:rsidR="008F2D01" w:rsidSect="00CF578B">
          <w:headerReference w:type="default" r:id="rId40"/>
          <w:pgSz w:w="16838" w:h="11906" w:orient="landscape" w:code="9"/>
          <w:pgMar w:top="1701" w:right="1418" w:bottom="1418" w:left="1418" w:header="709" w:footer="709" w:gutter="0"/>
          <w:cols w:space="708"/>
          <w:docGrid w:linePitch="360"/>
        </w:sectPr>
      </w:pPr>
    </w:p>
    <w:p w:rsidR="008F2D01" w:rsidRDefault="008F2D01" w:rsidP="008F2D01">
      <w:pPr>
        <w:pStyle w:val="Nadpis2"/>
      </w:pPr>
      <w:bookmarkStart w:id="73" w:name="_Toc49174037"/>
      <w:r w:rsidRPr="008F2D01">
        <w:lastRenderedPageBreak/>
        <w:t xml:space="preserve">Učební osnova předmětu: </w:t>
      </w:r>
      <w:r>
        <w:t xml:space="preserve"> </w:t>
      </w:r>
      <w:r w:rsidRPr="008F2D01">
        <w:t>Teorie a v</w:t>
      </w:r>
      <w:r w:rsidR="00C620DB">
        <w:t>ývoj grafického designu</w:t>
      </w:r>
      <w:r w:rsidRPr="008F2D01">
        <w:t xml:space="preserve"> (TVGD)</w:t>
      </w:r>
      <w:bookmarkEnd w:id="73"/>
    </w:p>
    <w:p w:rsidR="008F2D01" w:rsidRDefault="008F2D01" w:rsidP="008F2D01">
      <w:r>
        <w:t xml:space="preserve">Oblast vzdělávání: </w:t>
      </w:r>
      <w:r w:rsidRPr="00E62A44">
        <w:t>umělecko-historická a</w:t>
      </w:r>
      <w:r>
        <w:t> </w:t>
      </w:r>
      <w:r w:rsidRPr="00E62A44">
        <w:t>výtvarná příprava</w:t>
      </w:r>
    </w:p>
    <w:p w:rsidR="008F2D01" w:rsidRPr="003F1DD0" w:rsidRDefault="008F2D01" w:rsidP="008F2D01">
      <w:r w:rsidRPr="003F1DD0">
        <w:t>Platnost: 1. 9. 2020 počínaje 1. ročníkem</w:t>
      </w:r>
    </w:p>
    <w:p w:rsidR="008F2D01" w:rsidRPr="003F1DD0" w:rsidRDefault="008F2D01" w:rsidP="008F2D01">
      <w:r>
        <w:t xml:space="preserve">Celkem hodin týdně: </w:t>
      </w:r>
      <w:r w:rsidRPr="003F1DD0">
        <w:t>2 hodin</w:t>
      </w:r>
    </w:p>
    <w:p w:rsidR="00C620DB" w:rsidRDefault="00C620DB" w:rsidP="00DA21BC">
      <w:pPr>
        <w:pStyle w:val="Nadpis3"/>
        <w:contextualSpacing/>
      </w:pPr>
      <w:r w:rsidRPr="00C620DB">
        <w:t>Obecný cíl vyučovacího předmětu</w:t>
      </w:r>
    </w:p>
    <w:p w:rsidR="00C620DB" w:rsidRPr="00440BDC" w:rsidRDefault="00C620DB" w:rsidP="00DA21BC">
      <w:pPr>
        <w:contextualSpacing/>
      </w:pPr>
      <w:r w:rsidRPr="00440BDC">
        <w:t>Žák si osvojí základní pojmy oboru a přehled o tom, jak se vyvíjel grafický design a vizuální komunikace. A jak tento vývoj ovlivňuje dnešní podobu grafického designu. Naučí se vnímat souvislosti a tyto vědomosti umožní žákovi nalézat v umění zdroje inspirace při jeho vlastní tvůrčí činnosti.</w:t>
      </w:r>
    </w:p>
    <w:p w:rsidR="00C620DB" w:rsidRDefault="00C620DB" w:rsidP="00DA21BC">
      <w:pPr>
        <w:pStyle w:val="Nadpis3"/>
        <w:contextualSpacing/>
      </w:pPr>
      <w:r w:rsidRPr="003F1DD0">
        <w:t>Charakteristika učiva</w:t>
      </w:r>
    </w:p>
    <w:p w:rsidR="00C620DB" w:rsidRPr="00DA21BC" w:rsidRDefault="00C620DB" w:rsidP="00DA21BC">
      <w:pPr>
        <w:contextualSpacing/>
        <w:rPr>
          <w:rFonts w:ascii="Calibri" w:hAnsi="Calibri" w:cs="Calibri"/>
        </w:rPr>
      </w:pPr>
      <w:r w:rsidRPr="00DA21BC">
        <w:rPr>
          <w:rFonts w:ascii="Calibri" w:hAnsi="Calibri" w:cs="Calibri"/>
        </w:rPr>
        <w:t>Vyučovací předmět Teorie a vývoj grafického designu vychází ze vzdělávací oblasti umělecko-historická v RVP. Vyučuje se ve třetím a čtvrtém ročníku v časové dotaci 1 hodina týdně.</w:t>
      </w:r>
    </w:p>
    <w:p w:rsidR="00C620DB" w:rsidRPr="00DA21BC" w:rsidRDefault="00C620DB" w:rsidP="00DA21BC">
      <w:pPr>
        <w:contextualSpacing/>
        <w:rPr>
          <w:rFonts w:ascii="Calibri" w:hAnsi="Calibri" w:cs="Calibri"/>
        </w:rPr>
      </w:pPr>
      <w:r w:rsidRPr="00DA21BC">
        <w:rPr>
          <w:rFonts w:ascii="Calibri" w:hAnsi="Calibri" w:cs="Calibri"/>
        </w:rPr>
        <w:t>Učivo je složeno z tematických celků, které představí chronologicky dějiny grafického designu jako historii vizuální komunikace od prehistorie až po dnešek. U každého historického období bude akcentována vazba k současné praxi grafického designu. Kritický přístup k historii grafického designu zvažuje formáty vizuální komunikace, jejich funkci a účel s ohledem na cílové skupiny, ptá se, jaká byla dobová produkce, technologie, distribuce, recepce a interpretace.</w:t>
      </w:r>
    </w:p>
    <w:p w:rsidR="00C620DB" w:rsidRPr="00DA21BC" w:rsidRDefault="00C620DB" w:rsidP="00DA21BC">
      <w:pPr>
        <w:contextualSpacing/>
        <w:rPr>
          <w:rFonts w:ascii="Calibri" w:hAnsi="Calibri" w:cs="Calibri"/>
        </w:rPr>
      </w:pPr>
      <w:r w:rsidRPr="00DA21BC">
        <w:rPr>
          <w:rFonts w:ascii="Calibri" w:hAnsi="Calibri" w:cs="Calibri"/>
        </w:rPr>
        <w:t>Žák si definuje základní pojmy z teorie grafického designu a jednotlivých epoch vývoje. Orientuje se v periodizaci historických epoch a slohových období od pravěku po současnost.</w:t>
      </w:r>
    </w:p>
    <w:p w:rsidR="00C620DB" w:rsidRPr="00DA21BC" w:rsidRDefault="00C620DB" w:rsidP="00DA21BC">
      <w:pPr>
        <w:contextualSpacing/>
        <w:rPr>
          <w:rFonts w:ascii="Calibri" w:hAnsi="Calibri" w:cs="Calibri"/>
        </w:rPr>
      </w:pPr>
      <w:r w:rsidRPr="00DA21BC">
        <w:rPr>
          <w:rFonts w:ascii="Calibri" w:hAnsi="Calibri" w:cs="Calibri"/>
        </w:rPr>
        <w:t>Specifikuje charakteristiku uměleckých epoch, tvorbu hlavních představitelů daného období, hlavní umělecká díla.</w:t>
      </w:r>
    </w:p>
    <w:p w:rsidR="00C620DB" w:rsidRPr="00DA21BC" w:rsidRDefault="00C620DB" w:rsidP="00DA21BC">
      <w:pPr>
        <w:pStyle w:val="Nadpis3"/>
        <w:contextualSpacing/>
      </w:pPr>
      <w:r w:rsidRPr="00DA21BC">
        <w:t>Cíle vzdělávání</w:t>
      </w:r>
    </w:p>
    <w:p w:rsidR="00C620DB" w:rsidRPr="00DA21BC" w:rsidRDefault="00C620DB" w:rsidP="00DA21BC">
      <w:pPr>
        <w:spacing w:after="0"/>
        <w:contextualSpacing/>
      </w:pPr>
      <w:r w:rsidRPr="00DA21BC">
        <w:t>Výuka předmětu Teorie a vývoj grafického designu směřuje především k tomu, aby žák:</w:t>
      </w:r>
    </w:p>
    <w:p w:rsidR="00C620DB" w:rsidRPr="00DA21BC" w:rsidRDefault="00C620DB" w:rsidP="00E55D3C">
      <w:pPr>
        <w:pStyle w:val="Odstavecseseznamem"/>
        <w:numPr>
          <w:ilvl w:val="0"/>
          <w:numId w:val="306"/>
        </w:numPr>
        <w:spacing w:after="0"/>
      </w:pPr>
      <w:r w:rsidRPr="00DA21BC">
        <w:t>získal přehled o jednotlivých historických obdobích vývoje grafického designu od jejího vzniku až po současnost,</w:t>
      </w:r>
    </w:p>
    <w:p w:rsidR="00C620DB" w:rsidRPr="00DA21BC" w:rsidRDefault="00C620DB" w:rsidP="00E55D3C">
      <w:pPr>
        <w:pStyle w:val="Odstavecseseznamem"/>
        <w:numPr>
          <w:ilvl w:val="0"/>
          <w:numId w:val="306"/>
        </w:numPr>
        <w:spacing w:after="0"/>
      </w:pPr>
      <w:r w:rsidRPr="00DA21BC">
        <w:t>dokázal shromažďovat informace a materiály těchto poznatků,</w:t>
      </w:r>
    </w:p>
    <w:p w:rsidR="00C620DB" w:rsidRPr="00DA21BC" w:rsidRDefault="00C620DB" w:rsidP="00E55D3C">
      <w:pPr>
        <w:pStyle w:val="Odstavecseseznamem"/>
        <w:numPr>
          <w:ilvl w:val="0"/>
          <w:numId w:val="306"/>
        </w:numPr>
        <w:spacing w:after="0"/>
      </w:pPr>
      <w:r w:rsidRPr="00DA21BC">
        <w:t>nalézal inspiraci pro svou tvůrčí činnost, získal vlastní výtvarný názor,</w:t>
      </w:r>
    </w:p>
    <w:p w:rsidR="00C620DB" w:rsidRPr="00DA21BC" w:rsidRDefault="00C620DB" w:rsidP="00E55D3C">
      <w:pPr>
        <w:pStyle w:val="Odstavecseseznamem"/>
        <w:numPr>
          <w:ilvl w:val="0"/>
          <w:numId w:val="306"/>
        </w:numPr>
        <w:spacing w:after="0"/>
      </w:pPr>
      <w:r w:rsidRPr="00DA21BC">
        <w:t>dovedl se souvisle kultivovaně vyjadřovat,</w:t>
      </w:r>
    </w:p>
    <w:p w:rsidR="00C620DB" w:rsidRPr="00DA21BC" w:rsidRDefault="00C620DB" w:rsidP="00E55D3C">
      <w:pPr>
        <w:pStyle w:val="Odstavecseseznamem"/>
        <w:numPr>
          <w:ilvl w:val="0"/>
          <w:numId w:val="306"/>
        </w:numPr>
        <w:spacing w:after="0"/>
      </w:pPr>
      <w:r w:rsidRPr="00DA21BC">
        <w:t>argumentoval, naslouchal názorům druhých, vzájemně s ostatními spolupracoval.</w:t>
      </w:r>
    </w:p>
    <w:p w:rsidR="00C620DB" w:rsidRPr="00DA21BC" w:rsidRDefault="00C620DB" w:rsidP="00DA21BC">
      <w:pPr>
        <w:pStyle w:val="Nadpis3"/>
        <w:contextualSpacing/>
      </w:pPr>
      <w:r w:rsidRPr="00DA21BC">
        <w:t>Výukové strategie</w:t>
      </w:r>
    </w:p>
    <w:p w:rsidR="00C620DB" w:rsidRPr="00DA21BC" w:rsidRDefault="00C620DB" w:rsidP="00DA21BC">
      <w:pPr>
        <w:contextualSpacing/>
        <w:rPr>
          <w:rFonts w:ascii="Calibri" w:hAnsi="Calibri" w:cs="Calibri"/>
        </w:rPr>
      </w:pPr>
      <w:r w:rsidRPr="00DA21BC">
        <w:rPr>
          <w:rFonts w:ascii="Calibri" w:hAnsi="Calibri" w:cs="Calibri"/>
        </w:rPr>
        <w:t xml:space="preserve">Ve výuce je zdůrazňována vizuální stránka předmětu, je využíváno projekce a promítání. Přednášky jsou rozšiřované o diskuse se studenty, zahrnující prezentaci doprovodného obrazového materiálu. Žák si připravuje krátké referáty k dílčím tématům, je veden k debatám ve skupinách, samostatnému zpracování učiva a následné interpretaci ostatním. </w:t>
      </w:r>
    </w:p>
    <w:p w:rsidR="00C620DB" w:rsidRPr="00DA21BC" w:rsidRDefault="00C620DB" w:rsidP="00DA21BC">
      <w:pPr>
        <w:pStyle w:val="Nadpis3"/>
        <w:contextualSpacing/>
      </w:pPr>
      <w:r w:rsidRPr="00DA21BC">
        <w:t>Hodnocení výsledků žáků</w:t>
      </w:r>
    </w:p>
    <w:p w:rsidR="00C620DB" w:rsidRPr="00DA21BC" w:rsidRDefault="00C620DB" w:rsidP="00DA21BC">
      <w:pPr>
        <w:contextualSpacing/>
        <w:rPr>
          <w:rFonts w:ascii="Calibri" w:hAnsi="Calibri" w:cs="Calibri"/>
        </w:rPr>
      </w:pPr>
      <w:r w:rsidRPr="00DA21BC">
        <w:rPr>
          <w:rFonts w:ascii="Calibri" w:hAnsi="Calibri" w:cs="Calibri"/>
        </w:rPr>
        <w:t>Hodnocení je v souladu se školním řádem. Důraz je kladen na kultivovaný projev, ústně jsou hodnoceny debaty a týmové práce. Známkou se hodnotí referáty, písemné práce kratšího charakteru opakující aktuálně probírané učivo a písemné práce shrnující rozsáhlejší tematický celek. Rovněž je hodnocena dovednost žáka pracovat soustředěně a se zaujetím.</w:t>
      </w:r>
    </w:p>
    <w:p w:rsidR="00C620DB" w:rsidRPr="00DA21BC" w:rsidRDefault="00C620DB" w:rsidP="00DA21BC">
      <w:pPr>
        <w:pStyle w:val="Nadpis3"/>
        <w:contextualSpacing/>
      </w:pPr>
      <w:r w:rsidRPr="00DA21BC">
        <w:lastRenderedPageBreak/>
        <w:t>Přínos předmětu pro rozvoj klíčových a odborných kompetencí</w:t>
      </w:r>
    </w:p>
    <w:p w:rsidR="00C7617C" w:rsidRPr="00DA21BC" w:rsidRDefault="00C7617C" w:rsidP="00DA21BC">
      <w:pPr>
        <w:contextualSpacing/>
        <w:rPr>
          <w:lang w:eastAsia="cs-CZ"/>
        </w:rPr>
      </w:pPr>
      <w:r w:rsidRPr="00DA21BC">
        <w:rPr>
          <w:lang w:eastAsia="cs-CZ"/>
        </w:rPr>
        <w:t>Vzdělávání v předmětu Teorie a vývoj grafického designu přispívá k rozvoji těchto klíčových a odborných kompetencí:</w:t>
      </w:r>
    </w:p>
    <w:p w:rsidR="00C7617C" w:rsidRPr="00DA21BC" w:rsidRDefault="00C7617C" w:rsidP="00E55D3C">
      <w:pPr>
        <w:pStyle w:val="Odstavecseseznamem"/>
        <w:numPr>
          <w:ilvl w:val="0"/>
          <w:numId w:val="231"/>
        </w:numPr>
      </w:pPr>
      <w:r w:rsidRPr="00DA21BC">
        <w:t>mít pozitivní vztah k učení a vzdělávání,</w:t>
      </w:r>
    </w:p>
    <w:p w:rsidR="00C7617C" w:rsidRPr="00DA21BC" w:rsidRDefault="00C7617C" w:rsidP="00E55D3C">
      <w:pPr>
        <w:pStyle w:val="Odstavecseseznamem"/>
        <w:numPr>
          <w:ilvl w:val="0"/>
          <w:numId w:val="231"/>
        </w:numPr>
      </w:pPr>
      <w:r w:rsidRPr="00DA21BC">
        <w:t>uplatňovat různé způsoby práce s textem, být čtenářsky gramotný,</w:t>
      </w:r>
    </w:p>
    <w:p w:rsidR="00C7617C" w:rsidRPr="00DA21BC" w:rsidRDefault="00C7617C" w:rsidP="00E55D3C">
      <w:pPr>
        <w:pStyle w:val="Odstavecseseznamem"/>
        <w:numPr>
          <w:ilvl w:val="0"/>
          <w:numId w:val="231"/>
        </w:numPr>
      </w:pPr>
      <w:r w:rsidRPr="00DA21BC">
        <w:t>formulovat své myšlenky srozumitelně a souvisle, v písemné podobě přehledně a jazykově správně,</w:t>
      </w:r>
    </w:p>
    <w:p w:rsidR="00C7617C" w:rsidRPr="00DA21BC" w:rsidRDefault="00C7617C" w:rsidP="00E55D3C">
      <w:pPr>
        <w:pStyle w:val="Odstavecseseznamem"/>
        <w:numPr>
          <w:ilvl w:val="0"/>
          <w:numId w:val="231"/>
        </w:numPr>
      </w:pPr>
      <w:r w:rsidRPr="00DA21BC">
        <w:t>pracovat v týmu a podílet se na realizaci společných pracovních a jiných činností,</w:t>
      </w:r>
    </w:p>
    <w:p w:rsidR="00C7617C" w:rsidRPr="00DA21BC" w:rsidRDefault="00C7617C" w:rsidP="00E55D3C">
      <w:pPr>
        <w:pStyle w:val="Odstavecseseznamem"/>
        <w:numPr>
          <w:ilvl w:val="0"/>
          <w:numId w:val="231"/>
        </w:numPr>
      </w:pPr>
      <w:r w:rsidRPr="00DA21BC">
        <w:t>přispívat k vytváření vstřícných mezilidských vztahů a k předcházení osobním konfliktům,</w:t>
      </w:r>
    </w:p>
    <w:p w:rsidR="00C7617C" w:rsidRPr="00DA21BC" w:rsidRDefault="00C7617C" w:rsidP="00E55D3C">
      <w:pPr>
        <w:pStyle w:val="Odstavecseseznamem"/>
        <w:numPr>
          <w:ilvl w:val="0"/>
          <w:numId w:val="231"/>
        </w:numPr>
      </w:pPr>
      <w:r w:rsidRPr="00DA21BC">
        <w:t>naučit se fakta, propojit probraná témata s ostatními předměty,</w:t>
      </w:r>
    </w:p>
    <w:p w:rsidR="00C7617C" w:rsidRPr="00DA21BC" w:rsidRDefault="00C7617C" w:rsidP="00E55D3C">
      <w:pPr>
        <w:pStyle w:val="Odstavecseseznamem"/>
        <w:numPr>
          <w:ilvl w:val="0"/>
          <w:numId w:val="231"/>
        </w:numPr>
      </w:pPr>
      <w:r w:rsidRPr="00DA21BC">
        <w:t>specifikovat charakteristiku uměleckých epoch,</w:t>
      </w:r>
    </w:p>
    <w:p w:rsidR="00C7617C" w:rsidRPr="00DA21BC" w:rsidRDefault="00C7617C" w:rsidP="00E55D3C">
      <w:pPr>
        <w:pStyle w:val="Odstavecseseznamem"/>
        <w:numPr>
          <w:ilvl w:val="0"/>
          <w:numId w:val="231"/>
        </w:numPr>
      </w:pPr>
      <w:r w:rsidRPr="00DA21BC">
        <w:t>využívat znalosti o historickém vývoji a současných trendech grafického designu pro vlastní tvorbu.</w:t>
      </w:r>
    </w:p>
    <w:p w:rsidR="00C620DB" w:rsidRPr="00DA21BC" w:rsidRDefault="00C620DB" w:rsidP="00DA21BC">
      <w:pPr>
        <w:pStyle w:val="Nadpis3"/>
        <w:contextualSpacing/>
      </w:pPr>
      <w:r w:rsidRPr="00DA21BC">
        <w:t>Aplikace průřezových témat a mezipředmětových vztahů</w:t>
      </w:r>
    </w:p>
    <w:p w:rsidR="00C7617C" w:rsidRPr="00DA21BC" w:rsidRDefault="00C7617C" w:rsidP="00DA21BC">
      <w:pPr>
        <w:contextualSpacing/>
        <w:rPr>
          <w:b/>
          <w:lang w:eastAsia="cs-CZ"/>
        </w:rPr>
      </w:pPr>
      <w:r w:rsidRPr="00DA21BC">
        <w:rPr>
          <w:b/>
          <w:lang w:eastAsia="cs-CZ"/>
        </w:rPr>
        <w:t>Občan v demokratické společnosti</w:t>
      </w:r>
    </w:p>
    <w:p w:rsidR="00C7617C" w:rsidRPr="00DA21BC" w:rsidRDefault="00C7617C" w:rsidP="00DA21BC">
      <w:pPr>
        <w:contextualSpacing/>
        <w:rPr>
          <w:lang w:eastAsia="cs-CZ"/>
        </w:rPr>
      </w:pPr>
      <w:r w:rsidRPr="00DA21BC">
        <w:rPr>
          <w:lang w:eastAsia="cs-CZ"/>
        </w:rPr>
        <w:t>Hlavním cílem je vést žáka k tomu, aby:</w:t>
      </w:r>
    </w:p>
    <w:p w:rsidR="00C7617C" w:rsidRPr="00DA21BC" w:rsidRDefault="00C7617C" w:rsidP="00E55D3C">
      <w:pPr>
        <w:numPr>
          <w:ilvl w:val="0"/>
          <w:numId w:val="303"/>
        </w:numPr>
        <w:contextualSpacing/>
        <w:rPr>
          <w:lang w:eastAsia="cs-CZ"/>
        </w:rPr>
      </w:pPr>
      <w:r w:rsidRPr="00DA21BC">
        <w:rPr>
          <w:lang w:eastAsia="cs-CZ"/>
        </w:rPr>
        <w:t>získal potřebné informace o životě v demokratické společnosti,</w:t>
      </w:r>
    </w:p>
    <w:p w:rsidR="00C7617C" w:rsidRPr="00DA21BC" w:rsidRDefault="00C7617C" w:rsidP="00E55D3C">
      <w:pPr>
        <w:numPr>
          <w:ilvl w:val="0"/>
          <w:numId w:val="303"/>
        </w:numPr>
        <w:contextualSpacing/>
        <w:rPr>
          <w:lang w:eastAsia="cs-CZ"/>
        </w:rPr>
      </w:pPr>
      <w:r w:rsidRPr="00DA21BC">
        <w:rPr>
          <w:lang w:eastAsia="cs-CZ"/>
        </w:rPr>
        <w:t>srovnal demokratické ideály starověké a současné společnosti.</w:t>
      </w:r>
    </w:p>
    <w:p w:rsidR="00C7617C" w:rsidRPr="00DA21BC" w:rsidRDefault="00C7617C" w:rsidP="00DA21BC">
      <w:pPr>
        <w:contextualSpacing/>
        <w:rPr>
          <w:b/>
          <w:lang w:eastAsia="cs-CZ"/>
        </w:rPr>
      </w:pPr>
      <w:r w:rsidRPr="00DA21BC">
        <w:rPr>
          <w:b/>
          <w:lang w:eastAsia="cs-CZ"/>
        </w:rPr>
        <w:t>Člověk a životní prostředí</w:t>
      </w:r>
    </w:p>
    <w:p w:rsidR="00C7617C" w:rsidRPr="00DA21BC" w:rsidRDefault="00C7617C" w:rsidP="00DA21BC">
      <w:pPr>
        <w:contextualSpacing/>
        <w:rPr>
          <w:b/>
          <w:lang w:eastAsia="cs-CZ"/>
        </w:rPr>
      </w:pPr>
      <w:r w:rsidRPr="00DA21BC">
        <w:rPr>
          <w:lang w:eastAsia="cs-CZ"/>
        </w:rPr>
        <w:t>Hlavním cílem je vést žáka k tomu, aby:</w:t>
      </w:r>
    </w:p>
    <w:p w:rsidR="00C7617C" w:rsidRPr="00DA21BC" w:rsidRDefault="00C7617C" w:rsidP="00E55D3C">
      <w:pPr>
        <w:numPr>
          <w:ilvl w:val="0"/>
          <w:numId w:val="304"/>
        </w:numPr>
        <w:contextualSpacing/>
        <w:rPr>
          <w:lang w:eastAsia="cs-CZ"/>
        </w:rPr>
      </w:pPr>
      <w:r w:rsidRPr="00DA21BC">
        <w:rPr>
          <w:lang w:eastAsia="cs-CZ"/>
        </w:rPr>
        <w:t>dodržoval zásady ekologické výchovy,</w:t>
      </w:r>
    </w:p>
    <w:p w:rsidR="00C7617C" w:rsidRPr="00DA21BC" w:rsidRDefault="00C7617C" w:rsidP="00E55D3C">
      <w:pPr>
        <w:numPr>
          <w:ilvl w:val="0"/>
          <w:numId w:val="304"/>
        </w:numPr>
        <w:contextualSpacing/>
        <w:rPr>
          <w:lang w:eastAsia="cs-CZ"/>
        </w:rPr>
      </w:pPr>
      <w:r w:rsidRPr="00DA21BC">
        <w:rPr>
          <w:lang w:eastAsia="cs-CZ"/>
        </w:rPr>
        <w:t>promýšlel propojení ekologie a umění.</w:t>
      </w:r>
    </w:p>
    <w:p w:rsidR="00C7617C" w:rsidRPr="00DA21BC" w:rsidRDefault="00C7617C" w:rsidP="00DA21BC">
      <w:pPr>
        <w:contextualSpacing/>
        <w:rPr>
          <w:b/>
          <w:lang w:eastAsia="cs-CZ"/>
        </w:rPr>
      </w:pPr>
      <w:r w:rsidRPr="00DA21BC">
        <w:rPr>
          <w:b/>
          <w:lang w:eastAsia="cs-CZ"/>
        </w:rPr>
        <w:t>Informační a komunikační technologie</w:t>
      </w:r>
    </w:p>
    <w:p w:rsidR="00C7617C" w:rsidRPr="00DA21BC" w:rsidRDefault="00C7617C" w:rsidP="00DA21BC">
      <w:pPr>
        <w:contextualSpacing/>
        <w:rPr>
          <w:b/>
          <w:lang w:eastAsia="cs-CZ"/>
        </w:rPr>
      </w:pPr>
      <w:r w:rsidRPr="00DA21BC">
        <w:rPr>
          <w:lang w:eastAsia="cs-CZ"/>
        </w:rPr>
        <w:t>Hlavním cílem je vést žáka k tomu, aby si:</w:t>
      </w:r>
    </w:p>
    <w:p w:rsidR="00C7617C" w:rsidRPr="00DA21BC" w:rsidRDefault="00C7617C" w:rsidP="00E55D3C">
      <w:pPr>
        <w:numPr>
          <w:ilvl w:val="0"/>
          <w:numId w:val="305"/>
        </w:numPr>
        <w:contextualSpacing/>
        <w:rPr>
          <w:lang w:eastAsia="cs-CZ"/>
        </w:rPr>
      </w:pPr>
      <w:r w:rsidRPr="00DA21BC">
        <w:rPr>
          <w:lang w:eastAsia="cs-CZ"/>
        </w:rPr>
        <w:t>vyhledával potřebné informace na internetu.</w:t>
      </w:r>
    </w:p>
    <w:p w:rsidR="00C7617C" w:rsidRPr="00DA21BC" w:rsidRDefault="00C7617C" w:rsidP="00E55D3C">
      <w:pPr>
        <w:numPr>
          <w:ilvl w:val="0"/>
          <w:numId w:val="305"/>
        </w:numPr>
        <w:contextualSpacing/>
        <w:rPr>
          <w:lang w:eastAsia="cs-CZ"/>
        </w:rPr>
      </w:pPr>
      <w:r w:rsidRPr="00DA21BC">
        <w:rPr>
          <w:lang w:eastAsia="cs-CZ"/>
        </w:rPr>
        <w:t>efektivně využíval informace, jak v průběhu vzdělávání, tak při výkonu povolání.</w:t>
      </w:r>
    </w:p>
    <w:p w:rsidR="00C7617C" w:rsidRPr="00DA21BC" w:rsidRDefault="00C7617C" w:rsidP="00DA21BC">
      <w:pPr>
        <w:contextualSpacing/>
        <w:rPr>
          <w:b/>
          <w:lang w:eastAsia="cs-CZ"/>
        </w:rPr>
      </w:pPr>
      <w:r w:rsidRPr="00DA21BC">
        <w:rPr>
          <w:b/>
          <w:lang w:eastAsia="cs-CZ"/>
        </w:rPr>
        <w:t>Člověk a svět práce</w:t>
      </w:r>
    </w:p>
    <w:p w:rsidR="00C7617C" w:rsidRPr="00DA21BC" w:rsidRDefault="00C7617C" w:rsidP="00DA21BC">
      <w:pPr>
        <w:contextualSpacing/>
        <w:rPr>
          <w:b/>
          <w:lang w:eastAsia="cs-CZ"/>
        </w:rPr>
      </w:pPr>
      <w:r w:rsidRPr="00DA21BC">
        <w:rPr>
          <w:lang w:eastAsia="cs-CZ"/>
        </w:rPr>
        <w:t>Hlavním cílem je vést žáka k tomu, aby:</w:t>
      </w:r>
    </w:p>
    <w:p w:rsidR="00C7617C" w:rsidRPr="00DA21BC" w:rsidRDefault="00C7617C" w:rsidP="00E55D3C">
      <w:pPr>
        <w:numPr>
          <w:ilvl w:val="0"/>
          <w:numId w:val="304"/>
        </w:numPr>
        <w:contextualSpacing/>
        <w:rPr>
          <w:lang w:eastAsia="cs-CZ"/>
        </w:rPr>
      </w:pPr>
      <w:r w:rsidRPr="00DA21BC">
        <w:rPr>
          <w:lang w:eastAsia="cs-CZ"/>
        </w:rPr>
        <w:t>práce s informacemi, vyhledávání, vyhodnocování a využívání informací;</w:t>
      </w:r>
    </w:p>
    <w:p w:rsidR="00C7617C" w:rsidRPr="00DA21BC" w:rsidRDefault="00C7617C" w:rsidP="00E55D3C">
      <w:pPr>
        <w:numPr>
          <w:ilvl w:val="0"/>
          <w:numId w:val="304"/>
        </w:numPr>
        <w:contextualSpacing/>
        <w:rPr>
          <w:lang w:eastAsia="cs-CZ"/>
        </w:rPr>
      </w:pPr>
      <w:r w:rsidRPr="00DA21BC">
        <w:rPr>
          <w:lang w:eastAsia="cs-CZ"/>
        </w:rPr>
        <w:t>odpovědné rozhodování na základě vyhodnocení získaných informací;</w:t>
      </w:r>
    </w:p>
    <w:p w:rsidR="00C7617C" w:rsidRPr="00DA21BC" w:rsidRDefault="00C7617C" w:rsidP="00DA21BC">
      <w:pPr>
        <w:contextualSpacing/>
        <w:rPr>
          <w:lang w:eastAsia="cs-CZ"/>
        </w:rPr>
        <w:sectPr w:rsidR="00C7617C" w:rsidRPr="00DA21BC" w:rsidSect="008F2D01">
          <w:pgSz w:w="11906" w:h="16838" w:code="9"/>
          <w:pgMar w:top="1418" w:right="1418" w:bottom="1418" w:left="1701" w:header="709" w:footer="709" w:gutter="0"/>
          <w:cols w:space="708"/>
          <w:docGrid w:linePitch="360"/>
        </w:sectPr>
      </w:pPr>
      <w:r w:rsidRPr="00DA21BC">
        <w:rPr>
          <w:lang w:eastAsia="cs-CZ"/>
        </w:rPr>
        <w:t>Předmět Teorie a vývoj grafického designu je provázán s dalšími vyučovanými předměty, především je to Tiskové formy, Grafický design, Dějepis, Dějiny výtvarné kultury, Český jazyk a literatura, Informační a komunikační technologie, Výtvarná příprava</w:t>
      </w:r>
    </w:p>
    <w:p w:rsidR="00857D06" w:rsidRDefault="00C7617C" w:rsidP="00DA21BC">
      <w:pPr>
        <w:pStyle w:val="Nadpis3"/>
      </w:pPr>
      <w:r>
        <w:lastRenderedPageBreak/>
        <w:t>R</w:t>
      </w:r>
      <w:r w:rsidRPr="00C7617C">
        <w:t>o</w:t>
      </w:r>
      <w:r w:rsidR="00DA21BC">
        <w:t>zpis výsledků vzdělávání a učiv</w:t>
      </w:r>
    </w:p>
    <w:tbl>
      <w:tblPr>
        <w:tblStyle w:val="Mkatabulky1"/>
        <w:tblW w:w="5000" w:type="pct"/>
        <w:jc w:val="center"/>
        <w:tblCellMar>
          <w:top w:w="57" w:type="dxa"/>
          <w:left w:w="57" w:type="dxa"/>
          <w:bottom w:w="57" w:type="dxa"/>
          <w:right w:w="57" w:type="dxa"/>
        </w:tblCellMar>
        <w:tblLook w:val="04A0" w:firstRow="1" w:lastRow="0" w:firstColumn="1" w:lastColumn="0" w:noHBand="0" w:noVBand="1"/>
      </w:tblPr>
      <w:tblGrid>
        <w:gridCol w:w="4614"/>
        <w:gridCol w:w="2894"/>
        <w:gridCol w:w="3770"/>
        <w:gridCol w:w="984"/>
        <w:gridCol w:w="1730"/>
      </w:tblGrid>
      <w:tr w:rsidR="00C31E0F" w:rsidRPr="00C31E0F" w:rsidTr="00C51628">
        <w:trPr>
          <w:jc w:val="center"/>
        </w:trPr>
        <w:tc>
          <w:tcPr>
            <w:tcW w:w="4614"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Oblast vzdělávání:</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Uměleckohistorická a výtvarná příprava</w:t>
            </w:r>
          </w:p>
        </w:tc>
        <w:tc>
          <w:tcPr>
            <w:tcW w:w="6664" w:type="dxa"/>
            <w:gridSpan w:val="2"/>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Předmět: Teorie a vývoj grafického designu</w:t>
            </w:r>
          </w:p>
        </w:tc>
        <w:tc>
          <w:tcPr>
            <w:tcW w:w="2714" w:type="dxa"/>
            <w:gridSpan w:val="2"/>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Období:</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III IV. ročník</w:t>
            </w:r>
          </w:p>
        </w:tc>
      </w:tr>
      <w:tr w:rsidR="00C31E0F" w:rsidRPr="00C31E0F" w:rsidTr="00C51628">
        <w:trPr>
          <w:jc w:val="center"/>
        </w:trPr>
        <w:tc>
          <w:tcPr>
            <w:tcW w:w="4614"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Očekávané výstupy</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Žák:</w:t>
            </w:r>
          </w:p>
        </w:tc>
        <w:tc>
          <w:tcPr>
            <w:tcW w:w="2894"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Tematický celek</w:t>
            </w:r>
          </w:p>
        </w:tc>
        <w:tc>
          <w:tcPr>
            <w:tcW w:w="3770"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Učivo</w:t>
            </w:r>
          </w:p>
        </w:tc>
        <w:tc>
          <w:tcPr>
            <w:tcW w:w="984"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Ročník</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Hodinová dotace</w:t>
            </w:r>
          </w:p>
        </w:tc>
        <w:tc>
          <w:tcPr>
            <w:tcW w:w="1730"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Mezipředmětová vazba</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Průřezové téma</w:t>
            </w:r>
          </w:p>
        </w:tc>
      </w:tr>
      <w:tr w:rsidR="00C31E0F" w:rsidRPr="00C31E0F" w:rsidTr="00C51628">
        <w:trPr>
          <w:jc w:val="center"/>
        </w:trPr>
        <w:tc>
          <w:tcPr>
            <w:tcW w:w="461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vymezí periodizaci</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rozšíří svoje znalosti z DVK o GD</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vývoj písma</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vyjmenuje funkce grafického designu</w:t>
            </w:r>
          </w:p>
        </w:tc>
        <w:tc>
          <w:tcPr>
            <w:tcW w:w="2894" w:type="dxa"/>
          </w:tcPr>
          <w:p w:rsid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Vymezení oboru.</w:t>
            </w:r>
          </w:p>
          <w:p w:rsidR="00C31E0F" w:rsidRPr="00C31E0F" w:rsidRDefault="00C31E0F" w:rsidP="00C31E0F">
            <w:pPr>
              <w:spacing w:after="0"/>
              <w:jc w:val="left"/>
              <w:rPr>
                <w:rFonts w:asciiTheme="majorHAnsi" w:hAnsiTheme="majorHAnsi" w:cstheme="minorBidi"/>
                <w:sz w:val="20"/>
                <w:szCs w:val="20"/>
              </w:rPr>
            </w:pPr>
          </w:p>
          <w:p w:rsid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Specifika grafického designu</w:t>
            </w:r>
          </w:p>
          <w:p w:rsidR="00C31E0F" w:rsidRPr="00C31E0F" w:rsidRDefault="00C31E0F" w:rsidP="00C31E0F">
            <w:pPr>
              <w:spacing w:after="0"/>
              <w:jc w:val="left"/>
              <w:rPr>
                <w:rFonts w:asciiTheme="majorHAnsi" w:hAnsiTheme="majorHAnsi" w:cstheme="minorBidi"/>
                <w:sz w:val="20"/>
                <w:szCs w:val="20"/>
              </w:rPr>
            </w:pP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Od prehistorie ke knihtisku</w:t>
            </w:r>
          </w:p>
        </w:tc>
        <w:tc>
          <w:tcPr>
            <w:tcW w:w="3770"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Vznik a vývoj tvorby grafického vyjádření.</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Funkce grafického designu.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Prehistorie oboru.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Vznik písma</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Počátky grafického tisku a knihtisku.</w:t>
            </w:r>
          </w:p>
        </w:tc>
        <w:tc>
          <w:tcPr>
            <w:tcW w:w="984" w:type="dxa"/>
          </w:tcPr>
          <w:p w:rsidR="00C31E0F" w:rsidRPr="00C31E0F" w:rsidRDefault="00C31E0F" w:rsidP="00C31E0F">
            <w:pPr>
              <w:spacing w:after="0"/>
              <w:jc w:val="center"/>
              <w:rPr>
                <w:rFonts w:asciiTheme="majorHAnsi" w:hAnsiTheme="majorHAnsi" w:cstheme="minorBidi"/>
                <w:sz w:val="20"/>
                <w:szCs w:val="20"/>
              </w:rPr>
            </w:pPr>
            <w:r w:rsidRPr="00C31E0F">
              <w:rPr>
                <w:rFonts w:asciiTheme="majorHAnsi" w:hAnsiTheme="majorHAnsi" w:cstheme="minorBidi"/>
                <w:sz w:val="20"/>
                <w:szCs w:val="20"/>
              </w:rPr>
              <w:t>III.</w:t>
            </w:r>
          </w:p>
          <w:p w:rsidR="00C31E0F" w:rsidRPr="00C31E0F" w:rsidRDefault="00C31E0F" w:rsidP="00C31E0F">
            <w:pPr>
              <w:spacing w:after="0"/>
              <w:jc w:val="center"/>
              <w:rPr>
                <w:rFonts w:asciiTheme="majorHAnsi" w:hAnsiTheme="majorHAnsi" w:cstheme="minorBidi"/>
                <w:sz w:val="20"/>
                <w:szCs w:val="20"/>
              </w:rPr>
            </w:pPr>
            <w:r w:rsidRPr="00C31E0F">
              <w:rPr>
                <w:rFonts w:asciiTheme="majorHAnsi" w:hAnsiTheme="majorHAnsi" w:cstheme="minorBidi"/>
                <w:sz w:val="20"/>
                <w:szCs w:val="20"/>
              </w:rPr>
              <w:t>32</w:t>
            </w:r>
          </w:p>
        </w:tc>
        <w:tc>
          <w:tcPr>
            <w:tcW w:w="1730"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DEJ, DVK, TF, TYP, GD, ČJL</w:t>
            </w:r>
          </w:p>
        </w:tc>
      </w:tr>
      <w:tr w:rsidR="00C31E0F" w:rsidRPr="00C31E0F" w:rsidTr="00C51628">
        <w:trPr>
          <w:jc w:val="center"/>
        </w:trPr>
        <w:tc>
          <w:tcPr>
            <w:tcW w:w="461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vysvětlí klíčové pojmy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důvody šíření grafického umění</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seznámí se s novými grafickými materiály</w:t>
            </w:r>
          </w:p>
        </w:tc>
        <w:tc>
          <w:tcPr>
            <w:tcW w:w="2894"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Předpoklady vzniku evropského grafického designu.</w:t>
            </w:r>
          </w:p>
        </w:tc>
        <w:tc>
          <w:tcPr>
            <w:tcW w:w="3770"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Středověká knižní a grafická tvorba.</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Počátky knihtisku v Evropě.</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Komponování písemného projevu.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Hrací karty. Svaté obrázky. </w:t>
            </w:r>
            <w:proofErr w:type="spellStart"/>
            <w:r w:rsidRPr="00C31E0F">
              <w:rPr>
                <w:rFonts w:asciiTheme="majorHAnsi" w:eastAsia="Times New Roman" w:hAnsiTheme="majorHAnsi" w:cstheme="majorHAnsi"/>
                <w:sz w:val="20"/>
                <w:szCs w:val="20"/>
                <w:lang w:eastAsia="cs-CZ"/>
              </w:rPr>
              <w:t>Gutenberg</w:t>
            </w:r>
            <w:proofErr w:type="spellEnd"/>
            <w:r w:rsidRPr="00C31E0F">
              <w:rPr>
                <w:rFonts w:asciiTheme="majorHAnsi" w:eastAsia="Times New Roman" w:hAnsiTheme="majorHAnsi" w:cstheme="majorHAnsi"/>
                <w:sz w:val="20"/>
                <w:szCs w:val="20"/>
                <w:lang w:eastAsia="cs-CZ"/>
              </w:rPr>
              <w:t xml:space="preserve"> a spol. v Německu.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Grafický záznam hudby.</w:t>
            </w:r>
          </w:p>
        </w:tc>
        <w:tc>
          <w:tcPr>
            <w:tcW w:w="984" w:type="dxa"/>
          </w:tcPr>
          <w:p w:rsidR="00C31E0F" w:rsidRPr="00C31E0F" w:rsidRDefault="00C31E0F" w:rsidP="00C31E0F">
            <w:pPr>
              <w:spacing w:after="0"/>
              <w:jc w:val="left"/>
              <w:rPr>
                <w:rFonts w:asciiTheme="majorHAnsi" w:hAnsiTheme="majorHAnsi" w:cstheme="minorBidi"/>
                <w:sz w:val="20"/>
                <w:szCs w:val="20"/>
              </w:rPr>
            </w:pPr>
          </w:p>
        </w:tc>
        <w:tc>
          <w:tcPr>
            <w:tcW w:w="1730"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DEJ, DVK, TF, TYP, GD</w:t>
            </w:r>
          </w:p>
        </w:tc>
      </w:tr>
      <w:tr w:rsidR="00C31E0F" w:rsidRPr="00C31E0F" w:rsidTr="00C51628">
        <w:trPr>
          <w:jc w:val="center"/>
        </w:trPr>
        <w:tc>
          <w:tcPr>
            <w:tcW w:w="461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objasní důvody a dopady rychlého rozvoje tisku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významné osobnosti</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seznámí se s počátky moderní typografie a knižní tvorby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vznik komerční grafiky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inspiruje se typografickými experimenty</w:t>
            </w:r>
          </w:p>
        </w:tc>
        <w:tc>
          <w:tcPr>
            <w:tcW w:w="2894"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Renesanční grafika a knižní tvorba.</w:t>
            </w:r>
          </w:p>
          <w:p w:rsidR="00C31E0F" w:rsidRDefault="00C31E0F" w:rsidP="00C31E0F">
            <w:pPr>
              <w:spacing w:after="0"/>
              <w:jc w:val="left"/>
              <w:rPr>
                <w:rFonts w:asciiTheme="majorHAnsi" w:hAnsiTheme="majorHAnsi" w:cstheme="minorBidi"/>
                <w:sz w:val="20"/>
                <w:szCs w:val="20"/>
              </w:rPr>
            </w:pP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Barokní grafický design.</w:t>
            </w:r>
          </w:p>
        </w:tc>
        <w:tc>
          <w:tcPr>
            <w:tcW w:w="3770"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Rychlý rozvoj tisku.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Nakladatelé. Specializace: významné osobnosti grafického designu a typografie.</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Grafické umění a knižní tvorba rovnocenná součást výtvarného umění.</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Klíčové pojmy: </w:t>
            </w:r>
            <w:proofErr w:type="spellStart"/>
            <w:r w:rsidRPr="00C31E0F">
              <w:rPr>
                <w:rFonts w:asciiTheme="majorHAnsi" w:eastAsia="Times New Roman" w:hAnsiTheme="majorHAnsi" w:cstheme="majorHAnsi"/>
                <w:sz w:val="20"/>
                <w:szCs w:val="20"/>
                <w:lang w:eastAsia="cs-CZ"/>
              </w:rPr>
              <w:t>Dürer</w:t>
            </w:r>
            <w:proofErr w:type="spellEnd"/>
            <w:r w:rsidRPr="00C31E0F">
              <w:rPr>
                <w:rFonts w:asciiTheme="majorHAnsi" w:eastAsia="Times New Roman" w:hAnsiTheme="majorHAnsi" w:cstheme="majorHAnsi"/>
                <w:sz w:val="20"/>
                <w:szCs w:val="20"/>
                <w:lang w:eastAsia="cs-CZ"/>
              </w:rPr>
              <w:t xml:space="preserve">. Manutius. </w:t>
            </w:r>
            <w:proofErr w:type="spellStart"/>
            <w:r w:rsidRPr="00C31E0F">
              <w:rPr>
                <w:rFonts w:asciiTheme="majorHAnsi" w:eastAsia="Times New Roman" w:hAnsiTheme="majorHAnsi" w:cstheme="majorHAnsi"/>
                <w:sz w:val="20"/>
                <w:szCs w:val="20"/>
                <w:lang w:eastAsia="cs-CZ"/>
              </w:rPr>
              <w:t>Holbein</w:t>
            </w:r>
            <w:proofErr w:type="spellEnd"/>
            <w:r w:rsidRPr="00C31E0F">
              <w:rPr>
                <w:rFonts w:asciiTheme="majorHAnsi" w:eastAsia="Times New Roman" w:hAnsiTheme="majorHAnsi" w:cstheme="majorHAnsi"/>
                <w:sz w:val="20"/>
                <w:szCs w:val="20"/>
                <w:lang w:eastAsia="cs-CZ"/>
              </w:rPr>
              <w:t xml:space="preserve">. </w:t>
            </w:r>
            <w:proofErr w:type="spellStart"/>
            <w:r w:rsidRPr="00C31E0F">
              <w:rPr>
                <w:rFonts w:asciiTheme="majorHAnsi" w:eastAsia="Times New Roman" w:hAnsiTheme="majorHAnsi" w:cstheme="majorHAnsi"/>
                <w:sz w:val="20"/>
                <w:szCs w:val="20"/>
                <w:lang w:eastAsia="cs-CZ"/>
              </w:rPr>
              <w:t>Estienne</w:t>
            </w:r>
            <w:proofErr w:type="spellEnd"/>
            <w:r w:rsidRPr="00C31E0F">
              <w:rPr>
                <w:rFonts w:asciiTheme="majorHAnsi" w:eastAsia="Times New Roman" w:hAnsiTheme="majorHAnsi" w:cstheme="majorHAnsi"/>
                <w:sz w:val="20"/>
                <w:szCs w:val="20"/>
                <w:lang w:eastAsia="cs-CZ"/>
              </w:rPr>
              <w:t xml:space="preserve">. </w:t>
            </w:r>
            <w:proofErr w:type="spellStart"/>
            <w:r w:rsidRPr="00C31E0F">
              <w:rPr>
                <w:rFonts w:asciiTheme="majorHAnsi" w:eastAsia="Times New Roman" w:hAnsiTheme="majorHAnsi" w:cstheme="majorHAnsi"/>
                <w:sz w:val="20"/>
                <w:szCs w:val="20"/>
                <w:lang w:eastAsia="cs-CZ"/>
              </w:rPr>
              <w:t>Plantin</w:t>
            </w:r>
            <w:proofErr w:type="spellEnd"/>
            <w:r w:rsidRPr="00C31E0F">
              <w:rPr>
                <w:rFonts w:asciiTheme="majorHAnsi" w:eastAsia="Times New Roman" w:hAnsiTheme="majorHAnsi" w:cstheme="majorHAnsi"/>
                <w:sz w:val="20"/>
                <w:szCs w:val="20"/>
                <w:lang w:eastAsia="cs-CZ"/>
              </w:rPr>
              <w:t xml:space="preserve">. </w:t>
            </w:r>
            <w:proofErr w:type="spellStart"/>
            <w:r w:rsidRPr="00C31E0F">
              <w:rPr>
                <w:rFonts w:asciiTheme="majorHAnsi" w:eastAsia="Times New Roman" w:hAnsiTheme="majorHAnsi" w:cstheme="majorHAnsi"/>
                <w:sz w:val="20"/>
                <w:szCs w:val="20"/>
                <w:lang w:eastAsia="cs-CZ"/>
              </w:rPr>
              <w:t>Melantrich</w:t>
            </w:r>
            <w:proofErr w:type="spellEnd"/>
            <w:r w:rsidRPr="00C31E0F">
              <w:rPr>
                <w:rFonts w:asciiTheme="majorHAnsi" w:eastAsia="Times New Roman" w:hAnsiTheme="majorHAnsi" w:cstheme="majorHAnsi"/>
                <w:sz w:val="20"/>
                <w:szCs w:val="20"/>
                <w:lang w:eastAsia="cs-CZ"/>
              </w:rPr>
              <w:t>.</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Počátky moderní typografie a knižní tvorby.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Vznik moderních grafů.</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Počátky komerční grafiky.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Typografické experimenty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lastRenderedPageBreak/>
              <w:t>typografie jako výtvarný prostředek.</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Klíčové pojmy: časopisy. Katalogy. Letáky. Karikatura. Grafy.</w:t>
            </w:r>
          </w:p>
        </w:tc>
        <w:tc>
          <w:tcPr>
            <w:tcW w:w="984" w:type="dxa"/>
          </w:tcPr>
          <w:p w:rsidR="00C31E0F" w:rsidRPr="00C31E0F" w:rsidRDefault="00C31E0F" w:rsidP="00C31E0F">
            <w:pPr>
              <w:spacing w:after="0"/>
              <w:jc w:val="left"/>
              <w:rPr>
                <w:rFonts w:asciiTheme="majorHAnsi" w:hAnsiTheme="majorHAnsi" w:cstheme="minorBidi"/>
                <w:sz w:val="20"/>
                <w:szCs w:val="20"/>
              </w:rPr>
            </w:pPr>
          </w:p>
        </w:tc>
        <w:tc>
          <w:tcPr>
            <w:tcW w:w="1730"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DEJ, DVK, TF, TYP, GD, ČJL</w:t>
            </w:r>
          </w:p>
        </w:tc>
      </w:tr>
      <w:tr w:rsidR="00C31E0F" w:rsidRPr="00C31E0F" w:rsidTr="00C51628">
        <w:trPr>
          <w:jc w:val="center"/>
        </w:trPr>
        <w:tc>
          <w:tcPr>
            <w:tcW w:w="461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vysvětlí klíčové pojmy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životní podmínky a charakteristiku doby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uvědomuje si vliv vzniku vynálezů</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objasní v čem je vynález fotografie přelomový pro GD</w:t>
            </w:r>
          </w:p>
        </w:tc>
        <w:tc>
          <w:tcPr>
            <w:tcW w:w="2894"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19. století. Industrializace. Vznik moderního grafického designu.</w:t>
            </w:r>
          </w:p>
        </w:tc>
        <w:tc>
          <w:tcPr>
            <w:tcW w:w="3770"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Moderní technologie.</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Století vynálezů Fotografie jako nový prvek v grafickém designu. Radikální nástup reklamy, divokého rozvoje typografie a „amatérismu“ (USA).</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Klíčové pojmy: Fotografie. Modernizace, industrializace a komercializace tisku. Reklama. Plakát. Časopisy. Počátky </w:t>
            </w:r>
            <w:proofErr w:type="spellStart"/>
            <w:r w:rsidRPr="00C31E0F">
              <w:rPr>
                <w:rFonts w:asciiTheme="majorHAnsi" w:eastAsia="Times New Roman" w:hAnsiTheme="majorHAnsi" w:cstheme="majorHAnsi"/>
                <w:sz w:val="20"/>
                <w:szCs w:val="20"/>
                <w:lang w:eastAsia="cs-CZ"/>
              </w:rPr>
              <w:t>corporate</w:t>
            </w:r>
            <w:proofErr w:type="spellEnd"/>
            <w:r w:rsidRPr="00C31E0F">
              <w:rPr>
                <w:rFonts w:asciiTheme="majorHAnsi" w:eastAsia="Times New Roman" w:hAnsiTheme="majorHAnsi" w:cstheme="majorHAnsi"/>
                <w:sz w:val="20"/>
                <w:szCs w:val="20"/>
                <w:lang w:eastAsia="cs-CZ"/>
              </w:rPr>
              <w:t xml:space="preserve"> identity. Prerafaelité. </w:t>
            </w:r>
            <w:proofErr w:type="spellStart"/>
            <w:r w:rsidRPr="00C31E0F">
              <w:rPr>
                <w:rFonts w:asciiTheme="majorHAnsi" w:eastAsia="Times New Roman" w:hAnsiTheme="majorHAnsi" w:cstheme="majorHAnsi"/>
                <w:sz w:val="20"/>
                <w:szCs w:val="20"/>
                <w:lang w:eastAsia="cs-CZ"/>
              </w:rPr>
              <w:t>Arts</w:t>
            </w:r>
            <w:proofErr w:type="spellEnd"/>
            <w:r w:rsidRPr="00C31E0F">
              <w:rPr>
                <w:rFonts w:asciiTheme="majorHAnsi" w:eastAsia="Times New Roman" w:hAnsiTheme="majorHAnsi" w:cstheme="majorHAnsi"/>
                <w:sz w:val="20"/>
                <w:szCs w:val="20"/>
                <w:lang w:eastAsia="cs-CZ"/>
              </w:rPr>
              <w:t xml:space="preserve"> and </w:t>
            </w:r>
            <w:proofErr w:type="spellStart"/>
            <w:r w:rsidRPr="00C31E0F">
              <w:rPr>
                <w:rFonts w:asciiTheme="majorHAnsi" w:eastAsia="Times New Roman" w:hAnsiTheme="majorHAnsi" w:cstheme="majorHAnsi"/>
                <w:sz w:val="20"/>
                <w:szCs w:val="20"/>
                <w:lang w:eastAsia="cs-CZ"/>
              </w:rPr>
              <w:t>Crafts</w:t>
            </w:r>
            <w:proofErr w:type="spellEnd"/>
            <w:r w:rsidRPr="00C31E0F">
              <w:rPr>
                <w:rFonts w:asciiTheme="majorHAnsi" w:eastAsia="Times New Roman" w:hAnsiTheme="majorHAnsi" w:cstheme="majorHAnsi"/>
                <w:sz w:val="20"/>
                <w:szCs w:val="20"/>
                <w:lang w:eastAsia="cs-CZ"/>
              </w:rPr>
              <w:t xml:space="preserve"> </w:t>
            </w:r>
            <w:proofErr w:type="spellStart"/>
            <w:r w:rsidRPr="00C31E0F">
              <w:rPr>
                <w:rFonts w:asciiTheme="majorHAnsi" w:eastAsia="Times New Roman" w:hAnsiTheme="majorHAnsi" w:cstheme="majorHAnsi"/>
                <w:sz w:val="20"/>
                <w:szCs w:val="20"/>
                <w:lang w:eastAsia="cs-CZ"/>
              </w:rPr>
              <w:t>Movement</w:t>
            </w:r>
            <w:proofErr w:type="spellEnd"/>
            <w:r w:rsidRPr="00C31E0F">
              <w:rPr>
                <w:rFonts w:asciiTheme="majorHAnsi" w:eastAsia="Times New Roman" w:hAnsiTheme="majorHAnsi" w:cstheme="majorHAnsi"/>
                <w:sz w:val="20"/>
                <w:szCs w:val="20"/>
                <w:lang w:eastAsia="cs-CZ"/>
              </w:rPr>
              <w:t xml:space="preserve"> v Británii.</w:t>
            </w:r>
          </w:p>
        </w:tc>
        <w:tc>
          <w:tcPr>
            <w:tcW w:w="984" w:type="dxa"/>
          </w:tcPr>
          <w:p w:rsidR="00C31E0F" w:rsidRPr="00C31E0F" w:rsidRDefault="00C31E0F" w:rsidP="00C31E0F">
            <w:pPr>
              <w:spacing w:after="0"/>
              <w:jc w:val="left"/>
              <w:rPr>
                <w:rFonts w:asciiTheme="majorHAnsi" w:hAnsiTheme="majorHAnsi" w:cstheme="minorBidi"/>
                <w:sz w:val="20"/>
                <w:szCs w:val="20"/>
              </w:rPr>
            </w:pPr>
          </w:p>
        </w:tc>
        <w:tc>
          <w:tcPr>
            <w:tcW w:w="1730" w:type="dxa"/>
          </w:tcPr>
          <w:p w:rsidR="00C31E0F" w:rsidRPr="00C31E0F" w:rsidRDefault="00C31E0F" w:rsidP="00C31E0F">
            <w:pPr>
              <w:spacing w:after="0"/>
              <w:jc w:val="left"/>
              <w:rPr>
                <w:rFonts w:asciiTheme="majorHAnsi" w:hAnsiTheme="majorHAnsi" w:cstheme="minorBidi"/>
                <w:sz w:val="20"/>
                <w:szCs w:val="20"/>
              </w:rPr>
            </w:pPr>
          </w:p>
        </w:tc>
      </w:tr>
      <w:tr w:rsidR="00C31E0F" w:rsidRPr="00C31E0F" w:rsidTr="00C51628">
        <w:trPr>
          <w:jc w:val="center"/>
        </w:trPr>
        <w:tc>
          <w:tcPr>
            <w:tcW w:w="461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vysvětlí klíčové pojmy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hlavní rysy secese, symbolismu a avantgardy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jmenuje hlavní osobnosti grafického designu</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seznámí se českými představiteli</w:t>
            </w:r>
          </w:p>
        </w:tc>
        <w:tc>
          <w:tcPr>
            <w:tcW w:w="2894"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Grafický design přelomu 19. a 20. století.</w:t>
            </w:r>
          </w:p>
        </w:tc>
        <w:tc>
          <w:tcPr>
            <w:tcW w:w="3770"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Hledání nového výtvarného výrazu.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Secesní grafický design.</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Vliv symbolismu a avantgardy. Vliv japonské a čínské grafiky. Experimenty počátku 20. století. Klíčové pojmy: reklama. Plakát (</w:t>
            </w:r>
            <w:proofErr w:type="spellStart"/>
            <w:r w:rsidRPr="00C31E0F">
              <w:rPr>
                <w:rFonts w:asciiTheme="majorHAnsi" w:eastAsia="Times New Roman" w:hAnsiTheme="majorHAnsi" w:cstheme="majorHAnsi"/>
                <w:sz w:val="20"/>
                <w:szCs w:val="20"/>
                <w:lang w:eastAsia="cs-CZ"/>
              </w:rPr>
              <w:t>affiche</w:t>
            </w:r>
            <w:proofErr w:type="spellEnd"/>
            <w:r w:rsidRPr="00C31E0F">
              <w:rPr>
                <w:rFonts w:asciiTheme="majorHAnsi" w:eastAsia="Times New Roman" w:hAnsiTheme="majorHAnsi" w:cstheme="majorHAnsi"/>
                <w:sz w:val="20"/>
                <w:szCs w:val="20"/>
                <w:lang w:eastAsia="cs-CZ"/>
              </w:rPr>
              <w:t xml:space="preserve"> = afiš). </w:t>
            </w:r>
            <w:proofErr w:type="spellStart"/>
            <w:r w:rsidRPr="00C31E0F">
              <w:rPr>
                <w:rFonts w:asciiTheme="majorHAnsi" w:eastAsia="Times New Roman" w:hAnsiTheme="majorHAnsi" w:cstheme="majorHAnsi"/>
                <w:sz w:val="20"/>
                <w:szCs w:val="20"/>
                <w:lang w:eastAsia="cs-CZ"/>
              </w:rPr>
              <w:t>Corporate</w:t>
            </w:r>
            <w:proofErr w:type="spellEnd"/>
            <w:r w:rsidRPr="00C31E0F">
              <w:rPr>
                <w:rFonts w:asciiTheme="majorHAnsi" w:eastAsia="Times New Roman" w:hAnsiTheme="majorHAnsi" w:cstheme="majorHAnsi"/>
                <w:sz w:val="20"/>
                <w:szCs w:val="20"/>
                <w:lang w:eastAsia="cs-CZ"/>
              </w:rPr>
              <w:t xml:space="preserve"> identity. </w:t>
            </w:r>
            <w:proofErr w:type="spellStart"/>
            <w:r w:rsidRPr="00C31E0F">
              <w:rPr>
                <w:rFonts w:asciiTheme="majorHAnsi" w:eastAsia="Times New Roman" w:hAnsiTheme="majorHAnsi" w:cstheme="majorHAnsi"/>
                <w:sz w:val="20"/>
                <w:szCs w:val="20"/>
                <w:lang w:eastAsia="cs-CZ"/>
              </w:rPr>
              <w:t>Beardsley</w:t>
            </w:r>
            <w:proofErr w:type="spellEnd"/>
            <w:r w:rsidRPr="00C31E0F">
              <w:rPr>
                <w:rFonts w:asciiTheme="majorHAnsi" w:eastAsia="Times New Roman" w:hAnsiTheme="majorHAnsi" w:cstheme="majorHAnsi"/>
                <w:sz w:val="20"/>
                <w:szCs w:val="20"/>
                <w:lang w:eastAsia="cs-CZ"/>
              </w:rPr>
              <w:t xml:space="preserve">. </w:t>
            </w:r>
            <w:proofErr w:type="spellStart"/>
            <w:r w:rsidRPr="00C31E0F">
              <w:rPr>
                <w:rFonts w:asciiTheme="majorHAnsi" w:eastAsia="Times New Roman" w:hAnsiTheme="majorHAnsi" w:cstheme="majorHAnsi"/>
                <w:sz w:val="20"/>
                <w:szCs w:val="20"/>
                <w:lang w:eastAsia="cs-CZ"/>
              </w:rPr>
              <w:t>Lautrec</w:t>
            </w:r>
            <w:proofErr w:type="spellEnd"/>
            <w:r w:rsidRPr="00C31E0F">
              <w:rPr>
                <w:rFonts w:asciiTheme="majorHAnsi" w:eastAsia="Times New Roman" w:hAnsiTheme="majorHAnsi" w:cstheme="majorHAnsi"/>
                <w:sz w:val="20"/>
                <w:szCs w:val="20"/>
                <w:lang w:eastAsia="cs-CZ"/>
              </w:rPr>
              <w:t xml:space="preserve">. Mucha. </w:t>
            </w:r>
            <w:proofErr w:type="spellStart"/>
            <w:r w:rsidRPr="00C31E0F">
              <w:rPr>
                <w:rFonts w:asciiTheme="majorHAnsi" w:eastAsia="Times New Roman" w:hAnsiTheme="majorHAnsi" w:cstheme="majorHAnsi"/>
                <w:sz w:val="20"/>
                <w:szCs w:val="20"/>
                <w:lang w:eastAsia="cs-CZ"/>
              </w:rPr>
              <w:t>Preissig</w:t>
            </w:r>
            <w:proofErr w:type="spellEnd"/>
            <w:r w:rsidRPr="00C31E0F">
              <w:rPr>
                <w:rFonts w:asciiTheme="majorHAnsi" w:eastAsia="Times New Roman" w:hAnsiTheme="majorHAnsi" w:cstheme="majorHAnsi"/>
                <w:sz w:val="20"/>
                <w:szCs w:val="20"/>
                <w:lang w:eastAsia="cs-CZ"/>
              </w:rPr>
              <w:t xml:space="preserve">. Váchal. </w:t>
            </w:r>
            <w:proofErr w:type="spellStart"/>
            <w:r w:rsidRPr="00C31E0F">
              <w:rPr>
                <w:rFonts w:asciiTheme="majorHAnsi" w:eastAsia="Times New Roman" w:hAnsiTheme="majorHAnsi" w:cstheme="majorHAnsi"/>
                <w:sz w:val="20"/>
                <w:szCs w:val="20"/>
                <w:lang w:eastAsia="cs-CZ"/>
              </w:rPr>
              <w:t>Marold</w:t>
            </w:r>
            <w:proofErr w:type="spellEnd"/>
            <w:r w:rsidRPr="00C31E0F">
              <w:rPr>
                <w:rFonts w:asciiTheme="majorHAnsi" w:eastAsia="Times New Roman" w:hAnsiTheme="majorHAnsi" w:cstheme="majorHAnsi"/>
                <w:sz w:val="20"/>
                <w:szCs w:val="20"/>
                <w:lang w:eastAsia="cs-CZ"/>
              </w:rPr>
              <w:t xml:space="preserve">. Klimt. Moser. </w:t>
            </w:r>
            <w:proofErr w:type="spellStart"/>
            <w:r w:rsidRPr="00C31E0F">
              <w:rPr>
                <w:rFonts w:asciiTheme="majorHAnsi" w:eastAsia="Times New Roman" w:hAnsiTheme="majorHAnsi" w:cstheme="majorHAnsi"/>
                <w:sz w:val="20"/>
                <w:szCs w:val="20"/>
                <w:lang w:eastAsia="cs-CZ"/>
              </w:rPr>
              <w:t>Wiener</w:t>
            </w:r>
            <w:proofErr w:type="spellEnd"/>
            <w:r w:rsidRPr="00C31E0F">
              <w:rPr>
                <w:rFonts w:asciiTheme="majorHAnsi" w:eastAsia="Times New Roman" w:hAnsiTheme="majorHAnsi" w:cstheme="majorHAnsi"/>
                <w:sz w:val="20"/>
                <w:szCs w:val="20"/>
                <w:lang w:eastAsia="cs-CZ"/>
              </w:rPr>
              <w:t xml:space="preserve"> </w:t>
            </w:r>
            <w:proofErr w:type="spellStart"/>
            <w:r w:rsidRPr="00C31E0F">
              <w:rPr>
                <w:rFonts w:asciiTheme="majorHAnsi" w:eastAsia="Times New Roman" w:hAnsiTheme="majorHAnsi" w:cstheme="majorHAnsi"/>
                <w:sz w:val="20"/>
                <w:szCs w:val="20"/>
                <w:lang w:eastAsia="cs-CZ"/>
              </w:rPr>
              <w:t>Werkstätte</w:t>
            </w:r>
            <w:proofErr w:type="spellEnd"/>
            <w:r w:rsidRPr="00C31E0F">
              <w:rPr>
                <w:rFonts w:asciiTheme="majorHAnsi" w:eastAsia="Times New Roman" w:hAnsiTheme="majorHAnsi" w:cstheme="majorHAnsi"/>
                <w:sz w:val="20"/>
                <w:szCs w:val="20"/>
                <w:lang w:eastAsia="cs-CZ"/>
              </w:rPr>
              <w:t xml:space="preserve">. Glasgow </w:t>
            </w:r>
            <w:proofErr w:type="spellStart"/>
            <w:r w:rsidRPr="00C31E0F">
              <w:rPr>
                <w:rFonts w:asciiTheme="majorHAnsi" w:eastAsia="Times New Roman" w:hAnsiTheme="majorHAnsi" w:cstheme="majorHAnsi"/>
                <w:sz w:val="20"/>
                <w:szCs w:val="20"/>
                <w:lang w:eastAsia="cs-CZ"/>
              </w:rPr>
              <w:t>School</w:t>
            </w:r>
            <w:proofErr w:type="spellEnd"/>
            <w:r w:rsidRPr="00C31E0F">
              <w:rPr>
                <w:rFonts w:asciiTheme="majorHAnsi" w:eastAsia="Times New Roman" w:hAnsiTheme="majorHAnsi" w:cstheme="majorHAnsi"/>
                <w:sz w:val="20"/>
                <w:szCs w:val="20"/>
                <w:lang w:eastAsia="cs-CZ"/>
              </w:rPr>
              <w:t>. Secesní moderna. Počátky avantgardy.</w:t>
            </w:r>
          </w:p>
        </w:tc>
        <w:tc>
          <w:tcPr>
            <w:tcW w:w="984" w:type="dxa"/>
          </w:tcPr>
          <w:p w:rsidR="00C31E0F" w:rsidRPr="00C31E0F" w:rsidRDefault="00C31E0F" w:rsidP="00C31E0F">
            <w:pPr>
              <w:spacing w:after="0"/>
              <w:jc w:val="left"/>
              <w:rPr>
                <w:rFonts w:asciiTheme="majorHAnsi" w:hAnsiTheme="majorHAnsi" w:cstheme="minorBidi"/>
                <w:sz w:val="20"/>
                <w:szCs w:val="20"/>
              </w:rPr>
            </w:pPr>
          </w:p>
        </w:tc>
        <w:tc>
          <w:tcPr>
            <w:tcW w:w="1730"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FF, GD, TYP, DEJ, DVK, TF, POL</w:t>
            </w:r>
          </w:p>
        </w:tc>
      </w:tr>
      <w:tr w:rsidR="00C31E0F" w:rsidRPr="00C31E0F" w:rsidTr="00C51628">
        <w:trPr>
          <w:jc w:val="center"/>
        </w:trPr>
        <w:tc>
          <w:tcPr>
            <w:tcW w:w="461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vysvětlí vliv politiky v grafickém designu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orientuje se v nových uměleckých proudech a hnutích</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popíše </w:t>
            </w:r>
            <w:proofErr w:type="spellStart"/>
            <w:r w:rsidRPr="00C31E0F">
              <w:rPr>
                <w:rFonts w:asciiTheme="majorHAnsi" w:eastAsia="Times New Roman" w:hAnsiTheme="majorHAnsi" w:cstheme="majorHAnsi"/>
                <w:sz w:val="20"/>
                <w:szCs w:val="20"/>
                <w:lang w:eastAsia="cs-CZ"/>
              </w:rPr>
              <w:t>Bauhaus</w:t>
            </w:r>
            <w:proofErr w:type="spellEnd"/>
            <w:r w:rsidRPr="00C31E0F">
              <w:rPr>
                <w:rFonts w:asciiTheme="majorHAnsi" w:eastAsia="Times New Roman" w:hAnsiTheme="majorHAnsi" w:cstheme="majorHAnsi"/>
                <w:sz w:val="20"/>
                <w:szCs w:val="20"/>
                <w:lang w:eastAsia="cs-CZ"/>
              </w:rPr>
              <w:t xml:space="preserve"> a jeho přínos</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charakterizuje nové výrazové prvky</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seznámí se s hlavními představiteli</w:t>
            </w:r>
          </w:p>
        </w:tc>
        <w:tc>
          <w:tcPr>
            <w:tcW w:w="2894"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20. století vzájemné ovlivňování grafického designu a výtvarné avantgardy.</w:t>
            </w:r>
          </w:p>
        </w:tc>
        <w:tc>
          <w:tcPr>
            <w:tcW w:w="3770"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Avantgarda</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futuristický a dadaistický grafický koncept</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syntéza obrazu a písma,</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zrovnoprávnění fotografie a textu v grafice</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destrukce tradičních kulturních norem</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Meziválečná avantgarda: spojení umění, řemesla a technologie do nových forem,</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lastRenderedPageBreak/>
              <w:t>politicky angažovaný grafický design, racionalismus a objektivizace výtvarného výrazu: Forma následuje funkci.</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Německo: </w:t>
            </w:r>
            <w:proofErr w:type="spellStart"/>
            <w:r w:rsidRPr="00C31E0F">
              <w:rPr>
                <w:rFonts w:asciiTheme="majorHAnsi" w:eastAsia="Times New Roman" w:hAnsiTheme="majorHAnsi" w:cstheme="majorHAnsi"/>
                <w:sz w:val="20"/>
                <w:szCs w:val="20"/>
                <w:lang w:eastAsia="cs-CZ"/>
              </w:rPr>
              <w:t>Bauhaus</w:t>
            </w:r>
            <w:proofErr w:type="spellEnd"/>
            <w:r w:rsidRPr="00C31E0F">
              <w:rPr>
                <w:rFonts w:asciiTheme="majorHAnsi" w:eastAsia="Times New Roman" w:hAnsiTheme="majorHAnsi" w:cstheme="majorHAnsi"/>
                <w:sz w:val="20"/>
                <w:szCs w:val="20"/>
                <w:lang w:eastAsia="cs-CZ"/>
              </w:rPr>
              <w:t xml:space="preserve"> a funkcionalismus jejich vliv na vnímání funkce designu ve 20. století.</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Rusko: konstruktivismus, revoluce v umění = revoluce v životě, nové strategie v obrazových periodikách a fotomontáž, nové prostorové koncepty typografie, politický symbolismus.</w:t>
            </w:r>
          </w:p>
        </w:tc>
        <w:tc>
          <w:tcPr>
            <w:tcW w:w="984" w:type="dxa"/>
          </w:tcPr>
          <w:p w:rsidR="00C31E0F" w:rsidRPr="00C31E0F" w:rsidRDefault="00C31E0F" w:rsidP="00C31E0F">
            <w:pPr>
              <w:spacing w:after="0"/>
              <w:jc w:val="left"/>
              <w:rPr>
                <w:rFonts w:asciiTheme="majorHAnsi" w:hAnsiTheme="majorHAnsi" w:cstheme="minorBidi"/>
                <w:sz w:val="20"/>
                <w:szCs w:val="20"/>
              </w:rPr>
            </w:pPr>
          </w:p>
        </w:tc>
        <w:tc>
          <w:tcPr>
            <w:tcW w:w="1730"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FF, GD, TYP, DEJ, DVK, TF, POL</w:t>
            </w:r>
          </w:p>
        </w:tc>
      </w:tr>
    </w:tbl>
    <w:p w:rsidR="00C31E0F" w:rsidRPr="00C31E0F" w:rsidRDefault="00C31E0F" w:rsidP="00C31E0F">
      <w:pPr>
        <w:spacing w:after="0"/>
        <w:jc w:val="left"/>
        <w:rPr>
          <w:rFonts w:asciiTheme="majorHAnsi" w:hAnsiTheme="majorHAnsi" w:cstheme="minorBidi"/>
          <w:sz w:val="20"/>
          <w:szCs w:val="20"/>
        </w:rPr>
      </w:pPr>
    </w:p>
    <w:tbl>
      <w:tblPr>
        <w:tblStyle w:val="Mkatabulky1"/>
        <w:tblW w:w="5000" w:type="pct"/>
        <w:jc w:val="center"/>
        <w:tblCellMar>
          <w:top w:w="57" w:type="dxa"/>
          <w:left w:w="57" w:type="dxa"/>
          <w:bottom w:w="57" w:type="dxa"/>
          <w:right w:w="57" w:type="dxa"/>
        </w:tblCellMar>
        <w:tblLook w:val="04A0" w:firstRow="1" w:lastRow="0" w:firstColumn="1" w:lastColumn="0" w:noHBand="0" w:noVBand="1"/>
      </w:tblPr>
      <w:tblGrid>
        <w:gridCol w:w="4673"/>
        <w:gridCol w:w="2835"/>
        <w:gridCol w:w="3704"/>
        <w:gridCol w:w="983"/>
        <w:gridCol w:w="1797"/>
      </w:tblGrid>
      <w:tr w:rsidR="00C31E0F" w:rsidRPr="00C31E0F" w:rsidTr="00C51628">
        <w:trPr>
          <w:jc w:val="center"/>
        </w:trPr>
        <w:tc>
          <w:tcPr>
            <w:tcW w:w="4673"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Oblast vzdělávání:</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Uměleckohistorická a výtvarná příprava</w:t>
            </w:r>
          </w:p>
        </w:tc>
        <w:tc>
          <w:tcPr>
            <w:tcW w:w="6539" w:type="dxa"/>
            <w:gridSpan w:val="2"/>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Předmět: Teorie a vývoj grafického designu</w:t>
            </w:r>
          </w:p>
        </w:tc>
        <w:tc>
          <w:tcPr>
            <w:tcW w:w="2780" w:type="dxa"/>
            <w:gridSpan w:val="2"/>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Období:</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III IV. ročník</w:t>
            </w:r>
          </w:p>
        </w:tc>
      </w:tr>
      <w:tr w:rsidR="00C31E0F" w:rsidRPr="00C31E0F" w:rsidTr="00C51628">
        <w:trPr>
          <w:jc w:val="center"/>
        </w:trPr>
        <w:tc>
          <w:tcPr>
            <w:tcW w:w="4673"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Očekávané výstupy</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Žák:</w:t>
            </w:r>
          </w:p>
        </w:tc>
        <w:tc>
          <w:tcPr>
            <w:tcW w:w="2835"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Tematický celek</w:t>
            </w:r>
          </w:p>
        </w:tc>
        <w:tc>
          <w:tcPr>
            <w:tcW w:w="3704"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Učivo</w:t>
            </w:r>
          </w:p>
        </w:tc>
        <w:tc>
          <w:tcPr>
            <w:tcW w:w="983"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Ročník</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Hodinová dotace</w:t>
            </w:r>
          </w:p>
        </w:tc>
        <w:tc>
          <w:tcPr>
            <w:tcW w:w="1797" w:type="dxa"/>
          </w:tcPr>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Mezipředmětová vazba</w:t>
            </w:r>
          </w:p>
          <w:p w:rsidR="00C31E0F" w:rsidRPr="00C31E0F" w:rsidRDefault="00C31E0F" w:rsidP="00C31E0F">
            <w:pPr>
              <w:spacing w:after="0"/>
              <w:jc w:val="left"/>
              <w:rPr>
                <w:rFonts w:asciiTheme="majorHAnsi" w:hAnsiTheme="majorHAnsi" w:cstheme="minorBidi"/>
                <w:b/>
                <w:bCs/>
                <w:sz w:val="20"/>
                <w:szCs w:val="20"/>
              </w:rPr>
            </w:pPr>
            <w:r w:rsidRPr="00C31E0F">
              <w:rPr>
                <w:rFonts w:asciiTheme="majorHAnsi" w:hAnsiTheme="majorHAnsi" w:cstheme="minorBidi"/>
                <w:b/>
                <w:bCs/>
                <w:sz w:val="20"/>
                <w:szCs w:val="20"/>
              </w:rPr>
              <w:t>Průřezové téma</w:t>
            </w:r>
          </w:p>
        </w:tc>
      </w:tr>
      <w:tr w:rsidR="00C31E0F" w:rsidRPr="00C31E0F" w:rsidTr="00C51628">
        <w:trPr>
          <w:jc w:val="center"/>
        </w:trPr>
        <w:tc>
          <w:tcPr>
            <w:tcW w:w="4673"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orientuje se v nových uměleckých proudech a hnutích</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vysvětlí funkci grafického designu ve válce a válečné propagaci</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charakterizuje možnosti technicky reprodukovatelného obrazu</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rozená osobnosti moderního českého grafického designu</w:t>
            </w:r>
          </w:p>
        </w:tc>
        <w:tc>
          <w:tcPr>
            <w:tcW w:w="2835"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Mezinárodní proudy moderny; grafický design a válka</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Inovace a propaganda</w:t>
            </w:r>
          </w:p>
        </w:tc>
        <w:tc>
          <w:tcPr>
            <w:tcW w:w="370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Dekorativní hnutí Art Deco. </w:t>
            </w:r>
            <w:proofErr w:type="spellStart"/>
            <w:r w:rsidRPr="00C31E0F">
              <w:rPr>
                <w:rFonts w:asciiTheme="majorHAnsi" w:eastAsia="Times New Roman" w:hAnsiTheme="majorHAnsi" w:cstheme="majorHAnsi"/>
                <w:sz w:val="20"/>
                <w:szCs w:val="20"/>
                <w:lang w:eastAsia="cs-CZ"/>
              </w:rPr>
              <w:t>Piktoriální</w:t>
            </w:r>
            <w:proofErr w:type="spellEnd"/>
            <w:r w:rsidRPr="00C31E0F">
              <w:rPr>
                <w:rFonts w:asciiTheme="majorHAnsi" w:eastAsia="Times New Roman" w:hAnsiTheme="majorHAnsi" w:cstheme="majorHAnsi"/>
                <w:sz w:val="20"/>
                <w:szCs w:val="20"/>
                <w:lang w:eastAsia="cs-CZ"/>
              </w:rPr>
              <w:t xml:space="preserve"> modernismus, Formování švýcarské mezinárodní moderny, kultivace cestovatelského plakátu.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Významné školy grafického designu v Basileji a </w:t>
            </w:r>
            <w:proofErr w:type="spellStart"/>
            <w:r w:rsidRPr="00C31E0F">
              <w:rPr>
                <w:rFonts w:asciiTheme="majorHAnsi" w:eastAsia="Times New Roman" w:hAnsiTheme="majorHAnsi" w:cstheme="majorHAnsi"/>
                <w:sz w:val="20"/>
                <w:szCs w:val="20"/>
                <w:lang w:eastAsia="cs-CZ"/>
              </w:rPr>
              <w:t>Zurrichu</w:t>
            </w:r>
            <w:proofErr w:type="spellEnd"/>
            <w:r w:rsidRPr="00C31E0F">
              <w:rPr>
                <w:rFonts w:asciiTheme="majorHAnsi" w:eastAsia="Times New Roman" w:hAnsiTheme="majorHAnsi" w:cstheme="majorHAnsi"/>
                <w:sz w:val="20"/>
                <w:szCs w:val="20"/>
                <w:lang w:eastAsia="cs-CZ"/>
              </w:rPr>
              <w:t xml:space="preserve"> profilující švýcarský mezinárodní styl.</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 xml:space="preserve">Základní zdroje inspirace internacionální moderny v hnutí konstruktivizmu, De </w:t>
            </w:r>
            <w:proofErr w:type="spellStart"/>
            <w:r w:rsidRPr="00C31E0F">
              <w:rPr>
                <w:rFonts w:asciiTheme="majorHAnsi" w:eastAsia="Times New Roman" w:hAnsiTheme="majorHAnsi" w:cstheme="majorHAnsi"/>
                <w:sz w:val="20"/>
                <w:szCs w:val="20"/>
                <w:lang w:eastAsia="cs-CZ"/>
              </w:rPr>
              <w:t>Stijl</w:t>
            </w:r>
            <w:proofErr w:type="spellEnd"/>
            <w:r w:rsidRPr="00C31E0F">
              <w:rPr>
                <w:rFonts w:asciiTheme="majorHAnsi" w:eastAsia="Times New Roman" w:hAnsiTheme="majorHAnsi" w:cstheme="majorHAnsi"/>
                <w:sz w:val="20"/>
                <w:szCs w:val="20"/>
                <w:lang w:eastAsia="cs-CZ"/>
              </w:rPr>
              <w:t xml:space="preserve"> a v německém </w:t>
            </w:r>
            <w:proofErr w:type="spellStart"/>
            <w:r w:rsidRPr="00C31E0F">
              <w:rPr>
                <w:rFonts w:asciiTheme="majorHAnsi" w:eastAsia="Times New Roman" w:hAnsiTheme="majorHAnsi" w:cstheme="majorHAnsi"/>
                <w:sz w:val="20"/>
                <w:szCs w:val="20"/>
                <w:lang w:eastAsia="cs-CZ"/>
              </w:rPr>
              <w:t>Bauhausu</w:t>
            </w:r>
            <w:proofErr w:type="spellEnd"/>
            <w:r w:rsidRPr="00C31E0F">
              <w:rPr>
                <w:rFonts w:asciiTheme="majorHAnsi" w:eastAsia="Times New Roman" w:hAnsiTheme="majorHAnsi" w:cstheme="majorHAnsi"/>
                <w:sz w:val="20"/>
                <w:szCs w:val="20"/>
                <w:lang w:eastAsia="cs-CZ"/>
              </w:rPr>
              <w:t xml:space="preserve">. Grafický design jako důležitý prostředek válečné masové propagace. Totalitní politické ideologie a technicky reprodukovatelný obraz (film, fotografie, plakát). Válečný plakát ve funkci klíčového komunikačního a náborového </w:t>
            </w:r>
            <w:r w:rsidRPr="00C31E0F">
              <w:rPr>
                <w:rFonts w:asciiTheme="majorHAnsi" w:eastAsia="Times New Roman" w:hAnsiTheme="majorHAnsi" w:cstheme="majorHAnsi"/>
                <w:sz w:val="20"/>
                <w:szCs w:val="20"/>
                <w:lang w:eastAsia="cs-CZ"/>
              </w:rPr>
              <w:lastRenderedPageBreak/>
              <w:t>prostředku, Kontexty a osobnosti moderního českého grafického designu.</w:t>
            </w:r>
          </w:p>
        </w:tc>
        <w:tc>
          <w:tcPr>
            <w:tcW w:w="983" w:type="dxa"/>
          </w:tcPr>
          <w:p w:rsidR="00C31E0F" w:rsidRPr="00C31E0F" w:rsidRDefault="00C31E0F" w:rsidP="00C31E0F">
            <w:pPr>
              <w:spacing w:after="0"/>
              <w:jc w:val="center"/>
              <w:rPr>
                <w:rFonts w:asciiTheme="majorHAnsi" w:hAnsiTheme="majorHAnsi" w:cstheme="minorBidi"/>
                <w:sz w:val="20"/>
                <w:szCs w:val="20"/>
              </w:rPr>
            </w:pPr>
            <w:r w:rsidRPr="00C31E0F">
              <w:rPr>
                <w:rFonts w:asciiTheme="majorHAnsi" w:hAnsiTheme="majorHAnsi" w:cstheme="minorBidi"/>
                <w:sz w:val="20"/>
                <w:szCs w:val="20"/>
              </w:rPr>
              <w:lastRenderedPageBreak/>
              <w:t>IV.</w:t>
            </w:r>
          </w:p>
          <w:p w:rsidR="00C31E0F" w:rsidRPr="00C31E0F" w:rsidRDefault="00C31E0F" w:rsidP="00C31E0F">
            <w:pPr>
              <w:spacing w:after="0"/>
              <w:jc w:val="center"/>
              <w:rPr>
                <w:rFonts w:asciiTheme="majorHAnsi" w:hAnsiTheme="majorHAnsi" w:cstheme="minorBidi"/>
                <w:sz w:val="20"/>
                <w:szCs w:val="20"/>
              </w:rPr>
            </w:pPr>
            <w:r w:rsidRPr="00C31E0F">
              <w:rPr>
                <w:rFonts w:asciiTheme="majorHAnsi" w:hAnsiTheme="majorHAnsi" w:cstheme="minorBidi"/>
                <w:sz w:val="20"/>
                <w:szCs w:val="20"/>
              </w:rPr>
              <w:t>32</w:t>
            </w:r>
          </w:p>
        </w:tc>
        <w:tc>
          <w:tcPr>
            <w:tcW w:w="1797"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FF, GD, TYP, DEJ, DVK, TF, POL</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PT: Občan v demokratické společnosti</w:t>
            </w:r>
          </w:p>
        </w:tc>
      </w:tr>
      <w:tr w:rsidR="00C31E0F" w:rsidRPr="00C31E0F" w:rsidTr="00C51628">
        <w:trPr>
          <w:jc w:val="center"/>
        </w:trPr>
        <w:tc>
          <w:tcPr>
            <w:tcW w:w="4673"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vysvětlí klíčové pojmy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rozezná a charakterizuje Švýcarskou a Newyorskou školu a jejich vliv na grafický design</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vymezí pojem korporátní identita</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popíše nová umělecké hnutí</w:t>
            </w:r>
          </w:p>
        </w:tc>
        <w:tc>
          <w:tcPr>
            <w:tcW w:w="2835"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Poválečná moderna a její alternativy</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Konzumní kultura</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Korporátní identity a mezinárodní styl</w:t>
            </w:r>
          </w:p>
        </w:tc>
        <w:tc>
          <w:tcPr>
            <w:tcW w:w="370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Import evropské moderny do neutrálních zemí, vznik dvou prestižních škol: Švýcarské a Newyorské.</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Snaha Švýcarské školy o vytvoření a kultivování objektivního jazyka vizuální komunikace</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Newyorkská škola, revoluce v edičním designu, nová reklama a koncept</w:t>
            </w:r>
          </w:p>
          <w:p w:rsidR="00C31E0F" w:rsidRPr="00C31E0F" w:rsidRDefault="00C31E0F" w:rsidP="00E55D3C">
            <w:pPr>
              <w:numPr>
                <w:ilvl w:val="0"/>
                <w:numId w:val="307"/>
              </w:numPr>
              <w:spacing w:after="0"/>
              <w:contextualSpacing/>
              <w:jc w:val="left"/>
              <w:rPr>
                <w:rFonts w:ascii="Times New Roman" w:eastAsia="Times New Roman" w:hAnsi="Times New Roman" w:cs="Times New Roman"/>
                <w:sz w:val="20"/>
                <w:szCs w:val="20"/>
                <w:lang w:eastAsia="cs-CZ"/>
              </w:rPr>
            </w:pPr>
            <w:r w:rsidRPr="00C31E0F">
              <w:rPr>
                <w:rFonts w:asciiTheme="majorHAnsi" w:eastAsia="Times New Roman" w:hAnsiTheme="majorHAnsi" w:cstheme="majorHAnsi"/>
                <w:sz w:val="20"/>
                <w:szCs w:val="20"/>
                <w:lang w:eastAsia="cs-CZ"/>
              </w:rPr>
              <w:t xml:space="preserve">osobnosti spojené se vznikem tzv. korporátní identity a integrovaného designu. Konfrontace alternativ poválečné moderny a universalismu internacionální moderny: japonská integrace národních tradic; polská konceptuální škola plakátu; americký typografický expresionismus, vlivy </w:t>
            </w:r>
            <w:proofErr w:type="spellStart"/>
            <w:r w:rsidRPr="00C31E0F">
              <w:rPr>
                <w:rFonts w:asciiTheme="majorHAnsi" w:eastAsia="Times New Roman" w:hAnsiTheme="majorHAnsi" w:cstheme="majorHAnsi"/>
                <w:sz w:val="20"/>
                <w:szCs w:val="20"/>
                <w:lang w:eastAsia="cs-CZ"/>
              </w:rPr>
              <w:t>popartu</w:t>
            </w:r>
            <w:proofErr w:type="spellEnd"/>
            <w:r w:rsidRPr="00C31E0F">
              <w:rPr>
                <w:rFonts w:asciiTheme="majorHAnsi" w:eastAsia="Times New Roman" w:hAnsiTheme="majorHAnsi" w:cstheme="majorHAnsi"/>
                <w:sz w:val="20"/>
                <w:szCs w:val="20"/>
                <w:lang w:eastAsia="cs-CZ"/>
              </w:rPr>
              <w:t>, radikální psychedelická stylizace 60. let.</w:t>
            </w:r>
          </w:p>
        </w:tc>
        <w:tc>
          <w:tcPr>
            <w:tcW w:w="983" w:type="dxa"/>
          </w:tcPr>
          <w:p w:rsidR="00C31E0F" w:rsidRPr="00C31E0F" w:rsidRDefault="00C31E0F" w:rsidP="00C31E0F">
            <w:pPr>
              <w:spacing w:after="0"/>
              <w:jc w:val="left"/>
              <w:rPr>
                <w:rFonts w:asciiTheme="majorHAnsi" w:hAnsiTheme="majorHAnsi" w:cstheme="minorBidi"/>
                <w:sz w:val="20"/>
                <w:szCs w:val="20"/>
              </w:rPr>
            </w:pPr>
          </w:p>
        </w:tc>
        <w:tc>
          <w:tcPr>
            <w:tcW w:w="1797" w:type="dxa"/>
          </w:tcPr>
          <w:p w:rsidR="00C31E0F" w:rsidRPr="00C31E0F" w:rsidRDefault="00C31E0F" w:rsidP="00C31E0F">
            <w:pPr>
              <w:spacing w:after="0"/>
              <w:jc w:val="left"/>
              <w:rPr>
                <w:rFonts w:asciiTheme="majorHAnsi" w:hAnsiTheme="majorHAnsi" w:cstheme="minorBidi"/>
                <w:sz w:val="20"/>
                <w:szCs w:val="20"/>
              </w:rPr>
            </w:pPr>
          </w:p>
        </w:tc>
      </w:tr>
      <w:tr w:rsidR="00C31E0F" w:rsidRPr="00C31E0F" w:rsidTr="00C51628">
        <w:trPr>
          <w:jc w:val="center"/>
        </w:trPr>
        <w:tc>
          <w:tcPr>
            <w:tcW w:w="4673"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vývoj a změny v grafickém designu v různých zemích vlivem sociálněpolitické atmosféry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objasní znaky postmodernismu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identifikuje změny, které přinesly digitální technologie</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Uvědomuje si pozitiva a negativa aspektů grafické práce v internetovém prostoru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popíše změnu role grafického designera</w:t>
            </w:r>
          </w:p>
        </w:tc>
        <w:tc>
          <w:tcPr>
            <w:tcW w:w="2835"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Postmodernismus</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Počítačová technika, digitální technologie a nová vizuální gramotnost.</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Změna role grafického designera</w:t>
            </w:r>
          </w:p>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Digitální design</w:t>
            </w:r>
          </w:p>
          <w:p w:rsidR="00C31E0F" w:rsidRPr="00C31E0F" w:rsidRDefault="00C31E0F" w:rsidP="00C31E0F">
            <w:pPr>
              <w:spacing w:after="0"/>
              <w:jc w:val="left"/>
              <w:rPr>
                <w:rFonts w:asciiTheme="majorHAnsi" w:hAnsiTheme="majorHAnsi" w:cstheme="minorBidi"/>
                <w:sz w:val="20"/>
                <w:szCs w:val="20"/>
              </w:rPr>
            </w:pPr>
            <w:proofErr w:type="spellStart"/>
            <w:r w:rsidRPr="00C31E0F">
              <w:rPr>
                <w:rFonts w:asciiTheme="majorHAnsi" w:hAnsiTheme="majorHAnsi" w:cstheme="minorBidi"/>
                <w:sz w:val="20"/>
                <w:szCs w:val="20"/>
              </w:rPr>
              <w:t>Postinternet</w:t>
            </w:r>
            <w:proofErr w:type="spellEnd"/>
          </w:p>
        </w:tc>
        <w:tc>
          <w:tcPr>
            <w:tcW w:w="370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70. léta a celková revize civilizační koncepce modernismu.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Znaky postmodernismu.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Revoluční sociálněpolitická atmosféra ve světě.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Anarchie grafického designu ve Švýcarsku.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Francouzský Lidový ateliér a protivládní, politicky orientované grafické intervence.</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 Konfrontace anglické undergroundové a punkové kultury s konzumním vkusem </w:t>
            </w:r>
            <w:r w:rsidRPr="00C31E0F">
              <w:rPr>
                <w:rFonts w:asciiTheme="majorHAnsi" w:eastAsia="Times New Roman" w:hAnsiTheme="majorHAnsi" w:cstheme="majorHAnsi"/>
                <w:sz w:val="20"/>
                <w:szCs w:val="20"/>
                <w:lang w:eastAsia="cs-CZ"/>
              </w:rPr>
              <w:lastRenderedPageBreak/>
              <w:t>společností prostřednictvím grafického designu.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Kalifornská nová vlna, vizuální hluk v téměř virtuálním prostoru.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Počítačová technika, digitální technologie a nová vizuální gramotnost.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proofErr w:type="spellStart"/>
            <w:r w:rsidRPr="00C31E0F">
              <w:rPr>
                <w:rFonts w:asciiTheme="majorHAnsi" w:eastAsia="Times New Roman" w:hAnsiTheme="majorHAnsi" w:cstheme="majorHAnsi"/>
                <w:sz w:val="20"/>
                <w:szCs w:val="20"/>
                <w:lang w:eastAsia="cs-CZ"/>
              </w:rPr>
              <w:t>Dematerializace</w:t>
            </w:r>
            <w:proofErr w:type="spellEnd"/>
            <w:r w:rsidRPr="00C31E0F">
              <w:rPr>
                <w:rFonts w:asciiTheme="majorHAnsi" w:eastAsia="Times New Roman" w:hAnsiTheme="majorHAnsi" w:cstheme="majorHAnsi"/>
                <w:sz w:val="20"/>
                <w:szCs w:val="20"/>
                <w:lang w:eastAsia="cs-CZ"/>
              </w:rPr>
              <w:t xml:space="preserve">, decentralizace a interaktivnost grafického designu; pozitiva a negativa aspektů grafické práce v internetovém prostoru. </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Grafický designér přestává pouze zprostředkovávat ideu, sám jí vytváří.</w:t>
            </w:r>
          </w:p>
        </w:tc>
        <w:tc>
          <w:tcPr>
            <w:tcW w:w="983" w:type="dxa"/>
          </w:tcPr>
          <w:p w:rsidR="00C31E0F" w:rsidRPr="00C31E0F" w:rsidRDefault="00C31E0F" w:rsidP="00C31E0F">
            <w:pPr>
              <w:spacing w:after="0"/>
              <w:jc w:val="left"/>
              <w:rPr>
                <w:rFonts w:asciiTheme="majorHAnsi" w:hAnsiTheme="majorHAnsi" w:cstheme="minorBidi"/>
                <w:sz w:val="20"/>
                <w:szCs w:val="20"/>
              </w:rPr>
            </w:pPr>
          </w:p>
        </w:tc>
        <w:tc>
          <w:tcPr>
            <w:tcW w:w="1797" w:type="dxa"/>
          </w:tcPr>
          <w:p w:rsidR="00C31E0F" w:rsidRPr="00C31E0F" w:rsidRDefault="00C31E0F" w:rsidP="00C31E0F">
            <w:pPr>
              <w:spacing w:after="0"/>
              <w:jc w:val="left"/>
              <w:rPr>
                <w:rFonts w:asciiTheme="majorHAnsi" w:hAnsiTheme="majorHAnsi" w:cstheme="minorBidi"/>
                <w:sz w:val="20"/>
                <w:szCs w:val="20"/>
              </w:rPr>
            </w:pPr>
          </w:p>
        </w:tc>
      </w:tr>
      <w:tr w:rsidR="00C31E0F" w:rsidRPr="00C31E0F" w:rsidTr="00C51628">
        <w:trPr>
          <w:jc w:val="center"/>
        </w:trPr>
        <w:tc>
          <w:tcPr>
            <w:tcW w:w="4673"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orientuje se v současných trendech grafického designu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zná některé </w:t>
            </w:r>
            <w:proofErr w:type="gramStart"/>
            <w:r w:rsidRPr="00C31E0F">
              <w:rPr>
                <w:rFonts w:asciiTheme="majorHAnsi" w:eastAsia="Times New Roman" w:hAnsiTheme="majorHAnsi" w:cstheme="majorHAnsi"/>
                <w:sz w:val="20"/>
                <w:szCs w:val="20"/>
                <w:lang w:eastAsia="cs-CZ"/>
              </w:rPr>
              <w:t>představitele v grafického designu</w:t>
            </w:r>
            <w:proofErr w:type="gramEnd"/>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 xml:space="preserve">aplikuje nabyté znalosti do </w:t>
            </w:r>
            <w:proofErr w:type="gramStart"/>
            <w:r w:rsidRPr="00C31E0F">
              <w:rPr>
                <w:rFonts w:asciiTheme="majorHAnsi" w:eastAsia="Times New Roman" w:hAnsiTheme="majorHAnsi" w:cstheme="majorHAnsi"/>
                <w:sz w:val="20"/>
                <w:szCs w:val="20"/>
                <w:lang w:eastAsia="cs-CZ"/>
              </w:rPr>
              <w:t>vlastní</w:t>
            </w:r>
            <w:proofErr w:type="gramEnd"/>
            <w:r w:rsidRPr="00C31E0F">
              <w:rPr>
                <w:rFonts w:asciiTheme="majorHAnsi" w:eastAsia="Times New Roman" w:hAnsiTheme="majorHAnsi" w:cstheme="majorHAnsi"/>
                <w:sz w:val="20"/>
                <w:szCs w:val="20"/>
                <w:lang w:eastAsia="cs-CZ"/>
              </w:rPr>
              <w:t xml:space="preserve"> tvory</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rozšiřuje a tříbí svůj vkus a styl</w:t>
            </w:r>
          </w:p>
        </w:tc>
        <w:tc>
          <w:tcPr>
            <w:tcW w:w="2835" w:type="dxa"/>
          </w:tcPr>
          <w:p w:rsidR="00C31E0F" w:rsidRPr="00C31E0F" w:rsidRDefault="00C31E0F" w:rsidP="00C31E0F">
            <w:pPr>
              <w:spacing w:after="0"/>
              <w:jc w:val="left"/>
              <w:rPr>
                <w:rFonts w:asciiTheme="majorHAnsi" w:hAnsiTheme="majorHAnsi" w:cstheme="minorBidi"/>
                <w:sz w:val="20"/>
                <w:szCs w:val="20"/>
              </w:rPr>
            </w:pPr>
            <w:r w:rsidRPr="00C31E0F">
              <w:rPr>
                <w:rFonts w:asciiTheme="majorHAnsi" w:hAnsiTheme="majorHAnsi" w:cstheme="minorBidi"/>
                <w:sz w:val="20"/>
                <w:szCs w:val="20"/>
              </w:rPr>
              <w:t>Současné trendy v grafickém designu</w:t>
            </w:r>
          </w:p>
        </w:tc>
        <w:tc>
          <w:tcPr>
            <w:tcW w:w="3704" w:type="dxa"/>
          </w:tcPr>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aktuální trendy v grafickém designu</w:t>
            </w:r>
          </w:p>
          <w:p w:rsidR="00C31E0F" w:rsidRPr="00C31E0F" w:rsidRDefault="00C31E0F" w:rsidP="00E55D3C">
            <w:pPr>
              <w:numPr>
                <w:ilvl w:val="0"/>
                <w:numId w:val="307"/>
              </w:numPr>
              <w:spacing w:after="0"/>
              <w:contextualSpacing/>
              <w:jc w:val="left"/>
              <w:rPr>
                <w:rFonts w:asciiTheme="majorHAnsi" w:eastAsia="Times New Roman" w:hAnsiTheme="majorHAnsi" w:cstheme="majorHAnsi"/>
                <w:sz w:val="20"/>
                <w:szCs w:val="20"/>
                <w:lang w:eastAsia="cs-CZ"/>
              </w:rPr>
            </w:pPr>
            <w:r w:rsidRPr="00C31E0F">
              <w:rPr>
                <w:rFonts w:asciiTheme="majorHAnsi" w:eastAsia="Times New Roman" w:hAnsiTheme="majorHAnsi" w:cstheme="majorHAnsi"/>
                <w:sz w:val="20"/>
                <w:szCs w:val="20"/>
                <w:lang w:eastAsia="cs-CZ"/>
              </w:rPr>
              <w:t>hlavní představitelé grafického designu v Čechách a zahraničí</w:t>
            </w:r>
          </w:p>
        </w:tc>
        <w:tc>
          <w:tcPr>
            <w:tcW w:w="983" w:type="dxa"/>
          </w:tcPr>
          <w:p w:rsidR="00C31E0F" w:rsidRPr="00C31E0F" w:rsidRDefault="00C31E0F" w:rsidP="00C31E0F">
            <w:pPr>
              <w:spacing w:after="0"/>
              <w:jc w:val="left"/>
              <w:rPr>
                <w:rFonts w:asciiTheme="majorHAnsi" w:hAnsiTheme="majorHAnsi" w:cstheme="minorBidi"/>
                <w:sz w:val="20"/>
                <w:szCs w:val="20"/>
              </w:rPr>
            </w:pPr>
          </w:p>
        </w:tc>
        <w:tc>
          <w:tcPr>
            <w:tcW w:w="1797" w:type="dxa"/>
          </w:tcPr>
          <w:p w:rsidR="00C31E0F" w:rsidRPr="00C31E0F" w:rsidRDefault="00C31E0F" w:rsidP="00C31E0F">
            <w:pPr>
              <w:spacing w:after="0"/>
              <w:jc w:val="left"/>
              <w:rPr>
                <w:rFonts w:asciiTheme="majorHAnsi" w:hAnsiTheme="majorHAnsi" w:cstheme="minorBidi"/>
                <w:sz w:val="20"/>
                <w:szCs w:val="20"/>
              </w:rPr>
            </w:pPr>
          </w:p>
        </w:tc>
      </w:tr>
    </w:tbl>
    <w:p w:rsidR="00C31E0F" w:rsidRPr="00C31E0F" w:rsidRDefault="00C31E0F" w:rsidP="00C31E0F">
      <w:pPr>
        <w:spacing w:after="0"/>
        <w:jc w:val="left"/>
        <w:rPr>
          <w:rFonts w:asciiTheme="majorHAnsi" w:hAnsiTheme="majorHAnsi" w:cstheme="minorBidi"/>
          <w:sz w:val="20"/>
          <w:szCs w:val="20"/>
        </w:rPr>
      </w:pPr>
    </w:p>
    <w:p w:rsidR="00857D06" w:rsidRPr="00562CFE" w:rsidRDefault="00857D06" w:rsidP="00857D06">
      <w:pPr>
        <w:rPr>
          <w:color w:val="538135" w:themeColor="accent6" w:themeShade="BF"/>
        </w:rPr>
      </w:pPr>
    </w:p>
    <w:p w:rsidR="008F2D01" w:rsidRDefault="008F2D01">
      <w:pPr>
        <w:spacing w:after="160"/>
        <w:jc w:val="left"/>
        <w:rPr>
          <w:rFonts w:asciiTheme="majorHAnsi" w:eastAsia="Comic Sans MS" w:hAnsiTheme="majorHAnsi" w:cstheme="majorHAnsi"/>
          <w:b/>
          <w:color w:val="000000"/>
          <w:sz w:val="26"/>
          <w:szCs w:val="26"/>
          <w:lang w:eastAsia="cs-CZ"/>
        </w:rPr>
      </w:pPr>
      <w:r>
        <w:br w:type="page"/>
      </w:r>
    </w:p>
    <w:p w:rsidR="001C78DB" w:rsidRDefault="001C78DB" w:rsidP="009734BA">
      <w:pPr>
        <w:pStyle w:val="Nadpis2"/>
        <w:sectPr w:rsidR="001C78DB" w:rsidSect="00C7617C">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74" w:name="_Toc49174038"/>
      <w:r w:rsidRPr="00C463FF">
        <w:lastRenderedPageBreak/>
        <w:t>Učební osnova předmětu: Výtvarná příprava (VPŘ)</w:t>
      </w:r>
      <w:bookmarkEnd w:id="74"/>
    </w:p>
    <w:p w:rsidR="00C463FF" w:rsidRDefault="000F05BF" w:rsidP="00E62A44">
      <w:bookmarkStart w:id="75" w:name="_Hlk39580746"/>
      <w:r>
        <w:t>Oblast vzdělávání:</w:t>
      </w:r>
      <w:r w:rsidR="00EC34C1">
        <w:t xml:space="preserve"> </w:t>
      </w:r>
      <w:r w:rsidR="00C463FF" w:rsidRPr="00E62A44">
        <w:t>umělecko-historická</w:t>
      </w:r>
      <w:r w:rsidR="004922F0" w:rsidRPr="00E62A44">
        <w:t xml:space="preserve"> a</w:t>
      </w:r>
      <w:r w:rsidR="004922F0">
        <w:t> </w:t>
      </w:r>
      <w:r w:rsidR="00C463FF" w:rsidRPr="00E62A44">
        <w:t>výtvarná příprava</w:t>
      </w:r>
    </w:p>
    <w:p w:rsidR="003F1DD0" w:rsidRPr="003F1DD0" w:rsidRDefault="003F1DD0" w:rsidP="003F1DD0">
      <w:r w:rsidRPr="003F1DD0">
        <w:t>Platnost: 1. 9. 2020 počínaje 1. ročníkem</w:t>
      </w:r>
    </w:p>
    <w:p w:rsidR="003F1DD0" w:rsidRPr="003F1DD0" w:rsidRDefault="003F1DD0" w:rsidP="003F1DD0">
      <w:r w:rsidRPr="003F1DD0">
        <w:t>Celkem hodin týdně: 12 hodin</w:t>
      </w:r>
    </w:p>
    <w:p w:rsidR="003F1DD0" w:rsidRPr="003F1DD0" w:rsidRDefault="003F1DD0" w:rsidP="00604E5E">
      <w:pPr>
        <w:pStyle w:val="Nadpis3"/>
      </w:pPr>
      <w:r w:rsidRPr="003F1DD0">
        <w:t>Obecný cíl vyučovacího předmětu</w:t>
      </w:r>
    </w:p>
    <w:p w:rsidR="003F1DD0" w:rsidRPr="003F1DD0" w:rsidRDefault="003F1DD0" w:rsidP="003F1DD0">
      <w:r w:rsidRPr="003F1DD0">
        <w:t>Obecným cílem předmětu Výtvarná příprava je poskytnout vzdělání</w:t>
      </w:r>
      <w:r w:rsidR="004922F0" w:rsidRPr="003F1DD0">
        <w:t xml:space="preserve"> v</w:t>
      </w:r>
      <w:r w:rsidR="004922F0">
        <w:t> </w:t>
      </w:r>
      <w:r w:rsidRPr="003F1DD0">
        <w:t>oblasti výtvarné tvorby</w:t>
      </w:r>
      <w:r w:rsidR="004922F0" w:rsidRPr="003F1DD0">
        <w:t xml:space="preserve"> a</w:t>
      </w:r>
      <w:r w:rsidR="004922F0">
        <w:t> </w:t>
      </w:r>
      <w:r w:rsidRPr="003F1DD0">
        <w:t>rozvinout praktické</w:t>
      </w:r>
      <w:r w:rsidR="004922F0" w:rsidRPr="003F1DD0">
        <w:t xml:space="preserve"> a</w:t>
      </w:r>
      <w:r w:rsidR="004922F0">
        <w:t> </w:t>
      </w:r>
      <w:r w:rsidRPr="003F1DD0">
        <w:t>teoretické dovednosti žáka. Žák je veden</w:t>
      </w:r>
      <w:r w:rsidR="004922F0" w:rsidRPr="003F1DD0">
        <w:t xml:space="preserve"> k</w:t>
      </w:r>
      <w:r w:rsidR="004922F0">
        <w:t> </w:t>
      </w:r>
      <w:r w:rsidRPr="003F1DD0">
        <w:t>návyku nalézat</w:t>
      </w:r>
      <w:r w:rsidR="004922F0" w:rsidRPr="003F1DD0">
        <w:t xml:space="preserve"> v</w:t>
      </w:r>
      <w:r w:rsidR="004922F0">
        <w:t> </w:t>
      </w:r>
      <w:r w:rsidRPr="003F1DD0">
        <w:t>umělecké tvorbě zdroje inspirace, aktivně vyhledávat zdroje informací</w:t>
      </w:r>
      <w:r w:rsidR="004922F0" w:rsidRPr="003F1DD0">
        <w:t xml:space="preserve"> a</w:t>
      </w:r>
      <w:r w:rsidR="004922F0">
        <w:t> </w:t>
      </w:r>
      <w:r w:rsidRPr="003F1DD0">
        <w:t>využívat je při své tvůrčí činnosti. Žák rozvíjí své výtvarné myšlení, výtvarnou paměť, tvořivost</w:t>
      </w:r>
      <w:r w:rsidR="004922F0" w:rsidRPr="003F1DD0">
        <w:t xml:space="preserve"> a</w:t>
      </w:r>
      <w:r w:rsidR="004922F0">
        <w:t> </w:t>
      </w:r>
      <w:r w:rsidRPr="003F1DD0">
        <w:t>fantazii, je veden ke kultivaci výtvarného vidění</w:t>
      </w:r>
      <w:r w:rsidR="004922F0" w:rsidRPr="003F1DD0">
        <w:t xml:space="preserve"> a</w:t>
      </w:r>
      <w:r w:rsidR="004922F0">
        <w:t> </w:t>
      </w:r>
      <w:r w:rsidRPr="003F1DD0">
        <w:t>vyjadřování. Získává rovněž základní vědomosti</w:t>
      </w:r>
      <w:r w:rsidR="004922F0" w:rsidRPr="003F1DD0">
        <w:t xml:space="preserve"> a</w:t>
      </w:r>
      <w:r w:rsidR="004922F0">
        <w:t> </w:t>
      </w:r>
      <w:r w:rsidRPr="003F1DD0">
        <w:t>dovednosti</w:t>
      </w:r>
      <w:r w:rsidR="004922F0" w:rsidRPr="003F1DD0">
        <w:t xml:space="preserve"> v</w:t>
      </w:r>
      <w:r w:rsidR="004922F0">
        <w:t> </w:t>
      </w:r>
      <w:r w:rsidRPr="003F1DD0">
        <w:t>grafickém vyjadřování, které jsou dále prohlubovány</w:t>
      </w:r>
      <w:r w:rsidR="004922F0" w:rsidRPr="003F1DD0">
        <w:t xml:space="preserve"> a</w:t>
      </w:r>
      <w:r w:rsidR="004922F0">
        <w:t> </w:t>
      </w:r>
      <w:r w:rsidRPr="003F1DD0">
        <w:t>rozvíjeny vzhledem</w:t>
      </w:r>
      <w:r w:rsidR="004922F0" w:rsidRPr="003F1DD0">
        <w:t xml:space="preserve"> k</w:t>
      </w:r>
      <w:r w:rsidR="004922F0">
        <w:t> </w:t>
      </w:r>
      <w:r w:rsidRPr="003F1DD0">
        <w:t>potřebám oboru, resp. jeho zaměření.</w:t>
      </w:r>
    </w:p>
    <w:p w:rsidR="003F1DD0" w:rsidRPr="003F1DD0" w:rsidRDefault="003F1DD0" w:rsidP="00604E5E">
      <w:pPr>
        <w:pStyle w:val="Nadpis3"/>
      </w:pPr>
      <w:r w:rsidRPr="003F1DD0">
        <w:t>Charakteristika učiva</w:t>
      </w:r>
    </w:p>
    <w:p w:rsidR="003F1DD0" w:rsidRPr="003F1DD0" w:rsidRDefault="003F1DD0" w:rsidP="003F1DD0">
      <w:r w:rsidRPr="003F1DD0">
        <w:t>Vyučovací předmět Výtvarná příprava vychází ze vzdělávací oblasti umělecko-historická</w:t>
      </w:r>
      <w:r w:rsidR="004922F0" w:rsidRPr="003F1DD0">
        <w:t xml:space="preserve"> a</w:t>
      </w:r>
      <w:r w:rsidR="004922F0">
        <w:t> </w:t>
      </w:r>
      <w:r w:rsidRPr="003F1DD0">
        <w:t>výtvarná příprava</w:t>
      </w:r>
      <w:r w:rsidR="004922F0" w:rsidRPr="003F1DD0">
        <w:t xml:space="preserve"> v</w:t>
      </w:r>
      <w:r w:rsidR="004922F0">
        <w:t> </w:t>
      </w:r>
      <w:r w:rsidRPr="003F1DD0">
        <w:t xml:space="preserve">RVP. Je </w:t>
      </w:r>
      <w:proofErr w:type="gramStart"/>
      <w:r w:rsidRPr="003F1DD0">
        <w:t>vyučován</w:t>
      </w:r>
      <w:r w:rsidR="004922F0" w:rsidRPr="003F1DD0">
        <w:t xml:space="preserve"> v</w:t>
      </w:r>
      <w:r w:rsidR="004922F0">
        <w:t> </w:t>
      </w:r>
      <w:r w:rsidRPr="003F1DD0">
        <w:t>1.ročníku</w:t>
      </w:r>
      <w:proofErr w:type="gramEnd"/>
      <w:r w:rsidR="004922F0" w:rsidRPr="003F1DD0">
        <w:t xml:space="preserve"> s</w:t>
      </w:r>
      <w:r w:rsidR="004922F0">
        <w:t> </w:t>
      </w:r>
      <w:r w:rsidRPr="003F1DD0">
        <w:t>časovou dotací 6 hodin, ve 2.</w:t>
      </w:r>
      <w:r w:rsidR="004922F0" w:rsidRPr="003F1DD0">
        <w:t xml:space="preserve"> a</w:t>
      </w:r>
      <w:r w:rsidR="004922F0">
        <w:t> </w:t>
      </w:r>
      <w:r w:rsidRPr="003F1DD0">
        <w:t>3. ročníku</w:t>
      </w:r>
      <w:r w:rsidR="004922F0" w:rsidRPr="003F1DD0">
        <w:t xml:space="preserve"> s</w:t>
      </w:r>
      <w:r w:rsidR="004922F0">
        <w:t> </w:t>
      </w:r>
      <w:r w:rsidRPr="003F1DD0">
        <w:t>časovou dotací 3 hodiny týdně. Výuka směřuje</w:t>
      </w:r>
      <w:r w:rsidR="004922F0" w:rsidRPr="003F1DD0">
        <w:t xml:space="preserve"> k</w:t>
      </w:r>
      <w:r w:rsidR="004922F0">
        <w:t> </w:t>
      </w:r>
      <w:r w:rsidRPr="003F1DD0">
        <w:t xml:space="preserve">tomu, aby žák dokázal tvůrčím způsobem zpracovávat zadaná témata. </w:t>
      </w:r>
      <w:r w:rsidR="00EB74A0">
        <w:t>Velký důraz je kladen na individuální přístup, proto jso</w:t>
      </w:r>
      <w:r w:rsidR="00E27756">
        <w:t>u žáci na výuku děleny do menších skupin. Žák tak dostane odpovídající pozornost učitele a může</w:t>
      </w:r>
      <w:r w:rsidR="00E27756" w:rsidRPr="00E27756">
        <w:t xml:space="preserve"> </w:t>
      </w:r>
      <w:r w:rsidR="00E27756">
        <w:t>být zajištěna bezpečnost práce</w:t>
      </w:r>
      <w:r w:rsidR="00EB74A0">
        <w:t xml:space="preserve">. </w:t>
      </w:r>
      <w:r w:rsidRPr="003F1DD0">
        <w:t>Učivo je složeno</w:t>
      </w:r>
      <w:r w:rsidR="004922F0" w:rsidRPr="003F1DD0">
        <w:t xml:space="preserve"> z</w:t>
      </w:r>
      <w:r w:rsidR="004922F0">
        <w:t> </w:t>
      </w:r>
      <w:r w:rsidRPr="003F1DD0">
        <w:t>tematických celků, které odpovídají jednotlivým výtvarným technikám</w:t>
      </w:r>
      <w:r w:rsidR="004922F0" w:rsidRPr="003F1DD0">
        <w:t xml:space="preserve"> a</w:t>
      </w:r>
      <w:r w:rsidR="004922F0">
        <w:t> </w:t>
      </w:r>
      <w:r w:rsidRPr="003F1DD0">
        <w:t>úkolům. Žák se orientuje</w:t>
      </w:r>
      <w:r w:rsidR="004922F0" w:rsidRPr="003F1DD0">
        <w:t xml:space="preserve"> v</w:t>
      </w:r>
      <w:r w:rsidR="004922F0">
        <w:t> </w:t>
      </w:r>
      <w:r w:rsidRPr="003F1DD0">
        <w:t>jednotlivých výtvarných odvětvích</w:t>
      </w:r>
      <w:r w:rsidR="004922F0" w:rsidRPr="003F1DD0">
        <w:t xml:space="preserve"> a</w:t>
      </w:r>
      <w:r w:rsidR="004922F0">
        <w:t> </w:t>
      </w:r>
      <w:r w:rsidRPr="003F1DD0">
        <w:t xml:space="preserve">dokáže definovat jednotlivé výtvarné techniky. </w:t>
      </w:r>
    </w:p>
    <w:p w:rsidR="003F1DD0" w:rsidRPr="003F1DD0" w:rsidRDefault="003F1DD0" w:rsidP="003F1DD0">
      <w:r w:rsidRPr="003F1DD0">
        <w:t>V 1.</w:t>
      </w:r>
      <w:r w:rsidR="004922F0" w:rsidRPr="003F1DD0">
        <w:t xml:space="preserve"> a</w:t>
      </w:r>
      <w:r w:rsidR="004922F0">
        <w:t> </w:t>
      </w:r>
      <w:r w:rsidRPr="003F1DD0">
        <w:t>2. ročníku žák koná</w:t>
      </w:r>
      <w:r w:rsidR="004922F0" w:rsidRPr="003F1DD0">
        <w:t xml:space="preserve"> z</w:t>
      </w:r>
      <w:r w:rsidR="004922F0">
        <w:t> </w:t>
      </w:r>
      <w:r w:rsidRPr="003F1DD0">
        <w:t>tohoto předmětu komisionální zkoušku, která má podobu obhajoby klauzurní práce.</w:t>
      </w:r>
    </w:p>
    <w:p w:rsidR="003F1DD0" w:rsidRPr="003F1DD0" w:rsidRDefault="003F1DD0" w:rsidP="00604E5E">
      <w:pPr>
        <w:pStyle w:val="Nadpis3"/>
      </w:pPr>
      <w:r w:rsidRPr="003F1DD0">
        <w:t>Cíle vzdělávání</w:t>
      </w:r>
    </w:p>
    <w:p w:rsidR="003F1DD0" w:rsidRPr="003F1DD0" w:rsidRDefault="003F1DD0" w:rsidP="003F1DD0">
      <w:r w:rsidRPr="003F1DD0">
        <w:t>Výuka předmětu Výtvarná příprava směřuje především</w:t>
      </w:r>
      <w:r w:rsidR="004922F0" w:rsidRPr="003F1DD0">
        <w:t xml:space="preserve"> k</w:t>
      </w:r>
      <w:r w:rsidR="004922F0">
        <w:t> </w:t>
      </w:r>
      <w:r w:rsidRPr="003F1DD0">
        <w:t>tomu, aby žák:</w:t>
      </w:r>
    </w:p>
    <w:p w:rsidR="003F1DD0" w:rsidRPr="003F1DD0" w:rsidRDefault="003F1DD0" w:rsidP="00E55D3C">
      <w:pPr>
        <w:pStyle w:val="Odstavecseseznamem"/>
        <w:numPr>
          <w:ilvl w:val="0"/>
          <w:numId w:val="288"/>
        </w:numPr>
      </w:pPr>
      <w:r w:rsidRPr="003F1DD0">
        <w:t>pracoval se škálou výtvarných pomůcek</w:t>
      </w:r>
      <w:r w:rsidR="004922F0" w:rsidRPr="003F1DD0">
        <w:t xml:space="preserve"> a</w:t>
      </w:r>
      <w:r w:rsidR="004922F0">
        <w:t> </w:t>
      </w:r>
      <w:r w:rsidRPr="003F1DD0">
        <w:t>materiálů, využíval výrazové možnosti jednotlivých výtvarných prvků</w:t>
      </w:r>
      <w:r w:rsidR="004922F0" w:rsidRPr="003F1DD0">
        <w:t xml:space="preserve"> v</w:t>
      </w:r>
      <w:r w:rsidR="004922F0">
        <w:t> </w:t>
      </w:r>
      <w:r w:rsidRPr="003F1DD0">
        <w:t>jejich různých kombinacích</w:t>
      </w:r>
      <w:r w:rsidR="004922F0" w:rsidRPr="003F1DD0">
        <w:t xml:space="preserve"> a</w:t>
      </w:r>
      <w:r w:rsidR="004922F0">
        <w:t> </w:t>
      </w:r>
      <w:r w:rsidRPr="003F1DD0">
        <w:t>vzájemných souvislostech při výstavbě kompozice,</w:t>
      </w:r>
    </w:p>
    <w:p w:rsidR="003F1DD0" w:rsidRPr="003F1DD0" w:rsidRDefault="003F1DD0" w:rsidP="00E55D3C">
      <w:pPr>
        <w:pStyle w:val="Odstavecseseznamem"/>
        <w:numPr>
          <w:ilvl w:val="0"/>
          <w:numId w:val="288"/>
        </w:numPr>
      </w:pPr>
      <w:r w:rsidRPr="003F1DD0">
        <w:t>tvořil věcné kompoziční studie (tvarové, strukturální, barevné atd.), ovládal postupy stylizace</w:t>
      </w:r>
      <w:r w:rsidR="004922F0" w:rsidRPr="003F1DD0">
        <w:t xml:space="preserve"> a</w:t>
      </w:r>
      <w:r w:rsidR="004922F0">
        <w:t> </w:t>
      </w:r>
      <w:r w:rsidRPr="003F1DD0">
        <w:t>abstrakce</w:t>
      </w:r>
      <w:r w:rsidR="004922F0" w:rsidRPr="003F1DD0">
        <w:t xml:space="preserve"> a</w:t>
      </w:r>
      <w:r w:rsidR="004922F0">
        <w:t> </w:t>
      </w:r>
      <w:r w:rsidRPr="003F1DD0">
        <w:t>možnosti posunu reálných tvarů,</w:t>
      </w:r>
    </w:p>
    <w:p w:rsidR="003F1DD0" w:rsidRPr="003F1DD0" w:rsidRDefault="003F1DD0" w:rsidP="00E55D3C">
      <w:pPr>
        <w:pStyle w:val="Odstavecseseznamem"/>
        <w:numPr>
          <w:ilvl w:val="0"/>
          <w:numId w:val="288"/>
        </w:numPr>
      </w:pPr>
      <w:r w:rsidRPr="003F1DD0">
        <w:t>uplatňoval vztah mezi výtvarným řešením zadaného úkolu</w:t>
      </w:r>
      <w:r w:rsidR="004922F0" w:rsidRPr="003F1DD0">
        <w:t xml:space="preserve"> a</w:t>
      </w:r>
      <w:r w:rsidR="004922F0">
        <w:t> </w:t>
      </w:r>
      <w:r w:rsidRPr="003F1DD0">
        <w:t>technologickými postupy</w:t>
      </w:r>
      <w:r w:rsidR="004922F0" w:rsidRPr="003F1DD0">
        <w:t xml:space="preserve"> a</w:t>
      </w:r>
      <w:r w:rsidR="004922F0">
        <w:t> </w:t>
      </w:r>
      <w:r w:rsidRPr="003F1DD0">
        <w:t>technikami používanými</w:t>
      </w:r>
      <w:r w:rsidR="004922F0" w:rsidRPr="003F1DD0">
        <w:t xml:space="preserve"> v</w:t>
      </w:r>
      <w:r w:rsidR="004922F0">
        <w:t> </w:t>
      </w:r>
      <w:r w:rsidRPr="003F1DD0">
        <w:t>rámci studovaného oboru.</w:t>
      </w:r>
    </w:p>
    <w:p w:rsidR="003F1DD0" w:rsidRPr="003F1DD0" w:rsidRDefault="003F1DD0" w:rsidP="00604E5E">
      <w:pPr>
        <w:pStyle w:val="Nadpis3"/>
      </w:pPr>
      <w:r w:rsidRPr="003F1DD0">
        <w:t>Výukové strategie</w:t>
      </w:r>
    </w:p>
    <w:p w:rsidR="003F1DD0" w:rsidRPr="003F1DD0" w:rsidRDefault="003F1DD0" w:rsidP="003F1DD0">
      <w:r w:rsidRPr="003F1DD0">
        <w:t>Výukových</w:t>
      </w:r>
      <w:r w:rsidR="004922F0" w:rsidRPr="003F1DD0">
        <w:t xml:space="preserve"> a</w:t>
      </w:r>
      <w:r w:rsidR="004922F0">
        <w:t> </w:t>
      </w:r>
      <w:r w:rsidRPr="003F1DD0">
        <w:t>výchovných cílů je</w:t>
      </w:r>
      <w:r w:rsidR="004922F0" w:rsidRPr="003F1DD0">
        <w:t xml:space="preserve"> v</w:t>
      </w:r>
      <w:r w:rsidR="004922F0">
        <w:t> </w:t>
      </w:r>
      <w:r w:rsidRPr="003F1DD0">
        <w:t>hodinách Výtvarné přípravy dosahováno prostřednictvím samostatné práce, prací ve skupině</w:t>
      </w:r>
      <w:r w:rsidR="004922F0" w:rsidRPr="003F1DD0">
        <w:t xml:space="preserve"> a</w:t>
      </w:r>
      <w:r w:rsidR="004922F0">
        <w:t> </w:t>
      </w:r>
      <w:r w:rsidRPr="003F1DD0">
        <w:t>zpracováním dlouhodobějších projektů. Ve výuce je zdůrazňována vizuální stránka předmětu, je využíváno projekce</w:t>
      </w:r>
      <w:r w:rsidR="004922F0" w:rsidRPr="003F1DD0">
        <w:t xml:space="preserve"> a</w:t>
      </w:r>
      <w:r w:rsidR="004922F0">
        <w:t> </w:t>
      </w:r>
      <w:r w:rsidRPr="003F1DD0">
        <w:t>promítání. Žák si připravuje krátké referáty</w:t>
      </w:r>
      <w:r w:rsidR="004922F0" w:rsidRPr="003F1DD0">
        <w:t xml:space="preserve"> k</w:t>
      </w:r>
      <w:r w:rsidR="004922F0">
        <w:t> </w:t>
      </w:r>
      <w:r w:rsidRPr="003F1DD0">
        <w:t>dílčím tématům, je veden</w:t>
      </w:r>
      <w:r w:rsidR="004922F0" w:rsidRPr="003F1DD0">
        <w:t xml:space="preserve"> k</w:t>
      </w:r>
      <w:r w:rsidR="004922F0">
        <w:t> </w:t>
      </w:r>
      <w:r w:rsidRPr="003F1DD0">
        <w:t>debatám ve skupině, samostatnému zpracování učiva</w:t>
      </w:r>
      <w:r w:rsidR="004922F0" w:rsidRPr="003F1DD0">
        <w:t xml:space="preserve"> a</w:t>
      </w:r>
      <w:r w:rsidR="004922F0">
        <w:t> </w:t>
      </w:r>
      <w:r w:rsidRPr="003F1DD0">
        <w:t>následné interpretaci ostatním.</w:t>
      </w:r>
    </w:p>
    <w:p w:rsidR="003F1DD0" w:rsidRPr="003F1DD0" w:rsidRDefault="003F1DD0" w:rsidP="00604E5E">
      <w:pPr>
        <w:pStyle w:val="Nadpis3"/>
      </w:pPr>
      <w:r w:rsidRPr="003F1DD0">
        <w:lastRenderedPageBreak/>
        <w:t>Hodnocení výsledků žáků</w:t>
      </w:r>
    </w:p>
    <w:p w:rsidR="003F1DD0" w:rsidRPr="003F1DD0" w:rsidRDefault="003F1DD0" w:rsidP="003F1DD0">
      <w:r w:rsidRPr="003F1DD0">
        <w:t>V hodinách Výtvarné přípravy je žák hodnocen</w:t>
      </w:r>
      <w:r w:rsidR="004922F0" w:rsidRPr="003F1DD0">
        <w:t xml:space="preserve"> v</w:t>
      </w:r>
      <w:r w:rsidR="004922F0">
        <w:t> </w:t>
      </w:r>
      <w:r w:rsidRPr="003F1DD0">
        <w:t>souladu se školním řádem slovně</w:t>
      </w:r>
      <w:r w:rsidR="004922F0" w:rsidRPr="003F1DD0">
        <w:t xml:space="preserve"> i</w:t>
      </w:r>
      <w:r w:rsidR="004922F0">
        <w:t> </w:t>
      </w:r>
      <w:r w:rsidRPr="003F1DD0">
        <w:t>písemně. Hodnoceny jsou znalosti žáka nabyté</w:t>
      </w:r>
      <w:r w:rsidR="004922F0" w:rsidRPr="003F1DD0">
        <w:t xml:space="preserve"> v</w:t>
      </w:r>
      <w:r w:rsidR="004922F0">
        <w:t> </w:t>
      </w:r>
      <w:r w:rsidRPr="003F1DD0">
        <w:t>rámci probraného učiva společně</w:t>
      </w:r>
      <w:r w:rsidR="004922F0" w:rsidRPr="003F1DD0">
        <w:t xml:space="preserve"> s</w:t>
      </w:r>
      <w:r w:rsidR="004922F0">
        <w:t> </w:t>
      </w:r>
      <w:r w:rsidRPr="003F1DD0">
        <w:t>jeho praktickou dovedností. Nedílnou součást hodnocení tvoří schopnost spolupracovat</w:t>
      </w:r>
      <w:r w:rsidR="004922F0" w:rsidRPr="003F1DD0">
        <w:t xml:space="preserve"> s</w:t>
      </w:r>
      <w:r w:rsidR="004922F0">
        <w:t> </w:t>
      </w:r>
      <w:r w:rsidRPr="003F1DD0">
        <w:t>ostatními žáky, aktivně se zapojit do výuky, schopnost tvořivé práce, vytrvalost</w:t>
      </w:r>
      <w:r w:rsidR="004922F0" w:rsidRPr="003F1DD0">
        <w:t xml:space="preserve"> a</w:t>
      </w:r>
      <w:r w:rsidR="004922F0">
        <w:t> </w:t>
      </w:r>
      <w:r w:rsidRPr="003F1DD0">
        <w:t>v neposlední řadě</w:t>
      </w:r>
      <w:r w:rsidR="004922F0" w:rsidRPr="003F1DD0">
        <w:t xml:space="preserve"> i</w:t>
      </w:r>
      <w:r w:rsidR="004922F0">
        <w:t> </w:t>
      </w:r>
      <w:r w:rsidRPr="003F1DD0">
        <w:t>osobní pokrok žáka.</w:t>
      </w:r>
    </w:p>
    <w:p w:rsidR="003F1DD0" w:rsidRPr="003F1DD0" w:rsidRDefault="003F1DD0" w:rsidP="00604E5E">
      <w:pPr>
        <w:pStyle w:val="Nadpis3"/>
      </w:pPr>
      <w:r w:rsidRPr="003F1DD0">
        <w:t>Přínos předmětu pro rozvoj klíčových</w:t>
      </w:r>
      <w:r w:rsidR="004922F0" w:rsidRPr="003F1DD0">
        <w:t xml:space="preserve"> a</w:t>
      </w:r>
      <w:r w:rsidR="004922F0">
        <w:t> </w:t>
      </w:r>
      <w:r w:rsidRPr="003F1DD0">
        <w:t>odborných kompetencí</w:t>
      </w:r>
    </w:p>
    <w:p w:rsidR="003F1DD0" w:rsidRPr="003F1DD0" w:rsidRDefault="003F1DD0" w:rsidP="00604E5E">
      <w:pPr>
        <w:spacing w:after="0"/>
      </w:pPr>
      <w:r w:rsidRPr="003F1DD0">
        <w:t>Vzdělávání</w:t>
      </w:r>
      <w:r w:rsidR="004922F0" w:rsidRPr="003F1DD0">
        <w:t xml:space="preserve"> v</w:t>
      </w:r>
      <w:r w:rsidR="004922F0">
        <w:t> </w:t>
      </w:r>
      <w:r w:rsidRPr="003F1DD0">
        <w:t>předmětu Výtvarná příprava přispívá</w:t>
      </w:r>
      <w:r w:rsidR="004922F0" w:rsidRPr="003F1DD0">
        <w:t xml:space="preserve"> k</w:t>
      </w:r>
      <w:r w:rsidR="004922F0">
        <w:t> </w:t>
      </w:r>
      <w:r w:rsidRPr="003F1DD0">
        <w:t>rozvoji především těchto klíčových</w:t>
      </w:r>
      <w:r w:rsidR="004922F0" w:rsidRPr="003F1DD0">
        <w:t xml:space="preserve"> a</w:t>
      </w:r>
      <w:r w:rsidR="004922F0">
        <w:t> </w:t>
      </w:r>
      <w:r w:rsidRPr="003F1DD0">
        <w:t>odborných kompetencí:</w:t>
      </w:r>
    </w:p>
    <w:p w:rsidR="003F1DD0" w:rsidRPr="003F1DD0" w:rsidRDefault="003F1DD0" w:rsidP="00E55D3C">
      <w:pPr>
        <w:pStyle w:val="Odstavecseseznamem"/>
        <w:numPr>
          <w:ilvl w:val="0"/>
          <w:numId w:val="289"/>
        </w:numPr>
      </w:pPr>
      <w:r w:rsidRPr="003F1DD0">
        <w:t>spolupracovat při řešení problémů</w:t>
      </w:r>
      <w:r w:rsidR="004922F0" w:rsidRPr="003F1DD0">
        <w:t xml:space="preserve"> s</w:t>
      </w:r>
      <w:r w:rsidR="004922F0">
        <w:t> </w:t>
      </w:r>
      <w:r w:rsidRPr="003F1DD0">
        <w:t>jinými lidmi (týmové řešení),</w:t>
      </w:r>
    </w:p>
    <w:p w:rsidR="003F1DD0" w:rsidRPr="003F1DD0" w:rsidRDefault="003F1DD0" w:rsidP="00E55D3C">
      <w:pPr>
        <w:pStyle w:val="Odstavecseseznamem"/>
        <w:numPr>
          <w:ilvl w:val="0"/>
          <w:numId w:val="289"/>
        </w:numPr>
      </w:pPr>
      <w:r w:rsidRPr="003F1DD0">
        <w:t>nakládat</w:t>
      </w:r>
      <w:r w:rsidR="004922F0" w:rsidRPr="003F1DD0">
        <w:t xml:space="preserve"> s</w:t>
      </w:r>
      <w:r w:rsidR="004922F0">
        <w:t> </w:t>
      </w:r>
      <w:r w:rsidRPr="003F1DD0">
        <w:t>materiály, energiemi, odpady, vodou</w:t>
      </w:r>
      <w:r w:rsidR="004922F0" w:rsidRPr="003F1DD0">
        <w:t xml:space="preserve"> a</w:t>
      </w:r>
      <w:r w:rsidR="004922F0">
        <w:t> </w:t>
      </w:r>
      <w:r w:rsidRPr="003F1DD0">
        <w:t>jiným materiálem ekonomicky</w:t>
      </w:r>
      <w:r w:rsidR="004922F0" w:rsidRPr="003F1DD0">
        <w:t xml:space="preserve"> a</w:t>
      </w:r>
      <w:r w:rsidR="004922F0">
        <w:t> </w:t>
      </w:r>
      <w:r w:rsidRPr="003F1DD0">
        <w:t>s ohledem na životní prostředí,</w:t>
      </w:r>
    </w:p>
    <w:p w:rsidR="003F1DD0" w:rsidRPr="003F1DD0" w:rsidRDefault="003F1DD0" w:rsidP="00E55D3C">
      <w:pPr>
        <w:pStyle w:val="Odstavecseseznamem"/>
        <w:numPr>
          <w:ilvl w:val="0"/>
          <w:numId w:val="289"/>
        </w:numPr>
      </w:pPr>
      <w:r w:rsidRPr="003F1DD0">
        <w:t>efektivně organizovat svou práci vzhledem ke stanovenému termínu, prováděli ji dokonale</w:t>
      </w:r>
      <w:r w:rsidR="004922F0" w:rsidRPr="003F1DD0">
        <w:t xml:space="preserve"> a</w:t>
      </w:r>
      <w:r w:rsidR="004922F0">
        <w:t> </w:t>
      </w:r>
      <w:r w:rsidRPr="003F1DD0">
        <w:t>v souladu</w:t>
      </w:r>
      <w:r w:rsidR="004922F0" w:rsidRPr="003F1DD0">
        <w:t xml:space="preserve"> s</w:t>
      </w:r>
      <w:r w:rsidR="004922F0">
        <w:t> </w:t>
      </w:r>
      <w:r w:rsidRPr="003F1DD0">
        <w:t>výtvarným záměrem</w:t>
      </w:r>
      <w:r w:rsidR="004922F0" w:rsidRPr="003F1DD0">
        <w:t xml:space="preserve"> a</w:t>
      </w:r>
      <w:r w:rsidR="004922F0">
        <w:t> </w:t>
      </w:r>
      <w:r w:rsidRPr="003F1DD0">
        <w:t>vysokými nároky na kvalitu zpracování finálního produktu,</w:t>
      </w:r>
    </w:p>
    <w:p w:rsidR="003F1DD0" w:rsidRPr="003F1DD0" w:rsidRDefault="003F1DD0" w:rsidP="00E55D3C">
      <w:pPr>
        <w:pStyle w:val="Odstavecseseznamem"/>
        <w:numPr>
          <w:ilvl w:val="0"/>
          <w:numId w:val="289"/>
        </w:numPr>
      </w:pPr>
      <w:r w:rsidRPr="003F1DD0">
        <w:t>využívat při své práci znalosti</w:t>
      </w:r>
      <w:r w:rsidR="004922F0" w:rsidRPr="003F1DD0">
        <w:t xml:space="preserve"> o</w:t>
      </w:r>
      <w:r w:rsidR="004922F0">
        <w:t> </w:t>
      </w:r>
      <w:r w:rsidRPr="003F1DD0">
        <w:t>historickém vývoji</w:t>
      </w:r>
      <w:r w:rsidR="004922F0" w:rsidRPr="003F1DD0">
        <w:t xml:space="preserve"> a</w:t>
      </w:r>
      <w:r w:rsidR="004922F0">
        <w:t> </w:t>
      </w:r>
      <w:r w:rsidRPr="003F1DD0">
        <w:t>současných trendech výtvarné kultury</w:t>
      </w:r>
      <w:r w:rsidR="004922F0" w:rsidRPr="003F1DD0">
        <w:t xml:space="preserve"> a</w:t>
      </w:r>
      <w:r w:rsidR="004922F0">
        <w:t> </w:t>
      </w:r>
      <w:r w:rsidRPr="003F1DD0">
        <w:t>výtvarné tvorby</w:t>
      </w:r>
      <w:r w:rsidR="004922F0" w:rsidRPr="003F1DD0">
        <w:t xml:space="preserve"> v</w:t>
      </w:r>
      <w:r w:rsidR="004922F0">
        <w:t> </w:t>
      </w:r>
      <w:r w:rsidRPr="003F1DD0">
        <w:t>rámci svého oboru,</w:t>
      </w:r>
    </w:p>
    <w:p w:rsidR="003F1DD0" w:rsidRPr="003F1DD0" w:rsidRDefault="003F1DD0" w:rsidP="00E55D3C">
      <w:pPr>
        <w:pStyle w:val="Odstavecseseznamem"/>
        <w:numPr>
          <w:ilvl w:val="0"/>
          <w:numId w:val="289"/>
        </w:numPr>
      </w:pPr>
      <w:r w:rsidRPr="003F1DD0">
        <w:t>uplatňovat vlastní výtvarný názor, výtvarně vnímali, mysleli</w:t>
      </w:r>
      <w:r w:rsidR="004922F0" w:rsidRPr="003F1DD0">
        <w:t xml:space="preserve"> a</w:t>
      </w:r>
      <w:r w:rsidR="004922F0">
        <w:t> </w:t>
      </w:r>
      <w:r w:rsidRPr="003F1DD0">
        <w:t>samostatně se vyjadřovali, hledali</w:t>
      </w:r>
      <w:r w:rsidR="004922F0" w:rsidRPr="003F1DD0">
        <w:t xml:space="preserve"> a</w:t>
      </w:r>
      <w:r w:rsidR="004922F0">
        <w:t> </w:t>
      </w:r>
      <w:r w:rsidRPr="003F1DD0">
        <w:t>využívali inspirační zdroje,</w:t>
      </w:r>
    </w:p>
    <w:p w:rsidR="003F1DD0" w:rsidRPr="003F1DD0" w:rsidRDefault="003F1DD0" w:rsidP="00E55D3C">
      <w:pPr>
        <w:pStyle w:val="Odstavecseseznamem"/>
        <w:numPr>
          <w:ilvl w:val="0"/>
          <w:numId w:val="289"/>
        </w:numPr>
      </w:pPr>
      <w:r w:rsidRPr="003F1DD0">
        <w:t>jasně formulovat výtvarnou myšlenku</w:t>
      </w:r>
      <w:r w:rsidR="004922F0" w:rsidRPr="003F1DD0">
        <w:t xml:space="preserve"> a</w:t>
      </w:r>
      <w:r w:rsidR="004922F0">
        <w:t> </w:t>
      </w:r>
      <w:r w:rsidRPr="003F1DD0">
        <w:t>obsahovou náplň výtvarného záměru,</w:t>
      </w:r>
    </w:p>
    <w:p w:rsidR="003F1DD0" w:rsidRPr="003F1DD0" w:rsidRDefault="003F1DD0" w:rsidP="00E55D3C">
      <w:pPr>
        <w:pStyle w:val="Odstavecseseznamem"/>
        <w:numPr>
          <w:ilvl w:val="0"/>
          <w:numId w:val="289"/>
        </w:numPr>
      </w:pPr>
      <w:r w:rsidRPr="003F1DD0">
        <w:t>volit možnosti výtvarného řešení na základě analýzy zadaného úkolu, uplatňovali netradiční myšlenky</w:t>
      </w:r>
      <w:r w:rsidR="004922F0" w:rsidRPr="003F1DD0">
        <w:t xml:space="preserve"> a</w:t>
      </w:r>
      <w:r w:rsidR="004922F0">
        <w:t> </w:t>
      </w:r>
      <w:r w:rsidRPr="003F1DD0">
        <w:t>metody práce,</w:t>
      </w:r>
    </w:p>
    <w:p w:rsidR="003F1DD0" w:rsidRPr="003F1DD0" w:rsidRDefault="003F1DD0" w:rsidP="00E55D3C">
      <w:pPr>
        <w:pStyle w:val="Odstavecseseznamem"/>
        <w:numPr>
          <w:ilvl w:val="0"/>
          <w:numId w:val="289"/>
        </w:numPr>
      </w:pPr>
      <w:r w:rsidRPr="003F1DD0">
        <w:t>využívat výtvarné</w:t>
      </w:r>
      <w:r w:rsidR="004922F0" w:rsidRPr="003F1DD0">
        <w:t xml:space="preserve"> a</w:t>
      </w:r>
      <w:r w:rsidR="004922F0">
        <w:t> </w:t>
      </w:r>
      <w:r w:rsidRPr="003F1DD0">
        <w:t>výrazové možnosti jednotlivých médií, technologických postupů, technik</w:t>
      </w:r>
      <w:r w:rsidR="004922F0" w:rsidRPr="003F1DD0">
        <w:t xml:space="preserve"> a</w:t>
      </w:r>
      <w:r w:rsidR="004922F0">
        <w:t> </w:t>
      </w:r>
      <w:r w:rsidRPr="003F1DD0">
        <w:t>materiálů,</w:t>
      </w:r>
    </w:p>
    <w:p w:rsidR="003F1DD0" w:rsidRPr="003F1DD0" w:rsidRDefault="003F1DD0" w:rsidP="00E55D3C">
      <w:pPr>
        <w:pStyle w:val="Odstavecseseznamem"/>
        <w:numPr>
          <w:ilvl w:val="0"/>
          <w:numId w:val="289"/>
        </w:numPr>
      </w:pPr>
      <w:r w:rsidRPr="003F1DD0">
        <w:t>vhodně prezentovat svou práci</w:t>
      </w:r>
      <w:r w:rsidR="004922F0" w:rsidRPr="003F1DD0">
        <w:t xml:space="preserve"> v</w:t>
      </w:r>
      <w:r w:rsidR="004922F0">
        <w:t> </w:t>
      </w:r>
      <w:r w:rsidRPr="003F1DD0">
        <w:t>závislosti na konkrétní situaci.</w:t>
      </w:r>
    </w:p>
    <w:p w:rsidR="003F1DD0" w:rsidRPr="003F1DD0" w:rsidRDefault="003F1DD0" w:rsidP="00604E5E">
      <w:pPr>
        <w:pStyle w:val="Nadpis3"/>
      </w:pPr>
      <w:r w:rsidRPr="003F1DD0">
        <w:t>Aplikace průřezových témat</w:t>
      </w:r>
      <w:r w:rsidR="004922F0" w:rsidRPr="003F1DD0">
        <w:t xml:space="preserve"> a</w:t>
      </w:r>
      <w:r w:rsidR="004922F0">
        <w:t> </w:t>
      </w:r>
      <w:r w:rsidRPr="003F1DD0">
        <w:t>mezipředmětových vztahů</w:t>
      </w:r>
    </w:p>
    <w:p w:rsidR="003F1DD0" w:rsidRPr="00604E5E" w:rsidRDefault="003F1DD0" w:rsidP="003F1DD0">
      <w:pPr>
        <w:rPr>
          <w:b/>
          <w:bCs/>
        </w:rPr>
      </w:pPr>
      <w:r w:rsidRPr="00604E5E">
        <w:rPr>
          <w:b/>
          <w:bCs/>
        </w:rPr>
        <w:t>Občan</w:t>
      </w:r>
      <w:r w:rsidR="004922F0" w:rsidRPr="00604E5E">
        <w:rPr>
          <w:b/>
          <w:bCs/>
        </w:rPr>
        <w:t xml:space="preserve"> v</w:t>
      </w:r>
      <w:r w:rsidR="004922F0">
        <w:rPr>
          <w:b/>
          <w:bCs/>
        </w:rPr>
        <w:t> </w:t>
      </w:r>
      <w:r w:rsidRPr="00604E5E">
        <w:rPr>
          <w:b/>
          <w:bCs/>
        </w:rPr>
        <w:t>demokratické společnosti</w:t>
      </w:r>
    </w:p>
    <w:p w:rsidR="003F1DD0" w:rsidRPr="003F1DD0" w:rsidRDefault="003F1DD0" w:rsidP="00604E5E">
      <w:pPr>
        <w:spacing w:after="0"/>
      </w:pPr>
      <w:r w:rsidRPr="003F1DD0">
        <w:t>Hlavním cílem je vést žáka</w:t>
      </w:r>
      <w:r w:rsidR="004922F0" w:rsidRPr="003F1DD0">
        <w:t xml:space="preserve"> k</w:t>
      </w:r>
      <w:r w:rsidR="004922F0">
        <w:t> </w:t>
      </w:r>
      <w:r w:rsidRPr="003F1DD0">
        <w:t>tomu, aby si:</w:t>
      </w:r>
    </w:p>
    <w:p w:rsidR="003F1DD0" w:rsidRPr="003F1DD0" w:rsidRDefault="003F1DD0" w:rsidP="00E55D3C">
      <w:pPr>
        <w:pStyle w:val="Odstavecseseznamem"/>
        <w:numPr>
          <w:ilvl w:val="0"/>
          <w:numId w:val="290"/>
        </w:numPr>
      </w:pPr>
      <w:r w:rsidRPr="003F1DD0">
        <w:t>vážil materiálních</w:t>
      </w:r>
      <w:r w:rsidR="004922F0" w:rsidRPr="003F1DD0">
        <w:t xml:space="preserve"> a</w:t>
      </w:r>
      <w:r w:rsidR="004922F0">
        <w:t> </w:t>
      </w:r>
      <w:r w:rsidRPr="003F1DD0">
        <w:t>duchovních hodnot</w:t>
      </w:r>
      <w:r w:rsidR="004922F0" w:rsidRPr="003F1DD0">
        <w:t xml:space="preserve"> a</w:t>
      </w:r>
      <w:r w:rsidR="004922F0">
        <w:t> </w:t>
      </w:r>
      <w:r w:rsidRPr="003F1DD0">
        <w:t>snažil se je chránit</w:t>
      </w:r>
      <w:r w:rsidR="004922F0" w:rsidRPr="003F1DD0">
        <w:t xml:space="preserve"> a</w:t>
      </w:r>
      <w:r w:rsidR="004922F0">
        <w:t> </w:t>
      </w:r>
      <w:r w:rsidRPr="003F1DD0">
        <w:t>zachovat pro budoucí generace,</w:t>
      </w:r>
    </w:p>
    <w:p w:rsidR="003F1DD0" w:rsidRPr="003F1DD0" w:rsidRDefault="003F1DD0" w:rsidP="00E55D3C">
      <w:pPr>
        <w:pStyle w:val="Odstavecseseznamem"/>
        <w:numPr>
          <w:ilvl w:val="0"/>
          <w:numId w:val="290"/>
        </w:numPr>
      </w:pPr>
      <w:r w:rsidRPr="003F1DD0">
        <w:t>byl ochoten se angažovat nejen pro vlastní prospěch, ale</w:t>
      </w:r>
      <w:r w:rsidR="004922F0" w:rsidRPr="003F1DD0">
        <w:t xml:space="preserve"> i</w:t>
      </w:r>
      <w:r w:rsidR="004922F0">
        <w:t> </w:t>
      </w:r>
      <w:r w:rsidRPr="003F1DD0">
        <w:t>pro veřejné zájmy.</w:t>
      </w:r>
    </w:p>
    <w:p w:rsidR="003F1DD0" w:rsidRPr="00604E5E" w:rsidRDefault="003F1DD0" w:rsidP="003F1DD0">
      <w:pPr>
        <w:rPr>
          <w:b/>
          <w:bCs/>
        </w:rPr>
      </w:pPr>
      <w:r w:rsidRPr="00604E5E">
        <w:rPr>
          <w:b/>
          <w:bCs/>
        </w:rPr>
        <w:t>Člověk</w:t>
      </w:r>
      <w:r w:rsidR="004922F0" w:rsidRPr="00604E5E">
        <w:rPr>
          <w:b/>
          <w:bCs/>
        </w:rPr>
        <w:t xml:space="preserve"> a</w:t>
      </w:r>
      <w:r w:rsidR="004922F0">
        <w:rPr>
          <w:b/>
          <w:bCs/>
        </w:rPr>
        <w:t> </w:t>
      </w:r>
      <w:r w:rsidRPr="00604E5E">
        <w:rPr>
          <w:b/>
          <w:bCs/>
        </w:rPr>
        <w:t>životní prostředí</w:t>
      </w:r>
    </w:p>
    <w:p w:rsidR="003F1DD0" w:rsidRPr="003F1DD0" w:rsidRDefault="003F1DD0" w:rsidP="00604E5E">
      <w:pPr>
        <w:spacing w:after="0"/>
      </w:pPr>
      <w:r w:rsidRPr="003F1DD0">
        <w:t>Hlavním cílem je vést žáka</w:t>
      </w:r>
      <w:r w:rsidR="004922F0" w:rsidRPr="003F1DD0">
        <w:t xml:space="preserve"> k</w:t>
      </w:r>
      <w:r w:rsidR="004922F0">
        <w:t> </w:t>
      </w:r>
      <w:r w:rsidRPr="003F1DD0">
        <w:t>tomu, aby:</w:t>
      </w:r>
    </w:p>
    <w:p w:rsidR="003F1DD0" w:rsidRPr="003F1DD0" w:rsidRDefault="003F1DD0" w:rsidP="00E55D3C">
      <w:pPr>
        <w:pStyle w:val="Odstavecseseznamem"/>
        <w:numPr>
          <w:ilvl w:val="0"/>
          <w:numId w:val="291"/>
        </w:numPr>
      </w:pPr>
      <w:r w:rsidRPr="003F1DD0">
        <w:t xml:space="preserve">pochopil základní principy </w:t>
      </w:r>
      <w:proofErr w:type="spellStart"/>
      <w:r w:rsidRPr="003F1DD0">
        <w:t>land-artové</w:t>
      </w:r>
      <w:proofErr w:type="spellEnd"/>
      <w:r w:rsidRPr="003F1DD0">
        <w:t xml:space="preserve"> tvorby,</w:t>
      </w:r>
    </w:p>
    <w:p w:rsidR="003F1DD0" w:rsidRPr="003F1DD0" w:rsidRDefault="003F1DD0" w:rsidP="00E55D3C">
      <w:pPr>
        <w:pStyle w:val="Odstavecseseznamem"/>
        <w:numPr>
          <w:ilvl w:val="0"/>
          <w:numId w:val="291"/>
        </w:numPr>
      </w:pPr>
      <w:r w:rsidRPr="003F1DD0">
        <w:t>dokázal esteticky</w:t>
      </w:r>
      <w:r w:rsidR="004922F0" w:rsidRPr="003F1DD0">
        <w:t xml:space="preserve"> a</w:t>
      </w:r>
      <w:r w:rsidR="004922F0">
        <w:t> </w:t>
      </w:r>
      <w:r w:rsidRPr="003F1DD0">
        <w:t>citově vnímat své okolí</w:t>
      </w:r>
      <w:r w:rsidR="004922F0" w:rsidRPr="003F1DD0">
        <w:t xml:space="preserve"> a</w:t>
      </w:r>
      <w:r w:rsidR="004922F0">
        <w:t> </w:t>
      </w:r>
      <w:r w:rsidRPr="003F1DD0">
        <w:t>přírodní prostředí.</w:t>
      </w:r>
    </w:p>
    <w:p w:rsidR="003F1DD0" w:rsidRPr="00604E5E" w:rsidRDefault="003F1DD0" w:rsidP="003F1DD0">
      <w:pPr>
        <w:rPr>
          <w:b/>
          <w:bCs/>
        </w:rPr>
      </w:pPr>
      <w:r w:rsidRPr="00604E5E">
        <w:rPr>
          <w:b/>
          <w:bCs/>
        </w:rPr>
        <w:t>Informační</w:t>
      </w:r>
      <w:r w:rsidR="004922F0" w:rsidRPr="00604E5E">
        <w:rPr>
          <w:b/>
          <w:bCs/>
        </w:rPr>
        <w:t xml:space="preserve"> a</w:t>
      </w:r>
      <w:r w:rsidR="004922F0">
        <w:rPr>
          <w:b/>
          <w:bCs/>
        </w:rPr>
        <w:t> </w:t>
      </w:r>
      <w:r w:rsidRPr="00604E5E">
        <w:rPr>
          <w:b/>
          <w:bCs/>
        </w:rPr>
        <w:t>komunikační technologie</w:t>
      </w:r>
    </w:p>
    <w:p w:rsidR="003F1DD0" w:rsidRPr="003F1DD0" w:rsidRDefault="003F1DD0" w:rsidP="00604E5E">
      <w:pPr>
        <w:spacing w:after="0"/>
      </w:pPr>
      <w:r w:rsidRPr="003F1DD0">
        <w:t>Hlavním cílem je vést žáka</w:t>
      </w:r>
      <w:r w:rsidR="004922F0" w:rsidRPr="003F1DD0">
        <w:t xml:space="preserve"> k</w:t>
      </w:r>
      <w:r w:rsidR="004922F0">
        <w:t> </w:t>
      </w:r>
      <w:r w:rsidRPr="003F1DD0">
        <w:t>tomu, aby:</w:t>
      </w:r>
    </w:p>
    <w:p w:rsidR="003F1DD0" w:rsidRPr="003F1DD0" w:rsidRDefault="003F1DD0" w:rsidP="00E55D3C">
      <w:pPr>
        <w:pStyle w:val="Odstavecseseznamem"/>
        <w:numPr>
          <w:ilvl w:val="0"/>
          <w:numId w:val="292"/>
        </w:numPr>
      </w:pPr>
      <w:r w:rsidRPr="003F1DD0">
        <w:t>využíval při vyhledávání informací</w:t>
      </w:r>
      <w:r w:rsidR="004922F0" w:rsidRPr="003F1DD0">
        <w:t xml:space="preserve"> o</w:t>
      </w:r>
      <w:r w:rsidR="004922F0">
        <w:t> </w:t>
      </w:r>
      <w:r w:rsidRPr="003F1DD0">
        <w:t>výtvarném umění internet.</w:t>
      </w:r>
    </w:p>
    <w:p w:rsidR="003F1DD0" w:rsidRPr="003F1DD0" w:rsidRDefault="003F1DD0" w:rsidP="003F1DD0">
      <w:r w:rsidRPr="003F1DD0">
        <w:t>Předmět Výtvarná příprava je provázán</w:t>
      </w:r>
      <w:r w:rsidR="004922F0" w:rsidRPr="003F1DD0">
        <w:t xml:space="preserve"> s</w:t>
      </w:r>
      <w:r w:rsidR="004922F0">
        <w:t> </w:t>
      </w:r>
      <w:r w:rsidRPr="003F1DD0">
        <w:t xml:space="preserve">dalšími odbornými předměty, především Dějiny výtvarné kultury, Estetika, </w:t>
      </w:r>
      <w:r w:rsidR="007C3C7F">
        <w:t xml:space="preserve">Digitální ilustrace, </w:t>
      </w:r>
      <w:r w:rsidRPr="003F1DD0">
        <w:t>Typografie</w:t>
      </w:r>
      <w:r w:rsidR="007C3C7F">
        <w:t xml:space="preserve"> počítačových her,</w:t>
      </w:r>
      <w:r w:rsidRPr="003F1DD0">
        <w:t xml:space="preserve"> Grafický design, Úvod do grafického softwaru, Tiskové formy</w:t>
      </w:r>
      <w:r w:rsidR="004922F0">
        <w:t xml:space="preserve"> a </w:t>
      </w:r>
      <w:r w:rsidRPr="003F1DD0">
        <w:t>Fotografie.</w:t>
      </w:r>
    </w:p>
    <w:p w:rsidR="003F1DD0" w:rsidRPr="003F1DD0" w:rsidRDefault="003F1DD0" w:rsidP="003F1DD0"/>
    <w:p w:rsidR="003F1DD0" w:rsidRPr="003F1DD0" w:rsidRDefault="003F1DD0" w:rsidP="003F1DD0">
      <w:pPr>
        <w:sectPr w:rsidR="003F1DD0" w:rsidRPr="003F1DD0" w:rsidSect="003F1DD0">
          <w:headerReference w:type="default" r:id="rId41"/>
          <w:pgSz w:w="11906" w:h="16838"/>
          <w:pgMar w:top="1417" w:right="1417" w:bottom="1417" w:left="1417" w:header="708" w:footer="708" w:gutter="0"/>
          <w:cols w:space="708"/>
          <w:docGrid w:linePitch="360"/>
        </w:sectPr>
      </w:pPr>
    </w:p>
    <w:p w:rsidR="003F1DD0" w:rsidRPr="003F1DD0" w:rsidRDefault="003F1DD0" w:rsidP="003F1DD0">
      <w:pPr>
        <w:pStyle w:val="Nadpis3"/>
        <w:spacing w:before="0"/>
      </w:pPr>
      <w:r w:rsidRPr="003F1DD0">
        <w:lastRenderedPageBreak/>
        <w:t>Rozpis výsledků vzdělávání</w:t>
      </w:r>
      <w:r w:rsidR="004922F0" w:rsidRPr="003F1DD0">
        <w:t xml:space="preserve"> a</w:t>
      </w:r>
      <w:r w:rsidR="004922F0">
        <w:t> </w:t>
      </w:r>
      <w:r w:rsidRPr="003F1DD0">
        <w:t>učiva</w:t>
      </w:r>
    </w:p>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Oblast vzdělávání:</w:t>
            </w:r>
          </w:p>
          <w:p w:rsidR="003F1DD0" w:rsidRPr="003F1DD0" w:rsidRDefault="003F1DD0" w:rsidP="003F1DD0">
            <w:pPr>
              <w:spacing w:after="0"/>
              <w:jc w:val="left"/>
              <w:rPr>
                <w:b/>
                <w:bCs/>
                <w:sz w:val="20"/>
                <w:szCs w:val="20"/>
              </w:rPr>
            </w:pPr>
            <w:r w:rsidRPr="003F1DD0">
              <w:rPr>
                <w:b/>
                <w:bCs/>
                <w:sz w:val="20"/>
                <w:szCs w:val="20"/>
              </w:rPr>
              <w:t>Umělecko-historická</w:t>
            </w:r>
            <w:r w:rsidR="004922F0" w:rsidRPr="003F1DD0">
              <w:rPr>
                <w:b/>
                <w:bCs/>
                <w:sz w:val="20"/>
                <w:szCs w:val="20"/>
              </w:rPr>
              <w:t xml:space="preserve"> a</w:t>
            </w:r>
            <w:r w:rsidR="004922F0">
              <w:rPr>
                <w:b/>
                <w:bCs/>
                <w:sz w:val="20"/>
                <w:szCs w:val="20"/>
              </w:rPr>
              <w:t> </w:t>
            </w:r>
            <w:r w:rsidRPr="003F1DD0">
              <w:rPr>
                <w:b/>
                <w:bCs/>
                <w:sz w:val="20"/>
                <w:szCs w:val="20"/>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Období:</w:t>
            </w:r>
          </w:p>
          <w:p w:rsidR="003F1DD0" w:rsidRPr="003F1DD0" w:rsidRDefault="003F1DD0" w:rsidP="003F1DD0">
            <w:pPr>
              <w:spacing w:after="0"/>
              <w:jc w:val="left"/>
              <w:rPr>
                <w:b/>
                <w:bCs/>
                <w:sz w:val="20"/>
                <w:szCs w:val="20"/>
              </w:rPr>
            </w:pPr>
            <w:r w:rsidRPr="003F1DD0">
              <w:rPr>
                <w:b/>
                <w:bCs/>
                <w:sz w:val="20"/>
                <w:szCs w:val="20"/>
              </w:rPr>
              <w:t>I. – III. ročník</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Očekávané výstupy</w:t>
            </w:r>
          </w:p>
          <w:p w:rsidR="003F1DD0" w:rsidRPr="003F1DD0" w:rsidRDefault="003F1DD0" w:rsidP="003F1DD0">
            <w:pPr>
              <w:spacing w:after="0"/>
              <w:jc w:val="left"/>
              <w:rPr>
                <w:b/>
                <w:bCs/>
                <w:sz w:val="20"/>
                <w:szCs w:val="20"/>
              </w:rPr>
            </w:pPr>
            <w:r w:rsidRPr="003F1DD0">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Ročník</w:t>
            </w:r>
          </w:p>
          <w:p w:rsidR="003F1DD0" w:rsidRPr="003F1DD0" w:rsidRDefault="003F1DD0" w:rsidP="003F1DD0">
            <w:pPr>
              <w:spacing w:after="0"/>
              <w:jc w:val="left"/>
              <w:rPr>
                <w:b/>
                <w:bCs/>
                <w:sz w:val="20"/>
                <w:szCs w:val="20"/>
              </w:rPr>
            </w:pPr>
            <w:r w:rsidRPr="003F1DD0">
              <w:rPr>
                <w:b/>
                <w:bCs/>
                <w:sz w:val="20"/>
                <w:szCs w:val="20"/>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Mezipředmětová vazba</w:t>
            </w:r>
          </w:p>
          <w:p w:rsidR="003F1DD0" w:rsidRPr="003F1DD0" w:rsidRDefault="003F1DD0" w:rsidP="003F1DD0">
            <w:pPr>
              <w:spacing w:after="0"/>
              <w:jc w:val="left"/>
              <w:rPr>
                <w:b/>
                <w:bCs/>
                <w:sz w:val="20"/>
                <w:szCs w:val="20"/>
              </w:rPr>
            </w:pPr>
            <w:r w:rsidRPr="003F1DD0">
              <w:rPr>
                <w:b/>
                <w:bCs/>
                <w:sz w:val="20"/>
                <w:szCs w:val="20"/>
              </w:rPr>
              <w:t>Průřezové téma</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dodržuje pravidla pro práci</w:t>
            </w:r>
            <w:r w:rsidR="004922F0" w:rsidRPr="003F1DD0">
              <w:rPr>
                <w:sz w:val="20"/>
                <w:szCs w:val="20"/>
              </w:rPr>
              <w:t xml:space="preserve"> v</w:t>
            </w:r>
            <w:r w:rsidR="004922F0">
              <w:rPr>
                <w:sz w:val="20"/>
                <w:szCs w:val="20"/>
              </w:rPr>
              <w:t> </w:t>
            </w:r>
            <w:r w:rsidRPr="003F1DD0">
              <w:rPr>
                <w:sz w:val="20"/>
                <w:szCs w:val="20"/>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řád učebny VPŘ</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zaměření předmětu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materiály, pomůcky</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seznámení se</w:t>
            </w:r>
            <w:r w:rsidR="004922F0" w:rsidRPr="003F1DD0">
              <w:rPr>
                <w:sz w:val="20"/>
                <w:szCs w:val="20"/>
              </w:rPr>
              <w:t xml:space="preserve"> s</w:t>
            </w:r>
            <w:r w:rsidR="004922F0">
              <w:rPr>
                <w:sz w:val="20"/>
                <w:szCs w:val="20"/>
              </w:rPr>
              <w:t> </w:t>
            </w:r>
            <w:r w:rsidRPr="003F1DD0">
              <w:rPr>
                <w:sz w:val="20"/>
                <w:szCs w:val="20"/>
              </w:rPr>
              <w:t>domácími pracemi</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center"/>
              <w:rPr>
                <w:sz w:val="20"/>
                <w:szCs w:val="20"/>
              </w:rPr>
            </w:pPr>
            <w:r w:rsidRPr="003F1DD0">
              <w:rPr>
                <w:sz w:val="20"/>
                <w:szCs w:val="20"/>
              </w:rPr>
              <w:t>I.</w:t>
            </w:r>
          </w:p>
          <w:p w:rsidR="003F1DD0" w:rsidRPr="003F1DD0" w:rsidRDefault="003F1DD0" w:rsidP="003F1DD0">
            <w:pPr>
              <w:spacing w:after="0"/>
              <w:jc w:val="center"/>
              <w:rPr>
                <w:sz w:val="20"/>
                <w:szCs w:val="20"/>
              </w:rPr>
            </w:pPr>
            <w:r w:rsidRPr="003F1DD0">
              <w:rPr>
                <w:sz w:val="20"/>
                <w:szCs w:val="20"/>
              </w:rPr>
              <w:t>19</w:t>
            </w:r>
            <w:r w:rsidR="001552BE">
              <w:rPr>
                <w:sz w:val="20"/>
                <w:szCs w:val="20"/>
              </w:rPr>
              <w:t>2</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INT</w:t>
            </w:r>
          </w:p>
        </w:tc>
      </w:tr>
      <w:tr w:rsidR="009E28B5"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E55D3C">
            <w:pPr>
              <w:pStyle w:val="Odstavecseseznamem"/>
              <w:numPr>
                <w:ilvl w:val="0"/>
                <w:numId w:val="287"/>
              </w:numPr>
              <w:spacing w:after="0"/>
              <w:jc w:val="left"/>
              <w:rPr>
                <w:sz w:val="20"/>
                <w:szCs w:val="20"/>
              </w:rPr>
            </w:pPr>
            <w:r w:rsidRPr="003F1DD0">
              <w:rPr>
                <w:sz w:val="20"/>
                <w:szCs w:val="20"/>
              </w:rPr>
              <w:t>definuje výtvarné techniky</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rozliší základní výrazové prostředky kresby a</w:t>
            </w:r>
            <w:r>
              <w:rPr>
                <w:sz w:val="20"/>
                <w:szCs w:val="20"/>
              </w:rPr>
              <w:t> </w:t>
            </w:r>
            <w:r w:rsidRPr="003F1DD0">
              <w:rPr>
                <w:sz w:val="20"/>
                <w:szCs w:val="20"/>
              </w:rPr>
              <w:t>malby</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ovládá vizování</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správně využívá možnosti stínování při plošné tvorbě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Základní výrazové a</w:t>
            </w:r>
            <w:r>
              <w:rPr>
                <w:sz w:val="20"/>
                <w:szCs w:val="20"/>
              </w:rPr>
              <w:t> </w:t>
            </w:r>
            <w:r w:rsidRPr="003F1DD0">
              <w:rPr>
                <w:sz w:val="20"/>
                <w:szCs w:val="20"/>
              </w:rPr>
              <w:t>vyjadřovací prostředky kresby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E55D3C">
            <w:pPr>
              <w:pStyle w:val="Odstavecseseznamem"/>
              <w:numPr>
                <w:ilvl w:val="0"/>
                <w:numId w:val="287"/>
              </w:numPr>
              <w:spacing w:after="0"/>
              <w:jc w:val="left"/>
              <w:rPr>
                <w:sz w:val="20"/>
                <w:szCs w:val="20"/>
              </w:rPr>
            </w:pPr>
            <w:r w:rsidRPr="003F1DD0">
              <w:rPr>
                <w:sz w:val="20"/>
                <w:szCs w:val="20"/>
              </w:rPr>
              <w:t>všeobecná charakteristika</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druhy kresebných prostředků (materiál, podklad) v</w:t>
            </w:r>
            <w:r>
              <w:rPr>
                <w:sz w:val="20"/>
                <w:szCs w:val="20"/>
              </w:rPr>
              <w:t> </w:t>
            </w:r>
            <w:r w:rsidRPr="003F1DD0">
              <w:rPr>
                <w:sz w:val="20"/>
                <w:szCs w:val="20"/>
              </w:rPr>
              <w:t>závislosti na účelu</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linie (základní prvek kresby)</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plocha, tvar</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perspektiva,</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proporce a</w:t>
            </w:r>
            <w:r>
              <w:rPr>
                <w:sz w:val="20"/>
                <w:szCs w:val="20"/>
              </w:rPr>
              <w:t> </w:t>
            </w:r>
            <w:r w:rsidRPr="003F1DD0">
              <w:rPr>
                <w:sz w:val="20"/>
                <w:szCs w:val="20"/>
              </w:rPr>
              <w:t>vizování</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světlo a</w:t>
            </w:r>
            <w:r>
              <w:rPr>
                <w:sz w:val="20"/>
                <w:szCs w:val="20"/>
              </w:rPr>
              <w:t> </w:t>
            </w:r>
            <w:r w:rsidRPr="003F1DD0">
              <w:rPr>
                <w:sz w:val="20"/>
                <w:szCs w:val="20"/>
              </w:rPr>
              <w:t>stín (světelné hodnoty, světlo a</w:t>
            </w:r>
            <w:r>
              <w:rPr>
                <w:sz w:val="20"/>
                <w:szCs w:val="20"/>
              </w:rPr>
              <w:t> </w:t>
            </w:r>
            <w:r w:rsidRPr="003F1DD0">
              <w:rPr>
                <w:sz w:val="20"/>
                <w:szCs w:val="20"/>
              </w:rPr>
              <w:t>objem)</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PT: Člověk a</w:t>
            </w:r>
            <w:r>
              <w:rPr>
                <w:sz w:val="20"/>
                <w:szCs w:val="20"/>
              </w:rPr>
              <w:t> </w:t>
            </w:r>
            <w:r w:rsidRPr="003F1DD0">
              <w:rPr>
                <w:sz w:val="20"/>
                <w:szCs w:val="20"/>
              </w:rPr>
              <w:t>svět práce</w:t>
            </w:r>
          </w:p>
        </w:tc>
      </w:tr>
      <w:tr w:rsidR="009E28B5"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E55D3C">
            <w:pPr>
              <w:pStyle w:val="Odstavecseseznamem"/>
              <w:numPr>
                <w:ilvl w:val="0"/>
                <w:numId w:val="287"/>
              </w:numPr>
              <w:spacing w:after="0"/>
              <w:jc w:val="left"/>
              <w:rPr>
                <w:sz w:val="20"/>
                <w:szCs w:val="20"/>
              </w:rPr>
            </w:pPr>
            <w:r w:rsidRPr="003F1DD0">
              <w:rPr>
                <w:sz w:val="20"/>
                <w:szCs w:val="20"/>
              </w:rPr>
              <w:t>využívá základní a</w:t>
            </w:r>
            <w:r>
              <w:rPr>
                <w:sz w:val="20"/>
                <w:szCs w:val="20"/>
              </w:rPr>
              <w:t> </w:t>
            </w:r>
            <w:r w:rsidRPr="003F1DD0">
              <w:rPr>
                <w:sz w:val="20"/>
                <w:szCs w:val="20"/>
              </w:rPr>
              <w:t>doplňkové barvy</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objasní hlavní rozdíly při práci s</w:t>
            </w:r>
            <w:r>
              <w:rPr>
                <w:sz w:val="20"/>
                <w:szCs w:val="20"/>
              </w:rPr>
              <w:t> </w:t>
            </w:r>
            <w:r w:rsidRPr="003F1DD0">
              <w:rPr>
                <w:sz w:val="20"/>
                <w:szCs w:val="20"/>
              </w:rPr>
              <w:t>akvarelem, temperou</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znaky jednotlivých kompozic</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popíše využití rytmizace ve výtvarné tvorbě</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ilustruje vyjádření pohybu ve výtvarném umění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Základní výrazové a</w:t>
            </w:r>
            <w:r>
              <w:rPr>
                <w:sz w:val="20"/>
                <w:szCs w:val="20"/>
              </w:rPr>
              <w:t> </w:t>
            </w:r>
            <w:r w:rsidRPr="003F1DD0">
              <w:rPr>
                <w:sz w:val="20"/>
                <w:szCs w:val="20"/>
              </w:rPr>
              <w:t>vyjadřovací prostředky malby</w:t>
            </w:r>
          </w:p>
          <w:p w:rsidR="009E28B5" w:rsidRPr="003F1DD0" w:rsidRDefault="009E28B5" w:rsidP="009E28B5">
            <w:pPr>
              <w:spacing w:after="0"/>
              <w:jc w:val="left"/>
              <w:rPr>
                <w:sz w:val="20"/>
                <w:szCs w:val="20"/>
              </w:rPr>
            </w:pPr>
            <w:r w:rsidRPr="003F1DD0">
              <w:rPr>
                <w:sz w:val="20"/>
                <w:szCs w:val="20"/>
              </w:rPr>
              <w:t>Prostředky výstavby kompozice</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E55D3C">
            <w:pPr>
              <w:pStyle w:val="Odstavecseseznamem"/>
              <w:numPr>
                <w:ilvl w:val="0"/>
                <w:numId w:val="287"/>
              </w:numPr>
              <w:spacing w:after="0"/>
              <w:jc w:val="left"/>
              <w:rPr>
                <w:sz w:val="20"/>
                <w:szCs w:val="20"/>
              </w:rPr>
            </w:pPr>
            <w:r w:rsidRPr="003F1DD0">
              <w:rPr>
                <w:sz w:val="20"/>
                <w:szCs w:val="20"/>
              </w:rPr>
              <w:t>všeobecná charakteristika</w:t>
            </w:r>
          </w:p>
          <w:p w:rsidR="009E28B5" w:rsidRPr="008E4032" w:rsidRDefault="009E28B5" w:rsidP="00E55D3C">
            <w:pPr>
              <w:pStyle w:val="Odstavecseseznamem"/>
              <w:numPr>
                <w:ilvl w:val="0"/>
                <w:numId w:val="287"/>
              </w:numPr>
              <w:spacing w:after="0"/>
              <w:jc w:val="left"/>
              <w:rPr>
                <w:sz w:val="20"/>
                <w:szCs w:val="20"/>
              </w:rPr>
            </w:pPr>
            <w:r w:rsidRPr="008E4032">
              <w:rPr>
                <w:sz w:val="20"/>
                <w:szCs w:val="20"/>
              </w:rPr>
              <w:t>dělení barev, psychologie barev</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vlastnosti barev a</w:t>
            </w:r>
            <w:r>
              <w:rPr>
                <w:sz w:val="20"/>
                <w:szCs w:val="20"/>
              </w:rPr>
              <w:t> </w:t>
            </w:r>
            <w:r w:rsidRPr="003F1DD0">
              <w:rPr>
                <w:sz w:val="20"/>
                <w:szCs w:val="20"/>
              </w:rPr>
              <w:t>jejich fyzikální základ (materiál, podklad) v</w:t>
            </w:r>
            <w:r>
              <w:rPr>
                <w:sz w:val="20"/>
                <w:szCs w:val="20"/>
              </w:rPr>
              <w:t> </w:t>
            </w:r>
            <w:r w:rsidRPr="003F1DD0">
              <w:rPr>
                <w:sz w:val="20"/>
                <w:szCs w:val="20"/>
              </w:rPr>
              <w:t>závislosti na účelu</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bod, skvrna, plocha, struktura</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abeceda akvarelu</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abeceda tempery</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rytmus (řazení do pásů, plochy a</w:t>
            </w:r>
            <w:r>
              <w:rPr>
                <w:sz w:val="20"/>
                <w:szCs w:val="20"/>
              </w:rPr>
              <w:t> </w:t>
            </w:r>
            <w:r w:rsidRPr="003F1DD0">
              <w:rPr>
                <w:sz w:val="20"/>
                <w:szCs w:val="20"/>
              </w:rPr>
              <w:t>prostoru), ornament</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symetrie, asymetrie v</w:t>
            </w:r>
            <w:r>
              <w:rPr>
                <w:sz w:val="20"/>
                <w:szCs w:val="20"/>
              </w:rPr>
              <w:t> </w:t>
            </w:r>
            <w:r w:rsidRPr="003F1DD0">
              <w:rPr>
                <w:sz w:val="20"/>
                <w:szCs w:val="20"/>
              </w:rPr>
              <w:t>kompozici</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rovnováha, nerovnováha</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vyjádření pohybu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FYZ, UGS, DVK, TF</w:t>
            </w:r>
          </w:p>
        </w:tc>
      </w:tr>
      <w:tr w:rsidR="009E28B5"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E55D3C">
            <w:pPr>
              <w:pStyle w:val="Odstavecseseznamem"/>
              <w:numPr>
                <w:ilvl w:val="0"/>
                <w:numId w:val="287"/>
              </w:numPr>
              <w:spacing w:after="0"/>
              <w:jc w:val="left"/>
              <w:rPr>
                <w:sz w:val="20"/>
                <w:szCs w:val="20"/>
              </w:rPr>
            </w:pPr>
            <w:r w:rsidRPr="003F1DD0">
              <w:rPr>
                <w:sz w:val="20"/>
                <w:szCs w:val="20"/>
              </w:rPr>
              <w:lastRenderedPageBreak/>
              <w:t>ovládá pomocí výrazových prostředků kresby vyjádření jednotlivých předmětů a</w:t>
            </w:r>
            <w:r>
              <w:rPr>
                <w:sz w:val="20"/>
                <w:szCs w:val="20"/>
              </w:rPr>
              <w:t> </w:t>
            </w:r>
            <w:r w:rsidRPr="003F1DD0">
              <w:rPr>
                <w:sz w:val="20"/>
                <w:szCs w:val="20"/>
              </w:rPr>
              <w:t>materiálů</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vyjádří pomocí základních malířských technik jednoduché předmětové vztahy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E55D3C">
            <w:pPr>
              <w:pStyle w:val="Odstavecseseznamem"/>
              <w:numPr>
                <w:ilvl w:val="0"/>
                <w:numId w:val="287"/>
              </w:numPr>
              <w:spacing w:after="0"/>
              <w:jc w:val="left"/>
              <w:rPr>
                <w:sz w:val="20"/>
                <w:szCs w:val="20"/>
              </w:rPr>
            </w:pPr>
            <w:r w:rsidRPr="003F1DD0">
              <w:rPr>
                <w:sz w:val="20"/>
                <w:szCs w:val="20"/>
              </w:rPr>
              <w:t>věcné studie reálných předmětů, rostlinných, živočišných aj. motivů,</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 xml:space="preserve">vystižení charakteristiky tvaru, struktury </w:t>
            </w:r>
            <w:proofErr w:type="spellStart"/>
            <w:r w:rsidRPr="003F1DD0">
              <w:rPr>
                <w:sz w:val="20"/>
                <w:szCs w:val="20"/>
              </w:rPr>
              <w:t>apod</w:t>
            </w:r>
            <w:proofErr w:type="spellEnd"/>
          </w:p>
          <w:p w:rsidR="009E28B5" w:rsidRPr="003F1DD0" w:rsidRDefault="009E28B5" w:rsidP="00E55D3C">
            <w:pPr>
              <w:pStyle w:val="Odstavecseseznamem"/>
              <w:numPr>
                <w:ilvl w:val="0"/>
                <w:numId w:val="287"/>
              </w:numPr>
              <w:spacing w:after="0"/>
              <w:jc w:val="left"/>
              <w:rPr>
                <w:sz w:val="20"/>
                <w:szCs w:val="20"/>
              </w:rPr>
            </w:pPr>
            <w:r w:rsidRPr="003F1DD0">
              <w:rPr>
                <w:sz w:val="20"/>
                <w:szCs w:val="20"/>
              </w:rPr>
              <w:t>perspektiva</w:t>
            </w:r>
          </w:p>
          <w:p w:rsidR="009E28B5" w:rsidRPr="005D18AA" w:rsidRDefault="009E28B5" w:rsidP="00E55D3C">
            <w:pPr>
              <w:pStyle w:val="Odstavecseseznamem"/>
              <w:numPr>
                <w:ilvl w:val="0"/>
                <w:numId w:val="287"/>
              </w:numPr>
              <w:spacing w:after="0"/>
              <w:jc w:val="left"/>
              <w:rPr>
                <w:sz w:val="20"/>
                <w:szCs w:val="20"/>
              </w:rPr>
            </w:pPr>
            <w:r w:rsidRPr="005D18AA">
              <w:rPr>
                <w:sz w:val="20"/>
                <w:szCs w:val="20"/>
              </w:rPr>
              <w:t>kompozice zátiší v</w:t>
            </w:r>
            <w:r>
              <w:rPr>
                <w:sz w:val="20"/>
                <w:szCs w:val="20"/>
              </w:rPr>
              <w:t> </w:t>
            </w:r>
            <w:r w:rsidRPr="005D18AA">
              <w:rPr>
                <w:sz w:val="20"/>
                <w:szCs w:val="20"/>
              </w:rPr>
              <w:t>základních geometrických tvarech (zlatý řez)</w:t>
            </w:r>
          </w:p>
          <w:p w:rsidR="009E28B5" w:rsidRPr="003F1DD0" w:rsidRDefault="009E28B5" w:rsidP="00E55D3C">
            <w:pPr>
              <w:pStyle w:val="Odstavecseseznamem"/>
              <w:numPr>
                <w:ilvl w:val="0"/>
                <w:numId w:val="287"/>
              </w:numPr>
              <w:spacing w:after="0"/>
              <w:jc w:val="left"/>
              <w:rPr>
                <w:sz w:val="20"/>
                <w:szCs w:val="20"/>
              </w:rPr>
            </w:pPr>
            <w:r w:rsidRPr="003F1DD0">
              <w:rPr>
                <w:sz w:val="20"/>
                <w:szCs w:val="20"/>
              </w:rPr>
              <w:t>volná krajina a</w:t>
            </w:r>
            <w:r>
              <w:rPr>
                <w:sz w:val="20"/>
                <w:szCs w:val="20"/>
              </w:rPr>
              <w:t> </w:t>
            </w:r>
            <w:r w:rsidRPr="003F1DD0">
              <w:rPr>
                <w:sz w:val="20"/>
                <w:szCs w:val="20"/>
              </w:rPr>
              <w:t>architektura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ZEK, UGS</w:t>
            </w:r>
          </w:p>
        </w:tc>
      </w:tr>
    </w:tbl>
    <w:p w:rsidR="005D18AA" w:rsidRDefault="005D18AA"/>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Oblast vzdělávání:</w:t>
            </w:r>
          </w:p>
          <w:p w:rsidR="003F1DD0" w:rsidRPr="005D18AA" w:rsidRDefault="003F1DD0" w:rsidP="003F1DD0">
            <w:pPr>
              <w:spacing w:after="0"/>
              <w:jc w:val="left"/>
              <w:rPr>
                <w:b/>
                <w:bCs/>
                <w:sz w:val="20"/>
                <w:szCs w:val="20"/>
              </w:rPr>
            </w:pPr>
            <w:r w:rsidRPr="005D18AA">
              <w:rPr>
                <w:b/>
                <w:bCs/>
                <w:sz w:val="20"/>
                <w:szCs w:val="20"/>
              </w:rPr>
              <w:t>Umělecko-historická</w:t>
            </w:r>
            <w:r w:rsidR="004922F0" w:rsidRPr="005D18AA">
              <w:rPr>
                <w:b/>
                <w:bCs/>
                <w:sz w:val="20"/>
                <w:szCs w:val="20"/>
              </w:rPr>
              <w:t xml:space="preserve"> a</w:t>
            </w:r>
            <w:r w:rsidR="004922F0">
              <w:rPr>
                <w:b/>
                <w:bCs/>
                <w:sz w:val="20"/>
                <w:szCs w:val="20"/>
              </w:rPr>
              <w:t> </w:t>
            </w:r>
            <w:r w:rsidRPr="005D18AA">
              <w:rPr>
                <w:b/>
                <w:bCs/>
                <w:sz w:val="20"/>
                <w:szCs w:val="20"/>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Období:</w:t>
            </w:r>
          </w:p>
          <w:p w:rsidR="003F1DD0" w:rsidRPr="005D18AA" w:rsidRDefault="003F1DD0" w:rsidP="003F1DD0">
            <w:pPr>
              <w:spacing w:after="0"/>
              <w:jc w:val="left"/>
              <w:rPr>
                <w:b/>
                <w:bCs/>
                <w:sz w:val="20"/>
                <w:szCs w:val="20"/>
              </w:rPr>
            </w:pPr>
            <w:r w:rsidRPr="005D18AA">
              <w:rPr>
                <w:b/>
                <w:bCs/>
                <w:sz w:val="20"/>
                <w:szCs w:val="20"/>
              </w:rPr>
              <w:t>I. – III. ročník</w:t>
            </w:r>
          </w:p>
        </w:tc>
      </w:tr>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Očekávané výstupy</w:t>
            </w:r>
          </w:p>
          <w:p w:rsidR="003F1DD0" w:rsidRPr="005D18AA" w:rsidRDefault="003F1DD0" w:rsidP="003F1DD0">
            <w:pPr>
              <w:spacing w:after="0"/>
              <w:jc w:val="left"/>
              <w:rPr>
                <w:b/>
                <w:bCs/>
                <w:sz w:val="20"/>
                <w:szCs w:val="20"/>
              </w:rPr>
            </w:pPr>
            <w:r w:rsidRPr="005D18AA">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Ročník</w:t>
            </w:r>
          </w:p>
          <w:p w:rsidR="003F1DD0" w:rsidRPr="005D18AA" w:rsidRDefault="003F1DD0" w:rsidP="003F1DD0">
            <w:pPr>
              <w:spacing w:after="0"/>
              <w:jc w:val="left"/>
              <w:rPr>
                <w:b/>
                <w:bCs/>
                <w:sz w:val="20"/>
                <w:szCs w:val="20"/>
              </w:rPr>
            </w:pPr>
            <w:r w:rsidRPr="005D18AA">
              <w:rPr>
                <w:b/>
                <w:bCs/>
                <w:sz w:val="20"/>
                <w:szCs w:val="20"/>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Mezipředmětová vazba</w:t>
            </w:r>
          </w:p>
          <w:p w:rsidR="003F1DD0" w:rsidRPr="005D18AA" w:rsidRDefault="003F1DD0" w:rsidP="003F1DD0">
            <w:pPr>
              <w:spacing w:after="0"/>
              <w:jc w:val="left"/>
              <w:rPr>
                <w:b/>
                <w:bCs/>
                <w:sz w:val="20"/>
                <w:szCs w:val="20"/>
              </w:rPr>
            </w:pPr>
            <w:r w:rsidRPr="005D18AA">
              <w:rPr>
                <w:b/>
                <w:bCs/>
                <w:sz w:val="20"/>
                <w:szCs w:val="20"/>
              </w:rPr>
              <w:t>Průřezové téma</w:t>
            </w:r>
          </w:p>
        </w:tc>
      </w:tr>
      <w:tr w:rsidR="005D18AA"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E55D3C">
            <w:pPr>
              <w:pStyle w:val="Odstavecseseznamem"/>
              <w:numPr>
                <w:ilvl w:val="0"/>
                <w:numId w:val="287"/>
              </w:numPr>
              <w:spacing w:after="0"/>
              <w:jc w:val="left"/>
              <w:rPr>
                <w:sz w:val="20"/>
                <w:szCs w:val="20"/>
              </w:rPr>
            </w:pPr>
            <w:r w:rsidRPr="003F1DD0">
              <w:rPr>
                <w:sz w:val="20"/>
                <w:szCs w:val="20"/>
              </w:rPr>
              <w:t>dodržuje pravidla pro práci</w:t>
            </w:r>
            <w:r w:rsidR="004922F0" w:rsidRPr="003F1DD0">
              <w:rPr>
                <w:sz w:val="20"/>
                <w:szCs w:val="20"/>
              </w:rPr>
              <w:t xml:space="preserve"> v</w:t>
            </w:r>
            <w:r w:rsidR="004922F0">
              <w:rPr>
                <w:sz w:val="20"/>
                <w:szCs w:val="20"/>
              </w:rPr>
              <w:t> </w:t>
            </w:r>
            <w:r w:rsidRPr="003F1DD0">
              <w:rPr>
                <w:sz w:val="20"/>
                <w:szCs w:val="20"/>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r w:rsidRPr="005D18AA">
              <w:rPr>
                <w:sz w:val="20"/>
                <w:szCs w:val="20"/>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E55D3C">
            <w:pPr>
              <w:pStyle w:val="Odstavecseseznamem"/>
              <w:numPr>
                <w:ilvl w:val="0"/>
                <w:numId w:val="287"/>
              </w:numPr>
              <w:spacing w:after="0"/>
              <w:jc w:val="left"/>
              <w:rPr>
                <w:sz w:val="20"/>
                <w:szCs w:val="20"/>
              </w:rPr>
            </w:pPr>
            <w:r w:rsidRPr="003F1DD0">
              <w:rPr>
                <w:sz w:val="20"/>
                <w:szCs w:val="20"/>
              </w:rPr>
              <w:t>řád učebny VPŘ</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5D18AA">
            <w:pPr>
              <w:spacing w:after="0"/>
              <w:jc w:val="center"/>
              <w:rPr>
                <w:sz w:val="20"/>
                <w:szCs w:val="20"/>
              </w:rPr>
            </w:pPr>
            <w:r w:rsidRPr="003F1DD0">
              <w:rPr>
                <w:sz w:val="20"/>
                <w:szCs w:val="20"/>
              </w:rPr>
              <w:t>II.</w:t>
            </w:r>
          </w:p>
          <w:p w:rsidR="005D18AA" w:rsidRPr="003F1DD0" w:rsidRDefault="005D18AA" w:rsidP="005D18AA">
            <w:pPr>
              <w:spacing w:after="0"/>
              <w:jc w:val="center"/>
              <w:rPr>
                <w:sz w:val="20"/>
                <w:szCs w:val="20"/>
              </w:rPr>
            </w:pPr>
            <w:r w:rsidRPr="003F1DD0">
              <w:rPr>
                <w:sz w:val="20"/>
                <w:szCs w:val="20"/>
              </w:rPr>
              <w:t>96</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popíše teorii barevného kruhu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tvoří jednoduché figurální kompozice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Základy figurálního kreslení</w:t>
            </w:r>
          </w:p>
          <w:p w:rsidR="003F1DD0" w:rsidRPr="003F1DD0" w:rsidRDefault="003F1DD0" w:rsidP="003F1DD0">
            <w:pPr>
              <w:spacing w:after="0"/>
              <w:jc w:val="left"/>
              <w:rPr>
                <w:sz w:val="20"/>
                <w:szCs w:val="20"/>
              </w:rPr>
            </w:pPr>
            <w:r w:rsidRPr="003F1DD0">
              <w:rPr>
                <w:sz w:val="20"/>
                <w:szCs w:val="20"/>
              </w:rPr>
              <w:t>Rozvoj prostorové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figura jako objekt</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 základních geometrických tvarech</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lidské tělo ve výtvarné tvorbě</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základní konstrukce, proporce</w:t>
            </w:r>
            <w:r w:rsidR="004922F0" w:rsidRPr="003F1DD0">
              <w:rPr>
                <w:sz w:val="20"/>
                <w:szCs w:val="20"/>
              </w:rPr>
              <w:t xml:space="preserve"> a</w:t>
            </w:r>
            <w:r w:rsidR="004922F0">
              <w:rPr>
                <w:sz w:val="20"/>
                <w:szCs w:val="20"/>
              </w:rPr>
              <w:t> </w:t>
            </w:r>
            <w:r w:rsidRPr="003F1DD0">
              <w:rPr>
                <w:sz w:val="20"/>
                <w:szCs w:val="20"/>
              </w:rPr>
              <w:t>poloha částí lidského těla</w:t>
            </w:r>
            <w:r w:rsidR="004922F0" w:rsidRPr="003F1DD0">
              <w:rPr>
                <w:sz w:val="20"/>
                <w:szCs w:val="20"/>
              </w:rPr>
              <w:t xml:space="preserve"> a</w:t>
            </w:r>
            <w:r w:rsidR="004922F0">
              <w:rPr>
                <w:sz w:val="20"/>
                <w:szCs w:val="20"/>
              </w:rPr>
              <w:t> </w:t>
            </w:r>
            <w:r w:rsidRPr="003F1DD0">
              <w:rPr>
                <w:sz w:val="20"/>
                <w:szCs w:val="20"/>
              </w:rPr>
              <w:t>celé figury</w:t>
            </w:r>
            <w:r w:rsidR="004922F0" w:rsidRPr="003F1DD0">
              <w:rPr>
                <w:sz w:val="20"/>
                <w:szCs w:val="20"/>
              </w:rPr>
              <w:t xml:space="preserve"> v</w:t>
            </w:r>
            <w:r w:rsidR="004922F0">
              <w:rPr>
                <w:sz w:val="20"/>
                <w:szCs w:val="20"/>
              </w:rPr>
              <w:t> </w:t>
            </w:r>
            <w:r w:rsidRPr="003F1DD0">
              <w:rPr>
                <w:sz w:val="20"/>
                <w:szCs w:val="20"/>
              </w:rPr>
              <w:t>aktu</w:t>
            </w:r>
            <w:r w:rsidR="004922F0" w:rsidRPr="003F1DD0">
              <w:rPr>
                <w:sz w:val="20"/>
                <w:szCs w:val="20"/>
              </w:rPr>
              <w:t xml:space="preserve"> a</w:t>
            </w:r>
            <w:r w:rsidR="004922F0">
              <w:rPr>
                <w:sz w:val="20"/>
                <w:szCs w:val="20"/>
              </w:rPr>
              <w:t> </w:t>
            </w:r>
            <w:r w:rsidRPr="003F1DD0">
              <w:rPr>
                <w:sz w:val="20"/>
                <w:szCs w:val="20"/>
              </w:rPr>
              <w:t>kostýmu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umístění jedné</w:t>
            </w:r>
            <w:r w:rsidR="004922F0" w:rsidRPr="003F1DD0">
              <w:rPr>
                <w:sz w:val="20"/>
                <w:szCs w:val="20"/>
              </w:rPr>
              <w:t xml:space="preserve"> a</w:t>
            </w:r>
            <w:r w:rsidR="004922F0">
              <w:rPr>
                <w:sz w:val="20"/>
                <w:szCs w:val="20"/>
              </w:rPr>
              <w:t> </w:t>
            </w:r>
            <w:r w:rsidRPr="003F1DD0">
              <w:rPr>
                <w:sz w:val="20"/>
                <w:szCs w:val="20"/>
              </w:rPr>
              <w:t>více figur</w:t>
            </w:r>
            <w:r w:rsidR="004922F0" w:rsidRPr="003F1DD0">
              <w:rPr>
                <w:sz w:val="20"/>
                <w:szCs w:val="20"/>
              </w:rPr>
              <w:t xml:space="preserve"> v</w:t>
            </w:r>
            <w:r w:rsidR="004922F0">
              <w:rPr>
                <w:sz w:val="20"/>
                <w:szCs w:val="20"/>
              </w:rPr>
              <w:t> </w:t>
            </w:r>
            <w:r w:rsidRPr="003F1DD0">
              <w:rPr>
                <w:sz w:val="20"/>
                <w:szCs w:val="20"/>
              </w:rPr>
              <w:t>prostoru, případně</w:t>
            </w:r>
            <w:r w:rsidR="004922F0" w:rsidRPr="003F1DD0">
              <w:rPr>
                <w:sz w:val="20"/>
                <w:szCs w:val="20"/>
              </w:rPr>
              <w:t xml:space="preserve"> v</w:t>
            </w:r>
            <w:r w:rsidR="004922F0">
              <w:rPr>
                <w:sz w:val="20"/>
                <w:szCs w:val="20"/>
              </w:rPr>
              <w:t> </w:t>
            </w:r>
            <w:r w:rsidRPr="003F1DD0">
              <w:rPr>
                <w:sz w:val="20"/>
                <w:szCs w:val="20"/>
              </w:rPr>
              <w:t>kompozici</w:t>
            </w:r>
            <w:r w:rsidR="004922F0" w:rsidRPr="003F1DD0">
              <w:rPr>
                <w:sz w:val="20"/>
                <w:szCs w:val="20"/>
              </w:rPr>
              <w:t xml:space="preserve"> s</w:t>
            </w:r>
            <w:r w:rsidR="004922F0">
              <w:rPr>
                <w:sz w:val="20"/>
                <w:szCs w:val="20"/>
              </w:rPr>
              <w:t> </w:t>
            </w:r>
            <w:r w:rsidRPr="003F1DD0">
              <w:rPr>
                <w:sz w:val="20"/>
                <w:szCs w:val="20"/>
              </w:rPr>
              <w:t>dalšími objekty</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5D18AA">
            <w:pPr>
              <w:spacing w:after="0"/>
              <w:jc w:val="center"/>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FF, INT</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vysvětlí rozdíl mezi stylizací</w:t>
            </w:r>
            <w:r w:rsidR="004922F0" w:rsidRPr="003F1DD0">
              <w:rPr>
                <w:sz w:val="20"/>
                <w:szCs w:val="20"/>
              </w:rPr>
              <w:t xml:space="preserve"> a</w:t>
            </w:r>
            <w:r w:rsidR="004922F0">
              <w:rPr>
                <w:sz w:val="20"/>
                <w:szCs w:val="20"/>
              </w:rPr>
              <w:t> </w:t>
            </w:r>
            <w:r w:rsidRPr="003F1DD0">
              <w:rPr>
                <w:sz w:val="20"/>
                <w:szCs w:val="20"/>
              </w:rPr>
              <w:t>abstrakcí</w:t>
            </w:r>
            <w:r w:rsidR="004922F0" w:rsidRPr="003F1DD0">
              <w:rPr>
                <w:sz w:val="20"/>
                <w:szCs w:val="20"/>
              </w:rPr>
              <w:t xml:space="preserve"> a</w:t>
            </w:r>
            <w:r w:rsidR="004922F0">
              <w:rPr>
                <w:sz w:val="20"/>
                <w:szCs w:val="20"/>
              </w:rPr>
              <w:t> </w:t>
            </w:r>
            <w:r w:rsidRPr="003F1DD0">
              <w:rPr>
                <w:sz w:val="20"/>
                <w:szCs w:val="20"/>
              </w:rPr>
              <w:t>objasní jejich charakteristické znaky</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správně využívá poznatků</w:t>
            </w:r>
            <w:r w:rsidR="004922F0" w:rsidRPr="003F1DD0">
              <w:rPr>
                <w:sz w:val="20"/>
                <w:szCs w:val="20"/>
              </w:rPr>
              <w:t xml:space="preserve"> o</w:t>
            </w:r>
            <w:r w:rsidR="004922F0">
              <w:rPr>
                <w:sz w:val="20"/>
                <w:szCs w:val="20"/>
              </w:rPr>
              <w:t> </w:t>
            </w:r>
            <w:r w:rsidRPr="003F1DD0">
              <w:rPr>
                <w:sz w:val="20"/>
                <w:szCs w:val="20"/>
              </w:rPr>
              <w:t>stylizaci při tvorbě komiksu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prakticky využívá znalosti</w:t>
            </w:r>
            <w:r w:rsidR="004922F0" w:rsidRPr="003F1DD0">
              <w:rPr>
                <w:sz w:val="20"/>
                <w:szCs w:val="20"/>
              </w:rPr>
              <w:t xml:space="preserve"> o</w:t>
            </w:r>
            <w:r w:rsidR="004922F0">
              <w:rPr>
                <w:sz w:val="20"/>
                <w:szCs w:val="20"/>
              </w:rPr>
              <w:t> </w:t>
            </w:r>
            <w:r w:rsidRPr="003F1DD0">
              <w:rPr>
                <w:sz w:val="20"/>
                <w:szCs w:val="20"/>
              </w:rPr>
              <w:t>kompozici při práci</w:t>
            </w:r>
            <w:r w:rsidR="004922F0" w:rsidRPr="003F1DD0">
              <w:rPr>
                <w:sz w:val="20"/>
                <w:szCs w:val="20"/>
              </w:rPr>
              <w:t xml:space="preserve"> s</w:t>
            </w:r>
            <w:r w:rsidR="004922F0">
              <w:rPr>
                <w:sz w:val="20"/>
                <w:szCs w:val="20"/>
              </w:rPr>
              <w:t> </w:t>
            </w:r>
            <w:r w:rsidRPr="003F1DD0">
              <w:rPr>
                <w:sz w:val="20"/>
                <w:szCs w:val="20"/>
              </w:rPr>
              <w:t>různými materiály</w:t>
            </w:r>
            <w:r w:rsidR="004922F0" w:rsidRPr="003F1DD0">
              <w:rPr>
                <w:sz w:val="20"/>
                <w:szCs w:val="20"/>
              </w:rPr>
              <w:t xml:space="preserve"> v</w:t>
            </w:r>
            <w:r w:rsidR="004922F0">
              <w:rPr>
                <w:sz w:val="20"/>
                <w:szCs w:val="20"/>
              </w:rPr>
              <w:t> </w:t>
            </w:r>
            <w:r w:rsidRPr="003F1DD0">
              <w:rPr>
                <w:sz w:val="20"/>
                <w:szCs w:val="20"/>
              </w:rPr>
              <w:t>trojrozměrné tvorbě</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dokáže pozměňovat jednotlivé stavební prvky výtvarné tvorby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stylizace, abstrakce</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změna měřítka (fotorealismus)</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materiálové experimentace</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posuny reálných tvarů figur</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variační cvičení, metafory, parafráze</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FF, GD. TF</w:t>
            </w:r>
          </w:p>
          <w:p w:rsidR="003F1DD0" w:rsidRPr="003F1DD0" w:rsidRDefault="003F1DD0" w:rsidP="003F1DD0">
            <w:pPr>
              <w:spacing w:after="0"/>
              <w:jc w:val="left"/>
              <w:rPr>
                <w:sz w:val="20"/>
                <w:szCs w:val="20"/>
              </w:rPr>
            </w:pPr>
            <w:r w:rsidRPr="003F1DD0">
              <w:rPr>
                <w:sz w:val="20"/>
                <w:szCs w:val="20"/>
              </w:rPr>
              <w:t>PT: Občan</w:t>
            </w:r>
            <w:r w:rsidR="004922F0" w:rsidRPr="003F1DD0">
              <w:rPr>
                <w:sz w:val="20"/>
                <w:szCs w:val="20"/>
              </w:rPr>
              <w:t xml:space="preserve"> v</w:t>
            </w:r>
            <w:r w:rsidR="004922F0">
              <w:rPr>
                <w:sz w:val="20"/>
                <w:szCs w:val="20"/>
              </w:rPr>
              <w:t> </w:t>
            </w:r>
            <w:r w:rsidRPr="003F1DD0">
              <w:rPr>
                <w:sz w:val="20"/>
                <w:szCs w:val="20"/>
              </w:rPr>
              <w:t>demokratické společnosti, PT: Informační</w:t>
            </w:r>
            <w:r w:rsidR="004922F0" w:rsidRPr="003F1DD0">
              <w:rPr>
                <w:sz w:val="20"/>
                <w:szCs w:val="20"/>
              </w:rPr>
              <w:t xml:space="preserve"> a</w:t>
            </w:r>
            <w:r w:rsidR="004922F0">
              <w:rPr>
                <w:sz w:val="20"/>
                <w:szCs w:val="20"/>
              </w:rPr>
              <w:t> </w:t>
            </w:r>
            <w:r w:rsidRPr="003F1DD0">
              <w:rPr>
                <w:sz w:val="20"/>
                <w:szCs w:val="20"/>
              </w:rPr>
              <w:t>komunikační technologie</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lastRenderedPageBreak/>
              <w:t>pracuje se škálou výtvarných pomůcek</w:t>
            </w:r>
            <w:r w:rsidR="004922F0" w:rsidRPr="003F1DD0">
              <w:rPr>
                <w:sz w:val="20"/>
                <w:szCs w:val="20"/>
              </w:rPr>
              <w:t xml:space="preserve"> a</w:t>
            </w:r>
            <w:r w:rsidR="004922F0">
              <w:rPr>
                <w:sz w:val="20"/>
                <w:szCs w:val="20"/>
              </w:rPr>
              <w:t> </w:t>
            </w:r>
            <w:r w:rsidRPr="003F1DD0">
              <w:rPr>
                <w:sz w:val="20"/>
                <w:szCs w:val="20"/>
              </w:rPr>
              <w:t>materiálů, využívá výrazové možnosti jednotlivých výtvarných prvků</w:t>
            </w:r>
            <w:r w:rsidR="004922F0" w:rsidRPr="003F1DD0">
              <w:rPr>
                <w:sz w:val="20"/>
                <w:szCs w:val="20"/>
              </w:rPr>
              <w:t xml:space="preserve"> v</w:t>
            </w:r>
            <w:r w:rsidR="004922F0">
              <w:rPr>
                <w:sz w:val="20"/>
                <w:szCs w:val="20"/>
              </w:rPr>
              <w:t> </w:t>
            </w:r>
            <w:r w:rsidRPr="003F1DD0">
              <w:rPr>
                <w:sz w:val="20"/>
                <w:szCs w:val="20"/>
              </w:rPr>
              <w:t>jejich různých kombinacích</w:t>
            </w:r>
            <w:r w:rsidR="004922F0" w:rsidRPr="003F1DD0">
              <w:rPr>
                <w:sz w:val="20"/>
                <w:szCs w:val="20"/>
              </w:rPr>
              <w:t xml:space="preserve"> a</w:t>
            </w:r>
            <w:r w:rsidR="004922F0">
              <w:rPr>
                <w:sz w:val="20"/>
                <w:szCs w:val="20"/>
              </w:rPr>
              <w:t> </w:t>
            </w:r>
            <w:r w:rsidRPr="003F1DD0">
              <w:rPr>
                <w:sz w:val="20"/>
                <w:szCs w:val="20"/>
              </w:rPr>
              <w:t>vzájemných souvislostech při výstavbě kompozice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Morfologie</w:t>
            </w:r>
            <w:r w:rsidR="004922F0" w:rsidRPr="003F1DD0">
              <w:rPr>
                <w:sz w:val="20"/>
                <w:szCs w:val="20"/>
              </w:rPr>
              <w:t xml:space="preserve"> a</w:t>
            </w:r>
            <w:r w:rsidR="004922F0">
              <w:rPr>
                <w:sz w:val="20"/>
                <w:szCs w:val="20"/>
              </w:rPr>
              <w:t> </w:t>
            </w:r>
            <w:r w:rsidRPr="003F1DD0">
              <w:rPr>
                <w:sz w:val="20"/>
                <w:szCs w:val="20"/>
              </w:rPr>
              <w:t>syntax výtvarné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výrazové možnosti</w:t>
            </w:r>
            <w:r w:rsidR="004922F0" w:rsidRPr="003F1DD0">
              <w:rPr>
                <w:sz w:val="20"/>
                <w:szCs w:val="20"/>
              </w:rPr>
              <w:t xml:space="preserve"> a</w:t>
            </w:r>
            <w:r w:rsidR="004922F0">
              <w:rPr>
                <w:sz w:val="20"/>
                <w:szCs w:val="20"/>
              </w:rPr>
              <w:t> </w:t>
            </w:r>
            <w:r w:rsidRPr="003F1DD0">
              <w:rPr>
                <w:sz w:val="20"/>
                <w:szCs w:val="20"/>
              </w:rPr>
              <w:t>kompoziční vztahy základních vyjadřovacích prostředků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r>
    </w:tbl>
    <w:p w:rsidR="005D18AA" w:rsidRDefault="005D18AA"/>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Oblast vzdělávání:</w:t>
            </w:r>
          </w:p>
          <w:p w:rsidR="003F1DD0" w:rsidRPr="005D18AA" w:rsidRDefault="003F1DD0" w:rsidP="003F1DD0">
            <w:pPr>
              <w:spacing w:after="0"/>
              <w:jc w:val="left"/>
              <w:rPr>
                <w:b/>
                <w:bCs/>
                <w:sz w:val="20"/>
                <w:szCs w:val="20"/>
              </w:rPr>
            </w:pPr>
            <w:r w:rsidRPr="005D18AA">
              <w:rPr>
                <w:b/>
                <w:bCs/>
                <w:sz w:val="20"/>
                <w:szCs w:val="20"/>
              </w:rPr>
              <w:t>Umělecko-historická</w:t>
            </w:r>
            <w:r w:rsidR="004922F0" w:rsidRPr="005D18AA">
              <w:rPr>
                <w:b/>
                <w:bCs/>
                <w:sz w:val="20"/>
                <w:szCs w:val="20"/>
              </w:rPr>
              <w:t xml:space="preserve"> a</w:t>
            </w:r>
            <w:r w:rsidR="004922F0">
              <w:rPr>
                <w:b/>
                <w:bCs/>
                <w:sz w:val="20"/>
                <w:szCs w:val="20"/>
              </w:rPr>
              <w:t> </w:t>
            </w:r>
            <w:r w:rsidRPr="005D18AA">
              <w:rPr>
                <w:b/>
                <w:bCs/>
                <w:sz w:val="20"/>
                <w:szCs w:val="20"/>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Období:</w:t>
            </w:r>
          </w:p>
          <w:p w:rsidR="003F1DD0" w:rsidRPr="005D18AA" w:rsidRDefault="003F1DD0" w:rsidP="003F1DD0">
            <w:pPr>
              <w:spacing w:after="0"/>
              <w:jc w:val="left"/>
              <w:rPr>
                <w:b/>
                <w:bCs/>
                <w:sz w:val="20"/>
                <w:szCs w:val="20"/>
              </w:rPr>
            </w:pPr>
            <w:r w:rsidRPr="005D18AA">
              <w:rPr>
                <w:b/>
                <w:bCs/>
                <w:sz w:val="20"/>
                <w:szCs w:val="20"/>
              </w:rPr>
              <w:t>I. – III. ročník</w:t>
            </w:r>
          </w:p>
        </w:tc>
      </w:tr>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Očekávané výstupy</w:t>
            </w:r>
          </w:p>
          <w:p w:rsidR="003F1DD0" w:rsidRPr="005D18AA" w:rsidRDefault="003F1DD0" w:rsidP="003F1DD0">
            <w:pPr>
              <w:spacing w:after="0"/>
              <w:jc w:val="left"/>
              <w:rPr>
                <w:b/>
                <w:bCs/>
                <w:sz w:val="20"/>
                <w:szCs w:val="20"/>
              </w:rPr>
            </w:pPr>
            <w:r w:rsidRPr="005D18AA">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Ročník</w:t>
            </w:r>
          </w:p>
          <w:p w:rsidR="003F1DD0" w:rsidRPr="005D18AA" w:rsidRDefault="003F1DD0" w:rsidP="003F1DD0">
            <w:pPr>
              <w:spacing w:after="0"/>
              <w:jc w:val="left"/>
              <w:rPr>
                <w:b/>
                <w:bCs/>
                <w:sz w:val="20"/>
                <w:szCs w:val="20"/>
              </w:rPr>
            </w:pPr>
            <w:r w:rsidRPr="005D18AA">
              <w:rPr>
                <w:b/>
                <w:bCs/>
                <w:sz w:val="20"/>
                <w:szCs w:val="20"/>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Mezipředmětová vazba</w:t>
            </w:r>
          </w:p>
          <w:p w:rsidR="003F1DD0" w:rsidRPr="005D18AA" w:rsidRDefault="003F1DD0" w:rsidP="003F1DD0">
            <w:pPr>
              <w:spacing w:after="0"/>
              <w:jc w:val="left"/>
              <w:rPr>
                <w:b/>
                <w:bCs/>
                <w:sz w:val="20"/>
                <w:szCs w:val="20"/>
              </w:rPr>
            </w:pPr>
            <w:r w:rsidRPr="005D18AA">
              <w:rPr>
                <w:b/>
                <w:bCs/>
                <w:sz w:val="20"/>
                <w:szCs w:val="20"/>
              </w:rPr>
              <w:t>Průřezové téma</w:t>
            </w:r>
          </w:p>
        </w:tc>
      </w:tr>
      <w:tr w:rsidR="005D18AA"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E55D3C">
            <w:pPr>
              <w:pStyle w:val="Odstavecseseznamem"/>
              <w:numPr>
                <w:ilvl w:val="0"/>
                <w:numId w:val="287"/>
              </w:numPr>
              <w:spacing w:after="0"/>
              <w:jc w:val="left"/>
              <w:rPr>
                <w:sz w:val="20"/>
                <w:szCs w:val="20"/>
              </w:rPr>
            </w:pPr>
            <w:r w:rsidRPr="003F1DD0">
              <w:rPr>
                <w:sz w:val="20"/>
                <w:szCs w:val="20"/>
              </w:rPr>
              <w:t>dodržuje pravidla pro práci</w:t>
            </w:r>
            <w:r w:rsidR="004922F0" w:rsidRPr="003F1DD0">
              <w:rPr>
                <w:sz w:val="20"/>
                <w:szCs w:val="20"/>
              </w:rPr>
              <w:t xml:space="preserve"> v</w:t>
            </w:r>
            <w:r w:rsidR="004922F0">
              <w:rPr>
                <w:sz w:val="20"/>
                <w:szCs w:val="20"/>
              </w:rPr>
              <w:t> </w:t>
            </w:r>
            <w:r w:rsidRPr="003F1DD0">
              <w:rPr>
                <w:sz w:val="20"/>
                <w:szCs w:val="20"/>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r w:rsidRPr="005D18AA">
              <w:rPr>
                <w:sz w:val="20"/>
                <w:szCs w:val="20"/>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E55D3C">
            <w:pPr>
              <w:pStyle w:val="Odstavecseseznamem"/>
              <w:numPr>
                <w:ilvl w:val="0"/>
                <w:numId w:val="287"/>
              </w:numPr>
              <w:spacing w:after="0"/>
              <w:jc w:val="left"/>
              <w:rPr>
                <w:sz w:val="20"/>
                <w:szCs w:val="20"/>
              </w:rPr>
            </w:pPr>
            <w:r w:rsidRPr="003F1DD0">
              <w:rPr>
                <w:sz w:val="20"/>
                <w:szCs w:val="20"/>
              </w:rPr>
              <w:t>řád učebny VPŘ</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5D18AA">
            <w:pPr>
              <w:spacing w:after="0"/>
              <w:jc w:val="center"/>
              <w:rPr>
                <w:sz w:val="20"/>
                <w:szCs w:val="20"/>
              </w:rPr>
            </w:pPr>
            <w:r w:rsidRPr="003F1DD0">
              <w:rPr>
                <w:sz w:val="20"/>
                <w:szCs w:val="20"/>
              </w:rPr>
              <w:t>III</w:t>
            </w:r>
          </w:p>
          <w:p w:rsidR="005D18AA" w:rsidRPr="003F1DD0" w:rsidRDefault="005D18AA" w:rsidP="005D18AA">
            <w:pPr>
              <w:spacing w:after="0"/>
              <w:jc w:val="center"/>
              <w:rPr>
                <w:sz w:val="20"/>
                <w:szCs w:val="20"/>
              </w:rPr>
            </w:pPr>
            <w:r w:rsidRPr="003F1DD0">
              <w:rPr>
                <w:sz w:val="20"/>
                <w:szCs w:val="20"/>
              </w:rPr>
              <w:t>96</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dokáže správně využívat techniku malby</w:t>
            </w:r>
            <w:r w:rsidR="004922F0" w:rsidRPr="003F1DD0">
              <w:rPr>
                <w:sz w:val="20"/>
                <w:szCs w:val="20"/>
              </w:rPr>
              <w:t xml:space="preserve"> a</w:t>
            </w:r>
            <w:r w:rsidR="004922F0">
              <w:rPr>
                <w:sz w:val="20"/>
                <w:szCs w:val="20"/>
              </w:rPr>
              <w:t> </w:t>
            </w:r>
            <w:r w:rsidRPr="003F1DD0">
              <w:rPr>
                <w:sz w:val="20"/>
                <w:szCs w:val="20"/>
              </w:rPr>
              <w:t>kresby</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připraví si plátno pro olejomalbu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poznává rozdílné přístupy</w:t>
            </w:r>
            <w:r w:rsidR="004922F0" w:rsidRPr="003F1DD0">
              <w:rPr>
                <w:sz w:val="20"/>
                <w:szCs w:val="20"/>
              </w:rPr>
              <w:t xml:space="preserve"> v</w:t>
            </w:r>
            <w:r w:rsidR="004922F0">
              <w:rPr>
                <w:sz w:val="20"/>
                <w:szCs w:val="20"/>
              </w:rPr>
              <w:t> </w:t>
            </w:r>
            <w:r w:rsidRPr="003F1DD0">
              <w:rPr>
                <w:sz w:val="20"/>
                <w:szCs w:val="20"/>
              </w:rPr>
              <w:t>objektové tvorbě</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interpretuje výtvarná díla</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rozezná odlišné materiály používané při objektové tvorbě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Úvod do technologie přípravy malby</w:t>
            </w:r>
            <w:r w:rsidR="004922F0" w:rsidRPr="003F1DD0">
              <w:rPr>
                <w:sz w:val="20"/>
                <w:szCs w:val="20"/>
              </w:rPr>
              <w:t xml:space="preserve"> a</w:t>
            </w:r>
            <w:r w:rsidR="004922F0">
              <w:rPr>
                <w:sz w:val="20"/>
                <w:szCs w:val="20"/>
              </w:rPr>
              <w:t> </w:t>
            </w:r>
            <w:r w:rsidRPr="003F1DD0">
              <w:rPr>
                <w:sz w:val="20"/>
                <w:szCs w:val="20"/>
              </w:rPr>
              <w:t>objektové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technologie přípravy plátna na malbu úvod do prostorové tvorby</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interpretace prostorových výtvarných děl</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specifika práce</w:t>
            </w:r>
            <w:r w:rsidR="004922F0" w:rsidRPr="003F1DD0">
              <w:rPr>
                <w:sz w:val="20"/>
                <w:szCs w:val="20"/>
              </w:rPr>
              <w:t xml:space="preserve"> s</w:t>
            </w:r>
            <w:r w:rsidR="004922F0">
              <w:rPr>
                <w:sz w:val="20"/>
                <w:szCs w:val="20"/>
              </w:rPr>
              <w:t> </w:t>
            </w:r>
            <w:r w:rsidRPr="003F1DD0">
              <w:rPr>
                <w:sz w:val="20"/>
                <w:szCs w:val="20"/>
              </w:rPr>
              <w:t>různorodým materiálem</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5D18AA">
            <w:pPr>
              <w:spacing w:after="0"/>
              <w:jc w:val="center"/>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p w:rsidR="003F1DD0" w:rsidRPr="003F1DD0" w:rsidRDefault="003F1DD0" w:rsidP="003F1DD0">
            <w:pPr>
              <w:spacing w:after="0"/>
              <w:jc w:val="left"/>
              <w:rPr>
                <w:sz w:val="20"/>
                <w:szCs w:val="20"/>
              </w:rPr>
            </w:pPr>
            <w:r w:rsidRPr="003F1DD0">
              <w:rPr>
                <w:sz w:val="20"/>
                <w:szCs w:val="20"/>
              </w:rPr>
              <w:t>ES, DVK</w:t>
            </w:r>
          </w:p>
          <w:p w:rsidR="003F1DD0" w:rsidRPr="003F1DD0" w:rsidRDefault="003F1DD0" w:rsidP="005D18AA">
            <w:pPr>
              <w:spacing w:after="0"/>
              <w:jc w:val="left"/>
              <w:rPr>
                <w:sz w:val="20"/>
                <w:szCs w:val="20"/>
              </w:rPr>
            </w:pPr>
            <w:r w:rsidRPr="003F1DD0">
              <w:rPr>
                <w:sz w:val="20"/>
                <w:szCs w:val="20"/>
              </w:rPr>
              <w:t>PT: Občan</w:t>
            </w:r>
            <w:r w:rsidR="004922F0" w:rsidRPr="003F1DD0">
              <w:rPr>
                <w:sz w:val="20"/>
                <w:szCs w:val="20"/>
              </w:rPr>
              <w:t xml:space="preserve"> v</w:t>
            </w:r>
            <w:r w:rsidR="004922F0">
              <w:rPr>
                <w:sz w:val="20"/>
                <w:szCs w:val="20"/>
              </w:rPr>
              <w:t> </w:t>
            </w:r>
            <w:r w:rsidRPr="003F1DD0">
              <w:rPr>
                <w:sz w:val="20"/>
                <w:szCs w:val="20"/>
              </w:rPr>
              <w:t>demokratické společnosti</w:t>
            </w:r>
            <w:r w:rsidR="005D18AA">
              <w:rPr>
                <w:sz w:val="20"/>
                <w:szCs w:val="20"/>
              </w:rPr>
              <w:t xml:space="preserve">, </w:t>
            </w:r>
            <w:r w:rsidRPr="003F1DD0">
              <w:rPr>
                <w:sz w:val="20"/>
                <w:szCs w:val="20"/>
              </w:rPr>
              <w:t>Člověk</w:t>
            </w:r>
            <w:r w:rsidR="004922F0" w:rsidRPr="003F1DD0">
              <w:rPr>
                <w:sz w:val="20"/>
                <w:szCs w:val="20"/>
              </w:rPr>
              <w:t xml:space="preserve"> a</w:t>
            </w:r>
            <w:r w:rsidR="004922F0">
              <w:rPr>
                <w:sz w:val="20"/>
                <w:szCs w:val="20"/>
              </w:rPr>
              <w:t> </w:t>
            </w:r>
            <w:r w:rsidRPr="003F1DD0">
              <w:rPr>
                <w:sz w:val="20"/>
                <w:szCs w:val="20"/>
              </w:rPr>
              <w:t>životní prostředí</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tvoří věcné kompoziční studie (tvarové, strukturní, barevné apod.),</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ovládá postupy stylizace</w:t>
            </w:r>
            <w:r w:rsidR="004922F0" w:rsidRPr="003F1DD0">
              <w:rPr>
                <w:sz w:val="20"/>
                <w:szCs w:val="20"/>
              </w:rPr>
              <w:t xml:space="preserve"> a</w:t>
            </w:r>
            <w:r w:rsidR="004922F0">
              <w:rPr>
                <w:sz w:val="20"/>
                <w:szCs w:val="20"/>
              </w:rPr>
              <w:t> </w:t>
            </w:r>
            <w:r w:rsidRPr="003F1DD0">
              <w:rPr>
                <w:sz w:val="20"/>
                <w:szCs w:val="20"/>
              </w:rPr>
              <w:t>abstrakce</w:t>
            </w:r>
            <w:r w:rsidR="004922F0" w:rsidRPr="003F1DD0">
              <w:rPr>
                <w:sz w:val="20"/>
                <w:szCs w:val="20"/>
              </w:rPr>
              <w:t xml:space="preserve"> a</w:t>
            </w:r>
            <w:r w:rsidR="004922F0">
              <w:rPr>
                <w:sz w:val="20"/>
                <w:szCs w:val="20"/>
              </w:rPr>
              <w:t> </w:t>
            </w:r>
            <w:r w:rsidRPr="003F1DD0">
              <w:rPr>
                <w:sz w:val="20"/>
                <w:szCs w:val="20"/>
              </w:rPr>
              <w:t>možnosti posunu reálných tvarů</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dodržuje pravidla pro práci</w:t>
            </w:r>
            <w:r w:rsidR="004922F0" w:rsidRPr="003F1DD0">
              <w:rPr>
                <w:sz w:val="20"/>
                <w:szCs w:val="20"/>
              </w:rPr>
              <w:t xml:space="preserve"> v</w:t>
            </w:r>
            <w:r w:rsidR="004922F0">
              <w:rPr>
                <w:sz w:val="20"/>
                <w:szCs w:val="20"/>
              </w:rPr>
              <w:t> </w:t>
            </w:r>
            <w:r w:rsidRPr="003F1DD0">
              <w:rPr>
                <w:sz w:val="20"/>
                <w:szCs w:val="20"/>
              </w:rPr>
              <w:t>učebně VPŘ</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uplatňuje vztah mezi výtvarným řešením zadaného úkolu</w:t>
            </w:r>
            <w:r w:rsidR="004922F0" w:rsidRPr="003F1DD0">
              <w:rPr>
                <w:sz w:val="20"/>
                <w:szCs w:val="20"/>
              </w:rPr>
              <w:t xml:space="preserve"> a</w:t>
            </w:r>
            <w:r w:rsidR="004922F0">
              <w:rPr>
                <w:sz w:val="20"/>
                <w:szCs w:val="20"/>
              </w:rPr>
              <w:t> </w:t>
            </w:r>
            <w:r w:rsidRPr="003F1DD0">
              <w:rPr>
                <w:sz w:val="20"/>
                <w:szCs w:val="20"/>
              </w:rPr>
              <w:t>technologickými postupy</w:t>
            </w:r>
            <w:r w:rsidR="004922F0" w:rsidRPr="003F1DD0">
              <w:rPr>
                <w:sz w:val="20"/>
                <w:szCs w:val="20"/>
              </w:rPr>
              <w:t xml:space="preserve"> a</w:t>
            </w:r>
            <w:r w:rsidR="004922F0">
              <w:rPr>
                <w:sz w:val="20"/>
                <w:szCs w:val="20"/>
              </w:rPr>
              <w:t> </w:t>
            </w:r>
            <w:r w:rsidRPr="003F1DD0">
              <w:rPr>
                <w:sz w:val="20"/>
                <w:szCs w:val="20"/>
              </w:rPr>
              <w:t>technikami používanými</w:t>
            </w:r>
            <w:r w:rsidR="004922F0" w:rsidRPr="003F1DD0">
              <w:rPr>
                <w:sz w:val="20"/>
                <w:szCs w:val="20"/>
              </w:rPr>
              <w:t xml:space="preserve"> v</w:t>
            </w:r>
            <w:r w:rsidR="004922F0">
              <w:rPr>
                <w:sz w:val="20"/>
                <w:szCs w:val="20"/>
              </w:rPr>
              <w:t> </w:t>
            </w:r>
            <w:r w:rsidRPr="003F1DD0">
              <w:rPr>
                <w:sz w:val="20"/>
                <w:szCs w:val="20"/>
              </w:rPr>
              <w:t>rámci studovaného oboru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používá specifický výtvarný jazyk, výtvarně myslí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Morfologie</w:t>
            </w:r>
            <w:r w:rsidR="004922F0" w:rsidRPr="003F1DD0">
              <w:rPr>
                <w:sz w:val="20"/>
                <w:szCs w:val="20"/>
              </w:rPr>
              <w:t xml:space="preserve"> a</w:t>
            </w:r>
            <w:r w:rsidR="004922F0">
              <w:rPr>
                <w:sz w:val="20"/>
                <w:szCs w:val="20"/>
              </w:rPr>
              <w:t> </w:t>
            </w:r>
            <w:r w:rsidRPr="003F1DD0">
              <w:rPr>
                <w:sz w:val="20"/>
                <w:szCs w:val="20"/>
              </w:rPr>
              <w:t>syntax výtvarné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základní prostředky výstavby, využívání škály jejich možností při tvorbě různých typů kompozice</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objektová tvorba (včetně návrhů, objekt</w:t>
            </w:r>
            <w:r w:rsidR="004922F0" w:rsidRPr="003F1DD0">
              <w:rPr>
                <w:sz w:val="20"/>
                <w:szCs w:val="20"/>
              </w:rPr>
              <w:t xml:space="preserve"> v</w:t>
            </w:r>
            <w:r w:rsidR="004922F0">
              <w:rPr>
                <w:sz w:val="20"/>
                <w:szCs w:val="20"/>
              </w:rPr>
              <w:t> </w:t>
            </w:r>
            <w:r w:rsidRPr="003F1DD0">
              <w:rPr>
                <w:sz w:val="20"/>
                <w:szCs w:val="20"/>
              </w:rPr>
              <w:t>exteriéru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i</w:t>
            </w:r>
            <w:r w:rsidR="004922F0" w:rsidRPr="003F1DD0">
              <w:rPr>
                <w:sz w:val="20"/>
                <w:szCs w:val="20"/>
              </w:rPr>
              <w:t xml:space="preserve"> v</w:t>
            </w:r>
            <w:r w:rsidR="004922F0">
              <w:rPr>
                <w:sz w:val="20"/>
                <w:szCs w:val="20"/>
              </w:rPr>
              <w:t> </w:t>
            </w:r>
            <w:r w:rsidRPr="003F1DD0">
              <w:rPr>
                <w:sz w:val="20"/>
                <w:szCs w:val="20"/>
              </w:rPr>
              <w:t>interiéru...)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ES, DVK, GD</w:t>
            </w:r>
          </w:p>
          <w:p w:rsidR="003F1DD0" w:rsidRPr="003F1DD0" w:rsidRDefault="003F1DD0" w:rsidP="003F1DD0">
            <w:pPr>
              <w:spacing w:after="0"/>
              <w:jc w:val="left"/>
              <w:rPr>
                <w:sz w:val="20"/>
                <w:szCs w:val="20"/>
              </w:rPr>
            </w:pP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lastRenderedPageBreak/>
              <w:t>tvoří</w:t>
            </w:r>
            <w:r w:rsidR="004922F0" w:rsidRPr="003F1DD0">
              <w:rPr>
                <w:sz w:val="20"/>
                <w:szCs w:val="20"/>
              </w:rPr>
              <w:t xml:space="preserve"> v</w:t>
            </w:r>
            <w:r w:rsidR="004922F0">
              <w:rPr>
                <w:sz w:val="20"/>
                <w:szCs w:val="20"/>
              </w:rPr>
              <w:t> </w:t>
            </w:r>
            <w:r w:rsidRPr="003F1DD0">
              <w:rPr>
                <w:sz w:val="20"/>
                <w:szCs w:val="20"/>
              </w:rPr>
              <w:t>prostoru,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ovládá základy prostorového uvažování a</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využívá výtvarné</w:t>
            </w:r>
            <w:r w:rsidR="004922F0" w:rsidRPr="003F1DD0">
              <w:rPr>
                <w:sz w:val="20"/>
                <w:szCs w:val="20"/>
              </w:rPr>
              <w:t xml:space="preserve"> a</w:t>
            </w:r>
            <w:r w:rsidR="004922F0">
              <w:rPr>
                <w:sz w:val="20"/>
                <w:szCs w:val="20"/>
              </w:rPr>
              <w:t> </w:t>
            </w:r>
            <w:r w:rsidRPr="003F1DD0">
              <w:rPr>
                <w:sz w:val="20"/>
                <w:szCs w:val="20"/>
              </w:rPr>
              <w:t>výrazové možnosti jednotlivých médií, technik, technologií</w:t>
            </w:r>
            <w:r w:rsidR="004922F0" w:rsidRPr="003F1DD0">
              <w:rPr>
                <w:sz w:val="20"/>
                <w:szCs w:val="20"/>
              </w:rPr>
              <w:t xml:space="preserve"> a</w:t>
            </w:r>
            <w:r w:rsidR="004922F0">
              <w:rPr>
                <w:sz w:val="20"/>
                <w:szCs w:val="20"/>
              </w:rPr>
              <w:t> </w:t>
            </w:r>
            <w:r w:rsidRPr="003F1DD0">
              <w:rPr>
                <w:sz w:val="20"/>
                <w:szCs w:val="20"/>
              </w:rPr>
              <w:t>materiálů</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hledá možnosti efektivního, funkčního</w:t>
            </w:r>
            <w:r w:rsidR="004922F0" w:rsidRPr="003F1DD0">
              <w:rPr>
                <w:sz w:val="20"/>
                <w:szCs w:val="20"/>
              </w:rPr>
              <w:t xml:space="preserve"> a</w:t>
            </w:r>
            <w:r w:rsidR="004922F0">
              <w:rPr>
                <w:sz w:val="20"/>
                <w:szCs w:val="20"/>
              </w:rPr>
              <w:t> </w:t>
            </w:r>
            <w:r w:rsidRPr="003F1DD0">
              <w:rPr>
                <w:sz w:val="20"/>
                <w:szCs w:val="20"/>
              </w:rPr>
              <w:t>estetického řešení objektu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ctí tradici</w:t>
            </w:r>
            <w:r w:rsidR="004922F0" w:rsidRPr="003F1DD0">
              <w:rPr>
                <w:sz w:val="20"/>
                <w:szCs w:val="20"/>
              </w:rPr>
              <w:t xml:space="preserve"> a</w:t>
            </w:r>
            <w:r w:rsidR="004922F0">
              <w:rPr>
                <w:sz w:val="20"/>
                <w:szCs w:val="20"/>
              </w:rPr>
              <w:t> </w:t>
            </w:r>
            <w:r w:rsidRPr="003F1DD0">
              <w:rPr>
                <w:sz w:val="20"/>
                <w:szCs w:val="20"/>
              </w:rPr>
              <w:t>řemeslo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Objektová tvorba</w:t>
            </w:r>
            <w:r w:rsidR="004922F0" w:rsidRPr="003F1DD0">
              <w:rPr>
                <w:sz w:val="20"/>
                <w:szCs w:val="20"/>
              </w:rPr>
              <w:t xml:space="preserve"> a</w:t>
            </w:r>
            <w:r w:rsidR="004922F0">
              <w:rPr>
                <w:sz w:val="20"/>
                <w:szCs w:val="20"/>
              </w:rPr>
              <w:t> </w:t>
            </w:r>
            <w:r w:rsidRPr="003F1DD0">
              <w:rPr>
                <w:sz w:val="20"/>
                <w:szCs w:val="20"/>
              </w:rPr>
              <w:t>základy designu výrobků</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kompoziční kresebné, prostorové studie podle potřeb zaměření oboru</w:t>
            </w:r>
            <w:r w:rsidR="004922F0" w:rsidRPr="003F1DD0">
              <w:rPr>
                <w:sz w:val="20"/>
                <w:szCs w:val="20"/>
              </w:rPr>
              <w:t xml:space="preserve"> v</w:t>
            </w:r>
            <w:r w:rsidR="004922F0">
              <w:rPr>
                <w:sz w:val="20"/>
                <w:szCs w:val="20"/>
              </w:rPr>
              <w:t> </w:t>
            </w:r>
            <w:r w:rsidRPr="003F1DD0">
              <w:rPr>
                <w:sz w:val="20"/>
                <w:szCs w:val="20"/>
              </w:rPr>
              <w:t>kontextu</w:t>
            </w:r>
            <w:r w:rsidR="004922F0" w:rsidRPr="003F1DD0">
              <w:rPr>
                <w:sz w:val="20"/>
                <w:szCs w:val="20"/>
              </w:rPr>
              <w:t xml:space="preserve"> s</w:t>
            </w:r>
            <w:r w:rsidR="004922F0">
              <w:rPr>
                <w:sz w:val="20"/>
                <w:szCs w:val="20"/>
              </w:rPr>
              <w:t> </w:t>
            </w:r>
            <w:r w:rsidRPr="003F1DD0">
              <w:rPr>
                <w:sz w:val="20"/>
                <w:szCs w:val="20"/>
              </w:rPr>
              <w:t>řešením zadaného úkolu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realizace modelu</w:t>
            </w:r>
            <w:r w:rsidR="004922F0" w:rsidRPr="003F1DD0">
              <w:rPr>
                <w:sz w:val="20"/>
                <w:szCs w:val="20"/>
              </w:rPr>
              <w:t xml:space="preserve"> a</w:t>
            </w:r>
            <w:r w:rsidR="004922F0">
              <w:rPr>
                <w:sz w:val="20"/>
                <w:szCs w:val="20"/>
              </w:rPr>
              <w:t> </w:t>
            </w:r>
            <w:r w:rsidRPr="003F1DD0">
              <w:rPr>
                <w:sz w:val="20"/>
                <w:szCs w:val="20"/>
              </w:rPr>
              <w:t>možnosti materiálů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PT: Člověk</w:t>
            </w:r>
            <w:r w:rsidR="004922F0" w:rsidRPr="003F1DD0">
              <w:rPr>
                <w:sz w:val="20"/>
                <w:szCs w:val="20"/>
              </w:rPr>
              <w:t xml:space="preserve"> a</w:t>
            </w:r>
            <w:r w:rsidR="004922F0">
              <w:rPr>
                <w:sz w:val="20"/>
                <w:szCs w:val="20"/>
              </w:rPr>
              <w:t> </w:t>
            </w:r>
            <w:r w:rsidRPr="003F1DD0">
              <w:rPr>
                <w:sz w:val="20"/>
                <w:szCs w:val="20"/>
              </w:rPr>
              <w:t>svět práce</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tvoří autorské práce naplňující osobitý záměr</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experimentuje</w:t>
            </w:r>
            <w:r w:rsidR="004922F0" w:rsidRPr="003F1DD0">
              <w:rPr>
                <w:sz w:val="20"/>
                <w:szCs w:val="20"/>
              </w:rPr>
              <w:t xml:space="preserve"> a</w:t>
            </w:r>
            <w:r w:rsidR="004922F0">
              <w:rPr>
                <w:sz w:val="20"/>
                <w:szCs w:val="20"/>
              </w:rPr>
              <w:t> </w:t>
            </w:r>
            <w:r w:rsidRPr="003F1DD0">
              <w:rPr>
                <w:sz w:val="20"/>
                <w:szCs w:val="20"/>
              </w:rPr>
              <w:t>posouvá technické postupy směrem</w:t>
            </w:r>
            <w:r w:rsidR="004922F0" w:rsidRPr="003F1DD0">
              <w:rPr>
                <w:sz w:val="20"/>
                <w:szCs w:val="20"/>
              </w:rPr>
              <w:t xml:space="preserve"> k</w:t>
            </w:r>
            <w:r w:rsidR="004922F0">
              <w:rPr>
                <w:sz w:val="20"/>
                <w:szCs w:val="20"/>
              </w:rPr>
              <w:t> </w:t>
            </w:r>
            <w:r w:rsidRPr="003F1DD0">
              <w:rPr>
                <w:sz w:val="20"/>
                <w:szCs w:val="20"/>
              </w:rPr>
              <w:t>autorské tvorbě</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myslí konceptuálně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Fantazijně koncepční studie</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hledání originálních autorských řešení za použití nabytých dovedností:</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změna měřítka (fotorealismus)</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materiálové experimentace</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posuny reálných tvarů figur</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variační cvičení, metafory, parafráze</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ES, DVK</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výtvarně vnímá, myslí</w:t>
            </w:r>
            <w:r w:rsidR="004922F0" w:rsidRPr="003F1DD0">
              <w:rPr>
                <w:sz w:val="20"/>
                <w:szCs w:val="20"/>
              </w:rPr>
              <w:t xml:space="preserve"> a</w:t>
            </w:r>
            <w:r w:rsidR="004922F0">
              <w:rPr>
                <w:sz w:val="20"/>
                <w:szCs w:val="20"/>
              </w:rPr>
              <w:t> </w:t>
            </w:r>
            <w:r w:rsidRPr="003F1DD0">
              <w:rPr>
                <w:sz w:val="20"/>
                <w:szCs w:val="20"/>
              </w:rPr>
              <w:t>samostatně vyjadřuje vlastní výtvarný názor</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ovládá zásady kompozice</w:t>
            </w:r>
            <w:r w:rsidR="004922F0" w:rsidRPr="003F1DD0">
              <w:rPr>
                <w:sz w:val="20"/>
                <w:szCs w:val="20"/>
              </w:rPr>
              <w:t xml:space="preserve"> a</w:t>
            </w:r>
            <w:r w:rsidR="004922F0">
              <w:rPr>
                <w:sz w:val="20"/>
                <w:szCs w:val="20"/>
              </w:rPr>
              <w:t> </w:t>
            </w:r>
            <w:r w:rsidRPr="003F1DD0">
              <w:rPr>
                <w:sz w:val="20"/>
                <w:szCs w:val="20"/>
              </w:rPr>
              <w:t>uplatňuje je</w:t>
            </w:r>
            <w:r w:rsidR="004922F0" w:rsidRPr="003F1DD0">
              <w:rPr>
                <w:sz w:val="20"/>
                <w:szCs w:val="20"/>
              </w:rPr>
              <w:t xml:space="preserve"> v</w:t>
            </w:r>
            <w:r w:rsidR="004922F0">
              <w:rPr>
                <w:sz w:val="20"/>
                <w:szCs w:val="20"/>
              </w:rPr>
              <w:t> </w:t>
            </w:r>
            <w:r w:rsidRPr="003F1DD0">
              <w:rPr>
                <w:sz w:val="20"/>
                <w:szCs w:val="20"/>
              </w:rPr>
              <w:t>příslušných souvislostech</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využívá výtvarné</w:t>
            </w:r>
            <w:r w:rsidR="004922F0" w:rsidRPr="003F1DD0">
              <w:rPr>
                <w:sz w:val="20"/>
                <w:szCs w:val="20"/>
              </w:rPr>
              <w:t xml:space="preserve"> a</w:t>
            </w:r>
            <w:r w:rsidR="004922F0">
              <w:rPr>
                <w:sz w:val="20"/>
                <w:szCs w:val="20"/>
              </w:rPr>
              <w:t> </w:t>
            </w:r>
            <w:r w:rsidRPr="003F1DD0">
              <w:rPr>
                <w:sz w:val="20"/>
                <w:szCs w:val="20"/>
              </w:rPr>
              <w:t>výrazové možnosti jednotlivých médií, technik, technologií</w:t>
            </w:r>
            <w:r w:rsidR="004922F0" w:rsidRPr="003F1DD0">
              <w:rPr>
                <w:sz w:val="20"/>
                <w:szCs w:val="20"/>
              </w:rPr>
              <w:t xml:space="preserve"> a</w:t>
            </w:r>
            <w:r w:rsidR="004922F0">
              <w:rPr>
                <w:sz w:val="20"/>
                <w:szCs w:val="20"/>
              </w:rPr>
              <w:t> </w:t>
            </w:r>
            <w:r w:rsidRPr="003F1DD0">
              <w:rPr>
                <w:sz w:val="20"/>
                <w:szCs w:val="20"/>
              </w:rPr>
              <w:t>materiálů</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Souhrnná kompoziční cvičení</w:t>
            </w:r>
          </w:p>
          <w:p w:rsidR="003F1DD0" w:rsidRPr="003F1DD0" w:rsidRDefault="003F1DD0" w:rsidP="003F1DD0">
            <w:pPr>
              <w:spacing w:after="0"/>
              <w:jc w:val="left"/>
              <w:rPr>
                <w:sz w:val="20"/>
                <w:szCs w:val="20"/>
              </w:rPr>
            </w:pP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kompoziční kresebné, barevné, typografické, prostorové studie podle potřeb zaměření oboru</w:t>
            </w:r>
            <w:r w:rsidR="004922F0" w:rsidRPr="003F1DD0">
              <w:rPr>
                <w:sz w:val="20"/>
                <w:szCs w:val="20"/>
              </w:rPr>
              <w:t xml:space="preserve"> v</w:t>
            </w:r>
            <w:r w:rsidR="004922F0">
              <w:rPr>
                <w:sz w:val="20"/>
                <w:szCs w:val="20"/>
              </w:rPr>
              <w:t> </w:t>
            </w:r>
            <w:r w:rsidRPr="003F1DD0">
              <w:rPr>
                <w:sz w:val="20"/>
                <w:szCs w:val="20"/>
              </w:rPr>
              <w:t>kontextu</w:t>
            </w:r>
            <w:r w:rsidR="004922F0" w:rsidRPr="003F1DD0">
              <w:rPr>
                <w:sz w:val="20"/>
                <w:szCs w:val="20"/>
              </w:rPr>
              <w:t xml:space="preserve"> s</w:t>
            </w:r>
            <w:r w:rsidR="004922F0">
              <w:rPr>
                <w:sz w:val="20"/>
                <w:szCs w:val="20"/>
              </w:rPr>
              <w:t> </w:t>
            </w:r>
            <w:r w:rsidRPr="003F1DD0">
              <w:rPr>
                <w:sz w:val="20"/>
                <w:szCs w:val="20"/>
              </w:rPr>
              <w:t>řešením zadaného úkolu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výstavba tvaru</w:t>
            </w:r>
            <w:r w:rsidR="004922F0" w:rsidRPr="003F1DD0">
              <w:rPr>
                <w:sz w:val="20"/>
                <w:szCs w:val="20"/>
              </w:rPr>
              <w:t xml:space="preserve"> a</w:t>
            </w:r>
            <w:r w:rsidR="004922F0">
              <w:rPr>
                <w:sz w:val="20"/>
                <w:szCs w:val="20"/>
              </w:rPr>
              <w:t> </w:t>
            </w:r>
            <w:r w:rsidRPr="003F1DD0">
              <w:rPr>
                <w:sz w:val="20"/>
                <w:szCs w:val="20"/>
              </w:rPr>
              <w:t>plochy, jejich výtvarný výraz, souvislosti mezi tvarem, strukturou, barevností jednotlivých prvků, kombinatorika tvarů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TYP GD</w:t>
            </w:r>
          </w:p>
          <w:p w:rsidR="003F1DD0" w:rsidRPr="003F1DD0" w:rsidRDefault="003F1DD0" w:rsidP="003F1DD0">
            <w:pPr>
              <w:spacing w:after="0"/>
              <w:jc w:val="left"/>
              <w:rPr>
                <w:sz w:val="20"/>
                <w:szCs w:val="20"/>
              </w:rPr>
            </w:pPr>
            <w:r w:rsidRPr="003F1DD0">
              <w:rPr>
                <w:sz w:val="20"/>
                <w:szCs w:val="20"/>
              </w:rPr>
              <w:t>PT: Člověk</w:t>
            </w:r>
            <w:r w:rsidR="004922F0" w:rsidRPr="003F1DD0">
              <w:rPr>
                <w:sz w:val="20"/>
                <w:szCs w:val="20"/>
              </w:rPr>
              <w:t xml:space="preserve"> a</w:t>
            </w:r>
            <w:r w:rsidR="004922F0">
              <w:rPr>
                <w:sz w:val="20"/>
                <w:szCs w:val="20"/>
              </w:rPr>
              <w:t> </w:t>
            </w:r>
            <w:r w:rsidRPr="003F1DD0">
              <w:rPr>
                <w:sz w:val="20"/>
                <w:szCs w:val="20"/>
              </w:rPr>
              <w:t>svět práce</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objasní rozdíl mezi obsahem</w:t>
            </w:r>
            <w:r w:rsidR="004922F0" w:rsidRPr="003F1DD0">
              <w:rPr>
                <w:sz w:val="20"/>
                <w:szCs w:val="20"/>
              </w:rPr>
              <w:t xml:space="preserve"> a</w:t>
            </w:r>
            <w:r w:rsidR="004922F0">
              <w:rPr>
                <w:sz w:val="20"/>
                <w:szCs w:val="20"/>
              </w:rPr>
              <w:t> </w:t>
            </w:r>
            <w:r w:rsidRPr="003F1DD0">
              <w:rPr>
                <w:sz w:val="20"/>
                <w:szCs w:val="20"/>
              </w:rPr>
              <w:t>formou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rozezná</w:t>
            </w:r>
            <w:r w:rsidR="004922F0" w:rsidRPr="003F1DD0">
              <w:rPr>
                <w:sz w:val="20"/>
                <w:szCs w:val="20"/>
              </w:rPr>
              <w:t xml:space="preserve"> a</w:t>
            </w:r>
            <w:r w:rsidR="004922F0">
              <w:rPr>
                <w:sz w:val="20"/>
                <w:szCs w:val="20"/>
              </w:rPr>
              <w:t> </w:t>
            </w:r>
            <w:r w:rsidRPr="003F1DD0">
              <w:rPr>
                <w:sz w:val="20"/>
                <w:szCs w:val="20"/>
              </w:rPr>
              <w:t>popíše hlavní znaky akčního umění</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dokáže vymyslet jednoduchý umělecký objekt, artefakt nebo „akci“</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provede rozbor uměleckého díla</w:t>
            </w:r>
            <w:r w:rsidR="004922F0" w:rsidRPr="003F1DD0">
              <w:rPr>
                <w:sz w:val="20"/>
                <w:szCs w:val="20"/>
              </w:rPr>
              <w:t xml:space="preserve"> z</w:t>
            </w:r>
            <w:r w:rsidR="004922F0">
              <w:rPr>
                <w:sz w:val="20"/>
                <w:szCs w:val="20"/>
              </w:rPr>
              <w:t> </w:t>
            </w:r>
            <w:r w:rsidRPr="003F1DD0">
              <w:rPr>
                <w:sz w:val="20"/>
                <w:szCs w:val="20"/>
              </w:rPr>
              <w:t>hlediska jeho historického zařazení, vztahu formy</w:t>
            </w:r>
            <w:r w:rsidR="004922F0" w:rsidRPr="003F1DD0">
              <w:rPr>
                <w:sz w:val="20"/>
                <w:szCs w:val="20"/>
              </w:rPr>
              <w:t xml:space="preserve"> a</w:t>
            </w:r>
            <w:r w:rsidR="004922F0">
              <w:rPr>
                <w:sz w:val="20"/>
                <w:szCs w:val="20"/>
              </w:rPr>
              <w:t> </w:t>
            </w:r>
            <w:r w:rsidRPr="003F1DD0">
              <w:rPr>
                <w:sz w:val="20"/>
                <w:szCs w:val="20"/>
              </w:rPr>
              <w:t>obsahu</w:t>
            </w:r>
            <w:r w:rsidR="004922F0" w:rsidRPr="003F1DD0">
              <w:rPr>
                <w:sz w:val="20"/>
                <w:szCs w:val="20"/>
              </w:rPr>
              <w:t xml:space="preserve"> a</w:t>
            </w:r>
            <w:r w:rsidR="004922F0">
              <w:rPr>
                <w:sz w:val="20"/>
                <w:szCs w:val="20"/>
              </w:rPr>
              <w:t> </w:t>
            </w:r>
            <w:r w:rsidRPr="003F1DD0">
              <w:rPr>
                <w:sz w:val="20"/>
                <w:szCs w:val="20"/>
              </w:rPr>
              <w:t>kompoziční výstavby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Analýza uměleckého díla</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obsah, forma</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vztah výtvarného umění</w:t>
            </w:r>
            <w:r w:rsidR="004922F0" w:rsidRPr="003F1DD0">
              <w:rPr>
                <w:sz w:val="20"/>
                <w:szCs w:val="20"/>
              </w:rPr>
              <w:t xml:space="preserve"> k</w:t>
            </w:r>
            <w:r w:rsidR="004922F0">
              <w:rPr>
                <w:sz w:val="20"/>
                <w:szCs w:val="20"/>
              </w:rPr>
              <w:t> </w:t>
            </w:r>
            <w:r w:rsidRPr="003F1DD0">
              <w:rPr>
                <w:sz w:val="20"/>
                <w:szCs w:val="20"/>
              </w:rPr>
              <w:t>jiným druhům umění (</w:t>
            </w:r>
            <w:proofErr w:type="spellStart"/>
            <w:r w:rsidRPr="003F1DD0">
              <w:rPr>
                <w:sz w:val="20"/>
                <w:szCs w:val="20"/>
              </w:rPr>
              <w:t>land</w:t>
            </w:r>
            <w:proofErr w:type="spellEnd"/>
            <w:r w:rsidRPr="003F1DD0">
              <w:rPr>
                <w:sz w:val="20"/>
                <w:szCs w:val="20"/>
              </w:rPr>
              <w:t>-art, body-art, performance, happening)</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základní charakteristika uměleckého díla, rozbor</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DVK, ZEK</w:t>
            </w:r>
          </w:p>
          <w:p w:rsidR="003F1DD0" w:rsidRPr="003F1DD0" w:rsidRDefault="003F1DD0" w:rsidP="003F1DD0">
            <w:pPr>
              <w:spacing w:after="0"/>
              <w:jc w:val="left"/>
              <w:rPr>
                <w:sz w:val="20"/>
                <w:szCs w:val="20"/>
              </w:rPr>
            </w:pPr>
            <w:r w:rsidRPr="003F1DD0">
              <w:rPr>
                <w:sz w:val="20"/>
                <w:szCs w:val="20"/>
              </w:rPr>
              <w:t>PT: Občan</w:t>
            </w:r>
            <w:r w:rsidR="004922F0" w:rsidRPr="003F1DD0">
              <w:rPr>
                <w:sz w:val="20"/>
                <w:szCs w:val="20"/>
              </w:rPr>
              <w:t xml:space="preserve"> v</w:t>
            </w:r>
            <w:r w:rsidR="004922F0">
              <w:rPr>
                <w:sz w:val="20"/>
                <w:szCs w:val="20"/>
              </w:rPr>
              <w:t> </w:t>
            </w:r>
            <w:r w:rsidRPr="003F1DD0">
              <w:rPr>
                <w:sz w:val="20"/>
                <w:szCs w:val="20"/>
              </w:rPr>
              <w:t>demokratické společnosti, Člověk</w:t>
            </w:r>
            <w:r w:rsidR="004922F0" w:rsidRPr="003F1DD0">
              <w:rPr>
                <w:sz w:val="20"/>
                <w:szCs w:val="20"/>
              </w:rPr>
              <w:t xml:space="preserve"> a</w:t>
            </w:r>
            <w:r w:rsidR="004922F0">
              <w:rPr>
                <w:sz w:val="20"/>
                <w:szCs w:val="20"/>
              </w:rPr>
              <w:t> </w:t>
            </w:r>
            <w:r w:rsidRPr="003F1DD0">
              <w:rPr>
                <w:sz w:val="20"/>
                <w:szCs w:val="20"/>
              </w:rPr>
              <w:t>životní prostředí</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ovládá postupy stylizace</w:t>
            </w:r>
            <w:r w:rsidR="004922F0" w:rsidRPr="003F1DD0">
              <w:rPr>
                <w:sz w:val="20"/>
                <w:szCs w:val="20"/>
              </w:rPr>
              <w:t xml:space="preserve"> a</w:t>
            </w:r>
            <w:r w:rsidR="004922F0">
              <w:rPr>
                <w:sz w:val="20"/>
                <w:szCs w:val="20"/>
              </w:rPr>
              <w:t> </w:t>
            </w:r>
            <w:r w:rsidRPr="003F1DD0">
              <w:rPr>
                <w:sz w:val="20"/>
                <w:szCs w:val="20"/>
              </w:rPr>
              <w:t>abstrakce, využívá je při řešení návrhů grafické značky, logotypu, piktogramu apod.</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samostatně experimentuje při řešení úkolu, uplatňuje netradiční myšlenky</w:t>
            </w:r>
            <w:r w:rsidR="004922F0" w:rsidRPr="003F1DD0">
              <w:rPr>
                <w:sz w:val="20"/>
                <w:szCs w:val="20"/>
              </w:rPr>
              <w:t xml:space="preserve"> a</w:t>
            </w:r>
            <w:r w:rsidR="004922F0">
              <w:rPr>
                <w:sz w:val="20"/>
                <w:szCs w:val="20"/>
              </w:rPr>
              <w:t> </w:t>
            </w:r>
            <w:r w:rsidRPr="003F1DD0">
              <w:rPr>
                <w:sz w:val="20"/>
                <w:szCs w:val="20"/>
              </w:rPr>
              <w:t>metody práce</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lastRenderedPageBreak/>
              <w:t>samostatně analyzuje zadaný úkol, jasně formuluje výtvarnou myšlenku</w:t>
            </w:r>
            <w:r w:rsidR="004922F0" w:rsidRPr="003F1DD0">
              <w:rPr>
                <w:sz w:val="20"/>
                <w:szCs w:val="20"/>
              </w:rPr>
              <w:t xml:space="preserve"> a</w:t>
            </w:r>
            <w:r w:rsidR="004922F0">
              <w:rPr>
                <w:sz w:val="20"/>
                <w:szCs w:val="20"/>
              </w:rPr>
              <w:t> </w:t>
            </w:r>
            <w:r w:rsidRPr="003F1DD0">
              <w:rPr>
                <w:sz w:val="20"/>
                <w:szCs w:val="20"/>
              </w:rPr>
              <w:t>obsahovou náplň výtvarného záměru,</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obhájí zvolené řešení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lastRenderedPageBreak/>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E55D3C">
            <w:pPr>
              <w:pStyle w:val="Odstavecseseznamem"/>
              <w:numPr>
                <w:ilvl w:val="0"/>
                <w:numId w:val="287"/>
              </w:numPr>
              <w:spacing w:after="0"/>
              <w:jc w:val="left"/>
              <w:rPr>
                <w:sz w:val="20"/>
                <w:szCs w:val="20"/>
              </w:rPr>
            </w:pPr>
            <w:r w:rsidRPr="003F1DD0">
              <w:rPr>
                <w:sz w:val="20"/>
                <w:szCs w:val="20"/>
              </w:rPr>
              <w:t>abstrahující</w:t>
            </w:r>
            <w:r w:rsidR="004922F0" w:rsidRPr="003F1DD0">
              <w:rPr>
                <w:sz w:val="20"/>
                <w:szCs w:val="20"/>
              </w:rPr>
              <w:t xml:space="preserve"> a</w:t>
            </w:r>
            <w:r w:rsidR="004922F0">
              <w:rPr>
                <w:sz w:val="20"/>
                <w:szCs w:val="20"/>
              </w:rPr>
              <w:t> </w:t>
            </w:r>
            <w:r w:rsidRPr="003F1DD0">
              <w:rPr>
                <w:sz w:val="20"/>
                <w:szCs w:val="20"/>
              </w:rPr>
              <w:t>stylizační studie</w:t>
            </w:r>
          </w:p>
          <w:p w:rsidR="003F1DD0" w:rsidRPr="003F1DD0" w:rsidRDefault="003F1DD0" w:rsidP="00E55D3C">
            <w:pPr>
              <w:pStyle w:val="Odstavecseseznamem"/>
              <w:numPr>
                <w:ilvl w:val="0"/>
                <w:numId w:val="287"/>
              </w:numPr>
              <w:spacing w:after="0"/>
              <w:jc w:val="left"/>
              <w:rPr>
                <w:sz w:val="20"/>
                <w:szCs w:val="20"/>
              </w:rPr>
            </w:pPr>
            <w:r w:rsidRPr="003F1DD0">
              <w:rPr>
                <w:sz w:val="20"/>
                <w:szCs w:val="20"/>
              </w:rPr>
              <w:t>jednoduché až vysoce výtvarně náročné úkoly podle zaměření oboru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GD. TF</w:t>
            </w:r>
          </w:p>
          <w:p w:rsidR="003F1DD0" w:rsidRPr="003F1DD0" w:rsidRDefault="003F1DD0" w:rsidP="003F1DD0">
            <w:pPr>
              <w:spacing w:after="0"/>
              <w:jc w:val="left"/>
              <w:rPr>
                <w:sz w:val="20"/>
                <w:szCs w:val="20"/>
              </w:rPr>
            </w:pPr>
            <w:r w:rsidRPr="003F1DD0">
              <w:rPr>
                <w:sz w:val="20"/>
                <w:szCs w:val="20"/>
              </w:rPr>
              <w:t>PT: Člověk</w:t>
            </w:r>
            <w:r w:rsidR="004922F0" w:rsidRPr="003F1DD0">
              <w:rPr>
                <w:sz w:val="20"/>
                <w:szCs w:val="20"/>
              </w:rPr>
              <w:t xml:space="preserve"> a</w:t>
            </w:r>
            <w:r w:rsidR="004922F0">
              <w:rPr>
                <w:sz w:val="20"/>
                <w:szCs w:val="20"/>
              </w:rPr>
              <w:t> </w:t>
            </w:r>
            <w:r w:rsidRPr="003F1DD0">
              <w:rPr>
                <w:sz w:val="20"/>
                <w:szCs w:val="20"/>
              </w:rPr>
              <w:t>životní prostředí, Člověk</w:t>
            </w:r>
            <w:r w:rsidR="004922F0" w:rsidRPr="003F1DD0">
              <w:rPr>
                <w:sz w:val="20"/>
                <w:szCs w:val="20"/>
              </w:rPr>
              <w:t xml:space="preserve"> a</w:t>
            </w:r>
            <w:r w:rsidR="004922F0">
              <w:rPr>
                <w:sz w:val="20"/>
                <w:szCs w:val="20"/>
              </w:rPr>
              <w:t> </w:t>
            </w:r>
            <w:r w:rsidRPr="003F1DD0">
              <w:rPr>
                <w:sz w:val="20"/>
                <w:szCs w:val="20"/>
              </w:rPr>
              <w:t>svět práce</w:t>
            </w:r>
          </w:p>
        </w:tc>
      </w:tr>
    </w:tbl>
    <w:p w:rsidR="00C463FF" w:rsidRPr="003F1DD0" w:rsidRDefault="00C463FF" w:rsidP="003F1DD0"/>
    <w:p w:rsidR="004C1A0C" w:rsidRPr="003F1DD0" w:rsidRDefault="004C1A0C" w:rsidP="003F1DD0">
      <w:pPr>
        <w:sectPr w:rsidR="004C1A0C" w:rsidRPr="003F1DD0" w:rsidSect="00CF578B">
          <w:headerReference w:type="default" r:id="rId42"/>
          <w:pgSz w:w="16838" w:h="11906" w:orient="landscape" w:code="9"/>
          <w:pgMar w:top="1701" w:right="1418" w:bottom="1418" w:left="1418" w:header="709" w:footer="709" w:gutter="0"/>
          <w:cols w:space="708"/>
          <w:docGrid w:linePitch="360"/>
        </w:sectPr>
      </w:pPr>
    </w:p>
    <w:p w:rsidR="00F74E11" w:rsidRDefault="00F74E11" w:rsidP="009734BA">
      <w:pPr>
        <w:pStyle w:val="Nadpis2"/>
      </w:pPr>
      <w:bookmarkStart w:id="76" w:name="_Toc49174039"/>
      <w:r>
        <w:lastRenderedPageBreak/>
        <w:t>U</w:t>
      </w:r>
      <w:r w:rsidRPr="00F74E11">
        <w:t xml:space="preserve">čební osnova předmětu: </w:t>
      </w:r>
      <w:r>
        <w:t>Digitální ilustrace</w:t>
      </w:r>
      <w:r w:rsidRPr="00F74E11">
        <w:t xml:space="preserve"> (</w:t>
      </w:r>
      <w:r>
        <w:t>DI</w:t>
      </w:r>
      <w:r w:rsidRPr="00F74E11">
        <w:t>)</w:t>
      </w:r>
      <w:bookmarkEnd w:id="76"/>
    </w:p>
    <w:bookmarkEnd w:id="75"/>
    <w:p w:rsidR="00686034" w:rsidRPr="00686034" w:rsidRDefault="00686034" w:rsidP="00686034">
      <w:pPr>
        <w:spacing w:after="160"/>
        <w:rPr>
          <w:rFonts w:asciiTheme="majorHAnsi" w:hAnsiTheme="majorHAnsi" w:cstheme="minorBidi"/>
        </w:rPr>
      </w:pPr>
      <w:r w:rsidRPr="00686034">
        <w:rPr>
          <w:rFonts w:asciiTheme="majorHAnsi" w:hAnsiTheme="majorHAnsi" w:cstheme="minorBidi"/>
        </w:rPr>
        <w:t>Oblast vzdělávání: návrhová</w:t>
      </w:r>
      <w:r w:rsidR="004922F0" w:rsidRPr="00686034">
        <w:rPr>
          <w:rFonts w:asciiTheme="majorHAnsi" w:hAnsiTheme="majorHAnsi" w:cstheme="minorBidi"/>
        </w:rPr>
        <w:t xml:space="preserve"> a</w:t>
      </w:r>
      <w:r w:rsidR="004922F0">
        <w:rPr>
          <w:rFonts w:asciiTheme="majorHAnsi" w:hAnsiTheme="majorHAnsi" w:cstheme="minorBidi"/>
        </w:rPr>
        <w:t> </w:t>
      </w:r>
      <w:r w:rsidRPr="00686034">
        <w:rPr>
          <w:rFonts w:asciiTheme="majorHAnsi" w:hAnsiTheme="majorHAnsi" w:cstheme="minorBidi"/>
        </w:rPr>
        <w:t>realizační tvorba</w:t>
      </w:r>
    </w:p>
    <w:p w:rsidR="00686034" w:rsidRPr="00686034" w:rsidRDefault="00686034" w:rsidP="00686034">
      <w:pPr>
        <w:spacing w:after="160"/>
        <w:rPr>
          <w:rFonts w:asciiTheme="majorHAnsi" w:hAnsiTheme="majorHAnsi" w:cstheme="minorBidi"/>
        </w:rPr>
      </w:pPr>
      <w:r w:rsidRPr="00686034">
        <w:rPr>
          <w:rFonts w:asciiTheme="majorHAnsi" w:hAnsiTheme="majorHAnsi" w:cstheme="minorBidi"/>
        </w:rPr>
        <w:t>Platnost: 1. 9. 2020 počínaje 1. ročníkem</w:t>
      </w:r>
    </w:p>
    <w:p w:rsidR="00686034" w:rsidRPr="00686034" w:rsidRDefault="00686034" w:rsidP="00686034">
      <w:pPr>
        <w:spacing w:after="160"/>
        <w:rPr>
          <w:rFonts w:asciiTheme="majorHAnsi" w:hAnsiTheme="majorHAnsi" w:cstheme="minorBidi"/>
        </w:rPr>
      </w:pPr>
      <w:r w:rsidRPr="00686034">
        <w:rPr>
          <w:rFonts w:asciiTheme="majorHAnsi" w:hAnsiTheme="majorHAnsi" w:cstheme="minorBidi"/>
        </w:rPr>
        <w:t>Celkem hodin týdně: 4 hodiny</w:t>
      </w:r>
    </w:p>
    <w:p w:rsidR="00686034" w:rsidRPr="00686034" w:rsidRDefault="00686034" w:rsidP="00687BAB">
      <w:pPr>
        <w:pStyle w:val="Nadpis3"/>
        <w:contextualSpacing/>
        <w:rPr>
          <w:rFonts w:eastAsiaTheme="majorEastAsia"/>
        </w:rPr>
      </w:pPr>
      <w:r w:rsidRPr="00686034">
        <w:rPr>
          <w:rFonts w:eastAsiaTheme="majorEastAsia"/>
        </w:rPr>
        <w:t>Obecný cíl vyučovacího předmětu</w:t>
      </w:r>
    </w:p>
    <w:p w:rsidR="00534770" w:rsidRPr="00B85EB1" w:rsidRDefault="00534770" w:rsidP="00687BAB">
      <w:pPr>
        <w:contextualSpacing/>
      </w:pPr>
      <w:r w:rsidRPr="00B85EB1">
        <w:t>Digitální ilustrace je vhodná prakticky pro jakékoliv využití, uplatnění lze nalézt v herním či filmovém průmyslu, v reklamních agenturách či komiksových a knižních vydavatelstvích.</w:t>
      </w:r>
    </w:p>
    <w:p w:rsidR="00534770" w:rsidRPr="00B85EB1" w:rsidRDefault="00534770" w:rsidP="00687BAB">
      <w:pPr>
        <w:contextualSpacing/>
      </w:pPr>
      <w:r w:rsidRPr="00B85EB1">
        <w:t>Cílem předmětu je poskytnout vzdělání v oblasti výtvarné tvorby a rozvinout především kreativitu a praktické dovednosti žáka tak, aby se naučil správně volit druh programového vybavení pro realizaci především svých výtvarných návrhů. Žák je veden především k tvorbě digitální malby a dalších prvků pro herní grafiku, dále k rozvoji tvořivosti, výtvarného myšlení a vyjadřování a ke kreativitě při tvorbě návrhů i následných realizací.</w:t>
      </w:r>
    </w:p>
    <w:p w:rsidR="00686034" w:rsidRDefault="00686034" w:rsidP="00687BAB">
      <w:pPr>
        <w:pStyle w:val="Nadpis3"/>
        <w:contextualSpacing/>
        <w:rPr>
          <w:rFonts w:eastAsiaTheme="majorEastAsia"/>
        </w:rPr>
      </w:pPr>
      <w:r w:rsidRPr="00686034">
        <w:rPr>
          <w:rFonts w:eastAsiaTheme="majorEastAsia"/>
        </w:rPr>
        <w:t>Charakteristika učiva</w:t>
      </w:r>
    </w:p>
    <w:p w:rsidR="00534770" w:rsidRPr="00534770" w:rsidRDefault="00534770" w:rsidP="00687BAB">
      <w:pPr>
        <w:contextualSpacing/>
        <w:rPr>
          <w:lang w:eastAsia="cs-CZ"/>
        </w:rPr>
      </w:pPr>
      <w:r w:rsidRPr="00534770">
        <w:rPr>
          <w:lang w:eastAsia="cs-CZ"/>
        </w:rPr>
        <w:t>Výuka předmětu vychází z bloku návrhová a realizační tvorba v RVP. Vyučuje se ve 3. ročníku s hodinovou dotací 2 hodiny týdně.</w:t>
      </w:r>
    </w:p>
    <w:p w:rsidR="00534770" w:rsidRPr="00534770" w:rsidRDefault="00534770" w:rsidP="00687BAB">
      <w:pPr>
        <w:contextualSpacing/>
        <w:rPr>
          <w:lang w:eastAsia="cs-CZ"/>
        </w:rPr>
      </w:pPr>
      <w:r w:rsidRPr="00534770">
        <w:rPr>
          <w:lang w:eastAsia="cs-CZ"/>
        </w:rPr>
        <w:t xml:space="preserve">Předmět je zaměřen převážně na praktické dovednosti žáka. </w:t>
      </w:r>
      <w:r w:rsidR="00E27756" w:rsidRPr="00E27756">
        <w:rPr>
          <w:lang w:eastAsia="cs-CZ"/>
        </w:rPr>
        <w:t xml:space="preserve">Velký důraz je kladen na individuální přístup, proto jsou žáci na výuku děleny do menších skupin. Žák tak dostane odpovídající pozornost učitele a může být zajištěna bezpečnost práce. </w:t>
      </w:r>
      <w:r w:rsidRPr="00534770">
        <w:rPr>
          <w:lang w:eastAsia="cs-CZ"/>
        </w:rPr>
        <w:t xml:space="preserve">Žáci v rámci předmětu pracují na počítačích s programy firmy Adobe a Corel s využitím grafických </w:t>
      </w:r>
      <w:proofErr w:type="spellStart"/>
      <w:r w:rsidRPr="00534770">
        <w:rPr>
          <w:lang w:eastAsia="cs-CZ"/>
        </w:rPr>
        <w:t>tabletů</w:t>
      </w:r>
      <w:proofErr w:type="spellEnd"/>
      <w:r w:rsidRPr="00534770">
        <w:rPr>
          <w:lang w:eastAsia="cs-CZ"/>
        </w:rPr>
        <w:t>. Důraz je kladen především na to, aby žáci získali praktické znalosti z oblasti aktuální počítačové grafiky, dokázali tvůrčím způsobem pracovávat zadaná témata, sami si volili způsob realizace a své práce vhodným způsobem prezentovali.</w:t>
      </w:r>
    </w:p>
    <w:p w:rsidR="00534770" w:rsidRPr="00534770" w:rsidRDefault="00534770" w:rsidP="00687BAB">
      <w:pPr>
        <w:contextualSpacing/>
        <w:rPr>
          <w:lang w:eastAsia="cs-CZ"/>
        </w:rPr>
      </w:pPr>
      <w:r w:rsidRPr="00534770">
        <w:rPr>
          <w:lang w:eastAsia="cs-CZ"/>
        </w:rPr>
        <w:t>Žáci se ve své tvorbě zaměří na využití následujících digitálních technik:</w:t>
      </w:r>
    </w:p>
    <w:p w:rsidR="00534770" w:rsidRPr="00534770" w:rsidRDefault="00534770" w:rsidP="00E55D3C">
      <w:pPr>
        <w:numPr>
          <w:ilvl w:val="0"/>
          <w:numId w:val="247"/>
        </w:numPr>
        <w:contextualSpacing/>
        <w:rPr>
          <w:lang w:eastAsia="cs-CZ"/>
        </w:rPr>
      </w:pPr>
      <w:r w:rsidRPr="00534770">
        <w:rPr>
          <w:lang w:eastAsia="cs-CZ"/>
        </w:rPr>
        <w:t>pixel art,</w:t>
      </w:r>
    </w:p>
    <w:p w:rsidR="00534770" w:rsidRPr="00534770" w:rsidRDefault="00534770" w:rsidP="00E55D3C">
      <w:pPr>
        <w:numPr>
          <w:ilvl w:val="0"/>
          <w:numId w:val="247"/>
        </w:numPr>
        <w:contextualSpacing/>
        <w:rPr>
          <w:lang w:eastAsia="cs-CZ"/>
        </w:rPr>
      </w:pPr>
      <w:r w:rsidRPr="00534770">
        <w:rPr>
          <w:lang w:eastAsia="cs-CZ"/>
        </w:rPr>
        <w:t xml:space="preserve">cel </w:t>
      </w:r>
      <w:proofErr w:type="spellStart"/>
      <w:r w:rsidRPr="00534770">
        <w:rPr>
          <w:lang w:eastAsia="cs-CZ"/>
        </w:rPr>
        <w:t>shading</w:t>
      </w:r>
      <w:proofErr w:type="spellEnd"/>
      <w:r w:rsidRPr="00534770">
        <w:rPr>
          <w:lang w:eastAsia="cs-CZ"/>
        </w:rPr>
        <w:t xml:space="preserve"> (jednodušší komiksová grafika využívá pestré barvy a jemnější barevné stíny),</w:t>
      </w:r>
    </w:p>
    <w:p w:rsidR="00534770" w:rsidRPr="00534770" w:rsidRDefault="00534770" w:rsidP="00E55D3C">
      <w:pPr>
        <w:numPr>
          <w:ilvl w:val="0"/>
          <w:numId w:val="247"/>
        </w:numPr>
        <w:contextualSpacing/>
        <w:rPr>
          <w:lang w:eastAsia="cs-CZ"/>
        </w:rPr>
      </w:pPr>
      <w:r w:rsidRPr="00534770">
        <w:rPr>
          <w:lang w:eastAsia="cs-CZ"/>
        </w:rPr>
        <w:t xml:space="preserve">speed </w:t>
      </w:r>
      <w:proofErr w:type="spellStart"/>
      <w:r w:rsidRPr="00534770">
        <w:rPr>
          <w:lang w:eastAsia="cs-CZ"/>
        </w:rPr>
        <w:t>painting</w:t>
      </w:r>
      <w:proofErr w:type="spellEnd"/>
      <w:r w:rsidRPr="00534770">
        <w:rPr>
          <w:lang w:eastAsia="cs-CZ"/>
        </w:rPr>
        <w:t xml:space="preserve"> (</w:t>
      </w:r>
      <w:proofErr w:type="spellStart"/>
      <w:r w:rsidRPr="00534770">
        <w:rPr>
          <w:lang w:eastAsia="cs-CZ"/>
        </w:rPr>
        <w:t>rychlomalba</w:t>
      </w:r>
      <w:proofErr w:type="spellEnd"/>
      <w:r w:rsidRPr="00534770">
        <w:rPr>
          <w:lang w:eastAsia="cs-CZ"/>
        </w:rPr>
        <w:t>),</w:t>
      </w:r>
    </w:p>
    <w:p w:rsidR="00534770" w:rsidRPr="00534770" w:rsidRDefault="00534770" w:rsidP="00E55D3C">
      <w:pPr>
        <w:numPr>
          <w:ilvl w:val="0"/>
          <w:numId w:val="247"/>
        </w:numPr>
        <w:contextualSpacing/>
        <w:rPr>
          <w:lang w:eastAsia="cs-CZ"/>
        </w:rPr>
      </w:pPr>
      <w:r w:rsidRPr="00534770">
        <w:rPr>
          <w:lang w:eastAsia="cs-CZ"/>
        </w:rPr>
        <w:t>realistická malba.</w:t>
      </w:r>
    </w:p>
    <w:p w:rsidR="00534770" w:rsidRPr="00534770" w:rsidRDefault="00534770" w:rsidP="00687BAB">
      <w:pPr>
        <w:contextualSpacing/>
        <w:rPr>
          <w:lang w:eastAsia="cs-CZ"/>
        </w:rPr>
      </w:pPr>
      <w:r w:rsidRPr="00534770">
        <w:rPr>
          <w:lang w:eastAsia="cs-CZ"/>
        </w:rPr>
        <w:t xml:space="preserve">Předmět je provázán s tématy odborné praxe ve 3. ročníku. </w:t>
      </w:r>
    </w:p>
    <w:p w:rsidR="00534770" w:rsidRPr="00534770" w:rsidRDefault="00534770" w:rsidP="00687BAB">
      <w:pPr>
        <w:contextualSpacing/>
        <w:rPr>
          <w:lang w:eastAsia="cs-CZ"/>
        </w:rPr>
      </w:pPr>
      <w:r w:rsidRPr="00534770">
        <w:rPr>
          <w:lang w:eastAsia="cs-CZ"/>
        </w:rPr>
        <w:t>Vzdělávání v bloku návrhová a realizační tvorba je přizpůsobováno aktuálním vzdělávacím potřebám, jejichž příčinou mohou být změny na trhu práce, vývoj informačních a komunikačních technologií a specifika oboru. Odvíjí se od programového a technického vybavení školy, které není konečné a mění se s vývojem nových komunikačních prostředků.</w:t>
      </w:r>
    </w:p>
    <w:p w:rsidR="00686034" w:rsidRDefault="00686034" w:rsidP="00687BAB">
      <w:pPr>
        <w:pStyle w:val="Nadpis3"/>
        <w:contextualSpacing/>
        <w:rPr>
          <w:rFonts w:eastAsiaTheme="majorEastAsia"/>
        </w:rPr>
      </w:pPr>
      <w:r w:rsidRPr="00686034">
        <w:rPr>
          <w:rFonts w:eastAsiaTheme="majorEastAsia"/>
        </w:rPr>
        <w:t>Cíle vzdělávání</w:t>
      </w:r>
    </w:p>
    <w:p w:rsidR="00534770" w:rsidRPr="00534770" w:rsidRDefault="00534770" w:rsidP="00687BAB">
      <w:pPr>
        <w:contextualSpacing/>
        <w:rPr>
          <w:lang w:eastAsia="cs-CZ"/>
        </w:rPr>
      </w:pPr>
      <w:r w:rsidRPr="00534770">
        <w:rPr>
          <w:lang w:eastAsia="cs-CZ"/>
        </w:rPr>
        <w:t>Vzdělávání směřuje k tomu, aby žák:</w:t>
      </w:r>
    </w:p>
    <w:p w:rsidR="00534770" w:rsidRPr="00534770" w:rsidRDefault="00534770" w:rsidP="00E55D3C">
      <w:pPr>
        <w:numPr>
          <w:ilvl w:val="0"/>
          <w:numId w:val="247"/>
        </w:numPr>
        <w:contextualSpacing/>
        <w:rPr>
          <w:lang w:eastAsia="cs-CZ"/>
        </w:rPr>
      </w:pPr>
      <w:r w:rsidRPr="00534770">
        <w:rPr>
          <w:lang w:eastAsia="cs-CZ"/>
        </w:rPr>
        <w:t>rozvíjel svou kreativitu a imaginaci,</w:t>
      </w:r>
    </w:p>
    <w:p w:rsidR="00534770" w:rsidRPr="00534770" w:rsidRDefault="00534770" w:rsidP="00E55D3C">
      <w:pPr>
        <w:numPr>
          <w:ilvl w:val="0"/>
          <w:numId w:val="247"/>
        </w:numPr>
        <w:contextualSpacing/>
        <w:rPr>
          <w:lang w:eastAsia="cs-CZ"/>
        </w:rPr>
      </w:pPr>
      <w:r w:rsidRPr="00534770">
        <w:rPr>
          <w:lang w:eastAsia="cs-CZ"/>
        </w:rPr>
        <w:t>účelně využíval potřebné technické a technologické metody, nástroje a pracovní postupy,</w:t>
      </w:r>
    </w:p>
    <w:p w:rsidR="00534770" w:rsidRPr="00534770" w:rsidRDefault="00534770" w:rsidP="00E55D3C">
      <w:pPr>
        <w:numPr>
          <w:ilvl w:val="0"/>
          <w:numId w:val="247"/>
        </w:numPr>
        <w:contextualSpacing/>
        <w:rPr>
          <w:lang w:eastAsia="cs-CZ"/>
        </w:rPr>
      </w:pPr>
      <w:r w:rsidRPr="00534770">
        <w:rPr>
          <w:lang w:eastAsia="cs-CZ"/>
        </w:rPr>
        <w:t>osvojil si obecné principy a strategie řešení problémů (praktických i teoretických),</w:t>
      </w:r>
    </w:p>
    <w:p w:rsidR="00534770" w:rsidRPr="00534770" w:rsidRDefault="00534770" w:rsidP="00E55D3C">
      <w:pPr>
        <w:numPr>
          <w:ilvl w:val="0"/>
          <w:numId w:val="247"/>
        </w:numPr>
        <w:contextualSpacing/>
        <w:rPr>
          <w:lang w:eastAsia="cs-CZ"/>
        </w:rPr>
      </w:pPr>
      <w:r w:rsidRPr="00534770">
        <w:rPr>
          <w:lang w:eastAsia="cs-CZ"/>
        </w:rPr>
        <w:t>kriticky posuzoval své dílo a vyjadřoval vlastní názory a zážitky, ale byl zároveň tolerantní k názorům a vkusu druhých,</w:t>
      </w:r>
    </w:p>
    <w:p w:rsidR="00534770" w:rsidRPr="00534770" w:rsidRDefault="00534770" w:rsidP="00E55D3C">
      <w:pPr>
        <w:numPr>
          <w:ilvl w:val="0"/>
          <w:numId w:val="247"/>
        </w:numPr>
        <w:contextualSpacing/>
        <w:rPr>
          <w:lang w:eastAsia="cs-CZ"/>
        </w:rPr>
      </w:pPr>
      <w:r w:rsidRPr="00534770">
        <w:rPr>
          <w:lang w:eastAsia="cs-CZ"/>
        </w:rPr>
        <w:t>aktivně formoval tvořivý postoj k problémům a k hledání jejich různých řešení,</w:t>
      </w:r>
    </w:p>
    <w:p w:rsidR="00534770" w:rsidRPr="00534770" w:rsidRDefault="00534770" w:rsidP="00E55D3C">
      <w:pPr>
        <w:numPr>
          <w:ilvl w:val="0"/>
          <w:numId w:val="247"/>
        </w:numPr>
        <w:contextualSpacing/>
        <w:rPr>
          <w:lang w:eastAsia="cs-CZ"/>
        </w:rPr>
      </w:pPr>
      <w:r w:rsidRPr="00534770">
        <w:rPr>
          <w:lang w:eastAsia="cs-CZ"/>
        </w:rPr>
        <w:t>chápal práci a pracovní činnosti jako příležitost k seberealizaci.</w:t>
      </w:r>
    </w:p>
    <w:p w:rsidR="00686034" w:rsidRDefault="00686034" w:rsidP="00687BAB">
      <w:pPr>
        <w:pStyle w:val="Nadpis3"/>
        <w:contextualSpacing/>
        <w:rPr>
          <w:rFonts w:eastAsiaTheme="majorEastAsia"/>
        </w:rPr>
      </w:pPr>
      <w:r w:rsidRPr="00686034">
        <w:rPr>
          <w:rFonts w:eastAsiaTheme="majorEastAsia"/>
        </w:rPr>
        <w:lastRenderedPageBreak/>
        <w:t>Výukové strategie</w:t>
      </w:r>
    </w:p>
    <w:p w:rsidR="00534770" w:rsidRPr="00534770" w:rsidRDefault="00534770" w:rsidP="00687BAB">
      <w:pPr>
        <w:contextualSpacing/>
        <w:rPr>
          <w:lang w:eastAsia="cs-CZ"/>
        </w:rPr>
      </w:pPr>
      <w:r w:rsidRPr="00534770">
        <w:rPr>
          <w:lang w:eastAsia="cs-CZ"/>
        </w:rPr>
        <w:t>Ve výuce předmětu jsou vhodně zastoupeny jak klasické metody výuky, tak metody moderní:</w:t>
      </w:r>
    </w:p>
    <w:p w:rsidR="00534770" w:rsidRPr="00534770" w:rsidRDefault="00534770" w:rsidP="00E55D3C">
      <w:pPr>
        <w:numPr>
          <w:ilvl w:val="0"/>
          <w:numId w:val="247"/>
        </w:numPr>
        <w:contextualSpacing/>
        <w:rPr>
          <w:lang w:eastAsia="cs-CZ"/>
        </w:rPr>
      </w:pPr>
      <w:r w:rsidRPr="00534770">
        <w:rPr>
          <w:lang w:eastAsia="cs-CZ"/>
        </w:rPr>
        <w:t>podpora výuky pomocí samostatné práce na PC,</w:t>
      </w:r>
    </w:p>
    <w:p w:rsidR="00534770" w:rsidRPr="00534770" w:rsidRDefault="00534770" w:rsidP="00E55D3C">
      <w:pPr>
        <w:numPr>
          <w:ilvl w:val="0"/>
          <w:numId w:val="247"/>
        </w:numPr>
        <w:contextualSpacing/>
        <w:rPr>
          <w:lang w:eastAsia="cs-CZ"/>
        </w:rPr>
      </w:pPr>
      <w:r w:rsidRPr="00534770">
        <w:rPr>
          <w:lang w:eastAsia="cs-CZ"/>
        </w:rPr>
        <w:t>důraz na kreativitu výtvarného vyjádření, správné technické provedení a vizuální stránku prací,</w:t>
      </w:r>
    </w:p>
    <w:p w:rsidR="00534770" w:rsidRPr="00534770" w:rsidRDefault="00534770" w:rsidP="00E55D3C">
      <w:pPr>
        <w:numPr>
          <w:ilvl w:val="0"/>
          <w:numId w:val="247"/>
        </w:numPr>
        <w:contextualSpacing/>
        <w:rPr>
          <w:lang w:eastAsia="cs-CZ"/>
        </w:rPr>
      </w:pPr>
      <w:r w:rsidRPr="00534770">
        <w:rPr>
          <w:lang w:eastAsia="cs-CZ"/>
        </w:rPr>
        <w:t>důraz na samostatnou práci a řešení komplexních úloh,</w:t>
      </w:r>
    </w:p>
    <w:p w:rsidR="00534770" w:rsidRPr="00534770" w:rsidRDefault="00534770" w:rsidP="00E55D3C">
      <w:pPr>
        <w:numPr>
          <w:ilvl w:val="0"/>
          <w:numId w:val="247"/>
        </w:numPr>
        <w:contextualSpacing/>
        <w:rPr>
          <w:lang w:eastAsia="cs-CZ"/>
        </w:rPr>
      </w:pPr>
      <w:r w:rsidRPr="00534770">
        <w:rPr>
          <w:lang w:eastAsia="cs-CZ"/>
        </w:rPr>
        <w:t>důraz na prezentaci výsledků své práce a tvorbu portfolia,</w:t>
      </w:r>
    </w:p>
    <w:p w:rsidR="00534770" w:rsidRPr="00534770" w:rsidRDefault="00534770" w:rsidP="00E55D3C">
      <w:pPr>
        <w:numPr>
          <w:ilvl w:val="0"/>
          <w:numId w:val="247"/>
        </w:numPr>
        <w:contextualSpacing/>
        <w:rPr>
          <w:lang w:eastAsia="cs-CZ"/>
        </w:rPr>
      </w:pPr>
      <w:r w:rsidRPr="00534770">
        <w:rPr>
          <w:lang w:eastAsia="cs-CZ"/>
        </w:rPr>
        <w:t>vedení žáků k osvojování si dalších programů a technologií.</w:t>
      </w:r>
    </w:p>
    <w:p w:rsidR="00686034" w:rsidRDefault="00686034" w:rsidP="00687BAB">
      <w:pPr>
        <w:pStyle w:val="Nadpis3"/>
        <w:contextualSpacing/>
        <w:rPr>
          <w:rFonts w:eastAsiaTheme="majorEastAsia"/>
        </w:rPr>
      </w:pPr>
      <w:r w:rsidRPr="00686034">
        <w:rPr>
          <w:rFonts w:eastAsiaTheme="majorEastAsia"/>
        </w:rPr>
        <w:t>Hodnocení výsledků žáků</w:t>
      </w:r>
    </w:p>
    <w:p w:rsidR="00534770" w:rsidRPr="00534770" w:rsidRDefault="00534770" w:rsidP="00687BAB">
      <w:pPr>
        <w:contextualSpacing/>
      </w:pPr>
      <w:r w:rsidRPr="00B85EB1">
        <w:t>V hodinách předmětu je žák hodnocen v souladu se školním řádem. Hodnoceny jsou znalosti žáka nabyté v rámci probrané látky společně s jeho praktickými dovednostmi. Nedílnou součást hodnocení tvoří vlastní aktivita žáka, jeho schopnost tvořivé práce a snaha o nabytí dalších dovedností.</w:t>
      </w:r>
    </w:p>
    <w:p w:rsidR="00686034" w:rsidRDefault="00686034" w:rsidP="00687BAB">
      <w:pPr>
        <w:pStyle w:val="Nadpis3"/>
        <w:contextualSpacing/>
        <w:rPr>
          <w:rFonts w:eastAsiaTheme="majorEastAsia"/>
        </w:rPr>
      </w:pPr>
      <w:r w:rsidRPr="00686034">
        <w:rPr>
          <w:rFonts w:eastAsiaTheme="majorEastAsia"/>
        </w:rPr>
        <w:t>Přínos předmětu pro rozvoj klíčových kompetencí</w:t>
      </w:r>
    </w:p>
    <w:p w:rsidR="00534770" w:rsidRPr="00B85EB1" w:rsidRDefault="00534770" w:rsidP="00E55D3C">
      <w:pPr>
        <w:pStyle w:val="Odstavecseseznamem"/>
        <w:numPr>
          <w:ilvl w:val="0"/>
          <w:numId w:val="298"/>
        </w:numPr>
        <w:spacing w:after="160"/>
      </w:pPr>
      <w:r w:rsidRPr="00B85EB1">
        <w:t xml:space="preserve">jasně formulovat výtvarnou myšlenku a obsahovou náplň výtvarného záměru, </w:t>
      </w:r>
    </w:p>
    <w:p w:rsidR="00534770" w:rsidRPr="00B85EB1" w:rsidRDefault="00534770" w:rsidP="00E55D3C">
      <w:pPr>
        <w:pStyle w:val="Odstavecseseznamem"/>
        <w:numPr>
          <w:ilvl w:val="0"/>
          <w:numId w:val="298"/>
        </w:numPr>
        <w:spacing w:after="160"/>
      </w:pPr>
      <w:r w:rsidRPr="00B85EB1">
        <w:t xml:space="preserve">volit možnosti výtvarného řešení na základě analýzy zadaného úkolu, dokázat je zhodnotit a obhájit, </w:t>
      </w:r>
    </w:p>
    <w:p w:rsidR="00534770" w:rsidRPr="00B85EB1" w:rsidRDefault="00534770" w:rsidP="00E55D3C">
      <w:pPr>
        <w:pStyle w:val="Odstavecseseznamem"/>
        <w:numPr>
          <w:ilvl w:val="0"/>
          <w:numId w:val="298"/>
        </w:numPr>
        <w:spacing w:after="160"/>
      </w:pPr>
      <w:r w:rsidRPr="00B85EB1">
        <w:t xml:space="preserve">samostatně experimentovat při řešení úkolu, uplatňovat netradiční myšlenky a metody práce, </w:t>
      </w:r>
    </w:p>
    <w:p w:rsidR="00534770" w:rsidRPr="00B85EB1" w:rsidRDefault="00534770" w:rsidP="00E55D3C">
      <w:pPr>
        <w:pStyle w:val="Odstavecseseznamem"/>
        <w:numPr>
          <w:ilvl w:val="0"/>
          <w:numId w:val="298"/>
        </w:numPr>
        <w:spacing w:after="160"/>
      </w:pPr>
      <w:r w:rsidRPr="00B85EB1">
        <w:t xml:space="preserve">využívat výtvarné a výrazové možnosti jednotlivých médií, technologických postupů, technik a materiálů, </w:t>
      </w:r>
    </w:p>
    <w:p w:rsidR="00534770" w:rsidRPr="00B85EB1" w:rsidRDefault="00534770" w:rsidP="00E55D3C">
      <w:pPr>
        <w:pStyle w:val="Odstavecseseznamem"/>
        <w:numPr>
          <w:ilvl w:val="0"/>
          <w:numId w:val="298"/>
        </w:numPr>
        <w:spacing w:after="160"/>
      </w:pPr>
      <w:r w:rsidRPr="00B85EB1">
        <w:t xml:space="preserve">uplatňovat při tvorbě výtvarného návrhu technická, výrobní a ekonomická hlediska jeho realizace, </w:t>
      </w:r>
    </w:p>
    <w:p w:rsidR="00534770" w:rsidRPr="00B85EB1" w:rsidRDefault="00534770" w:rsidP="00E55D3C">
      <w:pPr>
        <w:pStyle w:val="Odstavecseseznamem"/>
        <w:numPr>
          <w:ilvl w:val="0"/>
          <w:numId w:val="298"/>
        </w:numPr>
        <w:spacing w:after="160"/>
      </w:pPr>
      <w:r w:rsidRPr="00B85EB1">
        <w:t xml:space="preserve">vhodně prezentovat svou práci v závislosti na konkrétní situaci, </w:t>
      </w:r>
    </w:p>
    <w:p w:rsidR="00534770" w:rsidRPr="00B85EB1" w:rsidRDefault="00534770" w:rsidP="00E55D3C">
      <w:pPr>
        <w:pStyle w:val="Odstavecseseznamem"/>
        <w:numPr>
          <w:ilvl w:val="0"/>
          <w:numId w:val="298"/>
        </w:numPr>
        <w:spacing w:after="160"/>
      </w:pPr>
      <w:r w:rsidRPr="00B85EB1">
        <w:t xml:space="preserve">orientovat se v marketingových nástrojích a být schopen vykonávat základní marketingové činnosti, </w:t>
      </w:r>
    </w:p>
    <w:p w:rsidR="00534770" w:rsidRPr="00B85EB1" w:rsidRDefault="00534770" w:rsidP="00E55D3C">
      <w:pPr>
        <w:pStyle w:val="Odstavecseseznamem"/>
        <w:numPr>
          <w:ilvl w:val="0"/>
          <w:numId w:val="298"/>
        </w:numPr>
        <w:spacing w:after="160"/>
      </w:pPr>
      <w:r w:rsidRPr="00B85EB1">
        <w:t>ovládat zásady profesionálního vystupování, komunikace, týmové spolupráce a psychologické základy jednání s klienty, obchodními a pracovními partnery,</w:t>
      </w:r>
    </w:p>
    <w:p w:rsidR="00534770" w:rsidRPr="00B85EB1" w:rsidRDefault="00534770" w:rsidP="00E55D3C">
      <w:pPr>
        <w:pStyle w:val="Odstavecseseznamem"/>
        <w:numPr>
          <w:ilvl w:val="0"/>
          <w:numId w:val="298"/>
        </w:numPr>
        <w:spacing w:after="160"/>
      </w:pPr>
      <w:r w:rsidRPr="00B85EB1">
        <w:t xml:space="preserve">ovládat tradiční a nové technologické postupy a techniky, dokázat zvolit a obhájit nejvhodnější postup realizace, průběžně hodnotit kvalitu výsledků dílčích pracovních operací, </w:t>
      </w:r>
    </w:p>
    <w:p w:rsidR="00534770" w:rsidRPr="00B85EB1" w:rsidRDefault="00534770" w:rsidP="00E55D3C">
      <w:pPr>
        <w:pStyle w:val="Odstavecseseznamem"/>
        <w:numPr>
          <w:ilvl w:val="0"/>
          <w:numId w:val="298"/>
        </w:numPr>
        <w:spacing w:after="160"/>
      </w:pPr>
      <w:r w:rsidRPr="00B85EB1">
        <w:t>chápat a využívat vztah mezi výtvarnou a technickou stránkou tvorby,</w:t>
      </w:r>
    </w:p>
    <w:p w:rsidR="00534770" w:rsidRPr="00B85EB1" w:rsidRDefault="00534770" w:rsidP="00E55D3C">
      <w:pPr>
        <w:pStyle w:val="Odstavecseseznamem"/>
        <w:numPr>
          <w:ilvl w:val="0"/>
          <w:numId w:val="298"/>
        </w:numPr>
        <w:spacing w:after="160"/>
      </w:pPr>
      <w:r w:rsidRPr="00B85EB1">
        <w:t>být vybaven potřebnými znalostmi a dovednostmi,</w:t>
      </w:r>
    </w:p>
    <w:p w:rsidR="00534770" w:rsidRPr="00534770" w:rsidRDefault="00534770" w:rsidP="00E55D3C">
      <w:pPr>
        <w:pStyle w:val="Odstavecseseznamem"/>
        <w:numPr>
          <w:ilvl w:val="0"/>
          <w:numId w:val="298"/>
        </w:numPr>
        <w:spacing w:after="160"/>
      </w:pPr>
      <w:r w:rsidRPr="00B85EB1">
        <w:t>efektivně organizovat svou práci vzhledem ke stanovenému termínu, provádět ji dokonale a v souladu s výtvarným záměrem a vysokými nároky na kvalitu zpracování finálního produktu.</w:t>
      </w:r>
    </w:p>
    <w:p w:rsidR="000071D3" w:rsidRPr="00687BAB" w:rsidRDefault="00686034" w:rsidP="00687BAB">
      <w:pPr>
        <w:pStyle w:val="Nadpis3"/>
        <w:contextualSpacing/>
        <w:rPr>
          <w:rFonts w:eastAsiaTheme="majorEastAsia"/>
        </w:rPr>
      </w:pPr>
      <w:r w:rsidRPr="00686034">
        <w:rPr>
          <w:rFonts w:eastAsiaTheme="majorEastAsia"/>
        </w:rPr>
        <w:t>Aplikace průřezových témat</w:t>
      </w:r>
      <w:r w:rsidR="004922F0" w:rsidRPr="00686034">
        <w:rPr>
          <w:rFonts w:eastAsiaTheme="majorEastAsia"/>
        </w:rPr>
        <w:t xml:space="preserve"> a</w:t>
      </w:r>
      <w:r w:rsidR="004922F0">
        <w:rPr>
          <w:rFonts w:eastAsiaTheme="majorEastAsia"/>
        </w:rPr>
        <w:t> </w:t>
      </w:r>
      <w:r w:rsidRPr="00686034">
        <w:rPr>
          <w:rFonts w:eastAsiaTheme="majorEastAsia"/>
        </w:rPr>
        <w:t>mezipředmětových vztahů</w:t>
      </w:r>
    </w:p>
    <w:p w:rsidR="00534770" w:rsidRPr="00534770" w:rsidRDefault="00534770" w:rsidP="00687BAB">
      <w:pPr>
        <w:contextualSpacing/>
      </w:pPr>
      <w:r w:rsidRPr="00534770">
        <w:t xml:space="preserve">Hlavním cílem je vést žáka k tomu, aby </w:t>
      </w:r>
      <w:proofErr w:type="gramStart"/>
      <w:r w:rsidRPr="00534770">
        <w:t>se</w:t>
      </w:r>
      <w:proofErr w:type="gramEnd"/>
      <w:r w:rsidRPr="00534770">
        <w:t>:</w:t>
      </w:r>
    </w:p>
    <w:p w:rsidR="00534770" w:rsidRPr="00534770" w:rsidRDefault="00534770" w:rsidP="00E55D3C">
      <w:pPr>
        <w:numPr>
          <w:ilvl w:val="0"/>
          <w:numId w:val="302"/>
        </w:numPr>
        <w:contextualSpacing/>
      </w:pPr>
      <w:r w:rsidRPr="00534770">
        <w:t>dovedl orientovat v médiích, kriticky je hodnotil a optimálně využíval pro své potřeby,</w:t>
      </w:r>
    </w:p>
    <w:p w:rsidR="00534770" w:rsidRPr="00534770" w:rsidRDefault="00534770" w:rsidP="00E55D3C">
      <w:pPr>
        <w:numPr>
          <w:ilvl w:val="0"/>
          <w:numId w:val="302"/>
        </w:numPr>
        <w:contextualSpacing/>
      </w:pPr>
      <w:r w:rsidRPr="00534770">
        <w:t xml:space="preserve">byl schopen odolávat myšlenkové manipulaci, </w:t>
      </w:r>
    </w:p>
    <w:p w:rsidR="00534770" w:rsidRPr="00534770" w:rsidRDefault="00534770" w:rsidP="00E55D3C">
      <w:pPr>
        <w:numPr>
          <w:ilvl w:val="0"/>
          <w:numId w:val="302"/>
        </w:numPr>
        <w:contextualSpacing/>
      </w:pPr>
      <w:r w:rsidRPr="00534770">
        <w:t>měl vhodnou míru sebevědomí a </w:t>
      </w:r>
      <w:proofErr w:type="spellStart"/>
      <w:r w:rsidRPr="00534770">
        <w:t>sebeodpovědnosti</w:t>
      </w:r>
      <w:proofErr w:type="spellEnd"/>
      <w:r w:rsidRPr="00534770">
        <w:t xml:space="preserve"> a schopnost morálního úsudku.</w:t>
      </w:r>
    </w:p>
    <w:p w:rsidR="00534770" w:rsidRPr="00534770" w:rsidRDefault="00534770" w:rsidP="00687BAB">
      <w:pPr>
        <w:contextualSpacing/>
        <w:rPr>
          <w:b/>
          <w:bCs/>
        </w:rPr>
      </w:pPr>
      <w:r w:rsidRPr="00534770">
        <w:rPr>
          <w:b/>
          <w:bCs/>
        </w:rPr>
        <w:t>Člověk a životní prostředí</w:t>
      </w:r>
    </w:p>
    <w:p w:rsidR="00534770" w:rsidRPr="00534770" w:rsidRDefault="00534770" w:rsidP="00687BAB">
      <w:pPr>
        <w:contextualSpacing/>
      </w:pPr>
      <w:r w:rsidRPr="00534770">
        <w:t>Hlavním cílem je vést žáka k tomu, aby si:</w:t>
      </w:r>
    </w:p>
    <w:p w:rsidR="00534770" w:rsidRPr="00534770" w:rsidRDefault="00534770" w:rsidP="00E55D3C">
      <w:pPr>
        <w:numPr>
          <w:ilvl w:val="0"/>
          <w:numId w:val="301"/>
        </w:numPr>
        <w:contextualSpacing/>
      </w:pPr>
      <w:r w:rsidRPr="00534770">
        <w:t>osvojil základní principy šetrného a odpovědného přístupu k životnímu prostředí,</w:t>
      </w:r>
    </w:p>
    <w:p w:rsidR="00534770" w:rsidRPr="00534770" w:rsidRDefault="00534770" w:rsidP="00E55D3C">
      <w:pPr>
        <w:numPr>
          <w:ilvl w:val="0"/>
          <w:numId w:val="301"/>
        </w:numPr>
        <w:contextualSpacing/>
      </w:pPr>
      <w:r w:rsidRPr="00534770">
        <w:t>chápal postavení člověka v přírodě a vlivy prostředí na jeho zdraví,</w:t>
      </w:r>
    </w:p>
    <w:p w:rsidR="00534770" w:rsidRPr="00534770" w:rsidRDefault="00534770" w:rsidP="00E55D3C">
      <w:pPr>
        <w:numPr>
          <w:ilvl w:val="0"/>
          <w:numId w:val="301"/>
        </w:numPr>
        <w:contextualSpacing/>
      </w:pPr>
      <w:r w:rsidRPr="00534770">
        <w:t>dokázal esteticky a citově vnímat své okolí a přírodní prostředí,</w:t>
      </w:r>
    </w:p>
    <w:p w:rsidR="00534770" w:rsidRPr="00534770" w:rsidRDefault="00534770" w:rsidP="00E55D3C">
      <w:pPr>
        <w:numPr>
          <w:ilvl w:val="0"/>
          <w:numId w:val="301"/>
        </w:numPr>
        <w:contextualSpacing/>
      </w:pPr>
      <w:r w:rsidRPr="00534770">
        <w:t>zpracovával prostřednictvím grafického designu témata týkající se problematiky životního prostředí.</w:t>
      </w:r>
    </w:p>
    <w:p w:rsidR="00534770" w:rsidRPr="00534770" w:rsidRDefault="00534770" w:rsidP="00687BAB">
      <w:pPr>
        <w:contextualSpacing/>
        <w:rPr>
          <w:b/>
          <w:bCs/>
        </w:rPr>
      </w:pPr>
      <w:r w:rsidRPr="00534770">
        <w:rPr>
          <w:b/>
          <w:bCs/>
        </w:rPr>
        <w:lastRenderedPageBreak/>
        <w:t>Člověk a svět práce</w:t>
      </w:r>
    </w:p>
    <w:p w:rsidR="00534770" w:rsidRPr="00534770" w:rsidRDefault="00534770" w:rsidP="00687BAB">
      <w:pPr>
        <w:contextualSpacing/>
      </w:pPr>
      <w:r w:rsidRPr="00534770">
        <w:t>Hlavním cílem je vést žáka k tomu, aby:</w:t>
      </w:r>
    </w:p>
    <w:p w:rsidR="00534770" w:rsidRPr="00534770" w:rsidRDefault="00534770" w:rsidP="00E55D3C">
      <w:pPr>
        <w:numPr>
          <w:ilvl w:val="0"/>
          <w:numId w:val="300"/>
        </w:numPr>
        <w:contextualSpacing/>
      </w:pPr>
      <w:proofErr w:type="gramStart"/>
      <w:r w:rsidRPr="00534770">
        <w:t>se naučil</w:t>
      </w:r>
      <w:proofErr w:type="gramEnd"/>
      <w:r w:rsidRPr="00534770">
        <w:t xml:space="preserve"> vyhledávat a posuzovat informace o profesních příležitostech,</w:t>
      </w:r>
    </w:p>
    <w:p w:rsidR="00534770" w:rsidRPr="00534770" w:rsidRDefault="00534770" w:rsidP="00E55D3C">
      <w:pPr>
        <w:numPr>
          <w:ilvl w:val="0"/>
          <w:numId w:val="300"/>
        </w:numPr>
        <w:contextualSpacing/>
      </w:pPr>
      <w:r w:rsidRPr="00534770">
        <w:t>uměl písemně prezentovat při jednání s potenciálními zaměstnavateli,</w:t>
      </w:r>
    </w:p>
    <w:p w:rsidR="00534770" w:rsidRPr="00534770" w:rsidRDefault="00534770" w:rsidP="00E55D3C">
      <w:pPr>
        <w:numPr>
          <w:ilvl w:val="0"/>
          <w:numId w:val="300"/>
        </w:numPr>
        <w:contextualSpacing/>
      </w:pPr>
      <w:r w:rsidRPr="00534770">
        <w:t xml:space="preserve">uvědomil si význam vzdělání a celoživotního učení pro život. </w:t>
      </w:r>
    </w:p>
    <w:p w:rsidR="00534770" w:rsidRPr="00534770" w:rsidRDefault="00534770" w:rsidP="00687BAB">
      <w:pPr>
        <w:contextualSpacing/>
        <w:rPr>
          <w:b/>
          <w:bCs/>
        </w:rPr>
      </w:pPr>
      <w:bookmarkStart w:id="77" w:name="_Hlk39409061"/>
      <w:r w:rsidRPr="00534770">
        <w:rPr>
          <w:b/>
          <w:bCs/>
        </w:rPr>
        <w:t xml:space="preserve">Informační a komunikační technologie </w:t>
      </w:r>
    </w:p>
    <w:p w:rsidR="00534770" w:rsidRPr="00534770" w:rsidRDefault="00534770" w:rsidP="00687BAB">
      <w:pPr>
        <w:contextualSpacing/>
      </w:pPr>
      <w:r w:rsidRPr="00534770">
        <w:t>Hlavním cílem je vést žáka k tomu, aby:</w:t>
      </w:r>
    </w:p>
    <w:p w:rsidR="00534770" w:rsidRPr="00534770" w:rsidRDefault="00534770" w:rsidP="00E55D3C">
      <w:pPr>
        <w:numPr>
          <w:ilvl w:val="0"/>
          <w:numId w:val="299"/>
        </w:numPr>
        <w:contextualSpacing/>
      </w:pPr>
      <w:r w:rsidRPr="00534770">
        <w:t>pracoval s dostupnými prostředky informačních a komunikačních technologií a s běžným programovým vybavením</w:t>
      </w:r>
    </w:p>
    <w:p w:rsidR="00534770" w:rsidRPr="00534770" w:rsidRDefault="00534770" w:rsidP="00E55D3C">
      <w:pPr>
        <w:numPr>
          <w:ilvl w:val="0"/>
          <w:numId w:val="299"/>
        </w:numPr>
        <w:contextualSpacing/>
      </w:pPr>
      <w:r w:rsidRPr="00534770">
        <w:t>získával informace s využitím sítě Internet,</w:t>
      </w:r>
    </w:p>
    <w:p w:rsidR="00534770" w:rsidRDefault="00534770" w:rsidP="00E55D3C">
      <w:pPr>
        <w:numPr>
          <w:ilvl w:val="0"/>
          <w:numId w:val="299"/>
        </w:numPr>
        <w:contextualSpacing/>
      </w:pPr>
      <w:r w:rsidRPr="00534770">
        <w:t>pracoval s informacemi z různých zdrojů a uměl je kriticky zhodnotit.</w:t>
      </w:r>
    </w:p>
    <w:p w:rsidR="0053402D" w:rsidRDefault="0053402D" w:rsidP="0053402D">
      <w:pPr>
        <w:ind w:left="363"/>
        <w:contextualSpacing/>
      </w:pPr>
    </w:p>
    <w:p w:rsidR="0053402D" w:rsidRPr="00534770" w:rsidRDefault="0053402D" w:rsidP="0053402D">
      <w:pPr>
        <w:ind w:left="363"/>
        <w:contextualSpacing/>
      </w:pPr>
    </w:p>
    <w:bookmarkEnd w:id="77"/>
    <w:p w:rsidR="0053402D" w:rsidRPr="0053402D" w:rsidRDefault="0053402D" w:rsidP="0053402D">
      <w:r w:rsidRPr="0053402D">
        <w:t>Předmět Digitální ilustrace přímo navazuje na předmět Výtvarná příprava a Informační a komunikační technologie, Úvod do grafických softwarů a je provázán s výukou předmětu Fotografie, Grafický design, Nová média a Typografie.</w:t>
      </w:r>
    </w:p>
    <w:p w:rsidR="00534770" w:rsidRPr="00686034" w:rsidRDefault="00534770" w:rsidP="00686034">
      <w:pPr>
        <w:sectPr w:rsidR="00534770" w:rsidRPr="00686034" w:rsidSect="00B25582">
          <w:headerReference w:type="default" r:id="rId43"/>
          <w:pgSz w:w="11906" w:h="16838" w:code="9"/>
          <w:pgMar w:top="1701" w:right="1418" w:bottom="1418" w:left="1418" w:header="709" w:footer="709" w:gutter="0"/>
          <w:cols w:space="708"/>
          <w:docGrid w:linePitch="360"/>
        </w:sectPr>
      </w:pPr>
    </w:p>
    <w:p w:rsidR="00F74E11" w:rsidRPr="00C463FF" w:rsidRDefault="00F74E11" w:rsidP="00CF578B">
      <w:pPr>
        <w:pStyle w:val="Nadpis3"/>
        <w:spacing w:before="0"/>
      </w:pPr>
      <w:r>
        <w:lastRenderedPageBreak/>
        <w:t>Rozpis výsledků vzdělávání</w:t>
      </w:r>
      <w:r w:rsidR="004922F0">
        <w:t xml:space="preserve"> a </w:t>
      </w:r>
      <w:r>
        <w:t>učiva</w:t>
      </w:r>
      <w:r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63"/>
        <w:gridCol w:w="3536"/>
        <w:gridCol w:w="3075"/>
        <w:gridCol w:w="913"/>
        <w:gridCol w:w="1805"/>
      </w:tblGrid>
      <w:tr w:rsidR="00C51628" w:rsidTr="00C5162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rFonts w:asciiTheme="majorHAnsi" w:hAnsiTheme="majorHAnsi" w:cstheme="minorBidi"/>
                <w:b/>
                <w:bCs/>
                <w:sz w:val="20"/>
                <w:szCs w:val="20"/>
              </w:rPr>
            </w:pPr>
            <w:r>
              <w:rPr>
                <w:b/>
                <w:bCs/>
                <w:sz w:val="20"/>
                <w:szCs w:val="20"/>
              </w:rPr>
              <w:t>Oblast vzdělávání:</w:t>
            </w:r>
          </w:p>
          <w:p w:rsidR="00C51628" w:rsidRDefault="00C51628">
            <w:pPr>
              <w:spacing w:after="0"/>
              <w:rPr>
                <w:b/>
                <w:bCs/>
                <w:sz w:val="20"/>
                <w:szCs w:val="20"/>
              </w:rPr>
            </w:pPr>
            <w:r>
              <w:rPr>
                <w:b/>
                <w:bCs/>
                <w:sz w:val="20"/>
                <w:szCs w:val="20"/>
              </w:rPr>
              <w:t>Návrhová a realizační tvorba</w:t>
            </w:r>
          </w:p>
        </w:tc>
        <w:tc>
          <w:tcPr>
            <w:tcW w:w="6625" w:type="dxa"/>
            <w:gridSpan w:val="2"/>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Předmět: Digitální ilustrace</w:t>
            </w:r>
          </w:p>
        </w:tc>
        <w:tc>
          <w:tcPr>
            <w:tcW w:w="2694" w:type="dxa"/>
            <w:gridSpan w:val="2"/>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Období:</w:t>
            </w:r>
          </w:p>
          <w:p w:rsidR="00C51628" w:rsidRDefault="00C51628">
            <w:pPr>
              <w:spacing w:after="0"/>
              <w:rPr>
                <w:b/>
                <w:bCs/>
                <w:sz w:val="20"/>
                <w:szCs w:val="20"/>
              </w:rPr>
            </w:pPr>
            <w:r>
              <w:rPr>
                <w:b/>
                <w:bCs/>
                <w:sz w:val="20"/>
                <w:szCs w:val="20"/>
              </w:rPr>
              <w:t xml:space="preserve">I. – II. ročník </w:t>
            </w:r>
          </w:p>
        </w:tc>
      </w:tr>
      <w:tr w:rsidR="00C51628" w:rsidTr="00C5162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Očekávané výstupy</w:t>
            </w:r>
          </w:p>
          <w:p w:rsidR="00C51628" w:rsidRDefault="00C51628">
            <w:pPr>
              <w:spacing w:after="0"/>
              <w:rPr>
                <w:b/>
                <w:bCs/>
                <w:sz w:val="20"/>
                <w:szCs w:val="20"/>
              </w:rPr>
            </w:pPr>
            <w:r>
              <w:rPr>
                <w:b/>
                <w:bCs/>
                <w:sz w:val="20"/>
                <w:szCs w:val="20"/>
              </w:rPr>
              <w:t>Žák:</w:t>
            </w:r>
          </w:p>
        </w:tc>
        <w:tc>
          <w:tcPr>
            <w:tcW w:w="3544"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 xml:space="preserve">Tematický celek </w:t>
            </w:r>
          </w:p>
        </w:tc>
        <w:tc>
          <w:tcPr>
            <w:tcW w:w="3081"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Učivo</w:t>
            </w:r>
          </w:p>
        </w:tc>
        <w:tc>
          <w:tcPr>
            <w:tcW w:w="888"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Ročník</w:t>
            </w:r>
          </w:p>
          <w:p w:rsidR="00C51628" w:rsidRDefault="00C51628">
            <w:pPr>
              <w:spacing w:after="0"/>
              <w:rPr>
                <w:b/>
                <w:bCs/>
                <w:sz w:val="20"/>
                <w:szCs w:val="20"/>
              </w:rPr>
            </w:pPr>
            <w:r>
              <w:rPr>
                <w:b/>
                <w:bCs/>
                <w:sz w:val="20"/>
                <w:szCs w:val="20"/>
              </w:rPr>
              <w:t>Hodinová dotace</w:t>
            </w:r>
          </w:p>
        </w:tc>
        <w:tc>
          <w:tcPr>
            <w:tcW w:w="1806"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b/>
                <w:bCs/>
                <w:sz w:val="20"/>
                <w:szCs w:val="20"/>
              </w:rPr>
            </w:pPr>
            <w:r>
              <w:rPr>
                <w:b/>
                <w:bCs/>
                <w:sz w:val="20"/>
                <w:szCs w:val="20"/>
              </w:rPr>
              <w:t>Mezipředmětová vazba</w:t>
            </w:r>
          </w:p>
          <w:p w:rsidR="00C51628" w:rsidRDefault="00C51628">
            <w:pPr>
              <w:spacing w:after="0"/>
              <w:rPr>
                <w:b/>
                <w:bCs/>
                <w:sz w:val="20"/>
                <w:szCs w:val="20"/>
              </w:rPr>
            </w:pPr>
            <w:r>
              <w:rPr>
                <w:b/>
                <w:bCs/>
                <w:sz w:val="20"/>
                <w:szCs w:val="20"/>
              </w:rPr>
              <w:t xml:space="preserve">Průřezové téma </w:t>
            </w:r>
          </w:p>
        </w:tc>
      </w:tr>
      <w:tr w:rsidR="00C51628" w:rsidTr="00C5162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dodržuje pravidla pro práci v PC učebně a fotoateliéru</w:t>
            </w:r>
          </w:p>
        </w:tc>
        <w:tc>
          <w:tcPr>
            <w:tcW w:w="3544"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rFonts w:asciiTheme="majorHAnsi" w:hAnsiTheme="majorHAnsi" w:cstheme="minorBidi"/>
                <w:sz w:val="20"/>
                <w:szCs w:val="20"/>
              </w:rPr>
            </w:pPr>
            <w:r>
              <w:rPr>
                <w:sz w:val="20"/>
                <w:szCs w:val="20"/>
              </w:rPr>
              <w:t>Bezpečnost práce v PC učebně a fotoateliéru</w:t>
            </w:r>
          </w:p>
        </w:tc>
        <w:tc>
          <w:tcPr>
            <w:tcW w:w="3081" w:type="dxa"/>
            <w:tcBorders>
              <w:top w:val="single" w:sz="4" w:space="0" w:color="auto"/>
              <w:left w:val="single" w:sz="4" w:space="0" w:color="auto"/>
              <w:bottom w:val="single" w:sz="4" w:space="0" w:color="auto"/>
              <w:right w:val="single" w:sz="4" w:space="0" w:color="auto"/>
            </w:tcBorders>
            <w:hideMark/>
          </w:tcPr>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 xml:space="preserve">provoz učebny </w:t>
            </w:r>
          </w:p>
        </w:tc>
        <w:tc>
          <w:tcPr>
            <w:tcW w:w="888" w:type="dxa"/>
            <w:tcBorders>
              <w:top w:val="single" w:sz="4" w:space="0" w:color="auto"/>
              <w:left w:val="single" w:sz="4" w:space="0" w:color="auto"/>
              <w:bottom w:val="single" w:sz="4" w:space="0" w:color="auto"/>
              <w:right w:val="single" w:sz="4" w:space="0" w:color="auto"/>
            </w:tcBorders>
            <w:hideMark/>
          </w:tcPr>
          <w:p w:rsidR="00C51628" w:rsidRDefault="00C51628">
            <w:pPr>
              <w:spacing w:after="0"/>
              <w:jc w:val="center"/>
              <w:rPr>
                <w:rFonts w:asciiTheme="majorHAnsi" w:hAnsiTheme="majorHAnsi" w:cstheme="minorBidi"/>
                <w:sz w:val="20"/>
                <w:szCs w:val="20"/>
              </w:rPr>
            </w:pPr>
            <w:r>
              <w:rPr>
                <w:sz w:val="20"/>
                <w:szCs w:val="20"/>
              </w:rPr>
              <w:t>III.</w:t>
            </w:r>
          </w:p>
          <w:p w:rsidR="00C51628" w:rsidRDefault="00C51628">
            <w:pPr>
              <w:spacing w:after="0"/>
              <w:jc w:val="center"/>
              <w:rPr>
                <w:sz w:val="20"/>
                <w:szCs w:val="20"/>
              </w:rPr>
            </w:pPr>
            <w:r>
              <w:rPr>
                <w:sz w:val="20"/>
                <w:szCs w:val="20"/>
              </w:rPr>
              <w:t>64</w:t>
            </w:r>
          </w:p>
        </w:tc>
        <w:tc>
          <w:tcPr>
            <w:tcW w:w="1806"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sz w:val="20"/>
                <w:szCs w:val="20"/>
              </w:rPr>
            </w:pPr>
            <w:r>
              <w:rPr>
                <w:sz w:val="20"/>
                <w:szCs w:val="20"/>
              </w:rPr>
              <w:t>PT: Člověk a svět práce</w:t>
            </w:r>
          </w:p>
        </w:tc>
      </w:tr>
      <w:tr w:rsidR="00C51628" w:rsidTr="00C5162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tvoří autorská digitální díla,</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jasně formuluje výtvarnou myšlenku a obsahovou náplň výtvarného záměru, obhájí zvolené řešení,</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řeší technické problémy realizace zadaného úkolu,</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organizuje svou práci z hlediska komplexní návaznosti pracovních postupů a dodržení stanovených termínů,</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tvoří své portfolio,</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prezentuje svou práci.</w:t>
            </w:r>
          </w:p>
        </w:tc>
        <w:tc>
          <w:tcPr>
            <w:tcW w:w="3544"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rFonts w:asciiTheme="majorHAnsi" w:hAnsiTheme="majorHAnsi" w:cstheme="minorBidi"/>
                <w:sz w:val="20"/>
                <w:szCs w:val="20"/>
              </w:rPr>
            </w:pPr>
            <w:r>
              <w:rPr>
                <w:sz w:val="20"/>
                <w:szCs w:val="20"/>
              </w:rPr>
              <w:t>Autorská digitální tvorba zaměřená na jednotlivé druhy digitální malby (pixel art, cell </w:t>
            </w:r>
            <w:proofErr w:type="spellStart"/>
            <w:r>
              <w:rPr>
                <w:sz w:val="20"/>
                <w:szCs w:val="20"/>
              </w:rPr>
              <w:t>shading</w:t>
            </w:r>
            <w:proofErr w:type="spellEnd"/>
            <w:r>
              <w:rPr>
                <w:sz w:val="20"/>
                <w:szCs w:val="20"/>
              </w:rPr>
              <w:t xml:space="preserve">, </w:t>
            </w:r>
            <w:proofErr w:type="spellStart"/>
            <w:r>
              <w:rPr>
                <w:sz w:val="20"/>
                <w:szCs w:val="20"/>
              </w:rPr>
              <w:t>mattepainting</w:t>
            </w:r>
            <w:proofErr w:type="spellEnd"/>
            <w:r>
              <w:rPr>
                <w:sz w:val="20"/>
                <w:szCs w:val="20"/>
              </w:rPr>
              <w:t xml:space="preserve">, </w:t>
            </w:r>
            <w:proofErr w:type="spellStart"/>
            <w:r>
              <w:rPr>
                <w:sz w:val="20"/>
                <w:szCs w:val="20"/>
              </w:rPr>
              <w:t>speedpainting</w:t>
            </w:r>
            <w:proofErr w:type="spellEnd"/>
            <w:r>
              <w:rPr>
                <w:sz w:val="20"/>
                <w:szCs w:val="20"/>
              </w:rPr>
              <w:t>, realistická malba)</w:t>
            </w:r>
          </w:p>
        </w:tc>
        <w:tc>
          <w:tcPr>
            <w:tcW w:w="3081" w:type="dxa"/>
            <w:tcBorders>
              <w:top w:val="single" w:sz="4" w:space="0" w:color="auto"/>
              <w:left w:val="single" w:sz="4" w:space="0" w:color="auto"/>
              <w:bottom w:val="single" w:sz="4" w:space="0" w:color="auto"/>
              <w:right w:val="single" w:sz="4" w:space="0" w:color="auto"/>
            </w:tcBorders>
            <w:hideMark/>
          </w:tcPr>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návrh</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realizace zadané samostatné práce</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provedení zadaného úkolu</w:t>
            </w:r>
          </w:p>
          <w:p w:rsidR="00C51628" w:rsidRDefault="00C51628" w:rsidP="00E55D3C">
            <w:pPr>
              <w:pStyle w:val="Odstavecseseznamem"/>
              <w:numPr>
                <w:ilvl w:val="0"/>
                <w:numId w:val="308"/>
              </w:numPr>
              <w:spacing w:after="0" w:line="256" w:lineRule="auto"/>
              <w:jc w:val="left"/>
              <w:rPr>
                <w:rFonts w:asciiTheme="majorHAnsi" w:hAnsiTheme="majorHAnsi" w:cstheme="majorHAnsi"/>
                <w:sz w:val="20"/>
                <w:szCs w:val="20"/>
              </w:rPr>
            </w:pPr>
            <w:r>
              <w:rPr>
                <w:rFonts w:asciiTheme="majorHAnsi" w:hAnsiTheme="majorHAnsi" w:cstheme="majorHAnsi"/>
                <w:sz w:val="20"/>
                <w:szCs w:val="20"/>
              </w:rPr>
              <w:t>prezentace výsledků své práce</w:t>
            </w:r>
          </w:p>
        </w:tc>
        <w:tc>
          <w:tcPr>
            <w:tcW w:w="888" w:type="dxa"/>
            <w:tcBorders>
              <w:top w:val="single" w:sz="4" w:space="0" w:color="auto"/>
              <w:left w:val="single" w:sz="4" w:space="0" w:color="auto"/>
              <w:bottom w:val="single" w:sz="4" w:space="0" w:color="auto"/>
              <w:right w:val="single" w:sz="4" w:space="0" w:color="auto"/>
            </w:tcBorders>
          </w:tcPr>
          <w:p w:rsidR="00C51628" w:rsidRDefault="00C51628">
            <w:pPr>
              <w:spacing w:after="0"/>
              <w:rPr>
                <w:rFonts w:asciiTheme="majorHAnsi" w:hAnsiTheme="majorHAnsi" w:cstheme="minorBidi"/>
                <w:sz w:val="20"/>
                <w:szCs w:val="20"/>
              </w:rPr>
            </w:pPr>
          </w:p>
        </w:tc>
        <w:tc>
          <w:tcPr>
            <w:tcW w:w="1806" w:type="dxa"/>
            <w:tcBorders>
              <w:top w:val="single" w:sz="4" w:space="0" w:color="auto"/>
              <w:left w:val="single" w:sz="4" w:space="0" w:color="auto"/>
              <w:bottom w:val="single" w:sz="4" w:space="0" w:color="auto"/>
              <w:right w:val="single" w:sz="4" w:space="0" w:color="auto"/>
            </w:tcBorders>
            <w:hideMark/>
          </w:tcPr>
          <w:p w:rsidR="00C51628" w:rsidRDefault="00C51628">
            <w:pPr>
              <w:spacing w:after="0"/>
              <w:rPr>
                <w:sz w:val="20"/>
                <w:szCs w:val="20"/>
              </w:rPr>
            </w:pPr>
            <w:r>
              <w:rPr>
                <w:sz w:val="20"/>
                <w:szCs w:val="20"/>
              </w:rPr>
              <w:t>VPŘ, INT, FF, TH</w:t>
            </w:r>
          </w:p>
          <w:p w:rsidR="00C51628" w:rsidRDefault="00C51628">
            <w:pPr>
              <w:spacing w:after="0"/>
              <w:rPr>
                <w:sz w:val="20"/>
                <w:szCs w:val="20"/>
              </w:rPr>
            </w:pPr>
            <w:r>
              <w:rPr>
                <w:sz w:val="20"/>
                <w:szCs w:val="20"/>
              </w:rPr>
              <w:t>Občan v demokratické společnosti, Člověk a životní prostředí, Člověk a svět práce, Informační a komunikační technologie</w:t>
            </w:r>
          </w:p>
        </w:tc>
      </w:tr>
    </w:tbl>
    <w:p w:rsidR="00686034" w:rsidRPr="00686034" w:rsidRDefault="00686034" w:rsidP="00686034"/>
    <w:p w:rsidR="00C51628" w:rsidRDefault="00C51628" w:rsidP="00686034">
      <w:r>
        <w:br w:type="page"/>
      </w:r>
    </w:p>
    <w:p w:rsidR="00F74E11" w:rsidRPr="00686034" w:rsidRDefault="00F74E11" w:rsidP="00686034">
      <w:pPr>
        <w:sectPr w:rsidR="00F74E11" w:rsidRPr="00686034" w:rsidSect="00CF578B">
          <w:headerReference w:type="default" r:id="rId44"/>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78" w:name="_Toc49174040"/>
      <w:r w:rsidRPr="00C463FF">
        <w:lastRenderedPageBreak/>
        <w:t xml:space="preserve">Učební osnova předmětu: </w:t>
      </w:r>
      <w:r w:rsidR="004C1A0C">
        <w:t>Úvod do grafického software</w:t>
      </w:r>
      <w:r w:rsidRPr="00C463FF">
        <w:t xml:space="preserve"> (</w:t>
      </w:r>
      <w:r w:rsidR="004C1A0C">
        <w:t>UGS</w:t>
      </w:r>
      <w:r w:rsidRPr="00C463FF">
        <w:t>)</w:t>
      </w:r>
      <w:bookmarkEnd w:id="78"/>
    </w:p>
    <w:p w:rsidR="00A0526B" w:rsidRPr="00A0526B" w:rsidRDefault="00A0526B" w:rsidP="00A0526B">
      <w:r w:rsidRPr="00A0526B">
        <w:t>Oblast vzdělávání: technologická</w:t>
      </w:r>
      <w:r w:rsidR="004922F0" w:rsidRPr="00A0526B">
        <w:t xml:space="preserve"> a</w:t>
      </w:r>
      <w:r w:rsidR="004922F0">
        <w:t> </w:t>
      </w:r>
      <w:r w:rsidRPr="00A0526B">
        <w:t>technická příprava</w:t>
      </w:r>
    </w:p>
    <w:p w:rsidR="00A0526B" w:rsidRPr="00A0526B" w:rsidRDefault="00A0526B" w:rsidP="00A0526B">
      <w:r w:rsidRPr="00A0526B">
        <w:t>Platnost: 1. 9. 2020 počínaje 1. ročníkem</w:t>
      </w:r>
    </w:p>
    <w:p w:rsidR="00A0526B" w:rsidRPr="00A0526B" w:rsidRDefault="00A0526B" w:rsidP="00A0526B">
      <w:r w:rsidRPr="00A0526B">
        <w:t>Celkem hodin týdně: 8 hodin</w:t>
      </w:r>
    </w:p>
    <w:p w:rsidR="00A0526B" w:rsidRDefault="00A0526B" w:rsidP="00A0526B">
      <w:pPr>
        <w:pStyle w:val="Nadpis3"/>
        <w:rPr>
          <w:rFonts w:eastAsiaTheme="majorEastAsia"/>
        </w:rPr>
      </w:pPr>
      <w:r w:rsidRPr="00A0526B">
        <w:rPr>
          <w:rFonts w:eastAsiaTheme="majorEastAsia"/>
        </w:rPr>
        <w:t>Obecný cíl vyučovacího předmětu</w:t>
      </w:r>
    </w:p>
    <w:p w:rsidR="00C51628" w:rsidRDefault="00C51628" w:rsidP="00C51628">
      <w:r>
        <w:t>Předmět Úvod do grafického software je chápán jako stěžejní prostředek k zvládání počítačových a technických metod pro práci ve všech ostatních odborných předmětech.</w:t>
      </w:r>
    </w:p>
    <w:p w:rsidR="00C51628" w:rsidRDefault="00C51628" w:rsidP="00C51628">
      <w:r>
        <w:t>Cílem předmětu je porozumět potřebným počítačovým a technickým metodám, nástrojům a pracovním postupům a rozvíjet dovednosti jejich aplikace se zvláštním zřetelem na samostatnost ve studiu a dalším vzdělávání.</w:t>
      </w:r>
    </w:p>
    <w:p w:rsidR="00C51628" w:rsidRDefault="00C51628" w:rsidP="00C51628">
      <w:pPr>
        <w:pStyle w:val="Nadpis3"/>
        <w:spacing w:before="40" w:after="0" w:line="256" w:lineRule="auto"/>
        <w:ind w:left="720" w:hanging="720"/>
        <w:rPr>
          <w:rFonts w:cstheme="majorBidi"/>
        </w:rPr>
      </w:pPr>
      <w:r>
        <w:t>Charakteristika učiva</w:t>
      </w:r>
    </w:p>
    <w:p w:rsidR="00C51628" w:rsidRDefault="00C51628" w:rsidP="00C51628">
      <w:r>
        <w:t>Výuka předmětu vychází z bloku technologická a technická příprava v RVP. Vyučuje se v 1. a 2. ročníku s hodinovou dotací 3 hodiny týdně.</w:t>
      </w:r>
    </w:p>
    <w:p w:rsidR="00E27756" w:rsidRPr="00E27756" w:rsidRDefault="00E27756" w:rsidP="00E27756">
      <w:r w:rsidRPr="00E27756">
        <w:t>Velký důraz je kladen na individuální přístup, proto jsou žáci na výuku děleny do menších skupin. Žák tak dostane odpovídající pozornost učitele a může být zajištěna bezpečnost práce.</w:t>
      </w:r>
    </w:p>
    <w:p w:rsidR="00C51628" w:rsidRDefault="00C51628" w:rsidP="00C51628">
      <w:r>
        <w:t>Žáci se v rámci předmětu učí pracovat s programy firmy Adobe a Corel. Vždy je kladen důraz na praktické použití a samostatné procvičování učiva v praktických cvičeních.</w:t>
      </w:r>
    </w:p>
    <w:p w:rsidR="00C51628" w:rsidRDefault="00C51628" w:rsidP="00C51628">
      <w:r>
        <w:t xml:space="preserve">V 1. ročníku se výuka soustředí na profesionální zvládnutí software pro tvorbu a úpravu rastrové a vektorové grafiky (Adobe </w:t>
      </w:r>
      <w:proofErr w:type="spellStart"/>
      <w:r>
        <w:t>Photoshop</w:t>
      </w:r>
      <w:proofErr w:type="spellEnd"/>
      <w:r>
        <w:t xml:space="preserve">, Adobe </w:t>
      </w:r>
      <w:proofErr w:type="spellStart"/>
      <w:r>
        <w:t>Lightroome</w:t>
      </w:r>
      <w:proofErr w:type="spellEnd"/>
      <w:r>
        <w:t xml:space="preserve">, Adobe </w:t>
      </w:r>
      <w:proofErr w:type="spellStart"/>
      <w:r>
        <w:t>Illustrator</w:t>
      </w:r>
      <w:proofErr w:type="spellEnd"/>
      <w:r>
        <w:t xml:space="preserve">, </w:t>
      </w:r>
      <w:proofErr w:type="spellStart"/>
      <w:r>
        <w:t>CorelDraw</w:t>
      </w:r>
      <w:proofErr w:type="spellEnd"/>
      <w:r>
        <w:t>).</w:t>
      </w:r>
    </w:p>
    <w:p w:rsidR="00C51628" w:rsidRDefault="00C51628" w:rsidP="00C51628">
      <w:r>
        <w:t xml:space="preserve">Ve 2. ročníku se žáci naučí pracovat s dalšími programy Adobe, zejména </w:t>
      </w:r>
      <w:bookmarkStart w:id="79" w:name="_Hlk38723065"/>
      <w:r>
        <w:t xml:space="preserve">Adobe InDesign, Adobe </w:t>
      </w:r>
      <w:proofErr w:type="spellStart"/>
      <w:r>
        <w:t>Premiere</w:t>
      </w:r>
      <w:proofErr w:type="spellEnd"/>
      <w:r>
        <w:t xml:space="preserve"> a Adobe </w:t>
      </w:r>
      <w:proofErr w:type="spellStart"/>
      <w:r>
        <w:t>After</w:t>
      </w:r>
      <w:proofErr w:type="spellEnd"/>
      <w:r>
        <w:t xml:space="preserve"> </w:t>
      </w:r>
      <w:proofErr w:type="spellStart"/>
      <w:r>
        <w:t>Effect</w:t>
      </w:r>
      <w:bookmarkEnd w:id="79"/>
      <w:proofErr w:type="spellEnd"/>
      <w:r>
        <w:t xml:space="preserve">. </w:t>
      </w:r>
    </w:p>
    <w:p w:rsidR="00C51628" w:rsidRDefault="00C51628" w:rsidP="00C51628">
      <w:r>
        <w:t>Vzdělávání v bloku technologická a technická příprava je přizpůsobováno aktuálním vzdělávacím potřebám, jejichž příčinou mohou být změny na trhu práce, vývoj informačních a komunikačních technologií a specifika oboru. Odvíjí se od programového vybavení školy, které není konečné a mění se s vývojem nových komunikačních prostředků. Je proto vhodné v rámci možností zařadit i seznámení s dalšími alternativami – konkurenčními aplikacemi a aplikacemi v mobilu.</w:t>
      </w:r>
    </w:p>
    <w:p w:rsidR="00C51628" w:rsidRDefault="00C51628" w:rsidP="00C51628">
      <w:pPr>
        <w:pStyle w:val="Nadpis3"/>
        <w:spacing w:before="40" w:after="0" w:line="256" w:lineRule="auto"/>
        <w:ind w:left="720" w:hanging="720"/>
        <w:rPr>
          <w:rFonts w:cstheme="majorBidi"/>
        </w:rPr>
      </w:pPr>
      <w:r>
        <w:t>Cíle vzdělávání</w:t>
      </w:r>
    </w:p>
    <w:p w:rsidR="00C51628" w:rsidRDefault="00C51628" w:rsidP="00C51628">
      <w:r>
        <w:t>Vzdělávání směřuje k tomu, aby žáci:</w:t>
      </w:r>
    </w:p>
    <w:p w:rsidR="00C51628" w:rsidRDefault="00C51628" w:rsidP="00E55D3C">
      <w:pPr>
        <w:numPr>
          <w:ilvl w:val="0"/>
          <w:numId w:val="309"/>
        </w:numPr>
        <w:spacing w:line="256" w:lineRule="auto"/>
        <w:contextualSpacing/>
        <w:rPr>
          <w:rFonts w:asciiTheme="majorHAnsi" w:hAnsiTheme="majorHAnsi" w:cstheme="minorBidi"/>
        </w:rPr>
      </w:pPr>
      <w:proofErr w:type="gramStart"/>
      <w:r>
        <w:t>si</w:t>
      </w:r>
      <w:proofErr w:type="gramEnd"/>
      <w:r>
        <w:t xml:space="preserve"> osvojili poznatky, pracovní postupy a nástroje potřebné pro kvalifikovaný výkon povolání a pro uplatnění se na trhu práce,</w:t>
      </w:r>
    </w:p>
    <w:p w:rsidR="00C51628" w:rsidRDefault="00C51628" w:rsidP="00E55D3C">
      <w:pPr>
        <w:numPr>
          <w:ilvl w:val="0"/>
          <w:numId w:val="309"/>
        </w:numPr>
        <w:spacing w:line="256" w:lineRule="auto"/>
        <w:contextualSpacing/>
      </w:pPr>
      <w:r>
        <w:t>měli pozitivní postoj k výpočetní technice a zájem o ni a její aplikace a využití,</w:t>
      </w:r>
    </w:p>
    <w:p w:rsidR="00C51628" w:rsidRDefault="00C51628" w:rsidP="00E55D3C">
      <w:pPr>
        <w:numPr>
          <w:ilvl w:val="0"/>
          <w:numId w:val="309"/>
        </w:numPr>
        <w:spacing w:line="256" w:lineRule="auto"/>
        <w:contextualSpacing/>
      </w:pPr>
      <w:r>
        <w:t>osvojili si nové dovednosti a byli motivováni k celoživotnímu vzdělávání,</w:t>
      </w:r>
    </w:p>
    <w:p w:rsidR="00C51628" w:rsidRDefault="00C51628" w:rsidP="00E55D3C">
      <w:pPr>
        <w:numPr>
          <w:ilvl w:val="0"/>
          <w:numId w:val="309"/>
        </w:numPr>
        <w:spacing w:line="256" w:lineRule="auto"/>
        <w:contextualSpacing/>
      </w:pPr>
      <w:r>
        <w:t>měli důvěru ve vlastní schopnosti a tvořivosti při práci,</w:t>
      </w:r>
    </w:p>
    <w:p w:rsidR="00C51628" w:rsidRDefault="00C51628" w:rsidP="00E55D3C">
      <w:pPr>
        <w:numPr>
          <w:ilvl w:val="0"/>
          <w:numId w:val="309"/>
        </w:numPr>
        <w:spacing w:line="256" w:lineRule="auto"/>
        <w:contextualSpacing/>
      </w:pPr>
      <w:r>
        <w:t>měli schopnost soustavné práce,</w:t>
      </w:r>
    </w:p>
    <w:p w:rsidR="00C51628" w:rsidRDefault="00C51628" w:rsidP="00E55D3C">
      <w:pPr>
        <w:numPr>
          <w:ilvl w:val="0"/>
          <w:numId w:val="309"/>
        </w:numPr>
        <w:spacing w:line="256" w:lineRule="auto"/>
        <w:contextualSpacing/>
      </w:pPr>
      <w:r>
        <w:t>byli vytrvalí při řešení problémů,</w:t>
      </w:r>
    </w:p>
    <w:p w:rsidR="00C51628" w:rsidRDefault="00C51628" w:rsidP="00E55D3C">
      <w:pPr>
        <w:numPr>
          <w:ilvl w:val="0"/>
          <w:numId w:val="309"/>
        </w:numPr>
        <w:spacing w:line="256" w:lineRule="auto"/>
        <w:contextualSpacing/>
      </w:pPr>
      <w:r>
        <w:t>na profesionální úrovni používali software na tvorbu a úpravu vektorové a rastrové grafiky, úpravu videa a tvorby animace.</w:t>
      </w:r>
    </w:p>
    <w:p w:rsidR="00C51628" w:rsidRDefault="00C51628" w:rsidP="00C51628">
      <w:pPr>
        <w:pStyle w:val="Nadpis3"/>
        <w:spacing w:before="40" w:after="0" w:line="256" w:lineRule="auto"/>
        <w:ind w:left="720" w:hanging="720"/>
      </w:pPr>
      <w:r>
        <w:lastRenderedPageBreak/>
        <w:t>Výukové strategie</w:t>
      </w:r>
    </w:p>
    <w:p w:rsidR="00C51628" w:rsidRDefault="00C51628" w:rsidP="00C51628">
      <w:pPr>
        <w:keepNext/>
      </w:pPr>
      <w:r>
        <w:t>Ve výuce předmětu jsou vhodně zastoupeny jak klasické metody výuky, tak metody moderní:</w:t>
      </w:r>
    </w:p>
    <w:p w:rsidR="00C51628" w:rsidRDefault="00C51628" w:rsidP="00E55D3C">
      <w:pPr>
        <w:numPr>
          <w:ilvl w:val="0"/>
          <w:numId w:val="310"/>
        </w:numPr>
        <w:spacing w:line="256" w:lineRule="auto"/>
        <w:contextualSpacing/>
        <w:rPr>
          <w:rFonts w:asciiTheme="majorHAnsi" w:hAnsiTheme="majorHAnsi" w:cstheme="minorBidi"/>
        </w:rPr>
      </w:pPr>
      <w:r>
        <w:t>podpora výuky pomocí samostatné práce na PC,</w:t>
      </w:r>
    </w:p>
    <w:p w:rsidR="00C51628" w:rsidRDefault="00C51628" w:rsidP="00E55D3C">
      <w:pPr>
        <w:numPr>
          <w:ilvl w:val="0"/>
          <w:numId w:val="310"/>
        </w:numPr>
        <w:spacing w:line="256" w:lineRule="auto"/>
        <w:contextualSpacing/>
      </w:pPr>
      <w:r>
        <w:t>využití skupinové práce,</w:t>
      </w:r>
    </w:p>
    <w:p w:rsidR="00C51628" w:rsidRDefault="00C51628" w:rsidP="00E55D3C">
      <w:pPr>
        <w:numPr>
          <w:ilvl w:val="0"/>
          <w:numId w:val="310"/>
        </w:numPr>
        <w:spacing w:line="256" w:lineRule="auto"/>
        <w:contextualSpacing/>
      </w:pPr>
      <w:r>
        <w:t>důraz na samostatnou práci a řešení komplexních úloh,</w:t>
      </w:r>
    </w:p>
    <w:p w:rsidR="00C51628" w:rsidRDefault="00C51628" w:rsidP="00E55D3C">
      <w:pPr>
        <w:numPr>
          <w:ilvl w:val="0"/>
          <w:numId w:val="310"/>
        </w:numPr>
        <w:spacing w:line="256" w:lineRule="auto"/>
        <w:contextualSpacing/>
      </w:pPr>
      <w:r>
        <w:t>vedení žáků k samostatnému zvládání problémů a osvojování dalších programů a technologií.</w:t>
      </w:r>
    </w:p>
    <w:p w:rsidR="00C51628" w:rsidRDefault="00C51628" w:rsidP="00C51628">
      <w:pPr>
        <w:pStyle w:val="Nadpis3"/>
        <w:spacing w:before="40" w:after="0" w:line="256" w:lineRule="auto"/>
        <w:ind w:left="720" w:hanging="720"/>
      </w:pPr>
      <w:r>
        <w:t>Hodnocení výsledků žáků</w:t>
      </w:r>
    </w:p>
    <w:p w:rsidR="00C51628" w:rsidRDefault="00C51628" w:rsidP="00C51628">
      <w:r>
        <w:t>V hodinách předmětu je žák hodnocen v souladu se školním řádem. Hodnoceny jsou znalosti žáka nabyté v rámci probrané látky společně s jeho praktickými dovednostmi. Nedílnou součást hodnocení tvoří vlastní aktivita žáka, jeho schopnost tvořivé práce a snaha o nabytí dalších dovedností.</w:t>
      </w:r>
    </w:p>
    <w:p w:rsidR="00C51628" w:rsidRDefault="00C51628" w:rsidP="00C51628">
      <w:pPr>
        <w:pStyle w:val="Nadpis3"/>
        <w:spacing w:before="40" w:after="0" w:line="256" w:lineRule="auto"/>
        <w:ind w:left="720" w:hanging="720"/>
        <w:rPr>
          <w:rFonts w:cstheme="majorBidi"/>
        </w:rPr>
      </w:pPr>
      <w:r>
        <w:t>Přínos předmětu pro rozvoj klíčových kompetencí</w:t>
      </w:r>
    </w:p>
    <w:p w:rsidR="00C51628" w:rsidRDefault="00C51628" w:rsidP="00C51628">
      <w:pPr>
        <w:spacing w:after="0"/>
      </w:pPr>
      <w:r>
        <w:t>Vzdělávání v předmětu přispívá k rozvoji především těchto klíčových kompetencí:</w:t>
      </w:r>
    </w:p>
    <w:p w:rsidR="00C51628" w:rsidRDefault="00C51628" w:rsidP="00E55D3C">
      <w:pPr>
        <w:numPr>
          <w:ilvl w:val="0"/>
          <w:numId w:val="311"/>
        </w:numPr>
        <w:spacing w:line="256" w:lineRule="auto"/>
        <w:contextualSpacing/>
        <w:rPr>
          <w:rFonts w:asciiTheme="majorHAnsi" w:hAnsiTheme="majorHAnsi" w:cstheme="minorBidi"/>
        </w:rPr>
      </w:pPr>
      <w:r>
        <w:t>jasně formulovat výtvarnou myšlenku a obsahovou náplň výtvarného záměru,</w:t>
      </w:r>
    </w:p>
    <w:p w:rsidR="00C51628" w:rsidRDefault="00C51628" w:rsidP="00E55D3C">
      <w:pPr>
        <w:numPr>
          <w:ilvl w:val="0"/>
          <w:numId w:val="311"/>
        </w:numPr>
        <w:spacing w:line="256" w:lineRule="auto"/>
        <w:contextualSpacing/>
      </w:pPr>
      <w:r>
        <w:t>volit možnosti výtvarného řešení na základě analýzy zadaného úkolu, dokázat je zhodnotit a obhájit,</w:t>
      </w:r>
    </w:p>
    <w:p w:rsidR="00C51628" w:rsidRDefault="00C51628" w:rsidP="00E55D3C">
      <w:pPr>
        <w:numPr>
          <w:ilvl w:val="0"/>
          <w:numId w:val="311"/>
        </w:numPr>
        <w:spacing w:line="256" w:lineRule="auto"/>
        <w:contextualSpacing/>
      </w:pPr>
      <w:r>
        <w:t>samostatně experimentovat při řešení úkolu, uplatňovat netradiční myšlenky a metody práce,</w:t>
      </w:r>
    </w:p>
    <w:p w:rsidR="00C51628" w:rsidRDefault="00C51628" w:rsidP="00E55D3C">
      <w:pPr>
        <w:numPr>
          <w:ilvl w:val="0"/>
          <w:numId w:val="311"/>
        </w:numPr>
        <w:spacing w:line="256" w:lineRule="auto"/>
        <w:contextualSpacing/>
      </w:pPr>
      <w:r>
        <w:t>využívat výtvarné a výrazové možnosti jednotlivých médií, technologických postupů, technik a materiálů,</w:t>
      </w:r>
    </w:p>
    <w:p w:rsidR="00C51628" w:rsidRDefault="00C51628" w:rsidP="00E55D3C">
      <w:pPr>
        <w:numPr>
          <w:ilvl w:val="0"/>
          <w:numId w:val="311"/>
        </w:numPr>
        <w:spacing w:line="256" w:lineRule="auto"/>
        <w:contextualSpacing/>
      </w:pPr>
      <w:r>
        <w:t>uplatňovat při tvorbě výtvarného návrhu technická, výrobní a ekonomická hlediska jeho realizace,</w:t>
      </w:r>
    </w:p>
    <w:p w:rsidR="00C51628" w:rsidRDefault="00C51628" w:rsidP="00E55D3C">
      <w:pPr>
        <w:numPr>
          <w:ilvl w:val="0"/>
          <w:numId w:val="311"/>
        </w:numPr>
        <w:spacing w:line="256" w:lineRule="auto"/>
        <w:contextualSpacing/>
      </w:pPr>
      <w:r>
        <w:t>vhodně prezentovat svou práci v závislosti na konkrétní situaci,</w:t>
      </w:r>
    </w:p>
    <w:p w:rsidR="00C51628" w:rsidRDefault="00C51628" w:rsidP="00E55D3C">
      <w:pPr>
        <w:numPr>
          <w:ilvl w:val="0"/>
          <w:numId w:val="311"/>
        </w:numPr>
        <w:spacing w:line="256" w:lineRule="auto"/>
        <w:contextualSpacing/>
      </w:pPr>
      <w:r>
        <w:t>orientovat se v marketingových nástrojích a být schopen vykonávat základní marketingové činnosti,</w:t>
      </w:r>
    </w:p>
    <w:p w:rsidR="00C51628" w:rsidRDefault="00C51628" w:rsidP="00E55D3C">
      <w:pPr>
        <w:numPr>
          <w:ilvl w:val="0"/>
          <w:numId w:val="311"/>
        </w:numPr>
        <w:spacing w:line="256" w:lineRule="auto"/>
        <w:contextualSpacing/>
      </w:pPr>
      <w:r>
        <w:t>ovládat zásady profesionálního vystupování, komunikace, týmové spolupráce a psychologické základy jednání s klienty, obchodními a pracovními partnery,</w:t>
      </w:r>
    </w:p>
    <w:p w:rsidR="00C51628" w:rsidRDefault="00C51628" w:rsidP="00E55D3C">
      <w:pPr>
        <w:numPr>
          <w:ilvl w:val="0"/>
          <w:numId w:val="311"/>
        </w:numPr>
        <w:spacing w:line="256" w:lineRule="auto"/>
        <w:contextualSpacing/>
      </w:pPr>
      <w:r>
        <w:t>ovládat tradiční a nové technologické postupy a techniky, dokázat zvolit a obhájit nejvhodnější postup realizace, průběžně hodnotit kvalitu výsledků dílčích pracovních operací,</w:t>
      </w:r>
    </w:p>
    <w:p w:rsidR="00C51628" w:rsidRDefault="00C51628" w:rsidP="00E55D3C">
      <w:pPr>
        <w:numPr>
          <w:ilvl w:val="0"/>
          <w:numId w:val="311"/>
        </w:numPr>
        <w:spacing w:line="256" w:lineRule="auto"/>
        <w:contextualSpacing/>
      </w:pPr>
      <w:r>
        <w:t>chápat a využívat vztah mezi výtvarnou a technickou stránkou tvorby,</w:t>
      </w:r>
    </w:p>
    <w:p w:rsidR="00C51628" w:rsidRDefault="00C51628" w:rsidP="00E55D3C">
      <w:pPr>
        <w:numPr>
          <w:ilvl w:val="0"/>
          <w:numId w:val="311"/>
        </w:numPr>
        <w:spacing w:line="256" w:lineRule="auto"/>
        <w:contextualSpacing/>
      </w:pPr>
      <w:r>
        <w:t>být vybaven potřebnými znalostmi a dovednostmi,</w:t>
      </w:r>
    </w:p>
    <w:p w:rsidR="00C51628" w:rsidRDefault="00C51628" w:rsidP="00E55D3C">
      <w:pPr>
        <w:numPr>
          <w:ilvl w:val="0"/>
          <w:numId w:val="311"/>
        </w:numPr>
        <w:spacing w:line="256" w:lineRule="auto"/>
        <w:contextualSpacing/>
      </w:pPr>
      <w:r>
        <w:t>efektivně organizovat svou práci vzhledem ke stanovenému termínu, provádět ji dokonale a v souladu s výtvarným záměrem a vysokými nároky na kvalitu zpracování finálního produktu.</w:t>
      </w:r>
    </w:p>
    <w:p w:rsidR="00C51628" w:rsidRDefault="00C51628" w:rsidP="00C51628">
      <w:pPr>
        <w:pStyle w:val="Nadpis3"/>
        <w:spacing w:before="40" w:after="0" w:line="256" w:lineRule="auto"/>
        <w:ind w:left="720" w:hanging="720"/>
      </w:pPr>
      <w:r>
        <w:t>Aplikace průřezových témat a mezipředmětových vztahů</w:t>
      </w:r>
    </w:p>
    <w:p w:rsidR="00C51628" w:rsidRDefault="00C51628" w:rsidP="00C51628">
      <w:pPr>
        <w:keepNext/>
        <w:contextualSpacing/>
        <w:rPr>
          <w:b/>
          <w:bCs/>
        </w:rPr>
      </w:pPr>
      <w:r>
        <w:rPr>
          <w:b/>
          <w:bCs/>
        </w:rPr>
        <w:t>Člověk a svět práce</w:t>
      </w:r>
    </w:p>
    <w:p w:rsidR="00C51628" w:rsidRDefault="00C51628" w:rsidP="00C51628">
      <w:pPr>
        <w:spacing w:after="0"/>
        <w:contextualSpacing/>
      </w:pPr>
      <w:r>
        <w:t>Hlavním cílem je vést žáka k tomu, aby:</w:t>
      </w:r>
    </w:p>
    <w:p w:rsidR="00C51628" w:rsidRDefault="00C51628" w:rsidP="00E55D3C">
      <w:pPr>
        <w:pStyle w:val="Odstavecseseznamem"/>
        <w:numPr>
          <w:ilvl w:val="0"/>
          <w:numId w:val="312"/>
        </w:numPr>
        <w:spacing w:after="160" w:line="256" w:lineRule="auto"/>
        <w:jc w:val="left"/>
        <w:rPr>
          <w:rFonts w:asciiTheme="majorHAnsi" w:hAnsiTheme="majorHAnsi" w:cstheme="minorBidi"/>
        </w:rPr>
      </w:pPr>
      <w:proofErr w:type="gramStart"/>
      <w:r>
        <w:t>se naučil</w:t>
      </w:r>
      <w:proofErr w:type="gramEnd"/>
      <w:r>
        <w:t xml:space="preserve"> vyhledávat a posuzovat informace o profesních příležitostech,</w:t>
      </w:r>
    </w:p>
    <w:p w:rsidR="00C51628" w:rsidRDefault="00C51628" w:rsidP="00E55D3C">
      <w:pPr>
        <w:pStyle w:val="Odstavecseseznamem"/>
        <w:numPr>
          <w:ilvl w:val="0"/>
          <w:numId w:val="312"/>
        </w:numPr>
        <w:spacing w:after="160" w:line="256" w:lineRule="auto"/>
        <w:jc w:val="left"/>
      </w:pPr>
      <w:r>
        <w:t>uměl prezentovat své dovednosti při jednání s potenciálními zaměstnavateli, případně zákazníky,</w:t>
      </w:r>
    </w:p>
    <w:p w:rsidR="00C51628" w:rsidRDefault="00C51628" w:rsidP="00E55D3C">
      <w:pPr>
        <w:pStyle w:val="Odstavecseseznamem"/>
        <w:numPr>
          <w:ilvl w:val="0"/>
          <w:numId w:val="312"/>
        </w:numPr>
        <w:spacing w:after="160" w:line="256" w:lineRule="auto"/>
        <w:jc w:val="left"/>
      </w:pPr>
      <w:r>
        <w:t>uvědomil si význam vzdělání a celoživotního učení pro život.</w:t>
      </w:r>
    </w:p>
    <w:p w:rsidR="00C51628" w:rsidRDefault="00C51628" w:rsidP="00C51628">
      <w:pPr>
        <w:keepNext/>
        <w:contextualSpacing/>
        <w:rPr>
          <w:b/>
          <w:bCs/>
        </w:rPr>
      </w:pPr>
      <w:r>
        <w:rPr>
          <w:b/>
          <w:bCs/>
        </w:rPr>
        <w:t xml:space="preserve">Informační a komunikační technologie </w:t>
      </w:r>
    </w:p>
    <w:p w:rsidR="00C51628" w:rsidRDefault="00C51628" w:rsidP="00C51628">
      <w:pPr>
        <w:keepNext/>
        <w:spacing w:after="0"/>
        <w:contextualSpacing/>
      </w:pPr>
      <w:r>
        <w:t>Hlavním cílem je vést žáka k tomu, aby:</w:t>
      </w:r>
    </w:p>
    <w:p w:rsidR="00C51628" w:rsidRDefault="00C51628" w:rsidP="00E55D3C">
      <w:pPr>
        <w:pStyle w:val="Odstavecseseznamem"/>
        <w:numPr>
          <w:ilvl w:val="0"/>
          <w:numId w:val="312"/>
        </w:numPr>
        <w:spacing w:after="160" w:line="256" w:lineRule="auto"/>
        <w:jc w:val="left"/>
        <w:rPr>
          <w:rFonts w:asciiTheme="majorHAnsi" w:hAnsiTheme="majorHAnsi" w:cstheme="minorBidi"/>
        </w:rPr>
      </w:pPr>
      <w:r>
        <w:t>pracoval s dostupnými prostředky informačních a komunikačních technologií a s běžným programovým vybavením</w:t>
      </w:r>
    </w:p>
    <w:p w:rsidR="00C51628" w:rsidRDefault="00C51628" w:rsidP="00E55D3C">
      <w:pPr>
        <w:pStyle w:val="Odstavecseseznamem"/>
        <w:numPr>
          <w:ilvl w:val="0"/>
          <w:numId w:val="312"/>
        </w:numPr>
        <w:spacing w:after="160" w:line="256" w:lineRule="auto"/>
        <w:jc w:val="left"/>
      </w:pPr>
      <w:r>
        <w:t>získával informace s využitím sítě Internet,</w:t>
      </w:r>
    </w:p>
    <w:p w:rsidR="00C51628" w:rsidRDefault="00C51628" w:rsidP="00E55D3C">
      <w:pPr>
        <w:pStyle w:val="Odstavecseseznamem"/>
        <w:numPr>
          <w:ilvl w:val="0"/>
          <w:numId w:val="312"/>
        </w:numPr>
        <w:spacing w:after="160" w:line="256" w:lineRule="auto"/>
        <w:jc w:val="left"/>
      </w:pPr>
      <w:r>
        <w:lastRenderedPageBreak/>
        <w:t>pracoval s informacemi z různých zdrojů a uměl je kriticky zhodnotit.</w:t>
      </w:r>
    </w:p>
    <w:p w:rsidR="003F028C" w:rsidRDefault="00C51628" w:rsidP="00C51628">
      <w:pPr>
        <w:contextualSpacing/>
        <w:sectPr w:rsidR="003F028C" w:rsidSect="00C51628">
          <w:headerReference w:type="default" r:id="rId45"/>
          <w:pgSz w:w="11906" w:h="16838" w:code="9"/>
          <w:pgMar w:top="1418" w:right="1418" w:bottom="1418" w:left="1701" w:header="709" w:footer="709" w:gutter="0"/>
          <w:cols w:space="708"/>
          <w:docGrid w:linePitch="360"/>
        </w:sectPr>
      </w:pPr>
      <w:r>
        <w:t>Předmět Úvod do grafického software je v prvním ročníku provázán s výukou Informační a komunikační technologie a Fotografie.</w:t>
      </w:r>
      <w:r w:rsidR="003F028C">
        <w:t xml:space="preserve"> </w:t>
      </w:r>
      <w:r>
        <w:t>Z dovedností a znalostí získaných v tomto předmětu pak čerpají v dalších ročnících všechny odborné předměty.</w:t>
      </w:r>
    </w:p>
    <w:p w:rsidR="003F028C" w:rsidRDefault="003F028C" w:rsidP="003F028C">
      <w:pPr>
        <w:pStyle w:val="Nadpis3"/>
        <w:spacing w:before="0"/>
        <w:rPr>
          <w:rFonts w:eastAsiaTheme="majorEastAsia"/>
        </w:rPr>
      </w:pPr>
      <w:r w:rsidRPr="00A0526B">
        <w:rPr>
          <w:rFonts w:eastAsiaTheme="majorEastAsia"/>
        </w:rPr>
        <w:lastRenderedPageBreak/>
        <w:t>Rozpis výsledků vzdělávání a</w:t>
      </w:r>
      <w:r>
        <w:rPr>
          <w:rFonts w:eastAsiaTheme="majorEastAsia"/>
        </w:rPr>
        <w:t> </w:t>
      </w:r>
      <w:r w:rsidRPr="00A0526B">
        <w:rPr>
          <w:rFonts w:eastAsiaTheme="majorEastAsia"/>
        </w:rPr>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41"/>
        <w:gridCol w:w="2092"/>
        <w:gridCol w:w="5539"/>
        <w:gridCol w:w="913"/>
        <w:gridCol w:w="1707"/>
      </w:tblGrid>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rFonts w:asciiTheme="majorHAnsi" w:hAnsiTheme="majorHAnsi" w:cstheme="minorBidi"/>
                <w:b/>
                <w:bCs/>
                <w:sz w:val="20"/>
                <w:szCs w:val="20"/>
              </w:rPr>
            </w:pPr>
            <w:r>
              <w:rPr>
                <w:b/>
                <w:bCs/>
                <w:sz w:val="20"/>
                <w:szCs w:val="20"/>
              </w:rPr>
              <w:t>Oblast vzdělávání:</w:t>
            </w:r>
          </w:p>
          <w:p w:rsidR="003F028C" w:rsidRDefault="003F028C">
            <w:pPr>
              <w:spacing w:after="0"/>
              <w:rPr>
                <w:b/>
                <w:bCs/>
                <w:sz w:val="20"/>
                <w:szCs w:val="20"/>
              </w:rPr>
            </w:pPr>
            <w:r>
              <w:rPr>
                <w:b/>
                <w:bCs/>
                <w:sz w:val="20"/>
                <w:szCs w:val="20"/>
              </w:rPr>
              <w:t>Technologická a technická příprava</w:t>
            </w:r>
          </w:p>
        </w:tc>
        <w:tc>
          <w:tcPr>
            <w:tcW w:w="7651" w:type="dxa"/>
            <w:gridSpan w:val="2"/>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Předmět: Úvod do grafického software</w:t>
            </w:r>
          </w:p>
        </w:tc>
        <w:tc>
          <w:tcPr>
            <w:tcW w:w="2590" w:type="dxa"/>
            <w:gridSpan w:val="2"/>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Období:</w:t>
            </w:r>
          </w:p>
          <w:p w:rsidR="003F028C" w:rsidRDefault="003F028C">
            <w:pPr>
              <w:spacing w:after="0"/>
              <w:rPr>
                <w:b/>
                <w:bCs/>
                <w:sz w:val="20"/>
                <w:szCs w:val="20"/>
              </w:rPr>
            </w:pPr>
            <w:r>
              <w:rPr>
                <w:b/>
                <w:bCs/>
                <w:sz w:val="20"/>
                <w:szCs w:val="20"/>
              </w:rPr>
              <w:t xml:space="preserve">I. – II. ročník </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Očekávané výstupy</w:t>
            </w:r>
          </w:p>
          <w:p w:rsidR="003F028C" w:rsidRDefault="003F028C">
            <w:pPr>
              <w:spacing w:after="0"/>
              <w:rPr>
                <w:b/>
                <w:bCs/>
                <w:sz w:val="20"/>
                <w:szCs w:val="20"/>
              </w:rPr>
            </w:pPr>
            <w:r>
              <w:rPr>
                <w:b/>
                <w:bCs/>
                <w:sz w:val="20"/>
                <w:szCs w:val="20"/>
              </w:rPr>
              <w:t>Žák:</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 xml:space="preserve">Tematický celek </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Učivo</w:t>
            </w:r>
          </w:p>
        </w:tc>
        <w:tc>
          <w:tcPr>
            <w:tcW w:w="882"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Ročník</w:t>
            </w:r>
          </w:p>
          <w:p w:rsidR="003F028C" w:rsidRDefault="003F028C">
            <w:pPr>
              <w:spacing w:after="0"/>
              <w:rPr>
                <w:b/>
                <w:bCs/>
                <w:sz w:val="20"/>
                <w:szCs w:val="20"/>
              </w:rPr>
            </w:pPr>
            <w:r>
              <w:rPr>
                <w:b/>
                <w:bCs/>
                <w:sz w:val="20"/>
                <w:szCs w:val="20"/>
              </w:rPr>
              <w:t>Hodinová dotace</w:t>
            </w: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Mezipředmětová vazba</w:t>
            </w:r>
          </w:p>
          <w:p w:rsidR="003F028C" w:rsidRDefault="003F028C">
            <w:pPr>
              <w:spacing w:after="0"/>
              <w:rPr>
                <w:b/>
                <w:bCs/>
                <w:sz w:val="20"/>
                <w:szCs w:val="20"/>
              </w:rPr>
            </w:pPr>
            <w:r>
              <w:rPr>
                <w:b/>
                <w:bCs/>
                <w:sz w:val="20"/>
                <w:szCs w:val="20"/>
              </w:rPr>
              <w:t xml:space="preserve">Průřezové téma </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3"/>
              </w:numPr>
              <w:spacing w:after="0" w:line="240" w:lineRule="auto"/>
              <w:contextualSpacing/>
              <w:jc w:val="left"/>
              <w:rPr>
                <w:sz w:val="20"/>
                <w:szCs w:val="20"/>
              </w:rPr>
            </w:pPr>
            <w:r>
              <w:rPr>
                <w:sz w:val="20"/>
                <w:szCs w:val="20"/>
              </w:rPr>
              <w:t>dodržuje pravidla pro práci v PC učebně a fotoateliéru</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Bezpečnost práce v PC učebně a fotoateliéru</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3"/>
              </w:numPr>
              <w:spacing w:after="0" w:line="240" w:lineRule="auto"/>
              <w:contextualSpacing/>
              <w:jc w:val="left"/>
              <w:rPr>
                <w:sz w:val="20"/>
                <w:szCs w:val="20"/>
              </w:rPr>
            </w:pPr>
            <w:r>
              <w:rPr>
                <w:sz w:val="20"/>
                <w:szCs w:val="20"/>
              </w:rPr>
              <w:t xml:space="preserve">provoz učebny </w:t>
            </w:r>
          </w:p>
        </w:tc>
        <w:tc>
          <w:tcPr>
            <w:tcW w:w="882" w:type="dxa"/>
            <w:tcBorders>
              <w:top w:val="single" w:sz="4" w:space="0" w:color="auto"/>
              <w:left w:val="single" w:sz="4" w:space="0" w:color="auto"/>
              <w:bottom w:val="single" w:sz="4" w:space="0" w:color="auto"/>
              <w:right w:val="single" w:sz="4" w:space="0" w:color="auto"/>
            </w:tcBorders>
            <w:hideMark/>
          </w:tcPr>
          <w:p w:rsidR="003F028C" w:rsidRDefault="003F028C">
            <w:pPr>
              <w:spacing w:after="0"/>
              <w:jc w:val="center"/>
              <w:rPr>
                <w:sz w:val="20"/>
                <w:szCs w:val="20"/>
              </w:rPr>
            </w:pPr>
            <w:r>
              <w:rPr>
                <w:sz w:val="20"/>
                <w:szCs w:val="20"/>
              </w:rPr>
              <w:t>I.</w:t>
            </w:r>
          </w:p>
          <w:p w:rsidR="003F028C" w:rsidRDefault="003F028C">
            <w:pPr>
              <w:spacing w:after="0"/>
              <w:jc w:val="center"/>
              <w:rPr>
                <w:sz w:val="20"/>
                <w:szCs w:val="20"/>
              </w:rPr>
            </w:pPr>
            <w:r>
              <w:rPr>
                <w:sz w:val="20"/>
                <w:szCs w:val="20"/>
              </w:rPr>
              <w:t>96</w:t>
            </w: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PT: Člověk a svět práce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 xml:space="preserve">pracuje na profesionální úrovni s programem Adobe </w:t>
            </w:r>
            <w:proofErr w:type="spellStart"/>
            <w:r>
              <w:rPr>
                <w:sz w:val="20"/>
                <w:szCs w:val="20"/>
              </w:rPr>
              <w:t>Photoshop</w:t>
            </w:r>
            <w:proofErr w:type="spellEnd"/>
            <w:r>
              <w:rPr>
                <w:sz w:val="20"/>
                <w:szCs w:val="20"/>
              </w:rPr>
              <w:t xml:space="preserve"> a Corel </w:t>
            </w:r>
            <w:proofErr w:type="spellStart"/>
            <w:r>
              <w:rPr>
                <w:sz w:val="20"/>
                <w:szCs w:val="20"/>
              </w:rPr>
              <w:t>PhotoPaint</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t>orientuje s v dalších programech na tvorbu a úpravu rastrové grafiky</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software na tvorbu a úpravu rastrové grafiky</w:t>
            </w:r>
          </w:p>
          <w:p w:rsidR="003F028C" w:rsidRDefault="003F028C">
            <w:pPr>
              <w:spacing w:after="0"/>
              <w:rPr>
                <w:sz w:val="20"/>
                <w:szCs w:val="20"/>
              </w:rPr>
            </w:pPr>
            <w:r>
              <w:rPr>
                <w:sz w:val="20"/>
                <w:szCs w:val="20"/>
              </w:rPr>
              <w:t xml:space="preserve">Adobe </w:t>
            </w:r>
            <w:proofErr w:type="spellStart"/>
            <w:r>
              <w:rPr>
                <w:sz w:val="20"/>
                <w:szCs w:val="20"/>
              </w:rPr>
              <w:t>Photoshop</w:t>
            </w:r>
            <w:proofErr w:type="spellEnd"/>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Vlastnosti a použití rastrové grafiky</w:t>
            </w:r>
          </w:p>
          <w:p w:rsidR="003F028C" w:rsidRDefault="003F028C" w:rsidP="00E55D3C">
            <w:pPr>
              <w:numPr>
                <w:ilvl w:val="0"/>
                <w:numId w:val="314"/>
              </w:numPr>
              <w:spacing w:after="0" w:line="256" w:lineRule="auto"/>
              <w:contextualSpacing/>
              <w:jc w:val="left"/>
              <w:rPr>
                <w:sz w:val="20"/>
                <w:szCs w:val="20"/>
              </w:rPr>
            </w:pPr>
            <w:r>
              <w:rPr>
                <w:sz w:val="20"/>
                <w:szCs w:val="20"/>
              </w:rPr>
              <w:t xml:space="preserve">seznámení s programem, rozbor uvítacího okna a pracovního prostředí, </w:t>
            </w:r>
            <w:proofErr w:type="spellStart"/>
            <w:r>
              <w:rPr>
                <w:sz w:val="20"/>
                <w:szCs w:val="20"/>
              </w:rPr>
              <w:t>ukotvitelné</w:t>
            </w:r>
            <w:proofErr w:type="spellEnd"/>
            <w:r>
              <w:rPr>
                <w:sz w:val="20"/>
                <w:szCs w:val="20"/>
              </w:rPr>
              <w:t xml:space="preserve"> panely</w:t>
            </w:r>
          </w:p>
          <w:p w:rsidR="003F028C" w:rsidRDefault="003F028C" w:rsidP="00E55D3C">
            <w:pPr>
              <w:numPr>
                <w:ilvl w:val="0"/>
                <w:numId w:val="314"/>
              </w:numPr>
              <w:spacing w:after="0" w:line="256" w:lineRule="auto"/>
              <w:contextualSpacing/>
              <w:jc w:val="left"/>
              <w:rPr>
                <w:sz w:val="20"/>
                <w:szCs w:val="20"/>
              </w:rPr>
            </w:pPr>
            <w:r>
              <w:rPr>
                <w:sz w:val="20"/>
                <w:szCs w:val="20"/>
              </w:rPr>
              <w:t>klávesové zkratky</w:t>
            </w:r>
          </w:p>
          <w:p w:rsidR="003F028C" w:rsidRDefault="003F028C" w:rsidP="00E55D3C">
            <w:pPr>
              <w:numPr>
                <w:ilvl w:val="0"/>
                <w:numId w:val="314"/>
              </w:numPr>
              <w:spacing w:after="0" w:line="256" w:lineRule="auto"/>
              <w:contextualSpacing/>
              <w:jc w:val="left"/>
              <w:rPr>
                <w:sz w:val="20"/>
                <w:szCs w:val="20"/>
              </w:rPr>
            </w:pPr>
            <w:r>
              <w:rPr>
                <w:sz w:val="20"/>
                <w:szCs w:val="20"/>
              </w:rPr>
              <w:t>lupa a pohyb v dokumentu</w:t>
            </w:r>
          </w:p>
          <w:p w:rsidR="003F028C" w:rsidRDefault="003F028C" w:rsidP="00E55D3C">
            <w:pPr>
              <w:numPr>
                <w:ilvl w:val="0"/>
                <w:numId w:val="314"/>
              </w:numPr>
              <w:spacing w:after="0" w:line="256" w:lineRule="auto"/>
              <w:contextualSpacing/>
              <w:jc w:val="left"/>
              <w:rPr>
                <w:sz w:val="20"/>
                <w:szCs w:val="20"/>
              </w:rPr>
            </w:pPr>
            <w:r>
              <w:rPr>
                <w:sz w:val="20"/>
                <w:szCs w:val="20"/>
              </w:rPr>
              <w:t>Barevné modely RGB, CMYK, LAB</w:t>
            </w:r>
          </w:p>
          <w:p w:rsidR="003F028C" w:rsidRDefault="003F028C" w:rsidP="00E55D3C">
            <w:pPr>
              <w:numPr>
                <w:ilvl w:val="0"/>
                <w:numId w:val="314"/>
              </w:numPr>
              <w:spacing w:after="0" w:line="256" w:lineRule="auto"/>
              <w:contextualSpacing/>
              <w:jc w:val="left"/>
              <w:rPr>
                <w:sz w:val="20"/>
                <w:szCs w:val="20"/>
              </w:rPr>
            </w:pPr>
            <w:r>
              <w:rPr>
                <w:sz w:val="20"/>
                <w:szCs w:val="20"/>
              </w:rPr>
              <w:t>Nástroje pro výběr</w:t>
            </w:r>
          </w:p>
          <w:p w:rsidR="003F028C" w:rsidRDefault="003F028C" w:rsidP="00E55D3C">
            <w:pPr>
              <w:numPr>
                <w:ilvl w:val="0"/>
                <w:numId w:val="314"/>
              </w:numPr>
              <w:spacing w:after="0" w:line="256" w:lineRule="auto"/>
              <w:contextualSpacing/>
              <w:jc w:val="left"/>
              <w:rPr>
                <w:sz w:val="20"/>
                <w:szCs w:val="20"/>
              </w:rPr>
            </w:pPr>
            <w:r>
              <w:rPr>
                <w:sz w:val="20"/>
                <w:szCs w:val="20"/>
              </w:rPr>
              <w:t>Globální úpravy obrazu</w:t>
            </w:r>
          </w:p>
          <w:p w:rsidR="003F028C" w:rsidRDefault="003F028C" w:rsidP="00E55D3C">
            <w:pPr>
              <w:numPr>
                <w:ilvl w:val="0"/>
                <w:numId w:val="314"/>
              </w:numPr>
              <w:spacing w:after="0" w:line="256" w:lineRule="auto"/>
              <w:contextualSpacing/>
              <w:jc w:val="left"/>
              <w:rPr>
                <w:sz w:val="20"/>
                <w:szCs w:val="20"/>
              </w:rPr>
            </w:pPr>
            <w:proofErr w:type="spellStart"/>
            <w:r>
              <w:rPr>
                <w:sz w:val="20"/>
                <w:szCs w:val="20"/>
              </w:rPr>
              <w:t>Převzorkování</w:t>
            </w:r>
            <w:proofErr w:type="spellEnd"/>
            <w:r>
              <w:rPr>
                <w:sz w:val="20"/>
                <w:szCs w:val="20"/>
              </w:rPr>
              <w:t xml:space="preserve"> obrazu</w:t>
            </w:r>
          </w:p>
          <w:p w:rsidR="003F028C" w:rsidRDefault="003F028C" w:rsidP="00E55D3C">
            <w:pPr>
              <w:numPr>
                <w:ilvl w:val="0"/>
                <w:numId w:val="314"/>
              </w:numPr>
              <w:spacing w:after="0" w:line="256" w:lineRule="auto"/>
              <w:contextualSpacing/>
              <w:jc w:val="left"/>
              <w:rPr>
                <w:sz w:val="20"/>
                <w:szCs w:val="20"/>
              </w:rPr>
            </w:pPr>
            <w:r>
              <w:rPr>
                <w:sz w:val="20"/>
                <w:szCs w:val="20"/>
              </w:rPr>
              <w:t>Transformace</w:t>
            </w:r>
          </w:p>
          <w:p w:rsidR="003F028C" w:rsidRDefault="003F028C" w:rsidP="00E55D3C">
            <w:pPr>
              <w:numPr>
                <w:ilvl w:val="0"/>
                <w:numId w:val="314"/>
              </w:numPr>
              <w:spacing w:after="0" w:line="256" w:lineRule="auto"/>
              <w:contextualSpacing/>
              <w:jc w:val="left"/>
              <w:rPr>
                <w:sz w:val="20"/>
                <w:szCs w:val="20"/>
              </w:rPr>
            </w:pPr>
            <w:r>
              <w:rPr>
                <w:sz w:val="20"/>
                <w:szCs w:val="20"/>
              </w:rPr>
              <w:t>Retušování</w:t>
            </w:r>
          </w:p>
          <w:p w:rsidR="003F028C" w:rsidRDefault="003F028C" w:rsidP="00E55D3C">
            <w:pPr>
              <w:numPr>
                <w:ilvl w:val="0"/>
                <w:numId w:val="314"/>
              </w:numPr>
              <w:spacing w:after="0" w:line="256" w:lineRule="auto"/>
              <w:contextualSpacing/>
              <w:jc w:val="left"/>
              <w:rPr>
                <w:sz w:val="20"/>
                <w:szCs w:val="20"/>
              </w:rPr>
            </w:pPr>
            <w:r>
              <w:rPr>
                <w:sz w:val="20"/>
                <w:szCs w:val="20"/>
              </w:rPr>
              <w:t>Filtry</w:t>
            </w:r>
          </w:p>
          <w:p w:rsidR="003F028C" w:rsidRDefault="003F028C" w:rsidP="00E55D3C">
            <w:pPr>
              <w:numPr>
                <w:ilvl w:val="0"/>
                <w:numId w:val="314"/>
              </w:numPr>
              <w:spacing w:after="0" w:line="256" w:lineRule="auto"/>
              <w:contextualSpacing/>
              <w:jc w:val="left"/>
              <w:rPr>
                <w:sz w:val="20"/>
                <w:szCs w:val="20"/>
              </w:rPr>
            </w:pPr>
            <w:r>
              <w:rPr>
                <w:sz w:val="20"/>
                <w:szCs w:val="20"/>
              </w:rPr>
              <w:t>Text</w:t>
            </w:r>
          </w:p>
          <w:p w:rsidR="003F028C" w:rsidRDefault="003F028C" w:rsidP="00E55D3C">
            <w:pPr>
              <w:numPr>
                <w:ilvl w:val="0"/>
                <w:numId w:val="314"/>
              </w:numPr>
              <w:spacing w:after="0" w:line="256" w:lineRule="auto"/>
              <w:contextualSpacing/>
              <w:jc w:val="left"/>
              <w:rPr>
                <w:sz w:val="20"/>
                <w:szCs w:val="20"/>
              </w:rPr>
            </w:pPr>
            <w:r>
              <w:rPr>
                <w:sz w:val="20"/>
                <w:szCs w:val="20"/>
              </w:rPr>
              <w:t>Vrstvy (sady vrstev, styly vrstev, slučování, kopírování, přesuny)</w:t>
            </w:r>
          </w:p>
          <w:p w:rsidR="003F028C" w:rsidRDefault="003F028C" w:rsidP="00E55D3C">
            <w:pPr>
              <w:numPr>
                <w:ilvl w:val="0"/>
                <w:numId w:val="314"/>
              </w:numPr>
              <w:spacing w:after="0" w:line="256" w:lineRule="auto"/>
              <w:contextualSpacing/>
              <w:jc w:val="left"/>
              <w:rPr>
                <w:sz w:val="20"/>
                <w:szCs w:val="20"/>
              </w:rPr>
            </w:pPr>
            <w:r>
              <w:rPr>
                <w:sz w:val="20"/>
                <w:szCs w:val="20"/>
              </w:rPr>
              <w:t>Alfa kanály (přímé barvy, využití v </w:t>
            </w:r>
            <w:proofErr w:type="spellStart"/>
            <w:r>
              <w:rPr>
                <w:sz w:val="20"/>
                <w:szCs w:val="20"/>
              </w:rPr>
              <w:t>InDesignu</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t>Maskování vrstev (rastrové/vektorové masky)</w:t>
            </w:r>
          </w:p>
          <w:p w:rsidR="003F028C" w:rsidRDefault="003F028C" w:rsidP="00E55D3C">
            <w:pPr>
              <w:numPr>
                <w:ilvl w:val="0"/>
                <w:numId w:val="314"/>
              </w:numPr>
              <w:spacing w:after="0" w:line="256" w:lineRule="auto"/>
              <w:contextualSpacing/>
              <w:jc w:val="left"/>
              <w:rPr>
                <w:sz w:val="20"/>
                <w:szCs w:val="20"/>
              </w:rPr>
            </w:pPr>
            <w:r>
              <w:rPr>
                <w:sz w:val="20"/>
                <w:szCs w:val="20"/>
              </w:rPr>
              <w:t>Cesty (tvorba, import, export)</w:t>
            </w:r>
          </w:p>
          <w:p w:rsidR="003F028C" w:rsidRDefault="003F028C" w:rsidP="00E55D3C">
            <w:pPr>
              <w:numPr>
                <w:ilvl w:val="0"/>
                <w:numId w:val="314"/>
              </w:numPr>
              <w:spacing w:after="0" w:line="256" w:lineRule="auto"/>
              <w:contextualSpacing/>
              <w:jc w:val="left"/>
              <w:rPr>
                <w:sz w:val="20"/>
                <w:szCs w:val="20"/>
              </w:rPr>
            </w:pPr>
            <w:r>
              <w:rPr>
                <w:sz w:val="20"/>
                <w:szCs w:val="20"/>
              </w:rPr>
              <w:t>Import/export</w:t>
            </w:r>
          </w:p>
          <w:p w:rsidR="003F028C" w:rsidRDefault="003F028C" w:rsidP="00E55D3C">
            <w:pPr>
              <w:numPr>
                <w:ilvl w:val="0"/>
                <w:numId w:val="314"/>
              </w:numPr>
              <w:spacing w:after="0" w:line="256" w:lineRule="auto"/>
              <w:contextualSpacing/>
              <w:jc w:val="left"/>
              <w:rPr>
                <w:sz w:val="20"/>
                <w:szCs w:val="20"/>
              </w:rPr>
            </w:pPr>
            <w:r>
              <w:rPr>
                <w:sz w:val="20"/>
                <w:szCs w:val="20"/>
              </w:rPr>
              <w:t>Malování, kreslení, malování míchacím štětcem</w:t>
            </w:r>
          </w:p>
          <w:p w:rsidR="003F028C" w:rsidRDefault="003F028C" w:rsidP="00E55D3C">
            <w:pPr>
              <w:numPr>
                <w:ilvl w:val="0"/>
                <w:numId w:val="314"/>
              </w:numPr>
              <w:spacing w:after="0" w:line="256" w:lineRule="auto"/>
              <w:contextualSpacing/>
              <w:jc w:val="left"/>
              <w:rPr>
                <w:sz w:val="20"/>
                <w:szCs w:val="20"/>
              </w:rPr>
            </w:pPr>
            <w:r>
              <w:rPr>
                <w:sz w:val="20"/>
                <w:szCs w:val="20"/>
              </w:rPr>
              <w:t>Práce s časovou osou</w:t>
            </w:r>
          </w:p>
          <w:p w:rsidR="003F028C" w:rsidRDefault="003F028C" w:rsidP="00E55D3C">
            <w:pPr>
              <w:numPr>
                <w:ilvl w:val="0"/>
                <w:numId w:val="314"/>
              </w:numPr>
              <w:spacing w:after="0" w:line="256" w:lineRule="auto"/>
              <w:contextualSpacing/>
              <w:jc w:val="left"/>
              <w:rPr>
                <w:sz w:val="20"/>
                <w:szCs w:val="20"/>
              </w:rPr>
            </w:pPr>
            <w:r>
              <w:rPr>
                <w:sz w:val="20"/>
                <w:szCs w:val="20"/>
              </w:rPr>
              <w:t xml:space="preserve">Automatizace úloh (akce, </w:t>
            </w:r>
            <w:proofErr w:type="spellStart"/>
            <w:r>
              <w:rPr>
                <w:sz w:val="20"/>
                <w:szCs w:val="20"/>
              </w:rPr>
              <w:t>droplety</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lastRenderedPageBreak/>
              <w:t xml:space="preserve">Předtisková příprava (vytvoření tiskového </w:t>
            </w:r>
            <w:proofErr w:type="spellStart"/>
            <w:r>
              <w:rPr>
                <w:sz w:val="20"/>
                <w:szCs w:val="20"/>
              </w:rPr>
              <w:t>pdf</w:t>
            </w:r>
            <w:proofErr w:type="spellEnd"/>
            <w:r>
              <w:rPr>
                <w:sz w:val="20"/>
                <w:szCs w:val="20"/>
              </w:rPr>
              <w:t>)</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w:t>
            </w:r>
          </w:p>
          <w:p w:rsidR="003F028C" w:rsidRDefault="003F028C">
            <w:pPr>
              <w:spacing w:after="0"/>
              <w:rPr>
                <w:sz w:val="20"/>
                <w:szCs w:val="20"/>
              </w:rPr>
            </w:pPr>
            <w:r>
              <w:rPr>
                <w:sz w:val="20"/>
                <w:szCs w:val="20"/>
              </w:rPr>
              <w:t>PT: Člověk a svět práce, Informační a komunikační technologie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umí fotografie dostat do počítače, umí pracovat s RAW formátem a dokáže ho převést na digitální negativ (DNG), umí fotografie hromadně přejmenovat, umí vytvořit zálohu na externí disk a označit copyrightem (a popřípadě označit klíčovými slovy),</w:t>
            </w:r>
          </w:p>
          <w:p w:rsidR="003F028C" w:rsidRDefault="003F028C" w:rsidP="00E55D3C">
            <w:pPr>
              <w:numPr>
                <w:ilvl w:val="0"/>
                <w:numId w:val="314"/>
              </w:numPr>
              <w:spacing w:after="0" w:line="256" w:lineRule="auto"/>
              <w:contextualSpacing/>
              <w:jc w:val="left"/>
              <w:rPr>
                <w:sz w:val="20"/>
                <w:szCs w:val="20"/>
              </w:rPr>
            </w:pPr>
            <w:r>
              <w:rPr>
                <w:sz w:val="20"/>
                <w:szCs w:val="20"/>
              </w:rPr>
              <w:t>umí pracovat s kolekcemi a umí vyhledat požadovanou fotografii,</w:t>
            </w:r>
          </w:p>
          <w:p w:rsidR="003F028C" w:rsidRDefault="003F028C" w:rsidP="00E55D3C">
            <w:pPr>
              <w:numPr>
                <w:ilvl w:val="0"/>
                <w:numId w:val="314"/>
              </w:numPr>
              <w:spacing w:after="0" w:line="256" w:lineRule="auto"/>
              <w:contextualSpacing/>
              <w:jc w:val="left"/>
              <w:rPr>
                <w:sz w:val="20"/>
                <w:szCs w:val="20"/>
              </w:rPr>
            </w:pPr>
            <w:r>
              <w:rPr>
                <w:sz w:val="20"/>
                <w:szCs w:val="20"/>
              </w:rPr>
              <w:t>zvládne opravit špatnou expozici, prosvětlit stíny nebo naopak ztmavit světla, upravit vyvážení bílé, nasytit barvy, odstranit šum a zaostřit, odstranit šmouhy a prach na fotce, provést barevné úpravy třeba jen na části snímku, umí fotografii oříznout na konečné rozměry,</w:t>
            </w:r>
          </w:p>
          <w:p w:rsidR="003F028C" w:rsidRDefault="003F028C" w:rsidP="00E55D3C">
            <w:pPr>
              <w:numPr>
                <w:ilvl w:val="0"/>
                <w:numId w:val="314"/>
              </w:numPr>
              <w:spacing w:after="0" w:line="256" w:lineRule="auto"/>
              <w:contextualSpacing/>
              <w:jc w:val="left"/>
              <w:rPr>
                <w:sz w:val="20"/>
                <w:szCs w:val="20"/>
              </w:rPr>
            </w:pPr>
            <w:r>
              <w:rPr>
                <w:sz w:val="20"/>
                <w:szCs w:val="20"/>
              </w:rPr>
              <w:t>prezentuje své fotografie, umí vytvořit webovou fotogalerii,</w:t>
            </w:r>
          </w:p>
          <w:p w:rsidR="003F028C" w:rsidRDefault="003F028C" w:rsidP="00E55D3C">
            <w:pPr>
              <w:numPr>
                <w:ilvl w:val="0"/>
                <w:numId w:val="314"/>
              </w:numPr>
              <w:spacing w:after="0" w:line="256" w:lineRule="auto"/>
              <w:contextualSpacing/>
              <w:jc w:val="left"/>
              <w:rPr>
                <w:sz w:val="20"/>
                <w:szCs w:val="20"/>
              </w:rPr>
            </w:pPr>
            <w:r>
              <w:rPr>
                <w:sz w:val="20"/>
                <w:szCs w:val="20"/>
              </w:rPr>
              <w:t>připraví fotografie k tisku.</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úprava fotografií</w:t>
            </w:r>
          </w:p>
          <w:p w:rsidR="003F028C" w:rsidRDefault="003F028C">
            <w:pPr>
              <w:spacing w:after="0"/>
              <w:rPr>
                <w:sz w:val="20"/>
                <w:szCs w:val="20"/>
              </w:rPr>
            </w:pPr>
            <w:r>
              <w:rPr>
                <w:sz w:val="20"/>
                <w:szCs w:val="20"/>
              </w:rPr>
              <w:t xml:space="preserve">Adobe </w:t>
            </w:r>
            <w:proofErr w:type="spellStart"/>
            <w:r>
              <w:rPr>
                <w:sz w:val="20"/>
                <w:szCs w:val="20"/>
              </w:rPr>
              <w:t>Lightroom</w:t>
            </w:r>
            <w:proofErr w:type="spellEnd"/>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Základní pojmy (bitmapový obrázek, rozlišení, formát, EXIF informace, RAW formát)</w:t>
            </w:r>
          </w:p>
          <w:p w:rsidR="003F028C" w:rsidRDefault="003F028C" w:rsidP="00E55D3C">
            <w:pPr>
              <w:numPr>
                <w:ilvl w:val="0"/>
                <w:numId w:val="314"/>
              </w:numPr>
              <w:spacing w:after="0" w:line="256" w:lineRule="auto"/>
              <w:contextualSpacing/>
              <w:jc w:val="left"/>
              <w:rPr>
                <w:sz w:val="20"/>
                <w:szCs w:val="20"/>
              </w:rPr>
            </w:pPr>
            <w:r>
              <w:rPr>
                <w:sz w:val="20"/>
                <w:szCs w:val="20"/>
              </w:rPr>
              <w:t>Import fotografií (import fotografií do knihovny, automatický import fotografií)</w:t>
            </w:r>
          </w:p>
          <w:p w:rsidR="003F028C" w:rsidRDefault="003F028C" w:rsidP="00E55D3C">
            <w:pPr>
              <w:numPr>
                <w:ilvl w:val="0"/>
                <w:numId w:val="314"/>
              </w:numPr>
              <w:spacing w:after="0" w:line="256" w:lineRule="auto"/>
              <w:contextualSpacing/>
              <w:jc w:val="left"/>
              <w:rPr>
                <w:sz w:val="20"/>
                <w:szCs w:val="20"/>
              </w:rPr>
            </w:pPr>
            <w:r>
              <w:rPr>
                <w:sz w:val="20"/>
                <w:szCs w:val="20"/>
              </w:rPr>
              <w:t>Organizace fotografií v katalogu, vytvoření katalogu, práce s katalogem</w:t>
            </w:r>
          </w:p>
          <w:p w:rsidR="003F028C" w:rsidRDefault="003F028C" w:rsidP="00E55D3C">
            <w:pPr>
              <w:numPr>
                <w:ilvl w:val="0"/>
                <w:numId w:val="314"/>
              </w:numPr>
              <w:spacing w:after="0" w:line="256" w:lineRule="auto"/>
              <w:contextualSpacing/>
              <w:jc w:val="left"/>
              <w:rPr>
                <w:sz w:val="20"/>
                <w:szCs w:val="20"/>
              </w:rPr>
            </w:pPr>
            <w:r>
              <w:rPr>
                <w:sz w:val="20"/>
                <w:szCs w:val="20"/>
              </w:rPr>
              <w:t>Práce se složkami a kolekcemi</w:t>
            </w:r>
          </w:p>
          <w:p w:rsidR="003F028C" w:rsidRDefault="003F028C" w:rsidP="00E55D3C">
            <w:pPr>
              <w:numPr>
                <w:ilvl w:val="0"/>
                <w:numId w:val="314"/>
              </w:numPr>
              <w:spacing w:after="0" w:line="256" w:lineRule="auto"/>
              <w:contextualSpacing/>
              <w:jc w:val="left"/>
              <w:rPr>
                <w:sz w:val="20"/>
                <w:szCs w:val="20"/>
              </w:rPr>
            </w:pPr>
            <w:r>
              <w:rPr>
                <w:sz w:val="20"/>
                <w:szCs w:val="20"/>
              </w:rPr>
              <w:t>Správa fotografií - označení fotografií (hodnocení, značka, barevná visačka), hledání fotografií, klíčová slova, filtrování fotografií, seskupení do balíčku</w:t>
            </w:r>
          </w:p>
          <w:p w:rsidR="003F028C" w:rsidRDefault="003F028C" w:rsidP="00E55D3C">
            <w:pPr>
              <w:numPr>
                <w:ilvl w:val="0"/>
                <w:numId w:val="314"/>
              </w:numPr>
              <w:spacing w:after="0" w:line="256" w:lineRule="auto"/>
              <w:contextualSpacing/>
              <w:jc w:val="left"/>
              <w:rPr>
                <w:sz w:val="20"/>
                <w:szCs w:val="20"/>
              </w:rPr>
            </w:pPr>
            <w:r>
              <w:rPr>
                <w:sz w:val="20"/>
                <w:szCs w:val="20"/>
              </w:rPr>
              <w:t>Zpracování fotografie, náprava špatné expozice</w:t>
            </w:r>
          </w:p>
          <w:p w:rsidR="003F028C" w:rsidRDefault="003F028C" w:rsidP="00E55D3C">
            <w:pPr>
              <w:numPr>
                <w:ilvl w:val="0"/>
                <w:numId w:val="314"/>
              </w:numPr>
              <w:spacing w:after="0" w:line="256" w:lineRule="auto"/>
              <w:contextualSpacing/>
              <w:jc w:val="left"/>
              <w:rPr>
                <w:sz w:val="20"/>
                <w:szCs w:val="20"/>
              </w:rPr>
            </w:pPr>
            <w:r>
              <w:rPr>
                <w:sz w:val="20"/>
                <w:szCs w:val="20"/>
              </w:rPr>
              <w:t>Tónová křivka</w:t>
            </w:r>
          </w:p>
          <w:p w:rsidR="003F028C" w:rsidRDefault="003F028C" w:rsidP="00E55D3C">
            <w:pPr>
              <w:numPr>
                <w:ilvl w:val="0"/>
                <w:numId w:val="314"/>
              </w:numPr>
              <w:spacing w:after="0" w:line="256" w:lineRule="auto"/>
              <w:contextualSpacing/>
              <w:jc w:val="left"/>
              <w:rPr>
                <w:sz w:val="20"/>
                <w:szCs w:val="20"/>
              </w:rPr>
            </w:pPr>
            <w:r>
              <w:rPr>
                <w:sz w:val="20"/>
                <w:szCs w:val="20"/>
              </w:rPr>
              <w:t>Oprava barevnosti</w:t>
            </w:r>
          </w:p>
          <w:p w:rsidR="003F028C" w:rsidRDefault="003F028C" w:rsidP="00E55D3C">
            <w:pPr>
              <w:numPr>
                <w:ilvl w:val="0"/>
                <w:numId w:val="314"/>
              </w:numPr>
              <w:spacing w:after="0" w:line="256" w:lineRule="auto"/>
              <w:contextualSpacing/>
              <w:jc w:val="left"/>
              <w:rPr>
                <w:sz w:val="20"/>
                <w:szCs w:val="20"/>
              </w:rPr>
            </w:pPr>
            <w:r>
              <w:rPr>
                <w:sz w:val="20"/>
                <w:szCs w:val="20"/>
              </w:rPr>
              <w:t>Převod na černobílou fotografii</w:t>
            </w:r>
          </w:p>
          <w:p w:rsidR="003F028C" w:rsidRDefault="003F028C" w:rsidP="00E55D3C">
            <w:pPr>
              <w:numPr>
                <w:ilvl w:val="0"/>
                <w:numId w:val="314"/>
              </w:numPr>
              <w:spacing w:after="0" w:line="256" w:lineRule="auto"/>
              <w:contextualSpacing/>
              <w:jc w:val="left"/>
              <w:rPr>
                <w:sz w:val="20"/>
                <w:szCs w:val="20"/>
              </w:rPr>
            </w:pPr>
            <w:r>
              <w:rPr>
                <w:sz w:val="20"/>
                <w:szCs w:val="20"/>
              </w:rPr>
              <w:t>Redukce šumu a zaostření</w:t>
            </w:r>
          </w:p>
          <w:p w:rsidR="003F028C" w:rsidRDefault="003F028C" w:rsidP="00E55D3C">
            <w:pPr>
              <w:numPr>
                <w:ilvl w:val="0"/>
                <w:numId w:val="314"/>
              </w:numPr>
              <w:spacing w:after="0" w:line="256" w:lineRule="auto"/>
              <w:contextualSpacing/>
              <w:jc w:val="left"/>
              <w:rPr>
                <w:sz w:val="20"/>
                <w:szCs w:val="20"/>
              </w:rPr>
            </w:pPr>
            <w:r>
              <w:rPr>
                <w:sz w:val="20"/>
                <w:szCs w:val="20"/>
              </w:rPr>
              <w:t>Korekce objektivu</w:t>
            </w:r>
          </w:p>
          <w:p w:rsidR="003F028C" w:rsidRDefault="003F028C" w:rsidP="00E55D3C">
            <w:pPr>
              <w:numPr>
                <w:ilvl w:val="0"/>
                <w:numId w:val="314"/>
              </w:numPr>
              <w:spacing w:after="0" w:line="256" w:lineRule="auto"/>
              <w:contextualSpacing/>
              <w:jc w:val="left"/>
              <w:rPr>
                <w:sz w:val="20"/>
                <w:szCs w:val="20"/>
              </w:rPr>
            </w:pPr>
            <w:r>
              <w:rPr>
                <w:sz w:val="20"/>
                <w:szCs w:val="20"/>
              </w:rPr>
              <w:t>Kalibrace fotoaparátu</w:t>
            </w:r>
          </w:p>
          <w:p w:rsidR="003F028C" w:rsidRDefault="003F028C" w:rsidP="00E55D3C">
            <w:pPr>
              <w:numPr>
                <w:ilvl w:val="0"/>
                <w:numId w:val="314"/>
              </w:numPr>
              <w:spacing w:after="0" w:line="256" w:lineRule="auto"/>
              <w:contextualSpacing/>
              <w:jc w:val="left"/>
              <w:rPr>
                <w:sz w:val="20"/>
                <w:szCs w:val="20"/>
              </w:rPr>
            </w:pPr>
            <w:r>
              <w:rPr>
                <w:sz w:val="20"/>
                <w:szCs w:val="20"/>
              </w:rPr>
              <w:t>Prezentace fotografií</w:t>
            </w:r>
          </w:p>
          <w:p w:rsidR="003F028C" w:rsidRDefault="003F028C" w:rsidP="00E55D3C">
            <w:pPr>
              <w:numPr>
                <w:ilvl w:val="0"/>
                <w:numId w:val="314"/>
              </w:numPr>
              <w:spacing w:after="0" w:line="256" w:lineRule="auto"/>
              <w:contextualSpacing/>
              <w:jc w:val="left"/>
              <w:rPr>
                <w:sz w:val="20"/>
                <w:szCs w:val="20"/>
              </w:rPr>
            </w:pPr>
            <w:r>
              <w:rPr>
                <w:sz w:val="20"/>
                <w:szCs w:val="20"/>
              </w:rPr>
              <w:t>Export a tisk fotografií</w:t>
            </w:r>
          </w:p>
          <w:p w:rsidR="003F028C" w:rsidRDefault="003F028C" w:rsidP="00E55D3C">
            <w:pPr>
              <w:numPr>
                <w:ilvl w:val="0"/>
                <w:numId w:val="314"/>
              </w:numPr>
              <w:spacing w:after="0" w:line="256" w:lineRule="auto"/>
              <w:contextualSpacing/>
              <w:jc w:val="left"/>
              <w:rPr>
                <w:sz w:val="20"/>
                <w:szCs w:val="20"/>
              </w:rPr>
            </w:pPr>
            <w:r>
              <w:rPr>
                <w:sz w:val="20"/>
                <w:szCs w:val="20"/>
              </w:rPr>
              <w:t>Tvorba webové galerie</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w:t>
            </w:r>
          </w:p>
          <w:p w:rsidR="003F028C" w:rsidRDefault="003F028C">
            <w:pPr>
              <w:spacing w:after="0"/>
              <w:rPr>
                <w:sz w:val="20"/>
                <w:szCs w:val="20"/>
              </w:rPr>
            </w:pPr>
            <w:r>
              <w:rPr>
                <w:sz w:val="20"/>
                <w:szCs w:val="20"/>
              </w:rPr>
              <w:t>PT: Člověk a svět práce, Informační a komunikační technologie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 xml:space="preserve">pracuje na profesionální úrovni s programem Adobe </w:t>
            </w:r>
            <w:proofErr w:type="spellStart"/>
            <w:r>
              <w:rPr>
                <w:sz w:val="20"/>
                <w:szCs w:val="20"/>
              </w:rPr>
              <w:t>Illustrator</w:t>
            </w:r>
            <w:proofErr w:type="spellEnd"/>
            <w:r>
              <w:rPr>
                <w:sz w:val="20"/>
                <w:szCs w:val="20"/>
              </w:rPr>
              <w:t xml:space="preserve"> a </w:t>
            </w:r>
            <w:proofErr w:type="spellStart"/>
            <w:r>
              <w:rPr>
                <w:sz w:val="20"/>
                <w:szCs w:val="20"/>
              </w:rPr>
              <w:t>CorelDraw</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t>orientuje s v dalších programech na tvorbu a úpravu vektorové grafiky</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software na úpravu vektorové grafiky</w:t>
            </w:r>
          </w:p>
          <w:p w:rsidR="003F028C" w:rsidRDefault="003F028C">
            <w:pPr>
              <w:spacing w:after="0"/>
              <w:rPr>
                <w:sz w:val="20"/>
                <w:szCs w:val="20"/>
              </w:rPr>
            </w:pPr>
            <w:r>
              <w:rPr>
                <w:sz w:val="20"/>
                <w:szCs w:val="20"/>
              </w:rPr>
              <w:t xml:space="preserve">Adobe </w:t>
            </w:r>
            <w:proofErr w:type="spellStart"/>
            <w:r>
              <w:rPr>
                <w:sz w:val="20"/>
                <w:szCs w:val="20"/>
              </w:rPr>
              <w:t>Illustrator</w:t>
            </w:r>
            <w:proofErr w:type="spellEnd"/>
          </w:p>
          <w:p w:rsidR="003F028C" w:rsidRDefault="003F028C">
            <w:pPr>
              <w:spacing w:after="0"/>
              <w:rPr>
                <w:sz w:val="20"/>
                <w:szCs w:val="20"/>
              </w:rPr>
            </w:pPr>
            <w:proofErr w:type="spellStart"/>
            <w:r>
              <w:rPr>
                <w:sz w:val="20"/>
                <w:szCs w:val="20"/>
              </w:rPr>
              <w:t>CorelDraw</w:t>
            </w:r>
            <w:proofErr w:type="spellEnd"/>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úvod do vektorové grafiky</w:t>
            </w:r>
          </w:p>
          <w:p w:rsidR="003F028C" w:rsidRDefault="003F028C" w:rsidP="00E55D3C">
            <w:pPr>
              <w:numPr>
                <w:ilvl w:val="0"/>
                <w:numId w:val="314"/>
              </w:numPr>
              <w:spacing w:after="0" w:line="256" w:lineRule="auto"/>
              <w:contextualSpacing/>
              <w:jc w:val="left"/>
              <w:rPr>
                <w:sz w:val="20"/>
                <w:szCs w:val="20"/>
              </w:rPr>
            </w:pPr>
            <w:r>
              <w:rPr>
                <w:sz w:val="20"/>
                <w:szCs w:val="20"/>
              </w:rPr>
              <w:t xml:space="preserve">seznámení s programem, rozbor uvítacího okna a pracovního prostředí, </w:t>
            </w:r>
            <w:proofErr w:type="spellStart"/>
            <w:r>
              <w:rPr>
                <w:sz w:val="20"/>
                <w:szCs w:val="20"/>
              </w:rPr>
              <w:t>ukotvitelné</w:t>
            </w:r>
            <w:proofErr w:type="spellEnd"/>
            <w:r>
              <w:rPr>
                <w:sz w:val="20"/>
                <w:szCs w:val="20"/>
              </w:rPr>
              <w:t xml:space="preserve"> panely</w:t>
            </w:r>
          </w:p>
          <w:p w:rsidR="003F028C" w:rsidRDefault="003F028C" w:rsidP="00E55D3C">
            <w:pPr>
              <w:numPr>
                <w:ilvl w:val="0"/>
                <w:numId w:val="314"/>
              </w:numPr>
              <w:spacing w:after="0" w:line="256" w:lineRule="auto"/>
              <w:contextualSpacing/>
              <w:jc w:val="left"/>
              <w:rPr>
                <w:sz w:val="20"/>
                <w:szCs w:val="20"/>
              </w:rPr>
            </w:pPr>
            <w:r>
              <w:rPr>
                <w:sz w:val="20"/>
                <w:szCs w:val="20"/>
              </w:rPr>
              <w:t>klávesové zkratky</w:t>
            </w:r>
          </w:p>
          <w:p w:rsidR="003F028C" w:rsidRDefault="003F028C" w:rsidP="00E55D3C">
            <w:pPr>
              <w:numPr>
                <w:ilvl w:val="0"/>
                <w:numId w:val="314"/>
              </w:numPr>
              <w:spacing w:after="0" w:line="256" w:lineRule="auto"/>
              <w:contextualSpacing/>
              <w:jc w:val="left"/>
              <w:rPr>
                <w:sz w:val="20"/>
                <w:szCs w:val="20"/>
              </w:rPr>
            </w:pPr>
            <w:r>
              <w:rPr>
                <w:sz w:val="20"/>
                <w:szCs w:val="20"/>
              </w:rPr>
              <w:t>lupa a pohyb v dokumentu</w:t>
            </w:r>
          </w:p>
          <w:p w:rsidR="003F028C" w:rsidRDefault="003F028C" w:rsidP="00E55D3C">
            <w:pPr>
              <w:numPr>
                <w:ilvl w:val="0"/>
                <w:numId w:val="314"/>
              </w:numPr>
              <w:spacing w:after="0" w:line="256" w:lineRule="auto"/>
              <w:contextualSpacing/>
              <w:jc w:val="left"/>
              <w:rPr>
                <w:sz w:val="20"/>
                <w:szCs w:val="20"/>
              </w:rPr>
            </w:pPr>
            <w:r>
              <w:rPr>
                <w:sz w:val="20"/>
                <w:szCs w:val="20"/>
              </w:rPr>
              <w:t>vodící linky</w:t>
            </w:r>
          </w:p>
          <w:p w:rsidR="003F028C" w:rsidRDefault="003F028C" w:rsidP="00E55D3C">
            <w:pPr>
              <w:numPr>
                <w:ilvl w:val="0"/>
                <w:numId w:val="314"/>
              </w:numPr>
              <w:spacing w:after="0" w:line="256" w:lineRule="auto"/>
              <w:contextualSpacing/>
              <w:jc w:val="left"/>
              <w:rPr>
                <w:sz w:val="20"/>
                <w:szCs w:val="20"/>
              </w:rPr>
            </w:pPr>
            <w:r>
              <w:rPr>
                <w:sz w:val="20"/>
                <w:szCs w:val="20"/>
              </w:rPr>
              <w:t>základní vektorové objekty</w:t>
            </w:r>
          </w:p>
          <w:p w:rsidR="003F028C" w:rsidRDefault="003F028C" w:rsidP="00E55D3C">
            <w:pPr>
              <w:numPr>
                <w:ilvl w:val="0"/>
                <w:numId w:val="314"/>
              </w:numPr>
              <w:spacing w:after="0" w:line="256" w:lineRule="auto"/>
              <w:contextualSpacing/>
              <w:jc w:val="left"/>
              <w:rPr>
                <w:sz w:val="20"/>
                <w:szCs w:val="20"/>
              </w:rPr>
            </w:pPr>
            <w:r>
              <w:rPr>
                <w:sz w:val="20"/>
                <w:szCs w:val="20"/>
              </w:rPr>
              <w:t>nástroje výběr, ruční režim, lomená čára, text</w:t>
            </w:r>
          </w:p>
          <w:p w:rsidR="003F028C" w:rsidRDefault="003F028C" w:rsidP="00E55D3C">
            <w:pPr>
              <w:numPr>
                <w:ilvl w:val="0"/>
                <w:numId w:val="314"/>
              </w:numPr>
              <w:spacing w:after="0" w:line="256" w:lineRule="auto"/>
              <w:contextualSpacing/>
              <w:jc w:val="left"/>
              <w:rPr>
                <w:sz w:val="20"/>
                <w:szCs w:val="20"/>
              </w:rPr>
            </w:pPr>
            <w:r>
              <w:rPr>
                <w:sz w:val="20"/>
                <w:szCs w:val="20"/>
              </w:rPr>
              <w:t>rastry a rastrové obrázky, jak dostat rastr do kresby, globální úpravy, rastrové efekty a filtry</w:t>
            </w:r>
          </w:p>
          <w:p w:rsidR="003F028C" w:rsidRDefault="003F028C" w:rsidP="00E55D3C">
            <w:pPr>
              <w:numPr>
                <w:ilvl w:val="0"/>
                <w:numId w:val="314"/>
              </w:numPr>
              <w:spacing w:after="0" w:line="256" w:lineRule="auto"/>
              <w:contextualSpacing/>
              <w:jc w:val="left"/>
              <w:rPr>
                <w:sz w:val="20"/>
                <w:szCs w:val="20"/>
              </w:rPr>
            </w:pPr>
            <w:r>
              <w:rPr>
                <w:sz w:val="20"/>
                <w:szCs w:val="20"/>
              </w:rPr>
              <w:lastRenderedPageBreak/>
              <w:t>manipulace s objekty - změna polohy a velikosti, pořadí překrývání, zarovnání a rozmístění, duplikování, seskupení objektů</w:t>
            </w:r>
          </w:p>
          <w:p w:rsidR="003F028C" w:rsidRDefault="003F028C" w:rsidP="00E55D3C">
            <w:pPr>
              <w:numPr>
                <w:ilvl w:val="0"/>
                <w:numId w:val="314"/>
              </w:numPr>
              <w:spacing w:after="0" w:line="256" w:lineRule="auto"/>
              <w:contextualSpacing/>
              <w:jc w:val="left"/>
              <w:rPr>
                <w:sz w:val="20"/>
                <w:szCs w:val="20"/>
              </w:rPr>
            </w:pPr>
            <w:r>
              <w:rPr>
                <w:sz w:val="20"/>
                <w:szCs w:val="20"/>
              </w:rPr>
              <w:t>tvarování objektů, obecných křivek, textu</w:t>
            </w:r>
          </w:p>
          <w:p w:rsidR="003F028C" w:rsidRDefault="003F028C" w:rsidP="00E55D3C">
            <w:pPr>
              <w:numPr>
                <w:ilvl w:val="0"/>
                <w:numId w:val="314"/>
              </w:numPr>
              <w:spacing w:after="0" w:line="256" w:lineRule="auto"/>
              <w:contextualSpacing/>
              <w:jc w:val="left"/>
              <w:rPr>
                <w:sz w:val="20"/>
                <w:szCs w:val="20"/>
              </w:rPr>
            </w:pPr>
            <w:r>
              <w:rPr>
                <w:sz w:val="20"/>
                <w:szCs w:val="20"/>
              </w:rPr>
              <w:t>slučování, průniky a oříznutí objektů</w:t>
            </w:r>
          </w:p>
          <w:p w:rsidR="003F028C" w:rsidRDefault="003F028C" w:rsidP="00E55D3C">
            <w:pPr>
              <w:numPr>
                <w:ilvl w:val="0"/>
                <w:numId w:val="314"/>
              </w:numPr>
              <w:spacing w:after="0" w:line="256" w:lineRule="auto"/>
              <w:contextualSpacing/>
              <w:jc w:val="left"/>
              <w:rPr>
                <w:sz w:val="20"/>
                <w:szCs w:val="20"/>
              </w:rPr>
            </w:pPr>
            <w:r>
              <w:rPr>
                <w:sz w:val="20"/>
                <w:szCs w:val="20"/>
              </w:rPr>
              <w:t>využití křivek pro spojení nebo rozdělení obrazce</w:t>
            </w:r>
          </w:p>
          <w:p w:rsidR="003F028C" w:rsidRDefault="003F028C" w:rsidP="00E55D3C">
            <w:pPr>
              <w:numPr>
                <w:ilvl w:val="0"/>
                <w:numId w:val="314"/>
              </w:numPr>
              <w:spacing w:after="0" w:line="256" w:lineRule="auto"/>
              <w:contextualSpacing/>
              <w:jc w:val="left"/>
              <w:rPr>
                <w:sz w:val="20"/>
                <w:szCs w:val="20"/>
              </w:rPr>
            </w:pPr>
            <w:r>
              <w:rPr>
                <w:sz w:val="20"/>
                <w:szCs w:val="20"/>
              </w:rPr>
              <w:t xml:space="preserve">výplně a obrys - výplně přechodové, vzorové, </w:t>
            </w:r>
            <w:proofErr w:type="spellStart"/>
            <w:r>
              <w:rPr>
                <w:sz w:val="20"/>
                <w:szCs w:val="20"/>
              </w:rPr>
              <w:t>texturové</w:t>
            </w:r>
            <w:proofErr w:type="spellEnd"/>
            <w:r>
              <w:rPr>
                <w:sz w:val="20"/>
                <w:szCs w:val="20"/>
              </w:rPr>
              <w:t>, síťové</w:t>
            </w:r>
          </w:p>
          <w:p w:rsidR="003F028C" w:rsidRDefault="003F028C" w:rsidP="00E55D3C">
            <w:pPr>
              <w:numPr>
                <w:ilvl w:val="0"/>
                <w:numId w:val="314"/>
              </w:numPr>
              <w:spacing w:after="0" w:line="256" w:lineRule="auto"/>
              <w:contextualSpacing/>
              <w:jc w:val="left"/>
              <w:rPr>
                <w:sz w:val="20"/>
                <w:szCs w:val="20"/>
              </w:rPr>
            </w:pPr>
            <w:r>
              <w:rPr>
                <w:sz w:val="20"/>
                <w:szCs w:val="20"/>
              </w:rPr>
              <w:t>práce s efekty - vržený stín, průhlednost, perspektiva, přechody mezi objekty, vysunutí atd.</w:t>
            </w:r>
          </w:p>
          <w:p w:rsidR="003F028C" w:rsidRDefault="003F028C" w:rsidP="00E55D3C">
            <w:pPr>
              <w:numPr>
                <w:ilvl w:val="0"/>
                <w:numId w:val="314"/>
              </w:numPr>
              <w:spacing w:after="0" w:line="256" w:lineRule="auto"/>
              <w:contextualSpacing/>
              <w:jc w:val="left"/>
              <w:rPr>
                <w:sz w:val="20"/>
                <w:szCs w:val="20"/>
              </w:rPr>
            </w:pPr>
            <w:r>
              <w:rPr>
                <w:sz w:val="20"/>
                <w:szCs w:val="20"/>
              </w:rPr>
              <w:t>kopírování a klonování efektů</w:t>
            </w:r>
          </w:p>
          <w:p w:rsidR="003F028C" w:rsidRDefault="003F028C" w:rsidP="00E55D3C">
            <w:pPr>
              <w:numPr>
                <w:ilvl w:val="0"/>
                <w:numId w:val="314"/>
              </w:numPr>
              <w:spacing w:after="0" w:line="256" w:lineRule="auto"/>
              <w:contextualSpacing/>
              <w:jc w:val="left"/>
              <w:rPr>
                <w:sz w:val="20"/>
                <w:szCs w:val="20"/>
              </w:rPr>
            </w:pPr>
            <w:r>
              <w:rPr>
                <w:sz w:val="20"/>
                <w:szCs w:val="20"/>
              </w:rPr>
              <w:t>práce s textem - práce s písmeny, text na křivce, převedení textu do křivek</w:t>
            </w:r>
          </w:p>
          <w:p w:rsidR="003F028C" w:rsidRDefault="003F028C" w:rsidP="00E55D3C">
            <w:pPr>
              <w:numPr>
                <w:ilvl w:val="0"/>
                <w:numId w:val="314"/>
              </w:numPr>
              <w:spacing w:after="0" w:line="256" w:lineRule="auto"/>
              <w:contextualSpacing/>
              <w:jc w:val="left"/>
              <w:rPr>
                <w:sz w:val="20"/>
                <w:szCs w:val="20"/>
              </w:rPr>
            </w:pPr>
            <w:r>
              <w:rPr>
                <w:sz w:val="20"/>
                <w:szCs w:val="20"/>
              </w:rPr>
              <w:t>odstavcový text - úpravy rámečku, obtékaní objektu textem</w:t>
            </w:r>
          </w:p>
          <w:p w:rsidR="003F028C" w:rsidRDefault="003F028C" w:rsidP="00E55D3C">
            <w:pPr>
              <w:numPr>
                <w:ilvl w:val="0"/>
                <w:numId w:val="314"/>
              </w:numPr>
              <w:spacing w:after="0" w:line="256" w:lineRule="auto"/>
              <w:contextualSpacing/>
              <w:jc w:val="left"/>
              <w:rPr>
                <w:sz w:val="20"/>
                <w:szCs w:val="20"/>
              </w:rPr>
            </w:pPr>
            <w:r>
              <w:rPr>
                <w:sz w:val="20"/>
                <w:szCs w:val="20"/>
              </w:rPr>
              <w:t>export grafiky</w:t>
            </w:r>
          </w:p>
          <w:p w:rsidR="003F028C" w:rsidRDefault="003F028C" w:rsidP="00E55D3C">
            <w:pPr>
              <w:numPr>
                <w:ilvl w:val="0"/>
                <w:numId w:val="314"/>
              </w:numPr>
              <w:spacing w:after="0" w:line="256" w:lineRule="auto"/>
              <w:contextualSpacing/>
              <w:jc w:val="left"/>
              <w:rPr>
                <w:sz w:val="20"/>
                <w:szCs w:val="20"/>
              </w:rPr>
            </w:pPr>
            <w:r>
              <w:rPr>
                <w:sz w:val="20"/>
                <w:szCs w:val="20"/>
              </w:rPr>
              <w:t xml:space="preserve">Předtisková příprava (vytvoření tiskového </w:t>
            </w:r>
            <w:proofErr w:type="spellStart"/>
            <w:r>
              <w:rPr>
                <w:sz w:val="20"/>
                <w:szCs w:val="20"/>
              </w:rPr>
              <w:t>pdf</w:t>
            </w:r>
            <w:proofErr w:type="spellEnd"/>
            <w:r>
              <w:rPr>
                <w:sz w:val="20"/>
                <w:szCs w:val="20"/>
              </w:rPr>
              <w:t>)</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w:t>
            </w:r>
          </w:p>
          <w:p w:rsidR="003F028C" w:rsidRDefault="003F028C">
            <w:pPr>
              <w:spacing w:after="0"/>
              <w:rPr>
                <w:sz w:val="20"/>
                <w:szCs w:val="20"/>
              </w:rPr>
            </w:pPr>
            <w:r>
              <w:rPr>
                <w:sz w:val="20"/>
                <w:szCs w:val="20"/>
              </w:rPr>
              <w:t>PT: Člověk a svět práce, Informační a komunikační technologie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Oblast vzdělávání:</w:t>
            </w:r>
          </w:p>
          <w:p w:rsidR="003F028C" w:rsidRDefault="003F028C">
            <w:pPr>
              <w:spacing w:after="0"/>
              <w:rPr>
                <w:b/>
                <w:bCs/>
                <w:sz w:val="20"/>
                <w:szCs w:val="20"/>
              </w:rPr>
            </w:pPr>
            <w:r>
              <w:rPr>
                <w:b/>
                <w:bCs/>
                <w:sz w:val="20"/>
                <w:szCs w:val="20"/>
              </w:rPr>
              <w:t>Technologická a technická příprava</w:t>
            </w:r>
          </w:p>
        </w:tc>
        <w:tc>
          <w:tcPr>
            <w:tcW w:w="7651" w:type="dxa"/>
            <w:gridSpan w:val="2"/>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Předmět: Úvod do grafického software</w:t>
            </w:r>
          </w:p>
        </w:tc>
        <w:tc>
          <w:tcPr>
            <w:tcW w:w="2590" w:type="dxa"/>
            <w:gridSpan w:val="2"/>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Období:</w:t>
            </w:r>
          </w:p>
          <w:p w:rsidR="003F028C" w:rsidRDefault="003F028C">
            <w:pPr>
              <w:spacing w:after="0"/>
              <w:rPr>
                <w:b/>
                <w:bCs/>
                <w:sz w:val="20"/>
                <w:szCs w:val="20"/>
              </w:rPr>
            </w:pPr>
            <w:r>
              <w:rPr>
                <w:b/>
                <w:bCs/>
                <w:sz w:val="20"/>
                <w:szCs w:val="20"/>
              </w:rPr>
              <w:t xml:space="preserve">I. – II. ročník </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Očekávané výstupy</w:t>
            </w:r>
          </w:p>
          <w:p w:rsidR="003F028C" w:rsidRDefault="003F028C">
            <w:pPr>
              <w:spacing w:after="0"/>
              <w:rPr>
                <w:b/>
                <w:bCs/>
                <w:sz w:val="20"/>
                <w:szCs w:val="20"/>
              </w:rPr>
            </w:pPr>
            <w:r>
              <w:rPr>
                <w:b/>
                <w:bCs/>
                <w:sz w:val="20"/>
                <w:szCs w:val="20"/>
              </w:rPr>
              <w:t>Žák:</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 xml:space="preserve">Tematický celek </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Učivo</w:t>
            </w:r>
          </w:p>
        </w:tc>
        <w:tc>
          <w:tcPr>
            <w:tcW w:w="882"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Ročník</w:t>
            </w:r>
          </w:p>
          <w:p w:rsidR="003F028C" w:rsidRDefault="003F028C">
            <w:pPr>
              <w:spacing w:after="0"/>
              <w:rPr>
                <w:b/>
                <w:bCs/>
                <w:sz w:val="20"/>
                <w:szCs w:val="20"/>
              </w:rPr>
            </w:pPr>
            <w:r>
              <w:rPr>
                <w:b/>
                <w:bCs/>
                <w:sz w:val="20"/>
                <w:szCs w:val="20"/>
              </w:rPr>
              <w:t>Hodinová dotace</w:t>
            </w: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b/>
                <w:bCs/>
                <w:sz w:val="20"/>
                <w:szCs w:val="20"/>
              </w:rPr>
            </w:pPr>
            <w:r>
              <w:rPr>
                <w:b/>
                <w:bCs/>
                <w:sz w:val="20"/>
                <w:szCs w:val="20"/>
              </w:rPr>
              <w:t>Mezipředmětová vazba</w:t>
            </w:r>
          </w:p>
          <w:p w:rsidR="003F028C" w:rsidRDefault="003F028C">
            <w:pPr>
              <w:spacing w:after="0"/>
              <w:rPr>
                <w:b/>
                <w:bCs/>
                <w:sz w:val="20"/>
                <w:szCs w:val="20"/>
              </w:rPr>
            </w:pPr>
            <w:r>
              <w:rPr>
                <w:b/>
                <w:bCs/>
                <w:sz w:val="20"/>
                <w:szCs w:val="20"/>
              </w:rPr>
              <w:t xml:space="preserve">Průřezové téma </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3"/>
              </w:numPr>
              <w:spacing w:after="0" w:line="240" w:lineRule="auto"/>
              <w:contextualSpacing/>
              <w:jc w:val="left"/>
              <w:rPr>
                <w:sz w:val="20"/>
                <w:szCs w:val="20"/>
              </w:rPr>
            </w:pPr>
            <w:r>
              <w:rPr>
                <w:sz w:val="20"/>
                <w:szCs w:val="20"/>
              </w:rPr>
              <w:t>dodržuje pravidla pro práci v PC učebně a fotoateliéru</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Bezpečnost práce v PC učebně a fotoateliéru</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3"/>
              </w:numPr>
              <w:spacing w:after="0" w:line="240" w:lineRule="auto"/>
              <w:contextualSpacing/>
              <w:jc w:val="left"/>
              <w:rPr>
                <w:sz w:val="20"/>
                <w:szCs w:val="20"/>
              </w:rPr>
            </w:pPr>
            <w:r>
              <w:rPr>
                <w:sz w:val="20"/>
                <w:szCs w:val="20"/>
              </w:rPr>
              <w:t xml:space="preserve">provoz učebny </w:t>
            </w:r>
          </w:p>
        </w:tc>
        <w:tc>
          <w:tcPr>
            <w:tcW w:w="882" w:type="dxa"/>
            <w:tcBorders>
              <w:top w:val="single" w:sz="4" w:space="0" w:color="auto"/>
              <w:left w:val="single" w:sz="4" w:space="0" w:color="auto"/>
              <w:bottom w:val="single" w:sz="4" w:space="0" w:color="auto"/>
              <w:right w:val="single" w:sz="4" w:space="0" w:color="auto"/>
            </w:tcBorders>
            <w:hideMark/>
          </w:tcPr>
          <w:p w:rsidR="003F028C" w:rsidRDefault="003F028C">
            <w:pPr>
              <w:spacing w:after="0"/>
              <w:jc w:val="center"/>
              <w:rPr>
                <w:sz w:val="20"/>
                <w:szCs w:val="20"/>
              </w:rPr>
            </w:pPr>
            <w:r>
              <w:rPr>
                <w:sz w:val="20"/>
                <w:szCs w:val="20"/>
              </w:rPr>
              <w:t>II.</w:t>
            </w:r>
          </w:p>
          <w:p w:rsidR="003F028C" w:rsidRDefault="003F028C">
            <w:pPr>
              <w:spacing w:after="0"/>
              <w:jc w:val="center"/>
              <w:rPr>
                <w:sz w:val="20"/>
                <w:szCs w:val="20"/>
              </w:rPr>
            </w:pPr>
            <w:r>
              <w:rPr>
                <w:sz w:val="20"/>
                <w:szCs w:val="20"/>
              </w:rPr>
              <w:t>96</w:t>
            </w: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PT: Člověk a svět práce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bookmarkStart w:id="80" w:name="_Hlk39414286"/>
            <w:r>
              <w:rPr>
                <w:sz w:val="20"/>
                <w:szCs w:val="20"/>
              </w:rPr>
              <w:t>pracuje na profesionální úrovni s programem Adobe InDesign</w:t>
            </w:r>
          </w:p>
          <w:p w:rsidR="003F028C" w:rsidRDefault="003F028C" w:rsidP="00E55D3C">
            <w:pPr>
              <w:numPr>
                <w:ilvl w:val="0"/>
                <w:numId w:val="314"/>
              </w:numPr>
              <w:spacing w:after="0" w:line="256" w:lineRule="auto"/>
              <w:contextualSpacing/>
              <w:jc w:val="left"/>
              <w:rPr>
                <w:sz w:val="20"/>
                <w:szCs w:val="20"/>
              </w:rPr>
            </w:pPr>
            <w:r>
              <w:rPr>
                <w:sz w:val="20"/>
                <w:szCs w:val="20"/>
              </w:rPr>
              <w:t>seznámí se s postupy používanými při sazbě jednoduchých dokumentů, publikací a tiskovin</w:t>
            </w:r>
          </w:p>
          <w:p w:rsidR="003F028C" w:rsidRDefault="003F028C" w:rsidP="00E55D3C">
            <w:pPr>
              <w:numPr>
                <w:ilvl w:val="0"/>
                <w:numId w:val="314"/>
              </w:numPr>
              <w:spacing w:after="0" w:line="256" w:lineRule="auto"/>
              <w:contextualSpacing/>
              <w:jc w:val="left"/>
              <w:rPr>
                <w:sz w:val="20"/>
                <w:szCs w:val="20"/>
              </w:rPr>
            </w:pPr>
            <w:r>
              <w:rPr>
                <w:sz w:val="20"/>
                <w:szCs w:val="20"/>
              </w:rPr>
              <w:t>vytváří publikace, noviny, časopisy a jiné grafické dokumenty</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line="240" w:lineRule="auto"/>
              <w:rPr>
                <w:color w:val="000000" w:themeColor="text1"/>
                <w:sz w:val="20"/>
                <w:szCs w:val="20"/>
              </w:rPr>
            </w:pPr>
            <w:r>
              <w:rPr>
                <w:color w:val="000000" w:themeColor="text1"/>
                <w:sz w:val="20"/>
                <w:szCs w:val="20"/>
              </w:rPr>
              <w:t>Adobe InDesign</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 xml:space="preserve">seznámení s programem, </w:t>
            </w:r>
            <w:proofErr w:type="spellStart"/>
            <w:r>
              <w:rPr>
                <w:sz w:val="20"/>
                <w:szCs w:val="20"/>
              </w:rPr>
              <w:t>ukotvitelné</w:t>
            </w:r>
            <w:proofErr w:type="spellEnd"/>
            <w:r>
              <w:rPr>
                <w:sz w:val="20"/>
                <w:szCs w:val="20"/>
              </w:rPr>
              <w:t xml:space="preserve"> panely</w:t>
            </w:r>
          </w:p>
          <w:p w:rsidR="003F028C" w:rsidRDefault="003F028C" w:rsidP="00E55D3C">
            <w:pPr>
              <w:numPr>
                <w:ilvl w:val="0"/>
                <w:numId w:val="314"/>
              </w:numPr>
              <w:spacing w:after="0" w:line="256" w:lineRule="auto"/>
              <w:contextualSpacing/>
              <w:jc w:val="left"/>
              <w:rPr>
                <w:sz w:val="20"/>
                <w:szCs w:val="20"/>
              </w:rPr>
            </w:pPr>
            <w:r>
              <w:rPr>
                <w:sz w:val="20"/>
                <w:szCs w:val="20"/>
              </w:rPr>
              <w:t>klávesové zkratky, ovládání programu</w:t>
            </w:r>
          </w:p>
          <w:p w:rsidR="003F028C" w:rsidRDefault="003F028C" w:rsidP="00E55D3C">
            <w:pPr>
              <w:numPr>
                <w:ilvl w:val="0"/>
                <w:numId w:val="314"/>
              </w:numPr>
              <w:spacing w:after="0" w:line="256" w:lineRule="auto"/>
              <w:contextualSpacing/>
              <w:jc w:val="left"/>
              <w:rPr>
                <w:sz w:val="20"/>
                <w:szCs w:val="20"/>
              </w:rPr>
            </w:pPr>
            <w:r>
              <w:rPr>
                <w:sz w:val="20"/>
                <w:szCs w:val="20"/>
              </w:rPr>
              <w:t>Základní funkce programu (pracovní plocha, práce s paletami, stavový řádek, přehled nástrojů)</w:t>
            </w:r>
          </w:p>
          <w:p w:rsidR="003F028C" w:rsidRDefault="003F028C" w:rsidP="00E55D3C">
            <w:pPr>
              <w:numPr>
                <w:ilvl w:val="0"/>
                <w:numId w:val="314"/>
              </w:numPr>
              <w:spacing w:after="0" w:line="256" w:lineRule="auto"/>
              <w:contextualSpacing/>
              <w:jc w:val="left"/>
              <w:rPr>
                <w:sz w:val="20"/>
                <w:szCs w:val="20"/>
              </w:rPr>
            </w:pPr>
            <w:r>
              <w:rPr>
                <w:sz w:val="20"/>
                <w:szCs w:val="20"/>
              </w:rPr>
              <w:t>Vytváření dokumentů (nastavení dokumentu, pravítko, mřížka, vodítka, vzory)</w:t>
            </w:r>
          </w:p>
          <w:p w:rsidR="003F028C" w:rsidRDefault="003F028C" w:rsidP="00E55D3C">
            <w:pPr>
              <w:numPr>
                <w:ilvl w:val="0"/>
                <w:numId w:val="314"/>
              </w:numPr>
              <w:spacing w:after="0" w:line="256" w:lineRule="auto"/>
              <w:contextualSpacing/>
              <w:jc w:val="left"/>
              <w:rPr>
                <w:sz w:val="20"/>
                <w:szCs w:val="20"/>
              </w:rPr>
            </w:pPr>
            <w:r>
              <w:rPr>
                <w:sz w:val="20"/>
                <w:szCs w:val="20"/>
              </w:rPr>
              <w:t>Práce s textem a sazba (textové rámečky, formátování textu)</w:t>
            </w:r>
          </w:p>
          <w:p w:rsidR="003F028C" w:rsidRDefault="003F028C" w:rsidP="00E55D3C">
            <w:pPr>
              <w:numPr>
                <w:ilvl w:val="0"/>
                <w:numId w:val="314"/>
              </w:numPr>
              <w:spacing w:after="0" w:line="256" w:lineRule="auto"/>
              <w:contextualSpacing/>
              <w:jc w:val="left"/>
              <w:rPr>
                <w:sz w:val="20"/>
                <w:szCs w:val="20"/>
              </w:rPr>
            </w:pPr>
            <w:r>
              <w:rPr>
                <w:sz w:val="20"/>
                <w:szCs w:val="20"/>
              </w:rPr>
              <w:lastRenderedPageBreak/>
              <w:t>Vkládání grafických prvků (grafické rámečky, nastavení tahu, výplně)</w:t>
            </w:r>
          </w:p>
          <w:p w:rsidR="003F028C" w:rsidRDefault="003F028C" w:rsidP="00E55D3C">
            <w:pPr>
              <w:numPr>
                <w:ilvl w:val="0"/>
                <w:numId w:val="314"/>
              </w:numPr>
              <w:spacing w:after="0" w:line="256" w:lineRule="auto"/>
              <w:contextualSpacing/>
              <w:jc w:val="left"/>
              <w:rPr>
                <w:sz w:val="20"/>
                <w:szCs w:val="20"/>
              </w:rPr>
            </w:pPr>
            <w:r>
              <w:rPr>
                <w:sz w:val="20"/>
                <w:szCs w:val="20"/>
              </w:rPr>
              <w:t>Manipulace s rámečky a jejich obsahem</w:t>
            </w:r>
          </w:p>
          <w:p w:rsidR="003F028C" w:rsidRDefault="003F028C" w:rsidP="00E55D3C">
            <w:pPr>
              <w:numPr>
                <w:ilvl w:val="0"/>
                <w:numId w:val="314"/>
              </w:numPr>
              <w:spacing w:after="0" w:line="256" w:lineRule="auto"/>
              <w:contextualSpacing/>
              <w:jc w:val="left"/>
              <w:rPr>
                <w:sz w:val="20"/>
                <w:szCs w:val="20"/>
              </w:rPr>
            </w:pPr>
            <w:r>
              <w:rPr>
                <w:sz w:val="20"/>
                <w:szCs w:val="20"/>
              </w:rPr>
              <w:t>Typografie</w:t>
            </w:r>
          </w:p>
          <w:p w:rsidR="003F028C" w:rsidRDefault="003F028C" w:rsidP="00E55D3C">
            <w:pPr>
              <w:numPr>
                <w:ilvl w:val="0"/>
                <w:numId w:val="314"/>
              </w:numPr>
              <w:spacing w:after="0" w:line="256" w:lineRule="auto"/>
              <w:contextualSpacing/>
              <w:jc w:val="left"/>
              <w:rPr>
                <w:sz w:val="20"/>
                <w:szCs w:val="20"/>
              </w:rPr>
            </w:pPr>
            <w:r>
              <w:rPr>
                <w:sz w:val="20"/>
                <w:szCs w:val="20"/>
              </w:rPr>
              <w:t>Tabulky</w:t>
            </w:r>
          </w:p>
          <w:p w:rsidR="003F028C" w:rsidRDefault="003F028C" w:rsidP="00E55D3C">
            <w:pPr>
              <w:numPr>
                <w:ilvl w:val="0"/>
                <w:numId w:val="314"/>
              </w:numPr>
              <w:spacing w:after="0" w:line="256" w:lineRule="auto"/>
              <w:contextualSpacing/>
              <w:jc w:val="left"/>
              <w:rPr>
                <w:sz w:val="20"/>
                <w:szCs w:val="20"/>
              </w:rPr>
            </w:pPr>
            <w:r>
              <w:rPr>
                <w:sz w:val="20"/>
                <w:szCs w:val="20"/>
              </w:rPr>
              <w:t>Dlouhé dokumenty a vytvoření knihy</w:t>
            </w:r>
          </w:p>
          <w:p w:rsidR="003F028C" w:rsidRDefault="003F028C" w:rsidP="00E55D3C">
            <w:pPr>
              <w:numPr>
                <w:ilvl w:val="0"/>
                <w:numId w:val="314"/>
              </w:numPr>
              <w:spacing w:after="0" w:line="256" w:lineRule="auto"/>
              <w:contextualSpacing/>
              <w:jc w:val="left"/>
              <w:rPr>
                <w:sz w:val="20"/>
                <w:szCs w:val="20"/>
              </w:rPr>
            </w:pPr>
            <w:r>
              <w:rPr>
                <w:sz w:val="20"/>
                <w:szCs w:val="20"/>
              </w:rPr>
              <w:t xml:space="preserve">Předtisková příprava a </w:t>
            </w:r>
            <w:proofErr w:type="spellStart"/>
            <w:r>
              <w:rPr>
                <w:sz w:val="20"/>
                <w:szCs w:val="20"/>
              </w:rPr>
              <w:t>preflight</w:t>
            </w:r>
            <w:proofErr w:type="spellEnd"/>
          </w:p>
          <w:p w:rsidR="003F028C" w:rsidRDefault="003F028C" w:rsidP="00E55D3C">
            <w:pPr>
              <w:numPr>
                <w:ilvl w:val="0"/>
                <w:numId w:val="314"/>
              </w:numPr>
              <w:spacing w:after="0" w:line="256" w:lineRule="auto"/>
              <w:contextualSpacing/>
              <w:jc w:val="left"/>
              <w:rPr>
                <w:sz w:val="20"/>
                <w:szCs w:val="20"/>
              </w:rPr>
            </w:pPr>
            <w:r>
              <w:rPr>
                <w:sz w:val="20"/>
                <w:szCs w:val="20"/>
              </w:rPr>
              <w:t>Výstup z programu ve formátu PDF</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 DI</w:t>
            </w:r>
          </w:p>
          <w:p w:rsidR="003F028C" w:rsidRDefault="003F028C">
            <w:pPr>
              <w:spacing w:after="0"/>
              <w:rPr>
                <w:sz w:val="20"/>
                <w:szCs w:val="20"/>
              </w:rPr>
            </w:pPr>
            <w:r>
              <w:rPr>
                <w:sz w:val="20"/>
                <w:szCs w:val="20"/>
              </w:rPr>
              <w:t>PT: Člověk a svět práce, Informační a komunikační technologie</w:t>
            </w:r>
          </w:p>
        </w:tc>
        <w:bookmarkEnd w:id="80"/>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zná základní pojmy digitálního videa,</w:t>
            </w:r>
          </w:p>
          <w:p w:rsidR="003F028C" w:rsidRDefault="003F028C" w:rsidP="00E55D3C">
            <w:pPr>
              <w:numPr>
                <w:ilvl w:val="0"/>
                <w:numId w:val="314"/>
              </w:numPr>
              <w:spacing w:after="0" w:line="256" w:lineRule="auto"/>
              <w:contextualSpacing/>
              <w:jc w:val="left"/>
              <w:rPr>
                <w:sz w:val="20"/>
                <w:szCs w:val="20"/>
              </w:rPr>
            </w:pPr>
            <w:r>
              <w:rPr>
                <w:sz w:val="20"/>
                <w:szCs w:val="20"/>
              </w:rPr>
              <w:t>umí importovat, sestříhat a následně vyexportovat krátké video,</w:t>
            </w:r>
          </w:p>
          <w:p w:rsidR="003F028C" w:rsidRDefault="003F028C" w:rsidP="00E55D3C">
            <w:pPr>
              <w:numPr>
                <w:ilvl w:val="0"/>
                <w:numId w:val="314"/>
              </w:numPr>
              <w:spacing w:after="0" w:line="256" w:lineRule="auto"/>
              <w:contextualSpacing/>
              <w:jc w:val="left"/>
              <w:rPr>
                <w:sz w:val="20"/>
                <w:szCs w:val="20"/>
              </w:rPr>
            </w:pPr>
            <w:r>
              <w:rPr>
                <w:sz w:val="20"/>
                <w:szCs w:val="20"/>
              </w:rPr>
              <w:t>je schopen zvolit vhodný formát výstupního videa a případně ho zmenšit pro účely umístění na web nebo na DVD.</w:t>
            </w:r>
          </w:p>
          <w:p w:rsidR="003F028C" w:rsidRDefault="003F028C" w:rsidP="00E55D3C">
            <w:pPr>
              <w:numPr>
                <w:ilvl w:val="0"/>
                <w:numId w:val="314"/>
              </w:numPr>
              <w:spacing w:after="0" w:line="256" w:lineRule="auto"/>
              <w:contextualSpacing/>
              <w:jc w:val="left"/>
              <w:rPr>
                <w:sz w:val="20"/>
                <w:szCs w:val="20"/>
              </w:rPr>
            </w:pPr>
            <w:r>
              <w:rPr>
                <w:sz w:val="20"/>
                <w:szCs w:val="20"/>
              </w:rPr>
              <w:t>aplikuje hlavní poučky při střihačské skladbě (pravidlo osy, pravidlo hlavního směru, jednota děje).</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line="240" w:lineRule="auto"/>
              <w:rPr>
                <w:color w:val="000000" w:themeColor="text1"/>
                <w:sz w:val="20"/>
                <w:szCs w:val="20"/>
              </w:rPr>
            </w:pPr>
            <w:r>
              <w:rPr>
                <w:color w:val="000000" w:themeColor="text1"/>
                <w:sz w:val="20"/>
                <w:szCs w:val="20"/>
              </w:rPr>
              <w:t xml:space="preserve">Adobe </w:t>
            </w:r>
            <w:proofErr w:type="spellStart"/>
            <w:r>
              <w:rPr>
                <w:color w:val="000000" w:themeColor="text1"/>
                <w:sz w:val="20"/>
                <w:szCs w:val="20"/>
              </w:rPr>
              <w:t>Premiere</w:t>
            </w:r>
            <w:proofErr w:type="spellEnd"/>
          </w:p>
          <w:p w:rsidR="003F028C" w:rsidRDefault="003F028C">
            <w:pPr>
              <w:spacing w:after="0" w:line="240" w:lineRule="auto"/>
              <w:rPr>
                <w:color w:val="000000" w:themeColor="text1"/>
                <w:sz w:val="20"/>
                <w:szCs w:val="20"/>
              </w:rPr>
            </w:pPr>
            <w:r>
              <w:rPr>
                <w:color w:val="000000" w:themeColor="text1"/>
                <w:sz w:val="20"/>
                <w:szCs w:val="20"/>
              </w:rPr>
              <w:t>alternativní aplikace pro úpravu zvuku a videa</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Teorie digitálního videa (základní pojmy, rozdíly mezi analogovým a digitálním videem, snímková rychlost, rozlišení, formáty videa, vysílací normy, komprese videa, typy komprese, DV technologie, HW a SW pro digitální video)</w:t>
            </w:r>
          </w:p>
          <w:p w:rsidR="003F028C" w:rsidRDefault="003F028C" w:rsidP="00E55D3C">
            <w:pPr>
              <w:numPr>
                <w:ilvl w:val="0"/>
                <w:numId w:val="314"/>
              </w:numPr>
              <w:spacing w:after="0" w:line="256" w:lineRule="auto"/>
              <w:contextualSpacing/>
              <w:jc w:val="left"/>
              <w:rPr>
                <w:sz w:val="20"/>
                <w:szCs w:val="20"/>
              </w:rPr>
            </w:pPr>
            <w:r>
              <w:rPr>
                <w:sz w:val="20"/>
                <w:szCs w:val="20"/>
              </w:rPr>
              <w:t xml:space="preserve">seznámení s programem, rozbor uvítacího okna a pracovního prostředí, </w:t>
            </w:r>
            <w:proofErr w:type="spellStart"/>
            <w:r>
              <w:rPr>
                <w:sz w:val="20"/>
                <w:szCs w:val="20"/>
              </w:rPr>
              <w:t>ukotvitelné</w:t>
            </w:r>
            <w:proofErr w:type="spellEnd"/>
            <w:r>
              <w:rPr>
                <w:sz w:val="20"/>
                <w:szCs w:val="20"/>
              </w:rPr>
              <w:t xml:space="preserve"> panely</w:t>
            </w:r>
          </w:p>
          <w:p w:rsidR="003F028C" w:rsidRDefault="003F028C" w:rsidP="00E55D3C">
            <w:pPr>
              <w:numPr>
                <w:ilvl w:val="0"/>
                <w:numId w:val="314"/>
              </w:numPr>
              <w:spacing w:after="0" w:line="256" w:lineRule="auto"/>
              <w:contextualSpacing/>
              <w:jc w:val="left"/>
              <w:rPr>
                <w:sz w:val="20"/>
                <w:szCs w:val="20"/>
              </w:rPr>
            </w:pPr>
            <w:r>
              <w:rPr>
                <w:sz w:val="20"/>
                <w:szCs w:val="20"/>
              </w:rPr>
              <w:t>klávesové zkratky</w:t>
            </w:r>
          </w:p>
          <w:p w:rsidR="003F028C" w:rsidRDefault="003F028C" w:rsidP="00E55D3C">
            <w:pPr>
              <w:numPr>
                <w:ilvl w:val="0"/>
                <w:numId w:val="314"/>
              </w:numPr>
              <w:spacing w:after="0" w:line="256" w:lineRule="auto"/>
              <w:contextualSpacing/>
              <w:jc w:val="left"/>
              <w:rPr>
                <w:sz w:val="20"/>
                <w:szCs w:val="20"/>
              </w:rPr>
            </w:pPr>
            <w:r>
              <w:rPr>
                <w:sz w:val="20"/>
                <w:szCs w:val="20"/>
              </w:rPr>
              <w:t>Projekt a jeho součásti</w:t>
            </w:r>
          </w:p>
          <w:p w:rsidR="003F028C" w:rsidRDefault="003F028C" w:rsidP="00E55D3C">
            <w:pPr>
              <w:numPr>
                <w:ilvl w:val="0"/>
                <w:numId w:val="314"/>
              </w:numPr>
              <w:spacing w:after="0" w:line="256" w:lineRule="auto"/>
              <w:contextualSpacing/>
              <w:jc w:val="left"/>
              <w:rPr>
                <w:sz w:val="20"/>
                <w:szCs w:val="20"/>
              </w:rPr>
            </w:pPr>
            <w:r>
              <w:rPr>
                <w:sz w:val="20"/>
                <w:szCs w:val="20"/>
              </w:rPr>
              <w:t xml:space="preserve">import podkladů (práce s panelem Project, práce s panelem Monitor, práce s panelem </w:t>
            </w:r>
            <w:proofErr w:type="spellStart"/>
            <w:r>
              <w:rPr>
                <w:sz w:val="20"/>
                <w:szCs w:val="20"/>
              </w:rPr>
              <w:t>Timeline</w:t>
            </w:r>
            <w:proofErr w:type="spellEnd"/>
            <w:r>
              <w:rPr>
                <w:sz w:val="20"/>
                <w:szCs w:val="20"/>
              </w:rPr>
              <w:t>, zachytávání videa)</w:t>
            </w:r>
          </w:p>
          <w:p w:rsidR="003F028C" w:rsidRDefault="003F028C" w:rsidP="00E55D3C">
            <w:pPr>
              <w:numPr>
                <w:ilvl w:val="0"/>
                <w:numId w:val="314"/>
              </w:numPr>
              <w:spacing w:after="0" w:line="256" w:lineRule="auto"/>
              <w:contextualSpacing/>
              <w:jc w:val="left"/>
              <w:rPr>
                <w:sz w:val="20"/>
                <w:szCs w:val="20"/>
              </w:rPr>
            </w:pPr>
            <w:proofErr w:type="spellStart"/>
            <w:r>
              <w:rPr>
                <w:sz w:val="20"/>
                <w:szCs w:val="20"/>
              </w:rPr>
              <w:t>Sequencing</w:t>
            </w:r>
            <w:proofErr w:type="spellEnd"/>
            <w:r>
              <w:rPr>
                <w:sz w:val="20"/>
                <w:szCs w:val="20"/>
              </w:rPr>
              <w:t xml:space="preserve"> a základní střih (Automate to </w:t>
            </w:r>
            <w:proofErr w:type="spellStart"/>
            <w:r>
              <w:rPr>
                <w:sz w:val="20"/>
                <w:szCs w:val="20"/>
              </w:rPr>
              <w:t>Sequence</w:t>
            </w:r>
            <w:proofErr w:type="spellEnd"/>
            <w:r>
              <w:rPr>
                <w:sz w:val="20"/>
                <w:szCs w:val="20"/>
              </w:rPr>
              <w:t xml:space="preserve">, trimování v okně Source, trimování v okně </w:t>
            </w:r>
            <w:proofErr w:type="spellStart"/>
            <w:r>
              <w:rPr>
                <w:sz w:val="20"/>
                <w:szCs w:val="20"/>
              </w:rPr>
              <w:t>Timeline</w:t>
            </w:r>
            <w:proofErr w:type="spellEnd"/>
            <w:r>
              <w:rPr>
                <w:sz w:val="20"/>
                <w:szCs w:val="20"/>
              </w:rPr>
              <w:t xml:space="preserve">, střih </w:t>
            </w:r>
            <w:proofErr w:type="spellStart"/>
            <w:r>
              <w:rPr>
                <w:sz w:val="20"/>
                <w:szCs w:val="20"/>
              </w:rPr>
              <w:t>Ripple</w:t>
            </w:r>
            <w:proofErr w:type="spellEnd"/>
            <w:r>
              <w:rPr>
                <w:sz w:val="20"/>
                <w:szCs w:val="20"/>
              </w:rPr>
              <w:t xml:space="preserve"> Edit a </w:t>
            </w:r>
            <w:proofErr w:type="spellStart"/>
            <w:r>
              <w:rPr>
                <w:sz w:val="20"/>
                <w:szCs w:val="20"/>
              </w:rPr>
              <w:t>Rolling</w:t>
            </w:r>
            <w:proofErr w:type="spellEnd"/>
            <w:r>
              <w:rPr>
                <w:sz w:val="20"/>
                <w:szCs w:val="20"/>
              </w:rPr>
              <w:t xml:space="preserve"> Edit)</w:t>
            </w:r>
          </w:p>
          <w:p w:rsidR="003F028C" w:rsidRDefault="003F028C" w:rsidP="00E55D3C">
            <w:pPr>
              <w:numPr>
                <w:ilvl w:val="0"/>
                <w:numId w:val="314"/>
              </w:numPr>
              <w:spacing w:after="0" w:line="256" w:lineRule="auto"/>
              <w:contextualSpacing/>
              <w:jc w:val="left"/>
              <w:rPr>
                <w:sz w:val="20"/>
                <w:szCs w:val="20"/>
              </w:rPr>
            </w:pPr>
            <w:r>
              <w:rPr>
                <w:sz w:val="20"/>
                <w:szCs w:val="20"/>
              </w:rPr>
              <w:t>Přechody (vložení přechodu, změny atributů přechodu, přechody jako speciální efekty)</w:t>
            </w:r>
          </w:p>
          <w:p w:rsidR="003F028C" w:rsidRDefault="003F028C" w:rsidP="00E55D3C">
            <w:pPr>
              <w:numPr>
                <w:ilvl w:val="0"/>
                <w:numId w:val="314"/>
              </w:numPr>
              <w:spacing w:after="0" w:line="256" w:lineRule="auto"/>
              <w:contextualSpacing/>
              <w:jc w:val="left"/>
              <w:rPr>
                <w:sz w:val="20"/>
                <w:szCs w:val="20"/>
              </w:rPr>
            </w:pPr>
            <w:r>
              <w:rPr>
                <w:sz w:val="20"/>
                <w:szCs w:val="20"/>
              </w:rPr>
              <w:t xml:space="preserve">Efekty (práce s barvou a opacitou, klíčování obrazu, výtvarné a deformační efekty, práce s panelem </w:t>
            </w:r>
            <w:proofErr w:type="spellStart"/>
            <w:r>
              <w:rPr>
                <w:sz w:val="20"/>
                <w:szCs w:val="20"/>
              </w:rPr>
              <w:t>Effects</w:t>
            </w:r>
            <w:proofErr w:type="spellEnd"/>
            <w:r>
              <w:rPr>
                <w:sz w:val="20"/>
                <w:szCs w:val="20"/>
              </w:rPr>
              <w:t xml:space="preserve"> Controls, změna efektu v průběhu času)</w:t>
            </w:r>
          </w:p>
          <w:p w:rsidR="003F028C" w:rsidRDefault="003F028C" w:rsidP="00E55D3C">
            <w:pPr>
              <w:numPr>
                <w:ilvl w:val="0"/>
                <w:numId w:val="314"/>
              </w:numPr>
              <w:spacing w:after="0" w:line="256" w:lineRule="auto"/>
              <w:contextualSpacing/>
              <w:jc w:val="left"/>
              <w:rPr>
                <w:sz w:val="20"/>
                <w:szCs w:val="20"/>
              </w:rPr>
            </w:pPr>
            <w:r>
              <w:rPr>
                <w:sz w:val="20"/>
                <w:szCs w:val="20"/>
              </w:rPr>
              <w:t xml:space="preserve">Cesty pohybu (animace v Adobe </w:t>
            </w:r>
            <w:proofErr w:type="spellStart"/>
            <w:r>
              <w:rPr>
                <w:sz w:val="20"/>
                <w:szCs w:val="20"/>
              </w:rPr>
              <w:t>Premiere</w:t>
            </w:r>
            <w:proofErr w:type="spellEnd"/>
            <w:r>
              <w:rPr>
                <w:sz w:val="20"/>
                <w:szCs w:val="20"/>
              </w:rPr>
              <w:t>, pohyblivé masky)</w:t>
            </w:r>
          </w:p>
          <w:p w:rsidR="003F028C" w:rsidRDefault="003F028C" w:rsidP="00E55D3C">
            <w:pPr>
              <w:numPr>
                <w:ilvl w:val="0"/>
                <w:numId w:val="314"/>
              </w:numPr>
              <w:spacing w:after="0" w:line="256" w:lineRule="auto"/>
              <w:contextualSpacing/>
              <w:jc w:val="left"/>
              <w:rPr>
                <w:sz w:val="20"/>
                <w:szCs w:val="20"/>
              </w:rPr>
            </w:pPr>
            <w:r>
              <w:rPr>
                <w:sz w:val="20"/>
                <w:szCs w:val="20"/>
              </w:rPr>
              <w:t xml:space="preserve">Integrace dalších aplikací Adobe (import grafiky z Adobe </w:t>
            </w:r>
            <w:proofErr w:type="spellStart"/>
            <w:r>
              <w:rPr>
                <w:sz w:val="20"/>
                <w:szCs w:val="20"/>
              </w:rPr>
              <w:t>Photoshop</w:t>
            </w:r>
            <w:proofErr w:type="spellEnd"/>
            <w:r>
              <w:rPr>
                <w:sz w:val="20"/>
                <w:szCs w:val="20"/>
              </w:rPr>
              <w:t xml:space="preserve">, import grafiky z Adobe </w:t>
            </w:r>
            <w:proofErr w:type="spellStart"/>
            <w:r>
              <w:rPr>
                <w:sz w:val="20"/>
                <w:szCs w:val="20"/>
              </w:rPr>
              <w:t>Illustrator</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t>Základy vícebodové editace (tříbodový střih, čtyřbodový střih, spojování a rozdělování klipů, „L“ a „J“ střih)</w:t>
            </w:r>
          </w:p>
          <w:p w:rsidR="003F028C" w:rsidRDefault="003F028C" w:rsidP="00E55D3C">
            <w:pPr>
              <w:numPr>
                <w:ilvl w:val="0"/>
                <w:numId w:val="314"/>
              </w:numPr>
              <w:spacing w:after="0" w:line="256" w:lineRule="auto"/>
              <w:contextualSpacing/>
              <w:jc w:val="left"/>
              <w:rPr>
                <w:sz w:val="20"/>
                <w:szCs w:val="20"/>
              </w:rPr>
            </w:pPr>
            <w:r>
              <w:rPr>
                <w:sz w:val="20"/>
                <w:szCs w:val="20"/>
              </w:rPr>
              <w:lastRenderedPageBreak/>
              <w:t>Pokročilé techniky střihu (funkce Lift a </w:t>
            </w:r>
            <w:proofErr w:type="spellStart"/>
            <w:r>
              <w:rPr>
                <w:sz w:val="20"/>
                <w:szCs w:val="20"/>
              </w:rPr>
              <w:t>Extract</w:t>
            </w:r>
            <w:proofErr w:type="spellEnd"/>
            <w:r>
              <w:rPr>
                <w:sz w:val="20"/>
                <w:szCs w:val="20"/>
              </w:rPr>
              <w:t xml:space="preserve">, střih </w:t>
            </w:r>
            <w:proofErr w:type="spellStart"/>
            <w:r>
              <w:rPr>
                <w:sz w:val="20"/>
                <w:szCs w:val="20"/>
              </w:rPr>
              <w:t>Slide</w:t>
            </w:r>
            <w:proofErr w:type="spellEnd"/>
            <w:r>
              <w:rPr>
                <w:sz w:val="20"/>
                <w:szCs w:val="20"/>
              </w:rPr>
              <w:t xml:space="preserve"> a Slip, trimování v okně </w:t>
            </w:r>
            <w:proofErr w:type="spellStart"/>
            <w:r>
              <w:rPr>
                <w:sz w:val="20"/>
                <w:szCs w:val="20"/>
              </w:rPr>
              <w:t>Trim</w:t>
            </w:r>
            <w:proofErr w:type="spellEnd"/>
            <w:r>
              <w:rPr>
                <w:sz w:val="20"/>
                <w:szCs w:val="20"/>
              </w:rPr>
              <w:t xml:space="preserve">, práce s více sekvencemi, vnořené sekvence, duplikované klipy, </w:t>
            </w:r>
            <w:proofErr w:type="spellStart"/>
            <w:r>
              <w:rPr>
                <w:sz w:val="20"/>
                <w:szCs w:val="20"/>
              </w:rPr>
              <w:t>subklipy</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t xml:space="preserve">Titulky (práce s panelem </w:t>
            </w:r>
            <w:proofErr w:type="spellStart"/>
            <w:r>
              <w:rPr>
                <w:sz w:val="20"/>
                <w:szCs w:val="20"/>
              </w:rPr>
              <w:t>Title</w:t>
            </w:r>
            <w:proofErr w:type="spellEnd"/>
            <w:r>
              <w:rPr>
                <w:sz w:val="20"/>
                <w:szCs w:val="20"/>
              </w:rPr>
              <w:t xml:space="preserve"> Designer, tvorba titulků, rolující titulky, vektorová grafika v titulcích)</w:t>
            </w:r>
          </w:p>
          <w:p w:rsidR="003F028C" w:rsidRDefault="003F028C" w:rsidP="00E55D3C">
            <w:pPr>
              <w:numPr>
                <w:ilvl w:val="0"/>
                <w:numId w:val="314"/>
              </w:numPr>
              <w:spacing w:after="0" w:line="256" w:lineRule="auto"/>
              <w:contextualSpacing/>
              <w:jc w:val="left"/>
              <w:rPr>
                <w:sz w:val="20"/>
                <w:szCs w:val="20"/>
              </w:rPr>
            </w:pPr>
            <w:r>
              <w:rPr>
                <w:sz w:val="20"/>
                <w:szCs w:val="20"/>
              </w:rPr>
              <w:t>Zvuk (mixování zvuku, zvukové přechody, zvukové efekty, automatizace mixážního procesu, příprava zvuku ve formátu 5.1)</w:t>
            </w:r>
          </w:p>
          <w:p w:rsidR="003F028C" w:rsidRDefault="003F028C" w:rsidP="00E55D3C">
            <w:pPr>
              <w:numPr>
                <w:ilvl w:val="0"/>
                <w:numId w:val="314"/>
              </w:numPr>
              <w:spacing w:after="0" w:line="256" w:lineRule="auto"/>
              <w:contextualSpacing/>
              <w:jc w:val="left"/>
              <w:rPr>
                <w:sz w:val="20"/>
                <w:szCs w:val="20"/>
              </w:rPr>
            </w:pPr>
            <w:r>
              <w:rPr>
                <w:sz w:val="20"/>
                <w:szCs w:val="20"/>
              </w:rPr>
              <w:t>Export</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 DI</w:t>
            </w:r>
          </w:p>
          <w:p w:rsidR="003F028C" w:rsidRDefault="003F028C">
            <w:pPr>
              <w:spacing w:after="0"/>
              <w:rPr>
                <w:sz w:val="20"/>
                <w:szCs w:val="20"/>
              </w:rPr>
            </w:pPr>
            <w:r>
              <w:rPr>
                <w:sz w:val="20"/>
                <w:szCs w:val="20"/>
              </w:rPr>
              <w:t>PT: Člověk a svět práce, Informační a komunikační technologie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 xml:space="preserve">ovládá Adobe </w:t>
            </w:r>
            <w:proofErr w:type="spellStart"/>
            <w:r>
              <w:rPr>
                <w:sz w:val="20"/>
                <w:szCs w:val="20"/>
              </w:rPr>
              <w:t>After</w:t>
            </w:r>
            <w:proofErr w:type="spellEnd"/>
            <w:r>
              <w:rPr>
                <w:sz w:val="20"/>
                <w:szCs w:val="20"/>
              </w:rPr>
              <w:t xml:space="preserve"> </w:t>
            </w:r>
            <w:proofErr w:type="spellStart"/>
            <w:r>
              <w:rPr>
                <w:sz w:val="20"/>
                <w:szCs w:val="20"/>
              </w:rPr>
              <w:t>Effects</w:t>
            </w:r>
            <w:proofErr w:type="spellEnd"/>
            <w:r>
              <w:rPr>
                <w:sz w:val="20"/>
                <w:szCs w:val="20"/>
              </w:rPr>
              <w:t>,</w:t>
            </w:r>
          </w:p>
          <w:p w:rsidR="003F028C" w:rsidRDefault="003F028C" w:rsidP="00E55D3C">
            <w:pPr>
              <w:numPr>
                <w:ilvl w:val="0"/>
                <w:numId w:val="314"/>
              </w:numPr>
              <w:spacing w:after="0" w:line="256" w:lineRule="auto"/>
              <w:contextualSpacing/>
              <w:jc w:val="left"/>
              <w:rPr>
                <w:sz w:val="20"/>
                <w:szCs w:val="20"/>
              </w:rPr>
            </w:pPr>
            <w:r>
              <w:rPr>
                <w:sz w:val="20"/>
                <w:szCs w:val="20"/>
              </w:rPr>
              <w:t>pracuje s kompozicí a vrstvami,</w:t>
            </w:r>
          </w:p>
          <w:p w:rsidR="003F028C" w:rsidRDefault="003F028C" w:rsidP="00E55D3C">
            <w:pPr>
              <w:numPr>
                <w:ilvl w:val="0"/>
                <w:numId w:val="314"/>
              </w:numPr>
              <w:spacing w:after="0" w:line="256" w:lineRule="auto"/>
              <w:contextualSpacing/>
              <w:jc w:val="left"/>
              <w:rPr>
                <w:sz w:val="20"/>
                <w:szCs w:val="20"/>
              </w:rPr>
            </w:pPr>
            <w:r>
              <w:rPr>
                <w:sz w:val="20"/>
                <w:szCs w:val="20"/>
              </w:rPr>
              <w:t xml:space="preserve">vytváří masky, ovládá </w:t>
            </w:r>
            <w:proofErr w:type="spellStart"/>
            <w:r>
              <w:rPr>
                <w:sz w:val="20"/>
                <w:szCs w:val="20"/>
              </w:rPr>
              <w:t>Bezier</w:t>
            </w:r>
            <w:proofErr w:type="spellEnd"/>
            <w:r>
              <w:rPr>
                <w:sz w:val="20"/>
                <w:szCs w:val="20"/>
              </w:rPr>
              <w:t xml:space="preserve"> křivky,</w:t>
            </w:r>
          </w:p>
          <w:p w:rsidR="003F028C" w:rsidRDefault="003F028C" w:rsidP="00E55D3C">
            <w:pPr>
              <w:numPr>
                <w:ilvl w:val="0"/>
                <w:numId w:val="314"/>
              </w:numPr>
              <w:spacing w:after="0" w:line="256" w:lineRule="auto"/>
              <w:contextualSpacing/>
              <w:jc w:val="left"/>
              <w:rPr>
                <w:sz w:val="20"/>
                <w:szCs w:val="20"/>
              </w:rPr>
            </w:pPr>
            <w:r>
              <w:rPr>
                <w:sz w:val="20"/>
                <w:szCs w:val="20"/>
              </w:rPr>
              <w:t>animuje a mění statickou scénu na dynamickou,</w:t>
            </w:r>
          </w:p>
          <w:p w:rsidR="003F028C" w:rsidRDefault="003F028C" w:rsidP="00E55D3C">
            <w:pPr>
              <w:numPr>
                <w:ilvl w:val="0"/>
                <w:numId w:val="314"/>
              </w:numPr>
              <w:spacing w:after="0" w:line="256" w:lineRule="auto"/>
              <w:contextualSpacing/>
              <w:jc w:val="left"/>
              <w:rPr>
                <w:sz w:val="20"/>
                <w:szCs w:val="20"/>
              </w:rPr>
            </w:pPr>
            <w:r>
              <w:rPr>
                <w:sz w:val="20"/>
                <w:szCs w:val="20"/>
              </w:rPr>
              <w:t>upravuje a animuje text,</w:t>
            </w:r>
          </w:p>
          <w:p w:rsidR="003F028C" w:rsidRDefault="003F028C" w:rsidP="00E55D3C">
            <w:pPr>
              <w:numPr>
                <w:ilvl w:val="0"/>
                <w:numId w:val="314"/>
              </w:numPr>
              <w:spacing w:after="0" w:line="256" w:lineRule="auto"/>
              <w:contextualSpacing/>
              <w:jc w:val="left"/>
              <w:rPr>
                <w:sz w:val="20"/>
                <w:szCs w:val="20"/>
              </w:rPr>
            </w:pPr>
            <w:r>
              <w:rPr>
                <w:sz w:val="20"/>
                <w:szCs w:val="20"/>
              </w:rPr>
              <w:t>používá základní efekty,</w:t>
            </w:r>
          </w:p>
          <w:p w:rsidR="003F028C" w:rsidRDefault="003F028C" w:rsidP="00E55D3C">
            <w:pPr>
              <w:numPr>
                <w:ilvl w:val="0"/>
                <w:numId w:val="314"/>
              </w:numPr>
              <w:spacing w:after="0" w:line="256" w:lineRule="auto"/>
              <w:contextualSpacing/>
              <w:jc w:val="left"/>
              <w:rPr>
                <w:sz w:val="20"/>
                <w:szCs w:val="20"/>
              </w:rPr>
            </w:pPr>
            <w:r>
              <w:rPr>
                <w:sz w:val="20"/>
                <w:szCs w:val="20"/>
              </w:rPr>
              <w:t>využívá různé formáty pro export</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line="240" w:lineRule="auto"/>
              <w:rPr>
                <w:color w:val="000000" w:themeColor="text1"/>
                <w:sz w:val="20"/>
                <w:szCs w:val="20"/>
              </w:rPr>
            </w:pPr>
            <w:r>
              <w:rPr>
                <w:color w:val="000000" w:themeColor="text1"/>
                <w:sz w:val="20"/>
                <w:szCs w:val="20"/>
              </w:rPr>
              <w:t xml:space="preserve">Adobe </w:t>
            </w:r>
            <w:proofErr w:type="spellStart"/>
            <w:r>
              <w:rPr>
                <w:color w:val="000000" w:themeColor="text1"/>
                <w:sz w:val="20"/>
                <w:szCs w:val="20"/>
              </w:rPr>
              <w:t>After</w:t>
            </w:r>
            <w:proofErr w:type="spellEnd"/>
            <w:r>
              <w:rPr>
                <w:color w:val="000000" w:themeColor="text1"/>
                <w:sz w:val="20"/>
                <w:szCs w:val="20"/>
              </w:rPr>
              <w:t xml:space="preserve"> </w:t>
            </w:r>
            <w:proofErr w:type="spellStart"/>
            <w:r>
              <w:rPr>
                <w:color w:val="000000" w:themeColor="text1"/>
                <w:sz w:val="20"/>
                <w:szCs w:val="20"/>
              </w:rPr>
              <w:t>Effect</w:t>
            </w:r>
            <w:proofErr w:type="spellEnd"/>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 xml:space="preserve">seznámení s programem, rozbor uvítacího okna a pracovního prostředí, </w:t>
            </w:r>
            <w:proofErr w:type="spellStart"/>
            <w:r>
              <w:rPr>
                <w:sz w:val="20"/>
                <w:szCs w:val="20"/>
              </w:rPr>
              <w:t>ukotvitelné</w:t>
            </w:r>
            <w:proofErr w:type="spellEnd"/>
            <w:r>
              <w:rPr>
                <w:sz w:val="20"/>
                <w:szCs w:val="20"/>
              </w:rPr>
              <w:t xml:space="preserve"> panely</w:t>
            </w:r>
          </w:p>
          <w:p w:rsidR="003F028C" w:rsidRDefault="003F028C" w:rsidP="00E55D3C">
            <w:pPr>
              <w:numPr>
                <w:ilvl w:val="0"/>
                <w:numId w:val="314"/>
              </w:numPr>
              <w:spacing w:after="0" w:line="256" w:lineRule="auto"/>
              <w:contextualSpacing/>
              <w:jc w:val="left"/>
              <w:rPr>
                <w:sz w:val="20"/>
                <w:szCs w:val="20"/>
              </w:rPr>
            </w:pPr>
            <w:r>
              <w:rPr>
                <w:sz w:val="20"/>
                <w:szCs w:val="20"/>
              </w:rPr>
              <w:t>klávesové zkratky</w:t>
            </w:r>
          </w:p>
          <w:p w:rsidR="003F028C" w:rsidRDefault="003F028C" w:rsidP="00E55D3C">
            <w:pPr>
              <w:numPr>
                <w:ilvl w:val="0"/>
                <w:numId w:val="314"/>
              </w:numPr>
              <w:spacing w:after="0" w:line="256" w:lineRule="auto"/>
              <w:contextualSpacing/>
              <w:jc w:val="left"/>
              <w:rPr>
                <w:sz w:val="20"/>
                <w:szCs w:val="20"/>
              </w:rPr>
            </w:pPr>
            <w:r>
              <w:rPr>
                <w:sz w:val="20"/>
                <w:szCs w:val="20"/>
              </w:rPr>
              <w:t xml:space="preserve">Projekt a jeho součásti (práce se soubory; kompozice; vrstva a její </w:t>
            </w:r>
            <w:proofErr w:type="spellStart"/>
            <w:r>
              <w:rPr>
                <w:sz w:val="20"/>
                <w:szCs w:val="20"/>
              </w:rPr>
              <w:t>Transform</w:t>
            </w:r>
            <w:proofErr w:type="spellEnd"/>
            <w:r>
              <w:rPr>
                <w:sz w:val="20"/>
                <w:szCs w:val="20"/>
              </w:rPr>
              <w:t xml:space="preserve"> menu; </w:t>
            </w:r>
            <w:proofErr w:type="spellStart"/>
            <w:r>
              <w:rPr>
                <w:sz w:val="20"/>
                <w:szCs w:val="20"/>
              </w:rPr>
              <w:t>Blending</w:t>
            </w:r>
            <w:proofErr w:type="spellEnd"/>
            <w:r>
              <w:rPr>
                <w:sz w:val="20"/>
                <w:szCs w:val="20"/>
              </w:rPr>
              <w:t xml:space="preserve"> </w:t>
            </w:r>
            <w:proofErr w:type="spellStart"/>
            <w:r>
              <w:rPr>
                <w:sz w:val="20"/>
                <w:szCs w:val="20"/>
              </w:rPr>
              <w:t>modes</w:t>
            </w:r>
            <w:proofErr w:type="spellEnd"/>
            <w:r>
              <w:rPr>
                <w:sz w:val="20"/>
                <w:szCs w:val="20"/>
              </w:rPr>
              <w:t>; vnořování kompozic)</w:t>
            </w:r>
          </w:p>
          <w:p w:rsidR="003F028C" w:rsidRDefault="003F028C" w:rsidP="00E55D3C">
            <w:pPr>
              <w:numPr>
                <w:ilvl w:val="0"/>
                <w:numId w:val="314"/>
              </w:numPr>
              <w:spacing w:after="0" w:line="256" w:lineRule="auto"/>
              <w:contextualSpacing/>
              <w:jc w:val="left"/>
              <w:rPr>
                <w:sz w:val="20"/>
                <w:szCs w:val="20"/>
              </w:rPr>
            </w:pPr>
            <w:r>
              <w:rPr>
                <w:sz w:val="20"/>
                <w:szCs w:val="20"/>
              </w:rPr>
              <w:t>Masky (otevřené, uzavřené masky; práce s </w:t>
            </w:r>
            <w:proofErr w:type="spellStart"/>
            <w:proofErr w:type="gramStart"/>
            <w:r>
              <w:rPr>
                <w:sz w:val="20"/>
                <w:szCs w:val="20"/>
              </w:rPr>
              <w:t>Bezier</w:t>
            </w:r>
            <w:proofErr w:type="spellEnd"/>
            <w:proofErr w:type="gramEnd"/>
            <w:r>
              <w:rPr>
                <w:sz w:val="20"/>
                <w:szCs w:val="20"/>
              </w:rPr>
              <w:t xml:space="preserve"> křivkami; ovládací prvky masky)</w:t>
            </w:r>
          </w:p>
          <w:p w:rsidR="003F028C" w:rsidRDefault="003F028C" w:rsidP="00E55D3C">
            <w:pPr>
              <w:numPr>
                <w:ilvl w:val="0"/>
                <w:numId w:val="314"/>
              </w:numPr>
              <w:spacing w:after="0" w:line="256" w:lineRule="auto"/>
              <w:contextualSpacing/>
              <w:jc w:val="left"/>
              <w:rPr>
                <w:sz w:val="20"/>
                <w:szCs w:val="20"/>
              </w:rPr>
            </w:pPr>
            <w:r>
              <w:rPr>
                <w:sz w:val="20"/>
                <w:szCs w:val="20"/>
              </w:rPr>
              <w:t xml:space="preserve">Animace (vytváření různých druhů </w:t>
            </w:r>
            <w:proofErr w:type="spellStart"/>
            <w:r>
              <w:rPr>
                <w:sz w:val="20"/>
                <w:szCs w:val="20"/>
              </w:rPr>
              <w:t>Keyframes</w:t>
            </w:r>
            <w:proofErr w:type="spellEnd"/>
            <w:r>
              <w:rPr>
                <w:sz w:val="20"/>
                <w:szCs w:val="20"/>
              </w:rPr>
              <w:t xml:space="preserve">; změna rychlosti animace; ovládání plynulosti pohybu; </w:t>
            </w:r>
            <w:proofErr w:type="spellStart"/>
            <w:r>
              <w:rPr>
                <w:sz w:val="20"/>
                <w:szCs w:val="20"/>
              </w:rPr>
              <w:t>Graph</w:t>
            </w:r>
            <w:proofErr w:type="spellEnd"/>
            <w:r>
              <w:rPr>
                <w:sz w:val="20"/>
                <w:szCs w:val="20"/>
              </w:rPr>
              <w:t xml:space="preserve"> editor)</w:t>
            </w:r>
          </w:p>
          <w:p w:rsidR="003F028C" w:rsidRDefault="003F028C" w:rsidP="00E55D3C">
            <w:pPr>
              <w:numPr>
                <w:ilvl w:val="0"/>
                <w:numId w:val="314"/>
              </w:numPr>
              <w:spacing w:after="0" w:line="256" w:lineRule="auto"/>
              <w:contextualSpacing/>
              <w:jc w:val="left"/>
              <w:rPr>
                <w:sz w:val="20"/>
                <w:szCs w:val="20"/>
              </w:rPr>
            </w:pPr>
            <w:proofErr w:type="spellStart"/>
            <w:r>
              <w:rPr>
                <w:sz w:val="20"/>
                <w:szCs w:val="20"/>
              </w:rPr>
              <w:t>Shape</w:t>
            </w:r>
            <w:proofErr w:type="spellEnd"/>
            <w:r>
              <w:rPr>
                <w:sz w:val="20"/>
                <w:szCs w:val="20"/>
              </w:rPr>
              <w:t xml:space="preserve"> </w:t>
            </w:r>
            <w:proofErr w:type="spellStart"/>
            <w:r>
              <w:rPr>
                <w:sz w:val="20"/>
                <w:szCs w:val="20"/>
              </w:rPr>
              <w:t>layer</w:t>
            </w:r>
            <w:proofErr w:type="spellEnd"/>
            <w:r>
              <w:rPr>
                <w:sz w:val="20"/>
                <w:szCs w:val="20"/>
              </w:rPr>
              <w:t xml:space="preserve"> (rozdíl mezi </w:t>
            </w:r>
            <w:proofErr w:type="spellStart"/>
            <w:r>
              <w:rPr>
                <w:sz w:val="20"/>
                <w:szCs w:val="20"/>
              </w:rPr>
              <w:t>Shape</w:t>
            </w:r>
            <w:proofErr w:type="spellEnd"/>
            <w:r>
              <w:rPr>
                <w:sz w:val="20"/>
                <w:szCs w:val="20"/>
              </w:rPr>
              <w:t xml:space="preserve"> </w:t>
            </w:r>
            <w:proofErr w:type="spellStart"/>
            <w:r>
              <w:rPr>
                <w:sz w:val="20"/>
                <w:szCs w:val="20"/>
              </w:rPr>
              <w:t>layer</w:t>
            </w:r>
            <w:proofErr w:type="spellEnd"/>
            <w:r>
              <w:rPr>
                <w:sz w:val="20"/>
                <w:szCs w:val="20"/>
              </w:rPr>
              <w:t xml:space="preserve"> a maskou; jeho používání a animování; </w:t>
            </w:r>
            <w:proofErr w:type="spellStart"/>
            <w:r>
              <w:rPr>
                <w:sz w:val="20"/>
                <w:szCs w:val="20"/>
              </w:rPr>
              <w:t>Shape</w:t>
            </w:r>
            <w:proofErr w:type="spellEnd"/>
            <w:r>
              <w:rPr>
                <w:sz w:val="20"/>
                <w:szCs w:val="20"/>
              </w:rPr>
              <w:t xml:space="preserve"> </w:t>
            </w:r>
            <w:proofErr w:type="spellStart"/>
            <w:r>
              <w:rPr>
                <w:sz w:val="20"/>
                <w:szCs w:val="20"/>
              </w:rPr>
              <w:t>layer</w:t>
            </w:r>
            <w:proofErr w:type="spellEnd"/>
            <w:r>
              <w:rPr>
                <w:sz w:val="20"/>
                <w:szCs w:val="20"/>
              </w:rPr>
              <w:t xml:space="preserve"> menu)</w:t>
            </w:r>
          </w:p>
          <w:p w:rsidR="003F028C" w:rsidRDefault="003F028C" w:rsidP="00E55D3C">
            <w:pPr>
              <w:numPr>
                <w:ilvl w:val="0"/>
                <w:numId w:val="314"/>
              </w:numPr>
              <w:spacing w:after="0" w:line="256" w:lineRule="auto"/>
              <w:contextualSpacing/>
              <w:jc w:val="left"/>
              <w:rPr>
                <w:sz w:val="20"/>
                <w:szCs w:val="20"/>
              </w:rPr>
            </w:pPr>
            <w:r>
              <w:rPr>
                <w:sz w:val="20"/>
                <w:szCs w:val="20"/>
              </w:rPr>
              <w:t xml:space="preserve">Textové nástroje (tvorba textu, titulků; úprava textu; animování textu; </w:t>
            </w:r>
            <w:proofErr w:type="spellStart"/>
            <w:r>
              <w:rPr>
                <w:sz w:val="20"/>
                <w:szCs w:val="20"/>
              </w:rPr>
              <w:t>Animate</w:t>
            </w:r>
            <w:proofErr w:type="spellEnd"/>
            <w:r>
              <w:rPr>
                <w:sz w:val="20"/>
                <w:szCs w:val="20"/>
              </w:rPr>
              <w:t xml:space="preserve"> menu a jeho možnosti)</w:t>
            </w:r>
          </w:p>
          <w:p w:rsidR="003F028C" w:rsidRDefault="003F028C" w:rsidP="00E55D3C">
            <w:pPr>
              <w:numPr>
                <w:ilvl w:val="0"/>
                <w:numId w:val="314"/>
              </w:numPr>
              <w:spacing w:after="0" w:line="256" w:lineRule="auto"/>
              <w:contextualSpacing/>
              <w:jc w:val="left"/>
              <w:rPr>
                <w:sz w:val="20"/>
                <w:szCs w:val="20"/>
              </w:rPr>
            </w:pPr>
            <w:r>
              <w:rPr>
                <w:sz w:val="20"/>
                <w:szCs w:val="20"/>
              </w:rPr>
              <w:t xml:space="preserve">Efekty (práce s efekty; animování efektů; </w:t>
            </w:r>
            <w:proofErr w:type="spellStart"/>
            <w:r>
              <w:rPr>
                <w:sz w:val="20"/>
                <w:szCs w:val="20"/>
              </w:rPr>
              <w:t>Particles</w:t>
            </w:r>
            <w:proofErr w:type="spellEnd"/>
            <w:r>
              <w:rPr>
                <w:sz w:val="20"/>
                <w:szCs w:val="20"/>
              </w:rPr>
              <w:t>; tipy a triky)</w:t>
            </w:r>
          </w:p>
          <w:p w:rsidR="003F028C" w:rsidRDefault="003F028C" w:rsidP="00E55D3C">
            <w:pPr>
              <w:numPr>
                <w:ilvl w:val="0"/>
                <w:numId w:val="314"/>
              </w:numPr>
              <w:spacing w:after="0" w:line="256" w:lineRule="auto"/>
              <w:contextualSpacing/>
              <w:jc w:val="left"/>
              <w:rPr>
                <w:sz w:val="20"/>
                <w:szCs w:val="20"/>
              </w:rPr>
            </w:pPr>
            <w:r>
              <w:rPr>
                <w:sz w:val="20"/>
                <w:szCs w:val="20"/>
              </w:rPr>
              <w:t>Export videa a obrázků, komprese</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 DI</w:t>
            </w:r>
          </w:p>
          <w:p w:rsidR="003F028C" w:rsidRDefault="003F028C">
            <w:pPr>
              <w:spacing w:after="0"/>
              <w:rPr>
                <w:sz w:val="20"/>
                <w:szCs w:val="20"/>
              </w:rPr>
            </w:pPr>
            <w:r>
              <w:rPr>
                <w:sz w:val="20"/>
                <w:szCs w:val="20"/>
              </w:rPr>
              <w:t>PT: Člověk a svět práce, Informační a komunikační technologie</w:t>
            </w:r>
          </w:p>
        </w:tc>
      </w:tr>
      <w:tr w:rsidR="003F028C" w:rsidTr="003F028C">
        <w:trPr>
          <w:jc w:val="center"/>
        </w:trPr>
        <w:tc>
          <w:tcPr>
            <w:tcW w:w="3751"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seznámí se s dalšími aplikacemi Adobe</w:t>
            </w:r>
          </w:p>
        </w:tc>
        <w:tc>
          <w:tcPr>
            <w:tcW w:w="2096" w:type="dxa"/>
            <w:tcBorders>
              <w:top w:val="single" w:sz="4" w:space="0" w:color="auto"/>
              <w:left w:val="single" w:sz="4" w:space="0" w:color="auto"/>
              <w:bottom w:val="single" w:sz="4" w:space="0" w:color="auto"/>
              <w:right w:val="single" w:sz="4" w:space="0" w:color="auto"/>
            </w:tcBorders>
            <w:hideMark/>
          </w:tcPr>
          <w:p w:rsidR="003F028C" w:rsidRDefault="003F028C">
            <w:pPr>
              <w:spacing w:after="0" w:line="240" w:lineRule="auto"/>
              <w:rPr>
                <w:color w:val="000000" w:themeColor="text1"/>
                <w:sz w:val="20"/>
                <w:szCs w:val="20"/>
              </w:rPr>
            </w:pPr>
            <w:r>
              <w:rPr>
                <w:color w:val="000000" w:themeColor="text1"/>
                <w:sz w:val="20"/>
                <w:szCs w:val="20"/>
              </w:rPr>
              <w:t>další aplikace Adobe</w:t>
            </w:r>
          </w:p>
        </w:tc>
        <w:tc>
          <w:tcPr>
            <w:tcW w:w="5555" w:type="dxa"/>
            <w:tcBorders>
              <w:top w:val="single" w:sz="4" w:space="0" w:color="auto"/>
              <w:left w:val="single" w:sz="4" w:space="0" w:color="auto"/>
              <w:bottom w:val="single" w:sz="4" w:space="0" w:color="auto"/>
              <w:right w:val="single" w:sz="4" w:space="0" w:color="auto"/>
            </w:tcBorders>
            <w:hideMark/>
          </w:tcPr>
          <w:p w:rsidR="003F028C" w:rsidRDefault="003F028C" w:rsidP="00E55D3C">
            <w:pPr>
              <w:numPr>
                <w:ilvl w:val="0"/>
                <w:numId w:val="314"/>
              </w:numPr>
              <w:spacing w:after="0" w:line="256" w:lineRule="auto"/>
              <w:contextualSpacing/>
              <w:jc w:val="left"/>
              <w:rPr>
                <w:sz w:val="20"/>
                <w:szCs w:val="20"/>
              </w:rPr>
            </w:pPr>
            <w:r>
              <w:rPr>
                <w:sz w:val="20"/>
                <w:szCs w:val="20"/>
              </w:rPr>
              <w:t>další aplikace Adobe</w:t>
            </w:r>
          </w:p>
        </w:tc>
        <w:tc>
          <w:tcPr>
            <w:tcW w:w="882" w:type="dxa"/>
            <w:tcBorders>
              <w:top w:val="single" w:sz="4" w:space="0" w:color="auto"/>
              <w:left w:val="single" w:sz="4" w:space="0" w:color="auto"/>
              <w:bottom w:val="single" w:sz="4" w:space="0" w:color="auto"/>
              <w:right w:val="single" w:sz="4" w:space="0" w:color="auto"/>
            </w:tcBorders>
          </w:tcPr>
          <w:p w:rsidR="003F028C" w:rsidRDefault="003F028C">
            <w:pPr>
              <w:spacing w:after="0"/>
              <w:jc w:val="center"/>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3F028C" w:rsidRDefault="003F028C">
            <w:pPr>
              <w:spacing w:after="0"/>
              <w:rPr>
                <w:sz w:val="20"/>
                <w:szCs w:val="20"/>
              </w:rPr>
            </w:pPr>
            <w:r>
              <w:rPr>
                <w:sz w:val="20"/>
                <w:szCs w:val="20"/>
              </w:rPr>
              <w:t>INT, FF, DI</w:t>
            </w:r>
          </w:p>
          <w:p w:rsidR="003F028C" w:rsidRDefault="003F028C">
            <w:pPr>
              <w:spacing w:after="0"/>
              <w:rPr>
                <w:sz w:val="20"/>
                <w:szCs w:val="20"/>
              </w:rPr>
            </w:pPr>
            <w:r>
              <w:rPr>
                <w:sz w:val="20"/>
                <w:szCs w:val="20"/>
              </w:rPr>
              <w:t>PT: Člověk a svět práce, Informační a komunikační technologie</w:t>
            </w:r>
          </w:p>
        </w:tc>
      </w:tr>
    </w:tbl>
    <w:p w:rsidR="00C51628" w:rsidRPr="00C51628" w:rsidRDefault="003F028C" w:rsidP="00C51628">
      <w:pPr>
        <w:contextualSpacing/>
      </w:pPr>
      <w:r>
        <w:br w:type="page"/>
      </w:r>
    </w:p>
    <w:p w:rsidR="003F028C" w:rsidRPr="00A0526B" w:rsidRDefault="003F028C" w:rsidP="00A0526B">
      <w:pPr>
        <w:spacing w:after="160"/>
        <w:rPr>
          <w:rFonts w:asciiTheme="majorHAnsi" w:hAnsiTheme="majorHAnsi" w:cstheme="minorBidi"/>
        </w:rPr>
        <w:sectPr w:rsidR="003F028C" w:rsidRPr="00A0526B" w:rsidSect="003F028C">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81" w:name="_Toc49174041"/>
      <w:r w:rsidRPr="00C463FF">
        <w:lastRenderedPageBreak/>
        <w:t>Učební osnova předmětu: Propagace (PRO)</w:t>
      </w:r>
      <w:bookmarkEnd w:id="81"/>
    </w:p>
    <w:p w:rsidR="00C463FF" w:rsidRPr="004C1A0C" w:rsidRDefault="000F05BF" w:rsidP="004C1A0C">
      <w:r>
        <w:t>Oblast vzdělávání:</w:t>
      </w:r>
      <w:r w:rsidR="00F97887">
        <w:t xml:space="preserve"> </w:t>
      </w:r>
      <w:r w:rsidR="00C463FF" w:rsidRPr="004C1A0C">
        <w:t>technologická</w:t>
      </w:r>
      <w:r w:rsidR="004922F0" w:rsidRPr="004C1A0C">
        <w:t xml:space="preserve"> a</w:t>
      </w:r>
      <w:r w:rsidR="004922F0">
        <w:t> </w:t>
      </w:r>
      <w:r w:rsidR="00C463FF" w:rsidRPr="004C1A0C">
        <w:t>technická příprava</w:t>
      </w:r>
    </w:p>
    <w:p w:rsidR="00C463FF" w:rsidRPr="004C1A0C" w:rsidRDefault="00C463FF" w:rsidP="004C1A0C">
      <w:r w:rsidRPr="004C1A0C">
        <w:t xml:space="preserve">Platnost: </w:t>
      </w:r>
      <w:r w:rsidR="009734BA" w:rsidRPr="004C1A0C">
        <w:t>1. 9. 2020</w:t>
      </w:r>
      <w:r w:rsidRPr="004C1A0C">
        <w:t xml:space="preserve"> počínaje 1. ročníkem</w:t>
      </w:r>
    </w:p>
    <w:p w:rsidR="00C463FF" w:rsidRPr="004C1A0C" w:rsidRDefault="00C463FF" w:rsidP="004C1A0C">
      <w:r w:rsidRPr="004C1A0C">
        <w:t>Celkem hodin týdně: 2 hodiny</w:t>
      </w:r>
    </w:p>
    <w:p w:rsidR="00C463FF" w:rsidRPr="00C463FF" w:rsidRDefault="00D43A3A" w:rsidP="00734A72">
      <w:pPr>
        <w:pStyle w:val="Nadpis3"/>
      </w:pPr>
      <w:r w:rsidRPr="007E6CC0">
        <w:t>Obecný</w:t>
      </w:r>
      <w:r>
        <w:t xml:space="preserve"> cíl vyučovacího předmětu</w:t>
      </w:r>
    </w:p>
    <w:p w:rsidR="00C463FF" w:rsidRPr="00F97887" w:rsidRDefault="00C463FF" w:rsidP="00F97887">
      <w:r w:rsidRPr="00F97887">
        <w:t>Cílem výuky předmětu Propagace je poskytnout žákovi vědomosti</w:t>
      </w:r>
      <w:r w:rsidR="004922F0" w:rsidRPr="00F97887">
        <w:t xml:space="preserve"> a</w:t>
      </w:r>
      <w:r w:rsidR="004922F0">
        <w:t> </w:t>
      </w:r>
      <w:r w:rsidRPr="00F97887">
        <w:t>dovednosti</w:t>
      </w:r>
      <w:r w:rsidR="004922F0" w:rsidRPr="00F97887">
        <w:t xml:space="preserve"> o</w:t>
      </w:r>
      <w:r w:rsidR="004922F0">
        <w:t> </w:t>
      </w:r>
      <w:r w:rsidRPr="00F97887">
        <w:t>účelném využití propagačních prostředků při zajišťování propagačních akcí, podporovat</w:t>
      </w:r>
      <w:r w:rsidR="004922F0" w:rsidRPr="00F97887">
        <w:t xml:space="preserve"> a</w:t>
      </w:r>
      <w:r w:rsidR="004922F0">
        <w:t> </w:t>
      </w:r>
      <w:r w:rsidRPr="00F97887">
        <w:t>rozvíjet samostatnou tvořivost žáka.</w:t>
      </w:r>
    </w:p>
    <w:p w:rsidR="00C463FF" w:rsidRPr="00C463FF" w:rsidRDefault="00D43A3A" w:rsidP="00734A72">
      <w:pPr>
        <w:pStyle w:val="Nadpis3"/>
      </w:pPr>
      <w:r>
        <w:t>Charakteristika učiva</w:t>
      </w:r>
    </w:p>
    <w:p w:rsidR="00C463FF" w:rsidRPr="00F97887" w:rsidRDefault="00C463FF" w:rsidP="00F97887">
      <w:r w:rsidRPr="00F97887">
        <w:t>Vyučovací předmět Propagace vychází ze vzdělávací oblasti technologická</w:t>
      </w:r>
      <w:r w:rsidR="004922F0" w:rsidRPr="00F97887">
        <w:t xml:space="preserve"> a</w:t>
      </w:r>
      <w:r w:rsidR="004922F0">
        <w:t> </w:t>
      </w:r>
      <w:r w:rsidRPr="00F97887">
        <w:t>technická příprava RVP. Je vyučován</w:t>
      </w:r>
      <w:r w:rsidR="004922F0" w:rsidRPr="00F97887">
        <w:t xml:space="preserve"> v</w:t>
      </w:r>
      <w:r w:rsidR="004922F0">
        <w:t> </w:t>
      </w:r>
      <w:r w:rsidRPr="00F97887">
        <w:t>1. ročníku</w:t>
      </w:r>
      <w:r w:rsidR="004922F0" w:rsidRPr="00F97887">
        <w:t xml:space="preserve"> v</w:t>
      </w:r>
      <w:r w:rsidR="004922F0">
        <w:t> </w:t>
      </w:r>
      <w:r w:rsidRPr="00F97887">
        <w:t>hodinové dotaci 2 hodiny týdně.</w:t>
      </w:r>
    </w:p>
    <w:p w:rsidR="00C463FF" w:rsidRPr="00F97887" w:rsidRDefault="00C463FF" w:rsidP="00F97887">
      <w:r w:rsidRPr="00F97887">
        <w:t>Žák získává ucelené informace</w:t>
      </w:r>
      <w:r w:rsidR="004922F0" w:rsidRPr="00F97887">
        <w:t xml:space="preserve"> o</w:t>
      </w:r>
      <w:r w:rsidR="004922F0">
        <w:t> </w:t>
      </w:r>
      <w:r w:rsidRPr="00F97887">
        <w:t>metodice obsahu, hlavních metodách</w:t>
      </w:r>
      <w:r w:rsidR="004922F0" w:rsidRPr="00F97887">
        <w:t xml:space="preserve"> a</w:t>
      </w:r>
      <w:r w:rsidR="004922F0">
        <w:t> </w:t>
      </w:r>
      <w:r w:rsidRPr="00F97887">
        <w:t>formách propagace. Naučí se vytvářet propagační prostředky různou technikou, připravovat</w:t>
      </w:r>
      <w:r w:rsidR="004922F0" w:rsidRPr="00F97887">
        <w:t xml:space="preserve"> a</w:t>
      </w:r>
      <w:r w:rsidR="004922F0">
        <w:t> </w:t>
      </w:r>
      <w:r w:rsidRPr="00F97887">
        <w:t>realizovat propagační akce. Předmět je provázán</w:t>
      </w:r>
      <w:r w:rsidR="004922F0" w:rsidRPr="00F97887">
        <w:t xml:space="preserve"> s</w:t>
      </w:r>
      <w:r w:rsidR="004922F0">
        <w:t> </w:t>
      </w:r>
      <w:r w:rsidRPr="00F97887">
        <w:t>tématy odborné praxe ve 2.</w:t>
      </w:r>
      <w:r w:rsidR="004922F0" w:rsidRPr="00F97887">
        <w:t xml:space="preserve"> a</w:t>
      </w:r>
      <w:r w:rsidR="004922F0">
        <w:t> </w:t>
      </w:r>
      <w:r w:rsidRPr="00F97887">
        <w:t>3. ročníku.</w:t>
      </w:r>
    </w:p>
    <w:p w:rsidR="00C463FF" w:rsidRPr="00C463FF" w:rsidRDefault="00D43A3A" w:rsidP="00734A72">
      <w:pPr>
        <w:pStyle w:val="Nadpis3"/>
      </w:pPr>
      <w:r>
        <w:t>Cíle vzdělávání</w:t>
      </w:r>
    </w:p>
    <w:p w:rsidR="00C463FF" w:rsidRPr="00F97887" w:rsidRDefault="00C463FF" w:rsidP="00F97887">
      <w:r w:rsidRPr="00F97887">
        <w:t>Výuka</w:t>
      </w:r>
      <w:r w:rsidR="004922F0" w:rsidRPr="00F97887">
        <w:t xml:space="preserve"> v</w:t>
      </w:r>
      <w:r w:rsidR="004922F0">
        <w:t> </w:t>
      </w:r>
      <w:r w:rsidRPr="00F97887">
        <w:t>předmětu Propagace směřuje především</w:t>
      </w:r>
      <w:r w:rsidR="004922F0" w:rsidRPr="00F97887">
        <w:t xml:space="preserve"> k</w:t>
      </w:r>
      <w:r w:rsidR="004922F0">
        <w:t> </w:t>
      </w:r>
      <w:r w:rsidRPr="00F97887">
        <w:t>tomu, aby žák:</w:t>
      </w:r>
    </w:p>
    <w:p w:rsidR="00C463FF" w:rsidRPr="00F97887" w:rsidRDefault="00C463FF" w:rsidP="00E55D3C">
      <w:pPr>
        <w:pStyle w:val="Odstavecseseznamem"/>
        <w:numPr>
          <w:ilvl w:val="0"/>
          <w:numId w:val="245"/>
        </w:numPr>
      </w:pPr>
      <w:r w:rsidRPr="00F97887">
        <w:t>ovládal základní odbornou terminologii,</w:t>
      </w:r>
    </w:p>
    <w:p w:rsidR="00C463FF" w:rsidRPr="00F97887" w:rsidRDefault="00C463FF" w:rsidP="00E55D3C">
      <w:pPr>
        <w:pStyle w:val="Odstavecseseznamem"/>
        <w:numPr>
          <w:ilvl w:val="0"/>
          <w:numId w:val="245"/>
        </w:numPr>
      </w:pPr>
      <w:r w:rsidRPr="00F97887">
        <w:t>chápal význam</w:t>
      </w:r>
      <w:r w:rsidR="004922F0" w:rsidRPr="00F97887">
        <w:t xml:space="preserve"> a</w:t>
      </w:r>
      <w:r w:rsidR="004922F0">
        <w:t> </w:t>
      </w:r>
      <w:r w:rsidRPr="00F97887">
        <w:t>úlohu propagačních prostředků,</w:t>
      </w:r>
    </w:p>
    <w:p w:rsidR="00C463FF" w:rsidRPr="00F97887" w:rsidRDefault="00C463FF" w:rsidP="00E55D3C">
      <w:pPr>
        <w:pStyle w:val="Odstavecseseznamem"/>
        <w:numPr>
          <w:ilvl w:val="0"/>
          <w:numId w:val="245"/>
        </w:numPr>
      </w:pPr>
      <w:r w:rsidRPr="00F97887">
        <w:t>používal hlavní metody</w:t>
      </w:r>
      <w:r w:rsidR="004922F0" w:rsidRPr="00F97887">
        <w:t xml:space="preserve"> a</w:t>
      </w:r>
      <w:r w:rsidR="004922F0">
        <w:t> </w:t>
      </w:r>
      <w:r w:rsidRPr="00F97887">
        <w:t>formy propagace,</w:t>
      </w:r>
    </w:p>
    <w:p w:rsidR="00F97887" w:rsidRDefault="00C463FF" w:rsidP="00E55D3C">
      <w:pPr>
        <w:pStyle w:val="Odstavecseseznamem"/>
        <w:numPr>
          <w:ilvl w:val="0"/>
          <w:numId w:val="245"/>
        </w:numPr>
      </w:pPr>
      <w:r w:rsidRPr="00F97887">
        <w:t xml:space="preserve">ovládal tvorbu propagačních prostředků, </w:t>
      </w:r>
      <w:r w:rsidRPr="00F97887">
        <w:t> chápal spojitost mezi marketingem</w:t>
      </w:r>
      <w:r w:rsidR="004922F0" w:rsidRPr="00F97887">
        <w:t xml:space="preserve"> a</w:t>
      </w:r>
      <w:r w:rsidR="004922F0">
        <w:t> </w:t>
      </w:r>
      <w:r w:rsidRPr="00F97887">
        <w:t>propagací,</w:t>
      </w:r>
    </w:p>
    <w:p w:rsidR="00C463FF" w:rsidRPr="00F97887" w:rsidRDefault="00C463FF" w:rsidP="00E55D3C">
      <w:pPr>
        <w:pStyle w:val="Odstavecseseznamem"/>
        <w:numPr>
          <w:ilvl w:val="0"/>
          <w:numId w:val="245"/>
        </w:numPr>
      </w:pPr>
      <w:r w:rsidRPr="00F97887">
        <w:t>uměl připravit</w:t>
      </w:r>
      <w:r w:rsidR="004922F0" w:rsidRPr="00F97887">
        <w:t xml:space="preserve"> a</w:t>
      </w:r>
      <w:r w:rsidR="004922F0">
        <w:t> </w:t>
      </w:r>
      <w:r w:rsidRPr="00F97887">
        <w:t>realizovat propagační akci.</w:t>
      </w:r>
    </w:p>
    <w:p w:rsidR="00C463FF" w:rsidRPr="00F97887" w:rsidRDefault="00D43A3A" w:rsidP="00F97887">
      <w:pPr>
        <w:pStyle w:val="Nadpis3"/>
      </w:pPr>
      <w:r w:rsidRPr="00F97887">
        <w:t>Výukové strategie</w:t>
      </w:r>
    </w:p>
    <w:p w:rsidR="00C463FF" w:rsidRPr="00F97887" w:rsidRDefault="00C463FF" w:rsidP="00F97887">
      <w:r w:rsidRPr="00F97887">
        <w:t>Při výuce</w:t>
      </w:r>
      <w:r w:rsidR="004922F0" w:rsidRPr="00F97887">
        <w:t xml:space="preserve"> v</w:t>
      </w:r>
      <w:r w:rsidR="004922F0">
        <w:t> </w:t>
      </w:r>
      <w:r w:rsidRPr="00F97887">
        <w:t>předmětu Propagace se klade důraz na design</w:t>
      </w:r>
      <w:r w:rsidR="004922F0" w:rsidRPr="00F97887">
        <w:t xml:space="preserve"> a</w:t>
      </w:r>
      <w:r w:rsidR="004922F0">
        <w:t> </w:t>
      </w:r>
      <w:r w:rsidRPr="00F97887">
        <w:t>na pochopení důležitosti grafické tvorby. Rozvíjí se invence</w:t>
      </w:r>
      <w:r w:rsidR="004922F0" w:rsidRPr="00F97887">
        <w:t xml:space="preserve"> a</w:t>
      </w:r>
      <w:r w:rsidR="004922F0">
        <w:t> </w:t>
      </w:r>
      <w:r w:rsidRPr="00F97887">
        <w:t>fantazie, podporuje se grafický projev žáka</w:t>
      </w:r>
      <w:r w:rsidR="004922F0" w:rsidRPr="00F97887">
        <w:t xml:space="preserve"> a</w:t>
      </w:r>
      <w:r w:rsidR="004922F0">
        <w:t> </w:t>
      </w:r>
      <w:r w:rsidRPr="00F97887">
        <w:t>jeho vlastní tvorba.</w:t>
      </w:r>
      <w:r w:rsidR="004922F0" w:rsidRPr="00F97887">
        <w:t xml:space="preserve"> U</w:t>
      </w:r>
      <w:r w:rsidR="004922F0">
        <w:t> </w:t>
      </w:r>
      <w:r w:rsidRPr="00F97887">
        <w:t>žáka se prohlubuje estetický cit</w:t>
      </w:r>
      <w:r w:rsidR="004922F0" w:rsidRPr="00F97887">
        <w:t xml:space="preserve"> a</w:t>
      </w:r>
      <w:r w:rsidR="004922F0">
        <w:t> </w:t>
      </w:r>
      <w:r w:rsidRPr="00F97887">
        <w:t>inspirace. Uplatňují se důležité didaktické zásady</w:t>
      </w:r>
      <w:r w:rsidR="00995258">
        <w:t xml:space="preserve"> – </w:t>
      </w:r>
      <w:r w:rsidRPr="00F97887">
        <w:t>především názornost, přiměřenost, využívání aktuálních inspirací</w:t>
      </w:r>
      <w:r w:rsidR="004922F0" w:rsidRPr="00F97887">
        <w:t xml:space="preserve"> i</w:t>
      </w:r>
      <w:r w:rsidR="004922F0">
        <w:t> </w:t>
      </w:r>
      <w:r w:rsidRPr="00F97887">
        <w:t>audiovizuální techniky.</w:t>
      </w:r>
    </w:p>
    <w:p w:rsidR="00C463FF" w:rsidRPr="00C463FF" w:rsidRDefault="00D43A3A" w:rsidP="00734A72">
      <w:pPr>
        <w:pStyle w:val="Nadpis3"/>
      </w:pPr>
      <w:r>
        <w:t>Hodnocení výsledků žáků</w:t>
      </w:r>
    </w:p>
    <w:p w:rsidR="00C463FF" w:rsidRPr="00F97887" w:rsidRDefault="00C463FF" w:rsidP="00F97887">
      <w:r w:rsidRPr="00F97887">
        <w:t>V hodinách předmětu Propagace je žák hodnocen</w:t>
      </w:r>
      <w:r w:rsidR="004922F0" w:rsidRPr="00F97887">
        <w:t xml:space="preserve"> v</w:t>
      </w:r>
      <w:r w:rsidR="004922F0">
        <w:t> </w:t>
      </w:r>
      <w:r w:rsidRPr="00F97887">
        <w:t>souladu se školním řádem slovně</w:t>
      </w:r>
      <w:r w:rsidR="004922F0" w:rsidRPr="00F97887">
        <w:t xml:space="preserve"> i</w:t>
      </w:r>
      <w:r w:rsidR="004922F0">
        <w:t> </w:t>
      </w:r>
      <w:r w:rsidRPr="00F97887">
        <w:t>písemně. Při hodnocení se bude klást důraz na porozumění učiva</w:t>
      </w:r>
      <w:r w:rsidR="004922F0" w:rsidRPr="00F97887">
        <w:t xml:space="preserve"> a</w:t>
      </w:r>
      <w:r w:rsidR="004922F0">
        <w:t> </w:t>
      </w:r>
      <w:r w:rsidRPr="00F97887">
        <w:t>schopnost aplikovat poznatky</w:t>
      </w:r>
      <w:r w:rsidR="004922F0" w:rsidRPr="00F97887">
        <w:t xml:space="preserve"> v</w:t>
      </w:r>
      <w:r w:rsidR="004922F0">
        <w:t> </w:t>
      </w:r>
      <w:r w:rsidRPr="00F97887">
        <w:t>praxi</w:t>
      </w:r>
      <w:r w:rsidR="004922F0" w:rsidRPr="00F97887">
        <w:t xml:space="preserve"> a</w:t>
      </w:r>
      <w:r w:rsidR="004922F0">
        <w:t> </w:t>
      </w:r>
      <w:r w:rsidRPr="00F97887">
        <w:t>na samostatnost žáka při přípravě propagačního prostředku, propagační akce.</w:t>
      </w:r>
    </w:p>
    <w:p w:rsidR="00C463FF" w:rsidRPr="00C463FF" w:rsidRDefault="00C463FF" w:rsidP="00734A72">
      <w:pPr>
        <w:pStyle w:val="Nadpis3"/>
      </w:pPr>
      <w:r w:rsidRPr="00C463FF">
        <w:t>Přínos předmětu pro rozvoj klíčových</w:t>
      </w:r>
      <w:r w:rsidR="004922F0" w:rsidRPr="00C463FF">
        <w:t xml:space="preserve"> a</w:t>
      </w:r>
      <w:r w:rsidR="004922F0">
        <w:t> </w:t>
      </w:r>
      <w:r w:rsidRPr="00C463FF">
        <w:t>odborných kompetencí</w:t>
      </w:r>
    </w:p>
    <w:p w:rsidR="00C463FF" w:rsidRPr="00F97887" w:rsidRDefault="00C463FF" w:rsidP="00F97887">
      <w:r w:rsidRPr="00F97887">
        <w:t>Předmět Propagace přispívá</w:t>
      </w:r>
      <w:r w:rsidR="004922F0" w:rsidRPr="00F97887">
        <w:t xml:space="preserve"> k</w:t>
      </w:r>
      <w:r w:rsidR="004922F0">
        <w:t> </w:t>
      </w:r>
      <w:r w:rsidRPr="00F97887">
        <w:t>rozvoji především těchto klíčových</w:t>
      </w:r>
      <w:r w:rsidR="004922F0" w:rsidRPr="00F97887">
        <w:t xml:space="preserve"> a</w:t>
      </w:r>
      <w:r w:rsidR="004922F0">
        <w:t> </w:t>
      </w:r>
      <w:r w:rsidRPr="00F97887">
        <w:t>odborných kompetencí:</w:t>
      </w:r>
    </w:p>
    <w:p w:rsidR="00C463FF" w:rsidRPr="00F97887" w:rsidRDefault="00C463FF" w:rsidP="00E55D3C">
      <w:pPr>
        <w:pStyle w:val="Odstavecseseznamem"/>
        <w:numPr>
          <w:ilvl w:val="0"/>
          <w:numId w:val="245"/>
        </w:numPr>
      </w:pPr>
      <w:r w:rsidRPr="00F97887">
        <w:t>jednat odpovědně, samostatně</w:t>
      </w:r>
      <w:r w:rsidR="004922F0" w:rsidRPr="00F97887">
        <w:t xml:space="preserve"> a</w:t>
      </w:r>
      <w:r w:rsidR="004922F0">
        <w:t> </w:t>
      </w:r>
      <w:r w:rsidRPr="00F97887">
        <w:t>iniciativně,</w:t>
      </w:r>
    </w:p>
    <w:p w:rsidR="00C463FF" w:rsidRPr="00F97887" w:rsidRDefault="00C463FF" w:rsidP="00E55D3C">
      <w:pPr>
        <w:pStyle w:val="Odstavecseseznamem"/>
        <w:numPr>
          <w:ilvl w:val="0"/>
          <w:numId w:val="245"/>
        </w:numPr>
      </w:pPr>
      <w:r w:rsidRPr="00F97887">
        <w:t>samostatně plnit běžné pracovní úkoly</w:t>
      </w:r>
      <w:r w:rsidR="004922F0" w:rsidRPr="00F97887">
        <w:t xml:space="preserve"> a</w:t>
      </w:r>
      <w:r w:rsidR="004922F0">
        <w:t> </w:t>
      </w:r>
      <w:r w:rsidRPr="00F97887">
        <w:t>řešit problémy,</w:t>
      </w:r>
    </w:p>
    <w:p w:rsidR="00C463FF" w:rsidRPr="00F97887" w:rsidRDefault="00C463FF" w:rsidP="00E55D3C">
      <w:pPr>
        <w:pStyle w:val="Odstavecseseznamem"/>
        <w:numPr>
          <w:ilvl w:val="0"/>
          <w:numId w:val="245"/>
        </w:numPr>
      </w:pPr>
      <w:r w:rsidRPr="00F97887">
        <w:t>pracovat</w:t>
      </w:r>
      <w:r w:rsidR="004922F0" w:rsidRPr="00F97887">
        <w:t xml:space="preserve"> v</w:t>
      </w:r>
      <w:r w:rsidR="004922F0">
        <w:t> </w:t>
      </w:r>
      <w:r w:rsidRPr="00F97887">
        <w:t>týmu</w:t>
      </w:r>
      <w:r w:rsidR="004922F0" w:rsidRPr="00F97887">
        <w:t xml:space="preserve"> a</w:t>
      </w:r>
      <w:r w:rsidR="004922F0">
        <w:t> </w:t>
      </w:r>
      <w:r w:rsidRPr="00F97887">
        <w:t>podílet se na realizaci společných pracovních</w:t>
      </w:r>
      <w:r w:rsidR="004922F0" w:rsidRPr="00F97887">
        <w:t xml:space="preserve"> a</w:t>
      </w:r>
      <w:r w:rsidR="004922F0">
        <w:t> </w:t>
      </w:r>
      <w:r w:rsidRPr="00F97887">
        <w:t>jiných činností,</w:t>
      </w:r>
    </w:p>
    <w:p w:rsidR="00C463FF" w:rsidRPr="00F97887" w:rsidRDefault="00C463FF" w:rsidP="00E55D3C">
      <w:pPr>
        <w:pStyle w:val="Odstavecseseznamem"/>
        <w:numPr>
          <w:ilvl w:val="0"/>
          <w:numId w:val="245"/>
        </w:numPr>
      </w:pPr>
      <w:r w:rsidRPr="00F97887">
        <w:lastRenderedPageBreak/>
        <w:t>mít přehled</w:t>
      </w:r>
      <w:r w:rsidR="004922F0" w:rsidRPr="00F97887">
        <w:t xml:space="preserve"> o</w:t>
      </w:r>
      <w:r w:rsidR="004922F0">
        <w:t> </w:t>
      </w:r>
      <w:r w:rsidRPr="00F97887">
        <w:t>možnostech uplatnění na trhu práce</w:t>
      </w:r>
      <w:r w:rsidR="004922F0" w:rsidRPr="00F97887">
        <w:t xml:space="preserve"> v</w:t>
      </w:r>
      <w:r w:rsidR="004922F0">
        <w:t> </w:t>
      </w:r>
      <w:r w:rsidRPr="00F97887">
        <w:t>daném oboru, požadavcích na výkon odborné kvalifikace</w:t>
      </w:r>
      <w:r w:rsidR="004922F0" w:rsidRPr="00F97887">
        <w:t xml:space="preserve"> a</w:t>
      </w:r>
      <w:r w:rsidR="004922F0">
        <w:t> </w:t>
      </w:r>
      <w:r w:rsidRPr="00F97887">
        <w:t>o základních pracovně-právních vztazích,</w:t>
      </w:r>
    </w:p>
    <w:p w:rsidR="00C463FF" w:rsidRPr="00F97887" w:rsidRDefault="00C463FF" w:rsidP="00E55D3C">
      <w:pPr>
        <w:pStyle w:val="Odstavecseseznamem"/>
        <w:numPr>
          <w:ilvl w:val="0"/>
          <w:numId w:val="245"/>
        </w:numPr>
      </w:pPr>
      <w:r w:rsidRPr="00F97887">
        <w:t>ovládat odbornou terminologii svého oboru,</w:t>
      </w:r>
    </w:p>
    <w:p w:rsidR="00C463FF" w:rsidRPr="00F97887" w:rsidRDefault="00C463FF" w:rsidP="00E55D3C">
      <w:pPr>
        <w:pStyle w:val="Odstavecseseznamem"/>
        <w:numPr>
          <w:ilvl w:val="0"/>
          <w:numId w:val="245"/>
        </w:numPr>
      </w:pPr>
      <w:r w:rsidRPr="00F97887">
        <w:t>orientovat se</w:t>
      </w:r>
      <w:r w:rsidR="004922F0" w:rsidRPr="00F97887">
        <w:t xml:space="preserve"> v</w:t>
      </w:r>
      <w:r w:rsidR="004922F0">
        <w:t> </w:t>
      </w:r>
      <w:r w:rsidRPr="00F97887">
        <w:t>marketingových nástrojích,</w:t>
      </w:r>
    </w:p>
    <w:p w:rsidR="00C463FF" w:rsidRPr="00F97887" w:rsidRDefault="00C463FF" w:rsidP="00E55D3C">
      <w:pPr>
        <w:pStyle w:val="Odstavecseseznamem"/>
        <w:numPr>
          <w:ilvl w:val="0"/>
          <w:numId w:val="245"/>
        </w:numPr>
      </w:pPr>
      <w:r w:rsidRPr="00F97887">
        <w:t>jasně formulovat výtvarnou myšlenku</w:t>
      </w:r>
      <w:r w:rsidR="004922F0" w:rsidRPr="00F97887">
        <w:t xml:space="preserve"> a</w:t>
      </w:r>
      <w:r w:rsidR="004922F0">
        <w:t> </w:t>
      </w:r>
      <w:r w:rsidRPr="00F97887">
        <w:t>obsahovou náplň výtvarného záměru,</w:t>
      </w:r>
    </w:p>
    <w:p w:rsidR="00C463FF" w:rsidRPr="00F97887" w:rsidRDefault="00C463FF" w:rsidP="00E55D3C">
      <w:pPr>
        <w:pStyle w:val="Odstavecseseznamem"/>
        <w:numPr>
          <w:ilvl w:val="0"/>
          <w:numId w:val="245"/>
        </w:numPr>
      </w:pPr>
      <w:r w:rsidRPr="00F97887">
        <w:t>vytvářet propagační prostředky, navrhnout</w:t>
      </w:r>
      <w:r w:rsidR="004922F0" w:rsidRPr="00F97887">
        <w:t xml:space="preserve"> a</w:t>
      </w:r>
      <w:r w:rsidR="004922F0">
        <w:t> </w:t>
      </w:r>
      <w:r w:rsidRPr="00F97887">
        <w:t>realizovat propagační akce,</w:t>
      </w:r>
    </w:p>
    <w:p w:rsidR="00C463FF" w:rsidRPr="00F97887" w:rsidRDefault="00C463FF" w:rsidP="00E55D3C">
      <w:pPr>
        <w:pStyle w:val="Odstavecseseznamem"/>
        <w:numPr>
          <w:ilvl w:val="0"/>
          <w:numId w:val="245"/>
        </w:numPr>
      </w:pPr>
      <w:r w:rsidRPr="00F97887">
        <w:t>chápat kvalitu práce jako významný nástroj konkurenceschopnosti</w:t>
      </w:r>
      <w:r w:rsidR="004922F0" w:rsidRPr="00F97887">
        <w:t xml:space="preserve"> a</w:t>
      </w:r>
      <w:r w:rsidR="004922F0">
        <w:t> </w:t>
      </w:r>
      <w:r w:rsidRPr="00F97887">
        <w:t>dobrého jména podniku,</w:t>
      </w:r>
    </w:p>
    <w:p w:rsidR="00C463FF" w:rsidRPr="00F97887" w:rsidRDefault="00C463FF" w:rsidP="00E55D3C">
      <w:pPr>
        <w:pStyle w:val="Odstavecseseznamem"/>
        <w:numPr>
          <w:ilvl w:val="0"/>
          <w:numId w:val="245"/>
        </w:numPr>
      </w:pPr>
      <w:r w:rsidRPr="00F97887">
        <w:t>efektivně organizovat svou práci,</w:t>
      </w:r>
    </w:p>
    <w:p w:rsidR="00C463FF" w:rsidRPr="00F97887" w:rsidRDefault="00C463FF" w:rsidP="00E55D3C">
      <w:pPr>
        <w:pStyle w:val="Odstavecseseznamem"/>
        <w:numPr>
          <w:ilvl w:val="0"/>
          <w:numId w:val="245"/>
        </w:numPr>
      </w:pPr>
      <w:r w:rsidRPr="00F97887">
        <w:t>nakládat</w:t>
      </w:r>
      <w:r w:rsidR="004922F0" w:rsidRPr="00F97887">
        <w:t xml:space="preserve"> s</w:t>
      </w:r>
      <w:r w:rsidR="004922F0">
        <w:t> </w:t>
      </w:r>
      <w:r w:rsidRPr="00F97887">
        <w:t>materiály, energiemi, odpady, vodou</w:t>
      </w:r>
      <w:r w:rsidR="004922F0" w:rsidRPr="00F97887">
        <w:t xml:space="preserve"> a</w:t>
      </w:r>
      <w:r w:rsidR="004922F0">
        <w:t> </w:t>
      </w:r>
      <w:r w:rsidRPr="00F97887">
        <w:t>jinými materiály ekonomicky</w:t>
      </w:r>
      <w:r w:rsidR="004922F0" w:rsidRPr="00F97887">
        <w:t xml:space="preserve"> a</w:t>
      </w:r>
      <w:r w:rsidR="004922F0">
        <w:t> </w:t>
      </w:r>
      <w:r w:rsidRPr="00F97887">
        <w:t>s</w:t>
      </w:r>
      <w:r w:rsidR="00F97887" w:rsidRPr="00F97887">
        <w:t> </w:t>
      </w:r>
      <w:r w:rsidRPr="00F97887">
        <w:t>ohledem</w:t>
      </w:r>
      <w:r w:rsidR="00F97887" w:rsidRPr="00F97887">
        <w:t xml:space="preserve"> </w:t>
      </w:r>
      <w:r w:rsidRPr="00F97887">
        <w:t>na životní prostředí.</w:t>
      </w:r>
    </w:p>
    <w:p w:rsidR="00C463FF" w:rsidRPr="00C463FF" w:rsidRDefault="00D43A3A" w:rsidP="00734A72">
      <w:pPr>
        <w:pStyle w:val="Nadpis3"/>
      </w:pPr>
      <w:r>
        <w:t>Aplikace průřezových témat</w:t>
      </w:r>
      <w:r w:rsidR="004922F0">
        <w:t xml:space="preserve"> a </w:t>
      </w:r>
      <w:r>
        <w:t>mezipředmětových vztahů</w:t>
      </w:r>
    </w:p>
    <w:p w:rsidR="00F97887" w:rsidRDefault="00C463FF" w:rsidP="00F97887">
      <w:pPr>
        <w:rPr>
          <w:b/>
          <w:bCs/>
        </w:rPr>
      </w:pPr>
      <w:r w:rsidRPr="00F97887">
        <w:rPr>
          <w:b/>
          <w:bCs/>
        </w:rPr>
        <w:t>Občan</w:t>
      </w:r>
      <w:r w:rsidR="004922F0" w:rsidRPr="00F97887">
        <w:rPr>
          <w:b/>
          <w:bCs/>
        </w:rPr>
        <w:t xml:space="preserve"> v</w:t>
      </w:r>
      <w:r w:rsidR="004922F0">
        <w:rPr>
          <w:b/>
          <w:bCs/>
        </w:rPr>
        <w:t> </w:t>
      </w:r>
      <w:r w:rsidRPr="00F97887">
        <w:rPr>
          <w:b/>
          <w:bCs/>
        </w:rPr>
        <w:t>demokratické společnosti</w:t>
      </w:r>
    </w:p>
    <w:p w:rsidR="00C463FF" w:rsidRPr="00F97887" w:rsidRDefault="00C463FF" w:rsidP="00F97887">
      <w:r w:rsidRPr="00F97887">
        <w:t>Hlavním cílem je vést žáka</w:t>
      </w:r>
      <w:r w:rsidR="004922F0" w:rsidRPr="00F97887">
        <w:t xml:space="preserve"> k</w:t>
      </w:r>
      <w:r w:rsidR="004922F0">
        <w:t> </w:t>
      </w:r>
      <w:r w:rsidRPr="00F97887">
        <w:t>tomu, aby:</w:t>
      </w:r>
    </w:p>
    <w:p w:rsidR="00C463FF" w:rsidRPr="00F97887" w:rsidRDefault="00C463FF" w:rsidP="00E55D3C">
      <w:pPr>
        <w:pStyle w:val="Odstavecseseznamem"/>
        <w:numPr>
          <w:ilvl w:val="0"/>
          <w:numId w:val="245"/>
        </w:numPr>
      </w:pPr>
      <w:r w:rsidRPr="00F97887">
        <w:t>dokázal pracovat</w:t>
      </w:r>
      <w:r w:rsidR="004922F0" w:rsidRPr="00F97887">
        <w:t xml:space="preserve"> v</w:t>
      </w:r>
      <w:r w:rsidR="004922F0">
        <w:t> </w:t>
      </w:r>
      <w:r w:rsidRPr="00F97887">
        <w:t>týmu,</w:t>
      </w:r>
    </w:p>
    <w:p w:rsidR="00C463FF" w:rsidRPr="00F97887" w:rsidRDefault="00C463FF" w:rsidP="00E55D3C">
      <w:pPr>
        <w:pStyle w:val="Odstavecseseznamem"/>
        <w:numPr>
          <w:ilvl w:val="0"/>
          <w:numId w:val="245"/>
        </w:numPr>
      </w:pPr>
      <w:r w:rsidRPr="00F97887">
        <w:t>dokázal vyslechnout názory druhých</w:t>
      </w:r>
      <w:r w:rsidR="004922F0" w:rsidRPr="00F97887">
        <w:t xml:space="preserve"> a</w:t>
      </w:r>
      <w:r w:rsidR="004922F0">
        <w:t> </w:t>
      </w:r>
      <w:r w:rsidRPr="00F97887">
        <w:t>přiměřeně na ně reagoval,</w:t>
      </w:r>
    </w:p>
    <w:p w:rsidR="00C463FF" w:rsidRPr="00F97887" w:rsidRDefault="00C463FF" w:rsidP="00E55D3C">
      <w:pPr>
        <w:pStyle w:val="Odstavecseseznamem"/>
        <w:numPr>
          <w:ilvl w:val="0"/>
          <w:numId w:val="245"/>
        </w:numPr>
      </w:pPr>
      <w:r w:rsidRPr="00F97887">
        <w:t>měl vhodnou míru sebevědomí</w:t>
      </w:r>
      <w:r w:rsidR="004922F0" w:rsidRPr="00F97887">
        <w:t xml:space="preserve"> a</w:t>
      </w:r>
      <w:r w:rsidR="004922F0">
        <w:t> </w:t>
      </w:r>
      <w:proofErr w:type="spellStart"/>
      <w:r w:rsidRPr="00F97887">
        <w:t>sebeodpovědnosti</w:t>
      </w:r>
      <w:proofErr w:type="spellEnd"/>
      <w:r w:rsidRPr="00F97887">
        <w:t>.</w:t>
      </w:r>
    </w:p>
    <w:p w:rsidR="00C463FF" w:rsidRPr="00F97887" w:rsidRDefault="00C463FF" w:rsidP="00F97887">
      <w:pPr>
        <w:rPr>
          <w:b/>
          <w:bCs/>
        </w:rPr>
      </w:pPr>
      <w:r w:rsidRPr="00F97887">
        <w:rPr>
          <w:b/>
          <w:bCs/>
        </w:rPr>
        <w:t>Člověk</w:t>
      </w:r>
      <w:r w:rsidR="004922F0" w:rsidRPr="00F97887">
        <w:rPr>
          <w:b/>
          <w:bCs/>
        </w:rPr>
        <w:t xml:space="preserve"> a</w:t>
      </w:r>
      <w:r w:rsidR="004922F0">
        <w:rPr>
          <w:b/>
          <w:bCs/>
        </w:rPr>
        <w:t> </w:t>
      </w:r>
      <w:r w:rsidRPr="00F97887">
        <w:rPr>
          <w:b/>
          <w:bCs/>
        </w:rPr>
        <w:t>životní prostředí</w:t>
      </w:r>
    </w:p>
    <w:p w:rsidR="00C463FF" w:rsidRPr="00F97887" w:rsidRDefault="00C463FF" w:rsidP="00F97887">
      <w:r w:rsidRPr="00F97887">
        <w:t>Hlavním cílem je vést žáka</w:t>
      </w:r>
      <w:r w:rsidR="004922F0" w:rsidRPr="00F97887">
        <w:t xml:space="preserve"> k</w:t>
      </w:r>
      <w:r w:rsidR="004922F0">
        <w:t> </w:t>
      </w:r>
      <w:r w:rsidRPr="00F97887">
        <w:t>tomu, aby:</w:t>
      </w:r>
    </w:p>
    <w:p w:rsidR="00F97887" w:rsidRDefault="00C463FF" w:rsidP="00E55D3C">
      <w:pPr>
        <w:pStyle w:val="Odstavecseseznamem"/>
        <w:numPr>
          <w:ilvl w:val="0"/>
          <w:numId w:val="245"/>
        </w:numPr>
      </w:pPr>
      <w:r w:rsidRPr="00F97887">
        <w:t>hospodárně zacházel</w:t>
      </w:r>
      <w:r w:rsidR="004922F0" w:rsidRPr="00F97887">
        <w:t xml:space="preserve"> s</w:t>
      </w:r>
      <w:r w:rsidR="004922F0">
        <w:t> </w:t>
      </w:r>
      <w:r w:rsidRPr="00F97887">
        <w:t>pracovním materiálem, energiemi, odpady,</w:t>
      </w:r>
    </w:p>
    <w:p w:rsidR="00C463FF" w:rsidRPr="00F97887" w:rsidRDefault="00C463FF" w:rsidP="00E55D3C">
      <w:pPr>
        <w:pStyle w:val="Odstavecseseznamem"/>
        <w:numPr>
          <w:ilvl w:val="0"/>
          <w:numId w:val="245"/>
        </w:numPr>
      </w:pPr>
      <w:r w:rsidRPr="00F97887">
        <w:t>výběr materiálů odpovídal ekologickým hlediskům.</w:t>
      </w:r>
    </w:p>
    <w:p w:rsidR="00C463FF" w:rsidRPr="00F97887" w:rsidRDefault="00C463FF" w:rsidP="00F97887">
      <w:r w:rsidRPr="00F97887">
        <w:t>Předmět Propagace je provázán</w:t>
      </w:r>
      <w:r w:rsidR="004922F0" w:rsidRPr="00F97887">
        <w:t xml:space="preserve"> s</w:t>
      </w:r>
      <w:r w:rsidR="004922F0">
        <w:t> </w:t>
      </w:r>
      <w:r w:rsidRPr="00F97887">
        <w:t xml:space="preserve">dalšími vyučovacími předměty, především je to </w:t>
      </w:r>
      <w:r w:rsidR="00D12946">
        <w:t>Digitální ilustrace</w:t>
      </w:r>
      <w:r w:rsidRPr="00F97887">
        <w:t>, Grafický design, Výtvarná příprava, Aplikovaná psychologie</w:t>
      </w:r>
      <w:r w:rsidR="004922F0" w:rsidRPr="00F97887">
        <w:t xml:space="preserve"> a</w:t>
      </w:r>
      <w:r w:rsidR="004922F0">
        <w:t> </w:t>
      </w:r>
      <w:r w:rsidRPr="00F97887">
        <w:t>Marketing.</w:t>
      </w:r>
    </w:p>
    <w:p w:rsidR="00F97887" w:rsidRDefault="00F97887" w:rsidP="00734A72">
      <w:pPr>
        <w:pStyle w:val="Nadpis3"/>
        <w:sectPr w:rsidR="00F97887" w:rsidSect="00B25582">
          <w:headerReference w:type="default" r:id="rId46"/>
          <w:pgSz w:w="11906" w:h="16838" w:code="9"/>
          <w:pgMar w:top="1701" w:right="1418" w:bottom="1418" w:left="1418" w:header="709" w:footer="709" w:gutter="0"/>
          <w:cols w:space="708"/>
          <w:docGrid w:linePitch="360"/>
        </w:sectPr>
      </w:pPr>
    </w:p>
    <w:p w:rsidR="00C463FF" w:rsidRPr="00C463FF" w:rsidRDefault="00D43A3A" w:rsidP="00F97887">
      <w:pPr>
        <w:pStyle w:val="Nadpis3"/>
        <w:spacing w:before="0"/>
      </w:pPr>
      <w:r>
        <w:lastRenderedPageBreak/>
        <w:t>Rozpis výsledků vzdělávání</w:t>
      </w:r>
      <w:r w:rsidR="004922F0">
        <w:t xml:space="preserve"> a </w:t>
      </w:r>
      <w:r>
        <w:t>učiva</w:t>
      </w:r>
      <w:r w:rsidR="00C463FF" w:rsidRPr="00C463FF">
        <w:rPr>
          <w:sz w:val="20"/>
        </w:rPr>
        <w:t xml:space="preserve"> </w:t>
      </w:r>
    </w:p>
    <w:tbl>
      <w:tblPr>
        <w:tblStyle w:val="TableGrid"/>
        <w:tblW w:w="5000" w:type="pct"/>
        <w:jc w:val="center"/>
        <w:tblInd w:w="0" w:type="dxa"/>
        <w:tblCellMar>
          <w:top w:w="57" w:type="dxa"/>
          <w:left w:w="57" w:type="dxa"/>
          <w:bottom w:w="57" w:type="dxa"/>
          <w:right w:w="53" w:type="dxa"/>
        </w:tblCellMar>
        <w:tblLook w:val="04A0" w:firstRow="1" w:lastRow="0" w:firstColumn="1" w:lastColumn="0" w:noHBand="0" w:noVBand="1"/>
      </w:tblPr>
      <w:tblGrid>
        <w:gridCol w:w="4530"/>
        <w:gridCol w:w="2269"/>
        <w:gridCol w:w="3967"/>
        <w:gridCol w:w="1134"/>
        <w:gridCol w:w="2092"/>
      </w:tblGrid>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0F05BF" w:rsidRPr="00F97887" w:rsidRDefault="000F05BF" w:rsidP="00F97887">
            <w:pPr>
              <w:spacing w:after="0"/>
              <w:jc w:val="left"/>
              <w:rPr>
                <w:b/>
                <w:bCs/>
                <w:sz w:val="20"/>
                <w:szCs w:val="20"/>
              </w:rPr>
            </w:pPr>
            <w:r w:rsidRPr="00F97887">
              <w:rPr>
                <w:b/>
                <w:bCs/>
                <w:sz w:val="20"/>
                <w:szCs w:val="20"/>
              </w:rPr>
              <w:t>Oblast vzdělávání:</w:t>
            </w:r>
          </w:p>
          <w:p w:rsidR="00C463FF" w:rsidRPr="00F97887" w:rsidRDefault="00C463FF" w:rsidP="00F97887">
            <w:pPr>
              <w:spacing w:after="0"/>
              <w:jc w:val="left"/>
              <w:rPr>
                <w:b/>
                <w:bCs/>
                <w:sz w:val="20"/>
                <w:szCs w:val="20"/>
              </w:rPr>
            </w:pPr>
            <w:r w:rsidRPr="00F97887">
              <w:rPr>
                <w:b/>
                <w:bCs/>
                <w:sz w:val="20"/>
                <w:szCs w:val="20"/>
              </w:rPr>
              <w:t>Technologická</w:t>
            </w:r>
            <w:r w:rsidR="004922F0" w:rsidRPr="00F97887">
              <w:rPr>
                <w:b/>
                <w:bCs/>
                <w:sz w:val="20"/>
                <w:szCs w:val="20"/>
              </w:rPr>
              <w:t xml:space="preserve"> a</w:t>
            </w:r>
            <w:r w:rsidR="004922F0">
              <w:rPr>
                <w:b/>
                <w:bCs/>
                <w:sz w:val="20"/>
                <w:szCs w:val="20"/>
              </w:rPr>
              <w:t> </w:t>
            </w:r>
            <w:r w:rsidRPr="00F97887">
              <w:rPr>
                <w:b/>
                <w:bCs/>
                <w:sz w:val="20"/>
                <w:szCs w:val="20"/>
              </w:rPr>
              <w:t xml:space="preserve">technická příprava </w:t>
            </w:r>
          </w:p>
        </w:tc>
        <w:tc>
          <w:tcPr>
            <w:tcW w:w="6236" w:type="dxa"/>
            <w:gridSpan w:val="2"/>
            <w:tcBorders>
              <w:top w:val="single" w:sz="4" w:space="0" w:color="000000"/>
              <w:left w:val="single" w:sz="4" w:space="0" w:color="000000"/>
              <w:bottom w:val="single" w:sz="4" w:space="0" w:color="000000"/>
              <w:right w:val="single" w:sz="4" w:space="0" w:color="000000"/>
            </w:tcBorders>
          </w:tcPr>
          <w:p w:rsidR="00C463FF" w:rsidRPr="00F97887" w:rsidRDefault="00D51E5F" w:rsidP="007D6D38">
            <w:pPr>
              <w:spacing w:after="0"/>
              <w:jc w:val="left"/>
              <w:rPr>
                <w:b/>
                <w:bCs/>
                <w:sz w:val="20"/>
                <w:szCs w:val="20"/>
              </w:rPr>
            </w:pPr>
            <w:r w:rsidRPr="00F97887">
              <w:rPr>
                <w:b/>
                <w:bCs/>
                <w:sz w:val="20"/>
                <w:szCs w:val="20"/>
              </w:rPr>
              <w:t xml:space="preserve">Předmět: </w:t>
            </w:r>
            <w:r w:rsidR="00C463FF" w:rsidRPr="00F97887">
              <w:rPr>
                <w:b/>
                <w:bCs/>
                <w:sz w:val="20"/>
                <w:szCs w:val="20"/>
              </w:rPr>
              <w:t>Propagace</w:t>
            </w:r>
          </w:p>
        </w:tc>
        <w:tc>
          <w:tcPr>
            <w:tcW w:w="3226" w:type="dxa"/>
            <w:gridSpan w:val="2"/>
            <w:tcBorders>
              <w:top w:val="single" w:sz="4" w:space="0" w:color="000000"/>
              <w:left w:val="single" w:sz="4" w:space="0" w:color="000000"/>
              <w:bottom w:val="single" w:sz="4" w:space="0" w:color="000000"/>
              <w:right w:val="single" w:sz="4" w:space="0" w:color="000000"/>
            </w:tcBorders>
          </w:tcPr>
          <w:p w:rsidR="000F05BF" w:rsidRPr="00F97887" w:rsidRDefault="000F05BF" w:rsidP="00F97887">
            <w:pPr>
              <w:spacing w:after="0"/>
              <w:jc w:val="left"/>
              <w:rPr>
                <w:b/>
                <w:bCs/>
                <w:sz w:val="20"/>
                <w:szCs w:val="20"/>
              </w:rPr>
            </w:pPr>
            <w:r w:rsidRPr="00F97887">
              <w:rPr>
                <w:b/>
                <w:bCs/>
                <w:sz w:val="20"/>
                <w:szCs w:val="20"/>
              </w:rPr>
              <w:t>Období:</w:t>
            </w:r>
          </w:p>
          <w:p w:rsidR="00C463FF" w:rsidRPr="00F97887" w:rsidRDefault="00C463FF" w:rsidP="00F97887">
            <w:pPr>
              <w:spacing w:after="0"/>
              <w:jc w:val="left"/>
              <w:rPr>
                <w:b/>
                <w:bCs/>
                <w:sz w:val="20"/>
                <w:szCs w:val="20"/>
              </w:rPr>
            </w:pPr>
            <w:r w:rsidRPr="00F97887">
              <w:rPr>
                <w:b/>
                <w:bCs/>
                <w:sz w:val="20"/>
                <w:szCs w:val="20"/>
              </w:rPr>
              <w:t xml:space="preserve">I. ročník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70503E" w:rsidRPr="00F97887" w:rsidRDefault="0070503E" w:rsidP="00F97887">
            <w:pPr>
              <w:spacing w:after="0"/>
              <w:jc w:val="left"/>
              <w:rPr>
                <w:b/>
                <w:bCs/>
                <w:sz w:val="20"/>
                <w:szCs w:val="20"/>
              </w:rPr>
            </w:pPr>
            <w:r w:rsidRPr="00F97887">
              <w:rPr>
                <w:b/>
                <w:bCs/>
                <w:sz w:val="20"/>
                <w:szCs w:val="20"/>
              </w:rPr>
              <w:t>Očekávané výstupy</w:t>
            </w:r>
          </w:p>
          <w:p w:rsidR="00C463FF" w:rsidRPr="00F97887" w:rsidRDefault="0070503E" w:rsidP="00F97887">
            <w:pPr>
              <w:spacing w:after="0"/>
              <w:jc w:val="left"/>
              <w:rPr>
                <w:b/>
                <w:bCs/>
                <w:sz w:val="20"/>
                <w:szCs w:val="20"/>
              </w:rPr>
            </w:pPr>
            <w:r w:rsidRPr="00F97887">
              <w:rPr>
                <w:b/>
                <w:bCs/>
                <w:sz w:val="20"/>
                <w:szCs w:val="20"/>
              </w:rPr>
              <w:t>Žák:</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spacing w:after="0"/>
              <w:jc w:val="left"/>
              <w:rPr>
                <w:b/>
                <w:bCs/>
                <w:sz w:val="20"/>
                <w:szCs w:val="20"/>
              </w:rPr>
            </w:pPr>
            <w:r w:rsidRPr="00F97887">
              <w:rPr>
                <w:b/>
                <w:bCs/>
                <w:sz w:val="20"/>
                <w:szCs w:val="20"/>
              </w:rPr>
              <w:t xml:space="preserve">Tematický celek </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D51E5F" w:rsidP="007D6D38">
            <w:pPr>
              <w:spacing w:after="0"/>
              <w:jc w:val="left"/>
              <w:rPr>
                <w:b/>
                <w:bCs/>
                <w:sz w:val="20"/>
                <w:szCs w:val="20"/>
              </w:rPr>
            </w:pPr>
            <w:r w:rsidRPr="00F97887">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F97887" w:rsidRDefault="0070503E" w:rsidP="00F97887">
            <w:pPr>
              <w:spacing w:after="0"/>
              <w:jc w:val="left"/>
              <w:rPr>
                <w:b/>
                <w:bCs/>
                <w:sz w:val="20"/>
                <w:szCs w:val="20"/>
              </w:rPr>
            </w:pPr>
            <w:r w:rsidRPr="00F97887">
              <w:rPr>
                <w:b/>
                <w:bCs/>
                <w:sz w:val="20"/>
                <w:szCs w:val="20"/>
              </w:rPr>
              <w:t>Ročník</w:t>
            </w:r>
          </w:p>
          <w:p w:rsidR="00C463FF" w:rsidRPr="00F97887" w:rsidRDefault="0070503E" w:rsidP="00F97887">
            <w:pPr>
              <w:spacing w:after="0"/>
              <w:jc w:val="left"/>
              <w:rPr>
                <w:b/>
                <w:bCs/>
                <w:sz w:val="20"/>
                <w:szCs w:val="20"/>
              </w:rPr>
            </w:pPr>
            <w:r w:rsidRPr="00F97887">
              <w:rPr>
                <w:b/>
                <w:bCs/>
                <w:sz w:val="20"/>
                <w:szCs w:val="20"/>
              </w:rPr>
              <w:t>Hodinová dotace</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spacing w:after="0"/>
              <w:jc w:val="left"/>
              <w:rPr>
                <w:b/>
                <w:bCs/>
                <w:sz w:val="20"/>
                <w:szCs w:val="20"/>
              </w:rPr>
            </w:pPr>
            <w:r w:rsidRPr="00F97887">
              <w:rPr>
                <w:b/>
                <w:bCs/>
                <w:sz w:val="20"/>
                <w:szCs w:val="20"/>
              </w:rPr>
              <w:t>Mezipředmětová vazba</w:t>
            </w:r>
          </w:p>
          <w:p w:rsidR="00C463FF" w:rsidRPr="00F97887" w:rsidRDefault="00C463FF" w:rsidP="00F97887">
            <w:pPr>
              <w:spacing w:after="0"/>
              <w:jc w:val="left"/>
              <w:rPr>
                <w:b/>
                <w:bCs/>
                <w:sz w:val="20"/>
                <w:szCs w:val="20"/>
              </w:rPr>
            </w:pPr>
            <w:r w:rsidRPr="00F97887">
              <w:rPr>
                <w:b/>
                <w:bCs/>
                <w:sz w:val="20"/>
                <w:szCs w:val="20"/>
              </w:rPr>
              <w:t xml:space="preserve">Průřezové téma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dodržuje bezpečnostní</w:t>
            </w:r>
            <w:r w:rsidR="00F97887" w:rsidRPr="00F97887">
              <w:rPr>
                <w:sz w:val="20"/>
                <w:szCs w:val="20"/>
              </w:rPr>
              <w:t xml:space="preserve"> </w:t>
            </w:r>
            <w:r w:rsidRPr="00F97887">
              <w:rPr>
                <w:sz w:val="20"/>
                <w:szCs w:val="20"/>
              </w:rPr>
              <w:t>pravidla při práci</w:t>
            </w:r>
            <w:r w:rsidR="004922F0" w:rsidRPr="00F97887">
              <w:rPr>
                <w:sz w:val="20"/>
                <w:szCs w:val="20"/>
              </w:rPr>
              <w:t xml:space="preserve"> v</w:t>
            </w:r>
            <w:r w:rsidR="004922F0">
              <w:rPr>
                <w:sz w:val="20"/>
                <w:szCs w:val="20"/>
              </w:rPr>
              <w:t> </w:t>
            </w:r>
            <w:r w:rsidRPr="00F97887">
              <w:rPr>
                <w:sz w:val="20"/>
                <w:szCs w:val="20"/>
              </w:rPr>
              <w:t>učebně</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Bezpečnost práce</w:t>
            </w:r>
            <w:r w:rsidR="004922F0" w:rsidRPr="00F97887">
              <w:rPr>
                <w:sz w:val="20"/>
                <w:szCs w:val="20"/>
              </w:rPr>
              <w:t xml:space="preserve"> v</w:t>
            </w:r>
            <w:r w:rsidR="004922F0">
              <w:rPr>
                <w:sz w:val="20"/>
                <w:szCs w:val="20"/>
              </w:rPr>
              <w:t> </w:t>
            </w:r>
            <w:r w:rsidRPr="00F97887">
              <w:rPr>
                <w:sz w:val="20"/>
                <w:szCs w:val="20"/>
              </w:rPr>
              <w:t>učebně</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provoz učebny</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center"/>
              <w:rPr>
                <w:sz w:val="20"/>
                <w:szCs w:val="20"/>
              </w:rPr>
            </w:pPr>
            <w:r w:rsidRPr="00F97887">
              <w:rPr>
                <w:sz w:val="20"/>
                <w:szCs w:val="20"/>
              </w:rPr>
              <w:t>I.</w:t>
            </w:r>
          </w:p>
          <w:p w:rsidR="00C463FF" w:rsidRPr="00F97887" w:rsidRDefault="00C463FF" w:rsidP="00F97887">
            <w:pPr>
              <w:jc w:val="center"/>
              <w:rPr>
                <w:sz w:val="20"/>
                <w:szCs w:val="20"/>
              </w:rPr>
            </w:pPr>
            <w:r w:rsidRPr="00F97887">
              <w:rPr>
                <w:sz w:val="20"/>
                <w:szCs w:val="20"/>
              </w:rPr>
              <w:t>6</w:t>
            </w:r>
            <w:r w:rsidR="00F97887">
              <w:rPr>
                <w:sz w:val="20"/>
                <w:szCs w:val="20"/>
              </w:rPr>
              <w:t>4</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PT: Člověk</w:t>
            </w:r>
            <w:r w:rsidR="004922F0" w:rsidRPr="00F97887">
              <w:rPr>
                <w:sz w:val="20"/>
                <w:szCs w:val="20"/>
              </w:rPr>
              <w:t xml:space="preserve"> a</w:t>
            </w:r>
            <w:r w:rsidR="004922F0">
              <w:rPr>
                <w:sz w:val="20"/>
                <w:szCs w:val="20"/>
              </w:rPr>
              <w:t> </w:t>
            </w:r>
            <w:r w:rsidRPr="00F97887">
              <w:rPr>
                <w:sz w:val="20"/>
                <w:szCs w:val="20"/>
              </w:rPr>
              <w:t xml:space="preserve">životní prostředí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F97887" w:rsidRDefault="00C463FF" w:rsidP="00E55D3C">
            <w:pPr>
              <w:pStyle w:val="Odstavecseseznamem"/>
              <w:numPr>
                <w:ilvl w:val="0"/>
                <w:numId w:val="246"/>
              </w:numPr>
              <w:jc w:val="left"/>
              <w:rPr>
                <w:sz w:val="20"/>
                <w:szCs w:val="20"/>
              </w:rPr>
            </w:pPr>
            <w:r w:rsidRPr="00F97887">
              <w:rPr>
                <w:sz w:val="20"/>
                <w:szCs w:val="20"/>
              </w:rPr>
              <w:t>má základní znalosti</w:t>
            </w:r>
            <w:r w:rsidR="004922F0" w:rsidRPr="00F97887">
              <w:rPr>
                <w:sz w:val="20"/>
                <w:szCs w:val="20"/>
              </w:rPr>
              <w:t xml:space="preserve"> o</w:t>
            </w:r>
            <w:r w:rsidR="004922F0">
              <w:rPr>
                <w:sz w:val="20"/>
                <w:szCs w:val="20"/>
              </w:rPr>
              <w:t> </w:t>
            </w:r>
            <w:r w:rsidRPr="00F97887">
              <w:rPr>
                <w:sz w:val="20"/>
                <w:szCs w:val="20"/>
              </w:rPr>
              <w:t>vývoji propagace</w:t>
            </w:r>
          </w:p>
          <w:p w:rsidR="00C463FF" w:rsidRPr="00F97887" w:rsidRDefault="00C463FF" w:rsidP="00E55D3C">
            <w:pPr>
              <w:pStyle w:val="Odstavecseseznamem"/>
              <w:numPr>
                <w:ilvl w:val="0"/>
                <w:numId w:val="246"/>
              </w:numPr>
              <w:jc w:val="left"/>
              <w:rPr>
                <w:sz w:val="20"/>
                <w:szCs w:val="20"/>
              </w:rPr>
            </w:pPr>
            <w:r w:rsidRPr="00F97887">
              <w:rPr>
                <w:sz w:val="20"/>
                <w:szCs w:val="20"/>
              </w:rPr>
              <w:t>používá odbornou terminologii propagace</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Základní terminologie</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základní pojmy</w:t>
            </w:r>
          </w:p>
          <w:p w:rsidR="00C463FF" w:rsidRPr="00F97887" w:rsidRDefault="00C463FF" w:rsidP="00E55D3C">
            <w:pPr>
              <w:pStyle w:val="Odstavecseseznamem"/>
              <w:numPr>
                <w:ilvl w:val="0"/>
                <w:numId w:val="246"/>
              </w:numPr>
              <w:jc w:val="left"/>
              <w:rPr>
                <w:sz w:val="20"/>
                <w:szCs w:val="20"/>
              </w:rPr>
            </w:pPr>
            <w:r w:rsidRPr="00F97887">
              <w:rPr>
                <w:sz w:val="20"/>
                <w:szCs w:val="20"/>
              </w:rPr>
              <w:t>vývoj propagace</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F97887" w:rsidRDefault="00C463FF" w:rsidP="00E55D3C">
            <w:pPr>
              <w:pStyle w:val="Odstavecseseznamem"/>
              <w:numPr>
                <w:ilvl w:val="0"/>
                <w:numId w:val="246"/>
              </w:numPr>
              <w:jc w:val="left"/>
              <w:rPr>
                <w:sz w:val="20"/>
                <w:szCs w:val="20"/>
              </w:rPr>
            </w:pPr>
            <w:r w:rsidRPr="00F97887">
              <w:rPr>
                <w:sz w:val="20"/>
                <w:szCs w:val="20"/>
              </w:rPr>
              <w:t>ovládá hlavní metody</w:t>
            </w:r>
            <w:r w:rsidR="004922F0" w:rsidRPr="00F97887">
              <w:rPr>
                <w:sz w:val="20"/>
                <w:szCs w:val="20"/>
              </w:rPr>
              <w:t xml:space="preserve"> a</w:t>
            </w:r>
            <w:r w:rsidR="004922F0">
              <w:rPr>
                <w:sz w:val="20"/>
                <w:szCs w:val="20"/>
              </w:rPr>
              <w:t> </w:t>
            </w:r>
            <w:r w:rsidRPr="00F97887">
              <w:rPr>
                <w:sz w:val="20"/>
                <w:szCs w:val="20"/>
              </w:rPr>
              <w:t>formy propagace</w:t>
            </w:r>
          </w:p>
          <w:p w:rsidR="00F97887" w:rsidRDefault="00C463FF" w:rsidP="00E55D3C">
            <w:pPr>
              <w:pStyle w:val="Odstavecseseznamem"/>
              <w:numPr>
                <w:ilvl w:val="0"/>
                <w:numId w:val="246"/>
              </w:numPr>
              <w:jc w:val="left"/>
              <w:rPr>
                <w:sz w:val="20"/>
                <w:szCs w:val="20"/>
              </w:rPr>
            </w:pPr>
            <w:r w:rsidRPr="00F97887">
              <w:rPr>
                <w:sz w:val="20"/>
                <w:szCs w:val="20"/>
              </w:rPr>
              <w:t>popíše rozdělení propagačních prostředků podle různých hledisek</w:t>
            </w:r>
          </w:p>
          <w:p w:rsidR="00C463FF" w:rsidRPr="00F97887" w:rsidRDefault="00C463FF" w:rsidP="00E55D3C">
            <w:pPr>
              <w:pStyle w:val="Odstavecseseznamem"/>
              <w:numPr>
                <w:ilvl w:val="0"/>
                <w:numId w:val="246"/>
              </w:numPr>
              <w:jc w:val="left"/>
              <w:rPr>
                <w:sz w:val="20"/>
                <w:szCs w:val="20"/>
              </w:rPr>
            </w:pPr>
            <w:r w:rsidRPr="00F97887">
              <w:rPr>
                <w:sz w:val="20"/>
                <w:szCs w:val="20"/>
              </w:rPr>
              <w:t>zhodnotí úlohu</w:t>
            </w:r>
            <w:r w:rsidR="00F97887">
              <w:rPr>
                <w:sz w:val="20"/>
                <w:szCs w:val="20"/>
              </w:rPr>
              <w:t xml:space="preserve"> </w:t>
            </w:r>
            <w:r w:rsidRPr="00F97887">
              <w:rPr>
                <w:sz w:val="20"/>
                <w:szCs w:val="20"/>
              </w:rPr>
              <w:t>propagačních prostředků</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Propagační</w:t>
            </w:r>
            <w:r w:rsidR="00F97887">
              <w:rPr>
                <w:sz w:val="20"/>
                <w:szCs w:val="20"/>
              </w:rPr>
              <w:t xml:space="preserve"> </w:t>
            </w:r>
            <w:r w:rsidRPr="00F97887">
              <w:rPr>
                <w:sz w:val="20"/>
                <w:szCs w:val="20"/>
              </w:rPr>
              <w:t>prostředky</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význam propagačních</w:t>
            </w:r>
            <w:r w:rsidR="00F97887">
              <w:rPr>
                <w:sz w:val="20"/>
                <w:szCs w:val="20"/>
              </w:rPr>
              <w:t xml:space="preserve"> </w:t>
            </w:r>
            <w:r w:rsidRPr="00F97887">
              <w:rPr>
                <w:sz w:val="20"/>
                <w:szCs w:val="20"/>
              </w:rPr>
              <w:t>prostředků</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GD, MAR,</w:t>
            </w:r>
            <w:r w:rsidR="00F97887">
              <w:rPr>
                <w:sz w:val="20"/>
                <w:szCs w:val="20"/>
              </w:rPr>
              <w:t xml:space="preserve"> </w:t>
            </w:r>
            <w:r w:rsidR="00C463FF" w:rsidRPr="00F97887">
              <w:rPr>
                <w:sz w:val="20"/>
                <w:szCs w:val="20"/>
              </w:rPr>
              <w:t xml:space="preserve">APSY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charakterizuje zásady</w:t>
            </w:r>
            <w:r w:rsidR="00F97887">
              <w:rPr>
                <w:sz w:val="20"/>
                <w:szCs w:val="20"/>
              </w:rPr>
              <w:t xml:space="preserve"> </w:t>
            </w:r>
            <w:r w:rsidRPr="00F97887">
              <w:rPr>
                <w:sz w:val="20"/>
                <w:szCs w:val="20"/>
              </w:rPr>
              <w:t>přípravy propagační akce</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Hlavní metody</w:t>
            </w:r>
            <w:r w:rsidR="004922F0" w:rsidRPr="00F97887">
              <w:rPr>
                <w:sz w:val="20"/>
                <w:szCs w:val="20"/>
              </w:rPr>
              <w:t xml:space="preserve"> a</w:t>
            </w:r>
            <w:r w:rsidR="004922F0">
              <w:rPr>
                <w:sz w:val="20"/>
                <w:szCs w:val="20"/>
              </w:rPr>
              <w:t> </w:t>
            </w:r>
            <w:r w:rsidRPr="00F97887">
              <w:rPr>
                <w:sz w:val="20"/>
                <w:szCs w:val="20"/>
              </w:rPr>
              <w:t>formy propagace</w:t>
            </w:r>
          </w:p>
        </w:tc>
        <w:tc>
          <w:tcPr>
            <w:tcW w:w="3967" w:type="dxa"/>
            <w:tcBorders>
              <w:top w:val="single" w:sz="4" w:space="0" w:color="000000"/>
              <w:left w:val="single" w:sz="4" w:space="0" w:color="000000"/>
              <w:bottom w:val="single" w:sz="4" w:space="0" w:color="000000"/>
              <w:right w:val="single" w:sz="4" w:space="0" w:color="000000"/>
            </w:tcBorders>
          </w:tcPr>
          <w:p w:rsidR="00F97887" w:rsidRDefault="00C463FF" w:rsidP="00E55D3C">
            <w:pPr>
              <w:pStyle w:val="Odstavecseseznamem"/>
              <w:numPr>
                <w:ilvl w:val="0"/>
                <w:numId w:val="246"/>
              </w:numPr>
              <w:jc w:val="left"/>
              <w:rPr>
                <w:sz w:val="20"/>
                <w:szCs w:val="20"/>
              </w:rPr>
            </w:pPr>
            <w:r w:rsidRPr="00F97887">
              <w:rPr>
                <w:sz w:val="20"/>
                <w:szCs w:val="20"/>
              </w:rPr>
              <w:t>reklama</w:t>
            </w:r>
            <w:r w:rsidR="004922F0" w:rsidRPr="00F97887">
              <w:rPr>
                <w:sz w:val="20"/>
                <w:szCs w:val="20"/>
              </w:rPr>
              <w:t xml:space="preserve"> a</w:t>
            </w:r>
            <w:r w:rsidR="004922F0">
              <w:rPr>
                <w:sz w:val="20"/>
                <w:szCs w:val="20"/>
              </w:rPr>
              <w:t> </w:t>
            </w:r>
            <w:r w:rsidRPr="00F97887">
              <w:rPr>
                <w:sz w:val="20"/>
                <w:szCs w:val="20"/>
              </w:rPr>
              <w:t>její realizace</w:t>
            </w:r>
          </w:p>
          <w:p w:rsidR="00C463FF" w:rsidRPr="00F97887" w:rsidRDefault="00C463FF" w:rsidP="00E55D3C">
            <w:pPr>
              <w:pStyle w:val="Odstavecseseznamem"/>
              <w:numPr>
                <w:ilvl w:val="0"/>
                <w:numId w:val="246"/>
              </w:numPr>
              <w:jc w:val="left"/>
              <w:rPr>
                <w:sz w:val="20"/>
                <w:szCs w:val="20"/>
              </w:rPr>
            </w:pPr>
            <w:r w:rsidRPr="00F97887">
              <w:rPr>
                <w:sz w:val="20"/>
                <w:szCs w:val="20"/>
              </w:rPr>
              <w:t>používání propagačních</w:t>
            </w:r>
            <w:r w:rsidR="00F97887">
              <w:rPr>
                <w:sz w:val="20"/>
                <w:szCs w:val="20"/>
              </w:rPr>
              <w:t xml:space="preserve"> </w:t>
            </w:r>
            <w:r w:rsidRPr="00F97887">
              <w:rPr>
                <w:sz w:val="20"/>
                <w:szCs w:val="20"/>
              </w:rPr>
              <w:t>prostředků</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VPŘ, MAR, APSY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navrhuje, zhotovuje</w:t>
            </w:r>
            <w:r w:rsidR="004922F0" w:rsidRPr="00F97887">
              <w:rPr>
                <w:sz w:val="20"/>
                <w:szCs w:val="20"/>
              </w:rPr>
              <w:t xml:space="preserve"> a</w:t>
            </w:r>
            <w:r w:rsidR="004922F0">
              <w:rPr>
                <w:sz w:val="20"/>
                <w:szCs w:val="20"/>
              </w:rPr>
              <w:t> </w:t>
            </w:r>
            <w:r w:rsidRPr="00F97887">
              <w:rPr>
                <w:sz w:val="20"/>
                <w:szCs w:val="20"/>
              </w:rPr>
              <w:t>instaluje propagační prostředky</w:t>
            </w:r>
            <w:r w:rsidR="004922F0" w:rsidRPr="00F97887">
              <w:rPr>
                <w:sz w:val="20"/>
                <w:szCs w:val="20"/>
              </w:rPr>
              <w:t xml:space="preserve"> s</w:t>
            </w:r>
            <w:r w:rsidR="004922F0">
              <w:rPr>
                <w:sz w:val="20"/>
                <w:szCs w:val="20"/>
              </w:rPr>
              <w:t> </w:t>
            </w:r>
            <w:r w:rsidRPr="00F97887">
              <w:rPr>
                <w:sz w:val="20"/>
                <w:szCs w:val="20"/>
              </w:rPr>
              <w:t>ohledem na funkčnost, estetiku</w:t>
            </w:r>
            <w:r w:rsidR="004922F0">
              <w:rPr>
                <w:sz w:val="20"/>
                <w:szCs w:val="20"/>
              </w:rPr>
              <w:t xml:space="preserve"> </w:t>
            </w:r>
            <w:r w:rsidR="004922F0" w:rsidRPr="00F97887">
              <w:rPr>
                <w:sz w:val="20"/>
                <w:szCs w:val="20"/>
              </w:rPr>
              <w:t>a</w:t>
            </w:r>
            <w:r w:rsidR="004922F0">
              <w:rPr>
                <w:sz w:val="20"/>
                <w:szCs w:val="20"/>
              </w:rPr>
              <w:t> </w:t>
            </w:r>
            <w:r w:rsidRPr="00F97887">
              <w:rPr>
                <w:sz w:val="20"/>
                <w:szCs w:val="20"/>
              </w:rPr>
              <w:t>vhodnost materiálu</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Tvorba propagačního prostředku</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zásady tvorby propagačního</w:t>
            </w:r>
            <w:r w:rsidR="00F97887">
              <w:rPr>
                <w:sz w:val="20"/>
                <w:szCs w:val="20"/>
              </w:rPr>
              <w:t xml:space="preserve"> </w:t>
            </w:r>
            <w:r w:rsidRPr="00F97887">
              <w:rPr>
                <w:sz w:val="20"/>
                <w:szCs w:val="20"/>
              </w:rPr>
              <w:t>prostředku</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VPŘ, MAR,</w:t>
            </w:r>
            <w:r w:rsidR="00F97887">
              <w:rPr>
                <w:sz w:val="20"/>
                <w:szCs w:val="20"/>
              </w:rPr>
              <w:t xml:space="preserve"> </w:t>
            </w:r>
            <w:r w:rsidR="00C463FF" w:rsidRPr="00F97887">
              <w:rPr>
                <w:sz w:val="20"/>
                <w:szCs w:val="20"/>
              </w:rPr>
              <w:t xml:space="preserve">GD, APSY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F97887" w:rsidRDefault="00C463FF" w:rsidP="00E55D3C">
            <w:pPr>
              <w:pStyle w:val="Odstavecseseznamem"/>
              <w:numPr>
                <w:ilvl w:val="0"/>
                <w:numId w:val="246"/>
              </w:numPr>
              <w:jc w:val="left"/>
              <w:rPr>
                <w:sz w:val="20"/>
                <w:szCs w:val="20"/>
              </w:rPr>
            </w:pPr>
            <w:r w:rsidRPr="00F97887">
              <w:rPr>
                <w:sz w:val="20"/>
                <w:szCs w:val="20"/>
              </w:rPr>
              <w:t>posoudí vhodnost obalu</w:t>
            </w:r>
          </w:p>
          <w:p w:rsidR="00C463FF" w:rsidRPr="00F97887" w:rsidRDefault="00C463FF" w:rsidP="00E55D3C">
            <w:pPr>
              <w:pStyle w:val="Odstavecseseznamem"/>
              <w:numPr>
                <w:ilvl w:val="0"/>
                <w:numId w:val="246"/>
              </w:numPr>
              <w:jc w:val="left"/>
              <w:rPr>
                <w:sz w:val="20"/>
                <w:szCs w:val="20"/>
              </w:rPr>
            </w:pPr>
            <w:r w:rsidRPr="00F97887">
              <w:rPr>
                <w:sz w:val="20"/>
                <w:szCs w:val="20"/>
              </w:rPr>
              <w:t>rozliší druhy obalů podle různých hledisek</w:t>
            </w:r>
          </w:p>
          <w:p w:rsidR="00C463FF" w:rsidRPr="00F97887" w:rsidRDefault="00C463FF" w:rsidP="00E55D3C">
            <w:pPr>
              <w:pStyle w:val="Odstavecseseznamem"/>
              <w:numPr>
                <w:ilvl w:val="0"/>
                <w:numId w:val="246"/>
              </w:numPr>
              <w:jc w:val="left"/>
              <w:rPr>
                <w:sz w:val="20"/>
                <w:szCs w:val="20"/>
              </w:rPr>
            </w:pPr>
            <w:r w:rsidRPr="00F97887">
              <w:rPr>
                <w:sz w:val="20"/>
                <w:szCs w:val="20"/>
              </w:rPr>
              <w:t>vybere vhodný obalového materiál</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Obalová technika</w:t>
            </w:r>
            <w:r w:rsidR="004922F0" w:rsidRPr="00F97887">
              <w:rPr>
                <w:sz w:val="20"/>
                <w:szCs w:val="20"/>
              </w:rPr>
              <w:t xml:space="preserve"> v</w:t>
            </w:r>
            <w:r w:rsidR="004922F0">
              <w:rPr>
                <w:sz w:val="20"/>
                <w:szCs w:val="20"/>
              </w:rPr>
              <w:t> </w:t>
            </w:r>
            <w:r w:rsidRPr="00F97887">
              <w:rPr>
                <w:sz w:val="20"/>
                <w:szCs w:val="20"/>
              </w:rPr>
              <w:t xml:space="preserve">propagaci </w:t>
            </w:r>
          </w:p>
        </w:tc>
        <w:tc>
          <w:tcPr>
            <w:tcW w:w="3967" w:type="dxa"/>
            <w:tcBorders>
              <w:top w:val="single" w:sz="4" w:space="0" w:color="000000"/>
              <w:left w:val="single" w:sz="4" w:space="0" w:color="000000"/>
              <w:bottom w:val="single" w:sz="4" w:space="0" w:color="000000"/>
              <w:right w:val="single" w:sz="4" w:space="0" w:color="000000"/>
            </w:tcBorders>
          </w:tcPr>
          <w:p w:rsidR="00F97887" w:rsidRDefault="00C463FF" w:rsidP="00E55D3C">
            <w:pPr>
              <w:pStyle w:val="Odstavecseseznamem"/>
              <w:numPr>
                <w:ilvl w:val="0"/>
                <w:numId w:val="246"/>
              </w:numPr>
              <w:jc w:val="left"/>
              <w:rPr>
                <w:sz w:val="20"/>
                <w:szCs w:val="20"/>
              </w:rPr>
            </w:pPr>
            <w:r w:rsidRPr="00F97887">
              <w:rPr>
                <w:sz w:val="20"/>
                <w:szCs w:val="20"/>
              </w:rPr>
              <w:t>obal jako propagační prostředek</w:t>
            </w:r>
          </w:p>
          <w:p w:rsidR="00C463FF" w:rsidRPr="00F97887" w:rsidRDefault="00C463FF" w:rsidP="00E55D3C">
            <w:pPr>
              <w:pStyle w:val="Odstavecseseznamem"/>
              <w:numPr>
                <w:ilvl w:val="0"/>
                <w:numId w:val="246"/>
              </w:numPr>
              <w:jc w:val="left"/>
              <w:rPr>
                <w:sz w:val="20"/>
                <w:szCs w:val="20"/>
              </w:rPr>
            </w:pPr>
            <w:r w:rsidRPr="00F97887">
              <w:rPr>
                <w:sz w:val="20"/>
                <w:szCs w:val="20"/>
              </w:rPr>
              <w:t>ochrana zboží</w:t>
            </w:r>
            <w:r w:rsidR="004922F0" w:rsidRPr="00F97887">
              <w:rPr>
                <w:sz w:val="20"/>
                <w:szCs w:val="20"/>
              </w:rPr>
              <w:t xml:space="preserve"> a</w:t>
            </w:r>
            <w:r w:rsidR="004922F0">
              <w:rPr>
                <w:sz w:val="20"/>
                <w:szCs w:val="20"/>
              </w:rPr>
              <w:t> </w:t>
            </w:r>
            <w:r w:rsidRPr="00F97887">
              <w:rPr>
                <w:sz w:val="20"/>
                <w:szCs w:val="20"/>
              </w:rPr>
              <w:t xml:space="preserve">jeho vzhled </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GD, VPŘ, MAR</w:t>
            </w:r>
          </w:p>
          <w:p w:rsidR="00C463FF" w:rsidRPr="00F97887" w:rsidRDefault="00C463FF" w:rsidP="00F97887">
            <w:pPr>
              <w:jc w:val="left"/>
              <w:rPr>
                <w:sz w:val="20"/>
                <w:szCs w:val="20"/>
              </w:rPr>
            </w:pPr>
            <w:r w:rsidRPr="00F97887">
              <w:rPr>
                <w:sz w:val="20"/>
                <w:szCs w:val="20"/>
              </w:rPr>
              <w:t>PT: Člověk</w:t>
            </w:r>
            <w:r w:rsidR="004922F0" w:rsidRPr="00F97887">
              <w:rPr>
                <w:sz w:val="20"/>
                <w:szCs w:val="20"/>
              </w:rPr>
              <w:t xml:space="preserve"> a</w:t>
            </w:r>
            <w:r w:rsidR="004922F0">
              <w:rPr>
                <w:sz w:val="20"/>
                <w:szCs w:val="20"/>
              </w:rPr>
              <w:t> </w:t>
            </w:r>
            <w:r w:rsidRPr="00F97887">
              <w:rPr>
                <w:sz w:val="20"/>
                <w:szCs w:val="20"/>
              </w:rPr>
              <w:t>životní prostředí</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1B01BD" w:rsidRDefault="00C463FF" w:rsidP="00E55D3C">
            <w:pPr>
              <w:pStyle w:val="Odstavecseseznamem"/>
              <w:numPr>
                <w:ilvl w:val="0"/>
                <w:numId w:val="246"/>
              </w:numPr>
              <w:jc w:val="left"/>
              <w:rPr>
                <w:sz w:val="20"/>
                <w:szCs w:val="20"/>
              </w:rPr>
            </w:pPr>
            <w:r w:rsidRPr="00F97887">
              <w:rPr>
                <w:sz w:val="20"/>
                <w:szCs w:val="20"/>
              </w:rPr>
              <w:lastRenderedPageBreak/>
              <w:t>rozumí vzájemnému vztahu mezi marketingem</w:t>
            </w:r>
            <w:r w:rsidR="004922F0">
              <w:rPr>
                <w:sz w:val="20"/>
                <w:szCs w:val="20"/>
              </w:rPr>
              <w:t xml:space="preserve"> </w:t>
            </w:r>
            <w:r w:rsidR="004922F0" w:rsidRPr="00F97887">
              <w:rPr>
                <w:sz w:val="20"/>
                <w:szCs w:val="20"/>
              </w:rPr>
              <w:t>a</w:t>
            </w:r>
            <w:r w:rsidR="004922F0">
              <w:rPr>
                <w:sz w:val="20"/>
                <w:szCs w:val="20"/>
              </w:rPr>
              <w:t> </w:t>
            </w:r>
            <w:r w:rsidRPr="00F97887">
              <w:rPr>
                <w:sz w:val="20"/>
                <w:szCs w:val="20"/>
              </w:rPr>
              <w:t>propagací</w:t>
            </w:r>
          </w:p>
          <w:p w:rsidR="00C463FF" w:rsidRPr="00F97887" w:rsidRDefault="00C463FF" w:rsidP="00E55D3C">
            <w:pPr>
              <w:pStyle w:val="Odstavecseseznamem"/>
              <w:numPr>
                <w:ilvl w:val="0"/>
                <w:numId w:val="246"/>
              </w:numPr>
              <w:jc w:val="left"/>
              <w:rPr>
                <w:sz w:val="20"/>
                <w:szCs w:val="20"/>
              </w:rPr>
            </w:pPr>
            <w:r w:rsidRPr="00F97887">
              <w:rPr>
                <w:sz w:val="20"/>
                <w:szCs w:val="20"/>
              </w:rPr>
              <w:t>sleduje nabídku</w:t>
            </w:r>
            <w:r w:rsidR="004922F0" w:rsidRPr="00F97887">
              <w:rPr>
                <w:sz w:val="20"/>
                <w:szCs w:val="20"/>
              </w:rPr>
              <w:t xml:space="preserve"> a</w:t>
            </w:r>
            <w:r w:rsidR="004922F0">
              <w:rPr>
                <w:sz w:val="20"/>
                <w:szCs w:val="20"/>
              </w:rPr>
              <w:t> </w:t>
            </w:r>
            <w:r w:rsidRPr="00F97887">
              <w:rPr>
                <w:sz w:val="20"/>
                <w:szCs w:val="20"/>
              </w:rPr>
              <w:t>poptávku trhu</w:t>
            </w:r>
          </w:p>
          <w:p w:rsidR="00C463FF" w:rsidRPr="00F97887" w:rsidRDefault="00C463FF" w:rsidP="00E55D3C">
            <w:pPr>
              <w:pStyle w:val="Odstavecseseznamem"/>
              <w:numPr>
                <w:ilvl w:val="0"/>
                <w:numId w:val="246"/>
              </w:numPr>
              <w:jc w:val="left"/>
              <w:rPr>
                <w:sz w:val="20"/>
                <w:szCs w:val="20"/>
              </w:rPr>
            </w:pPr>
            <w:proofErr w:type="gramStart"/>
            <w:r w:rsidRPr="00F97887">
              <w:rPr>
                <w:sz w:val="20"/>
                <w:szCs w:val="20"/>
              </w:rPr>
              <w:t>inovuje</w:t>
            </w:r>
            <w:proofErr w:type="gramEnd"/>
            <w:r w:rsidRPr="00F97887">
              <w:rPr>
                <w:sz w:val="20"/>
                <w:szCs w:val="20"/>
              </w:rPr>
              <w:t xml:space="preserve"> sortiment zboží </w:t>
            </w:r>
            <w:proofErr w:type="gramStart"/>
            <w:r w:rsidRPr="00F97887">
              <w:rPr>
                <w:sz w:val="20"/>
                <w:szCs w:val="20"/>
              </w:rPr>
              <w:t>dovede</w:t>
            </w:r>
            <w:proofErr w:type="gramEnd"/>
            <w:r w:rsidRPr="00F97887">
              <w:rPr>
                <w:sz w:val="20"/>
                <w:szCs w:val="20"/>
              </w:rPr>
              <w:t xml:space="preserve"> odhadnout</w:t>
            </w:r>
            <w:r w:rsidR="00F97887">
              <w:rPr>
                <w:sz w:val="20"/>
                <w:szCs w:val="20"/>
              </w:rPr>
              <w:t xml:space="preserve"> </w:t>
            </w:r>
            <w:r w:rsidRPr="00F97887">
              <w:rPr>
                <w:sz w:val="20"/>
                <w:szCs w:val="20"/>
              </w:rPr>
              <w:t>účinnost propagační akce</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Marketing</w:t>
            </w:r>
            <w:r w:rsidR="004922F0" w:rsidRPr="00F97887">
              <w:rPr>
                <w:sz w:val="20"/>
                <w:szCs w:val="20"/>
              </w:rPr>
              <w:t xml:space="preserve"> a</w:t>
            </w:r>
            <w:r w:rsidR="004922F0">
              <w:rPr>
                <w:sz w:val="20"/>
                <w:szCs w:val="20"/>
              </w:rPr>
              <w:t> </w:t>
            </w:r>
            <w:r w:rsidRPr="00F97887">
              <w:rPr>
                <w:sz w:val="20"/>
                <w:szCs w:val="20"/>
              </w:rPr>
              <w:t>jeho vztah</w:t>
            </w:r>
            <w:r w:rsidR="004922F0" w:rsidRPr="00F97887">
              <w:rPr>
                <w:sz w:val="20"/>
                <w:szCs w:val="20"/>
              </w:rPr>
              <w:t xml:space="preserve"> k</w:t>
            </w:r>
            <w:r w:rsidR="004922F0">
              <w:rPr>
                <w:sz w:val="20"/>
                <w:szCs w:val="20"/>
              </w:rPr>
              <w:t> </w:t>
            </w:r>
            <w:r w:rsidRPr="00F97887">
              <w:rPr>
                <w:sz w:val="20"/>
                <w:szCs w:val="20"/>
              </w:rPr>
              <w:t xml:space="preserve">propagaci </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základní orientace</w:t>
            </w:r>
            <w:r w:rsidR="004922F0" w:rsidRPr="00F97887">
              <w:rPr>
                <w:sz w:val="20"/>
                <w:szCs w:val="20"/>
              </w:rPr>
              <w:t xml:space="preserve"> v</w:t>
            </w:r>
            <w:r w:rsidR="004922F0">
              <w:rPr>
                <w:sz w:val="20"/>
                <w:szCs w:val="20"/>
              </w:rPr>
              <w:t> </w:t>
            </w:r>
            <w:r w:rsidRPr="00F97887">
              <w:rPr>
                <w:sz w:val="20"/>
                <w:szCs w:val="20"/>
              </w:rPr>
              <w:t>marketingových komunikacích, zejména</w:t>
            </w:r>
            <w:r w:rsidR="004922F0" w:rsidRPr="00F97887">
              <w:rPr>
                <w:sz w:val="20"/>
                <w:szCs w:val="20"/>
              </w:rPr>
              <w:t xml:space="preserve"> v</w:t>
            </w:r>
            <w:r w:rsidR="004922F0">
              <w:rPr>
                <w:sz w:val="20"/>
                <w:szCs w:val="20"/>
              </w:rPr>
              <w:t> </w:t>
            </w:r>
            <w:r w:rsidRPr="00F97887">
              <w:rPr>
                <w:sz w:val="20"/>
                <w:szCs w:val="20"/>
              </w:rPr>
              <w:t>propagaci</w:t>
            </w:r>
          </w:p>
          <w:p w:rsidR="00C463FF" w:rsidRPr="00F97887" w:rsidRDefault="00C463FF" w:rsidP="00E55D3C">
            <w:pPr>
              <w:pStyle w:val="Odstavecseseznamem"/>
              <w:numPr>
                <w:ilvl w:val="0"/>
                <w:numId w:val="246"/>
              </w:numPr>
              <w:jc w:val="left"/>
              <w:rPr>
                <w:sz w:val="20"/>
                <w:szCs w:val="20"/>
              </w:rPr>
            </w:pPr>
            <w:r w:rsidRPr="00F97887">
              <w:rPr>
                <w:sz w:val="20"/>
                <w:szCs w:val="20"/>
              </w:rPr>
              <w:t>výzkum trhu</w:t>
            </w:r>
          </w:p>
          <w:p w:rsidR="00C463FF" w:rsidRPr="00F97887" w:rsidRDefault="00C463FF" w:rsidP="00E55D3C">
            <w:pPr>
              <w:pStyle w:val="Odstavecseseznamem"/>
              <w:numPr>
                <w:ilvl w:val="0"/>
                <w:numId w:val="246"/>
              </w:numPr>
              <w:jc w:val="left"/>
              <w:rPr>
                <w:sz w:val="20"/>
                <w:szCs w:val="20"/>
              </w:rPr>
            </w:pPr>
            <w:r w:rsidRPr="00F97887">
              <w:rPr>
                <w:sz w:val="20"/>
                <w:szCs w:val="20"/>
              </w:rPr>
              <w:t>hodnocení propagační činnosti</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MAR</w:t>
            </w:r>
          </w:p>
          <w:p w:rsidR="00C463FF" w:rsidRPr="00F97887" w:rsidRDefault="00C463FF" w:rsidP="00F97887">
            <w:pPr>
              <w:jc w:val="left"/>
              <w:rPr>
                <w:sz w:val="20"/>
                <w:szCs w:val="20"/>
              </w:rPr>
            </w:pPr>
            <w:r w:rsidRPr="00F97887">
              <w:rPr>
                <w:sz w:val="20"/>
                <w:szCs w:val="20"/>
              </w:rPr>
              <w:t>PT: Občan</w:t>
            </w:r>
            <w:r w:rsidR="004922F0" w:rsidRPr="00F97887">
              <w:rPr>
                <w:sz w:val="20"/>
                <w:szCs w:val="20"/>
              </w:rPr>
              <w:t xml:space="preserve"> v</w:t>
            </w:r>
            <w:r w:rsidR="004922F0">
              <w:rPr>
                <w:sz w:val="20"/>
                <w:szCs w:val="20"/>
              </w:rPr>
              <w:t> </w:t>
            </w:r>
            <w:r w:rsidR="00D51E5F" w:rsidRPr="00F97887">
              <w:rPr>
                <w:sz w:val="20"/>
                <w:szCs w:val="20"/>
              </w:rPr>
              <w:t>demokratické společnosti</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1B01BD" w:rsidRDefault="00C463FF" w:rsidP="00E55D3C">
            <w:pPr>
              <w:pStyle w:val="Odstavecseseznamem"/>
              <w:numPr>
                <w:ilvl w:val="0"/>
                <w:numId w:val="246"/>
              </w:numPr>
              <w:jc w:val="left"/>
              <w:rPr>
                <w:sz w:val="20"/>
                <w:szCs w:val="20"/>
              </w:rPr>
            </w:pPr>
            <w:r w:rsidRPr="00F97887">
              <w:rPr>
                <w:sz w:val="20"/>
                <w:szCs w:val="20"/>
              </w:rPr>
              <w:t>vysvětlí firemní vizuál</w:t>
            </w:r>
          </w:p>
          <w:p w:rsidR="00C463FF" w:rsidRPr="00F97887" w:rsidRDefault="00C463FF" w:rsidP="00E55D3C">
            <w:pPr>
              <w:pStyle w:val="Odstavecseseznamem"/>
              <w:numPr>
                <w:ilvl w:val="0"/>
                <w:numId w:val="246"/>
              </w:numPr>
              <w:jc w:val="left"/>
              <w:rPr>
                <w:sz w:val="20"/>
                <w:szCs w:val="20"/>
              </w:rPr>
            </w:pPr>
            <w:r w:rsidRPr="00F97887">
              <w:rPr>
                <w:sz w:val="20"/>
                <w:szCs w:val="20"/>
              </w:rPr>
              <w:t xml:space="preserve">popíše postup při tvorbě názvu firmy </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Firemní design </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E55D3C">
            <w:pPr>
              <w:pStyle w:val="Odstavecseseznamem"/>
              <w:numPr>
                <w:ilvl w:val="0"/>
                <w:numId w:val="246"/>
              </w:numPr>
              <w:jc w:val="left"/>
              <w:rPr>
                <w:sz w:val="20"/>
                <w:szCs w:val="20"/>
              </w:rPr>
            </w:pPr>
            <w:r w:rsidRPr="00F97887">
              <w:rPr>
                <w:sz w:val="20"/>
                <w:szCs w:val="20"/>
              </w:rPr>
              <w:t xml:space="preserve">jednotný vizuální styl firmy </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VPŘ, MAR,</w:t>
            </w:r>
            <w:r w:rsidR="00F97887">
              <w:rPr>
                <w:sz w:val="20"/>
                <w:szCs w:val="20"/>
              </w:rPr>
              <w:t xml:space="preserve"> </w:t>
            </w:r>
            <w:r w:rsidR="00C463FF" w:rsidRPr="00F97887">
              <w:rPr>
                <w:sz w:val="20"/>
                <w:szCs w:val="20"/>
              </w:rPr>
              <w:t xml:space="preserve">GD </w:t>
            </w:r>
          </w:p>
        </w:tc>
      </w:tr>
    </w:tbl>
    <w:p w:rsidR="001B01BD" w:rsidRDefault="001B01BD" w:rsidP="00F97887"/>
    <w:p w:rsidR="00F97887" w:rsidRPr="00F97887" w:rsidRDefault="00F97887" w:rsidP="00F97887">
      <w:pPr>
        <w:sectPr w:rsidR="00F97887" w:rsidRPr="00F97887" w:rsidSect="00CF578B">
          <w:headerReference w:type="default" r:id="rId47"/>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82" w:name="_Toc49174042"/>
      <w:r w:rsidRPr="00C463FF">
        <w:lastRenderedPageBreak/>
        <w:t>Uče</w:t>
      </w:r>
      <w:r w:rsidR="0053402D">
        <w:t>bní osnova předmětu: Typografie</w:t>
      </w:r>
      <w:r w:rsidR="004C1A0C">
        <w:t xml:space="preserve"> </w:t>
      </w:r>
      <w:r w:rsidRPr="00C463FF">
        <w:t>(TP)</w:t>
      </w:r>
      <w:bookmarkEnd w:id="82"/>
    </w:p>
    <w:p w:rsidR="00C463FF" w:rsidRPr="004C1A0C" w:rsidRDefault="000F05BF" w:rsidP="004C1A0C">
      <w:r>
        <w:t>Oblast vzdělávání:</w:t>
      </w:r>
      <w:r w:rsidR="00EC34C1">
        <w:t xml:space="preserve"> </w:t>
      </w:r>
      <w:r w:rsidR="00C463FF" w:rsidRPr="004C1A0C">
        <w:t>technologická</w:t>
      </w:r>
      <w:r w:rsidR="004922F0" w:rsidRPr="004C1A0C">
        <w:t xml:space="preserve"> a</w:t>
      </w:r>
      <w:r w:rsidR="004922F0">
        <w:t> </w:t>
      </w:r>
      <w:r w:rsidR="00C463FF" w:rsidRPr="004C1A0C">
        <w:t>technická příprava</w:t>
      </w:r>
    </w:p>
    <w:p w:rsidR="00C463FF" w:rsidRPr="004C1A0C" w:rsidRDefault="00C463FF" w:rsidP="004C1A0C">
      <w:r w:rsidRPr="004C1A0C">
        <w:t xml:space="preserve">Platnost: </w:t>
      </w:r>
      <w:r w:rsidR="009734BA" w:rsidRPr="004C1A0C">
        <w:t>1. 9. 2020</w:t>
      </w:r>
      <w:r w:rsidRPr="004C1A0C">
        <w:t xml:space="preserve"> počínaje 1. ročníkem</w:t>
      </w:r>
    </w:p>
    <w:p w:rsidR="00C463FF" w:rsidRPr="004C1A0C" w:rsidRDefault="00C463FF" w:rsidP="004C1A0C">
      <w:r w:rsidRPr="004C1A0C">
        <w:t xml:space="preserve">Celkem hodin týdně: </w:t>
      </w:r>
      <w:r w:rsidR="0053402D">
        <w:t>4</w:t>
      </w:r>
      <w:r w:rsidRPr="004C1A0C">
        <w:t xml:space="preserve"> hodiny</w:t>
      </w:r>
    </w:p>
    <w:p w:rsidR="00C463FF" w:rsidRDefault="00D43A3A" w:rsidP="00734A72">
      <w:pPr>
        <w:pStyle w:val="Nadpis3"/>
      </w:pPr>
      <w:r>
        <w:t>Obecný cíl vyučovacího předmětu</w:t>
      </w:r>
    </w:p>
    <w:p w:rsidR="006A48AF" w:rsidRPr="0053402D" w:rsidRDefault="006A48AF" w:rsidP="006A48AF">
      <w:pPr>
        <w:autoSpaceDE w:val="0"/>
        <w:rPr>
          <w:rFonts w:ascii="Calibri" w:hAnsi="Calibri" w:cs="Calibri"/>
        </w:rPr>
      </w:pPr>
      <w:r w:rsidRPr="0053402D">
        <w:rPr>
          <w:rFonts w:ascii="Calibri" w:hAnsi="Calibri" w:cs="Calibri"/>
        </w:rPr>
        <w:t xml:space="preserve">Obecným cílem předmětu Typografie je poskytnout vzdělání v oblasti typografie a písma </w:t>
      </w:r>
      <w:r w:rsidRPr="0053402D">
        <w:rPr>
          <w:rFonts w:ascii="Calibri" w:hAnsi="Calibri" w:cs="Calibri"/>
        </w:rPr>
        <w:br/>
        <w:t xml:space="preserve">a rozvinout teoretické poznatky a praktické dovednosti žáka. Žák je veden k návyku nalézat </w:t>
      </w:r>
      <w:r w:rsidRPr="0053402D">
        <w:rPr>
          <w:rFonts w:ascii="Calibri" w:hAnsi="Calibri" w:cs="Calibri"/>
        </w:rPr>
        <w:br/>
        <w:t>v písmové tvorbě zdroje inspirace, aktivně vyhledávat zdroje informací a využívat je při své tvůrčí činnosti. Žák je veden k rozvoji výtvarného myšlení, výtvarné paměti, tvořivosti a fantazie, ke kultivaci výtvarného vidění a vyjadřování. Užívá řemeslných a výtvarných postupů, nejnovějších poznatků a technických možností projektování také za pomoci PC. Jeho praktické činnosti jsou zaměřeny především na práci s písmem a textem.</w:t>
      </w:r>
    </w:p>
    <w:p w:rsidR="00F97887" w:rsidRPr="0053402D" w:rsidRDefault="00D43A3A" w:rsidP="00734A72">
      <w:pPr>
        <w:pStyle w:val="Nadpis3"/>
      </w:pPr>
      <w:r w:rsidRPr="0053402D">
        <w:t>Charakteristika učiva</w:t>
      </w:r>
    </w:p>
    <w:p w:rsidR="006A48AF" w:rsidRPr="0053402D" w:rsidRDefault="006A48AF" w:rsidP="006A48AF">
      <w:pPr>
        <w:autoSpaceDE w:val="0"/>
        <w:rPr>
          <w:rFonts w:ascii="Calibri" w:hAnsi="Calibri" w:cs="Calibri"/>
          <w:bCs/>
          <w:u w:val="single"/>
        </w:rPr>
      </w:pPr>
      <w:bookmarkStart w:id="83" w:name="_Hlk37946477"/>
      <w:r w:rsidRPr="0053402D">
        <w:rPr>
          <w:rFonts w:ascii="Calibri" w:hAnsi="Calibri" w:cs="Calibri"/>
          <w:bCs/>
        </w:rPr>
        <w:t xml:space="preserve">Vyučovací předmět </w:t>
      </w:r>
      <w:r w:rsidRPr="0053402D">
        <w:rPr>
          <w:rFonts w:ascii="Calibri" w:hAnsi="Calibri" w:cs="Calibri"/>
        </w:rPr>
        <w:t>Typografie</w:t>
      </w:r>
      <w:r w:rsidRPr="0053402D">
        <w:rPr>
          <w:rFonts w:ascii="Calibri" w:hAnsi="Calibri" w:cs="Calibri"/>
          <w:bCs/>
        </w:rPr>
        <w:t xml:space="preserve"> vychází z oblasti technologické a technické přípravy RVP. </w:t>
      </w:r>
    </w:p>
    <w:p w:rsidR="006A48AF" w:rsidRPr="0053402D" w:rsidRDefault="006A48AF" w:rsidP="006A48AF">
      <w:pPr>
        <w:autoSpaceDE w:val="0"/>
        <w:rPr>
          <w:rFonts w:ascii="Calibri" w:hAnsi="Calibri" w:cs="Calibri"/>
          <w:sz w:val="28"/>
          <w:szCs w:val="28"/>
        </w:rPr>
      </w:pPr>
      <w:r w:rsidRPr="0053402D">
        <w:rPr>
          <w:rFonts w:ascii="Calibri" w:hAnsi="Calibri" w:cs="Calibri"/>
          <w:bCs/>
        </w:rPr>
        <w:t xml:space="preserve">Je vyučován v 1. ročníku v hodinové dotaci 1 hodina a ve 2. ročníku v hodinové dotaci 3 hodiny týdně. Ve druhém ročníku je předmět vyučován v menších skupinách v PC učebně. </w:t>
      </w:r>
      <w:r w:rsidRPr="0053402D">
        <w:rPr>
          <w:rFonts w:ascii="Calibri" w:hAnsi="Calibri" w:cs="Calibri"/>
        </w:rPr>
        <w:t>Výuka směřuje k tomu, aby žák zvládl technicky provést zadané úkoly a dále dokázal tvůrčím způsobem zpracovávat zadaná témata. Učivo je složeno z tematických celků, které odpovídají jednotlivým technikám a úkolům. Během těch si žák osvojí znalosti a dovednosti při tvorbě nejrůznějších typů písem a dokumentů.</w:t>
      </w:r>
      <w:bookmarkEnd w:id="83"/>
    </w:p>
    <w:p w:rsidR="00C463FF" w:rsidRPr="0053402D" w:rsidRDefault="00D43A3A" w:rsidP="00734A72">
      <w:pPr>
        <w:pStyle w:val="Nadpis3"/>
      </w:pPr>
      <w:r w:rsidRPr="0053402D">
        <w:t>Cíle vzdělávání</w:t>
      </w:r>
    </w:p>
    <w:p w:rsidR="006A48AF" w:rsidRPr="0053402D" w:rsidRDefault="006A48AF" w:rsidP="006A48AF">
      <w:pPr>
        <w:rPr>
          <w:rFonts w:ascii="Calibri" w:hAnsi="Calibri" w:cs="Calibri"/>
        </w:rPr>
      </w:pPr>
      <w:r w:rsidRPr="0053402D">
        <w:rPr>
          <w:rFonts w:ascii="Calibri" w:hAnsi="Calibri" w:cs="Calibri"/>
        </w:rPr>
        <w:t>Výuka předmětu Typografie směřuje především k tomu, aby žák:</w:t>
      </w:r>
    </w:p>
    <w:p w:rsidR="006A48AF" w:rsidRPr="0053402D" w:rsidRDefault="006A48AF" w:rsidP="00E55D3C">
      <w:pPr>
        <w:numPr>
          <w:ilvl w:val="0"/>
          <w:numId w:val="315"/>
        </w:numPr>
        <w:suppressAutoHyphens/>
        <w:autoSpaceDE w:val="0"/>
        <w:spacing w:after="0" w:line="240" w:lineRule="auto"/>
        <w:rPr>
          <w:rFonts w:ascii="Calibri" w:hAnsi="Calibri" w:cs="Calibri"/>
        </w:rPr>
      </w:pPr>
      <w:r w:rsidRPr="0053402D">
        <w:rPr>
          <w:rFonts w:ascii="Calibri" w:hAnsi="Calibri" w:cs="Calibri"/>
        </w:rPr>
        <w:t>zvládal výtvarné invenční aspekty písma a typografie,</w:t>
      </w:r>
    </w:p>
    <w:p w:rsidR="006A48AF" w:rsidRPr="0053402D" w:rsidRDefault="006A48AF" w:rsidP="00E55D3C">
      <w:pPr>
        <w:numPr>
          <w:ilvl w:val="0"/>
          <w:numId w:val="315"/>
        </w:numPr>
        <w:suppressAutoHyphens/>
        <w:autoSpaceDE w:val="0"/>
        <w:spacing w:after="0" w:line="240" w:lineRule="auto"/>
        <w:rPr>
          <w:rFonts w:ascii="Calibri" w:hAnsi="Calibri" w:cs="Calibri"/>
        </w:rPr>
      </w:pPr>
      <w:r w:rsidRPr="0053402D">
        <w:rPr>
          <w:rFonts w:ascii="Calibri" w:hAnsi="Calibri" w:cs="Calibri"/>
        </w:rPr>
        <w:t xml:space="preserve">uplatňoval vztah mezi výtvarným řešením zadaného úkolu a technologickými postupy         </w:t>
      </w:r>
      <w:r w:rsidRPr="0053402D">
        <w:rPr>
          <w:rFonts w:ascii="Calibri" w:hAnsi="Calibri" w:cs="Calibri"/>
        </w:rPr>
        <w:br/>
        <w:t>a technikami používanými v rámci studovaného oboru,</w:t>
      </w:r>
    </w:p>
    <w:p w:rsidR="006A48AF" w:rsidRPr="0053402D" w:rsidRDefault="006A48AF" w:rsidP="00E55D3C">
      <w:pPr>
        <w:numPr>
          <w:ilvl w:val="0"/>
          <w:numId w:val="315"/>
        </w:numPr>
        <w:suppressAutoHyphens/>
        <w:autoSpaceDE w:val="0"/>
        <w:spacing w:after="0" w:line="240" w:lineRule="auto"/>
        <w:rPr>
          <w:rFonts w:ascii="Calibri" w:hAnsi="Calibri" w:cs="Calibri"/>
        </w:rPr>
      </w:pPr>
      <w:r w:rsidRPr="0053402D">
        <w:rPr>
          <w:rFonts w:ascii="Calibri" w:hAnsi="Calibri" w:cs="Calibri"/>
        </w:rPr>
        <w:t>porovnával další možné varianty přístupů,</w:t>
      </w:r>
    </w:p>
    <w:p w:rsidR="006A48AF" w:rsidRPr="0053402D" w:rsidRDefault="006A48AF" w:rsidP="00E55D3C">
      <w:pPr>
        <w:numPr>
          <w:ilvl w:val="0"/>
          <w:numId w:val="315"/>
        </w:numPr>
        <w:suppressAutoHyphens/>
        <w:autoSpaceDE w:val="0"/>
        <w:spacing w:after="0" w:line="240" w:lineRule="auto"/>
        <w:rPr>
          <w:rFonts w:ascii="Calibri" w:hAnsi="Calibri" w:cs="Calibri"/>
        </w:rPr>
      </w:pPr>
      <w:r w:rsidRPr="0053402D">
        <w:rPr>
          <w:rFonts w:ascii="Calibri" w:hAnsi="Calibri" w:cs="Calibri"/>
        </w:rPr>
        <w:t>využíval typografické zásady při tvorbě dokumentů,</w:t>
      </w:r>
    </w:p>
    <w:p w:rsidR="006A48AF" w:rsidRPr="0053402D" w:rsidRDefault="006A48AF" w:rsidP="00E55D3C">
      <w:pPr>
        <w:numPr>
          <w:ilvl w:val="0"/>
          <w:numId w:val="315"/>
        </w:numPr>
        <w:suppressAutoHyphens/>
        <w:autoSpaceDE w:val="0"/>
        <w:spacing w:after="0" w:line="240" w:lineRule="auto"/>
        <w:rPr>
          <w:rFonts w:ascii="Calibri" w:hAnsi="Calibri" w:cs="Calibri"/>
        </w:rPr>
      </w:pPr>
      <w:r w:rsidRPr="0053402D">
        <w:rPr>
          <w:rFonts w:ascii="Calibri" w:hAnsi="Calibri" w:cs="Calibri"/>
        </w:rPr>
        <w:t>ovládal klasické a moderní technologie ve vizuální komunikaci,</w:t>
      </w:r>
    </w:p>
    <w:p w:rsidR="006A48AF" w:rsidRPr="0053402D" w:rsidRDefault="006A48AF" w:rsidP="00E55D3C">
      <w:pPr>
        <w:numPr>
          <w:ilvl w:val="0"/>
          <w:numId w:val="315"/>
        </w:numPr>
        <w:suppressAutoHyphens/>
        <w:autoSpaceDE w:val="0"/>
        <w:spacing w:after="0" w:line="240" w:lineRule="auto"/>
        <w:rPr>
          <w:rFonts w:ascii="Calibri" w:hAnsi="Calibri" w:cs="Calibri"/>
          <w:sz w:val="28"/>
          <w:szCs w:val="28"/>
        </w:rPr>
      </w:pPr>
      <w:r w:rsidRPr="0053402D">
        <w:rPr>
          <w:rFonts w:ascii="Calibri" w:hAnsi="Calibri" w:cs="Calibri"/>
        </w:rPr>
        <w:t>chápal práci a pracovní činnosti jako příležitost k seberealizaci.</w:t>
      </w:r>
    </w:p>
    <w:p w:rsidR="00C463FF" w:rsidRPr="0053402D" w:rsidRDefault="00D43A3A" w:rsidP="00734A72">
      <w:pPr>
        <w:pStyle w:val="Nadpis3"/>
      </w:pPr>
      <w:r w:rsidRPr="0053402D">
        <w:t>Výukové strategie</w:t>
      </w:r>
    </w:p>
    <w:p w:rsidR="006A48AF" w:rsidRPr="0053402D" w:rsidRDefault="006A48AF" w:rsidP="006A48AF">
      <w:pPr>
        <w:rPr>
          <w:rFonts w:ascii="Calibri" w:hAnsi="Calibri" w:cs="Calibri"/>
          <w:sz w:val="28"/>
          <w:szCs w:val="28"/>
        </w:rPr>
      </w:pPr>
      <w:r w:rsidRPr="0053402D">
        <w:rPr>
          <w:rFonts w:ascii="Calibri" w:hAnsi="Calibri" w:cs="Calibri"/>
        </w:rPr>
        <w:t>Výukových a výchovných cílů je v hodinách Typografie dosahováno prostřednictvím samostatné práce, prací ve skupině a zpracováváním dlouhodobějších projektů. Ve výuce je zdůrazňována vizuální stránka předmětu, je využíváno projekce a promítání. Žák užívá tradičních řemeslných a výtvarných postupů, nejnovějších poznatků a technických možností projektování za pomocí PC.</w:t>
      </w:r>
    </w:p>
    <w:p w:rsidR="00C463FF" w:rsidRPr="0053402D" w:rsidRDefault="00D43A3A" w:rsidP="00734A72">
      <w:pPr>
        <w:pStyle w:val="Nadpis3"/>
      </w:pPr>
      <w:r w:rsidRPr="0053402D">
        <w:t>Hodnocení výsledků žáků</w:t>
      </w:r>
    </w:p>
    <w:p w:rsidR="006A48AF" w:rsidRPr="0053402D" w:rsidRDefault="006A48AF" w:rsidP="006A48AF">
      <w:pPr>
        <w:autoSpaceDE w:val="0"/>
        <w:rPr>
          <w:rFonts w:ascii="Calibri" w:hAnsi="Calibri" w:cs="Calibri"/>
        </w:rPr>
      </w:pPr>
      <w:r w:rsidRPr="0053402D">
        <w:rPr>
          <w:rFonts w:ascii="Calibri" w:hAnsi="Calibri" w:cs="Calibri"/>
        </w:rPr>
        <w:t xml:space="preserve">Žák je v předmětu Typografie hodnocen v souladu se školním řádem slovně i písemně. Hodnoceny jsou znalosti žáka nabyté v rámci probraného učiva, společně s jeho praktickou dovedností. V jeho práci je hodnocena kvalita estetického vyjádření a zpracování zadaných úkolů. Nedílnou součást hodnocení </w:t>
      </w:r>
      <w:r w:rsidRPr="0053402D">
        <w:rPr>
          <w:rFonts w:ascii="Calibri" w:hAnsi="Calibri" w:cs="Calibri"/>
        </w:rPr>
        <w:lastRenderedPageBreak/>
        <w:t>tvoří schopnost spolupracovat s ostatními žáky, aktivně se zapojit do výuky, schopnost tvořivé práce, vytrvalost a v neposlední řadě i osobní pokrok žáka.</w:t>
      </w:r>
    </w:p>
    <w:p w:rsidR="006A48AF" w:rsidRPr="0053402D" w:rsidRDefault="006A48AF" w:rsidP="006A48AF">
      <w:pPr>
        <w:rPr>
          <w:lang w:eastAsia="cs-CZ"/>
        </w:rPr>
      </w:pPr>
    </w:p>
    <w:p w:rsidR="00C463FF" w:rsidRPr="0053402D" w:rsidRDefault="00C463FF" w:rsidP="00734A72">
      <w:pPr>
        <w:pStyle w:val="Nadpis3"/>
      </w:pPr>
      <w:r w:rsidRPr="0053402D">
        <w:t>Přínos předmětu pro rozvoj klíčových</w:t>
      </w:r>
      <w:r w:rsidR="004922F0" w:rsidRPr="0053402D">
        <w:t xml:space="preserve"> a </w:t>
      </w:r>
      <w:r w:rsidRPr="0053402D">
        <w:t>odborných kompetencí</w:t>
      </w:r>
    </w:p>
    <w:p w:rsidR="006A48AF" w:rsidRPr="0053402D" w:rsidRDefault="006A48AF" w:rsidP="006A48AF">
      <w:pPr>
        <w:contextualSpacing/>
        <w:rPr>
          <w:rFonts w:ascii="Calibri" w:hAnsi="Calibri" w:cs="Calibri"/>
        </w:rPr>
      </w:pPr>
      <w:r w:rsidRPr="0053402D">
        <w:rPr>
          <w:rFonts w:ascii="Calibri" w:hAnsi="Calibri" w:cs="Calibri"/>
        </w:rPr>
        <w:t xml:space="preserve">Vzdělávání v předmětu Typografie přispívá k rozvoji především těchto klíčových </w:t>
      </w:r>
      <w:r w:rsidRPr="0053402D">
        <w:rPr>
          <w:rFonts w:ascii="Calibri" w:hAnsi="Calibri" w:cs="Calibri"/>
        </w:rPr>
        <w:br/>
        <w:t>a odborných kompetencí:</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mít pozitivní vztah k učení a vzdělávání,</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volit prostředky a způsoby (pomůcky, studijní literaturu, metody a techniky) vhodné pro splnění jednotlivých aktivit, využívat zkušeností a vědomostí nabytých dříve,</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získat vlastní výtvarný názor, umět vhodně prezentovat svou práci,</w:t>
      </w:r>
    </w:p>
    <w:p w:rsidR="006A48AF" w:rsidRPr="0053402D" w:rsidRDefault="006A48AF" w:rsidP="00E55D3C">
      <w:pPr>
        <w:numPr>
          <w:ilvl w:val="0"/>
          <w:numId w:val="316"/>
        </w:numPr>
        <w:tabs>
          <w:tab w:val="clear" w:pos="0"/>
          <w:tab w:val="num" w:pos="795"/>
        </w:tabs>
        <w:suppressAutoHyphens/>
        <w:spacing w:after="0" w:line="240" w:lineRule="auto"/>
        <w:ind w:left="795"/>
        <w:contextualSpacing/>
        <w:rPr>
          <w:rFonts w:ascii="Calibri" w:hAnsi="Calibri" w:cs="Calibri"/>
        </w:rPr>
      </w:pPr>
      <w:r w:rsidRPr="0053402D">
        <w:rPr>
          <w:rFonts w:ascii="Calibri" w:hAnsi="Calibri" w:cs="Calibri"/>
        </w:rPr>
        <w:t>účastnit se aktivně diskusí, formulovat a obhajovat své názory a postoje,</w:t>
      </w:r>
    </w:p>
    <w:p w:rsidR="006A48AF" w:rsidRPr="0053402D" w:rsidRDefault="006A48AF" w:rsidP="00E55D3C">
      <w:pPr>
        <w:numPr>
          <w:ilvl w:val="0"/>
          <w:numId w:val="316"/>
        </w:numPr>
        <w:tabs>
          <w:tab w:val="clear" w:pos="0"/>
          <w:tab w:val="num" w:pos="795"/>
        </w:tabs>
        <w:suppressAutoHyphens/>
        <w:spacing w:after="0" w:line="240" w:lineRule="auto"/>
        <w:ind w:left="795"/>
        <w:contextualSpacing/>
        <w:rPr>
          <w:rFonts w:ascii="Calibri" w:hAnsi="Calibri" w:cs="Calibri"/>
        </w:rPr>
      </w:pPr>
      <w:r w:rsidRPr="0053402D">
        <w:rPr>
          <w:rFonts w:ascii="Calibri" w:hAnsi="Calibri" w:cs="Calibri"/>
        </w:rPr>
        <w:t>přijímat a odpovědně plnit svěřené úkoly,</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dokázat samostatně analyzovat úkol, umět prosadit netradiční metody práce a myšlenky,</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 xml:space="preserve">nakládat s materiály, energiemi, odpady, vodou a jiným materiálem ekonomicky </w:t>
      </w:r>
      <w:r w:rsidRPr="0053402D">
        <w:rPr>
          <w:rFonts w:ascii="Calibri" w:hAnsi="Calibri" w:cs="Calibri"/>
        </w:rPr>
        <w:br/>
        <w:t>a s ohledem na životní prostředí,</w:t>
      </w:r>
    </w:p>
    <w:p w:rsidR="006A48AF" w:rsidRPr="0053402D" w:rsidRDefault="006A48AF" w:rsidP="00E55D3C">
      <w:pPr>
        <w:numPr>
          <w:ilvl w:val="0"/>
          <w:numId w:val="316"/>
        </w:numPr>
        <w:tabs>
          <w:tab w:val="clear" w:pos="0"/>
          <w:tab w:val="num" w:pos="795"/>
        </w:tabs>
        <w:suppressAutoHyphens/>
        <w:spacing w:after="0" w:line="240" w:lineRule="auto"/>
        <w:ind w:left="795"/>
        <w:contextualSpacing/>
        <w:rPr>
          <w:rFonts w:ascii="Calibri" w:hAnsi="Calibri" w:cs="Calibri"/>
        </w:rPr>
      </w:pPr>
      <w:r w:rsidRPr="0053402D">
        <w:rPr>
          <w:rFonts w:ascii="Calibri" w:hAnsi="Calibri" w:cs="Calibri"/>
        </w:rPr>
        <w:t>podněcovat práci týmu vlastními návrhy na zlepšení práce a řešení úkolů, nezaujatě zvažovat návrhy druhých,</w:t>
      </w:r>
    </w:p>
    <w:p w:rsidR="006A48AF" w:rsidRPr="0053402D" w:rsidRDefault="006A48AF" w:rsidP="00E55D3C">
      <w:pPr>
        <w:numPr>
          <w:ilvl w:val="0"/>
          <w:numId w:val="316"/>
        </w:numPr>
        <w:tabs>
          <w:tab w:val="clear" w:pos="0"/>
          <w:tab w:val="num" w:pos="795"/>
        </w:tabs>
        <w:suppressAutoHyphens/>
        <w:spacing w:after="0" w:line="240" w:lineRule="auto"/>
        <w:ind w:left="795"/>
        <w:contextualSpacing/>
        <w:rPr>
          <w:rFonts w:ascii="Calibri" w:hAnsi="Calibri" w:cs="Calibri"/>
        </w:rPr>
      </w:pPr>
      <w:r w:rsidRPr="0053402D">
        <w:rPr>
          <w:rFonts w:ascii="Calibri" w:hAnsi="Calibri" w:cs="Calibri"/>
        </w:rPr>
        <w:t>mít odpovědný postoj k vlastní profesní budoucnosti, a tedy i vzdělávání, uvědomovat si význam celoživotního učení a být připraveni přizpůsobovat se měnícím se pracovním podmínkám,</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 xml:space="preserve">mít přehled o možnostech uplatnění na trhu práce v daném oboru, cílevědomě </w:t>
      </w:r>
      <w:r w:rsidRPr="0053402D">
        <w:rPr>
          <w:rFonts w:ascii="Calibri" w:hAnsi="Calibri" w:cs="Calibri"/>
        </w:rPr>
        <w:br/>
        <w:t>a zodpovědně rozhodovat o své budoucí profesní a vzdělávací dráze,</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jasně formulovat výtvarnou myšlenku a obsahovou náplň výtvarného záměru,</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uplatňovat při tvorbě výtvarného návrhu technická, výrobní a ekonomická hlediska jeho realizace,</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rPr>
      </w:pPr>
      <w:r w:rsidRPr="0053402D">
        <w:rPr>
          <w:rFonts w:ascii="Calibri" w:hAnsi="Calibri" w:cs="Calibri"/>
        </w:rPr>
        <w:t>využívat typografických dovedností a vědomostí v praktickém životě,</w:t>
      </w:r>
    </w:p>
    <w:p w:rsidR="006A48AF" w:rsidRPr="0053402D" w:rsidRDefault="006A48AF" w:rsidP="00E55D3C">
      <w:pPr>
        <w:numPr>
          <w:ilvl w:val="0"/>
          <w:numId w:val="316"/>
        </w:numPr>
        <w:tabs>
          <w:tab w:val="clear" w:pos="0"/>
          <w:tab w:val="num" w:pos="795"/>
        </w:tabs>
        <w:suppressAutoHyphens/>
        <w:autoSpaceDE w:val="0"/>
        <w:spacing w:after="0" w:line="240" w:lineRule="auto"/>
        <w:ind w:left="795"/>
        <w:contextualSpacing/>
        <w:rPr>
          <w:rFonts w:ascii="Calibri" w:hAnsi="Calibri" w:cs="Calibri"/>
          <w:b/>
          <w:sz w:val="28"/>
          <w:szCs w:val="28"/>
        </w:rPr>
      </w:pPr>
      <w:r w:rsidRPr="0053402D">
        <w:rPr>
          <w:rFonts w:ascii="Calibri" w:hAnsi="Calibri" w:cs="Calibri"/>
        </w:rPr>
        <w:t>ovládat tradiční a nové technologické postupy a techniky, dokázat zvolit a obhájit nejvhodnější postup realizace výtvarného návrhu, průběžně hodnotit kvalitu výsledků dílčích pracovních operací.</w:t>
      </w:r>
    </w:p>
    <w:p w:rsidR="00CF578B" w:rsidRPr="0053402D" w:rsidRDefault="00D43A3A" w:rsidP="00AD6C7B">
      <w:pPr>
        <w:pStyle w:val="Nadpis3"/>
      </w:pPr>
      <w:r w:rsidRPr="0053402D">
        <w:t>Aplikace průřezových témat</w:t>
      </w:r>
      <w:r w:rsidR="004922F0" w:rsidRPr="0053402D">
        <w:t xml:space="preserve"> a </w:t>
      </w:r>
      <w:r w:rsidRPr="0053402D">
        <w:t>mezipředmětových vztahů</w:t>
      </w:r>
    </w:p>
    <w:p w:rsidR="003D0AD6" w:rsidRPr="0053402D" w:rsidRDefault="003D0AD6" w:rsidP="003D0AD6">
      <w:pPr>
        <w:spacing w:before="240"/>
        <w:contextualSpacing/>
        <w:rPr>
          <w:rFonts w:ascii="Calibri" w:hAnsi="Calibri" w:cs="Calibri"/>
        </w:rPr>
      </w:pPr>
      <w:r w:rsidRPr="0053402D">
        <w:rPr>
          <w:rFonts w:ascii="Calibri" w:hAnsi="Calibri" w:cs="Calibri"/>
          <w:b/>
        </w:rPr>
        <w:t>Občan v demokratické společnosti</w:t>
      </w:r>
    </w:p>
    <w:p w:rsidR="003D0AD6" w:rsidRPr="0053402D" w:rsidRDefault="003D0AD6" w:rsidP="003D0AD6">
      <w:pPr>
        <w:spacing w:before="240"/>
        <w:contextualSpacing/>
        <w:rPr>
          <w:rFonts w:ascii="Calibri" w:hAnsi="Calibri" w:cs="Calibri"/>
        </w:rPr>
      </w:pPr>
      <w:r w:rsidRPr="0053402D">
        <w:rPr>
          <w:rFonts w:ascii="Calibri" w:hAnsi="Calibri" w:cs="Calibri"/>
        </w:rPr>
        <w:t>Hlavním cílem je vést žáka k tomu, aby:</w:t>
      </w:r>
    </w:p>
    <w:p w:rsidR="003D0AD6" w:rsidRPr="0053402D" w:rsidRDefault="003D0AD6" w:rsidP="00E55D3C">
      <w:pPr>
        <w:numPr>
          <w:ilvl w:val="0"/>
          <w:numId w:val="317"/>
        </w:numPr>
        <w:suppressAutoHyphens/>
        <w:autoSpaceDE w:val="0"/>
        <w:spacing w:before="240"/>
        <w:contextualSpacing/>
        <w:rPr>
          <w:rFonts w:ascii="Calibri" w:hAnsi="Calibri" w:cs="Calibri"/>
        </w:rPr>
      </w:pPr>
      <w:r w:rsidRPr="0053402D">
        <w:rPr>
          <w:rFonts w:ascii="Calibri" w:hAnsi="Calibri" w:cs="Calibri"/>
        </w:rPr>
        <w:t>byl ochoten se angažovat nejen pro vlastní prospěch, ale i pro veřejné zájmy,</w:t>
      </w:r>
    </w:p>
    <w:p w:rsidR="003D0AD6" w:rsidRPr="0053402D" w:rsidRDefault="003D0AD6" w:rsidP="00E55D3C">
      <w:pPr>
        <w:numPr>
          <w:ilvl w:val="0"/>
          <w:numId w:val="317"/>
        </w:numPr>
        <w:suppressAutoHyphens/>
        <w:autoSpaceDE w:val="0"/>
        <w:spacing w:before="240"/>
        <w:contextualSpacing/>
        <w:rPr>
          <w:rFonts w:ascii="Calibri" w:hAnsi="Calibri" w:cs="Calibri"/>
        </w:rPr>
      </w:pPr>
      <w:proofErr w:type="gramStart"/>
      <w:r w:rsidRPr="0053402D">
        <w:rPr>
          <w:rFonts w:ascii="Calibri" w:hAnsi="Calibri" w:cs="Calibri"/>
        </w:rPr>
        <w:t>si</w:t>
      </w:r>
      <w:proofErr w:type="gramEnd"/>
      <w:r w:rsidRPr="0053402D">
        <w:rPr>
          <w:rFonts w:ascii="Calibri" w:hAnsi="Calibri" w:cs="Calibri"/>
        </w:rPr>
        <w:t xml:space="preserve"> osvojoval povědomí o národním a evropském kulturním dědictví a o vlastním místě </w:t>
      </w:r>
      <w:r w:rsidRPr="0053402D">
        <w:rPr>
          <w:rFonts w:ascii="Calibri" w:hAnsi="Calibri" w:cs="Calibri"/>
        </w:rPr>
        <w:br/>
        <w:t>ve světě,</w:t>
      </w:r>
    </w:p>
    <w:p w:rsidR="003D0AD6" w:rsidRPr="0053402D" w:rsidRDefault="003D0AD6" w:rsidP="00E55D3C">
      <w:pPr>
        <w:numPr>
          <w:ilvl w:val="0"/>
          <w:numId w:val="317"/>
        </w:numPr>
        <w:suppressAutoHyphens/>
        <w:spacing w:before="240"/>
        <w:contextualSpacing/>
        <w:rPr>
          <w:rFonts w:ascii="Calibri" w:hAnsi="Calibri" w:cs="Calibri"/>
        </w:rPr>
      </w:pPr>
      <w:r w:rsidRPr="0053402D">
        <w:rPr>
          <w:rFonts w:ascii="Calibri" w:hAnsi="Calibri" w:cs="Calibri"/>
        </w:rPr>
        <w:t>vnímal a kriticky hodnotil vliv masmédií.</w:t>
      </w:r>
    </w:p>
    <w:p w:rsidR="003D0AD6" w:rsidRPr="0053402D" w:rsidRDefault="003D0AD6" w:rsidP="003D0AD6">
      <w:pPr>
        <w:spacing w:before="240"/>
        <w:contextualSpacing/>
        <w:rPr>
          <w:rFonts w:ascii="Calibri" w:hAnsi="Calibri" w:cs="Calibri"/>
        </w:rPr>
      </w:pPr>
      <w:r w:rsidRPr="0053402D">
        <w:rPr>
          <w:rFonts w:ascii="Calibri" w:hAnsi="Calibri" w:cs="Calibri"/>
          <w:b/>
        </w:rPr>
        <w:t>Člověk a životní prostředí</w:t>
      </w:r>
    </w:p>
    <w:p w:rsidR="003D0AD6" w:rsidRPr="0053402D" w:rsidRDefault="003D0AD6" w:rsidP="003D0AD6">
      <w:pPr>
        <w:spacing w:before="240"/>
        <w:contextualSpacing/>
        <w:rPr>
          <w:rFonts w:ascii="Calibri" w:hAnsi="Calibri" w:cs="Calibri"/>
        </w:rPr>
      </w:pPr>
      <w:r w:rsidRPr="0053402D">
        <w:rPr>
          <w:rFonts w:ascii="Calibri" w:hAnsi="Calibri" w:cs="Calibri"/>
        </w:rPr>
        <w:t>Hlavním cílem je vést žáka k tomu, aby:</w:t>
      </w:r>
    </w:p>
    <w:p w:rsidR="003D0AD6" w:rsidRPr="0053402D" w:rsidRDefault="003D0AD6" w:rsidP="00E55D3C">
      <w:pPr>
        <w:numPr>
          <w:ilvl w:val="0"/>
          <w:numId w:val="318"/>
        </w:numPr>
        <w:suppressAutoHyphens/>
        <w:spacing w:before="240"/>
        <w:contextualSpacing/>
        <w:rPr>
          <w:rFonts w:ascii="Calibri" w:hAnsi="Calibri" w:cs="Calibri"/>
        </w:rPr>
      </w:pPr>
      <w:r w:rsidRPr="0053402D">
        <w:rPr>
          <w:rFonts w:ascii="Calibri" w:hAnsi="Calibri" w:cs="Calibri"/>
        </w:rPr>
        <w:t>dokázal esteticky a citově vnímat své okolí a přírodní prostředí,</w:t>
      </w:r>
    </w:p>
    <w:p w:rsidR="003D0AD6" w:rsidRPr="0053402D" w:rsidRDefault="003D0AD6" w:rsidP="00E55D3C">
      <w:pPr>
        <w:numPr>
          <w:ilvl w:val="0"/>
          <w:numId w:val="318"/>
        </w:numPr>
        <w:suppressAutoHyphens/>
        <w:spacing w:before="240"/>
        <w:contextualSpacing/>
        <w:rPr>
          <w:rFonts w:ascii="Calibri" w:hAnsi="Calibri" w:cs="Calibri"/>
        </w:rPr>
      </w:pPr>
      <w:r w:rsidRPr="0053402D">
        <w:rPr>
          <w:rFonts w:ascii="Calibri" w:hAnsi="Calibri" w:cs="Calibri"/>
        </w:rPr>
        <w:t>zpracovával prostřednictvím typografie a písma témata týkající se problematiky životního prostředí.</w:t>
      </w:r>
    </w:p>
    <w:p w:rsidR="003D0AD6" w:rsidRPr="0053402D" w:rsidRDefault="003D0AD6" w:rsidP="003D0AD6">
      <w:pPr>
        <w:spacing w:before="240"/>
        <w:contextualSpacing/>
        <w:rPr>
          <w:rFonts w:ascii="Calibri" w:hAnsi="Calibri" w:cs="Calibri"/>
        </w:rPr>
      </w:pPr>
      <w:r w:rsidRPr="0053402D">
        <w:rPr>
          <w:rFonts w:ascii="Calibri" w:hAnsi="Calibri" w:cs="Calibri"/>
          <w:b/>
        </w:rPr>
        <w:t>Člověk a svět práce</w:t>
      </w:r>
    </w:p>
    <w:p w:rsidR="003D0AD6" w:rsidRPr="0053402D" w:rsidRDefault="003D0AD6" w:rsidP="003D0AD6">
      <w:pPr>
        <w:spacing w:before="240"/>
        <w:contextualSpacing/>
        <w:rPr>
          <w:rFonts w:ascii="Calibri" w:hAnsi="Calibri" w:cs="Calibri"/>
        </w:rPr>
      </w:pPr>
      <w:r w:rsidRPr="0053402D">
        <w:rPr>
          <w:rFonts w:ascii="Calibri" w:hAnsi="Calibri" w:cs="Calibri"/>
        </w:rPr>
        <w:t xml:space="preserve">Hlavním cílem je vést žáka k tomu, aby </w:t>
      </w:r>
      <w:proofErr w:type="gramStart"/>
      <w:r w:rsidRPr="0053402D">
        <w:rPr>
          <w:rFonts w:ascii="Calibri" w:hAnsi="Calibri" w:cs="Calibri"/>
        </w:rPr>
        <w:t>se</w:t>
      </w:r>
      <w:proofErr w:type="gramEnd"/>
      <w:r w:rsidRPr="0053402D">
        <w:rPr>
          <w:rFonts w:ascii="Calibri" w:hAnsi="Calibri" w:cs="Calibri"/>
        </w:rPr>
        <w:t>:</w:t>
      </w:r>
    </w:p>
    <w:p w:rsidR="003D0AD6" w:rsidRPr="0053402D" w:rsidRDefault="003D0AD6" w:rsidP="00E55D3C">
      <w:pPr>
        <w:numPr>
          <w:ilvl w:val="0"/>
          <w:numId w:val="318"/>
        </w:numPr>
        <w:suppressAutoHyphens/>
        <w:spacing w:before="240"/>
        <w:contextualSpacing/>
        <w:rPr>
          <w:rFonts w:ascii="Calibri" w:hAnsi="Calibri" w:cs="Calibri"/>
        </w:rPr>
      </w:pPr>
      <w:r w:rsidRPr="0053402D">
        <w:rPr>
          <w:rFonts w:ascii="Calibri" w:hAnsi="Calibri" w:cs="Calibri"/>
        </w:rPr>
        <w:t>vhodně prezentoval písemnou i verbální formou a kreativní činností při vstupu na trh práce.</w:t>
      </w:r>
    </w:p>
    <w:p w:rsidR="003D0AD6" w:rsidRPr="0053402D" w:rsidRDefault="003D0AD6" w:rsidP="003D0AD6">
      <w:pPr>
        <w:spacing w:before="240"/>
        <w:contextualSpacing/>
        <w:rPr>
          <w:rFonts w:ascii="Calibri" w:hAnsi="Calibri" w:cs="Calibri"/>
        </w:rPr>
      </w:pPr>
      <w:r w:rsidRPr="0053402D">
        <w:rPr>
          <w:rFonts w:ascii="Calibri" w:hAnsi="Calibri" w:cs="Calibri"/>
          <w:b/>
        </w:rPr>
        <w:lastRenderedPageBreak/>
        <w:t>Informační a komunikační technologie</w:t>
      </w:r>
    </w:p>
    <w:p w:rsidR="003D0AD6" w:rsidRPr="0053402D" w:rsidRDefault="003D0AD6" w:rsidP="003D0AD6">
      <w:pPr>
        <w:spacing w:before="240"/>
        <w:contextualSpacing/>
        <w:rPr>
          <w:rFonts w:ascii="Calibri" w:hAnsi="Calibri" w:cs="Calibri"/>
        </w:rPr>
      </w:pPr>
      <w:r w:rsidRPr="0053402D">
        <w:rPr>
          <w:rFonts w:ascii="Calibri" w:hAnsi="Calibri" w:cs="Calibri"/>
        </w:rPr>
        <w:t>Hlavním cílem je vést žáka k tomu, aby:</w:t>
      </w:r>
    </w:p>
    <w:p w:rsidR="003D0AD6" w:rsidRPr="0053402D" w:rsidRDefault="003D0AD6" w:rsidP="00E55D3C">
      <w:pPr>
        <w:numPr>
          <w:ilvl w:val="0"/>
          <w:numId w:val="318"/>
        </w:numPr>
        <w:suppressAutoHyphens/>
        <w:spacing w:before="240"/>
        <w:contextualSpacing/>
        <w:rPr>
          <w:rFonts w:ascii="Calibri" w:hAnsi="Calibri" w:cs="Calibri"/>
        </w:rPr>
      </w:pPr>
      <w:r w:rsidRPr="0053402D">
        <w:rPr>
          <w:rFonts w:ascii="Calibri" w:hAnsi="Calibri" w:cs="Calibri"/>
        </w:rPr>
        <w:t xml:space="preserve">dokázal sdělit informaci prostřednictvím grafických a písmových forem, </w:t>
      </w:r>
    </w:p>
    <w:p w:rsidR="003D0AD6" w:rsidRPr="0053402D" w:rsidRDefault="003D0AD6" w:rsidP="00E55D3C">
      <w:pPr>
        <w:numPr>
          <w:ilvl w:val="0"/>
          <w:numId w:val="318"/>
        </w:numPr>
        <w:suppressAutoHyphens/>
        <w:spacing w:before="240"/>
        <w:contextualSpacing/>
        <w:rPr>
          <w:rFonts w:ascii="Calibri" w:hAnsi="Calibri" w:cs="Calibri"/>
          <w:sz w:val="28"/>
          <w:szCs w:val="28"/>
        </w:rPr>
      </w:pPr>
      <w:r w:rsidRPr="0053402D">
        <w:rPr>
          <w:rFonts w:ascii="Calibri" w:hAnsi="Calibri" w:cs="Calibri"/>
        </w:rPr>
        <w:t xml:space="preserve">využíval při vyhledávání informací Internet. </w:t>
      </w:r>
    </w:p>
    <w:p w:rsidR="003D0AD6" w:rsidRPr="0053402D" w:rsidRDefault="003D0AD6" w:rsidP="003D0AD6">
      <w:pPr>
        <w:spacing w:before="240"/>
        <w:contextualSpacing/>
        <w:rPr>
          <w:rFonts w:ascii="Calibri" w:hAnsi="Calibri" w:cs="Calibri"/>
          <w:sz w:val="28"/>
          <w:szCs w:val="28"/>
        </w:rPr>
      </w:pPr>
    </w:p>
    <w:p w:rsidR="003D0AD6" w:rsidRPr="0053402D" w:rsidRDefault="003D0AD6" w:rsidP="003D0AD6">
      <w:pPr>
        <w:spacing w:before="240"/>
        <w:contextualSpacing/>
        <w:rPr>
          <w:rFonts w:ascii="Calibri" w:hAnsi="Calibri" w:cs="Calibri"/>
          <w:sz w:val="24"/>
          <w:szCs w:val="24"/>
        </w:rPr>
      </w:pPr>
      <w:r w:rsidRPr="0053402D">
        <w:rPr>
          <w:rFonts w:ascii="Calibri" w:hAnsi="Calibri" w:cs="Calibri"/>
        </w:rPr>
        <w:t xml:space="preserve">Předmět je provázán s dalšími vyučovanými předměty, především je to Úvod do grafického softwaru, Grafický design, Fotografie, Tiskové formy, Dějiny výtvarné kultury. </w:t>
      </w:r>
    </w:p>
    <w:p w:rsidR="006A48AF" w:rsidRPr="00AD6C7B" w:rsidRDefault="006A48AF" w:rsidP="00AD6C7B">
      <w:pPr>
        <w:sectPr w:rsidR="006A48AF" w:rsidRPr="00AD6C7B" w:rsidSect="00B25582">
          <w:headerReference w:type="default" r:id="rId48"/>
          <w:pgSz w:w="11906" w:h="16838" w:code="9"/>
          <w:pgMar w:top="1701" w:right="1418" w:bottom="1418" w:left="1418" w:header="709" w:footer="709" w:gutter="0"/>
          <w:cols w:space="708"/>
          <w:docGrid w:linePitch="360"/>
        </w:sectPr>
      </w:pPr>
    </w:p>
    <w:p w:rsidR="00C463FF" w:rsidRPr="00C463FF" w:rsidRDefault="00D43A3A" w:rsidP="00CF578B">
      <w:pPr>
        <w:pStyle w:val="Nadpis3"/>
        <w:spacing w:before="0"/>
      </w:pPr>
      <w:r>
        <w:lastRenderedPageBreak/>
        <w:t>Rozpis výsledků vzdělávání</w:t>
      </w:r>
      <w:r w:rsidR="004922F0">
        <w:t xml:space="preserve"> a </w:t>
      </w:r>
      <w:r>
        <w:t>učiva</w:t>
      </w:r>
      <w:r w:rsidR="00C463FF" w:rsidRPr="00C463FF">
        <w:rPr>
          <w:sz w:val="20"/>
        </w:rPr>
        <w:t xml:space="preserve"> </w:t>
      </w: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4531"/>
        <w:gridCol w:w="3119"/>
        <w:gridCol w:w="3685"/>
        <w:gridCol w:w="920"/>
        <w:gridCol w:w="1737"/>
      </w:tblGrid>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b/>
                <w:bCs/>
                <w:sz w:val="20"/>
                <w:szCs w:val="20"/>
              </w:rPr>
            </w:pPr>
            <w:r>
              <w:rPr>
                <w:b/>
                <w:bCs/>
                <w:sz w:val="20"/>
                <w:szCs w:val="20"/>
              </w:rPr>
              <w:t>Oblast vzdělávání:</w:t>
            </w:r>
          </w:p>
          <w:p w:rsidR="003D0AD6" w:rsidRDefault="003D0AD6">
            <w:pPr>
              <w:spacing w:after="0"/>
              <w:rPr>
                <w:b/>
                <w:bCs/>
                <w:sz w:val="20"/>
                <w:szCs w:val="20"/>
              </w:rPr>
            </w:pPr>
            <w:r>
              <w:rPr>
                <w:b/>
                <w:bCs/>
                <w:sz w:val="20"/>
                <w:szCs w:val="20"/>
              </w:rPr>
              <w:t>Technologická a technická příprava</w:t>
            </w:r>
          </w:p>
        </w:tc>
        <w:tc>
          <w:tcPr>
            <w:tcW w:w="6804" w:type="dxa"/>
            <w:gridSpan w:val="2"/>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Předmět: Typografie</w:t>
            </w:r>
          </w:p>
        </w:tc>
        <w:tc>
          <w:tcPr>
            <w:tcW w:w="2657" w:type="dxa"/>
            <w:gridSpan w:val="2"/>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Období:</w:t>
            </w:r>
          </w:p>
          <w:p w:rsidR="003D0AD6" w:rsidRDefault="003D0AD6">
            <w:pPr>
              <w:spacing w:after="0"/>
              <w:rPr>
                <w:b/>
                <w:bCs/>
                <w:sz w:val="20"/>
                <w:szCs w:val="20"/>
              </w:rPr>
            </w:pPr>
            <w:r>
              <w:rPr>
                <w:b/>
                <w:bCs/>
                <w:sz w:val="20"/>
                <w:szCs w:val="20"/>
              </w:rPr>
              <w:t>I. – II. ročník</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Očekávané výstupy</w:t>
            </w:r>
          </w:p>
          <w:p w:rsidR="003D0AD6" w:rsidRDefault="003D0AD6">
            <w:pPr>
              <w:spacing w:after="0"/>
              <w:rPr>
                <w:b/>
                <w:bCs/>
                <w:sz w:val="20"/>
                <w:szCs w:val="20"/>
              </w:rPr>
            </w:pPr>
            <w:r>
              <w:rPr>
                <w:b/>
                <w:bCs/>
                <w:sz w:val="20"/>
                <w:szCs w:val="20"/>
              </w:rPr>
              <w:t>Žák:</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Tematický celek</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Učivo</w:t>
            </w:r>
          </w:p>
        </w:tc>
        <w:tc>
          <w:tcPr>
            <w:tcW w:w="920"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Ročník</w:t>
            </w:r>
          </w:p>
          <w:p w:rsidR="003D0AD6" w:rsidRDefault="003D0AD6">
            <w:pPr>
              <w:spacing w:after="0"/>
              <w:rPr>
                <w:b/>
                <w:bCs/>
                <w:sz w:val="20"/>
                <w:szCs w:val="20"/>
              </w:rPr>
            </w:pPr>
            <w:r>
              <w:rPr>
                <w:b/>
                <w:bCs/>
                <w:sz w:val="20"/>
                <w:szCs w:val="20"/>
              </w:rPr>
              <w:t>Hodinová dotace</w:t>
            </w: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Mezipředmětová vazba</w:t>
            </w:r>
          </w:p>
          <w:p w:rsidR="003D0AD6" w:rsidRDefault="003D0AD6">
            <w:pPr>
              <w:spacing w:after="0"/>
              <w:rPr>
                <w:b/>
                <w:bCs/>
                <w:sz w:val="20"/>
                <w:szCs w:val="20"/>
              </w:rPr>
            </w:pPr>
            <w:r>
              <w:rPr>
                <w:b/>
                <w:bCs/>
                <w:sz w:val="20"/>
                <w:szCs w:val="20"/>
              </w:rPr>
              <w:t>Průřezové téma</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pravidla při práci v učebně</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Bezpečnost práce v učebně</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bezpečnost a ochrana na pracovišti</w:t>
            </w:r>
          </w:p>
        </w:tc>
        <w:tc>
          <w:tcPr>
            <w:tcW w:w="920" w:type="dxa"/>
            <w:tcBorders>
              <w:top w:val="single" w:sz="4" w:space="0" w:color="auto"/>
              <w:left w:val="single" w:sz="4" w:space="0" w:color="auto"/>
              <w:bottom w:val="single" w:sz="4" w:space="0" w:color="auto"/>
              <w:right w:val="single" w:sz="4" w:space="0" w:color="auto"/>
            </w:tcBorders>
            <w:hideMark/>
          </w:tcPr>
          <w:p w:rsidR="003D0AD6" w:rsidRDefault="003D0AD6">
            <w:pPr>
              <w:spacing w:after="0"/>
              <w:jc w:val="center"/>
              <w:rPr>
                <w:rFonts w:asciiTheme="majorHAnsi" w:hAnsiTheme="majorHAnsi" w:cstheme="minorBidi"/>
                <w:sz w:val="20"/>
                <w:szCs w:val="20"/>
              </w:rPr>
            </w:pPr>
            <w:r>
              <w:rPr>
                <w:sz w:val="20"/>
                <w:szCs w:val="20"/>
              </w:rPr>
              <w:t>I.</w:t>
            </w:r>
          </w:p>
          <w:p w:rsidR="003D0AD6" w:rsidRDefault="003D0AD6">
            <w:pPr>
              <w:spacing w:after="0"/>
              <w:jc w:val="center"/>
              <w:rPr>
                <w:sz w:val="20"/>
                <w:szCs w:val="20"/>
              </w:rPr>
            </w:pPr>
            <w:r>
              <w:rPr>
                <w:sz w:val="20"/>
                <w:szCs w:val="20"/>
              </w:rPr>
              <w:t>32</w:t>
            </w: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PT: Člověk a životní prostředí</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definuje pojem typografie</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vysvětlí její podstatu a zaměření</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objasní, co je předmětem typografie</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Úvod do předmětu</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pomůcky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doporučená literatura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zaměření předmětu</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význam a obsahová náplň typografie</w:t>
            </w:r>
          </w:p>
        </w:tc>
        <w:tc>
          <w:tcPr>
            <w:tcW w:w="920"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tcPr>
          <w:p w:rsidR="003D0AD6" w:rsidRDefault="003D0AD6">
            <w:pPr>
              <w:spacing w:after="0"/>
              <w:rPr>
                <w:sz w:val="20"/>
                <w:szCs w:val="20"/>
              </w:rPr>
            </w:pP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chápe okolnosti vzniku písma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orientuje se ve světových historických i současných písmech</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zná různé principy, na kterých jsou písma postavena</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Písma nelatinková</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předchůdci písma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písma nelatinková</w:t>
            </w:r>
          </w:p>
        </w:tc>
        <w:tc>
          <w:tcPr>
            <w:tcW w:w="920"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DVK, Dějepis</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chápe souvislost dobové typografie s uměleckým slohem</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zná základní pojmy z vývoje a stavby písma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ovládá psaní kaligrafických písem </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Historický vývoj latinky, kaligrafie</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antika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románská písma – unciála gotika – textura, iniciály, knihtisk, kniha a knižní vazba barokní kaligrafie</w:t>
            </w:r>
          </w:p>
        </w:tc>
        <w:tc>
          <w:tcPr>
            <w:tcW w:w="920"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DVK, Dějepis</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chápe princip knihtisku</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ví, jaký přínos měl knihtisk pro společnost a jakým způsobem nové médium společnost formuje</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dokáže vyjmenovat různé druhy tiskových písem a popsat anatomické rozdíly mezi nimi</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ovládá základní pojmy stavby písma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zná jména a písma významných typografů</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Knihtisk, tisková písma</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vznik a princip knihtisku</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vliv knihtisku jako nového média ve společnosti</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vývoj tiskových písem</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dělení písem a jejich anatomie</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proofErr w:type="spellStart"/>
            <w:r>
              <w:rPr>
                <w:rFonts w:asciiTheme="majorHAnsi" w:hAnsiTheme="majorHAnsi" w:cstheme="majorHAnsi"/>
                <w:sz w:val="20"/>
                <w:szCs w:val="20"/>
              </w:rPr>
              <w:t>Solperova</w:t>
            </w:r>
            <w:proofErr w:type="spellEnd"/>
            <w:r>
              <w:rPr>
                <w:rFonts w:asciiTheme="majorHAnsi" w:hAnsiTheme="majorHAnsi" w:cstheme="majorHAnsi"/>
                <w:sz w:val="20"/>
                <w:szCs w:val="20"/>
              </w:rPr>
              <w:t xml:space="preserve"> klasifikace</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významní typografové</w:t>
            </w:r>
          </w:p>
        </w:tc>
        <w:tc>
          <w:tcPr>
            <w:tcW w:w="920"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DVK, Tiskové formy, Dějepis</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lastRenderedPageBreak/>
              <w:t>má přehled o současné typografii</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Současná typografie</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současní typografové, české písmolijny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současné využití písmomalířství a kaligrafie</w:t>
            </w:r>
          </w:p>
        </w:tc>
        <w:tc>
          <w:tcPr>
            <w:tcW w:w="920"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GD, Polygrafie</w:t>
            </w:r>
          </w:p>
        </w:tc>
      </w:tr>
      <w:tr w:rsidR="003D0AD6" w:rsidTr="003D0AD6">
        <w:trPr>
          <w:cantSplit/>
          <w:jc w:val="center"/>
        </w:trPr>
        <w:tc>
          <w:tcPr>
            <w:tcW w:w="453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chápe typografii i jako umělecký prvek, uvědomuje si její přesah do jiných oborů</w:t>
            </w:r>
          </w:p>
        </w:tc>
        <w:tc>
          <w:tcPr>
            <w:tcW w:w="311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Experimentální typografie, graffiti</w:t>
            </w:r>
          </w:p>
        </w:tc>
        <w:tc>
          <w:tcPr>
            <w:tcW w:w="3685"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obrazové básně,</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proofErr w:type="spellStart"/>
            <w:r>
              <w:rPr>
                <w:rFonts w:asciiTheme="majorHAnsi" w:hAnsiTheme="majorHAnsi" w:cstheme="majorHAnsi"/>
                <w:sz w:val="20"/>
                <w:szCs w:val="20"/>
              </w:rPr>
              <w:t>lettrismus</w:t>
            </w:r>
            <w:proofErr w:type="spellEnd"/>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písmo jako výrazový prostředek</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graffiti</w:t>
            </w:r>
          </w:p>
        </w:tc>
        <w:tc>
          <w:tcPr>
            <w:tcW w:w="920"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VPŘ. DVK</w:t>
            </w:r>
          </w:p>
        </w:tc>
      </w:tr>
    </w:tbl>
    <w:p w:rsidR="003D0AD6" w:rsidRDefault="003D0AD6" w:rsidP="003D0AD6">
      <w:pPr>
        <w:spacing w:after="0"/>
        <w:rPr>
          <w:rFonts w:asciiTheme="majorHAnsi" w:hAnsiTheme="majorHAnsi" w:cstheme="minorBidi"/>
          <w:sz w:val="20"/>
          <w:szCs w:val="20"/>
        </w:rPr>
      </w:pP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4613"/>
        <w:gridCol w:w="3070"/>
        <w:gridCol w:w="3596"/>
        <w:gridCol w:w="983"/>
        <w:gridCol w:w="1730"/>
      </w:tblGrid>
      <w:tr w:rsidR="003D0AD6" w:rsidTr="003D0AD6">
        <w:trPr>
          <w:cantSplit/>
          <w:jc w:val="center"/>
        </w:trPr>
        <w:tc>
          <w:tcPr>
            <w:tcW w:w="4611"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Oblast vzdělávání:</w:t>
            </w:r>
          </w:p>
          <w:p w:rsidR="003D0AD6" w:rsidRDefault="003D0AD6">
            <w:pPr>
              <w:spacing w:after="0"/>
              <w:rPr>
                <w:b/>
                <w:bCs/>
                <w:sz w:val="20"/>
                <w:szCs w:val="20"/>
              </w:rPr>
            </w:pPr>
            <w:r>
              <w:rPr>
                <w:b/>
                <w:bCs/>
                <w:sz w:val="20"/>
                <w:szCs w:val="20"/>
              </w:rPr>
              <w:t>Technologická a technická příprava</w:t>
            </w:r>
          </w:p>
        </w:tc>
        <w:tc>
          <w:tcPr>
            <w:tcW w:w="6662" w:type="dxa"/>
            <w:gridSpan w:val="2"/>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Předmět: Typografie</w:t>
            </w:r>
          </w:p>
        </w:tc>
        <w:tc>
          <w:tcPr>
            <w:tcW w:w="2712" w:type="dxa"/>
            <w:gridSpan w:val="2"/>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Období:</w:t>
            </w:r>
          </w:p>
          <w:p w:rsidR="003D0AD6" w:rsidRDefault="003D0AD6">
            <w:pPr>
              <w:spacing w:after="0"/>
              <w:rPr>
                <w:b/>
                <w:bCs/>
                <w:sz w:val="20"/>
                <w:szCs w:val="20"/>
              </w:rPr>
            </w:pPr>
            <w:r>
              <w:rPr>
                <w:b/>
                <w:bCs/>
                <w:sz w:val="20"/>
                <w:szCs w:val="20"/>
              </w:rPr>
              <w:t>I. – II. ročník</w:t>
            </w:r>
          </w:p>
        </w:tc>
      </w:tr>
      <w:tr w:rsidR="003D0AD6" w:rsidTr="003D0AD6">
        <w:trPr>
          <w:cantSplit/>
          <w:jc w:val="center"/>
        </w:trPr>
        <w:tc>
          <w:tcPr>
            <w:tcW w:w="4611"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Očekávané výstupy</w:t>
            </w:r>
          </w:p>
          <w:p w:rsidR="003D0AD6" w:rsidRDefault="003D0AD6">
            <w:pPr>
              <w:spacing w:after="0"/>
              <w:rPr>
                <w:b/>
                <w:bCs/>
                <w:sz w:val="20"/>
                <w:szCs w:val="20"/>
              </w:rPr>
            </w:pPr>
            <w:r>
              <w:rPr>
                <w:b/>
                <w:bCs/>
                <w:sz w:val="20"/>
                <w:szCs w:val="20"/>
              </w:rPr>
              <w:t>Žák:</w:t>
            </w:r>
          </w:p>
        </w:tc>
        <w:tc>
          <w:tcPr>
            <w:tcW w:w="3068"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Tematický celek</w:t>
            </w:r>
          </w:p>
        </w:tc>
        <w:tc>
          <w:tcPr>
            <w:tcW w:w="3594"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Učivo</w:t>
            </w:r>
          </w:p>
        </w:tc>
        <w:tc>
          <w:tcPr>
            <w:tcW w:w="983"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Ročník</w:t>
            </w:r>
          </w:p>
          <w:p w:rsidR="003D0AD6" w:rsidRDefault="003D0AD6">
            <w:pPr>
              <w:spacing w:after="0"/>
              <w:rPr>
                <w:b/>
                <w:bCs/>
                <w:sz w:val="20"/>
                <w:szCs w:val="20"/>
              </w:rPr>
            </w:pPr>
            <w:r>
              <w:rPr>
                <w:b/>
                <w:bCs/>
                <w:sz w:val="20"/>
                <w:szCs w:val="20"/>
              </w:rPr>
              <w:t>Hodinová dotace</w:t>
            </w:r>
          </w:p>
        </w:tc>
        <w:tc>
          <w:tcPr>
            <w:tcW w:w="172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b/>
                <w:bCs/>
                <w:sz w:val="20"/>
                <w:szCs w:val="20"/>
              </w:rPr>
            </w:pPr>
            <w:r>
              <w:rPr>
                <w:b/>
                <w:bCs/>
                <w:sz w:val="20"/>
                <w:szCs w:val="20"/>
              </w:rPr>
              <w:t>Mezipředmětová vazba</w:t>
            </w:r>
          </w:p>
          <w:p w:rsidR="003D0AD6" w:rsidRDefault="003D0AD6">
            <w:pPr>
              <w:spacing w:after="0"/>
              <w:rPr>
                <w:b/>
                <w:bCs/>
                <w:sz w:val="20"/>
                <w:szCs w:val="20"/>
              </w:rPr>
            </w:pPr>
            <w:r>
              <w:rPr>
                <w:b/>
                <w:bCs/>
                <w:sz w:val="20"/>
                <w:szCs w:val="20"/>
              </w:rPr>
              <w:t>Průřezové téma</w:t>
            </w:r>
          </w:p>
        </w:tc>
      </w:tr>
      <w:tr w:rsidR="003D0AD6" w:rsidTr="003D0AD6">
        <w:trPr>
          <w:cantSplit/>
          <w:jc w:val="center"/>
        </w:trPr>
        <w:tc>
          <w:tcPr>
            <w:tcW w:w="461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dokáže jmenovat druhy tiskovin</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zná základní používané formáty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orientuje se v textové kompozici</w:t>
            </w:r>
          </w:p>
        </w:tc>
        <w:tc>
          <w:tcPr>
            <w:tcW w:w="3068"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Tiskoviny</w:t>
            </w:r>
          </w:p>
        </w:tc>
        <w:tc>
          <w:tcPr>
            <w:tcW w:w="3594"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druhy tiskovin, periodické, neperiodické, akcidenční</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specifika jednotlivých tiskovin</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formáty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kompozice v ploše</w:t>
            </w:r>
          </w:p>
        </w:tc>
        <w:tc>
          <w:tcPr>
            <w:tcW w:w="983" w:type="dxa"/>
            <w:tcBorders>
              <w:top w:val="single" w:sz="4" w:space="0" w:color="auto"/>
              <w:left w:val="single" w:sz="4" w:space="0" w:color="auto"/>
              <w:bottom w:val="single" w:sz="4" w:space="0" w:color="auto"/>
              <w:right w:val="single" w:sz="4" w:space="0" w:color="auto"/>
            </w:tcBorders>
            <w:hideMark/>
          </w:tcPr>
          <w:p w:rsidR="003D0AD6" w:rsidRDefault="003D0AD6">
            <w:pPr>
              <w:spacing w:after="0"/>
              <w:jc w:val="center"/>
              <w:rPr>
                <w:rFonts w:asciiTheme="majorHAnsi" w:hAnsiTheme="majorHAnsi" w:cstheme="minorBidi"/>
                <w:sz w:val="20"/>
                <w:szCs w:val="20"/>
              </w:rPr>
            </w:pPr>
            <w:r>
              <w:rPr>
                <w:sz w:val="20"/>
                <w:szCs w:val="20"/>
              </w:rPr>
              <w:t>II.</w:t>
            </w:r>
          </w:p>
          <w:p w:rsidR="003D0AD6" w:rsidRDefault="003D0AD6">
            <w:pPr>
              <w:spacing w:after="0"/>
              <w:jc w:val="center"/>
              <w:rPr>
                <w:sz w:val="20"/>
                <w:szCs w:val="20"/>
              </w:rPr>
            </w:pPr>
            <w:r>
              <w:rPr>
                <w:sz w:val="20"/>
                <w:szCs w:val="20"/>
              </w:rPr>
              <w:t>96</w:t>
            </w:r>
          </w:p>
        </w:tc>
        <w:tc>
          <w:tcPr>
            <w:tcW w:w="172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Polygrafie, GD</w:t>
            </w:r>
          </w:p>
        </w:tc>
      </w:tr>
      <w:tr w:rsidR="003D0AD6" w:rsidTr="003D0AD6">
        <w:trPr>
          <w:cantSplit/>
          <w:jc w:val="center"/>
        </w:trPr>
        <w:tc>
          <w:tcPr>
            <w:tcW w:w="461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zvolí typ písma v souladu s výtvarným záměrem</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rozumí rozdílům mezi písmovými styly, vybírá typy písem vhodné pro konkrétní projekt</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uvědomuje si podstatu určitých kombinací písem</w:t>
            </w:r>
          </w:p>
        </w:tc>
        <w:tc>
          <w:tcPr>
            <w:tcW w:w="3068"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Použití písem, kombinování písem</w:t>
            </w:r>
          </w:p>
        </w:tc>
        <w:tc>
          <w:tcPr>
            <w:tcW w:w="3594"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výběr a použití písma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kombinování titulkových a chlebových písem</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písmo a vztah k ilustraci</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písmo jako výrazový prostředek</w:t>
            </w:r>
          </w:p>
        </w:tc>
        <w:tc>
          <w:tcPr>
            <w:tcW w:w="983"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2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GD, Polygrafie, VPŘ</w:t>
            </w:r>
          </w:p>
        </w:tc>
      </w:tr>
      <w:tr w:rsidR="003D0AD6" w:rsidTr="003D0AD6">
        <w:trPr>
          <w:cantSplit/>
          <w:jc w:val="center"/>
        </w:trPr>
        <w:tc>
          <w:tcPr>
            <w:tcW w:w="461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ovládá základní typografické zásady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rozpozná a opraví typografické chyby v různých druzích textu</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aplikuje znalost typografických zásad do vlastní tvůrčí činnosti</w:t>
            </w:r>
          </w:p>
        </w:tc>
        <w:tc>
          <w:tcPr>
            <w:tcW w:w="3068"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Sazba, pravidla sazby</w:t>
            </w:r>
          </w:p>
        </w:tc>
        <w:tc>
          <w:tcPr>
            <w:tcW w:w="3594"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základní typografické zásady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práce s textem</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korektury, korekturní značky</w:t>
            </w:r>
          </w:p>
        </w:tc>
        <w:tc>
          <w:tcPr>
            <w:tcW w:w="983"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29"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sz w:val="20"/>
                <w:szCs w:val="20"/>
              </w:rPr>
            </w:pPr>
            <w:r>
              <w:rPr>
                <w:sz w:val="20"/>
                <w:szCs w:val="20"/>
              </w:rPr>
              <w:t>PT: Informační a komunikační technologie</w:t>
            </w:r>
          </w:p>
          <w:p w:rsidR="003D0AD6" w:rsidRDefault="003D0AD6">
            <w:pPr>
              <w:spacing w:after="0"/>
              <w:rPr>
                <w:sz w:val="20"/>
                <w:szCs w:val="20"/>
              </w:rPr>
            </w:pPr>
            <w:r>
              <w:rPr>
                <w:sz w:val="20"/>
                <w:szCs w:val="20"/>
              </w:rPr>
              <w:t>GD, Polygrafie</w:t>
            </w:r>
          </w:p>
        </w:tc>
      </w:tr>
      <w:tr w:rsidR="003D0AD6" w:rsidTr="003D0AD6">
        <w:trPr>
          <w:cantSplit/>
          <w:jc w:val="center"/>
        </w:trPr>
        <w:tc>
          <w:tcPr>
            <w:tcW w:w="4611"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lastRenderedPageBreak/>
              <w:t>zná druhy publikací a jejich specifika, ví, jak se liší jejich úprava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rozlišuje druhy knižní vazby</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ovládá knižní vazbu</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úprava knihy – sazba hlavních částí knihy, ukázka sazby textu, vlastní ilustrace </w:t>
            </w:r>
          </w:p>
        </w:tc>
        <w:tc>
          <w:tcPr>
            <w:tcW w:w="3068" w:type="dxa"/>
            <w:tcBorders>
              <w:top w:val="single" w:sz="4" w:space="0" w:color="auto"/>
              <w:left w:val="single" w:sz="4" w:space="0" w:color="auto"/>
              <w:bottom w:val="single" w:sz="4" w:space="0" w:color="auto"/>
              <w:right w:val="single" w:sz="4" w:space="0" w:color="auto"/>
            </w:tcBorders>
            <w:hideMark/>
          </w:tcPr>
          <w:p w:rsidR="003D0AD6" w:rsidRDefault="003D0AD6">
            <w:pPr>
              <w:spacing w:after="0"/>
              <w:rPr>
                <w:rFonts w:asciiTheme="majorHAnsi" w:hAnsiTheme="majorHAnsi" w:cstheme="minorBidi"/>
                <w:sz w:val="20"/>
                <w:szCs w:val="20"/>
              </w:rPr>
            </w:pPr>
            <w:r>
              <w:rPr>
                <w:sz w:val="20"/>
                <w:szCs w:val="20"/>
              </w:rPr>
              <w:t>Úprava knihy</w:t>
            </w:r>
          </w:p>
        </w:tc>
        <w:tc>
          <w:tcPr>
            <w:tcW w:w="3594" w:type="dxa"/>
            <w:tcBorders>
              <w:top w:val="single" w:sz="4" w:space="0" w:color="auto"/>
              <w:left w:val="single" w:sz="4" w:space="0" w:color="auto"/>
              <w:bottom w:val="single" w:sz="4" w:space="0" w:color="auto"/>
              <w:right w:val="single" w:sz="4" w:space="0" w:color="auto"/>
            </w:tcBorders>
            <w:hideMark/>
          </w:tcPr>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specifika úpravy různých druhů knih – rozdíl v úpravě beletrie, dětské knihy, odborné publikace</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knižní vazba</w:t>
            </w:r>
          </w:p>
          <w:p w:rsidR="003D0AD6" w:rsidRDefault="003D0AD6"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kniha a její úprava</w:t>
            </w:r>
          </w:p>
        </w:tc>
        <w:tc>
          <w:tcPr>
            <w:tcW w:w="983" w:type="dxa"/>
            <w:tcBorders>
              <w:top w:val="single" w:sz="4" w:space="0" w:color="auto"/>
              <w:left w:val="single" w:sz="4" w:space="0" w:color="auto"/>
              <w:bottom w:val="single" w:sz="4" w:space="0" w:color="auto"/>
              <w:right w:val="single" w:sz="4" w:space="0" w:color="auto"/>
            </w:tcBorders>
          </w:tcPr>
          <w:p w:rsidR="003D0AD6" w:rsidRDefault="003D0AD6">
            <w:pPr>
              <w:spacing w:after="0"/>
              <w:rPr>
                <w:rFonts w:asciiTheme="majorHAnsi" w:hAnsiTheme="majorHAnsi" w:cstheme="minorBidi"/>
                <w:sz w:val="20"/>
                <w:szCs w:val="20"/>
              </w:rPr>
            </w:pPr>
          </w:p>
        </w:tc>
        <w:tc>
          <w:tcPr>
            <w:tcW w:w="1729" w:type="dxa"/>
            <w:tcBorders>
              <w:top w:val="single" w:sz="4" w:space="0" w:color="auto"/>
              <w:left w:val="single" w:sz="4" w:space="0" w:color="auto"/>
              <w:bottom w:val="single" w:sz="4" w:space="0" w:color="auto"/>
              <w:right w:val="single" w:sz="4" w:space="0" w:color="auto"/>
            </w:tcBorders>
          </w:tcPr>
          <w:p w:rsidR="003D0AD6" w:rsidRDefault="003D0AD6">
            <w:pPr>
              <w:spacing w:after="0"/>
              <w:rPr>
                <w:sz w:val="20"/>
                <w:szCs w:val="20"/>
              </w:rPr>
            </w:pPr>
            <w:r>
              <w:rPr>
                <w:sz w:val="20"/>
                <w:szCs w:val="20"/>
              </w:rPr>
              <w:t>GD, Polygrafie</w:t>
            </w:r>
          </w:p>
          <w:p w:rsidR="003D0AD6" w:rsidRDefault="003D0AD6">
            <w:pPr>
              <w:spacing w:after="0"/>
              <w:rPr>
                <w:sz w:val="20"/>
                <w:szCs w:val="20"/>
              </w:rPr>
            </w:pPr>
            <w:r>
              <w:rPr>
                <w:sz w:val="20"/>
                <w:szCs w:val="20"/>
              </w:rPr>
              <w:t>PT: Informační a komunikační technologie</w:t>
            </w:r>
          </w:p>
          <w:p w:rsidR="003D0AD6" w:rsidRDefault="003D0AD6">
            <w:pPr>
              <w:spacing w:after="0"/>
              <w:rPr>
                <w:sz w:val="20"/>
                <w:szCs w:val="20"/>
              </w:rPr>
            </w:pPr>
          </w:p>
        </w:tc>
      </w:tr>
    </w:tbl>
    <w:p w:rsidR="00C463FF" w:rsidRPr="003C2752" w:rsidRDefault="00C463FF" w:rsidP="003C2752"/>
    <w:p w:rsidR="00F97887" w:rsidRPr="003C2752" w:rsidRDefault="00F97887" w:rsidP="003C2752"/>
    <w:p w:rsidR="006943F1" w:rsidRPr="003C2752" w:rsidRDefault="006943F1" w:rsidP="003C2752">
      <w:pPr>
        <w:sectPr w:rsidR="006943F1" w:rsidRPr="003C2752" w:rsidSect="00CF578B">
          <w:headerReference w:type="default" r:id="rId49"/>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84" w:name="_Toc49174043"/>
      <w:r w:rsidRPr="00C463FF">
        <w:lastRenderedPageBreak/>
        <w:t>Učební osnova předmětu: Webdesign (WD)</w:t>
      </w:r>
      <w:bookmarkEnd w:id="84"/>
    </w:p>
    <w:p w:rsidR="00C463FF" w:rsidRPr="0095661D" w:rsidRDefault="000F05BF" w:rsidP="0095661D">
      <w:r w:rsidRPr="0095661D">
        <w:t>Oblast vzdělávání:</w:t>
      </w:r>
      <w:r w:rsidR="0095661D" w:rsidRPr="0095661D">
        <w:t xml:space="preserve"> </w:t>
      </w:r>
      <w:r w:rsidR="00C463FF" w:rsidRPr="0095661D">
        <w:t>návrhová</w:t>
      </w:r>
      <w:r w:rsidR="004922F0" w:rsidRPr="0095661D">
        <w:t xml:space="preserve"> a</w:t>
      </w:r>
      <w:r w:rsidR="004922F0">
        <w:t> </w:t>
      </w:r>
      <w:r w:rsidR="00C463FF" w:rsidRPr="0095661D">
        <w:t>realizační tvorba</w:t>
      </w:r>
    </w:p>
    <w:p w:rsidR="00C463FF" w:rsidRPr="0095661D" w:rsidRDefault="00C463FF" w:rsidP="0095661D">
      <w:r w:rsidRPr="0095661D">
        <w:t xml:space="preserve">Platnost: od </w:t>
      </w:r>
      <w:r w:rsidR="009734BA" w:rsidRPr="0095661D">
        <w:t>1. 9. 2020</w:t>
      </w:r>
      <w:r w:rsidRPr="0095661D">
        <w:t xml:space="preserve"> počínaje 1. ročníkem</w:t>
      </w:r>
    </w:p>
    <w:p w:rsidR="00C463FF" w:rsidRPr="0095661D" w:rsidRDefault="00C463FF" w:rsidP="0095661D">
      <w:r w:rsidRPr="0095661D">
        <w:t>Celkem hodin týdně: 2 hodiny</w:t>
      </w:r>
    </w:p>
    <w:p w:rsidR="00C463FF" w:rsidRPr="00C463FF" w:rsidRDefault="00D43A3A" w:rsidP="00734A72">
      <w:pPr>
        <w:pStyle w:val="Nadpis3"/>
      </w:pPr>
      <w:r>
        <w:t>Obecný cíl vyučovacího předmětu</w:t>
      </w:r>
    </w:p>
    <w:p w:rsidR="00C463FF" w:rsidRPr="0095661D" w:rsidRDefault="00C463FF" w:rsidP="0095661D">
      <w:r w:rsidRPr="0095661D">
        <w:t>Obecným cílem předmětu Webdesign je poskytnout vzdělání</w:t>
      </w:r>
      <w:r w:rsidR="004922F0" w:rsidRPr="0095661D">
        <w:t xml:space="preserve"> v</w:t>
      </w:r>
      <w:r w:rsidR="004922F0">
        <w:t> </w:t>
      </w:r>
      <w:r w:rsidRPr="0095661D">
        <w:t>oblasti počítačové grafiky, grafického designu</w:t>
      </w:r>
      <w:r w:rsidR="004922F0" w:rsidRPr="0095661D">
        <w:t xml:space="preserve"> a</w:t>
      </w:r>
      <w:r w:rsidR="004922F0">
        <w:t> </w:t>
      </w:r>
      <w:r w:rsidRPr="0095661D">
        <w:t>reklamní grafiky</w:t>
      </w:r>
      <w:r w:rsidR="004922F0" w:rsidRPr="0095661D">
        <w:t xml:space="preserve"> a</w:t>
      </w:r>
      <w:r w:rsidR="004922F0">
        <w:t> </w:t>
      </w:r>
      <w:r w:rsidRPr="0095661D">
        <w:t>rozvinout teoretické poznatky</w:t>
      </w:r>
      <w:r w:rsidR="004922F0" w:rsidRPr="0095661D">
        <w:t xml:space="preserve"> a</w:t>
      </w:r>
      <w:r w:rsidR="004922F0">
        <w:t> </w:t>
      </w:r>
      <w:r w:rsidRPr="0095661D">
        <w:t>praktické dovednosti žáka. Žák je veden</w:t>
      </w:r>
      <w:r w:rsidR="004922F0" w:rsidRPr="0095661D">
        <w:t xml:space="preserve"> k</w:t>
      </w:r>
      <w:r w:rsidR="004922F0">
        <w:t> </w:t>
      </w:r>
      <w:r w:rsidRPr="0095661D">
        <w:t>návyku nalézat</w:t>
      </w:r>
      <w:r w:rsidR="004922F0" w:rsidRPr="0095661D">
        <w:t xml:space="preserve"> v</w:t>
      </w:r>
      <w:r w:rsidR="004922F0">
        <w:t> </w:t>
      </w:r>
      <w:r w:rsidRPr="0095661D">
        <w:t>grafické tvorbě zdroje inspirace, aktivně vyhledávat zdroje informací</w:t>
      </w:r>
      <w:r w:rsidR="004922F0" w:rsidRPr="0095661D">
        <w:t xml:space="preserve"> a</w:t>
      </w:r>
      <w:r w:rsidR="004922F0">
        <w:t> </w:t>
      </w:r>
      <w:r w:rsidRPr="0095661D">
        <w:t>využívat je při své tvůrčí činnosti. Žák je veden</w:t>
      </w:r>
      <w:r w:rsidR="004922F0" w:rsidRPr="0095661D">
        <w:t xml:space="preserve"> k</w:t>
      </w:r>
      <w:r w:rsidR="004922F0">
        <w:t> </w:t>
      </w:r>
      <w:r w:rsidRPr="0095661D">
        <w:t>rozvoji výtvarného myšlení, výtvarné paměti, tvořivosti</w:t>
      </w:r>
      <w:r w:rsidR="004922F0" w:rsidRPr="0095661D">
        <w:t xml:space="preserve"> a</w:t>
      </w:r>
      <w:r w:rsidR="004922F0">
        <w:t> </w:t>
      </w:r>
      <w:r w:rsidRPr="0095661D">
        <w:t>fantazie, ke kultivaci výtvarného vidění</w:t>
      </w:r>
      <w:r w:rsidR="004922F0" w:rsidRPr="0095661D">
        <w:t xml:space="preserve"> a</w:t>
      </w:r>
      <w:r w:rsidR="004922F0">
        <w:t> </w:t>
      </w:r>
      <w:r w:rsidRPr="0095661D">
        <w:t>vyjadřování. Užívá řemeslných</w:t>
      </w:r>
      <w:r w:rsidR="004922F0" w:rsidRPr="0095661D">
        <w:t xml:space="preserve"> a</w:t>
      </w:r>
      <w:r w:rsidR="004922F0">
        <w:t> </w:t>
      </w:r>
      <w:r w:rsidRPr="0095661D">
        <w:t>výtvarných postupů</w:t>
      </w:r>
      <w:r w:rsidR="004922F0" w:rsidRPr="0095661D">
        <w:t xml:space="preserve"> a</w:t>
      </w:r>
      <w:r w:rsidR="004922F0">
        <w:t> </w:t>
      </w:r>
      <w:r w:rsidRPr="0095661D">
        <w:t>nejnovějších poznatků</w:t>
      </w:r>
      <w:r w:rsidR="004922F0" w:rsidRPr="0095661D">
        <w:t xml:space="preserve"> a</w:t>
      </w:r>
      <w:r w:rsidR="004922F0">
        <w:t> </w:t>
      </w:r>
      <w:r w:rsidRPr="0095661D">
        <w:t>technických možností projektování za pomoci PC.</w:t>
      </w:r>
    </w:p>
    <w:p w:rsidR="00C463FF" w:rsidRPr="00C463FF" w:rsidRDefault="00D43A3A" w:rsidP="00734A72">
      <w:pPr>
        <w:pStyle w:val="Nadpis3"/>
      </w:pPr>
      <w:r>
        <w:t>Charakteristika učiva</w:t>
      </w:r>
    </w:p>
    <w:p w:rsidR="001B01BD" w:rsidRDefault="00C463FF" w:rsidP="0095661D">
      <w:r w:rsidRPr="0095661D">
        <w:t>Vyučovací předmět Webdesign vychází</w:t>
      </w:r>
      <w:r w:rsidR="004922F0" w:rsidRPr="0095661D">
        <w:t xml:space="preserve"> z</w:t>
      </w:r>
      <w:r w:rsidR="004922F0">
        <w:t> </w:t>
      </w:r>
      <w:r w:rsidRPr="0095661D">
        <w:t>oblasti návrhové</w:t>
      </w:r>
      <w:r w:rsidR="004922F0" w:rsidRPr="0095661D">
        <w:t xml:space="preserve"> a</w:t>
      </w:r>
      <w:r w:rsidR="004922F0">
        <w:t> </w:t>
      </w:r>
      <w:r w:rsidRPr="0095661D">
        <w:t>realizační tvorby RVP</w:t>
      </w:r>
      <w:r w:rsidR="004922F0" w:rsidRPr="0095661D">
        <w:t xml:space="preserve"> a</w:t>
      </w:r>
      <w:r w:rsidR="004922F0">
        <w:t> </w:t>
      </w:r>
      <w:r w:rsidRPr="0095661D">
        <w:t xml:space="preserve">navazuje na odborný předmět </w:t>
      </w:r>
      <w:r w:rsidR="0095661D" w:rsidRPr="0095661D">
        <w:t>Digitální ilustrace</w:t>
      </w:r>
      <w:r w:rsidRPr="0095661D">
        <w:t>.</w:t>
      </w:r>
      <w:r w:rsidR="00C47AF9">
        <w:t xml:space="preserve"> </w:t>
      </w:r>
      <w:r w:rsidRPr="0095661D">
        <w:t>Je vyučován ve 3. ročníku</w:t>
      </w:r>
      <w:r w:rsidR="004922F0" w:rsidRPr="0095661D">
        <w:t xml:space="preserve"> v</w:t>
      </w:r>
      <w:r w:rsidR="004922F0">
        <w:t> </w:t>
      </w:r>
      <w:r w:rsidRPr="0095661D">
        <w:t>hodinové dotaci 2 hodiny týdně.</w:t>
      </w:r>
    </w:p>
    <w:p w:rsidR="00E27756" w:rsidRPr="00E27756" w:rsidRDefault="00E27756" w:rsidP="00E27756">
      <w:r w:rsidRPr="00E27756">
        <w:t>Velký důraz je kladen na individuální přístup, proto jsou žáci na výuku děleny do menších skupin. Žák tak dostane odpovídající pozornost učitele a může být zajištěna bezpečnost práce.</w:t>
      </w:r>
    </w:p>
    <w:p w:rsidR="001B01BD" w:rsidRDefault="00C463FF" w:rsidP="0095661D">
      <w:r w:rsidRPr="0095661D">
        <w:t>Výuka směřuje</w:t>
      </w:r>
      <w:r w:rsidR="004922F0" w:rsidRPr="0095661D">
        <w:t xml:space="preserve"> k</w:t>
      </w:r>
      <w:r w:rsidR="004922F0">
        <w:t> </w:t>
      </w:r>
      <w:r w:rsidRPr="0095661D">
        <w:t>tomu, aby žák dokázal vytvořit webové stránky</w:t>
      </w:r>
      <w:r w:rsidR="0095661D" w:rsidRPr="0095661D">
        <w:t>,</w:t>
      </w:r>
      <w:r w:rsidR="004922F0" w:rsidRPr="0095661D">
        <w:t xml:space="preserve"> a</w:t>
      </w:r>
      <w:r w:rsidR="004922F0">
        <w:t> </w:t>
      </w:r>
      <w:r w:rsidRPr="0095661D">
        <w:t>přitom respektoval zásady</w:t>
      </w:r>
      <w:r w:rsidR="004922F0" w:rsidRPr="0095661D">
        <w:t xml:space="preserve"> a</w:t>
      </w:r>
      <w:r w:rsidR="004922F0">
        <w:t> </w:t>
      </w:r>
      <w:r w:rsidRPr="0095661D">
        <w:t>pravidla grafické úpravy.</w:t>
      </w:r>
    </w:p>
    <w:p w:rsidR="00C463FF" w:rsidRPr="0095661D" w:rsidRDefault="00C463FF" w:rsidP="0095661D">
      <w:r w:rsidRPr="0095661D">
        <w:t>Učivo je složeno</w:t>
      </w:r>
      <w:r w:rsidR="004922F0" w:rsidRPr="0095661D">
        <w:t xml:space="preserve"> z</w:t>
      </w:r>
      <w:r w:rsidR="004922F0">
        <w:t> </w:t>
      </w:r>
      <w:r w:rsidRPr="0095661D">
        <w:t>tematických celků, které odpovídají jednotlivým technikám</w:t>
      </w:r>
      <w:r w:rsidR="004922F0" w:rsidRPr="0095661D">
        <w:t xml:space="preserve"> a</w:t>
      </w:r>
      <w:r w:rsidR="004922F0">
        <w:t> </w:t>
      </w:r>
      <w:r w:rsidRPr="0095661D">
        <w:t>úkolům.</w:t>
      </w:r>
    </w:p>
    <w:p w:rsidR="00C463FF" w:rsidRPr="00C463FF" w:rsidRDefault="00D43A3A" w:rsidP="00734A72">
      <w:pPr>
        <w:pStyle w:val="Nadpis3"/>
      </w:pPr>
      <w:r>
        <w:t>Cíle vzdělávání</w:t>
      </w:r>
    </w:p>
    <w:p w:rsidR="00C463FF" w:rsidRPr="0095661D" w:rsidRDefault="00C463FF" w:rsidP="00C47AF9">
      <w:pPr>
        <w:spacing w:after="0"/>
      </w:pPr>
      <w:r w:rsidRPr="0095661D">
        <w:t>Výuka předmětu Webdesign směřuje především</w:t>
      </w:r>
      <w:r w:rsidR="004922F0" w:rsidRPr="0095661D">
        <w:t xml:space="preserve"> k</w:t>
      </w:r>
      <w:r w:rsidR="004922F0">
        <w:t> </w:t>
      </w:r>
      <w:r w:rsidRPr="0095661D">
        <w:t>tomu, aby žák:</w:t>
      </w:r>
    </w:p>
    <w:p w:rsidR="00C463FF" w:rsidRPr="0095661D" w:rsidRDefault="00C463FF" w:rsidP="00E55D3C">
      <w:pPr>
        <w:pStyle w:val="Odstavecseseznamem"/>
        <w:numPr>
          <w:ilvl w:val="0"/>
          <w:numId w:val="247"/>
        </w:numPr>
      </w:pPr>
      <w:r w:rsidRPr="0095661D">
        <w:t>zvládal výtvarné invenční aspekty grafického designu,</w:t>
      </w:r>
    </w:p>
    <w:p w:rsidR="001B01BD" w:rsidRDefault="00C463FF" w:rsidP="00E55D3C">
      <w:pPr>
        <w:pStyle w:val="Odstavecseseznamem"/>
        <w:numPr>
          <w:ilvl w:val="0"/>
          <w:numId w:val="247"/>
        </w:numPr>
      </w:pPr>
      <w:r w:rsidRPr="0095661D">
        <w:t>uplatňoval vztah mezi výtvarným řešením zadaného úkolu</w:t>
      </w:r>
      <w:r w:rsidR="004922F0" w:rsidRPr="0095661D">
        <w:t xml:space="preserve"> a</w:t>
      </w:r>
      <w:r w:rsidR="004922F0">
        <w:t> </w:t>
      </w:r>
      <w:r w:rsidRPr="0095661D">
        <w:t>technologickými postupy</w:t>
      </w:r>
      <w:r w:rsidR="004922F0" w:rsidRPr="0095661D">
        <w:t xml:space="preserve"> a</w:t>
      </w:r>
      <w:r w:rsidR="004922F0">
        <w:t> </w:t>
      </w:r>
      <w:r w:rsidRPr="0095661D">
        <w:t>technikami používanými</w:t>
      </w:r>
      <w:r w:rsidR="004922F0" w:rsidRPr="0095661D">
        <w:t xml:space="preserve"> v</w:t>
      </w:r>
      <w:r w:rsidR="004922F0">
        <w:t> </w:t>
      </w:r>
      <w:r w:rsidRPr="0095661D">
        <w:t>rámci studovaného oboru,</w:t>
      </w:r>
    </w:p>
    <w:p w:rsidR="001B01BD" w:rsidRDefault="00C463FF" w:rsidP="00E55D3C">
      <w:pPr>
        <w:pStyle w:val="Odstavecseseznamem"/>
        <w:numPr>
          <w:ilvl w:val="0"/>
          <w:numId w:val="247"/>
        </w:numPr>
      </w:pPr>
      <w:r w:rsidRPr="0095661D">
        <w:t>ovládal klasické</w:t>
      </w:r>
      <w:r w:rsidR="004922F0" w:rsidRPr="0095661D">
        <w:t xml:space="preserve"> a</w:t>
      </w:r>
      <w:r w:rsidR="004922F0">
        <w:t> </w:t>
      </w:r>
      <w:r w:rsidRPr="0095661D">
        <w:t>moderní technologie ve vizuální komunikaci,</w:t>
      </w:r>
    </w:p>
    <w:p w:rsidR="00C463FF" w:rsidRPr="0095661D" w:rsidRDefault="00C463FF" w:rsidP="00E55D3C">
      <w:pPr>
        <w:pStyle w:val="Odstavecseseznamem"/>
        <w:numPr>
          <w:ilvl w:val="0"/>
          <w:numId w:val="247"/>
        </w:numPr>
      </w:pPr>
      <w:r w:rsidRPr="0095661D">
        <w:t>chápal práci</w:t>
      </w:r>
      <w:r w:rsidR="004922F0" w:rsidRPr="0095661D">
        <w:t xml:space="preserve"> a</w:t>
      </w:r>
      <w:r w:rsidR="004922F0">
        <w:t> </w:t>
      </w:r>
      <w:r w:rsidRPr="0095661D">
        <w:t>pracovní činnosti jako příležitost</w:t>
      </w:r>
      <w:r w:rsidR="004922F0" w:rsidRPr="0095661D">
        <w:t xml:space="preserve"> k</w:t>
      </w:r>
      <w:r w:rsidR="004922F0">
        <w:t> </w:t>
      </w:r>
      <w:r w:rsidRPr="0095661D">
        <w:t>seberealizaci.</w:t>
      </w:r>
    </w:p>
    <w:p w:rsidR="00C463FF" w:rsidRPr="00C463FF" w:rsidRDefault="00D43A3A" w:rsidP="00734A72">
      <w:pPr>
        <w:pStyle w:val="Nadpis3"/>
      </w:pPr>
      <w:r>
        <w:t>Výukové strategie</w:t>
      </w:r>
    </w:p>
    <w:p w:rsidR="00C463FF" w:rsidRPr="0095661D" w:rsidRDefault="00C463FF" w:rsidP="0095661D">
      <w:r w:rsidRPr="0095661D">
        <w:t>Výukových</w:t>
      </w:r>
      <w:r w:rsidR="004922F0" w:rsidRPr="0095661D">
        <w:t xml:space="preserve"> a</w:t>
      </w:r>
      <w:r w:rsidR="004922F0">
        <w:t> </w:t>
      </w:r>
      <w:r w:rsidRPr="0095661D">
        <w:t>výchovných cílů je</w:t>
      </w:r>
      <w:r w:rsidR="004922F0" w:rsidRPr="0095661D">
        <w:t xml:space="preserve"> v</w:t>
      </w:r>
      <w:r w:rsidR="004922F0">
        <w:t> </w:t>
      </w:r>
      <w:r w:rsidRPr="0095661D">
        <w:t>hodinách Webdesignu dosahováno prostřednictvím samostatné práce, prací ve skupině</w:t>
      </w:r>
      <w:r w:rsidR="004922F0" w:rsidRPr="0095661D">
        <w:t xml:space="preserve"> a</w:t>
      </w:r>
      <w:r w:rsidR="004922F0">
        <w:t> </w:t>
      </w:r>
      <w:r w:rsidRPr="0095661D">
        <w:t>zpracováváním dlouhodobějších projektů. Ve výuce je zdůrazňována vizuální stránka předmětu, je využíváno projekce</w:t>
      </w:r>
      <w:r w:rsidR="004922F0" w:rsidRPr="0095661D">
        <w:t xml:space="preserve"> a</w:t>
      </w:r>
      <w:r w:rsidR="004922F0">
        <w:t> </w:t>
      </w:r>
      <w:r w:rsidRPr="0095661D">
        <w:t>promítání. Žák užívá technologických postupů, nejnovějších poznatků</w:t>
      </w:r>
      <w:r w:rsidR="004922F0" w:rsidRPr="0095661D">
        <w:t xml:space="preserve"> a</w:t>
      </w:r>
      <w:r w:rsidR="004922F0">
        <w:t> </w:t>
      </w:r>
      <w:r w:rsidRPr="0095661D">
        <w:t>technických možností projektování za pomocí PC.</w:t>
      </w:r>
    </w:p>
    <w:p w:rsidR="00C463FF" w:rsidRPr="00C463FF" w:rsidRDefault="00D43A3A" w:rsidP="00734A72">
      <w:pPr>
        <w:pStyle w:val="Nadpis3"/>
      </w:pPr>
      <w:r>
        <w:t>Hodnocení výsledků žáků</w:t>
      </w:r>
    </w:p>
    <w:p w:rsidR="00C463FF" w:rsidRPr="0095661D" w:rsidRDefault="00C463FF" w:rsidP="0095661D">
      <w:r w:rsidRPr="0095661D">
        <w:t>Žák je</w:t>
      </w:r>
      <w:r w:rsidR="004922F0" w:rsidRPr="0095661D">
        <w:t xml:space="preserve"> v</w:t>
      </w:r>
      <w:r w:rsidR="004922F0">
        <w:t> </w:t>
      </w:r>
      <w:r w:rsidRPr="0095661D">
        <w:t>předmětu Webdesign hodnocen</w:t>
      </w:r>
      <w:r w:rsidR="004922F0" w:rsidRPr="0095661D">
        <w:t xml:space="preserve"> v</w:t>
      </w:r>
      <w:r w:rsidR="004922F0">
        <w:t> </w:t>
      </w:r>
      <w:r w:rsidRPr="0095661D">
        <w:t>souladu se školním řádem slovně</w:t>
      </w:r>
      <w:r w:rsidR="004922F0" w:rsidRPr="0095661D">
        <w:t xml:space="preserve"> i</w:t>
      </w:r>
      <w:r w:rsidR="004922F0">
        <w:t> </w:t>
      </w:r>
      <w:r w:rsidRPr="0095661D">
        <w:t>písemně. Hodnoceny jsou znalosti žáka nabyté</w:t>
      </w:r>
      <w:r w:rsidR="004922F0" w:rsidRPr="0095661D">
        <w:t xml:space="preserve"> v</w:t>
      </w:r>
      <w:r w:rsidR="004922F0">
        <w:t> </w:t>
      </w:r>
      <w:r w:rsidRPr="0095661D">
        <w:t>rámci probraného učiva, společně</w:t>
      </w:r>
      <w:r w:rsidR="004922F0" w:rsidRPr="0095661D">
        <w:t xml:space="preserve"> s</w:t>
      </w:r>
      <w:r w:rsidR="004922F0">
        <w:t> </w:t>
      </w:r>
      <w:r w:rsidRPr="0095661D">
        <w:t>jeho praktickou dovedností. Nedílnou součást hodnocení tvoří schopnost spolupracovat</w:t>
      </w:r>
      <w:r w:rsidR="004922F0" w:rsidRPr="0095661D">
        <w:t xml:space="preserve"> s</w:t>
      </w:r>
      <w:r w:rsidR="004922F0">
        <w:t> </w:t>
      </w:r>
      <w:r w:rsidRPr="0095661D">
        <w:t>ostatními žáky, aktivně se zapojit do výuky, schopnost tvořivé práce, vytrvalost</w:t>
      </w:r>
      <w:r w:rsidR="004922F0" w:rsidRPr="0095661D">
        <w:t xml:space="preserve"> a</w:t>
      </w:r>
      <w:r w:rsidR="004922F0">
        <w:t> </w:t>
      </w:r>
      <w:r w:rsidRPr="0095661D">
        <w:t>v neposlední řadě</w:t>
      </w:r>
      <w:r w:rsidR="004922F0" w:rsidRPr="0095661D">
        <w:t xml:space="preserve"> i</w:t>
      </w:r>
      <w:r w:rsidR="004922F0">
        <w:t> </w:t>
      </w:r>
      <w:r w:rsidRPr="0095661D">
        <w:t>osobní pokrok žáka.</w:t>
      </w:r>
    </w:p>
    <w:p w:rsidR="00C463FF" w:rsidRPr="00C463FF" w:rsidRDefault="00C463FF" w:rsidP="00734A72">
      <w:pPr>
        <w:pStyle w:val="Nadpis3"/>
      </w:pPr>
      <w:r w:rsidRPr="00C463FF">
        <w:lastRenderedPageBreak/>
        <w:t>Přínos předmětu pro rozvoj klíčových</w:t>
      </w:r>
      <w:r w:rsidR="004922F0" w:rsidRPr="00C463FF">
        <w:t xml:space="preserve"> a</w:t>
      </w:r>
      <w:r w:rsidR="004922F0">
        <w:t> </w:t>
      </w:r>
      <w:r w:rsidRPr="00C463FF">
        <w:t>odborných kompetencí</w:t>
      </w:r>
    </w:p>
    <w:p w:rsidR="00C463FF" w:rsidRPr="0095661D" w:rsidRDefault="00C463FF" w:rsidP="00C47AF9">
      <w:pPr>
        <w:spacing w:after="0"/>
      </w:pPr>
      <w:r w:rsidRPr="0095661D">
        <w:t>Vzdělávání</w:t>
      </w:r>
      <w:r w:rsidR="004922F0" w:rsidRPr="0095661D">
        <w:t xml:space="preserve"> v</w:t>
      </w:r>
      <w:r w:rsidR="004922F0">
        <w:t> </w:t>
      </w:r>
      <w:r w:rsidRPr="0095661D">
        <w:t>předmětu Webdesign přispívá</w:t>
      </w:r>
      <w:r w:rsidR="004922F0" w:rsidRPr="0095661D">
        <w:t xml:space="preserve"> k</w:t>
      </w:r>
      <w:r w:rsidR="004922F0">
        <w:t> </w:t>
      </w:r>
      <w:r w:rsidRPr="0095661D">
        <w:t>rozvoji především těchto klíčových</w:t>
      </w:r>
      <w:r w:rsidR="004922F0" w:rsidRPr="0095661D">
        <w:t xml:space="preserve"> a</w:t>
      </w:r>
      <w:r w:rsidR="004922F0">
        <w:t> </w:t>
      </w:r>
      <w:r w:rsidRPr="0095661D">
        <w:t>odborných kompetencí:</w:t>
      </w:r>
    </w:p>
    <w:p w:rsidR="00C463FF" w:rsidRPr="0095661D" w:rsidRDefault="00C463FF" w:rsidP="00E55D3C">
      <w:pPr>
        <w:pStyle w:val="Odstavecseseznamem"/>
        <w:numPr>
          <w:ilvl w:val="0"/>
          <w:numId w:val="247"/>
        </w:numPr>
      </w:pPr>
      <w:r w:rsidRPr="0095661D">
        <w:t>mít pozitivní vztah</w:t>
      </w:r>
      <w:r w:rsidR="004922F0" w:rsidRPr="0095661D">
        <w:t xml:space="preserve"> k</w:t>
      </w:r>
      <w:r w:rsidR="004922F0">
        <w:t> </w:t>
      </w:r>
      <w:r w:rsidRPr="0095661D">
        <w:t>učení</w:t>
      </w:r>
      <w:r w:rsidR="004922F0" w:rsidRPr="0095661D">
        <w:t xml:space="preserve"> a</w:t>
      </w:r>
      <w:r w:rsidR="004922F0">
        <w:t> </w:t>
      </w:r>
      <w:r w:rsidRPr="0095661D">
        <w:t>vzdělávání,</w:t>
      </w:r>
    </w:p>
    <w:p w:rsidR="00C463FF" w:rsidRPr="0095661D" w:rsidRDefault="00C463FF" w:rsidP="00E55D3C">
      <w:pPr>
        <w:pStyle w:val="Odstavecseseznamem"/>
        <w:numPr>
          <w:ilvl w:val="0"/>
          <w:numId w:val="247"/>
        </w:numPr>
      </w:pPr>
      <w:r w:rsidRPr="0095661D">
        <w:t>volit prostředky</w:t>
      </w:r>
      <w:r w:rsidR="004922F0" w:rsidRPr="0095661D">
        <w:t xml:space="preserve"> a</w:t>
      </w:r>
      <w:r w:rsidR="004922F0">
        <w:t> </w:t>
      </w:r>
      <w:r w:rsidRPr="0095661D">
        <w:t>způsoby (pomůcky, studijní literaturu, metody</w:t>
      </w:r>
      <w:r w:rsidR="004922F0" w:rsidRPr="0095661D">
        <w:t xml:space="preserve"> a</w:t>
      </w:r>
      <w:r w:rsidR="004922F0">
        <w:t> </w:t>
      </w:r>
      <w:r w:rsidRPr="0095661D">
        <w:t>techniky) vhodné pro splnění jednotlivých aktivit, využívat zkušeností</w:t>
      </w:r>
      <w:r w:rsidR="004922F0" w:rsidRPr="0095661D">
        <w:t xml:space="preserve"> a</w:t>
      </w:r>
      <w:r w:rsidR="004922F0">
        <w:t> </w:t>
      </w:r>
      <w:r w:rsidRPr="0095661D">
        <w:t>vědomostí nabytých dříve,</w:t>
      </w:r>
    </w:p>
    <w:p w:rsidR="00C463FF" w:rsidRPr="0095661D" w:rsidRDefault="00C463FF" w:rsidP="00E55D3C">
      <w:pPr>
        <w:pStyle w:val="Odstavecseseznamem"/>
        <w:numPr>
          <w:ilvl w:val="0"/>
          <w:numId w:val="247"/>
        </w:numPr>
      </w:pPr>
      <w:r w:rsidRPr="0095661D">
        <w:t>získat vlastní výtvarný názor, uměl vhodně prezentovat svou práci,</w:t>
      </w:r>
    </w:p>
    <w:p w:rsidR="00C463FF" w:rsidRPr="0095661D" w:rsidRDefault="00C463FF" w:rsidP="00E55D3C">
      <w:pPr>
        <w:pStyle w:val="Odstavecseseznamem"/>
        <w:numPr>
          <w:ilvl w:val="0"/>
          <w:numId w:val="247"/>
        </w:numPr>
      </w:pPr>
      <w:r w:rsidRPr="0095661D">
        <w:t>účastnit se aktivně diskusí, formulovat</w:t>
      </w:r>
      <w:r w:rsidR="004922F0" w:rsidRPr="0095661D">
        <w:t xml:space="preserve"> a</w:t>
      </w:r>
      <w:r w:rsidR="004922F0">
        <w:t> </w:t>
      </w:r>
      <w:r w:rsidRPr="0095661D">
        <w:t>obhajovat své názory</w:t>
      </w:r>
      <w:r w:rsidR="004922F0" w:rsidRPr="0095661D">
        <w:t xml:space="preserve"> a</w:t>
      </w:r>
      <w:r w:rsidR="004922F0">
        <w:t> </w:t>
      </w:r>
      <w:r w:rsidRPr="0095661D">
        <w:t>postoje,</w:t>
      </w:r>
    </w:p>
    <w:p w:rsidR="00C463FF" w:rsidRPr="0095661D" w:rsidRDefault="00C463FF" w:rsidP="00E55D3C">
      <w:pPr>
        <w:pStyle w:val="Odstavecseseznamem"/>
        <w:numPr>
          <w:ilvl w:val="0"/>
          <w:numId w:val="247"/>
        </w:numPr>
      </w:pPr>
      <w:r w:rsidRPr="0095661D">
        <w:t>přijímat</w:t>
      </w:r>
      <w:r w:rsidR="004922F0" w:rsidRPr="0095661D">
        <w:t xml:space="preserve"> a</w:t>
      </w:r>
      <w:r w:rsidR="004922F0">
        <w:t> </w:t>
      </w:r>
      <w:r w:rsidRPr="0095661D">
        <w:t>odpovědně plnit svěřené úkoly,</w:t>
      </w:r>
    </w:p>
    <w:p w:rsidR="001B01BD" w:rsidRDefault="00C463FF" w:rsidP="00E55D3C">
      <w:pPr>
        <w:pStyle w:val="Odstavecseseznamem"/>
        <w:numPr>
          <w:ilvl w:val="0"/>
          <w:numId w:val="247"/>
        </w:numPr>
      </w:pPr>
      <w:r w:rsidRPr="0095661D">
        <w:t>dokázat samostatně analyzovat úkol, umět prosadit netradiční metody práce</w:t>
      </w:r>
      <w:r w:rsidR="004922F0" w:rsidRPr="0095661D">
        <w:t xml:space="preserve"> a</w:t>
      </w:r>
      <w:r w:rsidR="004922F0">
        <w:t> </w:t>
      </w:r>
      <w:r w:rsidRPr="0095661D">
        <w:t>myšlenky,</w:t>
      </w:r>
    </w:p>
    <w:p w:rsidR="00C463FF" w:rsidRPr="0095661D" w:rsidRDefault="00C463FF" w:rsidP="00E55D3C">
      <w:pPr>
        <w:pStyle w:val="Odstavecseseznamem"/>
        <w:numPr>
          <w:ilvl w:val="0"/>
          <w:numId w:val="247"/>
        </w:numPr>
      </w:pPr>
      <w:r w:rsidRPr="0095661D">
        <w:t>nakládat</w:t>
      </w:r>
      <w:r w:rsidR="004922F0" w:rsidRPr="0095661D">
        <w:t xml:space="preserve"> s</w:t>
      </w:r>
      <w:r w:rsidR="004922F0">
        <w:t> </w:t>
      </w:r>
      <w:r w:rsidRPr="0095661D">
        <w:t>materiály, energiemi, odpady, vodou</w:t>
      </w:r>
      <w:r w:rsidR="004922F0" w:rsidRPr="0095661D">
        <w:t xml:space="preserve"> a</w:t>
      </w:r>
      <w:r w:rsidR="004922F0">
        <w:t> </w:t>
      </w:r>
      <w:r w:rsidRPr="0095661D">
        <w:t>jiným materiálem ekonomicky</w:t>
      </w:r>
      <w:r w:rsidR="004922F0" w:rsidRPr="0095661D">
        <w:t xml:space="preserve"> a</w:t>
      </w:r>
      <w:r w:rsidR="004922F0">
        <w:t> </w:t>
      </w:r>
      <w:r w:rsidRPr="0095661D">
        <w:t>s ohledem na životní prostředí,</w:t>
      </w:r>
    </w:p>
    <w:p w:rsidR="00C463FF" w:rsidRPr="0095661D" w:rsidRDefault="00C463FF" w:rsidP="00E55D3C">
      <w:pPr>
        <w:pStyle w:val="Odstavecseseznamem"/>
        <w:numPr>
          <w:ilvl w:val="0"/>
          <w:numId w:val="247"/>
        </w:numPr>
      </w:pPr>
      <w:r w:rsidRPr="0095661D">
        <w:t>podněcovat práci týmu vlastními návrhy na zlepšení práce</w:t>
      </w:r>
      <w:r w:rsidR="004922F0" w:rsidRPr="0095661D">
        <w:t xml:space="preserve"> a</w:t>
      </w:r>
      <w:r w:rsidR="004922F0">
        <w:t> </w:t>
      </w:r>
      <w:r w:rsidRPr="0095661D">
        <w:t>řešení úkolů, nezaujatě zvažovat návrhy druhých,</w:t>
      </w:r>
    </w:p>
    <w:p w:rsidR="00C463FF" w:rsidRPr="0095661D" w:rsidRDefault="00C463FF" w:rsidP="00E55D3C">
      <w:pPr>
        <w:pStyle w:val="Odstavecseseznamem"/>
        <w:numPr>
          <w:ilvl w:val="0"/>
          <w:numId w:val="247"/>
        </w:numPr>
      </w:pPr>
      <w:r w:rsidRPr="0095661D">
        <w:t>mít odpovědný postoj</w:t>
      </w:r>
      <w:r w:rsidR="004922F0" w:rsidRPr="0095661D">
        <w:t xml:space="preserve"> k</w:t>
      </w:r>
      <w:r w:rsidR="004922F0">
        <w:t> </w:t>
      </w:r>
      <w:r w:rsidRPr="0095661D">
        <w:t>vlastní profesní budoucnosti,</w:t>
      </w:r>
      <w:r w:rsidR="004922F0" w:rsidRPr="0095661D">
        <w:t xml:space="preserve"> a</w:t>
      </w:r>
      <w:r w:rsidR="004922F0">
        <w:t> </w:t>
      </w:r>
      <w:r w:rsidRPr="0095661D">
        <w:t>tedy</w:t>
      </w:r>
      <w:r w:rsidR="004922F0" w:rsidRPr="0095661D">
        <w:t xml:space="preserve"> i</w:t>
      </w:r>
      <w:r w:rsidR="004922F0">
        <w:t> </w:t>
      </w:r>
      <w:r w:rsidRPr="0095661D">
        <w:t>vzdělávání, uvědomovat si význam celoživotního učení</w:t>
      </w:r>
      <w:r w:rsidR="004922F0" w:rsidRPr="0095661D">
        <w:t xml:space="preserve"> a</w:t>
      </w:r>
      <w:r w:rsidR="004922F0">
        <w:t> </w:t>
      </w:r>
      <w:r w:rsidRPr="0095661D">
        <w:t>být připraveni přizpůsobovat se měnícím se pracovním podmínkám,</w:t>
      </w:r>
    </w:p>
    <w:p w:rsidR="00C463FF" w:rsidRPr="0095661D" w:rsidRDefault="00C463FF" w:rsidP="00E55D3C">
      <w:pPr>
        <w:pStyle w:val="Odstavecseseznamem"/>
        <w:numPr>
          <w:ilvl w:val="0"/>
          <w:numId w:val="247"/>
        </w:numPr>
      </w:pPr>
      <w:r w:rsidRPr="0095661D">
        <w:t>mít přehled</w:t>
      </w:r>
      <w:r w:rsidR="004922F0" w:rsidRPr="0095661D">
        <w:t xml:space="preserve"> o</w:t>
      </w:r>
      <w:r w:rsidR="004922F0">
        <w:t> </w:t>
      </w:r>
      <w:r w:rsidRPr="0095661D">
        <w:t>možnostech uplatnění na trhu práce</w:t>
      </w:r>
      <w:r w:rsidR="004922F0" w:rsidRPr="0095661D">
        <w:t xml:space="preserve"> v</w:t>
      </w:r>
      <w:r w:rsidR="004922F0">
        <w:t> </w:t>
      </w:r>
      <w:r w:rsidRPr="0095661D">
        <w:t>daném oboru, cílevědomě</w:t>
      </w:r>
      <w:r w:rsidR="004922F0" w:rsidRPr="0095661D">
        <w:t xml:space="preserve"> a</w:t>
      </w:r>
      <w:r w:rsidR="004922F0">
        <w:t> </w:t>
      </w:r>
      <w:r w:rsidRPr="0095661D">
        <w:t>zodpovědně rozhodovat</w:t>
      </w:r>
      <w:r w:rsidR="004922F0" w:rsidRPr="0095661D">
        <w:t xml:space="preserve"> o</w:t>
      </w:r>
      <w:r w:rsidR="004922F0">
        <w:t> </w:t>
      </w:r>
      <w:r w:rsidRPr="0095661D">
        <w:t>své budoucí profesní</w:t>
      </w:r>
      <w:r w:rsidR="004922F0" w:rsidRPr="0095661D">
        <w:t xml:space="preserve"> a</w:t>
      </w:r>
      <w:r w:rsidR="004922F0">
        <w:t> </w:t>
      </w:r>
      <w:r w:rsidRPr="0095661D">
        <w:t>vzdělávací dráze,</w:t>
      </w:r>
    </w:p>
    <w:p w:rsidR="00C463FF" w:rsidRPr="0095661D" w:rsidRDefault="00C463FF" w:rsidP="00E55D3C">
      <w:pPr>
        <w:pStyle w:val="Odstavecseseznamem"/>
        <w:numPr>
          <w:ilvl w:val="0"/>
          <w:numId w:val="247"/>
        </w:numPr>
      </w:pPr>
      <w:r w:rsidRPr="0095661D">
        <w:t>jasně formulova</w:t>
      </w:r>
      <w:r w:rsidR="0095661D">
        <w:t>t</w:t>
      </w:r>
      <w:r w:rsidRPr="0095661D">
        <w:t xml:space="preserve"> výtvarnou myšlenku</w:t>
      </w:r>
      <w:r w:rsidR="004922F0" w:rsidRPr="0095661D">
        <w:t xml:space="preserve"> a</w:t>
      </w:r>
      <w:r w:rsidR="004922F0">
        <w:t> </w:t>
      </w:r>
      <w:r w:rsidRPr="0095661D">
        <w:t>obsahovou náplň výtvarného záměru,</w:t>
      </w:r>
    </w:p>
    <w:p w:rsidR="00C463FF" w:rsidRPr="0095661D" w:rsidRDefault="00C463FF" w:rsidP="00E55D3C">
      <w:pPr>
        <w:pStyle w:val="Odstavecseseznamem"/>
        <w:numPr>
          <w:ilvl w:val="0"/>
          <w:numId w:val="247"/>
        </w:numPr>
      </w:pPr>
      <w:r w:rsidRPr="0095661D">
        <w:t>uplatňova</w:t>
      </w:r>
      <w:r w:rsidR="0095661D">
        <w:t>t</w:t>
      </w:r>
      <w:r w:rsidRPr="0095661D">
        <w:t xml:space="preserve"> při tvorbě výtvarného návrhu technická, výrobní</w:t>
      </w:r>
      <w:r w:rsidR="004922F0" w:rsidRPr="0095661D">
        <w:t xml:space="preserve"> a</w:t>
      </w:r>
      <w:r w:rsidR="004922F0">
        <w:t> </w:t>
      </w:r>
      <w:r w:rsidRPr="0095661D">
        <w:t>ekonomická hlediska jeho realizace,</w:t>
      </w:r>
    </w:p>
    <w:p w:rsidR="00C463FF" w:rsidRPr="0095661D" w:rsidRDefault="00C463FF" w:rsidP="00E55D3C">
      <w:pPr>
        <w:pStyle w:val="Odstavecseseznamem"/>
        <w:numPr>
          <w:ilvl w:val="0"/>
          <w:numId w:val="247"/>
        </w:numPr>
      </w:pPr>
      <w:r w:rsidRPr="0095661D">
        <w:t>ovláda</w:t>
      </w:r>
      <w:r w:rsidR="0095661D">
        <w:t>t</w:t>
      </w:r>
      <w:r w:rsidRPr="0095661D">
        <w:t xml:space="preserve"> tradiční</w:t>
      </w:r>
      <w:r w:rsidR="004922F0" w:rsidRPr="0095661D">
        <w:t xml:space="preserve"> a</w:t>
      </w:r>
      <w:r w:rsidR="004922F0">
        <w:t> </w:t>
      </w:r>
      <w:r w:rsidRPr="0095661D">
        <w:t>nové technologické postupy</w:t>
      </w:r>
      <w:r w:rsidR="004922F0" w:rsidRPr="0095661D">
        <w:t xml:space="preserve"> a</w:t>
      </w:r>
      <w:r w:rsidR="004922F0">
        <w:t> </w:t>
      </w:r>
      <w:r w:rsidRPr="0095661D">
        <w:t>techniky, dokáza</w:t>
      </w:r>
      <w:r w:rsidR="0095661D">
        <w:t>t</w:t>
      </w:r>
      <w:r w:rsidRPr="0095661D">
        <w:t xml:space="preserve"> zvolit</w:t>
      </w:r>
      <w:r w:rsidR="004922F0" w:rsidRPr="0095661D">
        <w:t xml:space="preserve"> a</w:t>
      </w:r>
      <w:r w:rsidR="004922F0">
        <w:t> </w:t>
      </w:r>
      <w:r w:rsidRPr="0095661D">
        <w:t>obhájit nejvhodnější postup realizace výtvarného návrhu, průběžně hodnoti</w:t>
      </w:r>
      <w:r w:rsidR="0095661D">
        <w:t>t</w:t>
      </w:r>
      <w:r w:rsidRPr="0095661D">
        <w:t xml:space="preserve"> kvalitu výsledků dílčích pracovních operací.</w:t>
      </w:r>
    </w:p>
    <w:p w:rsidR="00C463FF" w:rsidRPr="00C463FF" w:rsidRDefault="00D43A3A" w:rsidP="00734A72">
      <w:pPr>
        <w:pStyle w:val="Nadpis3"/>
      </w:pPr>
      <w:r>
        <w:t>Aplikace průřezových témat</w:t>
      </w:r>
      <w:r w:rsidR="004922F0">
        <w:t xml:space="preserve"> a </w:t>
      </w:r>
      <w:r>
        <w:t>mezipředmětových vztahů</w:t>
      </w:r>
    </w:p>
    <w:p w:rsidR="001B01BD" w:rsidRDefault="00C463FF" w:rsidP="0095661D">
      <w:pPr>
        <w:rPr>
          <w:b/>
          <w:bCs/>
        </w:rPr>
      </w:pPr>
      <w:r w:rsidRPr="0095661D">
        <w:rPr>
          <w:b/>
          <w:bCs/>
        </w:rPr>
        <w:t>Občan</w:t>
      </w:r>
      <w:r w:rsidR="004922F0" w:rsidRPr="0095661D">
        <w:rPr>
          <w:b/>
          <w:bCs/>
        </w:rPr>
        <w:t xml:space="preserve"> v</w:t>
      </w:r>
      <w:r w:rsidR="004922F0">
        <w:rPr>
          <w:b/>
          <w:bCs/>
        </w:rPr>
        <w:t> </w:t>
      </w:r>
      <w:r w:rsidRPr="0095661D">
        <w:rPr>
          <w:b/>
          <w:bCs/>
        </w:rPr>
        <w:t>demokratické společnosti</w:t>
      </w:r>
    </w:p>
    <w:p w:rsidR="00C463FF" w:rsidRPr="0095661D" w:rsidRDefault="00C463FF" w:rsidP="00C47AF9">
      <w:pPr>
        <w:spacing w:after="0"/>
      </w:pPr>
      <w:r w:rsidRPr="0095661D">
        <w:t>Hlavním cílem je vést žáka</w:t>
      </w:r>
      <w:r w:rsidR="004922F0" w:rsidRPr="0095661D">
        <w:t xml:space="preserve"> k</w:t>
      </w:r>
      <w:r w:rsidR="004922F0">
        <w:t> </w:t>
      </w:r>
      <w:r w:rsidRPr="0095661D">
        <w:t>tomu, aby:</w:t>
      </w:r>
    </w:p>
    <w:p w:rsidR="00C463FF" w:rsidRPr="0095661D" w:rsidRDefault="00C463FF" w:rsidP="00E55D3C">
      <w:pPr>
        <w:pStyle w:val="Odstavecseseznamem"/>
        <w:numPr>
          <w:ilvl w:val="0"/>
          <w:numId w:val="247"/>
        </w:numPr>
      </w:pPr>
      <w:r w:rsidRPr="0095661D">
        <w:t>byl ochoten se angažovat nejen pro vlastní prospěch, ale</w:t>
      </w:r>
      <w:r w:rsidR="004922F0" w:rsidRPr="0095661D">
        <w:t xml:space="preserve"> i</w:t>
      </w:r>
      <w:r w:rsidR="004922F0">
        <w:t> </w:t>
      </w:r>
      <w:r w:rsidRPr="0095661D">
        <w:t>pro veřejné zájmy,</w:t>
      </w:r>
    </w:p>
    <w:p w:rsidR="00C463FF" w:rsidRPr="0095661D" w:rsidRDefault="00C463FF" w:rsidP="00E55D3C">
      <w:pPr>
        <w:pStyle w:val="Odstavecseseznamem"/>
        <w:numPr>
          <w:ilvl w:val="0"/>
          <w:numId w:val="247"/>
        </w:numPr>
      </w:pPr>
      <w:r w:rsidRPr="0095661D">
        <w:t>vnímal</w:t>
      </w:r>
      <w:r w:rsidR="004922F0" w:rsidRPr="0095661D">
        <w:t xml:space="preserve"> a</w:t>
      </w:r>
      <w:r w:rsidR="004922F0">
        <w:t> </w:t>
      </w:r>
      <w:r w:rsidRPr="0095661D">
        <w:t>kriticky hodnotil vliv masmédií.</w:t>
      </w:r>
    </w:p>
    <w:p w:rsidR="00C463FF" w:rsidRPr="0095661D" w:rsidRDefault="00C463FF" w:rsidP="0095661D">
      <w:pPr>
        <w:rPr>
          <w:b/>
          <w:bCs/>
        </w:rPr>
      </w:pPr>
      <w:r w:rsidRPr="0095661D">
        <w:rPr>
          <w:b/>
          <w:bCs/>
        </w:rPr>
        <w:t>Člověk</w:t>
      </w:r>
      <w:r w:rsidR="004922F0" w:rsidRPr="0095661D">
        <w:rPr>
          <w:b/>
          <w:bCs/>
        </w:rPr>
        <w:t xml:space="preserve"> a</w:t>
      </w:r>
      <w:r w:rsidR="004922F0">
        <w:rPr>
          <w:b/>
          <w:bCs/>
        </w:rPr>
        <w:t> </w:t>
      </w:r>
      <w:r w:rsidRPr="0095661D">
        <w:rPr>
          <w:b/>
          <w:bCs/>
        </w:rPr>
        <w:t>životní prostředí</w:t>
      </w:r>
    </w:p>
    <w:p w:rsidR="00C463FF" w:rsidRPr="0095661D" w:rsidRDefault="00C463FF" w:rsidP="00C47AF9">
      <w:pPr>
        <w:spacing w:after="0"/>
      </w:pPr>
      <w:r w:rsidRPr="0095661D">
        <w:t>Hlavním cílem je vést žáka</w:t>
      </w:r>
      <w:r w:rsidR="004922F0" w:rsidRPr="0095661D">
        <w:t xml:space="preserve"> k</w:t>
      </w:r>
      <w:r w:rsidR="004922F0">
        <w:t> </w:t>
      </w:r>
      <w:r w:rsidRPr="0095661D">
        <w:t>tomu, aby:</w:t>
      </w:r>
    </w:p>
    <w:p w:rsidR="00C463FF" w:rsidRPr="0095661D" w:rsidRDefault="00C463FF" w:rsidP="00E55D3C">
      <w:pPr>
        <w:pStyle w:val="Odstavecseseznamem"/>
        <w:numPr>
          <w:ilvl w:val="0"/>
          <w:numId w:val="247"/>
        </w:numPr>
      </w:pPr>
      <w:r w:rsidRPr="0095661D">
        <w:t>dokázal esteticky</w:t>
      </w:r>
      <w:r w:rsidR="004922F0" w:rsidRPr="0095661D">
        <w:t xml:space="preserve"> a</w:t>
      </w:r>
      <w:r w:rsidR="004922F0">
        <w:t> </w:t>
      </w:r>
      <w:r w:rsidRPr="0095661D">
        <w:t>citově vnímat své okolí</w:t>
      </w:r>
      <w:r w:rsidR="004922F0" w:rsidRPr="0095661D">
        <w:t xml:space="preserve"> a</w:t>
      </w:r>
      <w:r w:rsidR="004922F0">
        <w:t> </w:t>
      </w:r>
      <w:r w:rsidRPr="0095661D">
        <w:t>přírodní prostředí,</w:t>
      </w:r>
    </w:p>
    <w:p w:rsidR="00C463FF" w:rsidRPr="0095661D" w:rsidRDefault="00C463FF" w:rsidP="00E55D3C">
      <w:pPr>
        <w:pStyle w:val="Odstavecseseznamem"/>
        <w:numPr>
          <w:ilvl w:val="0"/>
          <w:numId w:val="247"/>
        </w:numPr>
      </w:pPr>
      <w:r w:rsidRPr="0095661D">
        <w:t>zpracovával prostřednictvím grafického designu témata týkající se problematiky životního</w:t>
      </w:r>
    </w:p>
    <w:p w:rsidR="00C463FF" w:rsidRPr="0095661D" w:rsidRDefault="00C463FF" w:rsidP="00E55D3C">
      <w:pPr>
        <w:pStyle w:val="Odstavecseseznamem"/>
        <w:numPr>
          <w:ilvl w:val="0"/>
          <w:numId w:val="247"/>
        </w:numPr>
      </w:pPr>
      <w:r w:rsidRPr="0095661D">
        <w:t>prostředí.</w:t>
      </w:r>
    </w:p>
    <w:p w:rsidR="00C463FF" w:rsidRPr="0095661D" w:rsidRDefault="00C463FF" w:rsidP="0095661D">
      <w:pPr>
        <w:rPr>
          <w:b/>
          <w:bCs/>
        </w:rPr>
      </w:pPr>
      <w:r w:rsidRPr="0095661D">
        <w:rPr>
          <w:b/>
          <w:bCs/>
        </w:rPr>
        <w:t>Člověk</w:t>
      </w:r>
      <w:r w:rsidR="004922F0" w:rsidRPr="0095661D">
        <w:rPr>
          <w:b/>
          <w:bCs/>
        </w:rPr>
        <w:t xml:space="preserve"> a</w:t>
      </w:r>
      <w:r w:rsidR="004922F0">
        <w:rPr>
          <w:b/>
          <w:bCs/>
        </w:rPr>
        <w:t> </w:t>
      </w:r>
      <w:r w:rsidRPr="0095661D">
        <w:rPr>
          <w:b/>
          <w:bCs/>
        </w:rPr>
        <w:t>svět práce</w:t>
      </w:r>
    </w:p>
    <w:p w:rsidR="00C463FF" w:rsidRPr="0095661D" w:rsidRDefault="00C463FF" w:rsidP="00C47AF9">
      <w:pPr>
        <w:spacing w:after="0"/>
      </w:pPr>
      <w:r w:rsidRPr="0095661D">
        <w:t>Hlavním cílem je vést žáka</w:t>
      </w:r>
      <w:r w:rsidR="004922F0" w:rsidRPr="0095661D">
        <w:t xml:space="preserve"> k</w:t>
      </w:r>
      <w:r w:rsidR="004922F0">
        <w:t> </w:t>
      </w:r>
      <w:r w:rsidRPr="0095661D">
        <w:t xml:space="preserve">tomu, aby </w:t>
      </w:r>
      <w:proofErr w:type="gramStart"/>
      <w:r w:rsidRPr="0095661D">
        <w:t>se</w:t>
      </w:r>
      <w:proofErr w:type="gramEnd"/>
      <w:r w:rsidRPr="0095661D">
        <w:t>:</w:t>
      </w:r>
    </w:p>
    <w:p w:rsidR="00C463FF" w:rsidRPr="0095661D" w:rsidRDefault="00C463FF" w:rsidP="00E55D3C">
      <w:pPr>
        <w:pStyle w:val="Odstavecseseznamem"/>
        <w:numPr>
          <w:ilvl w:val="0"/>
          <w:numId w:val="247"/>
        </w:numPr>
      </w:pPr>
      <w:r w:rsidRPr="0095661D">
        <w:t>vhodně prezentoval písemnou</w:t>
      </w:r>
      <w:r w:rsidR="004922F0" w:rsidRPr="0095661D">
        <w:t xml:space="preserve"> i</w:t>
      </w:r>
      <w:r w:rsidR="004922F0">
        <w:t> </w:t>
      </w:r>
      <w:r w:rsidRPr="0095661D">
        <w:t>verbální formou</w:t>
      </w:r>
      <w:r w:rsidR="004922F0" w:rsidRPr="0095661D">
        <w:t xml:space="preserve"> a</w:t>
      </w:r>
      <w:r w:rsidR="004922F0">
        <w:t> </w:t>
      </w:r>
      <w:r w:rsidRPr="0095661D">
        <w:t>kreativní činností při vstupu na trh práce.</w:t>
      </w:r>
    </w:p>
    <w:p w:rsidR="001B01BD" w:rsidRDefault="00C463FF" w:rsidP="0095661D">
      <w:pPr>
        <w:rPr>
          <w:b/>
          <w:bCs/>
        </w:rPr>
      </w:pPr>
      <w:r w:rsidRPr="0095661D">
        <w:rPr>
          <w:b/>
          <w:bCs/>
        </w:rPr>
        <w:t>Informační</w:t>
      </w:r>
      <w:r w:rsidR="004922F0" w:rsidRPr="0095661D">
        <w:rPr>
          <w:b/>
          <w:bCs/>
        </w:rPr>
        <w:t xml:space="preserve"> a</w:t>
      </w:r>
      <w:r w:rsidR="004922F0">
        <w:rPr>
          <w:b/>
          <w:bCs/>
        </w:rPr>
        <w:t> </w:t>
      </w:r>
      <w:r w:rsidRPr="0095661D">
        <w:rPr>
          <w:b/>
          <w:bCs/>
        </w:rPr>
        <w:t>komunikační technologie</w:t>
      </w:r>
    </w:p>
    <w:p w:rsidR="00C463FF" w:rsidRPr="0095661D" w:rsidRDefault="00C463FF" w:rsidP="00C47AF9">
      <w:pPr>
        <w:spacing w:after="0"/>
      </w:pPr>
      <w:r w:rsidRPr="0095661D">
        <w:t>Hlavním cílem je vést žáka</w:t>
      </w:r>
      <w:r w:rsidR="004922F0" w:rsidRPr="0095661D">
        <w:t xml:space="preserve"> k</w:t>
      </w:r>
      <w:r w:rsidR="004922F0">
        <w:t> </w:t>
      </w:r>
      <w:r w:rsidRPr="0095661D">
        <w:t>tomu, aby:</w:t>
      </w:r>
    </w:p>
    <w:p w:rsidR="001B01BD" w:rsidRDefault="00C463FF" w:rsidP="00E55D3C">
      <w:pPr>
        <w:pStyle w:val="Odstavecseseznamem"/>
        <w:numPr>
          <w:ilvl w:val="0"/>
          <w:numId w:val="247"/>
        </w:numPr>
      </w:pPr>
      <w:r w:rsidRPr="0095661D">
        <w:t>dokázal sdělit informaci prostřednictvím grafických forem,</w:t>
      </w:r>
    </w:p>
    <w:p w:rsidR="00C463FF" w:rsidRPr="0095661D" w:rsidRDefault="00C463FF" w:rsidP="00E55D3C">
      <w:pPr>
        <w:pStyle w:val="Odstavecseseznamem"/>
        <w:numPr>
          <w:ilvl w:val="0"/>
          <w:numId w:val="247"/>
        </w:numPr>
      </w:pPr>
      <w:r w:rsidRPr="0095661D">
        <w:t xml:space="preserve">využíval při vyhledávání informací </w:t>
      </w:r>
      <w:r w:rsidR="0095661D" w:rsidRPr="0095661D">
        <w:t>i</w:t>
      </w:r>
      <w:r w:rsidRPr="0095661D">
        <w:t>nternet.</w:t>
      </w:r>
    </w:p>
    <w:p w:rsidR="00C463FF" w:rsidRPr="0095661D" w:rsidRDefault="00C463FF" w:rsidP="0095661D">
      <w:r w:rsidRPr="0095661D">
        <w:lastRenderedPageBreak/>
        <w:t>Předmět Webdesign je provázán</w:t>
      </w:r>
      <w:r w:rsidR="004922F0" w:rsidRPr="0095661D">
        <w:t xml:space="preserve"> s</w:t>
      </w:r>
      <w:r w:rsidR="004922F0">
        <w:t> </w:t>
      </w:r>
      <w:r w:rsidRPr="0095661D">
        <w:t xml:space="preserve">dalšími vyučovanými předměty, především je to </w:t>
      </w:r>
      <w:r w:rsidR="0095661D">
        <w:t>Digitální ilustrace, Fotografie,</w:t>
      </w:r>
      <w:r w:rsidR="003D0AD6">
        <w:t xml:space="preserve"> Grafický </w:t>
      </w:r>
      <w:proofErr w:type="spellStart"/>
      <w:r w:rsidR="003D0AD6">
        <w:t>desing</w:t>
      </w:r>
      <w:proofErr w:type="spellEnd"/>
      <w:r w:rsidR="003D0AD6">
        <w:t>,</w:t>
      </w:r>
      <w:r w:rsidR="0095661D">
        <w:t xml:space="preserve"> Úvod do grafického software</w:t>
      </w:r>
      <w:r w:rsidR="004922F0" w:rsidRPr="0095661D">
        <w:t xml:space="preserve"> a</w:t>
      </w:r>
      <w:r w:rsidR="004922F0">
        <w:t> </w:t>
      </w:r>
      <w:r w:rsidRPr="0095661D">
        <w:t>Informační</w:t>
      </w:r>
      <w:r w:rsidR="004922F0" w:rsidRPr="0095661D">
        <w:t xml:space="preserve"> a</w:t>
      </w:r>
      <w:r w:rsidR="004922F0">
        <w:t> </w:t>
      </w:r>
      <w:r w:rsidRPr="0095661D">
        <w:t>komunikační technologie.</w:t>
      </w:r>
    </w:p>
    <w:p w:rsidR="00CF578B" w:rsidRPr="0095661D" w:rsidRDefault="00CF578B" w:rsidP="0095661D">
      <w:pPr>
        <w:sectPr w:rsidR="00CF578B" w:rsidRPr="0095661D" w:rsidSect="00B25582">
          <w:headerReference w:type="default" r:id="rId50"/>
          <w:pgSz w:w="11906" w:h="16838" w:code="9"/>
          <w:pgMar w:top="1701" w:right="1418" w:bottom="1418" w:left="1418" w:header="709" w:footer="709" w:gutter="0"/>
          <w:cols w:space="708"/>
          <w:docGrid w:linePitch="360"/>
        </w:sectPr>
      </w:pPr>
    </w:p>
    <w:p w:rsidR="00C463FF" w:rsidRPr="00C463FF" w:rsidRDefault="00D43A3A" w:rsidP="001F577B">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248"/>
        <w:gridCol w:w="2551"/>
        <w:gridCol w:w="3119"/>
        <w:gridCol w:w="1300"/>
        <w:gridCol w:w="2774"/>
      </w:tblGrid>
      <w:tr w:rsidR="00C463FF" w:rsidRPr="00C47AF9"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0F05BF" w:rsidRPr="00C47AF9" w:rsidRDefault="000F05BF" w:rsidP="00C47AF9">
            <w:pPr>
              <w:spacing w:after="0"/>
              <w:jc w:val="left"/>
              <w:rPr>
                <w:b/>
                <w:bCs/>
                <w:sz w:val="20"/>
                <w:szCs w:val="20"/>
              </w:rPr>
            </w:pPr>
            <w:r w:rsidRPr="00C47AF9">
              <w:rPr>
                <w:b/>
                <w:bCs/>
                <w:sz w:val="20"/>
                <w:szCs w:val="20"/>
              </w:rPr>
              <w:t>Oblast vzdělávání:</w:t>
            </w:r>
          </w:p>
          <w:p w:rsidR="00C463FF" w:rsidRPr="00C47AF9" w:rsidRDefault="00C463FF" w:rsidP="00C47AF9">
            <w:pPr>
              <w:spacing w:after="0"/>
              <w:jc w:val="left"/>
              <w:rPr>
                <w:b/>
                <w:bCs/>
                <w:sz w:val="20"/>
                <w:szCs w:val="20"/>
              </w:rPr>
            </w:pPr>
            <w:r w:rsidRPr="00C47AF9">
              <w:rPr>
                <w:b/>
                <w:bCs/>
                <w:sz w:val="20"/>
                <w:szCs w:val="20"/>
              </w:rPr>
              <w:t>Návrhová</w:t>
            </w:r>
            <w:r w:rsidR="004922F0" w:rsidRPr="00C47AF9">
              <w:rPr>
                <w:b/>
                <w:bCs/>
                <w:sz w:val="20"/>
                <w:szCs w:val="20"/>
              </w:rPr>
              <w:t xml:space="preserve"> a</w:t>
            </w:r>
            <w:r w:rsidR="004922F0">
              <w:rPr>
                <w:b/>
                <w:bCs/>
                <w:sz w:val="20"/>
                <w:szCs w:val="20"/>
              </w:rPr>
              <w:t> </w:t>
            </w:r>
            <w:r w:rsidRPr="00C47AF9">
              <w:rPr>
                <w:b/>
                <w:bCs/>
                <w:sz w:val="20"/>
                <w:szCs w:val="20"/>
              </w:rPr>
              <w:t xml:space="preserve">realizační tvorba </w:t>
            </w:r>
          </w:p>
        </w:tc>
        <w:tc>
          <w:tcPr>
            <w:tcW w:w="5670" w:type="dxa"/>
            <w:gridSpan w:val="2"/>
            <w:tcBorders>
              <w:top w:val="single" w:sz="4" w:space="0" w:color="000000"/>
              <w:left w:val="single" w:sz="4" w:space="0" w:color="000000"/>
              <w:bottom w:val="single" w:sz="4" w:space="0" w:color="000000"/>
              <w:right w:val="single" w:sz="4" w:space="0" w:color="000000"/>
            </w:tcBorders>
          </w:tcPr>
          <w:p w:rsidR="00C463FF" w:rsidRPr="00C47AF9" w:rsidRDefault="00D51E5F" w:rsidP="00C47AF9">
            <w:pPr>
              <w:spacing w:after="0"/>
              <w:jc w:val="left"/>
              <w:rPr>
                <w:b/>
                <w:bCs/>
                <w:sz w:val="20"/>
                <w:szCs w:val="20"/>
              </w:rPr>
            </w:pPr>
            <w:r w:rsidRPr="00C47AF9">
              <w:rPr>
                <w:b/>
                <w:bCs/>
                <w:sz w:val="20"/>
                <w:szCs w:val="20"/>
              </w:rPr>
              <w:t xml:space="preserve">Předmět: </w:t>
            </w:r>
            <w:r w:rsidR="00C463FF" w:rsidRPr="00C47AF9">
              <w:rPr>
                <w:b/>
                <w:bCs/>
                <w:sz w:val="20"/>
                <w:szCs w:val="20"/>
              </w:rPr>
              <w:t xml:space="preserve">Webdesign </w:t>
            </w:r>
          </w:p>
        </w:tc>
        <w:tc>
          <w:tcPr>
            <w:tcW w:w="4074" w:type="dxa"/>
            <w:gridSpan w:val="2"/>
            <w:tcBorders>
              <w:top w:val="single" w:sz="4" w:space="0" w:color="000000"/>
              <w:left w:val="single" w:sz="4" w:space="0" w:color="000000"/>
              <w:bottom w:val="single" w:sz="4" w:space="0" w:color="000000"/>
              <w:right w:val="single" w:sz="4" w:space="0" w:color="000000"/>
            </w:tcBorders>
          </w:tcPr>
          <w:p w:rsidR="000F05BF" w:rsidRPr="00C47AF9" w:rsidRDefault="000F05BF" w:rsidP="00C47AF9">
            <w:pPr>
              <w:spacing w:after="0"/>
              <w:jc w:val="left"/>
              <w:rPr>
                <w:b/>
                <w:bCs/>
                <w:sz w:val="20"/>
                <w:szCs w:val="20"/>
              </w:rPr>
            </w:pPr>
            <w:r w:rsidRPr="00C47AF9">
              <w:rPr>
                <w:b/>
                <w:bCs/>
                <w:sz w:val="20"/>
                <w:szCs w:val="20"/>
              </w:rPr>
              <w:t>Období:</w:t>
            </w:r>
          </w:p>
          <w:p w:rsidR="00C463FF" w:rsidRPr="00C47AF9" w:rsidRDefault="00C463FF" w:rsidP="00C47AF9">
            <w:pPr>
              <w:spacing w:after="0"/>
              <w:jc w:val="left"/>
              <w:rPr>
                <w:b/>
                <w:bCs/>
                <w:sz w:val="20"/>
                <w:szCs w:val="20"/>
              </w:rPr>
            </w:pPr>
            <w:r w:rsidRPr="00C47AF9">
              <w:rPr>
                <w:b/>
                <w:bCs/>
                <w:sz w:val="20"/>
                <w:szCs w:val="20"/>
              </w:rPr>
              <w:t xml:space="preserve">III. ročník </w:t>
            </w:r>
          </w:p>
        </w:tc>
      </w:tr>
      <w:tr w:rsidR="00C463FF" w:rsidRPr="00C47AF9"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1B01BD" w:rsidRPr="00C47AF9" w:rsidRDefault="00C463FF" w:rsidP="00C47AF9">
            <w:pPr>
              <w:spacing w:after="0"/>
              <w:jc w:val="left"/>
              <w:rPr>
                <w:b/>
                <w:bCs/>
                <w:sz w:val="20"/>
                <w:szCs w:val="20"/>
              </w:rPr>
            </w:pPr>
            <w:r w:rsidRPr="00C47AF9">
              <w:rPr>
                <w:b/>
                <w:bCs/>
                <w:sz w:val="20"/>
                <w:szCs w:val="20"/>
              </w:rPr>
              <w:t>Očekávané výstupy</w:t>
            </w:r>
          </w:p>
          <w:p w:rsidR="00C463FF" w:rsidRPr="00C47AF9" w:rsidRDefault="00C463FF" w:rsidP="00C47AF9">
            <w:pPr>
              <w:spacing w:after="0"/>
              <w:jc w:val="left"/>
              <w:rPr>
                <w:b/>
                <w:bCs/>
                <w:sz w:val="20"/>
                <w:szCs w:val="20"/>
              </w:rPr>
            </w:pPr>
            <w:r w:rsidRPr="00C47AF9">
              <w:rPr>
                <w:b/>
                <w:bCs/>
                <w:sz w:val="20"/>
                <w:szCs w:val="20"/>
              </w:rPr>
              <w:t>Žák:</w:t>
            </w:r>
          </w:p>
        </w:tc>
        <w:tc>
          <w:tcPr>
            <w:tcW w:w="2551" w:type="dxa"/>
            <w:tcBorders>
              <w:top w:val="single" w:sz="4" w:space="0" w:color="000000"/>
              <w:left w:val="single" w:sz="4" w:space="0" w:color="000000"/>
              <w:bottom w:val="single" w:sz="4" w:space="0" w:color="000000"/>
              <w:right w:val="single" w:sz="4" w:space="0" w:color="000000"/>
            </w:tcBorders>
          </w:tcPr>
          <w:p w:rsidR="00C463FF" w:rsidRPr="00C47AF9" w:rsidRDefault="00C463FF" w:rsidP="00C47AF9">
            <w:pPr>
              <w:spacing w:after="0"/>
              <w:jc w:val="left"/>
              <w:rPr>
                <w:b/>
                <w:bCs/>
                <w:sz w:val="20"/>
                <w:szCs w:val="20"/>
              </w:rPr>
            </w:pPr>
            <w:r w:rsidRPr="00C47AF9">
              <w:rPr>
                <w:b/>
                <w:bCs/>
                <w:sz w:val="20"/>
                <w:szCs w:val="20"/>
              </w:rPr>
              <w:t>Tematický celek</w:t>
            </w:r>
          </w:p>
        </w:tc>
        <w:tc>
          <w:tcPr>
            <w:tcW w:w="3119" w:type="dxa"/>
            <w:tcBorders>
              <w:top w:val="single" w:sz="4" w:space="0" w:color="000000"/>
              <w:left w:val="single" w:sz="4" w:space="0" w:color="000000"/>
              <w:bottom w:val="single" w:sz="4" w:space="0" w:color="000000"/>
              <w:right w:val="single" w:sz="4" w:space="0" w:color="000000"/>
            </w:tcBorders>
          </w:tcPr>
          <w:p w:rsidR="00C463FF" w:rsidRPr="00C47AF9" w:rsidRDefault="00D51E5F" w:rsidP="00C47AF9">
            <w:pPr>
              <w:spacing w:after="0"/>
              <w:jc w:val="left"/>
              <w:rPr>
                <w:b/>
                <w:bCs/>
                <w:sz w:val="20"/>
                <w:szCs w:val="20"/>
              </w:rPr>
            </w:pPr>
            <w:r w:rsidRPr="00C47AF9">
              <w:rPr>
                <w:b/>
                <w:bCs/>
                <w:sz w:val="20"/>
                <w:szCs w:val="20"/>
              </w:rPr>
              <w:t>Učivo</w:t>
            </w:r>
          </w:p>
        </w:tc>
        <w:tc>
          <w:tcPr>
            <w:tcW w:w="1300" w:type="dxa"/>
            <w:tcBorders>
              <w:top w:val="single" w:sz="4" w:space="0" w:color="000000"/>
              <w:left w:val="single" w:sz="4" w:space="0" w:color="000000"/>
              <w:bottom w:val="single" w:sz="4" w:space="0" w:color="000000"/>
              <w:right w:val="single" w:sz="4" w:space="0" w:color="000000"/>
            </w:tcBorders>
          </w:tcPr>
          <w:p w:rsidR="0070503E" w:rsidRPr="00C47AF9" w:rsidRDefault="0070503E" w:rsidP="00C47AF9">
            <w:pPr>
              <w:spacing w:after="0"/>
              <w:jc w:val="left"/>
              <w:rPr>
                <w:b/>
                <w:bCs/>
                <w:sz w:val="20"/>
                <w:szCs w:val="20"/>
              </w:rPr>
            </w:pPr>
            <w:r w:rsidRPr="00C47AF9">
              <w:rPr>
                <w:b/>
                <w:bCs/>
                <w:sz w:val="20"/>
                <w:szCs w:val="20"/>
              </w:rPr>
              <w:t>Ročník</w:t>
            </w:r>
          </w:p>
          <w:p w:rsidR="00C463FF" w:rsidRPr="00C47AF9" w:rsidRDefault="0070503E" w:rsidP="00C47AF9">
            <w:pPr>
              <w:spacing w:after="0"/>
              <w:jc w:val="left"/>
              <w:rPr>
                <w:b/>
                <w:bCs/>
                <w:sz w:val="20"/>
                <w:szCs w:val="20"/>
              </w:rPr>
            </w:pPr>
            <w:r w:rsidRPr="00C47AF9">
              <w:rPr>
                <w:b/>
                <w:bCs/>
                <w:sz w:val="20"/>
                <w:szCs w:val="20"/>
              </w:rPr>
              <w:t>Hodinová dotace</w:t>
            </w:r>
          </w:p>
        </w:tc>
        <w:tc>
          <w:tcPr>
            <w:tcW w:w="2774" w:type="dxa"/>
            <w:tcBorders>
              <w:top w:val="single" w:sz="4" w:space="0" w:color="000000"/>
              <w:left w:val="single" w:sz="4" w:space="0" w:color="000000"/>
              <w:bottom w:val="single" w:sz="4" w:space="0" w:color="000000"/>
              <w:right w:val="single" w:sz="4" w:space="0" w:color="000000"/>
            </w:tcBorders>
          </w:tcPr>
          <w:p w:rsidR="00C463FF" w:rsidRPr="00C47AF9" w:rsidRDefault="00C463FF" w:rsidP="00C47AF9">
            <w:pPr>
              <w:spacing w:after="0"/>
              <w:jc w:val="left"/>
              <w:rPr>
                <w:b/>
                <w:bCs/>
                <w:sz w:val="20"/>
                <w:szCs w:val="20"/>
              </w:rPr>
            </w:pPr>
            <w:r w:rsidRPr="00C47AF9">
              <w:rPr>
                <w:b/>
                <w:bCs/>
                <w:sz w:val="20"/>
                <w:szCs w:val="20"/>
              </w:rPr>
              <w:t>Mezipředmětová vazba</w:t>
            </w:r>
          </w:p>
          <w:p w:rsidR="00C463FF" w:rsidRPr="00C47AF9" w:rsidRDefault="00C463FF" w:rsidP="00C47AF9">
            <w:pPr>
              <w:spacing w:after="0"/>
              <w:jc w:val="left"/>
              <w:rPr>
                <w:b/>
                <w:bCs/>
                <w:sz w:val="20"/>
                <w:szCs w:val="20"/>
              </w:rPr>
            </w:pPr>
            <w:r w:rsidRPr="00C47AF9">
              <w:rPr>
                <w:b/>
                <w:bCs/>
                <w:sz w:val="20"/>
                <w:szCs w:val="20"/>
              </w:rPr>
              <w:t xml:space="preserve">Průřezové téma </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C47AF9" w:rsidRDefault="00C463FF" w:rsidP="00E55D3C">
            <w:pPr>
              <w:pStyle w:val="Odstavecseseznamem"/>
              <w:numPr>
                <w:ilvl w:val="0"/>
                <w:numId w:val="249"/>
              </w:numPr>
              <w:jc w:val="left"/>
              <w:rPr>
                <w:sz w:val="20"/>
                <w:szCs w:val="20"/>
              </w:rPr>
            </w:pPr>
            <w:r w:rsidRPr="00C47AF9">
              <w:rPr>
                <w:sz w:val="20"/>
                <w:szCs w:val="20"/>
              </w:rPr>
              <w:t>dodržuje pravidla při práci</w:t>
            </w:r>
            <w:r w:rsidR="004922F0" w:rsidRPr="00C47AF9">
              <w:rPr>
                <w:sz w:val="20"/>
                <w:szCs w:val="20"/>
              </w:rPr>
              <w:t xml:space="preserve"> v</w:t>
            </w:r>
            <w:r w:rsidR="004922F0">
              <w:rPr>
                <w:sz w:val="20"/>
                <w:szCs w:val="20"/>
              </w:rPr>
              <w:t> </w:t>
            </w:r>
            <w:r w:rsidRPr="00C47AF9">
              <w:rPr>
                <w:sz w:val="20"/>
                <w:szCs w:val="20"/>
              </w:rPr>
              <w:t>učebně</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Bezpečnost práce</w:t>
            </w:r>
            <w:r w:rsidR="004922F0">
              <w:rPr>
                <w:sz w:val="20"/>
                <w:szCs w:val="20"/>
              </w:rPr>
              <w:t xml:space="preserve"> </w:t>
            </w:r>
            <w:r w:rsidR="004922F0" w:rsidRPr="001B01BD">
              <w:rPr>
                <w:sz w:val="20"/>
                <w:szCs w:val="20"/>
              </w:rPr>
              <w:t>v</w:t>
            </w:r>
            <w:r w:rsidR="004922F0">
              <w:rPr>
                <w:sz w:val="20"/>
                <w:szCs w:val="20"/>
              </w:rPr>
              <w:t> </w:t>
            </w:r>
            <w:r w:rsidRPr="001B01BD">
              <w:rPr>
                <w:sz w:val="20"/>
                <w:szCs w:val="20"/>
              </w:rPr>
              <w:t>PC učebně</w:t>
            </w:r>
          </w:p>
        </w:tc>
        <w:tc>
          <w:tcPr>
            <w:tcW w:w="3119" w:type="dxa"/>
            <w:tcBorders>
              <w:top w:val="single" w:sz="4" w:space="0" w:color="000000"/>
              <w:left w:val="single" w:sz="4" w:space="0" w:color="000000"/>
              <w:bottom w:val="single" w:sz="4" w:space="0" w:color="000000"/>
              <w:right w:val="single" w:sz="4" w:space="0" w:color="000000"/>
            </w:tcBorders>
          </w:tcPr>
          <w:p w:rsidR="00C463FF" w:rsidRPr="001B01BD" w:rsidRDefault="00C463FF" w:rsidP="00E55D3C">
            <w:pPr>
              <w:pStyle w:val="Odstavecseseznamem"/>
              <w:numPr>
                <w:ilvl w:val="0"/>
                <w:numId w:val="249"/>
              </w:numPr>
              <w:jc w:val="left"/>
              <w:rPr>
                <w:sz w:val="20"/>
                <w:szCs w:val="20"/>
              </w:rPr>
            </w:pPr>
            <w:r w:rsidRPr="001B01BD">
              <w:rPr>
                <w:sz w:val="20"/>
                <w:szCs w:val="20"/>
              </w:rPr>
              <w:t>provoz učebny</w:t>
            </w:r>
          </w:p>
          <w:p w:rsidR="00C463FF" w:rsidRPr="001B01BD" w:rsidRDefault="00C463FF" w:rsidP="00E55D3C">
            <w:pPr>
              <w:pStyle w:val="Odstavecseseznamem"/>
              <w:numPr>
                <w:ilvl w:val="0"/>
                <w:numId w:val="249"/>
              </w:numPr>
              <w:jc w:val="left"/>
              <w:rPr>
                <w:sz w:val="20"/>
                <w:szCs w:val="20"/>
              </w:rPr>
            </w:pPr>
            <w:r w:rsidRPr="001B01BD">
              <w:rPr>
                <w:sz w:val="20"/>
                <w:szCs w:val="20"/>
              </w:rPr>
              <w:t>bezpečnost</w:t>
            </w:r>
            <w:r w:rsidR="004922F0" w:rsidRPr="001B01BD">
              <w:rPr>
                <w:sz w:val="20"/>
                <w:szCs w:val="20"/>
              </w:rPr>
              <w:t xml:space="preserve"> a</w:t>
            </w:r>
            <w:r w:rsidR="004922F0">
              <w:rPr>
                <w:sz w:val="20"/>
                <w:szCs w:val="20"/>
              </w:rPr>
              <w:t> </w:t>
            </w:r>
            <w:r w:rsidRPr="001B01BD">
              <w:rPr>
                <w:sz w:val="20"/>
                <w:szCs w:val="20"/>
              </w:rPr>
              <w:t>ochrana</w:t>
            </w:r>
            <w:r w:rsidR="001B01BD">
              <w:rPr>
                <w:sz w:val="20"/>
                <w:szCs w:val="20"/>
              </w:rPr>
              <w:t xml:space="preserve"> </w:t>
            </w:r>
            <w:r w:rsidRPr="001B01BD">
              <w:rPr>
                <w:sz w:val="20"/>
                <w:szCs w:val="20"/>
              </w:rPr>
              <w:t>na pracovišti</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center"/>
              <w:rPr>
                <w:sz w:val="20"/>
                <w:szCs w:val="20"/>
              </w:rPr>
            </w:pPr>
            <w:r w:rsidRPr="001B01BD">
              <w:rPr>
                <w:sz w:val="20"/>
                <w:szCs w:val="20"/>
              </w:rPr>
              <w:t>III.</w:t>
            </w:r>
          </w:p>
          <w:p w:rsidR="00C463FF" w:rsidRPr="001B01BD" w:rsidRDefault="00C463FF" w:rsidP="001B01BD">
            <w:pPr>
              <w:jc w:val="center"/>
              <w:rPr>
                <w:sz w:val="20"/>
                <w:szCs w:val="20"/>
              </w:rPr>
            </w:pPr>
            <w:r w:rsidRPr="001B01BD">
              <w:rPr>
                <w:sz w:val="20"/>
                <w:szCs w:val="20"/>
              </w:rPr>
              <w:t>6</w:t>
            </w:r>
            <w:r w:rsidR="00C47AF9">
              <w:rPr>
                <w:sz w:val="20"/>
                <w:szCs w:val="20"/>
              </w:rPr>
              <w:t>4</w:t>
            </w:r>
          </w:p>
        </w:tc>
        <w:tc>
          <w:tcPr>
            <w:tcW w:w="2774" w:type="dxa"/>
            <w:tcBorders>
              <w:top w:val="single" w:sz="4" w:space="0" w:color="000000"/>
              <w:left w:val="single" w:sz="4" w:space="0" w:color="000000"/>
              <w:bottom w:val="single" w:sz="4" w:space="0" w:color="000000"/>
              <w:right w:val="single" w:sz="4" w:space="0" w:color="000000"/>
            </w:tcBorders>
          </w:tcPr>
          <w:p w:rsidR="00C47AF9" w:rsidRDefault="00C47AF9" w:rsidP="001B01BD">
            <w:pPr>
              <w:jc w:val="left"/>
              <w:rPr>
                <w:sz w:val="20"/>
                <w:szCs w:val="20"/>
              </w:rPr>
            </w:pPr>
            <w:r>
              <w:rPr>
                <w:sz w:val="20"/>
                <w:szCs w:val="20"/>
              </w:rPr>
              <w:t>INT</w:t>
            </w:r>
          </w:p>
          <w:p w:rsidR="00C463FF" w:rsidRPr="001B01BD" w:rsidRDefault="00C463FF" w:rsidP="001B01BD">
            <w:pPr>
              <w:jc w:val="left"/>
              <w:rPr>
                <w:sz w:val="20"/>
                <w:szCs w:val="20"/>
              </w:rPr>
            </w:pPr>
            <w:r w:rsidRPr="001B01BD">
              <w:rPr>
                <w:sz w:val="20"/>
                <w:szCs w:val="20"/>
              </w:rPr>
              <w:t>PT: Člověk</w:t>
            </w:r>
            <w:r w:rsidR="004922F0" w:rsidRPr="001B01BD">
              <w:rPr>
                <w:sz w:val="20"/>
                <w:szCs w:val="20"/>
              </w:rPr>
              <w:t xml:space="preserve"> a</w:t>
            </w:r>
            <w:r w:rsidR="004922F0">
              <w:rPr>
                <w:sz w:val="20"/>
                <w:szCs w:val="20"/>
              </w:rPr>
              <w:t> </w:t>
            </w:r>
            <w:r w:rsidRPr="001B01BD">
              <w:rPr>
                <w:sz w:val="20"/>
                <w:szCs w:val="20"/>
              </w:rPr>
              <w:t>svět práce</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1B01BD" w:rsidRDefault="00C463FF" w:rsidP="00E55D3C">
            <w:pPr>
              <w:pStyle w:val="Odstavecseseznamem"/>
              <w:numPr>
                <w:ilvl w:val="0"/>
                <w:numId w:val="249"/>
              </w:numPr>
              <w:jc w:val="left"/>
              <w:rPr>
                <w:sz w:val="20"/>
                <w:szCs w:val="20"/>
              </w:rPr>
            </w:pPr>
            <w:r w:rsidRPr="001B01BD">
              <w:rPr>
                <w:sz w:val="20"/>
                <w:szCs w:val="20"/>
              </w:rPr>
              <w:t>definuje pojem internet</w:t>
            </w:r>
          </w:p>
          <w:p w:rsidR="00C463FF" w:rsidRPr="001B01BD" w:rsidRDefault="00C463FF" w:rsidP="00E55D3C">
            <w:pPr>
              <w:pStyle w:val="Odstavecseseznamem"/>
              <w:numPr>
                <w:ilvl w:val="0"/>
                <w:numId w:val="249"/>
              </w:numPr>
              <w:jc w:val="left"/>
              <w:rPr>
                <w:sz w:val="20"/>
                <w:szCs w:val="20"/>
              </w:rPr>
            </w:pPr>
            <w:r w:rsidRPr="001B01BD">
              <w:rPr>
                <w:sz w:val="20"/>
                <w:szCs w:val="20"/>
              </w:rPr>
              <w:t>zná základní služby internetu</w:t>
            </w:r>
          </w:p>
          <w:p w:rsidR="00C463FF" w:rsidRPr="001B01BD" w:rsidRDefault="00C463FF" w:rsidP="00E55D3C">
            <w:pPr>
              <w:pStyle w:val="Odstavecseseznamem"/>
              <w:numPr>
                <w:ilvl w:val="0"/>
                <w:numId w:val="249"/>
              </w:numPr>
              <w:jc w:val="left"/>
              <w:rPr>
                <w:sz w:val="20"/>
                <w:szCs w:val="20"/>
              </w:rPr>
            </w:pPr>
            <w:r w:rsidRPr="001B01BD">
              <w:rPr>
                <w:sz w:val="20"/>
                <w:szCs w:val="20"/>
              </w:rPr>
              <w:t>rozumí principu přenosu</w:t>
            </w:r>
            <w:r w:rsidR="001B01BD">
              <w:rPr>
                <w:sz w:val="20"/>
                <w:szCs w:val="20"/>
              </w:rPr>
              <w:t xml:space="preserve"> </w:t>
            </w:r>
            <w:r w:rsidRPr="001B01BD">
              <w:rPr>
                <w:sz w:val="20"/>
                <w:szCs w:val="20"/>
              </w:rPr>
              <w:t>informací prostřednictvím služby www</w:t>
            </w:r>
          </w:p>
          <w:p w:rsidR="00C463FF" w:rsidRPr="001B01BD" w:rsidRDefault="00C463FF" w:rsidP="00E55D3C">
            <w:pPr>
              <w:pStyle w:val="Odstavecseseznamem"/>
              <w:numPr>
                <w:ilvl w:val="0"/>
                <w:numId w:val="249"/>
              </w:numPr>
              <w:jc w:val="left"/>
              <w:rPr>
                <w:sz w:val="20"/>
                <w:szCs w:val="20"/>
              </w:rPr>
            </w:pPr>
            <w:r w:rsidRPr="001B01BD">
              <w:rPr>
                <w:sz w:val="20"/>
                <w:szCs w:val="20"/>
              </w:rPr>
              <w:t>zná pravidla</w:t>
            </w:r>
            <w:r w:rsidR="004922F0" w:rsidRPr="001B01BD">
              <w:rPr>
                <w:sz w:val="20"/>
                <w:szCs w:val="20"/>
              </w:rPr>
              <w:t xml:space="preserve"> a</w:t>
            </w:r>
            <w:r w:rsidR="004922F0">
              <w:rPr>
                <w:sz w:val="20"/>
                <w:szCs w:val="20"/>
              </w:rPr>
              <w:t> </w:t>
            </w:r>
            <w:r w:rsidRPr="001B01BD">
              <w:rPr>
                <w:sz w:val="20"/>
                <w:szCs w:val="20"/>
              </w:rPr>
              <w:t>syntax jazyka</w:t>
            </w:r>
            <w:r w:rsidR="001B01BD">
              <w:rPr>
                <w:sz w:val="20"/>
                <w:szCs w:val="20"/>
              </w:rPr>
              <w:t xml:space="preserve"> </w:t>
            </w:r>
            <w:r w:rsidRPr="001B01BD">
              <w:rPr>
                <w:sz w:val="20"/>
                <w:szCs w:val="20"/>
              </w:rPr>
              <w:t>HTML</w:t>
            </w:r>
            <w:r w:rsidR="000C3041">
              <w:rPr>
                <w:sz w:val="20"/>
                <w:szCs w:val="20"/>
              </w:rPr>
              <w:t>5</w:t>
            </w:r>
            <w:r w:rsidR="004922F0" w:rsidRPr="001B01BD">
              <w:rPr>
                <w:sz w:val="20"/>
                <w:szCs w:val="20"/>
              </w:rPr>
              <w:t xml:space="preserve"> a</w:t>
            </w:r>
            <w:r w:rsidR="004922F0">
              <w:rPr>
                <w:sz w:val="20"/>
                <w:szCs w:val="20"/>
              </w:rPr>
              <w:t> </w:t>
            </w:r>
            <w:r w:rsidRPr="001B01BD">
              <w:rPr>
                <w:sz w:val="20"/>
                <w:szCs w:val="20"/>
              </w:rPr>
              <w:t>CSS</w:t>
            </w:r>
          </w:p>
          <w:p w:rsidR="001B01BD" w:rsidRDefault="00C463FF" w:rsidP="00E55D3C">
            <w:pPr>
              <w:pStyle w:val="Odstavecseseznamem"/>
              <w:numPr>
                <w:ilvl w:val="0"/>
                <w:numId w:val="249"/>
              </w:numPr>
              <w:jc w:val="left"/>
              <w:rPr>
                <w:sz w:val="20"/>
                <w:szCs w:val="20"/>
              </w:rPr>
            </w:pPr>
            <w:r w:rsidRPr="001B01BD">
              <w:rPr>
                <w:sz w:val="20"/>
                <w:szCs w:val="20"/>
              </w:rPr>
              <w:t>vytvoří jednoduchou webovou stránku za pomocí jazyka HTML</w:t>
            </w:r>
            <w:r w:rsidR="000C3041">
              <w:rPr>
                <w:sz w:val="20"/>
                <w:szCs w:val="20"/>
              </w:rPr>
              <w:t>5</w:t>
            </w:r>
            <w:r w:rsidR="004922F0" w:rsidRPr="001B01BD">
              <w:rPr>
                <w:sz w:val="20"/>
                <w:szCs w:val="20"/>
              </w:rPr>
              <w:t xml:space="preserve"> a</w:t>
            </w:r>
            <w:r w:rsidR="004922F0">
              <w:rPr>
                <w:sz w:val="20"/>
                <w:szCs w:val="20"/>
              </w:rPr>
              <w:t> </w:t>
            </w:r>
            <w:r w:rsidRPr="001B01BD">
              <w:rPr>
                <w:sz w:val="20"/>
                <w:szCs w:val="20"/>
              </w:rPr>
              <w:t>CSS</w:t>
            </w:r>
          </w:p>
          <w:p w:rsidR="00C463FF" w:rsidRPr="001B01BD" w:rsidRDefault="00C463FF" w:rsidP="00E55D3C">
            <w:pPr>
              <w:pStyle w:val="Odstavecseseznamem"/>
              <w:numPr>
                <w:ilvl w:val="0"/>
                <w:numId w:val="249"/>
              </w:numPr>
              <w:jc w:val="left"/>
              <w:rPr>
                <w:sz w:val="20"/>
                <w:szCs w:val="20"/>
              </w:rPr>
            </w:pPr>
            <w:r w:rsidRPr="001B01BD">
              <w:rPr>
                <w:sz w:val="20"/>
                <w:szCs w:val="20"/>
              </w:rPr>
              <w:t xml:space="preserve">publikuje www stránky na internetu </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Úvod do tvorby</w:t>
            </w:r>
            <w:r w:rsidR="001B01BD">
              <w:rPr>
                <w:sz w:val="20"/>
                <w:szCs w:val="20"/>
              </w:rPr>
              <w:t xml:space="preserve"> </w:t>
            </w:r>
            <w:r w:rsidRPr="001B01BD">
              <w:rPr>
                <w:sz w:val="20"/>
                <w:szCs w:val="20"/>
              </w:rPr>
              <w:t>www stránek</w:t>
            </w:r>
          </w:p>
        </w:tc>
        <w:tc>
          <w:tcPr>
            <w:tcW w:w="3119" w:type="dxa"/>
            <w:tcBorders>
              <w:top w:val="single" w:sz="4" w:space="0" w:color="000000"/>
              <w:left w:val="single" w:sz="4" w:space="0" w:color="000000"/>
              <w:bottom w:val="single" w:sz="4" w:space="0" w:color="000000"/>
              <w:right w:val="single" w:sz="4" w:space="0" w:color="000000"/>
            </w:tcBorders>
          </w:tcPr>
          <w:p w:rsidR="001B01BD" w:rsidRDefault="00C463FF" w:rsidP="00E55D3C">
            <w:pPr>
              <w:pStyle w:val="Odstavecseseznamem"/>
              <w:numPr>
                <w:ilvl w:val="0"/>
                <w:numId w:val="249"/>
              </w:numPr>
              <w:jc w:val="left"/>
              <w:rPr>
                <w:sz w:val="20"/>
                <w:szCs w:val="20"/>
              </w:rPr>
            </w:pPr>
            <w:r w:rsidRPr="001B01BD">
              <w:rPr>
                <w:sz w:val="20"/>
                <w:szCs w:val="20"/>
              </w:rPr>
              <w:t>Internet</w:t>
            </w:r>
            <w:r w:rsidR="004922F0" w:rsidRPr="001B01BD">
              <w:rPr>
                <w:sz w:val="20"/>
                <w:szCs w:val="20"/>
              </w:rPr>
              <w:t xml:space="preserve"> a</w:t>
            </w:r>
            <w:r w:rsidR="004922F0">
              <w:rPr>
                <w:sz w:val="20"/>
                <w:szCs w:val="20"/>
              </w:rPr>
              <w:t> </w:t>
            </w:r>
            <w:r w:rsidRPr="001B01BD">
              <w:rPr>
                <w:sz w:val="20"/>
                <w:szCs w:val="20"/>
              </w:rPr>
              <w:t xml:space="preserve">www </w:t>
            </w:r>
          </w:p>
          <w:p w:rsidR="00C463FF" w:rsidRPr="001B01BD" w:rsidRDefault="00C463FF" w:rsidP="00E55D3C">
            <w:pPr>
              <w:pStyle w:val="Odstavecseseznamem"/>
              <w:numPr>
                <w:ilvl w:val="0"/>
                <w:numId w:val="249"/>
              </w:numPr>
              <w:jc w:val="left"/>
              <w:rPr>
                <w:sz w:val="20"/>
                <w:szCs w:val="20"/>
              </w:rPr>
            </w:pPr>
            <w:r w:rsidRPr="001B01BD">
              <w:rPr>
                <w:sz w:val="20"/>
                <w:szCs w:val="20"/>
              </w:rPr>
              <w:t>Základy jazyka</w:t>
            </w:r>
            <w:r w:rsidR="001B01BD">
              <w:rPr>
                <w:sz w:val="20"/>
                <w:szCs w:val="20"/>
              </w:rPr>
              <w:t xml:space="preserve"> </w:t>
            </w:r>
            <w:r w:rsidRPr="001B01BD">
              <w:rPr>
                <w:sz w:val="20"/>
                <w:szCs w:val="20"/>
              </w:rPr>
              <w:t>HTML</w:t>
            </w:r>
            <w:r w:rsidR="000C3041">
              <w:rPr>
                <w:sz w:val="20"/>
                <w:szCs w:val="20"/>
              </w:rPr>
              <w:t>5</w:t>
            </w:r>
          </w:p>
          <w:p w:rsidR="001B01BD" w:rsidRDefault="00C463FF" w:rsidP="00E55D3C">
            <w:pPr>
              <w:pStyle w:val="Odstavecseseznamem"/>
              <w:numPr>
                <w:ilvl w:val="0"/>
                <w:numId w:val="249"/>
              </w:numPr>
              <w:jc w:val="left"/>
              <w:rPr>
                <w:sz w:val="20"/>
                <w:szCs w:val="20"/>
              </w:rPr>
            </w:pPr>
            <w:r w:rsidRPr="001B01BD">
              <w:rPr>
                <w:sz w:val="20"/>
                <w:szCs w:val="20"/>
              </w:rPr>
              <w:t xml:space="preserve">Základy jazyka CSS </w:t>
            </w:r>
          </w:p>
          <w:p w:rsidR="00C463FF" w:rsidRPr="001B01BD" w:rsidRDefault="00C463FF" w:rsidP="00E55D3C">
            <w:pPr>
              <w:pStyle w:val="Odstavecseseznamem"/>
              <w:numPr>
                <w:ilvl w:val="0"/>
                <w:numId w:val="249"/>
              </w:numPr>
              <w:jc w:val="left"/>
              <w:rPr>
                <w:sz w:val="20"/>
                <w:szCs w:val="20"/>
              </w:rPr>
            </w:pPr>
            <w:r w:rsidRPr="001B01BD">
              <w:rPr>
                <w:sz w:val="20"/>
                <w:szCs w:val="20"/>
              </w:rPr>
              <w:t>Publikování www</w:t>
            </w:r>
            <w:r w:rsidR="001B01BD">
              <w:rPr>
                <w:sz w:val="20"/>
                <w:szCs w:val="20"/>
              </w:rPr>
              <w:t xml:space="preserve"> </w:t>
            </w:r>
            <w:r w:rsidRPr="001B01BD">
              <w:rPr>
                <w:sz w:val="20"/>
                <w:szCs w:val="20"/>
              </w:rPr>
              <w:t>stránek</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p>
        </w:tc>
        <w:tc>
          <w:tcPr>
            <w:tcW w:w="2774"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INT</w:t>
            </w:r>
            <w:r w:rsidR="00C47AF9">
              <w:rPr>
                <w:sz w:val="20"/>
                <w:szCs w:val="20"/>
              </w:rPr>
              <w:t>, FF</w:t>
            </w:r>
          </w:p>
          <w:p w:rsidR="00C463FF" w:rsidRPr="001B01BD" w:rsidRDefault="00C463FF" w:rsidP="001B01BD">
            <w:pPr>
              <w:jc w:val="left"/>
              <w:rPr>
                <w:sz w:val="20"/>
                <w:szCs w:val="20"/>
              </w:rPr>
            </w:pPr>
            <w:r w:rsidRPr="001B01BD">
              <w:rPr>
                <w:sz w:val="20"/>
                <w:szCs w:val="20"/>
              </w:rPr>
              <w:t>PT: Občan</w:t>
            </w:r>
            <w:r w:rsidR="004922F0" w:rsidRPr="001B01BD">
              <w:rPr>
                <w:sz w:val="20"/>
                <w:szCs w:val="20"/>
              </w:rPr>
              <w:t xml:space="preserve"> v</w:t>
            </w:r>
            <w:r w:rsidR="004922F0">
              <w:rPr>
                <w:sz w:val="20"/>
                <w:szCs w:val="20"/>
              </w:rPr>
              <w:t> </w:t>
            </w:r>
            <w:r w:rsidR="00D51E5F" w:rsidRPr="001B01BD">
              <w:rPr>
                <w:sz w:val="20"/>
                <w:szCs w:val="20"/>
              </w:rPr>
              <w:t>demokratické společnosti</w:t>
            </w:r>
            <w:r w:rsidR="001B01BD">
              <w:rPr>
                <w:sz w:val="20"/>
                <w:szCs w:val="20"/>
              </w:rPr>
              <w:t xml:space="preserve">, </w:t>
            </w:r>
            <w:r w:rsidRPr="001B01BD">
              <w:rPr>
                <w:sz w:val="20"/>
                <w:szCs w:val="20"/>
              </w:rPr>
              <w:t>Informační</w:t>
            </w:r>
            <w:r w:rsidR="004922F0" w:rsidRPr="001B01BD">
              <w:rPr>
                <w:sz w:val="20"/>
                <w:szCs w:val="20"/>
              </w:rPr>
              <w:t xml:space="preserve"> a</w:t>
            </w:r>
            <w:r w:rsidR="004922F0">
              <w:rPr>
                <w:sz w:val="20"/>
                <w:szCs w:val="20"/>
              </w:rPr>
              <w:t> </w:t>
            </w:r>
            <w:r w:rsidRPr="001B01BD">
              <w:rPr>
                <w:sz w:val="20"/>
                <w:szCs w:val="20"/>
              </w:rPr>
              <w:t>komunikační technologie</w:t>
            </w:r>
            <w:r w:rsidR="001B01BD">
              <w:rPr>
                <w:sz w:val="20"/>
                <w:szCs w:val="20"/>
              </w:rPr>
              <w:t xml:space="preserve">, </w:t>
            </w:r>
            <w:r w:rsidRPr="001B01BD">
              <w:rPr>
                <w:sz w:val="20"/>
                <w:szCs w:val="20"/>
              </w:rPr>
              <w:t>Člověk</w:t>
            </w:r>
            <w:r w:rsidR="004922F0" w:rsidRPr="001B01BD">
              <w:rPr>
                <w:sz w:val="20"/>
                <w:szCs w:val="20"/>
              </w:rPr>
              <w:t xml:space="preserve"> a</w:t>
            </w:r>
            <w:r w:rsidR="004922F0">
              <w:rPr>
                <w:sz w:val="20"/>
                <w:szCs w:val="20"/>
              </w:rPr>
              <w:t> </w:t>
            </w:r>
            <w:r w:rsidRPr="001B01BD">
              <w:rPr>
                <w:sz w:val="20"/>
                <w:szCs w:val="20"/>
              </w:rPr>
              <w:t>životní prostředí</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1B01BD" w:rsidRDefault="00C463FF" w:rsidP="00E55D3C">
            <w:pPr>
              <w:pStyle w:val="Odstavecseseznamem"/>
              <w:numPr>
                <w:ilvl w:val="0"/>
                <w:numId w:val="249"/>
              </w:numPr>
              <w:jc w:val="left"/>
              <w:rPr>
                <w:sz w:val="20"/>
                <w:szCs w:val="20"/>
              </w:rPr>
            </w:pPr>
            <w:r w:rsidRPr="001B01BD">
              <w:rPr>
                <w:sz w:val="20"/>
                <w:szCs w:val="20"/>
              </w:rPr>
              <w:t>ovládá nástroje pro tvorbu webové grafiky ve vektorové grafice</w:t>
            </w:r>
          </w:p>
          <w:p w:rsidR="001B01BD" w:rsidRDefault="00C463FF" w:rsidP="00E55D3C">
            <w:pPr>
              <w:pStyle w:val="Odstavecseseznamem"/>
              <w:numPr>
                <w:ilvl w:val="0"/>
                <w:numId w:val="249"/>
              </w:numPr>
              <w:jc w:val="left"/>
              <w:rPr>
                <w:sz w:val="20"/>
                <w:szCs w:val="20"/>
              </w:rPr>
            </w:pPr>
            <w:r w:rsidRPr="001B01BD">
              <w:rPr>
                <w:sz w:val="20"/>
                <w:szCs w:val="20"/>
              </w:rPr>
              <w:t>vytváří</w:t>
            </w:r>
            <w:r w:rsidR="004922F0" w:rsidRPr="001B01BD">
              <w:rPr>
                <w:sz w:val="20"/>
                <w:szCs w:val="20"/>
              </w:rPr>
              <w:t xml:space="preserve"> a</w:t>
            </w:r>
            <w:r w:rsidR="004922F0">
              <w:rPr>
                <w:sz w:val="20"/>
                <w:szCs w:val="20"/>
              </w:rPr>
              <w:t> </w:t>
            </w:r>
            <w:r w:rsidRPr="001B01BD">
              <w:rPr>
                <w:sz w:val="20"/>
                <w:szCs w:val="20"/>
              </w:rPr>
              <w:t>aplikuje řezy</w:t>
            </w:r>
            <w:r w:rsidR="004922F0" w:rsidRPr="001B01BD">
              <w:rPr>
                <w:sz w:val="20"/>
                <w:szCs w:val="20"/>
              </w:rPr>
              <w:t xml:space="preserve"> a</w:t>
            </w:r>
            <w:r w:rsidR="004922F0">
              <w:rPr>
                <w:sz w:val="20"/>
                <w:szCs w:val="20"/>
              </w:rPr>
              <w:t> </w:t>
            </w:r>
            <w:r w:rsidRPr="001B01BD">
              <w:rPr>
                <w:sz w:val="20"/>
                <w:szCs w:val="20"/>
              </w:rPr>
              <w:t>obrazové mapy</w:t>
            </w:r>
          </w:p>
          <w:p w:rsidR="00C463FF" w:rsidRPr="001B01BD" w:rsidRDefault="00C463FF" w:rsidP="00E55D3C">
            <w:pPr>
              <w:pStyle w:val="Odstavecseseznamem"/>
              <w:numPr>
                <w:ilvl w:val="0"/>
                <w:numId w:val="249"/>
              </w:numPr>
              <w:jc w:val="left"/>
              <w:rPr>
                <w:sz w:val="20"/>
                <w:szCs w:val="20"/>
              </w:rPr>
            </w:pPr>
            <w:r w:rsidRPr="001B01BD">
              <w:rPr>
                <w:sz w:val="20"/>
                <w:szCs w:val="20"/>
              </w:rPr>
              <w:t xml:space="preserve">zvolí vhodný výstupní formát </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Tvorba webové grafiky ve vektorové</w:t>
            </w:r>
            <w:r w:rsidR="001B01BD">
              <w:rPr>
                <w:sz w:val="20"/>
                <w:szCs w:val="20"/>
              </w:rPr>
              <w:t xml:space="preserve"> </w:t>
            </w:r>
            <w:r w:rsidRPr="001B01BD">
              <w:rPr>
                <w:sz w:val="20"/>
                <w:szCs w:val="20"/>
              </w:rPr>
              <w:t>grafice</w:t>
            </w:r>
          </w:p>
        </w:tc>
        <w:tc>
          <w:tcPr>
            <w:tcW w:w="3119" w:type="dxa"/>
            <w:tcBorders>
              <w:top w:val="single" w:sz="4" w:space="0" w:color="000000"/>
              <w:left w:val="single" w:sz="4" w:space="0" w:color="000000"/>
              <w:bottom w:val="single" w:sz="4" w:space="0" w:color="000000"/>
              <w:right w:val="single" w:sz="4" w:space="0" w:color="000000"/>
            </w:tcBorders>
          </w:tcPr>
          <w:p w:rsidR="00C463FF" w:rsidRPr="001B01BD" w:rsidRDefault="00C463FF" w:rsidP="00E55D3C">
            <w:pPr>
              <w:pStyle w:val="Odstavecseseznamem"/>
              <w:numPr>
                <w:ilvl w:val="0"/>
                <w:numId w:val="249"/>
              </w:numPr>
              <w:jc w:val="left"/>
              <w:rPr>
                <w:sz w:val="20"/>
                <w:szCs w:val="20"/>
              </w:rPr>
            </w:pPr>
            <w:r w:rsidRPr="001B01BD">
              <w:rPr>
                <w:sz w:val="20"/>
                <w:szCs w:val="20"/>
              </w:rPr>
              <w:t>postupy pro vytváření webových grafik ve vektorové grafice</w:t>
            </w:r>
          </w:p>
          <w:p w:rsidR="001B01BD" w:rsidRDefault="00C463FF" w:rsidP="00E55D3C">
            <w:pPr>
              <w:pStyle w:val="Odstavecseseznamem"/>
              <w:numPr>
                <w:ilvl w:val="0"/>
                <w:numId w:val="249"/>
              </w:numPr>
              <w:jc w:val="left"/>
              <w:rPr>
                <w:sz w:val="20"/>
                <w:szCs w:val="20"/>
              </w:rPr>
            </w:pPr>
            <w:r w:rsidRPr="001B01BD">
              <w:rPr>
                <w:sz w:val="20"/>
                <w:szCs w:val="20"/>
              </w:rPr>
              <w:t>řezy</w:t>
            </w:r>
            <w:r w:rsidR="004922F0" w:rsidRPr="001B01BD">
              <w:rPr>
                <w:sz w:val="20"/>
                <w:szCs w:val="20"/>
              </w:rPr>
              <w:t xml:space="preserve"> a</w:t>
            </w:r>
            <w:r w:rsidR="004922F0">
              <w:rPr>
                <w:sz w:val="20"/>
                <w:szCs w:val="20"/>
              </w:rPr>
              <w:t> </w:t>
            </w:r>
            <w:r w:rsidRPr="001B01BD">
              <w:rPr>
                <w:sz w:val="20"/>
                <w:szCs w:val="20"/>
              </w:rPr>
              <w:t>obrazové</w:t>
            </w:r>
            <w:r w:rsidR="001B01BD">
              <w:rPr>
                <w:sz w:val="20"/>
                <w:szCs w:val="20"/>
              </w:rPr>
              <w:t xml:space="preserve"> </w:t>
            </w:r>
            <w:r w:rsidRPr="001B01BD">
              <w:rPr>
                <w:sz w:val="20"/>
                <w:szCs w:val="20"/>
              </w:rPr>
              <w:t>mapy</w:t>
            </w:r>
          </w:p>
          <w:p w:rsidR="00C463FF" w:rsidRPr="001B01BD" w:rsidRDefault="00C463FF" w:rsidP="00E55D3C">
            <w:pPr>
              <w:pStyle w:val="Odstavecseseznamem"/>
              <w:numPr>
                <w:ilvl w:val="0"/>
                <w:numId w:val="249"/>
              </w:numPr>
              <w:jc w:val="left"/>
              <w:rPr>
                <w:sz w:val="20"/>
                <w:szCs w:val="20"/>
              </w:rPr>
            </w:pPr>
            <w:r w:rsidRPr="001B01BD">
              <w:rPr>
                <w:sz w:val="20"/>
                <w:szCs w:val="20"/>
              </w:rPr>
              <w:t>SVG</w:t>
            </w:r>
            <w:r w:rsidR="001B01BD">
              <w:rPr>
                <w:sz w:val="20"/>
                <w:szCs w:val="20"/>
              </w:rPr>
              <w:t xml:space="preserve"> </w:t>
            </w:r>
            <w:r w:rsidRPr="001B01BD">
              <w:rPr>
                <w:sz w:val="20"/>
                <w:szCs w:val="20"/>
              </w:rPr>
              <w:t>výstup</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p>
        </w:tc>
        <w:tc>
          <w:tcPr>
            <w:tcW w:w="2774" w:type="dxa"/>
            <w:tcBorders>
              <w:top w:val="single" w:sz="4" w:space="0" w:color="000000"/>
              <w:left w:val="single" w:sz="4" w:space="0" w:color="000000"/>
              <w:bottom w:val="single" w:sz="4" w:space="0" w:color="000000"/>
              <w:right w:val="single" w:sz="4" w:space="0" w:color="000000"/>
            </w:tcBorders>
          </w:tcPr>
          <w:p w:rsidR="00C463FF" w:rsidRPr="001B01BD" w:rsidRDefault="00C47AF9" w:rsidP="001B01BD">
            <w:pPr>
              <w:jc w:val="left"/>
              <w:rPr>
                <w:sz w:val="20"/>
                <w:szCs w:val="20"/>
              </w:rPr>
            </w:pPr>
            <w:r>
              <w:rPr>
                <w:sz w:val="20"/>
                <w:szCs w:val="20"/>
              </w:rPr>
              <w:t>UDS, DI</w:t>
            </w:r>
          </w:p>
          <w:p w:rsidR="00C463FF" w:rsidRPr="001B01BD" w:rsidRDefault="00C463FF" w:rsidP="001B01BD">
            <w:pPr>
              <w:jc w:val="left"/>
              <w:rPr>
                <w:sz w:val="20"/>
                <w:szCs w:val="20"/>
              </w:rPr>
            </w:pPr>
            <w:r w:rsidRPr="001B01BD">
              <w:rPr>
                <w:sz w:val="20"/>
                <w:szCs w:val="20"/>
              </w:rPr>
              <w:t>PT: Občan</w:t>
            </w:r>
            <w:r w:rsidR="004922F0" w:rsidRPr="001B01BD">
              <w:rPr>
                <w:sz w:val="20"/>
                <w:szCs w:val="20"/>
              </w:rPr>
              <w:t xml:space="preserve"> v</w:t>
            </w:r>
            <w:r w:rsidR="004922F0">
              <w:rPr>
                <w:sz w:val="20"/>
                <w:szCs w:val="20"/>
              </w:rPr>
              <w:t> </w:t>
            </w:r>
            <w:r w:rsidR="00D51E5F" w:rsidRPr="001B01BD">
              <w:rPr>
                <w:sz w:val="20"/>
                <w:szCs w:val="20"/>
              </w:rPr>
              <w:t>demokratické společnosti</w:t>
            </w:r>
            <w:r w:rsidR="001B01BD">
              <w:rPr>
                <w:sz w:val="20"/>
                <w:szCs w:val="20"/>
              </w:rPr>
              <w:t xml:space="preserve">, </w:t>
            </w:r>
            <w:r w:rsidRPr="001B01BD">
              <w:rPr>
                <w:sz w:val="20"/>
                <w:szCs w:val="20"/>
              </w:rPr>
              <w:t>Informační</w:t>
            </w:r>
            <w:r w:rsidR="004922F0" w:rsidRPr="001B01BD">
              <w:rPr>
                <w:sz w:val="20"/>
                <w:szCs w:val="20"/>
              </w:rPr>
              <w:t xml:space="preserve"> a</w:t>
            </w:r>
            <w:r w:rsidR="004922F0">
              <w:rPr>
                <w:sz w:val="20"/>
                <w:szCs w:val="20"/>
              </w:rPr>
              <w:t> </w:t>
            </w:r>
            <w:r w:rsidRPr="001B01BD">
              <w:rPr>
                <w:sz w:val="20"/>
                <w:szCs w:val="20"/>
              </w:rPr>
              <w:t>komunikační technologie</w:t>
            </w:r>
            <w:r w:rsidR="001B01BD">
              <w:rPr>
                <w:sz w:val="20"/>
                <w:szCs w:val="20"/>
              </w:rPr>
              <w:t xml:space="preserve">, </w:t>
            </w:r>
            <w:r w:rsidRPr="001B01BD">
              <w:rPr>
                <w:sz w:val="20"/>
                <w:szCs w:val="20"/>
              </w:rPr>
              <w:t>Člověk</w:t>
            </w:r>
            <w:r w:rsidR="004922F0" w:rsidRPr="001B01BD">
              <w:rPr>
                <w:sz w:val="20"/>
                <w:szCs w:val="20"/>
              </w:rPr>
              <w:t xml:space="preserve"> a</w:t>
            </w:r>
            <w:r w:rsidR="004922F0">
              <w:rPr>
                <w:sz w:val="20"/>
                <w:szCs w:val="20"/>
              </w:rPr>
              <w:t> </w:t>
            </w:r>
            <w:r w:rsidRPr="001B01BD">
              <w:rPr>
                <w:sz w:val="20"/>
                <w:szCs w:val="20"/>
              </w:rPr>
              <w:t xml:space="preserve">životní prostředí </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1B01BD" w:rsidRDefault="00C463FF" w:rsidP="00E55D3C">
            <w:pPr>
              <w:pStyle w:val="Odstavecseseznamem"/>
              <w:numPr>
                <w:ilvl w:val="0"/>
                <w:numId w:val="249"/>
              </w:numPr>
              <w:jc w:val="left"/>
              <w:rPr>
                <w:sz w:val="20"/>
                <w:szCs w:val="20"/>
              </w:rPr>
            </w:pPr>
            <w:r w:rsidRPr="001B01BD">
              <w:rPr>
                <w:sz w:val="20"/>
                <w:szCs w:val="20"/>
              </w:rPr>
              <w:t>navrhne</w:t>
            </w:r>
            <w:r w:rsidR="004922F0" w:rsidRPr="001B01BD">
              <w:rPr>
                <w:sz w:val="20"/>
                <w:szCs w:val="20"/>
              </w:rPr>
              <w:t xml:space="preserve"> a</w:t>
            </w:r>
            <w:r w:rsidR="004922F0">
              <w:rPr>
                <w:sz w:val="20"/>
                <w:szCs w:val="20"/>
              </w:rPr>
              <w:t> </w:t>
            </w:r>
            <w:r w:rsidRPr="001B01BD">
              <w:rPr>
                <w:sz w:val="20"/>
                <w:szCs w:val="20"/>
              </w:rPr>
              <w:t xml:space="preserve">samostatně vytvoří webovou grafiku dle zadání </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 xml:space="preserve">Grafický projekt </w:t>
            </w:r>
          </w:p>
        </w:tc>
        <w:tc>
          <w:tcPr>
            <w:tcW w:w="3119" w:type="dxa"/>
            <w:tcBorders>
              <w:top w:val="single" w:sz="4" w:space="0" w:color="000000"/>
              <w:left w:val="single" w:sz="4" w:space="0" w:color="000000"/>
              <w:bottom w:val="single" w:sz="4" w:space="0" w:color="000000"/>
              <w:right w:val="single" w:sz="4" w:space="0" w:color="000000"/>
            </w:tcBorders>
          </w:tcPr>
          <w:p w:rsidR="00C463FF" w:rsidRPr="001B01BD" w:rsidRDefault="00C463FF" w:rsidP="00E55D3C">
            <w:pPr>
              <w:pStyle w:val="Odstavecseseznamem"/>
              <w:numPr>
                <w:ilvl w:val="0"/>
                <w:numId w:val="249"/>
              </w:numPr>
              <w:jc w:val="left"/>
              <w:rPr>
                <w:sz w:val="20"/>
                <w:szCs w:val="20"/>
              </w:rPr>
            </w:pPr>
            <w:r w:rsidRPr="001B01BD">
              <w:rPr>
                <w:sz w:val="20"/>
                <w:szCs w:val="20"/>
              </w:rPr>
              <w:t>námět</w:t>
            </w:r>
            <w:r w:rsidR="004922F0" w:rsidRPr="001B01BD">
              <w:rPr>
                <w:sz w:val="20"/>
                <w:szCs w:val="20"/>
              </w:rPr>
              <w:t xml:space="preserve"> a</w:t>
            </w:r>
            <w:r w:rsidR="004922F0">
              <w:rPr>
                <w:sz w:val="20"/>
                <w:szCs w:val="20"/>
              </w:rPr>
              <w:t> </w:t>
            </w:r>
            <w:r w:rsidRPr="001B01BD">
              <w:rPr>
                <w:sz w:val="20"/>
                <w:szCs w:val="20"/>
              </w:rPr>
              <w:t>řešení</w:t>
            </w:r>
            <w:r w:rsidR="001B01BD">
              <w:rPr>
                <w:sz w:val="20"/>
                <w:szCs w:val="20"/>
              </w:rPr>
              <w:t xml:space="preserve"> </w:t>
            </w:r>
            <w:r w:rsidRPr="001B01BD">
              <w:rPr>
                <w:sz w:val="20"/>
                <w:szCs w:val="20"/>
              </w:rPr>
              <w:t>grafického zadání</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p>
        </w:tc>
        <w:tc>
          <w:tcPr>
            <w:tcW w:w="2774"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PT: Člověk</w:t>
            </w:r>
            <w:r w:rsidR="004922F0" w:rsidRPr="001B01BD">
              <w:rPr>
                <w:sz w:val="20"/>
                <w:szCs w:val="20"/>
              </w:rPr>
              <w:t xml:space="preserve"> a</w:t>
            </w:r>
            <w:r w:rsidR="004922F0">
              <w:rPr>
                <w:sz w:val="20"/>
                <w:szCs w:val="20"/>
              </w:rPr>
              <w:t> </w:t>
            </w:r>
            <w:r w:rsidRPr="001B01BD">
              <w:rPr>
                <w:sz w:val="20"/>
                <w:szCs w:val="20"/>
              </w:rPr>
              <w:t>svět práce</w:t>
            </w:r>
            <w:r w:rsidR="001B01BD">
              <w:rPr>
                <w:sz w:val="20"/>
                <w:szCs w:val="20"/>
              </w:rPr>
              <w:t xml:space="preserve">, </w:t>
            </w:r>
            <w:r w:rsidRPr="001B01BD">
              <w:rPr>
                <w:sz w:val="20"/>
                <w:szCs w:val="20"/>
              </w:rPr>
              <w:t>Občan</w:t>
            </w:r>
            <w:r w:rsidR="004922F0" w:rsidRPr="001B01BD">
              <w:rPr>
                <w:sz w:val="20"/>
                <w:szCs w:val="20"/>
              </w:rPr>
              <w:t xml:space="preserve"> v</w:t>
            </w:r>
            <w:r w:rsidR="004922F0">
              <w:rPr>
                <w:sz w:val="20"/>
                <w:szCs w:val="20"/>
              </w:rPr>
              <w:t> </w:t>
            </w:r>
            <w:r w:rsidR="00D51E5F" w:rsidRPr="001B01BD">
              <w:rPr>
                <w:sz w:val="20"/>
                <w:szCs w:val="20"/>
              </w:rPr>
              <w:t>demokratické společnosti</w:t>
            </w:r>
            <w:r w:rsidR="001B01BD">
              <w:rPr>
                <w:sz w:val="20"/>
                <w:szCs w:val="20"/>
              </w:rPr>
              <w:t xml:space="preserve">, </w:t>
            </w:r>
            <w:r w:rsidRPr="001B01BD">
              <w:rPr>
                <w:sz w:val="20"/>
                <w:szCs w:val="20"/>
              </w:rPr>
              <w:t>Informační</w:t>
            </w:r>
            <w:r w:rsidR="004922F0" w:rsidRPr="001B01BD">
              <w:rPr>
                <w:sz w:val="20"/>
                <w:szCs w:val="20"/>
              </w:rPr>
              <w:t xml:space="preserve"> a</w:t>
            </w:r>
            <w:r w:rsidR="004922F0">
              <w:rPr>
                <w:sz w:val="20"/>
                <w:szCs w:val="20"/>
              </w:rPr>
              <w:t> </w:t>
            </w:r>
            <w:r w:rsidRPr="001B01BD">
              <w:rPr>
                <w:sz w:val="20"/>
                <w:szCs w:val="20"/>
              </w:rPr>
              <w:t>komunikační technologie</w:t>
            </w:r>
            <w:r w:rsidR="001B01BD">
              <w:rPr>
                <w:sz w:val="20"/>
                <w:szCs w:val="20"/>
              </w:rPr>
              <w:t xml:space="preserve">, </w:t>
            </w:r>
            <w:r w:rsidR="001B01BD" w:rsidRPr="001B01BD">
              <w:rPr>
                <w:sz w:val="20"/>
                <w:szCs w:val="20"/>
              </w:rPr>
              <w:t>Člověk</w:t>
            </w:r>
            <w:r w:rsidR="004922F0" w:rsidRPr="001B01BD">
              <w:rPr>
                <w:sz w:val="20"/>
                <w:szCs w:val="20"/>
              </w:rPr>
              <w:t xml:space="preserve"> a</w:t>
            </w:r>
            <w:r w:rsidR="004922F0">
              <w:rPr>
                <w:sz w:val="20"/>
                <w:szCs w:val="20"/>
              </w:rPr>
              <w:t> </w:t>
            </w:r>
            <w:r w:rsidR="001B01BD" w:rsidRPr="001B01BD">
              <w:rPr>
                <w:sz w:val="20"/>
                <w:szCs w:val="20"/>
              </w:rPr>
              <w:t>životní prostředí</w:t>
            </w:r>
          </w:p>
        </w:tc>
      </w:tr>
    </w:tbl>
    <w:p w:rsidR="00F74E11" w:rsidRPr="00C47AF9" w:rsidRDefault="00F74E11" w:rsidP="00C47AF9">
      <w:pPr>
        <w:sectPr w:rsidR="00F74E11" w:rsidRPr="00C47AF9" w:rsidSect="00CF578B">
          <w:headerReference w:type="default" r:id="rId51"/>
          <w:pgSz w:w="16838" w:h="11906" w:orient="landscape" w:code="9"/>
          <w:pgMar w:top="1701" w:right="1418" w:bottom="1418" w:left="1418" w:header="709" w:footer="709" w:gutter="0"/>
          <w:cols w:space="708"/>
          <w:docGrid w:linePitch="360"/>
        </w:sectPr>
      </w:pPr>
    </w:p>
    <w:p w:rsidR="008D3526" w:rsidRDefault="00C463FF" w:rsidP="008D3526">
      <w:pPr>
        <w:pStyle w:val="Nadpis2"/>
      </w:pPr>
      <w:bookmarkStart w:id="85" w:name="_Toc49174044"/>
      <w:r w:rsidRPr="00C463FF">
        <w:lastRenderedPageBreak/>
        <w:t xml:space="preserve">Učební osnova předmětu: </w:t>
      </w:r>
      <w:r w:rsidR="00F67C30">
        <w:t>Videotvorba (VT)</w:t>
      </w:r>
      <w:bookmarkEnd w:id="85"/>
    </w:p>
    <w:p w:rsidR="00F67C30" w:rsidRDefault="00F67C30" w:rsidP="00F67C30">
      <w:pPr>
        <w:rPr>
          <w:rFonts w:asciiTheme="majorHAnsi" w:hAnsiTheme="majorHAnsi" w:cstheme="minorBidi"/>
        </w:rPr>
      </w:pPr>
      <w:r>
        <w:t>Oblast vzdělávání: návrhová a realizační tvorba</w:t>
      </w:r>
    </w:p>
    <w:p w:rsidR="00F67C30" w:rsidRDefault="008964BD" w:rsidP="00F67C30">
      <w:r>
        <w:t>Platnost: 1. 9. 2020 počínaje 1</w:t>
      </w:r>
      <w:r w:rsidR="00F67C30">
        <w:t>. ročníkem</w:t>
      </w:r>
    </w:p>
    <w:p w:rsidR="00F67C30" w:rsidRDefault="00F67C30" w:rsidP="00F67C30">
      <w:r>
        <w:t>Celkem hodin týdně: 4 hodiny</w:t>
      </w:r>
    </w:p>
    <w:p w:rsidR="00F67C30" w:rsidRDefault="00F67C30" w:rsidP="00F67C30">
      <w:pPr>
        <w:pStyle w:val="Nadpis3"/>
        <w:spacing w:before="40" w:after="0" w:line="256" w:lineRule="auto"/>
        <w:ind w:left="720" w:hanging="720"/>
        <w:jc w:val="both"/>
      </w:pPr>
      <w:bookmarkStart w:id="86" w:name="_Toc35338076"/>
      <w:r>
        <w:t>Obecný cíl vyučovacího předmětu</w:t>
      </w:r>
      <w:bookmarkEnd w:id="86"/>
    </w:p>
    <w:p w:rsidR="00F67C30" w:rsidRDefault="00F67C30" w:rsidP="00F67C30">
      <w:r>
        <w:t>Obecným cílem předmětu Videotvorba je poskytnout vzdělání v oblasti návrhová a realizační tvorba a rozvinout praktické a teoretické dovednosti žáka. Žák porozumí základům audiovizuální tvorby. Naučí se na uživatelské úrovni používat specifické programové vybavení. Žák je veden především ke správnému využívání filmové řeči, dále k rozvoji tvořivosti, výtvarného myšlení a vyjadřování.</w:t>
      </w:r>
    </w:p>
    <w:p w:rsidR="00F67C30" w:rsidRDefault="00F67C30" w:rsidP="00F67C30">
      <w:pPr>
        <w:pStyle w:val="Nadpis3"/>
        <w:spacing w:before="40" w:after="0" w:line="256" w:lineRule="auto"/>
        <w:ind w:left="720" w:hanging="720"/>
        <w:jc w:val="both"/>
      </w:pPr>
      <w:bookmarkStart w:id="87" w:name="_Toc35338077"/>
      <w:r>
        <w:t>Charakteristika učiva</w:t>
      </w:r>
      <w:bookmarkEnd w:id="87"/>
    </w:p>
    <w:p w:rsidR="00F67C30" w:rsidRDefault="00F67C30" w:rsidP="00F67C30">
      <w:r>
        <w:t xml:space="preserve">Vyučovací předmět Videotvorba vychází ze vzdělávací oblasti návrhová a realizační tvorba v RVP. Je vyučován v 1. a 2. ročníku s časovou dotací 2 hodiny týdně. </w:t>
      </w:r>
      <w:r w:rsidR="00E27756" w:rsidRPr="00E27756">
        <w:t xml:space="preserve">Velký důraz je kladen na individuální přístup, proto jsou žáci na výuku děleny do menších skupin. Žák tak dostane odpovídající pozornost učitele a může být zajištěna bezpečnost práce. </w:t>
      </w:r>
      <w:r>
        <w:t>Žák je veden nejprve úkoly, které ho směřují především na zvládnutí technické stránky pohyblivého obrazu. Následné učivo se zaměřuje na správné ovládnutí výrazových prostředků kinematografie.</w:t>
      </w:r>
    </w:p>
    <w:p w:rsidR="00F67C30" w:rsidRDefault="00F67C30" w:rsidP="00F67C30">
      <w:pPr>
        <w:pStyle w:val="Nadpis3"/>
        <w:spacing w:before="40" w:after="0" w:line="256" w:lineRule="auto"/>
        <w:ind w:left="720" w:hanging="720"/>
        <w:jc w:val="both"/>
      </w:pPr>
      <w:bookmarkStart w:id="88" w:name="_Toc35338078"/>
      <w:r>
        <w:t xml:space="preserve">Cíle vzdělávání </w:t>
      </w:r>
    </w:p>
    <w:p w:rsidR="00F67C30" w:rsidRDefault="00F67C30" w:rsidP="00F67C30">
      <w:r>
        <w:t>Výuka předmětu Videotvorba směřuje především k tomu, aby si žák:</w:t>
      </w:r>
      <w:bookmarkEnd w:id="88"/>
    </w:p>
    <w:p w:rsidR="00F67C30" w:rsidRDefault="00F67C30" w:rsidP="00E55D3C">
      <w:pPr>
        <w:pStyle w:val="Odstavecseseznamem"/>
        <w:numPr>
          <w:ilvl w:val="0"/>
          <w:numId w:val="319"/>
        </w:numPr>
        <w:spacing w:line="256" w:lineRule="auto"/>
      </w:pPr>
      <w:r>
        <w:t>osvojil obecné principy a strategie řešení problémů (praktických i teoretických), stejně jako dovednosti potřebné pro práci s informacemi,</w:t>
      </w:r>
    </w:p>
    <w:p w:rsidR="00F67C30" w:rsidRDefault="00F67C30" w:rsidP="00E55D3C">
      <w:pPr>
        <w:pStyle w:val="Odstavecseseznamem"/>
        <w:numPr>
          <w:ilvl w:val="0"/>
          <w:numId w:val="319"/>
        </w:numPr>
        <w:spacing w:line="256" w:lineRule="auto"/>
      </w:pPr>
      <w:r>
        <w:t>aktivně formoval tvořivý postoj k problémům a k hledání jejich různých řešení,</w:t>
      </w:r>
    </w:p>
    <w:p w:rsidR="00F67C30" w:rsidRDefault="00F67C30" w:rsidP="00E55D3C">
      <w:pPr>
        <w:pStyle w:val="Odstavecseseznamem"/>
        <w:numPr>
          <w:ilvl w:val="0"/>
          <w:numId w:val="319"/>
        </w:numPr>
        <w:spacing w:line="256" w:lineRule="auto"/>
      </w:pPr>
      <w:r>
        <w:t>porozuměl potřebným vědeckým, technickým a technologickým metodám, nástrojům a pracovním postupům z různých oborů lidské činnosti a poznání (které tvoří obsah středoškolského vzdělávání) a rozvíjel dovednosti jejich aplikace,</w:t>
      </w:r>
    </w:p>
    <w:p w:rsidR="00F67C30" w:rsidRDefault="00F67C30" w:rsidP="00E55D3C">
      <w:pPr>
        <w:pStyle w:val="Odstavecseseznamem"/>
        <w:numPr>
          <w:ilvl w:val="0"/>
          <w:numId w:val="319"/>
        </w:numPr>
        <w:spacing w:line="256" w:lineRule="auto"/>
      </w:pPr>
      <w:r>
        <w:t>kriticky posuzoval filmové dílo a vyjadřoval vlastní názory a zážitky z jeho promítání, ale byl zároveň tolerantní k názorům a vkusu druhých,</w:t>
      </w:r>
    </w:p>
    <w:p w:rsidR="00F67C30" w:rsidRDefault="00F67C30" w:rsidP="00E55D3C">
      <w:pPr>
        <w:pStyle w:val="Odstavecseseznamem"/>
        <w:numPr>
          <w:ilvl w:val="0"/>
          <w:numId w:val="319"/>
        </w:numPr>
        <w:spacing w:line="256" w:lineRule="auto"/>
      </w:pPr>
      <w:r>
        <w:t>zodpovědně, cílevědomě, soustředěně, pečlivě přistupoval k týmové i samostatné práci,</w:t>
      </w:r>
    </w:p>
    <w:p w:rsidR="00F67C30" w:rsidRDefault="00F67C30" w:rsidP="00E55D3C">
      <w:pPr>
        <w:pStyle w:val="Odstavecseseznamem"/>
        <w:numPr>
          <w:ilvl w:val="0"/>
          <w:numId w:val="319"/>
        </w:numPr>
        <w:spacing w:line="256" w:lineRule="auto"/>
      </w:pPr>
      <w:r>
        <w:t xml:space="preserve">chápal práci a pracovní činnosti jako příležitost k seberealizaci, </w:t>
      </w:r>
      <w:r>
        <w:sym w:font="Times New Roman" w:char="F0B7"/>
      </w:r>
      <w:r>
        <w:t xml:space="preserve"> rozvíjel kreativitu a imaginaci.</w:t>
      </w:r>
    </w:p>
    <w:p w:rsidR="00F67C30" w:rsidRDefault="00F67C30" w:rsidP="00F67C30">
      <w:pPr>
        <w:pStyle w:val="Nadpis3"/>
        <w:spacing w:before="40" w:after="0" w:line="256" w:lineRule="auto"/>
        <w:ind w:left="720" w:hanging="720"/>
        <w:jc w:val="both"/>
      </w:pPr>
      <w:bookmarkStart w:id="89" w:name="_Toc35338079"/>
      <w:r>
        <w:t>Výukové strategie</w:t>
      </w:r>
      <w:bookmarkEnd w:id="89"/>
    </w:p>
    <w:p w:rsidR="00F67C30" w:rsidRDefault="00F67C30" w:rsidP="00F67C30">
      <w:r>
        <w:t>Výukových a výchovných cílů je v hodinách Videotvorby dosahováno prostřednictvím samostatné práce či práce ve skupinách na zadaných dlouhodobějších úkolech. Ve výuce je kladen důraz na správné technické provedení a vizuální stránku předmětu. Žák je veden k přesnému verbálnímu vyjadřování, a také k verbálnímu hodnocení své práce a nastalých komplikací. Výuka probíhá ve specializované počítačové učebně a ve fotoateliéru.</w:t>
      </w:r>
    </w:p>
    <w:p w:rsidR="00F67C30" w:rsidRDefault="00F67C30" w:rsidP="00F67C30">
      <w:pPr>
        <w:pStyle w:val="Nadpis3"/>
        <w:spacing w:before="40" w:after="0" w:line="256" w:lineRule="auto"/>
        <w:ind w:left="720" w:hanging="720"/>
        <w:jc w:val="both"/>
      </w:pPr>
      <w:bookmarkStart w:id="90" w:name="_Toc35338080"/>
      <w:r>
        <w:t>Hodnocení výsledků žáků</w:t>
      </w:r>
      <w:bookmarkEnd w:id="90"/>
    </w:p>
    <w:p w:rsidR="00F67C30" w:rsidRDefault="00F67C30" w:rsidP="00F67C30">
      <w:r>
        <w:t>V předmětu Videotvorba je žák hodnocen v souladu se školním řádem slovně i písemně. Hodnoceny jsou převážně praktické dovednosti žáka nabyté v rámci probraného učiva. Součástí hodnocení je schopnost reagovat na připomínky učitele, aktivně se zapojit do výuky, schopnost tvořivé práce, vytrvalost a v neposlední řadě i osobní pokrok žáka. Hodnocení má zejména funkci motivační.</w:t>
      </w:r>
    </w:p>
    <w:p w:rsidR="00F67C30" w:rsidRDefault="00F67C30" w:rsidP="00F67C30">
      <w:pPr>
        <w:pStyle w:val="Nadpis3"/>
        <w:spacing w:before="40" w:after="0" w:line="256" w:lineRule="auto"/>
        <w:ind w:left="720" w:hanging="720"/>
        <w:jc w:val="both"/>
      </w:pPr>
      <w:bookmarkStart w:id="91" w:name="_Toc35338081"/>
      <w:r>
        <w:t>Přínos předmětu pro rozvoj klíčových a odborných kompetencí</w:t>
      </w:r>
      <w:bookmarkEnd w:id="91"/>
    </w:p>
    <w:p w:rsidR="00F67C30" w:rsidRDefault="00F67C30" w:rsidP="00F67C30">
      <w:r>
        <w:t>Vzdělávání v předmětu Videotvorba přispívá k rozvoji především těchto klíčových a odborných kompetencí:</w:t>
      </w:r>
    </w:p>
    <w:p w:rsidR="00F67C30" w:rsidRDefault="00F67C30" w:rsidP="00E55D3C">
      <w:pPr>
        <w:pStyle w:val="Odstavecseseznamem"/>
        <w:numPr>
          <w:ilvl w:val="0"/>
          <w:numId w:val="319"/>
        </w:numPr>
        <w:spacing w:line="256" w:lineRule="auto"/>
      </w:pPr>
      <w:r>
        <w:lastRenderedPageBreak/>
        <w:t>mít pozitivní vztah k učení a vzdělávání,</w:t>
      </w:r>
    </w:p>
    <w:p w:rsidR="00F67C30" w:rsidRDefault="00F67C30" w:rsidP="00E55D3C">
      <w:pPr>
        <w:pStyle w:val="Odstavecseseznamem"/>
        <w:numPr>
          <w:ilvl w:val="0"/>
          <w:numId w:val="319"/>
        </w:numPr>
        <w:spacing w:line="256" w:lineRule="auto"/>
      </w:pPr>
      <w:r>
        <w:t>využívat ke svému učení různé informační zdroje, včetně zkušeností svých i jiných lidí,</w:t>
      </w:r>
    </w:p>
    <w:p w:rsidR="00F67C30" w:rsidRDefault="00F67C30" w:rsidP="00E55D3C">
      <w:pPr>
        <w:pStyle w:val="Odstavecseseznamem"/>
        <w:numPr>
          <w:ilvl w:val="0"/>
          <w:numId w:val="319"/>
        </w:numPr>
        <w:spacing w:line="256" w:lineRule="auto"/>
      </w:pPr>
      <w:r>
        <w:t>volit prostředky a způsoby (pomůcky, studijní literaturu, metody a techniky) vhodné pro splnění jednotlivých aktivit, využívat zkušeností a vědomostí nabytých dříve,</w:t>
      </w:r>
    </w:p>
    <w:p w:rsidR="00F67C30" w:rsidRDefault="00F67C30" w:rsidP="00E55D3C">
      <w:pPr>
        <w:pStyle w:val="Odstavecseseznamem"/>
        <w:numPr>
          <w:ilvl w:val="0"/>
          <w:numId w:val="319"/>
        </w:numPr>
        <w:spacing w:line="256" w:lineRule="auto"/>
      </w:pPr>
      <w:r>
        <w:t>spolupracovat při řešení problémů s jinými lidmi (týmové řešení),</w:t>
      </w:r>
    </w:p>
    <w:p w:rsidR="00F67C30" w:rsidRDefault="00F67C30" w:rsidP="00E55D3C">
      <w:pPr>
        <w:pStyle w:val="Odstavecseseznamem"/>
        <w:numPr>
          <w:ilvl w:val="0"/>
          <w:numId w:val="319"/>
        </w:numPr>
        <w:spacing w:line="256" w:lineRule="auto"/>
      </w:pPr>
      <w:r>
        <w:t>reagovat adekvátně na hodnocení svého vystupování a způsobu jednání ze strany jiných lidí, přijímat radu i kritiku,</w:t>
      </w:r>
    </w:p>
    <w:p w:rsidR="00F67C30" w:rsidRDefault="00F67C30" w:rsidP="00E55D3C">
      <w:pPr>
        <w:pStyle w:val="Odstavecseseznamem"/>
        <w:numPr>
          <w:ilvl w:val="0"/>
          <w:numId w:val="319"/>
        </w:numPr>
        <w:spacing w:line="256" w:lineRule="auto"/>
      </w:pPr>
      <w:r>
        <w:t>uvědomovat si význam celoživotního učení a být připraveni přizpůsobovat se měnícím se pracovním podmínkám,</w:t>
      </w:r>
    </w:p>
    <w:p w:rsidR="00F67C30" w:rsidRDefault="00F67C30" w:rsidP="00E55D3C">
      <w:pPr>
        <w:pStyle w:val="Odstavecseseznamem"/>
        <w:numPr>
          <w:ilvl w:val="0"/>
          <w:numId w:val="319"/>
        </w:numPr>
        <w:spacing w:line="256" w:lineRule="auto"/>
      </w:pPr>
      <w:r>
        <w:t>pracovat s osobním počítačem a dalšími prostředky informačních a komunikačních technologií, učit se používat nové aplikace,</w:t>
      </w:r>
    </w:p>
    <w:p w:rsidR="00F67C30" w:rsidRDefault="00F67C30" w:rsidP="00E55D3C">
      <w:pPr>
        <w:pStyle w:val="Odstavecseseznamem"/>
        <w:numPr>
          <w:ilvl w:val="0"/>
          <w:numId w:val="319"/>
        </w:numPr>
        <w:spacing w:line="256" w:lineRule="auto"/>
      </w:pPr>
      <w:r>
        <w:t>chápat kvalitu jako významný nástroj konkurenceschopnosti,</w:t>
      </w:r>
    </w:p>
    <w:p w:rsidR="00F67C30" w:rsidRDefault="00F67C30" w:rsidP="00E55D3C">
      <w:pPr>
        <w:pStyle w:val="Odstavecseseznamem"/>
        <w:numPr>
          <w:ilvl w:val="0"/>
          <w:numId w:val="319"/>
        </w:numPr>
        <w:spacing w:line="256" w:lineRule="auto"/>
      </w:pPr>
      <w:r>
        <w:t>zohledňovat požadavky klienta (zákazníka, občana),</w:t>
      </w:r>
    </w:p>
    <w:p w:rsidR="00F67C30" w:rsidRDefault="00F67C30" w:rsidP="00E55D3C">
      <w:pPr>
        <w:pStyle w:val="Odstavecseseznamem"/>
        <w:numPr>
          <w:ilvl w:val="0"/>
          <w:numId w:val="319"/>
        </w:numPr>
        <w:spacing w:line="256" w:lineRule="auto"/>
      </w:pPr>
      <w:r>
        <w:t>osvojit si zásady a návyky bezpečné a zdraví neohrožující pracovní činnosti včetně zásad ochrany zdraví při práci u zařízení se zobrazovacími jednotkami (monitory, displeji apod.), rozpoznat možnost nebezpečí úrazu nebo ohrožení zdraví a být schopen zajistit odstranění závad a možných rizik,</w:t>
      </w:r>
    </w:p>
    <w:p w:rsidR="00F67C30" w:rsidRDefault="00F67C30" w:rsidP="00E55D3C">
      <w:pPr>
        <w:pStyle w:val="Odstavecseseznamem"/>
        <w:numPr>
          <w:ilvl w:val="0"/>
          <w:numId w:val="319"/>
        </w:numPr>
        <w:spacing w:line="256" w:lineRule="auto"/>
      </w:pPr>
      <w:r>
        <w:t>dokázat zvolit a obhájit nejvhodnější postup realizace výtvarného návrhu, průběžně hodnotit kvalitu výsledků dílčích pracovních operací,</w:t>
      </w:r>
    </w:p>
    <w:p w:rsidR="00F67C30" w:rsidRDefault="00F67C30" w:rsidP="00E55D3C">
      <w:pPr>
        <w:pStyle w:val="Odstavecseseznamem"/>
        <w:numPr>
          <w:ilvl w:val="0"/>
          <w:numId w:val="319"/>
        </w:numPr>
        <w:spacing w:line="256" w:lineRule="auto"/>
      </w:pPr>
      <w:r>
        <w:t>efektivně organizovat svou práci vzhledem ke stanovenému termínu, provádět ji dokonale a v souladu s výtvarným záměrem a vysokými nároky na kvalitu zpracování finálního produktu,</w:t>
      </w:r>
    </w:p>
    <w:p w:rsidR="00F67C30" w:rsidRDefault="00F67C30" w:rsidP="00E55D3C">
      <w:pPr>
        <w:pStyle w:val="Odstavecseseznamem"/>
        <w:numPr>
          <w:ilvl w:val="0"/>
          <w:numId w:val="319"/>
        </w:numPr>
        <w:spacing w:line="256" w:lineRule="auto"/>
      </w:pPr>
      <w:r>
        <w:t>uplatňovat vlastní výtvarný názor, výtvarně vnímat, myslet a samostatně se vyjadřovat, hledat a využívat inspirační zdroje,</w:t>
      </w:r>
    </w:p>
    <w:p w:rsidR="00F67C30" w:rsidRDefault="00F67C30" w:rsidP="00E55D3C">
      <w:pPr>
        <w:pStyle w:val="Odstavecseseznamem"/>
        <w:numPr>
          <w:ilvl w:val="0"/>
          <w:numId w:val="319"/>
        </w:numPr>
        <w:spacing w:line="256" w:lineRule="auto"/>
      </w:pPr>
      <w:r>
        <w:t>využívat výtvarné a výrazové možnosti jednotlivých médií, technologických postupů,</w:t>
      </w:r>
    </w:p>
    <w:p w:rsidR="00F67C30" w:rsidRDefault="00F67C30" w:rsidP="00E55D3C">
      <w:pPr>
        <w:pStyle w:val="Odstavecseseznamem"/>
        <w:numPr>
          <w:ilvl w:val="0"/>
          <w:numId w:val="319"/>
        </w:numPr>
        <w:spacing w:line="256" w:lineRule="auto"/>
      </w:pPr>
      <w:r>
        <w:t>technik a materiálů.</w:t>
      </w:r>
    </w:p>
    <w:p w:rsidR="00F67C30" w:rsidRDefault="00F67C30" w:rsidP="00F67C30">
      <w:pPr>
        <w:pStyle w:val="Nadpis3"/>
        <w:spacing w:before="40" w:after="0" w:line="256" w:lineRule="auto"/>
        <w:ind w:left="720" w:hanging="720"/>
        <w:jc w:val="both"/>
      </w:pPr>
      <w:bookmarkStart w:id="92" w:name="_Toc35338082"/>
      <w:r>
        <w:t>Aplikace průřezových témat a mezipředmětových vztahů</w:t>
      </w:r>
      <w:bookmarkEnd w:id="92"/>
    </w:p>
    <w:p w:rsidR="00F67C30" w:rsidRDefault="00F67C30" w:rsidP="00F67C30">
      <w:pPr>
        <w:rPr>
          <w:b/>
          <w:bCs/>
        </w:rPr>
      </w:pPr>
      <w:r>
        <w:rPr>
          <w:b/>
          <w:bCs/>
        </w:rPr>
        <w:t>Člověk a svět práce</w:t>
      </w:r>
    </w:p>
    <w:p w:rsidR="00F67C30" w:rsidRDefault="00F67C30" w:rsidP="00F67C30">
      <w:r>
        <w:t>Hlavním cílem je vést žáka k tomu, aby:</w:t>
      </w:r>
    </w:p>
    <w:p w:rsidR="00F67C30" w:rsidRDefault="00F67C30" w:rsidP="00E55D3C">
      <w:pPr>
        <w:pStyle w:val="Odstavecseseznamem"/>
        <w:numPr>
          <w:ilvl w:val="0"/>
          <w:numId w:val="319"/>
        </w:numPr>
        <w:spacing w:line="256" w:lineRule="auto"/>
      </w:pPr>
      <w:r>
        <w:t>pochopil význam vzdělání a celoživotního učení pro život, aby byl motivován k aktivnímu pracovnímu životu, k úspěšné kariéře,</w:t>
      </w:r>
    </w:p>
    <w:p w:rsidR="00F67C30" w:rsidRDefault="00F67C30" w:rsidP="00E55D3C">
      <w:pPr>
        <w:pStyle w:val="Odstavecseseznamem"/>
        <w:numPr>
          <w:ilvl w:val="0"/>
          <w:numId w:val="319"/>
        </w:numPr>
        <w:spacing w:line="256" w:lineRule="auto"/>
      </w:pPr>
      <w:r>
        <w:t>verbálně se prezentovat při jednání s potenciálními zaměstnavateli, věcně formuloval svá</w:t>
      </w:r>
    </w:p>
    <w:p w:rsidR="00F67C30" w:rsidRDefault="00F67C30" w:rsidP="00E55D3C">
      <w:pPr>
        <w:pStyle w:val="Odstavecseseznamem"/>
        <w:numPr>
          <w:ilvl w:val="0"/>
          <w:numId w:val="319"/>
        </w:numPr>
        <w:spacing w:line="256" w:lineRule="auto"/>
      </w:pPr>
      <w:r>
        <w:t>očekávání a své priority.</w:t>
      </w:r>
    </w:p>
    <w:p w:rsidR="00F67C30" w:rsidRDefault="00F67C30" w:rsidP="00F67C30">
      <w:pPr>
        <w:rPr>
          <w:b/>
        </w:rPr>
      </w:pPr>
      <w:r>
        <w:rPr>
          <w:b/>
        </w:rPr>
        <w:t xml:space="preserve">Informační a komunikační technologie </w:t>
      </w:r>
    </w:p>
    <w:p w:rsidR="00F67C30" w:rsidRDefault="00F67C30" w:rsidP="00F67C30">
      <w:r>
        <w:t>Hlavním cílem je vést žáka k tomu, aby:</w:t>
      </w:r>
    </w:p>
    <w:p w:rsidR="00F67C30" w:rsidRDefault="00F67C30" w:rsidP="00E55D3C">
      <w:pPr>
        <w:pStyle w:val="Odstavecseseznamem"/>
        <w:numPr>
          <w:ilvl w:val="0"/>
          <w:numId w:val="319"/>
        </w:numPr>
        <w:spacing w:line="256" w:lineRule="auto"/>
      </w:pPr>
      <w:r>
        <w:t>využíval prvky moderních informačních a komunikačních technologií,</w:t>
      </w:r>
    </w:p>
    <w:p w:rsidR="00F67C30" w:rsidRDefault="00F67C30" w:rsidP="00E55D3C">
      <w:pPr>
        <w:pStyle w:val="Odstavecseseznamem"/>
        <w:numPr>
          <w:ilvl w:val="0"/>
          <w:numId w:val="319"/>
        </w:numPr>
        <w:spacing w:line="256" w:lineRule="auto"/>
      </w:pPr>
      <w:r>
        <w:t>byl schopen pracovat s prostředky informačních a komunikačních technologií a efektivně je</w:t>
      </w:r>
    </w:p>
    <w:p w:rsidR="00F67C30" w:rsidRDefault="00F67C30" w:rsidP="00E55D3C">
      <w:pPr>
        <w:pStyle w:val="Odstavecseseznamem"/>
        <w:numPr>
          <w:ilvl w:val="0"/>
          <w:numId w:val="319"/>
        </w:numPr>
        <w:spacing w:line="256" w:lineRule="auto"/>
      </w:pPr>
      <w:r>
        <w:t>využíval jak v průběhu vzdělávání, tak při výkonu povolání.</w:t>
      </w:r>
    </w:p>
    <w:p w:rsidR="00F67C30" w:rsidRDefault="00F67C30" w:rsidP="00F67C30">
      <w:r>
        <w:t>Předmět Videotvorba je provázán s dalšími vyučovanými předměty, především Výtva</w:t>
      </w:r>
      <w:r w:rsidR="008964BD">
        <w:t>rná příprava, Úvod do grafického softwaru</w:t>
      </w:r>
      <w:r>
        <w:t>, Fotografie, Dějiny výtvarné kultury a Informační a komunikační technologie.</w:t>
      </w:r>
    </w:p>
    <w:p w:rsidR="00F67C30" w:rsidRPr="008D3526" w:rsidRDefault="00F67C30" w:rsidP="008D3526">
      <w:pPr>
        <w:sectPr w:rsidR="00F67C30" w:rsidRPr="008D3526" w:rsidSect="00B25582">
          <w:headerReference w:type="default" r:id="rId52"/>
          <w:pgSz w:w="11906" w:h="16838" w:code="9"/>
          <w:pgMar w:top="1701" w:right="1418" w:bottom="1418" w:left="1418" w:header="709" w:footer="709" w:gutter="0"/>
          <w:cols w:space="708"/>
          <w:docGrid w:linePitch="360"/>
        </w:sectPr>
      </w:pPr>
    </w:p>
    <w:p w:rsidR="00C463FF" w:rsidRPr="00ED587C" w:rsidRDefault="00D43A3A" w:rsidP="00ED587C">
      <w:pPr>
        <w:pStyle w:val="Nadpis3"/>
        <w:spacing w:before="0"/>
      </w:pPr>
      <w:r>
        <w:lastRenderedPageBreak/>
        <w:t>Rozpis výsledků vzdělávání</w:t>
      </w:r>
      <w:r w:rsidR="004922F0">
        <w:t xml:space="preserve"> a </w:t>
      </w:r>
      <w:r>
        <w:t>učiva</w:t>
      </w:r>
      <w:r w:rsidR="00C463FF" w:rsidRPr="00C463FF">
        <w:t xml:space="preserve"> </w:t>
      </w:r>
    </w:p>
    <w:tbl>
      <w:tblPr>
        <w:tblW w:w="5000" w:type="pct"/>
        <w:jc w:val="center"/>
        <w:tblCellMar>
          <w:top w:w="57" w:type="dxa"/>
          <w:left w:w="57" w:type="dxa"/>
          <w:bottom w:w="57" w:type="dxa"/>
          <w:right w:w="57" w:type="dxa"/>
        </w:tblCellMar>
        <w:tblLook w:val="04A0" w:firstRow="1" w:lastRow="0" w:firstColumn="1" w:lastColumn="0" w:noHBand="0" w:noVBand="1"/>
      </w:tblPr>
      <w:tblGrid>
        <w:gridCol w:w="5240"/>
        <w:gridCol w:w="1701"/>
        <w:gridCol w:w="4253"/>
        <w:gridCol w:w="992"/>
        <w:gridCol w:w="1806"/>
      </w:tblGrid>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rFonts w:asciiTheme="majorHAnsi" w:hAnsiTheme="majorHAnsi" w:cstheme="minorBidi"/>
                <w:b/>
                <w:bCs/>
                <w:sz w:val="20"/>
                <w:szCs w:val="20"/>
              </w:rPr>
            </w:pPr>
            <w:r>
              <w:rPr>
                <w:b/>
                <w:bCs/>
                <w:sz w:val="20"/>
                <w:szCs w:val="20"/>
              </w:rPr>
              <w:t>Oblast vzdělávání:</w:t>
            </w:r>
          </w:p>
          <w:p w:rsidR="008964BD" w:rsidRDefault="008964BD">
            <w:pPr>
              <w:spacing w:after="0"/>
              <w:jc w:val="left"/>
              <w:rPr>
                <w:b/>
                <w:bCs/>
                <w:sz w:val="20"/>
                <w:szCs w:val="20"/>
              </w:rPr>
            </w:pPr>
            <w:r>
              <w:rPr>
                <w:b/>
                <w:bCs/>
                <w:sz w:val="20"/>
                <w:szCs w:val="20"/>
              </w:rPr>
              <w:t xml:space="preserve">Návrhová a realizační tvorba </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Předmět: Videotvorba</w:t>
            </w:r>
          </w:p>
        </w:tc>
        <w:tc>
          <w:tcPr>
            <w:tcW w:w="2798" w:type="dxa"/>
            <w:gridSpan w:val="2"/>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Období:</w:t>
            </w:r>
          </w:p>
          <w:p w:rsidR="008964BD" w:rsidRDefault="008964BD">
            <w:pPr>
              <w:spacing w:after="0"/>
              <w:jc w:val="left"/>
              <w:rPr>
                <w:b/>
                <w:bCs/>
                <w:sz w:val="20"/>
                <w:szCs w:val="20"/>
              </w:rPr>
            </w:pPr>
            <w:r>
              <w:rPr>
                <w:b/>
                <w:bCs/>
                <w:sz w:val="20"/>
                <w:szCs w:val="20"/>
              </w:rPr>
              <w:t xml:space="preserve">II. ročník </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Očekávané výstupy</w:t>
            </w:r>
          </w:p>
          <w:p w:rsidR="008964BD" w:rsidRDefault="008964BD">
            <w:pPr>
              <w:spacing w:after="0"/>
              <w:jc w:val="left"/>
              <w:rPr>
                <w:b/>
                <w:bCs/>
                <w:sz w:val="20"/>
                <w:szCs w:val="20"/>
              </w:rPr>
            </w:pPr>
            <w:r>
              <w:rPr>
                <w:b/>
                <w:bCs/>
                <w:sz w:val="20"/>
                <w:szCs w:val="20"/>
              </w:rPr>
              <w:t xml:space="preserve">Žák: </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Učivo</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Ročník</w:t>
            </w:r>
          </w:p>
          <w:p w:rsidR="008964BD" w:rsidRDefault="008964BD">
            <w:pPr>
              <w:spacing w:after="0"/>
              <w:jc w:val="left"/>
              <w:rPr>
                <w:b/>
                <w:bCs/>
                <w:sz w:val="20"/>
                <w:szCs w:val="20"/>
              </w:rPr>
            </w:pPr>
            <w:r>
              <w:rPr>
                <w:b/>
                <w:bCs/>
                <w:sz w:val="20"/>
                <w:szCs w:val="20"/>
              </w:rPr>
              <w:t xml:space="preserve">Hodinová dotace </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Mezipředmětová vazba</w:t>
            </w:r>
          </w:p>
          <w:p w:rsidR="008964BD" w:rsidRDefault="008964BD">
            <w:pPr>
              <w:spacing w:after="0"/>
              <w:jc w:val="left"/>
              <w:rPr>
                <w:b/>
                <w:bCs/>
                <w:sz w:val="20"/>
                <w:szCs w:val="20"/>
              </w:rPr>
            </w:pPr>
            <w:r>
              <w:rPr>
                <w:b/>
                <w:bCs/>
                <w:sz w:val="20"/>
                <w:szCs w:val="20"/>
              </w:rPr>
              <w:t xml:space="preserve">Průřezové téma </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dodržuje pravidla pro práci v učebně</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Bezpečnost práce v PC učebně a Fotoateliéru</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provoz učebny BOZP</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jc w:val="center"/>
              <w:rPr>
                <w:sz w:val="20"/>
                <w:szCs w:val="20"/>
              </w:rPr>
            </w:pPr>
            <w:r>
              <w:rPr>
                <w:sz w:val="20"/>
                <w:szCs w:val="20"/>
              </w:rPr>
              <w:t>I.</w:t>
            </w:r>
          </w:p>
          <w:p w:rsidR="008964BD" w:rsidRDefault="008964BD">
            <w:pPr>
              <w:jc w:val="center"/>
              <w:rPr>
                <w:sz w:val="20"/>
                <w:szCs w:val="20"/>
              </w:rPr>
            </w:pPr>
            <w:r>
              <w:rPr>
                <w:sz w:val="20"/>
                <w:szCs w:val="20"/>
              </w:rPr>
              <w:t>64</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INT</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uvede stručnou historii počátku filmového média a kinematografie</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Historie kinematografie</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historický úvod do dějin filmu</w:t>
            </w:r>
          </w:p>
          <w:p w:rsidR="008964BD" w:rsidRDefault="008964BD" w:rsidP="00E55D3C">
            <w:pPr>
              <w:pStyle w:val="Odstavecseseznamem"/>
              <w:numPr>
                <w:ilvl w:val="0"/>
                <w:numId w:val="321"/>
              </w:numPr>
              <w:spacing w:line="256" w:lineRule="auto"/>
              <w:jc w:val="left"/>
              <w:rPr>
                <w:sz w:val="20"/>
                <w:szCs w:val="20"/>
              </w:rPr>
            </w:pPr>
            <w:r>
              <w:rPr>
                <w:sz w:val="20"/>
                <w:szCs w:val="20"/>
              </w:rPr>
              <w:t>počátky kinematografie</w:t>
            </w:r>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DVK</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stručně charakterizuje tvorbu světových významných představitelů</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Světový film</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nejvýznamnější světoví představitelé</w:t>
            </w:r>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DVK</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stručně charakterizuje tvorbu českých významných představitelů</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Český film</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nejvýznamnější čeští představitelé</w:t>
            </w:r>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DVK</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stručně charakterizuje tvorbu významných představitelů</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Český animovaný film </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nejvýznamnější představitelé</w:t>
            </w:r>
          </w:p>
          <w:p w:rsidR="008964BD" w:rsidRDefault="008964BD" w:rsidP="00E55D3C">
            <w:pPr>
              <w:pStyle w:val="Odstavecseseznamem"/>
              <w:numPr>
                <w:ilvl w:val="0"/>
                <w:numId w:val="320"/>
              </w:numPr>
              <w:spacing w:line="256" w:lineRule="auto"/>
              <w:jc w:val="left"/>
              <w:rPr>
                <w:sz w:val="20"/>
                <w:szCs w:val="20"/>
              </w:rPr>
            </w:pPr>
            <w:r>
              <w:rPr>
                <w:sz w:val="20"/>
                <w:szCs w:val="20"/>
              </w:rPr>
              <w:t>studio loutkových a kreslených filmů</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VPŘ, DVK</w:t>
            </w:r>
          </w:p>
          <w:p w:rsidR="008964BD" w:rsidRDefault="008964BD">
            <w:pPr>
              <w:jc w:val="left"/>
              <w:rPr>
                <w:sz w:val="20"/>
                <w:szCs w:val="20"/>
              </w:rPr>
            </w:pPr>
            <w:r>
              <w:rPr>
                <w:sz w:val="20"/>
                <w:szCs w:val="20"/>
              </w:rPr>
              <w:t>PT: Člověk a svět práce</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seznámí se s jednotlivými typy stop-</w:t>
            </w:r>
            <w:proofErr w:type="spellStart"/>
            <w:r>
              <w:rPr>
                <w:sz w:val="20"/>
                <w:szCs w:val="20"/>
              </w:rPr>
              <w:t>motion</w:t>
            </w:r>
            <w:proofErr w:type="spellEnd"/>
            <w:r>
              <w:rPr>
                <w:sz w:val="20"/>
                <w:szCs w:val="20"/>
              </w:rPr>
              <w:t xml:space="preserve"> animace</w:t>
            </w:r>
          </w:p>
          <w:p w:rsidR="008964BD" w:rsidRDefault="008964BD" w:rsidP="00E55D3C">
            <w:pPr>
              <w:pStyle w:val="Odstavecseseznamem"/>
              <w:numPr>
                <w:ilvl w:val="0"/>
                <w:numId w:val="321"/>
              </w:numPr>
              <w:spacing w:line="256" w:lineRule="auto"/>
              <w:jc w:val="left"/>
              <w:rPr>
                <w:sz w:val="20"/>
                <w:szCs w:val="20"/>
              </w:rPr>
            </w:pPr>
            <w:r>
              <w:rPr>
                <w:sz w:val="20"/>
                <w:szCs w:val="20"/>
              </w:rPr>
              <w:t>aplikuje vědomosti na vlastní tvorbu</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Stop-</w:t>
            </w:r>
            <w:proofErr w:type="spellStart"/>
            <w:r>
              <w:rPr>
                <w:sz w:val="20"/>
                <w:szCs w:val="20"/>
              </w:rPr>
              <w:t>motion</w:t>
            </w:r>
            <w:proofErr w:type="spellEnd"/>
            <w:r>
              <w:rPr>
                <w:sz w:val="20"/>
                <w:szCs w:val="20"/>
              </w:rPr>
              <w:t xml:space="preserve"> animace</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proofErr w:type="spellStart"/>
            <w:r>
              <w:rPr>
                <w:sz w:val="20"/>
                <w:szCs w:val="20"/>
              </w:rPr>
              <w:t>flipbook</w:t>
            </w:r>
            <w:proofErr w:type="spellEnd"/>
          </w:p>
          <w:p w:rsidR="008964BD" w:rsidRDefault="008964BD" w:rsidP="00E55D3C">
            <w:pPr>
              <w:pStyle w:val="Odstavecseseznamem"/>
              <w:numPr>
                <w:ilvl w:val="0"/>
                <w:numId w:val="321"/>
              </w:numPr>
              <w:spacing w:line="256" w:lineRule="auto"/>
              <w:jc w:val="left"/>
              <w:rPr>
                <w:sz w:val="20"/>
                <w:szCs w:val="20"/>
              </w:rPr>
            </w:pPr>
            <w:r>
              <w:rPr>
                <w:sz w:val="20"/>
                <w:szCs w:val="20"/>
              </w:rPr>
              <w:t>kreslená animace</w:t>
            </w:r>
          </w:p>
          <w:p w:rsidR="008964BD" w:rsidRDefault="008964BD" w:rsidP="00E55D3C">
            <w:pPr>
              <w:pStyle w:val="Odstavecseseznamem"/>
              <w:numPr>
                <w:ilvl w:val="0"/>
                <w:numId w:val="321"/>
              </w:numPr>
              <w:spacing w:line="256" w:lineRule="auto"/>
              <w:jc w:val="left"/>
              <w:rPr>
                <w:sz w:val="20"/>
                <w:szCs w:val="20"/>
              </w:rPr>
            </w:pPr>
            <w:r>
              <w:rPr>
                <w:sz w:val="20"/>
                <w:szCs w:val="20"/>
              </w:rPr>
              <w:t>papírková (</w:t>
            </w:r>
            <w:proofErr w:type="spellStart"/>
            <w:r>
              <w:rPr>
                <w:sz w:val="20"/>
                <w:szCs w:val="20"/>
              </w:rPr>
              <w:t>plošková</w:t>
            </w:r>
            <w:proofErr w:type="spellEnd"/>
            <w:r>
              <w:rPr>
                <w:sz w:val="20"/>
                <w:szCs w:val="20"/>
              </w:rPr>
              <w:t>) animace</w:t>
            </w:r>
          </w:p>
          <w:p w:rsidR="008964BD" w:rsidRDefault="008964BD" w:rsidP="00E55D3C">
            <w:pPr>
              <w:pStyle w:val="Odstavecseseznamem"/>
              <w:numPr>
                <w:ilvl w:val="0"/>
                <w:numId w:val="321"/>
              </w:numPr>
              <w:spacing w:line="256" w:lineRule="auto"/>
              <w:jc w:val="left"/>
              <w:rPr>
                <w:sz w:val="20"/>
                <w:szCs w:val="20"/>
              </w:rPr>
            </w:pPr>
            <w:r>
              <w:rPr>
                <w:sz w:val="20"/>
                <w:szCs w:val="20"/>
              </w:rPr>
              <w:t>modelínová animace</w:t>
            </w:r>
          </w:p>
          <w:p w:rsidR="008964BD" w:rsidRDefault="008964BD" w:rsidP="00E55D3C">
            <w:pPr>
              <w:pStyle w:val="Odstavecseseznamem"/>
              <w:numPr>
                <w:ilvl w:val="0"/>
                <w:numId w:val="321"/>
              </w:numPr>
              <w:spacing w:line="256" w:lineRule="auto"/>
              <w:jc w:val="left"/>
              <w:rPr>
                <w:sz w:val="20"/>
                <w:szCs w:val="20"/>
              </w:rPr>
            </w:pPr>
            <w:r>
              <w:rPr>
                <w:sz w:val="20"/>
                <w:szCs w:val="20"/>
              </w:rPr>
              <w:t>loutková animace</w:t>
            </w:r>
          </w:p>
          <w:p w:rsidR="008964BD" w:rsidRDefault="008964BD" w:rsidP="00E55D3C">
            <w:pPr>
              <w:pStyle w:val="Odstavecseseznamem"/>
              <w:numPr>
                <w:ilvl w:val="0"/>
                <w:numId w:val="321"/>
              </w:numPr>
              <w:spacing w:line="256" w:lineRule="auto"/>
              <w:jc w:val="left"/>
              <w:rPr>
                <w:sz w:val="20"/>
                <w:szCs w:val="20"/>
              </w:rPr>
            </w:pPr>
            <w:proofErr w:type="spellStart"/>
            <w:r>
              <w:rPr>
                <w:sz w:val="20"/>
                <w:szCs w:val="20"/>
              </w:rPr>
              <w:t>pixelace</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UDS, DI, FF</w:t>
            </w:r>
          </w:p>
          <w:p w:rsidR="008964BD" w:rsidRDefault="008964BD">
            <w:pPr>
              <w:jc w:val="left"/>
              <w:rPr>
                <w:sz w:val="20"/>
                <w:szCs w:val="20"/>
              </w:rPr>
            </w:pPr>
            <w:r>
              <w:rPr>
                <w:sz w:val="20"/>
                <w:szCs w:val="20"/>
              </w:rPr>
              <w:t>PT: Člověk a svět práce, Informační a komunikační technologie</w:t>
            </w:r>
          </w:p>
        </w:tc>
      </w:tr>
    </w:tbl>
    <w:p w:rsidR="008964BD" w:rsidRDefault="008964BD" w:rsidP="008964BD">
      <w:pPr>
        <w:rPr>
          <w:rFonts w:asciiTheme="majorHAnsi" w:hAnsiTheme="majorHAnsi" w:cstheme="minorBidi"/>
        </w:rPr>
      </w:pPr>
    </w:p>
    <w:tbl>
      <w:tblPr>
        <w:tblW w:w="5000" w:type="pct"/>
        <w:jc w:val="center"/>
        <w:tblCellMar>
          <w:top w:w="57" w:type="dxa"/>
          <w:left w:w="57" w:type="dxa"/>
          <w:bottom w:w="57" w:type="dxa"/>
          <w:right w:w="57" w:type="dxa"/>
        </w:tblCellMar>
        <w:tblLook w:val="04A0" w:firstRow="1" w:lastRow="0" w:firstColumn="1" w:lastColumn="0" w:noHBand="0" w:noVBand="1"/>
      </w:tblPr>
      <w:tblGrid>
        <w:gridCol w:w="5240"/>
        <w:gridCol w:w="1701"/>
        <w:gridCol w:w="4253"/>
        <w:gridCol w:w="992"/>
        <w:gridCol w:w="1806"/>
      </w:tblGrid>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lastRenderedPageBreak/>
              <w:t>Oblast vzdělávání:</w:t>
            </w:r>
          </w:p>
          <w:p w:rsidR="008964BD" w:rsidRDefault="008964BD">
            <w:pPr>
              <w:spacing w:after="0"/>
              <w:jc w:val="left"/>
              <w:rPr>
                <w:b/>
                <w:bCs/>
                <w:sz w:val="20"/>
                <w:szCs w:val="20"/>
              </w:rPr>
            </w:pPr>
            <w:r>
              <w:rPr>
                <w:b/>
                <w:bCs/>
                <w:sz w:val="20"/>
                <w:szCs w:val="20"/>
              </w:rPr>
              <w:t xml:space="preserve">Návrhová a realizační tvorba </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Předmět: Videotvorba</w:t>
            </w:r>
          </w:p>
        </w:tc>
        <w:tc>
          <w:tcPr>
            <w:tcW w:w="2798" w:type="dxa"/>
            <w:gridSpan w:val="2"/>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Období:</w:t>
            </w:r>
          </w:p>
          <w:p w:rsidR="008964BD" w:rsidRDefault="008964BD">
            <w:pPr>
              <w:spacing w:after="0"/>
              <w:jc w:val="left"/>
              <w:rPr>
                <w:b/>
                <w:bCs/>
                <w:sz w:val="20"/>
                <w:szCs w:val="20"/>
              </w:rPr>
            </w:pPr>
            <w:r>
              <w:rPr>
                <w:b/>
                <w:bCs/>
                <w:sz w:val="20"/>
                <w:szCs w:val="20"/>
              </w:rPr>
              <w:t xml:space="preserve">II. ročník </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Očekávané výstupy</w:t>
            </w:r>
          </w:p>
          <w:p w:rsidR="008964BD" w:rsidRDefault="008964BD">
            <w:pPr>
              <w:spacing w:after="0"/>
              <w:jc w:val="left"/>
              <w:rPr>
                <w:b/>
                <w:bCs/>
                <w:sz w:val="20"/>
                <w:szCs w:val="20"/>
              </w:rPr>
            </w:pPr>
            <w:r>
              <w:rPr>
                <w:b/>
                <w:bCs/>
                <w:sz w:val="20"/>
                <w:szCs w:val="20"/>
              </w:rPr>
              <w:t xml:space="preserve">Žák: </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Učivo</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Ročník</w:t>
            </w:r>
          </w:p>
          <w:p w:rsidR="008964BD" w:rsidRDefault="008964BD">
            <w:pPr>
              <w:spacing w:after="0"/>
              <w:jc w:val="left"/>
              <w:rPr>
                <w:b/>
                <w:bCs/>
                <w:sz w:val="20"/>
                <w:szCs w:val="20"/>
              </w:rPr>
            </w:pPr>
            <w:r>
              <w:rPr>
                <w:b/>
                <w:bCs/>
                <w:sz w:val="20"/>
                <w:szCs w:val="20"/>
              </w:rPr>
              <w:t xml:space="preserve">Hodinová dotace </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spacing w:after="0"/>
              <w:jc w:val="left"/>
              <w:rPr>
                <w:b/>
                <w:bCs/>
                <w:sz w:val="20"/>
                <w:szCs w:val="20"/>
              </w:rPr>
            </w:pPr>
            <w:r>
              <w:rPr>
                <w:b/>
                <w:bCs/>
                <w:sz w:val="20"/>
                <w:szCs w:val="20"/>
              </w:rPr>
              <w:t>Mezipředmětová vazba</w:t>
            </w:r>
          </w:p>
          <w:p w:rsidR="008964BD" w:rsidRDefault="008964BD">
            <w:pPr>
              <w:spacing w:after="0"/>
              <w:jc w:val="left"/>
              <w:rPr>
                <w:b/>
                <w:bCs/>
                <w:sz w:val="20"/>
                <w:szCs w:val="20"/>
              </w:rPr>
            </w:pPr>
            <w:r>
              <w:rPr>
                <w:b/>
                <w:bCs/>
                <w:sz w:val="20"/>
                <w:szCs w:val="20"/>
              </w:rPr>
              <w:t xml:space="preserve">Průřezové téma </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dodržuje pravidla pro práci v učebně</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Bezpečnost práce v PC učebně a Fotoateliéru</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provoz učebny BOZP</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jc w:val="center"/>
              <w:rPr>
                <w:sz w:val="20"/>
                <w:szCs w:val="20"/>
              </w:rPr>
            </w:pPr>
            <w:r>
              <w:rPr>
                <w:sz w:val="20"/>
                <w:szCs w:val="20"/>
              </w:rPr>
              <w:t>II.</w:t>
            </w:r>
          </w:p>
          <w:p w:rsidR="008964BD" w:rsidRDefault="008964BD">
            <w:pPr>
              <w:jc w:val="center"/>
              <w:rPr>
                <w:sz w:val="20"/>
                <w:szCs w:val="20"/>
              </w:rPr>
            </w:pPr>
            <w:r>
              <w:rPr>
                <w:sz w:val="20"/>
                <w:szCs w:val="20"/>
              </w:rPr>
              <w:t>64</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INT</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orientuje se v problematice tvorby filmu</w:t>
            </w:r>
          </w:p>
          <w:p w:rsidR="008964BD" w:rsidRDefault="008964BD" w:rsidP="00E55D3C">
            <w:pPr>
              <w:pStyle w:val="Odstavecseseznamem"/>
              <w:numPr>
                <w:ilvl w:val="0"/>
                <w:numId w:val="321"/>
              </w:numPr>
              <w:spacing w:line="256" w:lineRule="auto"/>
              <w:jc w:val="left"/>
              <w:rPr>
                <w:sz w:val="20"/>
                <w:szCs w:val="20"/>
              </w:rPr>
            </w:pPr>
            <w:r>
              <w:rPr>
                <w:sz w:val="20"/>
                <w:szCs w:val="20"/>
              </w:rPr>
              <w:t>aplikuje vědomosti na vlastní tvorbu</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Fáze tvorby filmu</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1"/>
              </w:numPr>
              <w:spacing w:line="256" w:lineRule="auto"/>
              <w:jc w:val="left"/>
              <w:rPr>
                <w:sz w:val="20"/>
                <w:szCs w:val="20"/>
              </w:rPr>
            </w:pPr>
            <w:r>
              <w:rPr>
                <w:sz w:val="20"/>
                <w:szCs w:val="20"/>
              </w:rPr>
              <w:t xml:space="preserve">námět, </w:t>
            </w:r>
          </w:p>
          <w:p w:rsidR="008964BD" w:rsidRDefault="008964BD" w:rsidP="00E55D3C">
            <w:pPr>
              <w:pStyle w:val="Odstavecseseznamem"/>
              <w:numPr>
                <w:ilvl w:val="0"/>
                <w:numId w:val="321"/>
              </w:numPr>
              <w:spacing w:line="256" w:lineRule="auto"/>
              <w:jc w:val="left"/>
              <w:rPr>
                <w:sz w:val="20"/>
                <w:szCs w:val="20"/>
              </w:rPr>
            </w:pPr>
            <w:proofErr w:type="spellStart"/>
            <w:r>
              <w:rPr>
                <w:sz w:val="20"/>
                <w:szCs w:val="20"/>
              </w:rPr>
              <w:t>storyboard</w:t>
            </w:r>
            <w:proofErr w:type="spellEnd"/>
            <w:r>
              <w:rPr>
                <w:sz w:val="20"/>
                <w:szCs w:val="20"/>
              </w:rPr>
              <w:t xml:space="preserve">, </w:t>
            </w:r>
          </w:p>
          <w:p w:rsidR="008964BD" w:rsidRDefault="008964BD" w:rsidP="00E55D3C">
            <w:pPr>
              <w:pStyle w:val="Odstavecseseznamem"/>
              <w:numPr>
                <w:ilvl w:val="0"/>
                <w:numId w:val="321"/>
              </w:numPr>
              <w:spacing w:line="256" w:lineRule="auto"/>
              <w:jc w:val="left"/>
              <w:rPr>
                <w:sz w:val="20"/>
                <w:szCs w:val="20"/>
              </w:rPr>
            </w:pPr>
            <w:r>
              <w:rPr>
                <w:sz w:val="20"/>
                <w:szCs w:val="20"/>
              </w:rPr>
              <w:t xml:space="preserve">výtvarné návrhy, </w:t>
            </w:r>
          </w:p>
          <w:p w:rsidR="008964BD" w:rsidRDefault="008964BD" w:rsidP="00E55D3C">
            <w:pPr>
              <w:pStyle w:val="Odstavecseseznamem"/>
              <w:numPr>
                <w:ilvl w:val="0"/>
                <w:numId w:val="321"/>
              </w:numPr>
              <w:spacing w:line="256" w:lineRule="auto"/>
              <w:jc w:val="left"/>
              <w:rPr>
                <w:sz w:val="20"/>
                <w:szCs w:val="20"/>
              </w:rPr>
            </w:pPr>
            <w:r>
              <w:rPr>
                <w:sz w:val="20"/>
                <w:szCs w:val="20"/>
              </w:rPr>
              <w:t xml:space="preserve">střih, </w:t>
            </w:r>
          </w:p>
          <w:p w:rsidR="008964BD" w:rsidRDefault="008964BD" w:rsidP="00E55D3C">
            <w:pPr>
              <w:pStyle w:val="Odstavecseseznamem"/>
              <w:numPr>
                <w:ilvl w:val="0"/>
                <w:numId w:val="321"/>
              </w:numPr>
              <w:spacing w:line="256" w:lineRule="auto"/>
              <w:jc w:val="left"/>
              <w:rPr>
                <w:sz w:val="20"/>
                <w:szCs w:val="20"/>
              </w:rPr>
            </w:pPr>
            <w:r>
              <w:rPr>
                <w:sz w:val="20"/>
                <w:szCs w:val="20"/>
              </w:rPr>
              <w:t xml:space="preserve">zvuk, </w:t>
            </w:r>
          </w:p>
          <w:p w:rsidR="008964BD" w:rsidRDefault="008964BD" w:rsidP="00E55D3C">
            <w:pPr>
              <w:pStyle w:val="Odstavecseseznamem"/>
              <w:numPr>
                <w:ilvl w:val="0"/>
                <w:numId w:val="321"/>
              </w:numPr>
              <w:spacing w:line="256" w:lineRule="auto"/>
              <w:jc w:val="left"/>
              <w:rPr>
                <w:sz w:val="20"/>
                <w:szCs w:val="20"/>
              </w:rPr>
            </w:pPr>
            <w:r>
              <w:rPr>
                <w:sz w:val="20"/>
                <w:szCs w:val="20"/>
              </w:rPr>
              <w:t xml:space="preserve">titulky, </w:t>
            </w:r>
          </w:p>
          <w:p w:rsidR="008964BD" w:rsidRDefault="008964BD" w:rsidP="00E55D3C">
            <w:pPr>
              <w:pStyle w:val="Odstavecseseznamem"/>
              <w:numPr>
                <w:ilvl w:val="0"/>
                <w:numId w:val="321"/>
              </w:numPr>
              <w:spacing w:line="256" w:lineRule="auto"/>
              <w:jc w:val="left"/>
              <w:rPr>
                <w:sz w:val="20"/>
                <w:szCs w:val="20"/>
              </w:rPr>
            </w:pPr>
            <w:r>
              <w:rPr>
                <w:sz w:val="20"/>
                <w:szCs w:val="20"/>
              </w:rPr>
              <w:t>distribuce</w:t>
            </w:r>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UDS, DI, FF</w:t>
            </w:r>
          </w:p>
          <w:p w:rsidR="008964BD" w:rsidRDefault="008964BD">
            <w:pPr>
              <w:jc w:val="left"/>
              <w:rPr>
                <w:sz w:val="20"/>
                <w:szCs w:val="20"/>
              </w:rPr>
            </w:pPr>
            <w:r>
              <w:rPr>
                <w:sz w:val="20"/>
                <w:szCs w:val="20"/>
              </w:rPr>
              <w:t>PT: Člověk a svět práce, Informační a komunikační technologie</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popíše formáty pro ukládání audia a videa</w:t>
            </w:r>
          </w:p>
          <w:p w:rsidR="008964BD" w:rsidRDefault="008964BD" w:rsidP="00E55D3C">
            <w:pPr>
              <w:pStyle w:val="Odstavecseseznamem"/>
              <w:numPr>
                <w:ilvl w:val="0"/>
                <w:numId w:val="320"/>
              </w:numPr>
              <w:spacing w:line="256" w:lineRule="auto"/>
              <w:jc w:val="left"/>
              <w:rPr>
                <w:sz w:val="20"/>
                <w:szCs w:val="20"/>
              </w:rPr>
            </w:pPr>
            <w:r>
              <w:rPr>
                <w:sz w:val="20"/>
                <w:szCs w:val="20"/>
              </w:rPr>
              <w:t>rozlišuje jednotlivé části programu</w:t>
            </w:r>
          </w:p>
          <w:p w:rsidR="008964BD" w:rsidRDefault="008964BD" w:rsidP="00E55D3C">
            <w:pPr>
              <w:pStyle w:val="Odstavecseseznamem"/>
              <w:numPr>
                <w:ilvl w:val="0"/>
                <w:numId w:val="320"/>
              </w:numPr>
              <w:spacing w:line="256" w:lineRule="auto"/>
              <w:jc w:val="left"/>
              <w:rPr>
                <w:sz w:val="20"/>
                <w:szCs w:val="20"/>
              </w:rPr>
            </w:pPr>
            <w:r>
              <w:rPr>
                <w:sz w:val="20"/>
                <w:szCs w:val="20"/>
              </w:rPr>
              <w:t xml:space="preserve">provádí základní nastavení DV v programu Adobe </w:t>
            </w:r>
            <w:proofErr w:type="spellStart"/>
            <w:r>
              <w:rPr>
                <w:sz w:val="20"/>
                <w:szCs w:val="20"/>
              </w:rPr>
              <w:t>Premiere</w:t>
            </w:r>
            <w:proofErr w:type="spellEnd"/>
          </w:p>
          <w:p w:rsidR="008964BD" w:rsidRDefault="008964BD" w:rsidP="00E55D3C">
            <w:pPr>
              <w:pStyle w:val="Odstavecseseznamem"/>
              <w:numPr>
                <w:ilvl w:val="0"/>
                <w:numId w:val="320"/>
              </w:numPr>
              <w:spacing w:line="256" w:lineRule="auto"/>
              <w:jc w:val="left"/>
              <w:rPr>
                <w:sz w:val="20"/>
                <w:szCs w:val="20"/>
              </w:rPr>
            </w:pPr>
            <w:r>
              <w:rPr>
                <w:sz w:val="20"/>
                <w:szCs w:val="20"/>
              </w:rPr>
              <w:t>provádí základní nastavení parametrů DV PAL pro správné fungování projektu</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Názvosloví</w:t>
            </w:r>
          </w:p>
          <w:p w:rsidR="008964BD" w:rsidRDefault="008964BD">
            <w:pPr>
              <w:jc w:val="left"/>
              <w:rPr>
                <w:sz w:val="20"/>
                <w:szCs w:val="20"/>
              </w:rPr>
            </w:pPr>
            <w:r>
              <w:rPr>
                <w:sz w:val="20"/>
                <w:szCs w:val="20"/>
              </w:rPr>
              <w:t>digitálního videa</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formáty audio, video</w:t>
            </w:r>
          </w:p>
          <w:p w:rsidR="008964BD" w:rsidRDefault="008964BD" w:rsidP="00E55D3C">
            <w:pPr>
              <w:pStyle w:val="Odstavecseseznamem"/>
              <w:numPr>
                <w:ilvl w:val="0"/>
                <w:numId w:val="320"/>
              </w:numPr>
              <w:spacing w:line="256" w:lineRule="auto"/>
              <w:jc w:val="left"/>
              <w:rPr>
                <w:sz w:val="20"/>
                <w:szCs w:val="20"/>
              </w:rPr>
            </w:pPr>
            <w:r>
              <w:rPr>
                <w:sz w:val="20"/>
                <w:szCs w:val="20"/>
              </w:rPr>
              <w:t xml:space="preserve">pracovní prostředí programu Adobe </w:t>
            </w:r>
            <w:proofErr w:type="spellStart"/>
            <w:r>
              <w:rPr>
                <w:sz w:val="20"/>
                <w:szCs w:val="20"/>
              </w:rPr>
              <w:t>Premiere</w:t>
            </w:r>
            <w:proofErr w:type="spellEnd"/>
          </w:p>
          <w:p w:rsidR="008964BD" w:rsidRDefault="008964BD" w:rsidP="00E55D3C">
            <w:pPr>
              <w:pStyle w:val="Odstavecseseznamem"/>
              <w:numPr>
                <w:ilvl w:val="0"/>
                <w:numId w:val="320"/>
              </w:numPr>
              <w:spacing w:line="256" w:lineRule="auto"/>
              <w:jc w:val="left"/>
              <w:rPr>
                <w:sz w:val="20"/>
                <w:szCs w:val="20"/>
              </w:rPr>
            </w:pPr>
            <w:r>
              <w:rPr>
                <w:sz w:val="20"/>
                <w:szCs w:val="20"/>
              </w:rPr>
              <w:t>možnosti programu</w:t>
            </w:r>
          </w:p>
          <w:p w:rsidR="008964BD" w:rsidRDefault="008964BD" w:rsidP="00E55D3C">
            <w:pPr>
              <w:pStyle w:val="Odstavecseseznamem"/>
              <w:numPr>
                <w:ilvl w:val="0"/>
                <w:numId w:val="320"/>
              </w:numPr>
              <w:spacing w:line="256" w:lineRule="auto"/>
              <w:jc w:val="left"/>
              <w:rPr>
                <w:sz w:val="20"/>
                <w:szCs w:val="20"/>
              </w:rPr>
            </w:pPr>
            <w:r>
              <w:rPr>
                <w:sz w:val="20"/>
                <w:szCs w:val="20"/>
              </w:rPr>
              <w:t xml:space="preserve">základní nastavení projektu *.PPJ </w:t>
            </w:r>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INT, PCG</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vyjmenuje a charakterizuje etapy torby filmu a filmové profese</w:t>
            </w:r>
          </w:p>
          <w:p w:rsidR="008964BD" w:rsidRDefault="008964BD" w:rsidP="00E55D3C">
            <w:pPr>
              <w:pStyle w:val="Odstavecseseznamem"/>
              <w:numPr>
                <w:ilvl w:val="0"/>
                <w:numId w:val="320"/>
              </w:numPr>
              <w:spacing w:line="256" w:lineRule="auto"/>
              <w:jc w:val="left"/>
              <w:rPr>
                <w:sz w:val="20"/>
                <w:szCs w:val="20"/>
              </w:rPr>
            </w:pPr>
            <w:r>
              <w:rPr>
                <w:sz w:val="20"/>
                <w:szCs w:val="20"/>
              </w:rPr>
              <w:t>rozlišuje kategorie filmové tvorby</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Film jako celek</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jednotlivé etapy při tvorbě filmu</w:t>
            </w:r>
          </w:p>
          <w:p w:rsidR="008964BD" w:rsidRDefault="008964BD" w:rsidP="00E55D3C">
            <w:pPr>
              <w:pStyle w:val="Odstavecseseznamem"/>
              <w:numPr>
                <w:ilvl w:val="0"/>
                <w:numId w:val="320"/>
              </w:numPr>
              <w:spacing w:line="256" w:lineRule="auto"/>
              <w:jc w:val="left"/>
              <w:rPr>
                <w:sz w:val="20"/>
                <w:szCs w:val="20"/>
              </w:rPr>
            </w:pPr>
            <w:r>
              <w:rPr>
                <w:sz w:val="20"/>
                <w:szCs w:val="20"/>
              </w:rPr>
              <w:t>filmové profese</w:t>
            </w:r>
          </w:p>
          <w:p w:rsidR="008964BD" w:rsidRDefault="008964BD" w:rsidP="00E55D3C">
            <w:pPr>
              <w:pStyle w:val="Odstavecseseznamem"/>
              <w:numPr>
                <w:ilvl w:val="0"/>
                <w:numId w:val="320"/>
              </w:numPr>
              <w:spacing w:line="256" w:lineRule="auto"/>
              <w:jc w:val="left"/>
              <w:rPr>
                <w:sz w:val="20"/>
                <w:szCs w:val="20"/>
              </w:rPr>
            </w:pPr>
            <w:r>
              <w:rPr>
                <w:sz w:val="20"/>
                <w:szCs w:val="20"/>
              </w:rPr>
              <w:t>druhy filmové tvorby kompozice, scénář,</w:t>
            </w:r>
          </w:p>
          <w:p w:rsidR="008964BD" w:rsidRDefault="008964BD" w:rsidP="00E55D3C">
            <w:pPr>
              <w:pStyle w:val="Odstavecseseznamem"/>
              <w:numPr>
                <w:ilvl w:val="0"/>
                <w:numId w:val="320"/>
              </w:numPr>
              <w:spacing w:line="256" w:lineRule="auto"/>
              <w:jc w:val="left"/>
              <w:rPr>
                <w:sz w:val="20"/>
                <w:szCs w:val="20"/>
              </w:rPr>
            </w:pPr>
            <w:r>
              <w:rPr>
                <w:sz w:val="20"/>
                <w:szCs w:val="20"/>
              </w:rPr>
              <w:t>snímek, střih, zvuk</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PT: Člověk a svět práce</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lastRenderedPageBreak/>
              <w:t>ví, co je to literární a technický scénář</w:t>
            </w:r>
          </w:p>
          <w:p w:rsidR="008964BD" w:rsidRDefault="008964BD" w:rsidP="00E55D3C">
            <w:pPr>
              <w:pStyle w:val="Odstavecseseznamem"/>
              <w:numPr>
                <w:ilvl w:val="0"/>
                <w:numId w:val="320"/>
              </w:numPr>
              <w:spacing w:line="256" w:lineRule="auto"/>
              <w:jc w:val="left"/>
              <w:rPr>
                <w:sz w:val="20"/>
                <w:szCs w:val="20"/>
              </w:rPr>
            </w:pPr>
            <w:r>
              <w:rPr>
                <w:sz w:val="20"/>
                <w:szCs w:val="20"/>
              </w:rPr>
              <w:t>vytvoří krátký literární scénář a </w:t>
            </w:r>
            <w:proofErr w:type="spellStart"/>
            <w:r>
              <w:rPr>
                <w:sz w:val="20"/>
                <w:szCs w:val="20"/>
              </w:rPr>
              <w:t>storyboard</w:t>
            </w:r>
            <w:proofErr w:type="spellEnd"/>
          </w:p>
          <w:p w:rsidR="008964BD" w:rsidRDefault="008964BD" w:rsidP="00E55D3C">
            <w:pPr>
              <w:pStyle w:val="Odstavecseseznamem"/>
              <w:numPr>
                <w:ilvl w:val="0"/>
                <w:numId w:val="320"/>
              </w:numPr>
              <w:spacing w:line="256" w:lineRule="auto"/>
              <w:jc w:val="left"/>
              <w:rPr>
                <w:sz w:val="20"/>
                <w:szCs w:val="20"/>
              </w:rPr>
            </w:pPr>
            <w:r>
              <w:rPr>
                <w:sz w:val="20"/>
                <w:szCs w:val="20"/>
              </w:rPr>
              <w:t>rozlišuje jednotlivé druhy stylizace</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Scénář </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námět</w:t>
            </w:r>
          </w:p>
          <w:p w:rsidR="008964BD" w:rsidRDefault="008964BD" w:rsidP="00E55D3C">
            <w:pPr>
              <w:pStyle w:val="Odstavecseseznamem"/>
              <w:numPr>
                <w:ilvl w:val="0"/>
                <w:numId w:val="320"/>
              </w:numPr>
              <w:spacing w:line="256" w:lineRule="auto"/>
              <w:jc w:val="left"/>
              <w:rPr>
                <w:sz w:val="20"/>
                <w:szCs w:val="20"/>
              </w:rPr>
            </w:pPr>
            <w:r>
              <w:rPr>
                <w:sz w:val="20"/>
                <w:szCs w:val="20"/>
              </w:rPr>
              <w:t>literární scénář</w:t>
            </w:r>
          </w:p>
          <w:p w:rsidR="008964BD" w:rsidRDefault="008964BD" w:rsidP="00E55D3C">
            <w:pPr>
              <w:pStyle w:val="Odstavecseseznamem"/>
              <w:numPr>
                <w:ilvl w:val="0"/>
                <w:numId w:val="320"/>
              </w:numPr>
              <w:spacing w:line="256" w:lineRule="auto"/>
              <w:jc w:val="left"/>
              <w:rPr>
                <w:sz w:val="20"/>
                <w:szCs w:val="20"/>
              </w:rPr>
            </w:pPr>
            <w:r>
              <w:rPr>
                <w:sz w:val="20"/>
                <w:szCs w:val="20"/>
              </w:rPr>
              <w:t>technický scénář</w:t>
            </w: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správně využívá možnosti digitální videokamery</w:t>
            </w:r>
          </w:p>
          <w:p w:rsidR="008964BD" w:rsidRDefault="008964BD" w:rsidP="00E55D3C">
            <w:pPr>
              <w:pStyle w:val="Odstavecseseznamem"/>
              <w:numPr>
                <w:ilvl w:val="0"/>
                <w:numId w:val="320"/>
              </w:numPr>
              <w:spacing w:line="256" w:lineRule="auto"/>
              <w:jc w:val="left"/>
              <w:rPr>
                <w:sz w:val="20"/>
                <w:szCs w:val="20"/>
              </w:rPr>
            </w:pPr>
            <w:r>
              <w:rPr>
                <w:sz w:val="20"/>
                <w:szCs w:val="20"/>
              </w:rPr>
              <w:t>provádí samostatně editaci videa a audia</w:t>
            </w:r>
          </w:p>
          <w:p w:rsidR="008964BD" w:rsidRDefault="008964BD" w:rsidP="00E55D3C">
            <w:pPr>
              <w:pStyle w:val="Odstavecseseznamem"/>
              <w:numPr>
                <w:ilvl w:val="0"/>
                <w:numId w:val="320"/>
              </w:numPr>
              <w:spacing w:line="256" w:lineRule="auto"/>
              <w:jc w:val="left"/>
              <w:rPr>
                <w:sz w:val="20"/>
                <w:szCs w:val="20"/>
              </w:rPr>
            </w:pPr>
            <w:r>
              <w:rPr>
                <w:sz w:val="20"/>
                <w:szCs w:val="20"/>
              </w:rPr>
              <w:t xml:space="preserve">kultivovaně prezentuje hotový projekt </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Obsluha videokamery</w:t>
            </w:r>
          </w:p>
        </w:tc>
        <w:tc>
          <w:tcPr>
            <w:tcW w:w="4253"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MF, clona, závěrka</w:t>
            </w:r>
          </w:p>
          <w:p w:rsidR="008964BD" w:rsidRDefault="008964BD" w:rsidP="00E55D3C">
            <w:pPr>
              <w:pStyle w:val="Odstavecseseznamem"/>
              <w:numPr>
                <w:ilvl w:val="0"/>
                <w:numId w:val="320"/>
              </w:numPr>
              <w:spacing w:line="256" w:lineRule="auto"/>
              <w:jc w:val="left"/>
              <w:rPr>
                <w:sz w:val="20"/>
                <w:szCs w:val="20"/>
              </w:rPr>
            </w:pPr>
            <w:r>
              <w:rPr>
                <w:sz w:val="20"/>
                <w:szCs w:val="20"/>
              </w:rPr>
              <w:t>technika natáčení</w:t>
            </w:r>
          </w:p>
          <w:p w:rsidR="008964BD" w:rsidRDefault="008964BD" w:rsidP="00E55D3C">
            <w:pPr>
              <w:pStyle w:val="Odstavecseseznamem"/>
              <w:numPr>
                <w:ilvl w:val="0"/>
                <w:numId w:val="320"/>
              </w:numPr>
              <w:spacing w:line="256" w:lineRule="auto"/>
              <w:jc w:val="left"/>
              <w:rPr>
                <w:sz w:val="20"/>
                <w:szCs w:val="20"/>
              </w:rPr>
            </w:pPr>
            <w:r>
              <w:rPr>
                <w:sz w:val="20"/>
                <w:szCs w:val="20"/>
              </w:rPr>
              <w:t xml:space="preserve">praktická cvičení </w:t>
            </w:r>
          </w:p>
        </w:tc>
        <w:tc>
          <w:tcPr>
            <w:tcW w:w="992"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INT, FF</w:t>
            </w:r>
          </w:p>
          <w:p w:rsidR="008964BD" w:rsidRDefault="008964BD">
            <w:pPr>
              <w:jc w:val="left"/>
              <w:rPr>
                <w:sz w:val="20"/>
                <w:szCs w:val="20"/>
              </w:rPr>
            </w:pPr>
            <w:r>
              <w:rPr>
                <w:sz w:val="20"/>
                <w:szCs w:val="20"/>
              </w:rPr>
              <w:t xml:space="preserve">PT: Člověk a svět práce </w:t>
            </w:r>
          </w:p>
        </w:tc>
      </w:tr>
      <w:tr w:rsidR="008964BD" w:rsidTr="008964BD">
        <w:trPr>
          <w:cantSplit/>
          <w:jc w:val="center"/>
        </w:trPr>
        <w:tc>
          <w:tcPr>
            <w:tcW w:w="5240" w:type="dxa"/>
            <w:tcBorders>
              <w:top w:val="single" w:sz="4" w:space="0" w:color="000000"/>
              <w:left w:val="single" w:sz="4" w:space="0" w:color="000000"/>
              <w:bottom w:val="single" w:sz="4" w:space="0" w:color="000000"/>
              <w:right w:val="single" w:sz="4" w:space="0" w:color="000000"/>
            </w:tcBorders>
            <w:hideMark/>
          </w:tcPr>
          <w:p w:rsidR="008964BD" w:rsidRDefault="008964BD" w:rsidP="00E55D3C">
            <w:pPr>
              <w:pStyle w:val="Odstavecseseznamem"/>
              <w:numPr>
                <w:ilvl w:val="0"/>
                <w:numId w:val="320"/>
              </w:numPr>
              <w:spacing w:line="256" w:lineRule="auto"/>
              <w:jc w:val="left"/>
              <w:rPr>
                <w:sz w:val="20"/>
                <w:szCs w:val="20"/>
              </w:rPr>
            </w:pPr>
            <w:r>
              <w:rPr>
                <w:sz w:val="20"/>
                <w:szCs w:val="20"/>
              </w:rPr>
              <w:t>vyjmenuje a charakterizuje základní trikové možnosti ve videotvorbě</w:t>
            </w:r>
          </w:p>
        </w:tc>
        <w:tc>
          <w:tcPr>
            <w:tcW w:w="1701"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Tipy a triky </w:t>
            </w:r>
          </w:p>
        </w:tc>
        <w:tc>
          <w:tcPr>
            <w:tcW w:w="4253" w:type="dxa"/>
            <w:tcBorders>
              <w:top w:val="single" w:sz="4" w:space="0" w:color="000000"/>
              <w:left w:val="single" w:sz="4" w:space="0" w:color="000000"/>
              <w:bottom w:val="single" w:sz="4" w:space="0" w:color="000000"/>
              <w:right w:val="single" w:sz="4" w:space="0" w:color="000000"/>
            </w:tcBorders>
          </w:tcPr>
          <w:p w:rsidR="008964BD" w:rsidRDefault="008964BD">
            <w:pPr>
              <w:jc w:val="left"/>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 </w:t>
            </w:r>
          </w:p>
        </w:tc>
        <w:tc>
          <w:tcPr>
            <w:tcW w:w="1806" w:type="dxa"/>
            <w:tcBorders>
              <w:top w:val="single" w:sz="4" w:space="0" w:color="000000"/>
              <w:left w:val="single" w:sz="4" w:space="0" w:color="000000"/>
              <w:bottom w:val="single" w:sz="4" w:space="0" w:color="000000"/>
              <w:right w:val="single" w:sz="4" w:space="0" w:color="000000"/>
            </w:tcBorders>
            <w:hideMark/>
          </w:tcPr>
          <w:p w:rsidR="008964BD" w:rsidRDefault="008964BD">
            <w:pPr>
              <w:jc w:val="left"/>
              <w:rPr>
                <w:sz w:val="20"/>
                <w:szCs w:val="20"/>
              </w:rPr>
            </w:pPr>
            <w:r>
              <w:rPr>
                <w:sz w:val="20"/>
                <w:szCs w:val="20"/>
              </w:rPr>
              <w:t xml:space="preserve"> </w:t>
            </w:r>
          </w:p>
        </w:tc>
      </w:tr>
    </w:tbl>
    <w:p w:rsidR="00F74E11" w:rsidRPr="00ED587C" w:rsidRDefault="00F74E11" w:rsidP="00ED587C">
      <w:pPr>
        <w:sectPr w:rsidR="00F74E11" w:rsidRPr="00ED587C" w:rsidSect="00CF578B">
          <w:headerReference w:type="default" r:id="rId53"/>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3" w:name="_Toc49174045"/>
      <w:r w:rsidRPr="00C463FF">
        <w:lastRenderedPageBreak/>
        <w:t>Učební osnova předmětu: Aplikovaná psychologie (APSY)</w:t>
      </w:r>
      <w:bookmarkEnd w:id="93"/>
    </w:p>
    <w:p w:rsidR="00F97887" w:rsidRDefault="00ED587C" w:rsidP="00ED587C">
      <w:r w:rsidRPr="00ED587C">
        <w:t>Oblast vzdělávání: estetické</w:t>
      </w:r>
      <w:r w:rsidR="004922F0" w:rsidRPr="00ED587C">
        <w:t xml:space="preserve"> a</w:t>
      </w:r>
      <w:r w:rsidR="004922F0">
        <w:t> </w:t>
      </w:r>
      <w:r w:rsidRPr="00ED587C">
        <w:t>společenskovědní vzdělávání</w:t>
      </w:r>
    </w:p>
    <w:p w:rsidR="00F97887" w:rsidRDefault="00ED587C" w:rsidP="00ED587C">
      <w:r w:rsidRPr="00ED587C">
        <w:t>Platnost: 1. 9. 2020 počínaje 1. ročníkem</w:t>
      </w:r>
    </w:p>
    <w:p w:rsidR="00F97887" w:rsidRDefault="00ED587C" w:rsidP="00ED587C">
      <w:r w:rsidRPr="00ED587C">
        <w:t>Celkem hodin týdně: 2 hodiny</w:t>
      </w:r>
    </w:p>
    <w:p w:rsidR="00F97887" w:rsidRDefault="00ED587C" w:rsidP="00FA6C71">
      <w:pPr>
        <w:pStyle w:val="Nadpis3"/>
      </w:pPr>
      <w:r w:rsidRPr="00ED587C">
        <w:t>Obecný cíl vyučovacího předmětu</w:t>
      </w:r>
    </w:p>
    <w:p w:rsidR="00ED587C" w:rsidRPr="00ED587C" w:rsidRDefault="00ED587C" w:rsidP="00ED587C">
      <w:r w:rsidRPr="00ED587C">
        <w:t>Cílem předmětu Aplikovaná psychologie je připravit žáka na uplatnění</w:t>
      </w:r>
      <w:r w:rsidR="004922F0" w:rsidRPr="00ED587C">
        <w:t xml:space="preserve"> v</w:t>
      </w:r>
      <w:r w:rsidR="004922F0">
        <w:t> </w:t>
      </w:r>
      <w:r w:rsidRPr="00ED587C">
        <w:t>osobním životě</w:t>
      </w:r>
      <w:r w:rsidR="004922F0" w:rsidRPr="00ED587C">
        <w:t xml:space="preserve"> i</w:t>
      </w:r>
      <w:r w:rsidR="004922F0">
        <w:t> </w:t>
      </w:r>
      <w:r w:rsidRPr="00ED587C">
        <w:t>v profesní kariéře. Předmět přispívá</w:t>
      </w:r>
      <w:r w:rsidR="004922F0" w:rsidRPr="00ED587C">
        <w:t xml:space="preserve"> k</w:t>
      </w:r>
      <w:r w:rsidR="004922F0">
        <w:t> </w:t>
      </w:r>
      <w:r w:rsidRPr="00ED587C">
        <w:t>hlubšímu</w:t>
      </w:r>
      <w:r w:rsidR="004922F0" w:rsidRPr="00ED587C">
        <w:t xml:space="preserve"> a</w:t>
      </w:r>
      <w:r w:rsidR="004922F0">
        <w:t> </w:t>
      </w:r>
      <w:r w:rsidRPr="00ED587C">
        <w:t>komplexnějšímu pochopení lidské společnosti, kultury, interpersonálních vztahů</w:t>
      </w:r>
      <w:r w:rsidR="004922F0" w:rsidRPr="00ED587C">
        <w:t xml:space="preserve"> a</w:t>
      </w:r>
      <w:r w:rsidR="004922F0">
        <w:t> </w:t>
      </w:r>
      <w:r w:rsidRPr="00ED587C">
        <w:t>komunikačních strategií, psychologie reklamy</w:t>
      </w:r>
      <w:r w:rsidR="004922F0" w:rsidRPr="00ED587C">
        <w:t xml:space="preserve"> a</w:t>
      </w:r>
      <w:r w:rsidR="004922F0">
        <w:t> </w:t>
      </w:r>
      <w:r w:rsidRPr="00ED587C">
        <w:t>vlivu medií</w:t>
      </w:r>
      <w:r w:rsidR="004922F0" w:rsidRPr="00ED587C">
        <w:t xml:space="preserve"> v</w:t>
      </w:r>
      <w:r w:rsidR="004922F0">
        <w:t> </w:t>
      </w:r>
      <w:r w:rsidRPr="00ED587C">
        <w:t>globální společnosti.</w:t>
      </w:r>
    </w:p>
    <w:p w:rsidR="00F97887" w:rsidRDefault="00ED587C" w:rsidP="00FA6C71">
      <w:pPr>
        <w:pStyle w:val="Nadpis3"/>
      </w:pPr>
      <w:r w:rsidRPr="00ED587C">
        <w:t>Charakteristika učiva</w:t>
      </w:r>
    </w:p>
    <w:p w:rsidR="00F97887" w:rsidRDefault="00ED587C" w:rsidP="00ED587C">
      <w:r w:rsidRPr="00ED587C">
        <w:t>Vyučovací předmět Aplikovaná psychologie vychází</w:t>
      </w:r>
      <w:r w:rsidR="004922F0" w:rsidRPr="00ED587C">
        <w:t xml:space="preserve"> z</w:t>
      </w:r>
      <w:r w:rsidR="004922F0">
        <w:t> </w:t>
      </w:r>
      <w:r w:rsidRPr="00ED587C">
        <w:t>estetického</w:t>
      </w:r>
      <w:r w:rsidR="004922F0" w:rsidRPr="00ED587C">
        <w:t xml:space="preserve"> a</w:t>
      </w:r>
      <w:r w:rsidR="004922F0">
        <w:t> </w:t>
      </w:r>
      <w:r w:rsidRPr="00ED587C">
        <w:t>společenskovědního vzdělávání</w:t>
      </w:r>
      <w:r w:rsidR="004922F0" w:rsidRPr="00ED587C">
        <w:t xml:space="preserve"> </w:t>
      </w:r>
      <w:r w:rsidR="004922F0">
        <w:t>v </w:t>
      </w:r>
      <w:r w:rsidRPr="00ED587C">
        <w:t>RVP.</w:t>
      </w:r>
    </w:p>
    <w:p w:rsidR="00ED587C" w:rsidRPr="00ED587C" w:rsidRDefault="00ED587C" w:rsidP="00ED587C">
      <w:r w:rsidRPr="00ED587C">
        <w:t>Časová dotace ve 3.</w:t>
      </w:r>
      <w:r w:rsidR="004922F0" w:rsidRPr="00ED587C">
        <w:t xml:space="preserve"> a</w:t>
      </w:r>
      <w:r w:rsidR="004922F0">
        <w:t> </w:t>
      </w:r>
      <w:r w:rsidRPr="00ED587C">
        <w:t>ve 4. ročníku je 1 hodina týdně.</w:t>
      </w:r>
    </w:p>
    <w:p w:rsidR="00ED587C" w:rsidRPr="00ED587C" w:rsidRDefault="00ED587C" w:rsidP="00ED587C">
      <w:r w:rsidRPr="00ED587C">
        <w:t>Předmět je koncipován tak, aby žák během studia poznal základy obecné psychologie</w:t>
      </w:r>
      <w:r w:rsidR="004922F0" w:rsidRPr="00ED587C">
        <w:t xml:space="preserve"> s</w:t>
      </w:r>
      <w:r w:rsidR="004922F0">
        <w:t> </w:t>
      </w:r>
      <w:r w:rsidRPr="00ED587C">
        <w:t>přesahem do psychologie osobnosti</w:t>
      </w:r>
      <w:r w:rsidR="004922F0" w:rsidRPr="00ED587C">
        <w:t xml:space="preserve"> a</w:t>
      </w:r>
      <w:r w:rsidR="004922F0">
        <w:t> </w:t>
      </w:r>
      <w:r w:rsidRPr="00ED587C">
        <w:t>vývojové psychologie. Hlavní důraz je kladen na témata obsahující zdroje sebepoznání</w:t>
      </w:r>
      <w:r w:rsidR="004922F0" w:rsidRPr="00ED587C">
        <w:t xml:space="preserve"> a</w:t>
      </w:r>
      <w:r w:rsidR="004922F0">
        <w:t> </w:t>
      </w:r>
      <w:r w:rsidRPr="00ED587C">
        <w:t>dovednosti</w:t>
      </w:r>
      <w:r w:rsidR="004922F0" w:rsidRPr="00ED587C">
        <w:t xml:space="preserve"> v</w:t>
      </w:r>
      <w:r w:rsidR="004922F0">
        <w:t> </w:t>
      </w:r>
      <w:r w:rsidRPr="00ED587C">
        <w:t>oblasti mezilidských vztahů. Žák dále získá</w:t>
      </w:r>
      <w:r w:rsidR="004922F0" w:rsidRPr="00ED587C">
        <w:t xml:space="preserve"> a</w:t>
      </w:r>
      <w:r w:rsidR="004922F0">
        <w:t> </w:t>
      </w:r>
      <w:r w:rsidRPr="00ED587C">
        <w:t>upevní základy psychologie reklamy</w:t>
      </w:r>
      <w:r w:rsidR="004922F0" w:rsidRPr="00ED587C">
        <w:t xml:space="preserve"> a</w:t>
      </w:r>
      <w:r w:rsidR="004922F0">
        <w:t> </w:t>
      </w:r>
      <w:r w:rsidRPr="00ED587C">
        <w:t>vlivu</w:t>
      </w:r>
      <w:r w:rsidR="004922F0" w:rsidRPr="00ED587C">
        <w:t xml:space="preserve"> a</w:t>
      </w:r>
      <w:r w:rsidR="004922F0">
        <w:t> </w:t>
      </w:r>
      <w:r w:rsidRPr="00ED587C">
        <w:t>působení médií</w:t>
      </w:r>
      <w:r w:rsidR="004922F0" w:rsidRPr="00ED587C">
        <w:t xml:space="preserve"> a</w:t>
      </w:r>
      <w:r w:rsidR="004922F0">
        <w:t> </w:t>
      </w:r>
      <w:r w:rsidRPr="00ED587C">
        <w:t>masmédií. Dále žáci poznají základy duševní hygieny.</w:t>
      </w:r>
    </w:p>
    <w:p w:rsidR="00ED587C" w:rsidRPr="00ED587C" w:rsidRDefault="00ED587C" w:rsidP="00ED587C">
      <w:r w:rsidRPr="00ED587C">
        <w:t>V prvním roce výuky</w:t>
      </w:r>
      <w:r w:rsidR="004922F0" w:rsidRPr="00ED587C">
        <w:t xml:space="preserve"> v</w:t>
      </w:r>
      <w:r w:rsidR="004922F0">
        <w:t> </w:t>
      </w:r>
      <w:r w:rsidRPr="00ED587C">
        <w:t>sobě předmět integruje etickou výchovu.</w:t>
      </w:r>
    </w:p>
    <w:p w:rsidR="00F97887" w:rsidRDefault="00ED587C" w:rsidP="00FA6C71">
      <w:pPr>
        <w:pStyle w:val="Nadpis3"/>
      </w:pPr>
      <w:r w:rsidRPr="00ED587C">
        <w:t>Cíle vzdělávání</w:t>
      </w:r>
    </w:p>
    <w:p w:rsidR="00ED587C" w:rsidRPr="00ED587C" w:rsidRDefault="00ED587C" w:rsidP="00ED587C">
      <w:r w:rsidRPr="00ED587C">
        <w:t>Výuka předmětu Aplikovaná psychologie směřuje především</w:t>
      </w:r>
      <w:r w:rsidR="004922F0" w:rsidRPr="00ED587C">
        <w:t xml:space="preserve"> k</w:t>
      </w:r>
      <w:r w:rsidR="004922F0">
        <w:t> </w:t>
      </w:r>
      <w:r w:rsidRPr="00ED587C">
        <w:t>tomu, aby žák:</w:t>
      </w:r>
    </w:p>
    <w:p w:rsidR="00F97887" w:rsidRDefault="00ED587C" w:rsidP="00E55D3C">
      <w:pPr>
        <w:pStyle w:val="Odstavecseseznamem"/>
        <w:numPr>
          <w:ilvl w:val="0"/>
          <w:numId w:val="206"/>
        </w:numPr>
      </w:pPr>
      <w:r w:rsidRPr="00ED587C">
        <w:t>získal všeobecný přehled</w:t>
      </w:r>
      <w:r w:rsidR="004922F0" w:rsidRPr="00ED587C">
        <w:t xml:space="preserve"> o</w:t>
      </w:r>
      <w:r w:rsidR="004922F0">
        <w:t> </w:t>
      </w:r>
      <w:r w:rsidRPr="00ED587C">
        <w:t>globální společnosti, kultuře</w:t>
      </w:r>
      <w:r w:rsidR="004922F0" w:rsidRPr="00ED587C">
        <w:t xml:space="preserve"> a</w:t>
      </w:r>
      <w:r w:rsidR="004922F0">
        <w:t> </w:t>
      </w:r>
      <w:r w:rsidRPr="00ED587C">
        <w:t>kulturním dění,</w:t>
      </w:r>
    </w:p>
    <w:p w:rsidR="00F97887" w:rsidRDefault="00ED587C" w:rsidP="00E55D3C">
      <w:pPr>
        <w:pStyle w:val="Odstavecseseznamem"/>
        <w:numPr>
          <w:ilvl w:val="0"/>
          <w:numId w:val="206"/>
        </w:numPr>
      </w:pPr>
      <w:r w:rsidRPr="00ED587C">
        <w:t>uvědomoval si vliv prostředků masové komunikace na utváření kultury,</w:t>
      </w:r>
    </w:p>
    <w:p w:rsidR="00F97887" w:rsidRDefault="00ED587C" w:rsidP="00E55D3C">
      <w:pPr>
        <w:pStyle w:val="Odstavecseseznamem"/>
        <w:numPr>
          <w:ilvl w:val="0"/>
          <w:numId w:val="206"/>
        </w:numPr>
      </w:pPr>
      <w:r w:rsidRPr="00ED587C">
        <w:t>dovedl se orientovat</w:t>
      </w:r>
      <w:r w:rsidR="004922F0" w:rsidRPr="00ED587C">
        <w:t xml:space="preserve"> v</w:t>
      </w:r>
      <w:r w:rsidR="004922F0">
        <w:t> </w:t>
      </w:r>
      <w:r w:rsidRPr="00ED587C">
        <w:t>mediálních obsazích, kriticky je hodnotil</w:t>
      </w:r>
      <w:r w:rsidR="004922F0" w:rsidRPr="00ED587C">
        <w:t xml:space="preserve"> a</w:t>
      </w:r>
      <w:r w:rsidR="004922F0">
        <w:t> </w:t>
      </w:r>
      <w:r w:rsidRPr="00ED587C">
        <w:t>optimálně využíval masová média pro své potřeby,</w:t>
      </w:r>
    </w:p>
    <w:p w:rsidR="00F97887" w:rsidRDefault="00ED587C" w:rsidP="00E55D3C">
      <w:pPr>
        <w:pStyle w:val="Odstavecseseznamem"/>
        <w:numPr>
          <w:ilvl w:val="0"/>
          <w:numId w:val="206"/>
        </w:numPr>
      </w:pPr>
      <w:r w:rsidRPr="00ED587C">
        <w:t>dovedl diskutovat lidmi</w:t>
      </w:r>
      <w:r w:rsidR="004922F0" w:rsidRPr="00ED587C">
        <w:t xml:space="preserve"> a</w:t>
      </w:r>
      <w:r w:rsidR="004922F0">
        <w:t> </w:t>
      </w:r>
      <w:r w:rsidRPr="00ED587C">
        <w:t>hledal kompromisní řešení,</w:t>
      </w:r>
    </w:p>
    <w:p w:rsidR="00F97887" w:rsidRDefault="00ED587C" w:rsidP="00E55D3C">
      <w:pPr>
        <w:pStyle w:val="Odstavecseseznamem"/>
        <w:numPr>
          <w:ilvl w:val="0"/>
          <w:numId w:val="206"/>
        </w:numPr>
      </w:pPr>
      <w:r w:rsidRPr="00ED587C">
        <w:t>pracoval</w:t>
      </w:r>
      <w:r w:rsidR="004922F0" w:rsidRPr="00ED587C">
        <w:t xml:space="preserve"> s</w:t>
      </w:r>
      <w:r w:rsidR="004922F0">
        <w:t> </w:t>
      </w:r>
      <w:r w:rsidRPr="00ED587C">
        <w:t>informacemi, vyhledával, vyhodnocoval</w:t>
      </w:r>
      <w:r w:rsidR="004922F0" w:rsidRPr="00ED587C">
        <w:t xml:space="preserve"> a</w:t>
      </w:r>
      <w:r w:rsidR="004922F0">
        <w:t> </w:t>
      </w:r>
      <w:r w:rsidRPr="00ED587C">
        <w:t>využíval informace, zapojoval aktivně kritické myšlení</w:t>
      </w:r>
    </w:p>
    <w:p w:rsidR="00F97887" w:rsidRDefault="00ED587C" w:rsidP="00E55D3C">
      <w:pPr>
        <w:pStyle w:val="Odstavecseseznamem"/>
        <w:numPr>
          <w:ilvl w:val="0"/>
          <w:numId w:val="206"/>
        </w:numPr>
      </w:pPr>
      <w:r w:rsidRPr="00ED587C">
        <w:t>ovládal zásady profesionálního vystupování, komunikace týmové spolupráce</w:t>
      </w:r>
      <w:r w:rsidR="004922F0" w:rsidRPr="00ED587C">
        <w:t xml:space="preserve"> a</w:t>
      </w:r>
      <w:r w:rsidR="004922F0">
        <w:t> </w:t>
      </w:r>
      <w:r w:rsidRPr="00ED587C">
        <w:t>psychologické základy jednání</w:t>
      </w:r>
      <w:r w:rsidR="004922F0" w:rsidRPr="00ED587C">
        <w:t xml:space="preserve"> s</w:t>
      </w:r>
      <w:r w:rsidR="004922F0">
        <w:t> </w:t>
      </w:r>
      <w:r w:rsidRPr="00ED587C">
        <w:t>klienty, obchodními</w:t>
      </w:r>
      <w:r w:rsidR="004922F0" w:rsidRPr="00ED587C">
        <w:t xml:space="preserve"> a</w:t>
      </w:r>
      <w:r w:rsidR="004922F0">
        <w:t> </w:t>
      </w:r>
      <w:r w:rsidRPr="00ED587C">
        <w:t>profesními partnery,</w:t>
      </w:r>
    </w:p>
    <w:p w:rsidR="00F97887" w:rsidRDefault="00ED587C" w:rsidP="00E55D3C">
      <w:pPr>
        <w:pStyle w:val="Odstavecseseznamem"/>
        <w:numPr>
          <w:ilvl w:val="0"/>
          <w:numId w:val="206"/>
        </w:numPr>
      </w:pPr>
      <w:r w:rsidRPr="00ED587C">
        <w:t>orientoval se</w:t>
      </w:r>
      <w:r w:rsidR="004922F0" w:rsidRPr="00ED587C">
        <w:t xml:space="preserve"> v</w:t>
      </w:r>
      <w:r w:rsidR="004922F0">
        <w:t> </w:t>
      </w:r>
      <w:r w:rsidRPr="00ED587C">
        <w:t>marketingových</w:t>
      </w:r>
      <w:r w:rsidR="004922F0" w:rsidRPr="00ED587C">
        <w:t xml:space="preserve"> a</w:t>
      </w:r>
      <w:r w:rsidR="004922F0">
        <w:t> </w:t>
      </w:r>
      <w:r w:rsidRPr="00ED587C">
        <w:t>reklamních strategiích</w:t>
      </w:r>
    </w:p>
    <w:p w:rsidR="00ED587C" w:rsidRPr="00ED587C" w:rsidRDefault="00ED587C" w:rsidP="00E55D3C">
      <w:pPr>
        <w:pStyle w:val="Odstavecseseznamem"/>
        <w:numPr>
          <w:ilvl w:val="0"/>
          <w:numId w:val="206"/>
        </w:numPr>
      </w:pPr>
      <w:r w:rsidRPr="00ED587C">
        <w:t>a vhodně aplikoval oborovou psychologii.</w:t>
      </w:r>
    </w:p>
    <w:p w:rsidR="00F97887" w:rsidRDefault="00ED587C" w:rsidP="00FA6C71">
      <w:pPr>
        <w:pStyle w:val="Nadpis3"/>
      </w:pPr>
      <w:r w:rsidRPr="00ED587C">
        <w:t>Výukové strategie</w:t>
      </w:r>
    </w:p>
    <w:p w:rsidR="00F97887" w:rsidRDefault="00ED587C" w:rsidP="00ED587C">
      <w:r w:rsidRPr="00ED587C">
        <w:t>Pro splnění výukových</w:t>
      </w:r>
      <w:r w:rsidR="004922F0" w:rsidRPr="00ED587C">
        <w:t xml:space="preserve"> a</w:t>
      </w:r>
      <w:r w:rsidR="004922F0">
        <w:t> </w:t>
      </w:r>
      <w:r w:rsidRPr="00ED587C">
        <w:t>výchovných cílů je využito střídání různých forem výuky.</w:t>
      </w:r>
    </w:p>
    <w:p w:rsidR="00ED587C" w:rsidRPr="00ED587C" w:rsidRDefault="00ED587C" w:rsidP="00ED587C">
      <w:r w:rsidRPr="00ED587C">
        <w:t>Preferovaný je výklad</w:t>
      </w:r>
      <w:r w:rsidR="004922F0" w:rsidRPr="00ED587C">
        <w:t xml:space="preserve"> a</w:t>
      </w:r>
      <w:r w:rsidR="004922F0">
        <w:t> </w:t>
      </w:r>
      <w:r w:rsidRPr="00ED587C">
        <w:t>diskuze</w:t>
      </w:r>
      <w:r w:rsidR="004922F0" w:rsidRPr="00ED587C">
        <w:t xml:space="preserve"> o</w:t>
      </w:r>
      <w:r w:rsidR="004922F0">
        <w:t> </w:t>
      </w:r>
      <w:r w:rsidRPr="00ED587C">
        <w:t>jednotlivých tématech se snahou hledání vlastních odpovědí. Hojně využívanou metodou je praktický nácvik dovedností</w:t>
      </w:r>
      <w:r w:rsidR="004922F0" w:rsidRPr="00ED587C">
        <w:t xml:space="preserve"> a</w:t>
      </w:r>
      <w:r w:rsidR="004922F0">
        <w:t> </w:t>
      </w:r>
      <w:r w:rsidRPr="00ED587C">
        <w:t>aktivační hry. Pro jednotlivá témata je využito</w:t>
      </w:r>
      <w:r w:rsidR="004922F0" w:rsidRPr="00ED587C">
        <w:t xml:space="preserve"> i</w:t>
      </w:r>
      <w:r w:rsidR="004922F0">
        <w:t> </w:t>
      </w:r>
      <w:r w:rsidRPr="00ED587C">
        <w:t>skupinové práce, práce</w:t>
      </w:r>
      <w:r w:rsidR="004922F0" w:rsidRPr="00ED587C">
        <w:t xml:space="preserve"> s</w:t>
      </w:r>
      <w:r w:rsidR="004922F0">
        <w:t> </w:t>
      </w:r>
      <w:r w:rsidRPr="00ED587C">
        <w:t>texty</w:t>
      </w:r>
      <w:r w:rsidR="004922F0" w:rsidRPr="00ED587C">
        <w:t xml:space="preserve"> a</w:t>
      </w:r>
      <w:r w:rsidR="004922F0">
        <w:t> </w:t>
      </w:r>
      <w:r w:rsidRPr="00ED587C">
        <w:t>dokumenty</w:t>
      </w:r>
      <w:r w:rsidR="004922F0" w:rsidRPr="00ED587C">
        <w:t xml:space="preserve"> a</w:t>
      </w:r>
      <w:r w:rsidR="004922F0">
        <w:t> </w:t>
      </w:r>
      <w:r w:rsidRPr="00ED587C">
        <w:t>práce</w:t>
      </w:r>
      <w:r w:rsidR="004922F0" w:rsidRPr="00ED587C">
        <w:t xml:space="preserve"> s</w:t>
      </w:r>
      <w:r w:rsidR="004922F0">
        <w:t> </w:t>
      </w:r>
      <w:r w:rsidRPr="00ED587C">
        <w:t>audiovizuální technikou, počítačem</w:t>
      </w:r>
      <w:r w:rsidR="004922F0" w:rsidRPr="00ED587C">
        <w:t xml:space="preserve"> a</w:t>
      </w:r>
      <w:r w:rsidR="004922F0">
        <w:t> </w:t>
      </w:r>
      <w:r w:rsidRPr="00ED587C">
        <w:t>internetem. Jednotlivé formy výuky mají vést žáky</w:t>
      </w:r>
      <w:r w:rsidR="004922F0" w:rsidRPr="00ED587C">
        <w:t xml:space="preserve"> k</w:t>
      </w:r>
      <w:r w:rsidR="004922F0">
        <w:t> </w:t>
      </w:r>
      <w:r w:rsidRPr="00ED587C">
        <w:t>rozvoji komunikace</w:t>
      </w:r>
      <w:r w:rsidR="004922F0" w:rsidRPr="00ED587C">
        <w:t xml:space="preserve"> a</w:t>
      </w:r>
      <w:r w:rsidR="004922F0">
        <w:t> </w:t>
      </w:r>
      <w:r w:rsidRPr="00ED587C">
        <w:t>ke zpracovávání témat prostřednictvím referátů. Další formou výuky je zpracování aktuálních projektů.</w:t>
      </w:r>
    </w:p>
    <w:p w:rsidR="00F97887" w:rsidRDefault="00ED587C" w:rsidP="00FA6C71">
      <w:pPr>
        <w:pStyle w:val="Nadpis3"/>
      </w:pPr>
      <w:r w:rsidRPr="00ED587C">
        <w:lastRenderedPageBreak/>
        <w:t>Hodnocení výsledků žáků</w:t>
      </w:r>
    </w:p>
    <w:p w:rsidR="00ED587C" w:rsidRPr="00ED587C" w:rsidRDefault="00ED587C" w:rsidP="00ED587C">
      <w:r w:rsidRPr="00ED587C">
        <w:t>V hodinách Aplikované psychologie je žák hodnocen</w:t>
      </w:r>
      <w:r w:rsidR="004922F0" w:rsidRPr="00ED587C">
        <w:t xml:space="preserve"> v</w:t>
      </w:r>
      <w:r w:rsidR="004922F0">
        <w:t> </w:t>
      </w:r>
      <w:r w:rsidRPr="00ED587C">
        <w:t>souladu se školním řádem slovně</w:t>
      </w:r>
      <w:r w:rsidR="004922F0" w:rsidRPr="00ED587C">
        <w:t xml:space="preserve"> i</w:t>
      </w:r>
      <w:r w:rsidR="004922F0">
        <w:t> </w:t>
      </w:r>
      <w:r w:rsidRPr="00ED587C">
        <w:t>písemně. Hodnoceny jsou znalosti žáka nabyté</w:t>
      </w:r>
      <w:r w:rsidR="004922F0" w:rsidRPr="00ED587C">
        <w:t xml:space="preserve"> v</w:t>
      </w:r>
      <w:r w:rsidR="004922F0">
        <w:t> </w:t>
      </w:r>
      <w:r w:rsidRPr="00ED587C">
        <w:t>rámci probrané látky společně</w:t>
      </w:r>
      <w:r w:rsidR="004922F0" w:rsidRPr="00ED587C">
        <w:t xml:space="preserve"> s</w:t>
      </w:r>
      <w:r w:rsidR="004922F0">
        <w:t> </w:t>
      </w:r>
      <w:r w:rsidRPr="00ED587C">
        <w:t>jeho jazykovými</w:t>
      </w:r>
      <w:r w:rsidR="004922F0" w:rsidRPr="00ED587C">
        <w:t xml:space="preserve"> a</w:t>
      </w:r>
      <w:r w:rsidR="004922F0">
        <w:t> </w:t>
      </w:r>
      <w:r w:rsidRPr="00ED587C">
        <w:t>komunikačními dovednostmi. Nedílnou součást hodnocení tvoří schopnost spolupracovat</w:t>
      </w:r>
      <w:r w:rsidR="004922F0" w:rsidRPr="00ED587C">
        <w:t xml:space="preserve"> s</w:t>
      </w:r>
      <w:r w:rsidR="004922F0">
        <w:t> </w:t>
      </w:r>
      <w:r w:rsidRPr="00ED587C">
        <w:t>ostatními žáky, aktivně se zapojit do výuky, tvořivě pracovat, formulovat</w:t>
      </w:r>
      <w:r w:rsidR="004922F0" w:rsidRPr="00ED587C">
        <w:t xml:space="preserve"> a</w:t>
      </w:r>
      <w:r w:rsidR="004922F0">
        <w:t> </w:t>
      </w:r>
      <w:r w:rsidRPr="00ED587C">
        <w:t>prezentovat své názory</w:t>
      </w:r>
      <w:r w:rsidR="004922F0" w:rsidRPr="00ED587C">
        <w:t xml:space="preserve"> a</w:t>
      </w:r>
      <w:r w:rsidR="004922F0">
        <w:t> </w:t>
      </w:r>
      <w:r w:rsidRPr="00ED587C">
        <w:t>v neposlední řadě</w:t>
      </w:r>
      <w:r w:rsidR="004922F0" w:rsidRPr="00ED587C">
        <w:t xml:space="preserve"> i</w:t>
      </w:r>
      <w:r w:rsidR="004922F0">
        <w:t> </w:t>
      </w:r>
      <w:r w:rsidRPr="00ED587C">
        <w:t>osobní pokrok žáka.</w:t>
      </w:r>
    </w:p>
    <w:p w:rsidR="00F97887" w:rsidRDefault="00ED587C" w:rsidP="00FA6C71">
      <w:pPr>
        <w:pStyle w:val="Nadpis3"/>
      </w:pPr>
      <w:r w:rsidRPr="00ED587C">
        <w:t>Přínos předmětu pro rozvoj klíčových kompetencí</w:t>
      </w:r>
    </w:p>
    <w:p w:rsidR="00ED587C" w:rsidRPr="00ED587C" w:rsidRDefault="00ED587C" w:rsidP="00D12946">
      <w:pPr>
        <w:spacing w:after="0"/>
      </w:pPr>
      <w:r w:rsidRPr="00ED587C">
        <w:t>Vzdělávání</w:t>
      </w:r>
      <w:r w:rsidR="004922F0" w:rsidRPr="00ED587C">
        <w:t xml:space="preserve"> v</w:t>
      </w:r>
      <w:r w:rsidR="004922F0">
        <w:t> </w:t>
      </w:r>
      <w:r w:rsidRPr="00ED587C">
        <w:t>předmětu přispívá</w:t>
      </w:r>
      <w:r w:rsidR="004922F0" w:rsidRPr="00ED587C">
        <w:t xml:space="preserve"> k</w:t>
      </w:r>
      <w:r w:rsidR="004922F0">
        <w:t> </w:t>
      </w:r>
      <w:r w:rsidRPr="00ED587C">
        <w:t>rozvoji především těchto klíčových kompetencí:</w:t>
      </w:r>
    </w:p>
    <w:p w:rsidR="00F97887" w:rsidRDefault="00ED587C" w:rsidP="00E55D3C">
      <w:pPr>
        <w:pStyle w:val="Odstavecseseznamem"/>
        <w:numPr>
          <w:ilvl w:val="0"/>
          <w:numId w:val="205"/>
        </w:numPr>
      </w:pPr>
      <w:r w:rsidRPr="00ED587C">
        <w:t>zpracovávat informace</w:t>
      </w:r>
      <w:r w:rsidR="004922F0" w:rsidRPr="00ED587C">
        <w:t xml:space="preserve"> a</w:t>
      </w:r>
      <w:r w:rsidR="004922F0">
        <w:t> </w:t>
      </w:r>
      <w:r w:rsidRPr="00ED587C">
        <w:t>kriticky je využívat,</w:t>
      </w:r>
    </w:p>
    <w:p w:rsidR="00F97887" w:rsidRDefault="00ED587C" w:rsidP="00E55D3C">
      <w:pPr>
        <w:pStyle w:val="Odstavecseseznamem"/>
        <w:numPr>
          <w:ilvl w:val="0"/>
          <w:numId w:val="205"/>
        </w:numPr>
      </w:pPr>
      <w:r w:rsidRPr="00ED587C">
        <w:t>účastnit se aktivně diskuzí,</w:t>
      </w:r>
    </w:p>
    <w:p w:rsidR="00F97887" w:rsidRDefault="00ED587C" w:rsidP="00E55D3C">
      <w:pPr>
        <w:pStyle w:val="Odstavecseseznamem"/>
        <w:numPr>
          <w:ilvl w:val="0"/>
          <w:numId w:val="205"/>
        </w:numPr>
      </w:pPr>
      <w:r w:rsidRPr="00ED587C">
        <w:t>formulovat</w:t>
      </w:r>
      <w:r w:rsidR="004922F0" w:rsidRPr="00ED587C">
        <w:t xml:space="preserve"> a</w:t>
      </w:r>
      <w:r w:rsidR="004922F0">
        <w:t> </w:t>
      </w:r>
      <w:r w:rsidRPr="00ED587C">
        <w:t>obhajovat své názory</w:t>
      </w:r>
      <w:r w:rsidR="004922F0" w:rsidRPr="00ED587C">
        <w:t xml:space="preserve"> a</w:t>
      </w:r>
      <w:r w:rsidR="004922F0">
        <w:t> </w:t>
      </w:r>
      <w:r w:rsidRPr="00ED587C">
        <w:t>postoje,</w:t>
      </w:r>
    </w:p>
    <w:p w:rsidR="00F97887" w:rsidRDefault="00ED587C" w:rsidP="00E55D3C">
      <w:pPr>
        <w:pStyle w:val="Odstavecseseznamem"/>
        <w:numPr>
          <w:ilvl w:val="0"/>
          <w:numId w:val="205"/>
        </w:numPr>
      </w:pPr>
      <w:r w:rsidRPr="00ED587C">
        <w:t>vyjadřovat se</w:t>
      </w:r>
      <w:r w:rsidR="004922F0" w:rsidRPr="00ED587C">
        <w:t xml:space="preserve"> a</w:t>
      </w:r>
      <w:r w:rsidR="004922F0">
        <w:t> </w:t>
      </w:r>
      <w:r w:rsidRPr="00ED587C">
        <w:t>vystupovat</w:t>
      </w:r>
      <w:r w:rsidR="004922F0" w:rsidRPr="00ED587C">
        <w:t xml:space="preserve"> v</w:t>
      </w:r>
      <w:r w:rsidR="004922F0">
        <w:t> </w:t>
      </w:r>
      <w:r w:rsidRPr="00ED587C">
        <w:t>souladu se zásadami kultury projevu</w:t>
      </w:r>
      <w:r w:rsidR="004922F0" w:rsidRPr="00ED587C">
        <w:t xml:space="preserve"> a</w:t>
      </w:r>
      <w:r w:rsidR="004922F0">
        <w:t> </w:t>
      </w:r>
      <w:r w:rsidRPr="00ED587C">
        <w:t>chování,</w:t>
      </w:r>
    </w:p>
    <w:p w:rsidR="00F97887" w:rsidRDefault="00ED587C" w:rsidP="00E55D3C">
      <w:pPr>
        <w:pStyle w:val="Odstavecseseznamem"/>
        <w:numPr>
          <w:ilvl w:val="0"/>
          <w:numId w:val="205"/>
        </w:numPr>
      </w:pPr>
      <w:r w:rsidRPr="00ED587C">
        <w:t>ověřovat si získané poznatky,</w:t>
      </w:r>
    </w:p>
    <w:p w:rsidR="00F97887" w:rsidRDefault="00ED587C" w:rsidP="00E55D3C">
      <w:pPr>
        <w:pStyle w:val="Odstavecseseznamem"/>
        <w:numPr>
          <w:ilvl w:val="0"/>
          <w:numId w:val="205"/>
        </w:numPr>
      </w:pPr>
      <w:r w:rsidRPr="00ED587C">
        <w:t>kriticky zvažovat názory, postoje</w:t>
      </w:r>
      <w:r w:rsidR="004922F0" w:rsidRPr="00ED587C">
        <w:t xml:space="preserve"> a</w:t>
      </w:r>
      <w:r w:rsidR="004922F0">
        <w:t> </w:t>
      </w:r>
      <w:r w:rsidRPr="00ED587C">
        <w:t>jednání jiných lidí,</w:t>
      </w:r>
    </w:p>
    <w:p w:rsidR="00F97887" w:rsidRDefault="00ED587C" w:rsidP="00E55D3C">
      <w:pPr>
        <w:pStyle w:val="Odstavecseseznamem"/>
        <w:numPr>
          <w:ilvl w:val="0"/>
          <w:numId w:val="205"/>
        </w:numPr>
      </w:pPr>
      <w:r w:rsidRPr="00ED587C">
        <w:t>pracovat</w:t>
      </w:r>
      <w:r w:rsidR="004922F0" w:rsidRPr="00ED587C">
        <w:t xml:space="preserve"> v</w:t>
      </w:r>
      <w:r w:rsidR="004922F0">
        <w:t> </w:t>
      </w:r>
      <w:r w:rsidRPr="00ED587C">
        <w:t>týmu</w:t>
      </w:r>
      <w:r w:rsidR="004922F0" w:rsidRPr="00ED587C">
        <w:t xml:space="preserve"> a</w:t>
      </w:r>
      <w:r w:rsidR="004922F0">
        <w:t> </w:t>
      </w:r>
      <w:r w:rsidRPr="00ED587C">
        <w:t>podílet se na realizaci společných pracovních</w:t>
      </w:r>
      <w:r w:rsidR="004922F0" w:rsidRPr="00ED587C">
        <w:t xml:space="preserve"> a</w:t>
      </w:r>
      <w:r w:rsidR="004922F0">
        <w:t> </w:t>
      </w:r>
      <w:r w:rsidRPr="00ED587C">
        <w:t>jiných činností,</w:t>
      </w:r>
    </w:p>
    <w:p w:rsidR="00F97887" w:rsidRDefault="00ED587C" w:rsidP="00E55D3C">
      <w:pPr>
        <w:pStyle w:val="Odstavecseseznamem"/>
        <w:numPr>
          <w:ilvl w:val="0"/>
          <w:numId w:val="205"/>
        </w:numPr>
      </w:pPr>
      <w:r w:rsidRPr="00ED587C">
        <w:t>reagovat adekvátně na hodnocení svého vystupování</w:t>
      </w:r>
      <w:r w:rsidR="004922F0" w:rsidRPr="00ED587C">
        <w:t xml:space="preserve"> a</w:t>
      </w:r>
      <w:r w:rsidR="004922F0">
        <w:t> </w:t>
      </w:r>
      <w:r w:rsidRPr="00ED587C">
        <w:t>způsob jednání ze strany jiných lidí,</w:t>
      </w:r>
    </w:p>
    <w:p w:rsidR="00F97887" w:rsidRDefault="00ED587C" w:rsidP="00E55D3C">
      <w:pPr>
        <w:pStyle w:val="Odstavecseseznamem"/>
        <w:numPr>
          <w:ilvl w:val="0"/>
          <w:numId w:val="205"/>
        </w:numPr>
      </w:pPr>
      <w:r w:rsidRPr="00ED587C">
        <w:t>přijímat radu</w:t>
      </w:r>
      <w:r w:rsidR="004922F0" w:rsidRPr="00ED587C">
        <w:t xml:space="preserve"> i</w:t>
      </w:r>
      <w:r w:rsidR="004922F0">
        <w:t> </w:t>
      </w:r>
      <w:r w:rsidRPr="00ED587C">
        <w:t>kritiku,</w:t>
      </w:r>
    </w:p>
    <w:p w:rsidR="00F97887" w:rsidRDefault="00ED587C" w:rsidP="00E55D3C">
      <w:pPr>
        <w:pStyle w:val="Odstavecseseznamem"/>
        <w:numPr>
          <w:ilvl w:val="0"/>
          <w:numId w:val="205"/>
        </w:numPr>
      </w:pPr>
      <w:r w:rsidRPr="00ED587C">
        <w:t>ovládat zásady profesionálního vystupování, komunikaci, týmovou spolupráci</w:t>
      </w:r>
      <w:r w:rsidR="004922F0" w:rsidRPr="00ED587C">
        <w:t xml:space="preserve"> a</w:t>
      </w:r>
      <w:r w:rsidR="004922F0">
        <w:t> </w:t>
      </w:r>
      <w:r w:rsidRPr="00ED587C">
        <w:t>psychologické základy jednání</w:t>
      </w:r>
      <w:r w:rsidR="004922F0" w:rsidRPr="00ED587C">
        <w:t xml:space="preserve"> s</w:t>
      </w:r>
      <w:r w:rsidR="004922F0">
        <w:t> </w:t>
      </w:r>
      <w:r w:rsidRPr="00ED587C">
        <w:t>klienty, obchodními</w:t>
      </w:r>
      <w:r w:rsidR="004922F0" w:rsidRPr="00ED587C">
        <w:t xml:space="preserve"> a</w:t>
      </w:r>
      <w:r w:rsidR="004922F0">
        <w:t> </w:t>
      </w:r>
      <w:r w:rsidRPr="00ED587C">
        <w:t>pracovními partnery,</w:t>
      </w:r>
    </w:p>
    <w:p w:rsidR="00ED587C" w:rsidRPr="00ED587C" w:rsidRDefault="00ED587C" w:rsidP="00E55D3C">
      <w:pPr>
        <w:pStyle w:val="Odstavecseseznamem"/>
        <w:numPr>
          <w:ilvl w:val="0"/>
          <w:numId w:val="205"/>
        </w:numPr>
      </w:pPr>
      <w:r w:rsidRPr="00ED587C">
        <w:t>vhodně prezentovat svoji práci</w:t>
      </w:r>
      <w:r w:rsidR="004922F0" w:rsidRPr="00ED587C">
        <w:t xml:space="preserve"> v</w:t>
      </w:r>
      <w:r w:rsidR="004922F0">
        <w:t> </w:t>
      </w:r>
      <w:r w:rsidRPr="00ED587C">
        <w:t>závislosti na konkrétní situaci.</w:t>
      </w:r>
    </w:p>
    <w:p w:rsidR="00F97887" w:rsidRDefault="00ED587C" w:rsidP="00FA6C71">
      <w:pPr>
        <w:pStyle w:val="Nadpis3"/>
      </w:pPr>
      <w:r w:rsidRPr="00ED587C">
        <w:t>Aplikace průřezových témat</w:t>
      </w:r>
      <w:r w:rsidR="004922F0" w:rsidRPr="00ED587C">
        <w:t xml:space="preserve"> a</w:t>
      </w:r>
      <w:r w:rsidR="004922F0">
        <w:t> </w:t>
      </w:r>
      <w:r w:rsidRPr="00ED587C">
        <w:t>mezipředmětových vztahů</w:t>
      </w:r>
    </w:p>
    <w:p w:rsidR="00F97887" w:rsidRDefault="00ED587C" w:rsidP="00ED587C">
      <w:pPr>
        <w:rPr>
          <w:b/>
          <w:bCs/>
        </w:rPr>
      </w:pPr>
      <w:r w:rsidRPr="00ED587C">
        <w:rPr>
          <w:b/>
          <w:bCs/>
        </w:rPr>
        <w:t>Občan</w:t>
      </w:r>
      <w:r w:rsidR="004922F0" w:rsidRPr="00ED587C">
        <w:rPr>
          <w:b/>
          <w:bCs/>
        </w:rPr>
        <w:t xml:space="preserve"> v</w:t>
      </w:r>
      <w:r w:rsidR="004922F0">
        <w:rPr>
          <w:b/>
          <w:bCs/>
        </w:rPr>
        <w:t> </w:t>
      </w:r>
      <w:r w:rsidRPr="00ED587C">
        <w:rPr>
          <w:b/>
          <w:bCs/>
        </w:rPr>
        <w:t>demokratické společnosti</w:t>
      </w:r>
    </w:p>
    <w:p w:rsidR="00ED587C" w:rsidRPr="00ED587C" w:rsidRDefault="00ED587C" w:rsidP="00D12946">
      <w:pPr>
        <w:spacing w:after="0"/>
      </w:pPr>
      <w:r w:rsidRPr="00ED587C">
        <w:t>Hlavním cílem je vést žáka</w:t>
      </w:r>
      <w:r w:rsidR="004922F0" w:rsidRPr="00ED587C">
        <w:t xml:space="preserve"> k</w:t>
      </w:r>
      <w:r w:rsidR="004922F0">
        <w:t> </w:t>
      </w:r>
      <w:r w:rsidRPr="00ED587C">
        <w:t xml:space="preserve">tomu, aby </w:t>
      </w:r>
      <w:proofErr w:type="gramStart"/>
      <w:r w:rsidRPr="00ED587C">
        <w:t>se</w:t>
      </w:r>
      <w:proofErr w:type="gramEnd"/>
      <w:r w:rsidRPr="00ED587C">
        <w:t>:</w:t>
      </w:r>
    </w:p>
    <w:p w:rsidR="00F97887" w:rsidRPr="00D12946" w:rsidRDefault="00ED587C" w:rsidP="00E55D3C">
      <w:pPr>
        <w:pStyle w:val="Odstavecseseznamem"/>
        <w:numPr>
          <w:ilvl w:val="0"/>
          <w:numId w:val="249"/>
        </w:numPr>
      </w:pPr>
      <w:r w:rsidRPr="00D12946">
        <w:t>dovedl orientovat</w:t>
      </w:r>
      <w:r w:rsidR="004922F0" w:rsidRPr="00D12946">
        <w:t xml:space="preserve"> v</w:t>
      </w:r>
      <w:r w:rsidR="004922F0">
        <w:t> </w:t>
      </w:r>
      <w:r w:rsidRPr="00D12946">
        <w:t>mediálních obsazích, kriticky je hodnotil</w:t>
      </w:r>
      <w:r w:rsidR="004922F0" w:rsidRPr="00D12946">
        <w:t xml:space="preserve"> a</w:t>
      </w:r>
      <w:r w:rsidR="004922F0">
        <w:t> </w:t>
      </w:r>
      <w:r w:rsidRPr="00D12946">
        <w:t>optimálně využíval masová média pro své různé potřeby,</w:t>
      </w:r>
    </w:p>
    <w:p w:rsidR="00F97887" w:rsidRPr="00D12946" w:rsidRDefault="00ED587C" w:rsidP="00E55D3C">
      <w:pPr>
        <w:pStyle w:val="Odstavecseseznamem"/>
        <w:numPr>
          <w:ilvl w:val="0"/>
          <w:numId w:val="249"/>
        </w:numPr>
      </w:pPr>
      <w:r w:rsidRPr="00D12946">
        <w:t>dovedl jednat</w:t>
      </w:r>
      <w:r w:rsidR="004922F0" w:rsidRPr="00D12946">
        <w:t xml:space="preserve"> s</w:t>
      </w:r>
      <w:r w:rsidR="004922F0">
        <w:t> </w:t>
      </w:r>
      <w:r w:rsidRPr="00D12946">
        <w:t>lidmi,</w:t>
      </w:r>
    </w:p>
    <w:p w:rsidR="00F97887" w:rsidRPr="00D12946" w:rsidRDefault="00ED587C" w:rsidP="00E55D3C">
      <w:pPr>
        <w:pStyle w:val="Odstavecseseznamem"/>
        <w:numPr>
          <w:ilvl w:val="0"/>
          <w:numId w:val="249"/>
        </w:numPr>
      </w:pPr>
      <w:r w:rsidRPr="00D12946">
        <w:t>diskutoval</w:t>
      </w:r>
      <w:r w:rsidR="004922F0" w:rsidRPr="00D12946">
        <w:t xml:space="preserve"> o</w:t>
      </w:r>
      <w:r w:rsidR="004922F0">
        <w:t> </w:t>
      </w:r>
      <w:r w:rsidRPr="00D12946">
        <w:t>citlivých nebo kontroverzních otázkách,</w:t>
      </w:r>
    </w:p>
    <w:p w:rsidR="00F97887" w:rsidRPr="00D12946" w:rsidRDefault="00ED587C" w:rsidP="00E55D3C">
      <w:pPr>
        <w:pStyle w:val="Odstavecseseznamem"/>
        <w:numPr>
          <w:ilvl w:val="0"/>
          <w:numId w:val="249"/>
        </w:numPr>
      </w:pPr>
      <w:r w:rsidRPr="00D12946">
        <w:t>hledal kompromisní řešení,</w:t>
      </w:r>
    </w:p>
    <w:p w:rsidR="00ED587C" w:rsidRPr="00D12946" w:rsidRDefault="00ED587C" w:rsidP="00E55D3C">
      <w:pPr>
        <w:pStyle w:val="Odstavecseseznamem"/>
        <w:numPr>
          <w:ilvl w:val="0"/>
          <w:numId w:val="249"/>
        </w:numPr>
      </w:pPr>
      <w:r w:rsidRPr="00D12946">
        <w:t xml:space="preserve">měl vhodnou míru sebevědomí, </w:t>
      </w:r>
      <w:proofErr w:type="spellStart"/>
      <w:r w:rsidRPr="00D12946">
        <w:t>sebeodpovědnosti</w:t>
      </w:r>
      <w:proofErr w:type="spellEnd"/>
      <w:r w:rsidR="004922F0" w:rsidRPr="00D12946">
        <w:t xml:space="preserve"> a</w:t>
      </w:r>
      <w:r w:rsidR="004922F0">
        <w:t> </w:t>
      </w:r>
      <w:r w:rsidRPr="00D12946">
        <w:t>schopnost morálního úsudku.</w:t>
      </w:r>
    </w:p>
    <w:p w:rsidR="00F97887" w:rsidRDefault="00ED587C" w:rsidP="00ED587C">
      <w:pPr>
        <w:rPr>
          <w:b/>
          <w:bCs/>
        </w:rPr>
      </w:pPr>
      <w:r w:rsidRPr="00ED587C">
        <w:rPr>
          <w:b/>
          <w:bCs/>
        </w:rPr>
        <w:t>Člověk</w:t>
      </w:r>
      <w:r w:rsidR="004922F0" w:rsidRPr="00ED587C">
        <w:rPr>
          <w:b/>
          <w:bCs/>
        </w:rPr>
        <w:t xml:space="preserve"> a</w:t>
      </w:r>
      <w:r w:rsidR="004922F0">
        <w:rPr>
          <w:b/>
          <w:bCs/>
        </w:rPr>
        <w:t> </w:t>
      </w:r>
      <w:r w:rsidRPr="00ED587C">
        <w:rPr>
          <w:b/>
          <w:bCs/>
        </w:rPr>
        <w:t>svět práce</w:t>
      </w:r>
    </w:p>
    <w:p w:rsidR="00ED587C" w:rsidRPr="00ED587C" w:rsidRDefault="00ED587C" w:rsidP="00D12946">
      <w:pPr>
        <w:spacing w:after="0"/>
      </w:pPr>
      <w:r w:rsidRPr="00ED587C">
        <w:t>Hlavním cílem je vést žáka</w:t>
      </w:r>
      <w:r w:rsidR="004922F0" w:rsidRPr="00ED587C">
        <w:t xml:space="preserve"> k</w:t>
      </w:r>
      <w:r w:rsidR="004922F0">
        <w:t> </w:t>
      </w:r>
      <w:r w:rsidRPr="00ED587C">
        <w:t>tomu, aby:</w:t>
      </w:r>
    </w:p>
    <w:p w:rsidR="00F97887" w:rsidRDefault="00ED587C" w:rsidP="00E55D3C">
      <w:pPr>
        <w:pStyle w:val="Odstavecseseznamem"/>
        <w:numPr>
          <w:ilvl w:val="0"/>
          <w:numId w:val="204"/>
        </w:numPr>
      </w:pPr>
      <w:r w:rsidRPr="00ED587C">
        <w:t>dokázal vyhledávat</w:t>
      </w:r>
      <w:r w:rsidR="004922F0" w:rsidRPr="00ED587C">
        <w:t xml:space="preserve"> a</w:t>
      </w:r>
      <w:r w:rsidR="004922F0">
        <w:t> </w:t>
      </w:r>
      <w:r w:rsidRPr="00ED587C">
        <w:t>posuzovat informace</w:t>
      </w:r>
      <w:r w:rsidR="004922F0" w:rsidRPr="00ED587C">
        <w:t xml:space="preserve"> o</w:t>
      </w:r>
      <w:r w:rsidR="004922F0">
        <w:t> </w:t>
      </w:r>
      <w:r w:rsidRPr="00ED587C">
        <w:t>profesních příležitostech</w:t>
      </w:r>
      <w:r w:rsidR="004922F0" w:rsidRPr="00ED587C">
        <w:t xml:space="preserve"> a</w:t>
      </w:r>
      <w:r w:rsidR="004922F0">
        <w:t> </w:t>
      </w:r>
      <w:r w:rsidRPr="00ED587C">
        <w:t>orientoval se na trhu práce,</w:t>
      </w:r>
    </w:p>
    <w:p w:rsidR="00F97887" w:rsidRDefault="00ED587C" w:rsidP="00E55D3C">
      <w:pPr>
        <w:pStyle w:val="Odstavecseseznamem"/>
        <w:numPr>
          <w:ilvl w:val="0"/>
          <w:numId w:val="204"/>
        </w:numPr>
      </w:pPr>
      <w:r w:rsidRPr="00ED587C">
        <w:t>naučil se písemně</w:t>
      </w:r>
      <w:r w:rsidR="004922F0" w:rsidRPr="00ED587C">
        <w:t xml:space="preserve"> i</w:t>
      </w:r>
      <w:r w:rsidR="004922F0">
        <w:t> </w:t>
      </w:r>
      <w:r w:rsidRPr="00ED587C">
        <w:t>verbálně prezentovat při jednání</w:t>
      </w:r>
      <w:r w:rsidR="004922F0" w:rsidRPr="00ED587C">
        <w:t xml:space="preserve"> s</w:t>
      </w:r>
      <w:r w:rsidR="004922F0">
        <w:t> </w:t>
      </w:r>
      <w:r w:rsidRPr="00ED587C">
        <w:t>potenciálními zaměstnavateli,</w:t>
      </w:r>
    </w:p>
    <w:p w:rsidR="00ED587C" w:rsidRPr="00ED587C" w:rsidRDefault="00ED587C" w:rsidP="00E55D3C">
      <w:pPr>
        <w:pStyle w:val="Odstavecseseznamem"/>
        <w:numPr>
          <w:ilvl w:val="0"/>
          <w:numId w:val="204"/>
        </w:numPr>
      </w:pPr>
      <w:r w:rsidRPr="00ED587C">
        <w:t>formuloval svá očekávání</w:t>
      </w:r>
      <w:r w:rsidR="004922F0" w:rsidRPr="00ED587C">
        <w:t xml:space="preserve"> a</w:t>
      </w:r>
      <w:r w:rsidR="004922F0">
        <w:t> </w:t>
      </w:r>
      <w:r w:rsidRPr="00ED587C">
        <w:t>své priority.</w:t>
      </w:r>
    </w:p>
    <w:p w:rsidR="00F97887" w:rsidRDefault="00ED587C" w:rsidP="00ED587C">
      <w:pPr>
        <w:rPr>
          <w:b/>
          <w:bCs/>
        </w:rPr>
      </w:pPr>
      <w:r w:rsidRPr="00ED587C">
        <w:rPr>
          <w:b/>
          <w:bCs/>
        </w:rPr>
        <w:t>Informační</w:t>
      </w:r>
      <w:r w:rsidR="004922F0" w:rsidRPr="00ED587C">
        <w:rPr>
          <w:b/>
          <w:bCs/>
        </w:rPr>
        <w:t xml:space="preserve"> a</w:t>
      </w:r>
      <w:r w:rsidR="004922F0">
        <w:rPr>
          <w:b/>
          <w:bCs/>
        </w:rPr>
        <w:t> </w:t>
      </w:r>
      <w:r w:rsidRPr="00ED587C">
        <w:rPr>
          <w:b/>
          <w:bCs/>
        </w:rPr>
        <w:t>komunikační technologie</w:t>
      </w:r>
    </w:p>
    <w:p w:rsidR="00ED587C" w:rsidRPr="00ED587C" w:rsidRDefault="00ED587C" w:rsidP="00D12946">
      <w:pPr>
        <w:spacing w:after="0"/>
      </w:pPr>
      <w:r w:rsidRPr="00ED587C">
        <w:t>Hlavním cílem je vést žáka</w:t>
      </w:r>
      <w:r w:rsidR="004922F0" w:rsidRPr="00ED587C">
        <w:t xml:space="preserve"> k</w:t>
      </w:r>
      <w:r w:rsidR="004922F0">
        <w:t> </w:t>
      </w:r>
      <w:r w:rsidRPr="00ED587C">
        <w:t>tomu, aby:</w:t>
      </w:r>
    </w:p>
    <w:p w:rsidR="00ED587C" w:rsidRPr="00ED587C" w:rsidRDefault="00ED587C" w:rsidP="00E55D3C">
      <w:pPr>
        <w:pStyle w:val="Odstavecseseznamem"/>
        <w:numPr>
          <w:ilvl w:val="0"/>
          <w:numId w:val="203"/>
        </w:numPr>
      </w:pPr>
      <w:r w:rsidRPr="00ED587C">
        <w:t>uměl získávat potřebné informace</w:t>
      </w:r>
      <w:r w:rsidR="004922F0" w:rsidRPr="00ED587C">
        <w:t xml:space="preserve"> z</w:t>
      </w:r>
      <w:r w:rsidR="004922F0">
        <w:t> </w:t>
      </w:r>
      <w:r w:rsidRPr="00ED587C">
        <w:t>médií, uměl je reálně zhodnotit</w:t>
      </w:r>
      <w:r w:rsidR="004922F0" w:rsidRPr="00ED587C">
        <w:t xml:space="preserve"> a</w:t>
      </w:r>
      <w:r w:rsidR="004922F0">
        <w:t> </w:t>
      </w:r>
      <w:r w:rsidRPr="00ED587C">
        <w:t>zpracovat.</w:t>
      </w:r>
    </w:p>
    <w:p w:rsidR="00ED587C" w:rsidRPr="00ED587C" w:rsidRDefault="00ED587C" w:rsidP="00ED587C">
      <w:r w:rsidRPr="00ED587C">
        <w:t>Předmět Aplikovaná psychologie je provázán</w:t>
      </w:r>
      <w:r w:rsidR="004922F0" w:rsidRPr="00ED587C">
        <w:t xml:space="preserve"> s</w:t>
      </w:r>
      <w:r w:rsidR="004922F0">
        <w:t> </w:t>
      </w:r>
      <w:r w:rsidRPr="00ED587C">
        <w:t>dalšími vyučovanými předměty, především jsou to Základy společenských věd, Komunikace, Dějiny výtvarné kultury</w:t>
      </w:r>
      <w:r w:rsidR="004922F0" w:rsidRPr="00ED587C">
        <w:t xml:space="preserve"> a</w:t>
      </w:r>
      <w:r w:rsidR="004922F0">
        <w:t> </w:t>
      </w:r>
      <w:r w:rsidRPr="00ED587C">
        <w:t>Estetika.</w:t>
      </w:r>
    </w:p>
    <w:p w:rsidR="00ED587C" w:rsidRPr="00ED587C" w:rsidRDefault="00ED587C" w:rsidP="00604E5E">
      <w:pPr>
        <w:numPr>
          <w:ilvl w:val="0"/>
          <w:numId w:val="5"/>
        </w:numPr>
        <w:sectPr w:rsidR="00ED587C" w:rsidRPr="00ED587C" w:rsidSect="00B25582">
          <w:headerReference w:type="default" r:id="rId54"/>
          <w:pgSz w:w="11906" w:h="16838" w:code="9"/>
          <w:pgMar w:top="1701" w:right="1418" w:bottom="1418" w:left="1418" w:header="709" w:footer="709" w:gutter="0"/>
          <w:cols w:space="708"/>
          <w:docGrid w:linePitch="600" w:charSpace="32768"/>
        </w:sectPr>
      </w:pPr>
    </w:p>
    <w:p w:rsidR="00ED587C" w:rsidRPr="00ED587C" w:rsidRDefault="00ED587C" w:rsidP="00ED587C">
      <w:pPr>
        <w:pStyle w:val="Nadpis3"/>
        <w:spacing w:before="0"/>
      </w:pPr>
      <w:r w:rsidRPr="00ED587C">
        <w:lastRenderedPageBreak/>
        <w:t>Rozpis výsledků vzdělávání</w:t>
      </w:r>
      <w:r w:rsidR="004922F0" w:rsidRPr="00ED587C">
        <w:t xml:space="preserve"> a</w:t>
      </w:r>
      <w:r w:rsidR="004922F0">
        <w:t> </w:t>
      </w:r>
      <w:r w:rsidRPr="00ED587C">
        <w:t>učiva</w:t>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985"/>
        <w:gridCol w:w="4251"/>
        <w:gridCol w:w="1418"/>
        <w:gridCol w:w="1808"/>
      </w:tblGrid>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Oblast vzdělávání:</w:t>
            </w:r>
          </w:p>
          <w:p w:rsidR="00ED587C" w:rsidRPr="00ED587C" w:rsidRDefault="00ED587C" w:rsidP="00ED587C">
            <w:pPr>
              <w:spacing w:after="0"/>
              <w:jc w:val="left"/>
              <w:rPr>
                <w:b/>
                <w:bCs/>
                <w:sz w:val="20"/>
                <w:szCs w:val="20"/>
              </w:rPr>
            </w:pPr>
            <w:r w:rsidRPr="00ED587C">
              <w:rPr>
                <w:b/>
                <w:bCs/>
                <w:sz w:val="20"/>
                <w:szCs w:val="20"/>
              </w:rPr>
              <w:t>Estetické</w:t>
            </w:r>
            <w:r w:rsidR="004922F0" w:rsidRPr="00ED587C">
              <w:rPr>
                <w:b/>
                <w:bCs/>
                <w:sz w:val="20"/>
                <w:szCs w:val="20"/>
              </w:rPr>
              <w:t xml:space="preserve"> a</w:t>
            </w:r>
            <w:r w:rsidR="004922F0">
              <w:rPr>
                <w:b/>
                <w:bCs/>
                <w:sz w:val="20"/>
                <w:szCs w:val="20"/>
              </w:rPr>
              <w:t> </w:t>
            </w:r>
            <w:r w:rsidRPr="00ED587C">
              <w:rPr>
                <w:b/>
                <w:bCs/>
                <w:sz w:val="20"/>
                <w:szCs w:val="20"/>
              </w:rPr>
              <w:t xml:space="preserve">společenskovědní vzdělávání </w:t>
            </w:r>
          </w:p>
        </w:tc>
        <w:tc>
          <w:tcPr>
            <w:tcW w:w="6237" w:type="dxa"/>
            <w:gridSpan w:val="2"/>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Předmět: Aplikovaná psychologie</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Období:</w:t>
            </w:r>
          </w:p>
          <w:p w:rsidR="00ED587C" w:rsidRPr="00ED587C" w:rsidRDefault="00ED587C" w:rsidP="00ED587C">
            <w:pPr>
              <w:spacing w:after="0"/>
              <w:jc w:val="left"/>
              <w:rPr>
                <w:b/>
                <w:bCs/>
                <w:sz w:val="20"/>
                <w:szCs w:val="20"/>
              </w:rPr>
            </w:pPr>
            <w:r w:rsidRPr="00ED587C">
              <w:rPr>
                <w:b/>
                <w:bCs/>
                <w:sz w:val="20"/>
                <w:szCs w:val="20"/>
              </w:rPr>
              <w:t>III. – IV. ročník</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F97887" w:rsidRDefault="00ED587C" w:rsidP="00ED587C">
            <w:pPr>
              <w:spacing w:after="0"/>
              <w:jc w:val="left"/>
              <w:rPr>
                <w:b/>
                <w:bCs/>
                <w:sz w:val="20"/>
                <w:szCs w:val="20"/>
              </w:rPr>
            </w:pPr>
            <w:r w:rsidRPr="00ED587C">
              <w:rPr>
                <w:b/>
                <w:bCs/>
                <w:sz w:val="20"/>
                <w:szCs w:val="20"/>
              </w:rPr>
              <w:t>Očekávané výstupy</w:t>
            </w:r>
          </w:p>
          <w:p w:rsidR="00ED587C" w:rsidRPr="00ED587C" w:rsidRDefault="00ED587C" w:rsidP="00ED587C">
            <w:pPr>
              <w:spacing w:after="0"/>
              <w:jc w:val="left"/>
              <w:rPr>
                <w:b/>
                <w:bCs/>
                <w:sz w:val="20"/>
                <w:szCs w:val="20"/>
              </w:rPr>
            </w:pPr>
            <w:r w:rsidRPr="00ED587C">
              <w:rPr>
                <w:b/>
                <w:bCs/>
                <w:sz w:val="20"/>
                <w:szCs w:val="20"/>
              </w:rPr>
              <w:t>Žák:</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Tematický celek</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 xml:space="preserve">Učivo </w:t>
            </w:r>
          </w:p>
        </w:tc>
        <w:tc>
          <w:tcPr>
            <w:tcW w:w="1418" w:type="dxa"/>
            <w:tcBorders>
              <w:top w:val="single" w:sz="4" w:space="0" w:color="000000"/>
              <w:left w:val="single" w:sz="4" w:space="0" w:color="000000"/>
              <w:bottom w:val="single" w:sz="4" w:space="0" w:color="000000"/>
            </w:tcBorders>
            <w:shd w:val="clear" w:color="auto" w:fill="auto"/>
          </w:tcPr>
          <w:p w:rsidR="00F97887" w:rsidRDefault="00ED587C" w:rsidP="00ED587C">
            <w:pPr>
              <w:spacing w:after="0"/>
              <w:jc w:val="left"/>
              <w:rPr>
                <w:b/>
                <w:bCs/>
                <w:sz w:val="20"/>
                <w:szCs w:val="20"/>
              </w:rPr>
            </w:pPr>
            <w:r w:rsidRPr="00ED587C">
              <w:rPr>
                <w:b/>
                <w:bCs/>
                <w:sz w:val="20"/>
                <w:szCs w:val="20"/>
              </w:rPr>
              <w:t>Ročník</w:t>
            </w:r>
          </w:p>
          <w:p w:rsidR="00ED587C" w:rsidRPr="00ED587C" w:rsidRDefault="00ED587C" w:rsidP="00ED587C">
            <w:pPr>
              <w:spacing w:after="0"/>
              <w:jc w:val="left"/>
              <w:rPr>
                <w:b/>
                <w:bCs/>
                <w:sz w:val="20"/>
                <w:szCs w:val="20"/>
              </w:rPr>
            </w:pPr>
            <w:r w:rsidRPr="00ED587C">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Mezipředmětová vazba</w:t>
            </w:r>
          </w:p>
          <w:p w:rsidR="00ED587C" w:rsidRPr="00ED587C" w:rsidRDefault="00ED587C" w:rsidP="00ED587C">
            <w:pPr>
              <w:spacing w:after="0"/>
              <w:jc w:val="left"/>
              <w:rPr>
                <w:b/>
                <w:bCs/>
                <w:sz w:val="20"/>
                <w:szCs w:val="20"/>
              </w:rPr>
            </w:pPr>
            <w:r w:rsidRPr="00ED587C">
              <w:rPr>
                <w:b/>
                <w:bCs/>
                <w:sz w:val="20"/>
                <w:szCs w:val="20"/>
              </w:rPr>
              <w:t>Průřezové téma</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197"/>
              </w:numPr>
              <w:jc w:val="left"/>
              <w:rPr>
                <w:sz w:val="20"/>
                <w:szCs w:val="20"/>
              </w:rPr>
            </w:pPr>
            <w:r w:rsidRPr="00ED587C">
              <w:rPr>
                <w:sz w:val="20"/>
                <w:szCs w:val="20"/>
              </w:rPr>
              <w:t>vysvětlí pojem psychologie</w:t>
            </w:r>
            <w:r w:rsidR="004922F0" w:rsidRPr="00ED587C">
              <w:rPr>
                <w:sz w:val="20"/>
                <w:szCs w:val="20"/>
              </w:rPr>
              <w:t xml:space="preserve"> a</w:t>
            </w:r>
            <w:r w:rsidR="004922F0">
              <w:rPr>
                <w:sz w:val="20"/>
                <w:szCs w:val="20"/>
              </w:rPr>
              <w:t> </w:t>
            </w:r>
            <w:r w:rsidRPr="00ED587C">
              <w:rPr>
                <w:sz w:val="20"/>
                <w:szCs w:val="20"/>
              </w:rPr>
              <w:t>chápe její praktický význam pro člověka</w:t>
            </w:r>
          </w:p>
          <w:p w:rsidR="00ED587C" w:rsidRPr="00ED587C" w:rsidRDefault="00ED587C" w:rsidP="00E55D3C">
            <w:pPr>
              <w:pStyle w:val="Odstavecseseznamem"/>
              <w:numPr>
                <w:ilvl w:val="0"/>
                <w:numId w:val="197"/>
              </w:numPr>
              <w:jc w:val="left"/>
              <w:rPr>
                <w:sz w:val="20"/>
                <w:szCs w:val="20"/>
              </w:rPr>
            </w:pPr>
            <w:r w:rsidRPr="00ED587C">
              <w:rPr>
                <w:sz w:val="20"/>
                <w:szCs w:val="20"/>
              </w:rPr>
              <w:t xml:space="preserve">definuje psychologické disciplíny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Základy psychologie</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198"/>
              </w:numPr>
              <w:jc w:val="left"/>
              <w:rPr>
                <w:sz w:val="20"/>
                <w:szCs w:val="20"/>
              </w:rPr>
            </w:pPr>
            <w:r w:rsidRPr="00ED587C">
              <w:rPr>
                <w:sz w:val="20"/>
                <w:szCs w:val="20"/>
              </w:rPr>
              <w:t>psychologie</w:t>
            </w:r>
            <w:r w:rsidR="004922F0" w:rsidRPr="00ED587C">
              <w:rPr>
                <w:sz w:val="20"/>
                <w:szCs w:val="20"/>
              </w:rPr>
              <w:t xml:space="preserve"> a</w:t>
            </w:r>
            <w:r w:rsidR="004922F0">
              <w:rPr>
                <w:sz w:val="20"/>
                <w:szCs w:val="20"/>
              </w:rPr>
              <w:t> </w:t>
            </w:r>
            <w:r w:rsidRPr="00ED587C">
              <w:rPr>
                <w:sz w:val="20"/>
                <w:szCs w:val="20"/>
              </w:rPr>
              <w:t>její význam</w:t>
            </w:r>
          </w:p>
          <w:p w:rsidR="00ED587C" w:rsidRPr="00ED587C" w:rsidRDefault="00ED587C" w:rsidP="00E55D3C">
            <w:pPr>
              <w:pStyle w:val="Odstavecseseznamem"/>
              <w:numPr>
                <w:ilvl w:val="0"/>
                <w:numId w:val="198"/>
              </w:numPr>
              <w:jc w:val="left"/>
              <w:rPr>
                <w:sz w:val="20"/>
                <w:szCs w:val="20"/>
              </w:rPr>
            </w:pPr>
            <w:r w:rsidRPr="00ED587C">
              <w:rPr>
                <w:sz w:val="20"/>
                <w:szCs w:val="20"/>
              </w:rPr>
              <w:t>psychologické disciplíny</w:t>
            </w:r>
            <w:r w:rsidR="004922F0" w:rsidRPr="00ED587C">
              <w:rPr>
                <w:sz w:val="20"/>
                <w:szCs w:val="20"/>
              </w:rPr>
              <w:t xml:space="preserve"> a</w:t>
            </w:r>
            <w:r w:rsidR="004922F0">
              <w:rPr>
                <w:sz w:val="20"/>
                <w:szCs w:val="20"/>
              </w:rPr>
              <w:t> </w:t>
            </w:r>
            <w:r w:rsidRPr="00ED587C">
              <w:rPr>
                <w:sz w:val="20"/>
                <w:szCs w:val="20"/>
              </w:rPr>
              <w:t>jejich zaměření</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center"/>
              <w:rPr>
                <w:sz w:val="20"/>
                <w:szCs w:val="20"/>
              </w:rPr>
            </w:pPr>
            <w:r w:rsidRPr="00ED587C">
              <w:rPr>
                <w:sz w:val="20"/>
                <w:szCs w:val="20"/>
              </w:rPr>
              <w:t>III.</w:t>
            </w:r>
          </w:p>
          <w:p w:rsidR="00ED587C" w:rsidRPr="00ED587C" w:rsidRDefault="00FA6C71" w:rsidP="00ED587C">
            <w:pPr>
              <w:jc w:val="center"/>
              <w:rPr>
                <w:sz w:val="20"/>
                <w:szCs w:val="20"/>
              </w:rPr>
            </w:pPr>
            <w:r>
              <w:rPr>
                <w:sz w:val="20"/>
                <w:szCs w:val="20"/>
              </w:rPr>
              <w:t>32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 DEJ</w:t>
            </w:r>
          </w:p>
          <w:p w:rsidR="00ED587C" w:rsidRPr="00ED587C" w:rsidRDefault="00ED587C" w:rsidP="00ED587C">
            <w:pPr>
              <w:jc w:val="left"/>
              <w:rPr>
                <w:sz w:val="20"/>
                <w:szCs w:val="20"/>
              </w:rPr>
            </w:pPr>
            <w:r w:rsidRPr="00ED587C">
              <w:rPr>
                <w:sz w:val="20"/>
                <w:szCs w:val="20"/>
              </w:rPr>
              <w:t>PT: Člověk</w:t>
            </w:r>
            <w:r w:rsidR="004922F0" w:rsidRPr="00ED587C">
              <w:rPr>
                <w:sz w:val="20"/>
                <w:szCs w:val="20"/>
              </w:rPr>
              <w:t xml:space="preserve"> a</w:t>
            </w:r>
            <w:r w:rsidR="004922F0">
              <w:rPr>
                <w:sz w:val="20"/>
                <w:szCs w:val="20"/>
              </w:rPr>
              <w:t> </w:t>
            </w:r>
            <w:r w:rsidRPr="00ED587C">
              <w:rPr>
                <w:sz w:val="20"/>
                <w:szCs w:val="20"/>
              </w:rPr>
              <w:t xml:space="preserve">svět práce </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199"/>
              </w:numPr>
              <w:jc w:val="left"/>
              <w:rPr>
                <w:sz w:val="20"/>
                <w:szCs w:val="20"/>
              </w:rPr>
            </w:pPr>
            <w:r w:rsidRPr="00ED587C">
              <w:rPr>
                <w:sz w:val="20"/>
                <w:szCs w:val="20"/>
              </w:rPr>
              <w:t>definuje osobnost člověka</w:t>
            </w:r>
            <w:r w:rsidR="004922F0" w:rsidRPr="00ED587C">
              <w:rPr>
                <w:sz w:val="20"/>
                <w:szCs w:val="20"/>
              </w:rPr>
              <w:t xml:space="preserve"> z</w:t>
            </w:r>
            <w:r w:rsidR="004922F0">
              <w:rPr>
                <w:sz w:val="20"/>
                <w:szCs w:val="20"/>
              </w:rPr>
              <w:t> </w:t>
            </w:r>
            <w:r w:rsidRPr="00ED587C">
              <w:rPr>
                <w:sz w:val="20"/>
                <w:szCs w:val="20"/>
              </w:rPr>
              <w:t>různých hledisek</w:t>
            </w:r>
          </w:p>
          <w:p w:rsidR="00ED587C" w:rsidRPr="00ED587C" w:rsidRDefault="00ED587C" w:rsidP="00E55D3C">
            <w:pPr>
              <w:pStyle w:val="Odstavecseseznamem"/>
              <w:numPr>
                <w:ilvl w:val="0"/>
                <w:numId w:val="199"/>
              </w:numPr>
              <w:jc w:val="left"/>
              <w:rPr>
                <w:sz w:val="20"/>
                <w:szCs w:val="20"/>
              </w:rPr>
            </w:pPr>
            <w:r w:rsidRPr="00ED587C">
              <w:rPr>
                <w:sz w:val="20"/>
                <w:szCs w:val="20"/>
              </w:rPr>
              <w:t>zná různé osobnostní poruchy</w:t>
            </w:r>
            <w:r w:rsidR="004922F0" w:rsidRPr="00ED587C">
              <w:rPr>
                <w:sz w:val="20"/>
                <w:szCs w:val="20"/>
              </w:rPr>
              <w:t xml:space="preserve"> a</w:t>
            </w:r>
            <w:r w:rsidR="004922F0">
              <w:rPr>
                <w:sz w:val="20"/>
                <w:szCs w:val="20"/>
              </w:rPr>
              <w:t> </w:t>
            </w:r>
            <w:r w:rsidRPr="00ED587C">
              <w:rPr>
                <w:sz w:val="20"/>
                <w:szCs w:val="20"/>
              </w:rPr>
              <w:t>jejich specifika</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Osobnost člověka</w:t>
            </w:r>
            <w:r w:rsidR="004922F0" w:rsidRPr="00ED587C">
              <w:rPr>
                <w:sz w:val="20"/>
                <w:szCs w:val="20"/>
              </w:rPr>
              <w:t xml:space="preserve"> v</w:t>
            </w:r>
            <w:r w:rsidR="004922F0">
              <w:rPr>
                <w:sz w:val="20"/>
                <w:szCs w:val="20"/>
              </w:rPr>
              <w:t> </w:t>
            </w:r>
            <w:r w:rsidRPr="00ED587C">
              <w:rPr>
                <w:sz w:val="20"/>
                <w:szCs w:val="20"/>
              </w:rPr>
              <w:t xml:space="preserve">lidské společnosti </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0"/>
              </w:numPr>
              <w:jc w:val="left"/>
              <w:rPr>
                <w:sz w:val="20"/>
                <w:szCs w:val="20"/>
              </w:rPr>
            </w:pPr>
            <w:r w:rsidRPr="00ED587C">
              <w:rPr>
                <w:sz w:val="20"/>
                <w:szCs w:val="20"/>
              </w:rPr>
              <w:t>jedinec, osobnost, vlastnosti osobnosti, charakter, temperament</w:t>
            </w:r>
          </w:p>
          <w:p w:rsidR="00ED587C" w:rsidRPr="00ED587C" w:rsidRDefault="00ED587C" w:rsidP="00E55D3C">
            <w:pPr>
              <w:pStyle w:val="Odstavecseseznamem"/>
              <w:numPr>
                <w:ilvl w:val="0"/>
                <w:numId w:val="200"/>
              </w:numPr>
              <w:jc w:val="left"/>
              <w:rPr>
                <w:sz w:val="20"/>
                <w:szCs w:val="20"/>
              </w:rPr>
            </w:pPr>
            <w:r w:rsidRPr="00ED587C">
              <w:rPr>
                <w:sz w:val="20"/>
                <w:szCs w:val="20"/>
              </w:rPr>
              <w:t xml:space="preserve">poruchy osobnosti </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PT: Člověk</w:t>
            </w:r>
            <w:r w:rsidR="004922F0" w:rsidRPr="00ED587C">
              <w:rPr>
                <w:sz w:val="20"/>
                <w:szCs w:val="20"/>
              </w:rPr>
              <w:t xml:space="preserve"> v</w:t>
            </w:r>
            <w:r w:rsidR="004922F0">
              <w:rPr>
                <w:sz w:val="20"/>
                <w:szCs w:val="20"/>
              </w:rPr>
              <w:t> </w:t>
            </w:r>
            <w:r w:rsidRPr="00ED587C">
              <w:rPr>
                <w:sz w:val="20"/>
                <w:szCs w:val="20"/>
              </w:rPr>
              <w:t>demokratické společnosti</w:t>
            </w:r>
          </w:p>
        </w:tc>
      </w:tr>
      <w:tr w:rsidR="00ED587C" w:rsidRPr="00ED587C" w:rsidTr="00ED587C">
        <w:trPr>
          <w:cantSplit/>
          <w:jc w:val="center"/>
        </w:trPr>
        <w:tc>
          <w:tcPr>
            <w:tcW w:w="4531" w:type="dxa"/>
            <w:tcBorders>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uvede příklady psychických jevů, procesů</w:t>
            </w:r>
            <w:r w:rsidR="004922F0" w:rsidRPr="00ED587C">
              <w:rPr>
                <w:sz w:val="20"/>
                <w:szCs w:val="20"/>
              </w:rPr>
              <w:t xml:space="preserve"> a</w:t>
            </w:r>
            <w:r w:rsidR="004922F0">
              <w:rPr>
                <w:sz w:val="20"/>
                <w:szCs w:val="20"/>
              </w:rPr>
              <w:t> </w:t>
            </w:r>
            <w:r w:rsidRPr="00ED587C">
              <w:rPr>
                <w:sz w:val="20"/>
                <w:szCs w:val="20"/>
              </w:rPr>
              <w:t xml:space="preserve">vlastností </w:t>
            </w:r>
          </w:p>
        </w:tc>
        <w:tc>
          <w:tcPr>
            <w:tcW w:w="1985" w:type="dxa"/>
            <w:tcBorders>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Psychické jevy</w:t>
            </w:r>
            <w:r w:rsidR="004922F0" w:rsidRPr="00ED587C">
              <w:rPr>
                <w:sz w:val="20"/>
                <w:szCs w:val="20"/>
              </w:rPr>
              <w:t xml:space="preserve"> a</w:t>
            </w:r>
            <w:r w:rsidR="004922F0">
              <w:rPr>
                <w:sz w:val="20"/>
                <w:szCs w:val="20"/>
              </w:rPr>
              <w:t> </w:t>
            </w:r>
            <w:r w:rsidRPr="00ED587C">
              <w:rPr>
                <w:sz w:val="20"/>
                <w:szCs w:val="20"/>
              </w:rPr>
              <w:t xml:space="preserve">procesy </w:t>
            </w:r>
          </w:p>
        </w:tc>
        <w:tc>
          <w:tcPr>
            <w:tcW w:w="4252" w:type="dxa"/>
            <w:tcBorders>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psychické jevy, vlastnosti</w:t>
            </w:r>
            <w:r w:rsidR="004922F0" w:rsidRPr="00ED587C">
              <w:rPr>
                <w:sz w:val="20"/>
                <w:szCs w:val="20"/>
              </w:rPr>
              <w:t xml:space="preserve"> a</w:t>
            </w:r>
            <w:r w:rsidR="004922F0">
              <w:rPr>
                <w:sz w:val="20"/>
                <w:szCs w:val="20"/>
              </w:rPr>
              <w:t> </w:t>
            </w:r>
            <w:r w:rsidRPr="00ED587C">
              <w:rPr>
                <w:sz w:val="20"/>
                <w:szCs w:val="20"/>
              </w:rPr>
              <w:t>procesy (vnímání, myšlení, city, učení)</w:t>
            </w:r>
          </w:p>
        </w:tc>
        <w:tc>
          <w:tcPr>
            <w:tcW w:w="1418" w:type="dxa"/>
            <w:tcBorders>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uvede příklady psychických odlišností</w:t>
            </w:r>
            <w:r w:rsidR="004922F0" w:rsidRPr="00ED587C">
              <w:rPr>
                <w:sz w:val="20"/>
                <w:szCs w:val="20"/>
              </w:rPr>
              <w:t xml:space="preserve"> v</w:t>
            </w:r>
            <w:r w:rsidR="004922F0">
              <w:rPr>
                <w:sz w:val="20"/>
                <w:szCs w:val="20"/>
              </w:rPr>
              <w:t> </w:t>
            </w:r>
            <w:r w:rsidRPr="00ED587C">
              <w:rPr>
                <w:sz w:val="20"/>
                <w:szCs w:val="20"/>
              </w:rPr>
              <w:t>jednotlivých vývojových etapách člověka</w:t>
            </w:r>
            <w:r w:rsidR="004922F0" w:rsidRPr="00ED587C">
              <w:rPr>
                <w:sz w:val="20"/>
                <w:szCs w:val="20"/>
              </w:rPr>
              <w:t xml:space="preserve"> a</w:t>
            </w:r>
            <w:r w:rsidR="004922F0">
              <w:rPr>
                <w:sz w:val="20"/>
                <w:szCs w:val="20"/>
              </w:rPr>
              <w:t> </w:t>
            </w:r>
            <w:r w:rsidRPr="00ED587C">
              <w:rPr>
                <w:sz w:val="20"/>
                <w:szCs w:val="20"/>
              </w:rPr>
              <w:t xml:space="preserve">základní charakteristiku těchto etap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Vývojová psychologie</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etapy vývoje osobnosti</w:t>
            </w:r>
            <w:r w:rsidR="004922F0" w:rsidRPr="00ED587C">
              <w:rPr>
                <w:sz w:val="20"/>
                <w:szCs w:val="20"/>
              </w:rPr>
              <w:t xml:space="preserve"> a</w:t>
            </w:r>
            <w:r w:rsidR="004922F0">
              <w:rPr>
                <w:sz w:val="20"/>
                <w:szCs w:val="20"/>
              </w:rPr>
              <w:t> </w:t>
            </w:r>
            <w:r w:rsidRPr="00ED587C">
              <w:rPr>
                <w:sz w:val="20"/>
                <w:szCs w:val="20"/>
              </w:rPr>
              <w:t>jejich charakteristika</w:t>
            </w:r>
            <w:r w:rsidR="004922F0" w:rsidRPr="00ED587C">
              <w:rPr>
                <w:sz w:val="20"/>
                <w:szCs w:val="20"/>
              </w:rPr>
              <w:t xml:space="preserve"> z</w:t>
            </w:r>
            <w:r w:rsidR="004922F0">
              <w:rPr>
                <w:sz w:val="20"/>
                <w:szCs w:val="20"/>
              </w:rPr>
              <w:t> </w:t>
            </w:r>
            <w:r w:rsidRPr="00ED587C">
              <w:rPr>
                <w:sz w:val="20"/>
                <w:szCs w:val="20"/>
              </w:rPr>
              <w:t>hlediska fyzického, psychického</w:t>
            </w:r>
            <w:r w:rsidR="004922F0" w:rsidRPr="00ED587C">
              <w:rPr>
                <w:sz w:val="20"/>
                <w:szCs w:val="20"/>
              </w:rPr>
              <w:t xml:space="preserve"> a</w:t>
            </w:r>
            <w:r w:rsidR="004922F0">
              <w:rPr>
                <w:sz w:val="20"/>
                <w:szCs w:val="20"/>
              </w:rPr>
              <w:t> </w:t>
            </w:r>
            <w:r w:rsidRPr="00ED587C">
              <w:rPr>
                <w:sz w:val="20"/>
                <w:szCs w:val="20"/>
              </w:rPr>
              <w:t xml:space="preserve">sociálního </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w:t>
            </w:r>
          </w:p>
        </w:tc>
      </w:tr>
    </w:tbl>
    <w:p w:rsidR="00ED587C" w:rsidRDefault="00ED587C"/>
    <w:p w:rsidR="00ED587C" w:rsidRDefault="00ED587C">
      <w:r>
        <w:br w:type="page"/>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985"/>
        <w:gridCol w:w="4251"/>
        <w:gridCol w:w="1418"/>
        <w:gridCol w:w="1808"/>
      </w:tblGrid>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lastRenderedPageBreak/>
              <w:t>Oblast vzdělávání:</w:t>
            </w:r>
          </w:p>
          <w:p w:rsidR="00ED587C" w:rsidRPr="00ED587C" w:rsidRDefault="00ED587C" w:rsidP="00ED587C">
            <w:pPr>
              <w:spacing w:after="0"/>
              <w:jc w:val="left"/>
              <w:rPr>
                <w:b/>
                <w:bCs/>
                <w:sz w:val="20"/>
                <w:szCs w:val="20"/>
              </w:rPr>
            </w:pPr>
            <w:r w:rsidRPr="00ED587C">
              <w:rPr>
                <w:b/>
                <w:bCs/>
                <w:sz w:val="20"/>
                <w:szCs w:val="20"/>
              </w:rPr>
              <w:t>Estetické</w:t>
            </w:r>
            <w:r w:rsidR="004922F0" w:rsidRPr="00ED587C">
              <w:rPr>
                <w:b/>
                <w:bCs/>
                <w:sz w:val="20"/>
                <w:szCs w:val="20"/>
              </w:rPr>
              <w:t xml:space="preserve"> a</w:t>
            </w:r>
            <w:r w:rsidR="004922F0">
              <w:rPr>
                <w:b/>
                <w:bCs/>
                <w:sz w:val="20"/>
                <w:szCs w:val="20"/>
              </w:rPr>
              <w:t> </w:t>
            </w:r>
            <w:r w:rsidRPr="00ED587C">
              <w:rPr>
                <w:b/>
                <w:bCs/>
                <w:sz w:val="20"/>
                <w:szCs w:val="20"/>
              </w:rPr>
              <w:t>společenskovědní vzdělávání</w:t>
            </w:r>
          </w:p>
        </w:tc>
        <w:tc>
          <w:tcPr>
            <w:tcW w:w="6237" w:type="dxa"/>
            <w:gridSpan w:val="2"/>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 xml:space="preserve">Předmět: Aplikovaná psychologie </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Období:</w:t>
            </w:r>
          </w:p>
          <w:p w:rsidR="00ED587C" w:rsidRPr="00ED587C" w:rsidRDefault="00ED587C" w:rsidP="00ED587C">
            <w:pPr>
              <w:spacing w:after="0"/>
              <w:jc w:val="left"/>
              <w:rPr>
                <w:b/>
                <w:bCs/>
                <w:sz w:val="20"/>
                <w:szCs w:val="20"/>
              </w:rPr>
            </w:pPr>
            <w:r w:rsidRPr="00ED587C">
              <w:rPr>
                <w:b/>
                <w:bCs/>
                <w:sz w:val="20"/>
                <w:szCs w:val="20"/>
              </w:rPr>
              <w:t>III. – IV. ročník</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F97887" w:rsidRDefault="00ED587C" w:rsidP="00ED587C">
            <w:pPr>
              <w:spacing w:after="0"/>
              <w:jc w:val="left"/>
              <w:rPr>
                <w:b/>
                <w:bCs/>
                <w:sz w:val="20"/>
                <w:szCs w:val="20"/>
              </w:rPr>
            </w:pPr>
            <w:r w:rsidRPr="00ED587C">
              <w:rPr>
                <w:b/>
                <w:bCs/>
                <w:sz w:val="20"/>
                <w:szCs w:val="20"/>
              </w:rPr>
              <w:t>Očekávané výstupy</w:t>
            </w:r>
          </w:p>
          <w:p w:rsidR="00ED587C" w:rsidRPr="00ED587C" w:rsidRDefault="00ED587C" w:rsidP="00ED587C">
            <w:pPr>
              <w:spacing w:after="0"/>
              <w:jc w:val="left"/>
              <w:rPr>
                <w:b/>
                <w:bCs/>
                <w:sz w:val="20"/>
                <w:szCs w:val="20"/>
              </w:rPr>
            </w:pPr>
            <w:r w:rsidRPr="00ED587C">
              <w:rPr>
                <w:b/>
                <w:bCs/>
                <w:sz w:val="20"/>
                <w:szCs w:val="20"/>
              </w:rPr>
              <w:t>Žák:</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Tematický celek</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 xml:space="preserve">Učivo </w:t>
            </w:r>
          </w:p>
        </w:tc>
        <w:tc>
          <w:tcPr>
            <w:tcW w:w="1418" w:type="dxa"/>
            <w:tcBorders>
              <w:top w:val="single" w:sz="4" w:space="0" w:color="000000"/>
              <w:left w:val="single" w:sz="4" w:space="0" w:color="000000"/>
              <w:bottom w:val="single" w:sz="4" w:space="0" w:color="000000"/>
            </w:tcBorders>
            <w:shd w:val="clear" w:color="auto" w:fill="auto"/>
          </w:tcPr>
          <w:p w:rsidR="00ED587C" w:rsidRDefault="00ED587C" w:rsidP="00ED587C">
            <w:pPr>
              <w:spacing w:after="0"/>
              <w:jc w:val="left"/>
              <w:rPr>
                <w:b/>
                <w:bCs/>
                <w:sz w:val="20"/>
                <w:szCs w:val="20"/>
              </w:rPr>
            </w:pPr>
            <w:r w:rsidRPr="00ED587C">
              <w:rPr>
                <w:b/>
                <w:bCs/>
                <w:sz w:val="20"/>
                <w:szCs w:val="20"/>
              </w:rPr>
              <w:t>Ročník</w:t>
            </w:r>
          </w:p>
          <w:p w:rsidR="00ED587C" w:rsidRPr="00ED587C" w:rsidRDefault="00ED587C" w:rsidP="00ED587C">
            <w:pPr>
              <w:spacing w:after="0"/>
              <w:jc w:val="left"/>
              <w:rPr>
                <w:b/>
                <w:bCs/>
                <w:sz w:val="20"/>
                <w:szCs w:val="20"/>
              </w:rPr>
            </w:pPr>
            <w:r w:rsidRPr="00ED587C">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Default="00ED587C" w:rsidP="00ED587C">
            <w:pPr>
              <w:spacing w:after="0"/>
              <w:jc w:val="left"/>
              <w:rPr>
                <w:b/>
                <w:bCs/>
                <w:sz w:val="20"/>
                <w:szCs w:val="20"/>
              </w:rPr>
            </w:pPr>
            <w:r w:rsidRPr="00ED587C">
              <w:rPr>
                <w:b/>
                <w:bCs/>
                <w:sz w:val="20"/>
                <w:szCs w:val="20"/>
              </w:rPr>
              <w:t>Mezipředmětová vazba</w:t>
            </w:r>
          </w:p>
          <w:p w:rsidR="00ED587C" w:rsidRPr="00ED587C" w:rsidRDefault="00ED587C" w:rsidP="00ED587C">
            <w:pPr>
              <w:spacing w:after="0"/>
              <w:jc w:val="left"/>
              <w:rPr>
                <w:b/>
                <w:bCs/>
                <w:sz w:val="20"/>
                <w:szCs w:val="20"/>
              </w:rPr>
            </w:pPr>
            <w:r w:rsidRPr="00ED587C">
              <w:rPr>
                <w:b/>
                <w:bCs/>
                <w:sz w:val="20"/>
                <w:szCs w:val="20"/>
              </w:rPr>
              <w:t>Průřezové téma</w:t>
            </w:r>
          </w:p>
        </w:tc>
      </w:tr>
      <w:tr w:rsidR="00ED587C" w:rsidRPr="00ED587C" w:rsidTr="00FA6C71">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vysvětlí propojenost kultury</w:t>
            </w:r>
            <w:r w:rsidR="004922F0" w:rsidRPr="00ED587C">
              <w:rPr>
                <w:sz w:val="20"/>
                <w:szCs w:val="20"/>
              </w:rPr>
              <w:t xml:space="preserve"> a</w:t>
            </w:r>
            <w:r w:rsidR="004922F0">
              <w:rPr>
                <w:sz w:val="20"/>
                <w:szCs w:val="20"/>
              </w:rPr>
              <w:t> </w:t>
            </w:r>
            <w:r w:rsidRPr="00ED587C">
              <w:rPr>
                <w:sz w:val="20"/>
                <w:szCs w:val="20"/>
              </w:rPr>
              <w:t>medií</w:t>
            </w:r>
          </w:p>
          <w:p w:rsidR="00ED587C" w:rsidRPr="00ED587C" w:rsidRDefault="00ED587C" w:rsidP="00E55D3C">
            <w:pPr>
              <w:pStyle w:val="Odstavecseseznamem"/>
              <w:numPr>
                <w:ilvl w:val="0"/>
                <w:numId w:val="201"/>
              </w:numPr>
              <w:jc w:val="left"/>
              <w:rPr>
                <w:sz w:val="20"/>
                <w:szCs w:val="20"/>
              </w:rPr>
            </w:pPr>
            <w:r w:rsidRPr="00ED587C">
              <w:rPr>
                <w:sz w:val="20"/>
                <w:szCs w:val="20"/>
              </w:rPr>
              <w:t>debatuje</w:t>
            </w:r>
            <w:r w:rsidR="004922F0" w:rsidRPr="00ED587C">
              <w:rPr>
                <w:sz w:val="20"/>
                <w:szCs w:val="20"/>
              </w:rPr>
              <w:t xml:space="preserve"> o</w:t>
            </w:r>
            <w:r w:rsidR="004922F0">
              <w:rPr>
                <w:sz w:val="20"/>
                <w:szCs w:val="20"/>
              </w:rPr>
              <w:t> </w:t>
            </w:r>
            <w:r w:rsidRPr="00ED587C">
              <w:rPr>
                <w:sz w:val="20"/>
                <w:szCs w:val="20"/>
              </w:rPr>
              <w:t>globálním charakteru medií</w:t>
            </w:r>
          </w:p>
          <w:p w:rsidR="00ED587C" w:rsidRPr="00ED587C" w:rsidRDefault="00ED587C" w:rsidP="00E55D3C">
            <w:pPr>
              <w:pStyle w:val="Odstavecseseznamem"/>
              <w:numPr>
                <w:ilvl w:val="0"/>
                <w:numId w:val="201"/>
              </w:numPr>
              <w:jc w:val="left"/>
              <w:rPr>
                <w:sz w:val="20"/>
                <w:szCs w:val="20"/>
              </w:rPr>
            </w:pPr>
            <w:r w:rsidRPr="00ED587C">
              <w:rPr>
                <w:sz w:val="20"/>
                <w:szCs w:val="20"/>
              </w:rPr>
              <w:t>popíše jednotlivé typy medií</w:t>
            </w:r>
          </w:p>
          <w:p w:rsidR="00ED587C" w:rsidRPr="00ED587C" w:rsidRDefault="00ED587C" w:rsidP="00E55D3C">
            <w:pPr>
              <w:pStyle w:val="Odstavecseseznamem"/>
              <w:numPr>
                <w:ilvl w:val="0"/>
                <w:numId w:val="201"/>
              </w:numPr>
              <w:jc w:val="left"/>
              <w:rPr>
                <w:sz w:val="20"/>
                <w:szCs w:val="20"/>
              </w:rPr>
            </w:pPr>
            <w:r w:rsidRPr="00ED587C">
              <w:rPr>
                <w:sz w:val="20"/>
                <w:szCs w:val="20"/>
              </w:rPr>
              <w:t>pracuje</w:t>
            </w:r>
            <w:r w:rsidR="004922F0" w:rsidRPr="00ED587C">
              <w:rPr>
                <w:sz w:val="20"/>
                <w:szCs w:val="20"/>
              </w:rPr>
              <w:t xml:space="preserve"> s</w:t>
            </w:r>
            <w:r w:rsidR="004922F0">
              <w:rPr>
                <w:sz w:val="20"/>
                <w:szCs w:val="20"/>
              </w:rPr>
              <w:t> </w:t>
            </w:r>
            <w:r w:rsidRPr="00ED587C">
              <w:rPr>
                <w:sz w:val="20"/>
                <w:szCs w:val="20"/>
              </w:rPr>
              <w:t xml:space="preserve">informacemi přenášenými medii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Masová media</w:t>
            </w:r>
            <w:r w:rsidR="004922F0" w:rsidRPr="00ED587C">
              <w:rPr>
                <w:sz w:val="20"/>
                <w:szCs w:val="20"/>
              </w:rPr>
              <w:t xml:space="preserve"> a</w:t>
            </w:r>
            <w:r w:rsidR="004922F0">
              <w:rPr>
                <w:sz w:val="20"/>
                <w:szCs w:val="20"/>
              </w:rPr>
              <w:t> </w:t>
            </w:r>
            <w:r w:rsidRPr="00ED587C">
              <w:rPr>
                <w:sz w:val="20"/>
                <w:szCs w:val="20"/>
              </w:rPr>
              <w:t>kultura</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vliv medií na jedince</w:t>
            </w:r>
            <w:r w:rsidR="004922F0" w:rsidRPr="00ED587C">
              <w:rPr>
                <w:sz w:val="20"/>
                <w:szCs w:val="20"/>
              </w:rPr>
              <w:t xml:space="preserve"> a</w:t>
            </w:r>
            <w:r w:rsidR="004922F0">
              <w:rPr>
                <w:sz w:val="20"/>
                <w:szCs w:val="20"/>
              </w:rPr>
              <w:t> </w:t>
            </w:r>
            <w:r w:rsidRPr="00ED587C">
              <w:rPr>
                <w:sz w:val="20"/>
                <w:szCs w:val="20"/>
              </w:rPr>
              <w:t>společnost</w:t>
            </w:r>
          </w:p>
          <w:p w:rsidR="00ED587C" w:rsidRPr="00ED587C" w:rsidRDefault="00ED587C" w:rsidP="00E55D3C">
            <w:pPr>
              <w:pStyle w:val="Odstavecseseznamem"/>
              <w:numPr>
                <w:ilvl w:val="0"/>
                <w:numId w:val="201"/>
              </w:numPr>
              <w:jc w:val="left"/>
              <w:rPr>
                <w:sz w:val="20"/>
                <w:szCs w:val="20"/>
              </w:rPr>
            </w:pPr>
            <w:r w:rsidRPr="00ED587C">
              <w:rPr>
                <w:sz w:val="20"/>
                <w:szCs w:val="20"/>
              </w:rPr>
              <w:t>globalizace medií</w:t>
            </w:r>
            <w:r w:rsidR="004922F0" w:rsidRPr="00ED587C">
              <w:rPr>
                <w:sz w:val="20"/>
                <w:szCs w:val="20"/>
              </w:rPr>
              <w:t xml:space="preserve"> a</w:t>
            </w:r>
            <w:r w:rsidR="004922F0">
              <w:rPr>
                <w:sz w:val="20"/>
                <w:szCs w:val="20"/>
              </w:rPr>
              <w:t> </w:t>
            </w:r>
            <w:r w:rsidRPr="00ED587C">
              <w:rPr>
                <w:sz w:val="20"/>
                <w:szCs w:val="20"/>
              </w:rPr>
              <w:t>nové trendy</w:t>
            </w:r>
          </w:p>
          <w:p w:rsidR="00ED587C" w:rsidRPr="00ED587C" w:rsidRDefault="00ED587C" w:rsidP="00E55D3C">
            <w:pPr>
              <w:pStyle w:val="Odstavecseseznamem"/>
              <w:numPr>
                <w:ilvl w:val="0"/>
                <w:numId w:val="201"/>
              </w:numPr>
              <w:jc w:val="left"/>
              <w:rPr>
                <w:sz w:val="20"/>
                <w:szCs w:val="20"/>
              </w:rPr>
            </w:pPr>
            <w:r w:rsidRPr="00ED587C">
              <w:rPr>
                <w:sz w:val="20"/>
                <w:szCs w:val="20"/>
              </w:rPr>
              <w:t>typy medií</w:t>
            </w:r>
          </w:p>
          <w:p w:rsidR="00ED587C" w:rsidRPr="00ED587C" w:rsidRDefault="00DB0962" w:rsidP="00E55D3C">
            <w:pPr>
              <w:pStyle w:val="Odstavecseseznamem"/>
              <w:numPr>
                <w:ilvl w:val="0"/>
                <w:numId w:val="201"/>
              </w:numPr>
              <w:jc w:val="left"/>
              <w:rPr>
                <w:sz w:val="20"/>
                <w:szCs w:val="20"/>
              </w:rPr>
            </w:pPr>
            <w:r w:rsidRPr="00ED587C">
              <w:rPr>
                <w:sz w:val="20"/>
                <w:szCs w:val="20"/>
              </w:rPr>
              <w:t>multimédia</w:t>
            </w:r>
            <w:r w:rsidR="004922F0" w:rsidRPr="00ED587C">
              <w:rPr>
                <w:sz w:val="20"/>
                <w:szCs w:val="20"/>
              </w:rPr>
              <w:t xml:space="preserve"> a</w:t>
            </w:r>
            <w:r w:rsidR="004922F0">
              <w:rPr>
                <w:sz w:val="20"/>
                <w:szCs w:val="20"/>
              </w:rPr>
              <w:t> </w:t>
            </w:r>
            <w:r w:rsidR="00ED587C" w:rsidRPr="00ED587C">
              <w:rPr>
                <w:sz w:val="20"/>
                <w:szCs w:val="20"/>
              </w:rPr>
              <w:t>internet</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FA6C71">
            <w:pPr>
              <w:jc w:val="center"/>
              <w:rPr>
                <w:sz w:val="20"/>
                <w:szCs w:val="20"/>
              </w:rPr>
            </w:pPr>
            <w:r w:rsidRPr="00ED587C">
              <w:rPr>
                <w:sz w:val="20"/>
                <w:szCs w:val="20"/>
              </w:rPr>
              <w:t>IV.</w:t>
            </w:r>
          </w:p>
          <w:p w:rsidR="00ED587C" w:rsidRPr="00ED587C" w:rsidRDefault="00FA6C71" w:rsidP="00FA6C71">
            <w:pPr>
              <w:jc w:val="center"/>
              <w:rPr>
                <w:sz w:val="20"/>
                <w:szCs w:val="20"/>
              </w:rPr>
            </w:pPr>
            <w:r>
              <w:rPr>
                <w:sz w:val="20"/>
                <w:szCs w:val="20"/>
              </w:rPr>
              <w:t>32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 KOM</w:t>
            </w:r>
          </w:p>
          <w:p w:rsidR="00ED587C" w:rsidRPr="00ED587C" w:rsidRDefault="00ED587C" w:rsidP="00ED587C">
            <w:pPr>
              <w:jc w:val="left"/>
              <w:rPr>
                <w:sz w:val="20"/>
                <w:szCs w:val="20"/>
              </w:rPr>
            </w:pPr>
            <w:r w:rsidRPr="00ED587C">
              <w:rPr>
                <w:sz w:val="20"/>
                <w:szCs w:val="20"/>
              </w:rPr>
              <w:t>PT: Informační</w:t>
            </w:r>
            <w:r w:rsidR="004922F0" w:rsidRPr="00ED587C">
              <w:rPr>
                <w:sz w:val="20"/>
                <w:szCs w:val="20"/>
              </w:rPr>
              <w:t xml:space="preserve"> a</w:t>
            </w:r>
            <w:r w:rsidR="004922F0">
              <w:rPr>
                <w:sz w:val="20"/>
                <w:szCs w:val="20"/>
              </w:rPr>
              <w:t> </w:t>
            </w:r>
            <w:r w:rsidRPr="00ED587C">
              <w:rPr>
                <w:sz w:val="20"/>
                <w:szCs w:val="20"/>
              </w:rPr>
              <w:t xml:space="preserve">komunikační technologie </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2"/>
              </w:numPr>
              <w:jc w:val="left"/>
              <w:rPr>
                <w:sz w:val="20"/>
                <w:szCs w:val="20"/>
              </w:rPr>
            </w:pPr>
            <w:r w:rsidRPr="00ED587C">
              <w:rPr>
                <w:sz w:val="20"/>
                <w:szCs w:val="20"/>
              </w:rPr>
              <w:t>charakterizuje pojmy marketing, propagace, reklama</w:t>
            </w:r>
          </w:p>
          <w:p w:rsidR="00ED587C" w:rsidRPr="00ED587C" w:rsidRDefault="00ED587C" w:rsidP="00E55D3C">
            <w:pPr>
              <w:pStyle w:val="Odstavecseseznamem"/>
              <w:numPr>
                <w:ilvl w:val="0"/>
                <w:numId w:val="202"/>
              </w:numPr>
              <w:jc w:val="left"/>
              <w:rPr>
                <w:sz w:val="20"/>
                <w:szCs w:val="20"/>
              </w:rPr>
            </w:pPr>
            <w:r w:rsidRPr="00ED587C">
              <w:rPr>
                <w:sz w:val="20"/>
                <w:szCs w:val="20"/>
              </w:rPr>
              <w:t>vysvětlí jednotlivé typy reklamy</w:t>
            </w:r>
          </w:p>
          <w:p w:rsidR="00ED587C" w:rsidRPr="00ED587C" w:rsidRDefault="00ED587C" w:rsidP="00E55D3C">
            <w:pPr>
              <w:pStyle w:val="Odstavecseseznamem"/>
              <w:numPr>
                <w:ilvl w:val="0"/>
                <w:numId w:val="202"/>
              </w:numPr>
              <w:jc w:val="left"/>
              <w:rPr>
                <w:sz w:val="20"/>
                <w:szCs w:val="20"/>
              </w:rPr>
            </w:pPr>
            <w:r w:rsidRPr="00ED587C">
              <w:rPr>
                <w:sz w:val="20"/>
                <w:szCs w:val="20"/>
              </w:rPr>
              <w:t>debatuje</w:t>
            </w:r>
            <w:r w:rsidR="004922F0" w:rsidRPr="00ED587C">
              <w:rPr>
                <w:sz w:val="20"/>
                <w:szCs w:val="20"/>
              </w:rPr>
              <w:t xml:space="preserve"> o</w:t>
            </w:r>
            <w:r w:rsidR="004922F0">
              <w:rPr>
                <w:sz w:val="20"/>
                <w:szCs w:val="20"/>
              </w:rPr>
              <w:t> </w:t>
            </w:r>
            <w:r w:rsidRPr="00ED587C">
              <w:rPr>
                <w:sz w:val="20"/>
                <w:szCs w:val="20"/>
              </w:rPr>
              <w:t>vlivu reklamy na psychiku člověka</w:t>
            </w:r>
          </w:p>
          <w:p w:rsidR="00ED587C" w:rsidRPr="00ED587C" w:rsidRDefault="00ED587C" w:rsidP="00E55D3C">
            <w:pPr>
              <w:pStyle w:val="Odstavecseseznamem"/>
              <w:numPr>
                <w:ilvl w:val="0"/>
                <w:numId w:val="202"/>
              </w:numPr>
              <w:jc w:val="left"/>
              <w:rPr>
                <w:sz w:val="20"/>
                <w:szCs w:val="20"/>
              </w:rPr>
            </w:pPr>
            <w:r w:rsidRPr="00ED587C">
              <w:rPr>
                <w:sz w:val="20"/>
                <w:szCs w:val="20"/>
              </w:rPr>
              <w:t>debatuje</w:t>
            </w:r>
            <w:r w:rsidR="004922F0" w:rsidRPr="00ED587C">
              <w:rPr>
                <w:sz w:val="20"/>
                <w:szCs w:val="20"/>
              </w:rPr>
              <w:t xml:space="preserve"> o</w:t>
            </w:r>
            <w:r w:rsidR="004922F0">
              <w:rPr>
                <w:sz w:val="20"/>
                <w:szCs w:val="20"/>
              </w:rPr>
              <w:t> </w:t>
            </w:r>
            <w:r w:rsidRPr="00ED587C">
              <w:rPr>
                <w:sz w:val="20"/>
                <w:szCs w:val="20"/>
              </w:rPr>
              <w:t>účinnosti reklamy</w:t>
            </w:r>
          </w:p>
          <w:p w:rsidR="00ED587C" w:rsidRPr="00ED587C" w:rsidRDefault="00ED587C" w:rsidP="00E55D3C">
            <w:pPr>
              <w:pStyle w:val="Odstavecseseznamem"/>
              <w:numPr>
                <w:ilvl w:val="0"/>
                <w:numId w:val="202"/>
              </w:numPr>
              <w:jc w:val="left"/>
              <w:rPr>
                <w:sz w:val="20"/>
                <w:szCs w:val="20"/>
              </w:rPr>
            </w:pPr>
            <w:r w:rsidRPr="00ED587C">
              <w:rPr>
                <w:sz w:val="20"/>
                <w:szCs w:val="20"/>
              </w:rPr>
              <w:t>navrhne reklamní materiál</w:t>
            </w:r>
          </w:p>
          <w:p w:rsidR="00ED587C" w:rsidRPr="00ED587C" w:rsidRDefault="00ED587C" w:rsidP="00E55D3C">
            <w:pPr>
              <w:pStyle w:val="Odstavecseseznamem"/>
              <w:numPr>
                <w:ilvl w:val="0"/>
                <w:numId w:val="202"/>
              </w:numPr>
              <w:jc w:val="left"/>
              <w:rPr>
                <w:sz w:val="20"/>
                <w:szCs w:val="20"/>
              </w:rPr>
            </w:pPr>
            <w:r w:rsidRPr="00ED587C">
              <w:rPr>
                <w:sz w:val="20"/>
                <w:szCs w:val="20"/>
              </w:rPr>
              <w:t xml:space="preserve">pracuje na výrobě vlastního reklamního materiálu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 xml:space="preserve">Psychologie reklamy </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marketing</w:t>
            </w:r>
            <w:r w:rsidR="004922F0" w:rsidRPr="00ED587C">
              <w:rPr>
                <w:sz w:val="20"/>
                <w:szCs w:val="20"/>
              </w:rPr>
              <w:t xml:space="preserve"> a</w:t>
            </w:r>
            <w:r w:rsidR="004922F0">
              <w:rPr>
                <w:sz w:val="20"/>
                <w:szCs w:val="20"/>
              </w:rPr>
              <w:t> </w:t>
            </w:r>
            <w:r w:rsidRPr="00ED587C">
              <w:rPr>
                <w:sz w:val="20"/>
                <w:szCs w:val="20"/>
              </w:rPr>
              <w:t>propagace</w:t>
            </w:r>
          </w:p>
          <w:p w:rsidR="00ED587C" w:rsidRPr="00ED587C" w:rsidRDefault="00ED587C" w:rsidP="00E55D3C">
            <w:pPr>
              <w:pStyle w:val="Odstavecseseznamem"/>
              <w:numPr>
                <w:ilvl w:val="0"/>
                <w:numId w:val="201"/>
              </w:numPr>
              <w:jc w:val="left"/>
              <w:rPr>
                <w:sz w:val="20"/>
                <w:szCs w:val="20"/>
              </w:rPr>
            </w:pPr>
            <w:r w:rsidRPr="00ED587C">
              <w:rPr>
                <w:sz w:val="20"/>
                <w:szCs w:val="20"/>
              </w:rPr>
              <w:t>psychologie reklamy</w:t>
            </w:r>
          </w:p>
          <w:p w:rsidR="00ED587C" w:rsidRPr="00ED587C" w:rsidRDefault="00ED587C" w:rsidP="00E55D3C">
            <w:pPr>
              <w:pStyle w:val="Odstavecseseznamem"/>
              <w:numPr>
                <w:ilvl w:val="0"/>
                <w:numId w:val="201"/>
              </w:numPr>
              <w:jc w:val="left"/>
              <w:rPr>
                <w:sz w:val="20"/>
                <w:szCs w:val="20"/>
              </w:rPr>
            </w:pPr>
            <w:r w:rsidRPr="00ED587C">
              <w:rPr>
                <w:sz w:val="20"/>
                <w:szCs w:val="20"/>
              </w:rPr>
              <w:t>typy reklamy</w:t>
            </w:r>
            <w:r w:rsidR="004922F0" w:rsidRPr="00ED587C">
              <w:rPr>
                <w:sz w:val="20"/>
                <w:szCs w:val="20"/>
              </w:rPr>
              <w:t xml:space="preserve"> a</w:t>
            </w:r>
            <w:r w:rsidR="004922F0">
              <w:rPr>
                <w:sz w:val="20"/>
                <w:szCs w:val="20"/>
              </w:rPr>
              <w:t> </w:t>
            </w:r>
            <w:r w:rsidRPr="00ED587C">
              <w:rPr>
                <w:sz w:val="20"/>
                <w:szCs w:val="20"/>
              </w:rPr>
              <w:t>její formy</w:t>
            </w:r>
          </w:p>
          <w:p w:rsidR="00ED587C" w:rsidRPr="00ED587C" w:rsidRDefault="00ED587C" w:rsidP="00E55D3C">
            <w:pPr>
              <w:pStyle w:val="Odstavecseseznamem"/>
              <w:numPr>
                <w:ilvl w:val="0"/>
                <w:numId w:val="201"/>
              </w:numPr>
              <w:jc w:val="left"/>
              <w:rPr>
                <w:sz w:val="20"/>
                <w:szCs w:val="20"/>
              </w:rPr>
            </w:pPr>
            <w:r w:rsidRPr="00ED587C">
              <w:rPr>
                <w:sz w:val="20"/>
                <w:szCs w:val="20"/>
              </w:rPr>
              <w:t>vliv reklamy na psychiku člověka</w:t>
            </w:r>
          </w:p>
          <w:p w:rsidR="00ED587C" w:rsidRPr="00ED587C" w:rsidRDefault="00ED587C" w:rsidP="00E55D3C">
            <w:pPr>
              <w:pStyle w:val="Odstavecseseznamem"/>
              <w:numPr>
                <w:ilvl w:val="0"/>
                <w:numId w:val="201"/>
              </w:numPr>
              <w:jc w:val="left"/>
              <w:rPr>
                <w:sz w:val="20"/>
                <w:szCs w:val="20"/>
              </w:rPr>
            </w:pPr>
            <w:r w:rsidRPr="00ED587C">
              <w:rPr>
                <w:sz w:val="20"/>
                <w:szCs w:val="20"/>
              </w:rPr>
              <w:t>zaměření reklamy</w:t>
            </w:r>
          </w:p>
          <w:p w:rsidR="00ED587C" w:rsidRPr="00ED587C" w:rsidRDefault="00ED587C" w:rsidP="00E55D3C">
            <w:pPr>
              <w:pStyle w:val="Odstavecseseznamem"/>
              <w:numPr>
                <w:ilvl w:val="0"/>
                <w:numId w:val="201"/>
              </w:numPr>
              <w:jc w:val="left"/>
              <w:rPr>
                <w:sz w:val="20"/>
                <w:szCs w:val="20"/>
              </w:rPr>
            </w:pPr>
            <w:r w:rsidRPr="00ED587C">
              <w:rPr>
                <w:sz w:val="20"/>
                <w:szCs w:val="20"/>
              </w:rPr>
              <w:t>využití znalostí psychologie</w:t>
            </w:r>
            <w:r w:rsidR="004922F0" w:rsidRPr="00ED587C">
              <w:rPr>
                <w:sz w:val="20"/>
                <w:szCs w:val="20"/>
              </w:rPr>
              <w:t xml:space="preserve"> v</w:t>
            </w:r>
            <w:r w:rsidR="004922F0">
              <w:rPr>
                <w:sz w:val="20"/>
                <w:szCs w:val="20"/>
              </w:rPr>
              <w:t> </w:t>
            </w:r>
            <w:r w:rsidRPr="00ED587C">
              <w:rPr>
                <w:sz w:val="20"/>
                <w:szCs w:val="20"/>
              </w:rPr>
              <w:t>reklamní praxi</w:t>
            </w:r>
          </w:p>
          <w:p w:rsidR="00ED587C" w:rsidRPr="00ED587C" w:rsidRDefault="00ED587C" w:rsidP="00E55D3C">
            <w:pPr>
              <w:pStyle w:val="Odstavecseseznamem"/>
              <w:numPr>
                <w:ilvl w:val="0"/>
                <w:numId w:val="201"/>
              </w:numPr>
              <w:jc w:val="left"/>
              <w:rPr>
                <w:sz w:val="20"/>
                <w:szCs w:val="20"/>
              </w:rPr>
            </w:pPr>
            <w:r w:rsidRPr="00ED587C">
              <w:rPr>
                <w:sz w:val="20"/>
                <w:szCs w:val="20"/>
              </w:rPr>
              <w:t>účinnost reklamy</w:t>
            </w:r>
          </w:p>
          <w:p w:rsidR="00ED587C" w:rsidRPr="00ED587C" w:rsidRDefault="00ED587C" w:rsidP="00E55D3C">
            <w:pPr>
              <w:pStyle w:val="Odstavecseseznamem"/>
              <w:numPr>
                <w:ilvl w:val="0"/>
                <w:numId w:val="201"/>
              </w:numPr>
              <w:jc w:val="left"/>
              <w:rPr>
                <w:sz w:val="20"/>
                <w:szCs w:val="20"/>
              </w:rPr>
            </w:pPr>
            <w:r w:rsidRPr="00ED587C">
              <w:rPr>
                <w:sz w:val="20"/>
                <w:szCs w:val="20"/>
              </w:rPr>
              <w:t>tvorba vhodné reklamy</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PRO, FF, ZSV, ES, KOM</w:t>
            </w:r>
          </w:p>
          <w:p w:rsidR="00ED587C" w:rsidRPr="00ED587C" w:rsidRDefault="00ED587C" w:rsidP="00ED587C">
            <w:pPr>
              <w:jc w:val="left"/>
              <w:rPr>
                <w:sz w:val="20"/>
                <w:szCs w:val="20"/>
              </w:rPr>
            </w:pPr>
            <w:r w:rsidRPr="00ED587C">
              <w:rPr>
                <w:sz w:val="20"/>
                <w:szCs w:val="20"/>
              </w:rPr>
              <w:t>PT: Člověk</w:t>
            </w:r>
            <w:r w:rsidR="004922F0" w:rsidRPr="00ED587C">
              <w:rPr>
                <w:sz w:val="20"/>
                <w:szCs w:val="20"/>
              </w:rPr>
              <w:t xml:space="preserve"> a</w:t>
            </w:r>
            <w:r w:rsidR="004922F0">
              <w:rPr>
                <w:sz w:val="20"/>
                <w:szCs w:val="20"/>
              </w:rPr>
              <w:t> </w:t>
            </w:r>
            <w:r w:rsidRPr="00ED587C">
              <w:rPr>
                <w:sz w:val="20"/>
                <w:szCs w:val="20"/>
              </w:rPr>
              <w:t xml:space="preserve">svět práce </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2"/>
              </w:numPr>
              <w:jc w:val="left"/>
              <w:rPr>
                <w:sz w:val="20"/>
                <w:szCs w:val="20"/>
              </w:rPr>
            </w:pPr>
            <w:r w:rsidRPr="00ED587C">
              <w:rPr>
                <w:sz w:val="20"/>
                <w:szCs w:val="20"/>
              </w:rPr>
              <w:t>vysvětlí pojmy sebepoznání</w:t>
            </w:r>
            <w:r w:rsidR="004922F0" w:rsidRPr="00ED587C">
              <w:rPr>
                <w:sz w:val="20"/>
                <w:szCs w:val="20"/>
              </w:rPr>
              <w:t xml:space="preserve"> a</w:t>
            </w:r>
            <w:r w:rsidR="004922F0">
              <w:rPr>
                <w:sz w:val="20"/>
                <w:szCs w:val="20"/>
              </w:rPr>
              <w:t> </w:t>
            </w:r>
            <w:r w:rsidRPr="00ED587C">
              <w:rPr>
                <w:sz w:val="20"/>
                <w:szCs w:val="20"/>
              </w:rPr>
              <w:t>sebevýchova</w:t>
            </w:r>
          </w:p>
          <w:p w:rsidR="00ED587C" w:rsidRPr="00ED587C" w:rsidRDefault="00ED587C" w:rsidP="00E55D3C">
            <w:pPr>
              <w:pStyle w:val="Odstavecseseznamem"/>
              <w:numPr>
                <w:ilvl w:val="0"/>
                <w:numId w:val="202"/>
              </w:numPr>
              <w:jc w:val="left"/>
              <w:rPr>
                <w:sz w:val="20"/>
                <w:szCs w:val="20"/>
              </w:rPr>
            </w:pPr>
            <w:r w:rsidRPr="00ED587C">
              <w:rPr>
                <w:sz w:val="20"/>
                <w:szCs w:val="20"/>
              </w:rPr>
              <w:t>popíše, proč je potřeba znát vlastní osobnost</w:t>
            </w:r>
          </w:p>
          <w:p w:rsidR="00ED587C" w:rsidRPr="00ED587C" w:rsidRDefault="00ED587C" w:rsidP="00E55D3C">
            <w:pPr>
              <w:pStyle w:val="Odstavecseseznamem"/>
              <w:numPr>
                <w:ilvl w:val="0"/>
                <w:numId w:val="202"/>
              </w:numPr>
              <w:jc w:val="left"/>
              <w:rPr>
                <w:sz w:val="20"/>
                <w:szCs w:val="20"/>
              </w:rPr>
            </w:pPr>
            <w:r w:rsidRPr="00ED587C">
              <w:rPr>
                <w:sz w:val="20"/>
                <w:szCs w:val="20"/>
              </w:rPr>
              <w:t>uvede příklady duševní hygieny</w:t>
            </w:r>
            <w:r w:rsidR="004922F0" w:rsidRPr="00ED587C">
              <w:rPr>
                <w:sz w:val="20"/>
                <w:szCs w:val="20"/>
              </w:rPr>
              <w:t xml:space="preserve"> a</w:t>
            </w:r>
            <w:r w:rsidR="004922F0">
              <w:rPr>
                <w:sz w:val="20"/>
                <w:szCs w:val="20"/>
              </w:rPr>
              <w:t> </w:t>
            </w:r>
            <w:r w:rsidRPr="00ED587C">
              <w:rPr>
                <w:sz w:val="20"/>
                <w:szCs w:val="20"/>
              </w:rPr>
              <w:t xml:space="preserve">překonávání stresových situací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Duševní hygiena</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55D3C">
            <w:pPr>
              <w:pStyle w:val="Odstavecseseznamem"/>
              <w:numPr>
                <w:ilvl w:val="0"/>
                <w:numId w:val="201"/>
              </w:numPr>
              <w:jc w:val="left"/>
              <w:rPr>
                <w:sz w:val="20"/>
                <w:szCs w:val="20"/>
              </w:rPr>
            </w:pPr>
            <w:r w:rsidRPr="00ED587C">
              <w:rPr>
                <w:sz w:val="20"/>
                <w:szCs w:val="20"/>
              </w:rPr>
              <w:t>sebepoznání</w:t>
            </w:r>
          </w:p>
          <w:p w:rsidR="00ED587C" w:rsidRPr="00ED587C" w:rsidRDefault="00ED587C" w:rsidP="00E55D3C">
            <w:pPr>
              <w:pStyle w:val="Odstavecseseznamem"/>
              <w:numPr>
                <w:ilvl w:val="0"/>
                <w:numId w:val="201"/>
              </w:numPr>
              <w:jc w:val="left"/>
              <w:rPr>
                <w:sz w:val="20"/>
                <w:szCs w:val="20"/>
              </w:rPr>
            </w:pPr>
            <w:r w:rsidRPr="00ED587C">
              <w:rPr>
                <w:sz w:val="20"/>
                <w:szCs w:val="20"/>
              </w:rPr>
              <w:t>sebevýchova</w:t>
            </w:r>
            <w:r w:rsidR="004922F0" w:rsidRPr="00ED587C">
              <w:rPr>
                <w:sz w:val="20"/>
                <w:szCs w:val="20"/>
              </w:rPr>
              <w:t xml:space="preserve"> a</w:t>
            </w:r>
            <w:r w:rsidR="004922F0">
              <w:rPr>
                <w:sz w:val="20"/>
                <w:szCs w:val="20"/>
              </w:rPr>
              <w:t> </w:t>
            </w:r>
            <w:r w:rsidRPr="00ED587C">
              <w:rPr>
                <w:sz w:val="20"/>
                <w:szCs w:val="20"/>
              </w:rPr>
              <w:t>sebehodnocení</w:t>
            </w:r>
          </w:p>
          <w:p w:rsidR="00ED587C" w:rsidRPr="00ED587C" w:rsidRDefault="00ED587C" w:rsidP="00E55D3C">
            <w:pPr>
              <w:pStyle w:val="Odstavecseseznamem"/>
              <w:numPr>
                <w:ilvl w:val="0"/>
                <w:numId w:val="201"/>
              </w:numPr>
              <w:jc w:val="left"/>
              <w:rPr>
                <w:sz w:val="20"/>
                <w:szCs w:val="20"/>
              </w:rPr>
            </w:pPr>
            <w:r w:rsidRPr="00ED587C">
              <w:rPr>
                <w:sz w:val="20"/>
                <w:szCs w:val="20"/>
              </w:rPr>
              <w:t>zvládání stresu</w:t>
            </w:r>
          </w:p>
          <w:p w:rsidR="00ED587C" w:rsidRPr="00ED587C" w:rsidRDefault="00ED587C" w:rsidP="00E55D3C">
            <w:pPr>
              <w:pStyle w:val="Odstavecseseznamem"/>
              <w:numPr>
                <w:ilvl w:val="0"/>
                <w:numId w:val="201"/>
              </w:numPr>
              <w:jc w:val="left"/>
              <w:rPr>
                <w:sz w:val="20"/>
                <w:szCs w:val="20"/>
              </w:rPr>
            </w:pPr>
            <w:r w:rsidRPr="00ED587C">
              <w:rPr>
                <w:sz w:val="20"/>
                <w:szCs w:val="20"/>
              </w:rPr>
              <w:t>duševní zdraví</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 KOM</w:t>
            </w:r>
          </w:p>
        </w:tc>
      </w:tr>
    </w:tbl>
    <w:p w:rsidR="00F97887" w:rsidRDefault="00F97887" w:rsidP="00ED587C"/>
    <w:p w:rsidR="00ED587C" w:rsidRPr="00ED587C" w:rsidRDefault="00ED587C" w:rsidP="00ED587C">
      <w:pPr>
        <w:sectPr w:rsidR="00ED587C" w:rsidRPr="00ED587C" w:rsidSect="00CF578B">
          <w:headerReference w:type="default" r:id="rId55"/>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4" w:name="_Toc49174046"/>
      <w:r w:rsidRPr="00C463FF">
        <w:lastRenderedPageBreak/>
        <w:t>Učební osnova předmětu: Estetika (ES)</w:t>
      </w:r>
      <w:bookmarkEnd w:id="94"/>
    </w:p>
    <w:p w:rsidR="00C463FF" w:rsidRPr="004E0712" w:rsidRDefault="000F05BF" w:rsidP="004E0712">
      <w:r>
        <w:t>Oblast vzdělávání:</w:t>
      </w:r>
      <w:r w:rsidR="004C02A9">
        <w:t xml:space="preserve"> </w:t>
      </w:r>
      <w:r w:rsidR="00C463FF" w:rsidRPr="004E0712">
        <w:t>estetické vzdělávání</w:t>
      </w:r>
    </w:p>
    <w:p w:rsidR="00C463FF" w:rsidRPr="004E0712" w:rsidRDefault="00C463FF" w:rsidP="004E0712">
      <w:r w:rsidRPr="004E0712">
        <w:t xml:space="preserve">Platnost: </w:t>
      </w:r>
      <w:r w:rsidR="009734BA" w:rsidRPr="004E0712">
        <w:t>1. 9. 2020</w:t>
      </w:r>
      <w:r w:rsidRPr="004E0712">
        <w:t xml:space="preserve"> počínaje 1. ročníkem</w:t>
      </w:r>
    </w:p>
    <w:p w:rsidR="00C463FF" w:rsidRPr="004E0712" w:rsidRDefault="00C463FF" w:rsidP="004E0712">
      <w:r w:rsidRPr="004E0712">
        <w:t>Celkem hodin týdně: 2 hodiny</w:t>
      </w:r>
    </w:p>
    <w:p w:rsidR="00C463FF" w:rsidRPr="00C463FF" w:rsidRDefault="00D43A3A" w:rsidP="00734A72">
      <w:pPr>
        <w:pStyle w:val="Nadpis3"/>
      </w:pPr>
      <w:r>
        <w:t>Obecný cíl vyučovacího předmětu</w:t>
      </w:r>
    </w:p>
    <w:p w:rsidR="00C463FF" w:rsidRPr="004C02A9" w:rsidRDefault="004C02A9" w:rsidP="004C02A9">
      <w:r w:rsidRPr="004C02A9">
        <w:t>Obecným cílem předmětu Estetika je formovat logické myšlení žáka</w:t>
      </w:r>
      <w:r w:rsidR="004922F0" w:rsidRPr="004C02A9">
        <w:t xml:space="preserve"> a</w:t>
      </w:r>
      <w:r w:rsidR="004922F0">
        <w:t> </w:t>
      </w:r>
      <w:r w:rsidRPr="004C02A9">
        <w:t>prohloubit jeho schopnost estetického vnímání</w:t>
      </w:r>
      <w:r w:rsidR="004922F0" w:rsidRPr="004C02A9">
        <w:t xml:space="preserve"> a</w:t>
      </w:r>
      <w:r w:rsidR="004922F0">
        <w:t> </w:t>
      </w:r>
      <w:r w:rsidRPr="004C02A9">
        <w:t>poznávání světa. Estetika rozvíjí schopnost vnímat estetično</w:t>
      </w:r>
      <w:r w:rsidR="004922F0" w:rsidRPr="004C02A9">
        <w:t xml:space="preserve"> v</w:t>
      </w:r>
      <w:r w:rsidR="004922F0">
        <w:t> </w:t>
      </w:r>
      <w:r w:rsidRPr="004C02A9">
        <w:t>psychologických, sociologických</w:t>
      </w:r>
      <w:r w:rsidR="004922F0" w:rsidRPr="004C02A9">
        <w:t xml:space="preserve"> a</w:t>
      </w:r>
      <w:r w:rsidR="004922F0">
        <w:t> </w:t>
      </w:r>
      <w:r w:rsidRPr="004C02A9">
        <w:t>kulturních oblastech lidského konání. Pomáhá kultivovat materiální</w:t>
      </w:r>
      <w:r w:rsidR="004922F0" w:rsidRPr="004C02A9">
        <w:t xml:space="preserve"> a</w:t>
      </w:r>
      <w:r w:rsidR="004922F0">
        <w:t> </w:t>
      </w:r>
      <w:r w:rsidRPr="004C02A9">
        <w:t>duchovní hodnotový systém</w:t>
      </w:r>
      <w:r w:rsidR="004922F0" w:rsidRPr="004C02A9">
        <w:t xml:space="preserve"> a</w:t>
      </w:r>
      <w:r w:rsidR="004922F0">
        <w:t> </w:t>
      </w:r>
      <w:r w:rsidRPr="004C02A9">
        <w:t>vede</w:t>
      </w:r>
      <w:r w:rsidR="004922F0" w:rsidRPr="004C02A9">
        <w:t xml:space="preserve"> k</w:t>
      </w:r>
      <w:r w:rsidR="004922F0">
        <w:t> </w:t>
      </w:r>
      <w:r w:rsidRPr="004C02A9">
        <w:t>rozvoji osobnosti žáka tak, aby byl schopen uvažovat</w:t>
      </w:r>
      <w:r w:rsidR="004922F0" w:rsidRPr="004C02A9">
        <w:t xml:space="preserve"> o</w:t>
      </w:r>
      <w:r w:rsidR="004922F0">
        <w:t> </w:t>
      </w:r>
      <w:r w:rsidRPr="004C02A9">
        <w:t>hodnotách umění</w:t>
      </w:r>
      <w:r w:rsidR="004922F0" w:rsidRPr="004C02A9">
        <w:t xml:space="preserve"> a</w:t>
      </w:r>
      <w:r w:rsidR="004922F0">
        <w:t> </w:t>
      </w:r>
      <w:r w:rsidRPr="004C02A9">
        <w:t>kultury.</w:t>
      </w:r>
    </w:p>
    <w:p w:rsidR="00C463FF" w:rsidRPr="00C463FF" w:rsidRDefault="00D43A3A" w:rsidP="00734A72">
      <w:pPr>
        <w:pStyle w:val="Nadpis3"/>
      </w:pPr>
      <w:r>
        <w:t>Charakteristika učiva</w:t>
      </w:r>
    </w:p>
    <w:p w:rsidR="00C463FF" w:rsidRPr="004E0712" w:rsidRDefault="00C463FF" w:rsidP="004E0712">
      <w:r w:rsidRPr="004E0712">
        <w:t>Vyučovací předmět Estetika vychází</w:t>
      </w:r>
      <w:r w:rsidR="004922F0" w:rsidRPr="004E0712">
        <w:t xml:space="preserve"> z</w:t>
      </w:r>
      <w:r w:rsidR="004922F0">
        <w:t> </w:t>
      </w:r>
      <w:r w:rsidRPr="004E0712">
        <w:t>estetického základu RVP. Je vyučován ve 4. ročníku</w:t>
      </w:r>
      <w:r w:rsidR="004922F0" w:rsidRPr="004E0712">
        <w:t xml:space="preserve"> s</w:t>
      </w:r>
      <w:r w:rsidR="004922F0">
        <w:t> </w:t>
      </w:r>
      <w:r w:rsidRPr="004E0712">
        <w:t>časovou dotací 2 hodiny týdně.</w:t>
      </w:r>
    </w:p>
    <w:p w:rsidR="004C02A9" w:rsidRDefault="004C02A9" w:rsidP="004C02A9">
      <w:r>
        <w:t>V prvním tematickém okruhu učiva (teorie estetiky) se žák seznamuje se základními pojmy</w:t>
      </w:r>
      <w:r w:rsidR="004922F0">
        <w:t xml:space="preserve"> a </w:t>
      </w:r>
      <w:r>
        <w:t>jevy, se specifickými vlastnostmi estetického nazírání na svět, uvažuje</w:t>
      </w:r>
      <w:r w:rsidR="004922F0">
        <w:t xml:space="preserve"> o </w:t>
      </w:r>
      <w:r>
        <w:t>hodnotách umění</w:t>
      </w:r>
      <w:r w:rsidR="004922F0">
        <w:t xml:space="preserve"> a </w:t>
      </w:r>
      <w:r>
        <w:t>kultury</w:t>
      </w:r>
      <w:r w:rsidR="004922F0">
        <w:t xml:space="preserve"> a </w:t>
      </w:r>
      <w:r>
        <w:t>mimouměleckých jevů</w:t>
      </w:r>
      <w:r w:rsidR="004922F0">
        <w:t xml:space="preserve"> a </w:t>
      </w:r>
      <w:r>
        <w:t>procesů.</w:t>
      </w:r>
    </w:p>
    <w:p w:rsidR="004C02A9" w:rsidRDefault="004C02A9" w:rsidP="004C02A9">
      <w:r>
        <w:t xml:space="preserve">Druhý tematický okruh tvoří stručný přehled dějin (dějiny estetiky). Od starověku po postmodernu až současné estetické koncepce jsou </w:t>
      </w:r>
      <w:r w:rsidR="003717C8">
        <w:t>žákům</w:t>
      </w:r>
      <w:r>
        <w:t xml:space="preserve"> představeny koncepce</w:t>
      </w:r>
      <w:r w:rsidR="004922F0">
        <w:t xml:space="preserve"> v </w:t>
      </w:r>
      <w:r>
        <w:t>myšlení velkých historických epoch</w:t>
      </w:r>
      <w:r w:rsidR="004922F0">
        <w:t xml:space="preserve"> a </w:t>
      </w:r>
      <w:r>
        <w:t>mezníků.</w:t>
      </w:r>
    </w:p>
    <w:p w:rsidR="004C02A9" w:rsidRDefault="004C02A9" w:rsidP="004C02A9">
      <w:r>
        <w:t>Okruhy na sebe navazují</w:t>
      </w:r>
      <w:r w:rsidR="004922F0">
        <w:t xml:space="preserve"> a </w:t>
      </w:r>
      <w:r>
        <w:t>vzájemně se prolínají</w:t>
      </w:r>
      <w:r w:rsidR="004922F0">
        <w:t xml:space="preserve"> a </w:t>
      </w:r>
      <w:r>
        <w:t>propojují.</w:t>
      </w:r>
    </w:p>
    <w:p w:rsidR="004C02A9" w:rsidRDefault="004C02A9" w:rsidP="004C02A9">
      <w:r>
        <w:t>Důraz není kladen na teoretické penzum, ale spíše na pochopení</w:t>
      </w:r>
      <w:r w:rsidR="004922F0">
        <w:t xml:space="preserve"> a </w:t>
      </w:r>
      <w:r>
        <w:t>aplikaci nabytých vědomosti žáka, na jeho rozumový, duševní</w:t>
      </w:r>
      <w:r w:rsidR="004922F0">
        <w:t xml:space="preserve"> a </w:t>
      </w:r>
      <w:r>
        <w:t>mravní rozvoj.</w:t>
      </w:r>
    </w:p>
    <w:p w:rsidR="00C463FF" w:rsidRPr="004C02A9" w:rsidRDefault="004C02A9" w:rsidP="004C02A9">
      <w:r>
        <w:t>Po celou dobu studia využívá žák poznatků</w:t>
      </w:r>
      <w:r w:rsidR="004922F0">
        <w:t xml:space="preserve"> z </w:t>
      </w:r>
      <w:r>
        <w:t>oblasti psychologie, sociologie, filozofie, literatury, dějin umění</w:t>
      </w:r>
      <w:r w:rsidR="004922F0">
        <w:t xml:space="preserve"> a </w:t>
      </w:r>
      <w:r>
        <w:t>historie, které si nadále prohlubuje</w:t>
      </w:r>
      <w:r w:rsidR="004922F0">
        <w:t xml:space="preserve"> a </w:t>
      </w:r>
      <w:r>
        <w:t>upevňuje. Estetika je žákům představena zejména</w:t>
      </w:r>
      <w:r w:rsidR="004922F0">
        <w:t xml:space="preserve"> v </w:t>
      </w:r>
      <w:r>
        <w:t>oblasti výtvarného umění, ale může přesahovat</w:t>
      </w:r>
      <w:r w:rsidR="004922F0">
        <w:t xml:space="preserve"> i </w:t>
      </w:r>
      <w:r>
        <w:t>do jiných druhů umění (hudba, divadlo, literatura…).</w:t>
      </w:r>
    </w:p>
    <w:p w:rsidR="00C463FF" w:rsidRPr="00C463FF" w:rsidRDefault="00D43A3A" w:rsidP="00734A72">
      <w:pPr>
        <w:pStyle w:val="Nadpis3"/>
      </w:pPr>
      <w:r>
        <w:t>Cíle vzdělávání</w:t>
      </w:r>
    </w:p>
    <w:p w:rsidR="00C463FF" w:rsidRPr="004C02A9" w:rsidRDefault="00C463FF" w:rsidP="004C02A9">
      <w:r w:rsidRPr="004C02A9">
        <w:t>Výuka předmětu Estetika směřuje především</w:t>
      </w:r>
      <w:r w:rsidR="004922F0" w:rsidRPr="004C02A9">
        <w:t xml:space="preserve"> k</w:t>
      </w:r>
      <w:r w:rsidR="004922F0">
        <w:t> </w:t>
      </w:r>
      <w:r w:rsidRPr="004C02A9">
        <w:t>tomu, aby žák:</w:t>
      </w:r>
    </w:p>
    <w:p w:rsidR="00C463FF" w:rsidRPr="004C02A9" w:rsidRDefault="00C463FF" w:rsidP="00E55D3C">
      <w:pPr>
        <w:pStyle w:val="Odstavecseseznamem"/>
        <w:numPr>
          <w:ilvl w:val="0"/>
          <w:numId w:val="170"/>
        </w:numPr>
      </w:pPr>
      <w:r w:rsidRPr="004C02A9">
        <w:t>chápal obecné zákonitosti estetického vnímání</w:t>
      </w:r>
      <w:r w:rsidR="004922F0" w:rsidRPr="004C02A9">
        <w:t xml:space="preserve"> a</w:t>
      </w:r>
      <w:r w:rsidR="004922F0">
        <w:t> </w:t>
      </w:r>
      <w:r w:rsidRPr="004C02A9">
        <w:t>poznávání světa,</w:t>
      </w:r>
    </w:p>
    <w:p w:rsidR="00C463FF" w:rsidRPr="004C02A9" w:rsidRDefault="00C463FF" w:rsidP="00E55D3C">
      <w:pPr>
        <w:pStyle w:val="Odstavecseseznamem"/>
        <w:numPr>
          <w:ilvl w:val="0"/>
          <w:numId w:val="170"/>
        </w:numPr>
      </w:pPr>
      <w:r w:rsidRPr="004C02A9">
        <w:t>posuzoval materiální</w:t>
      </w:r>
      <w:r w:rsidR="004922F0" w:rsidRPr="004C02A9">
        <w:t xml:space="preserve"> a</w:t>
      </w:r>
      <w:r w:rsidR="004922F0">
        <w:t> </w:t>
      </w:r>
      <w:r w:rsidRPr="004C02A9">
        <w:t>duchovní hodnoty uměleckých</w:t>
      </w:r>
      <w:r w:rsidR="004922F0" w:rsidRPr="004C02A9">
        <w:t xml:space="preserve"> a</w:t>
      </w:r>
      <w:r w:rsidR="004922F0">
        <w:t> </w:t>
      </w:r>
      <w:r w:rsidRPr="004C02A9">
        <w:t>mimouměleckých jevů lidské činnosti,</w:t>
      </w:r>
    </w:p>
    <w:p w:rsidR="00C463FF" w:rsidRPr="004C02A9" w:rsidRDefault="00C463FF" w:rsidP="00E55D3C">
      <w:pPr>
        <w:pStyle w:val="Odstavecseseznamem"/>
        <w:numPr>
          <w:ilvl w:val="0"/>
          <w:numId w:val="170"/>
        </w:numPr>
      </w:pPr>
      <w:r w:rsidRPr="004C02A9">
        <w:t>přistupoval</w:t>
      </w:r>
      <w:r w:rsidR="004922F0" w:rsidRPr="004C02A9">
        <w:t xml:space="preserve"> s</w:t>
      </w:r>
      <w:r w:rsidR="004922F0">
        <w:t> </w:t>
      </w:r>
      <w:r w:rsidRPr="004C02A9">
        <w:t>tolerancí</w:t>
      </w:r>
      <w:r w:rsidR="004922F0" w:rsidRPr="004C02A9">
        <w:t xml:space="preserve"> k</w:t>
      </w:r>
      <w:r w:rsidR="004922F0">
        <w:t> </w:t>
      </w:r>
      <w:r w:rsidRPr="004C02A9">
        <w:t>estetickému cítění, vkusu</w:t>
      </w:r>
      <w:r w:rsidR="004922F0" w:rsidRPr="004C02A9">
        <w:t xml:space="preserve"> a</w:t>
      </w:r>
      <w:r w:rsidR="004922F0">
        <w:t> </w:t>
      </w:r>
      <w:r w:rsidRPr="004C02A9">
        <w:t>zájmu druhých lidí,</w:t>
      </w:r>
    </w:p>
    <w:p w:rsidR="00C463FF" w:rsidRPr="004C02A9" w:rsidRDefault="00C463FF" w:rsidP="00E55D3C">
      <w:pPr>
        <w:pStyle w:val="Odstavecseseznamem"/>
        <w:numPr>
          <w:ilvl w:val="0"/>
          <w:numId w:val="170"/>
        </w:numPr>
      </w:pPr>
      <w:r w:rsidRPr="004C02A9">
        <w:t>správně formuloval</w:t>
      </w:r>
      <w:r w:rsidR="004922F0" w:rsidRPr="004C02A9">
        <w:t xml:space="preserve"> a</w:t>
      </w:r>
      <w:r w:rsidR="004922F0">
        <w:t> </w:t>
      </w:r>
      <w:r w:rsidRPr="004C02A9">
        <w:t>vyjadřoval vlastní názor,</w:t>
      </w:r>
    </w:p>
    <w:p w:rsidR="00C463FF" w:rsidRPr="004C02A9" w:rsidRDefault="00C463FF" w:rsidP="00E55D3C">
      <w:pPr>
        <w:pStyle w:val="Odstavecseseznamem"/>
        <w:numPr>
          <w:ilvl w:val="0"/>
          <w:numId w:val="170"/>
        </w:numPr>
      </w:pPr>
      <w:r w:rsidRPr="004C02A9">
        <w:t>přispíval ke kultivaci společnosti,</w:t>
      </w:r>
    </w:p>
    <w:p w:rsidR="00C463FF" w:rsidRPr="004C02A9" w:rsidRDefault="00C463FF" w:rsidP="00E55D3C">
      <w:pPr>
        <w:pStyle w:val="Odstavecseseznamem"/>
        <w:numPr>
          <w:ilvl w:val="0"/>
          <w:numId w:val="170"/>
        </w:numPr>
      </w:pPr>
      <w:r w:rsidRPr="004C02A9">
        <w:t>získal přehled</w:t>
      </w:r>
      <w:r w:rsidR="004922F0" w:rsidRPr="004C02A9">
        <w:t xml:space="preserve"> o</w:t>
      </w:r>
      <w:r w:rsidR="004922F0">
        <w:t> </w:t>
      </w:r>
      <w:r w:rsidRPr="004C02A9">
        <w:t>kulturním dění,</w:t>
      </w:r>
    </w:p>
    <w:p w:rsidR="00C463FF" w:rsidRPr="004C02A9" w:rsidRDefault="00C463FF" w:rsidP="00E55D3C">
      <w:pPr>
        <w:pStyle w:val="Odstavecseseznamem"/>
        <w:numPr>
          <w:ilvl w:val="0"/>
          <w:numId w:val="170"/>
        </w:numPr>
      </w:pPr>
      <w:r w:rsidRPr="004C02A9">
        <w:t>uvědomoval si vliv prostředků masové komunikace na utváření kultury.</w:t>
      </w:r>
    </w:p>
    <w:p w:rsidR="00C463FF" w:rsidRPr="00C463FF" w:rsidRDefault="00D43A3A" w:rsidP="00734A72">
      <w:pPr>
        <w:pStyle w:val="Nadpis3"/>
      </w:pPr>
      <w:r>
        <w:t>Výukové strategie</w:t>
      </w:r>
    </w:p>
    <w:p w:rsidR="00C463FF" w:rsidRPr="004C02A9" w:rsidRDefault="00C463FF" w:rsidP="004C02A9">
      <w:r w:rsidRPr="004C02A9">
        <w:t>Pro splnění výukových</w:t>
      </w:r>
      <w:r w:rsidR="004922F0" w:rsidRPr="004C02A9">
        <w:t xml:space="preserve"> a</w:t>
      </w:r>
      <w:r w:rsidR="004922F0">
        <w:t> </w:t>
      </w:r>
      <w:r w:rsidRPr="004C02A9">
        <w:t>výchovných cílů je využito střídání různých forem výuky. Převažuje výklad, na něj navazují diskuze</w:t>
      </w:r>
      <w:r w:rsidR="004922F0" w:rsidRPr="004C02A9">
        <w:t xml:space="preserve"> o</w:t>
      </w:r>
      <w:r w:rsidR="004922F0">
        <w:t> </w:t>
      </w:r>
      <w:r w:rsidRPr="004C02A9">
        <w:t xml:space="preserve">jednotlivých tématech se snahou hledání vlastních odpovědí. Součástí výuky jsou </w:t>
      </w:r>
      <w:r w:rsidRPr="004C02A9">
        <w:lastRenderedPageBreak/>
        <w:t>praktické úkoly, které vedou</w:t>
      </w:r>
      <w:r w:rsidR="004922F0" w:rsidRPr="004C02A9">
        <w:t xml:space="preserve"> k</w:t>
      </w:r>
      <w:r w:rsidR="004922F0">
        <w:t> </w:t>
      </w:r>
      <w:r w:rsidRPr="004C02A9">
        <w:t>pochopení problému,</w:t>
      </w:r>
      <w:r w:rsidR="004922F0" w:rsidRPr="004C02A9">
        <w:t xml:space="preserve"> a</w:t>
      </w:r>
      <w:r w:rsidR="004922F0">
        <w:t> </w:t>
      </w:r>
      <w:r w:rsidRPr="004C02A9">
        <w:t>esteticky tvořivé aktivity přispívající</w:t>
      </w:r>
      <w:r w:rsidR="004922F0" w:rsidRPr="004C02A9">
        <w:t xml:space="preserve"> k</w:t>
      </w:r>
      <w:r w:rsidR="004922F0">
        <w:t> </w:t>
      </w:r>
      <w:r w:rsidRPr="004C02A9">
        <w:t>rozumovému</w:t>
      </w:r>
      <w:r w:rsidR="004922F0" w:rsidRPr="004C02A9">
        <w:t xml:space="preserve"> a</w:t>
      </w:r>
      <w:r w:rsidR="004922F0">
        <w:t> </w:t>
      </w:r>
      <w:r w:rsidRPr="004C02A9">
        <w:t>duševnímu rozvoji osobnosti žáka.</w:t>
      </w:r>
    </w:p>
    <w:p w:rsidR="00C463FF" w:rsidRPr="004C02A9" w:rsidRDefault="00C463FF" w:rsidP="004C02A9">
      <w:r w:rsidRPr="004C02A9">
        <w:t>Pro jednotlivá témata je využito skupinové práce, práce</w:t>
      </w:r>
      <w:r w:rsidR="004922F0" w:rsidRPr="004C02A9">
        <w:t xml:space="preserve"> s</w:t>
      </w:r>
      <w:r w:rsidR="004922F0">
        <w:t> </w:t>
      </w:r>
      <w:r w:rsidRPr="004C02A9">
        <w:t>audiovizuální technikou, počítačem</w:t>
      </w:r>
      <w:r w:rsidR="004922F0" w:rsidRPr="004C02A9">
        <w:t xml:space="preserve"> a</w:t>
      </w:r>
      <w:r w:rsidR="004922F0">
        <w:t> </w:t>
      </w:r>
      <w:r w:rsidRPr="004C02A9">
        <w:t>internetem.</w:t>
      </w:r>
    </w:p>
    <w:p w:rsidR="00C463FF" w:rsidRPr="00C463FF" w:rsidRDefault="00D43A3A" w:rsidP="00734A72">
      <w:pPr>
        <w:pStyle w:val="Nadpis3"/>
      </w:pPr>
      <w:r>
        <w:t>Hodnocení výsledků žáků</w:t>
      </w:r>
    </w:p>
    <w:p w:rsidR="00C463FF" w:rsidRPr="004C02A9" w:rsidRDefault="00C463FF" w:rsidP="004C02A9">
      <w:r w:rsidRPr="004C02A9">
        <w:t>V hodinách Estetiky je žák hodnocen</w:t>
      </w:r>
      <w:r w:rsidR="004922F0" w:rsidRPr="004C02A9">
        <w:t xml:space="preserve"> v</w:t>
      </w:r>
      <w:r w:rsidR="004922F0">
        <w:t> </w:t>
      </w:r>
      <w:r w:rsidRPr="004C02A9">
        <w:t>souladu se školním řádem slovně</w:t>
      </w:r>
      <w:r w:rsidR="004922F0" w:rsidRPr="004C02A9">
        <w:t xml:space="preserve"> i</w:t>
      </w:r>
      <w:r w:rsidR="004922F0">
        <w:t> </w:t>
      </w:r>
      <w:r w:rsidRPr="004C02A9">
        <w:t>písemně. Hodnoceny jsou znalosti žáka nabyté</w:t>
      </w:r>
      <w:r w:rsidR="004922F0" w:rsidRPr="004C02A9">
        <w:t xml:space="preserve"> v</w:t>
      </w:r>
      <w:r w:rsidR="004922F0">
        <w:t> </w:t>
      </w:r>
      <w:r w:rsidRPr="004C02A9">
        <w:t>rámci probrané látky, schopnost spolupracovat</w:t>
      </w:r>
      <w:r w:rsidR="004922F0" w:rsidRPr="004C02A9">
        <w:t xml:space="preserve"> s</w:t>
      </w:r>
      <w:r w:rsidR="004922F0">
        <w:t> </w:t>
      </w:r>
      <w:r w:rsidRPr="004C02A9">
        <w:t>ostatními žáky, aktivně se zapojit do výuky, schopnost tvořivé práce, formulovat</w:t>
      </w:r>
      <w:r w:rsidR="004922F0" w:rsidRPr="004C02A9">
        <w:t xml:space="preserve"> a</w:t>
      </w:r>
      <w:r w:rsidR="004922F0">
        <w:t> </w:t>
      </w:r>
      <w:r w:rsidRPr="004C02A9">
        <w:t>prezentovat své názory</w:t>
      </w:r>
      <w:r w:rsidR="004922F0" w:rsidRPr="004C02A9">
        <w:t xml:space="preserve"> a</w:t>
      </w:r>
      <w:r w:rsidR="004922F0">
        <w:t> </w:t>
      </w:r>
      <w:r w:rsidRPr="004C02A9">
        <w:t>v neposlední řadě</w:t>
      </w:r>
      <w:r w:rsidR="004922F0" w:rsidRPr="004C02A9">
        <w:t xml:space="preserve"> i</w:t>
      </w:r>
      <w:r w:rsidR="004922F0">
        <w:t> </w:t>
      </w:r>
      <w:r w:rsidRPr="004C02A9">
        <w:t>osobní pokrok žáka.</w:t>
      </w:r>
    </w:p>
    <w:p w:rsidR="00C463FF" w:rsidRPr="00C463FF" w:rsidRDefault="00D43A3A" w:rsidP="00734A72">
      <w:pPr>
        <w:pStyle w:val="Nadpis3"/>
      </w:pPr>
      <w:r>
        <w:t>Přínos předmětu pro rozvoj klíčových kompetencí</w:t>
      </w:r>
    </w:p>
    <w:p w:rsidR="00C463FF" w:rsidRPr="004C02A9" w:rsidRDefault="00C463FF" w:rsidP="004C02A9">
      <w:r w:rsidRPr="004C02A9">
        <w:t>Vzdělávání</w:t>
      </w:r>
      <w:r w:rsidR="004922F0" w:rsidRPr="004C02A9">
        <w:t xml:space="preserve"> v</w:t>
      </w:r>
      <w:r w:rsidR="004922F0">
        <w:t> </w:t>
      </w:r>
      <w:r w:rsidRPr="004C02A9">
        <w:t>předmětu Estetika přispívá</w:t>
      </w:r>
      <w:r w:rsidR="004922F0" w:rsidRPr="004C02A9">
        <w:t xml:space="preserve"> k</w:t>
      </w:r>
      <w:r w:rsidR="004922F0">
        <w:t> </w:t>
      </w:r>
      <w:r w:rsidRPr="004C02A9">
        <w:t>rozvoji především těchto klíčových kompetencí:</w:t>
      </w:r>
    </w:p>
    <w:p w:rsidR="00C463FF" w:rsidRPr="004C02A9" w:rsidRDefault="00C463FF" w:rsidP="00E55D3C">
      <w:pPr>
        <w:pStyle w:val="Odstavecseseznamem"/>
        <w:numPr>
          <w:ilvl w:val="0"/>
          <w:numId w:val="171"/>
        </w:numPr>
      </w:pPr>
      <w:r w:rsidRPr="004C02A9">
        <w:t>mít pozitivní vztah</w:t>
      </w:r>
      <w:r w:rsidR="004922F0" w:rsidRPr="004C02A9">
        <w:t xml:space="preserve"> k</w:t>
      </w:r>
      <w:r w:rsidR="004922F0">
        <w:t> </w:t>
      </w:r>
      <w:r w:rsidRPr="004C02A9">
        <w:t>učení</w:t>
      </w:r>
      <w:r w:rsidR="004922F0" w:rsidRPr="004C02A9">
        <w:t xml:space="preserve"> a</w:t>
      </w:r>
      <w:r w:rsidR="004922F0">
        <w:t> </w:t>
      </w:r>
      <w:r w:rsidRPr="004C02A9">
        <w:t>vzdělávání,</w:t>
      </w:r>
    </w:p>
    <w:p w:rsidR="00C463FF" w:rsidRPr="004C02A9" w:rsidRDefault="00C463FF" w:rsidP="00E55D3C">
      <w:pPr>
        <w:pStyle w:val="Odstavecseseznamem"/>
        <w:numPr>
          <w:ilvl w:val="0"/>
          <w:numId w:val="171"/>
        </w:numPr>
      </w:pPr>
      <w:r w:rsidRPr="004C02A9">
        <w:t>uplatňovat různé způsoby práce</w:t>
      </w:r>
      <w:r w:rsidR="004922F0" w:rsidRPr="004C02A9">
        <w:t xml:space="preserve"> s</w:t>
      </w:r>
      <w:r w:rsidR="004922F0">
        <w:t> </w:t>
      </w:r>
      <w:r w:rsidRPr="004C02A9">
        <w:t>textem, být čtenářsky gramotný,</w:t>
      </w:r>
    </w:p>
    <w:p w:rsidR="00C463FF" w:rsidRPr="004C02A9" w:rsidRDefault="00C463FF" w:rsidP="00E55D3C">
      <w:pPr>
        <w:pStyle w:val="Odstavecseseznamem"/>
        <w:numPr>
          <w:ilvl w:val="0"/>
          <w:numId w:val="171"/>
        </w:numPr>
      </w:pPr>
      <w:r w:rsidRPr="004C02A9">
        <w:t>zpracovávat informace</w:t>
      </w:r>
      <w:r w:rsidR="004922F0" w:rsidRPr="004C02A9">
        <w:t xml:space="preserve"> a</w:t>
      </w:r>
      <w:r w:rsidR="004922F0">
        <w:t> </w:t>
      </w:r>
      <w:r w:rsidRPr="004C02A9">
        <w:t>kriticky je využívat, účastnit se aktivně diskuzí, formulovat</w:t>
      </w:r>
      <w:r w:rsidR="004922F0" w:rsidRPr="004C02A9">
        <w:t xml:space="preserve"> a</w:t>
      </w:r>
      <w:r w:rsidR="004922F0">
        <w:t> </w:t>
      </w:r>
      <w:r w:rsidRPr="004C02A9">
        <w:t>obhajovat své názory</w:t>
      </w:r>
      <w:r w:rsidR="004922F0" w:rsidRPr="004C02A9">
        <w:t xml:space="preserve"> a</w:t>
      </w:r>
      <w:r w:rsidR="004922F0">
        <w:t> </w:t>
      </w:r>
      <w:r w:rsidRPr="004C02A9">
        <w:t>postoje,</w:t>
      </w:r>
    </w:p>
    <w:p w:rsidR="00C463FF" w:rsidRPr="004C02A9" w:rsidRDefault="00C463FF" w:rsidP="00E55D3C">
      <w:pPr>
        <w:pStyle w:val="Odstavecseseznamem"/>
        <w:numPr>
          <w:ilvl w:val="0"/>
          <w:numId w:val="171"/>
        </w:numPr>
      </w:pPr>
      <w:r w:rsidRPr="004C02A9">
        <w:t>formulovat své myšlenky srozumitelně</w:t>
      </w:r>
      <w:r w:rsidR="004922F0" w:rsidRPr="004C02A9">
        <w:t xml:space="preserve"> a</w:t>
      </w:r>
      <w:r w:rsidR="004922F0">
        <w:t> </w:t>
      </w:r>
      <w:r w:rsidRPr="004C02A9">
        <w:t>souvisle,</w:t>
      </w:r>
      <w:r w:rsidR="004922F0" w:rsidRPr="004C02A9">
        <w:t xml:space="preserve"> v</w:t>
      </w:r>
      <w:r w:rsidR="004922F0">
        <w:t> </w:t>
      </w:r>
      <w:r w:rsidRPr="004C02A9">
        <w:t>písemné podobě přehledně</w:t>
      </w:r>
      <w:r w:rsidR="004922F0" w:rsidRPr="004C02A9">
        <w:t xml:space="preserve"> a</w:t>
      </w:r>
      <w:r w:rsidR="004922F0">
        <w:t> </w:t>
      </w:r>
      <w:r w:rsidRPr="004C02A9">
        <w:t>jazykově správně,</w:t>
      </w:r>
    </w:p>
    <w:p w:rsidR="00F97887" w:rsidRDefault="00C463FF" w:rsidP="00E55D3C">
      <w:pPr>
        <w:pStyle w:val="Odstavecseseznamem"/>
        <w:numPr>
          <w:ilvl w:val="0"/>
          <w:numId w:val="171"/>
        </w:numPr>
      </w:pPr>
      <w:r w:rsidRPr="004C02A9">
        <w:t>přispívat</w:t>
      </w:r>
      <w:r w:rsidR="004922F0" w:rsidRPr="004C02A9">
        <w:t xml:space="preserve"> k</w:t>
      </w:r>
      <w:r w:rsidR="004922F0">
        <w:t> </w:t>
      </w:r>
      <w:r w:rsidRPr="004C02A9">
        <w:t>vytváření vstřícných mezilidských vztahů</w:t>
      </w:r>
      <w:r w:rsidR="004922F0" w:rsidRPr="004C02A9">
        <w:t xml:space="preserve"> a</w:t>
      </w:r>
      <w:r w:rsidR="004922F0">
        <w:t> </w:t>
      </w:r>
      <w:r w:rsidRPr="004C02A9">
        <w:t>k předcházení osobním konfliktům,</w:t>
      </w:r>
    </w:p>
    <w:p w:rsidR="00C463FF" w:rsidRPr="004C02A9" w:rsidRDefault="00C463FF" w:rsidP="00E55D3C">
      <w:pPr>
        <w:pStyle w:val="Odstavecseseznamem"/>
        <w:numPr>
          <w:ilvl w:val="0"/>
          <w:numId w:val="171"/>
        </w:numPr>
      </w:pPr>
      <w:r w:rsidRPr="004C02A9">
        <w:t>uvědomovat si vlastní kulturní, národní</w:t>
      </w:r>
      <w:r w:rsidR="004922F0" w:rsidRPr="004C02A9">
        <w:t xml:space="preserve"> a</w:t>
      </w:r>
      <w:r w:rsidR="004922F0">
        <w:t> </w:t>
      </w:r>
      <w:r w:rsidRPr="004C02A9">
        <w:t>osobní identitu, přistupovat</w:t>
      </w:r>
      <w:r w:rsidR="004922F0" w:rsidRPr="004C02A9">
        <w:t xml:space="preserve"> s</w:t>
      </w:r>
      <w:r w:rsidR="004922F0">
        <w:t> </w:t>
      </w:r>
      <w:r w:rsidRPr="004C02A9">
        <w:t>aktivní tolerancí</w:t>
      </w:r>
      <w:r w:rsidR="004922F0" w:rsidRPr="004C02A9">
        <w:t xml:space="preserve"> k</w:t>
      </w:r>
      <w:r w:rsidR="004922F0">
        <w:t> </w:t>
      </w:r>
      <w:r w:rsidRPr="004C02A9">
        <w:t>identitě druhých.</w:t>
      </w:r>
    </w:p>
    <w:p w:rsidR="00C463FF" w:rsidRPr="00C463FF" w:rsidRDefault="00D43A3A" w:rsidP="00734A72">
      <w:pPr>
        <w:pStyle w:val="Nadpis3"/>
      </w:pPr>
      <w:r>
        <w:t>Aplikace průřezových témat</w:t>
      </w:r>
      <w:r w:rsidR="004922F0">
        <w:t xml:space="preserve"> a </w:t>
      </w:r>
      <w:r>
        <w:t>mezipředmětových vztahů</w:t>
      </w:r>
    </w:p>
    <w:p w:rsidR="00C463FF" w:rsidRPr="004C02A9" w:rsidRDefault="00C463FF" w:rsidP="004C02A9">
      <w:pPr>
        <w:rPr>
          <w:b/>
          <w:bCs/>
        </w:rPr>
      </w:pPr>
      <w:r w:rsidRPr="004C02A9">
        <w:rPr>
          <w:b/>
          <w:bCs/>
        </w:rPr>
        <w:t>Občan</w:t>
      </w:r>
      <w:r w:rsidR="004922F0" w:rsidRPr="004C02A9">
        <w:rPr>
          <w:b/>
          <w:bCs/>
        </w:rPr>
        <w:t xml:space="preserve"> v</w:t>
      </w:r>
      <w:r w:rsidR="004922F0">
        <w:rPr>
          <w:b/>
          <w:bCs/>
        </w:rPr>
        <w:t> </w:t>
      </w:r>
      <w:r w:rsidRPr="004C02A9">
        <w:rPr>
          <w:b/>
          <w:bCs/>
        </w:rPr>
        <w:t>demokratické společnosti</w:t>
      </w:r>
    </w:p>
    <w:p w:rsidR="00C463FF" w:rsidRPr="004C02A9" w:rsidRDefault="00C463FF" w:rsidP="004C02A9">
      <w:r w:rsidRPr="004C02A9">
        <w:t>Hlavním cílem je vést žáka</w:t>
      </w:r>
      <w:r w:rsidR="004922F0" w:rsidRPr="004C02A9">
        <w:t xml:space="preserve"> k</w:t>
      </w:r>
      <w:r w:rsidR="004922F0">
        <w:t> </w:t>
      </w:r>
      <w:r w:rsidRPr="004C02A9">
        <w:t>tomu, aby:</w:t>
      </w:r>
    </w:p>
    <w:p w:rsidR="00C463FF" w:rsidRPr="004C02A9" w:rsidRDefault="004C02A9" w:rsidP="00E55D3C">
      <w:pPr>
        <w:pStyle w:val="Odstavecseseznamem"/>
        <w:numPr>
          <w:ilvl w:val="0"/>
          <w:numId w:val="175"/>
        </w:numPr>
      </w:pPr>
      <w:proofErr w:type="gramStart"/>
      <w:r>
        <w:t xml:space="preserve">se </w:t>
      </w:r>
      <w:r w:rsidR="00C463FF" w:rsidRPr="004C02A9">
        <w:t>orientoval</w:t>
      </w:r>
      <w:proofErr w:type="gramEnd"/>
      <w:r w:rsidR="004922F0" w:rsidRPr="004C02A9">
        <w:t xml:space="preserve"> v</w:t>
      </w:r>
      <w:r w:rsidR="004922F0">
        <w:t> </w:t>
      </w:r>
      <w:r w:rsidR="00C463FF" w:rsidRPr="004C02A9">
        <w:t>médiích, kriticky je hodnotil</w:t>
      </w:r>
      <w:r w:rsidR="004922F0" w:rsidRPr="004C02A9">
        <w:t xml:space="preserve"> a</w:t>
      </w:r>
      <w:r w:rsidR="004922F0">
        <w:t> </w:t>
      </w:r>
      <w:r w:rsidR="00C463FF" w:rsidRPr="004C02A9">
        <w:t>optimálně využíval pro své potřeby,</w:t>
      </w:r>
    </w:p>
    <w:p w:rsidR="00C463FF" w:rsidRPr="004C02A9" w:rsidRDefault="00C463FF" w:rsidP="00E55D3C">
      <w:pPr>
        <w:pStyle w:val="Odstavecseseznamem"/>
        <w:numPr>
          <w:ilvl w:val="0"/>
          <w:numId w:val="175"/>
        </w:numPr>
      </w:pPr>
      <w:r w:rsidRPr="004C02A9">
        <w:t>získal potřebné informace</w:t>
      </w:r>
      <w:r w:rsidR="004922F0" w:rsidRPr="004C02A9">
        <w:t xml:space="preserve"> o</w:t>
      </w:r>
      <w:r w:rsidR="004922F0">
        <w:t> </w:t>
      </w:r>
      <w:r w:rsidRPr="004C02A9">
        <w:t>životě</w:t>
      </w:r>
      <w:r w:rsidR="004922F0" w:rsidRPr="004C02A9">
        <w:t xml:space="preserve"> v</w:t>
      </w:r>
      <w:r w:rsidR="004922F0">
        <w:t> </w:t>
      </w:r>
      <w:r w:rsidRPr="004C02A9">
        <w:t>demokratické společnosti,</w:t>
      </w:r>
    </w:p>
    <w:p w:rsidR="00C463FF" w:rsidRPr="004C02A9" w:rsidRDefault="00C463FF" w:rsidP="00E55D3C">
      <w:pPr>
        <w:pStyle w:val="Odstavecseseznamem"/>
        <w:numPr>
          <w:ilvl w:val="0"/>
          <w:numId w:val="175"/>
        </w:numPr>
      </w:pPr>
      <w:r w:rsidRPr="004C02A9">
        <w:t>angažoval se nejen pro vlastní prospěch, ale</w:t>
      </w:r>
      <w:r w:rsidR="004922F0" w:rsidRPr="004C02A9">
        <w:t xml:space="preserve"> i</w:t>
      </w:r>
      <w:r w:rsidR="004922F0">
        <w:t> </w:t>
      </w:r>
      <w:r w:rsidRPr="004C02A9">
        <w:t>pro veřejné zájmy společnosti</w:t>
      </w:r>
      <w:r w:rsidR="004922F0" w:rsidRPr="004C02A9">
        <w:t xml:space="preserve"> a</w:t>
      </w:r>
      <w:r w:rsidR="004922F0">
        <w:t> </w:t>
      </w:r>
      <w:r w:rsidRPr="004C02A9">
        <w:t>národa</w:t>
      </w:r>
      <w:r w:rsidR="004922F0" w:rsidRPr="004C02A9">
        <w:t xml:space="preserve"> a</w:t>
      </w:r>
      <w:r w:rsidR="004922F0">
        <w:t> </w:t>
      </w:r>
      <w:r w:rsidRPr="004C02A9">
        <w:t>pro prospěch jiných zemí,</w:t>
      </w:r>
    </w:p>
    <w:p w:rsidR="00C463FF" w:rsidRPr="004C02A9" w:rsidRDefault="00C463FF" w:rsidP="00E55D3C">
      <w:pPr>
        <w:pStyle w:val="Odstavecseseznamem"/>
        <w:numPr>
          <w:ilvl w:val="0"/>
          <w:numId w:val="175"/>
        </w:numPr>
      </w:pPr>
      <w:r w:rsidRPr="004C02A9">
        <w:t>vnímal</w:t>
      </w:r>
      <w:r w:rsidR="004922F0" w:rsidRPr="004C02A9">
        <w:t xml:space="preserve"> a</w:t>
      </w:r>
      <w:r w:rsidR="004922F0">
        <w:t> </w:t>
      </w:r>
      <w:r w:rsidRPr="004C02A9">
        <w:t>kriticky hodnotil vliv masmédií,</w:t>
      </w:r>
    </w:p>
    <w:p w:rsidR="00C463FF" w:rsidRPr="004C02A9" w:rsidRDefault="00C463FF" w:rsidP="00E55D3C">
      <w:pPr>
        <w:pStyle w:val="Odstavecseseznamem"/>
        <w:numPr>
          <w:ilvl w:val="0"/>
          <w:numId w:val="175"/>
        </w:numPr>
      </w:pPr>
      <w:r w:rsidRPr="004C02A9">
        <w:t>vážil si materiálních</w:t>
      </w:r>
      <w:r w:rsidR="004922F0" w:rsidRPr="004C02A9">
        <w:t xml:space="preserve"> a</w:t>
      </w:r>
      <w:r w:rsidR="004922F0">
        <w:t> </w:t>
      </w:r>
      <w:r w:rsidRPr="004C02A9">
        <w:t>duchovních hodnot, dobrého životního prostředí</w:t>
      </w:r>
      <w:r w:rsidR="004922F0" w:rsidRPr="004C02A9">
        <w:t xml:space="preserve"> a</w:t>
      </w:r>
      <w:r w:rsidR="004922F0">
        <w:t> </w:t>
      </w:r>
      <w:r w:rsidRPr="004C02A9">
        <w:t>snažil se je chránit</w:t>
      </w:r>
      <w:r w:rsidR="004922F0" w:rsidRPr="004C02A9">
        <w:t xml:space="preserve"> a</w:t>
      </w:r>
      <w:r w:rsidR="004922F0">
        <w:t> </w:t>
      </w:r>
      <w:r w:rsidRPr="004C02A9">
        <w:t>zachovat pro budoucí generace.</w:t>
      </w:r>
    </w:p>
    <w:p w:rsidR="00C463FF" w:rsidRPr="004C02A9" w:rsidRDefault="00C463FF" w:rsidP="004C02A9">
      <w:pPr>
        <w:rPr>
          <w:b/>
          <w:bCs/>
        </w:rPr>
      </w:pPr>
      <w:r w:rsidRPr="004C02A9">
        <w:rPr>
          <w:b/>
          <w:bCs/>
        </w:rPr>
        <w:t>Člověk</w:t>
      </w:r>
      <w:r w:rsidR="004922F0" w:rsidRPr="004C02A9">
        <w:rPr>
          <w:b/>
          <w:bCs/>
        </w:rPr>
        <w:t xml:space="preserve"> a</w:t>
      </w:r>
      <w:r w:rsidR="004922F0">
        <w:rPr>
          <w:b/>
          <w:bCs/>
        </w:rPr>
        <w:t> </w:t>
      </w:r>
      <w:r w:rsidRPr="004C02A9">
        <w:rPr>
          <w:b/>
          <w:bCs/>
        </w:rPr>
        <w:t>životní prostředí</w:t>
      </w:r>
    </w:p>
    <w:p w:rsidR="00F97887" w:rsidRDefault="00C463FF" w:rsidP="004C02A9">
      <w:r w:rsidRPr="004C02A9">
        <w:t>Hlavním cílem je vést žáka</w:t>
      </w:r>
      <w:r w:rsidR="004922F0" w:rsidRPr="004C02A9">
        <w:t xml:space="preserve"> k</w:t>
      </w:r>
      <w:r w:rsidR="004922F0">
        <w:t> </w:t>
      </w:r>
      <w:r w:rsidRPr="004C02A9">
        <w:t>tomu, aby:</w:t>
      </w:r>
    </w:p>
    <w:p w:rsidR="00C463FF" w:rsidRPr="004C02A9" w:rsidRDefault="00C463FF" w:rsidP="00E55D3C">
      <w:pPr>
        <w:pStyle w:val="Odstavecseseznamem"/>
        <w:numPr>
          <w:ilvl w:val="0"/>
          <w:numId w:val="174"/>
        </w:numPr>
      </w:pPr>
      <w:r w:rsidRPr="004C02A9">
        <w:t>dokázal esteticky</w:t>
      </w:r>
      <w:r w:rsidR="004922F0" w:rsidRPr="004C02A9">
        <w:t xml:space="preserve"> a</w:t>
      </w:r>
      <w:r w:rsidR="004922F0">
        <w:t> </w:t>
      </w:r>
      <w:r w:rsidRPr="004C02A9">
        <w:t>citově vnímat své okolí</w:t>
      </w:r>
      <w:r w:rsidR="004922F0" w:rsidRPr="004C02A9">
        <w:t xml:space="preserve"> a</w:t>
      </w:r>
      <w:r w:rsidR="004922F0">
        <w:t> </w:t>
      </w:r>
      <w:r w:rsidRPr="004C02A9">
        <w:t>přírodní prostředí.</w:t>
      </w:r>
    </w:p>
    <w:p w:rsidR="00C463FF" w:rsidRPr="004C02A9" w:rsidRDefault="00C463FF" w:rsidP="004C02A9">
      <w:pPr>
        <w:rPr>
          <w:b/>
          <w:bCs/>
        </w:rPr>
      </w:pPr>
      <w:r w:rsidRPr="004C02A9">
        <w:rPr>
          <w:b/>
          <w:bCs/>
        </w:rPr>
        <w:t>Člověk</w:t>
      </w:r>
      <w:r w:rsidR="004922F0" w:rsidRPr="004C02A9">
        <w:rPr>
          <w:b/>
          <w:bCs/>
        </w:rPr>
        <w:t xml:space="preserve"> a</w:t>
      </w:r>
      <w:r w:rsidR="004922F0">
        <w:rPr>
          <w:b/>
          <w:bCs/>
        </w:rPr>
        <w:t> </w:t>
      </w:r>
      <w:r w:rsidRPr="004C02A9">
        <w:rPr>
          <w:b/>
          <w:bCs/>
        </w:rPr>
        <w:t>svět práce</w:t>
      </w:r>
    </w:p>
    <w:p w:rsidR="00C463FF" w:rsidRPr="004C02A9" w:rsidRDefault="00C463FF" w:rsidP="004C02A9">
      <w:r w:rsidRPr="004C02A9">
        <w:t>Hlavním cílem je vést žáka</w:t>
      </w:r>
      <w:r w:rsidR="004922F0" w:rsidRPr="004C02A9">
        <w:t xml:space="preserve"> k</w:t>
      </w:r>
      <w:r w:rsidR="004922F0">
        <w:t> </w:t>
      </w:r>
      <w:r w:rsidRPr="004C02A9">
        <w:t>tomu, aby:</w:t>
      </w:r>
    </w:p>
    <w:p w:rsidR="00C463FF" w:rsidRPr="004C02A9" w:rsidRDefault="00C463FF" w:rsidP="00E55D3C">
      <w:pPr>
        <w:pStyle w:val="Odstavecseseznamem"/>
        <w:numPr>
          <w:ilvl w:val="0"/>
          <w:numId w:val="173"/>
        </w:numPr>
      </w:pPr>
      <w:proofErr w:type="gramStart"/>
      <w:r w:rsidRPr="004C02A9">
        <w:t>si</w:t>
      </w:r>
      <w:proofErr w:type="gramEnd"/>
      <w:r w:rsidRPr="004C02A9">
        <w:t xml:space="preserve"> uvědomil zodpovědnost za vlastní život, význam vzdělání</w:t>
      </w:r>
      <w:r w:rsidR="004922F0" w:rsidRPr="004C02A9">
        <w:t xml:space="preserve"> a</w:t>
      </w:r>
      <w:r w:rsidR="004922F0">
        <w:t> </w:t>
      </w:r>
      <w:r w:rsidRPr="004C02A9">
        <w:t>celoživotního učení pro život, aby byli motivováni</w:t>
      </w:r>
      <w:r w:rsidR="004922F0" w:rsidRPr="004C02A9">
        <w:t xml:space="preserve"> k</w:t>
      </w:r>
      <w:r w:rsidR="004922F0">
        <w:t> </w:t>
      </w:r>
      <w:r w:rsidRPr="004C02A9">
        <w:t>aktivnímu pracovnímu životu</w:t>
      </w:r>
      <w:r w:rsidR="004922F0" w:rsidRPr="004C02A9">
        <w:t xml:space="preserve"> a</w:t>
      </w:r>
      <w:r w:rsidR="004922F0">
        <w:t> </w:t>
      </w:r>
      <w:r w:rsidRPr="004C02A9">
        <w:t>k úspěšné kariéře.</w:t>
      </w:r>
    </w:p>
    <w:p w:rsidR="00C463FF" w:rsidRPr="004C02A9" w:rsidRDefault="00C463FF" w:rsidP="004C02A9">
      <w:pPr>
        <w:keepNext/>
        <w:rPr>
          <w:b/>
          <w:bCs/>
        </w:rPr>
      </w:pPr>
      <w:r w:rsidRPr="004C02A9">
        <w:rPr>
          <w:b/>
          <w:bCs/>
        </w:rPr>
        <w:lastRenderedPageBreak/>
        <w:t>Informační</w:t>
      </w:r>
      <w:r w:rsidR="004922F0" w:rsidRPr="004C02A9">
        <w:rPr>
          <w:b/>
          <w:bCs/>
        </w:rPr>
        <w:t xml:space="preserve"> a</w:t>
      </w:r>
      <w:r w:rsidR="004922F0">
        <w:rPr>
          <w:b/>
          <w:bCs/>
        </w:rPr>
        <w:t> </w:t>
      </w:r>
      <w:r w:rsidRPr="004C02A9">
        <w:rPr>
          <w:b/>
          <w:bCs/>
        </w:rPr>
        <w:t>komunikační technologie</w:t>
      </w:r>
    </w:p>
    <w:p w:rsidR="00C463FF" w:rsidRPr="004C02A9" w:rsidRDefault="00C463FF" w:rsidP="004C02A9">
      <w:pPr>
        <w:keepNext/>
      </w:pPr>
      <w:r w:rsidRPr="004C02A9">
        <w:t>Hlavním cílem je vést žáka</w:t>
      </w:r>
      <w:r w:rsidR="004922F0" w:rsidRPr="004C02A9">
        <w:t xml:space="preserve"> k</w:t>
      </w:r>
      <w:r w:rsidR="004922F0">
        <w:t> </w:t>
      </w:r>
      <w:r w:rsidRPr="004C02A9">
        <w:t>tomu, aby si:</w:t>
      </w:r>
    </w:p>
    <w:p w:rsidR="004C02A9" w:rsidRPr="004C02A9" w:rsidRDefault="00C463FF" w:rsidP="00E55D3C">
      <w:pPr>
        <w:pStyle w:val="Odstavecseseznamem"/>
        <w:numPr>
          <w:ilvl w:val="0"/>
          <w:numId w:val="172"/>
        </w:numPr>
      </w:pPr>
      <w:r w:rsidRPr="004C02A9">
        <w:t>vyhledával potřebné informace na internetu</w:t>
      </w:r>
      <w:r w:rsidR="004C02A9" w:rsidRPr="004C02A9">
        <w:t>,</w:t>
      </w:r>
    </w:p>
    <w:p w:rsidR="00C463FF" w:rsidRPr="004C02A9" w:rsidRDefault="004C02A9" w:rsidP="00E55D3C">
      <w:pPr>
        <w:pStyle w:val="Odstavecseseznamem"/>
        <w:numPr>
          <w:ilvl w:val="0"/>
          <w:numId w:val="172"/>
        </w:numPr>
      </w:pPr>
      <w:r w:rsidRPr="004C02A9">
        <w:t>naučil se poznat</w:t>
      </w:r>
      <w:r w:rsidR="004922F0" w:rsidRPr="004C02A9">
        <w:t xml:space="preserve"> a</w:t>
      </w:r>
      <w:r w:rsidR="004922F0">
        <w:t> </w:t>
      </w:r>
      <w:r w:rsidRPr="004C02A9">
        <w:t>používat relevantní</w:t>
      </w:r>
      <w:r w:rsidR="004922F0" w:rsidRPr="004C02A9">
        <w:t xml:space="preserve"> a</w:t>
      </w:r>
      <w:r w:rsidR="004922F0">
        <w:t> </w:t>
      </w:r>
      <w:r w:rsidRPr="004C02A9">
        <w:t>ověřené zdroje informací</w:t>
      </w:r>
      <w:r w:rsidR="00C463FF" w:rsidRPr="004C02A9">
        <w:t>.</w:t>
      </w:r>
    </w:p>
    <w:p w:rsidR="00C463FF" w:rsidRPr="004C02A9" w:rsidRDefault="00C463FF" w:rsidP="004C02A9">
      <w:r w:rsidRPr="004C02A9">
        <w:t>Předmět Estetika je provázán</w:t>
      </w:r>
      <w:r w:rsidR="004922F0" w:rsidRPr="004C02A9">
        <w:t xml:space="preserve"> s</w:t>
      </w:r>
      <w:r w:rsidR="004922F0">
        <w:t> </w:t>
      </w:r>
      <w:r w:rsidRPr="004C02A9">
        <w:t>dalšími vyučovanými předměty, především jsou to Dějiny výtvarné kultury, Základy společenských věd, Český jazyk</w:t>
      </w:r>
      <w:r w:rsidR="004922F0" w:rsidRPr="004C02A9">
        <w:t xml:space="preserve"> a</w:t>
      </w:r>
      <w:r w:rsidR="004922F0">
        <w:t> </w:t>
      </w:r>
      <w:r w:rsidR="00657DD8">
        <w:t>literatura, Dějepis, Grafický design, Teorie a vývoj grafického designu.</w:t>
      </w:r>
    </w:p>
    <w:p w:rsidR="004C02A9" w:rsidRDefault="004C02A9" w:rsidP="00734A72">
      <w:pPr>
        <w:pStyle w:val="Nadpis3"/>
        <w:sectPr w:rsidR="004C02A9" w:rsidSect="00B25582">
          <w:headerReference w:type="default" r:id="rId56"/>
          <w:pgSz w:w="11906" w:h="16838" w:code="9"/>
          <w:pgMar w:top="1701" w:right="1418" w:bottom="1418" w:left="1418" w:header="709" w:footer="709" w:gutter="0"/>
          <w:cols w:space="708"/>
          <w:docGrid w:linePitch="360"/>
        </w:sectPr>
      </w:pPr>
    </w:p>
    <w:p w:rsidR="00C463FF" w:rsidRPr="00C463FF" w:rsidRDefault="00D43A3A" w:rsidP="001F577B">
      <w:pPr>
        <w:pStyle w:val="Nadpis3"/>
        <w:spacing w:before="0"/>
      </w:pPr>
      <w:r>
        <w:lastRenderedPageBreak/>
        <w:t>Rozpis výsledků vzdělávání</w:t>
      </w:r>
      <w:r w:rsidR="004922F0">
        <w:t xml:space="preserve"> a </w:t>
      </w:r>
      <w:r>
        <w:t>učiva</w:t>
      </w:r>
      <w:r w:rsidR="00C463FF"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89"/>
        <w:gridCol w:w="1984"/>
        <w:gridCol w:w="4535"/>
        <w:gridCol w:w="994"/>
        <w:gridCol w:w="2090"/>
      </w:tblGrid>
      <w:tr w:rsidR="004C02A9" w:rsidRPr="004C02A9" w:rsidTr="00D12946">
        <w:trPr>
          <w:cantSplit/>
          <w:jc w:val="center"/>
        </w:trPr>
        <w:tc>
          <w:tcPr>
            <w:tcW w:w="4389" w:type="dxa"/>
          </w:tcPr>
          <w:p w:rsidR="004C02A9" w:rsidRPr="004C02A9" w:rsidRDefault="004C02A9" w:rsidP="004C02A9">
            <w:pPr>
              <w:spacing w:after="0"/>
              <w:jc w:val="left"/>
              <w:rPr>
                <w:b/>
                <w:bCs/>
                <w:sz w:val="20"/>
                <w:szCs w:val="20"/>
              </w:rPr>
            </w:pPr>
            <w:r w:rsidRPr="004C02A9">
              <w:rPr>
                <w:b/>
                <w:bCs/>
                <w:sz w:val="20"/>
                <w:szCs w:val="20"/>
              </w:rPr>
              <w:t>Oblast vzdělávání:</w:t>
            </w:r>
          </w:p>
          <w:p w:rsidR="004C02A9" w:rsidRPr="004C02A9" w:rsidRDefault="004C02A9" w:rsidP="004C02A9">
            <w:pPr>
              <w:spacing w:after="0"/>
              <w:jc w:val="left"/>
              <w:rPr>
                <w:b/>
                <w:bCs/>
                <w:sz w:val="20"/>
                <w:szCs w:val="20"/>
              </w:rPr>
            </w:pPr>
            <w:r w:rsidRPr="004C02A9">
              <w:rPr>
                <w:b/>
                <w:bCs/>
                <w:sz w:val="20"/>
                <w:szCs w:val="20"/>
              </w:rPr>
              <w:t>Estetické vzdělávání</w:t>
            </w:r>
          </w:p>
        </w:tc>
        <w:tc>
          <w:tcPr>
            <w:tcW w:w="6519" w:type="dxa"/>
            <w:gridSpan w:val="2"/>
          </w:tcPr>
          <w:p w:rsidR="004C02A9" w:rsidRPr="004C02A9" w:rsidRDefault="004C02A9" w:rsidP="004C02A9">
            <w:pPr>
              <w:spacing w:after="0"/>
              <w:jc w:val="left"/>
              <w:rPr>
                <w:b/>
                <w:bCs/>
                <w:sz w:val="20"/>
                <w:szCs w:val="20"/>
              </w:rPr>
            </w:pPr>
            <w:r w:rsidRPr="004C02A9">
              <w:rPr>
                <w:b/>
                <w:bCs/>
                <w:sz w:val="20"/>
                <w:szCs w:val="20"/>
              </w:rPr>
              <w:t>Předmět: Estetika</w:t>
            </w:r>
          </w:p>
        </w:tc>
        <w:tc>
          <w:tcPr>
            <w:tcW w:w="3084" w:type="dxa"/>
            <w:gridSpan w:val="2"/>
          </w:tcPr>
          <w:p w:rsidR="004C02A9" w:rsidRPr="004C02A9" w:rsidRDefault="004C02A9" w:rsidP="004C02A9">
            <w:pPr>
              <w:spacing w:after="0"/>
              <w:jc w:val="left"/>
              <w:rPr>
                <w:b/>
                <w:bCs/>
                <w:sz w:val="20"/>
                <w:szCs w:val="20"/>
              </w:rPr>
            </w:pPr>
            <w:r w:rsidRPr="004C02A9">
              <w:rPr>
                <w:b/>
                <w:bCs/>
                <w:sz w:val="20"/>
                <w:szCs w:val="20"/>
              </w:rPr>
              <w:t>Období:</w:t>
            </w:r>
          </w:p>
          <w:p w:rsidR="004C02A9" w:rsidRPr="004C02A9" w:rsidRDefault="004C02A9" w:rsidP="004C02A9">
            <w:pPr>
              <w:spacing w:after="0"/>
              <w:jc w:val="left"/>
              <w:rPr>
                <w:b/>
                <w:bCs/>
                <w:sz w:val="20"/>
                <w:szCs w:val="20"/>
              </w:rPr>
            </w:pPr>
            <w:r w:rsidRPr="004C02A9">
              <w:rPr>
                <w:b/>
                <w:bCs/>
                <w:sz w:val="20"/>
                <w:szCs w:val="20"/>
              </w:rPr>
              <w:t>IV. ročník</w:t>
            </w:r>
          </w:p>
        </w:tc>
      </w:tr>
      <w:tr w:rsidR="004C02A9" w:rsidRPr="004C02A9" w:rsidTr="00D12946">
        <w:trPr>
          <w:cantSplit/>
          <w:jc w:val="center"/>
        </w:trPr>
        <w:tc>
          <w:tcPr>
            <w:tcW w:w="4389" w:type="dxa"/>
          </w:tcPr>
          <w:p w:rsidR="004C02A9" w:rsidRPr="004C02A9" w:rsidRDefault="004C02A9" w:rsidP="004C02A9">
            <w:pPr>
              <w:spacing w:after="0"/>
              <w:jc w:val="left"/>
              <w:rPr>
                <w:b/>
                <w:bCs/>
                <w:sz w:val="20"/>
                <w:szCs w:val="20"/>
              </w:rPr>
            </w:pPr>
            <w:r w:rsidRPr="004C02A9">
              <w:rPr>
                <w:b/>
                <w:bCs/>
                <w:sz w:val="20"/>
                <w:szCs w:val="20"/>
              </w:rPr>
              <w:t>Očekávané výstupy</w:t>
            </w:r>
          </w:p>
          <w:p w:rsidR="004C02A9" w:rsidRPr="004C02A9" w:rsidRDefault="004C02A9" w:rsidP="004C02A9">
            <w:pPr>
              <w:spacing w:after="0"/>
              <w:jc w:val="left"/>
              <w:rPr>
                <w:b/>
                <w:bCs/>
                <w:sz w:val="20"/>
                <w:szCs w:val="20"/>
              </w:rPr>
            </w:pPr>
            <w:r w:rsidRPr="004C02A9">
              <w:rPr>
                <w:b/>
                <w:bCs/>
                <w:sz w:val="20"/>
                <w:szCs w:val="20"/>
              </w:rPr>
              <w:t>Žák:</w:t>
            </w:r>
          </w:p>
        </w:tc>
        <w:tc>
          <w:tcPr>
            <w:tcW w:w="1984" w:type="dxa"/>
          </w:tcPr>
          <w:p w:rsidR="004C02A9" w:rsidRPr="004C02A9" w:rsidRDefault="004C02A9" w:rsidP="004C02A9">
            <w:pPr>
              <w:spacing w:after="0"/>
              <w:jc w:val="left"/>
              <w:rPr>
                <w:b/>
                <w:bCs/>
                <w:sz w:val="20"/>
                <w:szCs w:val="20"/>
              </w:rPr>
            </w:pPr>
            <w:r w:rsidRPr="004C02A9">
              <w:rPr>
                <w:b/>
                <w:bCs/>
                <w:sz w:val="20"/>
                <w:szCs w:val="20"/>
              </w:rPr>
              <w:t>Tematický celek</w:t>
            </w:r>
          </w:p>
        </w:tc>
        <w:tc>
          <w:tcPr>
            <w:tcW w:w="4535" w:type="dxa"/>
          </w:tcPr>
          <w:p w:rsidR="004C02A9" w:rsidRPr="004C02A9" w:rsidRDefault="004C02A9" w:rsidP="004C02A9">
            <w:pPr>
              <w:spacing w:after="0"/>
              <w:jc w:val="left"/>
              <w:rPr>
                <w:b/>
                <w:bCs/>
                <w:sz w:val="20"/>
                <w:szCs w:val="20"/>
              </w:rPr>
            </w:pPr>
            <w:r w:rsidRPr="004C02A9">
              <w:rPr>
                <w:b/>
                <w:bCs/>
                <w:sz w:val="20"/>
                <w:szCs w:val="20"/>
              </w:rPr>
              <w:t>Učivo</w:t>
            </w:r>
          </w:p>
        </w:tc>
        <w:tc>
          <w:tcPr>
            <w:tcW w:w="994" w:type="dxa"/>
          </w:tcPr>
          <w:p w:rsidR="004C02A9" w:rsidRPr="004C02A9" w:rsidRDefault="004C02A9" w:rsidP="004C02A9">
            <w:pPr>
              <w:spacing w:after="0"/>
              <w:jc w:val="left"/>
              <w:rPr>
                <w:b/>
                <w:bCs/>
                <w:sz w:val="20"/>
                <w:szCs w:val="20"/>
              </w:rPr>
            </w:pPr>
            <w:r w:rsidRPr="004C02A9">
              <w:rPr>
                <w:b/>
                <w:bCs/>
                <w:sz w:val="20"/>
                <w:szCs w:val="20"/>
              </w:rPr>
              <w:t>Ročník</w:t>
            </w:r>
          </w:p>
          <w:p w:rsidR="004C02A9" w:rsidRPr="004C02A9" w:rsidRDefault="004C02A9" w:rsidP="004C02A9">
            <w:pPr>
              <w:spacing w:after="0"/>
              <w:jc w:val="left"/>
              <w:rPr>
                <w:b/>
                <w:bCs/>
                <w:sz w:val="20"/>
                <w:szCs w:val="20"/>
              </w:rPr>
            </w:pPr>
            <w:r w:rsidRPr="004C02A9">
              <w:rPr>
                <w:b/>
                <w:bCs/>
                <w:sz w:val="20"/>
                <w:szCs w:val="20"/>
              </w:rPr>
              <w:t>Hodinová dotace</w:t>
            </w:r>
          </w:p>
        </w:tc>
        <w:tc>
          <w:tcPr>
            <w:tcW w:w="2090" w:type="dxa"/>
          </w:tcPr>
          <w:p w:rsidR="004C02A9" w:rsidRPr="004C02A9" w:rsidRDefault="004C02A9" w:rsidP="004C02A9">
            <w:pPr>
              <w:spacing w:after="0"/>
              <w:jc w:val="left"/>
              <w:rPr>
                <w:b/>
                <w:bCs/>
                <w:sz w:val="20"/>
                <w:szCs w:val="20"/>
              </w:rPr>
            </w:pPr>
            <w:r w:rsidRPr="004C02A9">
              <w:rPr>
                <w:b/>
                <w:bCs/>
                <w:sz w:val="20"/>
                <w:szCs w:val="20"/>
              </w:rPr>
              <w:t>Mezipředmětová vazba</w:t>
            </w:r>
          </w:p>
          <w:p w:rsidR="004C02A9" w:rsidRPr="004C02A9" w:rsidRDefault="004C02A9" w:rsidP="004C02A9">
            <w:pPr>
              <w:spacing w:after="0"/>
              <w:jc w:val="left"/>
              <w:rPr>
                <w:b/>
                <w:bCs/>
                <w:sz w:val="20"/>
                <w:szCs w:val="20"/>
              </w:rPr>
            </w:pPr>
            <w:r w:rsidRPr="004C02A9">
              <w:rPr>
                <w:b/>
                <w:bCs/>
                <w:sz w:val="20"/>
                <w:szCs w:val="20"/>
              </w:rPr>
              <w:t>Průřezové téma</w:t>
            </w:r>
          </w:p>
        </w:tc>
      </w:tr>
      <w:tr w:rsidR="004C02A9" w:rsidRPr="004C02A9" w:rsidTr="00D12946">
        <w:trPr>
          <w:cantSplit/>
          <w:jc w:val="center"/>
        </w:trPr>
        <w:tc>
          <w:tcPr>
            <w:tcW w:w="4389" w:type="dxa"/>
          </w:tcPr>
          <w:p w:rsidR="004C02A9" w:rsidRPr="004C02A9" w:rsidRDefault="004C02A9" w:rsidP="00E55D3C">
            <w:pPr>
              <w:pStyle w:val="Odstavecseseznamem"/>
              <w:numPr>
                <w:ilvl w:val="0"/>
                <w:numId w:val="176"/>
              </w:numPr>
              <w:jc w:val="left"/>
              <w:rPr>
                <w:sz w:val="20"/>
                <w:szCs w:val="20"/>
              </w:rPr>
            </w:pPr>
            <w:r w:rsidRPr="004C02A9">
              <w:rPr>
                <w:sz w:val="20"/>
                <w:szCs w:val="20"/>
              </w:rPr>
              <w:t>definuje pojem estetika</w:t>
            </w:r>
          </w:p>
          <w:p w:rsidR="004C02A9" w:rsidRPr="004C02A9" w:rsidRDefault="004C02A9" w:rsidP="00E55D3C">
            <w:pPr>
              <w:pStyle w:val="Odstavecseseznamem"/>
              <w:numPr>
                <w:ilvl w:val="0"/>
                <w:numId w:val="176"/>
              </w:numPr>
              <w:jc w:val="left"/>
              <w:rPr>
                <w:sz w:val="20"/>
                <w:szCs w:val="20"/>
              </w:rPr>
            </w:pPr>
            <w:r w:rsidRPr="004C02A9">
              <w:rPr>
                <w:sz w:val="20"/>
                <w:szCs w:val="20"/>
              </w:rPr>
              <w:t>objasní, co je předmětem estetiky, popíše její metody</w:t>
            </w:r>
            <w:r w:rsidR="004922F0" w:rsidRPr="004C02A9">
              <w:rPr>
                <w:sz w:val="20"/>
                <w:szCs w:val="20"/>
              </w:rPr>
              <w:t xml:space="preserve"> a</w:t>
            </w:r>
            <w:r w:rsidR="004922F0">
              <w:rPr>
                <w:sz w:val="20"/>
                <w:szCs w:val="20"/>
              </w:rPr>
              <w:t> </w:t>
            </w:r>
            <w:r w:rsidRPr="004C02A9">
              <w:rPr>
                <w:sz w:val="20"/>
                <w:szCs w:val="20"/>
              </w:rPr>
              <w:t>význam pro současnou společnost</w:t>
            </w:r>
          </w:p>
          <w:p w:rsidR="004C02A9" w:rsidRPr="004C02A9" w:rsidRDefault="004C02A9" w:rsidP="00E55D3C">
            <w:pPr>
              <w:pStyle w:val="Odstavecseseznamem"/>
              <w:numPr>
                <w:ilvl w:val="0"/>
                <w:numId w:val="176"/>
              </w:numPr>
              <w:jc w:val="left"/>
              <w:rPr>
                <w:sz w:val="20"/>
                <w:szCs w:val="20"/>
              </w:rPr>
            </w:pPr>
            <w:r w:rsidRPr="004C02A9">
              <w:rPr>
                <w:sz w:val="20"/>
                <w:szCs w:val="20"/>
              </w:rPr>
              <w:t>vysvětlí rozdíl mezi estetikou</w:t>
            </w:r>
            <w:r w:rsidR="004922F0" w:rsidRPr="004C02A9">
              <w:rPr>
                <w:sz w:val="20"/>
                <w:szCs w:val="20"/>
              </w:rPr>
              <w:t xml:space="preserve"> a</w:t>
            </w:r>
            <w:r w:rsidR="004922F0">
              <w:rPr>
                <w:sz w:val="20"/>
                <w:szCs w:val="20"/>
              </w:rPr>
              <w:t> </w:t>
            </w:r>
            <w:r w:rsidRPr="004C02A9">
              <w:rPr>
                <w:sz w:val="20"/>
                <w:szCs w:val="20"/>
              </w:rPr>
              <w:t>ostatními vědními obory, uměním</w:t>
            </w:r>
          </w:p>
          <w:p w:rsidR="004C02A9" w:rsidRPr="004C02A9" w:rsidRDefault="004C02A9" w:rsidP="00E55D3C">
            <w:pPr>
              <w:pStyle w:val="Odstavecseseznamem"/>
              <w:numPr>
                <w:ilvl w:val="0"/>
                <w:numId w:val="176"/>
              </w:numPr>
              <w:jc w:val="left"/>
              <w:rPr>
                <w:sz w:val="20"/>
                <w:szCs w:val="20"/>
              </w:rPr>
            </w:pPr>
            <w:r w:rsidRPr="004C02A9">
              <w:rPr>
                <w:sz w:val="20"/>
                <w:szCs w:val="20"/>
              </w:rPr>
              <w:t>vymezí základní pojmy estetiky</w:t>
            </w:r>
          </w:p>
        </w:tc>
        <w:tc>
          <w:tcPr>
            <w:tcW w:w="1984" w:type="dxa"/>
          </w:tcPr>
          <w:p w:rsidR="004C02A9" w:rsidRPr="004C02A9" w:rsidRDefault="004C02A9" w:rsidP="004C02A9">
            <w:pPr>
              <w:jc w:val="left"/>
              <w:rPr>
                <w:sz w:val="20"/>
                <w:szCs w:val="20"/>
              </w:rPr>
            </w:pPr>
            <w:r w:rsidRPr="004C02A9">
              <w:rPr>
                <w:sz w:val="20"/>
                <w:szCs w:val="20"/>
              </w:rPr>
              <w:t>Úvod do studia estetiky</w:t>
            </w:r>
          </w:p>
        </w:tc>
        <w:tc>
          <w:tcPr>
            <w:tcW w:w="4535" w:type="dxa"/>
          </w:tcPr>
          <w:p w:rsidR="004C02A9" w:rsidRPr="004C02A9" w:rsidRDefault="004C02A9" w:rsidP="00E55D3C">
            <w:pPr>
              <w:pStyle w:val="Odstavecseseznamem"/>
              <w:numPr>
                <w:ilvl w:val="0"/>
                <w:numId w:val="177"/>
              </w:numPr>
              <w:jc w:val="left"/>
              <w:rPr>
                <w:sz w:val="20"/>
                <w:szCs w:val="20"/>
              </w:rPr>
            </w:pPr>
            <w:r w:rsidRPr="004C02A9">
              <w:rPr>
                <w:sz w:val="20"/>
                <w:szCs w:val="20"/>
              </w:rPr>
              <w:t>estetika, její předmět, metody, význam</w:t>
            </w:r>
          </w:p>
          <w:p w:rsidR="004C02A9" w:rsidRPr="004C02A9" w:rsidRDefault="004C02A9" w:rsidP="00E55D3C">
            <w:pPr>
              <w:pStyle w:val="Odstavecseseznamem"/>
              <w:numPr>
                <w:ilvl w:val="0"/>
                <w:numId w:val="177"/>
              </w:numPr>
              <w:jc w:val="left"/>
              <w:rPr>
                <w:sz w:val="20"/>
                <w:szCs w:val="20"/>
              </w:rPr>
            </w:pPr>
            <w:r w:rsidRPr="004C02A9">
              <w:rPr>
                <w:sz w:val="20"/>
                <w:szCs w:val="20"/>
              </w:rPr>
              <w:t>vztah estetiky</w:t>
            </w:r>
            <w:r w:rsidR="004922F0" w:rsidRPr="004C02A9">
              <w:rPr>
                <w:sz w:val="20"/>
                <w:szCs w:val="20"/>
              </w:rPr>
              <w:t xml:space="preserve"> k</w:t>
            </w:r>
            <w:r w:rsidR="004922F0">
              <w:rPr>
                <w:sz w:val="20"/>
                <w:szCs w:val="20"/>
              </w:rPr>
              <w:t> </w:t>
            </w:r>
            <w:r w:rsidRPr="004C02A9">
              <w:rPr>
                <w:sz w:val="20"/>
                <w:szCs w:val="20"/>
              </w:rPr>
              <w:t>ostatním vědám</w:t>
            </w:r>
          </w:p>
        </w:tc>
        <w:tc>
          <w:tcPr>
            <w:tcW w:w="994" w:type="dxa"/>
          </w:tcPr>
          <w:p w:rsidR="004C02A9" w:rsidRPr="004C02A9" w:rsidRDefault="004C02A9" w:rsidP="004C02A9">
            <w:pPr>
              <w:jc w:val="center"/>
              <w:rPr>
                <w:sz w:val="20"/>
                <w:szCs w:val="20"/>
              </w:rPr>
            </w:pPr>
            <w:r w:rsidRPr="004C02A9">
              <w:rPr>
                <w:sz w:val="20"/>
                <w:szCs w:val="20"/>
              </w:rPr>
              <w:t>IV.</w:t>
            </w:r>
          </w:p>
          <w:p w:rsidR="004C02A9" w:rsidRPr="004C02A9" w:rsidRDefault="004C02A9" w:rsidP="004C02A9">
            <w:pPr>
              <w:jc w:val="center"/>
              <w:rPr>
                <w:sz w:val="20"/>
                <w:szCs w:val="20"/>
              </w:rPr>
            </w:pPr>
            <w:r w:rsidRPr="004C02A9">
              <w:rPr>
                <w:sz w:val="20"/>
                <w:szCs w:val="20"/>
              </w:rPr>
              <w:t>6</w:t>
            </w:r>
            <w:r w:rsidR="00163E02">
              <w:rPr>
                <w:sz w:val="20"/>
                <w:szCs w:val="20"/>
              </w:rPr>
              <w:t>4</w:t>
            </w:r>
          </w:p>
        </w:tc>
        <w:tc>
          <w:tcPr>
            <w:tcW w:w="2090" w:type="dxa"/>
          </w:tcPr>
          <w:p w:rsidR="004C02A9" w:rsidRPr="004C02A9" w:rsidRDefault="004C02A9" w:rsidP="004C02A9">
            <w:pPr>
              <w:jc w:val="left"/>
              <w:rPr>
                <w:sz w:val="20"/>
                <w:szCs w:val="20"/>
              </w:rPr>
            </w:pPr>
            <w:r w:rsidRPr="004C02A9">
              <w:rPr>
                <w:sz w:val="20"/>
                <w:szCs w:val="20"/>
              </w:rPr>
              <w:t>ZSV, DVK</w:t>
            </w:r>
          </w:p>
          <w:p w:rsidR="004C02A9" w:rsidRPr="004C02A9" w:rsidRDefault="004C02A9" w:rsidP="00D12946">
            <w:pPr>
              <w:spacing w:after="0"/>
              <w:jc w:val="left"/>
              <w:rPr>
                <w:sz w:val="20"/>
                <w:szCs w:val="20"/>
              </w:rPr>
            </w:pPr>
            <w:r w:rsidRPr="004C02A9">
              <w:rPr>
                <w:sz w:val="20"/>
                <w:szCs w:val="20"/>
              </w:rPr>
              <w:t>PT: Občan</w:t>
            </w:r>
            <w:r w:rsidR="004922F0" w:rsidRPr="004C02A9">
              <w:rPr>
                <w:sz w:val="20"/>
                <w:szCs w:val="20"/>
              </w:rPr>
              <w:t xml:space="preserve"> v</w:t>
            </w:r>
            <w:r w:rsidR="004922F0">
              <w:rPr>
                <w:sz w:val="20"/>
                <w:szCs w:val="20"/>
              </w:rPr>
              <w:t> </w:t>
            </w:r>
            <w:r w:rsidRPr="004C02A9">
              <w:rPr>
                <w:sz w:val="20"/>
                <w:szCs w:val="20"/>
              </w:rPr>
              <w:t>demokratické společnosti, Člověk</w:t>
            </w:r>
            <w:r w:rsidR="004922F0" w:rsidRPr="004C02A9">
              <w:rPr>
                <w:sz w:val="20"/>
                <w:szCs w:val="20"/>
              </w:rPr>
              <w:t xml:space="preserve"> a</w:t>
            </w:r>
            <w:r w:rsidR="004922F0">
              <w:rPr>
                <w:sz w:val="20"/>
                <w:szCs w:val="20"/>
              </w:rPr>
              <w:t> </w:t>
            </w:r>
            <w:r w:rsidRPr="004C02A9">
              <w:rPr>
                <w:sz w:val="20"/>
                <w:szCs w:val="20"/>
              </w:rPr>
              <w:t>svět práce, Informační</w:t>
            </w:r>
            <w:r w:rsidR="004922F0" w:rsidRPr="004C02A9">
              <w:rPr>
                <w:sz w:val="20"/>
                <w:szCs w:val="20"/>
              </w:rPr>
              <w:t xml:space="preserve"> a</w:t>
            </w:r>
            <w:r w:rsidR="004922F0">
              <w:rPr>
                <w:sz w:val="20"/>
                <w:szCs w:val="20"/>
              </w:rPr>
              <w:t> </w:t>
            </w:r>
            <w:r w:rsidRPr="004C02A9">
              <w:rPr>
                <w:sz w:val="20"/>
                <w:szCs w:val="20"/>
              </w:rPr>
              <w:t>komunikační technologie, Člověk</w:t>
            </w:r>
            <w:r w:rsidR="004922F0" w:rsidRPr="004C02A9">
              <w:rPr>
                <w:sz w:val="20"/>
                <w:szCs w:val="20"/>
              </w:rPr>
              <w:t xml:space="preserve"> a</w:t>
            </w:r>
            <w:r w:rsidR="004922F0">
              <w:rPr>
                <w:sz w:val="20"/>
                <w:szCs w:val="20"/>
              </w:rPr>
              <w:t> </w:t>
            </w:r>
            <w:r w:rsidRPr="004C02A9">
              <w:rPr>
                <w:sz w:val="20"/>
                <w:szCs w:val="20"/>
              </w:rPr>
              <w:t>životní prostředí</w:t>
            </w:r>
          </w:p>
        </w:tc>
      </w:tr>
      <w:tr w:rsidR="004C02A9" w:rsidRPr="004C02A9" w:rsidTr="00D12946">
        <w:trPr>
          <w:jc w:val="center"/>
        </w:trPr>
        <w:tc>
          <w:tcPr>
            <w:tcW w:w="4389" w:type="dxa"/>
          </w:tcPr>
          <w:p w:rsidR="004C02A9" w:rsidRPr="004C02A9" w:rsidRDefault="004C02A9" w:rsidP="00E55D3C">
            <w:pPr>
              <w:pStyle w:val="Odstavecseseznamem"/>
              <w:numPr>
                <w:ilvl w:val="0"/>
                <w:numId w:val="178"/>
              </w:numPr>
              <w:jc w:val="left"/>
              <w:rPr>
                <w:sz w:val="20"/>
                <w:szCs w:val="20"/>
              </w:rPr>
            </w:pPr>
            <w:r w:rsidRPr="004C02A9">
              <w:rPr>
                <w:sz w:val="20"/>
                <w:szCs w:val="20"/>
              </w:rPr>
              <w:t>na praktických příkladech popíše vnitřní</w:t>
            </w:r>
            <w:r w:rsidR="004922F0" w:rsidRPr="004C02A9">
              <w:rPr>
                <w:sz w:val="20"/>
                <w:szCs w:val="20"/>
              </w:rPr>
              <w:t xml:space="preserve"> a</w:t>
            </w:r>
            <w:r w:rsidR="004922F0">
              <w:rPr>
                <w:sz w:val="20"/>
                <w:szCs w:val="20"/>
              </w:rPr>
              <w:t> </w:t>
            </w:r>
            <w:r w:rsidRPr="004C02A9">
              <w:rPr>
                <w:sz w:val="20"/>
                <w:szCs w:val="20"/>
              </w:rPr>
              <w:t>vnější svět člověka</w:t>
            </w:r>
          </w:p>
          <w:p w:rsidR="004C02A9" w:rsidRPr="004C02A9" w:rsidRDefault="004C02A9" w:rsidP="00E55D3C">
            <w:pPr>
              <w:pStyle w:val="Odstavecseseznamem"/>
              <w:numPr>
                <w:ilvl w:val="0"/>
                <w:numId w:val="178"/>
              </w:numPr>
              <w:jc w:val="left"/>
              <w:rPr>
                <w:sz w:val="20"/>
                <w:szCs w:val="20"/>
              </w:rPr>
            </w:pPr>
            <w:r w:rsidRPr="004C02A9">
              <w:rPr>
                <w:sz w:val="20"/>
                <w:szCs w:val="20"/>
              </w:rPr>
              <w:t>objasní pojem výraz</w:t>
            </w:r>
            <w:r w:rsidR="004922F0" w:rsidRPr="004C02A9">
              <w:rPr>
                <w:sz w:val="20"/>
                <w:szCs w:val="20"/>
              </w:rPr>
              <w:t xml:space="preserve"> a</w:t>
            </w:r>
            <w:r w:rsidR="004922F0">
              <w:rPr>
                <w:sz w:val="20"/>
                <w:szCs w:val="20"/>
              </w:rPr>
              <w:t> </w:t>
            </w:r>
            <w:r w:rsidRPr="004C02A9">
              <w:rPr>
                <w:sz w:val="20"/>
                <w:szCs w:val="20"/>
              </w:rPr>
              <w:t>jeho porozumění</w:t>
            </w:r>
          </w:p>
          <w:p w:rsidR="004C02A9" w:rsidRPr="004C02A9" w:rsidRDefault="004C02A9" w:rsidP="00E55D3C">
            <w:pPr>
              <w:pStyle w:val="Odstavecseseznamem"/>
              <w:numPr>
                <w:ilvl w:val="0"/>
                <w:numId w:val="178"/>
              </w:numPr>
              <w:jc w:val="left"/>
              <w:rPr>
                <w:sz w:val="20"/>
                <w:szCs w:val="20"/>
              </w:rPr>
            </w:pPr>
            <w:r w:rsidRPr="004C02A9">
              <w:rPr>
                <w:sz w:val="20"/>
                <w:szCs w:val="20"/>
              </w:rPr>
              <w:t>na praktických příkladech vysvětlí pojmy příznak, znak</w:t>
            </w:r>
            <w:r w:rsidR="004922F0" w:rsidRPr="004C02A9">
              <w:rPr>
                <w:sz w:val="20"/>
                <w:szCs w:val="20"/>
              </w:rPr>
              <w:t xml:space="preserve"> a</w:t>
            </w:r>
            <w:r w:rsidR="004922F0">
              <w:rPr>
                <w:sz w:val="20"/>
                <w:szCs w:val="20"/>
              </w:rPr>
              <w:t> </w:t>
            </w:r>
            <w:r w:rsidRPr="004C02A9">
              <w:rPr>
                <w:sz w:val="20"/>
                <w:szCs w:val="20"/>
              </w:rPr>
              <w:t>symbol</w:t>
            </w:r>
          </w:p>
          <w:p w:rsidR="004C02A9" w:rsidRPr="004C02A9" w:rsidRDefault="004C02A9" w:rsidP="00E55D3C">
            <w:pPr>
              <w:pStyle w:val="Odstavecseseznamem"/>
              <w:numPr>
                <w:ilvl w:val="0"/>
                <w:numId w:val="178"/>
              </w:numPr>
              <w:jc w:val="left"/>
              <w:rPr>
                <w:sz w:val="20"/>
                <w:szCs w:val="20"/>
              </w:rPr>
            </w:pPr>
            <w:r w:rsidRPr="004C02A9">
              <w:rPr>
                <w:sz w:val="20"/>
                <w:szCs w:val="20"/>
              </w:rPr>
              <w:t>vymezí pojem umělecký výraz</w:t>
            </w:r>
          </w:p>
          <w:p w:rsidR="004C02A9" w:rsidRPr="004C02A9" w:rsidRDefault="004C02A9" w:rsidP="00E55D3C">
            <w:pPr>
              <w:pStyle w:val="Odstavecseseznamem"/>
              <w:numPr>
                <w:ilvl w:val="0"/>
                <w:numId w:val="178"/>
              </w:numPr>
              <w:jc w:val="left"/>
              <w:rPr>
                <w:sz w:val="20"/>
                <w:szCs w:val="20"/>
              </w:rPr>
            </w:pPr>
            <w:r w:rsidRPr="004C02A9">
              <w:rPr>
                <w:sz w:val="20"/>
                <w:szCs w:val="20"/>
              </w:rPr>
              <w:t>na praktických příkladech objasní pojem estetické vnímání</w:t>
            </w:r>
          </w:p>
          <w:p w:rsidR="004C02A9" w:rsidRPr="004C02A9" w:rsidRDefault="004C02A9" w:rsidP="00E55D3C">
            <w:pPr>
              <w:pStyle w:val="Odstavecseseznamem"/>
              <w:numPr>
                <w:ilvl w:val="0"/>
                <w:numId w:val="178"/>
              </w:numPr>
              <w:jc w:val="left"/>
              <w:rPr>
                <w:sz w:val="20"/>
                <w:szCs w:val="20"/>
              </w:rPr>
            </w:pPr>
            <w:r w:rsidRPr="004C02A9">
              <w:rPr>
                <w:sz w:val="20"/>
                <w:szCs w:val="20"/>
              </w:rPr>
              <w:t>vysvětlí pojmy katarze, sublimace, empatie</w:t>
            </w:r>
          </w:p>
          <w:p w:rsidR="004C02A9" w:rsidRPr="004C02A9" w:rsidRDefault="004C02A9" w:rsidP="00E55D3C">
            <w:pPr>
              <w:pStyle w:val="Odstavecseseznamem"/>
              <w:numPr>
                <w:ilvl w:val="0"/>
                <w:numId w:val="178"/>
              </w:numPr>
              <w:jc w:val="left"/>
              <w:rPr>
                <w:sz w:val="20"/>
                <w:szCs w:val="20"/>
              </w:rPr>
            </w:pPr>
            <w:r w:rsidRPr="004C02A9">
              <w:rPr>
                <w:sz w:val="20"/>
                <w:szCs w:val="20"/>
              </w:rPr>
              <w:t>vymezí estetické kategorie krása, ošklivost, vkus</w:t>
            </w:r>
            <w:r w:rsidR="004922F0" w:rsidRPr="004C02A9">
              <w:rPr>
                <w:sz w:val="20"/>
                <w:szCs w:val="20"/>
              </w:rPr>
              <w:t xml:space="preserve"> a</w:t>
            </w:r>
            <w:r w:rsidR="004922F0">
              <w:rPr>
                <w:sz w:val="20"/>
                <w:szCs w:val="20"/>
              </w:rPr>
              <w:t> </w:t>
            </w:r>
            <w:r w:rsidRPr="004C02A9">
              <w:rPr>
                <w:sz w:val="20"/>
                <w:szCs w:val="20"/>
              </w:rPr>
              <w:t>kýč</w:t>
            </w:r>
          </w:p>
        </w:tc>
        <w:tc>
          <w:tcPr>
            <w:tcW w:w="1984" w:type="dxa"/>
          </w:tcPr>
          <w:p w:rsidR="004C02A9" w:rsidRPr="004C02A9" w:rsidRDefault="004C02A9" w:rsidP="004C02A9">
            <w:pPr>
              <w:jc w:val="left"/>
              <w:rPr>
                <w:sz w:val="20"/>
                <w:szCs w:val="20"/>
              </w:rPr>
            </w:pPr>
            <w:r w:rsidRPr="004C02A9">
              <w:rPr>
                <w:sz w:val="20"/>
                <w:szCs w:val="20"/>
              </w:rPr>
              <w:t>Základní pojmy estetiky</w:t>
            </w:r>
          </w:p>
        </w:tc>
        <w:tc>
          <w:tcPr>
            <w:tcW w:w="4535" w:type="dxa"/>
          </w:tcPr>
          <w:p w:rsidR="004C02A9" w:rsidRPr="004C02A9" w:rsidRDefault="004C02A9" w:rsidP="00E55D3C">
            <w:pPr>
              <w:pStyle w:val="Odstavecseseznamem"/>
              <w:numPr>
                <w:ilvl w:val="0"/>
                <w:numId w:val="179"/>
              </w:numPr>
              <w:jc w:val="left"/>
              <w:rPr>
                <w:sz w:val="20"/>
                <w:szCs w:val="20"/>
              </w:rPr>
            </w:pPr>
            <w:r w:rsidRPr="004C02A9">
              <w:rPr>
                <w:sz w:val="20"/>
                <w:szCs w:val="20"/>
              </w:rPr>
              <w:t>estetická hodnota</w:t>
            </w:r>
          </w:p>
          <w:p w:rsidR="004C02A9" w:rsidRPr="004C02A9" w:rsidRDefault="004C02A9" w:rsidP="00E55D3C">
            <w:pPr>
              <w:pStyle w:val="Odstavecseseznamem"/>
              <w:numPr>
                <w:ilvl w:val="0"/>
                <w:numId w:val="179"/>
              </w:numPr>
              <w:jc w:val="left"/>
              <w:rPr>
                <w:sz w:val="20"/>
                <w:szCs w:val="20"/>
              </w:rPr>
            </w:pPr>
            <w:r w:rsidRPr="004C02A9">
              <w:rPr>
                <w:sz w:val="20"/>
                <w:szCs w:val="20"/>
              </w:rPr>
              <w:t>estetická norma</w:t>
            </w:r>
          </w:p>
          <w:p w:rsidR="004C02A9" w:rsidRPr="004C02A9" w:rsidRDefault="004C02A9" w:rsidP="00E55D3C">
            <w:pPr>
              <w:pStyle w:val="Odstavecseseznamem"/>
              <w:numPr>
                <w:ilvl w:val="0"/>
                <w:numId w:val="179"/>
              </w:numPr>
              <w:jc w:val="left"/>
              <w:rPr>
                <w:sz w:val="20"/>
                <w:szCs w:val="20"/>
              </w:rPr>
            </w:pPr>
            <w:r w:rsidRPr="004C02A9">
              <w:rPr>
                <w:sz w:val="20"/>
                <w:szCs w:val="20"/>
              </w:rPr>
              <w:t>estetická funkce</w:t>
            </w:r>
          </w:p>
          <w:p w:rsidR="004C02A9" w:rsidRPr="004C02A9" w:rsidRDefault="004C02A9" w:rsidP="00E55D3C">
            <w:pPr>
              <w:pStyle w:val="Odstavecseseznamem"/>
              <w:numPr>
                <w:ilvl w:val="0"/>
                <w:numId w:val="179"/>
              </w:numPr>
              <w:jc w:val="left"/>
              <w:rPr>
                <w:sz w:val="20"/>
                <w:szCs w:val="20"/>
              </w:rPr>
            </w:pPr>
            <w:r w:rsidRPr="004C02A9">
              <w:rPr>
                <w:sz w:val="20"/>
                <w:szCs w:val="20"/>
              </w:rPr>
              <w:t>vnitřní</w:t>
            </w:r>
            <w:r w:rsidR="004922F0" w:rsidRPr="004C02A9">
              <w:rPr>
                <w:sz w:val="20"/>
                <w:szCs w:val="20"/>
              </w:rPr>
              <w:t xml:space="preserve"> a</w:t>
            </w:r>
            <w:r w:rsidR="004922F0">
              <w:rPr>
                <w:sz w:val="20"/>
                <w:szCs w:val="20"/>
              </w:rPr>
              <w:t> </w:t>
            </w:r>
            <w:r w:rsidRPr="004C02A9">
              <w:rPr>
                <w:sz w:val="20"/>
                <w:szCs w:val="20"/>
              </w:rPr>
              <w:t>vnější svět člověka</w:t>
            </w:r>
          </w:p>
          <w:p w:rsidR="004C02A9" w:rsidRPr="004C02A9" w:rsidRDefault="004C02A9" w:rsidP="00E55D3C">
            <w:pPr>
              <w:pStyle w:val="Odstavecseseznamem"/>
              <w:numPr>
                <w:ilvl w:val="0"/>
                <w:numId w:val="179"/>
              </w:numPr>
              <w:jc w:val="left"/>
              <w:rPr>
                <w:sz w:val="20"/>
                <w:szCs w:val="20"/>
              </w:rPr>
            </w:pPr>
            <w:r w:rsidRPr="004C02A9">
              <w:rPr>
                <w:sz w:val="20"/>
                <w:szCs w:val="20"/>
              </w:rPr>
              <w:t>estetické vyjádření</w:t>
            </w:r>
          </w:p>
          <w:p w:rsidR="004C02A9" w:rsidRPr="004C02A9" w:rsidRDefault="004C02A9" w:rsidP="00E55D3C">
            <w:pPr>
              <w:pStyle w:val="Odstavecseseznamem"/>
              <w:numPr>
                <w:ilvl w:val="0"/>
                <w:numId w:val="179"/>
              </w:numPr>
              <w:jc w:val="left"/>
              <w:rPr>
                <w:sz w:val="20"/>
                <w:szCs w:val="20"/>
              </w:rPr>
            </w:pPr>
            <w:r w:rsidRPr="004C02A9">
              <w:rPr>
                <w:sz w:val="20"/>
                <w:szCs w:val="20"/>
              </w:rPr>
              <w:t>výraz, porozumění výrazu</w:t>
            </w:r>
          </w:p>
          <w:p w:rsidR="004C02A9" w:rsidRPr="004C02A9" w:rsidRDefault="004C02A9" w:rsidP="00E55D3C">
            <w:pPr>
              <w:pStyle w:val="Odstavecseseznamem"/>
              <w:numPr>
                <w:ilvl w:val="0"/>
                <w:numId w:val="179"/>
              </w:numPr>
              <w:jc w:val="left"/>
              <w:rPr>
                <w:sz w:val="20"/>
                <w:szCs w:val="20"/>
              </w:rPr>
            </w:pPr>
            <w:r w:rsidRPr="004C02A9">
              <w:rPr>
                <w:sz w:val="20"/>
                <w:szCs w:val="20"/>
              </w:rPr>
              <w:t>výraz jako příznak, znak</w:t>
            </w:r>
            <w:r w:rsidR="004922F0" w:rsidRPr="004C02A9">
              <w:rPr>
                <w:sz w:val="20"/>
                <w:szCs w:val="20"/>
              </w:rPr>
              <w:t xml:space="preserve"> a</w:t>
            </w:r>
            <w:r w:rsidR="004922F0">
              <w:rPr>
                <w:sz w:val="20"/>
                <w:szCs w:val="20"/>
              </w:rPr>
              <w:t> </w:t>
            </w:r>
            <w:r w:rsidRPr="004C02A9">
              <w:rPr>
                <w:sz w:val="20"/>
                <w:szCs w:val="20"/>
              </w:rPr>
              <w:t>symbol</w:t>
            </w:r>
          </w:p>
          <w:p w:rsidR="004C02A9" w:rsidRPr="004C02A9" w:rsidRDefault="004C02A9" w:rsidP="00E55D3C">
            <w:pPr>
              <w:pStyle w:val="Odstavecseseznamem"/>
              <w:numPr>
                <w:ilvl w:val="0"/>
                <w:numId w:val="179"/>
              </w:numPr>
              <w:jc w:val="left"/>
              <w:rPr>
                <w:sz w:val="20"/>
                <w:szCs w:val="20"/>
              </w:rPr>
            </w:pPr>
            <w:r w:rsidRPr="004C02A9">
              <w:rPr>
                <w:sz w:val="20"/>
                <w:szCs w:val="20"/>
              </w:rPr>
              <w:t>umělecký výraz</w:t>
            </w:r>
          </w:p>
          <w:p w:rsidR="004C02A9" w:rsidRPr="004C02A9" w:rsidRDefault="004C02A9" w:rsidP="00E55D3C">
            <w:pPr>
              <w:pStyle w:val="Odstavecseseznamem"/>
              <w:numPr>
                <w:ilvl w:val="0"/>
                <w:numId w:val="179"/>
              </w:numPr>
              <w:jc w:val="left"/>
              <w:rPr>
                <w:sz w:val="20"/>
                <w:szCs w:val="20"/>
              </w:rPr>
            </w:pPr>
            <w:r w:rsidRPr="004C02A9">
              <w:rPr>
                <w:sz w:val="20"/>
                <w:szCs w:val="20"/>
              </w:rPr>
              <w:t>estetická vnímání</w:t>
            </w:r>
          </w:p>
          <w:p w:rsidR="004C02A9" w:rsidRPr="004C02A9" w:rsidRDefault="004C02A9" w:rsidP="00E55D3C">
            <w:pPr>
              <w:pStyle w:val="Odstavecseseznamem"/>
              <w:numPr>
                <w:ilvl w:val="0"/>
                <w:numId w:val="179"/>
              </w:numPr>
              <w:jc w:val="left"/>
              <w:rPr>
                <w:sz w:val="20"/>
                <w:szCs w:val="20"/>
              </w:rPr>
            </w:pPr>
            <w:r w:rsidRPr="004C02A9">
              <w:rPr>
                <w:sz w:val="20"/>
                <w:szCs w:val="20"/>
              </w:rPr>
              <w:t>estetický zážitek</w:t>
            </w:r>
          </w:p>
          <w:p w:rsidR="004C02A9" w:rsidRPr="004C02A9" w:rsidRDefault="004C02A9" w:rsidP="00E55D3C">
            <w:pPr>
              <w:pStyle w:val="Odstavecseseznamem"/>
              <w:numPr>
                <w:ilvl w:val="0"/>
                <w:numId w:val="179"/>
              </w:numPr>
              <w:jc w:val="left"/>
              <w:rPr>
                <w:sz w:val="20"/>
                <w:szCs w:val="20"/>
              </w:rPr>
            </w:pPr>
            <w:r w:rsidRPr="004C02A9">
              <w:rPr>
                <w:sz w:val="20"/>
                <w:szCs w:val="20"/>
              </w:rPr>
              <w:t>katarze, sublimace, empatie</w:t>
            </w:r>
          </w:p>
          <w:p w:rsidR="004C02A9" w:rsidRPr="004C02A9" w:rsidRDefault="004C02A9" w:rsidP="00E55D3C">
            <w:pPr>
              <w:pStyle w:val="Odstavecseseznamem"/>
              <w:numPr>
                <w:ilvl w:val="0"/>
                <w:numId w:val="179"/>
              </w:numPr>
              <w:jc w:val="left"/>
              <w:rPr>
                <w:sz w:val="20"/>
                <w:szCs w:val="20"/>
              </w:rPr>
            </w:pPr>
            <w:r w:rsidRPr="004C02A9">
              <w:rPr>
                <w:sz w:val="20"/>
                <w:szCs w:val="20"/>
              </w:rPr>
              <w:t>funkce zážitku</w:t>
            </w:r>
          </w:p>
          <w:p w:rsidR="004C02A9" w:rsidRPr="004C02A9" w:rsidRDefault="004C02A9" w:rsidP="00E55D3C">
            <w:pPr>
              <w:pStyle w:val="Odstavecseseznamem"/>
              <w:numPr>
                <w:ilvl w:val="0"/>
                <w:numId w:val="179"/>
              </w:numPr>
              <w:jc w:val="left"/>
              <w:rPr>
                <w:sz w:val="20"/>
                <w:szCs w:val="20"/>
              </w:rPr>
            </w:pPr>
            <w:r w:rsidRPr="004C02A9">
              <w:rPr>
                <w:sz w:val="20"/>
                <w:szCs w:val="20"/>
              </w:rPr>
              <w:t>krása</w:t>
            </w:r>
            <w:r w:rsidR="004922F0" w:rsidRPr="004C02A9">
              <w:rPr>
                <w:sz w:val="20"/>
                <w:szCs w:val="20"/>
              </w:rPr>
              <w:t xml:space="preserve"> a</w:t>
            </w:r>
            <w:r w:rsidR="004922F0">
              <w:rPr>
                <w:sz w:val="20"/>
                <w:szCs w:val="20"/>
              </w:rPr>
              <w:t> </w:t>
            </w:r>
            <w:r w:rsidRPr="004C02A9">
              <w:rPr>
                <w:sz w:val="20"/>
                <w:szCs w:val="20"/>
              </w:rPr>
              <w:t>ošklivost</w:t>
            </w:r>
          </w:p>
          <w:p w:rsidR="004C02A9" w:rsidRPr="004C02A9" w:rsidRDefault="004C02A9" w:rsidP="00E55D3C">
            <w:pPr>
              <w:pStyle w:val="Odstavecseseznamem"/>
              <w:numPr>
                <w:ilvl w:val="0"/>
                <w:numId w:val="179"/>
              </w:numPr>
              <w:jc w:val="left"/>
              <w:rPr>
                <w:sz w:val="20"/>
                <w:szCs w:val="20"/>
              </w:rPr>
            </w:pPr>
            <w:r w:rsidRPr="004C02A9">
              <w:rPr>
                <w:sz w:val="20"/>
                <w:szCs w:val="20"/>
              </w:rPr>
              <w:t>vkus</w:t>
            </w:r>
            <w:r w:rsidR="004922F0">
              <w:rPr>
                <w:sz w:val="20"/>
                <w:szCs w:val="20"/>
              </w:rPr>
              <w:t xml:space="preserve"> a </w:t>
            </w:r>
            <w:r w:rsidRPr="004C02A9">
              <w:rPr>
                <w:sz w:val="20"/>
                <w:szCs w:val="20"/>
              </w:rPr>
              <w:t>kýč</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E55D3C">
            <w:pPr>
              <w:pStyle w:val="Odstavecseseznamem"/>
              <w:numPr>
                <w:ilvl w:val="0"/>
                <w:numId w:val="179"/>
              </w:numPr>
              <w:jc w:val="left"/>
              <w:rPr>
                <w:sz w:val="20"/>
                <w:szCs w:val="20"/>
              </w:rPr>
            </w:pPr>
            <w:r w:rsidRPr="004C02A9">
              <w:rPr>
                <w:sz w:val="20"/>
                <w:szCs w:val="20"/>
              </w:rPr>
              <w:lastRenderedPageBreak/>
              <w:t>vymezí pojem umění, umělecké dílo</w:t>
            </w:r>
          </w:p>
          <w:p w:rsidR="004C02A9" w:rsidRPr="004C02A9" w:rsidRDefault="004C02A9" w:rsidP="00E55D3C">
            <w:pPr>
              <w:pStyle w:val="Odstavecseseznamem"/>
              <w:numPr>
                <w:ilvl w:val="0"/>
                <w:numId w:val="179"/>
              </w:numPr>
              <w:jc w:val="left"/>
              <w:rPr>
                <w:sz w:val="20"/>
                <w:szCs w:val="20"/>
              </w:rPr>
            </w:pPr>
            <w:r w:rsidRPr="004C02A9">
              <w:rPr>
                <w:sz w:val="20"/>
                <w:szCs w:val="20"/>
              </w:rPr>
              <w:t>vysvětlí význam péče</w:t>
            </w:r>
            <w:r w:rsidR="004922F0" w:rsidRPr="004C02A9">
              <w:rPr>
                <w:sz w:val="20"/>
                <w:szCs w:val="20"/>
              </w:rPr>
              <w:t xml:space="preserve"> o</w:t>
            </w:r>
            <w:r w:rsidR="004922F0">
              <w:rPr>
                <w:sz w:val="20"/>
                <w:szCs w:val="20"/>
              </w:rPr>
              <w:t> </w:t>
            </w:r>
            <w:r w:rsidRPr="004C02A9">
              <w:rPr>
                <w:sz w:val="20"/>
                <w:szCs w:val="20"/>
              </w:rPr>
              <w:t>kulturní hodnoty, význam vědy</w:t>
            </w:r>
            <w:r w:rsidR="004922F0" w:rsidRPr="004C02A9">
              <w:rPr>
                <w:sz w:val="20"/>
                <w:szCs w:val="20"/>
              </w:rPr>
              <w:t xml:space="preserve"> a</w:t>
            </w:r>
            <w:r w:rsidR="004922F0">
              <w:rPr>
                <w:sz w:val="20"/>
                <w:szCs w:val="20"/>
              </w:rPr>
              <w:t> </w:t>
            </w:r>
            <w:r w:rsidRPr="004C02A9">
              <w:rPr>
                <w:sz w:val="20"/>
                <w:szCs w:val="20"/>
              </w:rPr>
              <w:t>umění</w:t>
            </w:r>
          </w:p>
        </w:tc>
        <w:tc>
          <w:tcPr>
            <w:tcW w:w="1984" w:type="dxa"/>
          </w:tcPr>
          <w:p w:rsidR="004C02A9" w:rsidRPr="004C02A9" w:rsidRDefault="004C02A9" w:rsidP="004C02A9">
            <w:pPr>
              <w:jc w:val="left"/>
              <w:rPr>
                <w:sz w:val="20"/>
                <w:szCs w:val="20"/>
              </w:rPr>
            </w:pPr>
            <w:r w:rsidRPr="004C02A9">
              <w:rPr>
                <w:sz w:val="20"/>
                <w:szCs w:val="20"/>
              </w:rPr>
              <w:t>Základní pojmy umění</w:t>
            </w:r>
          </w:p>
        </w:tc>
        <w:tc>
          <w:tcPr>
            <w:tcW w:w="4535" w:type="dxa"/>
          </w:tcPr>
          <w:p w:rsidR="004C02A9" w:rsidRPr="004C02A9" w:rsidRDefault="004C02A9" w:rsidP="00E55D3C">
            <w:pPr>
              <w:pStyle w:val="Odstavecseseznamem"/>
              <w:numPr>
                <w:ilvl w:val="0"/>
                <w:numId w:val="180"/>
              </w:numPr>
              <w:jc w:val="left"/>
              <w:rPr>
                <w:sz w:val="20"/>
                <w:szCs w:val="20"/>
              </w:rPr>
            </w:pPr>
            <w:r w:rsidRPr="004C02A9">
              <w:rPr>
                <w:sz w:val="20"/>
                <w:szCs w:val="20"/>
              </w:rPr>
              <w:t>umění, umělecké dílo</w:t>
            </w:r>
          </w:p>
          <w:p w:rsidR="004C02A9" w:rsidRPr="004C02A9" w:rsidRDefault="004C02A9" w:rsidP="00E55D3C">
            <w:pPr>
              <w:pStyle w:val="Odstavecseseznamem"/>
              <w:numPr>
                <w:ilvl w:val="0"/>
                <w:numId w:val="180"/>
              </w:numPr>
              <w:jc w:val="left"/>
              <w:rPr>
                <w:sz w:val="20"/>
                <w:szCs w:val="20"/>
              </w:rPr>
            </w:pPr>
            <w:r w:rsidRPr="004C02A9">
              <w:rPr>
                <w:sz w:val="20"/>
                <w:szCs w:val="20"/>
              </w:rPr>
              <w:t>druhy umění</w:t>
            </w:r>
          </w:p>
          <w:p w:rsidR="004C02A9" w:rsidRPr="004C02A9" w:rsidRDefault="004C02A9" w:rsidP="00E55D3C">
            <w:pPr>
              <w:pStyle w:val="Odstavecseseznamem"/>
              <w:numPr>
                <w:ilvl w:val="0"/>
                <w:numId w:val="180"/>
              </w:numPr>
              <w:jc w:val="left"/>
              <w:rPr>
                <w:sz w:val="20"/>
                <w:szCs w:val="20"/>
              </w:rPr>
            </w:pPr>
            <w:r w:rsidRPr="004C02A9">
              <w:rPr>
                <w:sz w:val="20"/>
                <w:szCs w:val="20"/>
              </w:rPr>
              <w:t>druhy výtvarného umění</w:t>
            </w:r>
          </w:p>
          <w:p w:rsidR="004C02A9" w:rsidRPr="004C02A9" w:rsidRDefault="004C02A9" w:rsidP="00E55D3C">
            <w:pPr>
              <w:pStyle w:val="Odstavecseseznamem"/>
              <w:numPr>
                <w:ilvl w:val="0"/>
                <w:numId w:val="180"/>
              </w:numPr>
              <w:jc w:val="left"/>
              <w:rPr>
                <w:sz w:val="20"/>
                <w:szCs w:val="20"/>
              </w:rPr>
            </w:pPr>
            <w:r w:rsidRPr="004C02A9">
              <w:rPr>
                <w:sz w:val="20"/>
                <w:szCs w:val="20"/>
              </w:rPr>
              <w:t>umělecká hodnota</w:t>
            </w:r>
          </w:p>
          <w:p w:rsidR="004C02A9" w:rsidRPr="004C02A9" w:rsidRDefault="004C02A9" w:rsidP="00E55D3C">
            <w:pPr>
              <w:pStyle w:val="Odstavecseseznamem"/>
              <w:numPr>
                <w:ilvl w:val="0"/>
                <w:numId w:val="180"/>
              </w:numPr>
              <w:jc w:val="left"/>
              <w:rPr>
                <w:sz w:val="20"/>
                <w:szCs w:val="20"/>
              </w:rPr>
            </w:pPr>
            <w:r w:rsidRPr="004C02A9">
              <w:rPr>
                <w:sz w:val="20"/>
                <w:szCs w:val="20"/>
              </w:rPr>
              <w:t>umění</w:t>
            </w:r>
            <w:r w:rsidR="004922F0" w:rsidRPr="004C02A9">
              <w:rPr>
                <w:sz w:val="20"/>
                <w:szCs w:val="20"/>
              </w:rPr>
              <w:t xml:space="preserve"> a</w:t>
            </w:r>
            <w:r w:rsidR="004922F0">
              <w:rPr>
                <w:sz w:val="20"/>
                <w:szCs w:val="20"/>
              </w:rPr>
              <w:t> </w:t>
            </w:r>
            <w:r w:rsidRPr="004C02A9">
              <w:rPr>
                <w:sz w:val="20"/>
                <w:szCs w:val="20"/>
              </w:rPr>
              <w:t>věda</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E55D3C">
            <w:pPr>
              <w:pStyle w:val="Odstavecseseznamem"/>
              <w:numPr>
                <w:ilvl w:val="0"/>
                <w:numId w:val="180"/>
              </w:numPr>
              <w:jc w:val="left"/>
              <w:rPr>
                <w:sz w:val="20"/>
                <w:szCs w:val="20"/>
              </w:rPr>
            </w:pPr>
            <w:r w:rsidRPr="004C02A9">
              <w:rPr>
                <w:sz w:val="20"/>
                <w:szCs w:val="20"/>
              </w:rPr>
              <w:t>charakterizuje úlohu umění</w:t>
            </w:r>
            <w:r w:rsidR="004922F0" w:rsidRPr="004C02A9">
              <w:rPr>
                <w:sz w:val="20"/>
                <w:szCs w:val="20"/>
              </w:rPr>
              <w:t xml:space="preserve"> v</w:t>
            </w:r>
            <w:r w:rsidR="004922F0">
              <w:rPr>
                <w:sz w:val="20"/>
                <w:szCs w:val="20"/>
              </w:rPr>
              <w:t> </w:t>
            </w:r>
            <w:r w:rsidRPr="004C02A9">
              <w:rPr>
                <w:sz w:val="20"/>
                <w:szCs w:val="20"/>
              </w:rPr>
              <w:t>dějinách lidské kultury</w:t>
            </w:r>
          </w:p>
          <w:p w:rsidR="004C02A9" w:rsidRPr="004C02A9" w:rsidRDefault="004C02A9" w:rsidP="00E55D3C">
            <w:pPr>
              <w:pStyle w:val="Odstavecseseznamem"/>
              <w:numPr>
                <w:ilvl w:val="0"/>
                <w:numId w:val="180"/>
              </w:numPr>
              <w:jc w:val="left"/>
              <w:rPr>
                <w:sz w:val="20"/>
                <w:szCs w:val="20"/>
              </w:rPr>
            </w:pPr>
            <w:r w:rsidRPr="004C02A9">
              <w:rPr>
                <w:sz w:val="20"/>
                <w:szCs w:val="20"/>
              </w:rPr>
              <w:t>uvede význam umění pro každou epochu</w:t>
            </w:r>
          </w:p>
        </w:tc>
        <w:tc>
          <w:tcPr>
            <w:tcW w:w="1984" w:type="dxa"/>
          </w:tcPr>
          <w:p w:rsidR="004C02A9" w:rsidRPr="004C02A9" w:rsidRDefault="004C02A9" w:rsidP="004C02A9">
            <w:pPr>
              <w:jc w:val="left"/>
              <w:rPr>
                <w:sz w:val="20"/>
                <w:szCs w:val="20"/>
              </w:rPr>
            </w:pPr>
            <w:r w:rsidRPr="004C02A9">
              <w:rPr>
                <w:sz w:val="20"/>
                <w:szCs w:val="20"/>
              </w:rPr>
              <w:t>Proměny umění</w:t>
            </w:r>
          </w:p>
        </w:tc>
        <w:tc>
          <w:tcPr>
            <w:tcW w:w="4535" w:type="dxa"/>
          </w:tcPr>
          <w:p w:rsidR="004C02A9" w:rsidRPr="004C02A9" w:rsidRDefault="004C02A9" w:rsidP="00E55D3C">
            <w:pPr>
              <w:pStyle w:val="Odstavecseseznamem"/>
              <w:numPr>
                <w:ilvl w:val="0"/>
                <w:numId w:val="181"/>
              </w:numPr>
              <w:jc w:val="left"/>
              <w:rPr>
                <w:sz w:val="20"/>
                <w:szCs w:val="20"/>
              </w:rPr>
            </w:pPr>
            <w:r w:rsidRPr="004C02A9">
              <w:rPr>
                <w:sz w:val="20"/>
                <w:szCs w:val="20"/>
              </w:rPr>
              <w:t>úloha umění</w:t>
            </w:r>
            <w:r w:rsidR="004922F0" w:rsidRPr="004C02A9">
              <w:rPr>
                <w:sz w:val="20"/>
                <w:szCs w:val="20"/>
              </w:rPr>
              <w:t xml:space="preserve"> v</w:t>
            </w:r>
            <w:r w:rsidR="004922F0">
              <w:rPr>
                <w:sz w:val="20"/>
                <w:szCs w:val="20"/>
              </w:rPr>
              <w:t> </w:t>
            </w:r>
            <w:r w:rsidRPr="004C02A9">
              <w:rPr>
                <w:sz w:val="20"/>
                <w:szCs w:val="20"/>
              </w:rPr>
              <w:t>pravěku, ve starověku, ve středověku,</w:t>
            </w:r>
            <w:r w:rsidR="004922F0" w:rsidRPr="004C02A9">
              <w:rPr>
                <w:sz w:val="20"/>
                <w:szCs w:val="20"/>
              </w:rPr>
              <w:t xml:space="preserve"> v</w:t>
            </w:r>
            <w:r w:rsidR="004922F0">
              <w:rPr>
                <w:sz w:val="20"/>
                <w:szCs w:val="20"/>
              </w:rPr>
              <w:t> </w:t>
            </w:r>
            <w:r w:rsidRPr="004C02A9">
              <w:rPr>
                <w:sz w:val="20"/>
                <w:szCs w:val="20"/>
              </w:rPr>
              <w:t>novověku</w:t>
            </w:r>
          </w:p>
          <w:p w:rsidR="004C02A9" w:rsidRPr="004C02A9" w:rsidRDefault="004C02A9" w:rsidP="00E55D3C">
            <w:pPr>
              <w:pStyle w:val="Odstavecseseznamem"/>
              <w:numPr>
                <w:ilvl w:val="0"/>
                <w:numId w:val="181"/>
              </w:numPr>
              <w:jc w:val="left"/>
              <w:rPr>
                <w:sz w:val="20"/>
                <w:szCs w:val="20"/>
              </w:rPr>
            </w:pPr>
            <w:r w:rsidRPr="004C02A9">
              <w:rPr>
                <w:sz w:val="20"/>
                <w:szCs w:val="20"/>
              </w:rPr>
              <w:t>umělecké tendence postmoderní doby</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E55D3C">
            <w:pPr>
              <w:pStyle w:val="Odstavecseseznamem"/>
              <w:numPr>
                <w:ilvl w:val="0"/>
                <w:numId w:val="181"/>
              </w:numPr>
              <w:jc w:val="left"/>
              <w:rPr>
                <w:sz w:val="20"/>
                <w:szCs w:val="20"/>
              </w:rPr>
            </w:pPr>
            <w:r w:rsidRPr="004C02A9">
              <w:rPr>
                <w:sz w:val="20"/>
                <w:szCs w:val="20"/>
              </w:rPr>
              <w:t>na praktických příkladech uvede funkce umění</w:t>
            </w:r>
          </w:p>
        </w:tc>
        <w:tc>
          <w:tcPr>
            <w:tcW w:w="1984" w:type="dxa"/>
          </w:tcPr>
          <w:p w:rsidR="004C02A9" w:rsidRPr="004C02A9" w:rsidRDefault="004C02A9" w:rsidP="004C02A9">
            <w:pPr>
              <w:jc w:val="left"/>
              <w:rPr>
                <w:sz w:val="20"/>
                <w:szCs w:val="20"/>
              </w:rPr>
            </w:pPr>
            <w:r w:rsidRPr="004C02A9">
              <w:rPr>
                <w:sz w:val="20"/>
                <w:szCs w:val="20"/>
              </w:rPr>
              <w:t>Funkce umění</w:t>
            </w:r>
          </w:p>
        </w:tc>
        <w:tc>
          <w:tcPr>
            <w:tcW w:w="4535" w:type="dxa"/>
          </w:tcPr>
          <w:p w:rsidR="004C02A9" w:rsidRPr="004C02A9" w:rsidRDefault="004C02A9" w:rsidP="00E55D3C">
            <w:pPr>
              <w:pStyle w:val="Odstavecseseznamem"/>
              <w:numPr>
                <w:ilvl w:val="0"/>
                <w:numId w:val="182"/>
              </w:numPr>
              <w:jc w:val="left"/>
              <w:rPr>
                <w:sz w:val="20"/>
                <w:szCs w:val="20"/>
              </w:rPr>
            </w:pPr>
            <w:r w:rsidRPr="004C02A9">
              <w:rPr>
                <w:sz w:val="20"/>
                <w:szCs w:val="20"/>
              </w:rPr>
              <w:t>estetická funkce</w:t>
            </w:r>
          </w:p>
          <w:p w:rsidR="004C02A9" w:rsidRPr="004C02A9" w:rsidRDefault="004C02A9" w:rsidP="00E55D3C">
            <w:pPr>
              <w:pStyle w:val="Odstavecseseznamem"/>
              <w:numPr>
                <w:ilvl w:val="0"/>
                <w:numId w:val="182"/>
              </w:numPr>
              <w:jc w:val="left"/>
              <w:rPr>
                <w:sz w:val="20"/>
                <w:szCs w:val="20"/>
              </w:rPr>
            </w:pPr>
            <w:r w:rsidRPr="004C02A9">
              <w:rPr>
                <w:sz w:val="20"/>
                <w:szCs w:val="20"/>
              </w:rPr>
              <w:t>sociální funkce</w:t>
            </w:r>
          </w:p>
          <w:p w:rsidR="004C02A9" w:rsidRPr="004C02A9" w:rsidRDefault="004C02A9" w:rsidP="00E55D3C">
            <w:pPr>
              <w:pStyle w:val="Odstavecseseznamem"/>
              <w:numPr>
                <w:ilvl w:val="0"/>
                <w:numId w:val="182"/>
              </w:numPr>
              <w:jc w:val="left"/>
              <w:rPr>
                <w:sz w:val="20"/>
                <w:szCs w:val="20"/>
              </w:rPr>
            </w:pPr>
            <w:r w:rsidRPr="004C02A9">
              <w:rPr>
                <w:sz w:val="20"/>
                <w:szCs w:val="20"/>
              </w:rPr>
              <w:t>kompenzační funkce</w:t>
            </w:r>
          </w:p>
          <w:p w:rsidR="004C02A9" w:rsidRPr="004C02A9" w:rsidRDefault="004C02A9" w:rsidP="00E55D3C">
            <w:pPr>
              <w:pStyle w:val="Odstavecseseznamem"/>
              <w:numPr>
                <w:ilvl w:val="0"/>
                <w:numId w:val="182"/>
              </w:numPr>
              <w:jc w:val="left"/>
              <w:rPr>
                <w:sz w:val="20"/>
                <w:szCs w:val="20"/>
              </w:rPr>
            </w:pPr>
            <w:r w:rsidRPr="004C02A9">
              <w:rPr>
                <w:sz w:val="20"/>
                <w:szCs w:val="20"/>
              </w:rPr>
              <w:t>psychoterapeutická funkce (arteterapie)</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E55D3C">
            <w:pPr>
              <w:pStyle w:val="Odstavecseseznamem"/>
              <w:numPr>
                <w:ilvl w:val="0"/>
                <w:numId w:val="182"/>
              </w:numPr>
              <w:jc w:val="left"/>
              <w:rPr>
                <w:sz w:val="20"/>
                <w:szCs w:val="20"/>
              </w:rPr>
            </w:pPr>
            <w:r w:rsidRPr="004C02A9">
              <w:rPr>
                <w:sz w:val="20"/>
                <w:szCs w:val="20"/>
              </w:rPr>
              <w:t>objasní znaky</w:t>
            </w:r>
            <w:r w:rsidR="004922F0" w:rsidRPr="004C02A9">
              <w:rPr>
                <w:sz w:val="20"/>
                <w:szCs w:val="20"/>
              </w:rPr>
              <w:t xml:space="preserve"> a</w:t>
            </w:r>
            <w:r w:rsidR="004922F0">
              <w:rPr>
                <w:sz w:val="20"/>
                <w:szCs w:val="20"/>
              </w:rPr>
              <w:t> </w:t>
            </w:r>
            <w:r w:rsidRPr="004C02A9">
              <w:rPr>
                <w:sz w:val="20"/>
                <w:szCs w:val="20"/>
              </w:rPr>
              <w:t>funkci lidového</w:t>
            </w:r>
            <w:r w:rsidR="004922F0" w:rsidRPr="004C02A9">
              <w:rPr>
                <w:sz w:val="20"/>
                <w:szCs w:val="20"/>
              </w:rPr>
              <w:t xml:space="preserve"> a</w:t>
            </w:r>
            <w:r w:rsidR="004922F0">
              <w:rPr>
                <w:sz w:val="20"/>
                <w:szCs w:val="20"/>
              </w:rPr>
              <w:t> </w:t>
            </w:r>
            <w:r w:rsidRPr="004C02A9">
              <w:rPr>
                <w:sz w:val="20"/>
                <w:szCs w:val="20"/>
              </w:rPr>
              <w:t>naivního umění</w:t>
            </w:r>
          </w:p>
          <w:p w:rsidR="004C02A9" w:rsidRPr="004C02A9" w:rsidRDefault="004C02A9" w:rsidP="00E55D3C">
            <w:pPr>
              <w:pStyle w:val="Odstavecseseznamem"/>
              <w:numPr>
                <w:ilvl w:val="0"/>
                <w:numId w:val="182"/>
              </w:numPr>
              <w:jc w:val="left"/>
              <w:rPr>
                <w:sz w:val="20"/>
                <w:szCs w:val="20"/>
              </w:rPr>
            </w:pPr>
            <w:r w:rsidRPr="004C02A9">
              <w:rPr>
                <w:sz w:val="20"/>
                <w:szCs w:val="20"/>
              </w:rPr>
              <w:t>rozezná rozdíly mezi akademizmem</w:t>
            </w:r>
            <w:r w:rsidR="004922F0" w:rsidRPr="004C02A9">
              <w:rPr>
                <w:sz w:val="20"/>
                <w:szCs w:val="20"/>
              </w:rPr>
              <w:t xml:space="preserve"> a</w:t>
            </w:r>
            <w:r w:rsidR="004922F0">
              <w:rPr>
                <w:sz w:val="20"/>
                <w:szCs w:val="20"/>
              </w:rPr>
              <w:t> </w:t>
            </w:r>
            <w:r w:rsidRPr="004C02A9">
              <w:rPr>
                <w:sz w:val="20"/>
                <w:szCs w:val="20"/>
              </w:rPr>
              <w:t>folklórem</w:t>
            </w:r>
          </w:p>
        </w:tc>
        <w:tc>
          <w:tcPr>
            <w:tcW w:w="1984" w:type="dxa"/>
          </w:tcPr>
          <w:p w:rsidR="00F97887" w:rsidRDefault="004C02A9" w:rsidP="004C02A9">
            <w:pPr>
              <w:jc w:val="left"/>
              <w:rPr>
                <w:sz w:val="20"/>
                <w:szCs w:val="20"/>
              </w:rPr>
            </w:pPr>
            <w:r w:rsidRPr="004C02A9">
              <w:rPr>
                <w:sz w:val="20"/>
                <w:szCs w:val="20"/>
              </w:rPr>
              <w:t>Lidové umění</w:t>
            </w:r>
          </w:p>
          <w:p w:rsidR="004C02A9" w:rsidRPr="004C02A9" w:rsidRDefault="004C02A9" w:rsidP="004C02A9">
            <w:pPr>
              <w:jc w:val="left"/>
              <w:rPr>
                <w:sz w:val="20"/>
                <w:szCs w:val="20"/>
              </w:rPr>
            </w:pPr>
            <w:r w:rsidRPr="004C02A9">
              <w:rPr>
                <w:sz w:val="20"/>
                <w:szCs w:val="20"/>
              </w:rPr>
              <w:t>Naivní umění</w:t>
            </w:r>
          </w:p>
        </w:tc>
        <w:tc>
          <w:tcPr>
            <w:tcW w:w="4535" w:type="dxa"/>
          </w:tcPr>
          <w:p w:rsidR="004C02A9" w:rsidRPr="004C02A9" w:rsidRDefault="004C02A9" w:rsidP="00E55D3C">
            <w:pPr>
              <w:pStyle w:val="Odstavecseseznamem"/>
              <w:numPr>
                <w:ilvl w:val="0"/>
                <w:numId w:val="183"/>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3"/>
              </w:numPr>
              <w:jc w:val="left"/>
              <w:rPr>
                <w:sz w:val="20"/>
                <w:szCs w:val="20"/>
              </w:rPr>
            </w:pPr>
            <w:r w:rsidRPr="004C02A9">
              <w:rPr>
                <w:sz w:val="20"/>
                <w:szCs w:val="20"/>
              </w:rPr>
              <w:t>znaky</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E55D3C">
            <w:pPr>
              <w:pStyle w:val="Odstavecseseznamem"/>
              <w:numPr>
                <w:ilvl w:val="0"/>
                <w:numId w:val="183"/>
              </w:numPr>
              <w:jc w:val="left"/>
              <w:rPr>
                <w:sz w:val="20"/>
                <w:szCs w:val="20"/>
              </w:rPr>
            </w:pPr>
            <w:r w:rsidRPr="004C02A9">
              <w:rPr>
                <w:sz w:val="20"/>
                <w:szCs w:val="20"/>
              </w:rPr>
              <w:t>stanoví podmínky pro vznik kýče</w:t>
            </w:r>
          </w:p>
          <w:p w:rsidR="004C02A9" w:rsidRPr="004C02A9" w:rsidRDefault="004C02A9" w:rsidP="00E55D3C">
            <w:pPr>
              <w:pStyle w:val="Odstavecseseznamem"/>
              <w:numPr>
                <w:ilvl w:val="0"/>
                <w:numId w:val="183"/>
              </w:numPr>
              <w:jc w:val="left"/>
              <w:rPr>
                <w:sz w:val="20"/>
                <w:szCs w:val="20"/>
              </w:rPr>
            </w:pPr>
            <w:r w:rsidRPr="004C02A9">
              <w:rPr>
                <w:sz w:val="20"/>
                <w:szCs w:val="20"/>
              </w:rPr>
              <w:t>objasní estetickou defektnost kýče</w:t>
            </w:r>
          </w:p>
        </w:tc>
        <w:tc>
          <w:tcPr>
            <w:tcW w:w="1984" w:type="dxa"/>
          </w:tcPr>
          <w:p w:rsidR="004C02A9" w:rsidRPr="004C02A9" w:rsidRDefault="004C02A9" w:rsidP="004C02A9">
            <w:pPr>
              <w:jc w:val="left"/>
              <w:rPr>
                <w:sz w:val="20"/>
                <w:szCs w:val="20"/>
              </w:rPr>
            </w:pPr>
            <w:r w:rsidRPr="004C02A9">
              <w:rPr>
                <w:sz w:val="20"/>
                <w:szCs w:val="20"/>
              </w:rPr>
              <w:t>Umění</w:t>
            </w:r>
            <w:r w:rsidR="004922F0" w:rsidRPr="004C02A9">
              <w:rPr>
                <w:sz w:val="20"/>
                <w:szCs w:val="20"/>
              </w:rPr>
              <w:t xml:space="preserve"> a</w:t>
            </w:r>
            <w:r w:rsidR="004922F0">
              <w:rPr>
                <w:sz w:val="20"/>
                <w:szCs w:val="20"/>
              </w:rPr>
              <w:t> </w:t>
            </w:r>
            <w:r w:rsidRPr="004C02A9">
              <w:rPr>
                <w:sz w:val="20"/>
                <w:szCs w:val="20"/>
              </w:rPr>
              <w:t>kýč</w:t>
            </w:r>
          </w:p>
        </w:tc>
        <w:tc>
          <w:tcPr>
            <w:tcW w:w="4535" w:type="dxa"/>
          </w:tcPr>
          <w:p w:rsidR="004C02A9" w:rsidRPr="004C02A9" w:rsidRDefault="004C02A9" w:rsidP="00E55D3C">
            <w:pPr>
              <w:pStyle w:val="Odstavecseseznamem"/>
              <w:numPr>
                <w:ilvl w:val="0"/>
                <w:numId w:val="184"/>
              </w:numPr>
              <w:jc w:val="left"/>
              <w:rPr>
                <w:sz w:val="20"/>
                <w:szCs w:val="20"/>
              </w:rPr>
            </w:pPr>
            <w:r w:rsidRPr="004C02A9">
              <w:rPr>
                <w:sz w:val="20"/>
                <w:szCs w:val="20"/>
              </w:rPr>
              <w:t>umělecká</w:t>
            </w:r>
            <w:r w:rsidR="004922F0" w:rsidRPr="004C02A9">
              <w:rPr>
                <w:sz w:val="20"/>
                <w:szCs w:val="20"/>
              </w:rPr>
              <w:t xml:space="preserve"> a</w:t>
            </w:r>
            <w:r w:rsidR="004922F0">
              <w:rPr>
                <w:sz w:val="20"/>
                <w:szCs w:val="20"/>
              </w:rPr>
              <w:t> </w:t>
            </w:r>
            <w:r w:rsidRPr="004C02A9">
              <w:rPr>
                <w:sz w:val="20"/>
                <w:szCs w:val="20"/>
              </w:rPr>
              <w:t>estetická defektnost kýče</w:t>
            </w:r>
          </w:p>
          <w:p w:rsidR="004C02A9" w:rsidRPr="004C02A9" w:rsidRDefault="004C02A9" w:rsidP="00E55D3C">
            <w:pPr>
              <w:pStyle w:val="Odstavecseseznamem"/>
              <w:numPr>
                <w:ilvl w:val="0"/>
                <w:numId w:val="184"/>
              </w:numPr>
              <w:jc w:val="left"/>
              <w:rPr>
                <w:sz w:val="20"/>
                <w:szCs w:val="20"/>
              </w:rPr>
            </w:pPr>
            <w:r w:rsidRPr="004C02A9">
              <w:rPr>
                <w:sz w:val="20"/>
                <w:szCs w:val="20"/>
              </w:rPr>
              <w:t>kýč</w:t>
            </w:r>
            <w:r w:rsidR="004922F0" w:rsidRPr="004C02A9">
              <w:rPr>
                <w:sz w:val="20"/>
                <w:szCs w:val="20"/>
              </w:rPr>
              <w:t xml:space="preserve"> a</w:t>
            </w:r>
            <w:r w:rsidR="004922F0">
              <w:rPr>
                <w:sz w:val="20"/>
                <w:szCs w:val="20"/>
              </w:rPr>
              <w:t> </w:t>
            </w:r>
            <w:r w:rsidRPr="004C02A9">
              <w:rPr>
                <w:sz w:val="20"/>
                <w:szCs w:val="20"/>
              </w:rPr>
              <w:t>umělecké žánry</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val="restart"/>
          </w:tcPr>
          <w:p w:rsidR="004C02A9" w:rsidRPr="004C02A9" w:rsidRDefault="004C02A9" w:rsidP="00E55D3C">
            <w:pPr>
              <w:pStyle w:val="Odstavecseseznamem"/>
              <w:numPr>
                <w:ilvl w:val="0"/>
                <w:numId w:val="184"/>
              </w:numPr>
              <w:jc w:val="left"/>
              <w:rPr>
                <w:sz w:val="20"/>
                <w:szCs w:val="20"/>
              </w:rPr>
            </w:pPr>
            <w:r w:rsidRPr="004C02A9">
              <w:rPr>
                <w:sz w:val="20"/>
                <w:szCs w:val="20"/>
              </w:rPr>
              <w:t>definuje základní znaky estetických názorů jednotlivých epoch</w:t>
            </w:r>
          </w:p>
          <w:p w:rsidR="004C02A9" w:rsidRPr="004C02A9" w:rsidRDefault="004C02A9" w:rsidP="00E55D3C">
            <w:pPr>
              <w:pStyle w:val="Odstavecseseznamem"/>
              <w:numPr>
                <w:ilvl w:val="0"/>
                <w:numId w:val="184"/>
              </w:numPr>
              <w:jc w:val="left"/>
              <w:rPr>
                <w:sz w:val="20"/>
                <w:szCs w:val="20"/>
              </w:rPr>
            </w:pPr>
            <w:r w:rsidRPr="004C02A9">
              <w:rPr>
                <w:sz w:val="20"/>
                <w:szCs w:val="20"/>
              </w:rPr>
              <w:t>uvede významné představitele</w:t>
            </w:r>
            <w:r w:rsidR="004922F0" w:rsidRPr="004C02A9">
              <w:rPr>
                <w:sz w:val="20"/>
                <w:szCs w:val="20"/>
              </w:rPr>
              <w:t xml:space="preserve"> a</w:t>
            </w:r>
            <w:r w:rsidR="004922F0">
              <w:rPr>
                <w:sz w:val="20"/>
                <w:szCs w:val="20"/>
              </w:rPr>
              <w:t> </w:t>
            </w:r>
            <w:r w:rsidRPr="004C02A9">
              <w:rPr>
                <w:sz w:val="20"/>
                <w:szCs w:val="20"/>
              </w:rPr>
              <w:t>objasní jejich učení</w:t>
            </w:r>
          </w:p>
          <w:p w:rsidR="004C02A9" w:rsidRPr="004C02A9" w:rsidRDefault="004C02A9" w:rsidP="00E55D3C">
            <w:pPr>
              <w:pStyle w:val="Odstavecseseznamem"/>
              <w:numPr>
                <w:ilvl w:val="0"/>
                <w:numId w:val="184"/>
              </w:numPr>
              <w:jc w:val="left"/>
              <w:rPr>
                <w:sz w:val="20"/>
                <w:szCs w:val="20"/>
              </w:rPr>
            </w:pPr>
            <w:r w:rsidRPr="004C02A9">
              <w:rPr>
                <w:sz w:val="20"/>
                <w:szCs w:val="20"/>
              </w:rPr>
              <w:t>vysvětlí přínos estetických názorů pro současnou společnost</w:t>
            </w:r>
          </w:p>
        </w:tc>
        <w:tc>
          <w:tcPr>
            <w:tcW w:w="1984" w:type="dxa"/>
          </w:tcPr>
          <w:p w:rsidR="004C02A9" w:rsidRPr="004C02A9" w:rsidRDefault="004C02A9" w:rsidP="004C02A9">
            <w:pPr>
              <w:jc w:val="left"/>
              <w:rPr>
                <w:sz w:val="20"/>
                <w:szCs w:val="20"/>
              </w:rPr>
            </w:pPr>
            <w:r w:rsidRPr="004C02A9">
              <w:rPr>
                <w:sz w:val="20"/>
                <w:szCs w:val="20"/>
              </w:rPr>
              <w:t>Dějiny estetiky</w:t>
            </w:r>
          </w:p>
          <w:p w:rsidR="004C02A9" w:rsidRPr="004C02A9" w:rsidRDefault="004C02A9" w:rsidP="004C02A9">
            <w:pPr>
              <w:jc w:val="left"/>
              <w:rPr>
                <w:sz w:val="20"/>
                <w:szCs w:val="20"/>
              </w:rPr>
            </w:pPr>
            <w:r w:rsidRPr="004C02A9">
              <w:rPr>
                <w:sz w:val="20"/>
                <w:szCs w:val="20"/>
              </w:rPr>
              <w:t>Estetika starověku</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5"/>
              </w:numPr>
              <w:jc w:val="left"/>
              <w:rPr>
                <w:sz w:val="20"/>
                <w:szCs w:val="20"/>
              </w:rPr>
            </w:pPr>
            <w:r w:rsidRPr="004C02A9">
              <w:rPr>
                <w:sz w:val="20"/>
                <w:szCs w:val="20"/>
              </w:rPr>
              <w:t>základy estetiky</w:t>
            </w:r>
            <w:r w:rsidR="004922F0" w:rsidRPr="004C02A9">
              <w:rPr>
                <w:sz w:val="20"/>
                <w:szCs w:val="20"/>
              </w:rPr>
              <w:t xml:space="preserve"> v</w:t>
            </w:r>
            <w:r w:rsidR="004922F0">
              <w:rPr>
                <w:sz w:val="20"/>
                <w:szCs w:val="20"/>
              </w:rPr>
              <w:t> </w:t>
            </w:r>
            <w:r w:rsidRPr="004C02A9">
              <w:rPr>
                <w:sz w:val="20"/>
                <w:szCs w:val="20"/>
              </w:rPr>
              <w:t>antice</w:t>
            </w:r>
          </w:p>
          <w:p w:rsidR="004C02A9" w:rsidRPr="004C02A9" w:rsidRDefault="004C02A9" w:rsidP="00E55D3C">
            <w:pPr>
              <w:pStyle w:val="Odstavecseseznamem"/>
              <w:numPr>
                <w:ilvl w:val="0"/>
                <w:numId w:val="185"/>
              </w:numPr>
              <w:jc w:val="left"/>
              <w:rPr>
                <w:sz w:val="20"/>
                <w:szCs w:val="20"/>
              </w:rPr>
            </w:pPr>
            <w:r w:rsidRPr="004C02A9">
              <w:rPr>
                <w:sz w:val="20"/>
                <w:szCs w:val="20"/>
              </w:rPr>
              <w:t>pozdně antická estetika</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středověku</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5"/>
              </w:numPr>
              <w:jc w:val="left"/>
              <w:rPr>
                <w:sz w:val="20"/>
                <w:szCs w:val="20"/>
              </w:rPr>
            </w:pPr>
            <w:r w:rsidRPr="004C02A9">
              <w:rPr>
                <w:sz w:val="20"/>
                <w:szCs w:val="20"/>
              </w:rPr>
              <w:t>scholastika</w:t>
            </w:r>
          </w:p>
          <w:p w:rsidR="004C02A9" w:rsidRPr="004C02A9" w:rsidRDefault="004C02A9" w:rsidP="00E55D3C">
            <w:pPr>
              <w:pStyle w:val="Odstavecseseznamem"/>
              <w:numPr>
                <w:ilvl w:val="0"/>
                <w:numId w:val="185"/>
              </w:numPr>
              <w:jc w:val="left"/>
              <w:rPr>
                <w:sz w:val="20"/>
                <w:szCs w:val="20"/>
              </w:rPr>
            </w:pPr>
            <w:r w:rsidRPr="004C02A9">
              <w:rPr>
                <w:sz w:val="20"/>
                <w:szCs w:val="20"/>
              </w:rPr>
              <w:t>Tomáš Akvinský</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renesance</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5"/>
              </w:numPr>
              <w:jc w:val="left"/>
              <w:rPr>
                <w:sz w:val="20"/>
                <w:szCs w:val="20"/>
              </w:rPr>
            </w:pPr>
            <w:r w:rsidRPr="004C02A9">
              <w:rPr>
                <w:sz w:val="20"/>
                <w:szCs w:val="20"/>
              </w:rPr>
              <w:t>počátky české estetiky</w:t>
            </w:r>
          </w:p>
          <w:p w:rsidR="004C02A9" w:rsidRPr="004C02A9" w:rsidRDefault="004C02A9" w:rsidP="00E55D3C">
            <w:pPr>
              <w:pStyle w:val="Odstavecseseznamem"/>
              <w:numPr>
                <w:ilvl w:val="0"/>
                <w:numId w:val="185"/>
              </w:numPr>
              <w:jc w:val="left"/>
              <w:rPr>
                <w:sz w:val="20"/>
                <w:szCs w:val="20"/>
              </w:rPr>
            </w:pPr>
            <w:r w:rsidRPr="004C02A9">
              <w:rPr>
                <w:sz w:val="20"/>
                <w:szCs w:val="20"/>
              </w:rPr>
              <w:t>Tomáš Štítný ze Štítného</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baroka</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5"/>
              </w:numPr>
              <w:jc w:val="left"/>
              <w:rPr>
                <w:sz w:val="20"/>
                <w:szCs w:val="20"/>
              </w:rPr>
            </w:pPr>
            <w:r w:rsidRPr="004C02A9">
              <w:rPr>
                <w:sz w:val="20"/>
                <w:szCs w:val="20"/>
              </w:rPr>
              <w:t>Reformace</w:t>
            </w:r>
          </w:p>
          <w:p w:rsidR="004C02A9" w:rsidRPr="004C02A9" w:rsidRDefault="004C02A9" w:rsidP="00E55D3C">
            <w:pPr>
              <w:pStyle w:val="Odstavecseseznamem"/>
              <w:numPr>
                <w:ilvl w:val="0"/>
                <w:numId w:val="185"/>
              </w:numPr>
              <w:jc w:val="left"/>
              <w:rPr>
                <w:sz w:val="20"/>
                <w:szCs w:val="20"/>
              </w:rPr>
            </w:pPr>
            <w:r w:rsidRPr="004C02A9">
              <w:rPr>
                <w:sz w:val="20"/>
                <w:szCs w:val="20"/>
              </w:rPr>
              <w:t>Manýrismus</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klasicismu</w:t>
            </w:r>
            <w:r w:rsidR="004922F0" w:rsidRPr="004C02A9">
              <w:rPr>
                <w:sz w:val="20"/>
                <w:szCs w:val="20"/>
              </w:rPr>
              <w:t xml:space="preserve"> a</w:t>
            </w:r>
            <w:r w:rsidR="004922F0">
              <w:rPr>
                <w:sz w:val="20"/>
                <w:szCs w:val="20"/>
              </w:rPr>
              <w:t> </w:t>
            </w:r>
            <w:r w:rsidRPr="004C02A9">
              <w:rPr>
                <w:sz w:val="20"/>
                <w:szCs w:val="20"/>
              </w:rPr>
              <w:t>osvícenství</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5"/>
              </w:numPr>
              <w:jc w:val="left"/>
              <w:rPr>
                <w:sz w:val="20"/>
                <w:szCs w:val="20"/>
              </w:rPr>
            </w:pPr>
            <w:r w:rsidRPr="004C02A9">
              <w:rPr>
                <w:sz w:val="20"/>
                <w:szCs w:val="20"/>
              </w:rPr>
              <w:t>Itálie, Francie, Anglie, Německo</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romantismu</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obecná charakteristika</w:t>
            </w:r>
          </w:p>
          <w:p w:rsidR="004C02A9" w:rsidRPr="004C02A9" w:rsidRDefault="004C02A9" w:rsidP="00E55D3C">
            <w:pPr>
              <w:pStyle w:val="Odstavecseseznamem"/>
              <w:numPr>
                <w:ilvl w:val="0"/>
                <w:numId w:val="185"/>
              </w:numPr>
              <w:jc w:val="left"/>
              <w:rPr>
                <w:sz w:val="20"/>
                <w:szCs w:val="20"/>
              </w:rPr>
            </w:pPr>
            <w:r w:rsidRPr="004C02A9">
              <w:rPr>
                <w:sz w:val="20"/>
                <w:szCs w:val="20"/>
              </w:rPr>
              <w:t>Francie, Německo</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19. století</w:t>
            </w:r>
          </w:p>
        </w:tc>
        <w:tc>
          <w:tcPr>
            <w:tcW w:w="4535" w:type="dxa"/>
          </w:tcPr>
          <w:p w:rsidR="004C02A9" w:rsidRPr="004C02A9" w:rsidRDefault="004C02A9" w:rsidP="004C02A9">
            <w:pPr>
              <w:spacing w:after="0"/>
            </w:pP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20. století</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problémy estetiky</w:t>
            </w:r>
            <w:r w:rsidR="004922F0" w:rsidRPr="004C02A9">
              <w:rPr>
                <w:sz w:val="20"/>
                <w:szCs w:val="20"/>
              </w:rPr>
              <w:t xml:space="preserve"> v</w:t>
            </w:r>
            <w:r w:rsidR="004922F0">
              <w:rPr>
                <w:sz w:val="20"/>
                <w:szCs w:val="20"/>
              </w:rPr>
              <w:t> </w:t>
            </w:r>
            <w:r w:rsidRPr="004C02A9">
              <w:rPr>
                <w:sz w:val="20"/>
                <w:szCs w:val="20"/>
              </w:rPr>
              <w:t>rozmezí dvou světových válek</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Postmodernistické koncepce estetiky</w:t>
            </w:r>
          </w:p>
        </w:tc>
        <w:tc>
          <w:tcPr>
            <w:tcW w:w="4535" w:type="dxa"/>
          </w:tcPr>
          <w:p w:rsidR="004C02A9" w:rsidRPr="004C02A9" w:rsidRDefault="004C02A9" w:rsidP="00E55D3C">
            <w:pPr>
              <w:pStyle w:val="Odstavecseseznamem"/>
              <w:numPr>
                <w:ilvl w:val="0"/>
                <w:numId w:val="185"/>
              </w:numPr>
              <w:jc w:val="left"/>
              <w:rPr>
                <w:sz w:val="20"/>
                <w:szCs w:val="20"/>
              </w:rPr>
            </w:pPr>
            <w:r w:rsidRPr="004C02A9">
              <w:rPr>
                <w:sz w:val="20"/>
                <w:szCs w:val="20"/>
              </w:rPr>
              <w:t>současné estetické koncepce</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bl>
    <w:p w:rsidR="00F97887" w:rsidRDefault="00F97887" w:rsidP="004C02A9">
      <w:pPr>
        <w:spacing w:after="160"/>
      </w:pPr>
    </w:p>
    <w:p w:rsidR="004E0712" w:rsidRPr="00E04C59" w:rsidRDefault="004E0712" w:rsidP="00E04C59">
      <w:pPr>
        <w:sectPr w:rsidR="004E0712" w:rsidRPr="00E04C59" w:rsidSect="00CF578B">
          <w:headerReference w:type="default" r:id="rId57"/>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5" w:name="_Toc49174047"/>
      <w:r w:rsidRPr="00C463FF">
        <w:lastRenderedPageBreak/>
        <w:t>Učební osnova předmětu: Fotografie (FF)</w:t>
      </w:r>
      <w:bookmarkEnd w:id="95"/>
    </w:p>
    <w:p w:rsidR="00C463FF" w:rsidRPr="00163E02" w:rsidRDefault="000F05BF" w:rsidP="00163E02">
      <w:r w:rsidRPr="00163E02">
        <w:t>Oblast vzdělávání:</w:t>
      </w:r>
      <w:r w:rsidR="00E04C59" w:rsidRPr="00163E02">
        <w:t xml:space="preserve"> </w:t>
      </w:r>
      <w:r w:rsidR="00C463FF" w:rsidRPr="00163E02">
        <w:t>návrhová</w:t>
      </w:r>
      <w:r w:rsidR="004922F0" w:rsidRPr="00163E02">
        <w:t xml:space="preserve"> a</w:t>
      </w:r>
      <w:r w:rsidR="004922F0">
        <w:t> </w:t>
      </w:r>
      <w:r w:rsidR="00C463FF" w:rsidRPr="00163E02">
        <w:t>realizační tvorba</w:t>
      </w:r>
    </w:p>
    <w:p w:rsidR="00E04C59" w:rsidRPr="00163E02" w:rsidRDefault="00E04C59" w:rsidP="00163E02">
      <w:r w:rsidRPr="00163E02">
        <w:t>Platnost: 1. 9. 2020 počínaje 1. ročníkem</w:t>
      </w:r>
    </w:p>
    <w:p w:rsidR="00E04C59" w:rsidRPr="00163E02" w:rsidRDefault="00E04C59" w:rsidP="00163E02">
      <w:r w:rsidRPr="00163E02">
        <w:t>Celkem hodin týdně: 4 hodin</w:t>
      </w:r>
    </w:p>
    <w:p w:rsidR="00E04C59" w:rsidRPr="00657DD8" w:rsidRDefault="00E04C59" w:rsidP="00163E02">
      <w:pPr>
        <w:keepNext/>
        <w:keepLines/>
        <w:numPr>
          <w:ilvl w:val="2"/>
          <w:numId w:val="5"/>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96" w:name="_Toc35338112"/>
      <w:r w:rsidRPr="00E04C59">
        <w:rPr>
          <w:rFonts w:asciiTheme="majorHAnsi" w:eastAsiaTheme="majorEastAsia" w:hAnsiTheme="majorHAnsi" w:cstheme="majorBidi"/>
          <w:b/>
          <w:bCs/>
          <w:sz w:val="24"/>
          <w:szCs w:val="24"/>
        </w:rPr>
        <w:t>Obecný cíl vyučovacího předmětu</w:t>
      </w:r>
      <w:bookmarkEnd w:id="96"/>
    </w:p>
    <w:p w:rsidR="00657DD8" w:rsidRDefault="00657DD8" w:rsidP="00657DD8">
      <w:pPr>
        <w:ind w:left="-5"/>
        <w:rPr>
          <w:rFonts w:asciiTheme="majorHAnsi" w:hAnsiTheme="majorHAnsi"/>
        </w:rPr>
      </w:pPr>
      <w:r>
        <w:t xml:space="preserve">Obecným cílem předmětu Fotografie je poskytnout vzdělání v oblasti návrhová a realizační tvorba a rozvinout praktické a teoretické dovednosti žáka. </w:t>
      </w:r>
    </w:p>
    <w:p w:rsidR="00657DD8" w:rsidRDefault="00657DD8" w:rsidP="00657DD8">
      <w:pPr>
        <w:ind w:left="-5"/>
      </w:pPr>
      <w:r>
        <w:t xml:space="preserve">Žák porozumí základům fotografické tvorby a historickému vývoji fotografie. Naučí se na uživatelské úrovni používat specifické programové vybavení. </w:t>
      </w:r>
    </w:p>
    <w:p w:rsidR="00657DD8" w:rsidRDefault="00657DD8" w:rsidP="00657DD8">
      <w:pPr>
        <w:ind w:left="-5"/>
      </w:pPr>
      <w:r>
        <w:t>Žák je veden především ke správnému a kreativnímu využívání manuálního nastavení fotoaparátu, dále k rozvoji tvořivosti, výtvarného myšlení a vyjadřování.</w:t>
      </w:r>
    </w:p>
    <w:p w:rsidR="00657DD8" w:rsidRDefault="00657DD8" w:rsidP="00657DD8">
      <w:pPr>
        <w:pStyle w:val="Nadpis3"/>
        <w:rPr>
          <w:rFonts w:cstheme="majorBidi"/>
        </w:rPr>
      </w:pPr>
      <w:bookmarkStart w:id="97" w:name="_Toc35338113"/>
      <w:r>
        <w:t>Charakteristika učiva</w:t>
      </w:r>
      <w:bookmarkEnd w:id="97"/>
      <w:r>
        <w:t xml:space="preserve"> </w:t>
      </w:r>
    </w:p>
    <w:p w:rsidR="00657DD8" w:rsidRDefault="00657DD8" w:rsidP="00657DD8">
      <w:r>
        <w:t>Vyučovací předmět Fotografie vychází ze vzdělávací oblasti návrhová a realizační tvorba v RVP. Je vyučován v 1. a 2. ročníku 2 hodiny týdně.</w:t>
      </w:r>
      <w:r w:rsidR="00E27756" w:rsidRPr="00E27756">
        <w:t xml:space="preserve"> Velký důraz je kladen na individuální přístup, proto jsou žáci na výuku děleny do menších skupin. Žák tak dostane odpovídající pozornost učitele a může být zajištěna bezpečnost práce</w:t>
      </w:r>
      <w:r w:rsidR="00E27756">
        <w:t>.</w:t>
      </w:r>
      <w:r>
        <w:t xml:space="preserve"> Předmět je zaměřen převážně na praktické činnosti a znalost historie fotografie a představitelů jednotlivých žánrů. Učivo je složeno z tematických celků, které vedou žáka postupně od jednoduchých úkolů až k celkovému vypracování zadané práce. Při zpracovávání témat žák rozvíjí schopnosti jasně formulovat výtvarnou myšlenku a obsahovou náplň výtvarného záměru ve vztahu k technickým a technologickým možnostem jeho realizace.</w:t>
      </w:r>
    </w:p>
    <w:p w:rsidR="00657DD8" w:rsidRDefault="00657DD8" w:rsidP="00657DD8">
      <w:pPr>
        <w:pStyle w:val="Nadpis3"/>
      </w:pPr>
      <w:bookmarkStart w:id="98" w:name="_Toc35338114"/>
      <w:r>
        <w:t>Cíle vzdělávání</w:t>
      </w:r>
      <w:bookmarkEnd w:id="98"/>
    </w:p>
    <w:p w:rsidR="00657DD8" w:rsidRDefault="00657DD8" w:rsidP="00657DD8">
      <w:pPr>
        <w:ind w:left="-5"/>
      </w:pPr>
      <w:r>
        <w:t>Výuka předmětu Fotografie směřuje především k tomu, aby žák:</w:t>
      </w:r>
    </w:p>
    <w:p w:rsidR="00657DD8" w:rsidRDefault="00657DD8" w:rsidP="00E55D3C">
      <w:pPr>
        <w:pStyle w:val="Odstavecseseznamem"/>
        <w:numPr>
          <w:ilvl w:val="0"/>
          <w:numId w:val="322"/>
        </w:numPr>
        <w:spacing w:line="276" w:lineRule="auto"/>
        <w:rPr>
          <w:rFonts w:cs="Times New Roman"/>
        </w:rPr>
      </w:pPr>
      <w:r>
        <w:t>prohluboval a rozšiřoval vědomosti o světě, který ho obklopuje, rozvíjel kreativitu a imaginaci,</w:t>
      </w:r>
    </w:p>
    <w:p w:rsidR="00657DD8" w:rsidRDefault="00657DD8" w:rsidP="00E55D3C">
      <w:pPr>
        <w:pStyle w:val="Odstavecseseznamem"/>
        <w:numPr>
          <w:ilvl w:val="0"/>
          <w:numId w:val="322"/>
        </w:numPr>
        <w:spacing w:line="276" w:lineRule="auto"/>
      </w:pPr>
      <w:r>
        <w:t>porozuměl potřebným vědeckým, technickým a technologickým metodám, nástrojům a pracovním postupům z různých oborů lidské činnosti a poznání (které tvoří obsah středoškolského vzdělávání) a rozvíjel dovednosti jejich aplikace,</w:t>
      </w:r>
    </w:p>
    <w:p w:rsidR="00657DD8" w:rsidRDefault="00657DD8" w:rsidP="00E55D3C">
      <w:pPr>
        <w:pStyle w:val="Odstavecseseznamem"/>
        <w:numPr>
          <w:ilvl w:val="0"/>
          <w:numId w:val="322"/>
        </w:numPr>
        <w:spacing w:line="276" w:lineRule="auto"/>
      </w:pPr>
      <w:r>
        <w:t>znal historické fotografické procesy, žánry a významné světové i české autory,</w:t>
      </w:r>
    </w:p>
    <w:p w:rsidR="00657DD8" w:rsidRDefault="00657DD8" w:rsidP="00E55D3C">
      <w:pPr>
        <w:pStyle w:val="Odstavecseseznamem"/>
        <w:numPr>
          <w:ilvl w:val="0"/>
          <w:numId w:val="322"/>
        </w:numPr>
        <w:spacing w:line="276" w:lineRule="auto"/>
      </w:pPr>
      <w:r>
        <w:t>osvojoval si obecné principy a strategie řešení problémů (praktických i teoretických), stejně jako dovednosti potřebné pro práci s informacemi,</w:t>
      </w:r>
    </w:p>
    <w:p w:rsidR="00657DD8" w:rsidRDefault="00657DD8" w:rsidP="00E55D3C">
      <w:pPr>
        <w:pStyle w:val="Odstavecseseznamem"/>
        <w:numPr>
          <w:ilvl w:val="0"/>
          <w:numId w:val="322"/>
        </w:numPr>
        <w:spacing w:line="276" w:lineRule="auto"/>
      </w:pPr>
      <w:r>
        <w:t>kriticky posuzoval fotografické dílo a vyjadřoval vlastní názory a zážitky, ale byl zároveň tolerantní k názorům a vkusu druhých,</w:t>
      </w:r>
    </w:p>
    <w:p w:rsidR="00657DD8" w:rsidRDefault="00657DD8" w:rsidP="00E55D3C">
      <w:pPr>
        <w:pStyle w:val="Odstavecseseznamem"/>
        <w:numPr>
          <w:ilvl w:val="0"/>
          <w:numId w:val="322"/>
        </w:numPr>
        <w:spacing w:line="276" w:lineRule="auto"/>
      </w:pPr>
      <w:r>
        <w:t>aktivně formoval tvořivý postoj k problémům a k hledání jejich různých řešení,</w:t>
      </w:r>
    </w:p>
    <w:p w:rsidR="00657DD8" w:rsidRDefault="00657DD8" w:rsidP="00E55D3C">
      <w:pPr>
        <w:pStyle w:val="Odstavecseseznamem"/>
        <w:numPr>
          <w:ilvl w:val="0"/>
          <w:numId w:val="322"/>
        </w:numPr>
        <w:spacing w:line="276" w:lineRule="auto"/>
      </w:pPr>
      <w:r>
        <w:t>chápal práci a pracovní činnosti jako příležitost k seberealizaci,</w:t>
      </w:r>
    </w:p>
    <w:p w:rsidR="00657DD8" w:rsidRDefault="00657DD8" w:rsidP="00E55D3C">
      <w:pPr>
        <w:pStyle w:val="Odstavecseseznamem"/>
        <w:numPr>
          <w:ilvl w:val="0"/>
          <w:numId w:val="322"/>
        </w:numPr>
        <w:spacing w:line="276" w:lineRule="auto"/>
      </w:pPr>
      <w:r>
        <w:t>prohluboval si osobnostní, národnostní a občanskou identitu, svoji připravenost tuto identitu chránit, ale současně také respektovat identitu jiných lidí,</w:t>
      </w:r>
    </w:p>
    <w:p w:rsidR="00657DD8" w:rsidRDefault="00657DD8" w:rsidP="00E55D3C">
      <w:pPr>
        <w:pStyle w:val="Odstavecseseznamem"/>
        <w:numPr>
          <w:ilvl w:val="0"/>
          <w:numId w:val="322"/>
        </w:numPr>
        <w:spacing w:line="276" w:lineRule="auto"/>
      </w:pPr>
      <w:r>
        <w:t>samostatně realizoval zadanou zakázku.</w:t>
      </w:r>
    </w:p>
    <w:p w:rsidR="00657DD8" w:rsidRDefault="00657DD8" w:rsidP="00657DD8">
      <w:pPr>
        <w:pStyle w:val="Nadpis3"/>
      </w:pPr>
      <w:bookmarkStart w:id="99" w:name="_Toc35338115"/>
      <w:r>
        <w:lastRenderedPageBreak/>
        <w:t>Výukové strategie</w:t>
      </w:r>
      <w:bookmarkEnd w:id="99"/>
    </w:p>
    <w:p w:rsidR="00657DD8" w:rsidRDefault="00657DD8" w:rsidP="00657DD8">
      <w:pPr>
        <w:rPr>
          <w:b/>
        </w:rPr>
      </w:pPr>
      <w:r>
        <w:t>Výukových a výchovných cílů je v hodinách Fotografie dosahováno prostřednictvím samostatné práce či práce ve skupinách na zadaných dlouhodobějších úkolech. Ve výuce je kladen důraz na správné technické provedení a vizuální stránku předmětu. Žák je veden k přesnému verbálnímu vyjadřování a také k verbálnímu hodnocení své práce a nastalých komplikací.</w:t>
      </w:r>
      <w:r>
        <w:rPr>
          <w:b/>
          <w:color w:val="0000FF"/>
        </w:rPr>
        <w:t xml:space="preserve"> </w:t>
      </w:r>
      <w:r>
        <w:t>Výuka probíhá ve specializované počítačové učebně a ve fotoateliéru.</w:t>
      </w:r>
    </w:p>
    <w:p w:rsidR="00657DD8" w:rsidRDefault="00657DD8" w:rsidP="00657DD8">
      <w:pPr>
        <w:pStyle w:val="Nadpis3"/>
      </w:pPr>
      <w:bookmarkStart w:id="100" w:name="_Toc35338116"/>
      <w:r>
        <w:t>Hodnocení výsledků žáků</w:t>
      </w:r>
      <w:bookmarkEnd w:id="100"/>
    </w:p>
    <w:p w:rsidR="00657DD8" w:rsidRDefault="00657DD8" w:rsidP="00657DD8">
      <w:pPr>
        <w:ind w:left="-5"/>
      </w:pPr>
      <w:r>
        <w:t>V předmětu Fotografie je žák hodnocen v souladu se školním řádem slovně i písemně. Hodnoceny jsou převážně praktické dovednosti žáka nabyté v rámci probraného učiva. Součástí hodnocení je schopnost reagovat na připomínky učitele, aktivně se zapojit do výuky, schopnost tvořivé práce, vytrvalost a v neposlední řadě i osobní pokrok žáka. Hodnocení má zejména funkci motivační.</w:t>
      </w:r>
    </w:p>
    <w:p w:rsidR="00657DD8" w:rsidRDefault="00657DD8" w:rsidP="00657DD8">
      <w:pPr>
        <w:pStyle w:val="Nadpis3"/>
        <w:rPr>
          <w:rFonts w:cstheme="majorBidi"/>
        </w:rPr>
      </w:pPr>
      <w:bookmarkStart w:id="101" w:name="_Toc35338117"/>
      <w:r>
        <w:t>Přínos předmětu pro rozvoj klíčových a odborných kompetencí</w:t>
      </w:r>
      <w:bookmarkEnd w:id="101"/>
    </w:p>
    <w:p w:rsidR="00657DD8" w:rsidRDefault="00657DD8" w:rsidP="00657DD8">
      <w:pPr>
        <w:spacing w:after="30"/>
        <w:ind w:left="-5"/>
      </w:pPr>
      <w:r>
        <w:t>Vzdělávání v předmětu Fotografie přispívá k rozvoji především těchto klíčových a odborných kompetencí:</w:t>
      </w:r>
    </w:p>
    <w:p w:rsidR="00657DD8" w:rsidRDefault="00657DD8" w:rsidP="00E55D3C">
      <w:pPr>
        <w:pStyle w:val="Odstavecseseznamem"/>
        <w:numPr>
          <w:ilvl w:val="0"/>
          <w:numId w:val="323"/>
        </w:numPr>
        <w:spacing w:line="276" w:lineRule="auto"/>
        <w:rPr>
          <w:rFonts w:cs="Times New Roman"/>
        </w:rPr>
      </w:pPr>
      <w:r>
        <w:t>volit prostředky a způsoby (pomůcky, studijní literaturu, metody a techniky) vhodné pro splnění jednotlivých aktivit, využívat zkušeností a vědomostí nabytých dříve,</w:t>
      </w:r>
    </w:p>
    <w:p w:rsidR="00657DD8" w:rsidRDefault="00657DD8" w:rsidP="00E55D3C">
      <w:pPr>
        <w:pStyle w:val="Odstavecseseznamem"/>
        <w:numPr>
          <w:ilvl w:val="0"/>
          <w:numId w:val="323"/>
        </w:numPr>
        <w:spacing w:line="276" w:lineRule="auto"/>
      </w:pPr>
      <w:r>
        <w:t>vyjadřovat se přiměřeně účelu jednání a komunikační situaci v projevech mluvených i psaných a vhodně se prezentovat,</w:t>
      </w:r>
    </w:p>
    <w:p w:rsidR="00657DD8" w:rsidRDefault="00657DD8" w:rsidP="00E55D3C">
      <w:pPr>
        <w:pStyle w:val="Odstavecseseznamem"/>
        <w:numPr>
          <w:ilvl w:val="0"/>
          <w:numId w:val="323"/>
        </w:numPr>
        <w:spacing w:line="276" w:lineRule="auto"/>
      </w:pPr>
      <w:r>
        <w:t>formulovat své myšlenky srozumitelně a souvisle, vhodně prezentovat svou práci v závislosti na konkrétní situaci, zadání při zpracování reklamních fotografií a propagačních materiálů.</w:t>
      </w:r>
    </w:p>
    <w:p w:rsidR="00657DD8" w:rsidRDefault="00657DD8" w:rsidP="00E55D3C">
      <w:pPr>
        <w:pStyle w:val="Odstavecseseznamem"/>
        <w:numPr>
          <w:ilvl w:val="0"/>
          <w:numId w:val="323"/>
        </w:numPr>
        <w:spacing w:line="276" w:lineRule="auto"/>
      </w:pPr>
      <w:r>
        <w:t>pracovat s osobním počítačem a dalšími prostředky informačních a komunikačních technologií,</w:t>
      </w:r>
    </w:p>
    <w:p w:rsidR="00657DD8" w:rsidRDefault="00657DD8" w:rsidP="00E55D3C">
      <w:pPr>
        <w:pStyle w:val="Odstavecseseznamem"/>
        <w:numPr>
          <w:ilvl w:val="0"/>
          <w:numId w:val="323"/>
        </w:numPr>
        <w:spacing w:line="276" w:lineRule="auto"/>
      </w:pPr>
      <w:r>
        <w:t>uvědomovat si nutnost posuzovat rozdílnou věrohodnost různých informačních zdrojů a kriticky přistupovat k získaným informacím, být mediálně gramotní,</w:t>
      </w:r>
    </w:p>
    <w:p w:rsidR="00657DD8" w:rsidRDefault="00657DD8" w:rsidP="00E55D3C">
      <w:pPr>
        <w:pStyle w:val="Odstavecseseznamem"/>
        <w:numPr>
          <w:ilvl w:val="0"/>
          <w:numId w:val="323"/>
        </w:numPr>
        <w:spacing w:line="276" w:lineRule="auto"/>
      </w:pPr>
      <w:r>
        <w:t>nakládat s materiály, energiemi, odpady, vodou a jinými látkami ekonomicky a s ohledem na životní prostředí,</w:t>
      </w:r>
    </w:p>
    <w:p w:rsidR="00657DD8" w:rsidRDefault="00657DD8" w:rsidP="00E55D3C">
      <w:pPr>
        <w:pStyle w:val="Odstavecseseznamem"/>
        <w:numPr>
          <w:ilvl w:val="0"/>
          <w:numId w:val="323"/>
        </w:numPr>
        <w:spacing w:line="276" w:lineRule="auto"/>
      </w:pPr>
      <w:r>
        <w:t>osvojit si zásady a návyky bezpečné a zdraví neohrožující pracovní činnosti včetně zásad ochrany zdraví při práci u zařízení se zobrazovacími jednotkami (monitory, displeji apod.), rozpoznat možnost nebezpečí úrazu nebo ohrožení zdraví a být schopen zajistit odstranění závad a možných rizik,</w:t>
      </w:r>
    </w:p>
    <w:p w:rsidR="00657DD8" w:rsidRDefault="00657DD8" w:rsidP="00E55D3C">
      <w:pPr>
        <w:pStyle w:val="Odstavecseseznamem"/>
        <w:numPr>
          <w:ilvl w:val="0"/>
          <w:numId w:val="323"/>
        </w:numPr>
        <w:spacing w:line="276" w:lineRule="auto"/>
      </w:pPr>
      <w:r>
        <w:t>ovládat tradiční a nové technologické postupy a techniky,</w:t>
      </w:r>
    </w:p>
    <w:p w:rsidR="00657DD8" w:rsidRDefault="00657DD8" w:rsidP="00E55D3C">
      <w:pPr>
        <w:pStyle w:val="Odstavecseseznamem"/>
        <w:numPr>
          <w:ilvl w:val="0"/>
          <w:numId w:val="323"/>
        </w:numPr>
        <w:spacing w:line="276" w:lineRule="auto"/>
      </w:pPr>
      <w:r>
        <w:t>uplatňovat vlastní výtvarný názor, výtvarně vnímat, myslet a samostatně se vyjadřovat, hledat a využívat inspirační zdroje,</w:t>
      </w:r>
    </w:p>
    <w:p w:rsidR="00657DD8" w:rsidRDefault="00657DD8" w:rsidP="00E55D3C">
      <w:pPr>
        <w:pStyle w:val="Odstavecseseznamem"/>
        <w:numPr>
          <w:ilvl w:val="0"/>
          <w:numId w:val="323"/>
        </w:numPr>
        <w:spacing w:line="276" w:lineRule="auto"/>
      </w:pPr>
      <w:r>
        <w:t>volit možnosti výtvarného řešení na základě analýzy zadaného úkolu, dokázat je zhodnotit a obhájit,</w:t>
      </w:r>
    </w:p>
    <w:p w:rsidR="00657DD8" w:rsidRDefault="00657DD8" w:rsidP="00E55D3C">
      <w:pPr>
        <w:pStyle w:val="Odstavecseseznamem"/>
        <w:numPr>
          <w:ilvl w:val="0"/>
          <w:numId w:val="323"/>
        </w:numPr>
        <w:spacing w:line="276" w:lineRule="auto"/>
      </w:pPr>
      <w:r>
        <w:t>samostatně experimentovat při řešení úkolu, uplatňovat netradiční myšlenky a metody práce.</w:t>
      </w:r>
    </w:p>
    <w:p w:rsidR="00657DD8" w:rsidRDefault="00657DD8" w:rsidP="00657DD8">
      <w:pPr>
        <w:pStyle w:val="Nadpis3"/>
      </w:pPr>
      <w:bookmarkStart w:id="102" w:name="_Toc35338118"/>
      <w:r>
        <w:t>Aplikace průřezových témat a mezipředmětových vztahů</w:t>
      </w:r>
      <w:bookmarkEnd w:id="102"/>
    </w:p>
    <w:p w:rsidR="00657DD8" w:rsidRDefault="00657DD8" w:rsidP="00657DD8">
      <w:pPr>
        <w:spacing w:after="15" w:line="247" w:lineRule="auto"/>
        <w:ind w:left="-5"/>
        <w:rPr>
          <w:b/>
        </w:rPr>
      </w:pPr>
      <w:r>
        <w:rPr>
          <w:b/>
        </w:rPr>
        <w:t>Člověk a životní prostředí</w:t>
      </w:r>
    </w:p>
    <w:p w:rsidR="00657DD8" w:rsidRDefault="00657DD8" w:rsidP="00657DD8">
      <w:pPr>
        <w:spacing w:after="32"/>
        <w:ind w:left="-5"/>
      </w:pPr>
      <w:r>
        <w:t>Hlavním cílem je vést žáka k tomu, aby:</w:t>
      </w:r>
    </w:p>
    <w:p w:rsidR="00657DD8" w:rsidRDefault="00657DD8" w:rsidP="00E55D3C">
      <w:pPr>
        <w:pStyle w:val="Odstavecseseznamem"/>
        <w:numPr>
          <w:ilvl w:val="0"/>
          <w:numId w:val="324"/>
        </w:numPr>
        <w:spacing w:line="276" w:lineRule="auto"/>
        <w:rPr>
          <w:rFonts w:cs="Times New Roman"/>
        </w:rPr>
      </w:pPr>
      <w:r>
        <w:t>dokázal esteticky a citově vnímat své okolí a přírodní prostředí.</w:t>
      </w:r>
    </w:p>
    <w:p w:rsidR="00657DD8" w:rsidRDefault="00657DD8" w:rsidP="00657DD8">
      <w:pPr>
        <w:spacing w:after="31"/>
        <w:ind w:left="-5"/>
        <w:rPr>
          <w:b/>
        </w:rPr>
      </w:pPr>
      <w:r>
        <w:rPr>
          <w:b/>
        </w:rPr>
        <w:t xml:space="preserve">Informační a komunikační technologie </w:t>
      </w:r>
    </w:p>
    <w:p w:rsidR="00657DD8" w:rsidRDefault="00657DD8" w:rsidP="00657DD8">
      <w:pPr>
        <w:spacing w:after="31"/>
        <w:ind w:left="-5"/>
      </w:pPr>
      <w:r>
        <w:lastRenderedPageBreak/>
        <w:t>Hlavním cílem je vést žáka k tomu, aby:</w:t>
      </w:r>
    </w:p>
    <w:p w:rsidR="00657DD8" w:rsidRDefault="00657DD8" w:rsidP="00E55D3C">
      <w:pPr>
        <w:pStyle w:val="Odstavecseseznamem"/>
        <w:numPr>
          <w:ilvl w:val="0"/>
          <w:numId w:val="324"/>
        </w:numPr>
        <w:spacing w:line="276" w:lineRule="auto"/>
        <w:rPr>
          <w:rFonts w:cs="Times New Roman"/>
        </w:rPr>
      </w:pPr>
      <w:r>
        <w:t>využíval prvky moderních informačních a komunikačních technologií,</w:t>
      </w:r>
    </w:p>
    <w:p w:rsidR="00657DD8" w:rsidRDefault="00657DD8" w:rsidP="00E55D3C">
      <w:pPr>
        <w:pStyle w:val="Odstavecseseznamem"/>
        <w:numPr>
          <w:ilvl w:val="0"/>
          <w:numId w:val="324"/>
        </w:numPr>
        <w:spacing w:line="276" w:lineRule="auto"/>
      </w:pPr>
      <w:r>
        <w:t>byl schopen pracovat s prostředky informačních a komunikačních technologií a efektivně je využíval jak v průběhu vzdělávání, tak při výkonu povolání.</w:t>
      </w:r>
    </w:p>
    <w:p w:rsidR="00657DD8" w:rsidRDefault="00657DD8" w:rsidP="00657DD8">
      <w:r>
        <w:t>Předmět Fotografie je provázán s dalšími vyučovanými předměty, především Výtvarná příprava, ZPV, Informační a komunikační technologie, </w:t>
      </w:r>
      <w:r>
        <w:rPr>
          <w:color w:val="000000" w:themeColor="text1"/>
        </w:rPr>
        <w:t xml:space="preserve">Úvod do grafického softwaru, Videotvorba a Nová média. </w:t>
      </w:r>
    </w:p>
    <w:p w:rsidR="00657DD8" w:rsidRPr="00163E02" w:rsidRDefault="00657DD8" w:rsidP="00163E02">
      <w:pPr>
        <w:sectPr w:rsidR="00657DD8" w:rsidRPr="00163E02" w:rsidSect="00B25582">
          <w:headerReference w:type="default" r:id="rId58"/>
          <w:pgSz w:w="11906" w:h="16838" w:code="9"/>
          <w:pgMar w:top="1701" w:right="1418" w:bottom="1418" w:left="1418" w:header="709" w:footer="709" w:gutter="0"/>
          <w:cols w:space="708"/>
        </w:sectPr>
      </w:pPr>
    </w:p>
    <w:p w:rsidR="00E04C59" w:rsidRPr="00E04C59" w:rsidRDefault="00E04C59" w:rsidP="00604E5E">
      <w:pPr>
        <w:keepNext/>
        <w:keepLines/>
        <w:numPr>
          <w:ilvl w:val="2"/>
          <w:numId w:val="5"/>
        </w:numPr>
        <w:tabs>
          <w:tab w:val="num" w:pos="360"/>
        </w:tabs>
        <w:spacing w:line="276" w:lineRule="auto"/>
        <w:ind w:left="0" w:firstLine="0"/>
        <w:jc w:val="left"/>
        <w:outlineLvl w:val="2"/>
        <w:rPr>
          <w:rFonts w:asciiTheme="majorHAnsi" w:eastAsiaTheme="majorEastAsia" w:hAnsiTheme="majorHAnsi" w:cstheme="majorBidi"/>
          <w:b/>
          <w:bCs/>
          <w:sz w:val="24"/>
          <w:szCs w:val="24"/>
        </w:rPr>
      </w:pPr>
      <w:bookmarkStart w:id="103" w:name="_Toc35338119"/>
      <w:r w:rsidRPr="00E04C59">
        <w:rPr>
          <w:rFonts w:asciiTheme="majorHAnsi" w:eastAsiaTheme="majorEastAsia" w:hAnsiTheme="majorHAnsi" w:cstheme="majorBidi"/>
          <w:b/>
          <w:bCs/>
          <w:sz w:val="24"/>
          <w:szCs w:val="24"/>
        </w:rPr>
        <w:lastRenderedPageBreak/>
        <w:t>Rozpis výsledků vzdělávání</w:t>
      </w:r>
      <w:r w:rsidR="004922F0" w:rsidRPr="00E04C59">
        <w:rPr>
          <w:rFonts w:asciiTheme="majorHAnsi" w:eastAsiaTheme="majorEastAsia" w:hAnsiTheme="majorHAnsi" w:cstheme="majorBidi"/>
          <w:b/>
          <w:bCs/>
          <w:sz w:val="24"/>
          <w:szCs w:val="24"/>
        </w:rPr>
        <w:t xml:space="preserve"> a</w:t>
      </w:r>
      <w:r w:rsidR="004922F0">
        <w:rPr>
          <w:rFonts w:asciiTheme="majorHAnsi" w:eastAsiaTheme="majorEastAsia" w:hAnsiTheme="majorHAnsi" w:cstheme="majorBidi"/>
          <w:b/>
          <w:bCs/>
          <w:sz w:val="24"/>
          <w:szCs w:val="24"/>
        </w:rPr>
        <w:t> </w:t>
      </w:r>
      <w:r w:rsidRPr="00E04C59">
        <w:rPr>
          <w:rFonts w:asciiTheme="majorHAnsi" w:eastAsiaTheme="majorEastAsia" w:hAnsiTheme="majorHAnsi" w:cstheme="majorBidi"/>
          <w:b/>
          <w:bCs/>
          <w:sz w:val="24"/>
          <w:szCs w:val="24"/>
        </w:rPr>
        <w:t>učiva</w:t>
      </w:r>
      <w:bookmarkEnd w:id="103"/>
      <w:r w:rsidRPr="00E04C59">
        <w:rPr>
          <w:rFonts w:asciiTheme="majorHAnsi" w:eastAsiaTheme="majorEastAsia" w:hAnsiTheme="majorHAnsi" w:cstheme="majorBidi"/>
          <w:b/>
          <w:bCs/>
          <w:sz w:val="24"/>
          <w:szCs w:val="24"/>
        </w:rPr>
        <w:t xml:space="preserve"> </w:t>
      </w:r>
    </w:p>
    <w:tbl>
      <w:tblPr>
        <w:tblW w:w="5265" w:type="pct"/>
        <w:tblCellMar>
          <w:top w:w="57" w:type="dxa"/>
          <w:left w:w="57" w:type="dxa"/>
          <w:bottom w:w="57" w:type="dxa"/>
          <w:right w:w="57" w:type="dxa"/>
        </w:tblCellMar>
        <w:tblLook w:val="04A0" w:firstRow="1" w:lastRow="0" w:firstColumn="1" w:lastColumn="0" w:noHBand="0" w:noVBand="1"/>
      </w:tblPr>
      <w:tblGrid>
        <w:gridCol w:w="3746"/>
        <w:gridCol w:w="2484"/>
        <w:gridCol w:w="3610"/>
        <w:gridCol w:w="1585"/>
        <w:gridCol w:w="3309"/>
      </w:tblGrid>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rFonts w:asciiTheme="majorHAnsi" w:hAnsiTheme="majorHAnsi"/>
                <w:sz w:val="20"/>
                <w:szCs w:val="20"/>
              </w:rPr>
            </w:pPr>
            <w:r>
              <w:rPr>
                <w:sz w:val="20"/>
                <w:szCs w:val="20"/>
              </w:rPr>
              <w:t xml:space="preserve">Oblast vzdělávání: </w:t>
            </w:r>
          </w:p>
          <w:p w:rsidR="00657DD8" w:rsidRDefault="00657DD8">
            <w:pPr>
              <w:spacing w:after="0"/>
              <w:rPr>
                <w:sz w:val="20"/>
                <w:szCs w:val="20"/>
              </w:rPr>
            </w:pPr>
            <w:r>
              <w:rPr>
                <w:b/>
                <w:sz w:val="20"/>
                <w:szCs w:val="20"/>
              </w:rPr>
              <w:t xml:space="preserve">Návrhová a realizační tvorba </w:t>
            </w:r>
          </w:p>
        </w:tc>
        <w:tc>
          <w:tcPr>
            <w:tcW w:w="2068" w:type="pct"/>
            <w:gridSpan w:val="2"/>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sz w:val="20"/>
                <w:szCs w:val="20"/>
              </w:rPr>
            </w:pPr>
            <w:r>
              <w:rPr>
                <w:sz w:val="20"/>
                <w:szCs w:val="20"/>
              </w:rPr>
              <w:t>Předmět:</w:t>
            </w:r>
          </w:p>
          <w:p w:rsidR="00657DD8" w:rsidRDefault="00657DD8">
            <w:pPr>
              <w:spacing w:after="0"/>
              <w:rPr>
                <w:sz w:val="20"/>
                <w:szCs w:val="20"/>
              </w:rPr>
            </w:pPr>
            <w:r>
              <w:rPr>
                <w:b/>
                <w:sz w:val="20"/>
                <w:szCs w:val="20"/>
              </w:rPr>
              <w:t>Fotografie</w:t>
            </w:r>
          </w:p>
        </w:tc>
        <w:tc>
          <w:tcPr>
            <w:tcW w:w="1661" w:type="pct"/>
            <w:gridSpan w:val="2"/>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sz w:val="20"/>
                <w:szCs w:val="20"/>
              </w:rPr>
            </w:pPr>
            <w:r>
              <w:rPr>
                <w:sz w:val="20"/>
                <w:szCs w:val="20"/>
              </w:rPr>
              <w:t>Období:</w:t>
            </w:r>
          </w:p>
          <w:p w:rsidR="00657DD8" w:rsidRDefault="00657DD8">
            <w:pPr>
              <w:spacing w:after="0"/>
              <w:rPr>
                <w:sz w:val="20"/>
                <w:szCs w:val="20"/>
              </w:rPr>
            </w:pPr>
            <w:r>
              <w:rPr>
                <w:b/>
                <w:sz w:val="20"/>
                <w:szCs w:val="20"/>
              </w:rPr>
              <w:t xml:space="preserve">I. – II. ročník </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b/>
                <w:sz w:val="20"/>
                <w:szCs w:val="20"/>
              </w:rPr>
            </w:pPr>
            <w:r>
              <w:rPr>
                <w:b/>
                <w:sz w:val="20"/>
                <w:szCs w:val="20"/>
              </w:rPr>
              <w:t xml:space="preserve">Očekávané výstupy </w:t>
            </w:r>
          </w:p>
          <w:p w:rsidR="00657DD8" w:rsidRDefault="00657DD8">
            <w:pPr>
              <w:spacing w:after="0"/>
              <w:rPr>
                <w:sz w:val="20"/>
                <w:szCs w:val="20"/>
              </w:rPr>
            </w:pPr>
            <w:r>
              <w:rPr>
                <w:sz w:val="20"/>
                <w:szCs w:val="20"/>
              </w:rPr>
              <w:t>Žák:</w:t>
            </w:r>
          </w:p>
        </w:tc>
        <w:tc>
          <w:tcPr>
            <w:tcW w:w="843" w:type="pct"/>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sz w:val="20"/>
                <w:szCs w:val="20"/>
              </w:rPr>
            </w:pPr>
            <w:r>
              <w:rPr>
                <w:b/>
                <w:sz w:val="20"/>
                <w:szCs w:val="20"/>
              </w:rPr>
              <w:t>Tematický celek</w:t>
            </w:r>
          </w:p>
        </w:tc>
        <w:tc>
          <w:tcPr>
            <w:tcW w:w="1225" w:type="pct"/>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sz w:val="20"/>
                <w:szCs w:val="20"/>
              </w:rPr>
            </w:pPr>
            <w:r>
              <w:rPr>
                <w:b/>
                <w:sz w:val="20"/>
                <w:szCs w:val="20"/>
              </w:rPr>
              <w:t>Učivo</w:t>
            </w:r>
          </w:p>
        </w:tc>
        <w:tc>
          <w:tcPr>
            <w:tcW w:w="538" w:type="pct"/>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b/>
                <w:bCs/>
                <w:sz w:val="20"/>
                <w:szCs w:val="20"/>
              </w:rPr>
            </w:pPr>
            <w:r>
              <w:rPr>
                <w:b/>
                <w:bCs/>
                <w:sz w:val="20"/>
                <w:szCs w:val="20"/>
              </w:rPr>
              <w:t xml:space="preserve">Ročník </w:t>
            </w:r>
          </w:p>
          <w:p w:rsidR="00657DD8" w:rsidRDefault="00657DD8">
            <w:pPr>
              <w:spacing w:after="0"/>
              <w:rPr>
                <w:b/>
                <w:bCs/>
                <w:sz w:val="20"/>
                <w:szCs w:val="20"/>
              </w:rPr>
            </w:pPr>
            <w:r>
              <w:rPr>
                <w:b/>
                <w:bCs/>
                <w:sz w:val="20"/>
                <w:szCs w:val="20"/>
              </w:rPr>
              <w:t xml:space="preserve">Hodinová dotace </w:t>
            </w:r>
          </w:p>
        </w:tc>
        <w:tc>
          <w:tcPr>
            <w:tcW w:w="1123" w:type="pct"/>
            <w:tcBorders>
              <w:top w:val="single" w:sz="4" w:space="0" w:color="000000"/>
              <w:left w:val="single" w:sz="4" w:space="0" w:color="000000"/>
              <w:bottom w:val="single" w:sz="4" w:space="0" w:color="000000"/>
              <w:right w:val="single" w:sz="4" w:space="0" w:color="000000"/>
            </w:tcBorders>
            <w:hideMark/>
          </w:tcPr>
          <w:p w:rsidR="00657DD8" w:rsidRDefault="00657DD8">
            <w:pPr>
              <w:spacing w:after="0"/>
              <w:rPr>
                <w:b/>
                <w:sz w:val="20"/>
                <w:szCs w:val="20"/>
              </w:rPr>
            </w:pPr>
            <w:r>
              <w:rPr>
                <w:b/>
                <w:sz w:val="20"/>
                <w:szCs w:val="20"/>
              </w:rPr>
              <w:t>Mezipředmětová vazba</w:t>
            </w:r>
          </w:p>
          <w:p w:rsidR="00657DD8" w:rsidRDefault="00657DD8">
            <w:pPr>
              <w:spacing w:after="0"/>
              <w:rPr>
                <w:sz w:val="20"/>
                <w:szCs w:val="20"/>
              </w:rPr>
            </w:pPr>
            <w:r>
              <w:rPr>
                <w:b/>
                <w:sz w:val="20"/>
                <w:szCs w:val="20"/>
              </w:rPr>
              <w:t xml:space="preserve">Průřezové téma </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5"/>
              </w:numPr>
              <w:spacing w:line="276" w:lineRule="auto"/>
              <w:contextualSpacing/>
              <w:jc w:val="left"/>
              <w:rPr>
                <w:sz w:val="20"/>
                <w:szCs w:val="20"/>
              </w:rPr>
            </w:pPr>
            <w:r>
              <w:rPr>
                <w:sz w:val="20"/>
                <w:szCs w:val="20"/>
              </w:rPr>
              <w:t>dodržuje pravidla pro práci v učebně</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
                <w:bCs/>
                <w:sz w:val="20"/>
                <w:szCs w:val="20"/>
              </w:rPr>
            </w:pPr>
            <w:r>
              <w:rPr>
                <w:b/>
                <w:bCs/>
                <w:sz w:val="20"/>
                <w:szCs w:val="20"/>
              </w:rPr>
              <w:t>Bezpečnost práce v PC učebně a Fotoateliéru</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5"/>
              </w:numPr>
              <w:spacing w:line="276" w:lineRule="auto"/>
              <w:contextualSpacing/>
              <w:jc w:val="left"/>
              <w:rPr>
                <w:sz w:val="20"/>
                <w:szCs w:val="20"/>
              </w:rPr>
            </w:pPr>
            <w:r>
              <w:rPr>
                <w:sz w:val="20"/>
                <w:szCs w:val="20"/>
              </w:rPr>
              <w:t>provoz učebny BOZP</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jc w:val="center"/>
              <w:rPr>
                <w:sz w:val="20"/>
                <w:szCs w:val="20"/>
              </w:rPr>
            </w:pPr>
            <w:r>
              <w:rPr>
                <w:sz w:val="20"/>
                <w:szCs w:val="20"/>
              </w:rPr>
              <w:t>I.</w:t>
            </w:r>
          </w:p>
          <w:p w:rsidR="00657DD8" w:rsidRDefault="00657DD8">
            <w:pPr>
              <w:spacing w:after="0"/>
              <w:jc w:val="center"/>
              <w:rPr>
                <w:b/>
                <w:bCs/>
                <w:sz w:val="20"/>
                <w:szCs w:val="20"/>
              </w:rPr>
            </w:pPr>
            <w:r>
              <w:rPr>
                <w:sz w:val="20"/>
                <w:szCs w:val="20"/>
              </w:rPr>
              <w:t>66</w:t>
            </w: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INT</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5"/>
              </w:numPr>
              <w:spacing w:line="276" w:lineRule="auto"/>
              <w:contextualSpacing/>
              <w:jc w:val="left"/>
              <w:rPr>
                <w:sz w:val="20"/>
                <w:szCs w:val="20"/>
              </w:rPr>
            </w:pPr>
            <w:r>
              <w:rPr>
                <w:sz w:val="20"/>
                <w:szCs w:val="20"/>
              </w:rPr>
              <w:t>dokáže rozpoznat a zařadit jednotlivé fáze vývoje fotografie z hlediska technologií vzniku obrazu</w:t>
            </w:r>
          </w:p>
          <w:p w:rsidR="00657DD8" w:rsidRDefault="00657DD8" w:rsidP="00E55D3C">
            <w:pPr>
              <w:numPr>
                <w:ilvl w:val="0"/>
                <w:numId w:val="325"/>
              </w:numPr>
              <w:spacing w:line="276" w:lineRule="auto"/>
              <w:contextualSpacing/>
              <w:jc w:val="left"/>
              <w:rPr>
                <w:sz w:val="20"/>
                <w:szCs w:val="20"/>
              </w:rPr>
            </w:pPr>
            <w:r>
              <w:rPr>
                <w:sz w:val="20"/>
                <w:szCs w:val="20"/>
              </w:rPr>
              <w:t xml:space="preserve">definuje princip </w:t>
            </w:r>
            <w:proofErr w:type="spellStart"/>
            <w:r>
              <w:rPr>
                <w:sz w:val="20"/>
                <w:szCs w:val="20"/>
              </w:rPr>
              <w:t>Camery</w:t>
            </w:r>
            <w:proofErr w:type="spellEnd"/>
            <w:r>
              <w:rPr>
                <w:sz w:val="20"/>
                <w:szCs w:val="20"/>
              </w:rPr>
              <w:t xml:space="preserve"> </w:t>
            </w:r>
            <w:proofErr w:type="spellStart"/>
            <w:r>
              <w:rPr>
                <w:sz w:val="20"/>
                <w:szCs w:val="20"/>
              </w:rPr>
              <w:t>obscury</w:t>
            </w:r>
            <w:proofErr w:type="spellEnd"/>
          </w:p>
          <w:p w:rsidR="00657DD8" w:rsidRDefault="00657DD8" w:rsidP="00E55D3C">
            <w:pPr>
              <w:numPr>
                <w:ilvl w:val="0"/>
                <w:numId w:val="325"/>
              </w:numPr>
              <w:spacing w:line="276" w:lineRule="auto"/>
              <w:contextualSpacing/>
              <w:jc w:val="left"/>
              <w:rPr>
                <w:sz w:val="20"/>
                <w:szCs w:val="20"/>
              </w:rPr>
            </w:pPr>
            <w:r>
              <w:rPr>
                <w:sz w:val="20"/>
                <w:szCs w:val="20"/>
              </w:rPr>
              <w:t>ovládá jmenovat první vynálezce fotografie - jmenuje hlavní představitele české fotografie</w:t>
            </w:r>
          </w:p>
          <w:p w:rsidR="00657DD8" w:rsidRDefault="00657DD8" w:rsidP="00E55D3C">
            <w:pPr>
              <w:numPr>
                <w:ilvl w:val="0"/>
                <w:numId w:val="325"/>
              </w:numPr>
              <w:spacing w:line="276" w:lineRule="auto"/>
              <w:contextualSpacing/>
              <w:jc w:val="left"/>
              <w:rPr>
                <w:sz w:val="20"/>
                <w:szCs w:val="20"/>
              </w:rPr>
            </w:pPr>
            <w:r>
              <w:rPr>
                <w:sz w:val="20"/>
                <w:szCs w:val="20"/>
              </w:rPr>
              <w:t>umí definovat nové směry a technologie ve fotografii</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Vývoj fotografie</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rsidP="00E55D3C">
            <w:pPr>
              <w:numPr>
                <w:ilvl w:val="0"/>
                <w:numId w:val="325"/>
              </w:numPr>
              <w:spacing w:line="276" w:lineRule="auto"/>
              <w:contextualSpacing/>
              <w:jc w:val="left"/>
              <w:rPr>
                <w:sz w:val="20"/>
                <w:szCs w:val="20"/>
              </w:rPr>
            </w:pPr>
            <w:r>
              <w:rPr>
                <w:sz w:val="20"/>
                <w:szCs w:val="20"/>
              </w:rPr>
              <w:t xml:space="preserve">vývoj technických prostředků a funkcí fotografie </w:t>
            </w:r>
          </w:p>
          <w:p w:rsidR="00657DD8" w:rsidRDefault="00657DD8" w:rsidP="00E55D3C">
            <w:pPr>
              <w:numPr>
                <w:ilvl w:val="0"/>
                <w:numId w:val="325"/>
              </w:numPr>
              <w:spacing w:line="276" w:lineRule="auto"/>
              <w:contextualSpacing/>
              <w:jc w:val="left"/>
              <w:rPr>
                <w:sz w:val="20"/>
                <w:szCs w:val="20"/>
              </w:rPr>
            </w:pPr>
            <w:proofErr w:type="spellStart"/>
            <w:r>
              <w:rPr>
                <w:sz w:val="20"/>
                <w:szCs w:val="20"/>
              </w:rPr>
              <w:t>Camera</w:t>
            </w:r>
            <w:proofErr w:type="spellEnd"/>
            <w:r>
              <w:rPr>
                <w:sz w:val="20"/>
                <w:szCs w:val="20"/>
              </w:rPr>
              <w:t xml:space="preserve"> </w:t>
            </w:r>
            <w:proofErr w:type="spellStart"/>
            <w:r>
              <w:rPr>
                <w:sz w:val="20"/>
                <w:szCs w:val="20"/>
              </w:rPr>
              <w:t>obscura</w:t>
            </w:r>
            <w:proofErr w:type="spellEnd"/>
          </w:p>
          <w:p w:rsidR="00657DD8" w:rsidRDefault="00657DD8" w:rsidP="00E55D3C">
            <w:pPr>
              <w:numPr>
                <w:ilvl w:val="0"/>
                <w:numId w:val="325"/>
              </w:numPr>
              <w:spacing w:line="276" w:lineRule="auto"/>
              <w:contextualSpacing/>
              <w:jc w:val="left"/>
              <w:rPr>
                <w:sz w:val="20"/>
                <w:szCs w:val="20"/>
              </w:rPr>
            </w:pPr>
            <w:r>
              <w:rPr>
                <w:sz w:val="20"/>
                <w:szCs w:val="20"/>
              </w:rPr>
              <w:t>vynálezci fotografie</w:t>
            </w:r>
          </w:p>
          <w:p w:rsidR="00657DD8" w:rsidRDefault="00657DD8" w:rsidP="00E55D3C">
            <w:pPr>
              <w:numPr>
                <w:ilvl w:val="0"/>
                <w:numId w:val="325"/>
              </w:numPr>
              <w:spacing w:line="276" w:lineRule="auto"/>
              <w:contextualSpacing/>
              <w:jc w:val="left"/>
              <w:rPr>
                <w:sz w:val="20"/>
                <w:szCs w:val="20"/>
              </w:rPr>
            </w:pPr>
            <w:r>
              <w:rPr>
                <w:sz w:val="20"/>
                <w:szCs w:val="20"/>
              </w:rPr>
              <w:t>vývoj fotografické tvorby a techniky</w:t>
            </w:r>
          </w:p>
          <w:p w:rsidR="00657DD8" w:rsidRDefault="00657DD8" w:rsidP="00E55D3C">
            <w:pPr>
              <w:numPr>
                <w:ilvl w:val="0"/>
                <w:numId w:val="325"/>
              </w:numPr>
              <w:spacing w:line="276" w:lineRule="auto"/>
              <w:contextualSpacing/>
              <w:jc w:val="left"/>
              <w:rPr>
                <w:sz w:val="20"/>
                <w:szCs w:val="20"/>
              </w:rPr>
            </w:pPr>
            <w:r>
              <w:rPr>
                <w:sz w:val="20"/>
                <w:szCs w:val="20"/>
              </w:rPr>
              <w:t>představitelé české fotografie</w:t>
            </w:r>
          </w:p>
          <w:p w:rsidR="00657DD8" w:rsidRDefault="00657DD8" w:rsidP="00E55D3C">
            <w:pPr>
              <w:numPr>
                <w:ilvl w:val="0"/>
                <w:numId w:val="325"/>
              </w:numPr>
              <w:spacing w:line="276" w:lineRule="auto"/>
              <w:contextualSpacing/>
              <w:jc w:val="left"/>
              <w:rPr>
                <w:sz w:val="20"/>
                <w:szCs w:val="20"/>
              </w:rPr>
            </w:pPr>
            <w:r>
              <w:rPr>
                <w:sz w:val="20"/>
                <w:szCs w:val="20"/>
              </w:rPr>
              <w:t>nové směry fotografie</w:t>
            </w:r>
          </w:p>
          <w:p w:rsidR="00657DD8" w:rsidRDefault="00657DD8" w:rsidP="00E55D3C">
            <w:pPr>
              <w:numPr>
                <w:ilvl w:val="0"/>
                <w:numId w:val="325"/>
              </w:numPr>
              <w:spacing w:line="276" w:lineRule="auto"/>
              <w:contextualSpacing/>
              <w:jc w:val="left"/>
              <w:rPr>
                <w:sz w:val="20"/>
                <w:szCs w:val="20"/>
              </w:rPr>
            </w:pPr>
            <w:r>
              <w:rPr>
                <w:sz w:val="20"/>
                <w:szCs w:val="20"/>
              </w:rPr>
              <w:t>druhy fotografických přístrojů</w:t>
            </w:r>
          </w:p>
          <w:p w:rsidR="00657DD8" w:rsidRDefault="00657DD8">
            <w:pPr>
              <w:spacing w:line="276" w:lineRule="auto"/>
              <w:ind w:left="360"/>
              <w:contextualSpacing/>
              <w:rPr>
                <w:sz w:val="20"/>
                <w:szCs w:val="20"/>
              </w:rPr>
            </w:pP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DVK, TF</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5"/>
              </w:numPr>
              <w:spacing w:line="276" w:lineRule="auto"/>
              <w:contextualSpacing/>
              <w:jc w:val="left"/>
              <w:rPr>
                <w:sz w:val="20"/>
                <w:szCs w:val="20"/>
              </w:rPr>
            </w:pPr>
            <w:r>
              <w:rPr>
                <w:sz w:val="20"/>
                <w:szCs w:val="20"/>
              </w:rPr>
              <w:t>správně provádí manuální nastavení fotoaparátu a clony - dodržuje pravidla při práci s fotoaparátem</w:t>
            </w:r>
          </w:p>
          <w:p w:rsidR="00657DD8" w:rsidRDefault="00657DD8" w:rsidP="00E55D3C">
            <w:pPr>
              <w:numPr>
                <w:ilvl w:val="0"/>
                <w:numId w:val="325"/>
              </w:numPr>
              <w:spacing w:line="276" w:lineRule="auto"/>
              <w:contextualSpacing/>
              <w:jc w:val="left"/>
              <w:rPr>
                <w:sz w:val="20"/>
                <w:szCs w:val="20"/>
              </w:rPr>
            </w:pPr>
            <w:r>
              <w:rPr>
                <w:sz w:val="20"/>
                <w:szCs w:val="20"/>
              </w:rPr>
              <w:t>ovládá nastavení času a ISO</w:t>
            </w:r>
          </w:p>
          <w:p w:rsidR="00657DD8" w:rsidRDefault="00657DD8" w:rsidP="00E55D3C">
            <w:pPr>
              <w:numPr>
                <w:ilvl w:val="0"/>
                <w:numId w:val="325"/>
              </w:numPr>
              <w:spacing w:line="276" w:lineRule="auto"/>
              <w:contextualSpacing/>
              <w:jc w:val="left"/>
              <w:rPr>
                <w:sz w:val="20"/>
                <w:szCs w:val="20"/>
              </w:rPr>
            </w:pPr>
            <w:r>
              <w:rPr>
                <w:sz w:val="20"/>
                <w:szCs w:val="20"/>
              </w:rPr>
              <w:t>vysvětlí, co je to reciprocita</w:t>
            </w:r>
          </w:p>
          <w:p w:rsidR="00657DD8" w:rsidRDefault="00657DD8" w:rsidP="00E55D3C">
            <w:pPr>
              <w:numPr>
                <w:ilvl w:val="0"/>
                <w:numId w:val="325"/>
              </w:numPr>
              <w:spacing w:line="276" w:lineRule="auto"/>
              <w:contextualSpacing/>
              <w:jc w:val="left"/>
              <w:rPr>
                <w:sz w:val="20"/>
                <w:szCs w:val="20"/>
              </w:rPr>
            </w:pPr>
            <w:r>
              <w:rPr>
                <w:sz w:val="20"/>
                <w:szCs w:val="20"/>
              </w:rPr>
              <w:t>ovládá automatické režimy</w:t>
            </w:r>
          </w:p>
          <w:p w:rsidR="00657DD8" w:rsidRDefault="00657DD8" w:rsidP="00E55D3C">
            <w:pPr>
              <w:numPr>
                <w:ilvl w:val="0"/>
                <w:numId w:val="325"/>
              </w:numPr>
              <w:spacing w:line="276" w:lineRule="auto"/>
              <w:contextualSpacing/>
              <w:jc w:val="left"/>
              <w:rPr>
                <w:sz w:val="20"/>
                <w:szCs w:val="20"/>
              </w:rPr>
            </w:pPr>
            <w:r>
              <w:rPr>
                <w:sz w:val="20"/>
                <w:szCs w:val="20"/>
              </w:rPr>
              <w:t>umí nastavit velikost a rozlišení obrazu</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Světlo a expozice</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6"/>
              </w:numPr>
              <w:spacing w:line="276" w:lineRule="auto"/>
              <w:contextualSpacing/>
              <w:jc w:val="left"/>
              <w:rPr>
                <w:sz w:val="20"/>
                <w:szCs w:val="20"/>
              </w:rPr>
            </w:pPr>
            <w:r>
              <w:rPr>
                <w:sz w:val="20"/>
                <w:szCs w:val="20"/>
              </w:rPr>
              <w:t>význam světla a jeho vliv na expozici</w:t>
            </w:r>
          </w:p>
          <w:p w:rsidR="00657DD8" w:rsidRDefault="00657DD8" w:rsidP="00E55D3C">
            <w:pPr>
              <w:numPr>
                <w:ilvl w:val="0"/>
                <w:numId w:val="326"/>
              </w:numPr>
              <w:spacing w:line="276" w:lineRule="auto"/>
              <w:contextualSpacing/>
              <w:jc w:val="left"/>
              <w:rPr>
                <w:sz w:val="20"/>
                <w:szCs w:val="20"/>
              </w:rPr>
            </w:pPr>
            <w:r>
              <w:rPr>
                <w:sz w:val="20"/>
                <w:szCs w:val="20"/>
              </w:rPr>
              <w:t>clonové číslo</w:t>
            </w:r>
          </w:p>
          <w:p w:rsidR="00657DD8" w:rsidRDefault="00657DD8" w:rsidP="00E55D3C">
            <w:pPr>
              <w:numPr>
                <w:ilvl w:val="0"/>
                <w:numId w:val="326"/>
              </w:numPr>
              <w:spacing w:line="276" w:lineRule="auto"/>
              <w:contextualSpacing/>
              <w:jc w:val="left"/>
              <w:rPr>
                <w:sz w:val="20"/>
                <w:szCs w:val="20"/>
              </w:rPr>
            </w:pPr>
            <w:r>
              <w:rPr>
                <w:sz w:val="20"/>
                <w:szCs w:val="20"/>
              </w:rPr>
              <w:t>závěrka</w:t>
            </w:r>
          </w:p>
          <w:p w:rsidR="00657DD8" w:rsidRDefault="00657DD8" w:rsidP="00E55D3C">
            <w:pPr>
              <w:numPr>
                <w:ilvl w:val="0"/>
                <w:numId w:val="326"/>
              </w:numPr>
              <w:spacing w:line="276" w:lineRule="auto"/>
              <w:contextualSpacing/>
              <w:jc w:val="left"/>
              <w:rPr>
                <w:sz w:val="20"/>
                <w:szCs w:val="20"/>
              </w:rPr>
            </w:pPr>
            <w:r>
              <w:rPr>
                <w:sz w:val="20"/>
                <w:szCs w:val="20"/>
              </w:rPr>
              <w:t>ISO</w:t>
            </w:r>
          </w:p>
          <w:p w:rsidR="00657DD8" w:rsidRDefault="00657DD8" w:rsidP="00E55D3C">
            <w:pPr>
              <w:numPr>
                <w:ilvl w:val="0"/>
                <w:numId w:val="326"/>
              </w:numPr>
              <w:spacing w:line="276" w:lineRule="auto"/>
              <w:contextualSpacing/>
              <w:jc w:val="left"/>
              <w:rPr>
                <w:sz w:val="20"/>
                <w:szCs w:val="20"/>
              </w:rPr>
            </w:pPr>
            <w:r>
              <w:rPr>
                <w:sz w:val="20"/>
                <w:szCs w:val="20"/>
              </w:rPr>
              <w:t>reciprocita</w:t>
            </w:r>
          </w:p>
          <w:p w:rsidR="00657DD8" w:rsidRDefault="00657DD8" w:rsidP="00E55D3C">
            <w:pPr>
              <w:numPr>
                <w:ilvl w:val="0"/>
                <w:numId w:val="326"/>
              </w:numPr>
              <w:spacing w:line="276" w:lineRule="auto"/>
              <w:contextualSpacing/>
              <w:jc w:val="left"/>
              <w:rPr>
                <w:sz w:val="20"/>
                <w:szCs w:val="20"/>
              </w:rPr>
            </w:pPr>
            <w:r>
              <w:rPr>
                <w:sz w:val="20"/>
                <w:szCs w:val="20"/>
              </w:rPr>
              <w:t>priorita času a clony</w:t>
            </w:r>
          </w:p>
          <w:p w:rsidR="00657DD8" w:rsidRDefault="00657DD8" w:rsidP="00E55D3C">
            <w:pPr>
              <w:numPr>
                <w:ilvl w:val="0"/>
                <w:numId w:val="326"/>
              </w:numPr>
              <w:spacing w:line="276" w:lineRule="auto"/>
              <w:contextualSpacing/>
              <w:jc w:val="left"/>
              <w:rPr>
                <w:sz w:val="20"/>
                <w:szCs w:val="20"/>
              </w:rPr>
            </w:pPr>
            <w:r>
              <w:rPr>
                <w:sz w:val="20"/>
                <w:szCs w:val="20"/>
              </w:rPr>
              <w:t>pravidla při práci s fotoaparátem, práce ve fotografických programech</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VPŘ, UGS, INT</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základy ovládání zrcadlovky</w:t>
            </w:r>
          </w:p>
          <w:p w:rsidR="00657DD8" w:rsidRDefault="00657DD8" w:rsidP="00E55D3C">
            <w:pPr>
              <w:numPr>
                <w:ilvl w:val="0"/>
                <w:numId w:val="327"/>
              </w:numPr>
              <w:spacing w:line="276" w:lineRule="auto"/>
              <w:contextualSpacing/>
              <w:jc w:val="left"/>
              <w:rPr>
                <w:sz w:val="20"/>
                <w:szCs w:val="20"/>
              </w:rPr>
            </w:pPr>
            <w:r>
              <w:rPr>
                <w:sz w:val="20"/>
                <w:szCs w:val="20"/>
              </w:rPr>
              <w:t>ostření, druhy objektivů, ostřící režimy</w:t>
            </w:r>
          </w:p>
        </w:tc>
        <w:tc>
          <w:tcPr>
            <w:tcW w:w="84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7DD8" w:rsidRDefault="00657DD8">
            <w:pPr>
              <w:spacing w:after="0"/>
              <w:rPr>
                <w:bCs/>
                <w:color w:val="000000" w:themeColor="text1"/>
                <w:sz w:val="20"/>
                <w:szCs w:val="20"/>
              </w:rPr>
            </w:pPr>
            <w:r>
              <w:rPr>
                <w:bCs/>
                <w:color w:val="000000" w:themeColor="text1"/>
                <w:sz w:val="20"/>
                <w:szCs w:val="20"/>
              </w:rPr>
              <w:t>Ovládání fotoaparátu</w:t>
            </w:r>
            <w:r>
              <w:rPr>
                <w:bCs/>
                <w:color w:val="FFFFFF" w:themeColor="background1"/>
                <w:sz w:val="20"/>
                <w:szCs w:val="20"/>
              </w:rPr>
              <w:t xml:space="preserve"> užití techniky</w:t>
            </w:r>
          </w:p>
        </w:tc>
        <w:tc>
          <w:tcPr>
            <w:tcW w:w="122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fotografie komprimovaná   JPG.</w:t>
            </w:r>
          </w:p>
          <w:p w:rsidR="00657DD8" w:rsidRDefault="00657DD8" w:rsidP="00E55D3C">
            <w:pPr>
              <w:numPr>
                <w:ilvl w:val="0"/>
                <w:numId w:val="327"/>
              </w:numPr>
              <w:spacing w:line="276" w:lineRule="auto"/>
              <w:contextualSpacing/>
              <w:jc w:val="left"/>
              <w:rPr>
                <w:sz w:val="20"/>
                <w:szCs w:val="20"/>
              </w:rPr>
            </w:pPr>
            <w:r>
              <w:rPr>
                <w:sz w:val="20"/>
                <w:szCs w:val="20"/>
              </w:rPr>
              <w:t>Nekomprimovaná   RAW, TIF</w:t>
            </w:r>
          </w:p>
        </w:tc>
        <w:tc>
          <w:tcPr>
            <w:tcW w:w="5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UGS, INT</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Prakticky zhotoví digitální fotografie</w:t>
            </w:r>
          </w:p>
          <w:p w:rsidR="00657DD8" w:rsidRDefault="00657DD8" w:rsidP="00E55D3C">
            <w:pPr>
              <w:numPr>
                <w:ilvl w:val="0"/>
                <w:numId w:val="327"/>
              </w:numPr>
              <w:spacing w:line="276" w:lineRule="auto"/>
              <w:contextualSpacing/>
              <w:jc w:val="left"/>
              <w:rPr>
                <w:sz w:val="20"/>
                <w:szCs w:val="20"/>
              </w:rPr>
            </w:pPr>
            <w:r>
              <w:rPr>
                <w:sz w:val="20"/>
                <w:szCs w:val="20"/>
              </w:rPr>
              <w:t>Dodržuje a aplikuje zásady kompozice</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color w:val="000000" w:themeColor="text1"/>
                <w:sz w:val="20"/>
                <w:szCs w:val="20"/>
              </w:rPr>
            </w:pPr>
            <w:r>
              <w:rPr>
                <w:bCs/>
                <w:color w:val="000000" w:themeColor="text1"/>
                <w:sz w:val="20"/>
                <w:szCs w:val="20"/>
              </w:rPr>
              <w:t>Praktické použití techniky</w:t>
            </w:r>
            <w:r>
              <w:rPr>
                <w:bCs/>
                <w:color w:val="FFFFFF" w:themeColor="background1"/>
                <w:sz w:val="20"/>
                <w:szCs w:val="20"/>
              </w:rPr>
              <w:t xml:space="preserve"> </w:t>
            </w:r>
          </w:p>
        </w:tc>
        <w:tc>
          <w:tcPr>
            <w:tcW w:w="122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struktura, zátiší, pohyb, portrét, krajina</w:t>
            </w:r>
          </w:p>
        </w:tc>
        <w:tc>
          <w:tcPr>
            <w:tcW w:w="53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VPŘ,UGS</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lastRenderedPageBreak/>
              <w:t>rozliší typy objektivů a jednotlivé typy fotopřístrojů</w:t>
            </w:r>
          </w:p>
          <w:p w:rsidR="00657DD8" w:rsidRDefault="00657DD8" w:rsidP="00E55D3C">
            <w:pPr>
              <w:numPr>
                <w:ilvl w:val="0"/>
                <w:numId w:val="327"/>
              </w:numPr>
              <w:spacing w:line="276" w:lineRule="auto"/>
              <w:contextualSpacing/>
              <w:jc w:val="left"/>
              <w:rPr>
                <w:sz w:val="20"/>
                <w:szCs w:val="20"/>
              </w:rPr>
            </w:pPr>
            <w:r>
              <w:rPr>
                <w:sz w:val="20"/>
                <w:szCs w:val="20"/>
              </w:rPr>
              <w:t>popíše různé druhy zaostřování</w:t>
            </w:r>
          </w:p>
          <w:p w:rsidR="00657DD8" w:rsidRDefault="00657DD8" w:rsidP="00E55D3C">
            <w:pPr>
              <w:numPr>
                <w:ilvl w:val="0"/>
                <w:numId w:val="327"/>
              </w:numPr>
              <w:spacing w:line="276" w:lineRule="auto"/>
              <w:contextualSpacing/>
              <w:jc w:val="left"/>
              <w:rPr>
                <w:sz w:val="20"/>
                <w:szCs w:val="20"/>
              </w:rPr>
            </w:pPr>
            <w:r>
              <w:rPr>
                <w:sz w:val="20"/>
                <w:szCs w:val="20"/>
              </w:rPr>
              <w:t xml:space="preserve">využívá hloubku ostrosti </w:t>
            </w:r>
          </w:p>
          <w:p w:rsidR="00657DD8" w:rsidRDefault="00657DD8" w:rsidP="00E55D3C">
            <w:pPr>
              <w:numPr>
                <w:ilvl w:val="0"/>
                <w:numId w:val="327"/>
              </w:numPr>
              <w:spacing w:line="276" w:lineRule="auto"/>
              <w:contextualSpacing/>
              <w:jc w:val="left"/>
              <w:rPr>
                <w:sz w:val="20"/>
                <w:szCs w:val="20"/>
              </w:rPr>
            </w:pPr>
            <w:r>
              <w:rPr>
                <w:sz w:val="20"/>
                <w:szCs w:val="20"/>
              </w:rPr>
              <w:t>orientuje se v problematice použití správné techniky v praxi</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Optika a fotopřístroje</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 xml:space="preserve">objektivy, konstrukce a specifika </w:t>
            </w:r>
          </w:p>
          <w:p w:rsidR="00657DD8" w:rsidRDefault="00657DD8" w:rsidP="00E55D3C">
            <w:pPr>
              <w:numPr>
                <w:ilvl w:val="0"/>
                <w:numId w:val="327"/>
              </w:numPr>
              <w:spacing w:line="276" w:lineRule="auto"/>
              <w:contextualSpacing/>
              <w:jc w:val="left"/>
              <w:rPr>
                <w:sz w:val="20"/>
                <w:szCs w:val="20"/>
              </w:rPr>
            </w:pPr>
            <w:r>
              <w:rPr>
                <w:sz w:val="20"/>
                <w:szCs w:val="20"/>
              </w:rPr>
              <w:t>velikost a druhy filmů</w:t>
            </w:r>
          </w:p>
          <w:p w:rsidR="00657DD8" w:rsidRDefault="00657DD8" w:rsidP="00E55D3C">
            <w:pPr>
              <w:numPr>
                <w:ilvl w:val="0"/>
                <w:numId w:val="327"/>
              </w:numPr>
              <w:spacing w:line="276" w:lineRule="auto"/>
              <w:contextualSpacing/>
              <w:jc w:val="left"/>
              <w:rPr>
                <w:sz w:val="20"/>
                <w:szCs w:val="20"/>
              </w:rPr>
            </w:pPr>
            <w:r>
              <w:rPr>
                <w:sz w:val="20"/>
                <w:szCs w:val="20"/>
              </w:rPr>
              <w:t>typy fotopřístrojů</w:t>
            </w:r>
          </w:p>
          <w:p w:rsidR="00657DD8" w:rsidRDefault="00657DD8" w:rsidP="00E55D3C">
            <w:pPr>
              <w:numPr>
                <w:ilvl w:val="0"/>
                <w:numId w:val="327"/>
              </w:numPr>
              <w:spacing w:line="276" w:lineRule="auto"/>
              <w:contextualSpacing/>
              <w:jc w:val="left"/>
              <w:rPr>
                <w:sz w:val="20"/>
                <w:szCs w:val="20"/>
              </w:rPr>
            </w:pPr>
            <w:r>
              <w:rPr>
                <w:sz w:val="20"/>
                <w:szCs w:val="20"/>
              </w:rPr>
              <w:t>použití fotoaparátu a objektivu v praxi, sport, architektura, krajina</w:t>
            </w:r>
          </w:p>
          <w:p w:rsidR="00657DD8" w:rsidRDefault="00657DD8" w:rsidP="00E55D3C">
            <w:pPr>
              <w:numPr>
                <w:ilvl w:val="0"/>
                <w:numId w:val="327"/>
              </w:numPr>
              <w:spacing w:line="276" w:lineRule="auto"/>
              <w:contextualSpacing/>
              <w:jc w:val="left"/>
              <w:rPr>
                <w:sz w:val="20"/>
                <w:szCs w:val="20"/>
              </w:rPr>
            </w:pPr>
            <w:r>
              <w:rPr>
                <w:sz w:val="20"/>
                <w:szCs w:val="20"/>
              </w:rPr>
              <w:t>systémy zaostřování, hloubka ostrosti</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 xml:space="preserve">ZPV </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definuje rozdělení světelných zdrojů</w:t>
            </w:r>
          </w:p>
          <w:p w:rsidR="00657DD8" w:rsidRDefault="00657DD8" w:rsidP="00E55D3C">
            <w:pPr>
              <w:numPr>
                <w:ilvl w:val="0"/>
                <w:numId w:val="327"/>
              </w:numPr>
              <w:spacing w:line="276" w:lineRule="auto"/>
              <w:contextualSpacing/>
              <w:jc w:val="left"/>
              <w:rPr>
                <w:sz w:val="20"/>
                <w:szCs w:val="20"/>
              </w:rPr>
            </w:pPr>
            <w:r>
              <w:rPr>
                <w:sz w:val="20"/>
                <w:szCs w:val="20"/>
              </w:rPr>
              <w:t>pracuje s různým směrem světla</w:t>
            </w:r>
          </w:p>
          <w:p w:rsidR="00657DD8" w:rsidRDefault="00657DD8" w:rsidP="00E55D3C">
            <w:pPr>
              <w:numPr>
                <w:ilvl w:val="0"/>
                <w:numId w:val="327"/>
              </w:numPr>
              <w:spacing w:line="276" w:lineRule="auto"/>
              <w:contextualSpacing/>
              <w:jc w:val="left"/>
              <w:rPr>
                <w:sz w:val="20"/>
                <w:szCs w:val="20"/>
              </w:rPr>
            </w:pPr>
            <w:r>
              <w:rPr>
                <w:sz w:val="20"/>
                <w:szCs w:val="20"/>
              </w:rPr>
              <w:t>využívá kontrastu na modelu</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Základy kompozice a osvětlování</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rozdělení světla</w:t>
            </w:r>
          </w:p>
          <w:p w:rsidR="00657DD8" w:rsidRDefault="00657DD8" w:rsidP="00E55D3C">
            <w:pPr>
              <w:numPr>
                <w:ilvl w:val="0"/>
                <w:numId w:val="327"/>
              </w:numPr>
              <w:spacing w:line="276" w:lineRule="auto"/>
              <w:contextualSpacing/>
              <w:jc w:val="left"/>
              <w:rPr>
                <w:sz w:val="20"/>
                <w:szCs w:val="20"/>
              </w:rPr>
            </w:pPr>
            <w:r>
              <w:rPr>
                <w:sz w:val="20"/>
                <w:szCs w:val="20"/>
              </w:rPr>
              <w:t>směr světla</w:t>
            </w:r>
          </w:p>
          <w:p w:rsidR="00657DD8" w:rsidRDefault="00657DD8" w:rsidP="00E55D3C">
            <w:pPr>
              <w:numPr>
                <w:ilvl w:val="0"/>
                <w:numId w:val="327"/>
              </w:numPr>
              <w:spacing w:line="276" w:lineRule="auto"/>
              <w:contextualSpacing/>
              <w:jc w:val="left"/>
              <w:rPr>
                <w:sz w:val="20"/>
                <w:szCs w:val="20"/>
              </w:rPr>
            </w:pPr>
            <w:r>
              <w:rPr>
                <w:sz w:val="20"/>
                <w:szCs w:val="20"/>
              </w:rPr>
              <w:t>kontrast světla</w:t>
            </w:r>
          </w:p>
          <w:p w:rsidR="00657DD8" w:rsidRDefault="00657DD8" w:rsidP="00E55D3C">
            <w:pPr>
              <w:numPr>
                <w:ilvl w:val="0"/>
                <w:numId w:val="327"/>
              </w:numPr>
              <w:spacing w:line="276" w:lineRule="auto"/>
              <w:contextualSpacing/>
              <w:jc w:val="left"/>
              <w:rPr>
                <w:sz w:val="20"/>
                <w:szCs w:val="20"/>
              </w:rPr>
            </w:pPr>
            <w:r>
              <w:rPr>
                <w:sz w:val="20"/>
                <w:szCs w:val="20"/>
              </w:rPr>
              <w:t>zlatý řez</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VPŘ, ZPV, VPŘ</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dodržuje pravidla pro práci v učebně</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Bezpečnost práce v PC učebně a Fotoateliéru</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provoz učebny BOZP</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jc w:val="center"/>
              <w:rPr>
                <w:sz w:val="20"/>
                <w:szCs w:val="20"/>
              </w:rPr>
            </w:pPr>
            <w:r>
              <w:rPr>
                <w:sz w:val="20"/>
                <w:szCs w:val="20"/>
              </w:rPr>
              <w:t>II.</w:t>
            </w:r>
          </w:p>
          <w:p w:rsidR="00657DD8" w:rsidRDefault="00657DD8">
            <w:pPr>
              <w:spacing w:after="0"/>
              <w:jc w:val="center"/>
              <w:rPr>
                <w:b/>
                <w:bCs/>
                <w:sz w:val="20"/>
                <w:szCs w:val="20"/>
              </w:rPr>
            </w:pPr>
            <w:r>
              <w:rPr>
                <w:sz w:val="20"/>
                <w:szCs w:val="20"/>
              </w:rPr>
              <w:t>66</w:t>
            </w: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INT</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správně volí nastavení bílé</w:t>
            </w:r>
          </w:p>
          <w:p w:rsidR="00657DD8" w:rsidRDefault="00657DD8" w:rsidP="00E55D3C">
            <w:pPr>
              <w:numPr>
                <w:ilvl w:val="0"/>
                <w:numId w:val="327"/>
              </w:numPr>
              <w:spacing w:line="276" w:lineRule="auto"/>
              <w:contextualSpacing/>
              <w:jc w:val="left"/>
              <w:rPr>
                <w:sz w:val="20"/>
                <w:szCs w:val="20"/>
              </w:rPr>
            </w:pPr>
            <w:r>
              <w:rPr>
                <w:sz w:val="20"/>
                <w:szCs w:val="20"/>
              </w:rPr>
              <w:t>správně definuje barvu světla vzhledem ke zdroji</w:t>
            </w:r>
          </w:p>
          <w:p w:rsidR="00657DD8" w:rsidRDefault="00657DD8" w:rsidP="00E55D3C">
            <w:pPr>
              <w:numPr>
                <w:ilvl w:val="0"/>
                <w:numId w:val="327"/>
              </w:numPr>
              <w:spacing w:line="276" w:lineRule="auto"/>
              <w:contextualSpacing/>
              <w:jc w:val="left"/>
              <w:rPr>
                <w:sz w:val="20"/>
                <w:szCs w:val="20"/>
              </w:rPr>
            </w:pPr>
            <w:r>
              <w:rPr>
                <w:sz w:val="20"/>
                <w:szCs w:val="20"/>
              </w:rPr>
              <w:t>orientuje se v problematice barvy světla a </w:t>
            </w:r>
          </w:p>
          <w:p w:rsidR="00657DD8" w:rsidRDefault="00657DD8" w:rsidP="00E55D3C">
            <w:pPr>
              <w:numPr>
                <w:ilvl w:val="0"/>
                <w:numId w:val="327"/>
              </w:numPr>
              <w:spacing w:line="276" w:lineRule="auto"/>
              <w:contextualSpacing/>
              <w:jc w:val="left"/>
              <w:rPr>
                <w:sz w:val="20"/>
                <w:szCs w:val="20"/>
              </w:rPr>
            </w:pPr>
            <w:r>
              <w:rPr>
                <w:sz w:val="20"/>
                <w:szCs w:val="20"/>
              </w:rPr>
              <w:t xml:space="preserve">umí správně manuálně nastavit </w:t>
            </w:r>
            <w:proofErr w:type="spellStart"/>
            <w:r>
              <w:rPr>
                <w:sz w:val="20"/>
                <w:szCs w:val="20"/>
              </w:rPr>
              <w:t>white</w:t>
            </w:r>
            <w:proofErr w:type="spellEnd"/>
            <w:r>
              <w:rPr>
                <w:sz w:val="20"/>
                <w:szCs w:val="20"/>
              </w:rPr>
              <w:t xml:space="preserve"> balance</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Barevná teplota</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teplota chromatičnosti</w:t>
            </w:r>
          </w:p>
          <w:p w:rsidR="00657DD8" w:rsidRDefault="00657DD8" w:rsidP="00E55D3C">
            <w:pPr>
              <w:numPr>
                <w:ilvl w:val="0"/>
                <w:numId w:val="327"/>
              </w:numPr>
              <w:spacing w:line="276" w:lineRule="auto"/>
              <w:contextualSpacing/>
              <w:jc w:val="left"/>
              <w:rPr>
                <w:sz w:val="20"/>
                <w:szCs w:val="20"/>
              </w:rPr>
            </w:pPr>
            <w:proofErr w:type="spellStart"/>
            <w:r>
              <w:rPr>
                <w:sz w:val="20"/>
                <w:szCs w:val="20"/>
              </w:rPr>
              <w:t>white</w:t>
            </w:r>
            <w:proofErr w:type="spellEnd"/>
            <w:r>
              <w:rPr>
                <w:sz w:val="20"/>
                <w:szCs w:val="20"/>
              </w:rPr>
              <w:t xml:space="preserve"> balance režimy</w:t>
            </w:r>
          </w:p>
          <w:p w:rsidR="00657DD8" w:rsidRDefault="00657DD8" w:rsidP="00E55D3C">
            <w:pPr>
              <w:numPr>
                <w:ilvl w:val="0"/>
                <w:numId w:val="327"/>
              </w:numPr>
              <w:spacing w:line="276" w:lineRule="auto"/>
              <w:contextualSpacing/>
              <w:jc w:val="left"/>
              <w:rPr>
                <w:sz w:val="20"/>
                <w:szCs w:val="20"/>
              </w:rPr>
            </w:pPr>
            <w:r>
              <w:rPr>
                <w:sz w:val="20"/>
                <w:szCs w:val="20"/>
              </w:rPr>
              <w:t>aditivní a subtraktivní složení barev</w:t>
            </w:r>
          </w:p>
          <w:p w:rsidR="00657DD8" w:rsidRDefault="00657DD8" w:rsidP="00E55D3C">
            <w:pPr>
              <w:numPr>
                <w:ilvl w:val="0"/>
                <w:numId w:val="327"/>
              </w:numPr>
              <w:spacing w:line="276" w:lineRule="auto"/>
              <w:contextualSpacing/>
              <w:jc w:val="left"/>
              <w:rPr>
                <w:sz w:val="20"/>
                <w:szCs w:val="20"/>
              </w:rPr>
            </w:pPr>
            <w:r>
              <w:rPr>
                <w:sz w:val="20"/>
                <w:szCs w:val="20"/>
              </w:rPr>
              <w:t>CMYK</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ZPV, UGS</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rozlišuje různé typy nasvícení předmětů umělým světlem</w:t>
            </w:r>
          </w:p>
          <w:p w:rsidR="00657DD8" w:rsidRDefault="00657DD8" w:rsidP="00E55D3C">
            <w:pPr>
              <w:numPr>
                <w:ilvl w:val="0"/>
                <w:numId w:val="327"/>
              </w:numPr>
              <w:spacing w:line="276" w:lineRule="auto"/>
              <w:contextualSpacing/>
              <w:jc w:val="left"/>
              <w:rPr>
                <w:sz w:val="20"/>
                <w:szCs w:val="20"/>
              </w:rPr>
            </w:pPr>
            <w:r>
              <w:rPr>
                <w:sz w:val="20"/>
                <w:szCs w:val="20"/>
              </w:rPr>
              <w:t>správně provádí manipulaci se světly a odraznými deskami</w:t>
            </w:r>
          </w:p>
          <w:p w:rsidR="00657DD8" w:rsidRDefault="00657DD8" w:rsidP="00E55D3C">
            <w:pPr>
              <w:numPr>
                <w:ilvl w:val="0"/>
                <w:numId w:val="327"/>
              </w:numPr>
              <w:spacing w:line="276" w:lineRule="auto"/>
              <w:contextualSpacing/>
              <w:jc w:val="left"/>
              <w:rPr>
                <w:sz w:val="20"/>
                <w:szCs w:val="20"/>
              </w:rPr>
            </w:pPr>
            <w:r>
              <w:rPr>
                <w:sz w:val="20"/>
                <w:szCs w:val="20"/>
              </w:rPr>
              <w:t>dodržuje bezpečnost a ochranu zdraví při práci</w:t>
            </w:r>
          </w:p>
          <w:p w:rsidR="00657DD8" w:rsidRDefault="00657DD8" w:rsidP="00E55D3C">
            <w:pPr>
              <w:numPr>
                <w:ilvl w:val="0"/>
                <w:numId w:val="327"/>
              </w:numPr>
              <w:spacing w:line="276" w:lineRule="auto"/>
              <w:contextualSpacing/>
              <w:jc w:val="left"/>
              <w:rPr>
                <w:sz w:val="20"/>
                <w:szCs w:val="20"/>
              </w:rPr>
            </w:pPr>
            <w:r>
              <w:rPr>
                <w:sz w:val="20"/>
                <w:szCs w:val="20"/>
              </w:rPr>
              <w:t>rozliší tvrdé a měkké nasvícení</w:t>
            </w:r>
          </w:p>
          <w:p w:rsidR="00657DD8" w:rsidRDefault="00657DD8" w:rsidP="00E55D3C">
            <w:pPr>
              <w:numPr>
                <w:ilvl w:val="0"/>
                <w:numId w:val="327"/>
              </w:numPr>
              <w:spacing w:line="276" w:lineRule="auto"/>
              <w:contextualSpacing/>
              <w:jc w:val="left"/>
              <w:rPr>
                <w:sz w:val="20"/>
                <w:szCs w:val="20"/>
              </w:rPr>
            </w:pPr>
            <w:r>
              <w:rPr>
                <w:sz w:val="20"/>
                <w:szCs w:val="20"/>
              </w:rPr>
              <w:t>definuje možnosti práce s difuzérem</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Kvalita a druhy světla, barevná teplota</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velikost, vzdálenost, difúze a odraz světla</w:t>
            </w:r>
          </w:p>
          <w:p w:rsidR="00657DD8" w:rsidRDefault="00657DD8" w:rsidP="00E55D3C">
            <w:pPr>
              <w:numPr>
                <w:ilvl w:val="0"/>
                <w:numId w:val="327"/>
              </w:numPr>
              <w:spacing w:line="276" w:lineRule="auto"/>
              <w:contextualSpacing/>
              <w:jc w:val="left"/>
              <w:rPr>
                <w:sz w:val="20"/>
                <w:szCs w:val="20"/>
              </w:rPr>
            </w:pPr>
            <w:r>
              <w:rPr>
                <w:sz w:val="20"/>
                <w:szCs w:val="20"/>
              </w:rPr>
              <w:t>pokles intenzity světla se vzdáleností</w:t>
            </w:r>
          </w:p>
          <w:p w:rsidR="00657DD8" w:rsidRDefault="00657DD8" w:rsidP="00E55D3C">
            <w:pPr>
              <w:numPr>
                <w:ilvl w:val="0"/>
                <w:numId w:val="327"/>
              </w:numPr>
              <w:spacing w:line="276" w:lineRule="auto"/>
              <w:contextualSpacing/>
              <w:jc w:val="left"/>
              <w:rPr>
                <w:sz w:val="20"/>
                <w:szCs w:val="20"/>
              </w:rPr>
            </w:pPr>
            <w:r>
              <w:rPr>
                <w:sz w:val="20"/>
                <w:szCs w:val="20"/>
              </w:rPr>
              <w:t>záblesková a LED světla</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
                <w:bCs/>
                <w:sz w:val="20"/>
                <w:szCs w:val="20"/>
              </w:rPr>
            </w:pPr>
            <w:r>
              <w:rPr>
                <w:b/>
                <w:bCs/>
                <w:sz w:val="20"/>
                <w:szCs w:val="20"/>
              </w:rPr>
              <w:t xml:space="preserve"> </w:t>
            </w: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ZPV</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lastRenderedPageBreak/>
              <w:t xml:space="preserve">aplikuje veškeré své znalosti a dovednosti na konkrétní fotografické žánry </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Fotografické žánry</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Historie a vývoj fotografie</w:t>
            </w:r>
          </w:p>
          <w:p w:rsidR="00657DD8" w:rsidRDefault="00657DD8" w:rsidP="00E55D3C">
            <w:pPr>
              <w:numPr>
                <w:ilvl w:val="0"/>
                <w:numId w:val="327"/>
              </w:numPr>
              <w:spacing w:line="276" w:lineRule="auto"/>
              <w:contextualSpacing/>
              <w:jc w:val="left"/>
              <w:rPr>
                <w:sz w:val="20"/>
                <w:szCs w:val="20"/>
              </w:rPr>
            </w:pPr>
            <w:r>
              <w:rPr>
                <w:sz w:val="20"/>
                <w:szCs w:val="20"/>
              </w:rPr>
              <w:t>představitelé jednotlivých žánrů (zátiší, portrét, krajina, reportáž a dokument)</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
                <w:bCs/>
                <w:sz w:val="20"/>
                <w:szCs w:val="20"/>
              </w:rPr>
            </w:pPr>
            <w:r>
              <w:rPr>
                <w:b/>
                <w:bCs/>
                <w:sz w:val="20"/>
                <w:szCs w:val="20"/>
              </w:rPr>
              <w:t xml:space="preserve"> </w:t>
            </w: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DVK. VPŘ</w:t>
            </w:r>
          </w:p>
          <w:p w:rsidR="00657DD8" w:rsidRDefault="00657DD8">
            <w:pPr>
              <w:spacing w:after="0"/>
              <w:rPr>
                <w:sz w:val="20"/>
                <w:szCs w:val="20"/>
              </w:rPr>
            </w:pPr>
            <w:r>
              <w:rPr>
                <w:sz w:val="20"/>
                <w:szCs w:val="20"/>
              </w:rPr>
              <w:t>PT: Člověk a životní prostředí</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rozlišuje jednotlivé druhy negativu a pozitivu- vymezuje základní pojmy při práci s negativním a pozitivním materiálem, velikost, rozlišení, použití</w:t>
            </w:r>
          </w:p>
          <w:p w:rsidR="00657DD8" w:rsidRDefault="00657DD8" w:rsidP="00E55D3C">
            <w:pPr>
              <w:numPr>
                <w:ilvl w:val="0"/>
                <w:numId w:val="327"/>
              </w:numPr>
              <w:spacing w:line="276" w:lineRule="auto"/>
              <w:contextualSpacing/>
              <w:jc w:val="left"/>
              <w:rPr>
                <w:sz w:val="20"/>
                <w:szCs w:val="20"/>
              </w:rPr>
            </w:pPr>
            <w:r>
              <w:rPr>
                <w:sz w:val="20"/>
                <w:szCs w:val="20"/>
              </w:rPr>
              <w:t>rozlišuje jednotlivé druhy filmů</w:t>
            </w:r>
          </w:p>
          <w:p w:rsidR="00657DD8" w:rsidRDefault="00657DD8" w:rsidP="00E55D3C">
            <w:pPr>
              <w:numPr>
                <w:ilvl w:val="0"/>
                <w:numId w:val="327"/>
              </w:numPr>
              <w:spacing w:line="276" w:lineRule="auto"/>
              <w:contextualSpacing/>
              <w:jc w:val="left"/>
              <w:rPr>
                <w:sz w:val="20"/>
                <w:szCs w:val="20"/>
              </w:rPr>
            </w:pPr>
            <w:r>
              <w:rPr>
                <w:sz w:val="20"/>
                <w:szCs w:val="20"/>
              </w:rPr>
              <w:t>orientuje se ve vlastnostech citlivé vrstvy negativu</w:t>
            </w:r>
          </w:p>
          <w:p w:rsidR="00657DD8" w:rsidRDefault="00657DD8" w:rsidP="00E55D3C">
            <w:pPr>
              <w:numPr>
                <w:ilvl w:val="0"/>
                <w:numId w:val="327"/>
              </w:numPr>
              <w:spacing w:line="276" w:lineRule="auto"/>
              <w:contextualSpacing/>
              <w:jc w:val="left"/>
              <w:rPr>
                <w:sz w:val="20"/>
                <w:szCs w:val="20"/>
              </w:rPr>
            </w:pPr>
            <w:r>
              <w:rPr>
                <w:sz w:val="20"/>
                <w:szCs w:val="20"/>
              </w:rPr>
              <w:t>řeší kompozici při tvorbě fotogramů</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Od snímku po pozitivní obraz, digitální zpracování obrazu</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teorie vyvolávání, negativní a pozitivní materiály</w:t>
            </w:r>
          </w:p>
          <w:p w:rsidR="00657DD8" w:rsidRDefault="00657DD8" w:rsidP="00E55D3C">
            <w:pPr>
              <w:numPr>
                <w:ilvl w:val="0"/>
                <w:numId w:val="327"/>
              </w:numPr>
              <w:spacing w:line="276" w:lineRule="auto"/>
              <w:contextualSpacing/>
              <w:jc w:val="left"/>
              <w:rPr>
                <w:sz w:val="20"/>
                <w:szCs w:val="20"/>
              </w:rPr>
            </w:pPr>
            <w:r>
              <w:rPr>
                <w:sz w:val="20"/>
                <w:szCs w:val="20"/>
              </w:rPr>
              <w:t>černobílý negativní materiál</w:t>
            </w:r>
          </w:p>
          <w:p w:rsidR="00657DD8" w:rsidRDefault="00657DD8" w:rsidP="00E55D3C">
            <w:pPr>
              <w:numPr>
                <w:ilvl w:val="0"/>
                <w:numId w:val="327"/>
              </w:numPr>
              <w:spacing w:line="276" w:lineRule="auto"/>
              <w:contextualSpacing/>
              <w:jc w:val="left"/>
              <w:rPr>
                <w:sz w:val="20"/>
                <w:szCs w:val="20"/>
              </w:rPr>
            </w:pPr>
            <w:r>
              <w:rPr>
                <w:sz w:val="20"/>
                <w:szCs w:val="20"/>
              </w:rPr>
              <w:t>pozitivní materiál, fotogram</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ZPV</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rozlišuje mezi filtry v digitální fotografii</w:t>
            </w:r>
          </w:p>
          <w:p w:rsidR="00657DD8" w:rsidRDefault="00657DD8" w:rsidP="00E55D3C">
            <w:pPr>
              <w:numPr>
                <w:ilvl w:val="0"/>
                <w:numId w:val="327"/>
              </w:numPr>
              <w:spacing w:line="276" w:lineRule="auto"/>
              <w:contextualSpacing/>
              <w:jc w:val="left"/>
              <w:rPr>
                <w:sz w:val="20"/>
                <w:szCs w:val="20"/>
              </w:rPr>
            </w:pPr>
            <w:r>
              <w:rPr>
                <w:sz w:val="20"/>
                <w:szCs w:val="20"/>
              </w:rPr>
              <w:t xml:space="preserve">definuje zpracování dat v digitálním fotoaparátu </w:t>
            </w:r>
          </w:p>
          <w:p w:rsidR="00657DD8" w:rsidRDefault="00657DD8" w:rsidP="00E55D3C">
            <w:pPr>
              <w:numPr>
                <w:ilvl w:val="0"/>
                <w:numId w:val="327"/>
              </w:numPr>
              <w:spacing w:line="276" w:lineRule="auto"/>
              <w:contextualSpacing/>
              <w:jc w:val="left"/>
              <w:rPr>
                <w:sz w:val="20"/>
                <w:szCs w:val="20"/>
              </w:rPr>
            </w:pPr>
            <w:r>
              <w:rPr>
                <w:sz w:val="20"/>
                <w:szCs w:val="20"/>
              </w:rPr>
              <w:t>rozlišuje mezi různými druhy komprese</w:t>
            </w:r>
          </w:p>
          <w:p w:rsidR="00657DD8" w:rsidRDefault="00657DD8" w:rsidP="00E55D3C">
            <w:pPr>
              <w:numPr>
                <w:ilvl w:val="0"/>
                <w:numId w:val="327"/>
              </w:numPr>
              <w:spacing w:line="276" w:lineRule="auto"/>
              <w:contextualSpacing/>
              <w:jc w:val="left"/>
              <w:rPr>
                <w:sz w:val="20"/>
                <w:szCs w:val="20"/>
              </w:rPr>
            </w:pPr>
            <w:r>
              <w:rPr>
                <w:sz w:val="20"/>
                <w:szCs w:val="20"/>
              </w:rPr>
              <w:t>využívá histogram při pořizování fotografií a při jejich úpravě</w:t>
            </w:r>
          </w:p>
          <w:p w:rsidR="00657DD8" w:rsidRDefault="00657DD8" w:rsidP="00E55D3C">
            <w:pPr>
              <w:numPr>
                <w:ilvl w:val="0"/>
                <w:numId w:val="327"/>
              </w:numPr>
              <w:spacing w:line="276" w:lineRule="auto"/>
              <w:contextualSpacing/>
              <w:jc w:val="left"/>
              <w:rPr>
                <w:sz w:val="20"/>
                <w:szCs w:val="20"/>
              </w:rPr>
            </w:pPr>
            <w:r>
              <w:rPr>
                <w:sz w:val="20"/>
                <w:szCs w:val="20"/>
              </w:rPr>
              <w:t>rozliší filtry podle jejich konstrukce</w:t>
            </w:r>
          </w:p>
          <w:p w:rsidR="00657DD8" w:rsidRDefault="00657DD8" w:rsidP="00E55D3C">
            <w:pPr>
              <w:numPr>
                <w:ilvl w:val="0"/>
                <w:numId w:val="327"/>
              </w:numPr>
              <w:spacing w:line="276" w:lineRule="auto"/>
              <w:contextualSpacing/>
              <w:jc w:val="left"/>
              <w:rPr>
                <w:sz w:val="20"/>
                <w:szCs w:val="20"/>
              </w:rPr>
            </w:pPr>
            <w:r>
              <w:rPr>
                <w:sz w:val="20"/>
                <w:szCs w:val="20"/>
              </w:rPr>
              <w:t>jmenuje výhody jednotlivých formátů pro ukládání fotek</w:t>
            </w:r>
          </w:p>
          <w:p w:rsidR="00657DD8" w:rsidRDefault="00657DD8" w:rsidP="00E55D3C">
            <w:pPr>
              <w:numPr>
                <w:ilvl w:val="0"/>
                <w:numId w:val="327"/>
              </w:numPr>
              <w:spacing w:line="276" w:lineRule="auto"/>
              <w:contextualSpacing/>
              <w:jc w:val="left"/>
              <w:rPr>
                <w:sz w:val="20"/>
                <w:szCs w:val="20"/>
              </w:rPr>
            </w:pPr>
            <w:r>
              <w:rPr>
                <w:sz w:val="20"/>
                <w:szCs w:val="20"/>
              </w:rPr>
              <w:t xml:space="preserve">volí správné nastavení barevných režimů pro tisk a internet </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Korekční pomůcky</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filtry</w:t>
            </w:r>
          </w:p>
          <w:p w:rsidR="00657DD8" w:rsidRDefault="00657DD8" w:rsidP="00E55D3C">
            <w:pPr>
              <w:numPr>
                <w:ilvl w:val="0"/>
                <w:numId w:val="327"/>
              </w:numPr>
              <w:spacing w:line="276" w:lineRule="auto"/>
              <w:contextualSpacing/>
              <w:jc w:val="left"/>
              <w:rPr>
                <w:sz w:val="20"/>
                <w:szCs w:val="20"/>
              </w:rPr>
            </w:pPr>
            <w:r>
              <w:rPr>
                <w:sz w:val="20"/>
                <w:szCs w:val="20"/>
              </w:rPr>
              <w:t>histogram</w:t>
            </w:r>
          </w:p>
          <w:p w:rsidR="00657DD8" w:rsidRDefault="00657DD8" w:rsidP="00E55D3C">
            <w:pPr>
              <w:numPr>
                <w:ilvl w:val="0"/>
                <w:numId w:val="327"/>
              </w:numPr>
              <w:spacing w:line="276" w:lineRule="auto"/>
              <w:contextualSpacing/>
              <w:jc w:val="left"/>
              <w:rPr>
                <w:sz w:val="20"/>
                <w:szCs w:val="20"/>
              </w:rPr>
            </w:pPr>
            <w:r>
              <w:rPr>
                <w:sz w:val="20"/>
                <w:szCs w:val="20"/>
              </w:rPr>
              <w:t>formáty ukládání   JPG, TIFF, RAW</w:t>
            </w:r>
          </w:p>
          <w:p w:rsidR="00657DD8" w:rsidRDefault="00657DD8" w:rsidP="00E55D3C">
            <w:pPr>
              <w:numPr>
                <w:ilvl w:val="0"/>
                <w:numId w:val="327"/>
              </w:numPr>
              <w:spacing w:line="276" w:lineRule="auto"/>
              <w:contextualSpacing/>
              <w:jc w:val="left"/>
              <w:rPr>
                <w:sz w:val="20"/>
                <w:szCs w:val="20"/>
              </w:rPr>
            </w:pPr>
            <w:r>
              <w:rPr>
                <w:sz w:val="20"/>
                <w:szCs w:val="20"/>
              </w:rPr>
              <w:t xml:space="preserve">režimy Adobe RGB, </w:t>
            </w:r>
            <w:proofErr w:type="spellStart"/>
            <w:r>
              <w:rPr>
                <w:sz w:val="20"/>
                <w:szCs w:val="20"/>
              </w:rPr>
              <w:t>sRGB</w:t>
            </w:r>
            <w:proofErr w:type="spellEnd"/>
          </w:p>
          <w:p w:rsidR="00657DD8" w:rsidRDefault="00657DD8" w:rsidP="00E55D3C">
            <w:pPr>
              <w:numPr>
                <w:ilvl w:val="0"/>
                <w:numId w:val="327"/>
              </w:numPr>
              <w:spacing w:line="276" w:lineRule="auto"/>
              <w:contextualSpacing/>
              <w:jc w:val="left"/>
              <w:rPr>
                <w:sz w:val="20"/>
                <w:szCs w:val="20"/>
              </w:rPr>
            </w:pPr>
            <w:r>
              <w:rPr>
                <w:sz w:val="20"/>
                <w:szCs w:val="20"/>
              </w:rPr>
              <w:t>velikost a rozlišení DPI pro internet a tisk</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 xml:space="preserve">INT, PCG </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lastRenderedPageBreak/>
              <w:t>ovládá teoreticky i prakticky definici zlatého řezu</w:t>
            </w:r>
          </w:p>
          <w:p w:rsidR="00657DD8" w:rsidRDefault="00657DD8" w:rsidP="00E55D3C">
            <w:pPr>
              <w:numPr>
                <w:ilvl w:val="0"/>
                <w:numId w:val="327"/>
              </w:numPr>
              <w:spacing w:line="276" w:lineRule="auto"/>
              <w:contextualSpacing/>
              <w:jc w:val="left"/>
              <w:rPr>
                <w:sz w:val="20"/>
                <w:szCs w:val="20"/>
              </w:rPr>
            </w:pPr>
            <w:r>
              <w:rPr>
                <w:sz w:val="20"/>
                <w:szCs w:val="20"/>
              </w:rPr>
              <w:t>dokáže vyjmenovat základní typy kompozice</w:t>
            </w:r>
          </w:p>
          <w:p w:rsidR="00657DD8" w:rsidRDefault="00657DD8" w:rsidP="00E55D3C">
            <w:pPr>
              <w:numPr>
                <w:ilvl w:val="0"/>
                <w:numId w:val="327"/>
              </w:numPr>
              <w:spacing w:line="276" w:lineRule="auto"/>
              <w:contextualSpacing/>
              <w:jc w:val="left"/>
              <w:rPr>
                <w:sz w:val="20"/>
                <w:szCs w:val="20"/>
              </w:rPr>
            </w:pPr>
            <w:r>
              <w:rPr>
                <w:sz w:val="20"/>
                <w:szCs w:val="20"/>
              </w:rPr>
              <w:t>správně využívá znalosti o kompozici při tvorbě fotografického obrazu</w:t>
            </w:r>
          </w:p>
          <w:p w:rsidR="00657DD8" w:rsidRDefault="00657DD8" w:rsidP="00E55D3C">
            <w:pPr>
              <w:numPr>
                <w:ilvl w:val="0"/>
                <w:numId w:val="327"/>
              </w:numPr>
              <w:spacing w:line="276" w:lineRule="auto"/>
              <w:contextualSpacing/>
              <w:jc w:val="left"/>
              <w:rPr>
                <w:sz w:val="20"/>
                <w:szCs w:val="20"/>
              </w:rPr>
            </w:pPr>
            <w:r>
              <w:rPr>
                <w:sz w:val="20"/>
                <w:szCs w:val="20"/>
              </w:rPr>
              <w:t xml:space="preserve">rozlišuje mezi symetrií a asymetrií </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Kompozice</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základy kompozice</w:t>
            </w:r>
          </w:p>
          <w:p w:rsidR="00657DD8" w:rsidRDefault="00657DD8" w:rsidP="00E55D3C">
            <w:pPr>
              <w:numPr>
                <w:ilvl w:val="0"/>
                <w:numId w:val="327"/>
              </w:numPr>
              <w:spacing w:line="276" w:lineRule="auto"/>
              <w:contextualSpacing/>
              <w:jc w:val="left"/>
              <w:rPr>
                <w:sz w:val="20"/>
                <w:szCs w:val="20"/>
              </w:rPr>
            </w:pPr>
            <w:r>
              <w:rPr>
                <w:sz w:val="20"/>
                <w:szCs w:val="20"/>
              </w:rPr>
              <w:t>kompozice a perspektiva</w:t>
            </w:r>
          </w:p>
          <w:p w:rsidR="00657DD8" w:rsidRDefault="00657DD8" w:rsidP="00E55D3C">
            <w:pPr>
              <w:numPr>
                <w:ilvl w:val="0"/>
                <w:numId w:val="327"/>
              </w:numPr>
              <w:spacing w:line="276" w:lineRule="auto"/>
              <w:contextualSpacing/>
              <w:jc w:val="left"/>
              <w:rPr>
                <w:sz w:val="20"/>
                <w:szCs w:val="20"/>
              </w:rPr>
            </w:pPr>
            <w:r>
              <w:rPr>
                <w:sz w:val="20"/>
                <w:szCs w:val="20"/>
              </w:rPr>
              <w:t>kompoziční pravidla</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 xml:space="preserve">VPŘ, GD, DVK, UGS </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definuje hlavní parametry světla v ateliéru</w:t>
            </w:r>
          </w:p>
          <w:p w:rsidR="00657DD8" w:rsidRDefault="00657DD8" w:rsidP="00E55D3C">
            <w:pPr>
              <w:numPr>
                <w:ilvl w:val="0"/>
                <w:numId w:val="327"/>
              </w:numPr>
              <w:spacing w:line="276" w:lineRule="auto"/>
              <w:contextualSpacing/>
              <w:jc w:val="left"/>
              <w:rPr>
                <w:sz w:val="20"/>
                <w:szCs w:val="20"/>
              </w:rPr>
            </w:pPr>
            <w:r>
              <w:rPr>
                <w:sz w:val="20"/>
                <w:szCs w:val="20"/>
              </w:rPr>
              <w:t>dokáže vysvětlit vzdálenost, difúzi a odraz světla</w:t>
            </w:r>
          </w:p>
          <w:p w:rsidR="00657DD8" w:rsidRDefault="00657DD8" w:rsidP="00E55D3C">
            <w:pPr>
              <w:numPr>
                <w:ilvl w:val="0"/>
                <w:numId w:val="327"/>
              </w:numPr>
              <w:spacing w:line="276" w:lineRule="auto"/>
              <w:contextualSpacing/>
              <w:jc w:val="left"/>
              <w:rPr>
                <w:sz w:val="20"/>
                <w:szCs w:val="20"/>
              </w:rPr>
            </w:pPr>
            <w:r>
              <w:rPr>
                <w:sz w:val="20"/>
                <w:szCs w:val="20"/>
              </w:rPr>
              <w:t>ovládá využití kontrastu na pozadí</w:t>
            </w:r>
          </w:p>
          <w:p w:rsidR="00657DD8" w:rsidRDefault="00657DD8" w:rsidP="00E55D3C">
            <w:pPr>
              <w:numPr>
                <w:ilvl w:val="0"/>
                <w:numId w:val="327"/>
              </w:numPr>
              <w:spacing w:line="276" w:lineRule="auto"/>
              <w:contextualSpacing/>
              <w:jc w:val="left"/>
              <w:rPr>
                <w:sz w:val="20"/>
                <w:szCs w:val="20"/>
              </w:rPr>
            </w:pPr>
            <w:r>
              <w:rPr>
                <w:sz w:val="20"/>
                <w:szCs w:val="20"/>
              </w:rPr>
              <w:t>orientuje se v použití více světel při nasvícení modelu</w:t>
            </w:r>
          </w:p>
          <w:p w:rsidR="00657DD8" w:rsidRDefault="00657DD8" w:rsidP="00E55D3C">
            <w:pPr>
              <w:numPr>
                <w:ilvl w:val="0"/>
                <w:numId w:val="327"/>
              </w:numPr>
              <w:spacing w:line="276" w:lineRule="auto"/>
              <w:contextualSpacing/>
              <w:jc w:val="left"/>
              <w:rPr>
                <w:sz w:val="20"/>
                <w:szCs w:val="20"/>
              </w:rPr>
            </w:pPr>
            <w:r>
              <w:rPr>
                <w:sz w:val="20"/>
                <w:szCs w:val="20"/>
              </w:rPr>
              <w:t>prokazuje faktické znalosti při práci s osvětlovací technikou v ateliéru</w:t>
            </w:r>
          </w:p>
          <w:p w:rsidR="00657DD8" w:rsidRDefault="00657DD8" w:rsidP="00E55D3C">
            <w:pPr>
              <w:numPr>
                <w:ilvl w:val="0"/>
                <w:numId w:val="327"/>
              </w:numPr>
              <w:spacing w:line="276" w:lineRule="auto"/>
              <w:contextualSpacing/>
              <w:jc w:val="left"/>
              <w:rPr>
                <w:sz w:val="20"/>
                <w:szCs w:val="20"/>
              </w:rPr>
            </w:pPr>
            <w:r>
              <w:rPr>
                <w:sz w:val="20"/>
                <w:szCs w:val="20"/>
              </w:rPr>
              <w:t>aplikuje techniky svícení</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Strategie svícení v ateliéru</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hlavní parametry světla</w:t>
            </w:r>
          </w:p>
          <w:p w:rsidR="00657DD8" w:rsidRDefault="00657DD8" w:rsidP="00E55D3C">
            <w:pPr>
              <w:numPr>
                <w:ilvl w:val="0"/>
                <w:numId w:val="327"/>
              </w:numPr>
              <w:spacing w:line="276" w:lineRule="auto"/>
              <w:contextualSpacing/>
              <w:jc w:val="left"/>
              <w:rPr>
                <w:sz w:val="20"/>
                <w:szCs w:val="20"/>
              </w:rPr>
            </w:pPr>
            <w:r>
              <w:rPr>
                <w:sz w:val="20"/>
                <w:szCs w:val="20"/>
              </w:rPr>
              <w:t>počet světel</w:t>
            </w:r>
          </w:p>
          <w:p w:rsidR="00657DD8" w:rsidRDefault="00657DD8" w:rsidP="00E55D3C">
            <w:pPr>
              <w:numPr>
                <w:ilvl w:val="0"/>
                <w:numId w:val="327"/>
              </w:numPr>
              <w:spacing w:line="276" w:lineRule="auto"/>
              <w:contextualSpacing/>
              <w:jc w:val="left"/>
              <w:rPr>
                <w:sz w:val="20"/>
                <w:szCs w:val="20"/>
              </w:rPr>
            </w:pPr>
            <w:r>
              <w:rPr>
                <w:sz w:val="20"/>
                <w:szCs w:val="20"/>
              </w:rPr>
              <w:t>techniky svícení</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VPŘ</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 xml:space="preserve">aplikuje veškeré své znalosti a dovednosti na konkrétní fotografické žánry </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Fotografické žánry</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reportážní a dokumentární fotografie</w:t>
            </w:r>
          </w:p>
          <w:p w:rsidR="00657DD8" w:rsidRDefault="00657DD8" w:rsidP="00E55D3C">
            <w:pPr>
              <w:numPr>
                <w:ilvl w:val="0"/>
                <w:numId w:val="327"/>
              </w:numPr>
              <w:spacing w:line="276" w:lineRule="auto"/>
              <w:contextualSpacing/>
              <w:jc w:val="left"/>
              <w:rPr>
                <w:sz w:val="20"/>
                <w:szCs w:val="20"/>
              </w:rPr>
            </w:pPr>
            <w:r>
              <w:rPr>
                <w:sz w:val="20"/>
                <w:szCs w:val="20"/>
              </w:rPr>
              <w:t>reklamní a produktová fotografie</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PRO</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051E78" w:rsidP="00E55D3C">
            <w:pPr>
              <w:numPr>
                <w:ilvl w:val="0"/>
                <w:numId w:val="327"/>
              </w:numPr>
              <w:spacing w:line="276" w:lineRule="auto"/>
              <w:contextualSpacing/>
              <w:jc w:val="left"/>
              <w:rPr>
                <w:sz w:val="20"/>
                <w:szCs w:val="20"/>
              </w:rPr>
            </w:pPr>
            <w:r>
              <w:rPr>
                <w:sz w:val="20"/>
                <w:szCs w:val="20"/>
              </w:rPr>
              <w:t>využívá barevných a </w:t>
            </w:r>
            <w:proofErr w:type="spellStart"/>
            <w:r>
              <w:rPr>
                <w:sz w:val="20"/>
                <w:szCs w:val="20"/>
              </w:rPr>
              <w:t>světlostníc</w:t>
            </w:r>
            <w:r w:rsidR="00657DD8">
              <w:rPr>
                <w:sz w:val="20"/>
                <w:szCs w:val="20"/>
              </w:rPr>
              <w:t>h</w:t>
            </w:r>
            <w:proofErr w:type="spellEnd"/>
            <w:r w:rsidR="00657DD8">
              <w:rPr>
                <w:sz w:val="20"/>
                <w:szCs w:val="20"/>
              </w:rPr>
              <w:t xml:space="preserve"> kontrastů při tvorbě fotografie</w:t>
            </w:r>
          </w:p>
          <w:p w:rsidR="00657DD8" w:rsidRDefault="00657DD8" w:rsidP="00E55D3C">
            <w:pPr>
              <w:numPr>
                <w:ilvl w:val="0"/>
                <w:numId w:val="327"/>
              </w:numPr>
              <w:spacing w:line="276" w:lineRule="auto"/>
              <w:contextualSpacing/>
              <w:jc w:val="left"/>
              <w:rPr>
                <w:sz w:val="20"/>
                <w:szCs w:val="20"/>
              </w:rPr>
            </w:pPr>
            <w:r>
              <w:rPr>
                <w:sz w:val="20"/>
                <w:szCs w:val="20"/>
              </w:rPr>
              <w:t>definuje rozdíl mezi konkrétní a abstraktní fotografií</w:t>
            </w:r>
          </w:p>
          <w:p w:rsidR="00657DD8" w:rsidRDefault="00657DD8" w:rsidP="00E55D3C">
            <w:pPr>
              <w:numPr>
                <w:ilvl w:val="0"/>
                <w:numId w:val="327"/>
              </w:numPr>
              <w:spacing w:line="276" w:lineRule="auto"/>
              <w:contextualSpacing/>
              <w:jc w:val="left"/>
              <w:rPr>
                <w:sz w:val="20"/>
                <w:szCs w:val="20"/>
              </w:rPr>
            </w:pPr>
            <w:r>
              <w:rPr>
                <w:sz w:val="20"/>
                <w:szCs w:val="20"/>
              </w:rPr>
              <w:t>ovládá manuální nastavení pro rozdílné technické zpracování snímku</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Kontrasty</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 xml:space="preserve">plocha, prostor, pohyb, </w:t>
            </w:r>
            <w:proofErr w:type="spellStart"/>
            <w:r>
              <w:rPr>
                <w:sz w:val="20"/>
                <w:szCs w:val="20"/>
              </w:rPr>
              <w:t>panning</w:t>
            </w:r>
            <w:proofErr w:type="spellEnd"/>
          </w:p>
          <w:p w:rsidR="00657DD8" w:rsidRDefault="00657DD8" w:rsidP="00E55D3C">
            <w:pPr>
              <w:numPr>
                <w:ilvl w:val="0"/>
                <w:numId w:val="327"/>
              </w:numPr>
              <w:spacing w:line="276" w:lineRule="auto"/>
              <w:contextualSpacing/>
              <w:jc w:val="left"/>
              <w:rPr>
                <w:sz w:val="20"/>
                <w:szCs w:val="20"/>
              </w:rPr>
            </w:pPr>
            <w:r>
              <w:rPr>
                <w:sz w:val="20"/>
                <w:szCs w:val="20"/>
              </w:rPr>
              <w:t>černobíle / barevně</w:t>
            </w:r>
          </w:p>
          <w:p w:rsidR="00657DD8" w:rsidRDefault="00657DD8" w:rsidP="00E55D3C">
            <w:pPr>
              <w:numPr>
                <w:ilvl w:val="0"/>
                <w:numId w:val="327"/>
              </w:numPr>
              <w:spacing w:line="276" w:lineRule="auto"/>
              <w:contextualSpacing/>
              <w:jc w:val="left"/>
              <w:rPr>
                <w:sz w:val="20"/>
                <w:szCs w:val="20"/>
              </w:rPr>
            </w:pPr>
            <w:r>
              <w:rPr>
                <w:sz w:val="20"/>
                <w:szCs w:val="20"/>
              </w:rPr>
              <w:t>kontrast barev</w:t>
            </w:r>
          </w:p>
          <w:p w:rsidR="00657DD8" w:rsidRDefault="00657DD8" w:rsidP="00E55D3C">
            <w:pPr>
              <w:numPr>
                <w:ilvl w:val="0"/>
                <w:numId w:val="327"/>
              </w:numPr>
              <w:spacing w:line="276" w:lineRule="auto"/>
              <w:contextualSpacing/>
              <w:jc w:val="left"/>
              <w:rPr>
                <w:sz w:val="20"/>
                <w:szCs w:val="20"/>
              </w:rPr>
            </w:pPr>
            <w:r>
              <w:rPr>
                <w:sz w:val="20"/>
                <w:szCs w:val="20"/>
              </w:rPr>
              <w:t>kontrast tvarů</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
                <w:bCs/>
                <w:sz w:val="20"/>
                <w:szCs w:val="20"/>
              </w:rPr>
            </w:pPr>
            <w:r>
              <w:rPr>
                <w:b/>
                <w:bCs/>
                <w:sz w:val="20"/>
                <w:szCs w:val="20"/>
              </w:rPr>
              <w:t xml:space="preserve"> </w:t>
            </w: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sz w:val="20"/>
                <w:szCs w:val="20"/>
              </w:rPr>
            </w:pPr>
            <w:r>
              <w:rPr>
                <w:sz w:val="20"/>
                <w:szCs w:val="20"/>
              </w:rPr>
              <w:t>VPŘ, UGS</w:t>
            </w:r>
          </w:p>
        </w:tc>
      </w:tr>
      <w:tr w:rsidR="00657DD8" w:rsidTr="00657DD8">
        <w:trPr>
          <w:cantSplit/>
        </w:trPr>
        <w:tc>
          <w:tcPr>
            <w:tcW w:w="12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 xml:space="preserve">samostatně zpracovává zadané téma </w:t>
            </w:r>
          </w:p>
        </w:tc>
        <w:tc>
          <w:tcPr>
            <w:tcW w:w="8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pPr>
              <w:spacing w:after="0"/>
              <w:rPr>
                <w:bCs/>
                <w:sz w:val="20"/>
                <w:szCs w:val="20"/>
              </w:rPr>
            </w:pPr>
            <w:r>
              <w:rPr>
                <w:bCs/>
                <w:sz w:val="20"/>
                <w:szCs w:val="20"/>
              </w:rPr>
              <w:t>Praktická cvičení</w:t>
            </w:r>
          </w:p>
        </w:tc>
        <w:tc>
          <w:tcPr>
            <w:tcW w:w="1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DD8" w:rsidRDefault="00657DD8" w:rsidP="00E55D3C">
            <w:pPr>
              <w:numPr>
                <w:ilvl w:val="0"/>
                <w:numId w:val="327"/>
              </w:numPr>
              <w:spacing w:line="276" w:lineRule="auto"/>
              <w:contextualSpacing/>
              <w:jc w:val="left"/>
              <w:rPr>
                <w:sz w:val="20"/>
                <w:szCs w:val="20"/>
              </w:rPr>
            </w:pPr>
            <w:r>
              <w:rPr>
                <w:sz w:val="20"/>
                <w:szCs w:val="20"/>
              </w:rPr>
              <w:t>autorská tvorba</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b/>
                <w:bCs/>
                <w:sz w:val="20"/>
                <w:szCs w:val="20"/>
              </w:rPr>
            </w:pPr>
          </w:p>
        </w:tc>
        <w:tc>
          <w:tcPr>
            <w:tcW w:w="11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7DD8" w:rsidRDefault="00657DD8">
            <w:pPr>
              <w:spacing w:after="0"/>
              <w:rPr>
                <w:sz w:val="20"/>
                <w:szCs w:val="20"/>
              </w:rPr>
            </w:pPr>
          </w:p>
        </w:tc>
      </w:tr>
    </w:tbl>
    <w:p w:rsidR="00657DD8" w:rsidRDefault="00657DD8" w:rsidP="00657DD8">
      <w:pPr>
        <w:rPr>
          <w:rFonts w:asciiTheme="majorHAnsi" w:hAnsiTheme="majorHAnsi" w:cstheme="minorBidi"/>
        </w:rPr>
      </w:pPr>
    </w:p>
    <w:p w:rsidR="00E04C59" w:rsidRPr="00C213F4" w:rsidRDefault="00E04C59" w:rsidP="00C213F4"/>
    <w:p w:rsidR="00E04C59" w:rsidRDefault="00E04C59" w:rsidP="009734BA">
      <w:pPr>
        <w:pStyle w:val="Nadpis2"/>
        <w:sectPr w:rsidR="00E04C59" w:rsidSect="00CF578B">
          <w:headerReference w:type="default" r:id="rId59"/>
          <w:pgSz w:w="16838" w:h="11906" w:orient="landscape" w:code="9"/>
          <w:pgMar w:top="1701" w:right="1418" w:bottom="1418" w:left="1418" w:header="709" w:footer="709" w:gutter="0"/>
          <w:cols w:space="708"/>
          <w:docGrid w:linePitch="360"/>
        </w:sectPr>
      </w:pPr>
    </w:p>
    <w:p w:rsidR="00C463FF" w:rsidRPr="0051022F" w:rsidRDefault="00C463FF" w:rsidP="00216E88">
      <w:pPr>
        <w:pStyle w:val="Nadpis2"/>
        <w:contextualSpacing/>
      </w:pPr>
      <w:bookmarkStart w:id="104" w:name="_Toc49174048"/>
      <w:r w:rsidRPr="0051022F">
        <w:lastRenderedPageBreak/>
        <w:t>Učební osnova předmětu: Tiskové formy (TF)</w:t>
      </w:r>
      <w:bookmarkEnd w:id="104"/>
    </w:p>
    <w:p w:rsidR="00C463FF" w:rsidRPr="00C213F4" w:rsidRDefault="000F05BF" w:rsidP="00216E88">
      <w:pPr>
        <w:contextualSpacing/>
      </w:pPr>
      <w:r>
        <w:t>Oblast vzdělávání:</w:t>
      </w:r>
      <w:r w:rsidR="00EC34C1">
        <w:t xml:space="preserve"> </w:t>
      </w:r>
      <w:r w:rsidR="00C463FF" w:rsidRPr="00C213F4">
        <w:t>technologická</w:t>
      </w:r>
      <w:r w:rsidR="004922F0" w:rsidRPr="00C213F4">
        <w:t xml:space="preserve"> a</w:t>
      </w:r>
      <w:r w:rsidR="004922F0">
        <w:t> </w:t>
      </w:r>
      <w:r w:rsidR="00C463FF" w:rsidRPr="00C213F4">
        <w:t>technická příprava</w:t>
      </w:r>
    </w:p>
    <w:p w:rsidR="00C463FF" w:rsidRPr="00C213F4" w:rsidRDefault="00C463FF" w:rsidP="00216E88">
      <w:pPr>
        <w:contextualSpacing/>
      </w:pPr>
      <w:r w:rsidRPr="00C213F4">
        <w:t xml:space="preserve">Platnost: </w:t>
      </w:r>
      <w:r w:rsidR="009734BA" w:rsidRPr="00C213F4">
        <w:t>1. 9. 2020</w:t>
      </w:r>
      <w:r w:rsidRPr="00C213F4">
        <w:t xml:space="preserve"> počínaje 1. ročníkem</w:t>
      </w:r>
    </w:p>
    <w:p w:rsidR="00C463FF" w:rsidRPr="00C213F4" w:rsidRDefault="00C463FF" w:rsidP="00216E88">
      <w:pPr>
        <w:contextualSpacing/>
      </w:pPr>
      <w:r w:rsidRPr="00C213F4">
        <w:t xml:space="preserve">Celkem hodin týdně: </w:t>
      </w:r>
      <w:r w:rsidR="00051E78">
        <w:t>6 hodin</w:t>
      </w:r>
    </w:p>
    <w:p w:rsidR="00C463FF" w:rsidRDefault="00D43A3A" w:rsidP="00216E88">
      <w:pPr>
        <w:pStyle w:val="Nadpis3"/>
        <w:contextualSpacing/>
      </w:pPr>
      <w:r w:rsidRPr="0051022F">
        <w:t>Obecný cíl vyučovacího předmětu</w:t>
      </w:r>
    </w:p>
    <w:p w:rsidR="00216E88" w:rsidRPr="00216E88" w:rsidRDefault="00216E88" w:rsidP="00216E88">
      <w:pPr>
        <w:spacing w:before="240"/>
        <w:contextualSpacing/>
        <w:rPr>
          <w:rFonts w:ascii="Calibri" w:hAnsi="Calibri" w:cs="Calibri"/>
        </w:rPr>
      </w:pPr>
      <w:r w:rsidRPr="00216E88">
        <w:rPr>
          <w:rFonts w:ascii="Calibri" w:hAnsi="Calibri" w:cs="Calibri"/>
        </w:rPr>
        <w:t xml:space="preserve">Obecným cílem předmětu Tiskové formy je rozvinout teoretické vědomosti a praktické dovednosti žáka v oblasti polygrafie, přípravy tiskových předloh a jejich zpracování. </w:t>
      </w:r>
      <w:r w:rsidRPr="00216E88">
        <w:rPr>
          <w:rFonts w:ascii="Calibri" w:eastAsia="Arial" w:hAnsi="Calibri" w:cs="Calibri"/>
        </w:rPr>
        <w:t>Ž</w:t>
      </w:r>
      <w:r w:rsidRPr="00216E88">
        <w:rPr>
          <w:rFonts w:ascii="Calibri" w:hAnsi="Calibri" w:cs="Calibri"/>
        </w:rPr>
        <w:t xml:space="preserve">ák </w:t>
      </w:r>
      <w:r w:rsidRPr="00216E88">
        <w:rPr>
          <w:rFonts w:ascii="Calibri" w:eastAsia="TimesNewRoman" w:hAnsi="Calibri" w:cs="Calibri"/>
        </w:rPr>
        <w:t>si systematicky ut</w:t>
      </w:r>
      <w:r w:rsidRPr="00216E88">
        <w:rPr>
          <w:rFonts w:ascii="Calibri" w:hAnsi="Calibri" w:cs="Calibri"/>
        </w:rPr>
        <w:t>ř</w:t>
      </w:r>
      <w:r w:rsidRPr="00216E88">
        <w:rPr>
          <w:rFonts w:ascii="Calibri" w:eastAsia="TimesNewRoman" w:hAnsi="Calibri" w:cs="Calibri"/>
        </w:rPr>
        <w:t>ídí teoretické poznatky z oblasti písma a prakticky se seznamuje s tradi</w:t>
      </w:r>
      <w:r w:rsidRPr="00216E88">
        <w:rPr>
          <w:rFonts w:ascii="Calibri" w:hAnsi="Calibri" w:cs="Calibri"/>
        </w:rPr>
        <w:t>čn</w:t>
      </w:r>
      <w:r w:rsidRPr="00216E88">
        <w:rPr>
          <w:rFonts w:ascii="Calibri" w:eastAsia="TimesNewRoman" w:hAnsi="Calibri" w:cs="Calibri"/>
        </w:rPr>
        <w:t>ími grafickými a polygrafickými tiskovými postupy.</w:t>
      </w:r>
    </w:p>
    <w:p w:rsidR="00C463FF" w:rsidRPr="00216E88" w:rsidRDefault="00D43A3A" w:rsidP="00216E88">
      <w:pPr>
        <w:pStyle w:val="Nadpis3"/>
        <w:contextualSpacing/>
      </w:pPr>
      <w:r w:rsidRPr="00216E88">
        <w:t>Charakteristika učiva</w:t>
      </w:r>
    </w:p>
    <w:p w:rsidR="00216E88" w:rsidRPr="00216E88" w:rsidRDefault="00216E88" w:rsidP="00216E88">
      <w:pPr>
        <w:contextualSpacing/>
        <w:rPr>
          <w:rFonts w:ascii="Calibri" w:hAnsi="Calibri" w:cs="Calibri"/>
          <w:shd w:val="clear" w:color="auto" w:fill="FFFF00"/>
        </w:rPr>
      </w:pPr>
      <w:r w:rsidRPr="00216E88">
        <w:rPr>
          <w:rFonts w:ascii="Calibri" w:hAnsi="Calibri" w:cs="Calibri"/>
        </w:rPr>
        <w:t xml:space="preserve">Předmět Tiskové formy vychází ze vzdělávání technologická a technická příprava v RVP </w:t>
      </w:r>
      <w:r w:rsidRPr="00216E88">
        <w:rPr>
          <w:rFonts w:ascii="Calibri" w:hAnsi="Calibri" w:cs="Calibri"/>
        </w:rPr>
        <w:br/>
        <w:t xml:space="preserve">a navazuje na základní a obecné dovednosti, které si žáci osvojili v předchozích odborných předmětech Výtvarná příprava, Propagace a Typografie. Předmět je vyučován ve 2. a 3. ročníku.  </w:t>
      </w:r>
    </w:p>
    <w:p w:rsidR="00216E88" w:rsidRPr="00E27756" w:rsidRDefault="00216E88" w:rsidP="00E27756">
      <w:pPr>
        <w:contextualSpacing/>
        <w:rPr>
          <w:rFonts w:ascii="Calibri" w:hAnsi="Calibri" w:cs="Calibri"/>
        </w:rPr>
      </w:pPr>
      <w:r w:rsidRPr="00216E88">
        <w:rPr>
          <w:rFonts w:ascii="Calibri" w:hAnsi="Calibri" w:cs="Calibri"/>
        </w:rPr>
        <w:t xml:space="preserve">Ve 2. ročníku je výuka dělena </w:t>
      </w:r>
      <w:proofErr w:type="gramStart"/>
      <w:r w:rsidRPr="00216E88">
        <w:rPr>
          <w:rFonts w:ascii="Calibri" w:hAnsi="Calibri" w:cs="Calibri"/>
        </w:rPr>
        <w:t>na 1.hodinu</w:t>
      </w:r>
      <w:proofErr w:type="gramEnd"/>
      <w:r w:rsidRPr="00216E88">
        <w:rPr>
          <w:rFonts w:ascii="Calibri" w:hAnsi="Calibri" w:cs="Calibri"/>
        </w:rPr>
        <w:t xml:space="preserve"> týdně teorie pro celou třídu a 3. hodiny týdně praktické výuky v menších skupinách žáků. </w:t>
      </w:r>
      <w:r w:rsidR="00E27756">
        <w:rPr>
          <w:rFonts w:ascii="Calibri" w:hAnsi="Calibri" w:cs="Calibri"/>
        </w:rPr>
        <w:t xml:space="preserve">Při praktické výuce kladen velký důraz </w:t>
      </w:r>
      <w:r w:rsidR="00E27756" w:rsidRPr="00E27756">
        <w:rPr>
          <w:rFonts w:ascii="Calibri" w:hAnsi="Calibri" w:cs="Calibri"/>
        </w:rPr>
        <w:t>na individuální přístup, proto jsou žáci na výuku děleny do menších skupin. Žák tak dostane odpovídající pozornost učitele a může být zajištěna bezpečnost práce.</w:t>
      </w:r>
    </w:p>
    <w:p w:rsidR="00216E88" w:rsidRPr="00216E88" w:rsidRDefault="00216E88" w:rsidP="00216E88">
      <w:pPr>
        <w:contextualSpacing/>
        <w:rPr>
          <w:rFonts w:ascii="Calibri" w:hAnsi="Calibri" w:cs="Calibri"/>
        </w:rPr>
      </w:pPr>
      <w:r w:rsidRPr="00216E88">
        <w:rPr>
          <w:rFonts w:ascii="Calibri" w:hAnsi="Calibri" w:cs="Calibri"/>
        </w:rPr>
        <w:t xml:space="preserve">Učivo je složeno z  tematických celků, které odpovídají jednotlivým technikám a úkolům. Výuka směřuje k tomu, aby žák teoreticky a prakticky ovládal grafické a tiskové techniky </w:t>
      </w:r>
      <w:r w:rsidRPr="00216E88">
        <w:rPr>
          <w:rFonts w:ascii="Calibri" w:hAnsi="Calibri" w:cs="Calibri"/>
        </w:rPr>
        <w:br/>
        <w:t xml:space="preserve">a technologii průmyslového tisku. </w:t>
      </w:r>
    </w:p>
    <w:p w:rsidR="0051022F" w:rsidRPr="00216E88" w:rsidRDefault="00D43A3A" w:rsidP="00216E88">
      <w:pPr>
        <w:pStyle w:val="Nadpis3"/>
        <w:contextualSpacing/>
      </w:pPr>
      <w:r w:rsidRPr="00216E88">
        <w:t>Cíle vzdělávání</w:t>
      </w:r>
      <w:r w:rsidR="00C463FF" w:rsidRPr="00216E88">
        <w:t xml:space="preserve"> </w:t>
      </w:r>
    </w:p>
    <w:p w:rsidR="00216E88" w:rsidRPr="00216E88" w:rsidRDefault="00216E88" w:rsidP="00216E88">
      <w:pPr>
        <w:contextualSpacing/>
      </w:pPr>
      <w:r w:rsidRPr="00216E88">
        <w:t>Výuka předmětu Tiskové formy směřuje především k tomu, aby žák:</w:t>
      </w:r>
    </w:p>
    <w:p w:rsidR="00216E88" w:rsidRPr="00216E88" w:rsidRDefault="00216E88" w:rsidP="00216E88">
      <w:pPr>
        <w:contextualSpacing/>
      </w:pPr>
      <w:r w:rsidRPr="00216E88">
        <w:t>využíval výtvarných a výrazových možností grafických uměleckých technik při řešení zadaného úkolu,</w:t>
      </w:r>
    </w:p>
    <w:p w:rsidR="00216E88" w:rsidRPr="00216E88" w:rsidRDefault="00216E88" w:rsidP="00216E88">
      <w:pPr>
        <w:contextualSpacing/>
      </w:pPr>
      <w:r w:rsidRPr="00216E88">
        <w:t>ovládal jednotlivé tiskové techniky a základní technologické postupy polygrafického zpracování tiskovin,</w:t>
      </w:r>
    </w:p>
    <w:p w:rsidR="00216E88" w:rsidRPr="00216E88" w:rsidRDefault="00216E88" w:rsidP="00216E88">
      <w:pPr>
        <w:contextualSpacing/>
      </w:pPr>
      <w:r w:rsidRPr="00216E88">
        <w:t xml:space="preserve">uplatňoval vztah mezi výtvarným řešením zadaného úkolu a technologickými postupy </w:t>
      </w:r>
    </w:p>
    <w:p w:rsidR="00216E88" w:rsidRPr="00216E88" w:rsidRDefault="00216E88" w:rsidP="00216E88">
      <w:pPr>
        <w:contextualSpacing/>
      </w:pPr>
      <w:r w:rsidRPr="00216E88">
        <w:t xml:space="preserve">     a technikami používanými v rámci studovaného oboru.</w:t>
      </w:r>
    </w:p>
    <w:p w:rsidR="00C463FF" w:rsidRPr="00216E88" w:rsidRDefault="00D43A3A" w:rsidP="00216E88">
      <w:pPr>
        <w:pStyle w:val="Nadpis3"/>
        <w:contextualSpacing/>
      </w:pPr>
      <w:r w:rsidRPr="00216E88">
        <w:t>Výukové strategie</w:t>
      </w:r>
    </w:p>
    <w:p w:rsidR="00216E88" w:rsidRPr="00216E88" w:rsidRDefault="00216E88" w:rsidP="00216E88">
      <w:pPr>
        <w:contextualSpacing/>
        <w:rPr>
          <w:rFonts w:ascii="Calibri" w:hAnsi="Calibri" w:cs="Calibri"/>
        </w:rPr>
      </w:pPr>
      <w:r w:rsidRPr="00216E88">
        <w:rPr>
          <w:rFonts w:ascii="Calibri" w:hAnsi="Calibri" w:cs="Calibri"/>
        </w:rPr>
        <w:t>Výukových a výchovných cílů je v hodinách Tiskových forem dosahováno prostřednictvím samostatné práce, prací ve skupině a zpracováváním dlouhodobějších projektů. Výuka probíhá formou výkladu a ukázek k jednotlivým tématům, na které navazuje praktický úkol, při němž si žák vyzkouší konkrétní tiskovou techniku. Součástí výuky jsou odborné exkurze.</w:t>
      </w:r>
    </w:p>
    <w:p w:rsidR="00216E88" w:rsidRPr="00216E88" w:rsidRDefault="00216E88" w:rsidP="00216E88">
      <w:pPr>
        <w:contextualSpacing/>
        <w:rPr>
          <w:rFonts w:ascii="Calibri" w:hAnsi="Calibri" w:cs="Calibri"/>
        </w:rPr>
      </w:pPr>
      <w:r w:rsidRPr="00216E88">
        <w:rPr>
          <w:rFonts w:ascii="Calibri" w:hAnsi="Calibri" w:cs="Calibri"/>
        </w:rPr>
        <w:t>Žák užívá tradičních řemeslných a výtvarných postupů a nejnovějších poznatků a technických možností projektování za pomocí PC.</w:t>
      </w:r>
    </w:p>
    <w:p w:rsidR="00216E88" w:rsidRPr="00216E88" w:rsidRDefault="00216E88" w:rsidP="00216E88">
      <w:pPr>
        <w:contextualSpacing/>
        <w:rPr>
          <w:lang w:eastAsia="cs-CZ"/>
        </w:rPr>
      </w:pPr>
    </w:p>
    <w:p w:rsidR="00C463FF" w:rsidRPr="00216E88" w:rsidRDefault="00D43A3A" w:rsidP="00216E88">
      <w:pPr>
        <w:pStyle w:val="Nadpis3"/>
        <w:contextualSpacing/>
      </w:pPr>
      <w:r w:rsidRPr="00216E88">
        <w:t>Hodnocení výsledků žáků</w:t>
      </w:r>
    </w:p>
    <w:p w:rsidR="00216E88" w:rsidRPr="00216E88" w:rsidRDefault="00216E88" w:rsidP="00216E88">
      <w:pPr>
        <w:contextualSpacing/>
        <w:rPr>
          <w:rFonts w:ascii="Calibri" w:hAnsi="Calibri" w:cs="Calibri"/>
        </w:rPr>
      </w:pPr>
      <w:r w:rsidRPr="00216E88">
        <w:rPr>
          <w:rFonts w:ascii="Calibri" w:hAnsi="Calibri" w:cs="Calibri"/>
        </w:rPr>
        <w:t xml:space="preserve">Žák je v předmětu Tiskové formy hodnocen v souladu se školním řádem slovně i písemně. Hodnoceny jsou znalosti žáka nabyté v rámci probraného učiva, společně s jeho praktickou </w:t>
      </w:r>
      <w:r w:rsidRPr="00216E88">
        <w:rPr>
          <w:rFonts w:ascii="Calibri" w:hAnsi="Calibri" w:cs="Calibri"/>
        </w:rPr>
        <w:lastRenderedPageBreak/>
        <w:t>dovedností. Nedílnou součást hodnocení tvoří schopnost spolupracovat s ostatními žáky, aktivně se zapojit do výuky, schopnost tvořivé práce, vytrvalost a v neposlední řadě i osobní pokrok žáka.</w:t>
      </w:r>
    </w:p>
    <w:p w:rsidR="00C463FF" w:rsidRPr="00216E88" w:rsidRDefault="00C463FF" w:rsidP="00216E88">
      <w:pPr>
        <w:pStyle w:val="Nadpis3"/>
        <w:contextualSpacing/>
      </w:pPr>
      <w:r w:rsidRPr="00216E88">
        <w:t>Přínos předmětu pro rozvoj klíčových</w:t>
      </w:r>
      <w:r w:rsidR="004922F0" w:rsidRPr="00216E88">
        <w:t xml:space="preserve"> a </w:t>
      </w:r>
      <w:r w:rsidRPr="00216E88">
        <w:t>odborných kompetencí</w:t>
      </w:r>
    </w:p>
    <w:p w:rsidR="00216E88" w:rsidRPr="00216E88" w:rsidRDefault="00216E88" w:rsidP="00216E88">
      <w:pPr>
        <w:contextualSpacing/>
        <w:rPr>
          <w:rFonts w:ascii="Calibri" w:hAnsi="Calibri" w:cs="Calibri"/>
        </w:rPr>
      </w:pPr>
      <w:r w:rsidRPr="00216E88">
        <w:rPr>
          <w:rFonts w:ascii="Calibri" w:hAnsi="Calibri" w:cs="Calibri"/>
        </w:rPr>
        <w:t>Vzdělávání v předmětu Tiskové formy přispívá k rozvoji především těchto klíčových a odborných kompetencí:</w:t>
      </w:r>
    </w:p>
    <w:p w:rsidR="00216E88" w:rsidRPr="00216E88" w:rsidRDefault="00216E88" w:rsidP="00E55D3C">
      <w:pPr>
        <w:numPr>
          <w:ilvl w:val="0"/>
          <w:numId w:val="328"/>
        </w:numPr>
        <w:spacing w:after="0" w:line="240" w:lineRule="auto"/>
        <w:ind w:left="795" w:hanging="360"/>
        <w:contextualSpacing/>
        <w:rPr>
          <w:rFonts w:ascii="Calibri" w:eastAsia="TimesNewRoman" w:hAnsi="Calibri" w:cs="Calibri"/>
        </w:rPr>
      </w:pPr>
      <w:r w:rsidRPr="00216E88">
        <w:rPr>
          <w:rFonts w:ascii="Calibri" w:eastAsia="TimesNewRoman" w:hAnsi="Calibri" w:cs="Calibri"/>
        </w:rPr>
        <w:t>mít pozitivní vztah k u</w:t>
      </w:r>
      <w:r w:rsidRPr="00216E88">
        <w:rPr>
          <w:rFonts w:ascii="Calibri" w:eastAsia="Calibri" w:hAnsi="Calibri" w:cs="Calibri"/>
        </w:rPr>
        <w:t>čen</w:t>
      </w:r>
      <w:r w:rsidRPr="00216E88">
        <w:rPr>
          <w:rFonts w:ascii="Calibri" w:eastAsia="TimesNewRoman" w:hAnsi="Calibri" w:cs="Calibri"/>
        </w:rPr>
        <w:t>í a vzd</w:t>
      </w:r>
      <w:r w:rsidRPr="00216E88">
        <w:rPr>
          <w:rFonts w:ascii="Calibri" w:eastAsia="Calibri" w:hAnsi="Calibri" w:cs="Calibri"/>
        </w:rPr>
        <w:t>ěl</w:t>
      </w:r>
      <w:r w:rsidRPr="00216E88">
        <w:rPr>
          <w:rFonts w:ascii="Calibri" w:eastAsia="TimesNewRoman" w:hAnsi="Calibri" w:cs="Calibri"/>
        </w:rPr>
        <w:t>ávání,</w:t>
      </w:r>
    </w:p>
    <w:p w:rsidR="00216E88" w:rsidRPr="00216E88" w:rsidRDefault="00216E88" w:rsidP="00E55D3C">
      <w:pPr>
        <w:numPr>
          <w:ilvl w:val="0"/>
          <w:numId w:val="328"/>
        </w:numPr>
        <w:spacing w:after="0" w:line="240" w:lineRule="auto"/>
        <w:ind w:left="795" w:hanging="360"/>
        <w:contextualSpacing/>
        <w:rPr>
          <w:rFonts w:ascii="Calibri" w:eastAsia="TimesNewRoman" w:hAnsi="Calibri" w:cs="Calibri"/>
        </w:rPr>
      </w:pPr>
      <w:r w:rsidRPr="00216E88">
        <w:rPr>
          <w:rFonts w:ascii="Calibri" w:eastAsia="TimesNewRoman" w:hAnsi="Calibri" w:cs="Calibri"/>
        </w:rPr>
        <w:t>volit prost</w:t>
      </w:r>
      <w:r w:rsidRPr="00216E88">
        <w:rPr>
          <w:rFonts w:ascii="Calibri" w:eastAsia="Calibri" w:hAnsi="Calibri" w:cs="Calibri"/>
        </w:rPr>
        <w:t>ředky a způsoby (pomůcky, studijn</w:t>
      </w:r>
      <w:r w:rsidRPr="00216E88">
        <w:rPr>
          <w:rFonts w:ascii="Calibri" w:eastAsia="TimesNewRoman" w:hAnsi="Calibri" w:cs="Calibri"/>
        </w:rPr>
        <w:t>í literaturu, metody a techniky) vhodné pro spln</w:t>
      </w:r>
      <w:r w:rsidRPr="00216E88">
        <w:rPr>
          <w:rFonts w:ascii="Calibri" w:eastAsia="Calibri" w:hAnsi="Calibri" w:cs="Calibri"/>
        </w:rPr>
        <w:t>ěn</w:t>
      </w:r>
      <w:r w:rsidRPr="00216E88">
        <w:rPr>
          <w:rFonts w:ascii="Calibri" w:eastAsia="TimesNewRoman" w:hAnsi="Calibri" w:cs="Calibri"/>
        </w:rPr>
        <w:t>í jednotlivých aktivit, vyu</w:t>
      </w:r>
      <w:r w:rsidRPr="00216E88">
        <w:rPr>
          <w:rFonts w:ascii="Calibri" w:eastAsia="Calibri" w:hAnsi="Calibri" w:cs="Calibri"/>
        </w:rPr>
        <w:t>ž</w:t>
      </w:r>
      <w:r w:rsidRPr="00216E88">
        <w:rPr>
          <w:rFonts w:ascii="Calibri" w:eastAsia="TimesNewRoman" w:hAnsi="Calibri" w:cs="Calibri"/>
        </w:rPr>
        <w:t>ívat zku</w:t>
      </w:r>
      <w:r w:rsidRPr="00216E88">
        <w:rPr>
          <w:rFonts w:ascii="Calibri" w:eastAsia="Calibri" w:hAnsi="Calibri" w:cs="Calibri"/>
        </w:rPr>
        <w:t>šenost</w:t>
      </w:r>
      <w:r w:rsidRPr="00216E88">
        <w:rPr>
          <w:rFonts w:ascii="Calibri" w:eastAsia="TimesNewRoman" w:hAnsi="Calibri" w:cs="Calibri"/>
        </w:rPr>
        <w:t>í a v</w:t>
      </w:r>
      <w:r w:rsidRPr="00216E88">
        <w:rPr>
          <w:rFonts w:ascii="Calibri" w:eastAsia="Calibri" w:hAnsi="Calibri" w:cs="Calibri"/>
        </w:rPr>
        <w:t>ědomost</w:t>
      </w:r>
      <w:r w:rsidRPr="00216E88">
        <w:rPr>
          <w:rFonts w:ascii="Calibri" w:eastAsia="TimesNewRoman" w:hAnsi="Calibri" w:cs="Calibri"/>
        </w:rPr>
        <w:t>í nabytých d</w:t>
      </w:r>
      <w:r w:rsidRPr="00216E88">
        <w:rPr>
          <w:rFonts w:ascii="Calibri" w:eastAsia="Calibri" w:hAnsi="Calibri" w:cs="Calibri"/>
        </w:rPr>
        <w:t>ř</w:t>
      </w:r>
      <w:r w:rsidRPr="00216E88">
        <w:rPr>
          <w:rFonts w:ascii="Calibri" w:eastAsia="TimesNewRoman" w:hAnsi="Calibri" w:cs="Calibri"/>
        </w:rPr>
        <w:t>íve,</w:t>
      </w:r>
    </w:p>
    <w:p w:rsidR="00216E88" w:rsidRPr="00216E88" w:rsidRDefault="00216E88" w:rsidP="00E55D3C">
      <w:pPr>
        <w:numPr>
          <w:ilvl w:val="0"/>
          <w:numId w:val="328"/>
        </w:numPr>
        <w:spacing w:after="0" w:line="240" w:lineRule="auto"/>
        <w:ind w:left="795" w:hanging="360"/>
        <w:contextualSpacing/>
        <w:rPr>
          <w:rFonts w:ascii="Calibri" w:eastAsia="Times New Roman" w:hAnsi="Calibri" w:cs="Calibri"/>
        </w:rPr>
      </w:pPr>
      <w:r w:rsidRPr="00216E88">
        <w:rPr>
          <w:rFonts w:ascii="Calibri" w:eastAsia="TimesNewRoman" w:hAnsi="Calibri" w:cs="Calibri"/>
        </w:rPr>
        <w:t>získat vlastní výtvarný názor, um</w:t>
      </w:r>
      <w:r w:rsidRPr="00216E88">
        <w:rPr>
          <w:rFonts w:ascii="Calibri" w:eastAsia="Calibri" w:hAnsi="Calibri" w:cs="Calibri"/>
        </w:rPr>
        <w:t>ěl vhodně prezentovat svou pr</w:t>
      </w:r>
      <w:r w:rsidRPr="00216E88">
        <w:rPr>
          <w:rFonts w:ascii="Calibri" w:eastAsia="TimesNewRoman" w:hAnsi="Calibri" w:cs="Calibri"/>
        </w:rPr>
        <w:t>áci,</w:t>
      </w:r>
    </w:p>
    <w:p w:rsidR="00216E88" w:rsidRPr="00216E88" w:rsidRDefault="00216E88" w:rsidP="00E55D3C">
      <w:pPr>
        <w:numPr>
          <w:ilvl w:val="0"/>
          <w:numId w:val="328"/>
        </w:numPr>
        <w:spacing w:after="0" w:line="240" w:lineRule="auto"/>
        <w:ind w:left="795" w:hanging="360"/>
        <w:contextualSpacing/>
        <w:rPr>
          <w:rFonts w:ascii="Calibri" w:eastAsia="TimesNewRoman" w:hAnsi="Calibri" w:cs="Calibri"/>
        </w:rPr>
      </w:pPr>
      <w:r w:rsidRPr="00216E88">
        <w:rPr>
          <w:rFonts w:ascii="Calibri" w:eastAsia="TimesNewRoman" w:hAnsi="Calibri" w:cs="Calibri"/>
        </w:rPr>
        <w:t>spolupracovat p</w:t>
      </w:r>
      <w:r w:rsidRPr="00216E88">
        <w:rPr>
          <w:rFonts w:ascii="Calibri" w:eastAsia="Calibri" w:hAnsi="Calibri" w:cs="Calibri"/>
        </w:rPr>
        <w:t>ři řešen</w:t>
      </w:r>
      <w:r w:rsidRPr="00216E88">
        <w:rPr>
          <w:rFonts w:ascii="Calibri" w:eastAsia="TimesNewRoman" w:hAnsi="Calibri" w:cs="Calibri"/>
        </w:rPr>
        <w:t>í problém</w:t>
      </w:r>
      <w:r w:rsidRPr="00216E88">
        <w:rPr>
          <w:rFonts w:ascii="Calibri" w:eastAsia="Calibri" w:hAnsi="Calibri" w:cs="Calibri"/>
        </w:rPr>
        <w:t>ů s jin</w:t>
      </w:r>
      <w:r w:rsidRPr="00216E88">
        <w:rPr>
          <w:rFonts w:ascii="Calibri" w:eastAsia="TimesNewRoman" w:hAnsi="Calibri" w:cs="Calibri"/>
        </w:rPr>
        <w:t xml:space="preserve">ými lidmi (týmové </w:t>
      </w:r>
      <w:r w:rsidRPr="00216E88">
        <w:rPr>
          <w:rFonts w:ascii="Calibri" w:eastAsia="Calibri" w:hAnsi="Calibri" w:cs="Calibri"/>
        </w:rPr>
        <w:t>řešen</w:t>
      </w:r>
      <w:r w:rsidRPr="00216E88">
        <w:rPr>
          <w:rFonts w:ascii="Calibri" w:eastAsia="TimesNewRoman" w:hAnsi="Calibri" w:cs="Calibri"/>
        </w:rPr>
        <w:t>í),</w:t>
      </w:r>
    </w:p>
    <w:p w:rsidR="00216E88" w:rsidRPr="00216E88" w:rsidRDefault="00216E88" w:rsidP="00E55D3C">
      <w:pPr>
        <w:numPr>
          <w:ilvl w:val="0"/>
          <w:numId w:val="328"/>
        </w:numPr>
        <w:spacing w:after="0" w:line="240" w:lineRule="auto"/>
        <w:ind w:left="795" w:hanging="360"/>
        <w:contextualSpacing/>
        <w:rPr>
          <w:rFonts w:ascii="Calibri" w:eastAsia="TimesNewRoman" w:hAnsi="Calibri" w:cs="Calibri"/>
        </w:rPr>
      </w:pPr>
      <w:r w:rsidRPr="00216E88">
        <w:rPr>
          <w:rFonts w:ascii="Calibri" w:eastAsia="TimesNewRoman" w:hAnsi="Calibri" w:cs="Calibri"/>
        </w:rPr>
        <w:t>ú</w:t>
      </w:r>
      <w:r w:rsidRPr="00216E88">
        <w:rPr>
          <w:rFonts w:ascii="Calibri" w:eastAsia="Calibri" w:hAnsi="Calibri" w:cs="Calibri"/>
        </w:rPr>
        <w:t>častnit se aktivně diskus</w:t>
      </w:r>
      <w:r w:rsidRPr="00216E88">
        <w:rPr>
          <w:rFonts w:ascii="Calibri" w:eastAsia="TimesNewRoman" w:hAnsi="Calibri" w:cs="Calibri"/>
        </w:rPr>
        <w:t>í, formulovat a obhajovat své názory a postoje,</w:t>
      </w:r>
    </w:p>
    <w:p w:rsidR="00216E88" w:rsidRPr="00216E88" w:rsidRDefault="00216E88" w:rsidP="00E55D3C">
      <w:pPr>
        <w:numPr>
          <w:ilvl w:val="0"/>
          <w:numId w:val="328"/>
        </w:numPr>
        <w:spacing w:after="0" w:line="240" w:lineRule="auto"/>
        <w:ind w:left="795" w:hanging="360"/>
        <w:contextualSpacing/>
        <w:rPr>
          <w:rFonts w:ascii="Calibri" w:eastAsia="Times New Roman" w:hAnsi="Calibri" w:cs="Calibri"/>
        </w:rPr>
      </w:pPr>
      <w:r w:rsidRPr="00216E88">
        <w:rPr>
          <w:rFonts w:ascii="Calibri" w:eastAsia="TimesNewRoman" w:hAnsi="Calibri" w:cs="Calibri"/>
        </w:rPr>
        <w:t>dokázat samostatn</w:t>
      </w:r>
      <w:r w:rsidRPr="00216E88">
        <w:rPr>
          <w:rFonts w:ascii="Calibri" w:eastAsia="Calibri" w:hAnsi="Calibri" w:cs="Calibri"/>
        </w:rPr>
        <w:t xml:space="preserve">ě analyzovat </w:t>
      </w:r>
      <w:r w:rsidRPr="00216E88">
        <w:rPr>
          <w:rFonts w:ascii="Calibri" w:eastAsia="TimesNewRoman" w:hAnsi="Calibri" w:cs="Calibri"/>
        </w:rPr>
        <w:t>úkol, um</w:t>
      </w:r>
      <w:r w:rsidRPr="00216E88">
        <w:rPr>
          <w:rFonts w:ascii="Calibri" w:eastAsia="Calibri" w:hAnsi="Calibri" w:cs="Calibri"/>
        </w:rPr>
        <w:t>ět prosadit netradičn</w:t>
      </w:r>
      <w:r w:rsidRPr="00216E88">
        <w:rPr>
          <w:rFonts w:ascii="Calibri" w:eastAsia="TimesNewRoman" w:hAnsi="Calibri" w:cs="Calibri"/>
        </w:rPr>
        <w:t>í metody práce a my</w:t>
      </w:r>
      <w:r w:rsidRPr="00216E88">
        <w:rPr>
          <w:rFonts w:ascii="Calibri" w:eastAsia="Calibri" w:hAnsi="Calibri" w:cs="Calibri"/>
        </w:rPr>
        <w:t>šlenky,</w:t>
      </w:r>
    </w:p>
    <w:p w:rsidR="00216E88" w:rsidRPr="00216E88" w:rsidRDefault="00216E88" w:rsidP="00E55D3C">
      <w:pPr>
        <w:numPr>
          <w:ilvl w:val="0"/>
          <w:numId w:val="328"/>
        </w:numPr>
        <w:spacing w:after="0" w:line="240" w:lineRule="auto"/>
        <w:ind w:left="795" w:hanging="360"/>
        <w:contextualSpacing/>
        <w:rPr>
          <w:rFonts w:ascii="Calibri" w:hAnsi="Calibri" w:cs="Calibri"/>
        </w:rPr>
      </w:pPr>
      <w:r w:rsidRPr="00216E88">
        <w:rPr>
          <w:rFonts w:ascii="Calibri" w:eastAsia="TimesNewRoman" w:hAnsi="Calibri" w:cs="Calibri"/>
        </w:rPr>
        <w:t>uplat</w:t>
      </w:r>
      <w:r w:rsidRPr="00216E88">
        <w:rPr>
          <w:rFonts w:ascii="Calibri" w:eastAsia="Calibri" w:hAnsi="Calibri" w:cs="Calibri"/>
        </w:rPr>
        <w:t>ňovat při tvorbě v</w:t>
      </w:r>
      <w:r w:rsidRPr="00216E88">
        <w:rPr>
          <w:rFonts w:ascii="Calibri" w:eastAsia="TimesNewRoman" w:hAnsi="Calibri" w:cs="Calibri"/>
        </w:rPr>
        <w:t>ýtvarného návrhu technická, výrobní a ekonomická hlediska jeho realizace,</w:t>
      </w:r>
    </w:p>
    <w:p w:rsidR="00216E88" w:rsidRPr="00216E88" w:rsidRDefault="00216E88" w:rsidP="00E55D3C">
      <w:pPr>
        <w:numPr>
          <w:ilvl w:val="0"/>
          <w:numId w:val="328"/>
        </w:numPr>
        <w:spacing w:after="0" w:line="240" w:lineRule="auto"/>
        <w:ind w:left="795" w:hanging="360"/>
        <w:contextualSpacing/>
        <w:rPr>
          <w:rFonts w:ascii="Calibri" w:hAnsi="Calibri" w:cs="Calibri"/>
        </w:rPr>
      </w:pPr>
      <w:r w:rsidRPr="00216E88">
        <w:rPr>
          <w:rFonts w:ascii="Calibri" w:eastAsia="TimesNewRoman" w:hAnsi="Calibri" w:cs="Calibri"/>
        </w:rPr>
        <w:t>mít odpov</w:t>
      </w:r>
      <w:r w:rsidRPr="00216E88">
        <w:rPr>
          <w:rFonts w:ascii="Calibri" w:eastAsia="Calibri" w:hAnsi="Calibri" w:cs="Calibri"/>
        </w:rPr>
        <w:t>ědn</w:t>
      </w:r>
      <w:r w:rsidRPr="00216E88">
        <w:rPr>
          <w:rFonts w:ascii="Calibri" w:eastAsia="TimesNewRoman" w:hAnsi="Calibri" w:cs="Calibri"/>
        </w:rPr>
        <w:t>ý postoj k vlastní profesní budoucnosti, a tedy i vzd</w:t>
      </w:r>
      <w:r w:rsidRPr="00216E88">
        <w:rPr>
          <w:rFonts w:ascii="Calibri" w:eastAsia="Calibri" w:hAnsi="Calibri" w:cs="Calibri"/>
        </w:rPr>
        <w:t>ěl</w:t>
      </w:r>
      <w:r w:rsidRPr="00216E88">
        <w:rPr>
          <w:rFonts w:ascii="Calibri" w:eastAsia="TimesNewRoman" w:hAnsi="Calibri" w:cs="Calibri"/>
        </w:rPr>
        <w:t>ávání,</w:t>
      </w:r>
      <w:r w:rsidRPr="00216E88">
        <w:rPr>
          <w:rFonts w:ascii="Calibri" w:hAnsi="Calibri" w:cs="Calibri"/>
        </w:rPr>
        <w:t xml:space="preserve"> </w:t>
      </w:r>
      <w:r w:rsidRPr="00216E88">
        <w:rPr>
          <w:rFonts w:ascii="Calibri" w:eastAsia="TimesNewRoman" w:hAnsi="Calibri" w:cs="Calibri"/>
        </w:rPr>
        <w:t>uv</w:t>
      </w:r>
      <w:r w:rsidRPr="00216E88">
        <w:rPr>
          <w:rFonts w:ascii="Calibri" w:hAnsi="Calibri" w:cs="Calibri"/>
        </w:rPr>
        <w:t>ědomovat si v</w:t>
      </w:r>
      <w:r w:rsidRPr="00216E88">
        <w:rPr>
          <w:rFonts w:ascii="Calibri" w:eastAsia="TimesNewRoman" w:hAnsi="Calibri" w:cs="Calibri"/>
        </w:rPr>
        <w:t>ýznam celo</w:t>
      </w:r>
      <w:r w:rsidRPr="00216E88">
        <w:rPr>
          <w:rFonts w:ascii="Calibri" w:hAnsi="Calibri" w:cs="Calibri"/>
        </w:rPr>
        <w:t>životn</w:t>
      </w:r>
      <w:r w:rsidRPr="00216E88">
        <w:rPr>
          <w:rFonts w:ascii="Calibri" w:eastAsia="TimesNewRoman" w:hAnsi="Calibri" w:cs="Calibri"/>
        </w:rPr>
        <w:t>ího u</w:t>
      </w:r>
      <w:r w:rsidRPr="00216E88">
        <w:rPr>
          <w:rFonts w:ascii="Calibri" w:hAnsi="Calibri" w:cs="Calibri"/>
        </w:rPr>
        <w:t>čen</w:t>
      </w:r>
      <w:r w:rsidRPr="00216E88">
        <w:rPr>
          <w:rFonts w:ascii="Calibri" w:eastAsia="TimesNewRoman" w:hAnsi="Calibri" w:cs="Calibri"/>
        </w:rPr>
        <w:t>í,</w:t>
      </w:r>
    </w:p>
    <w:p w:rsidR="00216E88" w:rsidRPr="00216E88" w:rsidRDefault="00216E88" w:rsidP="00E55D3C">
      <w:pPr>
        <w:numPr>
          <w:ilvl w:val="0"/>
          <w:numId w:val="328"/>
        </w:numPr>
        <w:spacing w:after="0" w:line="240" w:lineRule="auto"/>
        <w:ind w:left="795" w:hanging="360"/>
        <w:contextualSpacing/>
        <w:rPr>
          <w:rFonts w:ascii="Calibri" w:hAnsi="Calibri" w:cs="Calibri"/>
        </w:rPr>
      </w:pPr>
      <w:r w:rsidRPr="00216E88">
        <w:rPr>
          <w:rFonts w:ascii="Calibri" w:eastAsia="TimesNewRoman" w:hAnsi="Calibri" w:cs="Calibri"/>
        </w:rPr>
        <w:t xml:space="preserve">nakládat s materiály, energiemi, odpady, vodou a jiným materiálem ekonomicky </w:t>
      </w:r>
    </w:p>
    <w:p w:rsidR="00216E88" w:rsidRPr="00216E88" w:rsidRDefault="00216E88" w:rsidP="00216E88">
      <w:pPr>
        <w:ind w:left="435"/>
        <w:contextualSpacing/>
        <w:rPr>
          <w:rFonts w:ascii="Calibri" w:hAnsi="Calibri" w:cs="Calibri"/>
        </w:rPr>
      </w:pPr>
      <w:r w:rsidRPr="00216E88">
        <w:rPr>
          <w:rFonts w:ascii="Calibri" w:eastAsia="TimesNewRoman" w:hAnsi="Calibri" w:cs="Calibri"/>
        </w:rPr>
        <w:t xml:space="preserve">      a s ohledem na </w:t>
      </w:r>
      <w:r w:rsidRPr="00216E88">
        <w:rPr>
          <w:rFonts w:ascii="Calibri" w:eastAsia="Calibri" w:hAnsi="Calibri" w:cs="Calibri"/>
        </w:rPr>
        <w:t>životn</w:t>
      </w:r>
      <w:r w:rsidRPr="00216E88">
        <w:rPr>
          <w:rFonts w:ascii="Calibri" w:eastAsia="TimesNewRoman" w:hAnsi="Calibri" w:cs="Calibri"/>
        </w:rPr>
        <w:t>í prost</w:t>
      </w:r>
      <w:r w:rsidRPr="00216E88">
        <w:rPr>
          <w:rFonts w:ascii="Calibri" w:eastAsia="Calibri" w:hAnsi="Calibri" w:cs="Calibri"/>
        </w:rPr>
        <w:t>řed</w:t>
      </w:r>
      <w:r w:rsidRPr="00216E88">
        <w:rPr>
          <w:rFonts w:ascii="Calibri" w:eastAsia="TimesNewRoman" w:hAnsi="Calibri" w:cs="Calibri"/>
        </w:rPr>
        <w:t>í.</w:t>
      </w:r>
    </w:p>
    <w:p w:rsidR="00C463FF" w:rsidRPr="00216E88" w:rsidRDefault="00D43A3A" w:rsidP="00216E88">
      <w:pPr>
        <w:pStyle w:val="Nadpis3"/>
        <w:contextualSpacing/>
      </w:pPr>
      <w:r w:rsidRPr="00216E88">
        <w:t>Aplikace průřezových témat</w:t>
      </w:r>
      <w:r w:rsidR="004922F0" w:rsidRPr="00216E88">
        <w:t xml:space="preserve"> a </w:t>
      </w:r>
      <w:r w:rsidRPr="00216E88">
        <w:t>mezipředmětových vztahů</w:t>
      </w:r>
    </w:p>
    <w:p w:rsidR="00216E88" w:rsidRPr="00216E88" w:rsidRDefault="00216E88" w:rsidP="00216E88">
      <w:pPr>
        <w:contextualSpacing/>
        <w:rPr>
          <w:rFonts w:ascii="Calibri" w:hAnsi="Calibri" w:cs="Calibri"/>
          <w:b/>
        </w:rPr>
      </w:pPr>
      <w:r w:rsidRPr="00216E88">
        <w:rPr>
          <w:rFonts w:ascii="Calibri" w:hAnsi="Calibri" w:cs="Calibri"/>
          <w:b/>
        </w:rPr>
        <w:t>Občan v demokratické společnosti</w:t>
      </w:r>
    </w:p>
    <w:p w:rsidR="00216E88" w:rsidRPr="00216E88" w:rsidRDefault="00216E88" w:rsidP="00216E88">
      <w:pPr>
        <w:contextualSpacing/>
        <w:rPr>
          <w:rFonts w:ascii="Calibri" w:hAnsi="Calibri" w:cs="Calibri"/>
        </w:rPr>
      </w:pPr>
      <w:r w:rsidRPr="00216E88">
        <w:rPr>
          <w:rFonts w:ascii="Calibri" w:hAnsi="Calibri" w:cs="Calibri"/>
        </w:rPr>
        <w:t>Hlavním cílem je vést žáka k tomu, aby si:</w:t>
      </w:r>
    </w:p>
    <w:p w:rsidR="00216E88" w:rsidRPr="00216E88" w:rsidRDefault="00216E88" w:rsidP="00E55D3C">
      <w:pPr>
        <w:numPr>
          <w:ilvl w:val="0"/>
          <w:numId w:val="329"/>
        </w:numPr>
        <w:spacing w:after="0" w:line="240" w:lineRule="auto"/>
        <w:ind w:left="720" w:hanging="360"/>
        <w:contextualSpacing/>
        <w:rPr>
          <w:rFonts w:ascii="Calibri" w:eastAsia="TimesNewRoman" w:hAnsi="Calibri" w:cs="Calibri"/>
        </w:rPr>
      </w:pPr>
      <w:r w:rsidRPr="00216E88">
        <w:rPr>
          <w:rFonts w:ascii="Calibri" w:eastAsia="TimesNewRoman" w:hAnsi="Calibri" w:cs="Calibri"/>
        </w:rPr>
        <w:t>byl ochoten se anga</w:t>
      </w:r>
      <w:r w:rsidRPr="00216E88">
        <w:rPr>
          <w:rFonts w:ascii="Calibri" w:eastAsia="Calibri" w:hAnsi="Calibri" w:cs="Calibri"/>
        </w:rPr>
        <w:t>žovat nejen pro vlastn</w:t>
      </w:r>
      <w:r w:rsidRPr="00216E88">
        <w:rPr>
          <w:rFonts w:ascii="Calibri" w:eastAsia="TimesNewRoman" w:hAnsi="Calibri" w:cs="Calibri"/>
        </w:rPr>
        <w:t>í prosp</w:t>
      </w:r>
      <w:r w:rsidRPr="00216E88">
        <w:rPr>
          <w:rFonts w:ascii="Calibri" w:eastAsia="Calibri" w:hAnsi="Calibri" w:cs="Calibri"/>
        </w:rPr>
        <w:t>ěch, ale i pro veřejn</w:t>
      </w:r>
      <w:r w:rsidRPr="00216E88">
        <w:rPr>
          <w:rFonts w:ascii="Calibri" w:eastAsia="TimesNewRoman" w:hAnsi="Calibri" w:cs="Calibri"/>
        </w:rPr>
        <w:t>é zájmy,</w:t>
      </w:r>
    </w:p>
    <w:p w:rsidR="00216E88" w:rsidRPr="00216E88" w:rsidRDefault="00216E88" w:rsidP="00E55D3C">
      <w:pPr>
        <w:numPr>
          <w:ilvl w:val="0"/>
          <w:numId w:val="329"/>
        </w:numPr>
        <w:spacing w:after="0" w:line="240" w:lineRule="auto"/>
        <w:ind w:left="720" w:hanging="360"/>
        <w:contextualSpacing/>
        <w:rPr>
          <w:rFonts w:ascii="Calibri" w:eastAsia="Times New Roman" w:hAnsi="Calibri" w:cs="Calibri"/>
        </w:rPr>
      </w:pPr>
      <w:r w:rsidRPr="00216E88">
        <w:rPr>
          <w:rFonts w:ascii="Calibri" w:hAnsi="Calibri" w:cs="Calibri"/>
        </w:rPr>
        <w:t>vnímal a kriticky hodnotil vliv masmédií.</w:t>
      </w:r>
    </w:p>
    <w:p w:rsidR="00216E88" w:rsidRPr="00216E88" w:rsidRDefault="00216E88" w:rsidP="00216E88">
      <w:pPr>
        <w:contextualSpacing/>
        <w:rPr>
          <w:rFonts w:ascii="Calibri" w:hAnsi="Calibri" w:cs="Calibri"/>
          <w:b/>
        </w:rPr>
      </w:pPr>
      <w:r w:rsidRPr="00216E88">
        <w:rPr>
          <w:rFonts w:ascii="Calibri" w:hAnsi="Calibri" w:cs="Calibri"/>
          <w:b/>
        </w:rPr>
        <w:t>Člověk a životní prostředí</w:t>
      </w:r>
    </w:p>
    <w:p w:rsidR="00216E88" w:rsidRPr="00216E88" w:rsidRDefault="00216E88" w:rsidP="00216E88">
      <w:pPr>
        <w:contextualSpacing/>
        <w:rPr>
          <w:rFonts w:ascii="Calibri" w:hAnsi="Calibri" w:cs="Calibri"/>
        </w:rPr>
      </w:pPr>
      <w:r w:rsidRPr="00216E88">
        <w:rPr>
          <w:rFonts w:ascii="Calibri" w:hAnsi="Calibri" w:cs="Calibri"/>
        </w:rPr>
        <w:t>Hlavním cílem je vést žáka k tomu, aby:</w:t>
      </w:r>
    </w:p>
    <w:p w:rsidR="00216E88" w:rsidRPr="00216E88" w:rsidRDefault="00216E88" w:rsidP="00E55D3C">
      <w:pPr>
        <w:numPr>
          <w:ilvl w:val="0"/>
          <w:numId w:val="330"/>
        </w:numPr>
        <w:spacing w:after="0" w:line="240" w:lineRule="auto"/>
        <w:ind w:left="720" w:hanging="360"/>
        <w:contextualSpacing/>
        <w:rPr>
          <w:rFonts w:ascii="Calibri" w:hAnsi="Calibri" w:cs="Calibri"/>
        </w:rPr>
      </w:pPr>
      <w:r w:rsidRPr="00216E88">
        <w:rPr>
          <w:rFonts w:ascii="Calibri" w:eastAsia="TimesNewRoman" w:hAnsi="Calibri" w:cs="Calibri"/>
        </w:rPr>
        <w:t>dokázal esteticky a citov</w:t>
      </w:r>
      <w:r w:rsidRPr="00216E88">
        <w:rPr>
          <w:rFonts w:ascii="Calibri" w:eastAsia="Calibri" w:hAnsi="Calibri" w:cs="Calibri"/>
        </w:rPr>
        <w:t>ě vn</w:t>
      </w:r>
      <w:r w:rsidRPr="00216E88">
        <w:rPr>
          <w:rFonts w:ascii="Calibri" w:eastAsia="TimesNewRoman" w:hAnsi="Calibri" w:cs="Calibri"/>
        </w:rPr>
        <w:t>ímat své okolí a p</w:t>
      </w:r>
      <w:r w:rsidRPr="00216E88">
        <w:rPr>
          <w:rFonts w:ascii="Calibri" w:eastAsia="Calibri" w:hAnsi="Calibri" w:cs="Calibri"/>
        </w:rPr>
        <w:t>ř</w:t>
      </w:r>
      <w:r w:rsidRPr="00216E88">
        <w:rPr>
          <w:rFonts w:ascii="Calibri" w:eastAsia="TimesNewRoman" w:hAnsi="Calibri" w:cs="Calibri"/>
        </w:rPr>
        <w:t>írodní prost</w:t>
      </w:r>
      <w:r w:rsidRPr="00216E88">
        <w:rPr>
          <w:rFonts w:ascii="Calibri" w:eastAsia="Calibri" w:hAnsi="Calibri" w:cs="Calibri"/>
        </w:rPr>
        <w:t>řed</w:t>
      </w:r>
      <w:r w:rsidRPr="00216E88">
        <w:rPr>
          <w:rFonts w:ascii="Calibri" w:eastAsia="TimesNewRoman" w:hAnsi="Calibri" w:cs="Calibri"/>
        </w:rPr>
        <w:t>í.</w:t>
      </w:r>
    </w:p>
    <w:p w:rsidR="00216E88" w:rsidRPr="00216E88" w:rsidRDefault="00216E88" w:rsidP="00216E88">
      <w:pPr>
        <w:contextualSpacing/>
        <w:rPr>
          <w:rFonts w:ascii="Calibri" w:hAnsi="Calibri" w:cs="Calibri"/>
          <w:b/>
        </w:rPr>
      </w:pPr>
      <w:r w:rsidRPr="00216E88">
        <w:rPr>
          <w:rFonts w:ascii="Calibri" w:hAnsi="Calibri" w:cs="Calibri"/>
          <w:b/>
        </w:rPr>
        <w:t>Člověk a svět práce</w:t>
      </w:r>
    </w:p>
    <w:p w:rsidR="00216E88" w:rsidRPr="00216E88" w:rsidRDefault="00216E88" w:rsidP="00216E88">
      <w:pPr>
        <w:contextualSpacing/>
        <w:rPr>
          <w:rFonts w:ascii="Calibri" w:hAnsi="Calibri" w:cs="Calibri"/>
        </w:rPr>
      </w:pPr>
      <w:r w:rsidRPr="00216E88">
        <w:rPr>
          <w:rFonts w:ascii="Calibri" w:hAnsi="Calibri" w:cs="Calibri"/>
        </w:rPr>
        <w:t>Hlavním cílem je vést žáka k tomu, aby:</w:t>
      </w:r>
    </w:p>
    <w:p w:rsidR="00216E88" w:rsidRPr="00216E88" w:rsidRDefault="00216E88" w:rsidP="00E55D3C">
      <w:pPr>
        <w:numPr>
          <w:ilvl w:val="0"/>
          <w:numId w:val="331"/>
        </w:numPr>
        <w:spacing w:after="0" w:line="240" w:lineRule="auto"/>
        <w:ind w:left="720" w:hanging="360"/>
        <w:contextualSpacing/>
        <w:rPr>
          <w:rFonts w:ascii="Calibri" w:hAnsi="Calibri" w:cs="Calibri"/>
        </w:rPr>
      </w:pPr>
      <w:r w:rsidRPr="00216E88">
        <w:rPr>
          <w:rFonts w:ascii="Calibri" w:hAnsi="Calibri" w:cs="Calibri"/>
        </w:rPr>
        <w:t>vyhledával, zpracovával a prezentoval informace jako kritérium rozhodování o další profesní a vzdělávací dráze,</w:t>
      </w:r>
    </w:p>
    <w:p w:rsidR="00216E88" w:rsidRPr="00216E88" w:rsidRDefault="00216E88" w:rsidP="00E55D3C">
      <w:pPr>
        <w:numPr>
          <w:ilvl w:val="0"/>
          <w:numId w:val="331"/>
        </w:numPr>
        <w:spacing w:after="0" w:line="240" w:lineRule="auto"/>
        <w:ind w:left="720" w:hanging="360"/>
        <w:contextualSpacing/>
        <w:rPr>
          <w:rFonts w:ascii="Calibri" w:hAnsi="Calibri" w:cs="Calibri"/>
        </w:rPr>
      </w:pPr>
      <w:r w:rsidRPr="00216E88">
        <w:rPr>
          <w:rFonts w:ascii="Calibri" w:hAnsi="Calibri" w:cs="Calibri"/>
        </w:rPr>
        <w:t>vhodně se prezentoval písemnou i verbální formou a kreativní činností při vstupu na trh práce.</w:t>
      </w:r>
    </w:p>
    <w:p w:rsidR="00216E88" w:rsidRPr="00216E88" w:rsidRDefault="00216E88" w:rsidP="00216E88">
      <w:pPr>
        <w:contextualSpacing/>
        <w:rPr>
          <w:rFonts w:ascii="Calibri" w:hAnsi="Calibri" w:cs="Calibri"/>
          <w:b/>
        </w:rPr>
      </w:pPr>
      <w:r w:rsidRPr="00216E88">
        <w:rPr>
          <w:rFonts w:ascii="Calibri" w:hAnsi="Calibri" w:cs="Calibri"/>
          <w:b/>
        </w:rPr>
        <w:t>Informační a komunikační technologie</w:t>
      </w:r>
    </w:p>
    <w:p w:rsidR="00216E88" w:rsidRPr="00216E88" w:rsidRDefault="00216E88" w:rsidP="00216E88">
      <w:pPr>
        <w:contextualSpacing/>
        <w:rPr>
          <w:rFonts w:ascii="Calibri" w:hAnsi="Calibri" w:cs="Calibri"/>
        </w:rPr>
      </w:pPr>
      <w:r w:rsidRPr="00216E88">
        <w:rPr>
          <w:rFonts w:ascii="Calibri" w:hAnsi="Calibri" w:cs="Calibri"/>
        </w:rPr>
        <w:t>Hlavním cílem je vést žáka k tomu, aby:</w:t>
      </w:r>
    </w:p>
    <w:p w:rsidR="00216E88" w:rsidRPr="00216E88" w:rsidRDefault="00216E88" w:rsidP="00E55D3C">
      <w:pPr>
        <w:numPr>
          <w:ilvl w:val="0"/>
          <w:numId w:val="332"/>
        </w:numPr>
        <w:spacing w:after="0" w:line="240" w:lineRule="auto"/>
        <w:ind w:left="720" w:hanging="360"/>
        <w:contextualSpacing/>
        <w:rPr>
          <w:rFonts w:ascii="Calibri" w:hAnsi="Calibri" w:cs="Calibri"/>
        </w:rPr>
      </w:pPr>
      <w:r w:rsidRPr="00216E88">
        <w:rPr>
          <w:rFonts w:ascii="Calibri" w:hAnsi="Calibri" w:cs="Calibri"/>
        </w:rPr>
        <w:t>dokázal sdělit informaci prostřednictvím grafických forem,</w:t>
      </w:r>
    </w:p>
    <w:p w:rsidR="00216E88" w:rsidRDefault="00216E88" w:rsidP="00E55D3C">
      <w:pPr>
        <w:numPr>
          <w:ilvl w:val="0"/>
          <w:numId w:val="332"/>
        </w:numPr>
        <w:spacing w:after="0" w:line="240" w:lineRule="auto"/>
        <w:ind w:left="720" w:hanging="360"/>
        <w:contextualSpacing/>
        <w:rPr>
          <w:rFonts w:ascii="Calibri" w:hAnsi="Calibri" w:cs="Calibri"/>
        </w:rPr>
      </w:pPr>
      <w:r w:rsidRPr="00216E88">
        <w:rPr>
          <w:rFonts w:ascii="Calibri" w:hAnsi="Calibri" w:cs="Calibri"/>
        </w:rPr>
        <w:t xml:space="preserve">využíval při vyhledávání informací Internet. </w:t>
      </w:r>
    </w:p>
    <w:p w:rsidR="00216E88" w:rsidRPr="00216E88" w:rsidRDefault="00216E88" w:rsidP="00216E88">
      <w:pPr>
        <w:spacing w:after="0" w:line="240" w:lineRule="auto"/>
        <w:ind w:left="720"/>
        <w:contextualSpacing/>
        <w:rPr>
          <w:rFonts w:ascii="Calibri" w:hAnsi="Calibri" w:cs="Calibri"/>
        </w:rPr>
      </w:pPr>
    </w:p>
    <w:p w:rsidR="00216E88" w:rsidRPr="00216E88" w:rsidRDefault="00216E88" w:rsidP="00216E88">
      <w:pPr>
        <w:spacing w:after="0" w:line="240" w:lineRule="auto"/>
        <w:ind w:left="720"/>
        <w:contextualSpacing/>
        <w:rPr>
          <w:rFonts w:ascii="Calibri" w:hAnsi="Calibri" w:cs="Calibri"/>
        </w:rPr>
      </w:pPr>
    </w:p>
    <w:p w:rsidR="00216E88" w:rsidRDefault="00216E88" w:rsidP="00216E88">
      <w:pPr>
        <w:contextualSpacing/>
        <w:rPr>
          <w:rFonts w:ascii="Calibri" w:hAnsi="Calibri" w:cs="Calibri"/>
          <w:color w:val="538135"/>
        </w:rPr>
        <w:sectPr w:rsidR="00216E88" w:rsidSect="00216E88">
          <w:headerReference w:type="default" r:id="rId60"/>
          <w:pgSz w:w="11906" w:h="16838" w:code="9"/>
          <w:pgMar w:top="1418" w:right="1418" w:bottom="1418" w:left="1701" w:header="709" w:footer="709" w:gutter="0"/>
          <w:cols w:space="708"/>
          <w:docGrid w:linePitch="360"/>
        </w:sectPr>
      </w:pPr>
      <w:r w:rsidRPr="00216E88">
        <w:rPr>
          <w:rFonts w:ascii="Calibri" w:hAnsi="Calibri" w:cs="Calibri"/>
        </w:rPr>
        <w:t>Předmět Tiskové formy je provázán s dalšími vyučovanými předměty, především Grafický design, Typografie, Výtvarná příprava, Úvod do grafického softwaru, Teorie a vývoj grafického designu, Dějiny výtvarné kultur</w:t>
      </w:r>
      <w:r>
        <w:rPr>
          <w:rFonts w:ascii="Calibri" w:hAnsi="Calibri" w:cs="Calibri"/>
        </w:rPr>
        <w:t>.</w:t>
      </w:r>
    </w:p>
    <w:p w:rsidR="00216E88" w:rsidRDefault="00D43A3A" w:rsidP="00216E88">
      <w:pPr>
        <w:pStyle w:val="Nadpis3"/>
        <w:spacing w:before="0"/>
      </w:pPr>
      <w:r>
        <w:lastRenderedPageBreak/>
        <w:t>Rozpis výsledků vzdělávání</w:t>
      </w:r>
      <w:r w:rsidR="004922F0">
        <w:t xml:space="preserve"> a </w:t>
      </w:r>
      <w:r>
        <w:t>učiva</w:t>
      </w:r>
      <w:r w:rsidR="00C463FF" w:rsidRPr="00C463FF">
        <w:t xml:space="preserve"> </w:t>
      </w: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4673"/>
        <w:gridCol w:w="3260"/>
        <w:gridCol w:w="3402"/>
        <w:gridCol w:w="914"/>
        <w:gridCol w:w="1743"/>
      </w:tblGrid>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rFonts w:asciiTheme="majorHAnsi" w:hAnsiTheme="majorHAnsi" w:cstheme="minorBidi"/>
                <w:b/>
                <w:bCs/>
                <w:sz w:val="20"/>
                <w:szCs w:val="20"/>
              </w:rPr>
            </w:pPr>
            <w:r>
              <w:rPr>
                <w:b/>
                <w:bCs/>
                <w:sz w:val="20"/>
                <w:szCs w:val="20"/>
              </w:rPr>
              <w:t>Oblast vzdělávání:</w:t>
            </w:r>
          </w:p>
          <w:p w:rsidR="00216E88" w:rsidRDefault="00216E88">
            <w:pPr>
              <w:spacing w:after="0"/>
              <w:rPr>
                <w:b/>
                <w:bCs/>
                <w:sz w:val="20"/>
                <w:szCs w:val="20"/>
              </w:rPr>
            </w:pPr>
            <w:r>
              <w:rPr>
                <w:b/>
                <w:bCs/>
                <w:sz w:val="20"/>
                <w:szCs w:val="20"/>
              </w:rPr>
              <w:t>Technologická a technická příprava</w:t>
            </w:r>
          </w:p>
        </w:tc>
        <w:tc>
          <w:tcPr>
            <w:tcW w:w="6662" w:type="dxa"/>
            <w:gridSpan w:val="2"/>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Předmět: Tiskové formy</w:t>
            </w:r>
          </w:p>
        </w:tc>
        <w:tc>
          <w:tcPr>
            <w:tcW w:w="2657" w:type="dxa"/>
            <w:gridSpan w:val="2"/>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Období:</w:t>
            </w:r>
          </w:p>
          <w:p w:rsidR="00216E88" w:rsidRDefault="00216E88">
            <w:pPr>
              <w:spacing w:after="0"/>
              <w:rPr>
                <w:b/>
                <w:bCs/>
                <w:sz w:val="20"/>
                <w:szCs w:val="20"/>
              </w:rPr>
            </w:pPr>
            <w:r>
              <w:rPr>
                <w:b/>
                <w:bCs/>
                <w:sz w:val="20"/>
                <w:szCs w:val="20"/>
              </w:rPr>
              <w:t>II. a III. ročník</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Očekávané výstupy</w:t>
            </w:r>
          </w:p>
          <w:p w:rsidR="00216E88" w:rsidRDefault="00216E88">
            <w:pPr>
              <w:spacing w:after="0"/>
              <w:rPr>
                <w:b/>
                <w:bCs/>
                <w:sz w:val="20"/>
                <w:szCs w:val="20"/>
              </w:rPr>
            </w:pPr>
            <w:r>
              <w:rPr>
                <w:b/>
                <w:bCs/>
                <w:sz w:val="20"/>
                <w:szCs w:val="20"/>
              </w:rPr>
              <w:t>Žák:</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Tematický celek</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Učivo</w:t>
            </w:r>
          </w:p>
        </w:tc>
        <w:tc>
          <w:tcPr>
            <w:tcW w:w="914"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Ročník</w:t>
            </w:r>
          </w:p>
          <w:p w:rsidR="00216E88" w:rsidRDefault="00216E88">
            <w:pPr>
              <w:spacing w:after="0"/>
              <w:rPr>
                <w:b/>
                <w:bCs/>
                <w:sz w:val="20"/>
                <w:szCs w:val="20"/>
              </w:rPr>
            </w:pPr>
            <w:r>
              <w:rPr>
                <w:b/>
                <w:bCs/>
                <w:sz w:val="20"/>
                <w:szCs w:val="20"/>
              </w:rPr>
              <w:t>Hodinová dotace</w:t>
            </w: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Mezipředmětová vazba</w:t>
            </w:r>
          </w:p>
          <w:p w:rsidR="00216E88" w:rsidRDefault="00216E88">
            <w:pPr>
              <w:spacing w:after="0"/>
              <w:rPr>
                <w:b/>
                <w:bCs/>
                <w:sz w:val="20"/>
                <w:szCs w:val="20"/>
              </w:rPr>
            </w:pPr>
            <w:r>
              <w:rPr>
                <w:b/>
                <w:bCs/>
                <w:sz w:val="20"/>
                <w:szCs w:val="20"/>
              </w:rPr>
              <w:t>Průřezové téma</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bezpečnostní pravidla při práci v učebně a grafické dílně, závazné pokyny pro práci se strojem,</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ochranné pomůcky</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rFonts w:asciiTheme="majorHAnsi" w:hAnsiTheme="majorHAnsi" w:cstheme="minorBidi"/>
                <w:sz w:val="20"/>
                <w:szCs w:val="20"/>
              </w:rPr>
            </w:pPr>
            <w:r>
              <w:rPr>
                <w:sz w:val="20"/>
                <w:szCs w:val="20"/>
              </w:rPr>
              <w:t>Bezpečnost práce v učebně</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w:t>
            </w:r>
          </w:p>
        </w:tc>
        <w:tc>
          <w:tcPr>
            <w:tcW w:w="914" w:type="dxa"/>
            <w:tcBorders>
              <w:top w:val="single" w:sz="4" w:space="0" w:color="auto"/>
              <w:left w:val="single" w:sz="4" w:space="0" w:color="auto"/>
              <w:bottom w:val="single" w:sz="4" w:space="0" w:color="auto"/>
              <w:right w:val="single" w:sz="4" w:space="0" w:color="auto"/>
            </w:tcBorders>
            <w:hideMark/>
          </w:tcPr>
          <w:p w:rsidR="00216E88" w:rsidRDefault="00216E88">
            <w:pPr>
              <w:spacing w:after="0"/>
              <w:jc w:val="center"/>
              <w:rPr>
                <w:rFonts w:asciiTheme="majorHAnsi" w:hAnsiTheme="majorHAnsi" w:cstheme="minorBidi"/>
                <w:sz w:val="20"/>
                <w:szCs w:val="20"/>
              </w:rPr>
            </w:pPr>
            <w:r>
              <w:rPr>
                <w:sz w:val="20"/>
                <w:szCs w:val="20"/>
              </w:rPr>
              <w:t>II.</w:t>
            </w:r>
          </w:p>
          <w:p w:rsidR="00216E88" w:rsidRDefault="00216E88">
            <w:pPr>
              <w:spacing w:after="0"/>
              <w:jc w:val="center"/>
              <w:rPr>
                <w:sz w:val="20"/>
                <w:szCs w:val="20"/>
              </w:rPr>
            </w:pPr>
            <w:r>
              <w:rPr>
                <w:sz w:val="20"/>
                <w:szCs w:val="20"/>
              </w:rPr>
              <w:t>128</w:t>
            </w: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PT: Člověk a životní prostředí</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vysvětlí pojem volná a užitá grafika</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objasní pojmy tisk, tisková forma a reprodukce</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správně používá terminologii</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matrice, náklad, signatura</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rFonts w:asciiTheme="majorHAnsi" w:hAnsiTheme="majorHAnsi" w:cstheme="minorBidi"/>
                <w:sz w:val="20"/>
                <w:szCs w:val="20"/>
              </w:rPr>
            </w:pPr>
            <w:r>
              <w:rPr>
                <w:sz w:val="20"/>
                <w:szCs w:val="20"/>
              </w:rPr>
              <w:t>Obecné pojmy a zásady grafiky</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volná a užitá grafika</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tisk, tisková forma,</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¨tiskové papíry</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tiskové barvy</w:t>
            </w:r>
          </w:p>
        </w:tc>
        <w:tc>
          <w:tcPr>
            <w:tcW w:w="914" w:type="dxa"/>
            <w:tcBorders>
              <w:top w:val="single" w:sz="4" w:space="0" w:color="auto"/>
              <w:left w:val="single" w:sz="4" w:space="0" w:color="auto"/>
              <w:bottom w:val="single" w:sz="4" w:space="0" w:color="auto"/>
              <w:right w:val="single" w:sz="4" w:space="0" w:color="auto"/>
            </w:tcBorders>
          </w:tcPr>
          <w:p w:rsidR="00216E88" w:rsidRDefault="00216E88">
            <w:pPr>
              <w:spacing w:after="0"/>
              <w:rPr>
                <w:rFonts w:asciiTheme="majorHAnsi" w:hAnsiTheme="majorHAnsi" w:cstheme="minorBidi"/>
                <w:sz w:val="20"/>
                <w:szCs w:val="20"/>
              </w:rPr>
            </w:pP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VPŘ, DVK</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popíše technologické postupy jednotlivých</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tiskových technik, objasní jejich výtvarné a výrazové možnosti</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kontinuálně naváže na jejich praktické využití v současných odvětvích obalového a textilního průmyslu, tiskovin i reklamě</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rFonts w:asciiTheme="majorHAnsi" w:hAnsiTheme="majorHAnsi" w:cstheme="minorBidi"/>
                <w:sz w:val="20"/>
                <w:szCs w:val="20"/>
              </w:rPr>
            </w:pPr>
            <w:r>
              <w:rPr>
                <w:sz w:val="20"/>
                <w:szCs w:val="20"/>
              </w:rPr>
              <w:t>Druhy tisků</w:t>
            </w:r>
          </w:p>
          <w:p w:rsidR="00216E88" w:rsidRDefault="00216E88">
            <w:pPr>
              <w:spacing w:after="0"/>
              <w:rPr>
                <w:sz w:val="20"/>
                <w:szCs w:val="20"/>
              </w:rPr>
            </w:pPr>
            <w:r>
              <w:rPr>
                <w:sz w:val="20"/>
                <w:szCs w:val="20"/>
              </w:rPr>
              <w:t>tisk z výšky</w:t>
            </w:r>
          </w:p>
          <w:p w:rsidR="00216E88" w:rsidRDefault="00216E88">
            <w:pPr>
              <w:spacing w:after="0"/>
              <w:rPr>
                <w:sz w:val="20"/>
                <w:szCs w:val="20"/>
              </w:rPr>
            </w:pPr>
            <w:r>
              <w:rPr>
                <w:sz w:val="20"/>
                <w:szCs w:val="20"/>
              </w:rPr>
              <w:t>tisk z hloubky</w:t>
            </w:r>
          </w:p>
          <w:p w:rsidR="00216E88" w:rsidRDefault="00216E88">
            <w:pPr>
              <w:spacing w:after="0"/>
              <w:rPr>
                <w:sz w:val="20"/>
                <w:szCs w:val="20"/>
              </w:rPr>
            </w:pPr>
            <w:r>
              <w:rPr>
                <w:sz w:val="20"/>
                <w:szCs w:val="20"/>
              </w:rPr>
              <w:t>tisk z plochy</w:t>
            </w:r>
          </w:p>
          <w:p w:rsidR="00216E88" w:rsidRDefault="00216E88">
            <w:pPr>
              <w:spacing w:after="0"/>
              <w:rPr>
                <w:sz w:val="20"/>
                <w:szCs w:val="20"/>
              </w:rPr>
            </w:pPr>
            <w:r>
              <w:rPr>
                <w:sz w:val="20"/>
                <w:szCs w:val="20"/>
              </w:rPr>
              <w:t>tisk ze síta</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vývoj a charakteristika tiskových technik</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čínské a korejské dřevoryty a dřevořezy flexografie</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vznik knihtisku, společenský význam</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středověká rytina bankovky</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vynález litografie ilustrace ofset</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specifikace sítotisku</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historie grafiky, stěžejní díla, významní představitelé a výtvarné skupiny umělecké a užité grafiky</w:t>
            </w:r>
          </w:p>
        </w:tc>
        <w:tc>
          <w:tcPr>
            <w:tcW w:w="914" w:type="dxa"/>
            <w:tcBorders>
              <w:top w:val="single" w:sz="4" w:space="0" w:color="auto"/>
              <w:left w:val="single" w:sz="4" w:space="0" w:color="auto"/>
              <w:bottom w:val="single" w:sz="4" w:space="0" w:color="auto"/>
              <w:right w:val="single" w:sz="4" w:space="0" w:color="auto"/>
            </w:tcBorders>
          </w:tcPr>
          <w:p w:rsidR="00216E88" w:rsidRDefault="00216E88">
            <w:pPr>
              <w:spacing w:after="0"/>
              <w:rPr>
                <w:rFonts w:asciiTheme="majorHAnsi" w:hAnsiTheme="majorHAnsi" w:cstheme="minorBidi"/>
                <w:sz w:val="20"/>
                <w:szCs w:val="20"/>
              </w:rPr>
            </w:pP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DVK, TP, VPŘ, PCG, GD,</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lastRenderedPageBreak/>
              <w:t>realizuje a vykonává autorskou tvorbu</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řeší technické problémy realizace zadaného úkolu</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organizuje svou práci z hlediska návaznosti pracovních postupů a dodržení termínů</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samostatně analyzuje zadaný úkol, jasně formuluje výtvarnou myšlenku a obsahovou náplň výtvarného záměru, obhájí zvolené řešení</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výtvarně vnímá, myslí a samostatně vyjadřuje vlastní výtvarný názor</w:t>
            </w:r>
          </w:p>
          <w:p w:rsidR="00216E88" w:rsidRDefault="00216E88" w:rsidP="00E55D3C">
            <w:pPr>
              <w:pStyle w:val="Odstavecseseznamem"/>
              <w:numPr>
                <w:ilvl w:val="0"/>
                <w:numId w:val="308"/>
              </w:numPr>
              <w:spacing w:after="0"/>
              <w:jc w:val="left"/>
              <w:rPr>
                <w:rFonts w:ascii="Times New Roman" w:hAnsi="Times New Roman" w:cs="Times New Roman"/>
                <w:sz w:val="20"/>
                <w:szCs w:val="20"/>
              </w:rPr>
            </w:pPr>
            <w:r>
              <w:rPr>
                <w:rFonts w:asciiTheme="majorHAnsi" w:hAnsiTheme="majorHAnsi" w:cstheme="majorHAnsi"/>
                <w:sz w:val="20"/>
                <w:szCs w:val="20"/>
              </w:rPr>
              <w:t>hledá a využívá inspirační zdroje, ovládá využívání variačního principu</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Autorská tvorba</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realizace jednotlivých tiskových technik</w:t>
            </w:r>
          </w:p>
          <w:p w:rsidR="00216E88" w:rsidRDefault="00216E88" w:rsidP="00E55D3C">
            <w:pPr>
              <w:pStyle w:val="Odstavecseseznamem"/>
              <w:numPr>
                <w:ilvl w:val="0"/>
                <w:numId w:val="308"/>
              </w:numPr>
              <w:spacing w:after="0"/>
              <w:jc w:val="left"/>
              <w:rPr>
                <w:rFonts w:ascii="Times New Roman" w:hAnsi="Times New Roman" w:cs="Times New Roman"/>
                <w:sz w:val="20"/>
                <w:szCs w:val="20"/>
              </w:rPr>
            </w:pPr>
            <w:r>
              <w:rPr>
                <w:rFonts w:asciiTheme="majorHAnsi" w:hAnsiTheme="majorHAnsi" w:cstheme="majorHAnsi"/>
                <w:sz w:val="20"/>
                <w:szCs w:val="20"/>
              </w:rPr>
              <w:t>linoryt, suchá jehla, mezzotinta, kombinované techniky</w:t>
            </w:r>
            <w:r>
              <w:rPr>
                <w:sz w:val="20"/>
                <w:szCs w:val="20"/>
              </w:rPr>
              <w:t>, sítotisk</w:t>
            </w:r>
          </w:p>
        </w:tc>
        <w:tc>
          <w:tcPr>
            <w:tcW w:w="914" w:type="dxa"/>
            <w:tcBorders>
              <w:top w:val="single" w:sz="4" w:space="0" w:color="auto"/>
              <w:left w:val="single" w:sz="4" w:space="0" w:color="auto"/>
              <w:bottom w:val="single" w:sz="4" w:space="0" w:color="auto"/>
              <w:right w:val="single" w:sz="4" w:space="0" w:color="auto"/>
            </w:tcBorders>
          </w:tcPr>
          <w:p w:rsidR="00216E88" w:rsidRDefault="00216E88">
            <w:pPr>
              <w:spacing w:after="0"/>
              <w:rPr>
                <w:sz w:val="20"/>
                <w:szCs w:val="20"/>
              </w:rPr>
            </w:pP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VPŘ, TP, GD</w:t>
            </w:r>
          </w:p>
          <w:p w:rsidR="00216E88" w:rsidRDefault="00216E88">
            <w:pPr>
              <w:spacing w:after="0"/>
              <w:rPr>
                <w:sz w:val="20"/>
                <w:szCs w:val="20"/>
              </w:rPr>
            </w:pPr>
            <w:r>
              <w:rPr>
                <w:sz w:val="20"/>
                <w:szCs w:val="20"/>
              </w:rPr>
              <w:t>PT: Člověk a svět práce</w:t>
            </w:r>
          </w:p>
          <w:p w:rsidR="00216E88" w:rsidRDefault="00216E88">
            <w:pPr>
              <w:spacing w:after="0"/>
              <w:rPr>
                <w:sz w:val="20"/>
                <w:szCs w:val="20"/>
              </w:rPr>
            </w:pPr>
            <w:r>
              <w:rPr>
                <w:sz w:val="20"/>
                <w:szCs w:val="20"/>
              </w:rPr>
              <w:t>PT: Člověk a životní prostředí</w:t>
            </w:r>
          </w:p>
        </w:tc>
      </w:tr>
    </w:tbl>
    <w:p w:rsidR="007D01A1" w:rsidRDefault="007D01A1">
      <w:r>
        <w:br w:type="page"/>
      </w: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4673"/>
        <w:gridCol w:w="3260"/>
        <w:gridCol w:w="3402"/>
        <w:gridCol w:w="914"/>
        <w:gridCol w:w="1743"/>
      </w:tblGrid>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lastRenderedPageBreak/>
              <w:t>Očekávané výstupy</w:t>
            </w:r>
          </w:p>
          <w:p w:rsidR="00216E88" w:rsidRDefault="00216E88">
            <w:pPr>
              <w:spacing w:after="0"/>
              <w:rPr>
                <w:b/>
                <w:bCs/>
                <w:sz w:val="20"/>
                <w:szCs w:val="20"/>
              </w:rPr>
            </w:pPr>
            <w:r>
              <w:rPr>
                <w:b/>
                <w:bCs/>
                <w:sz w:val="20"/>
                <w:szCs w:val="20"/>
              </w:rPr>
              <w:t>Žák:</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Tematický celek</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Učivo</w:t>
            </w:r>
          </w:p>
        </w:tc>
        <w:tc>
          <w:tcPr>
            <w:tcW w:w="914"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Ročník</w:t>
            </w:r>
          </w:p>
          <w:p w:rsidR="00216E88" w:rsidRDefault="00216E88">
            <w:pPr>
              <w:spacing w:after="0"/>
              <w:rPr>
                <w:b/>
                <w:bCs/>
                <w:sz w:val="20"/>
                <w:szCs w:val="20"/>
              </w:rPr>
            </w:pPr>
            <w:r>
              <w:rPr>
                <w:b/>
                <w:bCs/>
                <w:sz w:val="20"/>
                <w:szCs w:val="20"/>
              </w:rPr>
              <w:t>Hodinová dotace</w:t>
            </w: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b/>
                <w:bCs/>
                <w:sz w:val="20"/>
                <w:szCs w:val="20"/>
              </w:rPr>
            </w:pPr>
            <w:r>
              <w:rPr>
                <w:b/>
                <w:bCs/>
                <w:sz w:val="20"/>
                <w:szCs w:val="20"/>
              </w:rPr>
              <w:t>Mezipředmětová vazba</w:t>
            </w:r>
          </w:p>
          <w:p w:rsidR="00216E88" w:rsidRDefault="00216E88">
            <w:pPr>
              <w:spacing w:after="0"/>
              <w:rPr>
                <w:b/>
                <w:bCs/>
                <w:sz w:val="20"/>
                <w:szCs w:val="20"/>
              </w:rPr>
            </w:pPr>
            <w:r>
              <w:rPr>
                <w:b/>
                <w:bCs/>
                <w:sz w:val="20"/>
                <w:szCs w:val="20"/>
              </w:rPr>
              <w:t>Průřezové téma</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bezpečnostní pravidla při práci v učebně</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rFonts w:asciiTheme="majorHAnsi" w:hAnsiTheme="majorHAnsi" w:cstheme="minorBidi"/>
                <w:sz w:val="20"/>
                <w:szCs w:val="20"/>
              </w:rPr>
            </w:pPr>
            <w:r>
              <w:rPr>
                <w:sz w:val="20"/>
                <w:szCs w:val="20"/>
              </w:rPr>
              <w:t>Bezpečnost práce v učebně</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w:t>
            </w:r>
          </w:p>
        </w:tc>
        <w:tc>
          <w:tcPr>
            <w:tcW w:w="914" w:type="dxa"/>
            <w:tcBorders>
              <w:top w:val="single" w:sz="4" w:space="0" w:color="auto"/>
              <w:left w:val="single" w:sz="4" w:space="0" w:color="auto"/>
              <w:bottom w:val="single" w:sz="4" w:space="0" w:color="auto"/>
              <w:right w:val="single" w:sz="4" w:space="0" w:color="auto"/>
            </w:tcBorders>
            <w:hideMark/>
          </w:tcPr>
          <w:p w:rsidR="00216E88" w:rsidRDefault="00216E88">
            <w:pPr>
              <w:spacing w:after="0"/>
              <w:jc w:val="center"/>
              <w:rPr>
                <w:rFonts w:asciiTheme="majorHAnsi" w:hAnsiTheme="majorHAnsi" w:cstheme="minorBidi"/>
                <w:sz w:val="20"/>
                <w:szCs w:val="20"/>
              </w:rPr>
            </w:pPr>
            <w:r>
              <w:rPr>
                <w:sz w:val="20"/>
                <w:szCs w:val="20"/>
              </w:rPr>
              <w:t>III.</w:t>
            </w:r>
          </w:p>
          <w:p w:rsidR="00216E88" w:rsidRDefault="00216E88">
            <w:pPr>
              <w:spacing w:after="0"/>
              <w:jc w:val="center"/>
              <w:rPr>
                <w:sz w:val="20"/>
                <w:szCs w:val="20"/>
              </w:rPr>
            </w:pPr>
            <w:r>
              <w:rPr>
                <w:sz w:val="20"/>
                <w:szCs w:val="20"/>
              </w:rPr>
              <w:t>64</w:t>
            </w: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PT: Člověk a životní prostředí</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objasní základní pojmy a terminologii polygrafie</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rFonts w:asciiTheme="majorHAnsi" w:hAnsiTheme="majorHAnsi" w:cstheme="minorBidi"/>
                <w:sz w:val="20"/>
                <w:szCs w:val="20"/>
              </w:rPr>
            </w:pPr>
            <w:r>
              <w:rPr>
                <w:sz w:val="20"/>
                <w:szCs w:val="20"/>
              </w:rPr>
              <w:t>Obecné pojmy a zásady polygrafie</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skladba portfolia výrobků s odkazem na marketingový mix</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w:t>
            </w:r>
            <w:proofErr w:type="spellStart"/>
            <w:r>
              <w:rPr>
                <w:rFonts w:asciiTheme="majorHAnsi" w:hAnsiTheme="majorHAnsi" w:cstheme="majorHAnsi"/>
                <w:sz w:val="20"/>
                <w:szCs w:val="20"/>
              </w:rPr>
              <w:t>merkantil</w:t>
            </w:r>
            <w:proofErr w:type="spellEnd"/>
            <w:r>
              <w:rPr>
                <w:rFonts w:asciiTheme="majorHAnsi" w:hAnsiTheme="majorHAnsi" w:cstheme="majorHAnsi"/>
                <w:sz w:val="20"/>
                <w:szCs w:val="20"/>
              </w:rPr>
              <w:t xml:space="preserve">, leták, plakát, katalog, časopis, kniha, </w:t>
            </w:r>
            <w:proofErr w:type="spellStart"/>
            <w:r>
              <w:rPr>
                <w:rFonts w:asciiTheme="majorHAnsi" w:hAnsiTheme="majorHAnsi" w:cstheme="majorHAnsi"/>
                <w:sz w:val="20"/>
                <w:szCs w:val="20"/>
              </w:rPr>
              <w:t>bilboard</w:t>
            </w:r>
            <w:proofErr w:type="spellEnd"/>
            <w:r>
              <w:rPr>
                <w:rFonts w:asciiTheme="majorHAnsi" w:hAnsiTheme="majorHAnsi" w:cstheme="majorHAnsi"/>
                <w:sz w:val="20"/>
                <w:szCs w:val="20"/>
              </w:rPr>
              <w:t>)</w:t>
            </w:r>
          </w:p>
        </w:tc>
        <w:tc>
          <w:tcPr>
            <w:tcW w:w="914" w:type="dxa"/>
            <w:tcBorders>
              <w:top w:val="single" w:sz="4" w:space="0" w:color="auto"/>
              <w:left w:val="single" w:sz="4" w:space="0" w:color="auto"/>
              <w:bottom w:val="single" w:sz="4" w:space="0" w:color="auto"/>
              <w:right w:val="single" w:sz="4" w:space="0" w:color="auto"/>
            </w:tcBorders>
          </w:tcPr>
          <w:p w:rsidR="00216E88" w:rsidRDefault="00216E88">
            <w:pPr>
              <w:spacing w:after="0"/>
              <w:rPr>
                <w:rFonts w:asciiTheme="majorHAnsi" w:hAnsiTheme="majorHAnsi" w:cstheme="minorBidi"/>
                <w:sz w:val="20"/>
                <w:szCs w:val="20"/>
              </w:rPr>
            </w:pP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VPŘ, DVK</w:t>
            </w:r>
          </w:p>
        </w:tc>
      </w:tr>
      <w:tr w:rsidR="00216E88" w:rsidTr="00216E88">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vysvětluje strukturu polygrafie v praxi</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ukáže vývoj tiskových strojů a představí jejich jednotlivé typy v závislosti na potištěném materiálu</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stanoví vhodnost technologie pro dílčí druhy produktů na základě účelu a nákladu</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zadávání zakázek</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uvádí stěžejní firmy v ČR</w:t>
            </w:r>
          </w:p>
          <w:p w:rsidR="00216E88" w:rsidRDefault="00216E88" w:rsidP="00E55D3C">
            <w:pPr>
              <w:pStyle w:val="Odstavecseseznamem"/>
              <w:numPr>
                <w:ilvl w:val="0"/>
                <w:numId w:val="308"/>
              </w:numPr>
              <w:spacing w:after="0"/>
              <w:jc w:val="left"/>
              <w:rPr>
                <w:rFonts w:ascii="Times New Roman" w:hAnsi="Times New Roman" w:cs="Times New Roman"/>
                <w:sz w:val="20"/>
                <w:szCs w:val="20"/>
              </w:rPr>
            </w:pPr>
            <w:r>
              <w:rPr>
                <w:rFonts w:asciiTheme="majorHAnsi" w:hAnsiTheme="majorHAnsi" w:cstheme="majorHAnsi"/>
                <w:sz w:val="20"/>
                <w:szCs w:val="20"/>
              </w:rPr>
              <w:t>seznamuje s možnostmi PC tisku</w:t>
            </w:r>
          </w:p>
        </w:tc>
        <w:tc>
          <w:tcPr>
            <w:tcW w:w="3260"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Polygrafie v praxi:</w:t>
            </w:r>
          </w:p>
          <w:p w:rsidR="00216E88" w:rsidRDefault="00216E88">
            <w:pPr>
              <w:spacing w:after="0"/>
              <w:rPr>
                <w:sz w:val="20"/>
                <w:szCs w:val="20"/>
              </w:rPr>
            </w:pPr>
            <w:r>
              <w:rPr>
                <w:sz w:val="20"/>
                <w:szCs w:val="20"/>
              </w:rPr>
              <w:t>výroba</w:t>
            </w:r>
          </w:p>
          <w:p w:rsidR="00216E88" w:rsidRDefault="00216E88">
            <w:pPr>
              <w:spacing w:after="0"/>
              <w:rPr>
                <w:sz w:val="20"/>
                <w:szCs w:val="20"/>
              </w:rPr>
            </w:pPr>
            <w:r>
              <w:rPr>
                <w:sz w:val="20"/>
                <w:szCs w:val="20"/>
              </w:rPr>
              <w:t>marketing</w:t>
            </w:r>
          </w:p>
          <w:p w:rsidR="00216E88" w:rsidRDefault="00216E88">
            <w:pPr>
              <w:spacing w:after="0"/>
              <w:rPr>
                <w:sz w:val="20"/>
                <w:szCs w:val="20"/>
              </w:rPr>
            </w:pPr>
            <w:r>
              <w:rPr>
                <w:sz w:val="20"/>
                <w:szCs w:val="20"/>
              </w:rPr>
              <w:t>PC tisk</w:t>
            </w:r>
          </w:p>
        </w:tc>
        <w:tc>
          <w:tcPr>
            <w:tcW w:w="3402" w:type="dxa"/>
            <w:tcBorders>
              <w:top w:val="single" w:sz="4" w:space="0" w:color="auto"/>
              <w:left w:val="single" w:sz="4" w:space="0" w:color="auto"/>
              <w:bottom w:val="single" w:sz="4" w:space="0" w:color="auto"/>
              <w:right w:val="single" w:sz="4" w:space="0" w:color="auto"/>
            </w:tcBorders>
            <w:hideMark/>
          </w:tcPr>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druhy tisku</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(ofset, rotační tisk, digitální tisk, sítotisk)</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předtisková příprava, DTP studio</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barevnost CMYK a přímé barvy, parciální lak</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typy a formáty papírů (A, B), výpočet gramáže</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rozvržení na tiskový arch</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finální zpracování</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typy vazeb, sklady, perforace, lomy, balení</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logistika v polygrafii</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výpočet ceny (EXW)</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kapacitní možnosti a konkurenční boj</w:t>
            </w:r>
          </w:p>
          <w:p w:rsidR="00216E88" w:rsidRDefault="00216E88"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kvalitativní a cenové rozdíly PC tiskáren</w:t>
            </w:r>
          </w:p>
          <w:p w:rsidR="00216E88" w:rsidRDefault="00216E88" w:rsidP="00E55D3C">
            <w:pPr>
              <w:pStyle w:val="Odstavecseseznamem"/>
              <w:numPr>
                <w:ilvl w:val="0"/>
                <w:numId w:val="308"/>
              </w:numPr>
              <w:spacing w:after="0"/>
              <w:jc w:val="left"/>
              <w:rPr>
                <w:rFonts w:ascii="Times New Roman" w:hAnsi="Times New Roman" w:cs="Times New Roman"/>
                <w:sz w:val="20"/>
                <w:szCs w:val="20"/>
              </w:rPr>
            </w:pPr>
            <w:r>
              <w:rPr>
                <w:rFonts w:asciiTheme="majorHAnsi" w:hAnsiTheme="majorHAnsi" w:cstheme="majorHAnsi"/>
                <w:sz w:val="20"/>
                <w:szCs w:val="20"/>
              </w:rPr>
              <w:t>exkurze a workshopy</w:t>
            </w:r>
          </w:p>
        </w:tc>
        <w:tc>
          <w:tcPr>
            <w:tcW w:w="914" w:type="dxa"/>
            <w:tcBorders>
              <w:top w:val="single" w:sz="4" w:space="0" w:color="auto"/>
              <w:left w:val="single" w:sz="4" w:space="0" w:color="auto"/>
              <w:bottom w:val="single" w:sz="4" w:space="0" w:color="auto"/>
              <w:right w:val="single" w:sz="4" w:space="0" w:color="auto"/>
            </w:tcBorders>
          </w:tcPr>
          <w:p w:rsidR="00216E88" w:rsidRDefault="00216E88">
            <w:pPr>
              <w:spacing w:after="0"/>
              <w:rPr>
                <w:sz w:val="20"/>
                <w:szCs w:val="20"/>
              </w:rPr>
            </w:pPr>
          </w:p>
        </w:tc>
        <w:tc>
          <w:tcPr>
            <w:tcW w:w="1743" w:type="dxa"/>
            <w:tcBorders>
              <w:top w:val="single" w:sz="4" w:space="0" w:color="auto"/>
              <w:left w:val="single" w:sz="4" w:space="0" w:color="auto"/>
              <w:bottom w:val="single" w:sz="4" w:space="0" w:color="auto"/>
              <w:right w:val="single" w:sz="4" w:space="0" w:color="auto"/>
            </w:tcBorders>
            <w:hideMark/>
          </w:tcPr>
          <w:p w:rsidR="00216E88" w:rsidRDefault="00216E88">
            <w:pPr>
              <w:spacing w:after="0"/>
              <w:rPr>
                <w:sz w:val="20"/>
                <w:szCs w:val="20"/>
              </w:rPr>
            </w:pPr>
            <w:r>
              <w:rPr>
                <w:sz w:val="20"/>
                <w:szCs w:val="20"/>
              </w:rPr>
              <w:t>PCG, GD</w:t>
            </w:r>
          </w:p>
          <w:p w:rsidR="00216E88" w:rsidRDefault="00216E88">
            <w:pPr>
              <w:spacing w:after="0"/>
              <w:rPr>
                <w:sz w:val="20"/>
                <w:szCs w:val="20"/>
              </w:rPr>
            </w:pPr>
            <w:r>
              <w:rPr>
                <w:sz w:val="20"/>
                <w:szCs w:val="20"/>
              </w:rPr>
              <w:t>VPŘ</w:t>
            </w:r>
          </w:p>
          <w:p w:rsidR="00216E88" w:rsidRDefault="00216E88">
            <w:pPr>
              <w:spacing w:after="0"/>
              <w:rPr>
                <w:sz w:val="20"/>
                <w:szCs w:val="20"/>
              </w:rPr>
            </w:pPr>
            <w:r>
              <w:rPr>
                <w:sz w:val="20"/>
                <w:szCs w:val="20"/>
              </w:rPr>
              <w:t>PT: Občan v demokratické společnosti</w:t>
            </w:r>
          </w:p>
        </w:tc>
      </w:tr>
    </w:tbl>
    <w:p w:rsidR="00216E88" w:rsidRDefault="00216E88" w:rsidP="00216E88">
      <w:pPr>
        <w:spacing w:after="0"/>
        <w:rPr>
          <w:rFonts w:asciiTheme="majorHAnsi" w:hAnsiTheme="majorHAnsi" w:cstheme="minorBidi"/>
          <w:sz w:val="20"/>
          <w:szCs w:val="20"/>
        </w:rPr>
      </w:pPr>
    </w:p>
    <w:p w:rsidR="00216E88" w:rsidRDefault="00216E88" w:rsidP="00216E88">
      <w:pPr>
        <w:spacing w:after="0"/>
        <w:rPr>
          <w:rFonts w:asciiTheme="majorHAnsi" w:hAnsiTheme="majorHAnsi" w:cstheme="minorBidi"/>
          <w:sz w:val="20"/>
          <w:szCs w:val="20"/>
        </w:rPr>
      </w:pPr>
    </w:p>
    <w:p w:rsidR="00216E88" w:rsidRPr="00216E88" w:rsidRDefault="00216E88" w:rsidP="00216E88">
      <w:pPr>
        <w:rPr>
          <w:lang w:eastAsia="cs-CZ"/>
        </w:rPr>
        <w:sectPr w:rsidR="00216E88" w:rsidRPr="00216E88" w:rsidSect="00216E88">
          <w:headerReference w:type="default" r:id="rId61"/>
          <w:pgSz w:w="16838" w:h="11906" w:orient="landscape" w:code="9"/>
          <w:pgMar w:top="1701" w:right="1418" w:bottom="1418" w:left="1418" w:header="709" w:footer="709" w:gutter="0"/>
          <w:cols w:space="708"/>
          <w:docGrid w:linePitch="360"/>
        </w:sectPr>
      </w:pPr>
    </w:p>
    <w:p w:rsidR="00C463FF" w:rsidRPr="00C463FF" w:rsidRDefault="00C463FF" w:rsidP="008665D2">
      <w:pPr>
        <w:pStyle w:val="Nadpis2"/>
        <w:contextualSpacing/>
      </w:pPr>
      <w:bookmarkStart w:id="105" w:name="_Toc49174049"/>
      <w:r w:rsidRPr="00C463FF">
        <w:lastRenderedPageBreak/>
        <w:t>Učební osnova předmětu: Grafický design (GD)</w:t>
      </w:r>
      <w:bookmarkEnd w:id="105"/>
    </w:p>
    <w:p w:rsidR="0097426D" w:rsidRPr="003F5C9B" w:rsidRDefault="0097426D" w:rsidP="008665D2">
      <w:pPr>
        <w:contextualSpacing/>
      </w:pPr>
      <w:r w:rsidRPr="003F5C9B">
        <w:t>Oblast vzdělávání:</w:t>
      </w:r>
      <w:r>
        <w:t xml:space="preserve"> </w:t>
      </w:r>
      <w:r w:rsidRPr="003F5C9B">
        <w:t>návrhová</w:t>
      </w:r>
      <w:r w:rsidR="004922F0" w:rsidRPr="003F5C9B">
        <w:t xml:space="preserve"> a</w:t>
      </w:r>
      <w:r w:rsidR="004922F0">
        <w:t> </w:t>
      </w:r>
      <w:r w:rsidRPr="003F5C9B">
        <w:t>realizační tvorba</w:t>
      </w:r>
    </w:p>
    <w:p w:rsidR="0097426D" w:rsidRPr="003F5C9B" w:rsidRDefault="0097426D" w:rsidP="008665D2">
      <w:pPr>
        <w:contextualSpacing/>
      </w:pPr>
      <w:r w:rsidRPr="003F5C9B">
        <w:t>Platnost:</w:t>
      </w:r>
      <w:r>
        <w:t xml:space="preserve"> </w:t>
      </w:r>
      <w:r w:rsidRPr="003F5C9B">
        <w:t>1. 9. 2020 počínaje 1. ročníkem</w:t>
      </w:r>
    </w:p>
    <w:p w:rsidR="0097426D" w:rsidRDefault="0097426D" w:rsidP="008665D2">
      <w:pPr>
        <w:contextualSpacing/>
      </w:pPr>
      <w:r w:rsidRPr="003F5C9B">
        <w:t>Celkem hodin týdně:</w:t>
      </w:r>
      <w:r>
        <w:t xml:space="preserve"> </w:t>
      </w:r>
      <w:r w:rsidR="007D01A1">
        <w:t>12 hodin</w:t>
      </w:r>
    </w:p>
    <w:p w:rsidR="0097426D" w:rsidRDefault="0097426D" w:rsidP="008665D2">
      <w:pPr>
        <w:pStyle w:val="Nadpis3"/>
        <w:contextualSpacing/>
      </w:pPr>
      <w:r w:rsidRPr="003F5C9B">
        <w:t>Obecný cíl vyučovacího předmětu</w:t>
      </w:r>
    </w:p>
    <w:p w:rsidR="007D01A1" w:rsidRPr="007D01A1" w:rsidRDefault="007D01A1" w:rsidP="008665D2">
      <w:pPr>
        <w:autoSpaceDE w:val="0"/>
        <w:autoSpaceDN w:val="0"/>
        <w:adjustRightInd w:val="0"/>
        <w:contextualSpacing/>
        <w:rPr>
          <w:rFonts w:ascii="Calibri" w:hAnsi="Calibri" w:cs="Calibri"/>
        </w:rPr>
      </w:pPr>
      <w:r w:rsidRPr="007D01A1">
        <w:rPr>
          <w:rFonts w:ascii="Calibri" w:hAnsi="Calibri" w:cs="Calibri"/>
        </w:rPr>
        <w:t>Obecným cílem předmětu Grafický design je poskytnout vzdělání v oblasti grafického designu a reklamní grafiky a rozvinout teoretické poznatky a praktické dovednosti žáka. Žák je veden k návyku nalézat v grafické tvorbě zdroje inspirace, aktivně vyhledávat zdroje informací a využívat je při své tvůrčí činnosti. Žák je veden k rozvoji výtvarného myšlení, výtvarné paměti, tvořivosti a fantazie, ke kultivaci výtvarného vidění a vyjadřování. Užívá řemeslných a výtvarných postupů a nejnovějších poznatků a technických možností projektování za pomoci PC.</w:t>
      </w:r>
    </w:p>
    <w:p w:rsidR="0097426D" w:rsidRPr="007D01A1" w:rsidRDefault="0097426D" w:rsidP="008665D2">
      <w:pPr>
        <w:pStyle w:val="Nadpis3"/>
        <w:contextualSpacing/>
      </w:pPr>
      <w:r w:rsidRPr="007D01A1">
        <w:t>Charakteristika učiva</w:t>
      </w:r>
    </w:p>
    <w:p w:rsidR="007D01A1" w:rsidRDefault="007D01A1" w:rsidP="008665D2">
      <w:pPr>
        <w:contextualSpacing/>
        <w:rPr>
          <w:rFonts w:ascii="Calibri" w:hAnsi="Calibri" w:cs="Calibri"/>
        </w:rPr>
      </w:pPr>
      <w:r w:rsidRPr="007D01A1">
        <w:rPr>
          <w:rFonts w:ascii="Calibri" w:hAnsi="Calibri" w:cs="Calibri"/>
          <w:bCs/>
        </w:rPr>
        <w:t xml:space="preserve">Vyučovací předmět Grafický design vychází z oblasti návrhové a realizační tvorby RVP a navazuje na odborný předmět Počítačová grafika. Je vyučován ve 3. ročníku a ve 4. ročníku v hodinové dotaci 6 hodin týdně. </w:t>
      </w:r>
      <w:r w:rsidR="00E27756" w:rsidRPr="00E27756">
        <w:rPr>
          <w:rFonts w:ascii="Calibri" w:hAnsi="Calibri" w:cs="Calibri"/>
          <w:bCs/>
        </w:rPr>
        <w:t xml:space="preserve">Velký důraz je kladen na individuální přístup, proto jsou žáci na výuku děleny do menších skupin. Žák tak dostane odpovídající pozornost učitele a může být zajištěna bezpečnost práce. </w:t>
      </w:r>
      <w:r w:rsidRPr="007D01A1">
        <w:rPr>
          <w:rFonts w:ascii="Calibri" w:hAnsi="Calibri" w:cs="Calibri"/>
          <w:bCs/>
        </w:rPr>
        <w:t>Výuka směřuje k tomu, aby žák dokázal tvůrčím způsobem zpracovávat zadaná témata. Učivo je složeno z tematických celků, které odpovídají jednotlivým technikám a úkolům.</w:t>
      </w:r>
      <w:r w:rsidRPr="007D01A1">
        <w:rPr>
          <w:rFonts w:ascii="Calibri" w:hAnsi="Calibri" w:cs="Calibri"/>
        </w:rPr>
        <w:t xml:space="preserve"> Předmět je provázán s tématy odborné praxe ve 2. a 3. ročníku.</w:t>
      </w:r>
    </w:p>
    <w:p w:rsidR="00D84C90" w:rsidRPr="00D84C90" w:rsidRDefault="00D84C90" w:rsidP="008665D2">
      <w:r>
        <w:t>Ve 3. ročníku žák koná z tohoto předmětu komisionální zkoušku, která má podobu obhajoby klauzurní práce.</w:t>
      </w:r>
    </w:p>
    <w:p w:rsidR="0097426D" w:rsidRPr="007D01A1" w:rsidRDefault="0097426D" w:rsidP="008665D2">
      <w:pPr>
        <w:pStyle w:val="Nadpis3"/>
        <w:contextualSpacing/>
      </w:pPr>
      <w:r w:rsidRPr="007D01A1">
        <w:t>Cíle vzdělávání</w:t>
      </w:r>
    </w:p>
    <w:p w:rsidR="007D01A1" w:rsidRPr="007D01A1" w:rsidRDefault="007D01A1" w:rsidP="008665D2">
      <w:pPr>
        <w:contextualSpacing/>
        <w:rPr>
          <w:rFonts w:ascii="Calibri" w:hAnsi="Calibri" w:cs="Calibri"/>
        </w:rPr>
      </w:pPr>
      <w:r w:rsidRPr="007D01A1">
        <w:rPr>
          <w:rFonts w:ascii="Calibri" w:hAnsi="Calibri" w:cs="Calibri"/>
          <w:bCs/>
        </w:rPr>
        <w:t>Vyučovací předmět Grafický design vychází z oblasti návrhové a realizační tvorby RVP a navazuje na odborný předmět Počítačová grafika. Je vyučován ve 3. ročníku a ve 4. ročníku v hodinové dotaci 6 hodin týdně. Výuka směřuje k tomu, aby žák dokázal tvůrčím způsobem zpracovávat zadaná témata. Učivo je složeno z tematických celků, které odpovídají jednotlivým technikám a úkolům.</w:t>
      </w:r>
      <w:r w:rsidRPr="007D01A1">
        <w:rPr>
          <w:rFonts w:ascii="Calibri" w:hAnsi="Calibri" w:cs="Calibri"/>
        </w:rPr>
        <w:t xml:space="preserve"> Předmět je provázán s tématy odborné praxe ve 2. a 3. ročníku.</w:t>
      </w:r>
    </w:p>
    <w:p w:rsidR="0097426D" w:rsidRPr="007D01A1" w:rsidRDefault="0097426D" w:rsidP="008665D2">
      <w:pPr>
        <w:pStyle w:val="Nadpis3"/>
        <w:contextualSpacing/>
      </w:pPr>
      <w:r w:rsidRPr="007D01A1">
        <w:t>Výukové strategie</w:t>
      </w:r>
    </w:p>
    <w:p w:rsidR="007D01A1" w:rsidRPr="008665D2" w:rsidRDefault="007D01A1" w:rsidP="008665D2">
      <w:pPr>
        <w:contextualSpacing/>
      </w:pPr>
      <w:r w:rsidRPr="008665D2">
        <w:t>Výukových a výchovných cílů je v hodinách Grafický design dosahováno prostřednictvím samostatné práce, prací ve skupině a zpracováváním dlouhodobějších projektů. Ve výuce je zdůrazňována vizuální stránka předmětu, je využíváno projekce a promítání. Žák užívá tradičních řemeslných a výtvarných postupů, nejnovějších poznatků a technických možností projektování za pomocí PC.</w:t>
      </w:r>
    </w:p>
    <w:p w:rsidR="0097426D" w:rsidRPr="007D01A1" w:rsidRDefault="0097426D" w:rsidP="008665D2">
      <w:pPr>
        <w:pStyle w:val="Nadpis3"/>
        <w:contextualSpacing/>
      </w:pPr>
      <w:r w:rsidRPr="007D01A1">
        <w:t>Hodnocení výsledků žáků</w:t>
      </w:r>
    </w:p>
    <w:p w:rsidR="007D01A1" w:rsidRPr="008665D2" w:rsidRDefault="007D01A1" w:rsidP="008665D2">
      <w:pPr>
        <w:contextualSpacing/>
      </w:pPr>
      <w:r w:rsidRPr="008665D2">
        <w:t>Žák je v předmětu Grafický design hodnocen v souladu se školním řádem slovně i písemně. Hodnoceny jsou znalosti žáka nabyté v rámci probraného učiva, společně s jeho praktickou dovedností. Nedílnou součást hodnocení tvoří schopnost spolupracovat s ostatními žáky, aktivně se zapojit do výuky, schopnost tvořivé práce, vytrvalost a v neposlední řadě i osobní pokrok žáka.</w:t>
      </w:r>
    </w:p>
    <w:p w:rsidR="0097426D" w:rsidRPr="007D01A1" w:rsidRDefault="0097426D" w:rsidP="008665D2">
      <w:pPr>
        <w:pStyle w:val="Nadpis3"/>
        <w:contextualSpacing/>
      </w:pPr>
      <w:r w:rsidRPr="007D01A1">
        <w:lastRenderedPageBreak/>
        <w:t>Přínos předmětu pro rozvoj klíčových</w:t>
      </w:r>
      <w:r w:rsidR="004922F0" w:rsidRPr="007D01A1">
        <w:t xml:space="preserve"> a </w:t>
      </w:r>
      <w:r w:rsidRPr="007D01A1">
        <w:t>odborných kompetencí</w:t>
      </w:r>
    </w:p>
    <w:p w:rsidR="007D01A1" w:rsidRPr="008665D2" w:rsidRDefault="007D01A1" w:rsidP="00E55D3C">
      <w:pPr>
        <w:pStyle w:val="Odstavecseseznamem"/>
        <w:numPr>
          <w:ilvl w:val="0"/>
          <w:numId w:val="339"/>
        </w:numPr>
      </w:pPr>
      <w:r w:rsidRPr="008665D2">
        <w:t xml:space="preserve">Vzdělávání v předmětu Grafický design přispívá k rozvoji především těchto klíčových a odborných kompetencí: </w:t>
      </w:r>
    </w:p>
    <w:p w:rsidR="007D01A1" w:rsidRPr="008665D2" w:rsidRDefault="007D01A1" w:rsidP="00E55D3C">
      <w:pPr>
        <w:pStyle w:val="Odstavecseseznamem"/>
        <w:numPr>
          <w:ilvl w:val="0"/>
          <w:numId w:val="339"/>
        </w:numPr>
      </w:pPr>
      <w:r w:rsidRPr="008665D2">
        <w:t xml:space="preserve">mít pozitivní vztah k učení a vzdělávání, </w:t>
      </w:r>
    </w:p>
    <w:p w:rsidR="007D01A1" w:rsidRPr="008665D2" w:rsidRDefault="007D01A1" w:rsidP="00E55D3C">
      <w:pPr>
        <w:pStyle w:val="Odstavecseseznamem"/>
        <w:numPr>
          <w:ilvl w:val="0"/>
          <w:numId w:val="339"/>
        </w:numPr>
      </w:pPr>
      <w:r w:rsidRPr="008665D2">
        <w:t xml:space="preserve">volit prostředky a způsoby (pomůcky, studijní literaturu, metody a techniky) vhodné pro splnění jednotlivých aktivit, využívat zkušeností a vědomostí nabytých dříve, </w:t>
      </w:r>
    </w:p>
    <w:p w:rsidR="007D01A1" w:rsidRPr="008665D2" w:rsidRDefault="007D01A1" w:rsidP="00E55D3C">
      <w:pPr>
        <w:pStyle w:val="Odstavecseseznamem"/>
        <w:numPr>
          <w:ilvl w:val="0"/>
          <w:numId w:val="339"/>
        </w:numPr>
      </w:pPr>
      <w:r w:rsidRPr="008665D2">
        <w:t xml:space="preserve">účastnit se aktivně diskusí, formulovat a obhajovat své názory a postoje, </w:t>
      </w:r>
    </w:p>
    <w:p w:rsidR="007D01A1" w:rsidRPr="008665D2" w:rsidRDefault="007D01A1" w:rsidP="00E55D3C">
      <w:pPr>
        <w:pStyle w:val="Odstavecseseznamem"/>
        <w:numPr>
          <w:ilvl w:val="0"/>
          <w:numId w:val="339"/>
        </w:numPr>
      </w:pPr>
      <w:r w:rsidRPr="008665D2">
        <w:t xml:space="preserve">přijímat a odpovědně plnit svěřené úkoly, </w:t>
      </w:r>
    </w:p>
    <w:p w:rsidR="007D01A1" w:rsidRPr="008665D2" w:rsidRDefault="007D01A1" w:rsidP="00E55D3C">
      <w:pPr>
        <w:pStyle w:val="Odstavecseseznamem"/>
        <w:numPr>
          <w:ilvl w:val="0"/>
          <w:numId w:val="339"/>
        </w:numPr>
      </w:pPr>
      <w:r w:rsidRPr="008665D2">
        <w:t xml:space="preserve">dokázat samostatně analyzovat úkol, umět prosadit netradiční metody práce a myšlenky, </w:t>
      </w:r>
    </w:p>
    <w:p w:rsidR="007D01A1" w:rsidRPr="008665D2" w:rsidRDefault="007D01A1" w:rsidP="00E55D3C">
      <w:pPr>
        <w:pStyle w:val="Odstavecseseznamem"/>
        <w:numPr>
          <w:ilvl w:val="0"/>
          <w:numId w:val="339"/>
        </w:numPr>
      </w:pPr>
      <w:r w:rsidRPr="008665D2">
        <w:t xml:space="preserve">nakládat s materiály, energiemi, odpady, vodou a jiným materiálem ekonomicky a s ohledem na životní prostředí, </w:t>
      </w:r>
    </w:p>
    <w:p w:rsidR="007D01A1" w:rsidRPr="008665D2" w:rsidRDefault="007D01A1" w:rsidP="00E55D3C">
      <w:pPr>
        <w:pStyle w:val="Odstavecseseznamem"/>
        <w:numPr>
          <w:ilvl w:val="0"/>
          <w:numId w:val="339"/>
        </w:numPr>
      </w:pPr>
      <w:r w:rsidRPr="008665D2">
        <w:t xml:space="preserve">podněcovat práci týmu vlastními návrhy na zlepšení práce a řešení úkolů, nezaujatě zvažovat návrhy druhých, </w:t>
      </w:r>
    </w:p>
    <w:p w:rsidR="007D01A1" w:rsidRPr="008665D2" w:rsidRDefault="007D01A1" w:rsidP="00E55D3C">
      <w:pPr>
        <w:pStyle w:val="Odstavecseseznamem"/>
        <w:numPr>
          <w:ilvl w:val="0"/>
          <w:numId w:val="339"/>
        </w:numPr>
      </w:pPr>
      <w:r w:rsidRPr="008665D2">
        <w:t xml:space="preserve">mít odpovědný postoj k vlastní profesní budoucnosti, a tedy i vzdělávání, uvědomovat si význam celoživotního učení a být připraveni přizpůsobovat se měnícím se pracovním podmínkám, </w:t>
      </w:r>
    </w:p>
    <w:p w:rsidR="007D01A1" w:rsidRPr="008665D2" w:rsidRDefault="007D01A1" w:rsidP="00E55D3C">
      <w:pPr>
        <w:pStyle w:val="Odstavecseseznamem"/>
        <w:numPr>
          <w:ilvl w:val="0"/>
          <w:numId w:val="339"/>
        </w:numPr>
      </w:pPr>
      <w:r w:rsidRPr="008665D2">
        <w:t xml:space="preserve">mít přehled o možnostech uplatnění na trhu práce v daném oboru, cílevědomě </w:t>
      </w:r>
      <w:r w:rsidRPr="008665D2">
        <w:br/>
        <w:t xml:space="preserve">a zodpovědně rozhodovat o své budoucí profesní a vzdělávací dráze, </w:t>
      </w:r>
    </w:p>
    <w:p w:rsidR="007D01A1" w:rsidRPr="008665D2" w:rsidRDefault="007D01A1" w:rsidP="00E55D3C">
      <w:pPr>
        <w:pStyle w:val="Odstavecseseznamem"/>
        <w:numPr>
          <w:ilvl w:val="0"/>
          <w:numId w:val="339"/>
        </w:numPr>
      </w:pPr>
      <w:r w:rsidRPr="008665D2">
        <w:t xml:space="preserve">pracovat s osobním počítačem a dalšími prostředky informačních a komunikačních technologií, </w:t>
      </w:r>
    </w:p>
    <w:p w:rsidR="007D01A1" w:rsidRPr="008665D2" w:rsidRDefault="007D01A1" w:rsidP="00E55D3C">
      <w:pPr>
        <w:pStyle w:val="Odstavecseseznamem"/>
        <w:numPr>
          <w:ilvl w:val="0"/>
          <w:numId w:val="339"/>
        </w:numPr>
      </w:pPr>
      <w:r w:rsidRPr="008665D2">
        <w:t xml:space="preserve">jasně formulovali výtvarnou myšlenku a obsahovou náplň výtvarného záměru, </w:t>
      </w:r>
    </w:p>
    <w:p w:rsidR="007D01A1" w:rsidRPr="008665D2" w:rsidRDefault="007D01A1" w:rsidP="00E55D3C">
      <w:pPr>
        <w:pStyle w:val="Odstavecseseznamem"/>
        <w:numPr>
          <w:ilvl w:val="0"/>
          <w:numId w:val="339"/>
        </w:numPr>
      </w:pPr>
      <w:r w:rsidRPr="008665D2">
        <w:t xml:space="preserve">uplatňovali při tvorbě výtvarného návrhu technická, výrobní a ekonomická hlediska jeho realizace. </w:t>
      </w:r>
    </w:p>
    <w:p w:rsidR="0097426D" w:rsidRPr="007D01A1" w:rsidRDefault="0097426D" w:rsidP="008665D2">
      <w:pPr>
        <w:pStyle w:val="Nadpis3"/>
        <w:contextualSpacing/>
      </w:pPr>
      <w:r w:rsidRPr="007D01A1">
        <w:t>Aplikace průřezových témat</w:t>
      </w:r>
      <w:r w:rsidR="004922F0" w:rsidRPr="007D01A1">
        <w:t xml:space="preserve"> a </w:t>
      </w:r>
      <w:r w:rsidRPr="007D01A1">
        <w:t>mezipředmětových vztahů</w:t>
      </w:r>
    </w:p>
    <w:p w:rsidR="007D01A1" w:rsidRPr="008665D2" w:rsidRDefault="007D01A1" w:rsidP="008665D2">
      <w:pPr>
        <w:contextualSpacing/>
        <w:rPr>
          <w:b/>
        </w:rPr>
      </w:pPr>
      <w:r w:rsidRPr="008665D2">
        <w:rPr>
          <w:b/>
        </w:rPr>
        <w:t>Občan v demokratické společnosti</w:t>
      </w:r>
    </w:p>
    <w:p w:rsidR="007D01A1" w:rsidRPr="008665D2" w:rsidRDefault="007D01A1" w:rsidP="008665D2">
      <w:pPr>
        <w:contextualSpacing/>
      </w:pPr>
      <w:r w:rsidRPr="008665D2">
        <w:t>Hlavním cílem je vést žáka k tomu, aby:</w:t>
      </w:r>
    </w:p>
    <w:p w:rsidR="007D01A1" w:rsidRPr="008665D2" w:rsidRDefault="007D01A1" w:rsidP="00E55D3C">
      <w:pPr>
        <w:pStyle w:val="Odstavecseseznamem"/>
        <w:numPr>
          <w:ilvl w:val="0"/>
          <w:numId w:val="340"/>
        </w:numPr>
      </w:pPr>
      <w:r w:rsidRPr="008665D2">
        <w:t>byl ochoten se angažovat nejen pro vlastní prospěch, ale i pro veřejné zájmy,</w:t>
      </w:r>
    </w:p>
    <w:p w:rsidR="007D01A1" w:rsidRPr="008665D2" w:rsidRDefault="007D01A1" w:rsidP="00E55D3C">
      <w:pPr>
        <w:pStyle w:val="Odstavecseseznamem"/>
        <w:numPr>
          <w:ilvl w:val="0"/>
          <w:numId w:val="340"/>
        </w:numPr>
      </w:pPr>
      <w:r w:rsidRPr="008665D2">
        <w:t>vnímal a kriticky hodnotil vliv masmédií.</w:t>
      </w:r>
    </w:p>
    <w:p w:rsidR="007D01A1" w:rsidRPr="008665D2" w:rsidRDefault="007D01A1" w:rsidP="008665D2">
      <w:pPr>
        <w:contextualSpacing/>
        <w:rPr>
          <w:b/>
        </w:rPr>
      </w:pPr>
      <w:r w:rsidRPr="008665D2">
        <w:rPr>
          <w:b/>
        </w:rPr>
        <w:t>Člověk a životní prostředí</w:t>
      </w:r>
    </w:p>
    <w:p w:rsidR="007D01A1" w:rsidRPr="008665D2" w:rsidRDefault="007D01A1" w:rsidP="008665D2">
      <w:pPr>
        <w:contextualSpacing/>
      </w:pPr>
      <w:r w:rsidRPr="008665D2">
        <w:t>Hlavním cílem je vést žáka k tomu, aby:</w:t>
      </w:r>
    </w:p>
    <w:p w:rsidR="007D01A1" w:rsidRPr="008665D2" w:rsidRDefault="007D01A1" w:rsidP="00E55D3C">
      <w:pPr>
        <w:pStyle w:val="Odstavecseseznamem"/>
        <w:numPr>
          <w:ilvl w:val="0"/>
          <w:numId w:val="341"/>
        </w:numPr>
      </w:pPr>
      <w:r w:rsidRPr="008665D2">
        <w:t>dokázal esteticky a citově vnímat své okolí a přírodní prostředí,</w:t>
      </w:r>
    </w:p>
    <w:p w:rsidR="007D01A1" w:rsidRPr="008665D2" w:rsidRDefault="007D01A1" w:rsidP="00E55D3C">
      <w:pPr>
        <w:pStyle w:val="Odstavecseseznamem"/>
        <w:numPr>
          <w:ilvl w:val="0"/>
          <w:numId w:val="341"/>
        </w:numPr>
      </w:pPr>
      <w:r w:rsidRPr="008665D2">
        <w:t>zpracovával prostřednictvím grafického designu témata týkající se problematiky životního prostředí.</w:t>
      </w:r>
    </w:p>
    <w:p w:rsidR="007D01A1" w:rsidRPr="008665D2" w:rsidRDefault="007D01A1" w:rsidP="008665D2">
      <w:pPr>
        <w:contextualSpacing/>
        <w:rPr>
          <w:b/>
        </w:rPr>
      </w:pPr>
      <w:r w:rsidRPr="008665D2">
        <w:rPr>
          <w:b/>
        </w:rPr>
        <w:t>Člověk a svět práce</w:t>
      </w:r>
    </w:p>
    <w:p w:rsidR="007D01A1" w:rsidRPr="008665D2" w:rsidRDefault="007D01A1" w:rsidP="008665D2">
      <w:pPr>
        <w:contextualSpacing/>
      </w:pPr>
      <w:r w:rsidRPr="008665D2">
        <w:t xml:space="preserve">Hlavním cílem je vést žáka k tomu, aby </w:t>
      </w:r>
      <w:proofErr w:type="gramStart"/>
      <w:r w:rsidRPr="008665D2">
        <w:t>se</w:t>
      </w:r>
      <w:proofErr w:type="gramEnd"/>
      <w:r w:rsidRPr="008665D2">
        <w:t>:</w:t>
      </w:r>
    </w:p>
    <w:p w:rsidR="007D01A1" w:rsidRPr="008665D2" w:rsidRDefault="007D01A1" w:rsidP="00E55D3C">
      <w:pPr>
        <w:pStyle w:val="Odstavecseseznamem"/>
        <w:numPr>
          <w:ilvl w:val="0"/>
          <w:numId w:val="342"/>
        </w:numPr>
      </w:pPr>
      <w:r w:rsidRPr="008665D2">
        <w:t>vhodně prezentoval písemnou i verbální formou a kreativní činností při vstupu na trh práce.</w:t>
      </w:r>
    </w:p>
    <w:p w:rsidR="007D01A1" w:rsidRPr="008665D2" w:rsidRDefault="007D01A1" w:rsidP="008665D2">
      <w:pPr>
        <w:contextualSpacing/>
        <w:rPr>
          <w:b/>
        </w:rPr>
      </w:pPr>
      <w:r w:rsidRPr="008665D2">
        <w:rPr>
          <w:b/>
        </w:rPr>
        <w:t>Informační a komunikační technologie</w:t>
      </w:r>
    </w:p>
    <w:p w:rsidR="007D01A1" w:rsidRPr="008665D2" w:rsidRDefault="007D01A1" w:rsidP="008665D2">
      <w:pPr>
        <w:contextualSpacing/>
      </w:pPr>
      <w:r w:rsidRPr="008665D2">
        <w:t>Hlavním cílem je vést žáka k tomu, aby:</w:t>
      </w:r>
    </w:p>
    <w:p w:rsidR="007D01A1" w:rsidRPr="008665D2" w:rsidRDefault="007D01A1" w:rsidP="00E55D3C">
      <w:pPr>
        <w:pStyle w:val="Odstavecseseznamem"/>
        <w:numPr>
          <w:ilvl w:val="0"/>
          <w:numId w:val="342"/>
        </w:numPr>
      </w:pPr>
      <w:r w:rsidRPr="008665D2">
        <w:t>dokázal sdělit informaci prostřednictvím grafických forem,</w:t>
      </w:r>
    </w:p>
    <w:p w:rsidR="007D01A1" w:rsidRPr="008665D2" w:rsidRDefault="007D01A1" w:rsidP="00E55D3C">
      <w:pPr>
        <w:pStyle w:val="Odstavecseseznamem"/>
        <w:numPr>
          <w:ilvl w:val="0"/>
          <w:numId w:val="342"/>
        </w:numPr>
      </w:pPr>
      <w:r w:rsidRPr="008665D2">
        <w:t>využíval při vyhledávání informací Internet.</w:t>
      </w:r>
    </w:p>
    <w:p w:rsidR="007D01A1" w:rsidRPr="008665D2" w:rsidRDefault="007D01A1" w:rsidP="008665D2">
      <w:pPr>
        <w:contextualSpacing/>
      </w:pPr>
    </w:p>
    <w:p w:rsidR="007D01A1" w:rsidRPr="008665D2" w:rsidRDefault="007D01A1" w:rsidP="008665D2">
      <w:pPr>
        <w:contextualSpacing/>
      </w:pPr>
      <w:r w:rsidRPr="008665D2">
        <w:lastRenderedPageBreak/>
        <w:t>Předmět Grafický design je provázán s dalšími vyučovanými předměty, především je to Propagace, Typografie, Úvod do grafického softwaru, Fotografie, Webdesign, Tiskové formy a Výtvarná příprava.</w:t>
      </w:r>
    </w:p>
    <w:p w:rsidR="00AC3F02" w:rsidRPr="007D01A1" w:rsidRDefault="00AC3F02" w:rsidP="007D01A1">
      <w:pPr>
        <w:contextualSpacing/>
      </w:pPr>
    </w:p>
    <w:p w:rsidR="0097426D" w:rsidRPr="00AC3F02" w:rsidRDefault="0097426D" w:rsidP="00AC3F02">
      <w:pPr>
        <w:sectPr w:rsidR="0097426D" w:rsidRPr="00AC3F02" w:rsidSect="00B25582">
          <w:headerReference w:type="default" r:id="rId62"/>
          <w:pgSz w:w="11906" w:h="16838" w:code="9"/>
          <w:pgMar w:top="1701" w:right="1418" w:bottom="1418" w:left="1418" w:header="709" w:footer="709" w:gutter="0"/>
          <w:cols w:space="708"/>
          <w:docGrid w:linePitch="360"/>
        </w:sectPr>
      </w:pPr>
    </w:p>
    <w:p w:rsidR="0097426D" w:rsidRDefault="0097426D" w:rsidP="0097426D">
      <w:pPr>
        <w:pStyle w:val="Nadpis3"/>
        <w:spacing w:before="0"/>
      </w:pPr>
      <w:r w:rsidRPr="003F5C9B">
        <w:lastRenderedPageBreak/>
        <w:t>Rozpis výsledků vzdělávání</w:t>
      </w:r>
      <w:r w:rsidR="004922F0" w:rsidRPr="003F5C9B">
        <w:t xml:space="preserve"> a</w:t>
      </w:r>
      <w:r w:rsidR="004922F0">
        <w:t> </w:t>
      </w:r>
      <w:r w:rsidRPr="003F5C9B">
        <w:t>učiva</w:t>
      </w: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5524"/>
        <w:gridCol w:w="2977"/>
        <w:gridCol w:w="2834"/>
        <w:gridCol w:w="920"/>
        <w:gridCol w:w="1737"/>
      </w:tblGrid>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b/>
                <w:bCs/>
                <w:sz w:val="20"/>
                <w:szCs w:val="20"/>
              </w:rPr>
            </w:pPr>
            <w:r>
              <w:rPr>
                <w:b/>
                <w:bCs/>
                <w:sz w:val="20"/>
                <w:szCs w:val="20"/>
              </w:rPr>
              <w:t>Oblast vzdělávání:</w:t>
            </w:r>
          </w:p>
          <w:p w:rsidR="007D01A1" w:rsidRDefault="007D01A1">
            <w:pPr>
              <w:spacing w:after="0"/>
              <w:rPr>
                <w:b/>
                <w:bCs/>
                <w:sz w:val="20"/>
                <w:szCs w:val="20"/>
              </w:rPr>
            </w:pPr>
            <w:r>
              <w:rPr>
                <w:b/>
                <w:bCs/>
                <w:sz w:val="20"/>
                <w:szCs w:val="20"/>
              </w:rPr>
              <w:t>Návrhová a realizační tvorba</w:t>
            </w:r>
          </w:p>
        </w:tc>
        <w:tc>
          <w:tcPr>
            <w:tcW w:w="5811" w:type="dxa"/>
            <w:gridSpan w:val="2"/>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Předmět: Grafický design</w:t>
            </w:r>
          </w:p>
        </w:tc>
        <w:tc>
          <w:tcPr>
            <w:tcW w:w="2657" w:type="dxa"/>
            <w:gridSpan w:val="2"/>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Období:</w:t>
            </w:r>
          </w:p>
          <w:p w:rsidR="007D01A1" w:rsidRDefault="007D01A1">
            <w:pPr>
              <w:spacing w:after="0"/>
              <w:rPr>
                <w:b/>
                <w:bCs/>
                <w:sz w:val="20"/>
                <w:szCs w:val="20"/>
              </w:rPr>
            </w:pPr>
            <w:r>
              <w:rPr>
                <w:b/>
                <w:bCs/>
                <w:sz w:val="20"/>
                <w:szCs w:val="20"/>
              </w:rPr>
              <w:t>III. – IV. ročník</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Očekávané výstupy</w:t>
            </w:r>
          </w:p>
          <w:p w:rsidR="007D01A1" w:rsidRDefault="007D01A1">
            <w:pPr>
              <w:spacing w:after="0"/>
              <w:rPr>
                <w:b/>
                <w:bCs/>
                <w:sz w:val="20"/>
                <w:szCs w:val="20"/>
              </w:rPr>
            </w:pPr>
            <w:r>
              <w:rPr>
                <w:b/>
                <w:bCs/>
                <w:sz w:val="20"/>
                <w:szCs w:val="20"/>
              </w:rPr>
              <w:t>Žák:</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Tematický celek</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Učivo</w:t>
            </w:r>
          </w:p>
        </w:tc>
        <w:tc>
          <w:tcPr>
            <w:tcW w:w="920"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Ročník</w:t>
            </w:r>
          </w:p>
          <w:p w:rsidR="007D01A1" w:rsidRDefault="007D01A1">
            <w:pPr>
              <w:spacing w:after="0"/>
              <w:rPr>
                <w:b/>
                <w:bCs/>
                <w:sz w:val="20"/>
                <w:szCs w:val="20"/>
              </w:rPr>
            </w:pPr>
            <w:r>
              <w:rPr>
                <w:b/>
                <w:bCs/>
                <w:sz w:val="20"/>
                <w:szCs w:val="20"/>
              </w:rPr>
              <w:t>Hodinová dotace</w:t>
            </w: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Mezipředmětová vazba</w:t>
            </w:r>
          </w:p>
          <w:p w:rsidR="007D01A1" w:rsidRDefault="007D01A1">
            <w:pPr>
              <w:spacing w:after="0"/>
              <w:rPr>
                <w:b/>
                <w:bCs/>
                <w:sz w:val="20"/>
                <w:szCs w:val="20"/>
              </w:rPr>
            </w:pPr>
            <w:r>
              <w:rPr>
                <w:b/>
                <w:bCs/>
                <w:sz w:val="20"/>
                <w:szCs w:val="20"/>
              </w:rPr>
              <w:t>Průřezové téma</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pravidla při práci v PC učebně</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Bezpečnost práce v PC učebně</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bezpečnost a ochrana na pracovišti</w:t>
            </w:r>
          </w:p>
        </w:tc>
        <w:tc>
          <w:tcPr>
            <w:tcW w:w="920" w:type="dxa"/>
            <w:tcBorders>
              <w:top w:val="single" w:sz="4" w:space="0" w:color="auto"/>
              <w:left w:val="single" w:sz="4" w:space="0" w:color="auto"/>
              <w:bottom w:val="single" w:sz="4" w:space="0" w:color="auto"/>
              <w:right w:val="single" w:sz="4" w:space="0" w:color="auto"/>
            </w:tcBorders>
            <w:hideMark/>
          </w:tcPr>
          <w:p w:rsidR="007D01A1" w:rsidRDefault="007D01A1">
            <w:pPr>
              <w:spacing w:after="0"/>
              <w:jc w:val="center"/>
              <w:rPr>
                <w:rFonts w:asciiTheme="majorHAnsi" w:hAnsiTheme="majorHAnsi" w:cstheme="minorBidi"/>
                <w:sz w:val="20"/>
                <w:szCs w:val="20"/>
              </w:rPr>
            </w:pPr>
            <w:r>
              <w:rPr>
                <w:sz w:val="20"/>
                <w:szCs w:val="20"/>
              </w:rPr>
              <w:t>III.</w:t>
            </w:r>
          </w:p>
          <w:p w:rsidR="007D01A1" w:rsidRDefault="007D01A1">
            <w:pPr>
              <w:spacing w:after="0"/>
              <w:jc w:val="center"/>
              <w:rPr>
                <w:sz w:val="20"/>
                <w:szCs w:val="20"/>
              </w:rPr>
            </w:pPr>
            <w:r>
              <w:rPr>
                <w:sz w:val="20"/>
                <w:szCs w:val="20"/>
              </w:rPr>
              <w:t>192</w:t>
            </w: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INT</w:t>
            </w:r>
          </w:p>
          <w:p w:rsidR="007D01A1" w:rsidRDefault="007D01A1">
            <w:pPr>
              <w:spacing w:after="0"/>
              <w:rPr>
                <w:sz w:val="20"/>
                <w:szCs w:val="20"/>
              </w:rPr>
            </w:pPr>
            <w:r>
              <w:rPr>
                <w:sz w:val="20"/>
                <w:szCs w:val="20"/>
              </w:rPr>
              <w:t>PT: Člověk a svět práce</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definuje pojem grafický design</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dokáže vysvětlit úkoly a význam grafika</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Grafický design</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seznámení se se studiem</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práce grafika</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PRO, TP, PCG</w:t>
            </w:r>
          </w:p>
          <w:p w:rsidR="007D01A1" w:rsidRDefault="007D01A1">
            <w:pPr>
              <w:spacing w:after="0"/>
              <w:rPr>
                <w:sz w:val="20"/>
                <w:szCs w:val="20"/>
              </w:rPr>
            </w:pPr>
            <w:r>
              <w:rPr>
                <w:sz w:val="20"/>
                <w:szCs w:val="20"/>
              </w:rPr>
              <w:t xml:space="preserve">PT: Občan v demokratické společnosti </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definuje jednotlivé výrazové prostředky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využívá kompozičních principů při realizaci zadaných úkolů</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Kompozice a základní výrazové prostředky</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bod, linie, plocha, textura, objem, kontrast</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DVK, VPŘ, PCG, TF, TP, FF</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orientuje se v kompozici barev</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uvědomuje si podstatu určitých barevných kombinací</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vytváří sadu barev pro grafické a typografické prvky, která čtenáři pomůže rozlišit jednotlivé části textu (nadpisy, podnadpisy a hlavní texty) nebo jednotlivé informační celky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rozlišuje psychologické rozdělení barev, kontrast</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Působení barev</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modely RGB, CMYK, HSB</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kombinace barev</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psychologie barev </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 xml:space="preserve">PRO, PCG, VPŘ, TF, FF </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využívá tradiční a moderní technologické postupy a techniky, aplikuje teoretické vědomosti</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zvažuje řadu skutečností, než vybere správný obrazový styl nebo postup, který se rozhodne použít</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Práce s obrazy</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obrazové styly a jejich míchání </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PRO, PCG, VPŘ, TF, FF</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lastRenderedPageBreak/>
              <w:t>sleduje technické novinky v oboru, uplatňuje nové metody, techniky, experimentuje</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realizuje jednoduché až vysoce náročné grafické řešení propagačních prostředků</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řeší technické problémy realizace výtvarného návrhu</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ovládá postupy stylizace a abstrakce, využívá je při řešení návrhů propagačních prostředků</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volí odpovídající druh písma ve vztahu k výtvarnému záměru a jeho obsahové náplni</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realizuje návrhy propagačního prostředku</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zpracuje reprezentační tiskovinu</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Tvorba propagačních prostředků</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logo a jeho aplikace</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základní propagační prostředky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plakát, katalog, vizitka, …</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doplňkové propagační prostředky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tvorba 3D předmětů</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návrh a realizace</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PRO, PCG, VPŘ, TP, TF, FF</w:t>
            </w:r>
          </w:p>
          <w:p w:rsidR="007D01A1" w:rsidRDefault="007D01A1">
            <w:pPr>
              <w:spacing w:after="0"/>
              <w:rPr>
                <w:sz w:val="20"/>
                <w:szCs w:val="20"/>
              </w:rPr>
            </w:pPr>
            <w:r>
              <w:rPr>
                <w:sz w:val="20"/>
                <w:szCs w:val="20"/>
              </w:rPr>
              <w:t>PT: Informační a komunikační technologie</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ovládá základní postupy grafické úpravy tiskovin a využívá je při výtvarném řešení konkrétních úkolů</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samostatně analyzuje zadaný úkol, jasně formuluje výtvarnou myšlenku a obsahovou náplň výtvarného záměru, obhájí zvolené řešení</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vysadí několik dvoustran časopisu a vytvoří obálku</w:t>
            </w:r>
          </w:p>
        </w:tc>
        <w:tc>
          <w:tcPr>
            <w:tcW w:w="297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Časopis</w:t>
            </w:r>
          </w:p>
          <w:p w:rsidR="007D01A1" w:rsidRDefault="007D01A1">
            <w:pPr>
              <w:spacing w:after="0"/>
              <w:rPr>
                <w:sz w:val="20"/>
                <w:szCs w:val="20"/>
              </w:rPr>
            </w:pPr>
            <w:r>
              <w:rPr>
                <w:sz w:val="20"/>
                <w:szCs w:val="20"/>
              </w:rPr>
              <w:t>Tvorba portfolia</w:t>
            </w:r>
          </w:p>
        </w:tc>
        <w:tc>
          <w:tcPr>
            <w:tcW w:w="283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sz w:val="20"/>
                <w:szCs w:val="20"/>
              </w:rPr>
            </w:pPr>
            <w:r>
              <w:rPr>
                <w:rFonts w:asciiTheme="majorHAnsi" w:hAnsiTheme="majorHAnsi" w:cstheme="majorHAnsi"/>
                <w:sz w:val="20"/>
                <w:szCs w:val="20"/>
              </w:rPr>
              <w:t>návrh a realizace</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PRO, PCG, VPŘ, TF</w:t>
            </w:r>
          </w:p>
          <w:p w:rsidR="007D01A1" w:rsidRDefault="007D01A1">
            <w:pPr>
              <w:spacing w:after="0"/>
              <w:rPr>
                <w:sz w:val="20"/>
                <w:szCs w:val="20"/>
              </w:rPr>
            </w:pPr>
            <w:r>
              <w:rPr>
                <w:sz w:val="20"/>
                <w:szCs w:val="20"/>
              </w:rPr>
              <w:t>FF, TP</w:t>
            </w:r>
          </w:p>
          <w:p w:rsidR="007D01A1" w:rsidRDefault="007D01A1">
            <w:pPr>
              <w:spacing w:after="0"/>
              <w:rPr>
                <w:sz w:val="20"/>
                <w:szCs w:val="20"/>
              </w:rPr>
            </w:pPr>
            <w:r>
              <w:rPr>
                <w:sz w:val="20"/>
                <w:szCs w:val="20"/>
              </w:rPr>
              <w:t>PT: Informační a komunikační technologie</w:t>
            </w:r>
          </w:p>
        </w:tc>
      </w:tr>
    </w:tbl>
    <w:p w:rsidR="007D01A1" w:rsidRDefault="007D01A1" w:rsidP="007D01A1">
      <w:pPr>
        <w:spacing w:after="0"/>
        <w:rPr>
          <w:rFonts w:asciiTheme="majorHAnsi" w:hAnsiTheme="majorHAnsi" w:cstheme="minorBidi"/>
          <w:sz w:val="20"/>
          <w:szCs w:val="20"/>
        </w:rPr>
      </w:pP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5524"/>
        <w:gridCol w:w="2926"/>
        <w:gridCol w:w="2885"/>
        <w:gridCol w:w="920"/>
        <w:gridCol w:w="1737"/>
      </w:tblGrid>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Oblast vzdělávání:</w:t>
            </w:r>
          </w:p>
          <w:p w:rsidR="007D01A1" w:rsidRDefault="007D01A1">
            <w:pPr>
              <w:spacing w:after="0"/>
              <w:rPr>
                <w:b/>
                <w:bCs/>
                <w:sz w:val="20"/>
                <w:szCs w:val="20"/>
              </w:rPr>
            </w:pPr>
            <w:r>
              <w:rPr>
                <w:b/>
                <w:bCs/>
                <w:sz w:val="20"/>
                <w:szCs w:val="20"/>
              </w:rPr>
              <w:t>Návrhová a realizační tvorba</w:t>
            </w:r>
          </w:p>
        </w:tc>
        <w:tc>
          <w:tcPr>
            <w:tcW w:w="5811" w:type="dxa"/>
            <w:gridSpan w:val="2"/>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Předmět: Grafický design</w:t>
            </w:r>
          </w:p>
        </w:tc>
        <w:tc>
          <w:tcPr>
            <w:tcW w:w="2657" w:type="dxa"/>
            <w:gridSpan w:val="2"/>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Období:</w:t>
            </w:r>
          </w:p>
          <w:p w:rsidR="007D01A1" w:rsidRDefault="007D01A1">
            <w:pPr>
              <w:spacing w:after="0"/>
              <w:rPr>
                <w:b/>
                <w:bCs/>
                <w:sz w:val="20"/>
                <w:szCs w:val="20"/>
              </w:rPr>
            </w:pPr>
            <w:r>
              <w:rPr>
                <w:b/>
                <w:bCs/>
                <w:sz w:val="20"/>
                <w:szCs w:val="20"/>
              </w:rPr>
              <w:t>III. – IV. ročník</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Očekávané výstupy</w:t>
            </w:r>
          </w:p>
          <w:p w:rsidR="007D01A1" w:rsidRDefault="007D01A1">
            <w:pPr>
              <w:spacing w:after="0"/>
              <w:rPr>
                <w:b/>
                <w:bCs/>
                <w:sz w:val="20"/>
                <w:szCs w:val="20"/>
              </w:rPr>
            </w:pPr>
            <w:r>
              <w:rPr>
                <w:b/>
                <w:bCs/>
                <w:sz w:val="20"/>
                <w:szCs w:val="20"/>
              </w:rPr>
              <w:t>Žák:</w:t>
            </w:r>
          </w:p>
        </w:tc>
        <w:tc>
          <w:tcPr>
            <w:tcW w:w="2926"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Tematický celek</w:t>
            </w:r>
          </w:p>
        </w:tc>
        <w:tc>
          <w:tcPr>
            <w:tcW w:w="2885"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Učivo</w:t>
            </w:r>
          </w:p>
        </w:tc>
        <w:tc>
          <w:tcPr>
            <w:tcW w:w="920"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Ročník</w:t>
            </w:r>
          </w:p>
          <w:p w:rsidR="007D01A1" w:rsidRDefault="007D01A1">
            <w:pPr>
              <w:spacing w:after="0"/>
              <w:rPr>
                <w:b/>
                <w:bCs/>
                <w:sz w:val="20"/>
                <w:szCs w:val="20"/>
              </w:rPr>
            </w:pPr>
            <w:r>
              <w:rPr>
                <w:b/>
                <w:bCs/>
                <w:sz w:val="20"/>
                <w:szCs w:val="20"/>
              </w:rPr>
              <w:t>Hodinová dotace</w:t>
            </w: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b/>
                <w:bCs/>
                <w:sz w:val="20"/>
                <w:szCs w:val="20"/>
              </w:rPr>
            </w:pPr>
            <w:r>
              <w:rPr>
                <w:b/>
                <w:bCs/>
                <w:sz w:val="20"/>
                <w:szCs w:val="20"/>
              </w:rPr>
              <w:t>Mezipředmětová vazba</w:t>
            </w:r>
          </w:p>
          <w:p w:rsidR="007D01A1" w:rsidRDefault="007D01A1">
            <w:pPr>
              <w:spacing w:after="0"/>
              <w:rPr>
                <w:b/>
                <w:bCs/>
                <w:sz w:val="20"/>
                <w:szCs w:val="20"/>
              </w:rPr>
            </w:pPr>
            <w:r>
              <w:rPr>
                <w:b/>
                <w:bCs/>
                <w:sz w:val="20"/>
                <w:szCs w:val="20"/>
              </w:rPr>
              <w:t>Průřezové téma</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pravidla při práci v PC učebně</w:t>
            </w:r>
          </w:p>
        </w:tc>
        <w:tc>
          <w:tcPr>
            <w:tcW w:w="2926"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Bezpečnost práce v PC učebně</w:t>
            </w:r>
          </w:p>
        </w:tc>
        <w:tc>
          <w:tcPr>
            <w:tcW w:w="2885"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bezpečnost a ochrana</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na pracovišti</w:t>
            </w:r>
          </w:p>
        </w:tc>
        <w:tc>
          <w:tcPr>
            <w:tcW w:w="920" w:type="dxa"/>
            <w:tcBorders>
              <w:top w:val="single" w:sz="4" w:space="0" w:color="auto"/>
              <w:left w:val="single" w:sz="4" w:space="0" w:color="auto"/>
              <w:bottom w:val="single" w:sz="4" w:space="0" w:color="auto"/>
              <w:right w:val="single" w:sz="4" w:space="0" w:color="auto"/>
            </w:tcBorders>
            <w:hideMark/>
          </w:tcPr>
          <w:p w:rsidR="007D01A1" w:rsidRDefault="007D01A1">
            <w:pPr>
              <w:spacing w:after="0"/>
              <w:jc w:val="center"/>
              <w:rPr>
                <w:rFonts w:asciiTheme="majorHAnsi" w:hAnsiTheme="majorHAnsi" w:cstheme="minorBidi"/>
                <w:sz w:val="20"/>
                <w:szCs w:val="20"/>
              </w:rPr>
            </w:pPr>
            <w:r>
              <w:rPr>
                <w:sz w:val="20"/>
                <w:szCs w:val="20"/>
              </w:rPr>
              <w:t>IV.</w:t>
            </w:r>
          </w:p>
          <w:p w:rsidR="007D01A1" w:rsidRDefault="007D01A1">
            <w:pPr>
              <w:spacing w:after="0"/>
              <w:jc w:val="center"/>
              <w:rPr>
                <w:sz w:val="20"/>
                <w:szCs w:val="20"/>
              </w:rPr>
            </w:pPr>
            <w:r>
              <w:rPr>
                <w:sz w:val="20"/>
                <w:szCs w:val="20"/>
              </w:rPr>
              <w:t>180</w:t>
            </w: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PT: Člověk a svět práce</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hledá a využívá inspirační zdroje, ovládá využívání variačního principu</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nachází a využívá souvislosti vizuálních prvků</w:t>
            </w:r>
          </w:p>
        </w:tc>
        <w:tc>
          <w:tcPr>
            <w:tcW w:w="2926"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Tvorba jednotného vizuálního stylu</w:t>
            </w:r>
          </w:p>
        </w:tc>
        <w:tc>
          <w:tcPr>
            <w:tcW w:w="2885"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návrh a realizace</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tcPr>
          <w:p w:rsidR="007D01A1" w:rsidRDefault="007D01A1">
            <w:pPr>
              <w:spacing w:after="0"/>
              <w:rPr>
                <w:sz w:val="20"/>
                <w:szCs w:val="20"/>
              </w:rPr>
            </w:pP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lastRenderedPageBreak/>
              <w:t>rozdělí kresbu na řezy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vytváří obrazové mapy a webovou grafiku</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optimalizuje obrazy a barvy</w:t>
            </w:r>
          </w:p>
        </w:tc>
        <w:tc>
          <w:tcPr>
            <w:tcW w:w="2926"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Příprava grafiky pro web</w:t>
            </w:r>
          </w:p>
        </w:tc>
        <w:tc>
          <w:tcPr>
            <w:tcW w:w="2885"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řezy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tvorba obrazových map a webové grafiky</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optimalizace obrazů a barev</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INT, WD, PCG</w:t>
            </w:r>
          </w:p>
          <w:p w:rsidR="007D01A1" w:rsidRDefault="007D01A1">
            <w:pPr>
              <w:spacing w:after="0"/>
              <w:rPr>
                <w:sz w:val="20"/>
                <w:szCs w:val="20"/>
              </w:rPr>
            </w:pPr>
            <w:r>
              <w:rPr>
                <w:sz w:val="20"/>
                <w:szCs w:val="20"/>
              </w:rPr>
              <w:t>PT: Občan a demokratická společnost</w:t>
            </w:r>
          </w:p>
        </w:tc>
      </w:tr>
      <w:tr w:rsidR="007D01A1" w:rsidTr="007D01A1">
        <w:trPr>
          <w:cantSplit/>
          <w:jc w:val="center"/>
        </w:trPr>
        <w:tc>
          <w:tcPr>
            <w:tcW w:w="5524"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pracuje samostatně ve všech grafických programech</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výtvarně vnímá, myslí a samostatně vyjadřuje vlastní výtvarný názor</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samostatně analyzuje zadaný úkol, jasně formuluje výtvarnou myšlenku a obsahovou náplň výtvarného záměru, obhájí zvolené řešení</w:t>
            </w:r>
          </w:p>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uplatňuje při tvorbě výtvarného návrhu technologická, výrobní, ekonomická a ekologická hlediska jeho realizace</w:t>
            </w:r>
          </w:p>
        </w:tc>
        <w:tc>
          <w:tcPr>
            <w:tcW w:w="2926"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rFonts w:asciiTheme="majorHAnsi" w:hAnsiTheme="majorHAnsi" w:cstheme="minorBidi"/>
                <w:sz w:val="20"/>
                <w:szCs w:val="20"/>
              </w:rPr>
            </w:pPr>
            <w:r>
              <w:rPr>
                <w:sz w:val="20"/>
                <w:szCs w:val="20"/>
              </w:rPr>
              <w:t>Autorská tvorba</w:t>
            </w:r>
          </w:p>
          <w:p w:rsidR="007D01A1" w:rsidRDefault="007D01A1">
            <w:pPr>
              <w:spacing w:after="0"/>
              <w:rPr>
                <w:sz w:val="20"/>
                <w:szCs w:val="20"/>
              </w:rPr>
            </w:pPr>
            <w:r>
              <w:rPr>
                <w:sz w:val="20"/>
                <w:szCs w:val="20"/>
              </w:rPr>
              <w:t>Tvorba portfolia</w:t>
            </w:r>
          </w:p>
        </w:tc>
        <w:tc>
          <w:tcPr>
            <w:tcW w:w="2885" w:type="dxa"/>
            <w:tcBorders>
              <w:top w:val="single" w:sz="4" w:space="0" w:color="auto"/>
              <w:left w:val="single" w:sz="4" w:space="0" w:color="auto"/>
              <w:bottom w:val="single" w:sz="4" w:space="0" w:color="auto"/>
              <w:right w:val="single" w:sz="4" w:space="0" w:color="auto"/>
            </w:tcBorders>
            <w:hideMark/>
          </w:tcPr>
          <w:p w:rsidR="007D01A1" w:rsidRDefault="007D01A1"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návrh a realizace</w:t>
            </w:r>
          </w:p>
        </w:tc>
        <w:tc>
          <w:tcPr>
            <w:tcW w:w="920" w:type="dxa"/>
            <w:tcBorders>
              <w:top w:val="single" w:sz="4" w:space="0" w:color="auto"/>
              <w:left w:val="single" w:sz="4" w:space="0" w:color="auto"/>
              <w:bottom w:val="single" w:sz="4" w:space="0" w:color="auto"/>
              <w:right w:val="single" w:sz="4" w:space="0" w:color="auto"/>
            </w:tcBorders>
          </w:tcPr>
          <w:p w:rsidR="007D01A1" w:rsidRDefault="007D01A1">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7D01A1" w:rsidRDefault="007D01A1">
            <w:pPr>
              <w:spacing w:after="0"/>
              <w:rPr>
                <w:sz w:val="20"/>
                <w:szCs w:val="20"/>
              </w:rPr>
            </w:pPr>
            <w:r>
              <w:rPr>
                <w:sz w:val="20"/>
                <w:szCs w:val="20"/>
              </w:rPr>
              <w:t>PT: Člověk a svět práce</w:t>
            </w:r>
          </w:p>
        </w:tc>
      </w:tr>
    </w:tbl>
    <w:p w:rsidR="007D01A1" w:rsidRDefault="007D01A1" w:rsidP="007D01A1">
      <w:pPr>
        <w:spacing w:after="0"/>
        <w:rPr>
          <w:rFonts w:asciiTheme="majorHAnsi" w:hAnsiTheme="majorHAnsi" w:cstheme="minorBidi"/>
          <w:sz w:val="20"/>
          <w:szCs w:val="20"/>
        </w:rPr>
      </w:pPr>
    </w:p>
    <w:p w:rsidR="007D01A1" w:rsidRPr="0097426D" w:rsidRDefault="007D01A1" w:rsidP="0097426D">
      <w:pPr>
        <w:sectPr w:rsidR="007D01A1" w:rsidRPr="0097426D" w:rsidSect="00CF578B">
          <w:headerReference w:type="default" r:id="rId63"/>
          <w:pgSz w:w="16838" w:h="11906" w:orient="landscape" w:code="9"/>
          <w:pgMar w:top="1701" w:right="1418" w:bottom="1418" w:left="1418" w:header="709" w:footer="709" w:gutter="0"/>
          <w:cols w:space="708"/>
          <w:docGrid w:linePitch="360"/>
        </w:sectPr>
      </w:pPr>
    </w:p>
    <w:p w:rsidR="007D01A1" w:rsidRDefault="007D01A1" w:rsidP="007D01A1">
      <w:pPr>
        <w:pStyle w:val="Nadpis2"/>
        <w:spacing w:before="40" w:after="0" w:line="256" w:lineRule="auto"/>
        <w:ind w:left="576" w:hanging="576"/>
        <w:jc w:val="both"/>
      </w:pPr>
      <w:bookmarkStart w:id="106" w:name="_Toc49174050"/>
      <w:r>
        <w:lastRenderedPageBreak/>
        <w:t>Učební osnova předmětu: Nová média (NM)</w:t>
      </w:r>
      <w:bookmarkEnd w:id="106"/>
    </w:p>
    <w:p w:rsidR="007D01A1" w:rsidRDefault="007D01A1" w:rsidP="007D01A1">
      <w:r>
        <w:t>Oblast vzdělávání: návrhová a realizační tvorba</w:t>
      </w:r>
    </w:p>
    <w:p w:rsidR="007D01A1" w:rsidRDefault="007D01A1" w:rsidP="007D01A1">
      <w:r>
        <w:t>Platnost: 1. 9. 2020 počínaje 1. ročníkem</w:t>
      </w:r>
    </w:p>
    <w:p w:rsidR="007D01A1" w:rsidRDefault="007D01A1" w:rsidP="007D01A1">
      <w:r>
        <w:t>Celkem hodin týdně: 6 hodin</w:t>
      </w:r>
    </w:p>
    <w:p w:rsidR="00733EDC" w:rsidRDefault="00733EDC" w:rsidP="007D01A1">
      <w:pPr>
        <w:pStyle w:val="Nadpis3"/>
        <w:spacing w:before="40" w:after="0" w:line="256" w:lineRule="auto"/>
        <w:ind w:left="720" w:hanging="720"/>
        <w:jc w:val="both"/>
      </w:pPr>
      <w:r>
        <w:t>O</w:t>
      </w:r>
      <w:r w:rsidRPr="00733EDC">
        <w:t>becný cíl vyučovacího předmětu</w:t>
      </w:r>
    </w:p>
    <w:p w:rsidR="00733EDC" w:rsidRPr="00733EDC" w:rsidRDefault="00733EDC" w:rsidP="00733EDC">
      <w:r>
        <w:t>Obecným cílem předmětu Nová média je poskytnout vzdělání v oblasti návrhová a realizační tvorba a rozvinout praktické a teoretické dovednosti žáka. Žák porozumí základům audiovizuální tvorby a webové grafiky. Naučí se na uživatelské úrovni používat specifické programové vybavení. Žák je veden především ke správnému využívání filmové řeči a programovacích jazyků, dále k rozvoji tvořivosti, výtvarného myšlení a vyjadřování.</w:t>
      </w:r>
    </w:p>
    <w:p w:rsidR="007D01A1" w:rsidRDefault="00733EDC" w:rsidP="00733EDC">
      <w:pPr>
        <w:pStyle w:val="Nadpis3"/>
        <w:ind w:left="720" w:hanging="720"/>
      </w:pPr>
      <w:r w:rsidRPr="00733EDC">
        <w:t>Charakteristika učiva</w:t>
      </w:r>
    </w:p>
    <w:p w:rsidR="007D01A1" w:rsidRDefault="007D01A1" w:rsidP="007D01A1">
      <w:r>
        <w:t>Vyučovací předmět Nová média vychází ze vzdělávací oblasti návrhová a realizační tvorba v RVP. Je vyučován v</w:t>
      </w:r>
      <w:r w:rsidR="00E27756">
        <w:t>e 3. a</w:t>
      </w:r>
      <w:r>
        <w:t xml:space="preserve"> 4. ročníku s časovou dotací 3 hodiny týdně. </w:t>
      </w:r>
      <w:r w:rsidR="00E27756" w:rsidRPr="00E27756">
        <w:t xml:space="preserve">Velký důraz je kladen na individuální přístup, proto jsou žáci na výuku děleny do menších skupin. Žák tak dostane odpovídající pozornost učitele a může být zajištěna bezpečnost práce. </w:t>
      </w:r>
      <w:r>
        <w:t>Učivo je složeno z tematických celků. Žák je veden k praktickým úkolům, které navazují na předmět Videotvorba a Webdesign. Předmět je provázán s tématy odborné praxe ve 2. a 3. ročníku.</w:t>
      </w:r>
    </w:p>
    <w:p w:rsidR="007D01A1" w:rsidRDefault="007D01A1" w:rsidP="007D01A1">
      <w:pPr>
        <w:pStyle w:val="Nadpis3"/>
        <w:spacing w:before="40" w:after="0" w:line="256" w:lineRule="auto"/>
        <w:ind w:left="720" w:hanging="720"/>
        <w:jc w:val="both"/>
      </w:pPr>
      <w:r>
        <w:t>Cíle vzdělávání</w:t>
      </w:r>
    </w:p>
    <w:p w:rsidR="007D01A1" w:rsidRDefault="007D01A1" w:rsidP="007D01A1">
      <w:r>
        <w:t>Výuka předmětu Nová média směřuje především k tomu, aby žák:</w:t>
      </w:r>
    </w:p>
    <w:p w:rsidR="007D01A1" w:rsidRDefault="007D01A1" w:rsidP="00E55D3C">
      <w:pPr>
        <w:pStyle w:val="Odstavecseseznamem"/>
        <w:numPr>
          <w:ilvl w:val="0"/>
          <w:numId w:val="333"/>
        </w:numPr>
        <w:spacing w:after="0" w:line="240" w:lineRule="auto"/>
      </w:pPr>
      <w:r>
        <w:t>osvojil si obecné principy a strategie řešení problémů (praktických i teoretických), stejně jako dovednosti potřebné pro práci s informacemi,</w:t>
      </w:r>
    </w:p>
    <w:p w:rsidR="007D01A1" w:rsidRDefault="007D01A1" w:rsidP="00E55D3C">
      <w:pPr>
        <w:pStyle w:val="Odstavecseseznamem"/>
        <w:numPr>
          <w:ilvl w:val="0"/>
          <w:numId w:val="333"/>
        </w:numPr>
        <w:spacing w:after="0" w:line="240" w:lineRule="auto"/>
      </w:pPr>
      <w:r>
        <w:t>aktivně formoval tvořivý postoj k problémům a k hledání jejich různých řešení,</w:t>
      </w:r>
    </w:p>
    <w:p w:rsidR="007D01A1" w:rsidRDefault="007D01A1" w:rsidP="00E55D3C">
      <w:pPr>
        <w:pStyle w:val="Odstavecseseznamem"/>
        <w:numPr>
          <w:ilvl w:val="0"/>
          <w:numId w:val="333"/>
        </w:numPr>
        <w:spacing w:after="0" w:line="240" w:lineRule="auto"/>
      </w:pPr>
      <w:r>
        <w:t>porozuměl potřebným vědeckým, technickým a technologickým metodám, nástrojům a pracovním postupům z různých oborů lidské činnosti a poznání (které tvoří obsah středoškolského vzdělávání) a rozvíjel dovednosti jejich aplikace,</w:t>
      </w:r>
    </w:p>
    <w:p w:rsidR="007D01A1" w:rsidRDefault="007D01A1" w:rsidP="00E55D3C">
      <w:pPr>
        <w:pStyle w:val="Odstavecseseznamem"/>
        <w:numPr>
          <w:ilvl w:val="0"/>
          <w:numId w:val="333"/>
        </w:numPr>
        <w:spacing w:after="0" w:line="240" w:lineRule="auto"/>
      </w:pPr>
      <w:r>
        <w:t>kriticky posuzoval filmové dílo a vyjadřoval vlastní názory a zážitky z jeho promítání, ale byl zároveň tolerantní k názorům a vkusu druhých,</w:t>
      </w:r>
    </w:p>
    <w:p w:rsidR="007D01A1" w:rsidRDefault="007D01A1" w:rsidP="00E55D3C">
      <w:pPr>
        <w:pStyle w:val="Odstavecseseznamem"/>
        <w:numPr>
          <w:ilvl w:val="0"/>
          <w:numId w:val="333"/>
        </w:numPr>
        <w:spacing w:after="0" w:line="240" w:lineRule="auto"/>
      </w:pPr>
      <w:r>
        <w:t>ovládal klasické a moderní technologie ve vizuální komunikaci,</w:t>
      </w:r>
    </w:p>
    <w:p w:rsidR="007D01A1" w:rsidRDefault="007D01A1" w:rsidP="00E55D3C">
      <w:pPr>
        <w:pStyle w:val="Odstavecseseznamem"/>
        <w:numPr>
          <w:ilvl w:val="0"/>
          <w:numId w:val="333"/>
        </w:numPr>
        <w:spacing w:after="0" w:line="240" w:lineRule="auto"/>
      </w:pPr>
      <w:r>
        <w:t>zodpovědně, cílevědomě, soustředěně, pečlivě přistupoval k týmové i samostatné práci,</w:t>
      </w:r>
    </w:p>
    <w:p w:rsidR="007D01A1" w:rsidRDefault="007D01A1" w:rsidP="00E55D3C">
      <w:pPr>
        <w:pStyle w:val="Odstavecseseznamem"/>
        <w:numPr>
          <w:ilvl w:val="0"/>
          <w:numId w:val="333"/>
        </w:numPr>
        <w:spacing w:after="0" w:line="240" w:lineRule="auto"/>
      </w:pPr>
      <w:r>
        <w:t>chápal práci a pracovní činnosti jako příležitost k seberealizaci,</w:t>
      </w:r>
    </w:p>
    <w:p w:rsidR="007D01A1" w:rsidRDefault="007D01A1" w:rsidP="00E55D3C">
      <w:pPr>
        <w:pStyle w:val="Odstavecseseznamem"/>
        <w:numPr>
          <w:ilvl w:val="0"/>
          <w:numId w:val="333"/>
        </w:numPr>
        <w:spacing w:line="240" w:lineRule="auto"/>
      </w:pPr>
      <w:r>
        <w:t>rozvíjel kreativitu a imaginaci.</w:t>
      </w:r>
    </w:p>
    <w:p w:rsidR="007D01A1" w:rsidRDefault="007D01A1" w:rsidP="007D01A1">
      <w:pPr>
        <w:pStyle w:val="Nadpis3"/>
        <w:spacing w:before="40" w:after="0" w:line="256" w:lineRule="auto"/>
        <w:ind w:left="720" w:hanging="720"/>
        <w:jc w:val="both"/>
      </w:pPr>
      <w:r>
        <w:t>Výukové strategie</w:t>
      </w:r>
    </w:p>
    <w:p w:rsidR="007D01A1" w:rsidRDefault="007D01A1" w:rsidP="007D01A1">
      <w:r>
        <w:t>Výukových a výchovných cílů je v hodinách Nová média dosahováno prostřednictvím samostatné práce či práce ve skupinách na zadaných dlouhodobějších úkolech. Ve výuce je kladen důraz na správné technické provedení a vizuální stránku předmětu. Žák využívá technologických postupů, nejnovějších poznatků a technických možností projektování za pomocí PC. Žák je veden k přesnému verbálnímu vyjadřování, a také k verbálnímu hodnocení své práce a nastalých komplikací. Výuka probíhá ve specializované počítačové učebně.</w:t>
      </w:r>
    </w:p>
    <w:p w:rsidR="007D01A1" w:rsidRDefault="007D01A1" w:rsidP="007D01A1">
      <w:pPr>
        <w:pStyle w:val="Nadpis3"/>
        <w:spacing w:before="40" w:after="0" w:line="256" w:lineRule="auto"/>
        <w:ind w:left="720" w:hanging="720"/>
        <w:jc w:val="both"/>
      </w:pPr>
      <w:r>
        <w:t>Hodnocení výsledků žáků</w:t>
      </w:r>
    </w:p>
    <w:p w:rsidR="007D01A1" w:rsidRDefault="007D01A1" w:rsidP="007D01A1">
      <w:r>
        <w:t xml:space="preserve">V předmětu Nová </w:t>
      </w:r>
      <w:proofErr w:type="gramStart"/>
      <w:r>
        <w:t>média je</w:t>
      </w:r>
      <w:proofErr w:type="gramEnd"/>
      <w:r>
        <w:t xml:space="preserve"> žák hodnocen v souladu se školním řádem slovně i písemně. Hodnoceny jsou převážně praktické dovednosti žáka nabyté v rámci probraného učiva. Součástí hodnocení je schopnost reagovat na připomínky učitele, aktivně se zapojit do výuky, schopnost tvořivé práce, vytrvalost a v neposlední řadě i osobní pokrok žáka. Hodnocení má zejména funkci motivační.</w:t>
      </w:r>
    </w:p>
    <w:p w:rsidR="007D01A1" w:rsidRDefault="007D01A1" w:rsidP="007D01A1">
      <w:pPr>
        <w:pStyle w:val="Nadpis3"/>
        <w:spacing w:before="40" w:after="0" w:line="256" w:lineRule="auto"/>
        <w:ind w:left="720" w:hanging="720"/>
        <w:jc w:val="both"/>
      </w:pPr>
      <w:r>
        <w:lastRenderedPageBreak/>
        <w:t>Přínos předmětu pro rozvoj klíčových a odborných kompetencí</w:t>
      </w:r>
    </w:p>
    <w:p w:rsidR="007D01A1" w:rsidRDefault="007D01A1" w:rsidP="007D01A1">
      <w:r>
        <w:t>Vzdělávání v předmětu Nová média přispívá k rozvoji především těchto klíčových a odborných kompetencí:</w:t>
      </w:r>
    </w:p>
    <w:p w:rsidR="007D01A1" w:rsidRDefault="007D01A1" w:rsidP="00E55D3C">
      <w:pPr>
        <w:pStyle w:val="Odstavecseseznamem"/>
        <w:numPr>
          <w:ilvl w:val="0"/>
          <w:numId w:val="333"/>
        </w:numPr>
        <w:spacing w:after="0" w:line="240" w:lineRule="auto"/>
      </w:pPr>
      <w:r>
        <w:t>mít pozitivní vztah k učení a vzdělávání,</w:t>
      </w:r>
    </w:p>
    <w:p w:rsidR="007D01A1" w:rsidRDefault="007D01A1" w:rsidP="00E55D3C">
      <w:pPr>
        <w:pStyle w:val="Odstavecseseznamem"/>
        <w:numPr>
          <w:ilvl w:val="0"/>
          <w:numId w:val="333"/>
        </w:numPr>
        <w:spacing w:after="0" w:line="240" w:lineRule="auto"/>
      </w:pPr>
      <w:r>
        <w:t>využívat ke svému učení různé informační zdroje, včetně zkušeností svých i jiných lidí,</w:t>
      </w:r>
    </w:p>
    <w:p w:rsidR="007D01A1" w:rsidRDefault="007D01A1" w:rsidP="00E55D3C">
      <w:pPr>
        <w:pStyle w:val="Odstavecseseznamem"/>
        <w:numPr>
          <w:ilvl w:val="0"/>
          <w:numId w:val="333"/>
        </w:numPr>
        <w:spacing w:after="0" w:line="240" w:lineRule="auto"/>
      </w:pPr>
      <w:r>
        <w:t>volit prostředky a způsoby (pomůcky, studijní literaturu, metody a techniky) vhodné pro splnění jednotlivých aktivit, využívat zkušeností a vědomostí nabytých dříve,</w:t>
      </w:r>
    </w:p>
    <w:p w:rsidR="007D01A1" w:rsidRDefault="007D01A1" w:rsidP="00E55D3C">
      <w:pPr>
        <w:pStyle w:val="Odstavecseseznamem"/>
        <w:numPr>
          <w:ilvl w:val="0"/>
          <w:numId w:val="333"/>
        </w:numPr>
        <w:spacing w:after="0" w:line="240" w:lineRule="auto"/>
      </w:pPr>
      <w:r>
        <w:t>dokázat samostatně analyzovat úkol, umět prosadit netradiční metody práce a myšlenky,</w:t>
      </w:r>
    </w:p>
    <w:p w:rsidR="007D01A1" w:rsidRDefault="007D01A1" w:rsidP="00E55D3C">
      <w:pPr>
        <w:pStyle w:val="Odstavecseseznamem"/>
        <w:numPr>
          <w:ilvl w:val="0"/>
          <w:numId w:val="333"/>
        </w:numPr>
        <w:spacing w:after="0" w:line="240" w:lineRule="auto"/>
      </w:pPr>
      <w:r>
        <w:t>reagovat adekvátně na hodnocení svého vystupování a způsobu jednání ze strany jiných lidí, přijímat radu i kritiku,</w:t>
      </w:r>
    </w:p>
    <w:p w:rsidR="007D01A1" w:rsidRDefault="007D01A1" w:rsidP="00E55D3C">
      <w:pPr>
        <w:pStyle w:val="Odstavecseseznamem"/>
        <w:numPr>
          <w:ilvl w:val="0"/>
          <w:numId w:val="333"/>
        </w:numPr>
        <w:spacing w:after="0" w:line="240" w:lineRule="auto"/>
      </w:pPr>
      <w:r>
        <w:t>pracovat s osobním počítačem a dalšími prostředky informačních a komunikačních technologií, učit se používat nové aplikace,</w:t>
      </w:r>
    </w:p>
    <w:p w:rsidR="007D01A1" w:rsidRDefault="007D01A1" w:rsidP="00E55D3C">
      <w:pPr>
        <w:pStyle w:val="Odstavecseseznamem"/>
        <w:numPr>
          <w:ilvl w:val="0"/>
          <w:numId w:val="333"/>
        </w:numPr>
        <w:spacing w:after="0" w:line="240" w:lineRule="auto"/>
      </w:pPr>
      <w:r>
        <w:t>uplatňovat při tvorbě výtvarného návrhu technická, výrobní a ekonomická hlediska jeho realizace</w:t>
      </w:r>
    </w:p>
    <w:p w:rsidR="007D01A1" w:rsidRDefault="007D01A1" w:rsidP="00E55D3C">
      <w:pPr>
        <w:pStyle w:val="Odstavecseseznamem"/>
        <w:numPr>
          <w:ilvl w:val="0"/>
          <w:numId w:val="333"/>
        </w:numPr>
        <w:spacing w:after="0" w:line="240" w:lineRule="auto"/>
      </w:pPr>
      <w:r>
        <w:t>dokázat zvolit a obhájit nejvhodnější postup realizace výtvarného návrhu, průběžně hodnotit kvalitu výsledků dílčích pracovních operací,</w:t>
      </w:r>
    </w:p>
    <w:p w:rsidR="007D01A1" w:rsidRDefault="007D01A1" w:rsidP="00E55D3C">
      <w:pPr>
        <w:pStyle w:val="Odstavecseseznamem"/>
        <w:numPr>
          <w:ilvl w:val="0"/>
          <w:numId w:val="333"/>
        </w:numPr>
        <w:spacing w:after="0" w:line="240" w:lineRule="auto"/>
      </w:pPr>
      <w:r>
        <w:t>efektivně organizovat svou práci vzhledem ke stanovenému termínu, provádět ji dokonale a v souladu s výtvarným záměrem a vysokými nároky na kvalitu zpracování finálního produktu,</w:t>
      </w:r>
    </w:p>
    <w:p w:rsidR="007D01A1" w:rsidRDefault="007D01A1" w:rsidP="00E55D3C">
      <w:pPr>
        <w:pStyle w:val="Odstavecseseznamem"/>
        <w:numPr>
          <w:ilvl w:val="0"/>
          <w:numId w:val="333"/>
        </w:numPr>
        <w:spacing w:after="0" w:line="240" w:lineRule="auto"/>
      </w:pPr>
      <w:r>
        <w:t>uplatňovat vlastní výtvarný názor, výtvarně vnímat, myslet a samostatně se vyjadřovat, hledat a využívat inspirační zdroje,</w:t>
      </w:r>
    </w:p>
    <w:p w:rsidR="007D01A1" w:rsidRDefault="007D01A1" w:rsidP="00E55D3C">
      <w:pPr>
        <w:pStyle w:val="Odstavecseseznamem"/>
        <w:numPr>
          <w:ilvl w:val="0"/>
          <w:numId w:val="333"/>
        </w:numPr>
        <w:spacing w:line="240" w:lineRule="auto"/>
      </w:pPr>
      <w:r>
        <w:t>využívat výtvarné a výrazové možnosti jednotlivých médií, technologických postupů, technik a materiálů.</w:t>
      </w:r>
    </w:p>
    <w:p w:rsidR="007D01A1" w:rsidRDefault="007D01A1" w:rsidP="007D01A1">
      <w:pPr>
        <w:pStyle w:val="Nadpis3"/>
        <w:spacing w:before="40" w:after="0" w:line="256" w:lineRule="auto"/>
        <w:ind w:left="720" w:hanging="720"/>
        <w:jc w:val="both"/>
      </w:pPr>
      <w:r>
        <w:t>Aplikace průřezových témat a mezipředmětových vztahů</w:t>
      </w:r>
    </w:p>
    <w:p w:rsidR="007D01A1" w:rsidRDefault="007D01A1" w:rsidP="007D01A1">
      <w:pPr>
        <w:rPr>
          <w:b/>
          <w:bCs/>
        </w:rPr>
      </w:pPr>
      <w:r>
        <w:rPr>
          <w:b/>
          <w:bCs/>
        </w:rPr>
        <w:t>Člověk a svět práce</w:t>
      </w:r>
    </w:p>
    <w:p w:rsidR="007D01A1" w:rsidRDefault="007D01A1" w:rsidP="007D01A1">
      <w:pPr>
        <w:spacing w:after="0"/>
      </w:pPr>
      <w:r>
        <w:t>Hlavním cílem je vést žáka k tomu, aby:</w:t>
      </w:r>
    </w:p>
    <w:p w:rsidR="007D01A1" w:rsidRDefault="007D01A1" w:rsidP="00E55D3C">
      <w:pPr>
        <w:pStyle w:val="Odstavecseseznamem"/>
        <w:numPr>
          <w:ilvl w:val="0"/>
          <w:numId w:val="333"/>
        </w:numPr>
        <w:spacing w:after="0" w:line="240" w:lineRule="auto"/>
      </w:pPr>
      <w:r>
        <w:t>pochopil význam vzdělání a celoživotního učení pro život, aby byl motivován k aktivnímu pracovnímu životu, k úspěšné kariéře,</w:t>
      </w:r>
    </w:p>
    <w:p w:rsidR="007D01A1" w:rsidRDefault="007D01A1" w:rsidP="00E55D3C">
      <w:pPr>
        <w:pStyle w:val="Odstavecseseznamem"/>
        <w:numPr>
          <w:ilvl w:val="0"/>
          <w:numId w:val="333"/>
        </w:numPr>
        <w:spacing w:line="240" w:lineRule="auto"/>
      </w:pPr>
      <w:r>
        <w:t>verbálně se prezentovat při jednání s potenciálními zaměstnavateli, věcně formuloval svá očekávání a své priority.</w:t>
      </w:r>
    </w:p>
    <w:p w:rsidR="007D01A1" w:rsidRDefault="007D01A1" w:rsidP="007D01A1">
      <w:pPr>
        <w:rPr>
          <w:b/>
          <w:bCs/>
        </w:rPr>
      </w:pPr>
      <w:r>
        <w:rPr>
          <w:b/>
          <w:bCs/>
        </w:rPr>
        <w:t>Informační a komunikační technologie</w:t>
      </w:r>
    </w:p>
    <w:p w:rsidR="007D01A1" w:rsidRDefault="007D01A1" w:rsidP="007D01A1">
      <w:pPr>
        <w:spacing w:after="0"/>
      </w:pPr>
      <w:r>
        <w:t>Hlavním cílem je vést žáka k tomu, aby:</w:t>
      </w:r>
    </w:p>
    <w:p w:rsidR="007D01A1" w:rsidRDefault="007D01A1" w:rsidP="00E55D3C">
      <w:pPr>
        <w:pStyle w:val="Odstavecseseznamem"/>
        <w:numPr>
          <w:ilvl w:val="0"/>
          <w:numId w:val="333"/>
        </w:numPr>
        <w:spacing w:after="0" w:line="240" w:lineRule="auto"/>
      </w:pPr>
      <w:r>
        <w:t>využíval prvky moderních informačních a komunikačních technologií,</w:t>
      </w:r>
    </w:p>
    <w:p w:rsidR="007D01A1" w:rsidRDefault="007D01A1" w:rsidP="00E55D3C">
      <w:pPr>
        <w:pStyle w:val="Odstavecseseznamem"/>
        <w:numPr>
          <w:ilvl w:val="0"/>
          <w:numId w:val="333"/>
        </w:numPr>
        <w:spacing w:line="240" w:lineRule="auto"/>
      </w:pPr>
      <w:r>
        <w:t>byl schopen pracovat s prostředky informačních a komunikačních technologií a efektivně je využíval jak v průběhu vzdělávání, tak při výkonu povolání.</w:t>
      </w:r>
    </w:p>
    <w:p w:rsidR="00E96C3F" w:rsidRPr="00E96C3F" w:rsidRDefault="007D01A1" w:rsidP="00E96C3F">
      <w:r>
        <w:t>Předmět Nová média je provázán s dalšími vyučovanými předměty, především Úvod do grafického software, Počítačová grafika, Fotografie, Videotvorba,</w:t>
      </w:r>
      <w:r w:rsidR="00E96C3F">
        <w:t xml:space="preserve"> RAT,</w:t>
      </w:r>
      <w:r>
        <w:t xml:space="preserve"> Webdesign a Informační a komunikační technologie.</w:t>
      </w:r>
    </w:p>
    <w:p w:rsidR="00CF578B" w:rsidRPr="004F784B" w:rsidRDefault="00CF578B" w:rsidP="004F784B">
      <w:pPr>
        <w:sectPr w:rsidR="00CF578B" w:rsidRPr="004F784B" w:rsidSect="00B25582">
          <w:headerReference w:type="default" r:id="rId64"/>
          <w:pgSz w:w="11906" w:h="16838" w:code="9"/>
          <w:pgMar w:top="1701" w:right="1418" w:bottom="1418" w:left="1418" w:header="709" w:footer="709" w:gutter="0"/>
          <w:cols w:space="708"/>
          <w:docGrid w:linePitch="360"/>
        </w:sectPr>
      </w:pPr>
    </w:p>
    <w:p w:rsidR="00C463FF" w:rsidRPr="00C463FF" w:rsidRDefault="00D43A3A" w:rsidP="001F577B">
      <w:pPr>
        <w:pStyle w:val="Nadpis3"/>
        <w:spacing w:before="0"/>
      </w:pPr>
      <w:r>
        <w:lastRenderedPageBreak/>
        <w:t>Rozpis výsledků vzdělávání</w:t>
      </w:r>
      <w:r w:rsidR="004922F0">
        <w:t xml:space="preserve"> a </w:t>
      </w:r>
      <w:r>
        <w:t>učiva</w:t>
      </w:r>
      <w:r w:rsidR="00C463FF" w:rsidRPr="00C463FF">
        <w:t xml:space="preserve"> </w:t>
      </w:r>
    </w:p>
    <w:p w:rsidR="004D0F93" w:rsidRDefault="004D0F93" w:rsidP="00481795"/>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5382"/>
        <w:gridCol w:w="2900"/>
        <w:gridCol w:w="3053"/>
        <w:gridCol w:w="920"/>
        <w:gridCol w:w="1737"/>
      </w:tblGrid>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b/>
                <w:bCs/>
                <w:sz w:val="20"/>
                <w:szCs w:val="20"/>
              </w:rPr>
            </w:pPr>
            <w:r>
              <w:rPr>
                <w:b/>
                <w:bCs/>
                <w:sz w:val="20"/>
                <w:szCs w:val="20"/>
              </w:rPr>
              <w:t>Oblast vzdělávání:</w:t>
            </w:r>
          </w:p>
          <w:p w:rsidR="003A7D99" w:rsidRDefault="003A7D99">
            <w:pPr>
              <w:spacing w:after="0"/>
              <w:rPr>
                <w:b/>
                <w:bCs/>
                <w:sz w:val="20"/>
                <w:szCs w:val="20"/>
              </w:rPr>
            </w:pPr>
            <w:r>
              <w:rPr>
                <w:b/>
                <w:bCs/>
                <w:sz w:val="20"/>
                <w:szCs w:val="20"/>
              </w:rPr>
              <w:t>Návrhová a realizační tvorba</w:t>
            </w:r>
          </w:p>
        </w:tc>
        <w:tc>
          <w:tcPr>
            <w:tcW w:w="5953" w:type="dxa"/>
            <w:gridSpan w:val="2"/>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Předmět: Nová média</w:t>
            </w:r>
          </w:p>
        </w:tc>
        <w:tc>
          <w:tcPr>
            <w:tcW w:w="2657" w:type="dxa"/>
            <w:gridSpan w:val="2"/>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Období:</w:t>
            </w:r>
          </w:p>
          <w:p w:rsidR="003A7D99" w:rsidRDefault="003A7D99">
            <w:pPr>
              <w:spacing w:after="0"/>
              <w:rPr>
                <w:b/>
                <w:bCs/>
                <w:sz w:val="20"/>
                <w:szCs w:val="20"/>
              </w:rPr>
            </w:pPr>
            <w:r>
              <w:rPr>
                <w:b/>
                <w:bCs/>
                <w:sz w:val="20"/>
                <w:szCs w:val="20"/>
              </w:rPr>
              <w:t>III. – IV. ročník</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Očekávané výstupy</w:t>
            </w:r>
          </w:p>
          <w:p w:rsidR="003A7D99" w:rsidRDefault="003A7D99">
            <w:pPr>
              <w:spacing w:after="0"/>
              <w:rPr>
                <w:b/>
                <w:bCs/>
                <w:sz w:val="20"/>
                <w:szCs w:val="20"/>
              </w:rPr>
            </w:pPr>
            <w:r>
              <w:rPr>
                <w:b/>
                <w:bCs/>
                <w:sz w:val="20"/>
                <w:szCs w:val="20"/>
              </w:rPr>
              <w:t>Žák:</w:t>
            </w:r>
          </w:p>
        </w:tc>
        <w:tc>
          <w:tcPr>
            <w:tcW w:w="290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Tematický celek</w:t>
            </w:r>
          </w:p>
        </w:tc>
        <w:tc>
          <w:tcPr>
            <w:tcW w:w="3053"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Učivo</w:t>
            </w:r>
          </w:p>
        </w:tc>
        <w:tc>
          <w:tcPr>
            <w:tcW w:w="92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Ročník</w:t>
            </w:r>
          </w:p>
          <w:p w:rsidR="003A7D99" w:rsidRDefault="003A7D99">
            <w:pPr>
              <w:spacing w:after="0"/>
              <w:rPr>
                <w:b/>
                <w:bCs/>
                <w:sz w:val="20"/>
                <w:szCs w:val="20"/>
              </w:rPr>
            </w:pPr>
            <w:r>
              <w:rPr>
                <w:b/>
                <w:bCs/>
                <w:sz w:val="20"/>
                <w:szCs w:val="20"/>
              </w:rPr>
              <w:t>Hodinová dotace</w:t>
            </w:r>
          </w:p>
        </w:tc>
        <w:tc>
          <w:tcPr>
            <w:tcW w:w="1737"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Mezipředmětová vazba</w:t>
            </w:r>
          </w:p>
          <w:p w:rsidR="003A7D99" w:rsidRDefault="003A7D99">
            <w:pPr>
              <w:spacing w:after="0"/>
              <w:rPr>
                <w:b/>
                <w:bCs/>
                <w:sz w:val="20"/>
                <w:szCs w:val="20"/>
              </w:rPr>
            </w:pPr>
            <w:r>
              <w:rPr>
                <w:b/>
                <w:bCs/>
                <w:sz w:val="20"/>
                <w:szCs w:val="20"/>
              </w:rPr>
              <w:t>Průřezové téma</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pravidla pro práci v učebně</w:t>
            </w:r>
          </w:p>
        </w:tc>
        <w:tc>
          <w:tcPr>
            <w:tcW w:w="290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Bezpečnost práce v PC učebně a Fotoateliéru</w:t>
            </w:r>
          </w:p>
        </w:tc>
        <w:tc>
          <w:tcPr>
            <w:tcW w:w="3053"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 BOZP</w:t>
            </w:r>
          </w:p>
        </w:tc>
        <w:tc>
          <w:tcPr>
            <w:tcW w:w="920" w:type="dxa"/>
            <w:tcBorders>
              <w:top w:val="single" w:sz="4" w:space="0" w:color="auto"/>
              <w:left w:val="single" w:sz="4" w:space="0" w:color="auto"/>
              <w:bottom w:val="single" w:sz="4" w:space="0" w:color="auto"/>
              <w:right w:val="single" w:sz="4" w:space="0" w:color="auto"/>
            </w:tcBorders>
            <w:hideMark/>
          </w:tcPr>
          <w:p w:rsidR="003A7D99" w:rsidRDefault="003A7D99">
            <w:pPr>
              <w:spacing w:after="0"/>
              <w:jc w:val="center"/>
              <w:rPr>
                <w:rFonts w:asciiTheme="majorHAnsi" w:hAnsiTheme="majorHAnsi" w:cstheme="minorBidi"/>
                <w:sz w:val="20"/>
                <w:szCs w:val="20"/>
              </w:rPr>
            </w:pPr>
            <w:r>
              <w:rPr>
                <w:sz w:val="20"/>
                <w:szCs w:val="20"/>
              </w:rPr>
              <w:t>III.</w:t>
            </w:r>
          </w:p>
          <w:p w:rsidR="003A7D99" w:rsidRDefault="003A7D99">
            <w:pPr>
              <w:spacing w:after="0"/>
              <w:jc w:val="center"/>
              <w:rPr>
                <w:sz w:val="20"/>
                <w:szCs w:val="20"/>
              </w:rPr>
            </w:pPr>
            <w:r>
              <w:rPr>
                <w:sz w:val="20"/>
                <w:szCs w:val="20"/>
              </w:rPr>
              <w:t>96</w:t>
            </w:r>
          </w:p>
        </w:tc>
        <w:tc>
          <w:tcPr>
            <w:tcW w:w="1737"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INT</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vypracuje literární a technický scénář</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vhodně volí typ kamerového pohybu</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správně nasvítí scénu</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edituje znale video v programu Adobe </w:t>
            </w:r>
            <w:proofErr w:type="spellStart"/>
            <w:r>
              <w:rPr>
                <w:rFonts w:asciiTheme="majorHAnsi" w:hAnsiTheme="majorHAnsi" w:cstheme="majorHAnsi"/>
                <w:sz w:val="20"/>
                <w:szCs w:val="20"/>
              </w:rPr>
              <w:t>Premiere</w:t>
            </w:r>
            <w:proofErr w:type="spellEnd"/>
          </w:p>
        </w:tc>
        <w:tc>
          <w:tcPr>
            <w:tcW w:w="290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Principy práce s videem</w:t>
            </w:r>
          </w:p>
        </w:tc>
        <w:tc>
          <w:tcPr>
            <w:tcW w:w="3053"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scénář</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druhy záběrů</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pohyby kamery</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postprodukce</w:t>
            </w:r>
          </w:p>
        </w:tc>
        <w:tc>
          <w:tcPr>
            <w:tcW w:w="920" w:type="dxa"/>
            <w:tcBorders>
              <w:top w:val="single" w:sz="4" w:space="0" w:color="auto"/>
              <w:left w:val="single" w:sz="4" w:space="0" w:color="auto"/>
              <w:bottom w:val="single" w:sz="4" w:space="0" w:color="auto"/>
              <w:right w:val="single" w:sz="4" w:space="0" w:color="auto"/>
            </w:tcBorders>
          </w:tcPr>
          <w:p w:rsidR="003A7D99" w:rsidRDefault="003A7D99">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INT, VT</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zhotoví animované logo</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ví, co je to reklamní spot a umí ho zhotovit</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zná pojem </w:t>
            </w:r>
            <w:proofErr w:type="spellStart"/>
            <w:r>
              <w:rPr>
                <w:rFonts w:asciiTheme="majorHAnsi" w:hAnsiTheme="majorHAnsi" w:cstheme="majorHAnsi"/>
                <w:sz w:val="20"/>
                <w:szCs w:val="20"/>
              </w:rPr>
              <w:t>sitcom</w:t>
            </w:r>
            <w:proofErr w:type="spellEnd"/>
            <w:r>
              <w:rPr>
                <w:rFonts w:asciiTheme="majorHAnsi" w:hAnsiTheme="majorHAnsi" w:cstheme="majorHAnsi"/>
                <w:sz w:val="20"/>
                <w:szCs w:val="20"/>
              </w:rPr>
              <w:t xml:space="preserve"> a parodie, dokáže je vysvětlit</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vytváří vlastní scénář a charakteristiku postav v </w:t>
            </w:r>
            <w:proofErr w:type="spellStart"/>
            <w:r>
              <w:rPr>
                <w:rFonts w:asciiTheme="majorHAnsi" w:hAnsiTheme="majorHAnsi" w:cstheme="majorHAnsi"/>
                <w:sz w:val="20"/>
                <w:szCs w:val="20"/>
              </w:rPr>
              <w:t>sitcomu</w:t>
            </w:r>
            <w:proofErr w:type="spellEnd"/>
            <w:r>
              <w:rPr>
                <w:rFonts w:asciiTheme="majorHAnsi" w:hAnsiTheme="majorHAnsi" w:cstheme="majorHAnsi"/>
                <w:sz w:val="20"/>
                <w:szCs w:val="20"/>
              </w:rPr>
              <w:t xml:space="preserve"> a parodii</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spolupracuje se svými spolužáky na vytvoření krátké epizody</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ví, co je to pilot a k čemu je dobrý</w:t>
            </w:r>
          </w:p>
        </w:tc>
        <w:tc>
          <w:tcPr>
            <w:tcW w:w="290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Videotvorba</w:t>
            </w:r>
          </w:p>
        </w:tc>
        <w:tc>
          <w:tcPr>
            <w:tcW w:w="3053"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Animované logo</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Reklamní spot</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proofErr w:type="spellStart"/>
            <w:r>
              <w:rPr>
                <w:rFonts w:asciiTheme="majorHAnsi" w:hAnsiTheme="majorHAnsi" w:cstheme="majorHAnsi"/>
                <w:sz w:val="20"/>
                <w:szCs w:val="20"/>
              </w:rPr>
              <w:t>Sitcom</w:t>
            </w:r>
            <w:proofErr w:type="spellEnd"/>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Parodie</w:t>
            </w:r>
          </w:p>
        </w:tc>
        <w:tc>
          <w:tcPr>
            <w:tcW w:w="920" w:type="dxa"/>
            <w:tcBorders>
              <w:top w:val="single" w:sz="4" w:space="0" w:color="auto"/>
              <w:left w:val="single" w:sz="4" w:space="0" w:color="auto"/>
              <w:bottom w:val="single" w:sz="4" w:space="0" w:color="auto"/>
              <w:right w:val="single" w:sz="4" w:space="0" w:color="auto"/>
            </w:tcBorders>
          </w:tcPr>
          <w:p w:rsidR="003A7D99" w:rsidRDefault="003A7D99">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VT</w:t>
            </w:r>
          </w:p>
          <w:p w:rsidR="003A7D99" w:rsidRDefault="003A7D99">
            <w:pPr>
              <w:spacing w:after="0"/>
              <w:rPr>
                <w:sz w:val="20"/>
                <w:szCs w:val="20"/>
              </w:rPr>
            </w:pPr>
            <w:r>
              <w:rPr>
                <w:sz w:val="20"/>
                <w:szCs w:val="20"/>
              </w:rPr>
              <w:t>PT: Informační a komunikační technologie, Člověk a svět práce</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ovládá programovací jazyky HTML a CSS</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zná základní kompoziční varianty webových stránek</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aplikuje vhodné barevné kombinace</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dokáže pracovat s rozlišením a formátem obrazu</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definuje druhy webových stránek</w:t>
            </w:r>
          </w:p>
        </w:tc>
        <w:tc>
          <w:tcPr>
            <w:tcW w:w="290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Základní principy webdesignu</w:t>
            </w:r>
          </w:p>
        </w:tc>
        <w:tc>
          <w:tcPr>
            <w:tcW w:w="3053"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jazyky HTLM, CSS</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kompoziční varianty</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rozlišení a formát</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druhy webových stránek</w:t>
            </w:r>
          </w:p>
        </w:tc>
        <w:tc>
          <w:tcPr>
            <w:tcW w:w="920" w:type="dxa"/>
            <w:tcBorders>
              <w:top w:val="single" w:sz="4" w:space="0" w:color="auto"/>
              <w:left w:val="single" w:sz="4" w:space="0" w:color="auto"/>
              <w:bottom w:val="single" w:sz="4" w:space="0" w:color="auto"/>
              <w:right w:val="single" w:sz="4" w:space="0" w:color="auto"/>
            </w:tcBorders>
          </w:tcPr>
          <w:p w:rsidR="003A7D99" w:rsidRDefault="003A7D99">
            <w:pPr>
              <w:spacing w:after="0"/>
              <w:rPr>
                <w:rFonts w:asciiTheme="majorHAnsi" w:hAnsiTheme="majorHAnsi" w:cstheme="minorBidi"/>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WD, INT</w:t>
            </w:r>
          </w:p>
          <w:p w:rsidR="003A7D99" w:rsidRDefault="003A7D99">
            <w:pPr>
              <w:spacing w:after="0"/>
              <w:rPr>
                <w:sz w:val="20"/>
                <w:szCs w:val="20"/>
              </w:rPr>
            </w:pPr>
            <w:r>
              <w:rPr>
                <w:sz w:val="20"/>
                <w:szCs w:val="20"/>
              </w:rPr>
              <w:t>PT: Informační a komunikační technologie</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lastRenderedPageBreak/>
              <w:t>hledá a využívá inspirační zdroje</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správně využívá znalosti kompozice a barevných řešení při tvorbě webových stránek</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využívá principy responzivního vzhledu při realizaci webových stránek</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navrhne a samostatně vytvoří webovou grafiku dle zadání</w:t>
            </w:r>
          </w:p>
        </w:tc>
        <w:tc>
          <w:tcPr>
            <w:tcW w:w="290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Tvorba webových stránek</w:t>
            </w:r>
          </w:p>
        </w:tc>
        <w:tc>
          <w:tcPr>
            <w:tcW w:w="3053"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sz w:val="20"/>
                <w:szCs w:val="20"/>
              </w:rPr>
            </w:pPr>
            <w:r>
              <w:rPr>
                <w:rFonts w:asciiTheme="majorHAnsi" w:hAnsiTheme="majorHAnsi" w:cstheme="majorHAnsi"/>
                <w:sz w:val="20"/>
                <w:szCs w:val="20"/>
              </w:rPr>
              <w:t>návrhy a realizace jednotlivých témat v grafických programech</w:t>
            </w:r>
          </w:p>
        </w:tc>
        <w:tc>
          <w:tcPr>
            <w:tcW w:w="920" w:type="dxa"/>
            <w:tcBorders>
              <w:top w:val="single" w:sz="4" w:space="0" w:color="auto"/>
              <w:left w:val="single" w:sz="4" w:space="0" w:color="auto"/>
              <w:bottom w:val="single" w:sz="4" w:space="0" w:color="auto"/>
              <w:right w:val="single" w:sz="4" w:space="0" w:color="auto"/>
            </w:tcBorders>
          </w:tcPr>
          <w:p w:rsidR="003A7D99" w:rsidRDefault="003A7D99">
            <w:pPr>
              <w:spacing w:after="0"/>
              <w:rPr>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PCG, GD, WD</w:t>
            </w:r>
          </w:p>
          <w:p w:rsidR="003A7D99" w:rsidRDefault="003A7D99">
            <w:pPr>
              <w:spacing w:after="0"/>
              <w:rPr>
                <w:sz w:val="20"/>
                <w:szCs w:val="20"/>
              </w:rPr>
            </w:pPr>
            <w:r>
              <w:rPr>
                <w:sz w:val="20"/>
                <w:szCs w:val="20"/>
              </w:rPr>
              <w:t>PT: Informační a komunikační technologie</w:t>
            </w:r>
          </w:p>
        </w:tc>
      </w:tr>
    </w:tbl>
    <w:p w:rsidR="003A7D99" w:rsidRDefault="003A7D99" w:rsidP="003A7D99">
      <w:pPr>
        <w:spacing w:after="0"/>
        <w:rPr>
          <w:rFonts w:asciiTheme="majorHAnsi" w:hAnsiTheme="majorHAnsi" w:cstheme="minorBidi"/>
          <w:sz w:val="20"/>
          <w:szCs w:val="20"/>
        </w:rPr>
      </w:pPr>
    </w:p>
    <w:tbl>
      <w:tblPr>
        <w:tblStyle w:val="Mkatabulky"/>
        <w:tblW w:w="5000" w:type="pct"/>
        <w:jc w:val="center"/>
        <w:tblCellMar>
          <w:top w:w="57" w:type="dxa"/>
          <w:left w:w="57" w:type="dxa"/>
          <w:bottom w:w="57" w:type="dxa"/>
          <w:right w:w="57" w:type="dxa"/>
        </w:tblCellMar>
        <w:tblLook w:val="04A0" w:firstRow="1" w:lastRow="0" w:firstColumn="1" w:lastColumn="0" w:noHBand="0" w:noVBand="1"/>
      </w:tblPr>
      <w:tblGrid>
        <w:gridCol w:w="5382"/>
        <w:gridCol w:w="2730"/>
        <w:gridCol w:w="3156"/>
        <w:gridCol w:w="988"/>
        <w:gridCol w:w="1736"/>
      </w:tblGrid>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Oblast vzdělávání:</w:t>
            </w:r>
          </w:p>
          <w:p w:rsidR="003A7D99" w:rsidRDefault="003A7D99">
            <w:pPr>
              <w:spacing w:after="0"/>
              <w:rPr>
                <w:b/>
                <w:bCs/>
                <w:sz w:val="20"/>
                <w:szCs w:val="20"/>
              </w:rPr>
            </w:pPr>
            <w:r>
              <w:rPr>
                <w:b/>
                <w:bCs/>
                <w:sz w:val="20"/>
                <w:szCs w:val="20"/>
              </w:rPr>
              <w:t>Návrhová a realizační tvorba</w:t>
            </w:r>
          </w:p>
        </w:tc>
        <w:tc>
          <w:tcPr>
            <w:tcW w:w="5886" w:type="dxa"/>
            <w:gridSpan w:val="2"/>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Předmět: Nová média</w:t>
            </w:r>
          </w:p>
        </w:tc>
        <w:tc>
          <w:tcPr>
            <w:tcW w:w="2724" w:type="dxa"/>
            <w:gridSpan w:val="2"/>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Období:</w:t>
            </w:r>
          </w:p>
          <w:p w:rsidR="003A7D99" w:rsidRDefault="003A7D99">
            <w:pPr>
              <w:spacing w:after="0"/>
              <w:rPr>
                <w:b/>
                <w:bCs/>
                <w:sz w:val="20"/>
                <w:szCs w:val="20"/>
              </w:rPr>
            </w:pPr>
            <w:r>
              <w:rPr>
                <w:b/>
                <w:bCs/>
                <w:sz w:val="20"/>
                <w:szCs w:val="20"/>
              </w:rPr>
              <w:t>III. – IV. ročník</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Očekávané výstupy</w:t>
            </w:r>
          </w:p>
          <w:p w:rsidR="003A7D99" w:rsidRDefault="003A7D99">
            <w:pPr>
              <w:spacing w:after="0"/>
              <w:rPr>
                <w:b/>
                <w:bCs/>
                <w:sz w:val="20"/>
                <w:szCs w:val="20"/>
              </w:rPr>
            </w:pPr>
            <w:r>
              <w:rPr>
                <w:b/>
                <w:bCs/>
                <w:sz w:val="20"/>
                <w:szCs w:val="20"/>
              </w:rPr>
              <w:t>Žák:</w:t>
            </w:r>
          </w:p>
        </w:tc>
        <w:tc>
          <w:tcPr>
            <w:tcW w:w="273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Tematický celek</w:t>
            </w:r>
          </w:p>
        </w:tc>
        <w:tc>
          <w:tcPr>
            <w:tcW w:w="3156"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Učivo</w:t>
            </w:r>
          </w:p>
        </w:tc>
        <w:tc>
          <w:tcPr>
            <w:tcW w:w="988"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Ročník</w:t>
            </w:r>
          </w:p>
          <w:p w:rsidR="003A7D99" w:rsidRDefault="003A7D99">
            <w:pPr>
              <w:spacing w:after="0"/>
              <w:rPr>
                <w:b/>
                <w:bCs/>
                <w:sz w:val="20"/>
                <w:szCs w:val="20"/>
              </w:rPr>
            </w:pPr>
            <w:r>
              <w:rPr>
                <w:b/>
                <w:bCs/>
                <w:sz w:val="20"/>
                <w:szCs w:val="20"/>
              </w:rPr>
              <w:t>Hodinová dotace</w:t>
            </w:r>
          </w:p>
        </w:tc>
        <w:tc>
          <w:tcPr>
            <w:tcW w:w="1736"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b/>
                <w:bCs/>
                <w:sz w:val="20"/>
                <w:szCs w:val="20"/>
              </w:rPr>
            </w:pPr>
            <w:r>
              <w:rPr>
                <w:b/>
                <w:bCs/>
                <w:sz w:val="20"/>
                <w:szCs w:val="20"/>
              </w:rPr>
              <w:t>Mezipředmětová vazba</w:t>
            </w:r>
          </w:p>
          <w:p w:rsidR="003A7D99" w:rsidRDefault="003A7D99">
            <w:pPr>
              <w:spacing w:after="0"/>
              <w:rPr>
                <w:b/>
                <w:bCs/>
                <w:sz w:val="20"/>
                <w:szCs w:val="20"/>
              </w:rPr>
            </w:pPr>
            <w:r>
              <w:rPr>
                <w:b/>
                <w:bCs/>
                <w:sz w:val="20"/>
                <w:szCs w:val="20"/>
              </w:rPr>
              <w:t>Průřezové téma</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pravidla pro práci v učebně</w:t>
            </w:r>
          </w:p>
        </w:tc>
        <w:tc>
          <w:tcPr>
            <w:tcW w:w="273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Bezpečnost práce v PC učebně a Fotoateliéru</w:t>
            </w:r>
          </w:p>
        </w:tc>
        <w:tc>
          <w:tcPr>
            <w:tcW w:w="3156"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učebny BOZP</w:t>
            </w:r>
          </w:p>
        </w:tc>
        <w:tc>
          <w:tcPr>
            <w:tcW w:w="988" w:type="dxa"/>
            <w:tcBorders>
              <w:top w:val="single" w:sz="4" w:space="0" w:color="auto"/>
              <w:left w:val="single" w:sz="4" w:space="0" w:color="auto"/>
              <w:bottom w:val="single" w:sz="4" w:space="0" w:color="auto"/>
              <w:right w:val="single" w:sz="4" w:space="0" w:color="auto"/>
            </w:tcBorders>
            <w:hideMark/>
          </w:tcPr>
          <w:p w:rsidR="003A7D99" w:rsidRDefault="003A7D99">
            <w:pPr>
              <w:spacing w:after="0"/>
              <w:jc w:val="center"/>
              <w:rPr>
                <w:rFonts w:asciiTheme="majorHAnsi" w:hAnsiTheme="majorHAnsi" w:cstheme="minorBidi"/>
                <w:sz w:val="20"/>
                <w:szCs w:val="20"/>
              </w:rPr>
            </w:pPr>
            <w:r>
              <w:rPr>
                <w:sz w:val="20"/>
                <w:szCs w:val="20"/>
              </w:rPr>
              <w:t>VI.</w:t>
            </w:r>
          </w:p>
          <w:p w:rsidR="003A7D99" w:rsidRDefault="003A7D99">
            <w:pPr>
              <w:spacing w:after="0"/>
              <w:jc w:val="center"/>
              <w:rPr>
                <w:sz w:val="20"/>
                <w:szCs w:val="20"/>
              </w:rPr>
            </w:pPr>
            <w:r>
              <w:rPr>
                <w:sz w:val="20"/>
                <w:szCs w:val="20"/>
              </w:rPr>
              <w:t>90</w:t>
            </w:r>
          </w:p>
        </w:tc>
        <w:tc>
          <w:tcPr>
            <w:tcW w:w="1736"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INT</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vytvoří vlastní video na zadané téma</w:t>
            </w:r>
          </w:p>
        </w:tc>
        <w:tc>
          <w:tcPr>
            <w:tcW w:w="273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 xml:space="preserve">Videotvorba </w:t>
            </w:r>
          </w:p>
        </w:tc>
        <w:tc>
          <w:tcPr>
            <w:tcW w:w="3156"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např. </w:t>
            </w:r>
            <w:proofErr w:type="spellStart"/>
            <w:r>
              <w:rPr>
                <w:rFonts w:asciiTheme="majorHAnsi" w:hAnsiTheme="majorHAnsi" w:cstheme="majorHAnsi"/>
                <w:sz w:val="20"/>
                <w:szCs w:val="20"/>
              </w:rPr>
              <w:t>videoživotopis</w:t>
            </w:r>
            <w:proofErr w:type="spellEnd"/>
          </w:p>
        </w:tc>
        <w:tc>
          <w:tcPr>
            <w:tcW w:w="988" w:type="dxa"/>
            <w:tcBorders>
              <w:top w:val="single" w:sz="4" w:space="0" w:color="auto"/>
              <w:left w:val="single" w:sz="4" w:space="0" w:color="auto"/>
              <w:bottom w:val="single" w:sz="4" w:space="0" w:color="auto"/>
              <w:right w:val="single" w:sz="4" w:space="0" w:color="auto"/>
            </w:tcBorders>
          </w:tcPr>
          <w:p w:rsidR="003A7D99" w:rsidRDefault="003A7D99">
            <w:pPr>
              <w:spacing w:after="0"/>
              <w:rPr>
                <w:rFonts w:asciiTheme="majorHAnsi" w:hAnsiTheme="majorHAnsi" w:cstheme="minorBidi"/>
                <w:sz w:val="20"/>
                <w:szCs w:val="20"/>
              </w:rPr>
            </w:pPr>
          </w:p>
        </w:tc>
        <w:tc>
          <w:tcPr>
            <w:tcW w:w="1736"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VT, FF</w:t>
            </w:r>
          </w:p>
          <w:p w:rsidR="003A7D99" w:rsidRDefault="003A7D99">
            <w:pPr>
              <w:spacing w:after="0"/>
              <w:rPr>
                <w:sz w:val="20"/>
                <w:szCs w:val="20"/>
              </w:rPr>
            </w:pPr>
            <w:r>
              <w:rPr>
                <w:sz w:val="20"/>
                <w:szCs w:val="20"/>
              </w:rPr>
              <w:t>PT: Informační a komunikační technologie, Člověk a svět práce</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navrhne a samostatně vytvoří své webové portfolio</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publikuje webové stránky na internetu</w:t>
            </w:r>
          </w:p>
        </w:tc>
        <w:tc>
          <w:tcPr>
            <w:tcW w:w="273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 xml:space="preserve">Tvorba webového portfolia </w:t>
            </w:r>
          </w:p>
        </w:tc>
        <w:tc>
          <w:tcPr>
            <w:tcW w:w="3156"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návrh a realizace webu</w:t>
            </w:r>
          </w:p>
        </w:tc>
        <w:tc>
          <w:tcPr>
            <w:tcW w:w="988" w:type="dxa"/>
            <w:tcBorders>
              <w:top w:val="single" w:sz="4" w:space="0" w:color="auto"/>
              <w:left w:val="single" w:sz="4" w:space="0" w:color="auto"/>
              <w:bottom w:val="single" w:sz="4" w:space="0" w:color="auto"/>
              <w:right w:val="single" w:sz="4" w:space="0" w:color="auto"/>
            </w:tcBorders>
          </w:tcPr>
          <w:p w:rsidR="003A7D99" w:rsidRDefault="003A7D99">
            <w:pPr>
              <w:spacing w:after="0"/>
              <w:rPr>
                <w:rFonts w:asciiTheme="majorHAnsi" w:hAnsiTheme="majorHAnsi" w:cstheme="minorBidi"/>
                <w:sz w:val="20"/>
                <w:szCs w:val="20"/>
              </w:rPr>
            </w:pPr>
          </w:p>
        </w:tc>
        <w:tc>
          <w:tcPr>
            <w:tcW w:w="1736"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sz w:val="20"/>
                <w:szCs w:val="20"/>
              </w:rPr>
            </w:pPr>
            <w:r>
              <w:rPr>
                <w:sz w:val="20"/>
                <w:szCs w:val="20"/>
              </w:rPr>
              <w:t>WD, PCG, INT, GD</w:t>
            </w:r>
          </w:p>
          <w:p w:rsidR="003A7D99" w:rsidRDefault="003A7D99">
            <w:pPr>
              <w:spacing w:after="0"/>
              <w:rPr>
                <w:sz w:val="20"/>
                <w:szCs w:val="20"/>
              </w:rPr>
            </w:pPr>
            <w:r>
              <w:rPr>
                <w:sz w:val="20"/>
                <w:szCs w:val="20"/>
              </w:rPr>
              <w:t>PT: Informační a komunikační technologie</w:t>
            </w:r>
          </w:p>
        </w:tc>
      </w:tr>
      <w:tr w:rsidR="003A7D99" w:rsidTr="003A7D99">
        <w:trPr>
          <w:cantSplit/>
          <w:jc w:val="center"/>
        </w:trPr>
        <w:tc>
          <w:tcPr>
            <w:tcW w:w="5382"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seznámí se s novými možnostmi a trendy v oblasti technologií a nových médií</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aplikuje nové vědomosti v zadaném úkolu</w:t>
            </w:r>
          </w:p>
        </w:tc>
        <w:tc>
          <w:tcPr>
            <w:tcW w:w="2730" w:type="dxa"/>
            <w:tcBorders>
              <w:top w:val="single" w:sz="4" w:space="0" w:color="auto"/>
              <w:left w:val="single" w:sz="4" w:space="0" w:color="auto"/>
              <w:bottom w:val="single" w:sz="4" w:space="0" w:color="auto"/>
              <w:right w:val="single" w:sz="4" w:space="0" w:color="auto"/>
            </w:tcBorders>
            <w:hideMark/>
          </w:tcPr>
          <w:p w:rsidR="003A7D99" w:rsidRDefault="003A7D99">
            <w:pPr>
              <w:spacing w:after="0"/>
              <w:rPr>
                <w:rFonts w:asciiTheme="majorHAnsi" w:hAnsiTheme="majorHAnsi" w:cstheme="minorBidi"/>
                <w:sz w:val="20"/>
                <w:szCs w:val="20"/>
              </w:rPr>
            </w:pPr>
            <w:r>
              <w:rPr>
                <w:sz w:val="20"/>
                <w:szCs w:val="20"/>
              </w:rPr>
              <w:t>Nové trendy v nových médiích</w:t>
            </w:r>
          </w:p>
        </w:tc>
        <w:tc>
          <w:tcPr>
            <w:tcW w:w="3156" w:type="dxa"/>
            <w:tcBorders>
              <w:top w:val="single" w:sz="4" w:space="0" w:color="auto"/>
              <w:left w:val="single" w:sz="4" w:space="0" w:color="auto"/>
              <w:bottom w:val="single" w:sz="4" w:space="0" w:color="auto"/>
              <w:right w:val="single" w:sz="4" w:space="0" w:color="auto"/>
            </w:tcBorders>
            <w:hideMark/>
          </w:tcPr>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Seznámení s novými možnostmi a trendy v oblasti technologií a nových médií</w:t>
            </w:r>
          </w:p>
          <w:p w:rsid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 xml:space="preserve">(např. </w:t>
            </w:r>
            <w:proofErr w:type="spellStart"/>
            <w:r>
              <w:rPr>
                <w:rFonts w:asciiTheme="majorHAnsi" w:hAnsiTheme="majorHAnsi" w:cstheme="majorHAnsi"/>
                <w:sz w:val="20"/>
                <w:szCs w:val="20"/>
              </w:rPr>
              <w:t>djing</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vjing</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videomapping</w:t>
            </w:r>
            <w:proofErr w:type="spellEnd"/>
            <w:r>
              <w:rPr>
                <w:rFonts w:asciiTheme="majorHAnsi" w:hAnsiTheme="majorHAnsi" w:cstheme="majorHAnsi"/>
                <w:sz w:val="20"/>
                <w:szCs w:val="20"/>
              </w:rPr>
              <w:t>)</w:t>
            </w:r>
          </w:p>
          <w:p w:rsidR="003A7D99" w:rsidRPr="003A7D99" w:rsidRDefault="003A7D99"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Návrh a realizace cvičení, které využívá nové možnosti a trendy z oblastí</w:t>
            </w:r>
            <w:r w:rsidRPr="003A7D99">
              <w:rPr>
                <w:rFonts w:asciiTheme="majorHAnsi" w:hAnsiTheme="majorHAnsi" w:cstheme="majorHAnsi"/>
                <w:sz w:val="20"/>
                <w:szCs w:val="20"/>
              </w:rPr>
              <w:t xml:space="preserve"> technologií a nových médií</w:t>
            </w:r>
          </w:p>
        </w:tc>
        <w:tc>
          <w:tcPr>
            <w:tcW w:w="988" w:type="dxa"/>
            <w:tcBorders>
              <w:top w:val="single" w:sz="4" w:space="0" w:color="auto"/>
              <w:left w:val="single" w:sz="4" w:space="0" w:color="auto"/>
              <w:bottom w:val="single" w:sz="4" w:space="0" w:color="auto"/>
              <w:right w:val="single" w:sz="4" w:space="0" w:color="auto"/>
            </w:tcBorders>
          </w:tcPr>
          <w:p w:rsidR="003A7D99" w:rsidRDefault="003A7D99">
            <w:pPr>
              <w:spacing w:after="0"/>
              <w:rPr>
                <w:rFonts w:asciiTheme="majorHAnsi" w:hAnsiTheme="majorHAnsi" w:cstheme="minorBidi"/>
                <w:sz w:val="20"/>
                <w:szCs w:val="20"/>
              </w:rPr>
            </w:pPr>
          </w:p>
        </w:tc>
        <w:tc>
          <w:tcPr>
            <w:tcW w:w="1736" w:type="dxa"/>
            <w:tcBorders>
              <w:top w:val="single" w:sz="4" w:space="0" w:color="auto"/>
              <w:left w:val="single" w:sz="4" w:space="0" w:color="auto"/>
              <w:bottom w:val="single" w:sz="4" w:space="0" w:color="auto"/>
              <w:right w:val="single" w:sz="4" w:space="0" w:color="auto"/>
            </w:tcBorders>
          </w:tcPr>
          <w:p w:rsidR="003A7D99" w:rsidRDefault="003A7D99">
            <w:pPr>
              <w:spacing w:after="0"/>
              <w:rPr>
                <w:sz w:val="20"/>
                <w:szCs w:val="20"/>
              </w:rPr>
            </w:pPr>
          </w:p>
        </w:tc>
      </w:tr>
    </w:tbl>
    <w:p w:rsidR="00E96C3F" w:rsidRPr="00481795" w:rsidRDefault="00E96C3F" w:rsidP="00481795">
      <w:pPr>
        <w:sectPr w:rsidR="00E96C3F" w:rsidRPr="00481795" w:rsidSect="00CF578B">
          <w:headerReference w:type="default" r:id="rId65"/>
          <w:pgSz w:w="16838" w:h="11906" w:orient="landscape" w:code="9"/>
          <w:pgMar w:top="1701" w:right="1418" w:bottom="1418" w:left="1418" w:header="709" w:footer="709" w:gutter="0"/>
          <w:cols w:space="708"/>
          <w:docGrid w:linePitch="360"/>
        </w:sectPr>
      </w:pPr>
    </w:p>
    <w:p w:rsidR="006D1540" w:rsidRPr="00A7717B" w:rsidRDefault="006D1540" w:rsidP="00A7717B">
      <w:pPr>
        <w:pStyle w:val="Nadpis2"/>
        <w:contextualSpacing/>
        <w:rPr>
          <w:color w:val="auto"/>
        </w:rPr>
      </w:pPr>
      <w:bookmarkStart w:id="107" w:name="_Toc49174051"/>
      <w:bookmarkStart w:id="108" w:name="_Hlk37791663"/>
      <w:r w:rsidRPr="00A7717B">
        <w:rPr>
          <w:color w:val="auto"/>
        </w:rPr>
        <w:lastRenderedPageBreak/>
        <w:t xml:space="preserve">Učební osnova předmětu: </w:t>
      </w:r>
      <w:r w:rsidR="0078414C" w:rsidRPr="00A7717B">
        <w:rPr>
          <w:rFonts w:ascii="Calibri" w:hAnsi="Calibri" w:cs="Calibri"/>
          <w:b w:val="0"/>
          <w:color w:val="auto"/>
          <w:sz w:val="28"/>
          <w:szCs w:val="28"/>
        </w:rPr>
        <w:t>Realizace autorské tvorby (RAT)</w:t>
      </w:r>
      <w:bookmarkEnd w:id="107"/>
    </w:p>
    <w:p w:rsidR="006D1540" w:rsidRPr="00A7717B" w:rsidRDefault="000F05BF" w:rsidP="00A7717B">
      <w:pPr>
        <w:spacing w:before="240"/>
        <w:contextualSpacing/>
      </w:pPr>
      <w:r w:rsidRPr="00A7717B">
        <w:t>Oblast vzdělávání:</w:t>
      </w:r>
      <w:r w:rsidR="00EC34C1" w:rsidRPr="00A7717B">
        <w:t xml:space="preserve"> </w:t>
      </w:r>
      <w:r w:rsidR="00745AC4" w:rsidRPr="00A7717B">
        <w:t>návrhová</w:t>
      </w:r>
      <w:r w:rsidR="004922F0" w:rsidRPr="00A7717B">
        <w:t xml:space="preserve"> a </w:t>
      </w:r>
      <w:r w:rsidR="00745AC4" w:rsidRPr="00A7717B">
        <w:t>realizační tvorba</w:t>
      </w:r>
      <w:r w:rsidR="004922F0" w:rsidRPr="00A7717B">
        <w:t xml:space="preserve"> a </w:t>
      </w:r>
      <w:r w:rsidR="00745AC4" w:rsidRPr="00A7717B">
        <w:t>technologická</w:t>
      </w:r>
      <w:r w:rsidR="004922F0" w:rsidRPr="00A7717B">
        <w:t xml:space="preserve"> a </w:t>
      </w:r>
      <w:r w:rsidR="00745AC4" w:rsidRPr="00A7717B">
        <w:t>technická příprava</w:t>
      </w:r>
    </w:p>
    <w:p w:rsidR="006D1540" w:rsidRPr="00A7717B" w:rsidRDefault="006D1540" w:rsidP="00A7717B">
      <w:pPr>
        <w:spacing w:before="240"/>
        <w:contextualSpacing/>
      </w:pPr>
      <w:r w:rsidRPr="00A7717B">
        <w:t>Platnost: 1. 9. 2020 počínaje 1. ročníkem</w:t>
      </w:r>
    </w:p>
    <w:p w:rsidR="006D1540" w:rsidRPr="00A7717B" w:rsidRDefault="006D1540" w:rsidP="00A7717B">
      <w:pPr>
        <w:spacing w:before="240"/>
        <w:contextualSpacing/>
      </w:pPr>
      <w:r w:rsidRPr="00A7717B">
        <w:t xml:space="preserve">Celkem hodin týdně: </w:t>
      </w:r>
      <w:r w:rsidR="0078414C" w:rsidRPr="00A7717B">
        <w:t>4</w:t>
      </w:r>
      <w:r w:rsidRPr="00A7717B">
        <w:t xml:space="preserve"> hodin</w:t>
      </w:r>
      <w:r w:rsidR="0078414C" w:rsidRPr="00A7717B">
        <w:t>y</w:t>
      </w:r>
    </w:p>
    <w:p w:rsidR="006D1540" w:rsidRPr="00A7717B" w:rsidRDefault="006D1540" w:rsidP="00A7717B">
      <w:pPr>
        <w:pStyle w:val="Nadpis3"/>
        <w:contextualSpacing/>
      </w:pPr>
      <w:r w:rsidRPr="00A7717B">
        <w:t>Obecný cíl vyučovacího předmětu</w:t>
      </w:r>
    </w:p>
    <w:p w:rsidR="0078414C" w:rsidRPr="00A7717B" w:rsidRDefault="0078414C" w:rsidP="00A7717B">
      <w:pPr>
        <w:autoSpaceDE w:val="0"/>
        <w:autoSpaceDN w:val="0"/>
        <w:adjustRightInd w:val="0"/>
        <w:spacing w:before="240"/>
        <w:contextualSpacing/>
        <w:rPr>
          <w:rFonts w:ascii="Calibri" w:hAnsi="Calibri" w:cs="Calibri"/>
        </w:rPr>
      </w:pPr>
      <w:r w:rsidRPr="00A7717B">
        <w:rPr>
          <w:rFonts w:ascii="Calibri" w:hAnsi="Calibri" w:cs="Calibri"/>
        </w:rPr>
        <w:t>Obecným cílem předmětu Realizace autorské tvorby je poskytnout vzdělání v oblasti odborného vzdělávání a rozvinout především kreativitu a praktické dovednosti žáka. Naučit se správně volit druh programového vybavení pro realizaci především svých výtvarných návrhů. Žák je veden k rozvoji tvořivosti, výtvarného myšlení a vyjadřování, kreativitě při tvorbě návrhů i následných realizací.</w:t>
      </w:r>
    </w:p>
    <w:p w:rsidR="00A7717B" w:rsidRPr="00A7717B" w:rsidRDefault="006D1540" w:rsidP="00A7717B">
      <w:pPr>
        <w:pStyle w:val="Nadpis3"/>
        <w:contextualSpacing/>
      </w:pPr>
      <w:r w:rsidRPr="00A7717B">
        <w:t>Charakteristika učiva</w:t>
      </w:r>
    </w:p>
    <w:p w:rsidR="00A7717B" w:rsidRPr="00E27756" w:rsidRDefault="00A7717B" w:rsidP="00E27756">
      <w:pPr>
        <w:spacing w:before="240"/>
        <w:contextualSpacing/>
        <w:rPr>
          <w:lang w:eastAsia="cs-CZ"/>
        </w:rPr>
      </w:pPr>
      <w:r w:rsidRPr="00A7717B">
        <w:rPr>
          <w:lang w:eastAsia="cs-CZ"/>
        </w:rPr>
        <w:t xml:space="preserve">Vyučovací předmět Realizace autorské tvorby vychází ze vzdělávací oblasti návrhová a realizační tvorba v RVP. Je vyučován ve 4. ročníku s časovou dotací 4 hodin týdně. Předmět je zaměřen převážně na praktické dovednosti žáka. Žák zpracovává zadaná témata vlastní výtvarnou cestou a sám si volí druh technického provedení a realizace. </w:t>
      </w:r>
      <w:r w:rsidR="00E27756" w:rsidRPr="00E27756">
        <w:rPr>
          <w:lang w:eastAsia="cs-CZ"/>
        </w:rPr>
        <w:t>Velký důraz je kladen na individuální přístup, proto jsou žáci na výuku děleny do menších skupin. Žák tak dostane odpovídající pozornost učitele a může být zajištěna bezpečnost práce.</w:t>
      </w:r>
    </w:p>
    <w:p w:rsidR="00A7717B" w:rsidRPr="00A7717B" w:rsidRDefault="00A7717B" w:rsidP="00A7717B">
      <w:pPr>
        <w:spacing w:before="240"/>
        <w:contextualSpacing/>
        <w:rPr>
          <w:lang w:eastAsia="cs-CZ"/>
        </w:rPr>
      </w:pPr>
      <w:r w:rsidRPr="00A7717B">
        <w:rPr>
          <w:lang w:eastAsia="cs-CZ"/>
        </w:rPr>
        <w:t>Součástí předmětu je také příprava k praktické maturitní zkoušce. Ve 4. ročníku žák koná z tohoto předmětu komisionální zkoušku, která má podobu obhajoby klauzurní práce.</w:t>
      </w:r>
    </w:p>
    <w:p w:rsidR="00F97887" w:rsidRPr="00A7717B" w:rsidRDefault="006D1540" w:rsidP="00A7717B">
      <w:pPr>
        <w:pStyle w:val="Nadpis3"/>
        <w:contextualSpacing/>
      </w:pPr>
      <w:r w:rsidRPr="00A7717B">
        <w:t>Cíle vzdělávání</w:t>
      </w:r>
    </w:p>
    <w:p w:rsidR="00A7717B" w:rsidRPr="00A7717B" w:rsidRDefault="00A7717B" w:rsidP="00A7717B">
      <w:pPr>
        <w:spacing w:before="240"/>
        <w:contextualSpacing/>
        <w:rPr>
          <w:lang w:eastAsia="cs-CZ"/>
        </w:rPr>
      </w:pPr>
      <w:r w:rsidRPr="00A7717B">
        <w:rPr>
          <w:lang w:eastAsia="cs-CZ"/>
        </w:rPr>
        <w:t>Výuka předmětu Realizace autorské tvorby směřuje především k tomu, aby žák:</w:t>
      </w:r>
    </w:p>
    <w:p w:rsidR="00A7717B" w:rsidRPr="00A7717B" w:rsidRDefault="00A7717B" w:rsidP="00A7717B">
      <w:pPr>
        <w:spacing w:before="240"/>
        <w:contextualSpacing/>
        <w:rPr>
          <w:lang w:eastAsia="cs-CZ"/>
        </w:rPr>
      </w:pPr>
      <w:r w:rsidRPr="00A7717B">
        <w:rPr>
          <w:lang w:eastAsia="cs-CZ"/>
        </w:rPr>
        <w:t>•</w:t>
      </w:r>
      <w:r w:rsidRPr="00A7717B">
        <w:rPr>
          <w:lang w:eastAsia="cs-CZ"/>
        </w:rPr>
        <w:tab/>
        <w:t>rozvíjel svou kreativitu a imaginaci,</w:t>
      </w:r>
    </w:p>
    <w:p w:rsidR="00A7717B" w:rsidRPr="00A7717B" w:rsidRDefault="00A7717B" w:rsidP="00A7717B">
      <w:pPr>
        <w:spacing w:before="240"/>
        <w:contextualSpacing/>
        <w:rPr>
          <w:lang w:eastAsia="cs-CZ"/>
        </w:rPr>
      </w:pPr>
      <w:r w:rsidRPr="00A7717B">
        <w:rPr>
          <w:lang w:eastAsia="cs-CZ"/>
        </w:rPr>
        <w:t>•</w:t>
      </w:r>
      <w:r w:rsidRPr="00A7717B">
        <w:rPr>
          <w:lang w:eastAsia="cs-CZ"/>
        </w:rPr>
        <w:tab/>
        <w:t>účelně využíval potřebné technické a technologické metody, nástroje a pracovní postupy,</w:t>
      </w:r>
    </w:p>
    <w:p w:rsidR="00A7717B" w:rsidRPr="00A7717B" w:rsidRDefault="00A7717B" w:rsidP="00A7717B">
      <w:pPr>
        <w:spacing w:before="240"/>
        <w:contextualSpacing/>
        <w:rPr>
          <w:lang w:eastAsia="cs-CZ"/>
        </w:rPr>
      </w:pPr>
      <w:r w:rsidRPr="00A7717B">
        <w:rPr>
          <w:lang w:eastAsia="cs-CZ"/>
        </w:rPr>
        <w:t>•</w:t>
      </w:r>
      <w:r w:rsidRPr="00A7717B">
        <w:rPr>
          <w:lang w:eastAsia="cs-CZ"/>
        </w:rPr>
        <w:tab/>
        <w:t>osvojil si obecné principy a strategie řešení problémů (praktických i teoretických),</w:t>
      </w:r>
    </w:p>
    <w:p w:rsidR="00A7717B" w:rsidRPr="00A7717B" w:rsidRDefault="00A7717B" w:rsidP="00A7717B">
      <w:pPr>
        <w:spacing w:before="240"/>
        <w:contextualSpacing/>
        <w:rPr>
          <w:lang w:eastAsia="cs-CZ"/>
        </w:rPr>
      </w:pPr>
      <w:r w:rsidRPr="00A7717B">
        <w:rPr>
          <w:lang w:eastAsia="cs-CZ"/>
        </w:rPr>
        <w:t>•</w:t>
      </w:r>
      <w:r w:rsidRPr="00A7717B">
        <w:rPr>
          <w:lang w:eastAsia="cs-CZ"/>
        </w:rPr>
        <w:tab/>
        <w:t>kriticky posuzoval své dílo a vyjadřoval vlastní názory a zážitky, ale byl zároveň tolerantní k názorům a vkusu druhých,</w:t>
      </w:r>
    </w:p>
    <w:p w:rsidR="00A7717B" w:rsidRPr="00A7717B" w:rsidRDefault="00A7717B" w:rsidP="00A7717B">
      <w:pPr>
        <w:spacing w:before="240"/>
        <w:contextualSpacing/>
        <w:rPr>
          <w:lang w:eastAsia="cs-CZ"/>
        </w:rPr>
      </w:pPr>
      <w:r w:rsidRPr="00A7717B">
        <w:rPr>
          <w:lang w:eastAsia="cs-CZ"/>
        </w:rPr>
        <w:t>•</w:t>
      </w:r>
      <w:r w:rsidRPr="00A7717B">
        <w:rPr>
          <w:lang w:eastAsia="cs-CZ"/>
        </w:rPr>
        <w:tab/>
        <w:t>aktivně formoval tvořivý postoj k problémům a k hledání jejich různých řešení,</w:t>
      </w:r>
    </w:p>
    <w:p w:rsidR="00A7717B" w:rsidRPr="00A7717B" w:rsidRDefault="00A7717B" w:rsidP="00A7717B">
      <w:pPr>
        <w:spacing w:before="240"/>
        <w:contextualSpacing/>
        <w:rPr>
          <w:lang w:eastAsia="cs-CZ"/>
        </w:rPr>
      </w:pPr>
      <w:r w:rsidRPr="00A7717B">
        <w:rPr>
          <w:lang w:eastAsia="cs-CZ"/>
        </w:rPr>
        <w:t>•</w:t>
      </w:r>
      <w:r w:rsidRPr="00A7717B">
        <w:rPr>
          <w:lang w:eastAsia="cs-CZ"/>
        </w:rPr>
        <w:tab/>
        <w:t>chápal práci a pracovní činnosti jako příležitost k seberealizaci.</w:t>
      </w:r>
    </w:p>
    <w:p w:rsidR="006D1540" w:rsidRPr="00A7717B" w:rsidRDefault="006D1540" w:rsidP="00A7717B">
      <w:pPr>
        <w:pStyle w:val="Nadpis3"/>
        <w:contextualSpacing/>
      </w:pPr>
      <w:r w:rsidRPr="00A7717B">
        <w:t>Výukové strategie</w:t>
      </w:r>
    </w:p>
    <w:p w:rsidR="00A7717B" w:rsidRPr="00A7717B" w:rsidRDefault="00A7717B" w:rsidP="00A7717B">
      <w:pPr>
        <w:spacing w:before="240"/>
        <w:contextualSpacing/>
        <w:rPr>
          <w:lang w:eastAsia="cs-CZ"/>
        </w:rPr>
      </w:pPr>
      <w:r w:rsidRPr="00A7717B">
        <w:rPr>
          <w:lang w:eastAsia="cs-CZ"/>
        </w:rPr>
        <w:t xml:space="preserve">Ve výuce je kladen důraz na kreativitu výtvarného vyjádření, správné technické provedení a vizuální stránku prací. Předmět je složen z větších tematických celků, ve kterých žák pracuje na zadaných tématech a sám si volí možnost technického provedení. Snaží se zúročit </w:t>
      </w:r>
    </w:p>
    <w:p w:rsidR="00A7717B" w:rsidRPr="00A7717B" w:rsidRDefault="00A7717B" w:rsidP="00A7717B">
      <w:pPr>
        <w:spacing w:before="240"/>
        <w:contextualSpacing/>
        <w:rPr>
          <w:lang w:eastAsia="cs-CZ"/>
        </w:rPr>
      </w:pPr>
      <w:r w:rsidRPr="00A7717B">
        <w:rPr>
          <w:lang w:eastAsia="cs-CZ"/>
        </w:rPr>
        <w:t xml:space="preserve">a využít vědomosti získané v ostatních odborných předmětech: Výtvarná příprava, Tiskové formy, Videotvorba, Počítačová grafika, Propagace a reklama, Fotografie, Informační a komunikační technologie. Prakticky procvičuje nabyté znalosti, které využívá ke ztvárnění svých výtvarných návrhů. </w:t>
      </w:r>
    </w:p>
    <w:p w:rsidR="00A7717B" w:rsidRPr="00A7717B" w:rsidRDefault="00A7717B" w:rsidP="00A7717B">
      <w:pPr>
        <w:spacing w:before="240"/>
        <w:contextualSpacing/>
        <w:rPr>
          <w:lang w:eastAsia="cs-CZ"/>
        </w:rPr>
      </w:pPr>
      <w:r w:rsidRPr="00A7717B">
        <w:rPr>
          <w:lang w:eastAsia="cs-CZ"/>
        </w:rPr>
        <w:t>Výuka probíhá ve výtvarném ateliéru, specializované počítačové učebně a fotoateliéru. Při výuce je mimo jiné využíváno nejmodernější softwarové vybavení pro bitmapovou grafiku, vektorovou grafiku a editaci videa.</w:t>
      </w:r>
    </w:p>
    <w:p w:rsidR="00A7717B" w:rsidRPr="00A7717B" w:rsidRDefault="00A7717B" w:rsidP="00A7717B">
      <w:pPr>
        <w:spacing w:before="240"/>
        <w:contextualSpacing/>
        <w:rPr>
          <w:lang w:eastAsia="cs-CZ"/>
        </w:rPr>
      </w:pPr>
      <w:r w:rsidRPr="00A7717B">
        <w:rPr>
          <w:lang w:eastAsia="cs-CZ"/>
        </w:rPr>
        <w:t>V předmětu Realizace autorské tvorby je kladen důraz na individuální tvorbu a práci ve skupině. Žák je veden k prezentaci vlastních výtvorů, myšlenek, návrhů.</w:t>
      </w:r>
    </w:p>
    <w:p w:rsidR="00A7717B" w:rsidRPr="00A7717B" w:rsidRDefault="00A7717B" w:rsidP="00A7717B">
      <w:pPr>
        <w:spacing w:before="240"/>
        <w:contextualSpacing/>
        <w:rPr>
          <w:lang w:eastAsia="cs-CZ"/>
        </w:rPr>
      </w:pPr>
      <w:r w:rsidRPr="00A7717B">
        <w:rPr>
          <w:lang w:eastAsia="cs-CZ"/>
        </w:rPr>
        <w:lastRenderedPageBreak/>
        <w:t xml:space="preserve">Provedené práce žák prezentuje ve svém portfoliu, které může být podklad k jeho dalšímu studiu na VŠ s uměleckým zaměřením či v profesním životě.  </w:t>
      </w:r>
    </w:p>
    <w:p w:rsidR="006D1540" w:rsidRPr="00A7717B" w:rsidRDefault="006D1540" w:rsidP="00D96930">
      <w:pPr>
        <w:pStyle w:val="Nadpis3"/>
        <w:contextualSpacing/>
      </w:pPr>
      <w:r w:rsidRPr="00A7717B">
        <w:t>Hodnocení výsledků žáků</w:t>
      </w:r>
    </w:p>
    <w:p w:rsidR="00A7717B" w:rsidRPr="00A7717B" w:rsidRDefault="00A7717B" w:rsidP="00D96930">
      <w:pPr>
        <w:spacing w:before="240"/>
        <w:contextualSpacing/>
        <w:rPr>
          <w:lang w:eastAsia="cs-CZ"/>
        </w:rPr>
      </w:pPr>
      <w:r w:rsidRPr="00A7717B">
        <w:rPr>
          <w:lang w:eastAsia="cs-CZ"/>
        </w:rPr>
        <w:t xml:space="preserve">V předmětu Realizace autorské tvorby je žák hodnocen v souladu se školním řádem slovně </w:t>
      </w:r>
    </w:p>
    <w:p w:rsidR="00A7717B" w:rsidRPr="00A7717B" w:rsidRDefault="00A7717B" w:rsidP="00D96930">
      <w:pPr>
        <w:spacing w:before="240"/>
        <w:contextualSpacing/>
        <w:rPr>
          <w:lang w:eastAsia="cs-CZ"/>
        </w:rPr>
      </w:pPr>
      <w:r w:rsidRPr="00A7717B">
        <w:rPr>
          <w:lang w:eastAsia="cs-CZ"/>
        </w:rPr>
        <w:t>i písemně. Hodnoceny jsou převážně praktické dovednosti žáka. Součástí hodnocení je schopnost reagovat na připomínky učitele, aktivně se zapojit do výuky, schopnost tvořivé práce, vytrvalost. Hodnocení má zejména funkci motivační.</w:t>
      </w:r>
    </w:p>
    <w:p w:rsidR="006D1540" w:rsidRPr="00A7717B" w:rsidRDefault="006D1540" w:rsidP="00D96930">
      <w:pPr>
        <w:pStyle w:val="Nadpis3"/>
        <w:contextualSpacing/>
      </w:pPr>
      <w:r w:rsidRPr="00A7717B">
        <w:t>Přínos předmětu pro rozvoj klíčových</w:t>
      </w:r>
      <w:r w:rsidR="004922F0" w:rsidRPr="00A7717B">
        <w:t xml:space="preserve"> a </w:t>
      </w:r>
      <w:r w:rsidRPr="00A7717B">
        <w:t>odborných kompetencí</w:t>
      </w:r>
    </w:p>
    <w:p w:rsidR="00A7717B" w:rsidRPr="00A7717B" w:rsidRDefault="00A7717B" w:rsidP="00E55D3C">
      <w:pPr>
        <w:pStyle w:val="Odstavecseseznamem"/>
        <w:numPr>
          <w:ilvl w:val="0"/>
          <w:numId w:val="334"/>
        </w:numPr>
        <w:spacing w:before="240"/>
        <w:rPr>
          <w:lang w:eastAsia="cs-CZ"/>
        </w:rPr>
      </w:pPr>
      <w:r w:rsidRPr="00A7717B">
        <w:rPr>
          <w:lang w:eastAsia="cs-CZ"/>
        </w:rPr>
        <w:t>Vzdělávání v předmětu Realizace autorské tvorby přispívá k rozvoji především těchto klíčových a odborných kompetencí:</w:t>
      </w:r>
    </w:p>
    <w:p w:rsidR="00A7717B" w:rsidRPr="00A7717B" w:rsidRDefault="00A7717B" w:rsidP="00E55D3C">
      <w:pPr>
        <w:pStyle w:val="Odstavecseseznamem"/>
        <w:numPr>
          <w:ilvl w:val="0"/>
          <w:numId w:val="334"/>
        </w:numPr>
        <w:spacing w:before="240"/>
        <w:rPr>
          <w:lang w:eastAsia="cs-CZ"/>
        </w:rPr>
      </w:pPr>
      <w:r w:rsidRPr="00A7717B">
        <w:rPr>
          <w:lang w:eastAsia="cs-CZ"/>
        </w:rPr>
        <w:t>volit prostředky a způsoby (pomůcky, metody a techniky) vhodné pro splnění jednotlivých aktivit, využívat zkušeností a vědomostí nabytých dříve,</w:t>
      </w:r>
    </w:p>
    <w:p w:rsidR="00A7717B" w:rsidRPr="00A7717B" w:rsidRDefault="00A7717B" w:rsidP="00E55D3C">
      <w:pPr>
        <w:pStyle w:val="Odstavecseseznamem"/>
        <w:numPr>
          <w:ilvl w:val="0"/>
          <w:numId w:val="334"/>
        </w:numPr>
        <w:spacing w:before="240"/>
        <w:rPr>
          <w:lang w:eastAsia="cs-CZ"/>
        </w:rPr>
      </w:pPr>
      <w:r w:rsidRPr="00A7717B">
        <w:rPr>
          <w:lang w:eastAsia="cs-CZ"/>
        </w:rPr>
        <w:t>vyjadřovat se přiměřeně účelu jednání a komunikační</w:t>
      </w:r>
      <w:r>
        <w:rPr>
          <w:lang w:eastAsia="cs-CZ"/>
        </w:rPr>
        <w:t xml:space="preserve"> situaci v projevech mluvených i psaných </w:t>
      </w:r>
      <w:r w:rsidRPr="00A7717B">
        <w:rPr>
          <w:lang w:eastAsia="cs-CZ"/>
        </w:rPr>
        <w:t>a vhodně se prezentovat,</w:t>
      </w:r>
    </w:p>
    <w:p w:rsidR="00A7717B" w:rsidRPr="00A7717B" w:rsidRDefault="00A7717B" w:rsidP="00E55D3C">
      <w:pPr>
        <w:pStyle w:val="Odstavecseseznamem"/>
        <w:numPr>
          <w:ilvl w:val="0"/>
          <w:numId w:val="334"/>
        </w:numPr>
        <w:spacing w:before="240"/>
        <w:rPr>
          <w:lang w:eastAsia="cs-CZ"/>
        </w:rPr>
      </w:pPr>
      <w:r w:rsidRPr="00A7717B">
        <w:rPr>
          <w:lang w:eastAsia="cs-CZ"/>
        </w:rPr>
        <w:t>formulovat své myšlenky srozumitelně a souvisle,</w:t>
      </w:r>
    </w:p>
    <w:p w:rsidR="00A7717B" w:rsidRPr="00A7717B" w:rsidRDefault="00A7717B" w:rsidP="00E55D3C">
      <w:pPr>
        <w:pStyle w:val="Odstavecseseznamem"/>
        <w:numPr>
          <w:ilvl w:val="0"/>
          <w:numId w:val="334"/>
        </w:numPr>
        <w:spacing w:before="240"/>
        <w:rPr>
          <w:lang w:eastAsia="cs-CZ"/>
        </w:rPr>
      </w:pPr>
      <w:r w:rsidRPr="00A7717B">
        <w:rPr>
          <w:lang w:eastAsia="cs-CZ"/>
        </w:rPr>
        <w:t>mít odpovědný postoj k vlastní profesní budoucnosti, a tedy i vzdělávání,</w:t>
      </w:r>
    </w:p>
    <w:p w:rsidR="00A7717B" w:rsidRPr="00A7717B" w:rsidRDefault="00A7717B" w:rsidP="00E55D3C">
      <w:pPr>
        <w:pStyle w:val="Odstavecseseznamem"/>
        <w:numPr>
          <w:ilvl w:val="0"/>
          <w:numId w:val="334"/>
        </w:numPr>
        <w:spacing w:before="240"/>
        <w:rPr>
          <w:lang w:eastAsia="cs-CZ"/>
        </w:rPr>
      </w:pPr>
      <w:r w:rsidRPr="00A7717B">
        <w:rPr>
          <w:lang w:eastAsia="cs-CZ"/>
        </w:rPr>
        <w:t>pracovat s osobním počítačem a dalšími prostředky informačních a komunikačních technologií,</w:t>
      </w:r>
    </w:p>
    <w:p w:rsidR="00A7717B" w:rsidRPr="00A7717B" w:rsidRDefault="00A7717B" w:rsidP="00E55D3C">
      <w:pPr>
        <w:pStyle w:val="Odstavecseseznamem"/>
        <w:numPr>
          <w:ilvl w:val="0"/>
          <w:numId w:val="334"/>
        </w:numPr>
        <w:spacing w:before="240"/>
        <w:rPr>
          <w:lang w:eastAsia="cs-CZ"/>
        </w:rPr>
      </w:pPr>
      <w:r w:rsidRPr="00A7717B">
        <w:rPr>
          <w:lang w:eastAsia="cs-CZ"/>
        </w:rPr>
        <w:t>nakládat s materiály, energiemi, odpady, vodou a jinými látkami ekonomicky</w:t>
      </w:r>
    </w:p>
    <w:p w:rsidR="00A7717B" w:rsidRPr="00A7717B" w:rsidRDefault="00A7717B" w:rsidP="00E55D3C">
      <w:pPr>
        <w:pStyle w:val="Odstavecseseznamem"/>
        <w:numPr>
          <w:ilvl w:val="0"/>
          <w:numId w:val="334"/>
        </w:numPr>
        <w:spacing w:before="240"/>
        <w:rPr>
          <w:lang w:eastAsia="cs-CZ"/>
        </w:rPr>
      </w:pPr>
      <w:r w:rsidRPr="00A7717B">
        <w:rPr>
          <w:lang w:eastAsia="cs-CZ"/>
        </w:rPr>
        <w:t>a s ohledem na životní prostředí,</w:t>
      </w:r>
    </w:p>
    <w:p w:rsidR="00A7717B" w:rsidRPr="00A7717B" w:rsidRDefault="00A7717B" w:rsidP="00E55D3C">
      <w:pPr>
        <w:pStyle w:val="Odstavecseseznamem"/>
        <w:numPr>
          <w:ilvl w:val="0"/>
          <w:numId w:val="334"/>
        </w:numPr>
        <w:spacing w:before="240"/>
        <w:rPr>
          <w:lang w:eastAsia="cs-CZ"/>
        </w:rPr>
      </w:pPr>
      <w:r w:rsidRPr="00A7717B">
        <w:rPr>
          <w:lang w:eastAsia="cs-CZ"/>
        </w:rPr>
        <w:t>chápat kvalitu jako významný nástroj konkurenceschopnosti,</w:t>
      </w:r>
    </w:p>
    <w:p w:rsidR="00A7717B" w:rsidRPr="00A7717B" w:rsidRDefault="00A7717B" w:rsidP="00E55D3C">
      <w:pPr>
        <w:pStyle w:val="Odstavecseseznamem"/>
        <w:numPr>
          <w:ilvl w:val="0"/>
          <w:numId w:val="334"/>
        </w:numPr>
        <w:spacing w:before="240"/>
        <w:rPr>
          <w:lang w:eastAsia="cs-CZ"/>
        </w:rPr>
      </w:pPr>
      <w:r w:rsidRPr="00A7717B">
        <w:rPr>
          <w:lang w:eastAsia="cs-CZ"/>
        </w:rPr>
        <w:t>ovládat tradiční i nové technologické postupy a techniky,</w:t>
      </w:r>
    </w:p>
    <w:p w:rsidR="00A7717B" w:rsidRPr="00A7717B" w:rsidRDefault="00A7717B" w:rsidP="00E55D3C">
      <w:pPr>
        <w:pStyle w:val="Odstavecseseznamem"/>
        <w:numPr>
          <w:ilvl w:val="0"/>
          <w:numId w:val="334"/>
        </w:numPr>
        <w:spacing w:before="240"/>
        <w:rPr>
          <w:lang w:eastAsia="cs-CZ"/>
        </w:rPr>
      </w:pPr>
      <w:r w:rsidRPr="00A7717B">
        <w:rPr>
          <w:lang w:eastAsia="cs-CZ"/>
        </w:rPr>
        <w:t>používat správně a podle příslušných pracovních postupů odpovídající zařízení, pomůcky, nástroje apod., znali způsoby jejich ošetřování a běžné údržby,</w:t>
      </w:r>
    </w:p>
    <w:p w:rsidR="00A7717B" w:rsidRPr="00A7717B" w:rsidRDefault="00A7717B" w:rsidP="00E55D3C">
      <w:pPr>
        <w:pStyle w:val="Odstavecseseznamem"/>
        <w:numPr>
          <w:ilvl w:val="0"/>
          <w:numId w:val="334"/>
        </w:numPr>
        <w:spacing w:before="240"/>
        <w:rPr>
          <w:lang w:eastAsia="cs-CZ"/>
        </w:rPr>
      </w:pPr>
      <w:r w:rsidRPr="00A7717B">
        <w:rPr>
          <w:lang w:eastAsia="cs-CZ"/>
        </w:rPr>
        <w:t>uplatňovat vlastní výtvarný názor, výtvarně vnímat, myslet a samostatně se vyjadřovat, hledat a využívat inspirační zdroje,</w:t>
      </w:r>
    </w:p>
    <w:p w:rsidR="00A7717B" w:rsidRPr="00A7717B" w:rsidRDefault="00A7717B" w:rsidP="00E55D3C">
      <w:pPr>
        <w:pStyle w:val="Odstavecseseznamem"/>
        <w:numPr>
          <w:ilvl w:val="0"/>
          <w:numId w:val="334"/>
        </w:numPr>
        <w:spacing w:before="240"/>
        <w:rPr>
          <w:lang w:eastAsia="cs-CZ"/>
        </w:rPr>
      </w:pPr>
      <w:r w:rsidRPr="00A7717B">
        <w:rPr>
          <w:lang w:eastAsia="cs-CZ"/>
        </w:rPr>
        <w:t>volit možnosti výtvarného řešení na základě analýzy zadaného úkolu, dokázat je zhodnotit a obhájit,</w:t>
      </w:r>
    </w:p>
    <w:p w:rsidR="00A7717B" w:rsidRPr="00A7717B" w:rsidRDefault="00A7717B" w:rsidP="00E55D3C">
      <w:pPr>
        <w:pStyle w:val="Odstavecseseznamem"/>
        <w:numPr>
          <w:ilvl w:val="0"/>
          <w:numId w:val="334"/>
        </w:numPr>
        <w:spacing w:before="240"/>
        <w:rPr>
          <w:lang w:eastAsia="cs-CZ"/>
        </w:rPr>
      </w:pPr>
      <w:r w:rsidRPr="00A7717B">
        <w:rPr>
          <w:lang w:eastAsia="cs-CZ"/>
        </w:rPr>
        <w:t>samostatně experimentovat při řešení úkolu, uplatňovat netradiční myšlenky a metody práce,</w:t>
      </w:r>
    </w:p>
    <w:p w:rsidR="00A7717B" w:rsidRPr="00A7717B" w:rsidRDefault="00A7717B" w:rsidP="00E55D3C">
      <w:pPr>
        <w:pStyle w:val="Odstavecseseznamem"/>
        <w:numPr>
          <w:ilvl w:val="0"/>
          <w:numId w:val="334"/>
        </w:numPr>
        <w:spacing w:before="240"/>
        <w:rPr>
          <w:lang w:eastAsia="cs-CZ"/>
        </w:rPr>
      </w:pPr>
      <w:r w:rsidRPr="00A7717B">
        <w:rPr>
          <w:lang w:eastAsia="cs-CZ"/>
        </w:rPr>
        <w:t>vhodně prezentovat svou práci v závislosti na konkrétní situaci.</w:t>
      </w:r>
    </w:p>
    <w:p w:rsidR="00555317" w:rsidRPr="00A7717B" w:rsidRDefault="006D1540" w:rsidP="00D96930">
      <w:pPr>
        <w:pStyle w:val="Nadpis3"/>
        <w:contextualSpacing/>
      </w:pPr>
      <w:r w:rsidRPr="00A7717B">
        <w:t>Aplikace průřezových témat</w:t>
      </w:r>
      <w:r w:rsidR="004922F0" w:rsidRPr="00A7717B">
        <w:t xml:space="preserve"> a </w:t>
      </w:r>
      <w:r w:rsidRPr="00A7717B">
        <w:t>mezipředmětových vztahů</w:t>
      </w:r>
    </w:p>
    <w:p w:rsidR="00A7717B" w:rsidRPr="00A7717B" w:rsidRDefault="00A7717B" w:rsidP="00D96930">
      <w:pPr>
        <w:spacing w:before="240"/>
        <w:contextualSpacing/>
        <w:rPr>
          <w:b/>
        </w:rPr>
      </w:pPr>
      <w:r w:rsidRPr="00A7717B">
        <w:rPr>
          <w:b/>
        </w:rPr>
        <w:t>Občan v demokratické společnosti</w:t>
      </w:r>
    </w:p>
    <w:p w:rsidR="00A7717B" w:rsidRPr="00A7717B" w:rsidRDefault="00A7717B" w:rsidP="00D96930">
      <w:pPr>
        <w:spacing w:before="240"/>
        <w:contextualSpacing/>
      </w:pPr>
      <w:r w:rsidRPr="00A7717B">
        <w:t>Hlavním cílem je vést žáka k tomu, aby:</w:t>
      </w:r>
    </w:p>
    <w:p w:rsidR="00A7717B" w:rsidRPr="00A7717B" w:rsidRDefault="00A7717B" w:rsidP="00E55D3C">
      <w:pPr>
        <w:pStyle w:val="Odstavecseseznamem"/>
        <w:numPr>
          <w:ilvl w:val="0"/>
          <w:numId w:val="335"/>
        </w:numPr>
        <w:spacing w:before="240"/>
      </w:pPr>
      <w:r w:rsidRPr="00A7717B">
        <w:t>byl ochoten se angažovat nejen pro vlastní prospěch, ale i pro veřejné zájmy,</w:t>
      </w:r>
    </w:p>
    <w:p w:rsidR="00A7717B" w:rsidRPr="00A7717B" w:rsidRDefault="00A7717B" w:rsidP="00E55D3C">
      <w:pPr>
        <w:pStyle w:val="Odstavecseseznamem"/>
        <w:numPr>
          <w:ilvl w:val="0"/>
          <w:numId w:val="335"/>
        </w:numPr>
        <w:spacing w:before="240"/>
      </w:pPr>
      <w:r w:rsidRPr="00A7717B">
        <w:t>vnímal a kriticky hodnotil vliv masmédií.</w:t>
      </w:r>
    </w:p>
    <w:p w:rsidR="00A7717B" w:rsidRPr="00A7717B" w:rsidRDefault="00A7717B" w:rsidP="00D96930">
      <w:pPr>
        <w:spacing w:before="240"/>
        <w:contextualSpacing/>
        <w:rPr>
          <w:b/>
        </w:rPr>
      </w:pPr>
      <w:r w:rsidRPr="00A7717B">
        <w:rPr>
          <w:b/>
        </w:rPr>
        <w:t>Člověk a svět práce</w:t>
      </w:r>
    </w:p>
    <w:p w:rsidR="00A7717B" w:rsidRPr="00A7717B" w:rsidRDefault="00A7717B" w:rsidP="00D96930">
      <w:pPr>
        <w:spacing w:before="240"/>
        <w:contextualSpacing/>
      </w:pPr>
      <w:r w:rsidRPr="00A7717B">
        <w:t>Hlavním cílem je vést žáka k tomu, aby:</w:t>
      </w:r>
    </w:p>
    <w:p w:rsidR="00A7717B" w:rsidRPr="00A7717B" w:rsidRDefault="00A7717B" w:rsidP="00E55D3C">
      <w:pPr>
        <w:pStyle w:val="Odstavecseseznamem"/>
        <w:numPr>
          <w:ilvl w:val="0"/>
          <w:numId w:val="336"/>
        </w:numPr>
        <w:spacing w:before="240"/>
      </w:pPr>
      <w:r w:rsidRPr="00A7717B">
        <w:t xml:space="preserve">pochopil význam vzdělání a celoživotního učení pro život, aby byl motivován k aktivnímu pracovnímu životu, k úspěšné kariéře, </w:t>
      </w:r>
    </w:p>
    <w:p w:rsidR="00A7717B" w:rsidRPr="00A7717B" w:rsidRDefault="00A7717B" w:rsidP="00E55D3C">
      <w:pPr>
        <w:pStyle w:val="Odstavecseseznamem"/>
        <w:numPr>
          <w:ilvl w:val="0"/>
          <w:numId w:val="336"/>
        </w:numPr>
        <w:spacing w:before="240"/>
      </w:pPr>
      <w:r w:rsidRPr="00A7717B">
        <w:lastRenderedPageBreak/>
        <w:t>verbálně se prezentovat při jednání s potenciálními zaměstnavateli, věcně formuloval svá očekávání a své priority.</w:t>
      </w:r>
    </w:p>
    <w:p w:rsidR="00A7717B" w:rsidRPr="00A7717B" w:rsidRDefault="00A7717B" w:rsidP="00D96930">
      <w:pPr>
        <w:spacing w:before="240"/>
        <w:contextualSpacing/>
        <w:rPr>
          <w:b/>
        </w:rPr>
      </w:pPr>
      <w:r w:rsidRPr="00A7717B">
        <w:rPr>
          <w:b/>
        </w:rPr>
        <w:t xml:space="preserve">Člověk a životní prostředí </w:t>
      </w:r>
    </w:p>
    <w:p w:rsidR="00A7717B" w:rsidRPr="00A7717B" w:rsidRDefault="00A7717B" w:rsidP="00D96930">
      <w:pPr>
        <w:spacing w:before="240"/>
        <w:contextualSpacing/>
      </w:pPr>
      <w:r w:rsidRPr="00A7717B">
        <w:t>Hlavním cílem je vést žáka k tomu, aby:</w:t>
      </w:r>
    </w:p>
    <w:p w:rsidR="00A7717B" w:rsidRPr="00A7717B" w:rsidRDefault="00A7717B" w:rsidP="00E55D3C">
      <w:pPr>
        <w:pStyle w:val="Odstavecseseznamem"/>
        <w:numPr>
          <w:ilvl w:val="0"/>
          <w:numId w:val="337"/>
        </w:numPr>
        <w:spacing w:before="240"/>
      </w:pPr>
      <w:r w:rsidRPr="00A7717B">
        <w:t>dokázal esteticky a citově vnímat své okolí a přírodní prostředí,</w:t>
      </w:r>
    </w:p>
    <w:p w:rsidR="00A7717B" w:rsidRPr="00A7717B" w:rsidRDefault="00A7717B" w:rsidP="00E55D3C">
      <w:pPr>
        <w:pStyle w:val="Odstavecseseznamem"/>
        <w:numPr>
          <w:ilvl w:val="0"/>
          <w:numId w:val="337"/>
        </w:numPr>
        <w:spacing w:before="240"/>
      </w:pPr>
      <w:r w:rsidRPr="00A7717B">
        <w:t>zpracovával prostřednictvím grafického designu témata týkající se problematiky životního prostředí.</w:t>
      </w:r>
    </w:p>
    <w:p w:rsidR="00A7717B" w:rsidRPr="00A7717B" w:rsidRDefault="00A7717B" w:rsidP="00D96930">
      <w:pPr>
        <w:spacing w:before="240"/>
        <w:contextualSpacing/>
        <w:rPr>
          <w:b/>
        </w:rPr>
      </w:pPr>
      <w:r w:rsidRPr="00A7717B">
        <w:rPr>
          <w:b/>
        </w:rPr>
        <w:t>Informační a komunikační technologie</w:t>
      </w:r>
    </w:p>
    <w:p w:rsidR="00A7717B" w:rsidRPr="00A7717B" w:rsidRDefault="00A7717B" w:rsidP="00D96930">
      <w:pPr>
        <w:spacing w:before="240"/>
        <w:contextualSpacing/>
      </w:pPr>
      <w:r w:rsidRPr="00A7717B">
        <w:t>Hlavním cílem je vést žáka k tomu, aby:</w:t>
      </w:r>
    </w:p>
    <w:p w:rsidR="00A7717B" w:rsidRPr="00A7717B" w:rsidRDefault="00A7717B" w:rsidP="00E55D3C">
      <w:pPr>
        <w:pStyle w:val="Odstavecseseznamem"/>
        <w:numPr>
          <w:ilvl w:val="0"/>
          <w:numId w:val="338"/>
        </w:numPr>
        <w:spacing w:before="240"/>
      </w:pPr>
      <w:r w:rsidRPr="00A7717B">
        <w:t>dokázal sdělit informaci prostřednictvím grafických forem,</w:t>
      </w:r>
    </w:p>
    <w:p w:rsidR="00A7717B" w:rsidRPr="00A7717B" w:rsidRDefault="00A7717B" w:rsidP="00E55D3C">
      <w:pPr>
        <w:pStyle w:val="Odstavecseseznamem"/>
        <w:numPr>
          <w:ilvl w:val="0"/>
          <w:numId w:val="338"/>
        </w:numPr>
        <w:spacing w:before="240"/>
      </w:pPr>
      <w:r w:rsidRPr="00A7717B">
        <w:t xml:space="preserve">využíval při vyhledávání informací Internet. </w:t>
      </w:r>
    </w:p>
    <w:p w:rsidR="00A7717B" w:rsidRPr="00A7717B" w:rsidRDefault="00A7717B" w:rsidP="00D96930">
      <w:pPr>
        <w:spacing w:before="240"/>
        <w:contextualSpacing/>
      </w:pPr>
    </w:p>
    <w:p w:rsidR="00A7717B" w:rsidRPr="00A7717B" w:rsidRDefault="00A7717B" w:rsidP="00D96930">
      <w:pPr>
        <w:spacing w:before="240"/>
        <w:contextualSpacing/>
      </w:pPr>
      <w:r w:rsidRPr="00A7717B">
        <w:t xml:space="preserve">Předmět Realizace autorské tvorby je provázán s dalšími vyučovanými předměty, především jsou to Výtvarná příprava, Fotografie, Grafický design, </w:t>
      </w:r>
      <w:proofErr w:type="gramStart"/>
      <w:r w:rsidRPr="00A7717B">
        <w:t xml:space="preserve">Videotvorba, </w:t>
      </w:r>
      <w:r w:rsidR="00D96930">
        <w:t>, Nová</w:t>
      </w:r>
      <w:proofErr w:type="gramEnd"/>
      <w:r w:rsidR="00D96930">
        <w:t xml:space="preserve"> média, </w:t>
      </w:r>
      <w:r w:rsidRPr="00A7717B">
        <w:t>Propagace, Tiskové formy, Informační a komunikační technologie.</w:t>
      </w:r>
    </w:p>
    <w:p w:rsidR="00A7717B" w:rsidRPr="00555317" w:rsidRDefault="00A7717B" w:rsidP="00555317">
      <w:pPr>
        <w:sectPr w:rsidR="00A7717B" w:rsidRPr="00555317" w:rsidSect="00B25582">
          <w:headerReference w:type="default" r:id="rId66"/>
          <w:pgSz w:w="11906" w:h="16838" w:code="9"/>
          <w:pgMar w:top="1701" w:right="1418" w:bottom="1418" w:left="1418" w:header="709" w:footer="709" w:gutter="0"/>
          <w:cols w:space="708"/>
          <w:docGrid w:linePitch="360"/>
        </w:sectPr>
      </w:pPr>
    </w:p>
    <w:p w:rsidR="006D1540" w:rsidRDefault="006D1540" w:rsidP="006D1540">
      <w:pPr>
        <w:pStyle w:val="Nadpis3"/>
        <w:spacing w:before="0"/>
      </w:pPr>
      <w:r w:rsidRPr="006D1540">
        <w:lastRenderedPageBreak/>
        <w:t>Rozpis výsledků vzdělávání</w:t>
      </w:r>
      <w:r w:rsidR="004922F0" w:rsidRPr="006D1540">
        <w:t xml:space="preserve"> a</w:t>
      </w:r>
      <w:r w:rsidR="004922F0">
        <w:t> </w:t>
      </w:r>
      <w:r w:rsidRPr="006D1540">
        <w:t xml:space="preserve">učiva </w:t>
      </w:r>
    </w:p>
    <w:tbl>
      <w:tblPr>
        <w:tblStyle w:val="Mkatabulky"/>
        <w:tblW w:w="0" w:type="auto"/>
        <w:tblInd w:w="62" w:type="dxa"/>
        <w:tblLook w:val="04A0" w:firstRow="1" w:lastRow="0" w:firstColumn="1" w:lastColumn="0" w:noHBand="0" w:noVBand="1"/>
      </w:tblPr>
      <w:tblGrid>
        <w:gridCol w:w="5303"/>
        <w:gridCol w:w="3082"/>
        <w:gridCol w:w="2802"/>
        <w:gridCol w:w="1015"/>
        <w:gridCol w:w="1728"/>
      </w:tblGrid>
      <w:tr w:rsidR="00D96930" w:rsidTr="00D96930">
        <w:tc>
          <w:tcPr>
            <w:tcW w:w="5320"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rFonts w:asciiTheme="majorHAnsi" w:hAnsiTheme="majorHAnsi" w:cstheme="minorBidi"/>
                <w:b/>
                <w:bCs/>
                <w:sz w:val="20"/>
                <w:szCs w:val="20"/>
              </w:rPr>
            </w:pPr>
            <w:r>
              <w:rPr>
                <w:b/>
                <w:bCs/>
                <w:sz w:val="20"/>
                <w:szCs w:val="20"/>
              </w:rPr>
              <w:t>Oblast vzdělávání:</w:t>
            </w:r>
          </w:p>
          <w:p w:rsidR="00D96930" w:rsidRDefault="00D96930">
            <w:pPr>
              <w:spacing w:after="0"/>
              <w:rPr>
                <w:b/>
                <w:bCs/>
                <w:sz w:val="20"/>
                <w:szCs w:val="20"/>
              </w:rPr>
            </w:pPr>
            <w:r>
              <w:rPr>
                <w:b/>
                <w:bCs/>
                <w:sz w:val="20"/>
                <w:szCs w:val="20"/>
              </w:rPr>
              <w:t>Návrhová a realizační</w:t>
            </w:r>
          </w:p>
          <w:p w:rsidR="00D96930" w:rsidRDefault="00D96930">
            <w:pPr>
              <w:spacing w:after="0"/>
              <w:rPr>
                <w:b/>
                <w:bCs/>
                <w:sz w:val="20"/>
                <w:szCs w:val="20"/>
              </w:rPr>
            </w:pPr>
            <w:r>
              <w:rPr>
                <w:b/>
                <w:bCs/>
                <w:sz w:val="20"/>
                <w:szCs w:val="20"/>
              </w:rPr>
              <w:t xml:space="preserve">tvorba </w:t>
            </w:r>
          </w:p>
        </w:tc>
        <w:tc>
          <w:tcPr>
            <w:tcW w:w="5898" w:type="dxa"/>
            <w:gridSpan w:val="2"/>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Předmět: Realizace autorské tvorby</w:t>
            </w:r>
          </w:p>
        </w:tc>
        <w:tc>
          <w:tcPr>
            <w:tcW w:w="2712" w:type="dxa"/>
            <w:gridSpan w:val="2"/>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Období:</w:t>
            </w:r>
          </w:p>
          <w:p w:rsidR="00D96930" w:rsidRDefault="00D96930">
            <w:pPr>
              <w:spacing w:after="0"/>
              <w:rPr>
                <w:b/>
                <w:bCs/>
                <w:sz w:val="20"/>
                <w:szCs w:val="20"/>
              </w:rPr>
            </w:pPr>
            <w:r>
              <w:rPr>
                <w:b/>
                <w:bCs/>
                <w:sz w:val="20"/>
                <w:szCs w:val="20"/>
              </w:rPr>
              <w:t>IV. ročník</w:t>
            </w:r>
          </w:p>
        </w:tc>
      </w:tr>
      <w:tr w:rsidR="00D96930" w:rsidTr="00D96930">
        <w:tc>
          <w:tcPr>
            <w:tcW w:w="5320"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Očekávané výstupy</w:t>
            </w:r>
          </w:p>
          <w:p w:rsidR="00D96930" w:rsidRDefault="00D96930">
            <w:pPr>
              <w:spacing w:after="0"/>
              <w:rPr>
                <w:b/>
                <w:bCs/>
                <w:sz w:val="20"/>
                <w:szCs w:val="20"/>
              </w:rPr>
            </w:pPr>
            <w:r>
              <w:rPr>
                <w:b/>
                <w:bCs/>
                <w:sz w:val="20"/>
                <w:szCs w:val="20"/>
              </w:rPr>
              <w:t>Žák:</w:t>
            </w:r>
          </w:p>
        </w:tc>
        <w:tc>
          <w:tcPr>
            <w:tcW w:w="3090"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Tematický celek</w:t>
            </w:r>
          </w:p>
        </w:tc>
        <w:tc>
          <w:tcPr>
            <w:tcW w:w="2808"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Učivo</w:t>
            </w:r>
          </w:p>
        </w:tc>
        <w:tc>
          <w:tcPr>
            <w:tcW w:w="984"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Ročník</w:t>
            </w:r>
          </w:p>
          <w:p w:rsidR="00D96930" w:rsidRDefault="00D96930">
            <w:pPr>
              <w:spacing w:after="0"/>
              <w:rPr>
                <w:b/>
                <w:bCs/>
                <w:sz w:val="20"/>
                <w:szCs w:val="20"/>
              </w:rPr>
            </w:pPr>
            <w:r>
              <w:rPr>
                <w:b/>
                <w:bCs/>
                <w:sz w:val="20"/>
                <w:szCs w:val="20"/>
              </w:rPr>
              <w:t>Hodinová dotace</w:t>
            </w:r>
          </w:p>
        </w:tc>
        <w:tc>
          <w:tcPr>
            <w:tcW w:w="1728"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b/>
                <w:bCs/>
                <w:sz w:val="20"/>
                <w:szCs w:val="20"/>
              </w:rPr>
            </w:pPr>
            <w:r>
              <w:rPr>
                <w:b/>
                <w:bCs/>
                <w:sz w:val="20"/>
                <w:szCs w:val="20"/>
              </w:rPr>
              <w:t>Mezipředmětová vazba</w:t>
            </w:r>
          </w:p>
          <w:p w:rsidR="00D96930" w:rsidRDefault="00D96930">
            <w:pPr>
              <w:spacing w:after="0"/>
              <w:rPr>
                <w:b/>
                <w:bCs/>
                <w:sz w:val="20"/>
                <w:szCs w:val="20"/>
              </w:rPr>
            </w:pPr>
            <w:r>
              <w:rPr>
                <w:b/>
                <w:bCs/>
                <w:sz w:val="20"/>
                <w:szCs w:val="20"/>
              </w:rPr>
              <w:t>Průřezové téma</w:t>
            </w:r>
          </w:p>
        </w:tc>
      </w:tr>
      <w:tr w:rsidR="00D96930" w:rsidTr="00D96930">
        <w:tc>
          <w:tcPr>
            <w:tcW w:w="5320" w:type="dxa"/>
            <w:tcBorders>
              <w:top w:val="single" w:sz="4" w:space="0" w:color="auto"/>
              <w:left w:val="single" w:sz="4" w:space="0" w:color="auto"/>
              <w:bottom w:val="single" w:sz="4" w:space="0" w:color="auto"/>
              <w:right w:val="single" w:sz="4" w:space="0" w:color="auto"/>
            </w:tcBorders>
            <w:hideMark/>
          </w:tcPr>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dodržuje pravidla při práci v učebně</w:t>
            </w:r>
          </w:p>
        </w:tc>
        <w:tc>
          <w:tcPr>
            <w:tcW w:w="3090"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rFonts w:asciiTheme="majorHAnsi" w:hAnsiTheme="majorHAnsi" w:cstheme="minorBidi"/>
                <w:sz w:val="20"/>
                <w:szCs w:val="20"/>
              </w:rPr>
            </w:pPr>
            <w:r>
              <w:rPr>
                <w:sz w:val="20"/>
                <w:szCs w:val="20"/>
              </w:rPr>
              <w:t>Bezpečnost práce ve výtvarném ateliéru, PC učebně a fotoateliéru</w:t>
            </w:r>
          </w:p>
        </w:tc>
        <w:tc>
          <w:tcPr>
            <w:tcW w:w="2808" w:type="dxa"/>
            <w:tcBorders>
              <w:top w:val="single" w:sz="4" w:space="0" w:color="auto"/>
              <w:left w:val="single" w:sz="4" w:space="0" w:color="auto"/>
              <w:bottom w:val="single" w:sz="4" w:space="0" w:color="auto"/>
              <w:right w:val="single" w:sz="4" w:space="0" w:color="auto"/>
            </w:tcBorders>
            <w:hideMark/>
          </w:tcPr>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provoz učeben</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bezpečnost a ochrana na pracovišti</w:t>
            </w:r>
          </w:p>
        </w:tc>
        <w:tc>
          <w:tcPr>
            <w:tcW w:w="984" w:type="dxa"/>
            <w:tcBorders>
              <w:top w:val="single" w:sz="4" w:space="0" w:color="auto"/>
              <w:left w:val="single" w:sz="4" w:space="0" w:color="auto"/>
              <w:bottom w:val="single" w:sz="4" w:space="0" w:color="auto"/>
              <w:right w:val="single" w:sz="4" w:space="0" w:color="auto"/>
            </w:tcBorders>
            <w:hideMark/>
          </w:tcPr>
          <w:p w:rsidR="00D96930" w:rsidRDefault="00D96930">
            <w:pPr>
              <w:spacing w:after="0"/>
              <w:jc w:val="center"/>
              <w:rPr>
                <w:rFonts w:asciiTheme="majorHAnsi" w:hAnsiTheme="majorHAnsi" w:cstheme="minorBidi"/>
                <w:sz w:val="20"/>
                <w:szCs w:val="20"/>
              </w:rPr>
            </w:pPr>
            <w:r>
              <w:rPr>
                <w:sz w:val="20"/>
                <w:szCs w:val="20"/>
              </w:rPr>
              <w:t>IV.</w:t>
            </w:r>
          </w:p>
          <w:p w:rsidR="00D96930" w:rsidRDefault="00D96930">
            <w:pPr>
              <w:spacing w:after="0"/>
              <w:jc w:val="center"/>
              <w:rPr>
                <w:sz w:val="20"/>
                <w:szCs w:val="20"/>
              </w:rPr>
            </w:pPr>
            <w:r>
              <w:rPr>
                <w:sz w:val="20"/>
                <w:szCs w:val="20"/>
              </w:rPr>
              <w:t>120</w:t>
            </w:r>
          </w:p>
        </w:tc>
        <w:tc>
          <w:tcPr>
            <w:tcW w:w="1728" w:type="dxa"/>
            <w:tcBorders>
              <w:top w:val="single" w:sz="4" w:space="0" w:color="auto"/>
              <w:left w:val="single" w:sz="4" w:space="0" w:color="auto"/>
              <w:bottom w:val="single" w:sz="4" w:space="0" w:color="auto"/>
              <w:right w:val="single" w:sz="4" w:space="0" w:color="auto"/>
            </w:tcBorders>
          </w:tcPr>
          <w:p w:rsidR="00D96930" w:rsidRDefault="00D96930">
            <w:pPr>
              <w:spacing w:after="0"/>
              <w:rPr>
                <w:sz w:val="20"/>
                <w:szCs w:val="20"/>
              </w:rPr>
            </w:pPr>
            <w:r>
              <w:rPr>
                <w:sz w:val="20"/>
                <w:szCs w:val="20"/>
              </w:rPr>
              <w:t>PT: Člověk a svět práce</w:t>
            </w:r>
          </w:p>
          <w:p w:rsidR="00D96930" w:rsidRDefault="00D96930">
            <w:pPr>
              <w:spacing w:after="0"/>
              <w:rPr>
                <w:sz w:val="20"/>
                <w:szCs w:val="20"/>
              </w:rPr>
            </w:pPr>
          </w:p>
        </w:tc>
      </w:tr>
      <w:tr w:rsidR="00D96930" w:rsidTr="00D96930">
        <w:tc>
          <w:tcPr>
            <w:tcW w:w="5320" w:type="dxa"/>
            <w:tcBorders>
              <w:top w:val="single" w:sz="4" w:space="0" w:color="auto"/>
              <w:left w:val="single" w:sz="4" w:space="0" w:color="auto"/>
              <w:bottom w:val="single" w:sz="4" w:space="0" w:color="auto"/>
              <w:right w:val="single" w:sz="4" w:space="0" w:color="auto"/>
            </w:tcBorders>
            <w:hideMark/>
          </w:tcPr>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realizuje a vykonává autorskou tvorbu</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řeší technické problémy realizace zadaného úkolu</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organizuje svou práci z hlediska návaznosti pracovních postupů a dodržení stanovených termínů</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samostatně analyzuje zadaný úkol, jasně formuluje výtvarnou myšlenku a obsahovou náplň výtvarného záměru, obhájí zvolené řešení</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vhodným způsobem prezentuje koncepční záměr a návrh svého výtvarného řešení, profesionálně vystupuje</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výtvarně vnímá, myslí a samostatně vyjadřuje vlastní výtvarný názor</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samostatně analyzuje zadaný úkol, jasně formuluje výtvarnou myšlenku a obsahovou náplň výtvarného záměru, obhájí zvolené řešení</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hledá a využívá inspirační zdroje, ovládá využívání variačního principu</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uplatňuje při tvorbě výtvarného návrhu technologická, výrobní, ekonomická a ekologická hlediska jeho realizace</w:t>
            </w:r>
          </w:p>
        </w:tc>
        <w:tc>
          <w:tcPr>
            <w:tcW w:w="3090" w:type="dxa"/>
            <w:tcBorders>
              <w:top w:val="single" w:sz="4" w:space="0" w:color="auto"/>
              <w:left w:val="single" w:sz="4" w:space="0" w:color="auto"/>
              <w:bottom w:val="single" w:sz="4" w:space="0" w:color="auto"/>
              <w:right w:val="single" w:sz="4" w:space="0" w:color="auto"/>
            </w:tcBorders>
            <w:hideMark/>
          </w:tcPr>
          <w:p w:rsidR="00D96930" w:rsidRDefault="00D96930">
            <w:pPr>
              <w:spacing w:after="0"/>
              <w:rPr>
                <w:rFonts w:asciiTheme="majorHAnsi" w:hAnsiTheme="majorHAnsi" w:cstheme="minorBidi"/>
                <w:sz w:val="20"/>
                <w:szCs w:val="20"/>
              </w:rPr>
            </w:pPr>
            <w:r>
              <w:rPr>
                <w:sz w:val="20"/>
                <w:szCs w:val="20"/>
              </w:rPr>
              <w:t>Autorská tvorba</w:t>
            </w:r>
          </w:p>
        </w:tc>
        <w:tc>
          <w:tcPr>
            <w:tcW w:w="2808" w:type="dxa"/>
            <w:tcBorders>
              <w:top w:val="single" w:sz="4" w:space="0" w:color="auto"/>
              <w:left w:val="single" w:sz="4" w:space="0" w:color="auto"/>
              <w:bottom w:val="single" w:sz="4" w:space="0" w:color="auto"/>
              <w:right w:val="single" w:sz="4" w:space="0" w:color="auto"/>
            </w:tcBorders>
            <w:hideMark/>
          </w:tcPr>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návrh</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realizace zadané samostatné práce</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provedení zadaného úkolu</w:t>
            </w:r>
          </w:p>
          <w:p w:rsidR="00D96930" w:rsidRDefault="00D96930" w:rsidP="00E55D3C">
            <w:pPr>
              <w:pStyle w:val="Odstavecseseznamem"/>
              <w:numPr>
                <w:ilvl w:val="0"/>
                <w:numId w:val="308"/>
              </w:numPr>
              <w:spacing w:after="0"/>
              <w:jc w:val="left"/>
              <w:rPr>
                <w:rFonts w:asciiTheme="majorHAnsi" w:hAnsiTheme="majorHAnsi" w:cstheme="majorHAnsi"/>
                <w:sz w:val="20"/>
                <w:szCs w:val="20"/>
              </w:rPr>
            </w:pPr>
            <w:r>
              <w:rPr>
                <w:rFonts w:asciiTheme="majorHAnsi" w:hAnsiTheme="majorHAnsi" w:cstheme="majorHAnsi"/>
                <w:sz w:val="20"/>
                <w:szCs w:val="20"/>
              </w:rPr>
              <w:t>přesné verbální vyjádření a verbální hodnocení své práce</w:t>
            </w:r>
          </w:p>
        </w:tc>
        <w:tc>
          <w:tcPr>
            <w:tcW w:w="984" w:type="dxa"/>
            <w:tcBorders>
              <w:top w:val="single" w:sz="4" w:space="0" w:color="auto"/>
              <w:left w:val="single" w:sz="4" w:space="0" w:color="auto"/>
              <w:bottom w:val="single" w:sz="4" w:space="0" w:color="auto"/>
              <w:right w:val="single" w:sz="4" w:space="0" w:color="auto"/>
            </w:tcBorders>
          </w:tcPr>
          <w:p w:rsidR="00D96930" w:rsidRDefault="00D96930">
            <w:pPr>
              <w:spacing w:after="0"/>
              <w:rPr>
                <w:rFonts w:asciiTheme="majorHAnsi" w:hAnsiTheme="majorHAnsi" w:cstheme="minorBidi"/>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rsidR="00D96930" w:rsidRDefault="00D96930" w:rsidP="00D96930">
            <w:pPr>
              <w:spacing w:after="0"/>
              <w:jc w:val="left"/>
              <w:rPr>
                <w:sz w:val="20"/>
                <w:szCs w:val="20"/>
              </w:rPr>
            </w:pPr>
            <w:r>
              <w:rPr>
                <w:sz w:val="20"/>
                <w:szCs w:val="20"/>
              </w:rPr>
              <w:t>GD, VPŘ, TF, FF, NM, PRO, INT</w:t>
            </w:r>
          </w:p>
          <w:p w:rsidR="00D96930" w:rsidRDefault="00D96930" w:rsidP="00D96930">
            <w:pPr>
              <w:spacing w:after="0"/>
              <w:jc w:val="left"/>
              <w:rPr>
                <w:sz w:val="20"/>
                <w:szCs w:val="20"/>
              </w:rPr>
            </w:pPr>
            <w:r>
              <w:rPr>
                <w:sz w:val="20"/>
                <w:szCs w:val="20"/>
              </w:rPr>
              <w:t>PT: Občan v demokratické společnosti</w:t>
            </w:r>
          </w:p>
          <w:p w:rsidR="00D96930" w:rsidRDefault="00D96930" w:rsidP="00D96930">
            <w:pPr>
              <w:spacing w:after="0"/>
              <w:jc w:val="left"/>
              <w:rPr>
                <w:sz w:val="20"/>
                <w:szCs w:val="20"/>
              </w:rPr>
            </w:pPr>
            <w:r>
              <w:rPr>
                <w:sz w:val="20"/>
                <w:szCs w:val="20"/>
              </w:rPr>
              <w:t>PT: Člověk a životní prostředí</w:t>
            </w:r>
          </w:p>
          <w:p w:rsidR="00D96930" w:rsidRDefault="00D96930" w:rsidP="00D96930">
            <w:pPr>
              <w:spacing w:after="0"/>
              <w:jc w:val="left"/>
              <w:rPr>
                <w:sz w:val="20"/>
                <w:szCs w:val="20"/>
              </w:rPr>
            </w:pPr>
            <w:r>
              <w:rPr>
                <w:sz w:val="20"/>
                <w:szCs w:val="20"/>
              </w:rPr>
              <w:t>PT: Informační a komunikační technologie</w:t>
            </w:r>
          </w:p>
        </w:tc>
      </w:tr>
    </w:tbl>
    <w:p w:rsidR="004D0F93" w:rsidRDefault="004D0F93" w:rsidP="00D96930">
      <w:pPr>
        <w:pStyle w:val="Nadpis2"/>
        <w:numPr>
          <w:ilvl w:val="0"/>
          <w:numId w:val="0"/>
        </w:numPr>
        <w:sectPr w:rsidR="004D0F93" w:rsidSect="00090CD0">
          <w:headerReference w:type="default" r:id="rId67"/>
          <w:pgSz w:w="16838" w:h="11906" w:orient="landscape" w:code="9"/>
          <w:pgMar w:top="1701" w:right="1418" w:bottom="1418" w:left="1418" w:header="709" w:footer="709" w:gutter="0"/>
          <w:cols w:space="708"/>
          <w:docGrid w:linePitch="360"/>
        </w:sectPr>
      </w:pPr>
    </w:p>
    <w:bookmarkEnd w:id="108"/>
    <w:p w:rsidR="001B23B0" w:rsidRPr="0087177B" w:rsidRDefault="001B23B0" w:rsidP="0087177B">
      <w:pPr>
        <w:sectPr w:rsidR="001B23B0" w:rsidRPr="0087177B" w:rsidSect="00090CD0">
          <w:headerReference w:type="default" r:id="rId68"/>
          <w:pgSz w:w="16838" w:h="11906" w:orient="landscape" w:code="9"/>
          <w:pgMar w:top="1701" w:right="1418" w:bottom="1418" w:left="1418" w:header="709" w:footer="709" w:gutter="0"/>
          <w:cols w:space="708"/>
          <w:docGrid w:linePitch="360"/>
        </w:sectPr>
      </w:pPr>
    </w:p>
    <w:p w:rsidR="00C935E9" w:rsidRDefault="00C935E9" w:rsidP="00C935E9">
      <w:pPr>
        <w:pStyle w:val="Nadpis2"/>
      </w:pPr>
      <w:bookmarkStart w:id="109" w:name="_Toc49174052"/>
      <w:r w:rsidRPr="00C935E9">
        <w:lastRenderedPageBreak/>
        <w:t>Učební osnova předmětu: Seminář</w:t>
      </w:r>
      <w:r w:rsidR="004922F0" w:rsidRPr="00C935E9">
        <w:t xml:space="preserve"> z</w:t>
      </w:r>
      <w:r w:rsidR="004922F0">
        <w:t> </w:t>
      </w:r>
      <w:r>
        <w:t>českého</w:t>
      </w:r>
      <w:r w:rsidRPr="00C935E9">
        <w:t xml:space="preserve"> jazyka</w:t>
      </w:r>
      <w:r>
        <w:t xml:space="preserve"> (</w:t>
      </w:r>
      <w:r w:rsidRPr="00C935E9">
        <w:t>SCJL</w:t>
      </w:r>
      <w:r>
        <w:t>)</w:t>
      </w:r>
      <w:bookmarkEnd w:id="109"/>
    </w:p>
    <w:p w:rsidR="00AD3558" w:rsidRPr="00EF475C" w:rsidRDefault="00AD3558" w:rsidP="00AD3558">
      <w:r w:rsidRPr="00EF475C">
        <w:t>Oblast vzdělávání:</w:t>
      </w:r>
      <w:r>
        <w:t xml:space="preserve"> </w:t>
      </w:r>
      <w:r w:rsidRPr="00EF475C">
        <w:t>vzdělávání</w:t>
      </w:r>
      <w:r w:rsidR="004922F0" w:rsidRPr="00EF475C">
        <w:t xml:space="preserve"> a</w:t>
      </w:r>
      <w:r w:rsidR="004922F0">
        <w:t> </w:t>
      </w:r>
      <w:r w:rsidRPr="00EF475C">
        <w:t>komunikace</w:t>
      </w:r>
      <w:r w:rsidR="004922F0" w:rsidRPr="00EF475C">
        <w:t xml:space="preserve"> v</w:t>
      </w:r>
      <w:r w:rsidR="004922F0">
        <w:t> </w:t>
      </w:r>
      <w:r w:rsidRPr="00EF475C">
        <w:t>českém jazyce, estetické vzdělávání</w:t>
      </w:r>
    </w:p>
    <w:p w:rsidR="00AD3558" w:rsidRPr="00EF475C" w:rsidRDefault="00AD3558" w:rsidP="00AD3558">
      <w:r w:rsidRPr="00EF475C">
        <w:t>Platnost:</w:t>
      </w:r>
      <w:r>
        <w:t xml:space="preserve"> </w:t>
      </w:r>
      <w:r w:rsidRPr="00EF475C">
        <w:t>1. 9. 2020 počínaje 1. ročníkem</w:t>
      </w:r>
    </w:p>
    <w:p w:rsidR="00AD3558" w:rsidRDefault="00AD3558" w:rsidP="00AD3558">
      <w:r w:rsidRPr="00EF475C">
        <w:t>Celkem hodin týdně:</w:t>
      </w:r>
      <w:r>
        <w:t xml:space="preserve"> </w:t>
      </w:r>
      <w:r w:rsidRPr="00EF475C">
        <w:t>2 hodin</w:t>
      </w:r>
    </w:p>
    <w:p w:rsidR="00AD3558" w:rsidRDefault="00AD3558" w:rsidP="00AD3558">
      <w:pPr>
        <w:pStyle w:val="Nadpis3"/>
      </w:pPr>
      <w:r w:rsidRPr="00EF475C">
        <w:t>Obecný cíl vyučovacího předmětu</w:t>
      </w:r>
    </w:p>
    <w:p w:rsidR="00AD3558" w:rsidRDefault="00AD3558" w:rsidP="00AD3558">
      <w:r w:rsidRPr="00EF475C">
        <w:t>Základním cílem předmětu Seminář</w:t>
      </w:r>
      <w:r w:rsidR="004922F0" w:rsidRPr="00EF475C">
        <w:t xml:space="preserve"> z</w:t>
      </w:r>
      <w:r w:rsidR="004922F0">
        <w:t> </w:t>
      </w:r>
      <w:r w:rsidRPr="00EF475C">
        <w:t>českého jazyka</w:t>
      </w:r>
      <w:r w:rsidR="004922F0" w:rsidRPr="00EF475C">
        <w:t xml:space="preserve"> a</w:t>
      </w:r>
      <w:r w:rsidR="004922F0">
        <w:t> </w:t>
      </w:r>
      <w:r w:rsidRPr="00EF475C">
        <w:t>literatury je zejména prakticky procvičovat vybrané celky</w:t>
      </w:r>
      <w:r w:rsidR="004922F0" w:rsidRPr="00EF475C">
        <w:t xml:space="preserve"> z</w:t>
      </w:r>
      <w:r w:rsidR="004922F0">
        <w:t> </w:t>
      </w:r>
      <w:r w:rsidRPr="00EF475C">
        <w:t>předmětu Český jazyka</w:t>
      </w:r>
      <w:r w:rsidR="004922F0" w:rsidRPr="00EF475C">
        <w:t xml:space="preserve"> a</w:t>
      </w:r>
      <w:r w:rsidR="004922F0">
        <w:t> </w:t>
      </w:r>
      <w:r w:rsidRPr="00EF475C">
        <w:t>literatura, jehož obecným cílem je rozvoj komunikační kompetence žáka</w:t>
      </w:r>
      <w:r w:rsidR="004922F0" w:rsidRPr="00EF475C">
        <w:t xml:space="preserve"> a</w:t>
      </w:r>
      <w:r w:rsidR="004922F0">
        <w:t> </w:t>
      </w:r>
      <w:r w:rsidRPr="00EF475C">
        <w:t>výchova ke sdělnému kultivovanému jazykovému projevu. Nedílnou součástí je také práce</w:t>
      </w:r>
      <w:r w:rsidR="004922F0" w:rsidRPr="00EF475C">
        <w:t xml:space="preserve"> s</w:t>
      </w:r>
      <w:r w:rsidR="004922F0">
        <w:t> </w:t>
      </w:r>
      <w:r w:rsidRPr="00EF475C">
        <w:t>informacemi, práce</w:t>
      </w:r>
      <w:r w:rsidR="004922F0" w:rsidRPr="00EF475C">
        <w:t xml:space="preserve"> s</w:t>
      </w:r>
      <w:r w:rsidR="004922F0">
        <w:t> </w:t>
      </w:r>
      <w:r w:rsidRPr="00EF475C">
        <w:t>textem</w:t>
      </w:r>
      <w:r w:rsidR="004922F0" w:rsidRPr="00EF475C">
        <w:t xml:space="preserve"> a</w:t>
      </w:r>
      <w:r w:rsidR="004922F0">
        <w:t> </w:t>
      </w:r>
      <w:r w:rsidRPr="00EF475C">
        <w:t>orientace</w:t>
      </w:r>
      <w:r w:rsidR="004922F0" w:rsidRPr="00EF475C">
        <w:t xml:space="preserve"> v</w:t>
      </w:r>
      <w:r w:rsidR="004922F0">
        <w:t> </w:t>
      </w:r>
      <w:r w:rsidRPr="00EF475C">
        <w:t>textu vycházející</w:t>
      </w:r>
      <w:r w:rsidR="004922F0" w:rsidRPr="00EF475C">
        <w:t xml:space="preserve"> z</w:t>
      </w:r>
      <w:r w:rsidR="004922F0">
        <w:t> </w:t>
      </w:r>
      <w:r w:rsidRPr="00EF475C">
        <w:t>poznatků</w:t>
      </w:r>
      <w:r w:rsidR="004922F0" w:rsidRPr="00EF475C">
        <w:t xml:space="preserve"> z</w:t>
      </w:r>
      <w:r w:rsidR="004922F0">
        <w:t> </w:t>
      </w:r>
      <w:r w:rsidRPr="00EF475C">
        <w:t>oblasti slohové</w:t>
      </w:r>
      <w:r w:rsidR="004922F0" w:rsidRPr="00EF475C">
        <w:t xml:space="preserve"> i</w:t>
      </w:r>
      <w:r w:rsidR="004922F0">
        <w:t> </w:t>
      </w:r>
      <w:r w:rsidRPr="00EF475C">
        <w:t>literární.</w:t>
      </w:r>
      <w:r w:rsidR="004922F0" w:rsidRPr="00EF475C">
        <w:t xml:space="preserve"> V</w:t>
      </w:r>
      <w:r w:rsidR="004922F0">
        <w:t> </w:t>
      </w:r>
      <w:r w:rsidRPr="00EF475C">
        <w:t>návaznosti na předmět Český jazyka</w:t>
      </w:r>
      <w:r w:rsidR="004922F0" w:rsidRPr="00EF475C">
        <w:t xml:space="preserve"> a</w:t>
      </w:r>
      <w:r w:rsidR="004922F0">
        <w:t> </w:t>
      </w:r>
      <w:r w:rsidRPr="00EF475C">
        <w:t>literatura tak také výrazně ovlivňuje začleňování mladého člověka do společnosti, přispívá ke kultivaci projevů člověka, rozvíjí jeho duševní život, kulturní</w:t>
      </w:r>
      <w:r w:rsidR="004922F0" w:rsidRPr="00EF475C">
        <w:t xml:space="preserve"> i</w:t>
      </w:r>
      <w:r w:rsidR="004922F0">
        <w:t> </w:t>
      </w:r>
      <w:r w:rsidRPr="00EF475C">
        <w:t>morální hodnoty</w:t>
      </w:r>
      <w:r w:rsidR="004922F0" w:rsidRPr="00EF475C">
        <w:t xml:space="preserve"> a</w:t>
      </w:r>
      <w:r w:rsidR="004922F0">
        <w:t> </w:t>
      </w:r>
      <w:r w:rsidRPr="00EF475C">
        <w:t>další klíčové dovednosti</w:t>
      </w:r>
      <w:r w:rsidR="004922F0" w:rsidRPr="00EF475C">
        <w:t xml:space="preserve"> a</w:t>
      </w:r>
      <w:r w:rsidR="004922F0">
        <w:t> </w:t>
      </w:r>
      <w:r w:rsidRPr="00EF475C">
        <w:t>schopnosti, které žák prokáže</w:t>
      </w:r>
      <w:r w:rsidR="004922F0" w:rsidRPr="00EF475C">
        <w:t xml:space="preserve"> u</w:t>
      </w:r>
      <w:r w:rsidR="004922F0">
        <w:t> </w:t>
      </w:r>
      <w:r w:rsidRPr="00EF475C">
        <w:t>skládání maturitní zkoušky,</w:t>
      </w:r>
      <w:r w:rsidR="004922F0" w:rsidRPr="00EF475C">
        <w:t xml:space="preserve"> k</w:t>
      </w:r>
      <w:r w:rsidR="004922F0">
        <w:t> </w:t>
      </w:r>
      <w:r w:rsidRPr="00EF475C">
        <w:t>níž je tento předmět zaměřen</w:t>
      </w:r>
      <w:r w:rsidR="004922F0" w:rsidRPr="00EF475C">
        <w:t xml:space="preserve"> a</w:t>
      </w:r>
      <w:r w:rsidR="004922F0">
        <w:t> </w:t>
      </w:r>
      <w:r w:rsidRPr="00EF475C">
        <w:t>dále pak</w:t>
      </w:r>
      <w:r w:rsidR="004922F0" w:rsidRPr="00EF475C">
        <w:t xml:space="preserve"> v</w:t>
      </w:r>
      <w:r w:rsidR="004922F0">
        <w:t> </w:t>
      </w:r>
      <w:r w:rsidRPr="00EF475C">
        <w:t>životě.</w:t>
      </w:r>
    </w:p>
    <w:p w:rsidR="00AD3558" w:rsidRPr="00EF475C" w:rsidRDefault="00AD3558" w:rsidP="00AD3558">
      <w:pPr>
        <w:pStyle w:val="Nadpis3"/>
      </w:pPr>
      <w:r w:rsidRPr="00EF475C">
        <w:t>Charakteristika učiva</w:t>
      </w:r>
    </w:p>
    <w:p w:rsidR="00AD3558" w:rsidRDefault="00AD3558" w:rsidP="00AD3558">
      <w:r w:rsidRPr="00EF475C">
        <w:t>Vyučovací předmět Seminář</w:t>
      </w:r>
      <w:r w:rsidR="004922F0" w:rsidRPr="00EF475C">
        <w:t xml:space="preserve"> z</w:t>
      </w:r>
      <w:r w:rsidR="004922F0">
        <w:t> </w:t>
      </w:r>
      <w:r w:rsidRPr="00EF475C">
        <w:t>českého jazyka</w:t>
      </w:r>
      <w:r w:rsidR="004922F0" w:rsidRPr="00EF475C">
        <w:t xml:space="preserve"> a</w:t>
      </w:r>
      <w:r w:rsidR="004922F0">
        <w:t> </w:t>
      </w:r>
      <w:r w:rsidRPr="00EF475C">
        <w:t>literatury vychází ze vzdělávání</w:t>
      </w:r>
      <w:r w:rsidR="004922F0" w:rsidRPr="00EF475C">
        <w:t xml:space="preserve"> v</w:t>
      </w:r>
      <w:r w:rsidR="004922F0">
        <w:t> </w:t>
      </w:r>
      <w:r w:rsidRPr="00EF475C">
        <w:t>jazyce</w:t>
      </w:r>
      <w:r w:rsidR="004922F0" w:rsidRPr="00EF475C">
        <w:t xml:space="preserve"> a</w:t>
      </w:r>
      <w:r w:rsidR="004922F0">
        <w:t> </w:t>
      </w:r>
      <w:r w:rsidRPr="00EF475C">
        <w:t>jazykové komunikaci</w:t>
      </w:r>
      <w:r w:rsidR="004922F0" w:rsidRPr="00EF475C">
        <w:t xml:space="preserve"> a</w:t>
      </w:r>
      <w:r w:rsidR="004922F0">
        <w:t> </w:t>
      </w:r>
      <w:r w:rsidRPr="00EF475C">
        <w:t>z estetického vzdělávání. Je vyučován ve čtvrtém ročníku</w:t>
      </w:r>
      <w:r w:rsidR="004922F0" w:rsidRPr="00EF475C">
        <w:t xml:space="preserve"> v</w:t>
      </w:r>
      <w:r w:rsidR="004922F0">
        <w:t> </w:t>
      </w:r>
      <w:r w:rsidRPr="00EF475C">
        <w:t>hodinové dotaci 2 hodiny týdně. Učivo je tvořeno třemi oblastmi, které mají rovnocenné postavení. Tyto oblasti se vzájemně doplňují</w:t>
      </w:r>
      <w:r w:rsidR="004922F0" w:rsidRPr="00EF475C">
        <w:t xml:space="preserve"> a</w:t>
      </w:r>
      <w:r w:rsidR="004922F0">
        <w:t> </w:t>
      </w:r>
      <w:r w:rsidRPr="00EF475C">
        <w:t>podporují. Jazykové vzdělávání učí žáka pracovat</w:t>
      </w:r>
      <w:r w:rsidR="004922F0" w:rsidRPr="00EF475C">
        <w:t xml:space="preserve"> s</w:t>
      </w:r>
      <w:r w:rsidR="004922F0">
        <w:t> </w:t>
      </w:r>
      <w:r w:rsidRPr="00EF475C">
        <w:t>jazykem</w:t>
      </w:r>
      <w:r w:rsidR="004922F0" w:rsidRPr="00EF475C">
        <w:t xml:space="preserve"> a</w:t>
      </w:r>
      <w:r w:rsidR="004922F0">
        <w:t> </w:t>
      </w:r>
      <w:r w:rsidRPr="00EF475C">
        <w:t>bezchybně jej užívat</w:t>
      </w:r>
      <w:r w:rsidR="004922F0" w:rsidRPr="00EF475C">
        <w:t xml:space="preserve"> v</w:t>
      </w:r>
      <w:r w:rsidR="004922F0">
        <w:t> </w:t>
      </w:r>
      <w:r w:rsidRPr="00EF475C">
        <w:t>komunikačním procesu jako prostředku dorozumívání</w:t>
      </w:r>
      <w:r w:rsidR="004922F0" w:rsidRPr="00EF475C">
        <w:t xml:space="preserve"> a</w:t>
      </w:r>
      <w:r w:rsidR="004922F0">
        <w:t> </w:t>
      </w:r>
      <w:r w:rsidRPr="00EF475C">
        <w:t>myšlení. Literární výuka rozvíjí</w:t>
      </w:r>
      <w:r w:rsidR="004922F0" w:rsidRPr="00EF475C">
        <w:t xml:space="preserve"> u</w:t>
      </w:r>
      <w:r w:rsidR="004922F0">
        <w:t> </w:t>
      </w:r>
      <w:r w:rsidRPr="00EF475C">
        <w:t>žáků především povědomí kulturní, utváří</w:t>
      </w:r>
      <w:r w:rsidR="004922F0" w:rsidRPr="00EF475C">
        <w:t xml:space="preserve"> v</w:t>
      </w:r>
      <w:r w:rsidR="004922F0">
        <w:t> </w:t>
      </w:r>
      <w:r w:rsidRPr="00EF475C">
        <w:t>něm hodnoty</w:t>
      </w:r>
      <w:r w:rsidR="004922F0" w:rsidRPr="00EF475C">
        <w:t xml:space="preserve"> a</w:t>
      </w:r>
      <w:r w:rsidR="004922F0">
        <w:t> </w:t>
      </w:r>
      <w:r w:rsidRPr="00EF475C">
        <w:t>postoje</w:t>
      </w:r>
      <w:r w:rsidR="004922F0" w:rsidRPr="00EF475C">
        <w:t xml:space="preserve"> k</w:t>
      </w:r>
      <w:r w:rsidR="004922F0">
        <w:t> </w:t>
      </w:r>
      <w:r w:rsidRPr="00EF475C">
        <w:t>literární historii</w:t>
      </w:r>
      <w:r w:rsidR="004922F0" w:rsidRPr="00EF475C">
        <w:t xml:space="preserve"> a</w:t>
      </w:r>
      <w:r w:rsidR="004922F0">
        <w:t> </w:t>
      </w:r>
      <w:r w:rsidRPr="00EF475C">
        <w:t>přijetí dědictví</w:t>
      </w:r>
      <w:r w:rsidR="004922F0" w:rsidRPr="00EF475C">
        <w:t xml:space="preserve"> z</w:t>
      </w:r>
      <w:r w:rsidR="004922F0">
        <w:t> </w:t>
      </w:r>
      <w:r w:rsidRPr="00EF475C">
        <w:t>literární sféry.</w:t>
      </w:r>
      <w:r w:rsidR="004922F0" w:rsidRPr="00EF475C">
        <w:t xml:space="preserve"> V</w:t>
      </w:r>
      <w:r w:rsidR="004922F0">
        <w:t> </w:t>
      </w:r>
      <w:r w:rsidRPr="00EF475C">
        <w:t>rámci nauky</w:t>
      </w:r>
      <w:r w:rsidR="004922F0" w:rsidRPr="00EF475C">
        <w:t xml:space="preserve"> o</w:t>
      </w:r>
      <w:r w:rsidR="004922F0">
        <w:t> </w:t>
      </w:r>
      <w:r w:rsidRPr="00EF475C">
        <w:t>slohu žák získává</w:t>
      </w:r>
      <w:r w:rsidR="004922F0" w:rsidRPr="00EF475C">
        <w:t xml:space="preserve"> a</w:t>
      </w:r>
      <w:r w:rsidR="004922F0">
        <w:t> </w:t>
      </w:r>
      <w:r w:rsidRPr="00EF475C">
        <w:t>dále rozvíjí vztah</w:t>
      </w:r>
      <w:r w:rsidR="004922F0" w:rsidRPr="00EF475C">
        <w:t xml:space="preserve"> k</w:t>
      </w:r>
      <w:r w:rsidR="004922F0">
        <w:t> </w:t>
      </w:r>
      <w:r w:rsidRPr="00EF475C">
        <w:t>psanému slovu, porozumění textu</w:t>
      </w:r>
      <w:r w:rsidR="004922F0" w:rsidRPr="00EF475C">
        <w:t xml:space="preserve"> i</w:t>
      </w:r>
      <w:r w:rsidR="004922F0">
        <w:t> </w:t>
      </w:r>
      <w:r w:rsidRPr="00EF475C">
        <w:t>čtenářské gramotnosti. Všechny tři složky jsou</w:t>
      </w:r>
      <w:r w:rsidR="004922F0" w:rsidRPr="00EF475C">
        <w:t xml:space="preserve"> v</w:t>
      </w:r>
      <w:r w:rsidR="004922F0">
        <w:t> </w:t>
      </w:r>
      <w:r w:rsidRPr="00EF475C">
        <w:t>semináři rozvíjeny rovnoměrně,</w:t>
      </w:r>
      <w:r w:rsidR="004922F0" w:rsidRPr="00EF475C">
        <w:t xml:space="preserve"> a</w:t>
      </w:r>
      <w:r w:rsidR="004922F0">
        <w:t> </w:t>
      </w:r>
      <w:r w:rsidRPr="00EF475C">
        <w:t>především jsou aplikovány teoretické poznatky na praktická cvičení.</w:t>
      </w:r>
    </w:p>
    <w:p w:rsidR="00AD3558" w:rsidRPr="00EF475C" w:rsidRDefault="00AD3558" w:rsidP="00AD3558">
      <w:pPr>
        <w:pStyle w:val="Nadpis3"/>
      </w:pPr>
      <w:r w:rsidRPr="00EF475C">
        <w:t>Cíle vzdělávání</w:t>
      </w:r>
    </w:p>
    <w:p w:rsidR="00AD3558" w:rsidRPr="00EF475C" w:rsidRDefault="00AD3558" w:rsidP="00AD3558">
      <w:r w:rsidRPr="00EF475C">
        <w:t>Výuka předmětu Seminář</w:t>
      </w:r>
      <w:r w:rsidR="004922F0" w:rsidRPr="00EF475C">
        <w:t xml:space="preserve"> z</w:t>
      </w:r>
      <w:r w:rsidR="004922F0">
        <w:t> </w:t>
      </w:r>
      <w:r w:rsidRPr="00EF475C">
        <w:t>českého jazyka</w:t>
      </w:r>
      <w:r w:rsidR="004922F0" w:rsidRPr="00EF475C">
        <w:t xml:space="preserve"> a</w:t>
      </w:r>
      <w:r w:rsidR="004922F0">
        <w:t> </w:t>
      </w:r>
      <w:r w:rsidRPr="00EF475C">
        <w:t>literatury směřuje především</w:t>
      </w:r>
      <w:r w:rsidR="004922F0" w:rsidRPr="00EF475C">
        <w:t xml:space="preserve"> k</w:t>
      </w:r>
      <w:r w:rsidR="004922F0">
        <w:t> </w:t>
      </w:r>
      <w:r w:rsidRPr="00EF475C">
        <w:t>tomu, aby žák prakticky:</w:t>
      </w:r>
    </w:p>
    <w:p w:rsidR="00AD3558" w:rsidRPr="00EF475C" w:rsidRDefault="00AD3558" w:rsidP="00E55D3C">
      <w:pPr>
        <w:pStyle w:val="Odstavecseseznamem"/>
        <w:numPr>
          <w:ilvl w:val="0"/>
          <w:numId w:val="93"/>
        </w:numPr>
      </w:pPr>
      <w:r w:rsidRPr="00EF475C">
        <w:t>zpracovával informace, orientoval se</w:t>
      </w:r>
      <w:r w:rsidR="004922F0" w:rsidRPr="00EF475C">
        <w:t xml:space="preserve"> v</w:t>
      </w:r>
      <w:r w:rsidR="004922F0">
        <w:t> </w:t>
      </w:r>
      <w:r w:rsidRPr="00EF475C">
        <w:t>jejich zdrojích</w:t>
      </w:r>
      <w:r w:rsidR="004922F0" w:rsidRPr="00EF475C">
        <w:t xml:space="preserve"> a</w:t>
      </w:r>
      <w:r w:rsidR="004922F0">
        <w:t> </w:t>
      </w:r>
      <w:r w:rsidRPr="00EF475C">
        <w:t>kultivovaně je prezentoval</w:t>
      </w:r>
      <w:r w:rsidR="004922F0" w:rsidRPr="00EF475C">
        <w:t xml:space="preserve"> v</w:t>
      </w:r>
      <w:r w:rsidR="004922F0">
        <w:t> </w:t>
      </w:r>
      <w:r w:rsidRPr="00EF475C">
        <w:t>souladu</w:t>
      </w:r>
      <w:r w:rsidR="004922F0" w:rsidRPr="00EF475C">
        <w:t xml:space="preserve"> s</w:t>
      </w:r>
      <w:r w:rsidR="004922F0">
        <w:t> </w:t>
      </w:r>
      <w:r w:rsidRPr="00EF475C">
        <w:t>komunikačními zásadami,</w:t>
      </w:r>
    </w:p>
    <w:p w:rsidR="00AD3558" w:rsidRPr="00EF475C" w:rsidRDefault="00AD3558" w:rsidP="00E55D3C">
      <w:pPr>
        <w:pStyle w:val="Odstavecseseznamem"/>
        <w:numPr>
          <w:ilvl w:val="0"/>
          <w:numId w:val="93"/>
        </w:numPr>
      </w:pPr>
      <w:r w:rsidRPr="00EF475C">
        <w:t>rozlišoval</w:t>
      </w:r>
      <w:r w:rsidR="004922F0" w:rsidRPr="00EF475C">
        <w:t xml:space="preserve"> a</w:t>
      </w:r>
      <w:r w:rsidR="004922F0">
        <w:t> </w:t>
      </w:r>
      <w:r w:rsidRPr="00EF475C">
        <w:t>oceňoval základní komunikační</w:t>
      </w:r>
      <w:r w:rsidR="004922F0" w:rsidRPr="00EF475C">
        <w:t xml:space="preserve"> a</w:t>
      </w:r>
      <w:r w:rsidR="004922F0">
        <w:t> </w:t>
      </w:r>
      <w:r w:rsidRPr="00EF475C">
        <w:t>společenské normy, na základě kterých řeší základní životní</w:t>
      </w:r>
      <w:r w:rsidR="004922F0" w:rsidRPr="00EF475C">
        <w:t xml:space="preserve"> a</w:t>
      </w:r>
      <w:r w:rsidR="004922F0">
        <w:t> </w:t>
      </w:r>
      <w:r w:rsidRPr="00EF475C">
        <w:t>pracovní situace, vyjadřuje své myšlenky, zážitky, názory</w:t>
      </w:r>
      <w:r w:rsidR="004922F0" w:rsidRPr="00EF475C">
        <w:t xml:space="preserve"> a</w:t>
      </w:r>
      <w:r w:rsidR="004922F0">
        <w:t> </w:t>
      </w:r>
      <w:r w:rsidRPr="00EF475C">
        <w:t>postoje,</w:t>
      </w:r>
    </w:p>
    <w:p w:rsidR="00AD3558" w:rsidRPr="00EF475C" w:rsidRDefault="00AD3558" w:rsidP="00E55D3C">
      <w:pPr>
        <w:pStyle w:val="Odstavecseseznamem"/>
        <w:numPr>
          <w:ilvl w:val="0"/>
          <w:numId w:val="93"/>
        </w:numPr>
      </w:pPr>
      <w:r w:rsidRPr="00EF475C">
        <w:t>kriticky posuzoval literární dílo</w:t>
      </w:r>
      <w:r w:rsidR="004922F0" w:rsidRPr="00EF475C">
        <w:t xml:space="preserve"> a</w:t>
      </w:r>
      <w:r w:rsidR="004922F0">
        <w:t> </w:t>
      </w:r>
      <w:r w:rsidRPr="00EF475C">
        <w:t>vyjadřoval vlastní názory</w:t>
      </w:r>
      <w:r w:rsidR="004922F0" w:rsidRPr="00EF475C">
        <w:t xml:space="preserve"> a</w:t>
      </w:r>
      <w:r w:rsidR="004922F0">
        <w:t> </w:t>
      </w:r>
      <w:r w:rsidRPr="00EF475C">
        <w:t>zážitky</w:t>
      </w:r>
      <w:r w:rsidR="004922F0" w:rsidRPr="00EF475C">
        <w:t xml:space="preserve"> z</w:t>
      </w:r>
      <w:r w:rsidR="004922F0">
        <w:t> </w:t>
      </w:r>
      <w:r w:rsidRPr="00EF475C">
        <w:t>jeho četby, ale byl zároveň tolerantní</w:t>
      </w:r>
      <w:r w:rsidR="004922F0" w:rsidRPr="00EF475C">
        <w:t xml:space="preserve"> k</w:t>
      </w:r>
      <w:r w:rsidR="004922F0">
        <w:t> </w:t>
      </w:r>
      <w:r w:rsidRPr="00EF475C">
        <w:t>názorům</w:t>
      </w:r>
      <w:r w:rsidR="004922F0" w:rsidRPr="00EF475C">
        <w:t xml:space="preserve"> a</w:t>
      </w:r>
      <w:r w:rsidR="004922F0">
        <w:t> </w:t>
      </w:r>
      <w:r w:rsidRPr="00EF475C">
        <w:t>vkusu druhých,</w:t>
      </w:r>
    </w:p>
    <w:p w:rsidR="00AD3558" w:rsidRPr="00EF475C" w:rsidRDefault="00AD3558" w:rsidP="00E55D3C">
      <w:pPr>
        <w:pStyle w:val="Odstavecseseznamem"/>
        <w:numPr>
          <w:ilvl w:val="0"/>
          <w:numId w:val="93"/>
        </w:numPr>
      </w:pPr>
      <w:r w:rsidRPr="00EF475C">
        <w:t>rozlišoval mezi spisovnou</w:t>
      </w:r>
      <w:r w:rsidR="004922F0" w:rsidRPr="00EF475C">
        <w:t xml:space="preserve"> a</w:t>
      </w:r>
      <w:r w:rsidR="004922F0">
        <w:t> </w:t>
      </w:r>
      <w:r w:rsidRPr="00EF475C">
        <w:t>nespisovnou formou jazyka</w:t>
      </w:r>
      <w:r w:rsidR="004922F0" w:rsidRPr="00EF475C">
        <w:t xml:space="preserve"> a</w:t>
      </w:r>
      <w:r w:rsidR="004922F0">
        <w:t> </w:t>
      </w:r>
      <w:r w:rsidRPr="00EF475C">
        <w:t>vhodně užíval jednotlivých útvarů jazyka.</w:t>
      </w:r>
    </w:p>
    <w:p w:rsidR="00AD3558" w:rsidRPr="00EF475C" w:rsidRDefault="00AD3558" w:rsidP="00E55D3C">
      <w:pPr>
        <w:pStyle w:val="Odstavecseseznamem"/>
        <w:numPr>
          <w:ilvl w:val="0"/>
          <w:numId w:val="93"/>
        </w:numPr>
      </w:pPr>
      <w:r w:rsidRPr="00EF475C">
        <w:t>uměl se orientovat</w:t>
      </w:r>
      <w:r w:rsidR="004922F0" w:rsidRPr="00EF475C">
        <w:t xml:space="preserve"> v</w:t>
      </w:r>
      <w:r w:rsidR="004922F0">
        <w:t> </w:t>
      </w:r>
      <w:r w:rsidRPr="00EF475C">
        <w:t>textech uměleckých</w:t>
      </w:r>
      <w:r w:rsidR="004922F0" w:rsidRPr="00EF475C">
        <w:t xml:space="preserve"> a</w:t>
      </w:r>
      <w:r w:rsidR="004922F0">
        <w:t> </w:t>
      </w:r>
      <w:r w:rsidRPr="00EF475C">
        <w:t>neuměleckých, dokázal je rozlišit na základě svých teoretických poznatků</w:t>
      </w:r>
    </w:p>
    <w:p w:rsidR="00AD3558" w:rsidRDefault="00AD3558" w:rsidP="00E55D3C">
      <w:pPr>
        <w:pStyle w:val="Odstavecseseznamem"/>
        <w:numPr>
          <w:ilvl w:val="0"/>
          <w:numId w:val="93"/>
        </w:numPr>
      </w:pPr>
      <w:r w:rsidRPr="00EF475C">
        <w:t>byl připraven na práci pod stresem, uměl si časově rozložit svou práci, aplikovat potřebné informace</w:t>
      </w:r>
    </w:p>
    <w:p w:rsidR="00AD3558" w:rsidRPr="00EF475C" w:rsidRDefault="00AD3558" w:rsidP="00AD3558">
      <w:pPr>
        <w:pStyle w:val="Nadpis3"/>
      </w:pPr>
      <w:r w:rsidRPr="00EF475C">
        <w:t>Výukové strategie</w:t>
      </w:r>
    </w:p>
    <w:p w:rsidR="00AD3558" w:rsidRDefault="00AD3558" w:rsidP="00AD3558">
      <w:r w:rsidRPr="00EF475C">
        <w:t>Primárně je výukových</w:t>
      </w:r>
      <w:r w:rsidR="004922F0" w:rsidRPr="00EF475C">
        <w:t xml:space="preserve"> a</w:t>
      </w:r>
      <w:r w:rsidR="004922F0">
        <w:t> </w:t>
      </w:r>
      <w:r w:rsidRPr="00EF475C">
        <w:t>výchovných cílů dosahováno prostřednictvím praktického procvičování znalostí</w:t>
      </w:r>
      <w:r w:rsidR="004922F0" w:rsidRPr="00EF475C">
        <w:t xml:space="preserve"> a</w:t>
      </w:r>
      <w:r w:rsidR="004922F0">
        <w:t> </w:t>
      </w:r>
      <w:r w:rsidRPr="00EF475C">
        <w:t>dovedností získaných</w:t>
      </w:r>
      <w:r w:rsidR="004922F0" w:rsidRPr="00EF475C">
        <w:t xml:space="preserve"> v</w:t>
      </w:r>
      <w:r w:rsidR="004922F0">
        <w:t> </w:t>
      </w:r>
      <w:r w:rsidRPr="00EF475C">
        <w:t>předmětu Český jazyk</w:t>
      </w:r>
      <w:r w:rsidR="004922F0" w:rsidRPr="00EF475C">
        <w:t xml:space="preserve"> a</w:t>
      </w:r>
      <w:r w:rsidR="004922F0">
        <w:t> </w:t>
      </w:r>
      <w:r w:rsidRPr="00EF475C">
        <w:t>literatura,</w:t>
      </w:r>
      <w:r w:rsidR="004922F0" w:rsidRPr="00EF475C">
        <w:t xml:space="preserve"> a</w:t>
      </w:r>
      <w:r w:rsidR="004922F0">
        <w:t> </w:t>
      </w:r>
      <w:r w:rsidRPr="00EF475C">
        <w:t>to samostatnou prací</w:t>
      </w:r>
      <w:r w:rsidR="004922F0" w:rsidRPr="00EF475C">
        <w:t xml:space="preserve"> a</w:t>
      </w:r>
      <w:r w:rsidR="004922F0">
        <w:t> </w:t>
      </w:r>
      <w:r w:rsidRPr="00EF475C">
        <w:t xml:space="preserve">prací ve </w:t>
      </w:r>
      <w:r w:rsidRPr="00EF475C">
        <w:lastRenderedPageBreak/>
        <w:t>skupinách. Východiskem pro výuku je práce</w:t>
      </w:r>
      <w:r w:rsidR="004922F0" w:rsidRPr="00EF475C">
        <w:t xml:space="preserve"> s</w:t>
      </w:r>
      <w:r w:rsidR="004922F0">
        <w:t> </w:t>
      </w:r>
      <w:r w:rsidRPr="00EF475C">
        <w:t>textem jak uměleckým</w:t>
      </w:r>
      <w:r w:rsidR="004922F0" w:rsidRPr="00EF475C">
        <w:t xml:space="preserve"> i</w:t>
      </w:r>
      <w:r w:rsidR="004922F0">
        <w:t> </w:t>
      </w:r>
      <w:r w:rsidRPr="00EF475C">
        <w:t>neuměleckým, který je prostředkem nácviku komunikačních situací</w:t>
      </w:r>
      <w:r w:rsidR="004922F0" w:rsidRPr="00EF475C">
        <w:t xml:space="preserve"> a</w:t>
      </w:r>
      <w:r w:rsidR="004922F0">
        <w:t> </w:t>
      </w:r>
      <w:r w:rsidRPr="00EF475C">
        <w:t>kultivovaného čtení, slouží jako zdroj komplexních jazykových rozborů. Ve srovnatelné míře probíhá</w:t>
      </w:r>
      <w:r w:rsidR="004922F0" w:rsidRPr="00EF475C">
        <w:t xml:space="preserve"> i</w:t>
      </w:r>
      <w:r w:rsidR="004922F0">
        <w:t> </w:t>
      </w:r>
      <w:r w:rsidRPr="00EF475C">
        <w:t>práce se zkušebními testy pro nácvik</w:t>
      </w:r>
      <w:r w:rsidR="004922F0" w:rsidRPr="00EF475C">
        <w:t xml:space="preserve"> k</w:t>
      </w:r>
      <w:r w:rsidR="004922F0">
        <w:t> </w:t>
      </w:r>
      <w:r w:rsidRPr="00EF475C">
        <w:t>maturitním testům didaktickým. Výuka probíhá nejen</w:t>
      </w:r>
      <w:r w:rsidR="004922F0" w:rsidRPr="00EF475C">
        <w:t xml:space="preserve"> v</w:t>
      </w:r>
      <w:r w:rsidR="004922F0">
        <w:t> </w:t>
      </w:r>
      <w:r w:rsidRPr="00EF475C">
        <w:t>klasických učebnách, ale</w:t>
      </w:r>
      <w:r w:rsidR="004922F0" w:rsidRPr="00EF475C">
        <w:t xml:space="preserve"> i</w:t>
      </w:r>
      <w:r w:rsidR="004922F0">
        <w:t> </w:t>
      </w:r>
      <w:r w:rsidRPr="00EF475C">
        <w:t>v počítačové učebně</w:t>
      </w:r>
      <w:r w:rsidR="004922F0" w:rsidRPr="00EF475C">
        <w:t xml:space="preserve"> a</w:t>
      </w:r>
      <w:r w:rsidR="004922F0">
        <w:t> </w:t>
      </w:r>
      <w:r w:rsidRPr="00EF475C">
        <w:t>zázemí pro práci</w:t>
      </w:r>
      <w:r w:rsidR="004922F0" w:rsidRPr="00EF475C">
        <w:t xml:space="preserve"> s</w:t>
      </w:r>
      <w:r w:rsidR="004922F0">
        <w:t> </w:t>
      </w:r>
      <w:r w:rsidRPr="00EF475C">
        <w:t>informacemi tvoří také školní knihovna.</w:t>
      </w:r>
    </w:p>
    <w:p w:rsidR="00AD3558" w:rsidRPr="00EF475C" w:rsidRDefault="00AD3558" w:rsidP="00AD3558">
      <w:pPr>
        <w:pStyle w:val="Nadpis3"/>
      </w:pPr>
      <w:r w:rsidRPr="00EF475C">
        <w:t>Hodnocení výsledků žáků</w:t>
      </w:r>
    </w:p>
    <w:p w:rsidR="00AD3558" w:rsidRPr="00EF475C" w:rsidRDefault="00AD3558" w:rsidP="00AD3558">
      <w:r w:rsidRPr="00EF475C">
        <w:t>Žák je</w:t>
      </w:r>
      <w:r w:rsidR="004922F0" w:rsidRPr="00EF475C">
        <w:t xml:space="preserve"> v</w:t>
      </w:r>
      <w:r w:rsidR="004922F0">
        <w:t> </w:t>
      </w:r>
      <w:r w:rsidRPr="00EF475C">
        <w:t>předmětu Seminář</w:t>
      </w:r>
      <w:r w:rsidR="004922F0" w:rsidRPr="00EF475C">
        <w:t xml:space="preserve"> z</w:t>
      </w:r>
      <w:r w:rsidR="004922F0">
        <w:t> </w:t>
      </w:r>
      <w:r w:rsidRPr="00EF475C">
        <w:t>českého jazyka</w:t>
      </w:r>
      <w:r w:rsidR="004922F0" w:rsidRPr="00EF475C">
        <w:t xml:space="preserve"> a</w:t>
      </w:r>
      <w:r w:rsidR="004922F0">
        <w:t> </w:t>
      </w:r>
      <w:r w:rsidRPr="00EF475C">
        <w:t>literatury hodnocen</w:t>
      </w:r>
      <w:r w:rsidR="004922F0" w:rsidRPr="00EF475C">
        <w:t xml:space="preserve"> v</w:t>
      </w:r>
      <w:r w:rsidR="004922F0">
        <w:t> </w:t>
      </w:r>
      <w:r w:rsidRPr="00EF475C">
        <w:t>souladu se školním řádem, hodnocení výsledků žáka probíhá slovně</w:t>
      </w:r>
      <w:r w:rsidR="004922F0" w:rsidRPr="00EF475C">
        <w:t xml:space="preserve"> a</w:t>
      </w:r>
      <w:r w:rsidR="004922F0">
        <w:t> </w:t>
      </w:r>
      <w:r w:rsidRPr="00EF475C">
        <w:t>známkou. Hodnoceny jsou nejen nabyté znalosti</w:t>
      </w:r>
      <w:r w:rsidR="004922F0" w:rsidRPr="00EF475C">
        <w:t xml:space="preserve"> v</w:t>
      </w:r>
      <w:r w:rsidR="004922F0">
        <w:t> </w:t>
      </w:r>
      <w:r w:rsidRPr="00EF475C">
        <w:t>rámci probrané látky, ale také jazyková úroveň, komunikativní schopnosti, samostatnost, schopnost spolupráce, schopnost zařadit učivo do učiva již probraného</w:t>
      </w:r>
      <w:r w:rsidR="004922F0" w:rsidRPr="00EF475C">
        <w:t xml:space="preserve"> a</w:t>
      </w:r>
      <w:r w:rsidR="004922F0">
        <w:t> </w:t>
      </w:r>
      <w:r w:rsidRPr="00EF475C">
        <w:t>v neposlední řadě také osobní pokroky jednotlivých žáků. Hodnocení má zejména funkci motivační.</w:t>
      </w:r>
    </w:p>
    <w:p w:rsidR="00AD3558" w:rsidRPr="00EF475C" w:rsidRDefault="00AD3558" w:rsidP="00AD3558">
      <w:pPr>
        <w:pStyle w:val="Nadpis3"/>
      </w:pPr>
      <w:r w:rsidRPr="00EF475C">
        <w:t>Přínos předmětu pro rozvoj klíčových kompetencí</w:t>
      </w:r>
    </w:p>
    <w:p w:rsidR="00AD3558" w:rsidRPr="00EF475C" w:rsidRDefault="00AD3558" w:rsidP="00AD3558">
      <w:r w:rsidRPr="00EF475C">
        <w:t>Vzdělávání</w:t>
      </w:r>
      <w:r w:rsidR="004922F0" w:rsidRPr="00EF475C">
        <w:t xml:space="preserve"> v</w:t>
      </w:r>
      <w:r w:rsidR="004922F0">
        <w:t> </w:t>
      </w:r>
      <w:r w:rsidRPr="00EF475C">
        <w:t>předmětu Seminář</w:t>
      </w:r>
      <w:r w:rsidR="004922F0" w:rsidRPr="00EF475C">
        <w:t xml:space="preserve"> z</w:t>
      </w:r>
      <w:r w:rsidR="004922F0">
        <w:t> </w:t>
      </w:r>
      <w:r w:rsidRPr="00EF475C">
        <w:t>českého jazyka</w:t>
      </w:r>
      <w:r w:rsidR="004922F0" w:rsidRPr="00EF475C">
        <w:t xml:space="preserve"> a</w:t>
      </w:r>
      <w:r w:rsidR="004922F0">
        <w:t> </w:t>
      </w:r>
      <w:r w:rsidRPr="00EF475C">
        <w:t>literatury přispívá</w:t>
      </w:r>
      <w:r w:rsidR="004922F0" w:rsidRPr="00EF475C">
        <w:t xml:space="preserve"> k</w:t>
      </w:r>
      <w:r w:rsidR="004922F0">
        <w:t> </w:t>
      </w:r>
      <w:r w:rsidRPr="00EF475C">
        <w:t>rozvoji především těchto klíčových kompetencí:</w:t>
      </w:r>
    </w:p>
    <w:p w:rsidR="00AD3558" w:rsidRPr="00EF475C" w:rsidRDefault="00AD3558" w:rsidP="00E55D3C">
      <w:pPr>
        <w:pStyle w:val="Odstavecseseznamem"/>
        <w:numPr>
          <w:ilvl w:val="0"/>
          <w:numId w:val="93"/>
        </w:numPr>
      </w:pPr>
      <w:r w:rsidRPr="00EF475C">
        <w:t>mít pozitivní vztah</w:t>
      </w:r>
      <w:r w:rsidR="004922F0" w:rsidRPr="00EF475C">
        <w:t xml:space="preserve"> k</w:t>
      </w:r>
      <w:r w:rsidR="004922F0">
        <w:t> </w:t>
      </w:r>
      <w:r w:rsidRPr="00EF475C">
        <w:t>učení</w:t>
      </w:r>
      <w:r w:rsidR="004922F0" w:rsidRPr="00EF475C">
        <w:t xml:space="preserve"> a</w:t>
      </w:r>
      <w:r w:rsidR="004922F0">
        <w:t> </w:t>
      </w:r>
      <w:r w:rsidRPr="00EF475C">
        <w:t>vzdělávání,</w:t>
      </w:r>
    </w:p>
    <w:p w:rsidR="00AD3558" w:rsidRPr="00EF475C" w:rsidRDefault="00AD3558" w:rsidP="00E55D3C">
      <w:pPr>
        <w:pStyle w:val="Odstavecseseznamem"/>
        <w:numPr>
          <w:ilvl w:val="0"/>
          <w:numId w:val="93"/>
        </w:numPr>
      </w:pPr>
      <w:r w:rsidRPr="00EF475C">
        <w:t>uplatňovat různé způsoby práce</w:t>
      </w:r>
      <w:r w:rsidR="004922F0" w:rsidRPr="00EF475C">
        <w:t xml:space="preserve"> s</w:t>
      </w:r>
      <w:r w:rsidR="004922F0">
        <w:t> </w:t>
      </w:r>
      <w:r w:rsidRPr="00EF475C">
        <w:t>textem, být čtenářsky gramotný,</w:t>
      </w:r>
    </w:p>
    <w:p w:rsidR="00AD3558" w:rsidRPr="00EF475C" w:rsidRDefault="00AD3558" w:rsidP="00E55D3C">
      <w:pPr>
        <w:pStyle w:val="Odstavecseseznamem"/>
        <w:numPr>
          <w:ilvl w:val="0"/>
          <w:numId w:val="93"/>
        </w:numPr>
      </w:pPr>
      <w:r w:rsidRPr="00EF475C">
        <w:t>formulovat své myšlenky srozumitelně</w:t>
      </w:r>
      <w:r w:rsidR="004922F0" w:rsidRPr="00EF475C">
        <w:t xml:space="preserve"> a</w:t>
      </w:r>
      <w:r w:rsidR="004922F0">
        <w:t> </w:t>
      </w:r>
      <w:r w:rsidRPr="00EF475C">
        <w:t>souvisle,</w:t>
      </w:r>
      <w:r w:rsidR="004922F0" w:rsidRPr="00EF475C">
        <w:t xml:space="preserve"> v</w:t>
      </w:r>
      <w:r w:rsidR="004922F0">
        <w:t> </w:t>
      </w:r>
      <w:r w:rsidRPr="00EF475C">
        <w:t>písemné podobě přehledně</w:t>
      </w:r>
      <w:r w:rsidR="004922F0" w:rsidRPr="00EF475C">
        <w:t xml:space="preserve"> a</w:t>
      </w:r>
      <w:r w:rsidR="004922F0">
        <w:t> </w:t>
      </w:r>
      <w:r w:rsidRPr="00EF475C">
        <w:t>jazykově správně,</w:t>
      </w:r>
    </w:p>
    <w:p w:rsidR="00AD3558" w:rsidRPr="00EF475C" w:rsidRDefault="00AD3558" w:rsidP="00E55D3C">
      <w:pPr>
        <w:pStyle w:val="Odstavecseseznamem"/>
        <w:numPr>
          <w:ilvl w:val="0"/>
          <w:numId w:val="93"/>
        </w:numPr>
      </w:pPr>
      <w:r w:rsidRPr="00EF475C">
        <w:t>vyjadřovat se</w:t>
      </w:r>
      <w:r w:rsidR="004922F0" w:rsidRPr="00EF475C">
        <w:t xml:space="preserve"> a</w:t>
      </w:r>
      <w:r w:rsidR="004922F0">
        <w:t> </w:t>
      </w:r>
      <w:r w:rsidRPr="00EF475C">
        <w:t>vystupovat</w:t>
      </w:r>
      <w:r w:rsidR="004922F0" w:rsidRPr="00EF475C">
        <w:t xml:space="preserve"> v</w:t>
      </w:r>
      <w:r w:rsidR="004922F0">
        <w:t> </w:t>
      </w:r>
      <w:r w:rsidRPr="00EF475C">
        <w:t>souladu se zásadami kultury projevu</w:t>
      </w:r>
      <w:r w:rsidR="004922F0" w:rsidRPr="00EF475C">
        <w:t xml:space="preserve"> a</w:t>
      </w:r>
      <w:r w:rsidR="004922F0">
        <w:t> </w:t>
      </w:r>
      <w:r w:rsidRPr="00EF475C">
        <w:t>chování,</w:t>
      </w:r>
    </w:p>
    <w:p w:rsidR="00AD3558" w:rsidRPr="00EF475C" w:rsidRDefault="00AD3558" w:rsidP="00E55D3C">
      <w:pPr>
        <w:pStyle w:val="Odstavecseseznamem"/>
        <w:numPr>
          <w:ilvl w:val="0"/>
          <w:numId w:val="93"/>
        </w:numPr>
      </w:pPr>
      <w:r w:rsidRPr="00EF475C">
        <w:t>účastnit se aktivně diskusí, formulovat</w:t>
      </w:r>
      <w:r w:rsidR="004922F0" w:rsidRPr="00EF475C">
        <w:t xml:space="preserve"> a</w:t>
      </w:r>
      <w:r w:rsidR="004922F0">
        <w:t> </w:t>
      </w:r>
      <w:r w:rsidRPr="00EF475C">
        <w:t>obhajovat své názory</w:t>
      </w:r>
      <w:r w:rsidR="004922F0" w:rsidRPr="00EF475C">
        <w:t xml:space="preserve"> a</w:t>
      </w:r>
      <w:r w:rsidR="004922F0">
        <w:t> </w:t>
      </w:r>
      <w:r w:rsidRPr="00EF475C">
        <w:t>postoje,</w:t>
      </w:r>
    </w:p>
    <w:p w:rsidR="00AD3558" w:rsidRPr="00EF475C" w:rsidRDefault="00AD3558" w:rsidP="00E55D3C">
      <w:pPr>
        <w:pStyle w:val="Odstavecseseznamem"/>
        <w:numPr>
          <w:ilvl w:val="0"/>
          <w:numId w:val="93"/>
        </w:numPr>
      </w:pPr>
      <w:r w:rsidRPr="00EF475C">
        <w:t>přispívat</w:t>
      </w:r>
      <w:r w:rsidR="004922F0" w:rsidRPr="00EF475C">
        <w:t xml:space="preserve"> k</w:t>
      </w:r>
      <w:r w:rsidR="004922F0">
        <w:t> </w:t>
      </w:r>
      <w:r w:rsidRPr="00EF475C">
        <w:t>vytváření vstřícných mezilidských vztahů</w:t>
      </w:r>
      <w:r w:rsidR="004922F0" w:rsidRPr="00EF475C">
        <w:t xml:space="preserve"> a</w:t>
      </w:r>
      <w:r w:rsidR="004922F0">
        <w:t> </w:t>
      </w:r>
      <w:r w:rsidRPr="00EF475C">
        <w:t>k předcházení osobním konfliktům,</w:t>
      </w:r>
    </w:p>
    <w:p w:rsidR="00AD3558" w:rsidRPr="00EF475C" w:rsidRDefault="00AD3558" w:rsidP="00E55D3C">
      <w:pPr>
        <w:pStyle w:val="Odstavecseseznamem"/>
        <w:numPr>
          <w:ilvl w:val="0"/>
          <w:numId w:val="93"/>
        </w:numPr>
      </w:pPr>
      <w:r w:rsidRPr="00EF475C">
        <w:t>vhodně prezentovat svůj odborný potenciál</w:t>
      </w:r>
      <w:r w:rsidR="004922F0" w:rsidRPr="00EF475C">
        <w:t xml:space="preserve"> a</w:t>
      </w:r>
      <w:r w:rsidR="004922F0">
        <w:t> </w:t>
      </w:r>
      <w:r w:rsidRPr="00EF475C">
        <w:t>své profesní cíle,</w:t>
      </w:r>
    </w:p>
    <w:p w:rsidR="00AD3558" w:rsidRDefault="00AD3558" w:rsidP="00E55D3C">
      <w:pPr>
        <w:pStyle w:val="Odstavecseseznamem"/>
        <w:numPr>
          <w:ilvl w:val="0"/>
          <w:numId w:val="93"/>
        </w:numPr>
      </w:pPr>
      <w:r w:rsidRPr="00EF475C">
        <w:t>využít nabytých znalostí českého jazyka</w:t>
      </w:r>
      <w:r w:rsidR="004922F0" w:rsidRPr="00EF475C">
        <w:t xml:space="preserve"> a</w:t>
      </w:r>
      <w:r w:rsidR="004922F0">
        <w:t> </w:t>
      </w:r>
      <w:r w:rsidRPr="00EF475C">
        <w:t>literatury ve svém profesním zaměření.</w:t>
      </w:r>
    </w:p>
    <w:p w:rsidR="00AD3558" w:rsidRDefault="00AD3558" w:rsidP="00AD3558">
      <w:pPr>
        <w:pStyle w:val="Nadpis3"/>
      </w:pPr>
      <w:r w:rsidRPr="00EF475C">
        <w:t>Aplikace průřezových témat</w:t>
      </w:r>
      <w:r w:rsidR="004922F0" w:rsidRPr="00EF475C">
        <w:t xml:space="preserve"> a</w:t>
      </w:r>
      <w:r w:rsidR="004922F0">
        <w:t> </w:t>
      </w:r>
      <w:r w:rsidRPr="00EF475C">
        <w:t>mezipředmětových vztahů</w:t>
      </w:r>
    </w:p>
    <w:p w:rsidR="00AD3558" w:rsidRPr="00AD3558" w:rsidRDefault="00AD3558" w:rsidP="00AD3558">
      <w:pPr>
        <w:rPr>
          <w:b/>
          <w:bCs/>
        </w:rPr>
      </w:pPr>
      <w:r w:rsidRPr="00AD3558">
        <w:rPr>
          <w:b/>
          <w:bCs/>
        </w:rPr>
        <w:t>Občan</w:t>
      </w:r>
      <w:r w:rsidR="004922F0" w:rsidRPr="00AD3558">
        <w:rPr>
          <w:b/>
          <w:bCs/>
        </w:rPr>
        <w:t xml:space="preserve"> v</w:t>
      </w:r>
      <w:r w:rsidR="004922F0">
        <w:rPr>
          <w:b/>
          <w:bCs/>
        </w:rPr>
        <w:t> </w:t>
      </w:r>
      <w:r w:rsidRPr="00AD3558">
        <w:rPr>
          <w:b/>
          <w:bCs/>
        </w:rPr>
        <w:t>demokratické společnosti</w:t>
      </w:r>
    </w:p>
    <w:p w:rsidR="00AD3558" w:rsidRPr="00EF475C" w:rsidRDefault="00AD3558" w:rsidP="00AD3558">
      <w:pPr>
        <w:spacing w:after="0"/>
      </w:pPr>
      <w:r w:rsidRPr="00EF475C">
        <w:t>Hlavním cílem je vést žáka</w:t>
      </w:r>
      <w:r w:rsidR="004922F0" w:rsidRPr="00EF475C">
        <w:t xml:space="preserve"> k</w:t>
      </w:r>
      <w:r w:rsidR="004922F0">
        <w:t> </w:t>
      </w:r>
      <w:r w:rsidRPr="00EF475C">
        <w:t xml:space="preserve">tomu, aby </w:t>
      </w:r>
      <w:proofErr w:type="gramStart"/>
      <w:r w:rsidRPr="00EF475C">
        <w:t>se</w:t>
      </w:r>
      <w:proofErr w:type="gramEnd"/>
      <w:r w:rsidRPr="00EF475C">
        <w:t>:</w:t>
      </w:r>
    </w:p>
    <w:p w:rsidR="00AD3558" w:rsidRPr="00EF475C" w:rsidRDefault="00AD3558" w:rsidP="00E55D3C">
      <w:pPr>
        <w:pStyle w:val="Odstavecseseznamem"/>
        <w:numPr>
          <w:ilvl w:val="0"/>
          <w:numId w:val="93"/>
        </w:numPr>
      </w:pPr>
      <w:r w:rsidRPr="00EF475C">
        <w:t>orientoval</w:t>
      </w:r>
      <w:r w:rsidR="004922F0" w:rsidRPr="00EF475C">
        <w:t xml:space="preserve"> v</w:t>
      </w:r>
      <w:r w:rsidR="004922F0">
        <w:t> </w:t>
      </w:r>
      <w:r w:rsidRPr="00EF475C">
        <w:t>různých typech společenských skupin, kultur</w:t>
      </w:r>
      <w:r w:rsidR="004922F0" w:rsidRPr="00EF475C">
        <w:t xml:space="preserve"> a</w:t>
      </w:r>
      <w:r w:rsidR="004922F0">
        <w:t> </w:t>
      </w:r>
      <w:r w:rsidRPr="00EF475C">
        <w:t>náboženství,</w:t>
      </w:r>
    </w:p>
    <w:p w:rsidR="00AD3558" w:rsidRDefault="00AD3558" w:rsidP="00E55D3C">
      <w:pPr>
        <w:pStyle w:val="Odstavecseseznamem"/>
        <w:numPr>
          <w:ilvl w:val="0"/>
          <w:numId w:val="93"/>
        </w:numPr>
      </w:pPr>
      <w:r w:rsidRPr="00EF475C">
        <w:t>vnímal</w:t>
      </w:r>
      <w:r w:rsidR="004922F0" w:rsidRPr="00EF475C">
        <w:t xml:space="preserve"> a</w:t>
      </w:r>
      <w:r w:rsidR="004922F0">
        <w:t> </w:t>
      </w:r>
      <w:r w:rsidRPr="00EF475C">
        <w:t>kriticky hodnotil vliv masmédií.</w:t>
      </w:r>
    </w:p>
    <w:p w:rsidR="00AD3558" w:rsidRPr="00AD3558" w:rsidRDefault="00AD3558" w:rsidP="00AD3558">
      <w:pPr>
        <w:rPr>
          <w:b/>
          <w:bCs/>
        </w:rPr>
      </w:pPr>
      <w:r w:rsidRPr="00AD3558">
        <w:rPr>
          <w:b/>
          <w:bCs/>
        </w:rPr>
        <w:t>Člověk</w:t>
      </w:r>
      <w:r w:rsidR="004922F0" w:rsidRPr="00AD3558">
        <w:rPr>
          <w:b/>
          <w:bCs/>
        </w:rPr>
        <w:t xml:space="preserve"> a</w:t>
      </w:r>
      <w:r w:rsidR="004922F0">
        <w:rPr>
          <w:b/>
          <w:bCs/>
        </w:rPr>
        <w:t> </w:t>
      </w:r>
      <w:r w:rsidRPr="00AD3558">
        <w:rPr>
          <w:b/>
          <w:bCs/>
        </w:rPr>
        <w:t>životní prostředí</w:t>
      </w:r>
    </w:p>
    <w:p w:rsidR="00AD3558" w:rsidRPr="00EF475C" w:rsidRDefault="00AD3558" w:rsidP="00AD3558">
      <w:pPr>
        <w:spacing w:after="0"/>
      </w:pPr>
      <w:r w:rsidRPr="00EF475C">
        <w:t>Hlavním cílem je vést žáka</w:t>
      </w:r>
      <w:r w:rsidR="004922F0" w:rsidRPr="00EF475C">
        <w:t xml:space="preserve"> k</w:t>
      </w:r>
      <w:r w:rsidR="004922F0">
        <w:t> </w:t>
      </w:r>
      <w:r w:rsidRPr="00EF475C">
        <w:t>tomu, aby:</w:t>
      </w:r>
    </w:p>
    <w:p w:rsidR="00AD3558" w:rsidRPr="00EF475C" w:rsidRDefault="00AD3558" w:rsidP="00E55D3C">
      <w:pPr>
        <w:pStyle w:val="Odstavecseseznamem"/>
        <w:numPr>
          <w:ilvl w:val="0"/>
          <w:numId w:val="93"/>
        </w:numPr>
      </w:pPr>
      <w:r w:rsidRPr="00EF475C">
        <w:t>vymezil současné globální, regionální</w:t>
      </w:r>
      <w:r w:rsidR="004922F0" w:rsidRPr="00EF475C">
        <w:t xml:space="preserve"> a</w:t>
      </w:r>
      <w:r w:rsidR="004922F0">
        <w:t> </w:t>
      </w:r>
      <w:r w:rsidRPr="00EF475C">
        <w:t>lokální problémy životního prostředí,</w:t>
      </w:r>
    </w:p>
    <w:p w:rsidR="00AD3558" w:rsidRDefault="00AD3558" w:rsidP="00E55D3C">
      <w:pPr>
        <w:pStyle w:val="Odstavecseseznamem"/>
        <w:numPr>
          <w:ilvl w:val="0"/>
          <w:numId w:val="93"/>
        </w:numPr>
      </w:pPr>
      <w:r w:rsidRPr="00EF475C">
        <w:t>popsal vztahy člověka</w:t>
      </w:r>
      <w:r w:rsidR="004922F0" w:rsidRPr="00EF475C">
        <w:t xml:space="preserve"> k</w:t>
      </w:r>
      <w:r w:rsidR="004922F0">
        <w:t> </w:t>
      </w:r>
      <w:r w:rsidRPr="00EF475C">
        <w:t>prostředí.</w:t>
      </w:r>
    </w:p>
    <w:p w:rsidR="00AD3558" w:rsidRPr="00AD3558" w:rsidRDefault="00AD3558" w:rsidP="00AD3558">
      <w:pPr>
        <w:rPr>
          <w:b/>
          <w:bCs/>
        </w:rPr>
      </w:pPr>
      <w:r w:rsidRPr="00AD3558">
        <w:rPr>
          <w:b/>
          <w:bCs/>
        </w:rPr>
        <w:t>Člověk</w:t>
      </w:r>
      <w:r w:rsidR="004922F0" w:rsidRPr="00AD3558">
        <w:rPr>
          <w:b/>
          <w:bCs/>
        </w:rPr>
        <w:t xml:space="preserve"> a</w:t>
      </w:r>
      <w:r w:rsidR="004922F0">
        <w:rPr>
          <w:b/>
          <w:bCs/>
        </w:rPr>
        <w:t> </w:t>
      </w:r>
      <w:r w:rsidRPr="00AD3558">
        <w:rPr>
          <w:b/>
          <w:bCs/>
        </w:rPr>
        <w:t>svět práce</w:t>
      </w:r>
    </w:p>
    <w:p w:rsidR="00AD3558" w:rsidRPr="00EF475C" w:rsidRDefault="00AD3558" w:rsidP="00AD3558">
      <w:pPr>
        <w:spacing w:after="0"/>
      </w:pPr>
      <w:r w:rsidRPr="00EF475C">
        <w:t>Hlavním cílem je vést žáka</w:t>
      </w:r>
      <w:r w:rsidR="004922F0" w:rsidRPr="00EF475C">
        <w:t xml:space="preserve"> k</w:t>
      </w:r>
      <w:r w:rsidR="004922F0">
        <w:t> </w:t>
      </w:r>
      <w:r w:rsidRPr="00EF475C">
        <w:t>tomu, aby:</w:t>
      </w:r>
    </w:p>
    <w:p w:rsidR="00AD3558" w:rsidRDefault="00AD3558" w:rsidP="00E55D3C">
      <w:pPr>
        <w:pStyle w:val="Odstavecseseznamem"/>
        <w:numPr>
          <w:ilvl w:val="0"/>
          <w:numId w:val="93"/>
        </w:numPr>
      </w:pPr>
      <w:proofErr w:type="gramStart"/>
      <w:r w:rsidRPr="00EF475C">
        <w:t>se</w:t>
      </w:r>
      <w:proofErr w:type="gramEnd"/>
      <w:r w:rsidRPr="00EF475C">
        <w:t xml:space="preserve"> vhodně </w:t>
      </w:r>
      <w:proofErr w:type="gramStart"/>
      <w:r w:rsidRPr="00EF475C">
        <w:t>prezentoval</w:t>
      </w:r>
      <w:proofErr w:type="gramEnd"/>
      <w:r w:rsidRPr="00EF475C">
        <w:t xml:space="preserve"> písemnou</w:t>
      </w:r>
      <w:r w:rsidR="004922F0" w:rsidRPr="00EF475C">
        <w:t xml:space="preserve"> i</w:t>
      </w:r>
      <w:r w:rsidR="004922F0">
        <w:t> </w:t>
      </w:r>
      <w:r w:rsidRPr="00EF475C">
        <w:t>verbální formou při vstupu na trh práce.</w:t>
      </w:r>
    </w:p>
    <w:p w:rsidR="00AD3558" w:rsidRPr="00AD3558" w:rsidRDefault="00AD3558" w:rsidP="00AD3558">
      <w:pPr>
        <w:rPr>
          <w:b/>
          <w:bCs/>
        </w:rPr>
      </w:pPr>
      <w:r w:rsidRPr="00AD3558">
        <w:rPr>
          <w:b/>
          <w:bCs/>
        </w:rPr>
        <w:t>Informační</w:t>
      </w:r>
      <w:r w:rsidR="004922F0" w:rsidRPr="00AD3558">
        <w:rPr>
          <w:b/>
          <w:bCs/>
        </w:rPr>
        <w:t xml:space="preserve"> a</w:t>
      </w:r>
      <w:r w:rsidR="004922F0">
        <w:rPr>
          <w:b/>
          <w:bCs/>
        </w:rPr>
        <w:t> </w:t>
      </w:r>
      <w:r w:rsidRPr="00AD3558">
        <w:rPr>
          <w:b/>
          <w:bCs/>
        </w:rPr>
        <w:t>komunikační technologie</w:t>
      </w:r>
    </w:p>
    <w:p w:rsidR="00AD3558" w:rsidRPr="00AD3558" w:rsidRDefault="00AD3558" w:rsidP="00AD3558">
      <w:pPr>
        <w:spacing w:after="0"/>
      </w:pPr>
      <w:r w:rsidRPr="00AD3558">
        <w:t>Hlavním cílem je vést žáka</w:t>
      </w:r>
      <w:r w:rsidR="004922F0" w:rsidRPr="00AD3558">
        <w:t xml:space="preserve"> k</w:t>
      </w:r>
      <w:r w:rsidR="004922F0">
        <w:t> </w:t>
      </w:r>
      <w:r w:rsidRPr="00AD3558">
        <w:t>tomu, aby:</w:t>
      </w:r>
    </w:p>
    <w:p w:rsidR="00AD3558" w:rsidRDefault="00AD3558" w:rsidP="00E55D3C">
      <w:pPr>
        <w:pStyle w:val="Odstavecseseznamem"/>
        <w:numPr>
          <w:ilvl w:val="0"/>
          <w:numId w:val="93"/>
        </w:numPr>
      </w:pPr>
      <w:r w:rsidRPr="00EF475C">
        <w:t>vyhledával, zpracovával, prezentoval</w:t>
      </w:r>
      <w:r w:rsidR="004922F0" w:rsidRPr="00EF475C">
        <w:t xml:space="preserve"> a</w:t>
      </w:r>
      <w:r w:rsidR="004922F0">
        <w:t> </w:t>
      </w:r>
      <w:r w:rsidRPr="00EF475C">
        <w:t>efektivně využíval informace jak</w:t>
      </w:r>
      <w:r w:rsidR="004922F0" w:rsidRPr="00EF475C">
        <w:t xml:space="preserve"> v</w:t>
      </w:r>
      <w:r w:rsidR="004922F0">
        <w:t> </w:t>
      </w:r>
      <w:r w:rsidRPr="00EF475C">
        <w:t>průběhu</w:t>
      </w:r>
      <w:r>
        <w:t xml:space="preserve"> </w:t>
      </w:r>
      <w:r w:rsidRPr="00EF475C">
        <w:t>vzdělávání, tak</w:t>
      </w:r>
      <w:r w:rsidR="004922F0" w:rsidRPr="00EF475C">
        <w:t xml:space="preserve"> i</w:t>
      </w:r>
      <w:r w:rsidR="004922F0">
        <w:t> </w:t>
      </w:r>
      <w:r w:rsidRPr="00EF475C">
        <w:t>v činnostech, které jsou běžnou součástí jeho osobního</w:t>
      </w:r>
      <w:r w:rsidR="004922F0" w:rsidRPr="00EF475C">
        <w:t xml:space="preserve"> a</w:t>
      </w:r>
      <w:r w:rsidR="004922F0">
        <w:t> </w:t>
      </w:r>
      <w:r w:rsidRPr="00EF475C">
        <w:t>občanského života.</w:t>
      </w:r>
    </w:p>
    <w:p w:rsidR="00AD3558" w:rsidRPr="00AD3558" w:rsidRDefault="00AD3558" w:rsidP="00AD3558">
      <w:r w:rsidRPr="00AD3558">
        <w:lastRenderedPageBreak/>
        <w:t>Předmět Seminář</w:t>
      </w:r>
      <w:r w:rsidR="004922F0" w:rsidRPr="00AD3558">
        <w:t xml:space="preserve"> z</w:t>
      </w:r>
      <w:r w:rsidR="004922F0">
        <w:t> </w:t>
      </w:r>
      <w:r w:rsidRPr="00AD3558">
        <w:t>českého jazyka</w:t>
      </w:r>
      <w:r w:rsidR="004922F0" w:rsidRPr="00AD3558">
        <w:t xml:space="preserve"> a</w:t>
      </w:r>
      <w:r w:rsidR="004922F0">
        <w:t> </w:t>
      </w:r>
      <w:r w:rsidRPr="00AD3558">
        <w:t>literatury je provázán</w:t>
      </w:r>
      <w:r w:rsidR="004922F0" w:rsidRPr="00AD3558">
        <w:t xml:space="preserve"> s</w:t>
      </w:r>
      <w:r w:rsidR="004922F0">
        <w:t> </w:t>
      </w:r>
      <w:r w:rsidRPr="00AD3558">
        <w:t>dalšími vyučovanými předměty, především Český jazyk</w:t>
      </w:r>
      <w:r w:rsidR="004922F0" w:rsidRPr="00AD3558">
        <w:t xml:space="preserve"> a</w:t>
      </w:r>
      <w:r w:rsidR="004922F0">
        <w:t> </w:t>
      </w:r>
      <w:r w:rsidRPr="00AD3558">
        <w:t>literatura, Základy společenských věd</w:t>
      </w:r>
      <w:r w:rsidR="004922F0" w:rsidRPr="00AD3558">
        <w:t xml:space="preserve"> a</w:t>
      </w:r>
      <w:r w:rsidR="004922F0">
        <w:t> </w:t>
      </w:r>
      <w:r w:rsidRPr="00AD3558">
        <w:t>Informační</w:t>
      </w:r>
      <w:r w:rsidR="004922F0" w:rsidRPr="00AD3558">
        <w:t xml:space="preserve"> a</w:t>
      </w:r>
      <w:r w:rsidR="004922F0">
        <w:t> </w:t>
      </w:r>
      <w:r w:rsidRPr="00AD3558">
        <w:t>komunikační technologie.</w:t>
      </w:r>
    </w:p>
    <w:p w:rsidR="00AD3558" w:rsidRPr="00AD3558" w:rsidRDefault="00AD3558" w:rsidP="00AD3558">
      <w:pPr>
        <w:sectPr w:rsidR="00AD3558" w:rsidRPr="00AD3558" w:rsidSect="00B25582">
          <w:headerReference w:type="default" r:id="rId69"/>
          <w:pgSz w:w="11906" w:h="16838" w:code="9"/>
          <w:pgMar w:top="1701" w:right="1418" w:bottom="1418" w:left="1418" w:header="709" w:footer="709" w:gutter="0"/>
          <w:cols w:space="708"/>
          <w:docGrid w:linePitch="360"/>
        </w:sectPr>
      </w:pPr>
    </w:p>
    <w:p w:rsidR="00AD3558" w:rsidRPr="00EF475C" w:rsidRDefault="00AD3558" w:rsidP="00AD3558">
      <w:pPr>
        <w:pStyle w:val="Nadpis3"/>
        <w:spacing w:before="0"/>
      </w:pPr>
      <w:r w:rsidRPr="00EF475C">
        <w:lastRenderedPageBreak/>
        <w:t>Rozpis výsledků vzdělávání</w:t>
      </w:r>
      <w:r w:rsidR="004922F0" w:rsidRPr="00EF475C">
        <w:t xml:space="preserve"> a</w:t>
      </w:r>
      <w:r w:rsidR="004922F0">
        <w:t> </w:t>
      </w:r>
      <w:r w:rsidRPr="00EF475C">
        <w:t>učiva</w:t>
      </w:r>
    </w:p>
    <w:tbl>
      <w:tblPr>
        <w:tblW w:w="5000" w:type="pct"/>
        <w:jc w:val="center"/>
        <w:tblCellMar>
          <w:top w:w="57" w:type="dxa"/>
          <w:left w:w="57" w:type="dxa"/>
          <w:bottom w:w="57" w:type="dxa"/>
          <w:right w:w="57" w:type="dxa"/>
        </w:tblCellMar>
        <w:tblLook w:val="01E0" w:firstRow="1" w:lastRow="1" w:firstColumn="1" w:lastColumn="1" w:noHBand="0" w:noVBand="0"/>
      </w:tblPr>
      <w:tblGrid>
        <w:gridCol w:w="4672"/>
        <w:gridCol w:w="2552"/>
        <w:gridCol w:w="3968"/>
        <w:gridCol w:w="992"/>
        <w:gridCol w:w="1808"/>
      </w:tblGrid>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Oblast vzdělávání:</w:t>
            </w:r>
          </w:p>
          <w:p w:rsidR="00AD3558" w:rsidRPr="00AD3558" w:rsidRDefault="00AD3558" w:rsidP="00AD3558">
            <w:pPr>
              <w:spacing w:after="0"/>
              <w:jc w:val="left"/>
              <w:rPr>
                <w:b/>
                <w:bCs/>
                <w:sz w:val="20"/>
                <w:szCs w:val="20"/>
              </w:rPr>
            </w:pPr>
            <w:r w:rsidRPr="00AD3558">
              <w:rPr>
                <w:b/>
                <w:bCs/>
                <w:sz w:val="20"/>
                <w:szCs w:val="20"/>
              </w:rPr>
              <w:t>Vzdělávání</w:t>
            </w:r>
            <w:r w:rsidR="004922F0" w:rsidRPr="00AD3558">
              <w:rPr>
                <w:b/>
                <w:bCs/>
                <w:sz w:val="20"/>
                <w:szCs w:val="20"/>
              </w:rPr>
              <w:t xml:space="preserve"> a</w:t>
            </w:r>
            <w:r w:rsidR="004922F0">
              <w:rPr>
                <w:b/>
                <w:bCs/>
                <w:sz w:val="20"/>
                <w:szCs w:val="20"/>
              </w:rPr>
              <w:t> </w:t>
            </w:r>
            <w:r w:rsidRPr="00AD3558">
              <w:rPr>
                <w:b/>
                <w:bCs/>
                <w:sz w:val="20"/>
                <w:szCs w:val="20"/>
              </w:rPr>
              <w:t>komunikace</w:t>
            </w:r>
            <w:r w:rsidR="004922F0" w:rsidRPr="00AD3558">
              <w:rPr>
                <w:b/>
                <w:bCs/>
                <w:sz w:val="20"/>
                <w:szCs w:val="20"/>
              </w:rPr>
              <w:t xml:space="preserve"> v</w:t>
            </w:r>
            <w:r w:rsidR="004922F0">
              <w:rPr>
                <w:b/>
                <w:bCs/>
                <w:sz w:val="20"/>
                <w:szCs w:val="20"/>
              </w:rPr>
              <w:t> </w:t>
            </w:r>
            <w:r w:rsidRPr="00AD3558">
              <w:rPr>
                <w:b/>
                <w:bCs/>
                <w:sz w:val="20"/>
                <w:szCs w:val="20"/>
              </w:rPr>
              <w:t>českém jazyce, estetické vzdělávání</w:t>
            </w:r>
          </w:p>
        </w:tc>
        <w:tc>
          <w:tcPr>
            <w:tcW w:w="6521" w:type="dxa"/>
            <w:gridSpan w:val="2"/>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Předmět: Seminář</w:t>
            </w:r>
            <w:r w:rsidR="004922F0" w:rsidRPr="00AD3558">
              <w:rPr>
                <w:b/>
                <w:bCs/>
                <w:sz w:val="20"/>
                <w:szCs w:val="20"/>
              </w:rPr>
              <w:t xml:space="preserve"> z</w:t>
            </w:r>
            <w:r w:rsidR="004922F0">
              <w:rPr>
                <w:b/>
                <w:bCs/>
                <w:sz w:val="20"/>
                <w:szCs w:val="20"/>
              </w:rPr>
              <w:t> </w:t>
            </w:r>
            <w:r w:rsidRPr="00AD3558">
              <w:rPr>
                <w:b/>
                <w:bCs/>
                <w:sz w:val="20"/>
                <w:szCs w:val="20"/>
              </w:rPr>
              <w:t>českého jazyka</w:t>
            </w:r>
            <w:r w:rsidR="004922F0" w:rsidRPr="00AD3558">
              <w:rPr>
                <w:b/>
                <w:bCs/>
                <w:sz w:val="20"/>
                <w:szCs w:val="20"/>
              </w:rPr>
              <w:t xml:space="preserve"> a</w:t>
            </w:r>
            <w:r w:rsidR="004922F0">
              <w:rPr>
                <w:b/>
                <w:bCs/>
                <w:sz w:val="20"/>
                <w:szCs w:val="20"/>
              </w:rPr>
              <w:t> </w:t>
            </w:r>
            <w:r w:rsidRPr="00AD3558">
              <w:rPr>
                <w:b/>
                <w:bCs/>
                <w:sz w:val="20"/>
                <w:szCs w:val="20"/>
              </w:rPr>
              <w:t>literatury</w:t>
            </w:r>
          </w:p>
        </w:tc>
        <w:tc>
          <w:tcPr>
            <w:tcW w:w="2800" w:type="dxa"/>
            <w:gridSpan w:val="2"/>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Období:</w:t>
            </w:r>
          </w:p>
          <w:p w:rsidR="00AD3558" w:rsidRPr="00AD3558" w:rsidRDefault="00AD3558" w:rsidP="00AD3558">
            <w:pPr>
              <w:spacing w:after="0"/>
              <w:jc w:val="left"/>
              <w:rPr>
                <w:b/>
                <w:bCs/>
                <w:sz w:val="20"/>
                <w:szCs w:val="20"/>
              </w:rPr>
            </w:pPr>
            <w:r w:rsidRPr="00AD3558">
              <w:rPr>
                <w:b/>
                <w:bCs/>
                <w:sz w:val="20"/>
                <w:szCs w:val="20"/>
              </w:rPr>
              <w:t>IV. ročník</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Očekávané výstupy</w:t>
            </w:r>
          </w:p>
          <w:p w:rsidR="00AD3558" w:rsidRPr="00AD3558" w:rsidRDefault="00AD3558" w:rsidP="00AD3558">
            <w:pPr>
              <w:spacing w:after="0"/>
              <w:jc w:val="left"/>
              <w:rPr>
                <w:b/>
                <w:bCs/>
                <w:sz w:val="20"/>
                <w:szCs w:val="20"/>
              </w:rPr>
            </w:pPr>
            <w:r w:rsidRPr="00AD3558">
              <w:rPr>
                <w:b/>
                <w:bCs/>
                <w:sz w:val="20"/>
                <w:szCs w:val="20"/>
              </w:rPr>
              <w:t>Žák:</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Tematický celek</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Učivo</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Ročník</w:t>
            </w:r>
          </w:p>
          <w:p w:rsidR="00AD3558" w:rsidRPr="00AD3558" w:rsidRDefault="00AD3558" w:rsidP="00AD3558">
            <w:pPr>
              <w:spacing w:after="0"/>
              <w:jc w:val="left"/>
              <w:rPr>
                <w:b/>
                <w:bCs/>
                <w:sz w:val="20"/>
                <w:szCs w:val="20"/>
              </w:rPr>
            </w:pPr>
            <w:r w:rsidRPr="00AD3558">
              <w:rPr>
                <w:b/>
                <w:bCs/>
                <w:sz w:val="20"/>
                <w:szCs w:val="20"/>
              </w:rPr>
              <w:t>Hodinová dotace</w:t>
            </w: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Mezipředmětová vazba</w:t>
            </w:r>
          </w:p>
          <w:p w:rsidR="00AD3558" w:rsidRPr="00AD3558" w:rsidRDefault="00AD3558" w:rsidP="00AD3558">
            <w:pPr>
              <w:spacing w:after="0"/>
              <w:jc w:val="left"/>
              <w:rPr>
                <w:b/>
                <w:bCs/>
                <w:sz w:val="20"/>
                <w:szCs w:val="20"/>
              </w:rPr>
            </w:pPr>
            <w:r w:rsidRPr="00AD3558">
              <w:rPr>
                <w:b/>
                <w:bCs/>
                <w:sz w:val="20"/>
                <w:szCs w:val="20"/>
              </w:rPr>
              <w:t>Průřezové téma</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zařadí typická díla do jednotlivých uměleckých směrů</w:t>
            </w:r>
            <w:r w:rsidR="004922F0" w:rsidRPr="00AD3558">
              <w:rPr>
                <w:sz w:val="20"/>
                <w:szCs w:val="20"/>
              </w:rPr>
              <w:t xml:space="preserve"> a</w:t>
            </w:r>
            <w:r w:rsidR="004922F0">
              <w:rPr>
                <w:sz w:val="20"/>
                <w:szCs w:val="20"/>
              </w:rPr>
              <w:t> </w:t>
            </w:r>
            <w:r w:rsidRPr="00AD3558">
              <w:rPr>
                <w:sz w:val="20"/>
                <w:szCs w:val="20"/>
              </w:rPr>
              <w:t>příslušných historických období;</w:t>
            </w:r>
          </w:p>
          <w:p w:rsidR="00AD3558" w:rsidRPr="00AD3558" w:rsidRDefault="00AD3558" w:rsidP="00E55D3C">
            <w:pPr>
              <w:pStyle w:val="Odstavecseseznamem"/>
              <w:numPr>
                <w:ilvl w:val="0"/>
                <w:numId w:val="93"/>
              </w:numPr>
              <w:jc w:val="left"/>
              <w:rPr>
                <w:sz w:val="20"/>
                <w:szCs w:val="20"/>
              </w:rPr>
            </w:pPr>
            <w:r w:rsidRPr="00AD3558">
              <w:rPr>
                <w:sz w:val="20"/>
                <w:szCs w:val="20"/>
              </w:rPr>
              <w:t>zhodnotí význam daného autora</w:t>
            </w:r>
            <w:r w:rsidR="004922F0" w:rsidRPr="00AD3558">
              <w:rPr>
                <w:sz w:val="20"/>
                <w:szCs w:val="20"/>
              </w:rPr>
              <w:t xml:space="preserve"> i</w:t>
            </w:r>
            <w:r w:rsidR="004922F0">
              <w:rPr>
                <w:sz w:val="20"/>
                <w:szCs w:val="20"/>
              </w:rPr>
              <w:t> </w:t>
            </w:r>
            <w:r w:rsidRPr="00AD3558">
              <w:rPr>
                <w:sz w:val="20"/>
                <w:szCs w:val="20"/>
              </w:rPr>
              <w:t>díla pro dobu,</w:t>
            </w:r>
            <w:r w:rsidR="004922F0" w:rsidRPr="00AD3558">
              <w:rPr>
                <w:sz w:val="20"/>
                <w:szCs w:val="20"/>
              </w:rPr>
              <w:t xml:space="preserve"> v</w:t>
            </w:r>
            <w:r w:rsidR="004922F0">
              <w:rPr>
                <w:sz w:val="20"/>
                <w:szCs w:val="20"/>
              </w:rPr>
              <w:t> </w:t>
            </w:r>
            <w:r w:rsidRPr="00AD3558">
              <w:rPr>
                <w:sz w:val="20"/>
                <w:szCs w:val="20"/>
              </w:rPr>
              <w:t>níž tvořil, pro příslušný umělecký směr</w:t>
            </w:r>
            <w:r w:rsidR="004922F0" w:rsidRPr="00AD3558">
              <w:rPr>
                <w:sz w:val="20"/>
                <w:szCs w:val="20"/>
              </w:rPr>
              <w:t xml:space="preserve"> i</w:t>
            </w:r>
            <w:r w:rsidR="004922F0">
              <w:rPr>
                <w:sz w:val="20"/>
                <w:szCs w:val="20"/>
              </w:rPr>
              <w:t> </w:t>
            </w:r>
            <w:r w:rsidRPr="00AD3558">
              <w:rPr>
                <w:sz w:val="20"/>
                <w:szCs w:val="20"/>
              </w:rPr>
              <w:t>pro další generace;</w:t>
            </w:r>
          </w:p>
          <w:p w:rsidR="00AD3558" w:rsidRPr="00AD3558" w:rsidRDefault="00AD3558" w:rsidP="00E55D3C">
            <w:pPr>
              <w:pStyle w:val="Odstavecseseznamem"/>
              <w:numPr>
                <w:ilvl w:val="0"/>
                <w:numId w:val="93"/>
              </w:numPr>
              <w:jc w:val="left"/>
              <w:rPr>
                <w:sz w:val="20"/>
                <w:szCs w:val="20"/>
              </w:rPr>
            </w:pPr>
            <w:r w:rsidRPr="00AD3558">
              <w:rPr>
                <w:sz w:val="20"/>
                <w:szCs w:val="20"/>
              </w:rPr>
              <w:t>konkrétní literární díla klasifikuje podle základních druhů</w:t>
            </w:r>
            <w:r w:rsidR="004922F0" w:rsidRPr="00AD3558">
              <w:rPr>
                <w:sz w:val="20"/>
                <w:szCs w:val="20"/>
              </w:rPr>
              <w:t xml:space="preserve"> a</w:t>
            </w:r>
            <w:r w:rsidR="004922F0">
              <w:rPr>
                <w:sz w:val="20"/>
                <w:szCs w:val="20"/>
              </w:rPr>
              <w:t> </w:t>
            </w:r>
            <w:r w:rsidRPr="00AD3558">
              <w:rPr>
                <w:sz w:val="20"/>
                <w:szCs w:val="20"/>
              </w:rPr>
              <w:t>žánrů;</w:t>
            </w:r>
          </w:p>
          <w:p w:rsidR="00AD3558" w:rsidRPr="00AD3558" w:rsidRDefault="00AD3558" w:rsidP="00E55D3C">
            <w:pPr>
              <w:pStyle w:val="Odstavecseseznamem"/>
              <w:numPr>
                <w:ilvl w:val="0"/>
                <w:numId w:val="93"/>
              </w:numPr>
              <w:jc w:val="left"/>
              <w:rPr>
                <w:sz w:val="20"/>
                <w:szCs w:val="20"/>
              </w:rPr>
            </w:pPr>
            <w:r w:rsidRPr="00AD3558">
              <w:rPr>
                <w:sz w:val="20"/>
                <w:szCs w:val="20"/>
              </w:rPr>
              <w:t>prakticky zpracovává informace, vybírá podstatné informace</w:t>
            </w:r>
            <w:r w:rsidR="004922F0" w:rsidRPr="00AD3558">
              <w:rPr>
                <w:sz w:val="20"/>
                <w:szCs w:val="20"/>
              </w:rPr>
              <w:t xml:space="preserve"> a</w:t>
            </w:r>
            <w:r w:rsidR="004922F0">
              <w:rPr>
                <w:sz w:val="20"/>
                <w:szCs w:val="20"/>
              </w:rPr>
              <w:t> </w:t>
            </w:r>
            <w:r w:rsidRPr="00AD3558">
              <w:rPr>
                <w:sz w:val="20"/>
                <w:szCs w:val="20"/>
              </w:rPr>
              <w:t>tyto třídí podle důležitosti</w:t>
            </w:r>
          </w:p>
          <w:p w:rsidR="00AD3558" w:rsidRPr="00AD3558" w:rsidRDefault="00AD3558" w:rsidP="00E55D3C">
            <w:pPr>
              <w:pStyle w:val="Odstavecseseznamem"/>
              <w:numPr>
                <w:ilvl w:val="0"/>
                <w:numId w:val="93"/>
              </w:numPr>
              <w:jc w:val="left"/>
              <w:rPr>
                <w:sz w:val="20"/>
                <w:szCs w:val="20"/>
              </w:rPr>
            </w:pPr>
            <w:r w:rsidRPr="00AD3558">
              <w:rPr>
                <w:sz w:val="20"/>
                <w:szCs w:val="20"/>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Maturitní četba – analýza děl</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Analýza vybraných literárních děl na základě maturitních seznamů žáků (výběr ze školního seznamu četby</w:t>
            </w:r>
            <w:r w:rsidR="004922F0" w:rsidRPr="00AD3558">
              <w:rPr>
                <w:sz w:val="20"/>
                <w:szCs w:val="20"/>
              </w:rPr>
              <w:t xml:space="preserve"> k</w:t>
            </w:r>
            <w:r w:rsidR="004922F0">
              <w:rPr>
                <w:sz w:val="20"/>
                <w:szCs w:val="20"/>
              </w:rPr>
              <w:t> </w:t>
            </w:r>
            <w:r w:rsidRPr="00AD3558">
              <w:rPr>
                <w:sz w:val="20"/>
                <w:szCs w:val="20"/>
              </w:rPr>
              <w:t>maturitní zkoušce)</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center"/>
              <w:rPr>
                <w:sz w:val="20"/>
                <w:szCs w:val="20"/>
              </w:rPr>
            </w:pPr>
            <w:r w:rsidRPr="00AD3558">
              <w:rPr>
                <w:sz w:val="20"/>
                <w:szCs w:val="20"/>
              </w:rPr>
              <w:t>IV.</w:t>
            </w:r>
          </w:p>
          <w:p w:rsidR="00AD3558" w:rsidRPr="00AD3558" w:rsidRDefault="00AD3558" w:rsidP="00AD3558">
            <w:pPr>
              <w:jc w:val="center"/>
              <w:rPr>
                <w:sz w:val="20"/>
                <w:szCs w:val="20"/>
              </w:rPr>
            </w:pPr>
            <w:r w:rsidRPr="00AD3558">
              <w:rPr>
                <w:sz w:val="20"/>
                <w:szCs w:val="20"/>
              </w:rPr>
              <w:t>64</w:t>
            </w: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ANJ, DJ</w:t>
            </w:r>
          </w:p>
          <w:p w:rsidR="00AD3558" w:rsidRPr="00AD3558" w:rsidRDefault="00AD3558" w:rsidP="00AD3558">
            <w:pPr>
              <w:jc w:val="left"/>
              <w:rPr>
                <w:sz w:val="20"/>
                <w:szCs w:val="20"/>
              </w:rPr>
            </w:pPr>
            <w:r w:rsidRPr="00AD3558">
              <w:rPr>
                <w:sz w:val="20"/>
                <w:szCs w:val="20"/>
              </w:rPr>
              <w:t>PT: Občan</w:t>
            </w:r>
            <w:r w:rsidR="004922F0" w:rsidRPr="00AD3558">
              <w:rPr>
                <w:sz w:val="20"/>
                <w:szCs w:val="20"/>
              </w:rPr>
              <w:t xml:space="preserve"> v</w:t>
            </w:r>
            <w:r w:rsidR="004922F0">
              <w:rPr>
                <w:sz w:val="20"/>
                <w:szCs w:val="20"/>
              </w:rPr>
              <w:t> </w:t>
            </w:r>
            <w:r w:rsidRPr="00AD3558">
              <w:rPr>
                <w:sz w:val="20"/>
                <w:szCs w:val="20"/>
              </w:rPr>
              <w:t>demokratické společnosti, Člověk</w:t>
            </w:r>
            <w:r w:rsidR="004922F0" w:rsidRPr="00AD3558">
              <w:rPr>
                <w:sz w:val="20"/>
                <w:szCs w:val="20"/>
              </w:rPr>
              <w:t xml:space="preserve"> a</w:t>
            </w:r>
            <w:r w:rsidR="004922F0">
              <w:rPr>
                <w:sz w:val="20"/>
                <w:szCs w:val="20"/>
              </w:rPr>
              <w:t> </w:t>
            </w:r>
            <w:r w:rsidRPr="00AD3558">
              <w:rPr>
                <w:sz w:val="20"/>
                <w:szCs w:val="20"/>
              </w:rPr>
              <w:t>svět práce</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rozezná umělecký text od neuměleckého;</w:t>
            </w:r>
          </w:p>
          <w:p w:rsidR="00AD3558" w:rsidRPr="00AD3558" w:rsidRDefault="00AD3558" w:rsidP="00E55D3C">
            <w:pPr>
              <w:pStyle w:val="Odstavecseseznamem"/>
              <w:numPr>
                <w:ilvl w:val="0"/>
                <w:numId w:val="93"/>
              </w:numPr>
              <w:jc w:val="left"/>
              <w:rPr>
                <w:sz w:val="20"/>
                <w:szCs w:val="20"/>
              </w:rPr>
            </w:pPr>
            <w:r w:rsidRPr="00AD3558">
              <w:rPr>
                <w:sz w:val="20"/>
                <w:szCs w:val="20"/>
              </w:rPr>
              <w:t>vystihne charakteristické znaky různých literárních textů</w:t>
            </w:r>
            <w:r w:rsidR="004922F0" w:rsidRPr="00AD3558">
              <w:rPr>
                <w:sz w:val="20"/>
                <w:szCs w:val="20"/>
              </w:rPr>
              <w:t xml:space="preserve"> a</w:t>
            </w:r>
            <w:r w:rsidR="004922F0">
              <w:rPr>
                <w:sz w:val="20"/>
                <w:szCs w:val="20"/>
              </w:rPr>
              <w:t> </w:t>
            </w:r>
            <w:r w:rsidRPr="00AD3558">
              <w:rPr>
                <w:sz w:val="20"/>
                <w:szCs w:val="20"/>
              </w:rPr>
              <w:t>rozdíly mezi nimi;</w:t>
            </w:r>
          </w:p>
          <w:p w:rsidR="00AD3558" w:rsidRPr="00AD3558" w:rsidRDefault="00AD3558" w:rsidP="00E55D3C">
            <w:pPr>
              <w:pStyle w:val="Odstavecseseznamem"/>
              <w:numPr>
                <w:ilvl w:val="0"/>
                <w:numId w:val="93"/>
              </w:numPr>
              <w:jc w:val="left"/>
              <w:rPr>
                <w:sz w:val="20"/>
                <w:szCs w:val="20"/>
              </w:rPr>
            </w:pPr>
            <w:r w:rsidRPr="00AD3558">
              <w:rPr>
                <w:sz w:val="20"/>
                <w:szCs w:val="20"/>
              </w:rPr>
              <w:t>text interpretuje</w:t>
            </w:r>
            <w:r w:rsidR="004922F0" w:rsidRPr="00AD3558">
              <w:rPr>
                <w:sz w:val="20"/>
                <w:szCs w:val="20"/>
              </w:rPr>
              <w:t xml:space="preserve"> a</w:t>
            </w:r>
            <w:r w:rsidR="004922F0">
              <w:rPr>
                <w:sz w:val="20"/>
                <w:szCs w:val="20"/>
              </w:rPr>
              <w:t> </w:t>
            </w:r>
            <w:r w:rsidRPr="00AD3558">
              <w:rPr>
                <w:sz w:val="20"/>
                <w:szCs w:val="20"/>
              </w:rPr>
              <w:t>debatuje</w:t>
            </w:r>
            <w:r w:rsidR="004922F0" w:rsidRPr="00AD3558">
              <w:rPr>
                <w:sz w:val="20"/>
                <w:szCs w:val="20"/>
              </w:rPr>
              <w:t xml:space="preserve"> o</w:t>
            </w:r>
            <w:r w:rsidR="004922F0">
              <w:rPr>
                <w:sz w:val="20"/>
                <w:szCs w:val="20"/>
              </w:rPr>
              <w:t> </w:t>
            </w:r>
            <w:r w:rsidRPr="00AD3558">
              <w:rPr>
                <w:sz w:val="20"/>
                <w:szCs w:val="20"/>
              </w:rPr>
              <w:t>něm;</w:t>
            </w:r>
          </w:p>
          <w:p w:rsidR="00AD3558" w:rsidRPr="00AD3558" w:rsidRDefault="00AD3558" w:rsidP="00E55D3C">
            <w:pPr>
              <w:pStyle w:val="Odstavecseseznamem"/>
              <w:numPr>
                <w:ilvl w:val="0"/>
                <w:numId w:val="93"/>
              </w:numPr>
              <w:jc w:val="left"/>
              <w:rPr>
                <w:sz w:val="20"/>
                <w:szCs w:val="20"/>
              </w:rPr>
            </w:pPr>
            <w:r w:rsidRPr="00AD3558">
              <w:rPr>
                <w:sz w:val="20"/>
                <w:szCs w:val="20"/>
              </w:rPr>
              <w:t>konkrétní literární díla klasifikuje podle základních druhů</w:t>
            </w:r>
            <w:r w:rsidR="004922F0" w:rsidRPr="00AD3558">
              <w:rPr>
                <w:sz w:val="20"/>
                <w:szCs w:val="20"/>
              </w:rPr>
              <w:t xml:space="preserve"> a</w:t>
            </w:r>
            <w:r w:rsidR="004922F0">
              <w:rPr>
                <w:sz w:val="20"/>
                <w:szCs w:val="20"/>
              </w:rPr>
              <w:t> </w:t>
            </w:r>
            <w:r w:rsidRPr="00AD3558">
              <w:rPr>
                <w:sz w:val="20"/>
                <w:szCs w:val="20"/>
              </w:rPr>
              <w:t>žánrů;</w:t>
            </w:r>
          </w:p>
          <w:p w:rsidR="00AD3558" w:rsidRPr="00AD3558" w:rsidRDefault="00AD3558" w:rsidP="00E55D3C">
            <w:pPr>
              <w:pStyle w:val="Odstavecseseznamem"/>
              <w:numPr>
                <w:ilvl w:val="0"/>
                <w:numId w:val="93"/>
              </w:numPr>
              <w:jc w:val="left"/>
              <w:rPr>
                <w:sz w:val="20"/>
                <w:szCs w:val="20"/>
              </w:rPr>
            </w:pPr>
            <w:r w:rsidRPr="00AD3558">
              <w:rPr>
                <w:sz w:val="20"/>
                <w:szCs w:val="20"/>
              </w:rPr>
              <w:t>při rozboru textu uplatňuje znalosti</w:t>
            </w:r>
            <w:r w:rsidR="004922F0" w:rsidRPr="00AD3558">
              <w:rPr>
                <w:sz w:val="20"/>
                <w:szCs w:val="20"/>
              </w:rPr>
              <w:t xml:space="preserve"> z</w:t>
            </w:r>
            <w:r w:rsidR="004922F0">
              <w:rPr>
                <w:sz w:val="20"/>
                <w:szCs w:val="20"/>
              </w:rPr>
              <w:t> </w:t>
            </w:r>
            <w:r w:rsidRPr="00AD3558">
              <w:rPr>
                <w:sz w:val="20"/>
                <w:szCs w:val="20"/>
              </w:rPr>
              <w:t>literární teorie;</w:t>
            </w:r>
          </w:p>
          <w:p w:rsidR="00AD3558" w:rsidRPr="00AD3558" w:rsidRDefault="00AD3558" w:rsidP="00E55D3C">
            <w:pPr>
              <w:pStyle w:val="Odstavecseseznamem"/>
              <w:numPr>
                <w:ilvl w:val="0"/>
                <w:numId w:val="93"/>
              </w:numPr>
              <w:jc w:val="left"/>
              <w:rPr>
                <w:sz w:val="20"/>
                <w:szCs w:val="20"/>
              </w:rPr>
            </w:pPr>
            <w:r w:rsidRPr="00AD3558">
              <w:rPr>
                <w:sz w:val="20"/>
                <w:szCs w:val="20"/>
              </w:rPr>
              <w:t>prakticky zpracovává informace, vybírá podstatné informace</w:t>
            </w:r>
            <w:r w:rsidR="004922F0" w:rsidRPr="00AD3558">
              <w:rPr>
                <w:sz w:val="20"/>
                <w:szCs w:val="20"/>
              </w:rPr>
              <w:t xml:space="preserve"> a</w:t>
            </w:r>
            <w:r w:rsidR="004922F0">
              <w:rPr>
                <w:sz w:val="20"/>
                <w:szCs w:val="20"/>
              </w:rPr>
              <w:t> </w:t>
            </w:r>
            <w:r w:rsidRPr="00AD3558">
              <w:rPr>
                <w:sz w:val="20"/>
                <w:szCs w:val="20"/>
              </w:rPr>
              <w:t>tyto třídí podle důležitosti</w:t>
            </w:r>
          </w:p>
          <w:p w:rsidR="00AD3558" w:rsidRPr="00AD3558" w:rsidRDefault="00AD3558" w:rsidP="00E55D3C">
            <w:pPr>
              <w:pStyle w:val="Odstavecseseznamem"/>
              <w:numPr>
                <w:ilvl w:val="0"/>
                <w:numId w:val="93"/>
              </w:numPr>
              <w:jc w:val="left"/>
              <w:rPr>
                <w:sz w:val="20"/>
                <w:szCs w:val="20"/>
              </w:rPr>
            </w:pPr>
            <w:r w:rsidRPr="00AD3558">
              <w:rPr>
                <w:sz w:val="20"/>
                <w:szCs w:val="20"/>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Rozbor uměleckého textu</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Výběr textů vychází</w:t>
            </w:r>
            <w:r w:rsidR="004922F0" w:rsidRPr="00AD3558">
              <w:rPr>
                <w:sz w:val="20"/>
                <w:szCs w:val="20"/>
              </w:rPr>
              <w:t xml:space="preserve"> z</w:t>
            </w:r>
            <w:r w:rsidR="004922F0">
              <w:rPr>
                <w:sz w:val="20"/>
                <w:szCs w:val="20"/>
              </w:rPr>
              <w:t> </w:t>
            </w:r>
            <w:r w:rsidRPr="00AD3558">
              <w:rPr>
                <w:sz w:val="20"/>
                <w:szCs w:val="20"/>
              </w:rPr>
              <w:t>výběru četby žáků pro maturitní zkoušku.</w:t>
            </w:r>
          </w:p>
          <w:p w:rsidR="00AD3558" w:rsidRPr="00AD3558" w:rsidRDefault="00AD3558" w:rsidP="00E55D3C">
            <w:pPr>
              <w:pStyle w:val="Odstavecseseznamem"/>
              <w:numPr>
                <w:ilvl w:val="0"/>
                <w:numId w:val="93"/>
              </w:numPr>
              <w:jc w:val="left"/>
              <w:rPr>
                <w:sz w:val="20"/>
                <w:szCs w:val="20"/>
              </w:rPr>
            </w:pPr>
            <w:r w:rsidRPr="00AD3558">
              <w:rPr>
                <w:sz w:val="20"/>
                <w:szCs w:val="20"/>
              </w:rPr>
              <w:t>Interpretace, porozumění obsahu výpovědi.</w:t>
            </w:r>
          </w:p>
          <w:p w:rsidR="00AD3558" w:rsidRPr="00AD3558" w:rsidRDefault="00AD3558" w:rsidP="00E55D3C">
            <w:pPr>
              <w:pStyle w:val="Odstavecseseznamem"/>
              <w:numPr>
                <w:ilvl w:val="0"/>
                <w:numId w:val="93"/>
              </w:numPr>
              <w:jc w:val="left"/>
              <w:rPr>
                <w:sz w:val="20"/>
                <w:szCs w:val="20"/>
              </w:rPr>
            </w:pPr>
            <w:r w:rsidRPr="00AD3558">
              <w:rPr>
                <w:sz w:val="20"/>
                <w:szCs w:val="20"/>
              </w:rPr>
              <w:t>Charakteristika jazykových prostředků</w:t>
            </w:r>
            <w:r w:rsidR="004922F0" w:rsidRPr="00AD3558">
              <w:rPr>
                <w:sz w:val="20"/>
                <w:szCs w:val="20"/>
              </w:rPr>
              <w:t xml:space="preserve"> a</w:t>
            </w:r>
            <w:r w:rsidR="004922F0">
              <w:rPr>
                <w:sz w:val="20"/>
                <w:szCs w:val="20"/>
              </w:rPr>
              <w:t> </w:t>
            </w:r>
            <w:r w:rsidRPr="00AD3558">
              <w:rPr>
                <w:sz w:val="20"/>
                <w:szCs w:val="20"/>
              </w:rPr>
              <w:t>typů promluv.</w:t>
            </w:r>
          </w:p>
          <w:p w:rsidR="00AD3558" w:rsidRPr="00AD3558" w:rsidRDefault="00AD3558" w:rsidP="00E55D3C">
            <w:pPr>
              <w:pStyle w:val="Odstavecseseznamem"/>
              <w:numPr>
                <w:ilvl w:val="0"/>
                <w:numId w:val="93"/>
              </w:numPr>
              <w:jc w:val="left"/>
              <w:rPr>
                <w:sz w:val="20"/>
                <w:szCs w:val="20"/>
              </w:rPr>
            </w:pPr>
            <w:r w:rsidRPr="00AD3558">
              <w:rPr>
                <w:sz w:val="20"/>
                <w:szCs w:val="20"/>
              </w:rPr>
              <w:t>Charakteristika vypravěče, postav.</w:t>
            </w:r>
          </w:p>
          <w:p w:rsidR="00AD3558" w:rsidRPr="00AD3558" w:rsidRDefault="00AD3558" w:rsidP="00E55D3C">
            <w:pPr>
              <w:pStyle w:val="Odstavecseseznamem"/>
              <w:numPr>
                <w:ilvl w:val="0"/>
                <w:numId w:val="93"/>
              </w:numPr>
              <w:jc w:val="left"/>
              <w:rPr>
                <w:sz w:val="20"/>
                <w:szCs w:val="20"/>
              </w:rPr>
            </w:pPr>
            <w:r w:rsidRPr="00AD3558">
              <w:rPr>
                <w:sz w:val="20"/>
                <w:szCs w:val="20"/>
              </w:rPr>
              <w:t xml:space="preserve">Určování lit. </w:t>
            </w:r>
            <w:proofErr w:type="gramStart"/>
            <w:r w:rsidRPr="00AD3558">
              <w:rPr>
                <w:sz w:val="20"/>
                <w:szCs w:val="20"/>
              </w:rPr>
              <w:t>druhu</w:t>
            </w:r>
            <w:proofErr w:type="gramEnd"/>
            <w:r w:rsidR="004922F0" w:rsidRPr="00AD3558">
              <w:rPr>
                <w:sz w:val="20"/>
                <w:szCs w:val="20"/>
              </w:rPr>
              <w:t xml:space="preserve"> a</w:t>
            </w:r>
            <w:r w:rsidR="004922F0">
              <w:rPr>
                <w:sz w:val="20"/>
                <w:szCs w:val="20"/>
              </w:rPr>
              <w:t> </w:t>
            </w:r>
            <w:r w:rsidRPr="00AD3558">
              <w:rPr>
                <w:sz w:val="20"/>
                <w:szCs w:val="20"/>
              </w:rPr>
              <w:t>žánrů.</w:t>
            </w:r>
          </w:p>
          <w:p w:rsidR="00AD3558" w:rsidRPr="00AD3558" w:rsidRDefault="00AD3558" w:rsidP="00E55D3C">
            <w:pPr>
              <w:pStyle w:val="Odstavecseseznamem"/>
              <w:numPr>
                <w:ilvl w:val="0"/>
                <w:numId w:val="93"/>
              </w:numPr>
              <w:jc w:val="left"/>
              <w:rPr>
                <w:sz w:val="20"/>
                <w:szCs w:val="20"/>
              </w:rPr>
            </w:pPr>
            <w:r w:rsidRPr="00AD3558">
              <w:rPr>
                <w:sz w:val="20"/>
                <w:szCs w:val="20"/>
              </w:rPr>
              <w:t>Téma, motiv.</w:t>
            </w:r>
          </w:p>
          <w:p w:rsidR="00AD3558" w:rsidRPr="00AD3558" w:rsidRDefault="00AD3558" w:rsidP="00E55D3C">
            <w:pPr>
              <w:pStyle w:val="Odstavecseseznamem"/>
              <w:numPr>
                <w:ilvl w:val="0"/>
                <w:numId w:val="93"/>
              </w:numPr>
              <w:jc w:val="left"/>
              <w:rPr>
                <w:sz w:val="20"/>
                <w:szCs w:val="20"/>
              </w:rPr>
            </w:pPr>
            <w:r w:rsidRPr="00AD3558">
              <w:rPr>
                <w:sz w:val="20"/>
                <w:szCs w:val="20"/>
              </w:rPr>
              <w:t>Čas, prostor.</w:t>
            </w:r>
          </w:p>
          <w:p w:rsidR="00AD3558" w:rsidRPr="00AD3558" w:rsidRDefault="00AD3558" w:rsidP="00E55D3C">
            <w:pPr>
              <w:pStyle w:val="Odstavecseseznamem"/>
              <w:numPr>
                <w:ilvl w:val="0"/>
                <w:numId w:val="93"/>
              </w:numPr>
              <w:jc w:val="left"/>
              <w:rPr>
                <w:sz w:val="20"/>
                <w:szCs w:val="20"/>
              </w:rPr>
            </w:pPr>
            <w:r w:rsidRPr="00AD3558">
              <w:rPr>
                <w:sz w:val="20"/>
                <w:szCs w:val="20"/>
              </w:rPr>
              <w:t>Kompozice.</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ANJ, ZSV</w:t>
            </w:r>
          </w:p>
          <w:p w:rsidR="00AD3558" w:rsidRPr="00AD3558" w:rsidRDefault="00AD3558" w:rsidP="00AD3558">
            <w:pPr>
              <w:jc w:val="left"/>
              <w:rPr>
                <w:sz w:val="20"/>
                <w:szCs w:val="20"/>
              </w:rPr>
            </w:pPr>
            <w:r w:rsidRPr="00AD3558">
              <w:rPr>
                <w:sz w:val="20"/>
                <w:szCs w:val="20"/>
              </w:rPr>
              <w:t>PT: Občan</w:t>
            </w:r>
            <w:r w:rsidR="004922F0" w:rsidRPr="00AD3558">
              <w:rPr>
                <w:sz w:val="20"/>
                <w:szCs w:val="20"/>
              </w:rPr>
              <w:t xml:space="preserve"> v</w:t>
            </w:r>
            <w:r w:rsidR="004922F0">
              <w:rPr>
                <w:sz w:val="20"/>
                <w:szCs w:val="20"/>
              </w:rPr>
              <w:t> </w:t>
            </w:r>
            <w:r w:rsidRPr="00AD3558">
              <w:rPr>
                <w:sz w:val="20"/>
                <w:szCs w:val="20"/>
              </w:rPr>
              <w:t>demokratické společnosti</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lastRenderedPageBreak/>
              <w:t>orientuje se ve zdrojích informací</w:t>
            </w:r>
          </w:p>
          <w:p w:rsidR="00AD3558" w:rsidRPr="00AD3558" w:rsidRDefault="00AD3558" w:rsidP="00E55D3C">
            <w:pPr>
              <w:pStyle w:val="Odstavecseseznamem"/>
              <w:numPr>
                <w:ilvl w:val="0"/>
                <w:numId w:val="93"/>
              </w:numPr>
              <w:jc w:val="left"/>
              <w:rPr>
                <w:sz w:val="20"/>
                <w:szCs w:val="20"/>
              </w:rPr>
            </w:pPr>
            <w:r w:rsidRPr="00AD3558">
              <w:rPr>
                <w:sz w:val="20"/>
                <w:szCs w:val="20"/>
              </w:rPr>
              <w:t>prakticky zpracovává informace, vybírá podstatné informace</w:t>
            </w:r>
            <w:r w:rsidR="004922F0" w:rsidRPr="00AD3558">
              <w:rPr>
                <w:sz w:val="20"/>
                <w:szCs w:val="20"/>
              </w:rPr>
              <w:t xml:space="preserve"> a</w:t>
            </w:r>
            <w:r w:rsidR="004922F0">
              <w:rPr>
                <w:sz w:val="20"/>
                <w:szCs w:val="20"/>
              </w:rPr>
              <w:t> </w:t>
            </w:r>
            <w:r w:rsidRPr="00AD3558">
              <w:rPr>
                <w:sz w:val="20"/>
                <w:szCs w:val="20"/>
              </w:rPr>
              <w:t>tyto třídí podle důležitosti</w:t>
            </w:r>
          </w:p>
          <w:p w:rsidR="00AD3558" w:rsidRPr="00AD3558" w:rsidRDefault="00AD3558" w:rsidP="00E55D3C">
            <w:pPr>
              <w:pStyle w:val="Odstavecseseznamem"/>
              <w:numPr>
                <w:ilvl w:val="0"/>
                <w:numId w:val="93"/>
              </w:numPr>
              <w:jc w:val="left"/>
              <w:rPr>
                <w:sz w:val="20"/>
                <w:szCs w:val="20"/>
              </w:rPr>
            </w:pPr>
            <w:r w:rsidRPr="00AD3558">
              <w:rPr>
                <w:sz w:val="20"/>
                <w:szCs w:val="20"/>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Rozbor neuměleckého textu</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Najít hlavní myšlenku textu.</w:t>
            </w:r>
          </w:p>
          <w:p w:rsidR="00AD3558" w:rsidRPr="00AD3558" w:rsidRDefault="00AD3558" w:rsidP="00E55D3C">
            <w:pPr>
              <w:pStyle w:val="Odstavecseseznamem"/>
              <w:numPr>
                <w:ilvl w:val="0"/>
                <w:numId w:val="93"/>
              </w:numPr>
              <w:jc w:val="left"/>
              <w:rPr>
                <w:sz w:val="20"/>
                <w:szCs w:val="20"/>
              </w:rPr>
            </w:pPr>
            <w:r w:rsidRPr="00AD3558">
              <w:rPr>
                <w:sz w:val="20"/>
                <w:szCs w:val="20"/>
              </w:rPr>
              <w:t>Funkce/účel textu.</w:t>
            </w:r>
          </w:p>
          <w:p w:rsidR="00AD3558" w:rsidRPr="00AD3558" w:rsidRDefault="00AD3558" w:rsidP="00E55D3C">
            <w:pPr>
              <w:pStyle w:val="Odstavecseseznamem"/>
              <w:numPr>
                <w:ilvl w:val="0"/>
                <w:numId w:val="93"/>
              </w:numPr>
              <w:jc w:val="left"/>
              <w:rPr>
                <w:sz w:val="20"/>
                <w:szCs w:val="20"/>
              </w:rPr>
            </w:pPr>
            <w:r w:rsidRPr="00AD3558">
              <w:rPr>
                <w:sz w:val="20"/>
                <w:szCs w:val="20"/>
              </w:rPr>
              <w:t>Určit funkční styl, slohový postup, slohový úvar.</w:t>
            </w:r>
          </w:p>
          <w:p w:rsidR="00AD3558" w:rsidRPr="00AD3558" w:rsidRDefault="00AD3558" w:rsidP="00E55D3C">
            <w:pPr>
              <w:pStyle w:val="Odstavecseseznamem"/>
              <w:numPr>
                <w:ilvl w:val="0"/>
                <w:numId w:val="93"/>
              </w:numPr>
              <w:jc w:val="left"/>
              <w:rPr>
                <w:sz w:val="20"/>
                <w:szCs w:val="20"/>
              </w:rPr>
            </w:pPr>
            <w:r w:rsidRPr="00AD3558">
              <w:rPr>
                <w:sz w:val="20"/>
                <w:szCs w:val="20"/>
              </w:rPr>
              <w:t>Kompozice textu.</w:t>
            </w:r>
          </w:p>
          <w:p w:rsidR="00AD3558" w:rsidRPr="00AD3558" w:rsidRDefault="00AD3558" w:rsidP="00E55D3C">
            <w:pPr>
              <w:pStyle w:val="Odstavecseseznamem"/>
              <w:numPr>
                <w:ilvl w:val="0"/>
                <w:numId w:val="93"/>
              </w:numPr>
              <w:jc w:val="left"/>
              <w:rPr>
                <w:sz w:val="20"/>
                <w:szCs w:val="20"/>
              </w:rPr>
            </w:pPr>
            <w:r w:rsidRPr="00AD3558">
              <w:rPr>
                <w:sz w:val="20"/>
                <w:szCs w:val="20"/>
              </w:rPr>
              <w:t>Charakteristika jazykových prostředků.</w:t>
            </w:r>
          </w:p>
          <w:p w:rsidR="00AD3558" w:rsidRPr="00AD3558" w:rsidRDefault="00AD3558" w:rsidP="00E55D3C">
            <w:pPr>
              <w:pStyle w:val="Odstavecseseznamem"/>
              <w:numPr>
                <w:ilvl w:val="0"/>
                <w:numId w:val="93"/>
              </w:numPr>
              <w:jc w:val="left"/>
              <w:rPr>
                <w:sz w:val="20"/>
                <w:szCs w:val="20"/>
              </w:rPr>
            </w:pPr>
            <w:r w:rsidRPr="00AD3558">
              <w:rPr>
                <w:sz w:val="20"/>
                <w:szCs w:val="20"/>
              </w:rPr>
              <w:t>Domněnky</w:t>
            </w:r>
            <w:r w:rsidR="004922F0" w:rsidRPr="00AD3558">
              <w:rPr>
                <w:sz w:val="20"/>
                <w:szCs w:val="20"/>
              </w:rPr>
              <w:t xml:space="preserve"> X</w:t>
            </w:r>
            <w:r w:rsidR="004922F0">
              <w:rPr>
                <w:sz w:val="20"/>
                <w:szCs w:val="20"/>
              </w:rPr>
              <w:t> </w:t>
            </w:r>
            <w:r w:rsidRPr="00AD3558">
              <w:rPr>
                <w:sz w:val="20"/>
                <w:szCs w:val="20"/>
              </w:rPr>
              <w:t>fakta.</w:t>
            </w:r>
          </w:p>
          <w:p w:rsidR="00AD3558" w:rsidRPr="00AD3558" w:rsidRDefault="00AD3558" w:rsidP="00E55D3C">
            <w:pPr>
              <w:pStyle w:val="Odstavecseseznamem"/>
              <w:numPr>
                <w:ilvl w:val="0"/>
                <w:numId w:val="93"/>
              </w:numPr>
              <w:jc w:val="left"/>
              <w:rPr>
                <w:sz w:val="20"/>
                <w:szCs w:val="20"/>
              </w:rPr>
            </w:pPr>
            <w:r w:rsidRPr="00AD3558">
              <w:rPr>
                <w:sz w:val="20"/>
                <w:szCs w:val="20"/>
              </w:rPr>
              <w:t>Autor</w:t>
            </w:r>
            <w:r w:rsidR="004922F0" w:rsidRPr="00AD3558">
              <w:rPr>
                <w:sz w:val="20"/>
                <w:szCs w:val="20"/>
              </w:rPr>
              <w:t xml:space="preserve"> X</w:t>
            </w:r>
            <w:r w:rsidR="004922F0">
              <w:rPr>
                <w:sz w:val="20"/>
                <w:szCs w:val="20"/>
              </w:rPr>
              <w:t> </w:t>
            </w:r>
            <w:r w:rsidRPr="00AD3558">
              <w:rPr>
                <w:sz w:val="20"/>
                <w:szCs w:val="20"/>
              </w:rPr>
              <w:t>adresát.</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ZSV</w:t>
            </w:r>
          </w:p>
          <w:p w:rsidR="00AD3558" w:rsidRPr="00AD3558" w:rsidRDefault="00AD3558" w:rsidP="00AD3558">
            <w:pPr>
              <w:jc w:val="left"/>
              <w:rPr>
                <w:sz w:val="20"/>
                <w:szCs w:val="20"/>
              </w:rPr>
            </w:pPr>
            <w:r w:rsidRPr="00AD3558">
              <w:rPr>
                <w:sz w:val="20"/>
                <w:szCs w:val="20"/>
              </w:rPr>
              <w:t>PT: Informační</w:t>
            </w:r>
            <w:r w:rsidR="004922F0" w:rsidRPr="00AD3558">
              <w:rPr>
                <w:sz w:val="20"/>
                <w:szCs w:val="20"/>
              </w:rPr>
              <w:t xml:space="preserve"> a</w:t>
            </w:r>
            <w:r w:rsidR="004922F0">
              <w:rPr>
                <w:sz w:val="20"/>
                <w:szCs w:val="20"/>
              </w:rPr>
              <w:t> </w:t>
            </w:r>
            <w:r w:rsidRPr="00AD3558">
              <w:rPr>
                <w:sz w:val="20"/>
                <w:szCs w:val="20"/>
              </w:rPr>
              <w:t>komunikační technologie, Člověk</w:t>
            </w:r>
            <w:r w:rsidR="004922F0" w:rsidRPr="00AD3558">
              <w:rPr>
                <w:sz w:val="20"/>
                <w:szCs w:val="20"/>
              </w:rPr>
              <w:t xml:space="preserve"> a</w:t>
            </w:r>
            <w:r w:rsidR="004922F0">
              <w:rPr>
                <w:sz w:val="20"/>
                <w:szCs w:val="20"/>
              </w:rPr>
              <w:t> </w:t>
            </w:r>
            <w:r w:rsidRPr="00AD3558">
              <w:rPr>
                <w:sz w:val="20"/>
                <w:szCs w:val="20"/>
              </w:rPr>
              <w:t>svět práce</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správně používá základní pravopisné jevy</w:t>
            </w:r>
          </w:p>
          <w:p w:rsidR="00AD3558" w:rsidRPr="00AD3558" w:rsidRDefault="00AD3558" w:rsidP="00E55D3C">
            <w:pPr>
              <w:pStyle w:val="Odstavecseseznamem"/>
              <w:numPr>
                <w:ilvl w:val="0"/>
                <w:numId w:val="93"/>
              </w:numPr>
              <w:jc w:val="left"/>
              <w:rPr>
                <w:sz w:val="20"/>
                <w:szCs w:val="20"/>
              </w:rPr>
            </w:pPr>
            <w:r w:rsidRPr="00AD3558">
              <w:rPr>
                <w:sz w:val="20"/>
                <w:szCs w:val="20"/>
              </w:rPr>
              <w:t>uplatňuje základní způsoby tvoření slov</w:t>
            </w:r>
            <w:r w:rsidR="004922F0" w:rsidRPr="00AD3558">
              <w:rPr>
                <w:sz w:val="20"/>
                <w:szCs w:val="20"/>
              </w:rPr>
              <w:t xml:space="preserve"> v</w:t>
            </w:r>
            <w:r w:rsidR="004922F0">
              <w:rPr>
                <w:sz w:val="20"/>
                <w:szCs w:val="20"/>
              </w:rPr>
              <w:t> </w:t>
            </w:r>
            <w:r w:rsidRPr="00AD3558">
              <w:rPr>
                <w:sz w:val="20"/>
                <w:szCs w:val="20"/>
              </w:rPr>
              <w:t>jazyce;</w:t>
            </w:r>
          </w:p>
          <w:p w:rsidR="00AD3558" w:rsidRPr="00AD3558" w:rsidRDefault="00AD3558" w:rsidP="00E55D3C">
            <w:pPr>
              <w:pStyle w:val="Odstavecseseznamem"/>
              <w:numPr>
                <w:ilvl w:val="0"/>
                <w:numId w:val="93"/>
              </w:numPr>
              <w:jc w:val="left"/>
              <w:rPr>
                <w:sz w:val="20"/>
                <w:szCs w:val="20"/>
              </w:rPr>
            </w:pPr>
            <w:r w:rsidRPr="00AD3558">
              <w:rPr>
                <w:sz w:val="20"/>
                <w:szCs w:val="20"/>
              </w:rPr>
              <w:t>dodržuje základní pravopisné normy</w:t>
            </w:r>
            <w:r w:rsidR="004922F0" w:rsidRPr="00AD3558">
              <w:rPr>
                <w:sz w:val="20"/>
                <w:szCs w:val="20"/>
              </w:rPr>
              <w:t xml:space="preserve"> v</w:t>
            </w:r>
            <w:r w:rsidR="004922F0">
              <w:rPr>
                <w:sz w:val="20"/>
                <w:szCs w:val="20"/>
              </w:rPr>
              <w:t> </w:t>
            </w:r>
            <w:r w:rsidRPr="00AD3558">
              <w:rPr>
                <w:sz w:val="20"/>
                <w:szCs w:val="20"/>
              </w:rPr>
              <w:t>písemném projevu, opravuje chyby;</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Pravopis</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Procvičování základních pravopisných jevů (y/i, s/z/</w:t>
            </w:r>
            <w:proofErr w:type="spellStart"/>
            <w:r w:rsidRPr="00AD3558">
              <w:rPr>
                <w:sz w:val="20"/>
                <w:szCs w:val="20"/>
              </w:rPr>
              <w:t>vz</w:t>
            </w:r>
            <w:proofErr w:type="spellEnd"/>
            <w:r w:rsidRPr="00AD3558">
              <w:rPr>
                <w:sz w:val="20"/>
                <w:szCs w:val="20"/>
              </w:rPr>
              <w:t xml:space="preserve">, velká/malá písmena, interpunkce…) </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správně provede analýzu slovotvornou</w:t>
            </w:r>
            <w:r w:rsidR="004922F0" w:rsidRPr="00AD3558">
              <w:rPr>
                <w:sz w:val="20"/>
                <w:szCs w:val="20"/>
              </w:rPr>
              <w:t xml:space="preserve"> a</w:t>
            </w:r>
            <w:r w:rsidR="004922F0">
              <w:rPr>
                <w:sz w:val="20"/>
                <w:szCs w:val="20"/>
              </w:rPr>
              <w:t> </w:t>
            </w:r>
            <w:r w:rsidRPr="00AD3558">
              <w:rPr>
                <w:sz w:val="20"/>
                <w:szCs w:val="20"/>
              </w:rPr>
              <w:t>morfologickou (umí rozlišit rozdíl mezi nimi)</w:t>
            </w:r>
          </w:p>
          <w:p w:rsidR="00AD3558" w:rsidRPr="00AD3558" w:rsidRDefault="00AD3558" w:rsidP="00E55D3C">
            <w:pPr>
              <w:pStyle w:val="Odstavecseseznamem"/>
              <w:numPr>
                <w:ilvl w:val="0"/>
                <w:numId w:val="93"/>
              </w:numPr>
              <w:jc w:val="left"/>
              <w:rPr>
                <w:sz w:val="20"/>
                <w:szCs w:val="20"/>
              </w:rPr>
            </w:pPr>
            <w:r w:rsidRPr="00AD3558">
              <w:rPr>
                <w:sz w:val="20"/>
                <w:szCs w:val="20"/>
              </w:rPr>
              <w:t>správně provede rozbor věty jednoduché</w:t>
            </w:r>
            <w:r w:rsidR="004922F0" w:rsidRPr="00AD3558">
              <w:rPr>
                <w:sz w:val="20"/>
                <w:szCs w:val="20"/>
              </w:rPr>
              <w:t xml:space="preserve"> a</w:t>
            </w:r>
            <w:r w:rsidR="004922F0">
              <w:rPr>
                <w:sz w:val="20"/>
                <w:szCs w:val="20"/>
              </w:rPr>
              <w:t> </w:t>
            </w:r>
            <w:r w:rsidRPr="00AD3558">
              <w:rPr>
                <w:sz w:val="20"/>
                <w:szCs w:val="20"/>
              </w:rPr>
              <w:t>souvětí</w:t>
            </w:r>
          </w:p>
          <w:p w:rsidR="00AD3558" w:rsidRPr="00AD3558" w:rsidRDefault="00AD3558" w:rsidP="00E55D3C">
            <w:pPr>
              <w:pStyle w:val="Odstavecseseznamem"/>
              <w:numPr>
                <w:ilvl w:val="0"/>
                <w:numId w:val="93"/>
              </w:numPr>
              <w:jc w:val="left"/>
              <w:rPr>
                <w:sz w:val="20"/>
                <w:szCs w:val="20"/>
              </w:rPr>
            </w:pPr>
            <w:r w:rsidRPr="00AD3558">
              <w:rPr>
                <w:sz w:val="20"/>
                <w:szCs w:val="20"/>
              </w:rPr>
              <w:t>uplatňuje základní způsoby tvoření slov</w:t>
            </w:r>
            <w:r w:rsidR="004922F0" w:rsidRPr="00AD3558">
              <w:rPr>
                <w:sz w:val="20"/>
                <w:szCs w:val="20"/>
              </w:rPr>
              <w:t xml:space="preserve"> v</w:t>
            </w:r>
            <w:r w:rsidR="004922F0">
              <w:rPr>
                <w:sz w:val="20"/>
                <w:szCs w:val="20"/>
              </w:rPr>
              <w:t> </w:t>
            </w:r>
            <w:r w:rsidRPr="00AD3558">
              <w:rPr>
                <w:sz w:val="20"/>
                <w:szCs w:val="20"/>
              </w:rPr>
              <w:t>jazyce;</w:t>
            </w:r>
          </w:p>
          <w:p w:rsidR="00AD3558" w:rsidRPr="00AD3558" w:rsidRDefault="00AD3558" w:rsidP="00E55D3C">
            <w:pPr>
              <w:pStyle w:val="Odstavecseseznamem"/>
              <w:numPr>
                <w:ilvl w:val="0"/>
                <w:numId w:val="93"/>
              </w:numPr>
              <w:jc w:val="left"/>
              <w:rPr>
                <w:sz w:val="20"/>
                <w:szCs w:val="20"/>
              </w:rPr>
            </w:pPr>
            <w:r w:rsidRPr="00AD3558">
              <w:rPr>
                <w:sz w:val="20"/>
                <w:szCs w:val="20"/>
              </w:rPr>
              <w:t>zná pravidla slovosledu</w:t>
            </w:r>
          </w:p>
          <w:p w:rsidR="00AD3558" w:rsidRPr="00AD3558" w:rsidRDefault="00AD3558" w:rsidP="00E55D3C">
            <w:pPr>
              <w:pStyle w:val="Odstavecseseznamem"/>
              <w:numPr>
                <w:ilvl w:val="0"/>
                <w:numId w:val="93"/>
              </w:numPr>
              <w:jc w:val="left"/>
              <w:rPr>
                <w:sz w:val="20"/>
                <w:szCs w:val="20"/>
              </w:rPr>
            </w:pPr>
            <w:r w:rsidRPr="00AD3558">
              <w:rPr>
                <w:sz w:val="20"/>
                <w:szCs w:val="20"/>
              </w:rPr>
              <w:t>uplatňuje základní způsoby tvoření vět</w:t>
            </w:r>
            <w:r w:rsidR="004922F0" w:rsidRPr="00AD3558">
              <w:rPr>
                <w:sz w:val="20"/>
                <w:szCs w:val="20"/>
              </w:rPr>
              <w:t xml:space="preserve"> a</w:t>
            </w:r>
            <w:r w:rsidR="004922F0">
              <w:rPr>
                <w:sz w:val="20"/>
                <w:szCs w:val="20"/>
              </w:rPr>
              <w:t> </w:t>
            </w:r>
            <w:r w:rsidRPr="00AD3558">
              <w:rPr>
                <w:sz w:val="20"/>
                <w:szCs w:val="20"/>
              </w:rPr>
              <w:t>větných celků;</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Jazykovědné disciplíny</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Morfologie, lexikologie, syntax – jazykovědné rozbory</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správně provede analýzu členění textu</w:t>
            </w:r>
            <w:r w:rsidR="004922F0" w:rsidRPr="00AD3558">
              <w:rPr>
                <w:sz w:val="20"/>
                <w:szCs w:val="20"/>
              </w:rPr>
              <w:t xml:space="preserve"> z</w:t>
            </w:r>
            <w:r w:rsidR="004922F0">
              <w:rPr>
                <w:sz w:val="20"/>
                <w:szCs w:val="20"/>
              </w:rPr>
              <w:t> </w:t>
            </w:r>
            <w:r w:rsidRPr="00AD3558">
              <w:rPr>
                <w:sz w:val="20"/>
                <w:szCs w:val="20"/>
              </w:rPr>
              <w:t>hlediska horizontální</w:t>
            </w:r>
            <w:r w:rsidR="004922F0" w:rsidRPr="00AD3558">
              <w:rPr>
                <w:sz w:val="20"/>
                <w:szCs w:val="20"/>
              </w:rPr>
              <w:t xml:space="preserve"> a</w:t>
            </w:r>
            <w:r w:rsidR="004922F0">
              <w:rPr>
                <w:sz w:val="20"/>
                <w:szCs w:val="20"/>
              </w:rPr>
              <w:t> </w:t>
            </w:r>
            <w:r w:rsidRPr="00AD3558">
              <w:rPr>
                <w:sz w:val="20"/>
                <w:szCs w:val="20"/>
              </w:rPr>
              <w:t>vertikálního</w:t>
            </w:r>
          </w:p>
          <w:p w:rsidR="00AD3558" w:rsidRPr="00AD3558" w:rsidRDefault="00AD3558" w:rsidP="00E55D3C">
            <w:pPr>
              <w:pStyle w:val="Odstavecseseznamem"/>
              <w:numPr>
                <w:ilvl w:val="0"/>
                <w:numId w:val="93"/>
              </w:numPr>
              <w:jc w:val="left"/>
              <w:rPr>
                <w:sz w:val="20"/>
                <w:szCs w:val="20"/>
              </w:rPr>
            </w:pPr>
            <w:r w:rsidRPr="00AD3558">
              <w:rPr>
                <w:sz w:val="20"/>
                <w:szCs w:val="20"/>
              </w:rPr>
              <w:t>správně chápe obsah výpovědi</w:t>
            </w:r>
            <w:r w:rsidR="004922F0" w:rsidRPr="00AD3558">
              <w:rPr>
                <w:sz w:val="20"/>
                <w:szCs w:val="20"/>
              </w:rPr>
              <w:t xml:space="preserve"> a</w:t>
            </w:r>
            <w:r w:rsidR="004922F0">
              <w:rPr>
                <w:sz w:val="20"/>
                <w:szCs w:val="20"/>
              </w:rPr>
              <w:t> </w:t>
            </w:r>
            <w:r w:rsidRPr="00AD3558">
              <w:rPr>
                <w:sz w:val="20"/>
                <w:szCs w:val="20"/>
              </w:rPr>
              <w:t>textu</w:t>
            </w:r>
          </w:p>
          <w:p w:rsidR="00AD3558" w:rsidRPr="00AD3558" w:rsidRDefault="00AD3558" w:rsidP="00E55D3C">
            <w:pPr>
              <w:pStyle w:val="Odstavecseseznamem"/>
              <w:numPr>
                <w:ilvl w:val="0"/>
                <w:numId w:val="93"/>
              </w:numPr>
              <w:jc w:val="left"/>
              <w:rPr>
                <w:sz w:val="20"/>
                <w:szCs w:val="20"/>
              </w:rPr>
            </w:pPr>
            <w:r w:rsidRPr="00AD3558">
              <w:rPr>
                <w:sz w:val="20"/>
                <w:szCs w:val="20"/>
              </w:rPr>
              <w:t>orientuje se</w:t>
            </w:r>
            <w:r w:rsidR="004922F0" w:rsidRPr="00AD3558">
              <w:rPr>
                <w:sz w:val="20"/>
                <w:szCs w:val="20"/>
              </w:rPr>
              <w:t xml:space="preserve"> v</w:t>
            </w:r>
            <w:r w:rsidR="004922F0">
              <w:rPr>
                <w:sz w:val="20"/>
                <w:szCs w:val="20"/>
              </w:rPr>
              <w:t> </w:t>
            </w:r>
            <w:r w:rsidRPr="00AD3558">
              <w:rPr>
                <w:sz w:val="20"/>
                <w:szCs w:val="20"/>
              </w:rPr>
              <w:t>nejrůznějších písemných projevech</w:t>
            </w:r>
          </w:p>
          <w:p w:rsidR="00AD3558" w:rsidRPr="00AD3558" w:rsidRDefault="00AD3558" w:rsidP="00E55D3C">
            <w:pPr>
              <w:pStyle w:val="Odstavecseseznamem"/>
              <w:numPr>
                <w:ilvl w:val="0"/>
                <w:numId w:val="93"/>
              </w:numPr>
              <w:jc w:val="left"/>
              <w:rPr>
                <w:sz w:val="20"/>
                <w:szCs w:val="20"/>
              </w:rPr>
            </w:pPr>
            <w:r w:rsidRPr="00AD3558">
              <w:rPr>
                <w:sz w:val="20"/>
                <w:szCs w:val="20"/>
              </w:rPr>
              <w:t>dodržuje základní pravopisné normy</w:t>
            </w:r>
            <w:r w:rsidR="004922F0" w:rsidRPr="00AD3558">
              <w:rPr>
                <w:sz w:val="20"/>
                <w:szCs w:val="20"/>
              </w:rPr>
              <w:t xml:space="preserve"> v</w:t>
            </w:r>
            <w:r w:rsidR="004922F0">
              <w:rPr>
                <w:sz w:val="20"/>
                <w:szCs w:val="20"/>
              </w:rPr>
              <w:t> </w:t>
            </w:r>
            <w:r w:rsidRPr="00AD3558">
              <w:rPr>
                <w:sz w:val="20"/>
                <w:szCs w:val="20"/>
              </w:rPr>
              <w:t>písemném projevu</w:t>
            </w:r>
          </w:p>
          <w:p w:rsidR="00AD3558" w:rsidRPr="00AD3558" w:rsidRDefault="00AD3558" w:rsidP="00E55D3C">
            <w:pPr>
              <w:pStyle w:val="Odstavecseseznamem"/>
              <w:numPr>
                <w:ilvl w:val="0"/>
                <w:numId w:val="93"/>
              </w:numPr>
              <w:jc w:val="left"/>
              <w:rPr>
                <w:sz w:val="20"/>
                <w:szCs w:val="20"/>
              </w:rPr>
            </w:pPr>
            <w:r w:rsidRPr="00AD3558">
              <w:rPr>
                <w:sz w:val="20"/>
                <w:szCs w:val="20"/>
              </w:rPr>
              <w:t>najde</w:t>
            </w:r>
            <w:r w:rsidR="004922F0" w:rsidRPr="00AD3558">
              <w:rPr>
                <w:sz w:val="20"/>
                <w:szCs w:val="20"/>
              </w:rPr>
              <w:t xml:space="preserve"> a</w:t>
            </w:r>
            <w:r w:rsidR="004922F0">
              <w:rPr>
                <w:sz w:val="20"/>
                <w:szCs w:val="20"/>
              </w:rPr>
              <w:t> </w:t>
            </w:r>
            <w:r w:rsidRPr="00AD3558">
              <w:rPr>
                <w:sz w:val="20"/>
                <w:szCs w:val="20"/>
              </w:rPr>
              <w:t>opravuje chyby</w:t>
            </w:r>
            <w:r w:rsidR="004922F0" w:rsidRPr="00AD3558">
              <w:rPr>
                <w:sz w:val="20"/>
                <w:szCs w:val="20"/>
              </w:rPr>
              <w:t xml:space="preserve"> v</w:t>
            </w:r>
            <w:r w:rsidR="004922F0">
              <w:rPr>
                <w:sz w:val="20"/>
                <w:szCs w:val="20"/>
              </w:rPr>
              <w:t> </w:t>
            </w:r>
            <w:r w:rsidRPr="00AD3558">
              <w:rPr>
                <w:sz w:val="20"/>
                <w:szCs w:val="20"/>
              </w:rPr>
              <w:t>textu;</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Analýza výstavby výpovědi</w:t>
            </w:r>
            <w:r w:rsidR="004922F0" w:rsidRPr="00AD3558">
              <w:rPr>
                <w:sz w:val="20"/>
                <w:szCs w:val="20"/>
              </w:rPr>
              <w:t xml:space="preserve"> a</w:t>
            </w:r>
            <w:r w:rsidR="004922F0">
              <w:rPr>
                <w:sz w:val="20"/>
                <w:szCs w:val="20"/>
              </w:rPr>
              <w:t> </w:t>
            </w:r>
            <w:r w:rsidRPr="00AD3558">
              <w:rPr>
                <w:sz w:val="20"/>
                <w:szCs w:val="20"/>
              </w:rPr>
              <w:t>textu</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Horizontální</w:t>
            </w:r>
            <w:r w:rsidR="004922F0" w:rsidRPr="00AD3558">
              <w:rPr>
                <w:sz w:val="20"/>
                <w:szCs w:val="20"/>
              </w:rPr>
              <w:t xml:space="preserve"> a</w:t>
            </w:r>
            <w:r w:rsidR="004922F0">
              <w:rPr>
                <w:sz w:val="20"/>
                <w:szCs w:val="20"/>
              </w:rPr>
              <w:t> </w:t>
            </w:r>
            <w:r w:rsidRPr="00AD3558">
              <w:rPr>
                <w:sz w:val="20"/>
                <w:szCs w:val="20"/>
              </w:rPr>
              <w:t>vertikální členění textu.</w:t>
            </w:r>
          </w:p>
          <w:p w:rsidR="00AD3558" w:rsidRPr="00AD3558" w:rsidRDefault="00AD3558" w:rsidP="00E55D3C">
            <w:pPr>
              <w:pStyle w:val="Odstavecseseznamem"/>
              <w:numPr>
                <w:ilvl w:val="0"/>
                <w:numId w:val="93"/>
              </w:numPr>
              <w:jc w:val="left"/>
              <w:rPr>
                <w:sz w:val="20"/>
                <w:szCs w:val="20"/>
              </w:rPr>
            </w:pPr>
            <w:r w:rsidRPr="00AD3558">
              <w:rPr>
                <w:sz w:val="20"/>
                <w:szCs w:val="20"/>
              </w:rPr>
              <w:t xml:space="preserve">Koherence textu. </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lastRenderedPageBreak/>
              <w:t>zařadí typická díla do jednotlivých uměleckých směrů</w:t>
            </w:r>
            <w:r w:rsidR="004922F0" w:rsidRPr="00AD3558">
              <w:rPr>
                <w:sz w:val="20"/>
                <w:szCs w:val="20"/>
              </w:rPr>
              <w:t xml:space="preserve"> a</w:t>
            </w:r>
            <w:r w:rsidR="004922F0">
              <w:rPr>
                <w:sz w:val="20"/>
                <w:szCs w:val="20"/>
              </w:rPr>
              <w:t> </w:t>
            </w:r>
            <w:r w:rsidRPr="00AD3558">
              <w:rPr>
                <w:sz w:val="20"/>
                <w:szCs w:val="20"/>
              </w:rPr>
              <w:t>příslušných historických období;</w:t>
            </w:r>
          </w:p>
          <w:p w:rsidR="00AD3558" w:rsidRPr="00AD3558" w:rsidRDefault="00AD3558" w:rsidP="00E55D3C">
            <w:pPr>
              <w:pStyle w:val="Odstavecseseznamem"/>
              <w:numPr>
                <w:ilvl w:val="0"/>
                <w:numId w:val="93"/>
              </w:numPr>
              <w:jc w:val="left"/>
              <w:rPr>
                <w:sz w:val="20"/>
                <w:szCs w:val="20"/>
              </w:rPr>
            </w:pPr>
            <w:r w:rsidRPr="00AD3558">
              <w:rPr>
                <w:sz w:val="20"/>
                <w:szCs w:val="20"/>
              </w:rPr>
              <w:t>zhodnotí význam daného autora</w:t>
            </w:r>
            <w:r w:rsidR="004922F0" w:rsidRPr="00AD3558">
              <w:rPr>
                <w:sz w:val="20"/>
                <w:szCs w:val="20"/>
              </w:rPr>
              <w:t xml:space="preserve"> i</w:t>
            </w:r>
            <w:r w:rsidR="004922F0">
              <w:rPr>
                <w:sz w:val="20"/>
                <w:szCs w:val="20"/>
              </w:rPr>
              <w:t> </w:t>
            </w:r>
            <w:r w:rsidRPr="00AD3558">
              <w:rPr>
                <w:sz w:val="20"/>
                <w:szCs w:val="20"/>
              </w:rPr>
              <w:t>díla pro dobu,</w:t>
            </w:r>
            <w:r w:rsidR="004922F0" w:rsidRPr="00AD3558">
              <w:rPr>
                <w:sz w:val="20"/>
                <w:szCs w:val="20"/>
              </w:rPr>
              <w:t xml:space="preserve"> v</w:t>
            </w:r>
            <w:r w:rsidR="004922F0">
              <w:rPr>
                <w:sz w:val="20"/>
                <w:szCs w:val="20"/>
              </w:rPr>
              <w:t> </w:t>
            </w:r>
            <w:r w:rsidRPr="00AD3558">
              <w:rPr>
                <w:sz w:val="20"/>
                <w:szCs w:val="20"/>
              </w:rPr>
              <w:t>níž tvořil, pro příslušný umělecký směr</w:t>
            </w:r>
            <w:r w:rsidR="004922F0" w:rsidRPr="00AD3558">
              <w:rPr>
                <w:sz w:val="20"/>
                <w:szCs w:val="20"/>
              </w:rPr>
              <w:t xml:space="preserve"> i</w:t>
            </w:r>
            <w:r w:rsidR="004922F0">
              <w:rPr>
                <w:sz w:val="20"/>
                <w:szCs w:val="20"/>
              </w:rPr>
              <w:t> </w:t>
            </w:r>
            <w:r w:rsidRPr="00AD3558">
              <w:rPr>
                <w:sz w:val="20"/>
                <w:szCs w:val="20"/>
              </w:rPr>
              <w:t>pro další generace;</w:t>
            </w:r>
          </w:p>
          <w:p w:rsidR="00AD3558" w:rsidRPr="00AD3558" w:rsidRDefault="00AD3558" w:rsidP="00E55D3C">
            <w:pPr>
              <w:pStyle w:val="Odstavecseseznamem"/>
              <w:numPr>
                <w:ilvl w:val="0"/>
                <w:numId w:val="93"/>
              </w:numPr>
              <w:jc w:val="left"/>
              <w:rPr>
                <w:sz w:val="20"/>
                <w:szCs w:val="20"/>
              </w:rPr>
            </w:pPr>
            <w:r w:rsidRPr="00AD3558">
              <w:rPr>
                <w:sz w:val="20"/>
                <w:szCs w:val="20"/>
              </w:rPr>
              <w:t>konkrétní literární díla klasifikuje podle základních druhů</w:t>
            </w:r>
            <w:r w:rsidR="004922F0" w:rsidRPr="00AD3558">
              <w:rPr>
                <w:sz w:val="20"/>
                <w:szCs w:val="20"/>
              </w:rPr>
              <w:t xml:space="preserve"> a</w:t>
            </w:r>
            <w:r w:rsidR="004922F0">
              <w:rPr>
                <w:sz w:val="20"/>
                <w:szCs w:val="20"/>
              </w:rPr>
              <w:t> </w:t>
            </w:r>
            <w:r w:rsidRPr="00AD3558">
              <w:rPr>
                <w:sz w:val="20"/>
                <w:szCs w:val="20"/>
              </w:rPr>
              <w:t>žánrů;</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Orientace ve vývoji české</w:t>
            </w:r>
            <w:r w:rsidR="004922F0" w:rsidRPr="00AD3558">
              <w:rPr>
                <w:sz w:val="20"/>
                <w:szCs w:val="20"/>
              </w:rPr>
              <w:t xml:space="preserve"> a</w:t>
            </w:r>
            <w:r w:rsidR="004922F0">
              <w:rPr>
                <w:sz w:val="20"/>
                <w:szCs w:val="20"/>
              </w:rPr>
              <w:t> </w:t>
            </w:r>
            <w:r w:rsidRPr="00AD3558">
              <w:rPr>
                <w:sz w:val="20"/>
                <w:szCs w:val="20"/>
              </w:rPr>
              <w:t>světové literatury</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Stručný přehled vývoje literatury ve světě</w:t>
            </w:r>
            <w:r w:rsidR="004922F0" w:rsidRPr="00AD3558">
              <w:rPr>
                <w:sz w:val="20"/>
                <w:szCs w:val="20"/>
              </w:rPr>
              <w:t xml:space="preserve"> a</w:t>
            </w:r>
            <w:r w:rsidR="004922F0">
              <w:rPr>
                <w:sz w:val="20"/>
                <w:szCs w:val="20"/>
              </w:rPr>
              <w:t> </w:t>
            </w:r>
            <w:r w:rsidRPr="00AD3558">
              <w:rPr>
                <w:sz w:val="20"/>
                <w:szCs w:val="20"/>
              </w:rPr>
              <w:t>u nás – shrnutí</w:t>
            </w:r>
            <w:r w:rsidR="004922F0" w:rsidRPr="00AD3558">
              <w:rPr>
                <w:sz w:val="20"/>
                <w:szCs w:val="20"/>
              </w:rPr>
              <w:t xml:space="preserve"> a</w:t>
            </w:r>
            <w:r w:rsidR="004922F0">
              <w:rPr>
                <w:sz w:val="20"/>
                <w:szCs w:val="20"/>
              </w:rPr>
              <w:t> </w:t>
            </w:r>
            <w:r w:rsidRPr="00AD3558">
              <w:rPr>
                <w:sz w:val="20"/>
                <w:szCs w:val="20"/>
              </w:rPr>
              <w:t>návaznost na maturitní četbu.</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ZSV, DJ</w:t>
            </w:r>
          </w:p>
          <w:p w:rsidR="00AD3558" w:rsidRPr="00AD3558" w:rsidRDefault="00AD3558" w:rsidP="00AD3558">
            <w:pPr>
              <w:jc w:val="left"/>
              <w:rPr>
                <w:sz w:val="20"/>
                <w:szCs w:val="20"/>
              </w:rPr>
            </w:pPr>
            <w:r w:rsidRPr="00AD3558">
              <w:rPr>
                <w:sz w:val="20"/>
                <w:szCs w:val="20"/>
              </w:rPr>
              <w:t>PT: Občan</w:t>
            </w:r>
            <w:r w:rsidR="004922F0" w:rsidRPr="00AD3558">
              <w:rPr>
                <w:sz w:val="20"/>
                <w:szCs w:val="20"/>
              </w:rPr>
              <w:t xml:space="preserve"> v</w:t>
            </w:r>
            <w:r w:rsidR="004922F0">
              <w:rPr>
                <w:sz w:val="20"/>
                <w:szCs w:val="20"/>
              </w:rPr>
              <w:t> </w:t>
            </w:r>
            <w:r w:rsidRPr="00AD3558">
              <w:rPr>
                <w:sz w:val="20"/>
                <w:szCs w:val="20"/>
              </w:rPr>
              <w:t>demokratické společnosti</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na základě charakteristiky jazykových prostředků</w:t>
            </w:r>
            <w:r w:rsidR="004922F0" w:rsidRPr="00AD3558">
              <w:rPr>
                <w:sz w:val="20"/>
                <w:szCs w:val="20"/>
              </w:rPr>
              <w:t xml:space="preserve"> a</w:t>
            </w:r>
            <w:r w:rsidR="004922F0">
              <w:rPr>
                <w:sz w:val="20"/>
                <w:szCs w:val="20"/>
              </w:rPr>
              <w:t> </w:t>
            </w:r>
            <w:r w:rsidRPr="00AD3558">
              <w:rPr>
                <w:sz w:val="20"/>
                <w:szCs w:val="20"/>
              </w:rPr>
              <w:t>celkové kompozice textu umí přiřadit text do příslušného funkčního stylu, určit slohový postup</w:t>
            </w:r>
            <w:r w:rsidR="004922F0" w:rsidRPr="00AD3558">
              <w:rPr>
                <w:sz w:val="20"/>
                <w:szCs w:val="20"/>
              </w:rPr>
              <w:t xml:space="preserve"> a</w:t>
            </w:r>
            <w:r w:rsidR="004922F0">
              <w:rPr>
                <w:sz w:val="20"/>
                <w:szCs w:val="20"/>
              </w:rPr>
              <w:t> </w:t>
            </w:r>
            <w:r w:rsidRPr="00AD3558">
              <w:rPr>
                <w:sz w:val="20"/>
                <w:szCs w:val="20"/>
              </w:rPr>
              <w:t>odhadnout slohový útvar textu</w:t>
            </w:r>
          </w:p>
          <w:p w:rsidR="00AD3558" w:rsidRPr="00AD3558" w:rsidRDefault="00AD3558" w:rsidP="00E55D3C">
            <w:pPr>
              <w:pStyle w:val="Odstavecseseznamem"/>
              <w:numPr>
                <w:ilvl w:val="0"/>
                <w:numId w:val="93"/>
              </w:numPr>
              <w:jc w:val="left"/>
              <w:rPr>
                <w:sz w:val="20"/>
                <w:szCs w:val="20"/>
              </w:rPr>
            </w:pPr>
            <w:r w:rsidRPr="00AD3558">
              <w:rPr>
                <w:sz w:val="20"/>
                <w:szCs w:val="20"/>
              </w:rPr>
              <w:t>podle zadání využije získaných znalostí</w:t>
            </w:r>
            <w:r w:rsidR="004922F0" w:rsidRPr="00AD3558">
              <w:rPr>
                <w:sz w:val="20"/>
                <w:szCs w:val="20"/>
              </w:rPr>
              <w:t xml:space="preserve"> k</w:t>
            </w:r>
            <w:r w:rsidR="004922F0">
              <w:rPr>
                <w:sz w:val="20"/>
                <w:szCs w:val="20"/>
              </w:rPr>
              <w:t> </w:t>
            </w:r>
            <w:r w:rsidRPr="00AD3558">
              <w:rPr>
                <w:sz w:val="20"/>
                <w:szCs w:val="20"/>
              </w:rPr>
              <w:t>sestavení textu příslušného slohového útvaru</w:t>
            </w:r>
          </w:p>
          <w:p w:rsidR="00AD3558" w:rsidRPr="00AD3558" w:rsidRDefault="00AD3558" w:rsidP="00E55D3C">
            <w:pPr>
              <w:pStyle w:val="Odstavecseseznamem"/>
              <w:numPr>
                <w:ilvl w:val="0"/>
                <w:numId w:val="93"/>
              </w:numPr>
              <w:jc w:val="left"/>
              <w:rPr>
                <w:sz w:val="20"/>
                <w:szCs w:val="20"/>
              </w:rPr>
            </w:pPr>
            <w:r w:rsidRPr="00AD3558">
              <w:rPr>
                <w:sz w:val="20"/>
                <w:szCs w:val="20"/>
              </w:rPr>
              <w:t>najde</w:t>
            </w:r>
            <w:r w:rsidR="004922F0" w:rsidRPr="00AD3558">
              <w:rPr>
                <w:sz w:val="20"/>
                <w:szCs w:val="20"/>
              </w:rPr>
              <w:t xml:space="preserve"> a</w:t>
            </w:r>
            <w:r w:rsidR="004922F0">
              <w:rPr>
                <w:sz w:val="20"/>
                <w:szCs w:val="20"/>
              </w:rPr>
              <w:t> </w:t>
            </w:r>
            <w:r w:rsidRPr="00AD3558">
              <w:rPr>
                <w:sz w:val="20"/>
                <w:szCs w:val="20"/>
              </w:rPr>
              <w:t>opraví chyby</w:t>
            </w:r>
            <w:r w:rsidR="004922F0" w:rsidRPr="00AD3558">
              <w:rPr>
                <w:sz w:val="20"/>
                <w:szCs w:val="20"/>
              </w:rPr>
              <w:t xml:space="preserve"> v</w:t>
            </w:r>
            <w:r w:rsidR="004922F0">
              <w:rPr>
                <w:sz w:val="20"/>
                <w:szCs w:val="20"/>
              </w:rPr>
              <w:t> </w:t>
            </w:r>
            <w:r w:rsidRPr="00AD3558">
              <w:rPr>
                <w:sz w:val="20"/>
                <w:szCs w:val="20"/>
              </w:rPr>
              <w:t>textu</w:t>
            </w:r>
            <w:r w:rsidR="004922F0" w:rsidRPr="00AD3558">
              <w:rPr>
                <w:sz w:val="20"/>
                <w:szCs w:val="20"/>
              </w:rPr>
              <w:t xml:space="preserve"> a</w:t>
            </w:r>
            <w:r w:rsidR="004922F0">
              <w:rPr>
                <w:sz w:val="20"/>
                <w:szCs w:val="20"/>
              </w:rPr>
              <w:t> </w:t>
            </w:r>
            <w:r w:rsidRPr="00AD3558">
              <w:rPr>
                <w:sz w:val="20"/>
                <w:szCs w:val="20"/>
              </w:rPr>
              <w:t>nedostatky ve výstavbě textu</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Procvičení základních slohových útvarů</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E55D3C">
            <w:pPr>
              <w:pStyle w:val="Odstavecseseznamem"/>
              <w:numPr>
                <w:ilvl w:val="0"/>
                <w:numId w:val="93"/>
              </w:numPr>
              <w:jc w:val="left"/>
              <w:rPr>
                <w:sz w:val="20"/>
                <w:szCs w:val="20"/>
              </w:rPr>
            </w:pPr>
            <w:r w:rsidRPr="00AD3558">
              <w:rPr>
                <w:sz w:val="20"/>
                <w:szCs w:val="20"/>
              </w:rPr>
              <w:t xml:space="preserve">Vypravování, zpráva, charakteristika, úvaha, popis, líčení, recenze, článek… </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ANJ, ZSV</w:t>
            </w:r>
          </w:p>
          <w:p w:rsidR="00AD3558" w:rsidRPr="00AD3558" w:rsidRDefault="00AD3558" w:rsidP="00AD3558">
            <w:pPr>
              <w:jc w:val="left"/>
              <w:rPr>
                <w:sz w:val="20"/>
                <w:szCs w:val="20"/>
              </w:rPr>
            </w:pPr>
            <w:r w:rsidRPr="00AD3558">
              <w:rPr>
                <w:sz w:val="20"/>
                <w:szCs w:val="20"/>
              </w:rPr>
              <w:t>PT: Občan</w:t>
            </w:r>
            <w:r w:rsidR="004922F0" w:rsidRPr="00AD3558">
              <w:rPr>
                <w:sz w:val="20"/>
                <w:szCs w:val="20"/>
              </w:rPr>
              <w:t xml:space="preserve"> v</w:t>
            </w:r>
            <w:r w:rsidR="004922F0">
              <w:rPr>
                <w:sz w:val="20"/>
                <w:szCs w:val="20"/>
              </w:rPr>
              <w:t> </w:t>
            </w:r>
            <w:r w:rsidRPr="00AD3558">
              <w:rPr>
                <w:sz w:val="20"/>
                <w:szCs w:val="20"/>
              </w:rPr>
              <w:t>demokratické společnosti, Člověk</w:t>
            </w:r>
            <w:r w:rsidR="004922F0" w:rsidRPr="00AD3558">
              <w:rPr>
                <w:sz w:val="20"/>
                <w:szCs w:val="20"/>
              </w:rPr>
              <w:t xml:space="preserve"> a</w:t>
            </w:r>
            <w:r w:rsidR="004922F0">
              <w:rPr>
                <w:sz w:val="20"/>
                <w:szCs w:val="20"/>
              </w:rPr>
              <w:t> </w:t>
            </w:r>
            <w:r w:rsidRPr="00AD3558">
              <w:rPr>
                <w:sz w:val="20"/>
                <w:szCs w:val="20"/>
              </w:rPr>
              <w:t>svět práce</w:t>
            </w:r>
          </w:p>
        </w:tc>
      </w:tr>
    </w:tbl>
    <w:p w:rsidR="00F97887" w:rsidRDefault="00F97887" w:rsidP="00AD3558"/>
    <w:p w:rsidR="00C935E9" w:rsidRPr="00C935E9" w:rsidRDefault="00C935E9" w:rsidP="00C935E9">
      <w:pPr>
        <w:sectPr w:rsidR="00C935E9" w:rsidRPr="00C935E9" w:rsidSect="00090CD0">
          <w:headerReference w:type="default" r:id="rId70"/>
          <w:pgSz w:w="16838" w:h="11906" w:orient="landscape" w:code="9"/>
          <w:pgMar w:top="1701" w:right="1418" w:bottom="1418" w:left="1418" w:header="709" w:footer="709" w:gutter="0"/>
          <w:cols w:space="708"/>
          <w:docGrid w:linePitch="360"/>
        </w:sectPr>
      </w:pPr>
    </w:p>
    <w:p w:rsidR="00C463FF" w:rsidRDefault="00C463FF" w:rsidP="009734BA">
      <w:pPr>
        <w:pStyle w:val="Nadpis2"/>
      </w:pPr>
      <w:bookmarkStart w:id="110" w:name="_Toc49174053"/>
      <w:r w:rsidRPr="00C463FF">
        <w:lastRenderedPageBreak/>
        <w:t>Učební osnova předmětu: Seminář</w:t>
      </w:r>
      <w:r w:rsidR="004922F0" w:rsidRPr="00C463FF">
        <w:t xml:space="preserve"> z</w:t>
      </w:r>
      <w:r w:rsidR="004922F0">
        <w:t> </w:t>
      </w:r>
      <w:r w:rsidRPr="00C463FF">
        <w:t>cizího jazyka (SANJ, SNEJ)</w:t>
      </w:r>
      <w:bookmarkEnd w:id="110"/>
    </w:p>
    <w:p w:rsidR="003302C4" w:rsidRDefault="003302C4" w:rsidP="003302C4">
      <w:r>
        <w:t>Oblast vzdělávání: vzdělávání</w:t>
      </w:r>
      <w:r w:rsidR="004922F0">
        <w:t xml:space="preserve"> a </w:t>
      </w:r>
      <w:r>
        <w:t>komunikace</w:t>
      </w:r>
      <w:r w:rsidR="004922F0">
        <w:t xml:space="preserve"> v </w:t>
      </w:r>
      <w:r>
        <w:t>cizím jazyce</w:t>
      </w:r>
    </w:p>
    <w:p w:rsidR="003302C4" w:rsidRDefault="003302C4" w:rsidP="003302C4">
      <w:r>
        <w:t>Platnost: 1. 9. 2020 počínaje 1. ročníkem</w:t>
      </w:r>
    </w:p>
    <w:p w:rsidR="003302C4" w:rsidRDefault="003302C4" w:rsidP="003302C4">
      <w:r>
        <w:t>Celkem hodin týdně: 2 hodiny</w:t>
      </w:r>
    </w:p>
    <w:p w:rsidR="003302C4" w:rsidRDefault="003302C4" w:rsidP="003302C4">
      <w:pPr>
        <w:pStyle w:val="Nadpis3"/>
      </w:pPr>
      <w:r>
        <w:t>Obecný cíl vyučovacího předmětu</w:t>
      </w:r>
    </w:p>
    <w:p w:rsidR="003302C4" w:rsidRDefault="003302C4" w:rsidP="003302C4">
      <w:r>
        <w:t>Cílem předmětu Seminář</w:t>
      </w:r>
      <w:r w:rsidR="004922F0">
        <w:t xml:space="preserve"> z </w:t>
      </w:r>
      <w:r>
        <w:t>cizího jazyka je upevnit znalosti</w:t>
      </w:r>
      <w:r w:rsidR="004922F0">
        <w:t xml:space="preserve"> a </w:t>
      </w:r>
      <w:r>
        <w:t>komunikační dovednosti žáka, rozvíjet písemný projev</w:t>
      </w:r>
      <w:r w:rsidR="004922F0">
        <w:t xml:space="preserve"> a </w:t>
      </w:r>
      <w:r>
        <w:t>porozumění mluveného projevu.</w:t>
      </w:r>
    </w:p>
    <w:p w:rsidR="003302C4" w:rsidRDefault="003302C4" w:rsidP="003302C4">
      <w:pPr>
        <w:pStyle w:val="Nadpis3"/>
      </w:pPr>
      <w:r>
        <w:t>Charakteristika učiva</w:t>
      </w:r>
    </w:p>
    <w:p w:rsidR="003302C4" w:rsidRDefault="003302C4" w:rsidP="003302C4">
      <w:r>
        <w:t>Vyučovací předmět Seminář</w:t>
      </w:r>
      <w:r w:rsidR="004922F0">
        <w:t xml:space="preserve"> z </w:t>
      </w:r>
      <w:r>
        <w:t>cizího jazyka vychází ze vzdělávání</w:t>
      </w:r>
      <w:r w:rsidR="004922F0">
        <w:t xml:space="preserve"> a </w:t>
      </w:r>
      <w:r>
        <w:t>komunikace</w:t>
      </w:r>
      <w:r w:rsidR="004922F0">
        <w:t xml:space="preserve"> v </w:t>
      </w:r>
      <w:r>
        <w:t>cizím jazyce RVP. Předmět zahrnuje tyto oblasti: řečovou, jazykovou</w:t>
      </w:r>
      <w:r w:rsidR="004922F0">
        <w:t xml:space="preserve"> a </w:t>
      </w:r>
      <w:r>
        <w:t>reálie. Je vyučován</w:t>
      </w:r>
      <w:r w:rsidR="004922F0">
        <w:t xml:space="preserve"> v </w:t>
      </w:r>
      <w:r>
        <w:t>posledním ročníku studia</w:t>
      </w:r>
      <w:r w:rsidR="004922F0">
        <w:t xml:space="preserve"> s </w:t>
      </w:r>
      <w:r>
        <w:t>časovou dotací 2 hodiny týdně jako volitelný předmět pro přípravu</w:t>
      </w:r>
      <w:r w:rsidR="004922F0">
        <w:t xml:space="preserve"> k </w:t>
      </w:r>
      <w:r>
        <w:t>vykonání maturitní zkoušky.</w:t>
      </w:r>
    </w:p>
    <w:p w:rsidR="003302C4" w:rsidRDefault="003302C4" w:rsidP="003302C4">
      <w:pPr>
        <w:pStyle w:val="Nadpis3"/>
      </w:pPr>
      <w:r>
        <w:t>Cíle vzdělávání</w:t>
      </w:r>
    </w:p>
    <w:p w:rsidR="003302C4" w:rsidRDefault="003302C4" w:rsidP="003302C4">
      <w:r>
        <w:t>Výuka předmětu Seminář</w:t>
      </w:r>
      <w:r w:rsidR="004922F0">
        <w:t xml:space="preserve"> z </w:t>
      </w:r>
      <w:r>
        <w:t>cizího jazyka směřuje především</w:t>
      </w:r>
      <w:r w:rsidR="004922F0">
        <w:t xml:space="preserve"> k </w:t>
      </w:r>
      <w:r>
        <w:t>tomu, aby žák:</w:t>
      </w:r>
    </w:p>
    <w:p w:rsidR="003302C4" w:rsidRDefault="003302C4" w:rsidP="00E55D3C">
      <w:pPr>
        <w:pStyle w:val="Odstavecseseznamem"/>
        <w:numPr>
          <w:ilvl w:val="0"/>
          <w:numId w:val="286"/>
        </w:numPr>
      </w:pPr>
      <w:r>
        <w:t>rozuměl souvislým projevům</w:t>
      </w:r>
      <w:r w:rsidR="004922F0">
        <w:t xml:space="preserve"> v </w:t>
      </w:r>
      <w:r>
        <w:t>cizím jazyce,</w:t>
      </w:r>
    </w:p>
    <w:p w:rsidR="003302C4" w:rsidRDefault="003302C4" w:rsidP="00E55D3C">
      <w:pPr>
        <w:pStyle w:val="Odstavecseseznamem"/>
        <w:numPr>
          <w:ilvl w:val="0"/>
          <w:numId w:val="286"/>
        </w:numPr>
      </w:pPr>
      <w:r>
        <w:t>rozvíjel vlastní ústní projev,</w:t>
      </w:r>
    </w:p>
    <w:p w:rsidR="003302C4" w:rsidRDefault="003302C4" w:rsidP="00E55D3C">
      <w:pPr>
        <w:pStyle w:val="Odstavecseseznamem"/>
        <w:numPr>
          <w:ilvl w:val="0"/>
          <w:numId w:val="286"/>
        </w:numPr>
      </w:pPr>
      <w:r>
        <w:t>pracoval</w:t>
      </w:r>
      <w:r w:rsidR="004922F0">
        <w:t xml:space="preserve"> s </w:t>
      </w:r>
      <w:r>
        <w:t>textem (běžným</w:t>
      </w:r>
      <w:r w:rsidR="004922F0">
        <w:t xml:space="preserve"> i </w:t>
      </w:r>
      <w:r>
        <w:t>odborným),</w:t>
      </w:r>
    </w:p>
    <w:p w:rsidR="003302C4" w:rsidRDefault="003302C4" w:rsidP="00E55D3C">
      <w:pPr>
        <w:pStyle w:val="Odstavecseseznamem"/>
        <w:numPr>
          <w:ilvl w:val="0"/>
          <w:numId w:val="286"/>
        </w:numPr>
      </w:pPr>
      <w:r>
        <w:t>samostatně formuloval vlastní myšlenky (korespondence, životopis, žádost</w:t>
      </w:r>
      <w:r w:rsidR="004922F0">
        <w:t xml:space="preserve"> o </w:t>
      </w:r>
      <w:r>
        <w:t xml:space="preserve">přijetí do zaměstnání), </w:t>
      </w:r>
    </w:p>
    <w:p w:rsidR="003302C4" w:rsidRDefault="003302C4" w:rsidP="00E55D3C">
      <w:pPr>
        <w:pStyle w:val="Odstavecseseznamem"/>
        <w:numPr>
          <w:ilvl w:val="0"/>
          <w:numId w:val="286"/>
        </w:numPr>
      </w:pPr>
      <w:r>
        <w:t>měl poznatky</w:t>
      </w:r>
      <w:r w:rsidR="004922F0">
        <w:t xml:space="preserve"> z </w:t>
      </w:r>
      <w:r>
        <w:t>reálií dané jazykové oblasti.</w:t>
      </w:r>
    </w:p>
    <w:p w:rsidR="003302C4" w:rsidRDefault="003302C4" w:rsidP="003302C4">
      <w:pPr>
        <w:pStyle w:val="Nadpis3"/>
      </w:pPr>
      <w:r>
        <w:t>Výukové strategie</w:t>
      </w:r>
    </w:p>
    <w:p w:rsidR="003302C4" w:rsidRDefault="003302C4" w:rsidP="003302C4">
      <w:r>
        <w:t>Výuka je vedena tak, aby podporovala samostatnost žáka. Využívá se práce skupiny</w:t>
      </w:r>
      <w:r w:rsidR="004922F0">
        <w:t xml:space="preserve"> i </w:t>
      </w:r>
      <w:r>
        <w:t>frontální způsob výuky, ale</w:t>
      </w:r>
      <w:r w:rsidR="004922F0">
        <w:t xml:space="preserve"> i </w:t>
      </w:r>
      <w:r>
        <w:t>individuální přístup</w:t>
      </w:r>
      <w:r w:rsidR="004922F0">
        <w:t xml:space="preserve"> k </w:t>
      </w:r>
      <w:r>
        <w:t>jednotlivým žákům. Při výuce jsou využívány audio</w:t>
      </w:r>
      <w:r w:rsidR="004922F0">
        <w:t xml:space="preserve"> i </w:t>
      </w:r>
      <w:r>
        <w:t>video ukázky, čtení (i autentické texty).</w:t>
      </w:r>
      <w:r w:rsidR="004922F0">
        <w:t xml:space="preserve"> K </w:t>
      </w:r>
      <w:r>
        <w:t>podpoře výuky je vhodné využití exkurzí</w:t>
      </w:r>
      <w:r w:rsidR="004922F0">
        <w:t xml:space="preserve"> a </w:t>
      </w:r>
      <w:r>
        <w:t>také doporučených výměnných studijních pobytů. Práci</w:t>
      </w:r>
      <w:r w:rsidR="004922F0">
        <w:t xml:space="preserve"> s </w:t>
      </w:r>
      <w:r>
        <w:t>učebnicí doplňujeme dalším výukovým materiálem (cizojazyčné časopisy, cvičebnice, didaktické testy, poslechy).</w:t>
      </w:r>
    </w:p>
    <w:p w:rsidR="003302C4" w:rsidRDefault="003302C4" w:rsidP="003302C4">
      <w:pPr>
        <w:pStyle w:val="Nadpis3"/>
      </w:pPr>
      <w:r>
        <w:t>Hodnocení výsledků žáků</w:t>
      </w:r>
    </w:p>
    <w:p w:rsidR="003302C4" w:rsidRDefault="003302C4" w:rsidP="003302C4">
      <w:r>
        <w:t>Žák je</w:t>
      </w:r>
      <w:r w:rsidR="004922F0">
        <w:t xml:space="preserve"> v </w:t>
      </w:r>
      <w:r>
        <w:t>předmětu Seminář</w:t>
      </w:r>
      <w:r w:rsidR="004922F0">
        <w:t xml:space="preserve"> z </w:t>
      </w:r>
      <w:r>
        <w:t>cizího jazyka hodnocen</w:t>
      </w:r>
      <w:r w:rsidR="004922F0">
        <w:t xml:space="preserve"> v </w:t>
      </w:r>
      <w:r>
        <w:t>souladu se školním řádem.</w:t>
      </w:r>
    </w:p>
    <w:p w:rsidR="003302C4" w:rsidRDefault="003302C4" w:rsidP="003302C4">
      <w:r>
        <w:t>Žák je hodnocen</w:t>
      </w:r>
      <w:r w:rsidR="004922F0">
        <w:t xml:space="preserve"> z </w:t>
      </w:r>
      <w:r>
        <w:t>každé lekce, eventuálně</w:t>
      </w:r>
      <w:r w:rsidR="004922F0">
        <w:t xml:space="preserve"> z </w:t>
      </w:r>
      <w:r>
        <w:t>tematického okruhu testem, ústní zkoušení je průběžné. Při hodnocení je kladen důraz na řečové dovednosti = porozumění textu</w:t>
      </w:r>
      <w:r w:rsidR="004922F0">
        <w:t xml:space="preserve"> a </w:t>
      </w:r>
      <w:r>
        <w:t>samostatné vyjadřování.</w:t>
      </w:r>
    </w:p>
    <w:p w:rsidR="003302C4" w:rsidRDefault="003302C4" w:rsidP="003302C4">
      <w:r>
        <w:t>Cílem</w:t>
      </w:r>
      <w:r w:rsidR="004922F0">
        <w:t xml:space="preserve"> a </w:t>
      </w:r>
      <w:r>
        <w:t>základem každého hodnocení je poskytnout žákovi zpětnou vazbu. Hodnocení by mělo vést</w:t>
      </w:r>
      <w:r w:rsidR="004922F0">
        <w:t xml:space="preserve"> k </w:t>
      </w:r>
      <w:r>
        <w:t>pozitivnímu vyjádření</w:t>
      </w:r>
      <w:r w:rsidR="004922F0">
        <w:t xml:space="preserve"> a </w:t>
      </w:r>
      <w:r>
        <w:t>mělo by být pro žáka motivující.</w:t>
      </w:r>
    </w:p>
    <w:p w:rsidR="003302C4" w:rsidRDefault="003302C4" w:rsidP="003302C4">
      <w:pPr>
        <w:pStyle w:val="Nadpis3"/>
      </w:pPr>
      <w:r>
        <w:t>Přínos předmětu pro rozvoj klíčových kompetencí</w:t>
      </w:r>
    </w:p>
    <w:p w:rsidR="003302C4" w:rsidRDefault="003302C4" w:rsidP="003302C4">
      <w:r>
        <w:t>Vzdělávání</w:t>
      </w:r>
      <w:r w:rsidR="004922F0">
        <w:t xml:space="preserve"> v </w:t>
      </w:r>
      <w:r>
        <w:t>předmětu Seminář</w:t>
      </w:r>
      <w:r w:rsidR="004922F0">
        <w:t xml:space="preserve"> z </w:t>
      </w:r>
      <w:r>
        <w:t>cizího jazyka přispívá</w:t>
      </w:r>
      <w:r w:rsidR="004922F0">
        <w:t xml:space="preserve"> k </w:t>
      </w:r>
      <w:r>
        <w:t>rozvoji především těchto klíčových kompetencí:</w:t>
      </w:r>
    </w:p>
    <w:p w:rsidR="003302C4" w:rsidRDefault="003302C4" w:rsidP="00E55D3C">
      <w:pPr>
        <w:pStyle w:val="Odstavecseseznamem"/>
        <w:numPr>
          <w:ilvl w:val="0"/>
          <w:numId w:val="285"/>
        </w:numPr>
      </w:pPr>
      <w:r>
        <w:t>ovládat různé metody učení</w:t>
      </w:r>
      <w:r w:rsidR="004922F0">
        <w:t xml:space="preserve"> a </w:t>
      </w:r>
      <w:r>
        <w:t>užívat osobní strategie učení,</w:t>
      </w:r>
    </w:p>
    <w:p w:rsidR="003302C4" w:rsidRDefault="003302C4" w:rsidP="00E55D3C">
      <w:pPr>
        <w:pStyle w:val="Odstavecseseznamem"/>
        <w:numPr>
          <w:ilvl w:val="0"/>
          <w:numId w:val="285"/>
        </w:numPr>
      </w:pPr>
      <w:r>
        <w:lastRenderedPageBreak/>
        <w:t>uplatňovat různé způsoby práce</w:t>
      </w:r>
      <w:r w:rsidR="004922F0">
        <w:t xml:space="preserve"> s </w:t>
      </w:r>
      <w:r>
        <w:t>textem, být čtenářsky gramotný,</w:t>
      </w:r>
    </w:p>
    <w:p w:rsidR="003302C4" w:rsidRDefault="003302C4" w:rsidP="00E55D3C">
      <w:pPr>
        <w:pStyle w:val="Odstavecseseznamem"/>
        <w:numPr>
          <w:ilvl w:val="0"/>
          <w:numId w:val="285"/>
        </w:numPr>
      </w:pPr>
      <w:r>
        <w:t>vyjadřovat se přiměřeně účelu jednání</w:t>
      </w:r>
      <w:r w:rsidR="004922F0">
        <w:t xml:space="preserve"> a </w:t>
      </w:r>
      <w:r>
        <w:t>komunikační situaci</w:t>
      </w:r>
      <w:r w:rsidR="004922F0">
        <w:t xml:space="preserve"> v </w:t>
      </w:r>
      <w:r>
        <w:t>projevech mluvených</w:t>
      </w:r>
      <w:r w:rsidR="004922F0">
        <w:t xml:space="preserve"> i </w:t>
      </w:r>
      <w:r>
        <w:t>psaných, vhodně se prezentovat, zpracovávat souvislé, obsahově</w:t>
      </w:r>
      <w:r w:rsidR="004922F0">
        <w:t xml:space="preserve"> i </w:t>
      </w:r>
      <w:r>
        <w:t>stylisticky náročnější texty,</w:t>
      </w:r>
    </w:p>
    <w:p w:rsidR="003302C4" w:rsidRDefault="003302C4" w:rsidP="00E55D3C">
      <w:pPr>
        <w:pStyle w:val="Odstavecseseznamem"/>
        <w:numPr>
          <w:ilvl w:val="0"/>
          <w:numId w:val="285"/>
        </w:numPr>
      </w:pPr>
      <w:r>
        <w:t>vést konstruktivní dialog, formulovat</w:t>
      </w:r>
      <w:r w:rsidR="004922F0">
        <w:t xml:space="preserve"> a </w:t>
      </w:r>
      <w:r>
        <w:t>obhajovat své názory</w:t>
      </w:r>
      <w:r w:rsidR="004922F0">
        <w:t xml:space="preserve"> a </w:t>
      </w:r>
      <w:r>
        <w:t>postoje ústně</w:t>
      </w:r>
      <w:r w:rsidR="004922F0">
        <w:t xml:space="preserve"> i </w:t>
      </w:r>
      <w:r>
        <w:t>písemně</w:t>
      </w:r>
      <w:r w:rsidR="004922F0">
        <w:t xml:space="preserve"> a </w:t>
      </w:r>
      <w:r>
        <w:t>způsobem odpovídajícím dané situaci, adekvátně reagovat na projevy druhých lidí,</w:t>
      </w:r>
    </w:p>
    <w:p w:rsidR="003302C4" w:rsidRDefault="003302C4" w:rsidP="00E55D3C">
      <w:pPr>
        <w:pStyle w:val="Odstavecseseznamem"/>
        <w:numPr>
          <w:ilvl w:val="0"/>
          <w:numId w:val="285"/>
        </w:numPr>
      </w:pPr>
      <w:r>
        <w:t>zaznamenávat písemně podstatné myšlenky</w:t>
      </w:r>
      <w:r w:rsidR="004922F0">
        <w:t xml:space="preserve"> a </w:t>
      </w:r>
      <w:r>
        <w:t>údaje</w:t>
      </w:r>
      <w:r w:rsidR="004922F0">
        <w:t xml:space="preserve"> z </w:t>
      </w:r>
      <w:r>
        <w:t>textů</w:t>
      </w:r>
      <w:r w:rsidR="004922F0">
        <w:t xml:space="preserve"> a </w:t>
      </w:r>
      <w:r>
        <w:t>projevů jiných lidí (přednášek, diskusí, porad apod.),</w:t>
      </w:r>
    </w:p>
    <w:p w:rsidR="003302C4" w:rsidRDefault="003302C4" w:rsidP="00E55D3C">
      <w:pPr>
        <w:pStyle w:val="Odstavecseseznamem"/>
        <w:numPr>
          <w:ilvl w:val="0"/>
          <w:numId w:val="285"/>
        </w:numPr>
      </w:pPr>
      <w:r>
        <w:t>zvládat komunikaci nejméně</w:t>
      </w:r>
      <w:r w:rsidR="004922F0">
        <w:t xml:space="preserve"> v </w:t>
      </w:r>
      <w:r>
        <w:t>jednom</w:t>
      </w:r>
      <w:r w:rsidR="004922F0">
        <w:t xml:space="preserve"> v </w:t>
      </w:r>
      <w:r>
        <w:t>cizím jazyce při běžné komunikaci</w:t>
      </w:r>
      <w:r w:rsidR="004922F0">
        <w:t xml:space="preserve"> v </w:t>
      </w:r>
      <w:r>
        <w:t>cizojazyčném prostředí,</w:t>
      </w:r>
    </w:p>
    <w:p w:rsidR="003302C4" w:rsidRDefault="003302C4" w:rsidP="00E55D3C">
      <w:pPr>
        <w:pStyle w:val="Odstavecseseznamem"/>
        <w:numPr>
          <w:ilvl w:val="0"/>
          <w:numId w:val="285"/>
        </w:numPr>
      </w:pPr>
      <w:r>
        <w:t>využívat cizí jazyk pro základní pracovní komunikaci (např. zvládat odbornou terminologii</w:t>
      </w:r>
      <w:r w:rsidR="004922F0">
        <w:t xml:space="preserve"> a </w:t>
      </w:r>
      <w:r>
        <w:t>pracovní pokyny, orientovat se</w:t>
      </w:r>
      <w:r w:rsidR="004922F0">
        <w:t xml:space="preserve"> v </w:t>
      </w:r>
      <w:r>
        <w:t>jednodušším odborném textu.</w:t>
      </w:r>
    </w:p>
    <w:p w:rsidR="003302C4" w:rsidRDefault="003302C4" w:rsidP="003302C4">
      <w:pPr>
        <w:pStyle w:val="Nadpis3"/>
      </w:pPr>
      <w:r>
        <w:t>Aplikace průřezových témat</w:t>
      </w:r>
      <w:r w:rsidR="004922F0">
        <w:t xml:space="preserve"> a </w:t>
      </w:r>
      <w:r>
        <w:t>mezipředmětových vztahů</w:t>
      </w:r>
    </w:p>
    <w:p w:rsidR="003302C4" w:rsidRPr="003302C4" w:rsidRDefault="003302C4" w:rsidP="003302C4">
      <w:pPr>
        <w:rPr>
          <w:b/>
          <w:bCs/>
        </w:rPr>
      </w:pPr>
      <w:r w:rsidRPr="003302C4">
        <w:rPr>
          <w:b/>
          <w:bCs/>
        </w:rPr>
        <w:t>Člověk</w:t>
      </w:r>
      <w:r w:rsidR="004922F0" w:rsidRPr="003302C4">
        <w:rPr>
          <w:b/>
          <w:bCs/>
        </w:rPr>
        <w:t xml:space="preserve"> v</w:t>
      </w:r>
      <w:r w:rsidR="004922F0">
        <w:rPr>
          <w:b/>
          <w:bCs/>
        </w:rPr>
        <w:t> </w:t>
      </w:r>
      <w:r w:rsidRPr="003302C4">
        <w:rPr>
          <w:b/>
          <w:bCs/>
        </w:rPr>
        <w:t xml:space="preserve">demokratické společnosti </w:t>
      </w:r>
    </w:p>
    <w:p w:rsidR="003302C4" w:rsidRDefault="003302C4" w:rsidP="003302C4">
      <w:r>
        <w:t>Hlavním cílem je vést žáka</w:t>
      </w:r>
      <w:r w:rsidR="004922F0">
        <w:t xml:space="preserve"> k </w:t>
      </w:r>
      <w:r>
        <w:t>tomu, aby:</w:t>
      </w:r>
    </w:p>
    <w:p w:rsidR="003302C4" w:rsidRDefault="003302C4" w:rsidP="003302C4">
      <w:r>
        <w:t>dovedl komunikovat</w:t>
      </w:r>
      <w:r w:rsidR="004922F0">
        <w:t xml:space="preserve"> s </w:t>
      </w:r>
      <w:r>
        <w:t>lidmi, diskutovat</w:t>
      </w:r>
      <w:r w:rsidR="004922F0">
        <w:t xml:space="preserve"> o </w:t>
      </w:r>
      <w:r>
        <w:t>citlivých nebo kontroverzních otázkách, hledat kompromisní řešení.</w:t>
      </w:r>
    </w:p>
    <w:p w:rsidR="003302C4" w:rsidRPr="003302C4" w:rsidRDefault="003302C4" w:rsidP="003302C4">
      <w:pPr>
        <w:rPr>
          <w:b/>
          <w:bCs/>
        </w:rPr>
      </w:pPr>
      <w:r w:rsidRPr="003302C4">
        <w:rPr>
          <w:b/>
          <w:bCs/>
        </w:rPr>
        <w:t>Člověk</w:t>
      </w:r>
      <w:r w:rsidR="004922F0" w:rsidRPr="003302C4">
        <w:rPr>
          <w:b/>
          <w:bCs/>
        </w:rPr>
        <w:t xml:space="preserve"> a</w:t>
      </w:r>
      <w:r w:rsidR="004922F0">
        <w:rPr>
          <w:b/>
          <w:bCs/>
        </w:rPr>
        <w:t> </w:t>
      </w:r>
      <w:r w:rsidRPr="003302C4">
        <w:rPr>
          <w:b/>
          <w:bCs/>
        </w:rPr>
        <w:t>životní prostředí</w:t>
      </w:r>
    </w:p>
    <w:p w:rsidR="003302C4" w:rsidRDefault="003302C4" w:rsidP="003302C4">
      <w:r>
        <w:t>Hlavním cílem je vést žáka</w:t>
      </w:r>
      <w:r w:rsidR="004922F0">
        <w:t xml:space="preserve"> k </w:t>
      </w:r>
      <w:r>
        <w:t>tomu, aby:</w:t>
      </w:r>
    </w:p>
    <w:p w:rsidR="003302C4" w:rsidRDefault="003302C4" w:rsidP="00E55D3C">
      <w:pPr>
        <w:pStyle w:val="Odstavecseseznamem"/>
        <w:numPr>
          <w:ilvl w:val="0"/>
          <w:numId w:val="284"/>
        </w:numPr>
      </w:pPr>
      <w:r>
        <w:t>pochopil souvislosti mezi různými jevy</w:t>
      </w:r>
      <w:r w:rsidR="004922F0">
        <w:t xml:space="preserve"> v </w:t>
      </w:r>
      <w:r>
        <w:t>prostředí</w:t>
      </w:r>
      <w:r w:rsidR="004922F0">
        <w:t xml:space="preserve"> a </w:t>
      </w:r>
      <w:r>
        <w:t>lidskými aktivitami, mezi lokálními, regionálními</w:t>
      </w:r>
      <w:r w:rsidR="004922F0">
        <w:t xml:space="preserve"> a </w:t>
      </w:r>
      <w:r>
        <w:t>globálními environmentálními problémy.</w:t>
      </w:r>
    </w:p>
    <w:p w:rsidR="003302C4" w:rsidRPr="003302C4" w:rsidRDefault="003302C4" w:rsidP="003302C4">
      <w:pPr>
        <w:rPr>
          <w:b/>
          <w:bCs/>
        </w:rPr>
      </w:pPr>
      <w:r w:rsidRPr="003302C4">
        <w:rPr>
          <w:b/>
          <w:bCs/>
        </w:rPr>
        <w:t>Člověk</w:t>
      </w:r>
      <w:r w:rsidR="004922F0" w:rsidRPr="003302C4">
        <w:rPr>
          <w:b/>
          <w:bCs/>
        </w:rPr>
        <w:t xml:space="preserve"> a</w:t>
      </w:r>
      <w:r w:rsidR="004922F0">
        <w:rPr>
          <w:b/>
          <w:bCs/>
        </w:rPr>
        <w:t> </w:t>
      </w:r>
      <w:r w:rsidRPr="003302C4">
        <w:rPr>
          <w:b/>
          <w:bCs/>
        </w:rPr>
        <w:t>svět práce</w:t>
      </w:r>
    </w:p>
    <w:p w:rsidR="003302C4" w:rsidRDefault="003302C4" w:rsidP="003302C4">
      <w:r>
        <w:t>Hlavním cílem je vést žáka</w:t>
      </w:r>
      <w:r w:rsidR="004922F0">
        <w:t xml:space="preserve"> k </w:t>
      </w:r>
      <w:r>
        <w:t>tomu, aby:</w:t>
      </w:r>
    </w:p>
    <w:p w:rsidR="003302C4" w:rsidRDefault="003302C4" w:rsidP="00E55D3C">
      <w:pPr>
        <w:pStyle w:val="Odstavecseseznamem"/>
        <w:numPr>
          <w:ilvl w:val="0"/>
          <w:numId w:val="283"/>
        </w:numPr>
      </w:pPr>
      <w:r>
        <w:t>aktivně rozhodoval</w:t>
      </w:r>
      <w:r w:rsidR="004922F0">
        <w:t xml:space="preserve"> o </w:t>
      </w:r>
      <w:r>
        <w:t>vlastní profesní kariéře,</w:t>
      </w:r>
    </w:p>
    <w:p w:rsidR="003302C4" w:rsidRDefault="003302C4" w:rsidP="00E55D3C">
      <w:pPr>
        <w:pStyle w:val="Odstavecseseznamem"/>
        <w:numPr>
          <w:ilvl w:val="0"/>
          <w:numId w:val="283"/>
        </w:numPr>
      </w:pPr>
      <w:r>
        <w:t>zvládal komunikační situace.</w:t>
      </w:r>
    </w:p>
    <w:p w:rsidR="003302C4" w:rsidRPr="003302C4" w:rsidRDefault="003302C4" w:rsidP="003302C4">
      <w:pPr>
        <w:rPr>
          <w:b/>
          <w:bCs/>
        </w:rPr>
      </w:pPr>
      <w:r w:rsidRPr="003302C4">
        <w:rPr>
          <w:b/>
          <w:bCs/>
        </w:rPr>
        <w:t>Informační</w:t>
      </w:r>
      <w:r w:rsidR="004922F0" w:rsidRPr="003302C4">
        <w:rPr>
          <w:b/>
          <w:bCs/>
        </w:rPr>
        <w:t xml:space="preserve"> a</w:t>
      </w:r>
      <w:r w:rsidR="004922F0">
        <w:rPr>
          <w:b/>
          <w:bCs/>
        </w:rPr>
        <w:t> </w:t>
      </w:r>
      <w:r w:rsidRPr="003302C4">
        <w:rPr>
          <w:b/>
          <w:bCs/>
        </w:rPr>
        <w:t>komunikační technologie</w:t>
      </w:r>
    </w:p>
    <w:p w:rsidR="003302C4" w:rsidRDefault="003302C4" w:rsidP="003302C4">
      <w:r>
        <w:t>Hlavním cílem je vést žáka</w:t>
      </w:r>
      <w:r w:rsidR="004922F0">
        <w:t xml:space="preserve"> k </w:t>
      </w:r>
      <w:r>
        <w:t>tomu, aby:</w:t>
      </w:r>
    </w:p>
    <w:p w:rsidR="003302C4" w:rsidRDefault="003302C4" w:rsidP="00E55D3C">
      <w:pPr>
        <w:pStyle w:val="Odstavecseseznamem"/>
        <w:numPr>
          <w:ilvl w:val="0"/>
          <w:numId w:val="269"/>
        </w:numPr>
      </w:pPr>
      <w:r w:rsidRPr="003302C4">
        <w:t>vyhledával, zpracovával, prezentoval</w:t>
      </w:r>
      <w:r w:rsidR="004922F0" w:rsidRPr="003302C4">
        <w:t xml:space="preserve"> a</w:t>
      </w:r>
      <w:r w:rsidR="004922F0">
        <w:t> </w:t>
      </w:r>
      <w:r w:rsidRPr="003302C4">
        <w:t>efektivně využíval informace jak</w:t>
      </w:r>
      <w:r w:rsidR="004922F0" w:rsidRPr="003302C4">
        <w:t xml:space="preserve"> v</w:t>
      </w:r>
      <w:r w:rsidR="004922F0">
        <w:t> </w:t>
      </w:r>
      <w:r w:rsidRPr="003302C4">
        <w:t>průběhu vzdělávání, tak</w:t>
      </w:r>
      <w:r w:rsidR="004922F0" w:rsidRPr="003302C4">
        <w:t xml:space="preserve"> i</w:t>
      </w:r>
      <w:r w:rsidR="004922F0">
        <w:t> </w:t>
      </w:r>
      <w:r>
        <w:t>v činnostech, které jsou běžnou součástí jeho osobního</w:t>
      </w:r>
      <w:r w:rsidR="004922F0">
        <w:t xml:space="preserve"> a </w:t>
      </w:r>
      <w:r>
        <w:t>občanského života.</w:t>
      </w:r>
    </w:p>
    <w:p w:rsidR="003302C4" w:rsidRPr="003302C4" w:rsidRDefault="003302C4" w:rsidP="003302C4">
      <w:r>
        <w:t>Předmět Seminář</w:t>
      </w:r>
      <w:r w:rsidR="004922F0">
        <w:t xml:space="preserve"> z </w:t>
      </w:r>
      <w:r>
        <w:t>cizího jazyka je provázán</w:t>
      </w:r>
      <w:r w:rsidR="004922F0">
        <w:t xml:space="preserve"> s </w:t>
      </w:r>
      <w:r>
        <w:t>dalšími vyučovanými předměty, především je to Český jazyk</w:t>
      </w:r>
      <w:r w:rsidR="004922F0">
        <w:t xml:space="preserve"> a </w:t>
      </w:r>
      <w:r>
        <w:t>literatura</w:t>
      </w:r>
      <w:r w:rsidR="004922F0">
        <w:t xml:space="preserve"> a </w:t>
      </w:r>
      <w:r>
        <w:t>Základy společenských věd.</w:t>
      </w:r>
    </w:p>
    <w:p w:rsidR="003302C4" w:rsidRPr="003302C4" w:rsidRDefault="003302C4" w:rsidP="003302C4"/>
    <w:p w:rsidR="003302C4" w:rsidRPr="003302C4" w:rsidRDefault="003302C4" w:rsidP="003302C4">
      <w:pPr>
        <w:sectPr w:rsidR="003302C4" w:rsidRPr="003302C4" w:rsidSect="003302C4">
          <w:headerReference w:type="default" r:id="rId71"/>
          <w:pgSz w:w="11906" w:h="16838" w:code="9"/>
          <w:pgMar w:top="1418" w:right="1418" w:bottom="1418" w:left="1701"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4922F0">
        <w:t xml:space="preserve"> a </w:t>
      </w:r>
      <w:r>
        <w:t>učiva</w:t>
      </w:r>
      <w:r w:rsidR="00C463FF" w:rsidRPr="00C463FF">
        <w:t xml:space="preserve"> </w:t>
      </w:r>
    </w:p>
    <w:tbl>
      <w:tblPr>
        <w:tblStyle w:val="TableGrid2"/>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29"/>
        <w:gridCol w:w="2123"/>
        <w:gridCol w:w="4064"/>
        <w:gridCol w:w="913"/>
        <w:gridCol w:w="1663"/>
      </w:tblGrid>
      <w:tr w:rsidR="00425313" w:rsidRPr="00DC443A" w:rsidTr="00190C35">
        <w:trPr>
          <w:cantSplit/>
          <w:jc w:val="center"/>
        </w:trPr>
        <w:tc>
          <w:tcPr>
            <w:tcW w:w="5229"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Oblast vzdělávání:</w:t>
            </w:r>
          </w:p>
          <w:p w:rsidR="00425313" w:rsidRPr="00DC443A" w:rsidRDefault="00425313" w:rsidP="00190C35">
            <w:pPr>
              <w:spacing w:after="0"/>
              <w:jc w:val="left"/>
              <w:rPr>
                <w:b/>
                <w:bCs/>
                <w:sz w:val="20"/>
                <w:szCs w:val="20"/>
              </w:rPr>
            </w:pPr>
            <w:r w:rsidRPr="00DC443A">
              <w:rPr>
                <w:b/>
                <w:bCs/>
                <w:sz w:val="20"/>
                <w:szCs w:val="20"/>
              </w:rPr>
              <w:t>Vzdělávání a</w:t>
            </w:r>
            <w:r>
              <w:rPr>
                <w:b/>
                <w:bCs/>
                <w:sz w:val="20"/>
                <w:szCs w:val="20"/>
              </w:rPr>
              <w:t> </w:t>
            </w:r>
            <w:r w:rsidRPr="00DC443A">
              <w:rPr>
                <w:b/>
                <w:bCs/>
                <w:sz w:val="20"/>
                <w:szCs w:val="20"/>
              </w:rPr>
              <w:t>komunikace v</w:t>
            </w:r>
            <w:r>
              <w:rPr>
                <w:b/>
                <w:bCs/>
                <w:sz w:val="20"/>
                <w:szCs w:val="20"/>
              </w:rPr>
              <w:t> </w:t>
            </w:r>
            <w:r w:rsidRPr="00DC443A">
              <w:rPr>
                <w:b/>
                <w:bCs/>
                <w:sz w:val="20"/>
                <w:szCs w:val="20"/>
              </w:rPr>
              <w:t xml:space="preserve">cizím jazyce </w:t>
            </w:r>
          </w:p>
        </w:tc>
        <w:tc>
          <w:tcPr>
            <w:tcW w:w="6187" w:type="dxa"/>
            <w:gridSpan w:val="2"/>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Předmět: Seminář z</w:t>
            </w:r>
            <w:r>
              <w:rPr>
                <w:b/>
                <w:bCs/>
                <w:sz w:val="20"/>
                <w:szCs w:val="20"/>
              </w:rPr>
              <w:t> </w:t>
            </w:r>
            <w:r w:rsidRPr="00DC443A">
              <w:rPr>
                <w:b/>
                <w:bCs/>
                <w:sz w:val="20"/>
                <w:szCs w:val="20"/>
              </w:rPr>
              <w:t xml:space="preserve">cizího jazyka </w:t>
            </w:r>
          </w:p>
        </w:tc>
        <w:tc>
          <w:tcPr>
            <w:tcW w:w="2576" w:type="dxa"/>
            <w:gridSpan w:val="2"/>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Období:</w:t>
            </w:r>
          </w:p>
          <w:p w:rsidR="00425313" w:rsidRPr="00DC443A" w:rsidRDefault="00425313" w:rsidP="00190C35">
            <w:pPr>
              <w:spacing w:after="0"/>
              <w:jc w:val="left"/>
              <w:rPr>
                <w:b/>
                <w:bCs/>
                <w:sz w:val="20"/>
                <w:szCs w:val="20"/>
              </w:rPr>
            </w:pPr>
            <w:r w:rsidRPr="00DC443A">
              <w:rPr>
                <w:b/>
                <w:bCs/>
                <w:sz w:val="20"/>
                <w:szCs w:val="20"/>
              </w:rPr>
              <w:t xml:space="preserve">IV. ročník </w:t>
            </w:r>
          </w:p>
        </w:tc>
      </w:tr>
      <w:tr w:rsidR="00425313" w:rsidRPr="00DC443A" w:rsidTr="00190C35">
        <w:trPr>
          <w:cantSplit/>
          <w:jc w:val="center"/>
        </w:trPr>
        <w:tc>
          <w:tcPr>
            <w:tcW w:w="5229"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Očekávané výstupy</w:t>
            </w:r>
          </w:p>
          <w:p w:rsidR="00425313" w:rsidRPr="00DC443A" w:rsidRDefault="00425313" w:rsidP="00190C35">
            <w:pPr>
              <w:spacing w:after="0"/>
              <w:jc w:val="left"/>
              <w:rPr>
                <w:b/>
                <w:bCs/>
                <w:sz w:val="20"/>
                <w:szCs w:val="20"/>
              </w:rPr>
            </w:pPr>
            <w:r w:rsidRPr="00DC443A">
              <w:rPr>
                <w:b/>
                <w:bCs/>
                <w:sz w:val="20"/>
                <w:szCs w:val="20"/>
              </w:rPr>
              <w:t>Žák:</w:t>
            </w:r>
          </w:p>
        </w:tc>
        <w:tc>
          <w:tcPr>
            <w:tcW w:w="2123"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 xml:space="preserve">Tematický celek </w:t>
            </w:r>
          </w:p>
        </w:tc>
        <w:tc>
          <w:tcPr>
            <w:tcW w:w="4064"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Učivo</w:t>
            </w:r>
          </w:p>
        </w:tc>
        <w:tc>
          <w:tcPr>
            <w:tcW w:w="913"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Ročník</w:t>
            </w:r>
          </w:p>
          <w:p w:rsidR="00425313" w:rsidRPr="00DC443A" w:rsidRDefault="00425313" w:rsidP="00190C35">
            <w:pPr>
              <w:spacing w:after="0"/>
              <w:jc w:val="left"/>
              <w:rPr>
                <w:b/>
                <w:bCs/>
                <w:sz w:val="20"/>
                <w:szCs w:val="20"/>
              </w:rPr>
            </w:pPr>
            <w:r w:rsidRPr="00DC443A">
              <w:rPr>
                <w:b/>
                <w:bCs/>
                <w:sz w:val="20"/>
                <w:szCs w:val="20"/>
              </w:rPr>
              <w:t>Hodinová dotace</w:t>
            </w:r>
          </w:p>
        </w:tc>
        <w:tc>
          <w:tcPr>
            <w:tcW w:w="1663"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spacing w:after="0"/>
              <w:jc w:val="left"/>
              <w:rPr>
                <w:b/>
                <w:bCs/>
                <w:sz w:val="20"/>
                <w:szCs w:val="20"/>
              </w:rPr>
            </w:pPr>
            <w:r w:rsidRPr="00DC443A">
              <w:rPr>
                <w:b/>
                <w:bCs/>
                <w:sz w:val="20"/>
                <w:szCs w:val="20"/>
              </w:rPr>
              <w:t>Mezipředmětová vazba</w:t>
            </w:r>
          </w:p>
          <w:p w:rsidR="00425313" w:rsidRPr="00DC443A" w:rsidRDefault="00425313" w:rsidP="00190C35">
            <w:pPr>
              <w:spacing w:after="0"/>
              <w:jc w:val="left"/>
              <w:rPr>
                <w:b/>
                <w:bCs/>
                <w:sz w:val="20"/>
                <w:szCs w:val="20"/>
              </w:rPr>
            </w:pPr>
            <w:r w:rsidRPr="00DC443A">
              <w:rPr>
                <w:b/>
                <w:bCs/>
                <w:sz w:val="20"/>
                <w:szCs w:val="20"/>
              </w:rPr>
              <w:t xml:space="preserve">Průřezové téma </w:t>
            </w:r>
          </w:p>
        </w:tc>
      </w:tr>
      <w:tr w:rsidR="00425313" w:rsidRPr="00DC443A" w:rsidTr="00190C35">
        <w:trPr>
          <w:cantSplit/>
          <w:jc w:val="center"/>
        </w:trPr>
        <w:tc>
          <w:tcPr>
            <w:tcW w:w="5229"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numPr>
                <w:ilvl w:val="0"/>
                <w:numId w:val="346"/>
              </w:numPr>
              <w:spacing w:after="0"/>
              <w:contextualSpacing/>
              <w:jc w:val="left"/>
              <w:rPr>
                <w:sz w:val="20"/>
                <w:szCs w:val="20"/>
              </w:rPr>
            </w:pPr>
            <w:r w:rsidRPr="00DC443A">
              <w:rPr>
                <w:sz w:val="20"/>
                <w:szCs w:val="20"/>
              </w:rPr>
              <w:t>dosahuje úrovně B1 dle Společného evropského referenčního rámce</w:t>
            </w:r>
          </w:p>
          <w:p w:rsidR="00425313" w:rsidRPr="00DC443A" w:rsidRDefault="00425313" w:rsidP="00190C35">
            <w:pPr>
              <w:spacing w:after="0"/>
              <w:jc w:val="left"/>
              <w:rPr>
                <w:sz w:val="20"/>
                <w:szCs w:val="20"/>
              </w:rPr>
            </w:pPr>
            <w:r w:rsidRPr="00DC443A">
              <w:rPr>
                <w:sz w:val="20"/>
                <w:szCs w:val="20"/>
              </w:rPr>
              <w:t>Mluvený projev:</w:t>
            </w:r>
          </w:p>
          <w:p w:rsidR="00425313" w:rsidRPr="00DC443A" w:rsidRDefault="00425313" w:rsidP="00190C35">
            <w:pPr>
              <w:numPr>
                <w:ilvl w:val="0"/>
                <w:numId w:val="345"/>
              </w:numPr>
              <w:spacing w:after="0"/>
              <w:contextualSpacing/>
              <w:jc w:val="left"/>
              <w:rPr>
                <w:sz w:val="20"/>
                <w:szCs w:val="20"/>
              </w:rPr>
            </w:pPr>
            <w:r w:rsidRPr="00DC443A">
              <w:rPr>
                <w:sz w:val="20"/>
                <w:szCs w:val="20"/>
              </w:rPr>
              <w:t>bez přípravy se zapojuje do hovoru o</w:t>
            </w:r>
            <w:r>
              <w:rPr>
                <w:sz w:val="20"/>
                <w:szCs w:val="20"/>
              </w:rPr>
              <w:t> </w:t>
            </w:r>
            <w:r w:rsidRPr="00DC443A">
              <w:rPr>
                <w:sz w:val="20"/>
                <w:szCs w:val="20"/>
              </w:rPr>
              <w:t>tématech, která jsou mu známá nebo se týkají každodenního života, např. rodina, volný čas, škola, cestování, aktuální události</w:t>
            </w:r>
          </w:p>
          <w:p w:rsidR="00425313" w:rsidRPr="00DC443A" w:rsidRDefault="00425313" w:rsidP="00190C35">
            <w:pPr>
              <w:numPr>
                <w:ilvl w:val="0"/>
                <w:numId w:val="345"/>
              </w:numPr>
              <w:spacing w:after="0"/>
              <w:contextualSpacing/>
              <w:jc w:val="left"/>
              <w:rPr>
                <w:sz w:val="20"/>
                <w:szCs w:val="20"/>
              </w:rPr>
            </w:pPr>
            <w:r w:rsidRPr="00DC443A">
              <w:rPr>
                <w:sz w:val="20"/>
                <w:szCs w:val="20"/>
              </w:rPr>
              <w:t>odůvodní a</w:t>
            </w:r>
            <w:r>
              <w:rPr>
                <w:sz w:val="20"/>
                <w:szCs w:val="20"/>
              </w:rPr>
              <w:t> </w:t>
            </w:r>
            <w:r w:rsidRPr="00DC443A">
              <w:rPr>
                <w:sz w:val="20"/>
                <w:szCs w:val="20"/>
              </w:rPr>
              <w:t>vysvětlí své názory a</w:t>
            </w:r>
            <w:r>
              <w:rPr>
                <w:sz w:val="20"/>
                <w:szCs w:val="20"/>
              </w:rPr>
              <w:t> </w:t>
            </w:r>
            <w:r w:rsidRPr="00DC443A">
              <w:rPr>
                <w:sz w:val="20"/>
                <w:szCs w:val="20"/>
              </w:rPr>
              <w:t>plány</w:t>
            </w:r>
          </w:p>
          <w:p w:rsidR="00425313" w:rsidRPr="00DC443A" w:rsidRDefault="00425313" w:rsidP="00190C35">
            <w:pPr>
              <w:numPr>
                <w:ilvl w:val="0"/>
                <w:numId w:val="345"/>
              </w:numPr>
              <w:spacing w:after="0"/>
              <w:contextualSpacing/>
              <w:jc w:val="left"/>
              <w:rPr>
                <w:sz w:val="20"/>
                <w:szCs w:val="20"/>
              </w:rPr>
            </w:pPr>
            <w:r w:rsidRPr="00DC443A">
              <w:rPr>
                <w:sz w:val="20"/>
                <w:szCs w:val="20"/>
              </w:rPr>
              <w:t>vypráví příběh, přiblíží obsah knihy či filmu a</w:t>
            </w:r>
            <w:r>
              <w:rPr>
                <w:sz w:val="20"/>
                <w:szCs w:val="20"/>
              </w:rPr>
              <w:t> </w:t>
            </w:r>
            <w:r w:rsidRPr="00DC443A">
              <w:rPr>
                <w:sz w:val="20"/>
                <w:szCs w:val="20"/>
              </w:rPr>
              <w:t>vylíčí své reakce</w:t>
            </w:r>
          </w:p>
          <w:p w:rsidR="00425313" w:rsidRPr="00DC443A" w:rsidRDefault="00425313" w:rsidP="00190C35">
            <w:pPr>
              <w:spacing w:after="0"/>
              <w:jc w:val="left"/>
              <w:rPr>
                <w:sz w:val="20"/>
                <w:szCs w:val="20"/>
              </w:rPr>
            </w:pPr>
            <w:r w:rsidRPr="00DC443A">
              <w:rPr>
                <w:sz w:val="20"/>
                <w:szCs w:val="20"/>
              </w:rPr>
              <w:t>Poslech:</w:t>
            </w:r>
          </w:p>
          <w:p w:rsidR="00425313" w:rsidRPr="00DC443A" w:rsidRDefault="00425313" w:rsidP="00190C35">
            <w:pPr>
              <w:numPr>
                <w:ilvl w:val="0"/>
                <w:numId w:val="347"/>
              </w:numPr>
              <w:spacing w:after="0"/>
              <w:contextualSpacing/>
              <w:jc w:val="left"/>
              <w:rPr>
                <w:sz w:val="20"/>
                <w:szCs w:val="20"/>
              </w:rPr>
            </w:pPr>
            <w:r w:rsidRPr="00DC443A">
              <w:rPr>
                <w:sz w:val="20"/>
                <w:szCs w:val="20"/>
              </w:rPr>
              <w:t>porozumí hlavním bodům jasné spisovné řeči týkající se běžných témat a</w:t>
            </w:r>
            <w:r>
              <w:rPr>
                <w:sz w:val="20"/>
                <w:szCs w:val="20"/>
              </w:rPr>
              <w:t> </w:t>
            </w:r>
            <w:r w:rsidRPr="00DC443A">
              <w:rPr>
                <w:sz w:val="20"/>
                <w:szCs w:val="20"/>
              </w:rPr>
              <w:t>záležitostí</w:t>
            </w:r>
          </w:p>
          <w:p w:rsidR="00425313" w:rsidRPr="00DC443A" w:rsidRDefault="00425313" w:rsidP="00190C35">
            <w:pPr>
              <w:numPr>
                <w:ilvl w:val="0"/>
                <w:numId w:val="347"/>
              </w:numPr>
              <w:spacing w:after="0"/>
              <w:contextualSpacing/>
              <w:jc w:val="left"/>
              <w:rPr>
                <w:sz w:val="20"/>
                <w:szCs w:val="20"/>
              </w:rPr>
            </w:pPr>
            <w:r w:rsidRPr="00DC443A">
              <w:rPr>
                <w:sz w:val="20"/>
                <w:szCs w:val="20"/>
              </w:rPr>
              <w:t>porozumí mluvenému projevu týkajícího se současných událostí nebo témat souvisejících s</w:t>
            </w:r>
            <w:r>
              <w:rPr>
                <w:sz w:val="20"/>
                <w:szCs w:val="20"/>
              </w:rPr>
              <w:t> </w:t>
            </w:r>
            <w:r w:rsidRPr="00DC443A">
              <w:rPr>
                <w:sz w:val="20"/>
                <w:szCs w:val="20"/>
              </w:rPr>
              <w:t>oblastmi osobního či pracovního zájmu</w:t>
            </w:r>
          </w:p>
          <w:p w:rsidR="00425313" w:rsidRPr="00DC443A" w:rsidRDefault="00425313" w:rsidP="00190C35">
            <w:pPr>
              <w:spacing w:after="0"/>
              <w:jc w:val="left"/>
              <w:rPr>
                <w:sz w:val="20"/>
                <w:szCs w:val="20"/>
              </w:rPr>
            </w:pPr>
            <w:r w:rsidRPr="00DC443A">
              <w:rPr>
                <w:sz w:val="20"/>
                <w:szCs w:val="20"/>
              </w:rPr>
              <w:t>Porozumění textu:</w:t>
            </w:r>
          </w:p>
          <w:p w:rsidR="00425313" w:rsidRPr="00DC443A" w:rsidRDefault="00425313" w:rsidP="00190C35">
            <w:pPr>
              <w:numPr>
                <w:ilvl w:val="0"/>
                <w:numId w:val="348"/>
              </w:numPr>
              <w:spacing w:after="0"/>
              <w:contextualSpacing/>
              <w:jc w:val="left"/>
              <w:rPr>
                <w:sz w:val="20"/>
                <w:szCs w:val="20"/>
              </w:rPr>
            </w:pPr>
            <w:r w:rsidRPr="00DC443A">
              <w:rPr>
                <w:sz w:val="20"/>
                <w:szCs w:val="20"/>
              </w:rPr>
              <w:t>porozumí textům obsahujícím slovní zásobu užívanou v</w:t>
            </w:r>
            <w:r>
              <w:rPr>
                <w:sz w:val="20"/>
                <w:szCs w:val="20"/>
              </w:rPr>
              <w:t> </w:t>
            </w:r>
            <w:r w:rsidRPr="00DC443A">
              <w:rPr>
                <w:sz w:val="20"/>
                <w:szCs w:val="20"/>
              </w:rPr>
              <w:t>každodenním životě</w:t>
            </w:r>
          </w:p>
          <w:p w:rsidR="00425313" w:rsidRPr="00DC443A" w:rsidRDefault="00425313" w:rsidP="00190C35">
            <w:pPr>
              <w:numPr>
                <w:ilvl w:val="0"/>
                <w:numId w:val="348"/>
              </w:numPr>
              <w:spacing w:after="0"/>
              <w:contextualSpacing/>
              <w:jc w:val="left"/>
              <w:rPr>
                <w:sz w:val="20"/>
                <w:szCs w:val="20"/>
              </w:rPr>
            </w:pPr>
            <w:r w:rsidRPr="00DC443A">
              <w:rPr>
                <w:sz w:val="20"/>
                <w:szCs w:val="20"/>
              </w:rPr>
              <w:t>porozumí popisům událostí, pocitů a</w:t>
            </w:r>
            <w:r>
              <w:rPr>
                <w:sz w:val="20"/>
                <w:szCs w:val="20"/>
              </w:rPr>
              <w:t> </w:t>
            </w:r>
            <w:r w:rsidRPr="00DC443A">
              <w:rPr>
                <w:sz w:val="20"/>
                <w:szCs w:val="20"/>
              </w:rPr>
              <w:t>přání v</w:t>
            </w:r>
            <w:r>
              <w:rPr>
                <w:sz w:val="20"/>
                <w:szCs w:val="20"/>
              </w:rPr>
              <w:t> </w:t>
            </w:r>
            <w:r w:rsidRPr="00DC443A">
              <w:rPr>
                <w:sz w:val="20"/>
                <w:szCs w:val="20"/>
              </w:rPr>
              <w:t>osobních dopisech</w:t>
            </w:r>
          </w:p>
          <w:p w:rsidR="00425313" w:rsidRPr="00DC443A" w:rsidRDefault="00425313" w:rsidP="00190C35">
            <w:pPr>
              <w:spacing w:after="0"/>
              <w:jc w:val="left"/>
              <w:rPr>
                <w:sz w:val="20"/>
                <w:szCs w:val="20"/>
              </w:rPr>
            </w:pPr>
            <w:r w:rsidRPr="00DC443A">
              <w:rPr>
                <w:sz w:val="20"/>
                <w:szCs w:val="20"/>
              </w:rPr>
              <w:t>Písemný projev:</w:t>
            </w:r>
          </w:p>
          <w:p w:rsidR="00425313" w:rsidRPr="00DC443A" w:rsidRDefault="00425313" w:rsidP="00190C35">
            <w:pPr>
              <w:numPr>
                <w:ilvl w:val="0"/>
                <w:numId w:val="349"/>
              </w:numPr>
              <w:spacing w:after="0"/>
              <w:contextualSpacing/>
              <w:jc w:val="left"/>
              <w:rPr>
                <w:sz w:val="20"/>
                <w:szCs w:val="20"/>
              </w:rPr>
            </w:pPr>
            <w:r w:rsidRPr="00DC443A">
              <w:rPr>
                <w:sz w:val="20"/>
                <w:szCs w:val="20"/>
              </w:rPr>
              <w:t>napíše souvislý text na témata, která dobře zná nebo která ho zajímají</w:t>
            </w:r>
          </w:p>
          <w:p w:rsidR="00425313" w:rsidRPr="00DC443A" w:rsidRDefault="00425313" w:rsidP="00190C35">
            <w:pPr>
              <w:numPr>
                <w:ilvl w:val="0"/>
                <w:numId w:val="349"/>
              </w:numPr>
              <w:spacing w:after="0"/>
              <w:contextualSpacing/>
              <w:jc w:val="left"/>
              <w:rPr>
                <w:sz w:val="20"/>
                <w:szCs w:val="20"/>
              </w:rPr>
            </w:pPr>
            <w:r w:rsidRPr="00DC443A">
              <w:rPr>
                <w:sz w:val="20"/>
                <w:szCs w:val="20"/>
              </w:rPr>
              <w:t>napíše osobní dopisy obsahující zážitky a</w:t>
            </w:r>
            <w:r>
              <w:rPr>
                <w:sz w:val="20"/>
                <w:szCs w:val="20"/>
              </w:rPr>
              <w:t> </w:t>
            </w:r>
            <w:r w:rsidRPr="00DC443A">
              <w:rPr>
                <w:sz w:val="20"/>
                <w:szCs w:val="20"/>
              </w:rPr>
              <w:t xml:space="preserve">dojmy </w:t>
            </w:r>
          </w:p>
        </w:tc>
        <w:tc>
          <w:tcPr>
            <w:tcW w:w="2123"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jc w:val="left"/>
              <w:rPr>
                <w:sz w:val="20"/>
                <w:szCs w:val="20"/>
              </w:rPr>
            </w:pPr>
            <w:r w:rsidRPr="00DC443A">
              <w:rPr>
                <w:sz w:val="20"/>
                <w:szCs w:val="20"/>
              </w:rPr>
              <w:t>Slovní zásoba:</w:t>
            </w:r>
          </w:p>
          <w:p w:rsidR="00425313" w:rsidRPr="00DC443A" w:rsidRDefault="00425313" w:rsidP="00190C35">
            <w:pPr>
              <w:spacing w:after="0"/>
              <w:jc w:val="left"/>
              <w:rPr>
                <w:sz w:val="20"/>
                <w:szCs w:val="20"/>
              </w:rPr>
            </w:pPr>
            <w:r w:rsidRPr="00DC443A">
              <w:rPr>
                <w:sz w:val="20"/>
                <w:szCs w:val="20"/>
              </w:rPr>
              <w:t>osobní charakteristika</w:t>
            </w:r>
          </w:p>
          <w:p w:rsidR="00425313" w:rsidRPr="00DC443A" w:rsidRDefault="00425313" w:rsidP="00190C35">
            <w:pPr>
              <w:spacing w:after="0"/>
              <w:jc w:val="left"/>
              <w:rPr>
                <w:sz w:val="20"/>
                <w:szCs w:val="20"/>
              </w:rPr>
            </w:pPr>
            <w:r w:rsidRPr="00DC443A">
              <w:rPr>
                <w:sz w:val="20"/>
                <w:szCs w:val="20"/>
              </w:rPr>
              <w:t>rodina</w:t>
            </w:r>
          </w:p>
          <w:p w:rsidR="00425313" w:rsidRPr="00DC443A" w:rsidRDefault="00425313" w:rsidP="00190C35">
            <w:pPr>
              <w:spacing w:after="0"/>
              <w:jc w:val="left"/>
              <w:rPr>
                <w:sz w:val="20"/>
                <w:szCs w:val="20"/>
              </w:rPr>
            </w:pPr>
            <w:r w:rsidRPr="00DC443A">
              <w:rPr>
                <w:sz w:val="20"/>
                <w:szCs w:val="20"/>
              </w:rPr>
              <w:t>zájmy a</w:t>
            </w:r>
            <w:r>
              <w:rPr>
                <w:sz w:val="20"/>
                <w:szCs w:val="20"/>
              </w:rPr>
              <w:t> </w:t>
            </w:r>
            <w:r w:rsidRPr="00DC443A">
              <w:rPr>
                <w:sz w:val="20"/>
                <w:szCs w:val="20"/>
              </w:rPr>
              <w:t>koníčky</w:t>
            </w:r>
          </w:p>
          <w:p w:rsidR="00425313" w:rsidRPr="00DC443A" w:rsidRDefault="00425313" w:rsidP="00190C35">
            <w:pPr>
              <w:spacing w:after="0"/>
              <w:jc w:val="left"/>
              <w:rPr>
                <w:sz w:val="20"/>
                <w:szCs w:val="20"/>
              </w:rPr>
            </w:pPr>
            <w:r w:rsidRPr="00DC443A">
              <w:rPr>
                <w:sz w:val="20"/>
                <w:szCs w:val="20"/>
              </w:rPr>
              <w:t>bydlení</w:t>
            </w:r>
          </w:p>
          <w:p w:rsidR="00425313" w:rsidRPr="00DC443A" w:rsidRDefault="00425313" w:rsidP="00190C35">
            <w:pPr>
              <w:spacing w:after="0"/>
              <w:jc w:val="left"/>
              <w:rPr>
                <w:sz w:val="20"/>
                <w:szCs w:val="20"/>
              </w:rPr>
            </w:pPr>
            <w:r w:rsidRPr="00DC443A">
              <w:rPr>
                <w:sz w:val="20"/>
                <w:szCs w:val="20"/>
              </w:rPr>
              <w:t>stravování</w:t>
            </w:r>
          </w:p>
          <w:p w:rsidR="00425313" w:rsidRPr="00DC443A" w:rsidRDefault="00425313" w:rsidP="00190C35">
            <w:pPr>
              <w:spacing w:after="0"/>
              <w:jc w:val="left"/>
              <w:rPr>
                <w:sz w:val="20"/>
                <w:szCs w:val="20"/>
              </w:rPr>
            </w:pPr>
            <w:r w:rsidRPr="00DC443A">
              <w:rPr>
                <w:sz w:val="20"/>
                <w:szCs w:val="20"/>
              </w:rPr>
              <w:t>kultura</w:t>
            </w:r>
          </w:p>
          <w:p w:rsidR="00425313" w:rsidRPr="00DC443A" w:rsidRDefault="00425313" w:rsidP="00190C35">
            <w:pPr>
              <w:spacing w:after="0"/>
              <w:jc w:val="left"/>
              <w:rPr>
                <w:sz w:val="20"/>
                <w:szCs w:val="20"/>
              </w:rPr>
            </w:pPr>
            <w:r w:rsidRPr="00DC443A">
              <w:rPr>
                <w:sz w:val="20"/>
                <w:szCs w:val="20"/>
              </w:rPr>
              <w:t>cestování</w:t>
            </w:r>
          </w:p>
          <w:p w:rsidR="00425313" w:rsidRPr="00DC443A" w:rsidRDefault="00425313" w:rsidP="00190C35">
            <w:pPr>
              <w:spacing w:after="0"/>
              <w:jc w:val="left"/>
              <w:rPr>
                <w:sz w:val="20"/>
                <w:szCs w:val="20"/>
              </w:rPr>
            </w:pPr>
            <w:r w:rsidRPr="00DC443A">
              <w:rPr>
                <w:sz w:val="20"/>
                <w:szCs w:val="20"/>
              </w:rPr>
              <w:t>práce a</w:t>
            </w:r>
            <w:r>
              <w:rPr>
                <w:sz w:val="20"/>
                <w:szCs w:val="20"/>
              </w:rPr>
              <w:t> </w:t>
            </w:r>
            <w:r w:rsidRPr="00DC443A">
              <w:rPr>
                <w:sz w:val="20"/>
                <w:szCs w:val="20"/>
              </w:rPr>
              <w:t>vzdělávání</w:t>
            </w:r>
          </w:p>
          <w:p w:rsidR="00425313" w:rsidRPr="00DC443A" w:rsidRDefault="00425313" w:rsidP="00190C35">
            <w:pPr>
              <w:spacing w:after="0"/>
              <w:jc w:val="left"/>
              <w:rPr>
                <w:sz w:val="20"/>
                <w:szCs w:val="20"/>
              </w:rPr>
            </w:pPr>
            <w:r w:rsidRPr="00DC443A">
              <w:rPr>
                <w:sz w:val="20"/>
                <w:szCs w:val="20"/>
              </w:rPr>
              <w:t>média</w:t>
            </w:r>
          </w:p>
          <w:p w:rsidR="00425313" w:rsidRPr="00DC443A" w:rsidRDefault="00425313" w:rsidP="00190C35">
            <w:pPr>
              <w:spacing w:after="0"/>
              <w:jc w:val="left"/>
              <w:rPr>
                <w:sz w:val="20"/>
                <w:szCs w:val="20"/>
              </w:rPr>
            </w:pPr>
            <w:r w:rsidRPr="00DC443A">
              <w:rPr>
                <w:sz w:val="20"/>
                <w:szCs w:val="20"/>
              </w:rPr>
              <w:t>životní prostředí</w:t>
            </w:r>
          </w:p>
          <w:p w:rsidR="00425313" w:rsidRPr="00DC443A" w:rsidRDefault="00425313" w:rsidP="00190C35">
            <w:pPr>
              <w:spacing w:after="0"/>
              <w:jc w:val="left"/>
              <w:rPr>
                <w:sz w:val="20"/>
                <w:szCs w:val="20"/>
              </w:rPr>
            </w:pPr>
            <w:r w:rsidRPr="00DC443A">
              <w:rPr>
                <w:sz w:val="20"/>
                <w:szCs w:val="20"/>
              </w:rPr>
              <w:t>odívání</w:t>
            </w:r>
          </w:p>
          <w:p w:rsidR="00425313" w:rsidRPr="00DC443A" w:rsidRDefault="00425313" w:rsidP="00190C35">
            <w:pPr>
              <w:spacing w:after="0"/>
              <w:jc w:val="left"/>
              <w:rPr>
                <w:sz w:val="20"/>
                <w:szCs w:val="20"/>
              </w:rPr>
            </w:pPr>
            <w:r w:rsidRPr="00DC443A">
              <w:rPr>
                <w:sz w:val="20"/>
                <w:szCs w:val="20"/>
              </w:rPr>
              <w:t>didaktické testy</w:t>
            </w:r>
          </w:p>
        </w:tc>
        <w:tc>
          <w:tcPr>
            <w:tcW w:w="4064"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numPr>
                <w:ilvl w:val="0"/>
                <w:numId w:val="344"/>
              </w:numPr>
              <w:contextualSpacing/>
              <w:jc w:val="left"/>
              <w:rPr>
                <w:sz w:val="20"/>
                <w:szCs w:val="20"/>
              </w:rPr>
            </w:pPr>
            <w:r w:rsidRPr="00DC443A">
              <w:rPr>
                <w:sz w:val="20"/>
                <w:szCs w:val="20"/>
              </w:rPr>
              <w:t>osobní údaje</w:t>
            </w:r>
          </w:p>
          <w:p w:rsidR="00425313" w:rsidRPr="00DC443A" w:rsidRDefault="00425313" w:rsidP="00190C35">
            <w:pPr>
              <w:numPr>
                <w:ilvl w:val="0"/>
                <w:numId w:val="344"/>
              </w:numPr>
              <w:contextualSpacing/>
              <w:jc w:val="left"/>
              <w:rPr>
                <w:sz w:val="20"/>
                <w:szCs w:val="20"/>
              </w:rPr>
            </w:pPr>
            <w:r w:rsidRPr="00DC443A">
              <w:rPr>
                <w:sz w:val="20"/>
                <w:szCs w:val="20"/>
              </w:rPr>
              <w:t>představení rodiny, přátel</w:t>
            </w:r>
          </w:p>
          <w:p w:rsidR="00425313" w:rsidRPr="00DC443A" w:rsidRDefault="00425313" w:rsidP="00190C35">
            <w:pPr>
              <w:numPr>
                <w:ilvl w:val="0"/>
                <w:numId w:val="344"/>
              </w:numPr>
              <w:contextualSpacing/>
              <w:jc w:val="left"/>
              <w:rPr>
                <w:sz w:val="20"/>
                <w:szCs w:val="20"/>
              </w:rPr>
            </w:pPr>
            <w:r w:rsidRPr="00DC443A">
              <w:rPr>
                <w:sz w:val="20"/>
                <w:szCs w:val="20"/>
              </w:rPr>
              <w:t>vyjádření zálib</w:t>
            </w:r>
          </w:p>
          <w:p w:rsidR="00425313" w:rsidRPr="00DC443A" w:rsidRDefault="00425313" w:rsidP="00190C35">
            <w:pPr>
              <w:numPr>
                <w:ilvl w:val="0"/>
                <w:numId w:val="344"/>
              </w:numPr>
              <w:contextualSpacing/>
              <w:jc w:val="left"/>
              <w:rPr>
                <w:sz w:val="20"/>
                <w:szCs w:val="20"/>
              </w:rPr>
            </w:pPr>
            <w:r w:rsidRPr="00DC443A">
              <w:rPr>
                <w:sz w:val="20"/>
                <w:szCs w:val="20"/>
              </w:rPr>
              <w:t>vyjádření běžných každodenních činností</w:t>
            </w:r>
          </w:p>
          <w:p w:rsidR="00425313" w:rsidRPr="00DC443A" w:rsidRDefault="00425313" w:rsidP="00190C35">
            <w:pPr>
              <w:numPr>
                <w:ilvl w:val="0"/>
                <w:numId w:val="344"/>
              </w:numPr>
              <w:contextualSpacing/>
              <w:jc w:val="left"/>
              <w:rPr>
                <w:sz w:val="20"/>
                <w:szCs w:val="20"/>
              </w:rPr>
            </w:pPr>
            <w:r w:rsidRPr="00DC443A">
              <w:rPr>
                <w:sz w:val="20"/>
                <w:szCs w:val="20"/>
              </w:rPr>
              <w:t>popis bydliště</w:t>
            </w:r>
          </w:p>
          <w:p w:rsidR="00425313" w:rsidRPr="00DC443A" w:rsidRDefault="00425313" w:rsidP="00190C35">
            <w:pPr>
              <w:numPr>
                <w:ilvl w:val="0"/>
                <w:numId w:val="344"/>
              </w:numPr>
              <w:contextualSpacing/>
              <w:jc w:val="left"/>
              <w:rPr>
                <w:sz w:val="20"/>
                <w:szCs w:val="20"/>
              </w:rPr>
            </w:pPr>
            <w:r w:rsidRPr="00DC443A">
              <w:rPr>
                <w:sz w:val="20"/>
                <w:szCs w:val="20"/>
              </w:rPr>
              <w:t>škola, zaměstnání, vzdělání</w:t>
            </w:r>
          </w:p>
          <w:p w:rsidR="00425313" w:rsidRPr="00DC443A" w:rsidRDefault="00425313" w:rsidP="00190C35">
            <w:pPr>
              <w:numPr>
                <w:ilvl w:val="0"/>
                <w:numId w:val="344"/>
              </w:numPr>
              <w:contextualSpacing/>
              <w:jc w:val="left"/>
              <w:rPr>
                <w:sz w:val="20"/>
                <w:szCs w:val="20"/>
              </w:rPr>
            </w:pPr>
            <w:r w:rsidRPr="00DC443A">
              <w:rPr>
                <w:sz w:val="20"/>
                <w:szCs w:val="20"/>
              </w:rPr>
              <w:t>dovolená, cestování</w:t>
            </w:r>
          </w:p>
          <w:p w:rsidR="00425313" w:rsidRPr="00DC443A" w:rsidRDefault="00425313" w:rsidP="00190C35">
            <w:pPr>
              <w:numPr>
                <w:ilvl w:val="0"/>
                <w:numId w:val="344"/>
              </w:numPr>
              <w:contextualSpacing/>
              <w:jc w:val="left"/>
              <w:rPr>
                <w:sz w:val="20"/>
                <w:szCs w:val="20"/>
              </w:rPr>
            </w:pPr>
            <w:r w:rsidRPr="00DC443A">
              <w:rPr>
                <w:sz w:val="20"/>
                <w:szCs w:val="20"/>
              </w:rPr>
              <w:t>grafická a</w:t>
            </w:r>
            <w:r>
              <w:rPr>
                <w:sz w:val="20"/>
                <w:szCs w:val="20"/>
              </w:rPr>
              <w:t> </w:t>
            </w:r>
            <w:r w:rsidRPr="00DC443A">
              <w:rPr>
                <w:sz w:val="20"/>
                <w:szCs w:val="20"/>
              </w:rPr>
              <w:t>zvuková podoba slova</w:t>
            </w:r>
          </w:p>
          <w:p w:rsidR="00425313" w:rsidRPr="00DC443A" w:rsidRDefault="00425313" w:rsidP="00190C35">
            <w:pPr>
              <w:numPr>
                <w:ilvl w:val="0"/>
                <w:numId w:val="344"/>
              </w:numPr>
              <w:contextualSpacing/>
              <w:jc w:val="left"/>
              <w:rPr>
                <w:sz w:val="20"/>
                <w:szCs w:val="20"/>
              </w:rPr>
            </w:pPr>
            <w:r w:rsidRPr="00DC443A">
              <w:rPr>
                <w:sz w:val="20"/>
                <w:szCs w:val="20"/>
              </w:rPr>
              <w:t>korespondence</w:t>
            </w:r>
          </w:p>
          <w:p w:rsidR="00425313" w:rsidRPr="00DC443A" w:rsidRDefault="00425313" w:rsidP="00190C35">
            <w:pPr>
              <w:numPr>
                <w:ilvl w:val="0"/>
                <w:numId w:val="344"/>
              </w:numPr>
              <w:contextualSpacing/>
              <w:jc w:val="left"/>
              <w:rPr>
                <w:sz w:val="20"/>
                <w:szCs w:val="20"/>
              </w:rPr>
            </w:pPr>
            <w:r w:rsidRPr="00DC443A">
              <w:rPr>
                <w:sz w:val="20"/>
                <w:szCs w:val="20"/>
              </w:rPr>
              <w:t>životopis</w:t>
            </w:r>
          </w:p>
          <w:p w:rsidR="00425313" w:rsidRPr="00DC443A" w:rsidRDefault="00425313" w:rsidP="00190C35">
            <w:pPr>
              <w:numPr>
                <w:ilvl w:val="0"/>
                <w:numId w:val="344"/>
              </w:numPr>
              <w:contextualSpacing/>
              <w:jc w:val="left"/>
              <w:rPr>
                <w:sz w:val="20"/>
                <w:szCs w:val="20"/>
              </w:rPr>
            </w:pPr>
            <w:r w:rsidRPr="00DC443A">
              <w:rPr>
                <w:sz w:val="20"/>
                <w:szCs w:val="20"/>
              </w:rPr>
              <w:t>žádost o</w:t>
            </w:r>
            <w:r>
              <w:rPr>
                <w:sz w:val="20"/>
                <w:szCs w:val="20"/>
              </w:rPr>
              <w:t> </w:t>
            </w:r>
            <w:r w:rsidRPr="00DC443A">
              <w:rPr>
                <w:sz w:val="20"/>
                <w:szCs w:val="20"/>
              </w:rPr>
              <w:t>zaměstnání</w:t>
            </w:r>
          </w:p>
          <w:p w:rsidR="00425313" w:rsidRPr="00DC443A" w:rsidRDefault="00425313" w:rsidP="00190C35">
            <w:pPr>
              <w:numPr>
                <w:ilvl w:val="0"/>
                <w:numId w:val="344"/>
              </w:numPr>
              <w:contextualSpacing/>
              <w:jc w:val="left"/>
              <w:rPr>
                <w:sz w:val="20"/>
                <w:szCs w:val="20"/>
              </w:rPr>
            </w:pPr>
            <w:r w:rsidRPr="00DC443A">
              <w:rPr>
                <w:sz w:val="20"/>
                <w:szCs w:val="20"/>
              </w:rPr>
              <w:t>inzerát</w:t>
            </w:r>
          </w:p>
          <w:p w:rsidR="00425313" w:rsidRPr="00DC443A" w:rsidRDefault="00425313" w:rsidP="00190C35">
            <w:pPr>
              <w:numPr>
                <w:ilvl w:val="0"/>
                <w:numId w:val="344"/>
              </w:numPr>
              <w:contextualSpacing/>
              <w:jc w:val="left"/>
              <w:rPr>
                <w:sz w:val="20"/>
                <w:szCs w:val="20"/>
              </w:rPr>
            </w:pPr>
            <w:r w:rsidRPr="00DC443A">
              <w:rPr>
                <w:sz w:val="20"/>
                <w:szCs w:val="20"/>
              </w:rPr>
              <w:t>pozvánka</w:t>
            </w:r>
          </w:p>
        </w:tc>
        <w:tc>
          <w:tcPr>
            <w:tcW w:w="913"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jc w:val="center"/>
              <w:rPr>
                <w:sz w:val="20"/>
                <w:szCs w:val="20"/>
              </w:rPr>
            </w:pPr>
            <w:r w:rsidRPr="00DC443A">
              <w:rPr>
                <w:sz w:val="20"/>
                <w:szCs w:val="20"/>
              </w:rPr>
              <w:t>IV.</w:t>
            </w:r>
          </w:p>
          <w:p w:rsidR="00425313" w:rsidRPr="00DC443A" w:rsidRDefault="00425313" w:rsidP="00190C35">
            <w:pPr>
              <w:jc w:val="center"/>
              <w:rPr>
                <w:sz w:val="20"/>
                <w:szCs w:val="20"/>
              </w:rPr>
            </w:pPr>
            <w:r w:rsidRPr="00DC443A">
              <w:rPr>
                <w:sz w:val="20"/>
                <w:szCs w:val="20"/>
              </w:rPr>
              <w:t>60</w:t>
            </w:r>
          </w:p>
        </w:tc>
        <w:tc>
          <w:tcPr>
            <w:tcW w:w="1663" w:type="dxa"/>
            <w:tcBorders>
              <w:top w:val="single" w:sz="4" w:space="0" w:color="000000"/>
              <w:left w:val="single" w:sz="4" w:space="0" w:color="000000"/>
              <w:bottom w:val="single" w:sz="4" w:space="0" w:color="000000"/>
              <w:right w:val="single" w:sz="4" w:space="0" w:color="000000"/>
            </w:tcBorders>
          </w:tcPr>
          <w:p w:rsidR="00425313" w:rsidRPr="00DC443A" w:rsidRDefault="00425313" w:rsidP="00190C35">
            <w:pPr>
              <w:jc w:val="left"/>
              <w:rPr>
                <w:sz w:val="20"/>
                <w:szCs w:val="20"/>
              </w:rPr>
            </w:pPr>
            <w:r w:rsidRPr="00DC443A">
              <w:rPr>
                <w:sz w:val="20"/>
                <w:szCs w:val="20"/>
              </w:rPr>
              <w:t>ZSV, CJL</w:t>
            </w:r>
          </w:p>
          <w:p w:rsidR="00425313" w:rsidRPr="00DC443A" w:rsidRDefault="00425313" w:rsidP="00190C35">
            <w:pPr>
              <w:jc w:val="left"/>
              <w:rPr>
                <w:sz w:val="20"/>
                <w:szCs w:val="20"/>
              </w:rPr>
            </w:pPr>
            <w:r w:rsidRPr="00DC443A">
              <w:rPr>
                <w:sz w:val="20"/>
                <w:szCs w:val="20"/>
              </w:rPr>
              <w:t>PT: Občan v</w:t>
            </w:r>
            <w:r>
              <w:rPr>
                <w:sz w:val="20"/>
                <w:szCs w:val="20"/>
              </w:rPr>
              <w:t> </w:t>
            </w:r>
            <w:r w:rsidRPr="00DC443A">
              <w:rPr>
                <w:sz w:val="20"/>
                <w:szCs w:val="20"/>
              </w:rPr>
              <w:t>demokratické společnosti, Informační a</w:t>
            </w:r>
            <w:r>
              <w:rPr>
                <w:sz w:val="20"/>
                <w:szCs w:val="20"/>
              </w:rPr>
              <w:t> </w:t>
            </w:r>
            <w:r w:rsidRPr="00DC443A">
              <w:rPr>
                <w:sz w:val="20"/>
                <w:szCs w:val="20"/>
              </w:rPr>
              <w:t>komunikační technologie, Člověk a</w:t>
            </w:r>
            <w:r>
              <w:rPr>
                <w:sz w:val="20"/>
                <w:szCs w:val="20"/>
              </w:rPr>
              <w:t> </w:t>
            </w:r>
            <w:r w:rsidRPr="00DC443A">
              <w:rPr>
                <w:sz w:val="20"/>
                <w:szCs w:val="20"/>
              </w:rPr>
              <w:t>životní prostředí, Člověk a</w:t>
            </w:r>
            <w:r>
              <w:rPr>
                <w:sz w:val="20"/>
                <w:szCs w:val="20"/>
              </w:rPr>
              <w:t> </w:t>
            </w:r>
            <w:r w:rsidRPr="00DC443A">
              <w:rPr>
                <w:sz w:val="20"/>
                <w:szCs w:val="20"/>
              </w:rPr>
              <w:t>svět práce</w:t>
            </w:r>
          </w:p>
        </w:tc>
      </w:tr>
    </w:tbl>
    <w:p w:rsidR="00C463FF" w:rsidRPr="00C463FF" w:rsidRDefault="00C463FF" w:rsidP="00C463FF">
      <w:pPr>
        <w:rPr>
          <w:color w:val="FF0000"/>
          <w:lang w:eastAsia="cs-CZ"/>
        </w:rPr>
      </w:pPr>
    </w:p>
    <w:p w:rsidR="00F74E11" w:rsidRDefault="00F74E11" w:rsidP="009734BA">
      <w:pPr>
        <w:pStyle w:val="Nadpis2"/>
        <w:sectPr w:rsidR="00F74E11" w:rsidSect="00090CD0">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11" w:name="_Toc49174054"/>
      <w:r w:rsidRPr="00C463FF">
        <w:lastRenderedPageBreak/>
        <w:t>Učební osnova předmětu: Seminář</w:t>
      </w:r>
      <w:r w:rsidR="004922F0" w:rsidRPr="00C463FF">
        <w:t xml:space="preserve"> z</w:t>
      </w:r>
      <w:r w:rsidR="004922F0">
        <w:t> </w:t>
      </w:r>
      <w:r w:rsidRPr="00C463FF">
        <w:t>matematiky (SMAT)</w:t>
      </w:r>
      <w:bookmarkEnd w:id="111"/>
    </w:p>
    <w:p w:rsidR="003F21CB" w:rsidRPr="0094701D" w:rsidRDefault="003F21CB" w:rsidP="003F21CB">
      <w:r w:rsidRPr="0094701D">
        <w:t>Oblast vzdělávání: matematické vzdělávání</w:t>
      </w:r>
    </w:p>
    <w:p w:rsidR="003F21CB" w:rsidRPr="0094701D" w:rsidRDefault="003F21CB" w:rsidP="003F21CB">
      <w:r w:rsidRPr="0094701D">
        <w:t>Platnost: 1. 9. 20 počínaje 1. ročníkem</w:t>
      </w:r>
    </w:p>
    <w:p w:rsidR="003F21CB" w:rsidRPr="0094701D" w:rsidRDefault="003F21CB" w:rsidP="003F21CB">
      <w:r w:rsidRPr="0094701D">
        <w:t>Celkem hodin týdně: 2 hodiny</w:t>
      </w:r>
    </w:p>
    <w:p w:rsidR="003F21CB" w:rsidRPr="0094701D" w:rsidRDefault="003F21CB" w:rsidP="003F21CB">
      <w:pPr>
        <w:pStyle w:val="Nadpis3"/>
      </w:pPr>
      <w:bookmarkStart w:id="112" w:name="_Toc35338157"/>
      <w:r w:rsidRPr="0094701D">
        <w:t>Obecný cíl vyučovacího předmětu</w:t>
      </w:r>
      <w:bookmarkEnd w:id="112"/>
    </w:p>
    <w:p w:rsidR="003F21CB" w:rsidRPr="0094701D" w:rsidRDefault="003F21CB" w:rsidP="003F21CB">
      <w:r w:rsidRPr="0094701D">
        <w:t>Obecným cílem matematického vzdělávání žáka je výchova člověka, který bude umět matematiku používat</w:t>
      </w:r>
      <w:r w:rsidR="004922F0" w:rsidRPr="0094701D">
        <w:t xml:space="preserve"> v</w:t>
      </w:r>
      <w:r w:rsidR="004922F0">
        <w:t> </w:t>
      </w:r>
      <w:r w:rsidRPr="0094701D">
        <w:t>různých životních situacích –</w:t>
      </w:r>
      <w:r w:rsidR="004922F0" w:rsidRPr="0094701D">
        <w:t xml:space="preserve"> v</w:t>
      </w:r>
      <w:r w:rsidR="004922F0">
        <w:t> </w:t>
      </w:r>
      <w:r w:rsidRPr="0094701D">
        <w:t>odborné složce vzdělávání,</w:t>
      </w:r>
      <w:r w:rsidR="004922F0" w:rsidRPr="0094701D">
        <w:t xml:space="preserve"> v</w:t>
      </w:r>
      <w:r w:rsidR="004922F0">
        <w:t> </w:t>
      </w:r>
      <w:r w:rsidRPr="0094701D">
        <w:t>dalším studiu,</w:t>
      </w:r>
      <w:r w:rsidR="004922F0" w:rsidRPr="0094701D">
        <w:t xml:space="preserve"> v</w:t>
      </w:r>
      <w:r w:rsidR="004922F0">
        <w:t> </w:t>
      </w:r>
      <w:r w:rsidRPr="0094701D">
        <w:t>osobním životě</w:t>
      </w:r>
      <w:r w:rsidR="004922F0" w:rsidRPr="0094701D">
        <w:t xml:space="preserve"> i</w:t>
      </w:r>
      <w:r w:rsidR="004922F0">
        <w:t> </w:t>
      </w:r>
      <w:r w:rsidRPr="0094701D">
        <w:t>v budoucím zaměstnání.</w:t>
      </w:r>
    </w:p>
    <w:p w:rsidR="003F21CB" w:rsidRPr="0094701D" w:rsidRDefault="003F21CB" w:rsidP="003F21CB">
      <w:pPr>
        <w:pStyle w:val="Nadpis3"/>
      </w:pPr>
      <w:bookmarkStart w:id="113" w:name="_Toc35338158"/>
      <w:r w:rsidRPr="0094701D">
        <w:t>Charakteristika učiva</w:t>
      </w:r>
      <w:bookmarkEnd w:id="113"/>
    </w:p>
    <w:p w:rsidR="003F21CB" w:rsidRPr="0094701D" w:rsidRDefault="003F21CB" w:rsidP="003F21CB">
      <w:r w:rsidRPr="0094701D">
        <w:t>Vyučovací předmět Seminář</w:t>
      </w:r>
      <w:r w:rsidR="004922F0" w:rsidRPr="0094701D">
        <w:t xml:space="preserve"> z</w:t>
      </w:r>
      <w:r w:rsidR="004922F0">
        <w:t> </w:t>
      </w:r>
      <w:r w:rsidRPr="0094701D">
        <w:t>matematiky vychází</w:t>
      </w:r>
      <w:r w:rsidR="004922F0" w:rsidRPr="0094701D">
        <w:t xml:space="preserve"> z</w:t>
      </w:r>
      <w:r w:rsidR="004922F0">
        <w:t> </w:t>
      </w:r>
      <w:r w:rsidRPr="0094701D">
        <w:t>matematického vzdělávání RVP</w:t>
      </w:r>
      <w:r w:rsidR="004922F0" w:rsidRPr="0094701D">
        <w:t xml:space="preserve"> a</w:t>
      </w:r>
      <w:r w:rsidR="004922F0">
        <w:t> </w:t>
      </w:r>
      <w:r w:rsidRPr="0094701D">
        <w:t>navazuje na matematické vzdělávání na ZŠ</w:t>
      </w:r>
      <w:r w:rsidR="004922F0" w:rsidRPr="0094701D">
        <w:t xml:space="preserve"> a</w:t>
      </w:r>
      <w:r w:rsidR="004922F0">
        <w:t> </w:t>
      </w:r>
      <w:r w:rsidRPr="0094701D">
        <w:t>na předchozí studium předmětu Matematika</w:t>
      </w:r>
      <w:r w:rsidR="004922F0" w:rsidRPr="0094701D">
        <w:t xml:space="preserve"> v</w:t>
      </w:r>
      <w:r w:rsidR="004922F0">
        <w:t> </w:t>
      </w:r>
      <w:r w:rsidRPr="0094701D">
        <w:t>1.</w:t>
      </w:r>
      <w:r w:rsidR="004922F0" w:rsidRPr="0094701D">
        <w:t xml:space="preserve"> a</w:t>
      </w:r>
      <w:r w:rsidR="004922F0">
        <w:t> </w:t>
      </w:r>
      <w:r w:rsidRPr="0094701D">
        <w:t>2. ročníku.</w:t>
      </w:r>
    </w:p>
    <w:p w:rsidR="003F21CB" w:rsidRPr="0094701D" w:rsidRDefault="003F21CB" w:rsidP="003F21CB">
      <w:r w:rsidRPr="0094701D">
        <w:t>Má celkovou dotaci 2 hodiny ve 4. ročníku. Výuka probíhá většinou</w:t>
      </w:r>
      <w:r w:rsidR="004922F0" w:rsidRPr="0094701D">
        <w:t xml:space="preserve"> v</w:t>
      </w:r>
      <w:r w:rsidR="004922F0">
        <w:t> </w:t>
      </w:r>
      <w:r w:rsidRPr="0094701D">
        <w:t>kmenových učebnách. Výuka</w:t>
      </w:r>
      <w:r w:rsidR="004922F0" w:rsidRPr="0094701D">
        <w:t xml:space="preserve"> v</w:t>
      </w:r>
      <w:r w:rsidR="004922F0">
        <w:t> </w:t>
      </w:r>
      <w:r w:rsidRPr="0094701D">
        <w:t>semináři je založena na aktivních činnostech, které jsou typické pro práci</w:t>
      </w:r>
      <w:r w:rsidR="004922F0" w:rsidRPr="0094701D">
        <w:t xml:space="preserve"> s</w:t>
      </w:r>
      <w:r w:rsidR="004922F0">
        <w:t> </w:t>
      </w:r>
      <w:r w:rsidRPr="0094701D">
        <w:t>matematickými objekty</w:t>
      </w:r>
      <w:r w:rsidR="004922F0" w:rsidRPr="0094701D">
        <w:t xml:space="preserve"> a</w:t>
      </w:r>
      <w:r w:rsidR="004922F0">
        <w:t> </w:t>
      </w:r>
      <w:r w:rsidRPr="0094701D">
        <w:t>pro použití matematiky</w:t>
      </w:r>
      <w:r w:rsidR="004922F0" w:rsidRPr="0094701D">
        <w:t xml:space="preserve"> v</w:t>
      </w:r>
      <w:r w:rsidR="004922F0">
        <w:t> </w:t>
      </w:r>
      <w:r w:rsidRPr="0094701D">
        <w:t>reálných situacích. Poskytuje vědomosti</w:t>
      </w:r>
      <w:r w:rsidR="004922F0" w:rsidRPr="0094701D">
        <w:t xml:space="preserve"> a</w:t>
      </w:r>
      <w:r w:rsidR="004922F0">
        <w:t> </w:t>
      </w:r>
      <w:r w:rsidRPr="0094701D">
        <w:t>dovednosti potřebné</w:t>
      </w:r>
      <w:r w:rsidR="004922F0" w:rsidRPr="0094701D">
        <w:t xml:space="preserve"> v</w:t>
      </w:r>
      <w:r w:rsidR="004922F0">
        <w:t> </w:t>
      </w:r>
      <w:r w:rsidRPr="0094701D">
        <w:t>praktickém životě, dovednosti správně formulovat, argumentovat</w:t>
      </w:r>
      <w:r w:rsidR="004922F0" w:rsidRPr="0094701D">
        <w:t xml:space="preserve"> a</w:t>
      </w:r>
      <w:r w:rsidR="004922F0">
        <w:t> </w:t>
      </w:r>
      <w:r w:rsidRPr="0094701D">
        <w:t>pracovat</w:t>
      </w:r>
      <w:r w:rsidR="004922F0" w:rsidRPr="0094701D">
        <w:t xml:space="preserve"> s</w:t>
      </w:r>
      <w:r w:rsidR="004922F0">
        <w:t> </w:t>
      </w:r>
      <w:r w:rsidRPr="0094701D">
        <w:t>informacemi.</w:t>
      </w:r>
    </w:p>
    <w:p w:rsidR="003F21CB" w:rsidRPr="0094701D" w:rsidRDefault="003F21CB" w:rsidP="003F21CB">
      <w:r w:rsidRPr="0094701D">
        <w:t>Předmět umožňuje rozšířit si vědomosti tak, že žák si může vybrat matematiku jako volitelný předmět maturitní zkoušky.</w:t>
      </w:r>
    </w:p>
    <w:p w:rsidR="003F21CB" w:rsidRPr="0094701D" w:rsidRDefault="003F21CB" w:rsidP="003F21CB">
      <w:pPr>
        <w:pStyle w:val="Nadpis3"/>
      </w:pPr>
      <w:bookmarkStart w:id="114" w:name="_Toc35338159"/>
      <w:r w:rsidRPr="0094701D">
        <w:t>Cíle vzdělávání</w:t>
      </w:r>
      <w:bookmarkEnd w:id="114"/>
    </w:p>
    <w:p w:rsidR="003F21CB" w:rsidRPr="0094701D" w:rsidRDefault="003F21CB" w:rsidP="003F21CB">
      <w:r w:rsidRPr="0094701D">
        <w:t>Matematické vzdělávání se podílí na utváření kvantitativních</w:t>
      </w:r>
      <w:r w:rsidR="004922F0" w:rsidRPr="0094701D">
        <w:t xml:space="preserve"> a</w:t>
      </w:r>
      <w:r w:rsidR="004922F0">
        <w:t> </w:t>
      </w:r>
      <w:r w:rsidRPr="0094701D">
        <w:t>prostorových vztahů</w:t>
      </w:r>
      <w:r w:rsidR="004922F0" w:rsidRPr="0094701D">
        <w:t xml:space="preserve"> a</w:t>
      </w:r>
      <w:r w:rsidR="004922F0">
        <w:t> </w:t>
      </w:r>
      <w:r w:rsidRPr="0094701D">
        <w:t>na rozvoji intelektových schopností, tzn. abstraktního myšlení, vytváření úsudků</w:t>
      </w:r>
      <w:r w:rsidR="004922F0" w:rsidRPr="0094701D">
        <w:t xml:space="preserve"> a</w:t>
      </w:r>
      <w:r w:rsidR="004922F0">
        <w:t> </w:t>
      </w:r>
      <w:r w:rsidRPr="0094701D">
        <w:t>řešení problémů. Klade důraz na srozumitelnou</w:t>
      </w:r>
      <w:r w:rsidR="004922F0" w:rsidRPr="0094701D">
        <w:t xml:space="preserve"> a</w:t>
      </w:r>
      <w:r w:rsidR="004922F0">
        <w:t> </w:t>
      </w:r>
      <w:r w:rsidRPr="0094701D">
        <w:t>věcnou argumentaci</w:t>
      </w:r>
      <w:r w:rsidR="004922F0" w:rsidRPr="0094701D">
        <w:t xml:space="preserve"> a</w:t>
      </w:r>
      <w:r w:rsidR="004922F0">
        <w:t> </w:t>
      </w:r>
      <w:r w:rsidRPr="0094701D">
        <w:t>schopnost správně pracovat</w:t>
      </w:r>
      <w:r w:rsidR="004922F0" w:rsidRPr="0094701D">
        <w:t xml:space="preserve"> s</w:t>
      </w:r>
      <w:r w:rsidR="004922F0">
        <w:t> </w:t>
      </w:r>
      <w:r w:rsidRPr="0094701D">
        <w:t>informačními zdroji.</w:t>
      </w:r>
    </w:p>
    <w:p w:rsidR="003F21CB" w:rsidRPr="0094701D" w:rsidRDefault="003F21CB" w:rsidP="003F21CB">
      <w:r w:rsidRPr="0094701D">
        <w:t>Výuka předmětu Seminář</w:t>
      </w:r>
      <w:r w:rsidR="004922F0" w:rsidRPr="0094701D">
        <w:t xml:space="preserve"> z</w:t>
      </w:r>
      <w:r w:rsidR="004922F0">
        <w:t> </w:t>
      </w:r>
      <w:r w:rsidRPr="0094701D">
        <w:t>matematiky směřuje především</w:t>
      </w:r>
      <w:r w:rsidR="004922F0" w:rsidRPr="0094701D">
        <w:t xml:space="preserve"> k</w:t>
      </w:r>
      <w:r w:rsidR="004922F0">
        <w:t> </w:t>
      </w:r>
      <w:r w:rsidRPr="0094701D">
        <w:t>tomu, aby žák:</w:t>
      </w:r>
    </w:p>
    <w:p w:rsidR="003F21CB" w:rsidRPr="0094701D" w:rsidRDefault="003F21CB" w:rsidP="00E55D3C">
      <w:pPr>
        <w:pStyle w:val="Odstavecseseznamem"/>
        <w:numPr>
          <w:ilvl w:val="0"/>
          <w:numId w:val="273"/>
        </w:numPr>
      </w:pPr>
      <w:r w:rsidRPr="0094701D">
        <w:t>efektivně numericky počítal</w:t>
      </w:r>
      <w:r w:rsidR="004922F0" w:rsidRPr="0094701D">
        <w:t xml:space="preserve"> a</w:t>
      </w:r>
      <w:r w:rsidR="004922F0">
        <w:t> </w:t>
      </w:r>
      <w:r w:rsidRPr="0094701D">
        <w:t>uměl odhadnout výsledek,</w:t>
      </w:r>
    </w:p>
    <w:p w:rsidR="003F21CB" w:rsidRPr="0094701D" w:rsidRDefault="003F21CB" w:rsidP="00E55D3C">
      <w:pPr>
        <w:pStyle w:val="Odstavecseseznamem"/>
        <w:numPr>
          <w:ilvl w:val="0"/>
          <w:numId w:val="273"/>
        </w:numPr>
      </w:pPr>
      <w:r w:rsidRPr="0094701D">
        <w:t>posoudil reálnost výsledku vzhledem ke skutečnosti,</w:t>
      </w:r>
    </w:p>
    <w:p w:rsidR="003F21CB" w:rsidRPr="0094701D" w:rsidRDefault="003F21CB" w:rsidP="00E55D3C">
      <w:pPr>
        <w:pStyle w:val="Odstavecseseznamem"/>
        <w:numPr>
          <w:ilvl w:val="0"/>
          <w:numId w:val="273"/>
        </w:numPr>
      </w:pPr>
      <w:r w:rsidRPr="0094701D">
        <w:t>využíval matematických poznatků</w:t>
      </w:r>
      <w:r w:rsidR="004922F0" w:rsidRPr="0094701D">
        <w:t xml:space="preserve"> v</w:t>
      </w:r>
      <w:r w:rsidR="004922F0">
        <w:t> </w:t>
      </w:r>
      <w:r w:rsidRPr="0094701D">
        <w:t>praktických úlohách,</w:t>
      </w:r>
    </w:p>
    <w:p w:rsidR="003F21CB" w:rsidRPr="0094701D" w:rsidRDefault="003F21CB" w:rsidP="00E55D3C">
      <w:pPr>
        <w:pStyle w:val="Odstavecseseznamem"/>
        <w:numPr>
          <w:ilvl w:val="0"/>
          <w:numId w:val="273"/>
        </w:numPr>
      </w:pPr>
      <w:r w:rsidRPr="0094701D">
        <w:t>matematizoval reálné situace,</w:t>
      </w:r>
    </w:p>
    <w:p w:rsidR="003F21CB" w:rsidRPr="0094701D" w:rsidRDefault="003F21CB" w:rsidP="00E55D3C">
      <w:pPr>
        <w:pStyle w:val="Odstavecseseznamem"/>
        <w:numPr>
          <w:ilvl w:val="0"/>
          <w:numId w:val="273"/>
        </w:numPr>
      </w:pPr>
      <w:r w:rsidRPr="0094701D">
        <w:t>využíval informace zadané různými způsoby – tabulky, grafy,</w:t>
      </w:r>
    </w:p>
    <w:p w:rsidR="003F21CB" w:rsidRPr="0094701D" w:rsidRDefault="003F21CB" w:rsidP="00E55D3C">
      <w:pPr>
        <w:pStyle w:val="Odstavecseseznamem"/>
        <w:numPr>
          <w:ilvl w:val="0"/>
          <w:numId w:val="273"/>
        </w:numPr>
      </w:pPr>
      <w:r w:rsidRPr="0094701D">
        <w:t>důvěřoval ve vlastní schopnosti,</w:t>
      </w:r>
    </w:p>
    <w:p w:rsidR="003F21CB" w:rsidRPr="0094701D" w:rsidRDefault="003F21CB" w:rsidP="00E55D3C">
      <w:pPr>
        <w:pStyle w:val="Odstavecseseznamem"/>
        <w:numPr>
          <w:ilvl w:val="0"/>
          <w:numId w:val="273"/>
        </w:numPr>
      </w:pPr>
      <w:r w:rsidRPr="0094701D">
        <w:t>řešením složitějších matematických problémů posiloval svoji vytrvalost</w:t>
      </w:r>
      <w:r w:rsidR="004922F0" w:rsidRPr="0094701D">
        <w:t xml:space="preserve"> a</w:t>
      </w:r>
      <w:r w:rsidR="004922F0">
        <w:t> </w:t>
      </w:r>
      <w:r w:rsidRPr="0094701D">
        <w:t>houževnatost</w:t>
      </w:r>
    </w:p>
    <w:p w:rsidR="003F21CB" w:rsidRPr="0094701D" w:rsidRDefault="003F21CB" w:rsidP="003F21CB">
      <w:pPr>
        <w:pStyle w:val="Nadpis3"/>
      </w:pPr>
      <w:bookmarkStart w:id="115" w:name="_Toc35338160"/>
      <w:r w:rsidRPr="0094701D">
        <w:t>Výukové strategie</w:t>
      </w:r>
      <w:bookmarkEnd w:id="115"/>
    </w:p>
    <w:p w:rsidR="003F21CB" w:rsidRPr="0094701D" w:rsidRDefault="003F21CB" w:rsidP="003F21CB">
      <w:r w:rsidRPr="0094701D">
        <w:t>Metody</w:t>
      </w:r>
      <w:r w:rsidR="004922F0" w:rsidRPr="0094701D">
        <w:t xml:space="preserve"> a</w:t>
      </w:r>
      <w:r w:rsidR="004922F0">
        <w:t> </w:t>
      </w:r>
      <w:r w:rsidRPr="0094701D">
        <w:t>formy výuky jsou voleny</w:t>
      </w:r>
      <w:r w:rsidR="004922F0" w:rsidRPr="0094701D">
        <w:t xml:space="preserve"> v</w:t>
      </w:r>
      <w:r w:rsidR="004922F0">
        <w:t> </w:t>
      </w:r>
      <w:r w:rsidRPr="0094701D">
        <w:t>závislosti na charakteru</w:t>
      </w:r>
      <w:r w:rsidR="004922F0" w:rsidRPr="0094701D">
        <w:t xml:space="preserve"> a</w:t>
      </w:r>
      <w:r w:rsidR="004922F0">
        <w:t> </w:t>
      </w:r>
      <w:r w:rsidRPr="0094701D">
        <w:t>obsahu učiva.</w:t>
      </w:r>
    </w:p>
    <w:p w:rsidR="003F21CB" w:rsidRPr="0094701D" w:rsidRDefault="003F21CB" w:rsidP="003F21CB">
      <w:r w:rsidRPr="0094701D">
        <w:t>Patří</w:t>
      </w:r>
      <w:r w:rsidR="004922F0" w:rsidRPr="0094701D">
        <w:t xml:space="preserve"> k</w:t>
      </w:r>
      <w:r w:rsidR="004922F0">
        <w:t> </w:t>
      </w:r>
      <w:r w:rsidRPr="0094701D">
        <w:t>nim výklad učiva, frontální práce učitele se žáky, diskuse se současnou demonstrací na příkladech, řízený rozhovor učitele se žáky, řešení problémových úloh, skupinová práce žáků na zadaných úkolech, samostatná práce žáků při procvičování</w:t>
      </w:r>
      <w:r w:rsidR="004922F0" w:rsidRPr="0094701D">
        <w:t xml:space="preserve"> a</w:t>
      </w:r>
      <w:r w:rsidR="004922F0">
        <w:t> </w:t>
      </w:r>
      <w:r w:rsidRPr="0094701D">
        <w:t>opakování učiva, práce</w:t>
      </w:r>
      <w:r w:rsidR="004922F0" w:rsidRPr="0094701D">
        <w:t xml:space="preserve"> s</w:t>
      </w:r>
      <w:r w:rsidR="004922F0">
        <w:t> </w:t>
      </w:r>
      <w:r w:rsidRPr="0094701D">
        <w:t>učebnicemi, matematickými sbírkami</w:t>
      </w:r>
      <w:r w:rsidR="004922F0" w:rsidRPr="0094701D">
        <w:t xml:space="preserve"> a</w:t>
      </w:r>
      <w:r w:rsidR="004922F0">
        <w:t> </w:t>
      </w:r>
      <w:r w:rsidRPr="0094701D">
        <w:t>tabulkami, práce</w:t>
      </w:r>
      <w:r w:rsidR="004922F0" w:rsidRPr="0094701D">
        <w:t xml:space="preserve"> s</w:t>
      </w:r>
      <w:r w:rsidR="004922F0">
        <w:t> </w:t>
      </w:r>
      <w:r w:rsidRPr="0094701D">
        <w:t>dostupnou výpočetní technikou, vyvozování poznatků</w:t>
      </w:r>
      <w:r w:rsidR="004922F0" w:rsidRPr="0094701D">
        <w:t xml:space="preserve"> a</w:t>
      </w:r>
      <w:r w:rsidR="004922F0">
        <w:t> </w:t>
      </w:r>
      <w:r w:rsidRPr="0094701D">
        <w:t>jejich aplikace atd. Nedílnou součástí výuky je společný rozbor domácích prací žáků.</w:t>
      </w:r>
    </w:p>
    <w:p w:rsidR="003F21CB" w:rsidRPr="0094701D" w:rsidRDefault="003F21CB" w:rsidP="003F21CB">
      <w:pPr>
        <w:pStyle w:val="Nadpis3"/>
      </w:pPr>
      <w:bookmarkStart w:id="116" w:name="_Toc35338161"/>
      <w:r w:rsidRPr="0094701D">
        <w:lastRenderedPageBreak/>
        <w:t>Hodnocení výsledků žáků</w:t>
      </w:r>
      <w:bookmarkEnd w:id="116"/>
    </w:p>
    <w:p w:rsidR="003F21CB" w:rsidRPr="0094701D" w:rsidRDefault="006F571E" w:rsidP="003F21CB">
      <w:r w:rsidRPr="0094701D">
        <w:t>Kritéria</w:t>
      </w:r>
      <w:r w:rsidR="003F21CB" w:rsidRPr="0094701D">
        <w:t xml:space="preserve"> hodnocení vycházejí ze školního řádu.</w:t>
      </w:r>
    </w:p>
    <w:p w:rsidR="003F21CB" w:rsidRPr="0094701D" w:rsidRDefault="003F21CB" w:rsidP="003F21CB">
      <w:r w:rsidRPr="0094701D">
        <w:t>Učitel soustavně sleduje výkony</w:t>
      </w:r>
      <w:r w:rsidR="004922F0" w:rsidRPr="0094701D">
        <w:t xml:space="preserve"> a</w:t>
      </w:r>
      <w:r w:rsidR="004922F0">
        <w:t> </w:t>
      </w:r>
      <w:r w:rsidRPr="0094701D">
        <w:t>aktivitu žáka během vyučovací hodiny. Prostřednictvím písemného</w:t>
      </w:r>
      <w:r w:rsidR="004922F0" w:rsidRPr="0094701D">
        <w:t xml:space="preserve"> a</w:t>
      </w:r>
      <w:r w:rsidR="004922F0">
        <w:t> </w:t>
      </w:r>
      <w:r w:rsidRPr="0094701D">
        <w:t>ústního zkoušení kontroluje učitel připravenost žáka na vyučování, učitel hodnotí</w:t>
      </w:r>
      <w:r w:rsidR="004922F0" w:rsidRPr="0094701D">
        <w:t xml:space="preserve"> i</w:t>
      </w:r>
      <w:r w:rsidR="004922F0">
        <w:t> </w:t>
      </w:r>
      <w:r w:rsidRPr="0094701D">
        <w:t>skupinovou práci žáků. Během každého ročníku vypracuje žák 4 samostatné 45 minutové písemné práce, stejná doba je věnována</w:t>
      </w:r>
      <w:r w:rsidR="004922F0" w:rsidRPr="0094701D">
        <w:t xml:space="preserve"> i</w:t>
      </w:r>
      <w:r w:rsidR="004922F0">
        <w:t> </w:t>
      </w:r>
      <w:r w:rsidRPr="0094701D">
        <w:t>analýze těchto prací. Dále žák absolvuje 3 až 6 písemných zkoušení</w:t>
      </w:r>
      <w:r w:rsidR="004922F0" w:rsidRPr="0094701D">
        <w:t xml:space="preserve"> v</w:t>
      </w:r>
      <w:r w:rsidR="004922F0">
        <w:t> </w:t>
      </w:r>
      <w:r w:rsidRPr="0094701D">
        <w:t>časovém rozsahu 10 až 20 minut</w:t>
      </w:r>
      <w:r w:rsidR="004922F0" w:rsidRPr="0094701D">
        <w:t xml:space="preserve"> a</w:t>
      </w:r>
      <w:r w:rsidR="004922F0">
        <w:t> </w:t>
      </w:r>
      <w:r w:rsidRPr="0094701D">
        <w:t>1 až 2 ústní zkoušení se zápisem na tabuli</w:t>
      </w:r>
      <w:r w:rsidR="004922F0" w:rsidRPr="0094701D">
        <w:t xml:space="preserve"> v</w:t>
      </w:r>
      <w:r w:rsidR="004922F0">
        <w:t> </w:t>
      </w:r>
      <w:r w:rsidRPr="0094701D">
        <w:t>jednom pololetí.</w:t>
      </w:r>
    </w:p>
    <w:p w:rsidR="003F21CB" w:rsidRPr="0094701D" w:rsidRDefault="003F21CB" w:rsidP="003F21CB">
      <w:pPr>
        <w:pStyle w:val="Nadpis3"/>
      </w:pPr>
      <w:bookmarkStart w:id="117" w:name="_Toc35338162"/>
      <w:r w:rsidRPr="0094701D">
        <w:t>Přínos předmětu pro rozvoj klíčových kompetencí</w:t>
      </w:r>
      <w:bookmarkEnd w:id="117"/>
    </w:p>
    <w:p w:rsidR="003F21CB" w:rsidRPr="0094701D" w:rsidRDefault="003F21CB" w:rsidP="00DD3A87">
      <w:pPr>
        <w:spacing w:after="0"/>
      </w:pPr>
      <w:r w:rsidRPr="0094701D">
        <w:t>Vzdělávání</w:t>
      </w:r>
      <w:r w:rsidR="004922F0" w:rsidRPr="0094701D">
        <w:t xml:space="preserve"> v</w:t>
      </w:r>
      <w:r w:rsidR="004922F0">
        <w:t> </w:t>
      </w:r>
      <w:r w:rsidRPr="0094701D">
        <w:t>předmětu Seminář</w:t>
      </w:r>
      <w:r w:rsidR="004922F0" w:rsidRPr="0094701D">
        <w:t xml:space="preserve"> z</w:t>
      </w:r>
      <w:r w:rsidR="004922F0">
        <w:t> </w:t>
      </w:r>
      <w:r w:rsidRPr="0094701D">
        <w:t>matematiky přispívá</w:t>
      </w:r>
      <w:r w:rsidR="004922F0" w:rsidRPr="0094701D">
        <w:t xml:space="preserve"> k</w:t>
      </w:r>
      <w:r w:rsidR="004922F0">
        <w:t> </w:t>
      </w:r>
      <w:r w:rsidRPr="0094701D">
        <w:t>rozvoji především těchto klíčových kompetencí:</w:t>
      </w:r>
    </w:p>
    <w:p w:rsidR="003F21CB" w:rsidRPr="0094701D" w:rsidRDefault="003F21CB" w:rsidP="00E55D3C">
      <w:pPr>
        <w:pStyle w:val="Odstavecseseznamem"/>
        <w:numPr>
          <w:ilvl w:val="0"/>
          <w:numId w:val="272"/>
        </w:numPr>
      </w:pPr>
      <w:r w:rsidRPr="0094701D">
        <w:t>efektivně se učit</w:t>
      </w:r>
      <w:r w:rsidR="004922F0" w:rsidRPr="0094701D">
        <w:t xml:space="preserve"> a</w:t>
      </w:r>
      <w:r w:rsidR="004922F0">
        <w:t> </w:t>
      </w:r>
      <w:r w:rsidRPr="0094701D">
        <w:t>pracovat,</w:t>
      </w:r>
    </w:p>
    <w:p w:rsidR="003F21CB" w:rsidRPr="0094701D" w:rsidRDefault="003F21CB" w:rsidP="00E55D3C">
      <w:pPr>
        <w:pStyle w:val="Odstavecseseznamem"/>
        <w:numPr>
          <w:ilvl w:val="0"/>
          <w:numId w:val="272"/>
        </w:numPr>
      </w:pPr>
      <w:r w:rsidRPr="0094701D">
        <w:t>porozumět zadání úkolu, určit jádro problému, navrhnout způsob řešení, popř. varianty řešení,</w:t>
      </w:r>
      <w:r w:rsidR="004922F0" w:rsidRPr="0094701D">
        <w:t xml:space="preserve"> a</w:t>
      </w:r>
      <w:r w:rsidR="004922F0">
        <w:t> </w:t>
      </w:r>
      <w:r w:rsidRPr="0094701D">
        <w:t>zdůvodnit jej,</w:t>
      </w:r>
    </w:p>
    <w:p w:rsidR="003F21CB" w:rsidRPr="0094701D" w:rsidRDefault="003F21CB" w:rsidP="00E55D3C">
      <w:pPr>
        <w:pStyle w:val="Odstavecseseznamem"/>
        <w:numPr>
          <w:ilvl w:val="0"/>
          <w:numId w:val="272"/>
        </w:numPr>
      </w:pPr>
      <w:r w:rsidRPr="0094701D">
        <w:t>formulovat své myšlenky srozumitelně</w:t>
      </w:r>
      <w:r w:rsidR="004922F0" w:rsidRPr="0094701D">
        <w:t xml:space="preserve"> a</w:t>
      </w:r>
      <w:r w:rsidR="004922F0">
        <w:t> </w:t>
      </w:r>
      <w:r w:rsidRPr="0094701D">
        <w:t>souvisle,</w:t>
      </w:r>
      <w:r w:rsidR="004922F0" w:rsidRPr="0094701D">
        <w:t xml:space="preserve"> v</w:t>
      </w:r>
      <w:r w:rsidR="004922F0">
        <w:t> </w:t>
      </w:r>
      <w:r w:rsidRPr="0094701D">
        <w:t>písemné podobě přehledně</w:t>
      </w:r>
      <w:r w:rsidR="004922F0" w:rsidRPr="0094701D">
        <w:t xml:space="preserve"> a</w:t>
      </w:r>
      <w:r w:rsidR="004922F0">
        <w:t> </w:t>
      </w:r>
      <w:r w:rsidRPr="0094701D">
        <w:t>jazykově správně,</w:t>
      </w:r>
    </w:p>
    <w:p w:rsidR="003F21CB" w:rsidRPr="0094701D" w:rsidRDefault="003F21CB" w:rsidP="00E55D3C">
      <w:pPr>
        <w:pStyle w:val="Odstavecseseznamem"/>
        <w:numPr>
          <w:ilvl w:val="0"/>
          <w:numId w:val="272"/>
        </w:numPr>
      </w:pPr>
      <w:r w:rsidRPr="0094701D">
        <w:t>obhajovat vlastní názory</w:t>
      </w:r>
      <w:r w:rsidR="004922F0" w:rsidRPr="0094701D">
        <w:t xml:space="preserve"> a</w:t>
      </w:r>
      <w:r w:rsidR="004922F0">
        <w:t> </w:t>
      </w:r>
      <w:r w:rsidRPr="0094701D">
        <w:t>řešení, ale také poslouchat názor jiných,</w:t>
      </w:r>
    </w:p>
    <w:p w:rsidR="003F21CB" w:rsidRPr="0094701D" w:rsidRDefault="003F21CB" w:rsidP="00E55D3C">
      <w:pPr>
        <w:pStyle w:val="Odstavecseseznamem"/>
        <w:numPr>
          <w:ilvl w:val="0"/>
          <w:numId w:val="272"/>
        </w:numPr>
      </w:pPr>
      <w:r w:rsidRPr="0094701D">
        <w:t>adekvátně argumentovat ve prospěch vlastních názorů,</w:t>
      </w:r>
    </w:p>
    <w:p w:rsidR="003F21CB" w:rsidRPr="0094701D" w:rsidRDefault="003F21CB" w:rsidP="00E55D3C">
      <w:pPr>
        <w:pStyle w:val="Odstavecseseznamem"/>
        <w:numPr>
          <w:ilvl w:val="0"/>
          <w:numId w:val="272"/>
        </w:numPr>
      </w:pPr>
      <w:r w:rsidRPr="0094701D">
        <w:t>plánovat postupy</w:t>
      </w:r>
      <w:r w:rsidR="004922F0" w:rsidRPr="0094701D">
        <w:t xml:space="preserve"> a</w:t>
      </w:r>
      <w:r w:rsidR="004922F0">
        <w:t> </w:t>
      </w:r>
      <w:r w:rsidRPr="0094701D">
        <w:t>úkoly potřebné</w:t>
      </w:r>
      <w:r w:rsidR="004922F0" w:rsidRPr="0094701D">
        <w:t xml:space="preserve"> k</w:t>
      </w:r>
      <w:r w:rsidR="004922F0">
        <w:t> </w:t>
      </w:r>
      <w:r w:rsidRPr="0094701D">
        <w:t>vyřešení problému,</w:t>
      </w:r>
    </w:p>
    <w:p w:rsidR="003F21CB" w:rsidRPr="0094701D" w:rsidRDefault="003F21CB" w:rsidP="00E55D3C">
      <w:pPr>
        <w:pStyle w:val="Odstavecseseznamem"/>
        <w:numPr>
          <w:ilvl w:val="0"/>
          <w:numId w:val="272"/>
        </w:numPr>
      </w:pPr>
      <w:r w:rsidRPr="0094701D">
        <w:t>aplikovat matematické postupy při řešení praktických úkolů</w:t>
      </w:r>
      <w:r w:rsidR="004922F0" w:rsidRPr="0094701D">
        <w:t xml:space="preserve"> v</w:t>
      </w:r>
      <w:r w:rsidR="004922F0">
        <w:t> </w:t>
      </w:r>
      <w:r w:rsidRPr="0094701D">
        <w:t>běžných situacích, být finančně gramotný,</w:t>
      </w:r>
    </w:p>
    <w:p w:rsidR="003F21CB" w:rsidRPr="0094701D" w:rsidRDefault="003F21CB" w:rsidP="00E55D3C">
      <w:pPr>
        <w:pStyle w:val="Odstavecseseznamem"/>
        <w:numPr>
          <w:ilvl w:val="0"/>
          <w:numId w:val="272"/>
        </w:numPr>
      </w:pPr>
      <w:r w:rsidRPr="0094701D">
        <w:t>vytvořit si zásobu matematických algoritmů</w:t>
      </w:r>
      <w:r w:rsidR="004922F0" w:rsidRPr="0094701D">
        <w:t xml:space="preserve"> a</w:t>
      </w:r>
      <w:r w:rsidR="004922F0">
        <w:t> </w:t>
      </w:r>
      <w:r w:rsidRPr="0094701D">
        <w:t xml:space="preserve">metod řešení, </w:t>
      </w:r>
      <w:r w:rsidRPr="0094701D">
        <w:t> správně užívat osvojených matematických pojmů</w:t>
      </w:r>
      <w:r w:rsidR="004922F0" w:rsidRPr="0094701D">
        <w:t xml:space="preserve"> a</w:t>
      </w:r>
      <w:r w:rsidR="004922F0">
        <w:t> </w:t>
      </w:r>
      <w:r w:rsidRPr="0094701D">
        <w:t>vztahů.</w:t>
      </w:r>
    </w:p>
    <w:p w:rsidR="003F21CB" w:rsidRPr="0094701D" w:rsidRDefault="003F21CB" w:rsidP="003F21CB">
      <w:pPr>
        <w:pStyle w:val="Nadpis3"/>
      </w:pPr>
      <w:bookmarkStart w:id="118" w:name="_Toc35338163"/>
      <w:r w:rsidRPr="0094701D">
        <w:t>Aplikace průřezových témat</w:t>
      </w:r>
      <w:r w:rsidR="004922F0" w:rsidRPr="0094701D">
        <w:t xml:space="preserve"> a</w:t>
      </w:r>
      <w:r w:rsidR="004922F0">
        <w:t> </w:t>
      </w:r>
      <w:r w:rsidRPr="0094701D">
        <w:t>mezipředmětových vztahů</w:t>
      </w:r>
      <w:bookmarkEnd w:id="118"/>
    </w:p>
    <w:p w:rsidR="003F21CB" w:rsidRPr="003F21CB" w:rsidRDefault="003F21CB" w:rsidP="003F21CB">
      <w:pPr>
        <w:rPr>
          <w:b/>
          <w:bCs/>
        </w:rPr>
      </w:pPr>
      <w:r w:rsidRPr="003F21CB">
        <w:rPr>
          <w:b/>
          <w:bCs/>
        </w:rPr>
        <w:t>Člověk</w:t>
      </w:r>
      <w:r w:rsidR="004922F0" w:rsidRPr="003F21CB">
        <w:rPr>
          <w:b/>
          <w:bCs/>
        </w:rPr>
        <w:t xml:space="preserve"> a</w:t>
      </w:r>
      <w:r w:rsidR="004922F0">
        <w:rPr>
          <w:b/>
          <w:bCs/>
        </w:rPr>
        <w:t> </w:t>
      </w:r>
      <w:r w:rsidRPr="003F21CB">
        <w:rPr>
          <w:b/>
          <w:bCs/>
        </w:rPr>
        <w:t>životní prostředí</w:t>
      </w:r>
    </w:p>
    <w:p w:rsidR="003F21CB" w:rsidRPr="0094701D" w:rsidRDefault="003F21CB" w:rsidP="00DD3A87">
      <w:pPr>
        <w:spacing w:after="0"/>
      </w:pPr>
      <w:r w:rsidRPr="0094701D">
        <w:t>Hlavním cílem je vést žáka</w:t>
      </w:r>
      <w:r w:rsidR="004922F0" w:rsidRPr="0094701D">
        <w:t xml:space="preserve"> k</w:t>
      </w:r>
      <w:r w:rsidR="004922F0">
        <w:t> </w:t>
      </w:r>
      <w:r w:rsidRPr="0094701D">
        <w:t>tomu, aby si:</w:t>
      </w:r>
    </w:p>
    <w:p w:rsidR="003F21CB" w:rsidRPr="0094701D" w:rsidRDefault="003F21CB" w:rsidP="00E55D3C">
      <w:pPr>
        <w:pStyle w:val="Odstavecseseznamem"/>
        <w:numPr>
          <w:ilvl w:val="0"/>
          <w:numId w:val="271"/>
        </w:numPr>
      </w:pPr>
      <w:r w:rsidRPr="0094701D">
        <w:t>uvědomoval odpovědnost sebe</w:t>
      </w:r>
      <w:r w:rsidR="004922F0" w:rsidRPr="0094701D">
        <w:t xml:space="preserve"> a</w:t>
      </w:r>
      <w:r w:rsidR="004922F0">
        <w:t> </w:t>
      </w:r>
      <w:r w:rsidRPr="0094701D">
        <w:t>své generace za své jednání</w:t>
      </w:r>
      <w:r w:rsidR="004922F0" w:rsidRPr="0094701D">
        <w:t xml:space="preserve"> a</w:t>
      </w:r>
      <w:r w:rsidR="004922F0">
        <w:t> </w:t>
      </w:r>
      <w:r w:rsidRPr="0094701D">
        <w:t>jeho dopad na životní prostředí</w:t>
      </w:r>
      <w:r w:rsidR="004922F0" w:rsidRPr="0094701D">
        <w:t xml:space="preserve"> a</w:t>
      </w:r>
      <w:r w:rsidR="004922F0">
        <w:t> </w:t>
      </w:r>
      <w:r w:rsidRPr="0094701D">
        <w:t>ochranu přírody.</w:t>
      </w:r>
    </w:p>
    <w:p w:rsidR="003F21CB" w:rsidRPr="003F21CB" w:rsidRDefault="003F21CB" w:rsidP="003F21CB">
      <w:pPr>
        <w:rPr>
          <w:b/>
          <w:bCs/>
        </w:rPr>
      </w:pPr>
      <w:r w:rsidRPr="003F21CB">
        <w:rPr>
          <w:b/>
          <w:bCs/>
        </w:rPr>
        <w:t>Člověk</w:t>
      </w:r>
      <w:r w:rsidR="004922F0" w:rsidRPr="003F21CB">
        <w:rPr>
          <w:b/>
          <w:bCs/>
        </w:rPr>
        <w:t xml:space="preserve"> a</w:t>
      </w:r>
      <w:r w:rsidR="004922F0">
        <w:rPr>
          <w:b/>
          <w:bCs/>
        </w:rPr>
        <w:t> </w:t>
      </w:r>
      <w:r w:rsidRPr="003F21CB">
        <w:rPr>
          <w:b/>
          <w:bCs/>
        </w:rPr>
        <w:t>svět práce</w:t>
      </w:r>
    </w:p>
    <w:p w:rsidR="003F21CB" w:rsidRPr="0094701D" w:rsidRDefault="003F21CB" w:rsidP="00DD3A87">
      <w:pPr>
        <w:spacing w:after="0"/>
      </w:pPr>
      <w:r w:rsidRPr="0094701D">
        <w:t>Hlavním cílem je vést žáka</w:t>
      </w:r>
      <w:r w:rsidR="004922F0" w:rsidRPr="0094701D">
        <w:t xml:space="preserve"> k</w:t>
      </w:r>
      <w:r w:rsidR="004922F0">
        <w:t> </w:t>
      </w:r>
      <w:r w:rsidRPr="0094701D">
        <w:t>tomu, aby:</w:t>
      </w:r>
    </w:p>
    <w:p w:rsidR="003F21CB" w:rsidRPr="0094701D" w:rsidRDefault="003F21CB" w:rsidP="00E55D3C">
      <w:pPr>
        <w:pStyle w:val="Odstavecseseznamem"/>
        <w:numPr>
          <w:ilvl w:val="0"/>
          <w:numId w:val="270"/>
        </w:numPr>
      </w:pPr>
      <w:r w:rsidRPr="0094701D">
        <w:t>vyhledával</w:t>
      </w:r>
      <w:r w:rsidR="004922F0" w:rsidRPr="0094701D">
        <w:t xml:space="preserve"> a</w:t>
      </w:r>
      <w:r w:rsidR="004922F0">
        <w:t> </w:t>
      </w:r>
      <w:r w:rsidRPr="0094701D">
        <w:t>zpracovával statistické</w:t>
      </w:r>
      <w:r w:rsidR="004922F0" w:rsidRPr="0094701D">
        <w:t xml:space="preserve"> i</w:t>
      </w:r>
      <w:r w:rsidR="004922F0">
        <w:t> </w:t>
      </w:r>
      <w:r w:rsidRPr="0094701D">
        <w:t>jiné informace</w:t>
      </w:r>
      <w:r w:rsidR="004922F0" w:rsidRPr="0094701D">
        <w:t xml:space="preserve"> v</w:t>
      </w:r>
      <w:r w:rsidR="004922F0">
        <w:t> </w:t>
      </w:r>
      <w:r w:rsidRPr="0094701D">
        <w:t>různých oblastech lidského konání,</w:t>
      </w:r>
    </w:p>
    <w:p w:rsidR="003F21CB" w:rsidRPr="0094701D" w:rsidRDefault="003F21CB" w:rsidP="00E55D3C">
      <w:pPr>
        <w:pStyle w:val="Odstavecseseznamem"/>
        <w:numPr>
          <w:ilvl w:val="0"/>
          <w:numId w:val="270"/>
        </w:numPr>
      </w:pPr>
      <w:r w:rsidRPr="0094701D">
        <w:t>byl motivován</w:t>
      </w:r>
      <w:r w:rsidR="004922F0" w:rsidRPr="0094701D">
        <w:t xml:space="preserve"> k</w:t>
      </w:r>
      <w:r w:rsidR="004922F0">
        <w:t> </w:t>
      </w:r>
      <w:r w:rsidRPr="0094701D">
        <w:t>celoživotnímu vzdělávání, posilování důvěry ve vlastní schopnosti</w:t>
      </w:r>
      <w:r w:rsidR="004922F0" w:rsidRPr="0094701D">
        <w:t xml:space="preserve"> a</w:t>
      </w:r>
      <w:r w:rsidR="004922F0">
        <w:t> </w:t>
      </w:r>
      <w:r w:rsidRPr="0094701D">
        <w:t>preciznost při práci.</w:t>
      </w:r>
    </w:p>
    <w:p w:rsidR="003F21CB" w:rsidRPr="003F21CB" w:rsidRDefault="003F21CB" w:rsidP="003F21CB">
      <w:pPr>
        <w:rPr>
          <w:b/>
          <w:bCs/>
        </w:rPr>
      </w:pPr>
      <w:r w:rsidRPr="003F21CB">
        <w:rPr>
          <w:b/>
          <w:bCs/>
        </w:rPr>
        <w:t>Informační</w:t>
      </w:r>
      <w:r w:rsidR="004922F0" w:rsidRPr="003F21CB">
        <w:rPr>
          <w:b/>
          <w:bCs/>
        </w:rPr>
        <w:t xml:space="preserve"> a</w:t>
      </w:r>
      <w:r w:rsidR="004922F0">
        <w:rPr>
          <w:b/>
          <w:bCs/>
        </w:rPr>
        <w:t> </w:t>
      </w:r>
      <w:r w:rsidRPr="003F21CB">
        <w:rPr>
          <w:b/>
          <w:bCs/>
        </w:rPr>
        <w:t xml:space="preserve">komunikační technologie </w:t>
      </w:r>
    </w:p>
    <w:p w:rsidR="003F21CB" w:rsidRPr="0094701D" w:rsidRDefault="003F21CB" w:rsidP="00DD3A87">
      <w:pPr>
        <w:spacing w:after="0"/>
      </w:pPr>
      <w:r w:rsidRPr="0094701D">
        <w:t>Hlavním cílem je vést žáka</w:t>
      </w:r>
      <w:r w:rsidR="004922F0" w:rsidRPr="0094701D">
        <w:t xml:space="preserve"> k</w:t>
      </w:r>
      <w:r w:rsidR="004922F0">
        <w:t> </w:t>
      </w:r>
      <w:r w:rsidRPr="0094701D">
        <w:t>tomu, aby:</w:t>
      </w:r>
    </w:p>
    <w:p w:rsidR="003F21CB" w:rsidRPr="003F21CB" w:rsidRDefault="003F21CB" w:rsidP="00E55D3C">
      <w:pPr>
        <w:pStyle w:val="Odstavecseseznamem"/>
        <w:numPr>
          <w:ilvl w:val="0"/>
          <w:numId w:val="269"/>
        </w:numPr>
      </w:pPr>
      <w:r w:rsidRPr="003F21CB">
        <w:t>získával informace</w:t>
      </w:r>
      <w:r w:rsidR="004922F0" w:rsidRPr="003F21CB">
        <w:t xml:space="preserve"> s</w:t>
      </w:r>
      <w:r w:rsidR="004922F0">
        <w:t> </w:t>
      </w:r>
      <w:r w:rsidRPr="003F21CB">
        <w:t>využitím sítě Internet,</w:t>
      </w:r>
    </w:p>
    <w:p w:rsidR="003F21CB" w:rsidRPr="003F21CB" w:rsidRDefault="003F21CB" w:rsidP="00E55D3C">
      <w:pPr>
        <w:pStyle w:val="Odstavecseseznamem"/>
        <w:numPr>
          <w:ilvl w:val="0"/>
          <w:numId w:val="269"/>
        </w:numPr>
      </w:pPr>
      <w:r w:rsidRPr="003F21CB">
        <w:t>pracoval</w:t>
      </w:r>
      <w:r w:rsidR="004922F0" w:rsidRPr="003F21CB">
        <w:t xml:space="preserve"> s</w:t>
      </w:r>
      <w:r w:rsidR="004922F0">
        <w:t> </w:t>
      </w:r>
      <w:r w:rsidRPr="003F21CB">
        <w:t>informacemi</w:t>
      </w:r>
      <w:r w:rsidR="004922F0" w:rsidRPr="003F21CB">
        <w:t xml:space="preserve"> z</w:t>
      </w:r>
      <w:r w:rsidR="004922F0">
        <w:t> </w:t>
      </w:r>
      <w:r w:rsidRPr="003F21CB">
        <w:t>různých zdrojů</w:t>
      </w:r>
      <w:r w:rsidR="004922F0" w:rsidRPr="003F21CB">
        <w:t xml:space="preserve"> a</w:t>
      </w:r>
      <w:r w:rsidR="004922F0">
        <w:t> </w:t>
      </w:r>
      <w:r w:rsidRPr="003F21CB">
        <w:t>uměl je kriticky zhodnotit.</w:t>
      </w:r>
    </w:p>
    <w:p w:rsidR="003F21CB" w:rsidRPr="00DD3A87" w:rsidRDefault="003F21CB" w:rsidP="00DD3A87">
      <w:r w:rsidRPr="00DD3A87">
        <w:t>Předmět Seminář</w:t>
      </w:r>
      <w:r w:rsidR="004922F0" w:rsidRPr="00DD3A87">
        <w:t xml:space="preserve"> z</w:t>
      </w:r>
      <w:r w:rsidR="004922F0">
        <w:t> </w:t>
      </w:r>
      <w:r w:rsidRPr="00DD3A87">
        <w:t>matematiky je provázán</w:t>
      </w:r>
      <w:r w:rsidR="004922F0" w:rsidRPr="00DD3A87">
        <w:t xml:space="preserve"> s</w:t>
      </w:r>
      <w:r w:rsidR="004922F0">
        <w:t> </w:t>
      </w:r>
      <w:r w:rsidRPr="00DD3A87">
        <w:t>dalšími vyučovanými předměty, především</w:t>
      </w:r>
      <w:r w:rsidR="004922F0" w:rsidRPr="00DD3A87">
        <w:t xml:space="preserve"> s</w:t>
      </w:r>
      <w:r w:rsidR="004922F0">
        <w:t> </w:t>
      </w:r>
      <w:r w:rsidRPr="00DD3A87">
        <w:t>Matematikou, Fyzikou</w:t>
      </w:r>
      <w:r w:rsidR="004922F0" w:rsidRPr="00DD3A87">
        <w:t xml:space="preserve"> a</w:t>
      </w:r>
      <w:r w:rsidR="004922F0">
        <w:t> </w:t>
      </w:r>
      <w:r w:rsidRPr="00DD3A87">
        <w:t>ekonomickými předměty.</w:t>
      </w:r>
    </w:p>
    <w:p w:rsidR="003F21CB" w:rsidRPr="00DD3A87" w:rsidRDefault="003F21CB" w:rsidP="00DD3A87"/>
    <w:p w:rsidR="00090CD0" w:rsidRPr="00DD3A87" w:rsidRDefault="00090CD0" w:rsidP="00DD3A87">
      <w:pPr>
        <w:sectPr w:rsidR="00090CD0" w:rsidRPr="00DD3A87" w:rsidSect="00B25582">
          <w:headerReference w:type="default" r:id="rId72"/>
          <w:pgSz w:w="11906" w:h="16838" w:code="9"/>
          <w:pgMar w:top="1701" w:right="1418" w:bottom="1418" w:left="1418"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815"/>
        <w:gridCol w:w="2410"/>
        <w:gridCol w:w="3827"/>
        <w:gridCol w:w="1276"/>
        <w:gridCol w:w="1664"/>
      </w:tblGrid>
      <w:tr w:rsidR="00C463FF" w:rsidRPr="00DD3A87"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0F05BF" w:rsidRPr="00DD3A87" w:rsidRDefault="000F05BF" w:rsidP="00DD3A87">
            <w:pPr>
              <w:spacing w:after="0"/>
              <w:jc w:val="left"/>
              <w:rPr>
                <w:b/>
                <w:bCs/>
                <w:sz w:val="20"/>
                <w:szCs w:val="20"/>
              </w:rPr>
            </w:pPr>
            <w:r w:rsidRPr="00DD3A87">
              <w:rPr>
                <w:b/>
                <w:bCs/>
                <w:sz w:val="20"/>
                <w:szCs w:val="20"/>
              </w:rPr>
              <w:t>Oblast vzdělávání:</w:t>
            </w:r>
          </w:p>
          <w:p w:rsidR="00C463FF" w:rsidRPr="00DD3A87" w:rsidRDefault="00C463FF" w:rsidP="00DD3A87">
            <w:pPr>
              <w:spacing w:after="0"/>
              <w:jc w:val="left"/>
              <w:rPr>
                <w:b/>
                <w:bCs/>
                <w:sz w:val="20"/>
                <w:szCs w:val="20"/>
              </w:rPr>
            </w:pPr>
            <w:r w:rsidRPr="00DD3A87">
              <w:rPr>
                <w:b/>
                <w:bCs/>
                <w:sz w:val="20"/>
                <w:szCs w:val="20"/>
              </w:rPr>
              <w:t xml:space="preserve">Matematické vzdělávání </w:t>
            </w:r>
          </w:p>
        </w:tc>
        <w:tc>
          <w:tcPr>
            <w:tcW w:w="6237" w:type="dxa"/>
            <w:gridSpan w:val="2"/>
            <w:tcBorders>
              <w:top w:val="single" w:sz="4" w:space="0" w:color="000000"/>
              <w:left w:val="single" w:sz="4" w:space="0" w:color="000000"/>
              <w:bottom w:val="single" w:sz="4" w:space="0" w:color="000000"/>
              <w:right w:val="single" w:sz="4" w:space="0" w:color="000000"/>
            </w:tcBorders>
          </w:tcPr>
          <w:p w:rsidR="00C463FF" w:rsidRPr="00DD3A87" w:rsidRDefault="00D51E5F" w:rsidP="00DD3A87">
            <w:pPr>
              <w:spacing w:after="0"/>
              <w:jc w:val="left"/>
              <w:rPr>
                <w:b/>
                <w:bCs/>
                <w:sz w:val="20"/>
                <w:szCs w:val="20"/>
              </w:rPr>
            </w:pPr>
            <w:r w:rsidRPr="00DD3A87">
              <w:rPr>
                <w:b/>
                <w:bCs/>
                <w:sz w:val="20"/>
                <w:szCs w:val="20"/>
              </w:rPr>
              <w:t xml:space="preserve">Předmět: </w:t>
            </w:r>
            <w:r w:rsidR="00C463FF" w:rsidRPr="00DD3A87">
              <w:rPr>
                <w:b/>
                <w:bCs/>
                <w:sz w:val="20"/>
                <w:szCs w:val="20"/>
              </w:rPr>
              <w:t>Seminář</w:t>
            </w:r>
            <w:r w:rsidR="004922F0" w:rsidRPr="00DD3A87">
              <w:rPr>
                <w:b/>
                <w:bCs/>
                <w:sz w:val="20"/>
                <w:szCs w:val="20"/>
              </w:rPr>
              <w:t xml:space="preserve"> z</w:t>
            </w:r>
            <w:r w:rsidR="004922F0">
              <w:rPr>
                <w:b/>
                <w:bCs/>
                <w:sz w:val="20"/>
                <w:szCs w:val="20"/>
              </w:rPr>
              <w:t> </w:t>
            </w:r>
            <w:r w:rsidR="00C463FF" w:rsidRPr="00DD3A87">
              <w:rPr>
                <w:b/>
                <w:bCs/>
                <w:sz w:val="20"/>
                <w:szCs w:val="20"/>
              </w:rPr>
              <w:t>matematiky</w:t>
            </w:r>
          </w:p>
        </w:tc>
        <w:tc>
          <w:tcPr>
            <w:tcW w:w="2940" w:type="dxa"/>
            <w:gridSpan w:val="2"/>
            <w:tcBorders>
              <w:top w:val="single" w:sz="4" w:space="0" w:color="000000"/>
              <w:left w:val="single" w:sz="4" w:space="0" w:color="000000"/>
              <w:bottom w:val="single" w:sz="4" w:space="0" w:color="000000"/>
              <w:right w:val="single" w:sz="4" w:space="0" w:color="000000"/>
            </w:tcBorders>
          </w:tcPr>
          <w:p w:rsidR="000F05BF" w:rsidRPr="00DD3A87" w:rsidRDefault="000F05BF" w:rsidP="00DD3A87">
            <w:pPr>
              <w:spacing w:after="0"/>
              <w:jc w:val="left"/>
              <w:rPr>
                <w:b/>
                <w:bCs/>
                <w:sz w:val="20"/>
                <w:szCs w:val="20"/>
              </w:rPr>
            </w:pPr>
            <w:r w:rsidRPr="00DD3A87">
              <w:rPr>
                <w:b/>
                <w:bCs/>
                <w:sz w:val="20"/>
                <w:szCs w:val="20"/>
              </w:rPr>
              <w:t>Období:</w:t>
            </w:r>
          </w:p>
          <w:p w:rsidR="00C463FF" w:rsidRPr="00DD3A87" w:rsidRDefault="00C463FF" w:rsidP="00DD3A87">
            <w:pPr>
              <w:spacing w:after="0"/>
              <w:jc w:val="left"/>
              <w:rPr>
                <w:b/>
                <w:bCs/>
                <w:sz w:val="20"/>
                <w:szCs w:val="20"/>
              </w:rPr>
            </w:pPr>
            <w:r w:rsidRPr="00DD3A87">
              <w:rPr>
                <w:b/>
                <w:bCs/>
                <w:sz w:val="20"/>
                <w:szCs w:val="20"/>
              </w:rPr>
              <w:t xml:space="preserve">IV. ročník </w:t>
            </w:r>
          </w:p>
        </w:tc>
      </w:tr>
      <w:tr w:rsidR="00C463FF" w:rsidRPr="00DD3A87"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70503E" w:rsidRPr="00DD3A87" w:rsidRDefault="0070503E" w:rsidP="00DD3A87">
            <w:pPr>
              <w:spacing w:after="0"/>
              <w:jc w:val="left"/>
              <w:rPr>
                <w:b/>
                <w:bCs/>
                <w:sz w:val="20"/>
                <w:szCs w:val="20"/>
              </w:rPr>
            </w:pPr>
            <w:r w:rsidRPr="00DD3A87">
              <w:rPr>
                <w:b/>
                <w:bCs/>
                <w:sz w:val="20"/>
                <w:szCs w:val="20"/>
              </w:rPr>
              <w:t>Očekávané výstupy</w:t>
            </w:r>
          </w:p>
          <w:p w:rsidR="00C463FF" w:rsidRPr="00DD3A87" w:rsidRDefault="0070503E" w:rsidP="00DD3A87">
            <w:pPr>
              <w:spacing w:after="0"/>
              <w:jc w:val="left"/>
              <w:rPr>
                <w:b/>
                <w:bCs/>
                <w:sz w:val="20"/>
                <w:szCs w:val="20"/>
              </w:rPr>
            </w:pPr>
            <w:r w:rsidRPr="00DD3A87">
              <w:rPr>
                <w:b/>
                <w:bCs/>
                <w:sz w:val="20"/>
                <w:szCs w:val="20"/>
              </w:rPr>
              <w:t>Žák:</w:t>
            </w:r>
          </w:p>
        </w:tc>
        <w:tc>
          <w:tcPr>
            <w:tcW w:w="2410" w:type="dxa"/>
            <w:tcBorders>
              <w:top w:val="single" w:sz="4" w:space="0" w:color="000000"/>
              <w:left w:val="single" w:sz="4" w:space="0" w:color="000000"/>
              <w:bottom w:val="single" w:sz="4" w:space="0" w:color="000000"/>
              <w:right w:val="single" w:sz="4" w:space="0" w:color="000000"/>
            </w:tcBorders>
          </w:tcPr>
          <w:p w:rsidR="00C463FF" w:rsidRPr="00DD3A87" w:rsidRDefault="00C463FF" w:rsidP="00DD3A87">
            <w:pPr>
              <w:spacing w:after="0"/>
              <w:jc w:val="left"/>
              <w:rPr>
                <w:b/>
                <w:bCs/>
                <w:sz w:val="20"/>
                <w:szCs w:val="20"/>
              </w:rPr>
            </w:pPr>
            <w:r w:rsidRPr="00DD3A87">
              <w:rPr>
                <w:b/>
                <w:bCs/>
                <w:sz w:val="20"/>
                <w:szCs w:val="20"/>
              </w:rPr>
              <w:t xml:space="preserve">Tematický celek </w:t>
            </w:r>
          </w:p>
        </w:tc>
        <w:tc>
          <w:tcPr>
            <w:tcW w:w="3827" w:type="dxa"/>
            <w:tcBorders>
              <w:top w:val="single" w:sz="4" w:space="0" w:color="000000"/>
              <w:left w:val="single" w:sz="4" w:space="0" w:color="000000"/>
              <w:bottom w:val="single" w:sz="4" w:space="0" w:color="000000"/>
              <w:right w:val="single" w:sz="4" w:space="0" w:color="000000"/>
            </w:tcBorders>
          </w:tcPr>
          <w:p w:rsidR="00C463FF" w:rsidRPr="00DD3A87" w:rsidRDefault="00C463FF" w:rsidP="00DD3A87">
            <w:pPr>
              <w:spacing w:after="0"/>
              <w:jc w:val="left"/>
              <w:rPr>
                <w:b/>
                <w:bCs/>
                <w:sz w:val="20"/>
                <w:szCs w:val="20"/>
              </w:rPr>
            </w:pPr>
            <w:r w:rsidRPr="00DD3A87">
              <w:rPr>
                <w:b/>
                <w:bCs/>
                <w:sz w:val="20"/>
                <w:szCs w:val="20"/>
              </w:rPr>
              <w:t xml:space="preserve">Učivo </w:t>
            </w:r>
          </w:p>
        </w:tc>
        <w:tc>
          <w:tcPr>
            <w:tcW w:w="1276" w:type="dxa"/>
            <w:tcBorders>
              <w:top w:val="single" w:sz="4" w:space="0" w:color="000000"/>
              <w:left w:val="single" w:sz="4" w:space="0" w:color="000000"/>
              <w:bottom w:val="single" w:sz="4" w:space="0" w:color="000000"/>
              <w:right w:val="single" w:sz="4" w:space="0" w:color="000000"/>
            </w:tcBorders>
          </w:tcPr>
          <w:p w:rsidR="0070503E" w:rsidRPr="00DD3A87" w:rsidRDefault="0070503E" w:rsidP="00DD3A87">
            <w:pPr>
              <w:spacing w:after="0"/>
              <w:jc w:val="left"/>
              <w:rPr>
                <w:b/>
                <w:bCs/>
                <w:sz w:val="20"/>
                <w:szCs w:val="20"/>
              </w:rPr>
            </w:pPr>
            <w:r w:rsidRPr="00DD3A87">
              <w:rPr>
                <w:b/>
                <w:bCs/>
                <w:sz w:val="20"/>
                <w:szCs w:val="20"/>
              </w:rPr>
              <w:t>Ročník</w:t>
            </w:r>
          </w:p>
          <w:p w:rsidR="00C463FF" w:rsidRPr="00DD3A87" w:rsidRDefault="0070503E" w:rsidP="00DD3A87">
            <w:pPr>
              <w:spacing w:after="0"/>
              <w:jc w:val="left"/>
              <w:rPr>
                <w:b/>
                <w:bCs/>
                <w:sz w:val="20"/>
                <w:szCs w:val="20"/>
              </w:rPr>
            </w:pPr>
            <w:r w:rsidRPr="00DD3A87">
              <w:rPr>
                <w:b/>
                <w:bCs/>
                <w:sz w:val="20"/>
                <w:szCs w:val="20"/>
              </w:rPr>
              <w:t>Hodinová dotace</w:t>
            </w:r>
          </w:p>
        </w:tc>
        <w:tc>
          <w:tcPr>
            <w:tcW w:w="1664" w:type="dxa"/>
            <w:tcBorders>
              <w:top w:val="single" w:sz="4" w:space="0" w:color="000000"/>
              <w:left w:val="single" w:sz="4" w:space="0" w:color="000000"/>
              <w:bottom w:val="single" w:sz="4" w:space="0" w:color="000000"/>
              <w:right w:val="single" w:sz="4" w:space="0" w:color="000000"/>
            </w:tcBorders>
          </w:tcPr>
          <w:p w:rsidR="00C463FF" w:rsidRPr="00DD3A87" w:rsidRDefault="00C463FF" w:rsidP="00DD3A87">
            <w:pPr>
              <w:spacing w:after="0"/>
              <w:jc w:val="left"/>
              <w:rPr>
                <w:b/>
                <w:bCs/>
                <w:sz w:val="20"/>
                <w:szCs w:val="20"/>
              </w:rPr>
            </w:pPr>
            <w:r w:rsidRPr="00DD3A87">
              <w:rPr>
                <w:b/>
                <w:bCs/>
                <w:sz w:val="20"/>
                <w:szCs w:val="20"/>
              </w:rPr>
              <w:t>Mezipředmětová vazba</w:t>
            </w:r>
          </w:p>
          <w:p w:rsidR="00C463FF" w:rsidRPr="00DD3A87" w:rsidRDefault="00C463FF" w:rsidP="00DD3A87">
            <w:pPr>
              <w:spacing w:after="0"/>
              <w:jc w:val="left"/>
              <w:rPr>
                <w:b/>
                <w:bCs/>
                <w:sz w:val="20"/>
                <w:szCs w:val="20"/>
              </w:rPr>
            </w:pPr>
            <w:r w:rsidRPr="00DD3A87">
              <w:rPr>
                <w:b/>
                <w:bCs/>
                <w:sz w:val="20"/>
                <w:szCs w:val="20"/>
              </w:rPr>
              <w:t xml:space="preserve">Průřezové téma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75"/>
              </w:numPr>
              <w:spacing w:after="0" w:line="276" w:lineRule="auto"/>
              <w:jc w:val="left"/>
              <w:rPr>
                <w:sz w:val="20"/>
                <w:szCs w:val="20"/>
              </w:rPr>
            </w:pPr>
            <w:r w:rsidRPr="00CD3894">
              <w:rPr>
                <w:sz w:val="20"/>
                <w:szCs w:val="20"/>
              </w:rPr>
              <w:t>znázorní obecný úhel na jednotkové kružnici</w:t>
            </w:r>
          </w:p>
          <w:p w:rsidR="00DD3A87" w:rsidRPr="00CD3894" w:rsidRDefault="00DD3A87" w:rsidP="00E55D3C">
            <w:pPr>
              <w:pStyle w:val="Odstavecseseznamem"/>
              <w:numPr>
                <w:ilvl w:val="0"/>
                <w:numId w:val="275"/>
              </w:numPr>
              <w:spacing w:after="0" w:line="276" w:lineRule="auto"/>
              <w:jc w:val="left"/>
              <w:rPr>
                <w:sz w:val="20"/>
                <w:szCs w:val="20"/>
              </w:rPr>
            </w:pPr>
            <w:r w:rsidRPr="00CD3894">
              <w:rPr>
                <w:sz w:val="20"/>
                <w:szCs w:val="20"/>
              </w:rPr>
              <w:t>převádí úhly</w:t>
            </w:r>
            <w:r w:rsidR="004922F0" w:rsidRPr="00CD3894">
              <w:rPr>
                <w:sz w:val="20"/>
                <w:szCs w:val="20"/>
              </w:rPr>
              <w:t xml:space="preserve"> z</w:t>
            </w:r>
            <w:r w:rsidR="004922F0">
              <w:rPr>
                <w:sz w:val="20"/>
                <w:szCs w:val="20"/>
              </w:rPr>
              <w:t> </w:t>
            </w:r>
            <w:r w:rsidRPr="00CD3894">
              <w:rPr>
                <w:sz w:val="20"/>
                <w:szCs w:val="20"/>
              </w:rPr>
              <w:t>obloukové do stupňové míry</w:t>
            </w:r>
            <w:r w:rsidR="004922F0" w:rsidRPr="00CD3894">
              <w:rPr>
                <w:sz w:val="20"/>
                <w:szCs w:val="20"/>
              </w:rPr>
              <w:t xml:space="preserve"> a</w:t>
            </w:r>
            <w:r w:rsidR="004922F0">
              <w:rPr>
                <w:sz w:val="20"/>
                <w:szCs w:val="20"/>
              </w:rPr>
              <w:t> </w:t>
            </w:r>
            <w:r w:rsidRPr="00CD3894">
              <w:rPr>
                <w:sz w:val="20"/>
                <w:szCs w:val="20"/>
              </w:rPr>
              <w:t>naopak</w:t>
            </w:r>
          </w:p>
          <w:p w:rsidR="00DD3A87" w:rsidRPr="00CD3894" w:rsidRDefault="00DD3A87" w:rsidP="00E55D3C">
            <w:pPr>
              <w:pStyle w:val="Odstavecseseznamem"/>
              <w:numPr>
                <w:ilvl w:val="0"/>
                <w:numId w:val="275"/>
              </w:numPr>
              <w:spacing w:after="0" w:line="276" w:lineRule="auto"/>
              <w:jc w:val="left"/>
              <w:rPr>
                <w:sz w:val="20"/>
                <w:szCs w:val="20"/>
              </w:rPr>
            </w:pPr>
            <w:r w:rsidRPr="00CD3894">
              <w:rPr>
                <w:sz w:val="20"/>
                <w:szCs w:val="20"/>
              </w:rPr>
              <w:t>znázorní goniometrické funkce</w:t>
            </w:r>
          </w:p>
          <w:p w:rsidR="00DD3A87" w:rsidRPr="00CD3894" w:rsidRDefault="00DD3A87" w:rsidP="00E55D3C">
            <w:pPr>
              <w:pStyle w:val="Odstavecseseznamem"/>
              <w:numPr>
                <w:ilvl w:val="0"/>
                <w:numId w:val="275"/>
              </w:numPr>
              <w:spacing w:after="0" w:line="276" w:lineRule="auto"/>
              <w:jc w:val="left"/>
              <w:rPr>
                <w:sz w:val="20"/>
                <w:szCs w:val="20"/>
              </w:rPr>
            </w:pPr>
            <w:r w:rsidRPr="00CD3894">
              <w:rPr>
                <w:sz w:val="20"/>
                <w:szCs w:val="20"/>
              </w:rPr>
              <w:t>používá vlastností goniometrických funkcí při řešení jednoduchých goniometrických rovnic</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Goniometrie</w:t>
            </w:r>
            <w:r w:rsidR="004922F0" w:rsidRPr="00CD3894">
              <w:rPr>
                <w:sz w:val="20"/>
                <w:szCs w:val="20"/>
              </w:rPr>
              <w:t xml:space="preserve"> a</w:t>
            </w:r>
            <w:r w:rsidR="004922F0">
              <w:rPr>
                <w:sz w:val="20"/>
                <w:szCs w:val="20"/>
              </w:rPr>
              <w:t> </w:t>
            </w:r>
            <w:r w:rsidRPr="00CD3894">
              <w:rPr>
                <w:sz w:val="20"/>
                <w:szCs w:val="20"/>
              </w:rPr>
              <w:t>trigonometrie</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74"/>
              </w:numPr>
              <w:spacing w:after="0" w:line="276" w:lineRule="auto"/>
              <w:jc w:val="left"/>
              <w:rPr>
                <w:sz w:val="20"/>
                <w:szCs w:val="20"/>
              </w:rPr>
            </w:pPr>
            <w:r w:rsidRPr="00CD3894">
              <w:rPr>
                <w:sz w:val="20"/>
                <w:szCs w:val="20"/>
              </w:rPr>
              <w:t>orientovaný úhel</w:t>
            </w:r>
          </w:p>
          <w:p w:rsidR="00DD3A87" w:rsidRPr="00CD3894" w:rsidRDefault="00DD3A87" w:rsidP="00E55D3C">
            <w:pPr>
              <w:pStyle w:val="Odstavecseseznamem"/>
              <w:numPr>
                <w:ilvl w:val="0"/>
                <w:numId w:val="274"/>
              </w:numPr>
              <w:spacing w:after="0" w:line="276" w:lineRule="auto"/>
              <w:jc w:val="left"/>
              <w:rPr>
                <w:sz w:val="20"/>
                <w:szCs w:val="20"/>
              </w:rPr>
            </w:pPr>
            <w:r w:rsidRPr="00CD3894">
              <w:rPr>
                <w:sz w:val="20"/>
                <w:szCs w:val="20"/>
              </w:rPr>
              <w:t>míra oblouková</w:t>
            </w:r>
            <w:r w:rsidR="004922F0" w:rsidRPr="00CD3894">
              <w:rPr>
                <w:sz w:val="20"/>
                <w:szCs w:val="20"/>
              </w:rPr>
              <w:t xml:space="preserve"> a</w:t>
            </w:r>
            <w:r w:rsidR="004922F0">
              <w:rPr>
                <w:sz w:val="20"/>
                <w:szCs w:val="20"/>
              </w:rPr>
              <w:t> </w:t>
            </w:r>
            <w:r w:rsidRPr="00CD3894">
              <w:rPr>
                <w:sz w:val="20"/>
                <w:szCs w:val="20"/>
              </w:rPr>
              <w:t>stupňová</w:t>
            </w:r>
          </w:p>
          <w:p w:rsidR="00DD3A87" w:rsidRPr="00CD3894" w:rsidRDefault="00DD3A87" w:rsidP="00E55D3C">
            <w:pPr>
              <w:pStyle w:val="Odstavecseseznamem"/>
              <w:numPr>
                <w:ilvl w:val="0"/>
                <w:numId w:val="274"/>
              </w:numPr>
              <w:spacing w:after="0" w:line="276" w:lineRule="auto"/>
              <w:jc w:val="left"/>
              <w:rPr>
                <w:sz w:val="20"/>
                <w:szCs w:val="20"/>
              </w:rPr>
            </w:pPr>
            <w:r w:rsidRPr="00CD3894">
              <w:rPr>
                <w:sz w:val="20"/>
                <w:szCs w:val="20"/>
              </w:rPr>
              <w:t>goniometrické funkce obecného úhlu</w:t>
            </w:r>
          </w:p>
          <w:p w:rsidR="00DD3A87" w:rsidRPr="00CD3894" w:rsidRDefault="00DD3A87" w:rsidP="00E55D3C">
            <w:pPr>
              <w:pStyle w:val="Odstavecseseznamem"/>
              <w:numPr>
                <w:ilvl w:val="0"/>
                <w:numId w:val="274"/>
              </w:numPr>
              <w:spacing w:after="0" w:line="276" w:lineRule="auto"/>
              <w:jc w:val="left"/>
              <w:rPr>
                <w:sz w:val="20"/>
                <w:szCs w:val="20"/>
              </w:rPr>
            </w:pPr>
            <w:r w:rsidRPr="00CD3894">
              <w:rPr>
                <w:sz w:val="20"/>
                <w:szCs w:val="20"/>
              </w:rPr>
              <w:t>věta sinová</w:t>
            </w:r>
            <w:r w:rsidR="004922F0" w:rsidRPr="00CD3894">
              <w:rPr>
                <w:sz w:val="20"/>
                <w:szCs w:val="20"/>
              </w:rPr>
              <w:t xml:space="preserve"> a</w:t>
            </w:r>
            <w:r w:rsidR="004922F0">
              <w:rPr>
                <w:sz w:val="20"/>
                <w:szCs w:val="20"/>
              </w:rPr>
              <w:t> </w:t>
            </w:r>
            <w:r w:rsidRPr="00CD3894">
              <w:rPr>
                <w:sz w:val="20"/>
                <w:szCs w:val="20"/>
              </w:rPr>
              <w:t>kosinová</w:t>
            </w:r>
          </w:p>
          <w:p w:rsidR="00DD3A87" w:rsidRPr="00CD3894" w:rsidRDefault="00DD3A87" w:rsidP="00E55D3C">
            <w:pPr>
              <w:pStyle w:val="Odstavecseseznamem"/>
              <w:numPr>
                <w:ilvl w:val="0"/>
                <w:numId w:val="274"/>
              </w:numPr>
              <w:spacing w:after="0" w:line="276" w:lineRule="auto"/>
              <w:jc w:val="left"/>
              <w:rPr>
                <w:sz w:val="20"/>
                <w:szCs w:val="20"/>
              </w:rPr>
            </w:pPr>
            <w:r w:rsidRPr="00CD3894">
              <w:rPr>
                <w:sz w:val="20"/>
                <w:szCs w:val="20"/>
              </w:rPr>
              <w:t>řešení obecného trojúhelníka</w:t>
            </w:r>
          </w:p>
          <w:p w:rsidR="00DD3A87" w:rsidRPr="00CD3894" w:rsidRDefault="00DD3A87" w:rsidP="00E55D3C">
            <w:pPr>
              <w:pStyle w:val="Odstavecseseznamem"/>
              <w:numPr>
                <w:ilvl w:val="0"/>
                <w:numId w:val="274"/>
              </w:numPr>
              <w:spacing w:after="0" w:line="276" w:lineRule="auto"/>
              <w:jc w:val="left"/>
              <w:rPr>
                <w:sz w:val="20"/>
                <w:szCs w:val="20"/>
              </w:rPr>
            </w:pPr>
            <w:r w:rsidRPr="00CD3894">
              <w:rPr>
                <w:sz w:val="20"/>
                <w:szCs w:val="20"/>
              </w:rPr>
              <w:t>základní</w:t>
            </w:r>
            <w:r>
              <w:rPr>
                <w:sz w:val="20"/>
                <w:szCs w:val="20"/>
              </w:rPr>
              <w:t xml:space="preserve"> </w:t>
            </w:r>
            <w:r w:rsidRPr="00CD3894">
              <w:rPr>
                <w:sz w:val="20"/>
                <w:szCs w:val="20"/>
              </w:rPr>
              <w:t xml:space="preserve">goniometrické rovnice </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center"/>
              <w:rPr>
                <w:sz w:val="20"/>
                <w:szCs w:val="20"/>
              </w:rPr>
            </w:pPr>
            <w:r w:rsidRPr="00CD3894">
              <w:rPr>
                <w:sz w:val="20"/>
                <w:szCs w:val="20"/>
              </w:rPr>
              <w:t>IV.</w:t>
            </w:r>
          </w:p>
          <w:p w:rsidR="00DD3A87" w:rsidRPr="00CD3894" w:rsidRDefault="00DD3A87" w:rsidP="00DD3A87">
            <w:pPr>
              <w:spacing w:after="0"/>
              <w:jc w:val="center"/>
              <w:rPr>
                <w:sz w:val="20"/>
                <w:szCs w:val="20"/>
              </w:rPr>
            </w:pPr>
            <w:r w:rsidRPr="00CD3894">
              <w:rPr>
                <w:sz w:val="20"/>
                <w:szCs w:val="20"/>
              </w:rPr>
              <w:t>6</w:t>
            </w:r>
            <w:r>
              <w:rPr>
                <w:sz w:val="20"/>
                <w:szCs w:val="20"/>
              </w:rPr>
              <w:t>4</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ZPV</w:t>
            </w:r>
          </w:p>
          <w:p w:rsidR="00DD3A87" w:rsidRPr="00CD3894" w:rsidRDefault="00DD3A87" w:rsidP="00DD3A87">
            <w:pPr>
              <w:spacing w:after="0"/>
              <w:jc w:val="left"/>
              <w:rPr>
                <w:sz w:val="20"/>
                <w:szCs w:val="20"/>
              </w:rPr>
            </w:pPr>
            <w:r w:rsidRPr="00CD3894">
              <w:rPr>
                <w:sz w:val="20"/>
                <w:szCs w:val="20"/>
              </w:rPr>
              <w:t>PT: Člověk</w:t>
            </w:r>
            <w:r w:rsidR="004922F0" w:rsidRPr="00CD3894">
              <w:rPr>
                <w:sz w:val="20"/>
                <w:szCs w:val="20"/>
              </w:rPr>
              <w:t xml:space="preserve"> a</w:t>
            </w:r>
            <w:r w:rsidR="004922F0">
              <w:rPr>
                <w:sz w:val="20"/>
                <w:szCs w:val="20"/>
              </w:rPr>
              <w:t> </w:t>
            </w:r>
            <w:r w:rsidRPr="00CD3894">
              <w:rPr>
                <w:sz w:val="20"/>
                <w:szCs w:val="20"/>
              </w:rPr>
              <w:t xml:space="preserve">svět práce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charakterizuje posloupnost jako speciální případ funkce</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z prvků posloupnosti určí vzorec pro n-</w:t>
            </w:r>
            <w:proofErr w:type="spellStart"/>
            <w:r w:rsidRPr="00CD3894">
              <w:rPr>
                <w:sz w:val="20"/>
                <w:szCs w:val="20"/>
              </w:rPr>
              <w:t>tý</w:t>
            </w:r>
            <w:proofErr w:type="spellEnd"/>
            <w:r w:rsidRPr="00CD3894">
              <w:rPr>
                <w:sz w:val="20"/>
                <w:szCs w:val="20"/>
              </w:rPr>
              <w:t xml:space="preserve"> člen</w:t>
            </w:r>
            <w:r w:rsidR="004922F0" w:rsidRPr="00CD3894">
              <w:rPr>
                <w:sz w:val="20"/>
                <w:szCs w:val="20"/>
              </w:rPr>
              <w:t xml:space="preserve"> a</w:t>
            </w:r>
            <w:r w:rsidR="004922F0">
              <w:rPr>
                <w:sz w:val="20"/>
                <w:szCs w:val="20"/>
              </w:rPr>
              <w:t> </w:t>
            </w:r>
            <w:r w:rsidRPr="00CD3894">
              <w:rPr>
                <w:sz w:val="20"/>
                <w:szCs w:val="20"/>
              </w:rPr>
              <w:t>naopak</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charakterizuje aritmetickou posloupnost</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řeší reálné úlohy na aritmetickou posloupnost</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charakterizuje geometrickou posloupnost</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řeší reálné úlohy na geometrickou posloupnost</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orientuje se</w:t>
            </w:r>
            <w:r w:rsidR="004922F0" w:rsidRPr="00CD3894">
              <w:rPr>
                <w:sz w:val="20"/>
                <w:szCs w:val="20"/>
              </w:rPr>
              <w:t xml:space="preserve"> v</w:t>
            </w:r>
            <w:r w:rsidR="004922F0">
              <w:rPr>
                <w:sz w:val="20"/>
                <w:szCs w:val="20"/>
              </w:rPr>
              <w:t> </w:t>
            </w:r>
            <w:r w:rsidRPr="00CD3894">
              <w:rPr>
                <w:sz w:val="20"/>
                <w:szCs w:val="20"/>
              </w:rPr>
              <w:t>základních pojmech finanční matematiky</w:t>
            </w:r>
            <w:r w:rsidR="004922F0" w:rsidRPr="00CD3894">
              <w:rPr>
                <w:sz w:val="20"/>
                <w:szCs w:val="20"/>
              </w:rPr>
              <w:t xml:space="preserve"> a</w:t>
            </w:r>
            <w:r w:rsidR="004922F0">
              <w:rPr>
                <w:sz w:val="20"/>
                <w:szCs w:val="20"/>
              </w:rPr>
              <w:t> </w:t>
            </w:r>
            <w:r w:rsidRPr="00CD3894">
              <w:rPr>
                <w:sz w:val="20"/>
                <w:szCs w:val="20"/>
              </w:rPr>
              <w:t>provádí výpočty jednoduchých finančních úloh</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Posloupnosti</w:t>
            </w:r>
            <w:r w:rsidR="004922F0" w:rsidRPr="00CD3894">
              <w:rPr>
                <w:sz w:val="20"/>
                <w:szCs w:val="20"/>
              </w:rPr>
              <w:t xml:space="preserve"> a</w:t>
            </w:r>
            <w:r w:rsidR="004922F0">
              <w:rPr>
                <w:sz w:val="20"/>
                <w:szCs w:val="20"/>
              </w:rPr>
              <w:t> </w:t>
            </w:r>
            <w:r w:rsidRPr="00CD3894">
              <w:rPr>
                <w:sz w:val="20"/>
                <w:szCs w:val="20"/>
              </w:rPr>
              <w:t>jejich využití posloupnost</w:t>
            </w:r>
          </w:p>
          <w:p w:rsidR="00DD3A87" w:rsidRPr="00CD3894" w:rsidRDefault="00DD3A87" w:rsidP="00DD3A87">
            <w:pPr>
              <w:spacing w:after="0"/>
              <w:jc w:val="left"/>
              <w:rPr>
                <w:sz w:val="20"/>
                <w:szCs w:val="20"/>
              </w:rPr>
            </w:pPr>
            <w:r w:rsidRPr="00CD3894">
              <w:rPr>
                <w:sz w:val="20"/>
                <w:szCs w:val="20"/>
              </w:rPr>
              <w:t>aritmetická posloupnost</w:t>
            </w:r>
          </w:p>
          <w:p w:rsidR="00DD3A87" w:rsidRPr="00CD3894" w:rsidRDefault="00DD3A87" w:rsidP="00DD3A87">
            <w:pPr>
              <w:spacing w:after="0"/>
              <w:jc w:val="left"/>
              <w:rPr>
                <w:sz w:val="20"/>
                <w:szCs w:val="20"/>
              </w:rPr>
            </w:pPr>
            <w:r w:rsidRPr="00CD3894">
              <w:rPr>
                <w:sz w:val="20"/>
                <w:szCs w:val="20"/>
              </w:rPr>
              <w:t>geometrická posloupnost</w:t>
            </w:r>
          </w:p>
          <w:p w:rsidR="00DD3A87" w:rsidRPr="00CD3894" w:rsidRDefault="00DD3A87" w:rsidP="00DD3A87">
            <w:pPr>
              <w:spacing w:after="0"/>
              <w:jc w:val="left"/>
              <w:rPr>
                <w:sz w:val="20"/>
                <w:szCs w:val="20"/>
              </w:rPr>
            </w:pPr>
            <w:r w:rsidRPr="00CD3894">
              <w:rPr>
                <w:sz w:val="20"/>
                <w:szCs w:val="20"/>
              </w:rPr>
              <w:t>základy finanční matematiky</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posloupnost jako zvláštní případ funkce</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způsoby zadání posloupností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vzorec pro n-</w:t>
            </w:r>
            <w:proofErr w:type="spellStart"/>
            <w:r w:rsidRPr="00CD3894">
              <w:rPr>
                <w:sz w:val="20"/>
                <w:szCs w:val="20"/>
              </w:rPr>
              <w:t>tý</w:t>
            </w:r>
            <w:proofErr w:type="spellEnd"/>
            <w:r w:rsidRPr="00CD3894">
              <w:rPr>
                <w:sz w:val="20"/>
                <w:szCs w:val="20"/>
              </w:rPr>
              <w:t xml:space="preserve"> člen posloupnosti</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aritmetická posloupnost</w:t>
            </w:r>
            <w:r w:rsidR="004922F0" w:rsidRPr="00CD3894">
              <w:rPr>
                <w:sz w:val="20"/>
                <w:szCs w:val="20"/>
              </w:rPr>
              <w:t xml:space="preserve"> a</w:t>
            </w:r>
            <w:r w:rsidR="004922F0">
              <w:rPr>
                <w:sz w:val="20"/>
                <w:szCs w:val="20"/>
              </w:rPr>
              <w:t> </w:t>
            </w:r>
            <w:r w:rsidRPr="00CD3894">
              <w:rPr>
                <w:sz w:val="20"/>
                <w:szCs w:val="20"/>
              </w:rPr>
              <w:t>její využití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geometrická posloupnost</w:t>
            </w:r>
            <w:r w:rsidR="004922F0" w:rsidRPr="00CD3894">
              <w:rPr>
                <w:sz w:val="20"/>
                <w:szCs w:val="20"/>
              </w:rPr>
              <w:t xml:space="preserve"> a</w:t>
            </w:r>
            <w:r w:rsidR="004922F0">
              <w:rPr>
                <w:sz w:val="20"/>
                <w:szCs w:val="20"/>
              </w:rPr>
              <w:t> </w:t>
            </w:r>
            <w:r w:rsidRPr="00CD3894">
              <w:rPr>
                <w:sz w:val="20"/>
                <w:szCs w:val="20"/>
              </w:rPr>
              <w:t>její využití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úroková míra</w:t>
            </w:r>
            <w:r w:rsidR="004922F0" w:rsidRPr="00CD3894">
              <w:rPr>
                <w:sz w:val="20"/>
                <w:szCs w:val="20"/>
              </w:rPr>
              <w:t xml:space="preserve"> a</w:t>
            </w:r>
            <w:r w:rsidR="004922F0">
              <w:rPr>
                <w:sz w:val="20"/>
                <w:szCs w:val="20"/>
              </w:rPr>
              <w:t> </w:t>
            </w:r>
            <w:r w:rsidRPr="00CD3894">
              <w:rPr>
                <w:sz w:val="20"/>
                <w:szCs w:val="20"/>
              </w:rPr>
              <w:t>úrok</w:t>
            </w:r>
          </w:p>
          <w:p w:rsidR="00DD3A87" w:rsidRPr="008367AE" w:rsidRDefault="00DD3A87" w:rsidP="00E55D3C">
            <w:pPr>
              <w:pStyle w:val="Odstavecseseznamem"/>
              <w:numPr>
                <w:ilvl w:val="0"/>
                <w:numId w:val="276"/>
              </w:numPr>
              <w:spacing w:after="0" w:line="276" w:lineRule="auto"/>
              <w:jc w:val="left"/>
              <w:rPr>
                <w:sz w:val="20"/>
                <w:szCs w:val="20"/>
              </w:rPr>
            </w:pPr>
            <w:r w:rsidRPr="008367AE">
              <w:rPr>
                <w:sz w:val="20"/>
                <w:szCs w:val="20"/>
              </w:rPr>
              <w:t>jednoduché úročení, úroková doba</w:t>
            </w:r>
          </w:p>
          <w:p w:rsidR="00DD3A87" w:rsidRPr="008367AE" w:rsidRDefault="00DD3A87" w:rsidP="00E55D3C">
            <w:pPr>
              <w:pStyle w:val="Odstavecseseznamem"/>
              <w:numPr>
                <w:ilvl w:val="0"/>
                <w:numId w:val="276"/>
              </w:numPr>
              <w:spacing w:after="0" w:line="276" w:lineRule="auto"/>
              <w:jc w:val="left"/>
              <w:rPr>
                <w:sz w:val="20"/>
                <w:szCs w:val="20"/>
              </w:rPr>
            </w:pPr>
            <w:r w:rsidRPr="008367AE">
              <w:rPr>
                <w:sz w:val="20"/>
                <w:szCs w:val="20"/>
              </w:rPr>
              <w:t>složené úročení, úrokovací období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spoření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splácení dluhů</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EK</w:t>
            </w:r>
          </w:p>
          <w:p w:rsidR="00DD3A87" w:rsidRPr="00CD3894" w:rsidRDefault="00DD3A87" w:rsidP="00DD3A87">
            <w:pPr>
              <w:spacing w:after="0"/>
              <w:jc w:val="left"/>
              <w:rPr>
                <w:sz w:val="20"/>
                <w:szCs w:val="20"/>
              </w:rPr>
            </w:pPr>
            <w:r w:rsidRPr="00CD3894">
              <w:rPr>
                <w:sz w:val="20"/>
                <w:szCs w:val="20"/>
              </w:rPr>
              <w:t>PT: Člověk</w:t>
            </w:r>
            <w:r w:rsidR="004922F0" w:rsidRPr="00CD3894">
              <w:rPr>
                <w:sz w:val="20"/>
                <w:szCs w:val="20"/>
              </w:rPr>
              <w:t xml:space="preserve"> a</w:t>
            </w:r>
            <w:r w:rsidR="004922F0">
              <w:rPr>
                <w:sz w:val="20"/>
                <w:szCs w:val="20"/>
              </w:rPr>
              <w:t> </w:t>
            </w:r>
            <w:r w:rsidRPr="00CD3894">
              <w:rPr>
                <w:sz w:val="20"/>
                <w:szCs w:val="20"/>
              </w:rPr>
              <w:t>svět práce</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lastRenderedPageBreak/>
              <w:t>užívá vztahy pro počet variací bez opakování</w:t>
            </w:r>
            <w:r w:rsidR="004922F0" w:rsidRPr="00CD3894">
              <w:rPr>
                <w:sz w:val="20"/>
                <w:szCs w:val="20"/>
              </w:rPr>
              <w:t xml:space="preserve"> v</w:t>
            </w:r>
            <w:r w:rsidR="004922F0">
              <w:rPr>
                <w:sz w:val="20"/>
                <w:szCs w:val="20"/>
              </w:rPr>
              <w:t> </w:t>
            </w:r>
            <w:r w:rsidRPr="00CD3894">
              <w:rPr>
                <w:sz w:val="20"/>
                <w:szCs w:val="20"/>
              </w:rPr>
              <w:t>úlohách</w:t>
            </w:r>
            <w:r w:rsidR="004922F0" w:rsidRPr="00CD3894">
              <w:rPr>
                <w:sz w:val="20"/>
                <w:szCs w:val="20"/>
              </w:rPr>
              <w:t xml:space="preserve"> z</w:t>
            </w:r>
            <w:r w:rsidR="004922F0">
              <w:rPr>
                <w:sz w:val="20"/>
                <w:szCs w:val="20"/>
              </w:rPr>
              <w:t> </w:t>
            </w:r>
            <w:r w:rsidRPr="00CD3894">
              <w:rPr>
                <w:sz w:val="20"/>
                <w:szCs w:val="20"/>
              </w:rPr>
              <w:t>praxe</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užívá vztahy pro počet permutací bez opakování</w:t>
            </w:r>
            <w:r w:rsidR="004922F0" w:rsidRPr="00CD3894">
              <w:rPr>
                <w:sz w:val="20"/>
                <w:szCs w:val="20"/>
              </w:rPr>
              <w:t xml:space="preserve"> v</w:t>
            </w:r>
            <w:r w:rsidR="004922F0">
              <w:rPr>
                <w:sz w:val="20"/>
                <w:szCs w:val="20"/>
              </w:rPr>
              <w:t> </w:t>
            </w:r>
            <w:r w:rsidRPr="00CD3894">
              <w:rPr>
                <w:sz w:val="20"/>
                <w:szCs w:val="20"/>
              </w:rPr>
              <w:t>úlohách</w:t>
            </w:r>
            <w:r w:rsidR="004922F0" w:rsidRPr="00CD3894">
              <w:rPr>
                <w:sz w:val="20"/>
                <w:szCs w:val="20"/>
              </w:rPr>
              <w:t xml:space="preserve"> z</w:t>
            </w:r>
            <w:r w:rsidR="004922F0">
              <w:rPr>
                <w:sz w:val="20"/>
                <w:szCs w:val="20"/>
              </w:rPr>
              <w:t> </w:t>
            </w:r>
            <w:r w:rsidRPr="00CD3894">
              <w:rPr>
                <w:sz w:val="20"/>
                <w:szCs w:val="20"/>
              </w:rPr>
              <w:t>praxe</w:t>
            </w:r>
          </w:p>
          <w:p w:rsidR="00DD3A87" w:rsidRDefault="00DD3A87" w:rsidP="00E55D3C">
            <w:pPr>
              <w:pStyle w:val="Odstavecseseznamem"/>
              <w:numPr>
                <w:ilvl w:val="0"/>
                <w:numId w:val="278"/>
              </w:numPr>
              <w:spacing w:after="0" w:line="276" w:lineRule="auto"/>
              <w:jc w:val="left"/>
              <w:rPr>
                <w:sz w:val="20"/>
                <w:szCs w:val="20"/>
              </w:rPr>
            </w:pPr>
            <w:r w:rsidRPr="00CD3894">
              <w:rPr>
                <w:sz w:val="20"/>
                <w:szCs w:val="20"/>
              </w:rPr>
              <w:t>počítá</w:t>
            </w:r>
            <w:r w:rsidR="004922F0" w:rsidRPr="00CD3894">
              <w:rPr>
                <w:sz w:val="20"/>
                <w:szCs w:val="20"/>
              </w:rPr>
              <w:t xml:space="preserve"> s</w:t>
            </w:r>
            <w:r w:rsidR="004922F0">
              <w:rPr>
                <w:sz w:val="20"/>
                <w:szCs w:val="20"/>
              </w:rPr>
              <w:t> </w:t>
            </w:r>
            <w:r w:rsidRPr="00CD3894">
              <w:rPr>
                <w:sz w:val="20"/>
                <w:szCs w:val="20"/>
              </w:rPr>
              <w:t xml:space="preserve">faktoriály </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užívá vztahy pro počet kombinací bez opakování</w:t>
            </w:r>
            <w:r w:rsidR="004922F0" w:rsidRPr="00CD3894">
              <w:rPr>
                <w:sz w:val="20"/>
                <w:szCs w:val="20"/>
              </w:rPr>
              <w:t xml:space="preserve"> v</w:t>
            </w:r>
            <w:r w:rsidR="004922F0">
              <w:rPr>
                <w:sz w:val="20"/>
                <w:szCs w:val="20"/>
              </w:rPr>
              <w:t> </w:t>
            </w:r>
            <w:r w:rsidRPr="00CD3894">
              <w:rPr>
                <w:sz w:val="20"/>
                <w:szCs w:val="20"/>
              </w:rPr>
              <w:t>úlohách</w:t>
            </w:r>
            <w:r w:rsidR="004922F0" w:rsidRPr="00CD3894">
              <w:rPr>
                <w:sz w:val="20"/>
                <w:szCs w:val="20"/>
              </w:rPr>
              <w:t xml:space="preserve"> z</w:t>
            </w:r>
            <w:r w:rsidR="004922F0">
              <w:rPr>
                <w:sz w:val="20"/>
                <w:szCs w:val="20"/>
              </w:rPr>
              <w:t> </w:t>
            </w:r>
            <w:r w:rsidRPr="00CD3894">
              <w:rPr>
                <w:sz w:val="20"/>
                <w:szCs w:val="20"/>
              </w:rPr>
              <w:t>praxe</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počítá</w:t>
            </w:r>
            <w:r w:rsidR="004922F0" w:rsidRPr="00CD3894">
              <w:rPr>
                <w:sz w:val="20"/>
                <w:szCs w:val="20"/>
              </w:rPr>
              <w:t xml:space="preserve"> s</w:t>
            </w:r>
            <w:r w:rsidR="004922F0">
              <w:rPr>
                <w:sz w:val="20"/>
                <w:szCs w:val="20"/>
              </w:rPr>
              <w:t> </w:t>
            </w:r>
            <w:r w:rsidRPr="00CD3894">
              <w:rPr>
                <w:sz w:val="20"/>
                <w:szCs w:val="20"/>
              </w:rPr>
              <w:t>kombinačními čísly</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operuje</w:t>
            </w:r>
            <w:r w:rsidR="004922F0" w:rsidRPr="00CD3894">
              <w:rPr>
                <w:sz w:val="20"/>
                <w:szCs w:val="20"/>
              </w:rPr>
              <w:t xml:space="preserve"> s</w:t>
            </w:r>
            <w:r w:rsidR="004922F0">
              <w:rPr>
                <w:sz w:val="20"/>
                <w:szCs w:val="20"/>
              </w:rPr>
              <w:t> </w:t>
            </w:r>
            <w:r w:rsidRPr="00CD3894">
              <w:rPr>
                <w:sz w:val="20"/>
                <w:szCs w:val="20"/>
              </w:rPr>
              <w:t>binomickou větou</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užívá základní pojmy pravděpodobnosti</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určí pravděpodobnost</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náhodného jevu (i kombinatorickým postupem)</w:t>
            </w:r>
          </w:p>
          <w:p w:rsidR="00DD3A87" w:rsidRPr="00CD3894" w:rsidRDefault="00DD3A87" w:rsidP="00E55D3C">
            <w:pPr>
              <w:pStyle w:val="Odstavecseseznamem"/>
              <w:numPr>
                <w:ilvl w:val="0"/>
                <w:numId w:val="278"/>
              </w:numPr>
              <w:spacing w:after="0" w:line="276" w:lineRule="auto"/>
              <w:jc w:val="left"/>
              <w:rPr>
                <w:sz w:val="20"/>
                <w:szCs w:val="20"/>
              </w:rPr>
            </w:pPr>
            <w:r w:rsidRPr="00CD3894">
              <w:rPr>
                <w:sz w:val="20"/>
                <w:szCs w:val="20"/>
              </w:rPr>
              <w:t>užívá základní pojmy statistiky</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čte, sestaví</w:t>
            </w:r>
            <w:r w:rsidR="004922F0" w:rsidRPr="00CD3894">
              <w:rPr>
                <w:sz w:val="20"/>
                <w:szCs w:val="20"/>
              </w:rPr>
              <w:t xml:space="preserve"> a</w:t>
            </w:r>
            <w:r w:rsidR="004922F0">
              <w:rPr>
                <w:sz w:val="20"/>
                <w:szCs w:val="20"/>
              </w:rPr>
              <w:t> </w:t>
            </w:r>
            <w:r w:rsidRPr="00CD3894">
              <w:rPr>
                <w:sz w:val="20"/>
                <w:szCs w:val="20"/>
              </w:rPr>
              <w:t>vyhodnotí tabulky, diagramy</w:t>
            </w:r>
            <w:r w:rsidR="004922F0" w:rsidRPr="00CD3894">
              <w:rPr>
                <w:sz w:val="20"/>
                <w:szCs w:val="20"/>
              </w:rPr>
              <w:t xml:space="preserve"> a</w:t>
            </w:r>
            <w:r w:rsidR="004922F0">
              <w:rPr>
                <w:sz w:val="20"/>
                <w:szCs w:val="20"/>
              </w:rPr>
              <w:t> </w:t>
            </w:r>
            <w:r w:rsidRPr="00CD3894">
              <w:rPr>
                <w:sz w:val="20"/>
                <w:szCs w:val="20"/>
              </w:rPr>
              <w:t>grafy se statistickými údaji</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Kombinatorika,</w:t>
            </w:r>
            <w:r>
              <w:rPr>
                <w:sz w:val="20"/>
                <w:szCs w:val="20"/>
              </w:rPr>
              <w:t xml:space="preserve"> </w:t>
            </w:r>
            <w:r w:rsidRPr="00CD3894">
              <w:rPr>
                <w:sz w:val="20"/>
                <w:szCs w:val="20"/>
              </w:rPr>
              <w:t>pravděpodobnost</w:t>
            </w:r>
            <w:r w:rsidR="004922F0" w:rsidRPr="00CD3894">
              <w:rPr>
                <w:sz w:val="20"/>
                <w:szCs w:val="20"/>
              </w:rPr>
              <w:t xml:space="preserve"> a</w:t>
            </w:r>
            <w:r w:rsidR="004922F0">
              <w:rPr>
                <w:sz w:val="20"/>
                <w:szCs w:val="20"/>
              </w:rPr>
              <w:t> </w:t>
            </w:r>
            <w:r w:rsidRPr="00CD3894">
              <w:rPr>
                <w:sz w:val="20"/>
                <w:szCs w:val="20"/>
              </w:rPr>
              <w:t>statistika</w:t>
            </w:r>
            <w:r w:rsidR="004922F0" w:rsidRPr="00CD3894">
              <w:rPr>
                <w:sz w:val="20"/>
                <w:szCs w:val="20"/>
              </w:rPr>
              <w:t xml:space="preserve"> v</w:t>
            </w:r>
            <w:r w:rsidR="004922F0">
              <w:rPr>
                <w:sz w:val="20"/>
                <w:szCs w:val="20"/>
              </w:rPr>
              <w:t> </w:t>
            </w:r>
            <w:r w:rsidRPr="00CD3894">
              <w:rPr>
                <w:sz w:val="20"/>
                <w:szCs w:val="20"/>
              </w:rPr>
              <w:t>praktických úlohách</w:t>
            </w:r>
          </w:p>
          <w:p w:rsidR="00DD3A87" w:rsidRDefault="00DD3A87" w:rsidP="00DD3A87">
            <w:pPr>
              <w:spacing w:after="0"/>
              <w:jc w:val="left"/>
              <w:rPr>
                <w:sz w:val="20"/>
                <w:szCs w:val="20"/>
              </w:rPr>
            </w:pPr>
            <w:r w:rsidRPr="00CD3894">
              <w:rPr>
                <w:sz w:val="20"/>
                <w:szCs w:val="20"/>
              </w:rPr>
              <w:t xml:space="preserve">kombinatorika </w:t>
            </w:r>
          </w:p>
          <w:p w:rsidR="00DD3A87" w:rsidRPr="00CD3894" w:rsidRDefault="00DD3A87" w:rsidP="00DD3A87">
            <w:pPr>
              <w:spacing w:after="0"/>
              <w:jc w:val="left"/>
              <w:rPr>
                <w:sz w:val="20"/>
                <w:szCs w:val="20"/>
              </w:rPr>
            </w:pPr>
            <w:r w:rsidRPr="00CD3894">
              <w:rPr>
                <w:sz w:val="20"/>
                <w:szCs w:val="20"/>
              </w:rPr>
              <w:t>pravděpodobnost</w:t>
            </w:r>
          </w:p>
          <w:p w:rsidR="00DD3A87" w:rsidRPr="00CD3894" w:rsidRDefault="00DD3A87" w:rsidP="00DD3A87">
            <w:pPr>
              <w:spacing w:after="0"/>
              <w:jc w:val="left"/>
              <w:rPr>
                <w:sz w:val="20"/>
                <w:szCs w:val="20"/>
              </w:rPr>
            </w:pPr>
            <w:r w:rsidRPr="00CD3894">
              <w:rPr>
                <w:sz w:val="20"/>
                <w:szCs w:val="20"/>
              </w:rPr>
              <w:t>základy statistiky</w:t>
            </w:r>
          </w:p>
        </w:tc>
        <w:tc>
          <w:tcPr>
            <w:tcW w:w="3827" w:type="dxa"/>
            <w:tcBorders>
              <w:top w:val="single" w:sz="4" w:space="0" w:color="000000"/>
              <w:left w:val="single" w:sz="4" w:space="0" w:color="000000"/>
              <w:bottom w:val="single" w:sz="4" w:space="0" w:color="000000"/>
              <w:right w:val="single" w:sz="4" w:space="0" w:color="000000"/>
            </w:tcBorders>
          </w:tcPr>
          <w:p w:rsidR="00DD3A87" w:rsidRPr="008367AE" w:rsidRDefault="00DD3A87" w:rsidP="00E55D3C">
            <w:pPr>
              <w:pStyle w:val="Odstavecseseznamem"/>
              <w:numPr>
                <w:ilvl w:val="0"/>
                <w:numId w:val="276"/>
              </w:numPr>
              <w:spacing w:after="0" w:line="276" w:lineRule="auto"/>
              <w:jc w:val="left"/>
              <w:rPr>
                <w:sz w:val="20"/>
                <w:szCs w:val="20"/>
              </w:rPr>
            </w:pPr>
            <w:r w:rsidRPr="008367AE">
              <w:rPr>
                <w:sz w:val="20"/>
                <w:szCs w:val="20"/>
              </w:rPr>
              <w:t>úvod do kombinatoriky (kombinatorické pravidlo součinu)</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variace bez opakování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permutace, faktoriál</w:t>
            </w:r>
          </w:p>
          <w:p w:rsidR="00DD3A87" w:rsidRDefault="00DD3A87" w:rsidP="00E55D3C">
            <w:pPr>
              <w:pStyle w:val="Odstavecseseznamem"/>
              <w:numPr>
                <w:ilvl w:val="0"/>
                <w:numId w:val="277"/>
              </w:numPr>
              <w:spacing w:after="0" w:line="276" w:lineRule="auto"/>
              <w:jc w:val="left"/>
              <w:rPr>
                <w:sz w:val="20"/>
                <w:szCs w:val="20"/>
              </w:rPr>
            </w:pPr>
            <w:r w:rsidRPr="00CD3894">
              <w:rPr>
                <w:sz w:val="20"/>
                <w:szCs w:val="20"/>
              </w:rPr>
              <w:t xml:space="preserve">kombinace bez opakování </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kombinační čísla</w:t>
            </w:r>
            <w:r w:rsidR="004922F0" w:rsidRPr="00CD3894">
              <w:rPr>
                <w:sz w:val="20"/>
                <w:szCs w:val="20"/>
              </w:rPr>
              <w:t xml:space="preserve"> a</w:t>
            </w:r>
            <w:r w:rsidR="004922F0">
              <w:rPr>
                <w:sz w:val="20"/>
                <w:szCs w:val="20"/>
              </w:rPr>
              <w:t> </w:t>
            </w:r>
            <w:r w:rsidRPr="00CD3894">
              <w:rPr>
                <w:sz w:val="20"/>
                <w:szCs w:val="20"/>
              </w:rPr>
              <w:t>jejich vlastnosti</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binomická věta</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úvod do pravděpodobnosti</w:t>
            </w:r>
          </w:p>
          <w:p w:rsidR="00DD3A87" w:rsidRPr="008367AE" w:rsidRDefault="00DD3A87" w:rsidP="00E55D3C">
            <w:pPr>
              <w:pStyle w:val="Odstavecseseznamem"/>
              <w:numPr>
                <w:ilvl w:val="0"/>
                <w:numId w:val="277"/>
              </w:numPr>
              <w:spacing w:after="0" w:line="276" w:lineRule="auto"/>
              <w:jc w:val="left"/>
              <w:rPr>
                <w:sz w:val="20"/>
                <w:szCs w:val="20"/>
              </w:rPr>
            </w:pPr>
            <w:r w:rsidRPr="008367AE">
              <w:rPr>
                <w:sz w:val="20"/>
                <w:szCs w:val="20"/>
              </w:rPr>
              <w:t>náhodný jev, pravděpodobnost náhodného jevu, nezávislost jevů</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úvod do statistiky</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statistický soubor</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absolutní</w:t>
            </w:r>
            <w:r w:rsidR="004922F0" w:rsidRPr="00CD3894">
              <w:rPr>
                <w:sz w:val="20"/>
                <w:szCs w:val="20"/>
              </w:rPr>
              <w:t xml:space="preserve"> a</w:t>
            </w:r>
            <w:r w:rsidR="004922F0">
              <w:rPr>
                <w:sz w:val="20"/>
                <w:szCs w:val="20"/>
              </w:rPr>
              <w:t> </w:t>
            </w:r>
            <w:r w:rsidRPr="00CD3894">
              <w:rPr>
                <w:sz w:val="20"/>
                <w:szCs w:val="20"/>
              </w:rPr>
              <w:t>relativní četnost</w:t>
            </w:r>
          </w:p>
          <w:p w:rsidR="00DD3A87" w:rsidRPr="00CD3894" w:rsidRDefault="00DD3A87" w:rsidP="00E55D3C">
            <w:pPr>
              <w:pStyle w:val="Odstavecseseznamem"/>
              <w:numPr>
                <w:ilvl w:val="0"/>
                <w:numId w:val="277"/>
              </w:numPr>
              <w:spacing w:after="0" w:line="276" w:lineRule="auto"/>
              <w:jc w:val="left"/>
              <w:rPr>
                <w:sz w:val="20"/>
                <w:szCs w:val="20"/>
              </w:rPr>
            </w:pPr>
            <w:r w:rsidRPr="00CD3894">
              <w:rPr>
                <w:sz w:val="20"/>
                <w:szCs w:val="20"/>
              </w:rPr>
              <w:t>variační rozpětí</w:t>
            </w:r>
          </w:p>
          <w:p w:rsidR="00DD3A87" w:rsidRPr="00CD3894" w:rsidRDefault="00DD3A87" w:rsidP="00E55D3C">
            <w:pPr>
              <w:pStyle w:val="Odstavecseseznamem"/>
              <w:numPr>
                <w:ilvl w:val="0"/>
                <w:numId w:val="276"/>
              </w:numPr>
              <w:spacing w:after="0" w:line="276" w:lineRule="auto"/>
              <w:jc w:val="left"/>
              <w:rPr>
                <w:sz w:val="20"/>
                <w:szCs w:val="20"/>
              </w:rPr>
            </w:pPr>
            <w:r w:rsidRPr="00CD3894">
              <w:rPr>
                <w:sz w:val="20"/>
                <w:szCs w:val="20"/>
              </w:rPr>
              <w:t>tabulky, diagramy</w:t>
            </w:r>
            <w:r w:rsidR="004922F0" w:rsidRPr="00CD3894">
              <w:rPr>
                <w:sz w:val="20"/>
                <w:szCs w:val="20"/>
              </w:rPr>
              <w:t xml:space="preserve"> a</w:t>
            </w:r>
            <w:r w:rsidR="004922F0">
              <w:rPr>
                <w:sz w:val="20"/>
                <w:szCs w:val="20"/>
              </w:rPr>
              <w:t> </w:t>
            </w:r>
            <w:r w:rsidRPr="00CD3894">
              <w:rPr>
                <w:sz w:val="20"/>
                <w:szCs w:val="20"/>
              </w:rPr>
              <w:t>grafy</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PT: Informační</w:t>
            </w:r>
            <w:r w:rsidR="004922F0" w:rsidRPr="00CD3894">
              <w:rPr>
                <w:sz w:val="20"/>
                <w:szCs w:val="20"/>
              </w:rPr>
              <w:t xml:space="preserve"> a</w:t>
            </w:r>
            <w:r w:rsidR="004922F0">
              <w:rPr>
                <w:sz w:val="20"/>
                <w:szCs w:val="20"/>
              </w:rPr>
              <w:t> </w:t>
            </w:r>
            <w:r w:rsidRPr="00CD3894">
              <w:rPr>
                <w:sz w:val="20"/>
                <w:szCs w:val="20"/>
              </w:rPr>
              <w:t xml:space="preserve">komunikační technologie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sestrojí bod na přímce,</w:t>
            </w:r>
            <w:r w:rsidR="004922F0" w:rsidRPr="00CD3894">
              <w:rPr>
                <w:sz w:val="20"/>
                <w:szCs w:val="20"/>
              </w:rPr>
              <w:t xml:space="preserve"> v</w:t>
            </w:r>
            <w:r w:rsidR="004922F0">
              <w:rPr>
                <w:sz w:val="20"/>
                <w:szCs w:val="20"/>
              </w:rPr>
              <w:t> </w:t>
            </w:r>
            <w:r w:rsidRPr="00CD3894">
              <w:rPr>
                <w:sz w:val="20"/>
                <w:szCs w:val="20"/>
              </w:rPr>
              <w:t>rovině</w:t>
            </w:r>
            <w:r w:rsidR="004922F0" w:rsidRPr="00CD3894">
              <w:rPr>
                <w:sz w:val="20"/>
                <w:szCs w:val="20"/>
              </w:rPr>
              <w:t xml:space="preserve"> a</w:t>
            </w:r>
            <w:r w:rsidR="004922F0">
              <w:rPr>
                <w:sz w:val="20"/>
                <w:szCs w:val="20"/>
              </w:rPr>
              <w:t> </w:t>
            </w:r>
            <w:r w:rsidRPr="00CD3894">
              <w:rPr>
                <w:sz w:val="20"/>
                <w:szCs w:val="20"/>
              </w:rPr>
              <w:t>v prostoru</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určuje vzdálenost dvou bodů</w:t>
            </w:r>
            <w:r w:rsidR="004922F0" w:rsidRPr="00CD3894">
              <w:rPr>
                <w:sz w:val="20"/>
                <w:szCs w:val="20"/>
              </w:rPr>
              <w:t xml:space="preserve"> a</w:t>
            </w:r>
            <w:r w:rsidR="004922F0">
              <w:rPr>
                <w:sz w:val="20"/>
                <w:szCs w:val="20"/>
              </w:rPr>
              <w:t> </w:t>
            </w:r>
            <w:r w:rsidRPr="00CD3894">
              <w:rPr>
                <w:sz w:val="20"/>
                <w:szCs w:val="20"/>
              </w:rPr>
              <w:t>souřadnice středu úsečky</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charakterizuje vektor</w:t>
            </w:r>
            <w:r w:rsidR="004922F0" w:rsidRPr="00CD3894">
              <w:rPr>
                <w:sz w:val="20"/>
                <w:szCs w:val="20"/>
              </w:rPr>
              <w:t xml:space="preserve"> a</w:t>
            </w:r>
            <w:r w:rsidR="004922F0">
              <w:rPr>
                <w:sz w:val="20"/>
                <w:szCs w:val="20"/>
              </w:rPr>
              <w:t> </w:t>
            </w:r>
            <w:r w:rsidRPr="00CD3894">
              <w:rPr>
                <w:sz w:val="20"/>
                <w:szCs w:val="20"/>
              </w:rPr>
              <w:t>určuje jeho velikost</w:t>
            </w:r>
          </w:p>
          <w:p w:rsidR="00DD3A87" w:rsidRPr="008367AE" w:rsidRDefault="00DD3A87" w:rsidP="00E55D3C">
            <w:pPr>
              <w:pStyle w:val="Odstavecseseznamem"/>
              <w:numPr>
                <w:ilvl w:val="0"/>
                <w:numId w:val="280"/>
              </w:numPr>
              <w:spacing w:after="0" w:line="276" w:lineRule="auto"/>
              <w:jc w:val="left"/>
              <w:rPr>
                <w:sz w:val="20"/>
                <w:szCs w:val="20"/>
              </w:rPr>
            </w:pPr>
            <w:r w:rsidRPr="008367AE">
              <w:rPr>
                <w:sz w:val="20"/>
                <w:szCs w:val="20"/>
              </w:rPr>
              <w:t>operuje</w:t>
            </w:r>
            <w:r w:rsidR="004922F0" w:rsidRPr="008367AE">
              <w:rPr>
                <w:sz w:val="20"/>
                <w:szCs w:val="20"/>
              </w:rPr>
              <w:t xml:space="preserve"> s</w:t>
            </w:r>
            <w:r w:rsidR="004922F0">
              <w:rPr>
                <w:sz w:val="20"/>
                <w:szCs w:val="20"/>
              </w:rPr>
              <w:t> </w:t>
            </w:r>
            <w:r w:rsidRPr="008367AE">
              <w:rPr>
                <w:sz w:val="20"/>
                <w:szCs w:val="20"/>
              </w:rPr>
              <w:t>vektory, určuje odchylku vektorů</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vyjadřuje rovnice přímky</w:t>
            </w:r>
            <w:r w:rsidR="004922F0" w:rsidRPr="00CD3894">
              <w:rPr>
                <w:sz w:val="20"/>
                <w:szCs w:val="20"/>
              </w:rPr>
              <w:t xml:space="preserve"> v</w:t>
            </w:r>
            <w:r w:rsidR="004922F0">
              <w:rPr>
                <w:sz w:val="20"/>
                <w:szCs w:val="20"/>
              </w:rPr>
              <w:t> </w:t>
            </w:r>
            <w:r w:rsidRPr="00CD3894">
              <w:rPr>
                <w:sz w:val="20"/>
                <w:szCs w:val="20"/>
              </w:rPr>
              <w:t>parametrickém,</w:t>
            </w:r>
            <w:r w:rsidR="004922F0" w:rsidRPr="00CD3894">
              <w:rPr>
                <w:sz w:val="20"/>
                <w:szCs w:val="20"/>
              </w:rPr>
              <w:t xml:space="preserve"> v</w:t>
            </w:r>
            <w:r w:rsidR="004922F0">
              <w:rPr>
                <w:sz w:val="20"/>
                <w:szCs w:val="20"/>
              </w:rPr>
              <w:t> </w:t>
            </w:r>
            <w:r w:rsidRPr="00CD3894">
              <w:rPr>
                <w:sz w:val="20"/>
                <w:szCs w:val="20"/>
              </w:rPr>
              <w:t>obecném</w:t>
            </w:r>
            <w:r w:rsidR="004922F0" w:rsidRPr="00CD3894">
              <w:rPr>
                <w:sz w:val="20"/>
                <w:szCs w:val="20"/>
              </w:rPr>
              <w:t xml:space="preserve"> a</w:t>
            </w:r>
            <w:r w:rsidR="004922F0">
              <w:rPr>
                <w:sz w:val="20"/>
                <w:szCs w:val="20"/>
              </w:rPr>
              <w:t> </w:t>
            </w:r>
            <w:r w:rsidRPr="00CD3894">
              <w:rPr>
                <w:sz w:val="20"/>
                <w:szCs w:val="20"/>
              </w:rPr>
              <w:t>ve směrnicovém tvaru</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převádí parametrické vyjádření přímky do obecného</w:t>
            </w:r>
            <w:r w:rsidR="004922F0" w:rsidRPr="00CD3894">
              <w:rPr>
                <w:sz w:val="20"/>
                <w:szCs w:val="20"/>
              </w:rPr>
              <w:t xml:space="preserve"> a</w:t>
            </w:r>
            <w:r w:rsidR="004922F0">
              <w:rPr>
                <w:sz w:val="20"/>
                <w:szCs w:val="20"/>
              </w:rPr>
              <w:t> </w:t>
            </w:r>
            <w:r w:rsidRPr="00CD3894">
              <w:rPr>
                <w:sz w:val="20"/>
                <w:szCs w:val="20"/>
              </w:rPr>
              <w:t>směrnicového tvaru</w:t>
            </w:r>
            <w:r w:rsidR="004922F0" w:rsidRPr="00CD3894">
              <w:rPr>
                <w:sz w:val="20"/>
                <w:szCs w:val="20"/>
              </w:rPr>
              <w:t xml:space="preserve"> a</w:t>
            </w:r>
            <w:r w:rsidR="004922F0">
              <w:rPr>
                <w:sz w:val="20"/>
                <w:szCs w:val="20"/>
              </w:rPr>
              <w:t> </w:t>
            </w:r>
            <w:r w:rsidRPr="00CD3894">
              <w:rPr>
                <w:sz w:val="20"/>
                <w:szCs w:val="20"/>
              </w:rPr>
              <w:t>naopak</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určuje vzájemnou polohu přímek</w:t>
            </w:r>
            <w:r w:rsidR="004922F0" w:rsidRPr="00CD3894">
              <w:rPr>
                <w:sz w:val="20"/>
                <w:szCs w:val="20"/>
              </w:rPr>
              <w:t xml:space="preserve"> a</w:t>
            </w:r>
            <w:r w:rsidR="004922F0">
              <w:rPr>
                <w:sz w:val="20"/>
                <w:szCs w:val="20"/>
              </w:rPr>
              <w:t> </w:t>
            </w:r>
            <w:r w:rsidRPr="00CD3894">
              <w:rPr>
                <w:sz w:val="20"/>
                <w:szCs w:val="20"/>
              </w:rPr>
              <w:t>průsečík</w:t>
            </w:r>
            <w:r w:rsidR="004922F0" w:rsidRPr="00CD3894">
              <w:rPr>
                <w:sz w:val="20"/>
                <w:szCs w:val="20"/>
              </w:rPr>
              <w:t xml:space="preserve"> u</w:t>
            </w:r>
            <w:r w:rsidR="004922F0">
              <w:rPr>
                <w:sz w:val="20"/>
                <w:szCs w:val="20"/>
              </w:rPr>
              <w:t> </w:t>
            </w:r>
            <w:r w:rsidRPr="00CD3894">
              <w:rPr>
                <w:sz w:val="20"/>
                <w:szCs w:val="20"/>
              </w:rPr>
              <w:t>přímek různoběžných</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určuje odchylku přímek</w:t>
            </w:r>
          </w:p>
          <w:p w:rsidR="00DD3A87" w:rsidRPr="00CD3894" w:rsidRDefault="00DD3A87" w:rsidP="00E55D3C">
            <w:pPr>
              <w:pStyle w:val="Odstavecseseznamem"/>
              <w:numPr>
                <w:ilvl w:val="0"/>
                <w:numId w:val="280"/>
              </w:numPr>
              <w:spacing w:after="0" w:line="276" w:lineRule="auto"/>
              <w:jc w:val="left"/>
              <w:rPr>
                <w:sz w:val="20"/>
                <w:szCs w:val="20"/>
              </w:rPr>
            </w:pPr>
            <w:r w:rsidRPr="00CD3894">
              <w:rPr>
                <w:sz w:val="20"/>
                <w:szCs w:val="20"/>
              </w:rPr>
              <w:t>určuje vzdálenost bodu od přímky</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Analytická geometrie</w:t>
            </w:r>
            <w:r w:rsidR="004922F0" w:rsidRPr="00CD3894">
              <w:rPr>
                <w:sz w:val="20"/>
                <w:szCs w:val="20"/>
              </w:rPr>
              <w:t xml:space="preserve"> v</w:t>
            </w:r>
            <w:r w:rsidR="004922F0">
              <w:rPr>
                <w:sz w:val="20"/>
                <w:szCs w:val="20"/>
              </w:rPr>
              <w:t> </w:t>
            </w:r>
            <w:r w:rsidRPr="00CD3894">
              <w:rPr>
                <w:sz w:val="20"/>
                <w:szCs w:val="20"/>
              </w:rPr>
              <w:t>rovině</w:t>
            </w:r>
          </w:p>
          <w:p w:rsidR="00DD3A87" w:rsidRPr="00CD3894" w:rsidRDefault="00DD3A87" w:rsidP="00DD3A87">
            <w:pPr>
              <w:spacing w:after="0"/>
              <w:jc w:val="left"/>
              <w:rPr>
                <w:sz w:val="20"/>
                <w:szCs w:val="20"/>
              </w:rPr>
            </w:pPr>
            <w:r w:rsidRPr="00CD3894">
              <w:rPr>
                <w:sz w:val="20"/>
                <w:szCs w:val="20"/>
              </w:rPr>
              <w:t>Vektorová algebra</w:t>
            </w:r>
          </w:p>
          <w:p w:rsidR="00DD3A87" w:rsidRPr="00CD3894" w:rsidRDefault="00DD3A87" w:rsidP="00DD3A87">
            <w:pPr>
              <w:spacing w:after="0"/>
              <w:jc w:val="left"/>
              <w:rPr>
                <w:sz w:val="20"/>
                <w:szCs w:val="20"/>
              </w:rPr>
            </w:pPr>
            <w:r w:rsidRPr="00CD3894">
              <w:rPr>
                <w:sz w:val="20"/>
                <w:szCs w:val="20"/>
              </w:rPr>
              <w:t>Analytická geometrie</w:t>
            </w:r>
            <w:r w:rsidR="004922F0" w:rsidRPr="00CD3894">
              <w:rPr>
                <w:sz w:val="20"/>
                <w:szCs w:val="20"/>
              </w:rPr>
              <w:t xml:space="preserve"> v</w:t>
            </w:r>
            <w:r w:rsidR="004922F0">
              <w:rPr>
                <w:sz w:val="20"/>
                <w:szCs w:val="20"/>
              </w:rPr>
              <w:t> </w:t>
            </w:r>
            <w:r w:rsidRPr="00CD3894">
              <w:rPr>
                <w:sz w:val="20"/>
                <w:szCs w:val="20"/>
              </w:rPr>
              <w:t xml:space="preserve">rovině </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soustava souřadnic na přímce</w:t>
            </w:r>
            <w:r w:rsidR="004922F0" w:rsidRPr="00CD3894">
              <w:rPr>
                <w:sz w:val="20"/>
                <w:szCs w:val="20"/>
              </w:rPr>
              <w:t xml:space="preserve"> a</w:t>
            </w:r>
            <w:r w:rsidR="004922F0">
              <w:rPr>
                <w:sz w:val="20"/>
                <w:szCs w:val="20"/>
              </w:rPr>
              <w:t> </w:t>
            </w:r>
            <w:r w:rsidRPr="00CD3894">
              <w:rPr>
                <w:sz w:val="20"/>
                <w:szCs w:val="20"/>
              </w:rPr>
              <w:t>v rovině (rozšíření</w:t>
            </w:r>
            <w:r w:rsidR="004922F0" w:rsidRPr="00CD3894">
              <w:rPr>
                <w:sz w:val="20"/>
                <w:szCs w:val="20"/>
              </w:rPr>
              <w:t xml:space="preserve"> i</w:t>
            </w:r>
            <w:r w:rsidR="004922F0">
              <w:rPr>
                <w:sz w:val="20"/>
                <w:szCs w:val="20"/>
              </w:rPr>
              <w:t> </w:t>
            </w:r>
            <w:r w:rsidRPr="00CD3894">
              <w:rPr>
                <w:sz w:val="20"/>
                <w:szCs w:val="20"/>
              </w:rPr>
              <w:t>na prostor)</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vzdálenost dvou bodů, střed úsečky</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vektor</w:t>
            </w:r>
            <w:r w:rsidR="004922F0" w:rsidRPr="00CD3894">
              <w:rPr>
                <w:sz w:val="20"/>
                <w:szCs w:val="20"/>
              </w:rPr>
              <w:t xml:space="preserve"> a</w:t>
            </w:r>
            <w:r w:rsidR="004922F0">
              <w:rPr>
                <w:sz w:val="20"/>
                <w:szCs w:val="20"/>
              </w:rPr>
              <w:t> </w:t>
            </w:r>
            <w:r w:rsidRPr="00CD3894">
              <w:rPr>
                <w:sz w:val="20"/>
                <w:szCs w:val="20"/>
              </w:rPr>
              <w:t>jeho velikost</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operace</w:t>
            </w:r>
            <w:r w:rsidR="004922F0" w:rsidRPr="00CD3894">
              <w:rPr>
                <w:sz w:val="20"/>
                <w:szCs w:val="20"/>
              </w:rPr>
              <w:t xml:space="preserve"> s</w:t>
            </w:r>
            <w:r w:rsidR="004922F0">
              <w:rPr>
                <w:sz w:val="20"/>
                <w:szCs w:val="20"/>
              </w:rPr>
              <w:t> </w:t>
            </w:r>
            <w:r w:rsidRPr="00CD3894">
              <w:rPr>
                <w:sz w:val="20"/>
                <w:szCs w:val="20"/>
              </w:rPr>
              <w:t>vektory</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odchylka vektorů</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parametrické vyjádření přímky</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obecná rovnice přímky</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směrnicový tvar rovnice přímky</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vzájemná poloha přímek</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odchylka přímek</w:t>
            </w:r>
          </w:p>
          <w:p w:rsidR="00DD3A87" w:rsidRPr="00CD3894" w:rsidRDefault="00DD3A87" w:rsidP="00E55D3C">
            <w:pPr>
              <w:pStyle w:val="Odstavecseseznamem"/>
              <w:numPr>
                <w:ilvl w:val="0"/>
                <w:numId w:val="279"/>
              </w:numPr>
              <w:spacing w:after="0" w:line="276" w:lineRule="auto"/>
              <w:jc w:val="left"/>
              <w:rPr>
                <w:sz w:val="20"/>
                <w:szCs w:val="20"/>
              </w:rPr>
            </w:pPr>
            <w:r w:rsidRPr="00CD3894">
              <w:rPr>
                <w:sz w:val="20"/>
                <w:szCs w:val="20"/>
              </w:rPr>
              <w:t>vzdálenost bodu od přímky</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ZPV</w:t>
            </w:r>
          </w:p>
          <w:p w:rsidR="00DD3A87" w:rsidRPr="00CD3894" w:rsidRDefault="00DD3A87" w:rsidP="00DD3A87">
            <w:pPr>
              <w:spacing w:after="0"/>
              <w:jc w:val="left"/>
              <w:rPr>
                <w:sz w:val="20"/>
                <w:szCs w:val="20"/>
              </w:rPr>
            </w:pPr>
            <w:r w:rsidRPr="00CD3894">
              <w:rPr>
                <w:sz w:val="20"/>
                <w:szCs w:val="20"/>
              </w:rPr>
              <w:t>PT: Informační</w:t>
            </w:r>
            <w:r w:rsidR="004922F0" w:rsidRPr="00CD3894">
              <w:rPr>
                <w:sz w:val="20"/>
                <w:szCs w:val="20"/>
              </w:rPr>
              <w:t xml:space="preserve"> a</w:t>
            </w:r>
            <w:r w:rsidR="004922F0">
              <w:rPr>
                <w:sz w:val="20"/>
                <w:szCs w:val="20"/>
              </w:rPr>
              <w:t> </w:t>
            </w:r>
            <w:r w:rsidRPr="00CD3894">
              <w:rPr>
                <w:sz w:val="20"/>
                <w:szCs w:val="20"/>
              </w:rPr>
              <w:t xml:space="preserve">komunikační technologie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82"/>
              </w:numPr>
              <w:spacing w:after="0" w:line="276" w:lineRule="auto"/>
              <w:jc w:val="left"/>
              <w:rPr>
                <w:sz w:val="20"/>
                <w:szCs w:val="20"/>
              </w:rPr>
            </w:pPr>
            <w:r w:rsidRPr="00CD3894">
              <w:rPr>
                <w:sz w:val="20"/>
                <w:szCs w:val="20"/>
              </w:rPr>
              <w:lastRenderedPageBreak/>
              <w:t>systematizuje matematické poznatky získané</w:t>
            </w:r>
            <w:r w:rsidR="004922F0" w:rsidRPr="00CD3894">
              <w:rPr>
                <w:sz w:val="20"/>
                <w:szCs w:val="20"/>
              </w:rPr>
              <w:t xml:space="preserve"> v</w:t>
            </w:r>
            <w:r w:rsidR="004922F0">
              <w:rPr>
                <w:sz w:val="20"/>
                <w:szCs w:val="20"/>
              </w:rPr>
              <w:t> </w:t>
            </w:r>
            <w:r w:rsidRPr="00CD3894">
              <w:rPr>
                <w:sz w:val="20"/>
                <w:szCs w:val="20"/>
              </w:rPr>
              <w:t>průběhu studia</w:t>
            </w:r>
            <w:r w:rsidR="004922F0" w:rsidRPr="00CD3894">
              <w:rPr>
                <w:sz w:val="20"/>
                <w:szCs w:val="20"/>
              </w:rPr>
              <w:t xml:space="preserve"> a</w:t>
            </w:r>
            <w:r w:rsidR="004922F0">
              <w:rPr>
                <w:sz w:val="20"/>
                <w:szCs w:val="20"/>
              </w:rPr>
              <w:t> </w:t>
            </w:r>
            <w:r w:rsidRPr="00CD3894">
              <w:rPr>
                <w:sz w:val="20"/>
                <w:szCs w:val="20"/>
              </w:rPr>
              <w:t>účelně je využívá při</w:t>
            </w:r>
          </w:p>
          <w:p w:rsidR="00DD3A87" w:rsidRPr="00CD3894" w:rsidRDefault="00DD3A87" w:rsidP="00E55D3C">
            <w:pPr>
              <w:pStyle w:val="Odstavecseseznamem"/>
              <w:numPr>
                <w:ilvl w:val="0"/>
                <w:numId w:val="282"/>
              </w:numPr>
              <w:spacing w:after="0" w:line="276" w:lineRule="auto"/>
              <w:jc w:val="left"/>
              <w:rPr>
                <w:sz w:val="20"/>
                <w:szCs w:val="20"/>
              </w:rPr>
            </w:pPr>
            <w:r w:rsidRPr="00CD3894">
              <w:rPr>
                <w:sz w:val="20"/>
                <w:szCs w:val="20"/>
              </w:rPr>
              <w:t>řešení problémových úloh</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Systematizace poznatků</w:t>
            </w:r>
            <w:r w:rsidR="004922F0" w:rsidRPr="00CD3894">
              <w:rPr>
                <w:sz w:val="20"/>
                <w:szCs w:val="20"/>
              </w:rPr>
              <w:t xml:space="preserve"> z</w:t>
            </w:r>
            <w:r w:rsidR="004922F0">
              <w:rPr>
                <w:sz w:val="20"/>
                <w:szCs w:val="20"/>
              </w:rPr>
              <w:t> </w:t>
            </w:r>
            <w:r w:rsidRPr="00CD3894">
              <w:rPr>
                <w:sz w:val="20"/>
                <w:szCs w:val="20"/>
              </w:rPr>
              <w:t xml:space="preserve">učiva střední školy </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E55D3C">
            <w:pPr>
              <w:pStyle w:val="Odstavecseseznamem"/>
              <w:numPr>
                <w:ilvl w:val="0"/>
                <w:numId w:val="281"/>
              </w:numPr>
              <w:spacing w:after="0" w:line="276" w:lineRule="auto"/>
              <w:jc w:val="left"/>
              <w:rPr>
                <w:sz w:val="20"/>
                <w:szCs w:val="20"/>
              </w:rPr>
            </w:pPr>
            <w:r w:rsidRPr="00CD3894">
              <w:rPr>
                <w:sz w:val="20"/>
                <w:szCs w:val="20"/>
              </w:rPr>
              <w:t>shrnutí učiva</w:t>
            </w:r>
          </w:p>
          <w:p w:rsidR="00DD3A87" w:rsidRPr="00CD3894" w:rsidRDefault="00DD3A87" w:rsidP="00E55D3C">
            <w:pPr>
              <w:pStyle w:val="Odstavecseseznamem"/>
              <w:numPr>
                <w:ilvl w:val="0"/>
                <w:numId w:val="281"/>
              </w:numPr>
              <w:spacing w:after="0" w:line="276" w:lineRule="auto"/>
              <w:jc w:val="left"/>
              <w:rPr>
                <w:sz w:val="20"/>
                <w:szCs w:val="20"/>
              </w:rPr>
            </w:pPr>
            <w:r w:rsidRPr="00CD3894">
              <w:rPr>
                <w:sz w:val="20"/>
                <w:szCs w:val="20"/>
              </w:rPr>
              <w:t xml:space="preserve">praktické úlohy </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r>
    </w:tbl>
    <w:p w:rsidR="00C463FF" w:rsidRPr="00DD3A87" w:rsidRDefault="00C463FF" w:rsidP="00DD3A87"/>
    <w:p w:rsidR="00F74E11" w:rsidRPr="00DD3A87" w:rsidRDefault="00F74E11" w:rsidP="00DD3A87">
      <w:pPr>
        <w:sectPr w:rsidR="00F74E11" w:rsidRPr="00DD3A87" w:rsidSect="00090CD0">
          <w:headerReference w:type="default" r:id="rId73"/>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19" w:name="_Toc49174055"/>
      <w:r w:rsidRPr="00C463FF">
        <w:lastRenderedPageBreak/>
        <w:t>Učební osnova předmětu: Společenskovědní seminář (SVS)</w:t>
      </w:r>
      <w:bookmarkEnd w:id="119"/>
    </w:p>
    <w:p w:rsidR="00251F1A" w:rsidRDefault="00251F1A" w:rsidP="00251F1A">
      <w:r>
        <w:t>Oblast vzdělávání: společenskovědní vzdělávání</w:t>
      </w:r>
    </w:p>
    <w:p w:rsidR="00251F1A" w:rsidRDefault="00251F1A" w:rsidP="00251F1A">
      <w:r>
        <w:t>Platnost: 1. 9. 2020 počínaje 1. ročníkem</w:t>
      </w:r>
    </w:p>
    <w:p w:rsidR="00251F1A" w:rsidRDefault="00251F1A" w:rsidP="00251F1A">
      <w:r>
        <w:t>Celkem hodin týdně: 2 hodiny</w:t>
      </w:r>
    </w:p>
    <w:p w:rsidR="00251F1A" w:rsidRDefault="00251F1A" w:rsidP="00251F1A">
      <w:pPr>
        <w:pStyle w:val="Nadpis3"/>
      </w:pPr>
      <w:r>
        <w:t>Obecný cíl vyučovacího předmětu</w:t>
      </w:r>
    </w:p>
    <w:p w:rsidR="00251F1A" w:rsidRDefault="00251F1A" w:rsidP="00251F1A">
      <w:r>
        <w:t>Cílem předmětu Společenskovědní seminář je připravit žáka na aktivní</w:t>
      </w:r>
      <w:r w:rsidR="004922F0">
        <w:t xml:space="preserve"> a </w:t>
      </w:r>
      <w:r>
        <w:t>odpovědný život</w:t>
      </w:r>
      <w:r w:rsidR="004922F0">
        <w:t xml:space="preserve"> v </w:t>
      </w:r>
      <w:r>
        <w:t>demokratické společnosti. Přispívá</w:t>
      </w:r>
      <w:r w:rsidR="004922F0">
        <w:t xml:space="preserve"> k </w:t>
      </w:r>
      <w:r>
        <w:t>všeobecnému rozhledu, kultivuje pozitivní hodnotový systém</w:t>
      </w:r>
      <w:r w:rsidR="004922F0">
        <w:t xml:space="preserve"> a </w:t>
      </w:r>
      <w:r>
        <w:t>vede</w:t>
      </w:r>
      <w:r w:rsidR="004922F0">
        <w:t xml:space="preserve"> k </w:t>
      </w:r>
      <w:r>
        <w:t>rozvoji osobnosti žáka.</w:t>
      </w:r>
    </w:p>
    <w:p w:rsidR="00251F1A" w:rsidRDefault="00251F1A" w:rsidP="00251F1A">
      <w:pPr>
        <w:pStyle w:val="Nadpis3"/>
      </w:pPr>
      <w:r>
        <w:t>Charakteristika učiva</w:t>
      </w:r>
    </w:p>
    <w:p w:rsidR="00251F1A" w:rsidRDefault="00251F1A" w:rsidP="00251F1A">
      <w:r>
        <w:t>Vyučovací předmět Společenskovědní seminář vychází ze společenskovědního vzdělávání RVP</w:t>
      </w:r>
      <w:r w:rsidR="004922F0">
        <w:t xml:space="preserve"> a </w:t>
      </w:r>
      <w:r>
        <w:t>katalogu požadavků</w:t>
      </w:r>
      <w:r w:rsidR="004922F0">
        <w:t xml:space="preserve"> k </w:t>
      </w:r>
      <w:r>
        <w:t>maturitní zkoušce. Je vyučován ve 4. ročníku</w:t>
      </w:r>
      <w:r w:rsidR="004922F0">
        <w:t xml:space="preserve"> s </w:t>
      </w:r>
      <w:r>
        <w:t>časovou dotací 2 hodiny týdně. Společenskovědní seminář je koncipován tak, aby volně navazoval na předměty Základy společenských věd</w:t>
      </w:r>
      <w:r w:rsidR="004922F0">
        <w:t xml:space="preserve"> a </w:t>
      </w:r>
      <w:r>
        <w:t>Ekonomika, informace zde nabyté prohluboval</w:t>
      </w:r>
      <w:r w:rsidR="004922F0">
        <w:t xml:space="preserve"> a </w:t>
      </w:r>
      <w:r>
        <w:t>trvale upevňoval, aby žák byl dobře připravený na maturitní zkoušku.</w:t>
      </w:r>
    </w:p>
    <w:p w:rsidR="00251F1A" w:rsidRDefault="00251F1A" w:rsidP="00251F1A">
      <w:r>
        <w:t>Seminář se intenzivně věnuje otázkám politologie, psychologie, sociologie, práva, mezinárodních vztahů, ekonomie, filozofie</w:t>
      </w:r>
      <w:r w:rsidR="004922F0">
        <w:t xml:space="preserve"> a </w:t>
      </w:r>
      <w:r>
        <w:t>etiky. Důraz je kladen na teoretické, ale především na praktické vědomosti</w:t>
      </w:r>
      <w:r w:rsidR="004922F0">
        <w:t xml:space="preserve"> a </w:t>
      </w:r>
      <w:r>
        <w:t>všeobecný přehled žáka. Předmět je možno zvolit jako podporu</w:t>
      </w:r>
      <w:r w:rsidR="004922F0">
        <w:t xml:space="preserve"> k </w:t>
      </w:r>
      <w:r>
        <w:t>volitelné maturitní zkoušce.</w:t>
      </w:r>
    </w:p>
    <w:p w:rsidR="00251F1A" w:rsidRDefault="00251F1A" w:rsidP="00251F1A">
      <w:pPr>
        <w:pStyle w:val="Nadpis3"/>
      </w:pPr>
      <w:r>
        <w:t>Cíle vzdělávání</w:t>
      </w:r>
    </w:p>
    <w:p w:rsidR="00251F1A" w:rsidRDefault="00251F1A" w:rsidP="00251F1A">
      <w:r>
        <w:t>Výuka předmětu Společenskovědní seminář směřuje především</w:t>
      </w:r>
      <w:r w:rsidR="004922F0">
        <w:t xml:space="preserve"> k </w:t>
      </w:r>
      <w:r>
        <w:t>tomu, aby žák:</w:t>
      </w:r>
    </w:p>
    <w:p w:rsidR="00251F1A" w:rsidRPr="00251F1A" w:rsidRDefault="00251F1A" w:rsidP="00E55D3C">
      <w:pPr>
        <w:pStyle w:val="Odstavecseseznamem"/>
        <w:numPr>
          <w:ilvl w:val="0"/>
          <w:numId w:val="269"/>
        </w:numPr>
      </w:pPr>
      <w:r w:rsidRPr="00251F1A">
        <w:t>rozvíjel osobní</w:t>
      </w:r>
      <w:r w:rsidR="004922F0" w:rsidRPr="00251F1A">
        <w:t xml:space="preserve"> i</w:t>
      </w:r>
      <w:r w:rsidR="004922F0">
        <w:t> </w:t>
      </w:r>
      <w:r w:rsidRPr="00251F1A">
        <w:t>občanskou zodpovědnost za své rozhodnutí</w:t>
      </w:r>
      <w:r w:rsidR="004922F0" w:rsidRPr="00251F1A">
        <w:t xml:space="preserve"> a</w:t>
      </w:r>
      <w:r w:rsidR="004922F0">
        <w:t> </w:t>
      </w:r>
      <w:r w:rsidRPr="00251F1A">
        <w:t>jednání</w:t>
      </w:r>
      <w:r w:rsidR="004922F0" w:rsidRPr="00251F1A">
        <w:t xml:space="preserve"> a</w:t>
      </w:r>
      <w:r w:rsidR="004922F0">
        <w:t> </w:t>
      </w:r>
      <w:r w:rsidRPr="00251F1A">
        <w:t>odpovědnost za věci veřejné,</w:t>
      </w:r>
    </w:p>
    <w:p w:rsidR="00251F1A" w:rsidRPr="00251F1A" w:rsidRDefault="00251F1A" w:rsidP="00E55D3C">
      <w:pPr>
        <w:pStyle w:val="Odstavecseseznamem"/>
        <w:numPr>
          <w:ilvl w:val="0"/>
          <w:numId w:val="269"/>
        </w:numPr>
      </w:pPr>
      <w:r w:rsidRPr="00251F1A">
        <w:t>osvojil si základní principy demokratických hodnot, respektování lidských práv, svobody</w:t>
      </w:r>
      <w:r w:rsidR="004922F0" w:rsidRPr="00251F1A">
        <w:t xml:space="preserve"> a</w:t>
      </w:r>
      <w:r w:rsidR="004922F0">
        <w:t> </w:t>
      </w:r>
      <w:r w:rsidRPr="00251F1A">
        <w:t>tolerance, učil se jednat</w:t>
      </w:r>
      <w:r w:rsidR="004922F0" w:rsidRPr="00251F1A">
        <w:t xml:space="preserve"> v</w:t>
      </w:r>
      <w:r w:rsidR="004922F0">
        <w:t> </w:t>
      </w:r>
      <w:r w:rsidRPr="00251F1A">
        <w:t>souladu</w:t>
      </w:r>
      <w:r w:rsidR="004922F0" w:rsidRPr="00251F1A">
        <w:t xml:space="preserve"> s</w:t>
      </w:r>
      <w:r w:rsidR="004922F0">
        <w:t> </w:t>
      </w:r>
      <w:r w:rsidRPr="00251F1A">
        <w:t>humanitou</w:t>
      </w:r>
      <w:r w:rsidR="004922F0" w:rsidRPr="00251F1A">
        <w:t xml:space="preserve"> a</w:t>
      </w:r>
      <w:r w:rsidR="004922F0">
        <w:t> </w:t>
      </w:r>
      <w:r w:rsidRPr="00251F1A">
        <w:t>rozpoznával nedemokratické principy, jejich nebezpečí</w:t>
      </w:r>
      <w:r w:rsidR="004922F0" w:rsidRPr="00251F1A">
        <w:t xml:space="preserve"> a</w:t>
      </w:r>
      <w:r w:rsidR="004922F0">
        <w:t> </w:t>
      </w:r>
      <w:r w:rsidRPr="00251F1A">
        <w:t>nebezpečí korupce</w:t>
      </w:r>
      <w:r w:rsidR="004922F0" w:rsidRPr="00251F1A">
        <w:t xml:space="preserve"> a</w:t>
      </w:r>
      <w:r w:rsidR="004922F0">
        <w:t> </w:t>
      </w:r>
      <w:r w:rsidRPr="00251F1A">
        <w:t>kriminality,</w:t>
      </w:r>
    </w:p>
    <w:p w:rsidR="00251F1A" w:rsidRPr="00251F1A" w:rsidRDefault="00251F1A" w:rsidP="00E55D3C">
      <w:pPr>
        <w:pStyle w:val="Odstavecseseznamem"/>
        <w:numPr>
          <w:ilvl w:val="0"/>
          <w:numId w:val="269"/>
        </w:numPr>
      </w:pPr>
      <w:r w:rsidRPr="00251F1A">
        <w:t>respektovat druhé lidi, vnímat jejich identitu</w:t>
      </w:r>
      <w:r w:rsidR="004922F0" w:rsidRPr="00251F1A">
        <w:t xml:space="preserve"> a</w:t>
      </w:r>
      <w:r w:rsidR="004922F0">
        <w:t> </w:t>
      </w:r>
      <w:r w:rsidRPr="00251F1A">
        <w:t>jedinečnost</w:t>
      </w:r>
      <w:r w:rsidR="004922F0" w:rsidRPr="00251F1A">
        <w:t xml:space="preserve"> a</w:t>
      </w:r>
      <w:r w:rsidR="004922F0">
        <w:t> </w:t>
      </w:r>
      <w:r w:rsidRPr="00251F1A">
        <w:t>oprostit se od všech předsudků, intolerance, rasismu</w:t>
      </w:r>
      <w:r w:rsidR="004922F0" w:rsidRPr="00251F1A">
        <w:t xml:space="preserve"> a</w:t>
      </w:r>
      <w:r w:rsidR="004922F0">
        <w:t> </w:t>
      </w:r>
      <w:r w:rsidRPr="00251F1A">
        <w:t>etnické, náboženské</w:t>
      </w:r>
      <w:r w:rsidR="004922F0" w:rsidRPr="00251F1A">
        <w:t xml:space="preserve"> a</w:t>
      </w:r>
      <w:r w:rsidR="004922F0">
        <w:t> </w:t>
      </w:r>
      <w:r w:rsidRPr="00251F1A">
        <w:t>jiné nesnášenlivosti,</w:t>
      </w:r>
    </w:p>
    <w:p w:rsidR="00251F1A" w:rsidRPr="00251F1A" w:rsidRDefault="00251F1A" w:rsidP="00E55D3C">
      <w:pPr>
        <w:pStyle w:val="Odstavecseseznamem"/>
        <w:numPr>
          <w:ilvl w:val="0"/>
          <w:numId w:val="269"/>
        </w:numPr>
      </w:pPr>
      <w:r w:rsidRPr="00251F1A">
        <w:t>posuzoval filozofické, etické</w:t>
      </w:r>
      <w:r w:rsidR="004922F0" w:rsidRPr="00251F1A">
        <w:t xml:space="preserve"> a</w:t>
      </w:r>
      <w:r w:rsidR="004922F0">
        <w:t> </w:t>
      </w:r>
      <w:r w:rsidRPr="00251F1A">
        <w:t>náboženské otázky</w:t>
      </w:r>
      <w:r w:rsidR="004922F0" w:rsidRPr="00251F1A">
        <w:t xml:space="preserve"> v</w:t>
      </w:r>
      <w:r w:rsidR="004922F0">
        <w:t> </w:t>
      </w:r>
      <w:r w:rsidRPr="00251F1A">
        <w:t>praktickém životě</w:t>
      </w:r>
      <w:r w:rsidR="004922F0" w:rsidRPr="00251F1A">
        <w:t xml:space="preserve"> a</w:t>
      </w:r>
      <w:r w:rsidR="004922F0">
        <w:t> </w:t>
      </w:r>
      <w:r w:rsidRPr="00251F1A">
        <w:t>hledal na ně odpovědi.</w:t>
      </w:r>
    </w:p>
    <w:p w:rsidR="00251F1A" w:rsidRDefault="00251F1A" w:rsidP="00251F1A">
      <w:pPr>
        <w:pStyle w:val="Nadpis3"/>
      </w:pPr>
      <w:r>
        <w:t>Výukové strategie</w:t>
      </w:r>
    </w:p>
    <w:p w:rsidR="00251F1A" w:rsidRDefault="00251F1A" w:rsidP="00251F1A">
      <w:r>
        <w:t>Pro splnění výukových</w:t>
      </w:r>
      <w:r w:rsidR="004922F0">
        <w:t xml:space="preserve"> a </w:t>
      </w:r>
      <w:r>
        <w:t>výchovných cílů je využito střídání různých forem výuky. Preferovaná jsou praktická cvičení</w:t>
      </w:r>
      <w:r w:rsidR="004922F0">
        <w:t xml:space="preserve"> a </w:t>
      </w:r>
      <w:r>
        <w:t>aktivity</w:t>
      </w:r>
      <w:r w:rsidR="004922F0">
        <w:t xml:space="preserve"> a </w:t>
      </w:r>
      <w:r>
        <w:t>diskuze</w:t>
      </w:r>
      <w:r w:rsidR="004922F0">
        <w:t xml:space="preserve"> o </w:t>
      </w:r>
      <w:r>
        <w:t>jednotlivých tématech se snahou hledání vlastních odpovědí. Pro jednotlivá témata je využito</w:t>
      </w:r>
      <w:r w:rsidR="004922F0">
        <w:t xml:space="preserve"> i </w:t>
      </w:r>
      <w:r>
        <w:t>skupinové práce, práce</w:t>
      </w:r>
      <w:r w:rsidR="004922F0">
        <w:t xml:space="preserve"> s </w:t>
      </w:r>
      <w:r>
        <w:t>texty</w:t>
      </w:r>
      <w:r w:rsidR="004922F0">
        <w:t xml:space="preserve"> a </w:t>
      </w:r>
      <w:r>
        <w:t>dokumenty</w:t>
      </w:r>
      <w:r w:rsidR="004922F0">
        <w:t xml:space="preserve"> a </w:t>
      </w:r>
      <w:r>
        <w:t>práce</w:t>
      </w:r>
      <w:r w:rsidR="004922F0">
        <w:t xml:space="preserve"> s </w:t>
      </w:r>
      <w:r>
        <w:t>audiovizuální technikou, počítačem</w:t>
      </w:r>
      <w:r w:rsidR="004922F0">
        <w:t xml:space="preserve"> a </w:t>
      </w:r>
      <w:r>
        <w:t>internetem. Jednotlivé formy výuky mají vést žáky</w:t>
      </w:r>
      <w:r w:rsidR="004922F0">
        <w:t xml:space="preserve"> k </w:t>
      </w:r>
      <w:r>
        <w:t>rozvoji komunikace</w:t>
      </w:r>
      <w:r w:rsidR="004922F0">
        <w:t xml:space="preserve"> a </w:t>
      </w:r>
      <w:r>
        <w:t>ke zpracovávání témat prostřednictvím referátů</w:t>
      </w:r>
      <w:r w:rsidR="004922F0">
        <w:t xml:space="preserve"> a </w:t>
      </w:r>
      <w:r>
        <w:t>ročníkových prací.</w:t>
      </w:r>
    </w:p>
    <w:p w:rsidR="00251F1A" w:rsidRDefault="00251F1A" w:rsidP="00251F1A">
      <w:pPr>
        <w:pStyle w:val="Nadpis3"/>
      </w:pPr>
      <w:r>
        <w:t>Hodnocení výsledků žáků</w:t>
      </w:r>
    </w:p>
    <w:p w:rsidR="00251F1A" w:rsidRDefault="00251F1A" w:rsidP="00251F1A">
      <w:r>
        <w:t>V hodinách Společenskovědního semináře je žák hodnocen</w:t>
      </w:r>
      <w:r w:rsidR="004922F0">
        <w:t xml:space="preserve"> v </w:t>
      </w:r>
      <w:r>
        <w:t>souladu se školním řádem slovně</w:t>
      </w:r>
      <w:r w:rsidR="004922F0">
        <w:t xml:space="preserve"> i </w:t>
      </w:r>
      <w:r>
        <w:t>písemně. Hodnoceny jsou znalosti žáka nabyté</w:t>
      </w:r>
      <w:r w:rsidR="004922F0">
        <w:t xml:space="preserve"> v </w:t>
      </w:r>
      <w:r>
        <w:t>rámci probrané látky společně</w:t>
      </w:r>
      <w:r w:rsidR="004922F0">
        <w:t xml:space="preserve"> s </w:t>
      </w:r>
      <w:r>
        <w:t>jeho jazykovými</w:t>
      </w:r>
      <w:r w:rsidR="004922F0">
        <w:t xml:space="preserve"> a </w:t>
      </w:r>
      <w:r>
        <w:t>komunikačními dovednostmi.</w:t>
      </w:r>
    </w:p>
    <w:p w:rsidR="00251F1A" w:rsidRDefault="00251F1A" w:rsidP="00251F1A">
      <w:pPr>
        <w:pStyle w:val="Nadpis3"/>
      </w:pPr>
      <w:r>
        <w:lastRenderedPageBreak/>
        <w:t>Přínos předmětu pro rozvoj klíčových kompetencí</w:t>
      </w:r>
    </w:p>
    <w:p w:rsidR="00251F1A" w:rsidRDefault="00251F1A" w:rsidP="00251F1A">
      <w:r>
        <w:t>Vzdělávání</w:t>
      </w:r>
      <w:r w:rsidR="004922F0">
        <w:t xml:space="preserve"> v </w:t>
      </w:r>
      <w:r>
        <w:t>předmětu Společenskovědní seminář přispívá</w:t>
      </w:r>
      <w:r w:rsidR="004922F0">
        <w:t xml:space="preserve"> k </w:t>
      </w:r>
      <w:r>
        <w:t>rozvoji především těchto klíčových kompetencí:</w:t>
      </w:r>
    </w:p>
    <w:p w:rsidR="00251F1A" w:rsidRPr="00251F1A" w:rsidRDefault="00251F1A" w:rsidP="00E55D3C">
      <w:pPr>
        <w:pStyle w:val="Odstavecseseznamem"/>
        <w:numPr>
          <w:ilvl w:val="0"/>
          <w:numId w:val="269"/>
        </w:numPr>
      </w:pPr>
      <w:r w:rsidRPr="00251F1A">
        <w:t>uplatňovat různé způsoby práce</w:t>
      </w:r>
      <w:r w:rsidR="004922F0" w:rsidRPr="00251F1A">
        <w:t xml:space="preserve"> s</w:t>
      </w:r>
      <w:r w:rsidR="004922F0">
        <w:t> </w:t>
      </w:r>
      <w:r w:rsidRPr="00251F1A">
        <w:t>textem, být čtenářsky gramotný,</w:t>
      </w:r>
    </w:p>
    <w:p w:rsidR="00251F1A" w:rsidRPr="00251F1A" w:rsidRDefault="00251F1A" w:rsidP="00E55D3C">
      <w:pPr>
        <w:pStyle w:val="Odstavecseseznamem"/>
        <w:numPr>
          <w:ilvl w:val="0"/>
          <w:numId w:val="269"/>
        </w:numPr>
      </w:pPr>
      <w:r w:rsidRPr="00251F1A">
        <w:t>jednat odpovědně, samostatně</w:t>
      </w:r>
      <w:r w:rsidR="004922F0" w:rsidRPr="00251F1A">
        <w:t xml:space="preserve"> a</w:t>
      </w:r>
      <w:r w:rsidR="004922F0">
        <w:t> </w:t>
      </w:r>
      <w:r w:rsidRPr="00251F1A">
        <w:t>iniciativně</w:t>
      </w:r>
      <w:r w:rsidR="004922F0" w:rsidRPr="00251F1A">
        <w:t xml:space="preserve"> v</w:t>
      </w:r>
      <w:r w:rsidR="004922F0">
        <w:t> </w:t>
      </w:r>
      <w:r w:rsidRPr="00251F1A">
        <w:t>souladu</w:t>
      </w:r>
      <w:r w:rsidR="004922F0" w:rsidRPr="00251F1A">
        <w:t xml:space="preserve"> s</w:t>
      </w:r>
      <w:r w:rsidR="004922F0">
        <w:t> </w:t>
      </w:r>
      <w:r w:rsidRPr="00251F1A">
        <w:t>morálními principy</w:t>
      </w:r>
      <w:r w:rsidR="004922F0" w:rsidRPr="00251F1A">
        <w:t xml:space="preserve"> a</w:t>
      </w:r>
      <w:r w:rsidR="004922F0">
        <w:t> </w:t>
      </w:r>
      <w:r w:rsidRPr="00251F1A">
        <w:t>zásadami společenského chování,</w:t>
      </w:r>
    </w:p>
    <w:p w:rsidR="00251F1A" w:rsidRPr="00251F1A" w:rsidRDefault="00251F1A" w:rsidP="00E55D3C">
      <w:pPr>
        <w:pStyle w:val="Odstavecseseznamem"/>
        <w:numPr>
          <w:ilvl w:val="0"/>
          <w:numId w:val="269"/>
        </w:numPr>
      </w:pPr>
      <w:r w:rsidRPr="00251F1A">
        <w:t>zpracovávat informace</w:t>
      </w:r>
      <w:r w:rsidR="004922F0" w:rsidRPr="00251F1A">
        <w:t xml:space="preserve"> a</w:t>
      </w:r>
      <w:r w:rsidR="004922F0">
        <w:t> </w:t>
      </w:r>
      <w:r w:rsidRPr="00251F1A">
        <w:t>kriticky je využívat, účastnit se aktivně diskuzí, formulovat</w:t>
      </w:r>
      <w:r w:rsidR="004922F0" w:rsidRPr="00251F1A">
        <w:t xml:space="preserve"> a</w:t>
      </w:r>
      <w:r w:rsidR="004922F0">
        <w:t> </w:t>
      </w:r>
      <w:r w:rsidRPr="00251F1A">
        <w:t>obhajovat své názory</w:t>
      </w:r>
      <w:r w:rsidR="004922F0" w:rsidRPr="00251F1A">
        <w:t xml:space="preserve"> a</w:t>
      </w:r>
      <w:r w:rsidR="004922F0">
        <w:t> </w:t>
      </w:r>
      <w:r w:rsidRPr="00251F1A">
        <w:t>postoje,</w:t>
      </w:r>
    </w:p>
    <w:p w:rsidR="00251F1A" w:rsidRPr="00251F1A" w:rsidRDefault="00251F1A" w:rsidP="00E55D3C">
      <w:pPr>
        <w:pStyle w:val="Odstavecseseznamem"/>
        <w:numPr>
          <w:ilvl w:val="0"/>
          <w:numId w:val="269"/>
        </w:numPr>
      </w:pPr>
      <w:r w:rsidRPr="00251F1A">
        <w:t>porozumět úkolům</w:t>
      </w:r>
      <w:r w:rsidR="004922F0" w:rsidRPr="00251F1A">
        <w:t xml:space="preserve"> a</w:t>
      </w:r>
      <w:r w:rsidR="004922F0">
        <w:t> </w:t>
      </w:r>
      <w:r w:rsidRPr="00251F1A">
        <w:t>hledat jádro problémů, navrhovat možné varianty řešení problémů,</w:t>
      </w:r>
    </w:p>
    <w:p w:rsidR="00251F1A" w:rsidRPr="00251F1A" w:rsidRDefault="00251F1A" w:rsidP="00E55D3C">
      <w:pPr>
        <w:pStyle w:val="Odstavecseseznamem"/>
        <w:numPr>
          <w:ilvl w:val="0"/>
          <w:numId w:val="269"/>
        </w:numPr>
      </w:pPr>
      <w:r w:rsidRPr="00251F1A">
        <w:t>obhajovat dodržování zákonů, lidských práv</w:t>
      </w:r>
      <w:r w:rsidR="004922F0" w:rsidRPr="00251F1A">
        <w:t xml:space="preserve"> a</w:t>
      </w:r>
      <w:r w:rsidR="004922F0">
        <w:t> </w:t>
      </w:r>
      <w:r w:rsidRPr="00251F1A">
        <w:t>specifika osobností druhých lidí, vystupovat proti jakémukoli bezpráví, xenofobii</w:t>
      </w:r>
      <w:r w:rsidR="004922F0" w:rsidRPr="00251F1A">
        <w:t xml:space="preserve"> a</w:t>
      </w:r>
      <w:r w:rsidR="004922F0">
        <w:t> </w:t>
      </w:r>
      <w:r w:rsidRPr="00251F1A">
        <w:t>diskriminaci,</w:t>
      </w:r>
    </w:p>
    <w:p w:rsidR="00251F1A" w:rsidRPr="00251F1A" w:rsidRDefault="00251F1A" w:rsidP="00E55D3C">
      <w:pPr>
        <w:pStyle w:val="Odstavecseseznamem"/>
        <w:numPr>
          <w:ilvl w:val="0"/>
          <w:numId w:val="269"/>
        </w:numPr>
      </w:pPr>
      <w:r w:rsidRPr="00251F1A">
        <w:t>znát možnosti svého dalšího vzdělávání, zejména</w:t>
      </w:r>
      <w:r w:rsidR="004922F0" w:rsidRPr="00251F1A">
        <w:t xml:space="preserve"> v</w:t>
      </w:r>
      <w:r w:rsidR="004922F0">
        <w:t> </w:t>
      </w:r>
      <w:r w:rsidRPr="00251F1A">
        <w:t>oboru</w:t>
      </w:r>
      <w:r w:rsidR="004922F0" w:rsidRPr="00251F1A">
        <w:t xml:space="preserve"> a</w:t>
      </w:r>
      <w:r w:rsidR="004922F0">
        <w:t> </w:t>
      </w:r>
      <w:r w:rsidRPr="00251F1A">
        <w:t>povolání,</w:t>
      </w:r>
    </w:p>
    <w:p w:rsidR="00251F1A" w:rsidRPr="00251F1A" w:rsidRDefault="00251F1A" w:rsidP="00E55D3C">
      <w:pPr>
        <w:pStyle w:val="Odstavecseseznamem"/>
        <w:numPr>
          <w:ilvl w:val="0"/>
          <w:numId w:val="269"/>
        </w:numPr>
      </w:pPr>
      <w:r w:rsidRPr="00251F1A">
        <w:t>adaptovat se na měnící se životní</w:t>
      </w:r>
      <w:r w:rsidR="004922F0" w:rsidRPr="00251F1A">
        <w:t xml:space="preserve"> a</w:t>
      </w:r>
      <w:r w:rsidR="004922F0">
        <w:t> </w:t>
      </w:r>
      <w:r w:rsidRPr="00251F1A">
        <w:t>pracovní podmínky</w:t>
      </w:r>
      <w:r w:rsidR="004922F0" w:rsidRPr="00251F1A">
        <w:t xml:space="preserve"> a</w:t>
      </w:r>
      <w:r w:rsidR="004922F0">
        <w:t> </w:t>
      </w:r>
      <w:r w:rsidRPr="00251F1A">
        <w:t>podle svých možností je ovlivňovat,</w:t>
      </w:r>
    </w:p>
    <w:p w:rsidR="00251F1A" w:rsidRPr="00251F1A" w:rsidRDefault="00251F1A" w:rsidP="00E55D3C">
      <w:pPr>
        <w:pStyle w:val="Odstavecseseznamem"/>
        <w:numPr>
          <w:ilvl w:val="0"/>
          <w:numId w:val="269"/>
        </w:numPr>
      </w:pPr>
      <w:r w:rsidRPr="00251F1A">
        <w:t>být připraven řešit své sociální</w:t>
      </w:r>
      <w:r w:rsidR="004922F0" w:rsidRPr="00251F1A">
        <w:t xml:space="preserve"> a</w:t>
      </w:r>
      <w:r w:rsidR="004922F0">
        <w:t> </w:t>
      </w:r>
      <w:r w:rsidRPr="00251F1A">
        <w:t>ekonomické záležitosti,</w:t>
      </w:r>
    </w:p>
    <w:p w:rsidR="00251F1A" w:rsidRPr="00251F1A" w:rsidRDefault="00251F1A" w:rsidP="00E55D3C">
      <w:pPr>
        <w:pStyle w:val="Odstavecseseznamem"/>
        <w:numPr>
          <w:ilvl w:val="0"/>
          <w:numId w:val="269"/>
        </w:numPr>
      </w:pPr>
      <w:r w:rsidRPr="00251F1A">
        <w:t>orientovat se aktivně</w:t>
      </w:r>
      <w:r w:rsidR="004922F0" w:rsidRPr="00251F1A">
        <w:t xml:space="preserve"> v</w:t>
      </w:r>
      <w:r w:rsidR="004922F0">
        <w:t> </w:t>
      </w:r>
      <w:r w:rsidRPr="00251F1A">
        <w:t>politickém</w:t>
      </w:r>
      <w:r w:rsidR="004922F0" w:rsidRPr="00251F1A">
        <w:t xml:space="preserve"> a</w:t>
      </w:r>
      <w:r w:rsidR="004922F0">
        <w:t> </w:t>
      </w:r>
      <w:r w:rsidRPr="00251F1A">
        <w:t>společenském dění</w:t>
      </w:r>
      <w:r w:rsidR="004922F0" w:rsidRPr="00251F1A">
        <w:t xml:space="preserve"> u</w:t>
      </w:r>
      <w:r w:rsidR="004922F0">
        <w:t> </w:t>
      </w:r>
      <w:r w:rsidRPr="00251F1A">
        <w:t>nás</w:t>
      </w:r>
      <w:r w:rsidR="004922F0" w:rsidRPr="00251F1A">
        <w:t xml:space="preserve"> a</w:t>
      </w:r>
      <w:r w:rsidR="004922F0">
        <w:t> </w:t>
      </w:r>
      <w:r w:rsidRPr="00251F1A">
        <w:t>ve světě.</w:t>
      </w:r>
    </w:p>
    <w:p w:rsidR="00251F1A" w:rsidRDefault="00251F1A" w:rsidP="00251F1A">
      <w:pPr>
        <w:pStyle w:val="Nadpis3"/>
      </w:pPr>
      <w:r>
        <w:t>Aplikace průřezových témat</w:t>
      </w:r>
      <w:r w:rsidR="004922F0">
        <w:t xml:space="preserve"> a </w:t>
      </w:r>
      <w:r>
        <w:t>mezipředmětových vztahů</w:t>
      </w:r>
    </w:p>
    <w:p w:rsidR="00251F1A" w:rsidRPr="00251F1A" w:rsidRDefault="00251F1A" w:rsidP="00251F1A">
      <w:pPr>
        <w:rPr>
          <w:b/>
          <w:bCs/>
        </w:rPr>
      </w:pPr>
      <w:r w:rsidRPr="00251F1A">
        <w:rPr>
          <w:b/>
          <w:bCs/>
        </w:rPr>
        <w:t>Občan</w:t>
      </w:r>
      <w:r w:rsidR="004922F0" w:rsidRPr="00251F1A">
        <w:rPr>
          <w:b/>
          <w:bCs/>
        </w:rPr>
        <w:t xml:space="preserve"> v</w:t>
      </w:r>
      <w:r w:rsidR="004922F0">
        <w:rPr>
          <w:b/>
          <w:bCs/>
        </w:rPr>
        <w:t> </w:t>
      </w:r>
      <w:r w:rsidRPr="00251F1A">
        <w:rPr>
          <w:b/>
          <w:bCs/>
        </w:rPr>
        <w:t>demokratické společnosti</w:t>
      </w:r>
    </w:p>
    <w:p w:rsidR="00251F1A" w:rsidRDefault="00251F1A" w:rsidP="00251F1A">
      <w:r>
        <w:t>Hlavním cílem je vést žáka</w:t>
      </w:r>
      <w:r w:rsidR="004922F0">
        <w:t xml:space="preserve"> k </w:t>
      </w:r>
      <w:r>
        <w:t xml:space="preserve">tomu, aby </w:t>
      </w:r>
      <w:proofErr w:type="gramStart"/>
      <w:r>
        <w:t>se</w:t>
      </w:r>
      <w:proofErr w:type="gramEnd"/>
      <w:r>
        <w:t>:</w:t>
      </w:r>
    </w:p>
    <w:p w:rsidR="00251F1A" w:rsidRPr="00251F1A" w:rsidRDefault="00251F1A" w:rsidP="00E55D3C">
      <w:pPr>
        <w:pStyle w:val="Odstavecseseznamem"/>
        <w:numPr>
          <w:ilvl w:val="0"/>
          <w:numId w:val="269"/>
        </w:numPr>
      </w:pPr>
      <w:r w:rsidRPr="00251F1A">
        <w:t>orientoval</w:t>
      </w:r>
      <w:r w:rsidR="004922F0" w:rsidRPr="00251F1A">
        <w:t xml:space="preserve"> v</w:t>
      </w:r>
      <w:r w:rsidR="004922F0">
        <w:t> </w:t>
      </w:r>
      <w:r w:rsidRPr="00251F1A">
        <w:t>informacích</w:t>
      </w:r>
      <w:r w:rsidR="004922F0" w:rsidRPr="00251F1A">
        <w:t xml:space="preserve"> </w:t>
      </w:r>
      <w:r w:rsidR="004922F0">
        <w:t>z </w:t>
      </w:r>
      <w:r w:rsidRPr="00251F1A">
        <w:t>medií, kriticky je hodnotil</w:t>
      </w:r>
      <w:r w:rsidR="004922F0" w:rsidRPr="00251F1A">
        <w:t xml:space="preserve"> a</w:t>
      </w:r>
      <w:r w:rsidR="004922F0">
        <w:t> </w:t>
      </w:r>
      <w:r w:rsidRPr="00251F1A">
        <w:t>optimálně využíval pro své potřeby, • zaujímal stanoviska</w:t>
      </w:r>
      <w:r w:rsidR="004922F0" w:rsidRPr="00251F1A">
        <w:t xml:space="preserve"> k</w:t>
      </w:r>
      <w:r w:rsidR="004922F0">
        <w:t> </w:t>
      </w:r>
      <w:r w:rsidRPr="00251F1A">
        <w:t>osobní svobodě jednotlivce</w:t>
      </w:r>
      <w:r w:rsidR="004922F0" w:rsidRPr="00251F1A">
        <w:t xml:space="preserve"> a</w:t>
      </w:r>
      <w:r w:rsidR="004922F0">
        <w:t> </w:t>
      </w:r>
      <w:r w:rsidRPr="00251F1A">
        <w:t>sociální odpovědnosti,</w:t>
      </w:r>
    </w:p>
    <w:p w:rsidR="00251F1A" w:rsidRPr="00251F1A" w:rsidRDefault="00251F1A" w:rsidP="00E55D3C">
      <w:pPr>
        <w:pStyle w:val="Odstavecseseznamem"/>
        <w:numPr>
          <w:ilvl w:val="0"/>
          <w:numId w:val="269"/>
        </w:numPr>
      </w:pPr>
      <w:r w:rsidRPr="00251F1A">
        <w:t>rozebíral základní existenční otázky</w:t>
      </w:r>
      <w:r w:rsidR="004922F0" w:rsidRPr="00251F1A">
        <w:t xml:space="preserve"> a</w:t>
      </w:r>
      <w:r w:rsidR="004922F0">
        <w:t> </w:t>
      </w:r>
      <w:r w:rsidRPr="00251F1A">
        <w:t>hledal na ně odpovědi.</w:t>
      </w:r>
    </w:p>
    <w:p w:rsidR="00251F1A" w:rsidRPr="00251F1A" w:rsidRDefault="00251F1A" w:rsidP="00251F1A">
      <w:pPr>
        <w:rPr>
          <w:b/>
          <w:bCs/>
        </w:rPr>
      </w:pPr>
      <w:r w:rsidRPr="00251F1A">
        <w:rPr>
          <w:b/>
          <w:bCs/>
        </w:rPr>
        <w:t>Člověk</w:t>
      </w:r>
      <w:r w:rsidR="004922F0" w:rsidRPr="00251F1A">
        <w:rPr>
          <w:b/>
          <w:bCs/>
        </w:rPr>
        <w:t xml:space="preserve"> a</w:t>
      </w:r>
      <w:r w:rsidR="004922F0">
        <w:rPr>
          <w:b/>
          <w:bCs/>
        </w:rPr>
        <w:t> </w:t>
      </w:r>
      <w:r w:rsidRPr="00251F1A">
        <w:rPr>
          <w:b/>
          <w:bCs/>
        </w:rPr>
        <w:t>svět práce</w:t>
      </w:r>
    </w:p>
    <w:p w:rsidR="00251F1A" w:rsidRDefault="00251F1A" w:rsidP="00251F1A">
      <w:r>
        <w:t>Hlavním cílem je vést žáka</w:t>
      </w:r>
      <w:r w:rsidR="004922F0">
        <w:t xml:space="preserve"> k </w:t>
      </w:r>
      <w:r>
        <w:t>tomu, aby:</w:t>
      </w:r>
    </w:p>
    <w:p w:rsidR="00251F1A" w:rsidRPr="00251F1A" w:rsidRDefault="00251F1A" w:rsidP="00E55D3C">
      <w:pPr>
        <w:pStyle w:val="Odstavecseseznamem"/>
        <w:numPr>
          <w:ilvl w:val="0"/>
          <w:numId w:val="269"/>
        </w:numPr>
      </w:pPr>
      <w:r w:rsidRPr="00251F1A">
        <w:t>dokázal vyhledávat</w:t>
      </w:r>
      <w:r w:rsidR="004922F0" w:rsidRPr="00251F1A">
        <w:t xml:space="preserve"> a</w:t>
      </w:r>
      <w:r w:rsidR="004922F0">
        <w:t> </w:t>
      </w:r>
      <w:r w:rsidRPr="00251F1A">
        <w:t>posuzovat informace</w:t>
      </w:r>
      <w:r w:rsidR="004922F0" w:rsidRPr="00251F1A">
        <w:t xml:space="preserve"> o</w:t>
      </w:r>
      <w:r w:rsidR="004922F0">
        <w:t> </w:t>
      </w:r>
      <w:r w:rsidRPr="00251F1A">
        <w:t>profesních příležitostech</w:t>
      </w:r>
      <w:r w:rsidR="004922F0" w:rsidRPr="00251F1A">
        <w:t xml:space="preserve"> a</w:t>
      </w:r>
      <w:r w:rsidR="004922F0">
        <w:t> </w:t>
      </w:r>
      <w:r w:rsidRPr="00251F1A">
        <w:t>orientovat se na trhu práce,</w:t>
      </w:r>
    </w:p>
    <w:p w:rsidR="00251F1A" w:rsidRPr="00251F1A" w:rsidRDefault="00251F1A" w:rsidP="00E55D3C">
      <w:pPr>
        <w:pStyle w:val="Odstavecseseznamem"/>
        <w:numPr>
          <w:ilvl w:val="0"/>
          <w:numId w:val="269"/>
        </w:numPr>
      </w:pPr>
      <w:r w:rsidRPr="00251F1A">
        <w:t>uvedl základní aspekty pracovního poměru, práva</w:t>
      </w:r>
      <w:r w:rsidR="004922F0" w:rsidRPr="00251F1A">
        <w:t xml:space="preserve"> a</w:t>
      </w:r>
      <w:r w:rsidR="004922F0">
        <w:t> </w:t>
      </w:r>
      <w:r w:rsidRPr="00251F1A">
        <w:t>povinnosti zaměstnanců</w:t>
      </w:r>
      <w:r w:rsidR="004922F0" w:rsidRPr="00251F1A">
        <w:t xml:space="preserve"> a</w:t>
      </w:r>
      <w:r w:rsidR="004922F0">
        <w:t> </w:t>
      </w:r>
      <w:r w:rsidRPr="00251F1A">
        <w:t>zaměstnavatelů, základy soukromého podnikání.</w:t>
      </w:r>
    </w:p>
    <w:p w:rsidR="00251F1A" w:rsidRDefault="00251F1A" w:rsidP="00251F1A">
      <w:r>
        <w:t>Předmět Společenskovědní seminář je provázán</w:t>
      </w:r>
      <w:r w:rsidR="004922F0">
        <w:t xml:space="preserve"> s </w:t>
      </w:r>
      <w:r>
        <w:t>dalšími vyučovanými předměty, především jsou to Základy společenských věd, Dějepis, Ekonomika</w:t>
      </w:r>
      <w:r w:rsidR="004922F0">
        <w:t xml:space="preserve"> a </w:t>
      </w:r>
      <w:r>
        <w:t>Český jazyk</w:t>
      </w:r>
      <w:r w:rsidR="004922F0">
        <w:t xml:space="preserve"> a </w:t>
      </w:r>
      <w:r>
        <w:t>literatura.</w:t>
      </w:r>
    </w:p>
    <w:p w:rsidR="00C463FF" w:rsidRPr="00251F1A" w:rsidRDefault="00C463FF" w:rsidP="00251F1A"/>
    <w:p w:rsidR="00090CD0" w:rsidRPr="00251F1A" w:rsidRDefault="00090CD0" w:rsidP="00251F1A">
      <w:pPr>
        <w:sectPr w:rsidR="00090CD0" w:rsidRPr="00251F1A" w:rsidSect="00B25582">
          <w:headerReference w:type="default" r:id="rId74"/>
          <w:pgSz w:w="11906" w:h="16838" w:code="9"/>
          <w:pgMar w:top="1701" w:right="1418" w:bottom="1418" w:left="1418"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4922F0">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40"/>
        <w:gridCol w:w="2268"/>
        <w:gridCol w:w="3402"/>
        <w:gridCol w:w="1418"/>
        <w:gridCol w:w="1664"/>
      </w:tblGrid>
      <w:tr w:rsidR="00C463FF"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0F05BF" w:rsidRPr="00E00668" w:rsidRDefault="000F05BF" w:rsidP="00E00668">
            <w:pPr>
              <w:spacing w:after="0"/>
              <w:jc w:val="left"/>
              <w:rPr>
                <w:b/>
                <w:bCs/>
                <w:sz w:val="20"/>
                <w:szCs w:val="20"/>
              </w:rPr>
            </w:pPr>
            <w:r w:rsidRPr="00E00668">
              <w:rPr>
                <w:b/>
                <w:bCs/>
                <w:sz w:val="20"/>
                <w:szCs w:val="20"/>
              </w:rPr>
              <w:t>Oblast vzdělávání:</w:t>
            </w:r>
          </w:p>
          <w:p w:rsidR="00C463FF" w:rsidRPr="00E00668" w:rsidRDefault="00C463FF" w:rsidP="00E00668">
            <w:pPr>
              <w:spacing w:after="0"/>
              <w:jc w:val="left"/>
              <w:rPr>
                <w:b/>
                <w:bCs/>
                <w:sz w:val="20"/>
                <w:szCs w:val="20"/>
              </w:rPr>
            </w:pPr>
            <w:r w:rsidRPr="00E00668">
              <w:rPr>
                <w:b/>
                <w:bCs/>
                <w:sz w:val="20"/>
                <w:szCs w:val="20"/>
              </w:rPr>
              <w:t xml:space="preserve">Společenskovědní vzdělávání </w:t>
            </w:r>
          </w:p>
        </w:tc>
        <w:tc>
          <w:tcPr>
            <w:tcW w:w="5670" w:type="dxa"/>
            <w:gridSpan w:val="2"/>
            <w:tcBorders>
              <w:top w:val="single" w:sz="4" w:space="0" w:color="000000"/>
              <w:left w:val="single" w:sz="4" w:space="0" w:color="000000"/>
              <w:bottom w:val="single" w:sz="4" w:space="0" w:color="000000"/>
              <w:right w:val="single" w:sz="4" w:space="0" w:color="000000"/>
            </w:tcBorders>
          </w:tcPr>
          <w:p w:rsidR="00C463FF" w:rsidRPr="00E00668" w:rsidRDefault="00D51E5F" w:rsidP="00E00668">
            <w:pPr>
              <w:spacing w:after="0"/>
              <w:jc w:val="left"/>
              <w:rPr>
                <w:b/>
                <w:bCs/>
                <w:sz w:val="20"/>
                <w:szCs w:val="20"/>
              </w:rPr>
            </w:pPr>
            <w:r w:rsidRPr="00E00668">
              <w:rPr>
                <w:b/>
                <w:bCs/>
                <w:sz w:val="20"/>
                <w:szCs w:val="20"/>
              </w:rPr>
              <w:t xml:space="preserve">Předmět: </w:t>
            </w:r>
            <w:r w:rsidR="00C463FF" w:rsidRPr="00E00668">
              <w:rPr>
                <w:b/>
                <w:bCs/>
                <w:sz w:val="20"/>
                <w:szCs w:val="20"/>
              </w:rPr>
              <w:t>Společenskovědní seminář</w:t>
            </w:r>
          </w:p>
        </w:tc>
        <w:tc>
          <w:tcPr>
            <w:tcW w:w="3082" w:type="dxa"/>
            <w:gridSpan w:val="2"/>
            <w:tcBorders>
              <w:top w:val="single" w:sz="4" w:space="0" w:color="000000"/>
              <w:left w:val="single" w:sz="4" w:space="0" w:color="000000"/>
              <w:bottom w:val="single" w:sz="4" w:space="0" w:color="000000"/>
              <w:right w:val="single" w:sz="4" w:space="0" w:color="000000"/>
            </w:tcBorders>
          </w:tcPr>
          <w:p w:rsidR="000F05BF" w:rsidRPr="00E00668" w:rsidRDefault="000F05BF" w:rsidP="00E00668">
            <w:pPr>
              <w:spacing w:after="0"/>
              <w:jc w:val="left"/>
              <w:rPr>
                <w:b/>
                <w:bCs/>
                <w:sz w:val="20"/>
                <w:szCs w:val="20"/>
              </w:rPr>
            </w:pPr>
            <w:r w:rsidRPr="00E00668">
              <w:rPr>
                <w:b/>
                <w:bCs/>
                <w:sz w:val="20"/>
                <w:szCs w:val="20"/>
              </w:rPr>
              <w:t>Období:</w:t>
            </w:r>
          </w:p>
          <w:p w:rsidR="00C463FF" w:rsidRPr="00E00668" w:rsidRDefault="00C463FF" w:rsidP="00E00668">
            <w:pPr>
              <w:spacing w:after="0"/>
              <w:jc w:val="left"/>
              <w:rPr>
                <w:b/>
                <w:bCs/>
                <w:sz w:val="20"/>
                <w:szCs w:val="20"/>
              </w:rPr>
            </w:pPr>
            <w:r w:rsidRPr="00E00668">
              <w:rPr>
                <w:b/>
                <w:bCs/>
                <w:sz w:val="20"/>
                <w:szCs w:val="20"/>
              </w:rPr>
              <w:t xml:space="preserve">IV. ročník </w:t>
            </w:r>
          </w:p>
        </w:tc>
      </w:tr>
      <w:tr w:rsidR="00C463FF"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70503E" w:rsidRPr="00E00668" w:rsidRDefault="0070503E" w:rsidP="00E00668">
            <w:pPr>
              <w:spacing w:after="0"/>
              <w:jc w:val="left"/>
              <w:rPr>
                <w:b/>
                <w:bCs/>
                <w:sz w:val="20"/>
                <w:szCs w:val="20"/>
              </w:rPr>
            </w:pPr>
            <w:r w:rsidRPr="00E00668">
              <w:rPr>
                <w:b/>
                <w:bCs/>
                <w:sz w:val="20"/>
                <w:szCs w:val="20"/>
              </w:rPr>
              <w:t>Očekávané výstupy</w:t>
            </w:r>
          </w:p>
          <w:p w:rsidR="00C463FF" w:rsidRPr="00E00668" w:rsidRDefault="0070503E" w:rsidP="00E00668">
            <w:pPr>
              <w:spacing w:after="0"/>
              <w:jc w:val="left"/>
              <w:rPr>
                <w:b/>
                <w:bCs/>
                <w:sz w:val="20"/>
                <w:szCs w:val="20"/>
              </w:rPr>
            </w:pPr>
            <w:r w:rsidRPr="00E00668">
              <w:rPr>
                <w:b/>
                <w:bCs/>
                <w:sz w:val="20"/>
                <w:szCs w:val="20"/>
              </w:rPr>
              <w:t>Žák:</w:t>
            </w:r>
          </w:p>
        </w:tc>
        <w:tc>
          <w:tcPr>
            <w:tcW w:w="2268" w:type="dxa"/>
            <w:tcBorders>
              <w:top w:val="single" w:sz="4" w:space="0" w:color="000000"/>
              <w:left w:val="single" w:sz="4" w:space="0" w:color="000000"/>
              <w:bottom w:val="single" w:sz="4" w:space="0" w:color="000000"/>
              <w:right w:val="single" w:sz="4" w:space="0" w:color="000000"/>
            </w:tcBorders>
          </w:tcPr>
          <w:p w:rsidR="00C463FF" w:rsidRPr="00E00668" w:rsidRDefault="00C463FF" w:rsidP="00E00668">
            <w:pPr>
              <w:spacing w:after="0"/>
              <w:jc w:val="left"/>
              <w:rPr>
                <w:b/>
                <w:bCs/>
                <w:sz w:val="20"/>
                <w:szCs w:val="20"/>
              </w:rPr>
            </w:pPr>
            <w:r w:rsidRPr="00E00668">
              <w:rPr>
                <w:b/>
                <w:bCs/>
                <w:sz w:val="20"/>
                <w:szCs w:val="20"/>
              </w:rPr>
              <w:t xml:space="preserve">Tematický celek </w:t>
            </w:r>
          </w:p>
        </w:tc>
        <w:tc>
          <w:tcPr>
            <w:tcW w:w="3402" w:type="dxa"/>
            <w:tcBorders>
              <w:top w:val="single" w:sz="4" w:space="0" w:color="000000"/>
              <w:left w:val="single" w:sz="4" w:space="0" w:color="000000"/>
              <w:bottom w:val="single" w:sz="4" w:space="0" w:color="000000"/>
              <w:right w:val="single" w:sz="4" w:space="0" w:color="000000"/>
            </w:tcBorders>
          </w:tcPr>
          <w:p w:rsidR="00C463FF" w:rsidRPr="00E00668" w:rsidRDefault="00D51E5F" w:rsidP="00E00668">
            <w:pPr>
              <w:spacing w:after="0"/>
              <w:jc w:val="left"/>
              <w:rPr>
                <w:b/>
                <w:bCs/>
                <w:sz w:val="20"/>
                <w:szCs w:val="20"/>
              </w:rPr>
            </w:pPr>
            <w:r w:rsidRPr="00E00668">
              <w:rPr>
                <w:b/>
                <w:bCs/>
                <w:sz w:val="20"/>
                <w:szCs w:val="20"/>
              </w:rPr>
              <w:t>Učivo</w:t>
            </w:r>
          </w:p>
        </w:tc>
        <w:tc>
          <w:tcPr>
            <w:tcW w:w="1418" w:type="dxa"/>
            <w:tcBorders>
              <w:top w:val="single" w:sz="4" w:space="0" w:color="000000"/>
              <w:left w:val="single" w:sz="4" w:space="0" w:color="000000"/>
              <w:bottom w:val="single" w:sz="4" w:space="0" w:color="000000"/>
              <w:right w:val="single" w:sz="4" w:space="0" w:color="000000"/>
            </w:tcBorders>
          </w:tcPr>
          <w:p w:rsidR="00C463FF" w:rsidRPr="00E00668" w:rsidRDefault="00C463FF" w:rsidP="00E00668">
            <w:pPr>
              <w:spacing w:after="0"/>
              <w:jc w:val="left"/>
              <w:rPr>
                <w:b/>
                <w:bCs/>
                <w:sz w:val="20"/>
                <w:szCs w:val="20"/>
              </w:rPr>
            </w:pPr>
            <w:r w:rsidRPr="00E00668">
              <w:rPr>
                <w:b/>
                <w:bCs/>
                <w:sz w:val="20"/>
                <w:szCs w:val="20"/>
              </w:rPr>
              <w:t>Ročník</w:t>
            </w:r>
          </w:p>
          <w:p w:rsidR="00C463FF" w:rsidRPr="00E00668" w:rsidRDefault="00C463FF" w:rsidP="00E00668">
            <w:pPr>
              <w:spacing w:after="0"/>
              <w:jc w:val="left"/>
              <w:rPr>
                <w:b/>
                <w:bCs/>
                <w:sz w:val="20"/>
                <w:szCs w:val="20"/>
              </w:rPr>
            </w:pPr>
            <w:r w:rsidRPr="00E00668">
              <w:rPr>
                <w:b/>
                <w:bCs/>
                <w:sz w:val="20"/>
                <w:szCs w:val="20"/>
              </w:rPr>
              <w:t xml:space="preserve">Hodinová dotace </w:t>
            </w:r>
          </w:p>
        </w:tc>
        <w:tc>
          <w:tcPr>
            <w:tcW w:w="1664" w:type="dxa"/>
            <w:tcBorders>
              <w:top w:val="single" w:sz="4" w:space="0" w:color="000000"/>
              <w:left w:val="single" w:sz="4" w:space="0" w:color="000000"/>
              <w:bottom w:val="single" w:sz="4" w:space="0" w:color="000000"/>
              <w:right w:val="single" w:sz="4" w:space="0" w:color="000000"/>
            </w:tcBorders>
          </w:tcPr>
          <w:p w:rsidR="00C463FF" w:rsidRPr="00E00668" w:rsidRDefault="00C463FF" w:rsidP="00E00668">
            <w:pPr>
              <w:spacing w:after="0"/>
              <w:jc w:val="left"/>
              <w:rPr>
                <w:b/>
                <w:bCs/>
                <w:sz w:val="20"/>
                <w:szCs w:val="20"/>
              </w:rPr>
            </w:pPr>
            <w:r w:rsidRPr="00E00668">
              <w:rPr>
                <w:b/>
                <w:bCs/>
                <w:sz w:val="20"/>
                <w:szCs w:val="20"/>
              </w:rPr>
              <w:t>Mezipředmětová vazba</w:t>
            </w:r>
          </w:p>
          <w:p w:rsidR="00C463FF" w:rsidRPr="00E00668" w:rsidRDefault="00C463FF" w:rsidP="00E00668">
            <w:pPr>
              <w:spacing w:after="0"/>
              <w:jc w:val="left"/>
              <w:rPr>
                <w:b/>
                <w:bCs/>
                <w:sz w:val="20"/>
                <w:szCs w:val="20"/>
              </w:rPr>
            </w:pPr>
            <w:r w:rsidRPr="00E00668">
              <w:rPr>
                <w:b/>
                <w:bCs/>
                <w:sz w:val="20"/>
                <w:szCs w:val="20"/>
              </w:rPr>
              <w:t xml:space="preserve">Průřezové téma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popíše období vývoje lidského jedince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vyjmenuje činitele psychického vývoje lidského jedince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definuje socializaci</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hlavní psychologické přístupy</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základní aspekty lidské osobnosti</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prokazuje znalost poznávání sebe</w:t>
            </w:r>
            <w:r w:rsidR="004922F0" w:rsidRPr="007F1E00">
              <w:rPr>
                <w:sz w:val="20"/>
                <w:szCs w:val="20"/>
              </w:rPr>
              <w:t xml:space="preserve"> i</w:t>
            </w:r>
            <w:r w:rsidR="004922F0">
              <w:rPr>
                <w:sz w:val="20"/>
                <w:szCs w:val="20"/>
              </w:rPr>
              <w:t> </w:t>
            </w:r>
            <w:r w:rsidRPr="007F1E00">
              <w:rPr>
                <w:sz w:val="20"/>
                <w:szCs w:val="20"/>
              </w:rPr>
              <w:t>druhých, podílí na rozvoji mezilidských vztahů</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 xml:space="preserve">navrhne řešení konfliktních mezilidských vztahů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 jako jedinec</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lidský jedinec</w:t>
            </w:r>
            <w:r w:rsidR="004922F0" w:rsidRPr="007F1E00">
              <w:rPr>
                <w:sz w:val="20"/>
                <w:szCs w:val="20"/>
              </w:rPr>
              <w:t xml:space="preserve"> a</w:t>
            </w:r>
            <w:r w:rsidR="004922F0">
              <w:rPr>
                <w:sz w:val="20"/>
                <w:szCs w:val="20"/>
              </w:rPr>
              <w:t> </w:t>
            </w:r>
            <w:r w:rsidRPr="007F1E00">
              <w:rPr>
                <w:sz w:val="20"/>
                <w:szCs w:val="20"/>
              </w:rPr>
              <w:t>jeho vývoj</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psychologie osobnosti</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učení</w:t>
            </w:r>
            <w:r w:rsidR="004922F0" w:rsidRPr="007F1E00">
              <w:rPr>
                <w:sz w:val="20"/>
                <w:szCs w:val="20"/>
              </w:rPr>
              <w:t xml:space="preserve"> a</w:t>
            </w:r>
            <w:r w:rsidR="004922F0">
              <w:rPr>
                <w:sz w:val="20"/>
                <w:szCs w:val="20"/>
              </w:rPr>
              <w:t> </w:t>
            </w:r>
            <w:r w:rsidRPr="007F1E00">
              <w:rPr>
                <w:sz w:val="20"/>
                <w:szCs w:val="20"/>
              </w:rPr>
              <w:t>poznávání člověka</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 xml:space="preserve">interpersonální vztahy </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center"/>
              <w:rPr>
                <w:sz w:val="20"/>
                <w:szCs w:val="20"/>
              </w:rPr>
            </w:pPr>
            <w:r w:rsidRPr="007F1E00">
              <w:rPr>
                <w:sz w:val="20"/>
                <w:szCs w:val="20"/>
              </w:rPr>
              <w:t>IV.</w:t>
            </w:r>
          </w:p>
          <w:p w:rsidR="00E00668" w:rsidRPr="007F1E00" w:rsidRDefault="00E00668" w:rsidP="00E00668">
            <w:pPr>
              <w:spacing w:after="0"/>
              <w:jc w:val="center"/>
              <w:rPr>
                <w:sz w:val="20"/>
                <w:szCs w:val="20"/>
              </w:rPr>
            </w:pPr>
            <w:r w:rsidRPr="007F1E00">
              <w:rPr>
                <w:sz w:val="20"/>
                <w:szCs w:val="20"/>
              </w:rPr>
              <w:t>6</w:t>
            </w:r>
            <w:r>
              <w:rPr>
                <w:sz w:val="20"/>
                <w:szCs w:val="20"/>
              </w:rPr>
              <w:t>4</w:t>
            </w: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zvláštnosti sociálních útvarů</w:t>
            </w:r>
            <w:r w:rsidR="004922F0" w:rsidRPr="007F1E00">
              <w:rPr>
                <w:sz w:val="20"/>
                <w:szCs w:val="20"/>
              </w:rPr>
              <w:t xml:space="preserve"> a</w:t>
            </w:r>
            <w:r w:rsidR="004922F0">
              <w:rPr>
                <w:sz w:val="20"/>
                <w:szCs w:val="20"/>
              </w:rPr>
              <w:t> </w:t>
            </w:r>
            <w:r w:rsidRPr="007F1E00">
              <w:rPr>
                <w:sz w:val="20"/>
                <w:szCs w:val="20"/>
              </w:rPr>
              <w:t>chování davů</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určí vztah osobnosti</w:t>
            </w:r>
            <w:r w:rsidR="004922F0" w:rsidRPr="007F1E00">
              <w:rPr>
                <w:sz w:val="20"/>
                <w:szCs w:val="20"/>
              </w:rPr>
              <w:t xml:space="preserve"> a</w:t>
            </w:r>
            <w:r w:rsidR="004922F0">
              <w:rPr>
                <w:sz w:val="20"/>
                <w:szCs w:val="20"/>
              </w:rPr>
              <w:t> </w:t>
            </w:r>
            <w:r w:rsidRPr="007F1E00">
              <w:rPr>
                <w:sz w:val="20"/>
                <w:szCs w:val="20"/>
              </w:rPr>
              <w:t>sociální role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rozlišuje pojem veřejnost</w:t>
            </w:r>
            <w:r w:rsidR="004922F0" w:rsidRPr="007F1E00">
              <w:rPr>
                <w:sz w:val="20"/>
                <w:szCs w:val="20"/>
              </w:rPr>
              <w:t xml:space="preserve"> a</w:t>
            </w:r>
            <w:r w:rsidR="004922F0">
              <w:rPr>
                <w:sz w:val="20"/>
                <w:szCs w:val="20"/>
              </w:rPr>
              <w:t> </w:t>
            </w:r>
            <w:r w:rsidRPr="007F1E00">
              <w:rPr>
                <w:sz w:val="20"/>
                <w:szCs w:val="20"/>
              </w:rPr>
              <w:t>veřejné mínění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hodnotí problém sociální nerovnosti</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objasní vztah přírody</w:t>
            </w:r>
            <w:r w:rsidR="004922F0" w:rsidRPr="007F1E00">
              <w:rPr>
                <w:sz w:val="20"/>
                <w:szCs w:val="20"/>
              </w:rPr>
              <w:t xml:space="preserve"> a</w:t>
            </w:r>
            <w:r w:rsidR="004922F0">
              <w:rPr>
                <w:sz w:val="20"/>
                <w:szCs w:val="20"/>
              </w:rPr>
              <w:t> </w:t>
            </w:r>
            <w:r w:rsidRPr="007F1E00">
              <w:rPr>
                <w:sz w:val="20"/>
                <w:szCs w:val="20"/>
              </w:rPr>
              <w:t>kultury, vznik institucí</w:t>
            </w:r>
            <w:r w:rsidR="004922F0" w:rsidRPr="007F1E00">
              <w:rPr>
                <w:sz w:val="20"/>
                <w:szCs w:val="20"/>
              </w:rPr>
              <w:t xml:space="preserve"> a</w:t>
            </w:r>
            <w:r w:rsidR="004922F0">
              <w:rPr>
                <w:sz w:val="20"/>
                <w:szCs w:val="20"/>
              </w:rPr>
              <w:t> </w:t>
            </w:r>
            <w:r w:rsidRPr="007F1E00">
              <w:rPr>
                <w:sz w:val="20"/>
                <w:szCs w:val="20"/>
              </w:rPr>
              <w:t>úlohu státu</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aplikuje význam práce</w:t>
            </w:r>
          </w:p>
          <w:p w:rsidR="00E00668" w:rsidRDefault="00E00668" w:rsidP="00E55D3C">
            <w:pPr>
              <w:pStyle w:val="Odstavecseseznamem"/>
              <w:numPr>
                <w:ilvl w:val="0"/>
                <w:numId w:val="251"/>
              </w:numPr>
              <w:spacing w:after="0" w:line="276" w:lineRule="auto"/>
              <w:jc w:val="left"/>
              <w:rPr>
                <w:sz w:val="20"/>
                <w:szCs w:val="20"/>
              </w:rPr>
            </w:pPr>
            <w:r w:rsidRPr="007F1E00">
              <w:rPr>
                <w:sz w:val="20"/>
                <w:szCs w:val="20"/>
              </w:rPr>
              <w:t>zhodnotí funkce rodiny</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hlavní charakteristiky sociologie jako vědní disciplíny</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4922F0" w:rsidRPr="007F1E00">
              <w:rPr>
                <w:sz w:val="20"/>
                <w:szCs w:val="20"/>
              </w:rPr>
              <w:t xml:space="preserve"> a</w:t>
            </w:r>
            <w:r w:rsidR="004922F0">
              <w:rPr>
                <w:sz w:val="20"/>
                <w:szCs w:val="20"/>
              </w:rPr>
              <w:t> </w:t>
            </w:r>
            <w:r w:rsidRPr="007F1E00">
              <w:rPr>
                <w:sz w:val="20"/>
                <w:szCs w:val="20"/>
              </w:rPr>
              <w:t xml:space="preserve">společnost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člověk</w:t>
            </w:r>
            <w:r w:rsidR="004922F0" w:rsidRPr="007F1E00">
              <w:rPr>
                <w:sz w:val="20"/>
                <w:szCs w:val="20"/>
              </w:rPr>
              <w:t xml:space="preserve"> a</w:t>
            </w:r>
            <w:r w:rsidR="004922F0">
              <w:rPr>
                <w:sz w:val="20"/>
                <w:szCs w:val="20"/>
              </w:rPr>
              <w:t> </w:t>
            </w:r>
            <w:r w:rsidRPr="007F1E00">
              <w:rPr>
                <w:sz w:val="20"/>
                <w:szCs w:val="20"/>
              </w:rPr>
              <w:t>sociální seskupení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sociální hnutí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sociální struktura</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vztah přírody</w:t>
            </w:r>
            <w:r w:rsidR="004922F0" w:rsidRPr="007F1E00">
              <w:rPr>
                <w:sz w:val="20"/>
                <w:szCs w:val="20"/>
              </w:rPr>
              <w:t xml:space="preserve"> a</w:t>
            </w:r>
            <w:r w:rsidR="004922F0">
              <w:rPr>
                <w:sz w:val="20"/>
                <w:szCs w:val="20"/>
              </w:rPr>
              <w:t> </w:t>
            </w:r>
            <w:r w:rsidRPr="007F1E00">
              <w:rPr>
                <w:sz w:val="20"/>
                <w:szCs w:val="20"/>
              </w:rPr>
              <w:t>společnosti</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sociální kontrola</w:t>
            </w:r>
            <w:r w:rsidR="004922F0" w:rsidRPr="007F1E00">
              <w:rPr>
                <w:sz w:val="20"/>
                <w:szCs w:val="20"/>
              </w:rPr>
              <w:t xml:space="preserve"> a</w:t>
            </w:r>
            <w:r w:rsidR="004922F0">
              <w:rPr>
                <w:sz w:val="20"/>
                <w:szCs w:val="20"/>
              </w:rPr>
              <w:t> </w:t>
            </w:r>
            <w:r w:rsidRPr="007F1E00">
              <w:rPr>
                <w:sz w:val="20"/>
                <w:szCs w:val="20"/>
              </w:rPr>
              <w:t>deviace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svět práce</w:t>
            </w:r>
            <w:r w:rsidR="004922F0" w:rsidRPr="007F1E00">
              <w:rPr>
                <w:sz w:val="20"/>
                <w:szCs w:val="20"/>
              </w:rPr>
              <w:t xml:space="preserve"> a</w:t>
            </w:r>
            <w:r w:rsidR="004922F0">
              <w:rPr>
                <w:sz w:val="20"/>
                <w:szCs w:val="20"/>
              </w:rPr>
              <w:t> </w:t>
            </w:r>
            <w:r w:rsidRPr="007F1E00">
              <w:rPr>
                <w:sz w:val="20"/>
                <w:szCs w:val="20"/>
              </w:rPr>
              <w:t>organizace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rodina</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společenské procesy</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proměny hodnot</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sociologie</w:t>
            </w:r>
            <w:r w:rsidR="004922F0" w:rsidRPr="007F1E00">
              <w:rPr>
                <w:sz w:val="20"/>
                <w:szCs w:val="20"/>
              </w:rPr>
              <w:t xml:space="preserve"> a</w:t>
            </w:r>
            <w:r w:rsidR="004922F0">
              <w:rPr>
                <w:sz w:val="20"/>
                <w:szCs w:val="20"/>
              </w:rPr>
              <w:t> </w:t>
            </w:r>
            <w:r w:rsidRPr="007F1E00">
              <w:rPr>
                <w:sz w:val="20"/>
                <w:szCs w:val="20"/>
              </w:rPr>
              <w:t xml:space="preserve">sociologický výzkum </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 DEJ</w:t>
            </w:r>
          </w:p>
          <w:p w:rsidR="00E00668" w:rsidRPr="007F1E00" w:rsidRDefault="00E00668" w:rsidP="00E00668">
            <w:pPr>
              <w:spacing w:after="0"/>
              <w:jc w:val="left"/>
              <w:rPr>
                <w:sz w:val="20"/>
                <w:szCs w:val="20"/>
              </w:rPr>
            </w:pPr>
            <w:r w:rsidRPr="007F1E00">
              <w:rPr>
                <w:sz w:val="20"/>
                <w:szCs w:val="20"/>
              </w:rPr>
              <w:t>PT: Občan</w:t>
            </w:r>
            <w:r w:rsidR="004922F0" w:rsidRPr="007F1E00">
              <w:rPr>
                <w:sz w:val="20"/>
                <w:szCs w:val="20"/>
              </w:rPr>
              <w:t xml:space="preserve"> v</w:t>
            </w:r>
            <w:r w:rsidR="004922F0">
              <w:rPr>
                <w:sz w:val="20"/>
                <w:szCs w:val="20"/>
              </w:rPr>
              <w:t> </w:t>
            </w:r>
            <w:r w:rsidRPr="007F1E00">
              <w:rPr>
                <w:sz w:val="20"/>
                <w:szCs w:val="20"/>
              </w:rPr>
              <w:t xml:space="preserve">demokratické společnosti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lastRenderedPageBreak/>
              <w:t>vymezí pojem stát</w:t>
            </w:r>
            <w:r w:rsidR="004922F0" w:rsidRPr="007F1E00">
              <w:rPr>
                <w:sz w:val="20"/>
                <w:szCs w:val="20"/>
              </w:rPr>
              <w:t xml:space="preserve"> a</w:t>
            </w:r>
            <w:r w:rsidR="004922F0">
              <w:rPr>
                <w:sz w:val="20"/>
                <w:szCs w:val="20"/>
              </w:rPr>
              <w:t> </w:t>
            </w:r>
            <w:r w:rsidRPr="007F1E00">
              <w:rPr>
                <w:sz w:val="20"/>
                <w:szCs w:val="20"/>
              </w:rPr>
              <w:t>ústava</w:t>
            </w:r>
            <w:r w:rsidR="00995258">
              <w:rPr>
                <w:sz w:val="20"/>
                <w:szCs w:val="20"/>
              </w:rPr>
              <w:t xml:space="preserve"> – </w:t>
            </w:r>
            <w:r w:rsidRPr="007F1E00">
              <w:rPr>
                <w:sz w:val="20"/>
                <w:szCs w:val="20"/>
              </w:rPr>
              <w:t>na konkrétních příkladech objasní pojmy občan</w:t>
            </w:r>
            <w:r w:rsidR="004922F0" w:rsidRPr="007F1E00">
              <w:rPr>
                <w:sz w:val="20"/>
                <w:szCs w:val="20"/>
              </w:rPr>
              <w:t xml:space="preserve"> a</w:t>
            </w:r>
            <w:r w:rsidR="004922F0">
              <w:rPr>
                <w:sz w:val="20"/>
                <w:szCs w:val="20"/>
              </w:rPr>
              <w:t> </w:t>
            </w:r>
            <w:r w:rsidRPr="007F1E00">
              <w:rPr>
                <w:sz w:val="20"/>
                <w:szCs w:val="20"/>
              </w:rPr>
              <w:t>obyvatel</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posoudí formy demokracie</w:t>
            </w:r>
            <w:r w:rsidR="00995258">
              <w:rPr>
                <w:sz w:val="20"/>
                <w:szCs w:val="20"/>
              </w:rPr>
              <w:t xml:space="preserve"> – </w:t>
            </w:r>
            <w:r w:rsidRPr="007F1E00">
              <w:rPr>
                <w:sz w:val="20"/>
                <w:szCs w:val="20"/>
              </w:rPr>
              <w:t>demonstruje klíčové znaky forem státu</w:t>
            </w:r>
            <w:r w:rsidR="004922F0" w:rsidRPr="007F1E00">
              <w:rPr>
                <w:sz w:val="20"/>
                <w:szCs w:val="20"/>
              </w:rPr>
              <w:t xml:space="preserve"> a</w:t>
            </w:r>
            <w:r w:rsidR="004922F0">
              <w:rPr>
                <w:sz w:val="20"/>
                <w:szCs w:val="20"/>
              </w:rPr>
              <w:t> </w:t>
            </w:r>
            <w:r w:rsidRPr="007F1E00">
              <w:rPr>
                <w:sz w:val="20"/>
                <w:szCs w:val="20"/>
              </w:rPr>
              <w:t>znaky diktatur</w:t>
            </w:r>
            <w:r w:rsidR="00995258">
              <w:rPr>
                <w:sz w:val="20"/>
                <w:szCs w:val="20"/>
              </w:rPr>
              <w:t xml:space="preserve"> – </w:t>
            </w:r>
            <w:r w:rsidRPr="007F1E00">
              <w:rPr>
                <w:sz w:val="20"/>
                <w:szCs w:val="20"/>
              </w:rPr>
              <w:t>porovná postavení občana</w:t>
            </w:r>
            <w:r w:rsidR="004922F0" w:rsidRPr="007F1E00">
              <w:rPr>
                <w:sz w:val="20"/>
                <w:szCs w:val="20"/>
              </w:rPr>
              <w:t xml:space="preserve"> v</w:t>
            </w:r>
            <w:r w:rsidR="004922F0">
              <w:rPr>
                <w:sz w:val="20"/>
                <w:szCs w:val="20"/>
              </w:rPr>
              <w:t> </w:t>
            </w:r>
            <w:r w:rsidRPr="007F1E00">
              <w:rPr>
                <w:sz w:val="20"/>
                <w:szCs w:val="20"/>
              </w:rPr>
              <w:t>demokratickém</w:t>
            </w:r>
            <w:r w:rsidR="004922F0" w:rsidRPr="007F1E00">
              <w:rPr>
                <w:sz w:val="20"/>
                <w:szCs w:val="20"/>
              </w:rPr>
              <w:t xml:space="preserve"> a</w:t>
            </w:r>
            <w:r w:rsidR="004922F0">
              <w:rPr>
                <w:sz w:val="20"/>
                <w:szCs w:val="20"/>
              </w:rPr>
              <w:t> </w:t>
            </w:r>
            <w:r w:rsidRPr="007F1E00">
              <w:rPr>
                <w:sz w:val="20"/>
                <w:szCs w:val="20"/>
              </w:rPr>
              <w:t>totalitním státě</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popíše aktuální politický systém ČR</w:t>
            </w:r>
            <w:r w:rsidR="004922F0" w:rsidRPr="007F1E00">
              <w:rPr>
                <w:sz w:val="20"/>
                <w:szCs w:val="20"/>
              </w:rPr>
              <w:t xml:space="preserve"> a</w:t>
            </w:r>
            <w:r w:rsidR="004922F0">
              <w:rPr>
                <w:sz w:val="20"/>
                <w:szCs w:val="20"/>
              </w:rPr>
              <w:t> </w:t>
            </w:r>
            <w:r w:rsidRPr="007F1E00">
              <w:rPr>
                <w:sz w:val="20"/>
                <w:szCs w:val="20"/>
              </w:rPr>
              <w:t>politické dění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jednotlivé subjekty státní správa</w:t>
            </w:r>
            <w:r w:rsidR="004922F0" w:rsidRPr="007F1E00">
              <w:rPr>
                <w:sz w:val="20"/>
                <w:szCs w:val="20"/>
              </w:rPr>
              <w:t xml:space="preserve"> a</w:t>
            </w:r>
            <w:r w:rsidR="004922F0">
              <w:rPr>
                <w:sz w:val="20"/>
                <w:szCs w:val="20"/>
              </w:rPr>
              <w:t> </w:t>
            </w:r>
            <w:r w:rsidRPr="007F1E00">
              <w:rPr>
                <w:sz w:val="20"/>
                <w:szCs w:val="20"/>
              </w:rPr>
              <w:t>samosprávy</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 xml:space="preserve">uvede hlavní charakteristiky politologie jako vědy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4922F0" w:rsidRPr="007F1E00">
              <w:rPr>
                <w:sz w:val="20"/>
                <w:szCs w:val="20"/>
              </w:rPr>
              <w:t xml:space="preserve"> a</w:t>
            </w:r>
            <w:r w:rsidR="004922F0">
              <w:rPr>
                <w:sz w:val="20"/>
                <w:szCs w:val="20"/>
              </w:rPr>
              <w:t> </w:t>
            </w:r>
            <w:r w:rsidRPr="007F1E00">
              <w:rPr>
                <w:sz w:val="20"/>
                <w:szCs w:val="20"/>
              </w:rPr>
              <w:t>stát</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teorie základů státu</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politika</w:t>
            </w:r>
            <w:r w:rsidR="004922F0" w:rsidRPr="007F1E00">
              <w:rPr>
                <w:sz w:val="20"/>
                <w:szCs w:val="20"/>
              </w:rPr>
              <w:t xml:space="preserve"> a</w:t>
            </w:r>
            <w:r w:rsidR="004922F0">
              <w:rPr>
                <w:sz w:val="20"/>
                <w:szCs w:val="20"/>
              </w:rPr>
              <w:t> </w:t>
            </w:r>
            <w:r w:rsidRPr="007F1E00">
              <w:rPr>
                <w:sz w:val="20"/>
                <w:szCs w:val="20"/>
              </w:rPr>
              <w:t>politické ideologie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demokratický právní stát</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politický systém ČR</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státní správa</w:t>
            </w:r>
            <w:r w:rsidR="004922F0" w:rsidRPr="007F1E00">
              <w:rPr>
                <w:sz w:val="20"/>
                <w:szCs w:val="20"/>
              </w:rPr>
              <w:t xml:space="preserve"> a</w:t>
            </w:r>
            <w:r w:rsidR="004922F0">
              <w:rPr>
                <w:sz w:val="20"/>
                <w:szCs w:val="20"/>
              </w:rPr>
              <w:t> </w:t>
            </w:r>
            <w:r w:rsidRPr="007F1E00">
              <w:rPr>
                <w:sz w:val="20"/>
                <w:szCs w:val="20"/>
              </w:rPr>
              <w:t>samospráva</w:t>
            </w:r>
            <w:r w:rsidR="00995258">
              <w:rPr>
                <w:sz w:val="20"/>
                <w:szCs w:val="20"/>
              </w:rPr>
              <w:t xml:space="preserve"> – </w:t>
            </w:r>
            <w:r w:rsidRPr="007F1E00">
              <w:rPr>
                <w:sz w:val="20"/>
                <w:szCs w:val="20"/>
              </w:rPr>
              <w:t>politologie</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p w:rsidR="00E00668" w:rsidRPr="007F1E00" w:rsidRDefault="00E00668" w:rsidP="00E00668">
            <w:pPr>
              <w:spacing w:after="0"/>
              <w:jc w:val="left"/>
              <w:rPr>
                <w:sz w:val="20"/>
                <w:szCs w:val="20"/>
              </w:rPr>
            </w:pPr>
            <w:r w:rsidRPr="007F1E00">
              <w:rPr>
                <w:sz w:val="20"/>
                <w:szCs w:val="20"/>
              </w:rPr>
              <w:t>PT: Občan</w:t>
            </w:r>
            <w:r w:rsidR="004922F0" w:rsidRPr="007F1E00">
              <w:rPr>
                <w:sz w:val="20"/>
                <w:szCs w:val="20"/>
              </w:rPr>
              <w:t xml:space="preserve"> v</w:t>
            </w:r>
            <w:r w:rsidR="004922F0">
              <w:rPr>
                <w:sz w:val="20"/>
                <w:szCs w:val="20"/>
              </w:rPr>
              <w:t> </w:t>
            </w:r>
            <w:r w:rsidRPr="007F1E00">
              <w:rPr>
                <w:sz w:val="20"/>
                <w:szCs w:val="20"/>
              </w:rPr>
              <w:t xml:space="preserve">demokratické společnosti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charakterizuje úlohu tržní ekonomiky</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identifikuje cenové triky</w:t>
            </w:r>
            <w:r w:rsidR="004922F0" w:rsidRPr="007F1E00">
              <w:rPr>
                <w:sz w:val="20"/>
                <w:szCs w:val="20"/>
              </w:rPr>
              <w:t xml:space="preserve"> a</w:t>
            </w:r>
            <w:r w:rsidR="004922F0">
              <w:rPr>
                <w:sz w:val="20"/>
                <w:szCs w:val="20"/>
              </w:rPr>
              <w:t> </w:t>
            </w:r>
            <w:r w:rsidRPr="007F1E00">
              <w:rPr>
                <w:sz w:val="20"/>
                <w:szCs w:val="20"/>
              </w:rPr>
              <w:t>klamavou nabídku</w:t>
            </w:r>
            <w:r w:rsidR="00995258">
              <w:rPr>
                <w:sz w:val="20"/>
                <w:szCs w:val="20"/>
              </w:rPr>
              <w:t xml:space="preserve"> – </w:t>
            </w:r>
            <w:r w:rsidRPr="007F1E00">
              <w:rPr>
                <w:sz w:val="20"/>
                <w:szCs w:val="20"/>
              </w:rPr>
              <w:t>uvede na konkrétních příkladech formy podnikání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porovná druhy obchodních společností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vyhodnotí nabídku různých pracovních příležitostí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příklady jednotlivých forem platby peněz</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posoudí na konkrétních příkladech různé formy investic</w:t>
            </w:r>
            <w:r w:rsidR="004922F0" w:rsidRPr="007F1E00">
              <w:rPr>
                <w:sz w:val="20"/>
                <w:szCs w:val="20"/>
              </w:rPr>
              <w:t xml:space="preserve"> a</w:t>
            </w:r>
            <w:r w:rsidR="004922F0">
              <w:rPr>
                <w:sz w:val="20"/>
                <w:szCs w:val="20"/>
              </w:rPr>
              <w:t> </w:t>
            </w:r>
            <w:r w:rsidRPr="007F1E00">
              <w:rPr>
                <w:sz w:val="20"/>
                <w:szCs w:val="20"/>
              </w:rPr>
              <w:t>posoudí jejich výnosnost</w:t>
            </w:r>
            <w:r w:rsidR="004922F0" w:rsidRPr="007F1E00">
              <w:rPr>
                <w:sz w:val="20"/>
                <w:szCs w:val="20"/>
              </w:rPr>
              <w:t xml:space="preserve"> a</w:t>
            </w:r>
            <w:r w:rsidR="004922F0">
              <w:rPr>
                <w:sz w:val="20"/>
                <w:szCs w:val="20"/>
              </w:rPr>
              <w:t> </w:t>
            </w:r>
            <w:r w:rsidRPr="007F1E00">
              <w:rPr>
                <w:sz w:val="20"/>
                <w:szCs w:val="20"/>
              </w:rPr>
              <w:t>rizika</w:t>
            </w:r>
            <w:r w:rsidR="00995258">
              <w:rPr>
                <w:sz w:val="20"/>
                <w:szCs w:val="20"/>
              </w:rPr>
              <w:t xml:space="preserve"> – </w:t>
            </w:r>
            <w:r w:rsidRPr="007F1E00">
              <w:rPr>
                <w:sz w:val="20"/>
                <w:szCs w:val="20"/>
              </w:rPr>
              <w:t>popíše činnost bank</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uvede příklady zásahů státu do tržní ekonomiky</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vyjmenuje přímé</w:t>
            </w:r>
            <w:r w:rsidR="004922F0" w:rsidRPr="007F1E00">
              <w:rPr>
                <w:sz w:val="20"/>
                <w:szCs w:val="20"/>
              </w:rPr>
              <w:t xml:space="preserve"> a</w:t>
            </w:r>
            <w:r w:rsidR="004922F0">
              <w:rPr>
                <w:sz w:val="20"/>
                <w:szCs w:val="20"/>
              </w:rPr>
              <w:t> </w:t>
            </w:r>
            <w:r w:rsidRPr="007F1E00">
              <w:rPr>
                <w:sz w:val="20"/>
                <w:szCs w:val="20"/>
              </w:rPr>
              <w:t>nepřímé daně</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4922F0" w:rsidRPr="007F1E00">
              <w:rPr>
                <w:sz w:val="20"/>
                <w:szCs w:val="20"/>
              </w:rPr>
              <w:t xml:space="preserve"> a</w:t>
            </w:r>
            <w:r w:rsidR="004922F0">
              <w:rPr>
                <w:sz w:val="20"/>
                <w:szCs w:val="20"/>
              </w:rPr>
              <w:t> </w:t>
            </w:r>
            <w:r w:rsidRPr="007F1E00">
              <w:rPr>
                <w:sz w:val="20"/>
                <w:szCs w:val="20"/>
              </w:rPr>
              <w:t xml:space="preserve">ekonomie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tržní ekonomika</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podnikání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zaměstnání</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peníze</w:t>
            </w:r>
            <w:r w:rsidR="004922F0" w:rsidRPr="007F1E00">
              <w:rPr>
                <w:sz w:val="20"/>
                <w:szCs w:val="20"/>
              </w:rPr>
              <w:t xml:space="preserve"> a</w:t>
            </w:r>
            <w:r w:rsidR="004922F0">
              <w:rPr>
                <w:sz w:val="20"/>
                <w:szCs w:val="20"/>
              </w:rPr>
              <w:t> </w:t>
            </w:r>
            <w:r w:rsidRPr="007F1E00">
              <w:rPr>
                <w:sz w:val="20"/>
                <w:szCs w:val="20"/>
              </w:rPr>
              <w:t>osobní finance</w:t>
            </w:r>
          </w:p>
          <w:p w:rsidR="00E00668" w:rsidRPr="007F1E00" w:rsidRDefault="00E00668" w:rsidP="00E55D3C">
            <w:pPr>
              <w:pStyle w:val="Odstavecseseznamem"/>
              <w:numPr>
                <w:ilvl w:val="0"/>
                <w:numId w:val="251"/>
              </w:numPr>
              <w:spacing w:after="0" w:line="276" w:lineRule="auto"/>
              <w:jc w:val="left"/>
              <w:rPr>
                <w:sz w:val="20"/>
                <w:szCs w:val="20"/>
              </w:rPr>
            </w:pPr>
            <w:r w:rsidRPr="007F1E00">
              <w:rPr>
                <w:sz w:val="20"/>
                <w:szCs w:val="20"/>
              </w:rPr>
              <w:t>národní hospodářství</w:t>
            </w:r>
            <w:r w:rsidR="004922F0" w:rsidRPr="007F1E00">
              <w:rPr>
                <w:sz w:val="20"/>
                <w:szCs w:val="20"/>
              </w:rPr>
              <w:t xml:space="preserve"> a</w:t>
            </w:r>
            <w:r w:rsidR="004922F0">
              <w:rPr>
                <w:sz w:val="20"/>
                <w:szCs w:val="20"/>
              </w:rPr>
              <w:t> </w:t>
            </w:r>
            <w:r w:rsidRPr="007F1E00">
              <w:rPr>
                <w:sz w:val="20"/>
                <w:szCs w:val="20"/>
              </w:rPr>
              <w:t>úloha státu</w:t>
            </w:r>
            <w:r w:rsidR="004922F0" w:rsidRPr="007F1E00">
              <w:rPr>
                <w:sz w:val="20"/>
                <w:szCs w:val="20"/>
              </w:rPr>
              <w:t xml:space="preserve"> v</w:t>
            </w:r>
            <w:r w:rsidR="004922F0">
              <w:rPr>
                <w:sz w:val="20"/>
                <w:szCs w:val="20"/>
              </w:rPr>
              <w:t> </w:t>
            </w:r>
            <w:r w:rsidRPr="007F1E00">
              <w:rPr>
                <w:sz w:val="20"/>
                <w:szCs w:val="20"/>
              </w:rPr>
              <w:t xml:space="preserve">tržní ekonomice </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 EK</w:t>
            </w:r>
          </w:p>
        </w:tc>
      </w:tr>
      <w:tr w:rsidR="00E00668" w:rsidRPr="00E00668" w:rsidTr="00E00668">
        <w:trPr>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vymezí pojem práva</w:t>
            </w:r>
            <w:r w:rsidR="004922F0" w:rsidRPr="007F1E00">
              <w:rPr>
                <w:sz w:val="20"/>
                <w:szCs w:val="20"/>
              </w:rPr>
              <w:t xml:space="preserve"> a</w:t>
            </w:r>
            <w:r w:rsidR="004922F0">
              <w:rPr>
                <w:sz w:val="20"/>
                <w:szCs w:val="20"/>
              </w:rPr>
              <w:t> </w:t>
            </w:r>
            <w:r w:rsidRPr="007F1E00">
              <w:rPr>
                <w:sz w:val="20"/>
                <w:szCs w:val="20"/>
              </w:rPr>
              <w:t>právních vztahů</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základní fáze legislativního procesu</w:t>
            </w:r>
            <w:r w:rsidR="004922F0" w:rsidRPr="007F1E00">
              <w:rPr>
                <w:sz w:val="20"/>
                <w:szCs w:val="20"/>
              </w:rPr>
              <w:t xml:space="preserve"> v</w:t>
            </w:r>
            <w:r w:rsidR="004922F0">
              <w:rPr>
                <w:sz w:val="20"/>
                <w:szCs w:val="20"/>
              </w:rPr>
              <w:t> </w:t>
            </w:r>
            <w:r w:rsidRPr="007F1E00">
              <w:rPr>
                <w:sz w:val="20"/>
                <w:szCs w:val="20"/>
              </w:rPr>
              <w:t>ČR</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popíše systém právního</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uspořádání ČR</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definuje kořeny</w:t>
            </w:r>
            <w:r w:rsidR="004922F0" w:rsidRPr="007F1E00">
              <w:rPr>
                <w:sz w:val="20"/>
                <w:szCs w:val="20"/>
              </w:rPr>
              <w:t xml:space="preserve"> a</w:t>
            </w:r>
            <w:r w:rsidR="004922F0">
              <w:rPr>
                <w:sz w:val="20"/>
                <w:szCs w:val="20"/>
              </w:rPr>
              <w:t> </w:t>
            </w:r>
            <w:r w:rsidRPr="007F1E00">
              <w:rPr>
                <w:sz w:val="20"/>
                <w:szCs w:val="20"/>
              </w:rPr>
              <w:t>vývoj práva</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příklady fyzické</w:t>
            </w:r>
            <w:r w:rsidR="004922F0" w:rsidRPr="007F1E00">
              <w:rPr>
                <w:sz w:val="20"/>
                <w:szCs w:val="20"/>
              </w:rPr>
              <w:t xml:space="preserve"> a</w:t>
            </w:r>
            <w:r w:rsidR="004922F0">
              <w:rPr>
                <w:sz w:val="20"/>
                <w:szCs w:val="20"/>
              </w:rPr>
              <w:t> </w:t>
            </w:r>
            <w:r w:rsidRPr="007F1E00">
              <w:rPr>
                <w:sz w:val="20"/>
                <w:szCs w:val="20"/>
              </w:rPr>
              <w:t>právnické osoby</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příklady právních vztahů</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vyjmenuje účastníky občanského soudního řízení</w:t>
            </w:r>
            <w:r w:rsidR="00995258">
              <w:rPr>
                <w:sz w:val="20"/>
                <w:szCs w:val="20"/>
              </w:rPr>
              <w:t xml:space="preserve"> – </w:t>
            </w:r>
            <w:r w:rsidRPr="007F1E00">
              <w:rPr>
                <w:sz w:val="20"/>
                <w:szCs w:val="20"/>
              </w:rPr>
              <w:t>vysvětlí,</w:t>
            </w:r>
            <w:r w:rsidR="004922F0" w:rsidRPr="007F1E00">
              <w:rPr>
                <w:sz w:val="20"/>
                <w:szCs w:val="20"/>
              </w:rPr>
              <w:t xml:space="preserve"> v</w:t>
            </w:r>
            <w:r w:rsidR="004922F0">
              <w:rPr>
                <w:sz w:val="20"/>
                <w:szCs w:val="20"/>
              </w:rPr>
              <w:t> </w:t>
            </w:r>
            <w:r w:rsidRPr="007F1E00">
              <w:rPr>
                <w:sz w:val="20"/>
                <w:szCs w:val="20"/>
              </w:rPr>
              <w:t>čem spočívá význam právního manželství</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lastRenderedPageBreak/>
              <w:t>na konkrétních příkladech rozliší základní typy pracovního poměru</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vyjmenuje podmínky trestní odpovědnosti, uvede,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rozliší trestný čin</w:t>
            </w:r>
            <w:r w:rsidR="004922F0" w:rsidRPr="007F1E00">
              <w:rPr>
                <w:sz w:val="20"/>
                <w:szCs w:val="20"/>
              </w:rPr>
              <w:t xml:space="preserve"> a</w:t>
            </w:r>
            <w:r w:rsidR="004922F0">
              <w:rPr>
                <w:sz w:val="20"/>
                <w:szCs w:val="20"/>
              </w:rPr>
              <w:t> </w:t>
            </w:r>
            <w:r w:rsidRPr="007F1E00">
              <w:rPr>
                <w:sz w:val="20"/>
                <w:szCs w:val="20"/>
              </w:rPr>
              <w:t xml:space="preserve">přestupek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lastRenderedPageBreak/>
              <w:t>Člověk</w:t>
            </w:r>
            <w:r w:rsidR="004922F0" w:rsidRPr="007F1E00">
              <w:rPr>
                <w:sz w:val="20"/>
                <w:szCs w:val="20"/>
              </w:rPr>
              <w:t xml:space="preserve"> a</w:t>
            </w:r>
            <w:r w:rsidR="004922F0">
              <w:rPr>
                <w:sz w:val="20"/>
                <w:szCs w:val="20"/>
              </w:rPr>
              <w:t> </w:t>
            </w:r>
            <w:r w:rsidRPr="007F1E00">
              <w:rPr>
                <w:sz w:val="20"/>
                <w:szCs w:val="20"/>
              </w:rPr>
              <w:t xml:space="preserve">právo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právo</w:t>
            </w:r>
            <w:r w:rsidR="004922F0" w:rsidRPr="007F1E00">
              <w:rPr>
                <w:sz w:val="20"/>
                <w:szCs w:val="20"/>
              </w:rPr>
              <w:t xml:space="preserve"> a</w:t>
            </w:r>
            <w:r w:rsidR="004922F0">
              <w:rPr>
                <w:sz w:val="20"/>
                <w:szCs w:val="20"/>
              </w:rPr>
              <w:t> </w:t>
            </w:r>
            <w:r w:rsidRPr="007F1E00">
              <w:rPr>
                <w:sz w:val="20"/>
                <w:szCs w:val="20"/>
              </w:rPr>
              <w:t>právní systém</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kořeny práva</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právní vztahy</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občanské právo</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rodinné právo</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pracovní právo</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trestní právo</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právní ochrana</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p w:rsidR="00E00668" w:rsidRPr="007F1E00" w:rsidRDefault="00E00668" w:rsidP="00E00668">
            <w:pPr>
              <w:spacing w:after="0"/>
              <w:jc w:val="left"/>
              <w:rPr>
                <w:sz w:val="20"/>
                <w:szCs w:val="20"/>
              </w:rPr>
            </w:pPr>
            <w:r w:rsidRPr="007F1E00">
              <w:rPr>
                <w:sz w:val="20"/>
                <w:szCs w:val="20"/>
              </w:rPr>
              <w:t>PT: Člověk</w:t>
            </w:r>
            <w:r w:rsidR="004922F0" w:rsidRPr="007F1E00">
              <w:rPr>
                <w:sz w:val="20"/>
                <w:szCs w:val="20"/>
              </w:rPr>
              <w:t xml:space="preserve"> a</w:t>
            </w:r>
            <w:r w:rsidR="004922F0">
              <w:rPr>
                <w:sz w:val="20"/>
                <w:szCs w:val="20"/>
              </w:rPr>
              <w:t> </w:t>
            </w:r>
            <w:r w:rsidRPr="007F1E00">
              <w:rPr>
                <w:sz w:val="20"/>
                <w:szCs w:val="20"/>
              </w:rPr>
              <w:t xml:space="preserve">svět práce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základní aspekty evropské integrace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vyjmenuje základní orgány</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Evropské unie</w:t>
            </w:r>
            <w:r w:rsidR="004922F0" w:rsidRPr="007F1E00">
              <w:rPr>
                <w:sz w:val="20"/>
                <w:szCs w:val="20"/>
              </w:rPr>
              <w:t xml:space="preserve"> a</w:t>
            </w:r>
            <w:r w:rsidR="004922F0">
              <w:rPr>
                <w:sz w:val="20"/>
                <w:szCs w:val="20"/>
              </w:rPr>
              <w:t> </w:t>
            </w:r>
            <w:r w:rsidRPr="007F1E00">
              <w:rPr>
                <w:sz w:val="20"/>
                <w:szCs w:val="20"/>
              </w:rPr>
              <w:t>jejich funkce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popíše činnost</w:t>
            </w:r>
            <w:r w:rsidR="004922F0" w:rsidRPr="007F1E00">
              <w:rPr>
                <w:sz w:val="20"/>
                <w:szCs w:val="20"/>
              </w:rPr>
              <w:t xml:space="preserve"> a</w:t>
            </w:r>
            <w:r w:rsidR="004922F0">
              <w:rPr>
                <w:sz w:val="20"/>
                <w:szCs w:val="20"/>
              </w:rPr>
              <w:t> </w:t>
            </w:r>
            <w:r w:rsidRPr="007F1E00">
              <w:rPr>
                <w:sz w:val="20"/>
                <w:szCs w:val="20"/>
              </w:rPr>
              <w:t>funkce OSN</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vysvětlí historii</w:t>
            </w:r>
            <w:r w:rsidR="004922F0" w:rsidRPr="007F1E00">
              <w:rPr>
                <w:sz w:val="20"/>
                <w:szCs w:val="20"/>
              </w:rPr>
              <w:t xml:space="preserve"> a</w:t>
            </w:r>
            <w:r w:rsidR="004922F0">
              <w:rPr>
                <w:sz w:val="20"/>
                <w:szCs w:val="20"/>
              </w:rPr>
              <w:t> </w:t>
            </w:r>
            <w:r w:rsidRPr="007F1E00">
              <w:rPr>
                <w:sz w:val="20"/>
                <w:szCs w:val="20"/>
              </w:rPr>
              <w:t>současnost</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NATO</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konkrétní příklady globálních problému</w:t>
            </w:r>
            <w:r w:rsidR="004922F0" w:rsidRPr="007F1E00">
              <w:rPr>
                <w:sz w:val="20"/>
                <w:szCs w:val="20"/>
              </w:rPr>
              <w:t xml:space="preserve"> a</w:t>
            </w:r>
            <w:r w:rsidR="004922F0">
              <w:rPr>
                <w:sz w:val="20"/>
                <w:szCs w:val="20"/>
              </w:rPr>
              <w:t> </w:t>
            </w:r>
            <w:r w:rsidRPr="007F1E00">
              <w:rPr>
                <w:sz w:val="20"/>
                <w:szCs w:val="20"/>
              </w:rPr>
              <w:t xml:space="preserve">posoudí jejich příčiny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4922F0" w:rsidRPr="007F1E00">
              <w:rPr>
                <w:sz w:val="20"/>
                <w:szCs w:val="20"/>
              </w:rPr>
              <w:t xml:space="preserve"> v</w:t>
            </w:r>
            <w:r w:rsidR="004922F0">
              <w:rPr>
                <w:sz w:val="20"/>
                <w:szCs w:val="20"/>
              </w:rPr>
              <w:t> </w:t>
            </w:r>
            <w:r w:rsidRPr="007F1E00">
              <w:rPr>
                <w:sz w:val="20"/>
                <w:szCs w:val="20"/>
              </w:rPr>
              <w:t>mezinárodním prostředí</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evropská integrace</w:t>
            </w:r>
            <w:r w:rsidR="004922F0" w:rsidRPr="007F1E00">
              <w:rPr>
                <w:sz w:val="20"/>
                <w:szCs w:val="20"/>
              </w:rPr>
              <w:t xml:space="preserve"> a</w:t>
            </w:r>
            <w:r w:rsidR="004922F0">
              <w:rPr>
                <w:sz w:val="20"/>
                <w:szCs w:val="20"/>
              </w:rPr>
              <w:t> </w:t>
            </w:r>
            <w:r w:rsidRPr="007F1E00">
              <w:rPr>
                <w:sz w:val="20"/>
                <w:szCs w:val="20"/>
              </w:rPr>
              <w:t>evropská unie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mezinárodní organizace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globální problémy</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p w:rsidR="00E00668" w:rsidRPr="007F1E00" w:rsidRDefault="00E00668" w:rsidP="00E00668">
            <w:pPr>
              <w:spacing w:after="0"/>
              <w:jc w:val="left"/>
              <w:rPr>
                <w:sz w:val="20"/>
                <w:szCs w:val="20"/>
              </w:rPr>
            </w:pPr>
            <w:r w:rsidRPr="007F1E00">
              <w:rPr>
                <w:sz w:val="20"/>
                <w:szCs w:val="20"/>
              </w:rPr>
              <w:t>PT: Občan</w:t>
            </w:r>
            <w:r w:rsidR="004922F0" w:rsidRPr="007F1E00">
              <w:rPr>
                <w:sz w:val="20"/>
                <w:szCs w:val="20"/>
              </w:rPr>
              <w:t xml:space="preserve"> v</w:t>
            </w:r>
            <w:r w:rsidR="004922F0">
              <w:rPr>
                <w:sz w:val="20"/>
                <w:szCs w:val="20"/>
              </w:rPr>
              <w:t> </w:t>
            </w:r>
            <w:r w:rsidRPr="007F1E00">
              <w:rPr>
                <w:sz w:val="20"/>
                <w:szCs w:val="20"/>
              </w:rPr>
              <w:t xml:space="preserve">demokratické společnosti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vysvětlí zrod</w:t>
            </w:r>
            <w:r w:rsidR="004922F0" w:rsidRPr="007F1E00">
              <w:rPr>
                <w:sz w:val="20"/>
                <w:szCs w:val="20"/>
              </w:rPr>
              <w:t xml:space="preserve"> a</w:t>
            </w:r>
            <w:r w:rsidR="004922F0">
              <w:rPr>
                <w:sz w:val="20"/>
                <w:szCs w:val="20"/>
              </w:rPr>
              <w:t> </w:t>
            </w:r>
            <w:r w:rsidRPr="007F1E00">
              <w:rPr>
                <w:sz w:val="20"/>
                <w:szCs w:val="20"/>
              </w:rPr>
              <w:t>důvod filozofického tázání</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vyjmenuje jednotlivé filozofické disciplíny</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příklady filozofů</w:t>
            </w:r>
            <w:r w:rsidR="004922F0" w:rsidRPr="007F1E00">
              <w:rPr>
                <w:sz w:val="20"/>
                <w:szCs w:val="20"/>
              </w:rPr>
              <w:t xml:space="preserve"> a</w:t>
            </w:r>
            <w:r w:rsidR="004922F0">
              <w:rPr>
                <w:sz w:val="20"/>
                <w:szCs w:val="20"/>
              </w:rPr>
              <w:t> </w:t>
            </w:r>
            <w:r w:rsidRPr="007F1E00">
              <w:rPr>
                <w:sz w:val="20"/>
                <w:szCs w:val="20"/>
              </w:rPr>
              <w:t>jejich myšlenek</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zhodnotí současné filozofické trendy</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vymezí vzájemný vztah hodnot</w:t>
            </w:r>
            <w:r w:rsidR="004922F0" w:rsidRPr="007F1E00">
              <w:rPr>
                <w:sz w:val="20"/>
                <w:szCs w:val="20"/>
              </w:rPr>
              <w:t xml:space="preserve"> a</w:t>
            </w:r>
            <w:r w:rsidR="004922F0">
              <w:rPr>
                <w:sz w:val="20"/>
                <w:szCs w:val="20"/>
              </w:rPr>
              <w:t> </w:t>
            </w:r>
            <w:r w:rsidRPr="007F1E00">
              <w:rPr>
                <w:sz w:val="20"/>
                <w:szCs w:val="20"/>
              </w:rPr>
              <w:t>norem, morálky</w:t>
            </w:r>
            <w:r w:rsidR="004922F0" w:rsidRPr="007F1E00">
              <w:rPr>
                <w:sz w:val="20"/>
                <w:szCs w:val="20"/>
              </w:rPr>
              <w:t xml:space="preserve"> a</w:t>
            </w:r>
            <w:r w:rsidR="004922F0">
              <w:rPr>
                <w:sz w:val="20"/>
                <w:szCs w:val="20"/>
              </w:rPr>
              <w:t> </w:t>
            </w:r>
            <w:r w:rsidRPr="007F1E00">
              <w:rPr>
                <w:sz w:val="20"/>
                <w:szCs w:val="20"/>
              </w:rPr>
              <w:t>etiky</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na příkladech vysvětlí význam etiky pro současnou společnost</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uvede hlavní světová náboženství, orientuje se</w:t>
            </w:r>
            <w:r w:rsidR="004922F0" w:rsidRPr="007F1E00">
              <w:rPr>
                <w:sz w:val="20"/>
                <w:szCs w:val="20"/>
              </w:rPr>
              <w:t xml:space="preserve"> v</w:t>
            </w:r>
            <w:r w:rsidR="004922F0">
              <w:rPr>
                <w:sz w:val="20"/>
                <w:szCs w:val="20"/>
              </w:rPr>
              <w:t> </w:t>
            </w:r>
            <w:r w:rsidRPr="007F1E00">
              <w:rPr>
                <w:sz w:val="20"/>
                <w:szCs w:val="20"/>
              </w:rPr>
              <w:t xml:space="preserve">problematice církví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4922F0" w:rsidRPr="007F1E00">
              <w:rPr>
                <w:sz w:val="20"/>
                <w:szCs w:val="20"/>
              </w:rPr>
              <w:t xml:space="preserve"> a</w:t>
            </w:r>
            <w:r w:rsidR="004922F0">
              <w:rPr>
                <w:sz w:val="20"/>
                <w:szCs w:val="20"/>
              </w:rPr>
              <w:t> </w:t>
            </w:r>
            <w:r w:rsidRPr="007F1E00">
              <w:rPr>
                <w:sz w:val="20"/>
                <w:szCs w:val="20"/>
              </w:rPr>
              <w:t xml:space="preserve">svět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vznik</w:t>
            </w:r>
            <w:r w:rsidR="004922F0" w:rsidRPr="007F1E00">
              <w:rPr>
                <w:sz w:val="20"/>
                <w:szCs w:val="20"/>
              </w:rPr>
              <w:t xml:space="preserve"> a</w:t>
            </w:r>
            <w:r w:rsidR="004922F0">
              <w:rPr>
                <w:sz w:val="20"/>
                <w:szCs w:val="20"/>
              </w:rPr>
              <w:t> </w:t>
            </w:r>
            <w:r w:rsidRPr="007F1E00">
              <w:rPr>
                <w:sz w:val="20"/>
                <w:szCs w:val="20"/>
              </w:rPr>
              <w:t>význam filozofie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dějiny evropské filozofie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základní filozofické otázky historie</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etika</w:t>
            </w:r>
            <w:r w:rsidR="004922F0" w:rsidRPr="007F1E00">
              <w:rPr>
                <w:sz w:val="20"/>
                <w:szCs w:val="20"/>
              </w:rPr>
              <w:t xml:space="preserve"> a</w:t>
            </w:r>
            <w:r w:rsidR="004922F0">
              <w:rPr>
                <w:sz w:val="20"/>
                <w:szCs w:val="20"/>
              </w:rPr>
              <w:t> </w:t>
            </w:r>
            <w:r w:rsidRPr="007F1E00">
              <w:rPr>
                <w:sz w:val="20"/>
                <w:szCs w:val="20"/>
              </w:rPr>
              <w:t>morálka lidstva</w:t>
            </w:r>
          </w:p>
          <w:p w:rsidR="00E00668" w:rsidRPr="007F1E00" w:rsidRDefault="00E00668" w:rsidP="00E55D3C">
            <w:pPr>
              <w:pStyle w:val="Odstavecseseznamem"/>
              <w:numPr>
                <w:ilvl w:val="0"/>
                <w:numId w:val="93"/>
              </w:numPr>
              <w:spacing w:after="0" w:line="276" w:lineRule="auto"/>
              <w:jc w:val="left"/>
              <w:rPr>
                <w:sz w:val="20"/>
                <w:szCs w:val="20"/>
              </w:rPr>
            </w:pPr>
            <w:r w:rsidRPr="007F1E00">
              <w:rPr>
                <w:sz w:val="20"/>
                <w:szCs w:val="20"/>
              </w:rPr>
              <w:t>světová náboženství</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 CJL, DEJ</w:t>
            </w:r>
          </w:p>
          <w:p w:rsidR="00E00668" w:rsidRPr="007F1E00" w:rsidRDefault="00E00668" w:rsidP="00E00668">
            <w:pPr>
              <w:spacing w:after="0"/>
              <w:jc w:val="left"/>
              <w:rPr>
                <w:sz w:val="20"/>
                <w:szCs w:val="20"/>
              </w:rPr>
            </w:pPr>
            <w:r w:rsidRPr="007F1E00">
              <w:rPr>
                <w:sz w:val="20"/>
                <w:szCs w:val="20"/>
              </w:rPr>
              <w:t>PT: Občan</w:t>
            </w:r>
            <w:r w:rsidR="004922F0" w:rsidRPr="007F1E00">
              <w:rPr>
                <w:sz w:val="20"/>
                <w:szCs w:val="20"/>
              </w:rPr>
              <w:t xml:space="preserve"> v</w:t>
            </w:r>
            <w:r w:rsidR="004922F0">
              <w:rPr>
                <w:sz w:val="20"/>
                <w:szCs w:val="20"/>
              </w:rPr>
              <w:t> </w:t>
            </w:r>
            <w:r w:rsidRPr="007F1E00">
              <w:rPr>
                <w:sz w:val="20"/>
                <w:szCs w:val="20"/>
              </w:rPr>
              <w:t xml:space="preserve">demokratické společnosti </w:t>
            </w:r>
          </w:p>
        </w:tc>
      </w:tr>
    </w:tbl>
    <w:p w:rsidR="00C463FF" w:rsidRPr="00E00668" w:rsidRDefault="00C463FF" w:rsidP="00E00668"/>
    <w:p w:rsidR="00090CD0" w:rsidRPr="00E00668" w:rsidRDefault="00090CD0" w:rsidP="00E00668">
      <w:pPr>
        <w:sectPr w:rsidR="00090CD0" w:rsidRPr="00E00668" w:rsidSect="00090CD0">
          <w:headerReference w:type="default" r:id="rId75"/>
          <w:pgSz w:w="16838" w:h="11906" w:orient="landscape" w:code="9"/>
          <w:pgMar w:top="1701" w:right="1418" w:bottom="1418" w:left="1418" w:header="709" w:footer="709" w:gutter="0"/>
          <w:cols w:space="708"/>
          <w:docGrid w:linePitch="360"/>
        </w:sectPr>
      </w:pPr>
    </w:p>
    <w:p w:rsidR="00374B69" w:rsidRPr="00374B69" w:rsidRDefault="00374B69" w:rsidP="004922F0">
      <w:pPr>
        <w:pStyle w:val="Nadpis2"/>
        <w:spacing w:before="0"/>
      </w:pPr>
      <w:bookmarkStart w:id="120" w:name="_Toc49174056"/>
      <w:r w:rsidRPr="00374B69">
        <w:lastRenderedPageBreak/>
        <w:t>Učební osnova předmětu: Seminář</w:t>
      </w:r>
      <w:r w:rsidR="004922F0" w:rsidRPr="00374B69">
        <w:t xml:space="preserve"> z</w:t>
      </w:r>
      <w:r w:rsidR="004922F0">
        <w:t> </w:t>
      </w:r>
      <w:r w:rsidRPr="00374B69">
        <w:t>dějin výtvarné kultury (SDVK)</w:t>
      </w:r>
      <w:bookmarkEnd w:id="120"/>
    </w:p>
    <w:p w:rsidR="00374B69" w:rsidRPr="00374B69" w:rsidRDefault="00374B69" w:rsidP="004922F0">
      <w:pPr>
        <w:spacing w:after="80"/>
      </w:pPr>
      <w:r w:rsidRPr="00374B69">
        <w:t>Oblast vzdělávání: umělecko-historická</w:t>
      </w:r>
      <w:r w:rsidR="004922F0" w:rsidRPr="00374B69">
        <w:t xml:space="preserve"> a</w:t>
      </w:r>
      <w:r w:rsidR="004922F0">
        <w:t> </w:t>
      </w:r>
      <w:r w:rsidRPr="00374B69">
        <w:t>výtvarná příprava</w:t>
      </w:r>
    </w:p>
    <w:p w:rsidR="00374B69" w:rsidRPr="00374B69" w:rsidRDefault="00374B69" w:rsidP="004922F0">
      <w:pPr>
        <w:spacing w:after="80"/>
      </w:pPr>
      <w:r w:rsidRPr="00374B69">
        <w:t>Platnost: 1. 9. 2020 počínaje 1. ročníkem</w:t>
      </w:r>
    </w:p>
    <w:p w:rsidR="00374B69" w:rsidRPr="00374B69" w:rsidRDefault="00374B69" w:rsidP="00374B69">
      <w:r w:rsidRPr="00374B69">
        <w:t>Celkem hodin týdně: 2 hodin</w:t>
      </w:r>
    </w:p>
    <w:p w:rsidR="00374B69" w:rsidRPr="00374B69" w:rsidRDefault="00374B69" w:rsidP="004922F0">
      <w:pPr>
        <w:pStyle w:val="Nadpis3"/>
      </w:pPr>
      <w:r w:rsidRPr="00374B69">
        <w:t>Obecný cíl vyučovacího předmětu</w:t>
      </w:r>
    </w:p>
    <w:p w:rsidR="00374B69" w:rsidRPr="00374B69" w:rsidRDefault="00374B69" w:rsidP="004922F0">
      <w:pPr>
        <w:spacing w:after="80"/>
      </w:pPr>
      <w:r w:rsidRPr="00374B69">
        <w:t>Cílem předmětu Seminář</w:t>
      </w:r>
      <w:r w:rsidR="004922F0" w:rsidRPr="00374B69">
        <w:t xml:space="preserve"> z</w:t>
      </w:r>
      <w:r w:rsidR="004922F0">
        <w:t> </w:t>
      </w:r>
      <w:r w:rsidRPr="00374B69">
        <w:t>dějin výtvarné kultury je prohloubení</w:t>
      </w:r>
      <w:r w:rsidR="004922F0" w:rsidRPr="00374B69">
        <w:t xml:space="preserve"> a</w:t>
      </w:r>
      <w:r w:rsidR="004922F0">
        <w:t> </w:t>
      </w:r>
      <w:r w:rsidRPr="00374B69">
        <w:t>upevnění znalostí učiva, které studenti získali během předchozího studia</w:t>
      </w:r>
      <w:r w:rsidR="004922F0" w:rsidRPr="00374B69">
        <w:t xml:space="preserve"> v</w:t>
      </w:r>
      <w:r w:rsidR="004922F0">
        <w:t> </w:t>
      </w:r>
      <w:r w:rsidRPr="00374B69">
        <w:t>předmětu dějiny výtvarné kultury. Seminář systematizuje</w:t>
      </w:r>
      <w:r w:rsidR="004922F0" w:rsidRPr="00374B69">
        <w:t xml:space="preserve"> a</w:t>
      </w:r>
      <w:r w:rsidR="004922F0">
        <w:t> </w:t>
      </w:r>
      <w:r w:rsidRPr="00374B69">
        <w:t>uceluje dosavadní znalosti žáků</w:t>
      </w:r>
      <w:r w:rsidR="004922F0" w:rsidRPr="00374B69">
        <w:t xml:space="preserve"> v</w:t>
      </w:r>
      <w:r w:rsidR="004922F0">
        <w:t> </w:t>
      </w:r>
      <w:r w:rsidRPr="00374B69">
        <w:t>oblasti dějin umění od pravěku po současnost</w:t>
      </w:r>
      <w:r w:rsidR="004922F0" w:rsidRPr="00374B69">
        <w:t xml:space="preserve"> a</w:t>
      </w:r>
      <w:r w:rsidR="004922F0">
        <w:t> </w:t>
      </w:r>
      <w:r w:rsidRPr="00374B69">
        <w:t>pomáhá chápat souvislosti mezi vývojem výtvarného umění</w:t>
      </w:r>
      <w:r w:rsidR="004922F0" w:rsidRPr="00374B69">
        <w:t xml:space="preserve"> a</w:t>
      </w:r>
      <w:r w:rsidR="004922F0">
        <w:t> </w:t>
      </w:r>
      <w:r w:rsidRPr="00374B69">
        <w:t>vývojem společnosti.</w:t>
      </w:r>
      <w:r w:rsidR="004922F0" w:rsidRPr="00374B69">
        <w:t xml:space="preserve"> V</w:t>
      </w:r>
      <w:r w:rsidR="004922F0">
        <w:t> </w:t>
      </w:r>
      <w:r w:rsidRPr="00374B69">
        <w:t>předmětu je kladen velký důraz na přesahy probíraného učiva, průřezová témata</w:t>
      </w:r>
      <w:r w:rsidR="004922F0" w:rsidRPr="00374B69">
        <w:t xml:space="preserve"> a</w:t>
      </w:r>
      <w:r w:rsidR="004922F0">
        <w:t> </w:t>
      </w:r>
      <w:r w:rsidRPr="00374B69">
        <w:t>mezipředmětové vazby.</w:t>
      </w:r>
    </w:p>
    <w:p w:rsidR="00374B69" w:rsidRPr="00374B69" w:rsidRDefault="00374B69" w:rsidP="00374B69">
      <w:r w:rsidRPr="00374B69">
        <w:t>Cílem předmětu je pochopení současné umělecké</w:t>
      </w:r>
      <w:r w:rsidR="004922F0" w:rsidRPr="00374B69">
        <w:t xml:space="preserve"> a</w:t>
      </w:r>
      <w:r w:rsidR="004922F0">
        <w:t> </w:t>
      </w:r>
      <w:r w:rsidRPr="00374B69">
        <w:t>společenské situace na základě poznatků</w:t>
      </w:r>
      <w:r w:rsidR="004922F0" w:rsidRPr="00374B69">
        <w:t xml:space="preserve"> z</w:t>
      </w:r>
      <w:r w:rsidR="004922F0">
        <w:t> </w:t>
      </w:r>
      <w:r w:rsidRPr="00374B69">
        <w:t>teorie</w:t>
      </w:r>
      <w:r w:rsidR="004922F0" w:rsidRPr="00374B69">
        <w:t xml:space="preserve"> a</w:t>
      </w:r>
      <w:r w:rsidR="004922F0">
        <w:t> </w:t>
      </w:r>
      <w:r w:rsidRPr="00374B69">
        <w:t>dějin umění.</w:t>
      </w:r>
    </w:p>
    <w:p w:rsidR="00374B69" w:rsidRPr="00374B69" w:rsidRDefault="00374B69" w:rsidP="004922F0">
      <w:pPr>
        <w:pStyle w:val="Nadpis3"/>
      </w:pPr>
      <w:r w:rsidRPr="00374B69">
        <w:t>Charakteristika učiva</w:t>
      </w:r>
    </w:p>
    <w:p w:rsidR="00374B69" w:rsidRPr="00374B69" w:rsidRDefault="00374B69" w:rsidP="00374B69">
      <w:r w:rsidRPr="00374B69">
        <w:t>Vyučující předmět Seminář</w:t>
      </w:r>
      <w:r w:rsidR="004922F0" w:rsidRPr="00374B69">
        <w:t xml:space="preserve"> z</w:t>
      </w:r>
      <w:r w:rsidR="004922F0">
        <w:t> </w:t>
      </w:r>
      <w:r w:rsidRPr="00374B69">
        <w:t>dějin výtvarné kultury vychází</w:t>
      </w:r>
      <w:r w:rsidR="004922F0" w:rsidRPr="00374B69">
        <w:t xml:space="preserve"> z</w:t>
      </w:r>
      <w:r w:rsidR="004922F0">
        <w:t> </w:t>
      </w:r>
      <w:r w:rsidRPr="00374B69">
        <w:t>umělecko-historické</w:t>
      </w:r>
      <w:r w:rsidR="004922F0" w:rsidRPr="00374B69">
        <w:t xml:space="preserve"> a</w:t>
      </w:r>
      <w:r w:rsidR="004922F0">
        <w:t> </w:t>
      </w:r>
      <w:r w:rsidRPr="00374B69">
        <w:t>výtvarné přípravy RVP. Je vyučován</w:t>
      </w:r>
      <w:r w:rsidR="004922F0" w:rsidRPr="00374B69">
        <w:t xml:space="preserve"> v</w:t>
      </w:r>
      <w:r w:rsidR="004922F0">
        <w:t> </w:t>
      </w:r>
      <w:r w:rsidRPr="00374B69">
        <w:t>posledním ročníku studia</w:t>
      </w:r>
      <w:r w:rsidR="004922F0" w:rsidRPr="00374B69">
        <w:t xml:space="preserve"> s</w:t>
      </w:r>
      <w:r w:rsidR="004922F0">
        <w:t> </w:t>
      </w:r>
      <w:r w:rsidRPr="00374B69">
        <w:t>časovou dotací 2 hodiny týdně jako volitelný předmět pro přípravu</w:t>
      </w:r>
      <w:r w:rsidR="004922F0" w:rsidRPr="00374B69">
        <w:t xml:space="preserve"> k</w:t>
      </w:r>
      <w:r w:rsidR="004922F0">
        <w:t> </w:t>
      </w:r>
      <w:r w:rsidRPr="00374B69">
        <w:t>maturitní zkoušce nebo</w:t>
      </w:r>
      <w:r w:rsidR="004922F0" w:rsidRPr="00374B69">
        <w:t xml:space="preserve"> k</w:t>
      </w:r>
      <w:r w:rsidR="004922F0">
        <w:t> </w:t>
      </w:r>
      <w:r w:rsidRPr="00374B69">
        <w:t>přijímacím zkouškám na vysoké školy uměleckého nebo kunsthistorického zaměření.</w:t>
      </w:r>
    </w:p>
    <w:p w:rsidR="00374B69" w:rsidRPr="00374B69" w:rsidRDefault="00374B69" w:rsidP="00374B69">
      <w:r w:rsidRPr="00374B69">
        <w:t>Obsahem vyučovacího předmětu jsou kulturně historické souvislosti vzniku</w:t>
      </w:r>
      <w:r w:rsidR="004922F0" w:rsidRPr="00374B69">
        <w:t xml:space="preserve"> a</w:t>
      </w:r>
      <w:r w:rsidR="004922F0">
        <w:t> </w:t>
      </w:r>
      <w:r w:rsidRPr="00374B69">
        <w:t>vývoje architektury, výtvarného</w:t>
      </w:r>
      <w:r w:rsidR="004922F0" w:rsidRPr="00374B69">
        <w:t xml:space="preserve"> a</w:t>
      </w:r>
      <w:r w:rsidR="004922F0">
        <w:t> </w:t>
      </w:r>
      <w:r w:rsidRPr="00374B69">
        <w:t>užitého umění od pravěku po současnost.</w:t>
      </w:r>
    </w:p>
    <w:p w:rsidR="00374B69" w:rsidRPr="00374B69" w:rsidRDefault="00374B69" w:rsidP="004922F0">
      <w:pPr>
        <w:pStyle w:val="Nadpis3"/>
      </w:pPr>
      <w:r w:rsidRPr="00374B69">
        <w:t>Cíle vzdělávání</w:t>
      </w:r>
    </w:p>
    <w:p w:rsidR="00374B69" w:rsidRPr="00374B69" w:rsidRDefault="00374B69" w:rsidP="004922F0">
      <w:pPr>
        <w:spacing w:after="0"/>
      </w:pPr>
      <w:r w:rsidRPr="00374B69">
        <w:t>Výuka předmětu Seminář</w:t>
      </w:r>
      <w:r w:rsidR="004922F0" w:rsidRPr="00374B69">
        <w:t xml:space="preserve"> z</w:t>
      </w:r>
      <w:r w:rsidR="004922F0">
        <w:t> </w:t>
      </w:r>
      <w:r w:rsidRPr="00374B69">
        <w:t>dějin výtvarné kultury směřuje především</w:t>
      </w:r>
      <w:r w:rsidR="004922F0" w:rsidRPr="00374B69">
        <w:t xml:space="preserve"> k</w:t>
      </w:r>
      <w:r w:rsidR="004922F0">
        <w:t> </w:t>
      </w:r>
      <w:r w:rsidRPr="00374B69">
        <w:t>tomu, aby žák:</w:t>
      </w:r>
    </w:p>
    <w:p w:rsidR="00374B69" w:rsidRPr="00374B69" w:rsidRDefault="00374B69" w:rsidP="00E55D3C">
      <w:pPr>
        <w:pStyle w:val="Odstavecseseznamem"/>
        <w:numPr>
          <w:ilvl w:val="0"/>
          <w:numId w:val="297"/>
        </w:numPr>
      </w:pPr>
      <w:r w:rsidRPr="00374B69">
        <w:t>upevnil</w:t>
      </w:r>
      <w:r w:rsidR="004922F0" w:rsidRPr="00374B69">
        <w:t xml:space="preserve"> a</w:t>
      </w:r>
      <w:r w:rsidR="004922F0">
        <w:t> </w:t>
      </w:r>
      <w:r w:rsidRPr="00374B69">
        <w:t>prohloubil znalosti jednotlivých historických období výtvarné kultury od jejího vzniku až po současnost</w:t>
      </w:r>
    </w:p>
    <w:p w:rsidR="00374B69" w:rsidRPr="00374B69" w:rsidRDefault="00374B69" w:rsidP="00E55D3C">
      <w:pPr>
        <w:pStyle w:val="Odstavecseseznamem"/>
        <w:numPr>
          <w:ilvl w:val="0"/>
          <w:numId w:val="297"/>
        </w:numPr>
      </w:pPr>
      <w:r w:rsidRPr="00374B69">
        <w:t>dokázal shromažďovat informace</w:t>
      </w:r>
      <w:r w:rsidR="004922F0" w:rsidRPr="00374B69">
        <w:t xml:space="preserve"> a</w:t>
      </w:r>
      <w:r w:rsidR="004922F0">
        <w:t> </w:t>
      </w:r>
      <w:r w:rsidRPr="00374B69">
        <w:t>materiály těchto poznatků</w:t>
      </w:r>
    </w:p>
    <w:p w:rsidR="00374B69" w:rsidRPr="00374B69" w:rsidRDefault="00374B69" w:rsidP="00E55D3C">
      <w:pPr>
        <w:pStyle w:val="Odstavecseseznamem"/>
        <w:numPr>
          <w:ilvl w:val="0"/>
          <w:numId w:val="297"/>
        </w:numPr>
      </w:pPr>
      <w:r w:rsidRPr="00374B69">
        <w:t>dokázal pracovat</w:t>
      </w:r>
      <w:r w:rsidR="004922F0" w:rsidRPr="00374B69">
        <w:t xml:space="preserve"> s</w:t>
      </w:r>
      <w:r w:rsidR="004922F0">
        <w:t> </w:t>
      </w:r>
      <w:r w:rsidRPr="00374B69">
        <w:t>textovými</w:t>
      </w:r>
      <w:r w:rsidR="004922F0" w:rsidRPr="00374B69">
        <w:t xml:space="preserve"> i</w:t>
      </w:r>
      <w:r w:rsidR="004922F0">
        <w:t> </w:t>
      </w:r>
      <w:r w:rsidRPr="00374B69">
        <w:t>obrazovými informacemi</w:t>
      </w:r>
    </w:p>
    <w:p w:rsidR="00374B69" w:rsidRPr="00374B69" w:rsidRDefault="00374B69" w:rsidP="00E55D3C">
      <w:pPr>
        <w:pStyle w:val="Odstavecseseznamem"/>
        <w:numPr>
          <w:ilvl w:val="0"/>
          <w:numId w:val="297"/>
        </w:numPr>
      </w:pPr>
      <w:r w:rsidRPr="00374B69">
        <w:t>dovedl se souvisle kultivovaně vyjadřovat</w:t>
      </w:r>
    </w:p>
    <w:p w:rsidR="00374B69" w:rsidRPr="00374B69" w:rsidRDefault="00374B69" w:rsidP="00E55D3C">
      <w:pPr>
        <w:pStyle w:val="Odstavecseseznamem"/>
        <w:numPr>
          <w:ilvl w:val="0"/>
          <w:numId w:val="297"/>
        </w:numPr>
      </w:pPr>
      <w:r w:rsidRPr="00374B69">
        <w:t>pasivně</w:t>
      </w:r>
      <w:r w:rsidR="004922F0" w:rsidRPr="00374B69">
        <w:t xml:space="preserve"> i</w:t>
      </w:r>
      <w:r w:rsidR="004922F0">
        <w:t> </w:t>
      </w:r>
      <w:r w:rsidRPr="00374B69">
        <w:t>aktivně používali odbornou terminologii</w:t>
      </w:r>
    </w:p>
    <w:p w:rsidR="00374B69" w:rsidRPr="00374B69" w:rsidRDefault="00374B69" w:rsidP="00E55D3C">
      <w:pPr>
        <w:pStyle w:val="Odstavecseseznamem"/>
        <w:numPr>
          <w:ilvl w:val="0"/>
          <w:numId w:val="297"/>
        </w:numPr>
      </w:pPr>
      <w:r w:rsidRPr="00374B69">
        <w:t>argumentoval, naslouchal názorům druhých, vzájemně</w:t>
      </w:r>
      <w:r w:rsidR="004922F0" w:rsidRPr="00374B69">
        <w:t xml:space="preserve"> s</w:t>
      </w:r>
      <w:r w:rsidR="004922F0">
        <w:t> </w:t>
      </w:r>
      <w:r w:rsidRPr="00374B69">
        <w:t>ostatními spolupracoval</w:t>
      </w:r>
    </w:p>
    <w:p w:rsidR="00374B69" w:rsidRPr="00374B69" w:rsidRDefault="00374B69" w:rsidP="00E55D3C">
      <w:pPr>
        <w:pStyle w:val="Odstavecseseznamem"/>
        <w:numPr>
          <w:ilvl w:val="0"/>
          <w:numId w:val="297"/>
        </w:numPr>
      </w:pPr>
      <w:r w:rsidRPr="00374B69">
        <w:t>chápal umění jako specifickou výpověď</w:t>
      </w:r>
      <w:r w:rsidR="004922F0" w:rsidRPr="00374B69">
        <w:t xml:space="preserve"> o</w:t>
      </w:r>
      <w:r w:rsidR="004922F0">
        <w:t> </w:t>
      </w:r>
      <w:r w:rsidRPr="00374B69">
        <w:t>skutečnosti</w:t>
      </w:r>
    </w:p>
    <w:p w:rsidR="00374B69" w:rsidRPr="00374B69" w:rsidRDefault="00374B69" w:rsidP="00E55D3C">
      <w:pPr>
        <w:pStyle w:val="Odstavecseseznamem"/>
        <w:numPr>
          <w:ilvl w:val="0"/>
          <w:numId w:val="297"/>
        </w:numPr>
      </w:pPr>
      <w:r w:rsidRPr="00374B69">
        <w:t>nalézal inspiraci pro svou tvůrčí činnost, získal vlastní výtvarný názor</w:t>
      </w:r>
    </w:p>
    <w:p w:rsidR="00374B69" w:rsidRPr="00374B69" w:rsidRDefault="00374B69" w:rsidP="00E55D3C">
      <w:pPr>
        <w:pStyle w:val="Odstavecseseznamem"/>
        <w:numPr>
          <w:ilvl w:val="0"/>
          <w:numId w:val="297"/>
        </w:numPr>
      </w:pPr>
      <w:r w:rsidRPr="00374B69">
        <w:t>měl povědomí</w:t>
      </w:r>
      <w:r w:rsidR="004922F0" w:rsidRPr="00374B69">
        <w:t xml:space="preserve"> o</w:t>
      </w:r>
      <w:r w:rsidR="004922F0">
        <w:t> </w:t>
      </w:r>
      <w:r w:rsidRPr="00374B69">
        <w:t>kulturním dění</w:t>
      </w:r>
    </w:p>
    <w:p w:rsidR="00374B69" w:rsidRPr="00374B69" w:rsidRDefault="00374B69" w:rsidP="00E55D3C">
      <w:pPr>
        <w:pStyle w:val="Odstavecseseznamem"/>
        <w:numPr>
          <w:ilvl w:val="0"/>
          <w:numId w:val="297"/>
        </w:numPr>
      </w:pPr>
      <w:r w:rsidRPr="00374B69">
        <w:t>znal kulturní instituce, zejména důležité galerie</w:t>
      </w:r>
      <w:r w:rsidR="004922F0" w:rsidRPr="00374B69">
        <w:t xml:space="preserve"> a</w:t>
      </w:r>
      <w:r w:rsidR="004922F0">
        <w:t> </w:t>
      </w:r>
      <w:r w:rsidRPr="00374B69">
        <w:t>muzea</w:t>
      </w:r>
      <w:r w:rsidR="004922F0" w:rsidRPr="00374B69">
        <w:t xml:space="preserve"> u</w:t>
      </w:r>
      <w:r w:rsidR="004922F0">
        <w:t> </w:t>
      </w:r>
      <w:r w:rsidRPr="00374B69">
        <w:t>nás</w:t>
      </w:r>
      <w:r w:rsidR="004922F0" w:rsidRPr="00374B69">
        <w:t xml:space="preserve"> i</w:t>
      </w:r>
      <w:r w:rsidR="004922F0">
        <w:t> </w:t>
      </w:r>
      <w:r w:rsidRPr="00374B69">
        <w:t>ve světě</w:t>
      </w:r>
    </w:p>
    <w:p w:rsidR="00374B69" w:rsidRPr="00374B69" w:rsidRDefault="00374B69" w:rsidP="004922F0">
      <w:pPr>
        <w:pStyle w:val="Nadpis3"/>
      </w:pPr>
      <w:r w:rsidRPr="00374B69">
        <w:t>Výukové strategie</w:t>
      </w:r>
    </w:p>
    <w:p w:rsidR="00374B69" w:rsidRPr="00374B69" w:rsidRDefault="00374B69" w:rsidP="004922F0">
      <w:pPr>
        <w:spacing w:after="80"/>
      </w:pPr>
      <w:r w:rsidRPr="00374B69">
        <w:t>Ve výuce je zdůrazňována vizuální stránka předmětu. Důraz je kladen na propojení teoretického výkladu</w:t>
      </w:r>
      <w:r w:rsidR="004922F0" w:rsidRPr="00374B69">
        <w:t xml:space="preserve"> s</w:t>
      </w:r>
      <w:r w:rsidR="004922F0">
        <w:t> </w:t>
      </w:r>
      <w:r w:rsidRPr="00374B69">
        <w:t>konkrétní obrazovou dokumentací</w:t>
      </w:r>
      <w:r w:rsidR="004922F0" w:rsidRPr="00374B69">
        <w:t xml:space="preserve"> a</w:t>
      </w:r>
      <w:r w:rsidR="004922F0">
        <w:t> </w:t>
      </w:r>
      <w:r w:rsidRPr="00374B69">
        <w:t>mezipředmětové vztahy. Součástí semináře je samostatná činnosti studentů – interpretace</w:t>
      </w:r>
      <w:r w:rsidR="004922F0" w:rsidRPr="00374B69">
        <w:t xml:space="preserve"> a</w:t>
      </w:r>
      <w:r w:rsidR="004922F0">
        <w:t> </w:t>
      </w:r>
      <w:r w:rsidRPr="00374B69">
        <w:t>analýzy uměleckých děl, referáty, diskuze.</w:t>
      </w:r>
      <w:r w:rsidR="004922F0" w:rsidRPr="00374B69">
        <w:t xml:space="preserve"> V</w:t>
      </w:r>
      <w:r w:rsidR="004922F0">
        <w:t> </w:t>
      </w:r>
      <w:r w:rsidRPr="00374B69">
        <w:t>předmětu je kladen důraz na individuální potřebu skupiny</w:t>
      </w:r>
      <w:r w:rsidR="004922F0" w:rsidRPr="00374B69">
        <w:t xml:space="preserve"> i</w:t>
      </w:r>
      <w:r w:rsidR="004922F0">
        <w:t> </w:t>
      </w:r>
      <w:r w:rsidRPr="00374B69">
        <w:t>jednotlivce</w:t>
      </w:r>
      <w:r w:rsidR="004922F0" w:rsidRPr="00374B69">
        <w:t xml:space="preserve"> v</w:t>
      </w:r>
      <w:r w:rsidR="004922F0">
        <w:t> </w:t>
      </w:r>
      <w:r w:rsidRPr="00374B69">
        <w:t>souvislosti</w:t>
      </w:r>
      <w:r w:rsidR="004922F0" w:rsidRPr="00374B69">
        <w:t xml:space="preserve"> s</w:t>
      </w:r>
      <w:r w:rsidR="004922F0">
        <w:t> </w:t>
      </w:r>
      <w:r w:rsidRPr="00374B69">
        <w:t>přípravou</w:t>
      </w:r>
      <w:r w:rsidR="004922F0" w:rsidRPr="00374B69">
        <w:t xml:space="preserve"> k</w:t>
      </w:r>
      <w:r w:rsidR="004922F0">
        <w:t> </w:t>
      </w:r>
      <w:r w:rsidRPr="00374B69">
        <w:t>maturitní zkoušce či přijímacím zkouškám uměleckého či kunsthistorického zaměření.</w:t>
      </w:r>
    </w:p>
    <w:p w:rsidR="00374B69" w:rsidRPr="00374B69" w:rsidRDefault="00374B69" w:rsidP="00374B69">
      <w:r w:rsidRPr="00374B69">
        <w:t>Neoddělitelnou součástí výuky jsou exkurze</w:t>
      </w:r>
      <w:r w:rsidR="004922F0" w:rsidRPr="00374B69">
        <w:t xml:space="preserve"> a</w:t>
      </w:r>
      <w:r w:rsidR="004922F0">
        <w:t> </w:t>
      </w:r>
      <w:r w:rsidRPr="00374B69">
        <w:t>návštěvy stálých sbírek umění</w:t>
      </w:r>
      <w:r w:rsidR="004922F0" w:rsidRPr="00374B69">
        <w:t xml:space="preserve"> a</w:t>
      </w:r>
      <w:r w:rsidR="004922F0">
        <w:t> </w:t>
      </w:r>
      <w:r w:rsidRPr="00374B69">
        <w:t>výstav.</w:t>
      </w:r>
    </w:p>
    <w:p w:rsidR="00374B69" w:rsidRPr="00374B69" w:rsidRDefault="00374B69" w:rsidP="004922F0">
      <w:pPr>
        <w:pStyle w:val="Nadpis3"/>
        <w:spacing w:before="0"/>
      </w:pPr>
      <w:r w:rsidRPr="00374B69">
        <w:lastRenderedPageBreak/>
        <w:t>Hodnocení výsledků žáků</w:t>
      </w:r>
    </w:p>
    <w:p w:rsidR="00374B69" w:rsidRPr="00374B69" w:rsidRDefault="00374B69" w:rsidP="00374B69">
      <w:r w:rsidRPr="00374B69">
        <w:t>Hodnocení je</w:t>
      </w:r>
      <w:r w:rsidR="004922F0" w:rsidRPr="00374B69">
        <w:t xml:space="preserve"> v</w:t>
      </w:r>
      <w:r w:rsidR="004922F0">
        <w:t> </w:t>
      </w:r>
      <w:r w:rsidRPr="00374B69">
        <w:t>souladu se školním řádem.</w:t>
      </w:r>
      <w:r w:rsidR="004922F0" w:rsidRPr="00374B69">
        <w:t xml:space="preserve"> V</w:t>
      </w:r>
      <w:r w:rsidR="004922F0">
        <w:t> </w:t>
      </w:r>
      <w:r w:rsidRPr="00374B69">
        <w:t>předmětu se hodnotí hloubka porozumění dějinám umění, znalost</w:t>
      </w:r>
      <w:r w:rsidR="004922F0" w:rsidRPr="00374B69">
        <w:t xml:space="preserve"> a</w:t>
      </w:r>
      <w:r w:rsidR="004922F0">
        <w:t> </w:t>
      </w:r>
      <w:r w:rsidRPr="00374B69">
        <w:t>aplikace terminologie, schopnost porovnávat umělecká díla, skupinová</w:t>
      </w:r>
      <w:r w:rsidR="004922F0" w:rsidRPr="00374B69">
        <w:t xml:space="preserve"> i</w:t>
      </w:r>
      <w:r w:rsidR="004922F0">
        <w:t> </w:t>
      </w:r>
      <w:r w:rsidRPr="00374B69">
        <w:t>individuální práce, schopnost diskutovat</w:t>
      </w:r>
      <w:r w:rsidR="004922F0" w:rsidRPr="00374B69">
        <w:t xml:space="preserve"> a</w:t>
      </w:r>
      <w:r w:rsidR="004922F0">
        <w:t> </w:t>
      </w:r>
      <w:r w:rsidRPr="00374B69">
        <w:t>argumentovat. Známkou se hodnotí referáty, písemné práce</w:t>
      </w:r>
      <w:r w:rsidR="004922F0" w:rsidRPr="00374B69">
        <w:t xml:space="preserve"> i</w:t>
      </w:r>
      <w:r w:rsidR="004922F0">
        <w:t> </w:t>
      </w:r>
      <w:r w:rsidRPr="00374B69">
        <w:t>ústní zkoušení. Rovněž je hodnocena dovednost žáka pracovat soustředěně</w:t>
      </w:r>
      <w:r w:rsidR="004922F0" w:rsidRPr="00374B69">
        <w:t xml:space="preserve"> a</w:t>
      </w:r>
      <w:r w:rsidR="004922F0">
        <w:t> </w:t>
      </w:r>
      <w:r w:rsidRPr="00374B69">
        <w:t>se zaujetím. Cílem</w:t>
      </w:r>
      <w:r w:rsidR="004922F0" w:rsidRPr="00374B69">
        <w:t xml:space="preserve"> a</w:t>
      </w:r>
      <w:r w:rsidR="004922F0">
        <w:t> </w:t>
      </w:r>
      <w:r w:rsidRPr="00374B69">
        <w:t>základem každého hodnocení je poskytnout žákovi zpětnou vazbu.</w:t>
      </w:r>
    </w:p>
    <w:p w:rsidR="00374B69" w:rsidRPr="00374B69" w:rsidRDefault="00374B69" w:rsidP="00374B69">
      <w:r w:rsidRPr="00374B69">
        <w:t>Hodnocení by mělo vést</w:t>
      </w:r>
      <w:r w:rsidR="004922F0" w:rsidRPr="00374B69">
        <w:t xml:space="preserve"> k</w:t>
      </w:r>
      <w:r w:rsidR="004922F0">
        <w:t> </w:t>
      </w:r>
      <w:r w:rsidRPr="00374B69">
        <w:t>pozitivnímu vyjádření</w:t>
      </w:r>
      <w:r w:rsidR="004922F0" w:rsidRPr="00374B69">
        <w:t xml:space="preserve"> a</w:t>
      </w:r>
      <w:r w:rsidR="004922F0">
        <w:t> </w:t>
      </w:r>
      <w:r w:rsidRPr="00374B69">
        <w:t>mělo by být pro žáka motivující.</w:t>
      </w:r>
    </w:p>
    <w:p w:rsidR="00374B69" w:rsidRPr="00374B69" w:rsidRDefault="00374B69" w:rsidP="004922F0">
      <w:pPr>
        <w:pStyle w:val="Nadpis3"/>
      </w:pPr>
      <w:r w:rsidRPr="00374B69">
        <w:t>Přínos předmětu pro rozvoj klíčových kompetencí</w:t>
      </w:r>
    </w:p>
    <w:p w:rsidR="00374B69" w:rsidRPr="00374B69" w:rsidRDefault="00374B69" w:rsidP="004922F0">
      <w:pPr>
        <w:spacing w:after="0"/>
      </w:pPr>
      <w:r w:rsidRPr="00374B69">
        <w:t>Vzdělávání</w:t>
      </w:r>
      <w:r w:rsidR="004922F0" w:rsidRPr="00374B69">
        <w:t xml:space="preserve"> v</w:t>
      </w:r>
      <w:r w:rsidR="004922F0">
        <w:t> </w:t>
      </w:r>
      <w:r w:rsidRPr="00374B69">
        <w:t>předmětu Seminář</w:t>
      </w:r>
      <w:r w:rsidR="004922F0" w:rsidRPr="00374B69">
        <w:t xml:space="preserve"> z</w:t>
      </w:r>
      <w:r w:rsidR="004922F0">
        <w:t> </w:t>
      </w:r>
      <w:r w:rsidRPr="00374B69">
        <w:t>dějin výtvarného umění přispívá</w:t>
      </w:r>
      <w:r w:rsidR="004922F0" w:rsidRPr="00374B69">
        <w:t xml:space="preserve"> k</w:t>
      </w:r>
      <w:r w:rsidR="004922F0">
        <w:t> </w:t>
      </w:r>
      <w:r w:rsidRPr="00374B69">
        <w:t>rozvoji především těchto klíčových kompetencí:</w:t>
      </w:r>
    </w:p>
    <w:p w:rsidR="00374B69" w:rsidRPr="00374B69" w:rsidRDefault="00374B69" w:rsidP="00E55D3C">
      <w:pPr>
        <w:pStyle w:val="Odstavecseseznamem"/>
        <w:numPr>
          <w:ilvl w:val="0"/>
          <w:numId w:val="296"/>
        </w:numPr>
      </w:pPr>
      <w:r w:rsidRPr="00374B69">
        <w:t>mít pozitivní vztah</w:t>
      </w:r>
      <w:r w:rsidR="004922F0" w:rsidRPr="00374B69">
        <w:t xml:space="preserve"> k</w:t>
      </w:r>
      <w:r w:rsidR="004922F0">
        <w:t> </w:t>
      </w:r>
      <w:r w:rsidRPr="00374B69">
        <w:t>učení</w:t>
      </w:r>
      <w:r w:rsidR="004922F0" w:rsidRPr="00374B69">
        <w:t xml:space="preserve"> a</w:t>
      </w:r>
      <w:r w:rsidR="004922F0">
        <w:t> </w:t>
      </w:r>
      <w:r w:rsidRPr="00374B69">
        <w:t>vzdělávání,</w:t>
      </w:r>
    </w:p>
    <w:p w:rsidR="00374B69" w:rsidRPr="00374B69" w:rsidRDefault="00374B69" w:rsidP="00E55D3C">
      <w:pPr>
        <w:pStyle w:val="Odstavecseseznamem"/>
        <w:numPr>
          <w:ilvl w:val="0"/>
          <w:numId w:val="296"/>
        </w:numPr>
      </w:pPr>
      <w:r w:rsidRPr="00374B69">
        <w:t>účastnit se aktivně diskusí, formulovat</w:t>
      </w:r>
      <w:r w:rsidR="004922F0" w:rsidRPr="00374B69">
        <w:t xml:space="preserve"> a</w:t>
      </w:r>
      <w:r w:rsidR="004922F0">
        <w:t> </w:t>
      </w:r>
      <w:r w:rsidRPr="00374B69">
        <w:t>obhajovat své názory</w:t>
      </w:r>
      <w:r w:rsidR="004922F0" w:rsidRPr="00374B69">
        <w:t xml:space="preserve"> a</w:t>
      </w:r>
      <w:r w:rsidR="004922F0">
        <w:t> </w:t>
      </w:r>
      <w:r w:rsidRPr="00374B69">
        <w:t>postoje</w:t>
      </w:r>
    </w:p>
    <w:p w:rsidR="00374B69" w:rsidRPr="00374B69" w:rsidRDefault="00374B69" w:rsidP="00E55D3C">
      <w:pPr>
        <w:pStyle w:val="Odstavecseseznamem"/>
        <w:numPr>
          <w:ilvl w:val="0"/>
          <w:numId w:val="296"/>
        </w:numPr>
      </w:pPr>
      <w:r w:rsidRPr="00374B69">
        <w:t>pracovat</w:t>
      </w:r>
      <w:r w:rsidR="004922F0" w:rsidRPr="00374B69">
        <w:t xml:space="preserve"> v</w:t>
      </w:r>
      <w:r w:rsidR="004922F0">
        <w:t> </w:t>
      </w:r>
      <w:r w:rsidRPr="00374B69">
        <w:t>týmu</w:t>
      </w:r>
      <w:r w:rsidR="004922F0" w:rsidRPr="00374B69">
        <w:t xml:space="preserve"> a</w:t>
      </w:r>
      <w:r w:rsidR="004922F0">
        <w:t> </w:t>
      </w:r>
      <w:r w:rsidRPr="00374B69">
        <w:t>podílet se na realizaci společných pracovních</w:t>
      </w:r>
      <w:r w:rsidR="004922F0" w:rsidRPr="00374B69">
        <w:t xml:space="preserve"> a</w:t>
      </w:r>
      <w:r w:rsidR="004922F0">
        <w:t> </w:t>
      </w:r>
      <w:r w:rsidRPr="00374B69">
        <w:t>jiných činností</w:t>
      </w:r>
    </w:p>
    <w:p w:rsidR="00374B69" w:rsidRPr="00374B69" w:rsidRDefault="00374B69" w:rsidP="00E55D3C">
      <w:pPr>
        <w:pStyle w:val="Odstavecseseznamem"/>
        <w:numPr>
          <w:ilvl w:val="0"/>
          <w:numId w:val="296"/>
        </w:numPr>
      </w:pPr>
      <w:r w:rsidRPr="00374B69">
        <w:t>přispívat</w:t>
      </w:r>
      <w:r w:rsidR="004922F0" w:rsidRPr="00374B69">
        <w:t xml:space="preserve"> k</w:t>
      </w:r>
      <w:r w:rsidR="004922F0">
        <w:t> </w:t>
      </w:r>
      <w:r w:rsidRPr="00374B69">
        <w:t>vytváření vstřícných mezilidských vztahů</w:t>
      </w:r>
      <w:r w:rsidR="004922F0" w:rsidRPr="00374B69">
        <w:t xml:space="preserve"> a</w:t>
      </w:r>
      <w:r w:rsidR="004922F0">
        <w:t> </w:t>
      </w:r>
      <w:r w:rsidRPr="00374B69">
        <w:t>k předcházení osobním konfliktům</w:t>
      </w:r>
    </w:p>
    <w:p w:rsidR="00374B69" w:rsidRPr="00374B69" w:rsidRDefault="00374B69" w:rsidP="00E55D3C">
      <w:pPr>
        <w:pStyle w:val="Odstavecseseznamem"/>
        <w:numPr>
          <w:ilvl w:val="0"/>
          <w:numId w:val="296"/>
        </w:numPr>
      </w:pPr>
      <w:r w:rsidRPr="00374B69">
        <w:t>naučit se fakta, propojit probraná témata</w:t>
      </w:r>
      <w:r w:rsidR="004922F0" w:rsidRPr="00374B69">
        <w:t xml:space="preserve"> s</w:t>
      </w:r>
      <w:r w:rsidR="004922F0">
        <w:t> </w:t>
      </w:r>
      <w:r w:rsidRPr="00374B69">
        <w:t>ostatními předměty</w:t>
      </w:r>
    </w:p>
    <w:p w:rsidR="00374B69" w:rsidRPr="00374B69" w:rsidRDefault="00374B69" w:rsidP="00E55D3C">
      <w:pPr>
        <w:pStyle w:val="Odstavecseseznamem"/>
        <w:numPr>
          <w:ilvl w:val="0"/>
          <w:numId w:val="296"/>
        </w:numPr>
      </w:pPr>
      <w:r w:rsidRPr="00374B69">
        <w:t>pracovat</w:t>
      </w:r>
      <w:r w:rsidR="004922F0" w:rsidRPr="00374B69">
        <w:t xml:space="preserve"> s</w:t>
      </w:r>
      <w:r w:rsidR="004922F0">
        <w:t> </w:t>
      </w:r>
      <w:r w:rsidRPr="00374B69">
        <w:t>informacemi</w:t>
      </w:r>
      <w:r w:rsidR="004922F0" w:rsidRPr="00374B69">
        <w:t xml:space="preserve"> z</w:t>
      </w:r>
      <w:r w:rsidR="004922F0">
        <w:t> </w:t>
      </w:r>
      <w:r w:rsidRPr="00374B69">
        <w:t>ověřených zdrojů</w:t>
      </w:r>
      <w:r w:rsidR="004922F0" w:rsidRPr="00374B69">
        <w:t xml:space="preserve"> a</w:t>
      </w:r>
      <w:r w:rsidR="004922F0">
        <w:t> </w:t>
      </w:r>
      <w:r w:rsidRPr="00374B69">
        <w:t>k získaným informacím přistupovat kriticky</w:t>
      </w:r>
    </w:p>
    <w:p w:rsidR="00374B69" w:rsidRPr="00374B69" w:rsidRDefault="00374B69" w:rsidP="00E55D3C">
      <w:pPr>
        <w:pStyle w:val="Odstavecseseznamem"/>
        <w:numPr>
          <w:ilvl w:val="0"/>
          <w:numId w:val="296"/>
        </w:numPr>
      </w:pPr>
      <w:r w:rsidRPr="00374B69">
        <w:t>vyhledávat</w:t>
      </w:r>
      <w:r w:rsidR="004922F0" w:rsidRPr="00374B69">
        <w:t xml:space="preserve"> a</w:t>
      </w:r>
      <w:r w:rsidR="004922F0">
        <w:t> </w:t>
      </w:r>
      <w:r w:rsidRPr="00374B69">
        <w:t>využívat dostupných zdrojů informací</w:t>
      </w:r>
      <w:r w:rsidR="004922F0" w:rsidRPr="00374B69">
        <w:t xml:space="preserve"> o</w:t>
      </w:r>
      <w:r w:rsidR="004922F0">
        <w:t> </w:t>
      </w:r>
      <w:r w:rsidRPr="00374B69">
        <w:t>nových tendencích ve svém oboru.</w:t>
      </w:r>
    </w:p>
    <w:p w:rsidR="00374B69" w:rsidRPr="00374B69" w:rsidRDefault="00374B69" w:rsidP="00E55D3C">
      <w:pPr>
        <w:pStyle w:val="Odstavecseseznamem"/>
        <w:numPr>
          <w:ilvl w:val="0"/>
          <w:numId w:val="296"/>
        </w:numPr>
      </w:pPr>
      <w:r w:rsidRPr="00374B69">
        <w:t>využívat znalosti</w:t>
      </w:r>
      <w:r w:rsidR="004922F0" w:rsidRPr="00374B69">
        <w:t xml:space="preserve"> o</w:t>
      </w:r>
      <w:r w:rsidR="004922F0">
        <w:t> </w:t>
      </w:r>
      <w:r w:rsidRPr="00374B69">
        <w:t>historickém vývoji</w:t>
      </w:r>
      <w:r w:rsidR="004922F0" w:rsidRPr="00374B69">
        <w:t xml:space="preserve"> a</w:t>
      </w:r>
      <w:r w:rsidR="004922F0">
        <w:t> </w:t>
      </w:r>
      <w:r w:rsidRPr="00374B69">
        <w:t>současných trendech výtvarné kultury pro vlastní tvorbu.</w:t>
      </w:r>
    </w:p>
    <w:p w:rsidR="00374B69" w:rsidRPr="00374B69" w:rsidRDefault="00374B69" w:rsidP="00E55D3C">
      <w:pPr>
        <w:pStyle w:val="Odstavecseseznamem"/>
        <w:numPr>
          <w:ilvl w:val="0"/>
          <w:numId w:val="296"/>
        </w:numPr>
      </w:pPr>
      <w:r w:rsidRPr="00374B69">
        <w:t>uplatňovat vlastní výtvarný názor, výtvarně vnímat, myslet</w:t>
      </w:r>
      <w:r w:rsidR="004922F0" w:rsidRPr="00374B69">
        <w:t xml:space="preserve"> a</w:t>
      </w:r>
      <w:r w:rsidR="004922F0">
        <w:t> </w:t>
      </w:r>
      <w:r w:rsidRPr="00374B69">
        <w:t>samostatně se vyjadřovat</w:t>
      </w:r>
    </w:p>
    <w:p w:rsidR="00374B69" w:rsidRPr="00374B69" w:rsidRDefault="00374B69" w:rsidP="00E55D3C">
      <w:pPr>
        <w:pStyle w:val="Odstavecseseznamem"/>
        <w:numPr>
          <w:ilvl w:val="0"/>
          <w:numId w:val="296"/>
        </w:numPr>
      </w:pPr>
      <w:r w:rsidRPr="00374B69">
        <w:t>podporovat hodnoty místní, národní, evropské</w:t>
      </w:r>
      <w:r w:rsidR="004922F0" w:rsidRPr="00374B69">
        <w:t xml:space="preserve"> i</w:t>
      </w:r>
      <w:r w:rsidR="004922F0">
        <w:t> </w:t>
      </w:r>
      <w:r w:rsidRPr="00374B69">
        <w:t>světové kultury</w:t>
      </w:r>
      <w:r w:rsidR="004922F0" w:rsidRPr="00374B69">
        <w:t xml:space="preserve"> a</w:t>
      </w:r>
      <w:r w:rsidR="004922F0">
        <w:t> </w:t>
      </w:r>
      <w:r w:rsidRPr="00374B69">
        <w:t>mít</w:t>
      </w:r>
      <w:r w:rsidR="004922F0" w:rsidRPr="00374B69">
        <w:t xml:space="preserve"> k</w:t>
      </w:r>
      <w:r w:rsidR="004922F0">
        <w:t> </w:t>
      </w:r>
      <w:r w:rsidRPr="00374B69">
        <w:t>nim vytvořen pozitivní vztah.</w:t>
      </w:r>
    </w:p>
    <w:p w:rsidR="00374B69" w:rsidRPr="00374B69" w:rsidRDefault="00374B69" w:rsidP="004922F0">
      <w:pPr>
        <w:pStyle w:val="Nadpis3"/>
      </w:pPr>
      <w:r w:rsidRPr="00374B69">
        <w:t>Aplikace průřezových témat</w:t>
      </w:r>
      <w:r w:rsidR="004922F0" w:rsidRPr="00374B69">
        <w:t xml:space="preserve"> a</w:t>
      </w:r>
      <w:r w:rsidR="004922F0">
        <w:t> </w:t>
      </w:r>
      <w:r w:rsidRPr="00374B69">
        <w:t>mezipředmětových vztahů</w:t>
      </w:r>
    </w:p>
    <w:p w:rsidR="00374B69" w:rsidRPr="00374B69" w:rsidRDefault="00374B69" w:rsidP="00374B69">
      <w:r w:rsidRPr="00374B69">
        <w:t>Seminář</w:t>
      </w:r>
      <w:r w:rsidR="004922F0" w:rsidRPr="00374B69">
        <w:t xml:space="preserve"> z</w:t>
      </w:r>
      <w:r w:rsidR="004922F0">
        <w:t> </w:t>
      </w:r>
      <w:r w:rsidRPr="00374B69">
        <w:t>dějin výtvarné kultury má výrazně interdisciplinární charakter, přesahy se uplatňují zejména směrem</w:t>
      </w:r>
      <w:r w:rsidR="004922F0" w:rsidRPr="00374B69">
        <w:t xml:space="preserve"> k</w:t>
      </w:r>
      <w:r w:rsidR="004922F0">
        <w:t> </w:t>
      </w:r>
      <w:r w:rsidRPr="00374B69">
        <w:t>estetice, literatuře, dějepisu, výtvarné přípravě</w:t>
      </w:r>
      <w:r w:rsidR="004922F0" w:rsidRPr="00374B69">
        <w:t xml:space="preserve"> a</w:t>
      </w:r>
      <w:r w:rsidR="004922F0">
        <w:t> </w:t>
      </w:r>
      <w:r w:rsidRPr="00374B69">
        <w:t>informační</w:t>
      </w:r>
      <w:r w:rsidR="004922F0" w:rsidRPr="00374B69">
        <w:t xml:space="preserve"> a</w:t>
      </w:r>
      <w:r w:rsidR="004922F0">
        <w:t> </w:t>
      </w:r>
      <w:r w:rsidRPr="00374B69">
        <w:t>komunikační technologii.</w:t>
      </w:r>
    </w:p>
    <w:p w:rsidR="00374B69" w:rsidRPr="004922F0" w:rsidRDefault="00374B69" w:rsidP="00374B69">
      <w:pPr>
        <w:rPr>
          <w:b/>
          <w:bCs/>
        </w:rPr>
      </w:pPr>
      <w:r w:rsidRPr="004922F0">
        <w:rPr>
          <w:b/>
          <w:bCs/>
        </w:rPr>
        <w:t>Občan</w:t>
      </w:r>
      <w:r w:rsidR="004922F0" w:rsidRPr="004922F0">
        <w:rPr>
          <w:b/>
          <w:bCs/>
        </w:rPr>
        <w:t xml:space="preserve"> v</w:t>
      </w:r>
      <w:r w:rsidR="004922F0">
        <w:rPr>
          <w:b/>
          <w:bCs/>
        </w:rPr>
        <w:t> </w:t>
      </w:r>
      <w:r w:rsidRPr="004922F0">
        <w:rPr>
          <w:b/>
          <w:bCs/>
        </w:rPr>
        <w:t>demokratické společnosti</w:t>
      </w:r>
    </w:p>
    <w:p w:rsidR="00374B69" w:rsidRPr="00374B69" w:rsidRDefault="00374B69" w:rsidP="004922F0">
      <w:pPr>
        <w:spacing w:after="0"/>
      </w:pPr>
      <w:r w:rsidRPr="00374B69">
        <w:t>Hlavním cílem je vést žáka</w:t>
      </w:r>
      <w:r w:rsidR="004922F0" w:rsidRPr="00374B69">
        <w:t xml:space="preserve"> k</w:t>
      </w:r>
      <w:r w:rsidR="004922F0">
        <w:t> </w:t>
      </w:r>
      <w:r w:rsidRPr="00374B69">
        <w:t>tomu, aby:</w:t>
      </w:r>
    </w:p>
    <w:p w:rsidR="00374B69" w:rsidRPr="00374B69" w:rsidRDefault="00374B69" w:rsidP="00E55D3C">
      <w:pPr>
        <w:pStyle w:val="Odstavecseseznamem"/>
        <w:numPr>
          <w:ilvl w:val="0"/>
          <w:numId w:val="294"/>
        </w:numPr>
      </w:pPr>
      <w:r w:rsidRPr="00374B69">
        <w:t>získal potřebné informace</w:t>
      </w:r>
      <w:r w:rsidR="004922F0" w:rsidRPr="00374B69">
        <w:t xml:space="preserve"> o</w:t>
      </w:r>
      <w:r w:rsidR="004922F0">
        <w:t> </w:t>
      </w:r>
      <w:r w:rsidRPr="00374B69">
        <w:t>životě</w:t>
      </w:r>
      <w:r w:rsidR="004922F0" w:rsidRPr="00374B69">
        <w:t xml:space="preserve"> v</w:t>
      </w:r>
      <w:r w:rsidR="004922F0">
        <w:t> </w:t>
      </w:r>
      <w:r w:rsidRPr="00374B69">
        <w:t>demokratické společnosti,</w:t>
      </w:r>
    </w:p>
    <w:p w:rsidR="00374B69" w:rsidRPr="00374B69" w:rsidRDefault="00374B69" w:rsidP="00E55D3C">
      <w:pPr>
        <w:pStyle w:val="Odstavecseseznamem"/>
        <w:numPr>
          <w:ilvl w:val="0"/>
          <w:numId w:val="294"/>
        </w:numPr>
      </w:pPr>
      <w:r w:rsidRPr="00374B69">
        <w:t>srovnal demokratické ideály starověké</w:t>
      </w:r>
      <w:r w:rsidR="004922F0" w:rsidRPr="00374B69">
        <w:t xml:space="preserve"> a</w:t>
      </w:r>
      <w:r w:rsidR="004922F0">
        <w:t> </w:t>
      </w:r>
      <w:r w:rsidRPr="00374B69">
        <w:t>současné společnosti.</w:t>
      </w:r>
    </w:p>
    <w:p w:rsidR="00374B69" w:rsidRPr="00374B69" w:rsidRDefault="00374B69" w:rsidP="00E55D3C">
      <w:pPr>
        <w:pStyle w:val="Odstavecseseznamem"/>
        <w:numPr>
          <w:ilvl w:val="0"/>
          <w:numId w:val="294"/>
        </w:numPr>
      </w:pPr>
      <w:r w:rsidRPr="00374B69">
        <w:t>dovedl se orientovat</w:t>
      </w:r>
      <w:r w:rsidR="004922F0" w:rsidRPr="00374B69">
        <w:t xml:space="preserve"> v</w:t>
      </w:r>
      <w:r w:rsidR="004922F0">
        <w:t> </w:t>
      </w:r>
      <w:r w:rsidRPr="00374B69">
        <w:t>mediálních obsazích, kriticky je hodnotit</w:t>
      </w:r>
      <w:r w:rsidR="004922F0" w:rsidRPr="00374B69">
        <w:t xml:space="preserve"> a</w:t>
      </w:r>
      <w:r w:rsidR="004922F0">
        <w:t> </w:t>
      </w:r>
      <w:r w:rsidRPr="00374B69">
        <w:t>optimálně využívat masová média</w:t>
      </w:r>
    </w:p>
    <w:p w:rsidR="00374B69" w:rsidRPr="00374B69" w:rsidRDefault="00374B69" w:rsidP="00E55D3C">
      <w:pPr>
        <w:pStyle w:val="Odstavecseseznamem"/>
        <w:numPr>
          <w:ilvl w:val="0"/>
          <w:numId w:val="294"/>
        </w:numPr>
      </w:pPr>
      <w:r w:rsidRPr="00374B69">
        <w:t>vážil si materiálních</w:t>
      </w:r>
      <w:r w:rsidR="004922F0" w:rsidRPr="00374B69">
        <w:t xml:space="preserve"> a</w:t>
      </w:r>
      <w:r w:rsidR="004922F0">
        <w:t> </w:t>
      </w:r>
      <w:r w:rsidRPr="00374B69">
        <w:t>duchovních hodnot, dobrého životního prostředí</w:t>
      </w:r>
      <w:r w:rsidR="004922F0" w:rsidRPr="00374B69">
        <w:t xml:space="preserve"> a</w:t>
      </w:r>
      <w:r w:rsidR="004922F0">
        <w:t> </w:t>
      </w:r>
      <w:r w:rsidRPr="00374B69">
        <w:t>snažil se je chránit</w:t>
      </w:r>
      <w:r w:rsidR="004922F0" w:rsidRPr="00374B69">
        <w:t xml:space="preserve"> a</w:t>
      </w:r>
      <w:r w:rsidR="004922F0">
        <w:t> </w:t>
      </w:r>
      <w:r w:rsidRPr="00374B69">
        <w:t>zachovat pro budoucí generace</w:t>
      </w:r>
    </w:p>
    <w:p w:rsidR="00374B69" w:rsidRPr="004922F0" w:rsidRDefault="00374B69" w:rsidP="00374B69">
      <w:pPr>
        <w:rPr>
          <w:b/>
          <w:bCs/>
        </w:rPr>
      </w:pPr>
      <w:r w:rsidRPr="004922F0">
        <w:rPr>
          <w:b/>
          <w:bCs/>
        </w:rPr>
        <w:t>Člověk</w:t>
      </w:r>
      <w:r w:rsidR="004922F0" w:rsidRPr="004922F0">
        <w:rPr>
          <w:b/>
          <w:bCs/>
        </w:rPr>
        <w:t xml:space="preserve"> a</w:t>
      </w:r>
      <w:r w:rsidR="004922F0">
        <w:rPr>
          <w:b/>
          <w:bCs/>
        </w:rPr>
        <w:t> </w:t>
      </w:r>
      <w:r w:rsidRPr="004922F0">
        <w:rPr>
          <w:b/>
          <w:bCs/>
        </w:rPr>
        <w:t>životní prostředí</w:t>
      </w:r>
    </w:p>
    <w:p w:rsidR="00374B69" w:rsidRPr="00374B69" w:rsidRDefault="00374B69" w:rsidP="004922F0">
      <w:pPr>
        <w:spacing w:after="0"/>
      </w:pPr>
      <w:r w:rsidRPr="00374B69">
        <w:t>Hlavním cílem je vést žáka</w:t>
      </w:r>
      <w:r w:rsidR="004922F0" w:rsidRPr="00374B69">
        <w:t xml:space="preserve"> k</w:t>
      </w:r>
      <w:r w:rsidR="004922F0">
        <w:t> </w:t>
      </w:r>
      <w:r w:rsidRPr="00374B69">
        <w:t>tomu, aby:</w:t>
      </w:r>
    </w:p>
    <w:p w:rsidR="00374B69" w:rsidRPr="00374B69" w:rsidRDefault="00374B69" w:rsidP="00E55D3C">
      <w:pPr>
        <w:pStyle w:val="Odstavecseseznamem"/>
        <w:numPr>
          <w:ilvl w:val="0"/>
          <w:numId w:val="295"/>
        </w:numPr>
      </w:pPr>
      <w:r w:rsidRPr="00374B69">
        <w:t>dodržoval zásady ekologické výchovy</w:t>
      </w:r>
    </w:p>
    <w:p w:rsidR="00374B69" w:rsidRPr="00374B69" w:rsidRDefault="00374B69" w:rsidP="00E55D3C">
      <w:pPr>
        <w:pStyle w:val="Odstavecseseznamem"/>
        <w:numPr>
          <w:ilvl w:val="0"/>
          <w:numId w:val="295"/>
        </w:numPr>
      </w:pPr>
      <w:r w:rsidRPr="00374B69">
        <w:t>promýšlel propojení ekologie</w:t>
      </w:r>
      <w:r w:rsidR="004922F0" w:rsidRPr="00374B69">
        <w:t xml:space="preserve"> a</w:t>
      </w:r>
      <w:r w:rsidR="004922F0">
        <w:t> </w:t>
      </w:r>
      <w:r w:rsidRPr="00374B69">
        <w:t>umění.</w:t>
      </w:r>
    </w:p>
    <w:p w:rsidR="00374B69" w:rsidRPr="00374B69" w:rsidRDefault="00374B69" w:rsidP="00E55D3C">
      <w:pPr>
        <w:pStyle w:val="Odstavecseseznamem"/>
        <w:numPr>
          <w:ilvl w:val="0"/>
          <w:numId w:val="295"/>
        </w:numPr>
      </w:pPr>
      <w:r w:rsidRPr="00374B69">
        <w:t>dokázal esteticky</w:t>
      </w:r>
      <w:r w:rsidR="004922F0" w:rsidRPr="00374B69">
        <w:t xml:space="preserve"> a</w:t>
      </w:r>
      <w:r w:rsidR="004922F0">
        <w:t> </w:t>
      </w:r>
      <w:r w:rsidRPr="00374B69">
        <w:t>citově vnímat své okolí</w:t>
      </w:r>
      <w:r w:rsidR="004922F0" w:rsidRPr="00374B69">
        <w:t xml:space="preserve"> a</w:t>
      </w:r>
      <w:r w:rsidR="004922F0">
        <w:t> </w:t>
      </w:r>
      <w:r w:rsidRPr="00374B69">
        <w:t>přírodní prostředí</w:t>
      </w:r>
    </w:p>
    <w:p w:rsidR="00374B69" w:rsidRPr="004922F0" w:rsidRDefault="00374B69" w:rsidP="00374B69">
      <w:pPr>
        <w:rPr>
          <w:b/>
          <w:bCs/>
        </w:rPr>
      </w:pPr>
      <w:r w:rsidRPr="004922F0">
        <w:rPr>
          <w:b/>
          <w:bCs/>
        </w:rPr>
        <w:t>Informační</w:t>
      </w:r>
      <w:r w:rsidR="004922F0" w:rsidRPr="004922F0">
        <w:rPr>
          <w:b/>
          <w:bCs/>
        </w:rPr>
        <w:t xml:space="preserve"> a</w:t>
      </w:r>
      <w:r w:rsidR="004922F0">
        <w:rPr>
          <w:b/>
          <w:bCs/>
        </w:rPr>
        <w:t> </w:t>
      </w:r>
      <w:r w:rsidRPr="004922F0">
        <w:rPr>
          <w:b/>
          <w:bCs/>
        </w:rPr>
        <w:t>komunikační technologie</w:t>
      </w:r>
    </w:p>
    <w:p w:rsidR="00374B69" w:rsidRPr="00374B69" w:rsidRDefault="00374B69" w:rsidP="004922F0">
      <w:pPr>
        <w:spacing w:after="0"/>
      </w:pPr>
      <w:r w:rsidRPr="00374B69">
        <w:t>Hlavním cílem je vést žáka</w:t>
      </w:r>
      <w:r w:rsidR="004922F0" w:rsidRPr="00374B69">
        <w:t xml:space="preserve"> k</w:t>
      </w:r>
      <w:r w:rsidR="004922F0">
        <w:t> </w:t>
      </w:r>
      <w:r w:rsidRPr="00374B69">
        <w:t>tomu, aby si:</w:t>
      </w:r>
    </w:p>
    <w:p w:rsidR="00374B69" w:rsidRPr="00374B69" w:rsidRDefault="00374B69" w:rsidP="00374B69">
      <w:r w:rsidRPr="00374B69">
        <w:t>vyhledával potřebné informace na internetu.</w:t>
      </w:r>
    </w:p>
    <w:p w:rsidR="00374B69" w:rsidRPr="00374B69" w:rsidRDefault="00374B69" w:rsidP="00374B69">
      <w:pPr>
        <w:sectPr w:rsidR="00374B69" w:rsidRPr="00374B69" w:rsidSect="00374B69">
          <w:headerReference w:type="default" r:id="rId76"/>
          <w:pgSz w:w="11906" w:h="16838"/>
          <w:pgMar w:top="2104" w:right="926" w:bottom="899" w:left="1417" w:header="708" w:footer="708" w:gutter="0"/>
          <w:cols w:space="708"/>
          <w:docGrid w:linePitch="360"/>
        </w:sectPr>
      </w:pPr>
    </w:p>
    <w:p w:rsidR="00374B69" w:rsidRPr="00374B69" w:rsidRDefault="00374B69" w:rsidP="00374B69">
      <w:pPr>
        <w:pStyle w:val="Nadpis3"/>
        <w:spacing w:before="0"/>
      </w:pPr>
      <w:r w:rsidRPr="00374B69">
        <w:lastRenderedPageBreak/>
        <w:t>Rozpis výsledků vzdělávání</w:t>
      </w:r>
      <w:r w:rsidR="004922F0" w:rsidRPr="00374B69">
        <w:t xml:space="preserve"> a</w:t>
      </w:r>
      <w:r w:rsidR="004922F0">
        <w:t> </w:t>
      </w:r>
      <w:r w:rsidRPr="00374B69">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68"/>
        <w:gridCol w:w="1697"/>
        <w:gridCol w:w="4511"/>
        <w:gridCol w:w="913"/>
        <w:gridCol w:w="1803"/>
      </w:tblGrid>
      <w:tr w:rsidR="00374B69" w:rsidRPr="00374B69" w:rsidTr="00374B69">
        <w:trPr>
          <w:cantSplit/>
          <w:jc w:val="center"/>
        </w:trPr>
        <w:tc>
          <w:tcPr>
            <w:tcW w:w="5098" w:type="dxa"/>
          </w:tcPr>
          <w:p w:rsidR="00374B69" w:rsidRPr="00374B69" w:rsidRDefault="00374B69" w:rsidP="00374B69">
            <w:pPr>
              <w:spacing w:after="0"/>
              <w:jc w:val="left"/>
              <w:rPr>
                <w:b/>
                <w:bCs/>
                <w:sz w:val="20"/>
                <w:szCs w:val="20"/>
              </w:rPr>
            </w:pPr>
            <w:r w:rsidRPr="00374B69">
              <w:rPr>
                <w:b/>
                <w:bCs/>
                <w:sz w:val="20"/>
                <w:szCs w:val="20"/>
              </w:rPr>
              <w:t>Oblast vzdělávání:</w:t>
            </w:r>
          </w:p>
          <w:p w:rsidR="00374B69" w:rsidRPr="00374B69" w:rsidRDefault="00374B69" w:rsidP="00374B69">
            <w:pPr>
              <w:spacing w:after="0"/>
              <w:jc w:val="left"/>
              <w:rPr>
                <w:b/>
                <w:bCs/>
                <w:sz w:val="20"/>
                <w:szCs w:val="20"/>
              </w:rPr>
            </w:pPr>
            <w:r w:rsidRPr="00374B69">
              <w:rPr>
                <w:b/>
                <w:bCs/>
                <w:sz w:val="20"/>
                <w:szCs w:val="20"/>
              </w:rPr>
              <w:t>Uměleckohistorická</w:t>
            </w:r>
            <w:r w:rsidR="004922F0" w:rsidRPr="00374B69">
              <w:rPr>
                <w:b/>
                <w:bCs/>
                <w:sz w:val="20"/>
                <w:szCs w:val="20"/>
              </w:rPr>
              <w:t xml:space="preserve"> a</w:t>
            </w:r>
            <w:r w:rsidR="004922F0">
              <w:rPr>
                <w:b/>
                <w:bCs/>
                <w:sz w:val="20"/>
                <w:szCs w:val="20"/>
              </w:rPr>
              <w:t> </w:t>
            </w:r>
            <w:r w:rsidRPr="00374B69">
              <w:rPr>
                <w:b/>
                <w:bCs/>
                <w:sz w:val="20"/>
                <w:szCs w:val="20"/>
              </w:rPr>
              <w:t>výtvarná příprava</w:t>
            </w:r>
          </w:p>
        </w:tc>
        <w:tc>
          <w:tcPr>
            <w:tcW w:w="6237" w:type="dxa"/>
            <w:gridSpan w:val="2"/>
          </w:tcPr>
          <w:p w:rsidR="00374B69" w:rsidRPr="00374B69" w:rsidRDefault="00374B69" w:rsidP="00374B69">
            <w:pPr>
              <w:spacing w:after="0"/>
              <w:jc w:val="left"/>
              <w:rPr>
                <w:b/>
                <w:bCs/>
                <w:sz w:val="20"/>
                <w:szCs w:val="20"/>
              </w:rPr>
            </w:pPr>
            <w:r w:rsidRPr="00374B69">
              <w:rPr>
                <w:b/>
                <w:bCs/>
                <w:sz w:val="20"/>
                <w:szCs w:val="20"/>
              </w:rPr>
              <w:t>Předmět: Seminář</w:t>
            </w:r>
            <w:r w:rsidR="004922F0" w:rsidRPr="00374B69">
              <w:rPr>
                <w:b/>
                <w:bCs/>
                <w:sz w:val="20"/>
                <w:szCs w:val="20"/>
              </w:rPr>
              <w:t xml:space="preserve"> z</w:t>
            </w:r>
            <w:r w:rsidR="004922F0">
              <w:rPr>
                <w:b/>
                <w:bCs/>
                <w:sz w:val="20"/>
                <w:szCs w:val="20"/>
              </w:rPr>
              <w:t> </w:t>
            </w:r>
            <w:r w:rsidRPr="00374B69">
              <w:rPr>
                <w:b/>
                <w:bCs/>
                <w:sz w:val="20"/>
                <w:szCs w:val="20"/>
              </w:rPr>
              <w:t>dějin výtvarné kultury</w:t>
            </w:r>
          </w:p>
        </w:tc>
        <w:tc>
          <w:tcPr>
            <w:tcW w:w="2657" w:type="dxa"/>
            <w:gridSpan w:val="2"/>
          </w:tcPr>
          <w:p w:rsidR="00374B69" w:rsidRPr="00374B69" w:rsidRDefault="00374B69" w:rsidP="00374B69">
            <w:pPr>
              <w:spacing w:after="0"/>
              <w:jc w:val="left"/>
              <w:rPr>
                <w:b/>
                <w:bCs/>
                <w:sz w:val="20"/>
                <w:szCs w:val="20"/>
              </w:rPr>
            </w:pPr>
            <w:r w:rsidRPr="00374B69">
              <w:rPr>
                <w:b/>
                <w:bCs/>
                <w:sz w:val="20"/>
                <w:szCs w:val="20"/>
              </w:rPr>
              <w:t>Období:</w:t>
            </w:r>
          </w:p>
          <w:p w:rsidR="00374B69" w:rsidRPr="00374B69" w:rsidRDefault="00374B69" w:rsidP="00374B69">
            <w:pPr>
              <w:spacing w:after="0"/>
              <w:jc w:val="left"/>
              <w:rPr>
                <w:b/>
                <w:bCs/>
                <w:sz w:val="20"/>
                <w:szCs w:val="20"/>
              </w:rPr>
            </w:pPr>
            <w:r w:rsidRPr="00374B69">
              <w:rPr>
                <w:b/>
                <w:bCs/>
                <w:sz w:val="20"/>
                <w:szCs w:val="20"/>
              </w:rPr>
              <w:t>IV. ročník</w:t>
            </w:r>
          </w:p>
        </w:tc>
      </w:tr>
      <w:tr w:rsidR="00374B69" w:rsidRPr="00374B69" w:rsidTr="00374B69">
        <w:trPr>
          <w:cantSplit/>
          <w:jc w:val="center"/>
        </w:trPr>
        <w:tc>
          <w:tcPr>
            <w:tcW w:w="5098" w:type="dxa"/>
          </w:tcPr>
          <w:p w:rsidR="00374B69" w:rsidRPr="00374B69" w:rsidRDefault="00374B69" w:rsidP="00374B69">
            <w:pPr>
              <w:spacing w:after="0"/>
              <w:jc w:val="left"/>
              <w:rPr>
                <w:b/>
                <w:bCs/>
                <w:sz w:val="20"/>
                <w:szCs w:val="20"/>
              </w:rPr>
            </w:pPr>
            <w:r w:rsidRPr="00374B69">
              <w:rPr>
                <w:b/>
                <w:bCs/>
                <w:sz w:val="20"/>
                <w:szCs w:val="20"/>
              </w:rPr>
              <w:t>Očekávané výstupy</w:t>
            </w:r>
          </w:p>
          <w:p w:rsidR="00374B69" w:rsidRPr="00374B69" w:rsidRDefault="00374B69" w:rsidP="00374B69">
            <w:pPr>
              <w:spacing w:after="0"/>
              <w:jc w:val="left"/>
              <w:rPr>
                <w:b/>
                <w:bCs/>
                <w:sz w:val="20"/>
                <w:szCs w:val="20"/>
              </w:rPr>
            </w:pPr>
            <w:r w:rsidRPr="00374B69">
              <w:rPr>
                <w:b/>
                <w:bCs/>
                <w:sz w:val="20"/>
                <w:szCs w:val="20"/>
              </w:rPr>
              <w:t>Žák:</w:t>
            </w:r>
          </w:p>
        </w:tc>
        <w:tc>
          <w:tcPr>
            <w:tcW w:w="1701" w:type="dxa"/>
          </w:tcPr>
          <w:p w:rsidR="00374B69" w:rsidRPr="00374B69" w:rsidRDefault="00374B69" w:rsidP="00374B69">
            <w:pPr>
              <w:spacing w:after="0"/>
              <w:jc w:val="left"/>
              <w:rPr>
                <w:b/>
                <w:bCs/>
                <w:sz w:val="20"/>
                <w:szCs w:val="20"/>
              </w:rPr>
            </w:pPr>
            <w:r w:rsidRPr="00374B69">
              <w:rPr>
                <w:b/>
                <w:bCs/>
                <w:sz w:val="20"/>
                <w:szCs w:val="20"/>
              </w:rPr>
              <w:t>Tematický celek</w:t>
            </w:r>
          </w:p>
        </w:tc>
        <w:tc>
          <w:tcPr>
            <w:tcW w:w="4536" w:type="dxa"/>
          </w:tcPr>
          <w:p w:rsidR="00374B69" w:rsidRPr="00374B69" w:rsidRDefault="00374B69" w:rsidP="00374B69">
            <w:pPr>
              <w:spacing w:after="0"/>
              <w:jc w:val="left"/>
              <w:rPr>
                <w:b/>
                <w:bCs/>
                <w:sz w:val="20"/>
                <w:szCs w:val="20"/>
              </w:rPr>
            </w:pPr>
            <w:r w:rsidRPr="00374B69">
              <w:rPr>
                <w:b/>
                <w:bCs/>
                <w:sz w:val="20"/>
                <w:szCs w:val="20"/>
              </w:rPr>
              <w:t>Učivo</w:t>
            </w:r>
          </w:p>
        </w:tc>
        <w:tc>
          <w:tcPr>
            <w:tcW w:w="851" w:type="dxa"/>
          </w:tcPr>
          <w:p w:rsidR="00374B69" w:rsidRPr="00374B69" w:rsidRDefault="00374B69" w:rsidP="00374B69">
            <w:pPr>
              <w:spacing w:after="0"/>
              <w:jc w:val="left"/>
              <w:rPr>
                <w:b/>
                <w:bCs/>
                <w:sz w:val="20"/>
                <w:szCs w:val="20"/>
              </w:rPr>
            </w:pPr>
            <w:r w:rsidRPr="00374B69">
              <w:rPr>
                <w:b/>
                <w:bCs/>
                <w:sz w:val="20"/>
                <w:szCs w:val="20"/>
              </w:rPr>
              <w:t>Ročník</w:t>
            </w:r>
          </w:p>
          <w:p w:rsidR="00374B69" w:rsidRPr="00374B69" w:rsidRDefault="00374B69" w:rsidP="00374B69">
            <w:pPr>
              <w:spacing w:after="0"/>
              <w:jc w:val="left"/>
              <w:rPr>
                <w:b/>
                <w:bCs/>
                <w:sz w:val="20"/>
                <w:szCs w:val="20"/>
              </w:rPr>
            </w:pPr>
            <w:r w:rsidRPr="00374B69">
              <w:rPr>
                <w:b/>
                <w:bCs/>
                <w:sz w:val="20"/>
                <w:szCs w:val="20"/>
              </w:rPr>
              <w:t>Hodinová dotace</w:t>
            </w:r>
          </w:p>
        </w:tc>
        <w:tc>
          <w:tcPr>
            <w:tcW w:w="1806" w:type="dxa"/>
          </w:tcPr>
          <w:p w:rsidR="00374B69" w:rsidRPr="00374B69" w:rsidRDefault="00374B69" w:rsidP="00374B69">
            <w:pPr>
              <w:spacing w:after="0"/>
              <w:jc w:val="left"/>
              <w:rPr>
                <w:b/>
                <w:bCs/>
                <w:sz w:val="20"/>
                <w:szCs w:val="20"/>
              </w:rPr>
            </w:pPr>
            <w:r w:rsidRPr="00374B69">
              <w:rPr>
                <w:b/>
                <w:bCs/>
                <w:sz w:val="20"/>
                <w:szCs w:val="20"/>
              </w:rPr>
              <w:t>Mezipředmětová vazba</w:t>
            </w:r>
          </w:p>
          <w:p w:rsidR="00374B69" w:rsidRPr="00374B69" w:rsidRDefault="00374B69" w:rsidP="00374B69">
            <w:pPr>
              <w:spacing w:after="0"/>
              <w:jc w:val="left"/>
              <w:rPr>
                <w:b/>
                <w:bCs/>
                <w:sz w:val="20"/>
                <w:szCs w:val="20"/>
              </w:rPr>
            </w:pPr>
            <w:r w:rsidRPr="00374B69">
              <w:rPr>
                <w:b/>
                <w:bCs/>
                <w:sz w:val="20"/>
                <w:szCs w:val="20"/>
              </w:rPr>
              <w:t>Průřezové téma</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vymezí obsah pojmů umění</w:t>
            </w:r>
            <w:r w:rsidR="004922F0" w:rsidRPr="00374B69">
              <w:rPr>
                <w:sz w:val="20"/>
                <w:szCs w:val="20"/>
              </w:rPr>
              <w:t xml:space="preserve"> a</w:t>
            </w:r>
            <w:r w:rsidR="004922F0">
              <w:rPr>
                <w:sz w:val="20"/>
                <w:szCs w:val="20"/>
              </w:rPr>
              <w:t> </w:t>
            </w:r>
            <w:r w:rsidRPr="00374B69">
              <w:rPr>
                <w:sz w:val="20"/>
                <w:szCs w:val="20"/>
              </w:rPr>
              <w:t>kultura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užívá odbornou terminologii</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časově vymezí umělecká období, slohy</w:t>
            </w:r>
            <w:r w:rsidR="004922F0" w:rsidRPr="00374B69">
              <w:rPr>
                <w:sz w:val="20"/>
                <w:szCs w:val="20"/>
              </w:rPr>
              <w:t xml:space="preserve"> a</w:t>
            </w:r>
            <w:r w:rsidR="004922F0">
              <w:rPr>
                <w:sz w:val="20"/>
                <w:szCs w:val="20"/>
              </w:rPr>
              <w:t> </w:t>
            </w:r>
            <w:r w:rsidRPr="00374B69">
              <w:rPr>
                <w:sz w:val="20"/>
                <w:szCs w:val="20"/>
              </w:rPr>
              <w:t>směry</w:t>
            </w:r>
          </w:p>
        </w:tc>
        <w:tc>
          <w:tcPr>
            <w:tcW w:w="1701" w:type="dxa"/>
          </w:tcPr>
          <w:p w:rsidR="00374B69" w:rsidRPr="00374B69" w:rsidRDefault="00374B69" w:rsidP="00374B69">
            <w:pPr>
              <w:spacing w:after="0"/>
              <w:jc w:val="left"/>
              <w:rPr>
                <w:sz w:val="20"/>
                <w:szCs w:val="20"/>
              </w:rPr>
            </w:pPr>
            <w:r w:rsidRPr="00374B69">
              <w:rPr>
                <w:sz w:val="20"/>
                <w:szCs w:val="20"/>
              </w:rPr>
              <w:t>Úvod do předmětu</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vymezení pojmů umění</w:t>
            </w:r>
            <w:r w:rsidR="004922F0" w:rsidRPr="00374B69">
              <w:rPr>
                <w:sz w:val="20"/>
                <w:szCs w:val="20"/>
              </w:rPr>
              <w:t xml:space="preserve"> a</w:t>
            </w:r>
            <w:r w:rsidR="004922F0">
              <w:rPr>
                <w:sz w:val="20"/>
                <w:szCs w:val="20"/>
              </w:rPr>
              <w:t> </w:t>
            </w:r>
            <w:r w:rsidRPr="00374B69">
              <w:rPr>
                <w:sz w:val="20"/>
                <w:szCs w:val="20"/>
              </w:rPr>
              <w:t>kultura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mezioborové vztahy</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základní terminologie</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časová osa jednotlivých uměleckých období</w:t>
            </w:r>
            <w:r w:rsidR="004922F0" w:rsidRPr="00374B69">
              <w:rPr>
                <w:sz w:val="20"/>
                <w:szCs w:val="20"/>
              </w:rPr>
              <w:t xml:space="preserve"> a</w:t>
            </w:r>
            <w:r w:rsidR="004922F0">
              <w:rPr>
                <w:sz w:val="20"/>
                <w:szCs w:val="20"/>
              </w:rPr>
              <w:t> </w:t>
            </w:r>
            <w:r w:rsidRPr="00374B69">
              <w:rPr>
                <w:sz w:val="20"/>
                <w:szCs w:val="20"/>
              </w:rPr>
              <w:t>jejich stručná charakteristika, rekapitulace učiva</w:t>
            </w:r>
          </w:p>
        </w:tc>
        <w:tc>
          <w:tcPr>
            <w:tcW w:w="851" w:type="dxa"/>
          </w:tcPr>
          <w:p w:rsidR="00374B69" w:rsidRPr="00374B69" w:rsidRDefault="00374B69" w:rsidP="00374B69">
            <w:pPr>
              <w:spacing w:after="0"/>
              <w:jc w:val="center"/>
              <w:rPr>
                <w:sz w:val="20"/>
                <w:szCs w:val="20"/>
              </w:rPr>
            </w:pPr>
            <w:r w:rsidRPr="00374B69">
              <w:rPr>
                <w:sz w:val="20"/>
                <w:szCs w:val="20"/>
              </w:rPr>
              <w:t>IV.</w:t>
            </w:r>
          </w:p>
          <w:p w:rsidR="00374B69" w:rsidRPr="00374B69" w:rsidRDefault="00374B69" w:rsidP="00374B69">
            <w:pPr>
              <w:spacing w:after="0"/>
              <w:jc w:val="center"/>
              <w:rPr>
                <w:sz w:val="20"/>
                <w:szCs w:val="20"/>
              </w:rPr>
            </w:pPr>
            <w:r w:rsidRPr="00374B69">
              <w:rPr>
                <w:sz w:val="20"/>
                <w:szCs w:val="20"/>
              </w:rPr>
              <w:t>64</w:t>
            </w:r>
          </w:p>
        </w:tc>
        <w:tc>
          <w:tcPr>
            <w:tcW w:w="1806" w:type="dxa"/>
          </w:tcPr>
          <w:p w:rsidR="00374B69" w:rsidRPr="00374B69" w:rsidRDefault="00374B69" w:rsidP="00374B69">
            <w:pPr>
              <w:spacing w:after="0"/>
              <w:jc w:val="left"/>
              <w:rPr>
                <w:sz w:val="20"/>
                <w:szCs w:val="20"/>
              </w:rPr>
            </w:pPr>
            <w:r w:rsidRPr="00374B69">
              <w:rPr>
                <w:sz w:val="20"/>
                <w:szCs w:val="20"/>
              </w:rPr>
              <w:t>ES. DVK, VPŘ</w:t>
            </w:r>
          </w:p>
          <w:p w:rsidR="00374B69" w:rsidRPr="00374B69" w:rsidRDefault="00374B69" w:rsidP="00374B69">
            <w:pPr>
              <w:spacing w:after="0"/>
              <w:jc w:val="left"/>
              <w:rPr>
                <w:sz w:val="20"/>
                <w:szCs w:val="20"/>
              </w:rPr>
            </w:pPr>
            <w:r w:rsidRPr="00374B69">
              <w:rPr>
                <w:sz w:val="20"/>
                <w:szCs w:val="20"/>
              </w:rPr>
              <w:t>PT: Informační</w:t>
            </w:r>
            <w:r w:rsidR="004922F0" w:rsidRPr="00374B69">
              <w:rPr>
                <w:sz w:val="20"/>
                <w:szCs w:val="20"/>
              </w:rPr>
              <w:t xml:space="preserve"> a</w:t>
            </w:r>
            <w:r w:rsidR="004922F0">
              <w:rPr>
                <w:sz w:val="20"/>
                <w:szCs w:val="20"/>
              </w:rPr>
              <w:t> </w:t>
            </w:r>
            <w:r w:rsidRPr="00374B69">
              <w:rPr>
                <w:sz w:val="20"/>
                <w:szCs w:val="20"/>
              </w:rPr>
              <w:t>komunikační technologie</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periodizuje pravěké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rozezná charakteristické znaky jeskynních maleb, plastik, keramiky</w:t>
            </w:r>
          </w:p>
        </w:tc>
        <w:tc>
          <w:tcPr>
            <w:tcW w:w="1701" w:type="dxa"/>
          </w:tcPr>
          <w:p w:rsidR="00374B69" w:rsidRPr="00374B69" w:rsidRDefault="00374B69" w:rsidP="00374B69">
            <w:pPr>
              <w:spacing w:after="0"/>
              <w:jc w:val="left"/>
              <w:rPr>
                <w:sz w:val="20"/>
                <w:szCs w:val="20"/>
              </w:rPr>
            </w:pPr>
            <w:r w:rsidRPr="00374B69">
              <w:rPr>
                <w:sz w:val="20"/>
                <w:szCs w:val="20"/>
              </w:rPr>
              <w:t xml:space="preserve">Umění pravěku </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Pravěké památky evropské</w:t>
            </w:r>
            <w:r w:rsidR="004922F0" w:rsidRPr="00374B69">
              <w:rPr>
                <w:sz w:val="20"/>
                <w:szCs w:val="20"/>
              </w:rPr>
              <w:t xml:space="preserve"> a</w:t>
            </w:r>
            <w:r w:rsidR="004922F0">
              <w:rPr>
                <w:sz w:val="20"/>
                <w:szCs w:val="20"/>
              </w:rPr>
              <w:t> </w:t>
            </w:r>
            <w:r w:rsidRPr="00374B69">
              <w:rPr>
                <w:sz w:val="20"/>
                <w:szCs w:val="20"/>
              </w:rPr>
              <w:t xml:space="preserve">mimoevropské </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w:t>
            </w:r>
          </w:p>
          <w:p w:rsidR="00374B69" w:rsidRPr="00374B69" w:rsidRDefault="00374B69" w:rsidP="00374B69">
            <w:pPr>
              <w:spacing w:after="0"/>
              <w:jc w:val="left"/>
              <w:rPr>
                <w:sz w:val="20"/>
                <w:szCs w:val="20"/>
              </w:rPr>
            </w:pPr>
            <w:r w:rsidRPr="00374B69">
              <w:rPr>
                <w:sz w:val="20"/>
                <w:szCs w:val="20"/>
              </w:rPr>
              <w:t>PT: Člověk</w:t>
            </w:r>
            <w:r w:rsidR="004922F0" w:rsidRPr="00374B69">
              <w:rPr>
                <w:sz w:val="20"/>
                <w:szCs w:val="20"/>
              </w:rPr>
              <w:t xml:space="preserve"> a</w:t>
            </w:r>
            <w:r w:rsidR="004922F0">
              <w:rPr>
                <w:sz w:val="20"/>
                <w:szCs w:val="20"/>
              </w:rPr>
              <w:t> </w:t>
            </w:r>
            <w:r w:rsidRPr="00374B69">
              <w:rPr>
                <w:sz w:val="20"/>
                <w:szCs w:val="20"/>
              </w:rPr>
              <w:t xml:space="preserve">životní prostředí </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rozezná základní typy architektury, sochařství, malířství</w:t>
            </w:r>
            <w:r w:rsidR="004922F0" w:rsidRPr="00374B69">
              <w:rPr>
                <w:sz w:val="20"/>
                <w:szCs w:val="20"/>
              </w:rPr>
              <w:t xml:space="preserve"> a</w:t>
            </w:r>
            <w:r w:rsidR="004922F0">
              <w:rPr>
                <w:sz w:val="20"/>
                <w:szCs w:val="20"/>
              </w:rPr>
              <w:t> </w:t>
            </w:r>
            <w:r w:rsidRPr="00374B69">
              <w:rPr>
                <w:sz w:val="20"/>
                <w:szCs w:val="20"/>
              </w:rPr>
              <w:t>užitého umění</w:t>
            </w:r>
            <w:r w:rsidR="004922F0" w:rsidRPr="00374B69">
              <w:rPr>
                <w:sz w:val="20"/>
                <w:szCs w:val="20"/>
              </w:rPr>
              <w:t xml:space="preserve"> v</w:t>
            </w:r>
            <w:r w:rsidR="004922F0">
              <w:rPr>
                <w:sz w:val="20"/>
                <w:szCs w:val="20"/>
              </w:rPr>
              <w:t> </w:t>
            </w:r>
            <w:r w:rsidRPr="00374B69">
              <w:rPr>
                <w:sz w:val="20"/>
                <w:szCs w:val="20"/>
              </w:rPr>
              <w:t>jednotlivých kulturách</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lokalizuje významná kulturní centra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identifikuje</w:t>
            </w:r>
            <w:r w:rsidR="004922F0" w:rsidRPr="00374B69">
              <w:rPr>
                <w:sz w:val="20"/>
                <w:szCs w:val="20"/>
              </w:rPr>
              <w:t xml:space="preserve"> a</w:t>
            </w:r>
            <w:r w:rsidR="004922F0">
              <w:rPr>
                <w:sz w:val="20"/>
                <w:szCs w:val="20"/>
              </w:rPr>
              <w:t> </w:t>
            </w:r>
            <w:r w:rsidRPr="00374B69">
              <w:rPr>
                <w:sz w:val="20"/>
                <w:szCs w:val="20"/>
              </w:rPr>
              <w:t>srovnává umělecké projevy</w:t>
            </w:r>
            <w:r w:rsidR="004922F0" w:rsidRPr="00374B69">
              <w:rPr>
                <w:sz w:val="20"/>
                <w:szCs w:val="20"/>
              </w:rPr>
              <w:t xml:space="preserve"> a</w:t>
            </w:r>
            <w:r w:rsidR="004922F0">
              <w:rPr>
                <w:sz w:val="20"/>
                <w:szCs w:val="20"/>
              </w:rPr>
              <w:t> </w:t>
            </w:r>
            <w:r w:rsidRPr="00374B69">
              <w:rPr>
                <w:sz w:val="20"/>
                <w:szCs w:val="20"/>
              </w:rPr>
              <w:t>památky</w:t>
            </w:r>
            <w:r w:rsidR="004922F0" w:rsidRPr="00374B69">
              <w:rPr>
                <w:sz w:val="20"/>
                <w:szCs w:val="20"/>
              </w:rPr>
              <w:t xml:space="preserve"> v</w:t>
            </w:r>
            <w:r w:rsidR="004922F0">
              <w:rPr>
                <w:sz w:val="20"/>
                <w:szCs w:val="20"/>
              </w:rPr>
              <w:t> </w:t>
            </w:r>
            <w:r w:rsidRPr="00374B69">
              <w:rPr>
                <w:sz w:val="20"/>
                <w:szCs w:val="20"/>
              </w:rPr>
              <w:t>jednotlivých kulturách</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zhodnotí význam starověkých kultur</w:t>
            </w:r>
            <w:r w:rsidR="004922F0" w:rsidRPr="00374B69">
              <w:rPr>
                <w:sz w:val="20"/>
                <w:szCs w:val="20"/>
              </w:rPr>
              <w:t xml:space="preserve"> a</w:t>
            </w:r>
            <w:r w:rsidR="004922F0">
              <w:rPr>
                <w:sz w:val="20"/>
                <w:szCs w:val="20"/>
              </w:rPr>
              <w:t> </w:t>
            </w:r>
            <w:r w:rsidRPr="00374B69">
              <w:rPr>
                <w:sz w:val="20"/>
                <w:szCs w:val="20"/>
              </w:rPr>
              <w:t>vliv na umění následující</w:t>
            </w:r>
          </w:p>
        </w:tc>
        <w:tc>
          <w:tcPr>
            <w:tcW w:w="1701" w:type="dxa"/>
          </w:tcPr>
          <w:p w:rsidR="00374B69" w:rsidRPr="00374B69" w:rsidRDefault="00374B69" w:rsidP="00374B69">
            <w:pPr>
              <w:spacing w:after="0"/>
              <w:jc w:val="left"/>
              <w:rPr>
                <w:sz w:val="20"/>
                <w:szCs w:val="20"/>
              </w:rPr>
            </w:pPr>
            <w:r w:rsidRPr="00374B69">
              <w:rPr>
                <w:sz w:val="20"/>
                <w:szCs w:val="20"/>
              </w:rPr>
              <w:t>Umění starověku</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umění Mezopotámie,</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umění Egypta,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Asijské umění</w:t>
            </w:r>
          </w:p>
          <w:p w:rsidR="00374B69" w:rsidRPr="00374B69" w:rsidRDefault="00374B69" w:rsidP="00E55D3C">
            <w:pPr>
              <w:pStyle w:val="Odstavecseseznamem"/>
              <w:numPr>
                <w:ilvl w:val="0"/>
                <w:numId w:val="293"/>
              </w:numPr>
              <w:spacing w:after="0"/>
              <w:jc w:val="left"/>
              <w:rPr>
                <w:sz w:val="20"/>
                <w:szCs w:val="20"/>
              </w:rPr>
            </w:pPr>
            <w:proofErr w:type="spellStart"/>
            <w:r w:rsidRPr="00374B69">
              <w:rPr>
                <w:sz w:val="20"/>
                <w:szCs w:val="20"/>
              </w:rPr>
              <w:t>Mínojské</w:t>
            </w:r>
            <w:proofErr w:type="spellEnd"/>
            <w:r w:rsidR="004922F0" w:rsidRPr="00374B69">
              <w:rPr>
                <w:sz w:val="20"/>
                <w:szCs w:val="20"/>
              </w:rPr>
              <w:t xml:space="preserve"> a</w:t>
            </w:r>
            <w:r w:rsidR="004922F0">
              <w:rPr>
                <w:sz w:val="20"/>
                <w:szCs w:val="20"/>
              </w:rPr>
              <w:t> </w:t>
            </w:r>
            <w:r w:rsidRPr="00374B69">
              <w:rPr>
                <w:sz w:val="20"/>
                <w:szCs w:val="20"/>
              </w:rPr>
              <w:t>mykénské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Řecké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Etruské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Umění antického Říma</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 TP</w:t>
            </w:r>
          </w:p>
          <w:p w:rsidR="00374B69" w:rsidRPr="00374B69" w:rsidRDefault="00374B69" w:rsidP="00374B69">
            <w:pPr>
              <w:spacing w:after="0"/>
              <w:jc w:val="left"/>
              <w:rPr>
                <w:sz w:val="20"/>
                <w:szCs w:val="20"/>
              </w:rPr>
            </w:pPr>
            <w:r w:rsidRPr="00374B69">
              <w:rPr>
                <w:sz w:val="20"/>
                <w:szCs w:val="20"/>
              </w:rPr>
              <w:t>PT: Občan</w:t>
            </w:r>
            <w:r w:rsidR="004922F0" w:rsidRPr="00374B69">
              <w:rPr>
                <w:sz w:val="20"/>
                <w:szCs w:val="20"/>
              </w:rPr>
              <w:t xml:space="preserve"> v</w:t>
            </w:r>
            <w:r w:rsidR="004922F0">
              <w:rPr>
                <w:sz w:val="20"/>
                <w:szCs w:val="20"/>
              </w:rPr>
              <w:t> </w:t>
            </w:r>
            <w:r w:rsidRPr="00374B69">
              <w:rPr>
                <w:sz w:val="20"/>
                <w:szCs w:val="20"/>
              </w:rPr>
              <w:t>demokratické společnosti</w:t>
            </w:r>
            <w:r>
              <w:rPr>
                <w:sz w:val="20"/>
                <w:szCs w:val="20"/>
              </w:rPr>
              <w:t xml:space="preserve">, </w:t>
            </w:r>
            <w:r w:rsidRPr="00374B69">
              <w:rPr>
                <w:sz w:val="20"/>
                <w:szCs w:val="20"/>
              </w:rPr>
              <w:t>Informační</w:t>
            </w:r>
            <w:r w:rsidR="004922F0" w:rsidRPr="00374B69">
              <w:rPr>
                <w:sz w:val="20"/>
                <w:szCs w:val="20"/>
              </w:rPr>
              <w:t xml:space="preserve"> a</w:t>
            </w:r>
            <w:r w:rsidR="004922F0">
              <w:rPr>
                <w:sz w:val="20"/>
                <w:szCs w:val="20"/>
              </w:rPr>
              <w:t> </w:t>
            </w:r>
            <w:r w:rsidRPr="00374B69">
              <w:rPr>
                <w:sz w:val="20"/>
                <w:szCs w:val="20"/>
              </w:rPr>
              <w:t>komunikační technologie</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periodizuje středověk</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orientuje se</w:t>
            </w:r>
            <w:r w:rsidR="004922F0" w:rsidRPr="00374B69">
              <w:rPr>
                <w:sz w:val="20"/>
                <w:szCs w:val="20"/>
              </w:rPr>
              <w:t xml:space="preserve"> v</w:t>
            </w:r>
            <w:r w:rsidR="004922F0">
              <w:rPr>
                <w:sz w:val="20"/>
                <w:szCs w:val="20"/>
              </w:rPr>
              <w:t> </w:t>
            </w:r>
            <w:r w:rsidRPr="00374B69">
              <w:rPr>
                <w:sz w:val="20"/>
                <w:szCs w:val="20"/>
              </w:rPr>
              <w:t>kulturních souvislostech doby</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rozezná hlavní architektonická, sochařská</w:t>
            </w:r>
            <w:r w:rsidR="004922F0" w:rsidRPr="00374B69">
              <w:rPr>
                <w:sz w:val="20"/>
                <w:szCs w:val="20"/>
              </w:rPr>
              <w:t xml:space="preserve"> a</w:t>
            </w:r>
            <w:r w:rsidR="004922F0">
              <w:rPr>
                <w:sz w:val="20"/>
                <w:szCs w:val="20"/>
              </w:rPr>
              <w:t> </w:t>
            </w:r>
            <w:r w:rsidRPr="00374B69">
              <w:rPr>
                <w:sz w:val="20"/>
                <w:szCs w:val="20"/>
              </w:rPr>
              <w:t>malířská díla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zhodnotí význam umění středověku</w:t>
            </w:r>
            <w:r w:rsidR="004922F0" w:rsidRPr="00374B69">
              <w:rPr>
                <w:sz w:val="20"/>
                <w:szCs w:val="20"/>
              </w:rPr>
              <w:t xml:space="preserve"> a</w:t>
            </w:r>
            <w:r w:rsidR="004922F0">
              <w:rPr>
                <w:sz w:val="20"/>
                <w:szCs w:val="20"/>
              </w:rPr>
              <w:t> </w:t>
            </w:r>
            <w:r w:rsidRPr="00374B69">
              <w:rPr>
                <w:sz w:val="20"/>
                <w:szCs w:val="20"/>
              </w:rPr>
              <w:t>vliv na umění následující</w:t>
            </w:r>
          </w:p>
        </w:tc>
        <w:tc>
          <w:tcPr>
            <w:tcW w:w="1701" w:type="dxa"/>
          </w:tcPr>
          <w:p w:rsidR="00374B69" w:rsidRPr="00374B69" w:rsidRDefault="00374B69" w:rsidP="00374B69">
            <w:pPr>
              <w:spacing w:after="0"/>
              <w:jc w:val="left"/>
              <w:rPr>
                <w:sz w:val="20"/>
                <w:szCs w:val="20"/>
              </w:rPr>
            </w:pPr>
            <w:r w:rsidRPr="00374B69">
              <w:rPr>
                <w:sz w:val="20"/>
                <w:szCs w:val="20"/>
              </w:rPr>
              <w:t>Umění středověku</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Křesťanské antické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Umění raně středověké Evropy</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Románské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Gotické umění</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ZSV</w:t>
            </w:r>
          </w:p>
          <w:p w:rsidR="00374B69" w:rsidRPr="00374B69" w:rsidRDefault="00374B69" w:rsidP="00374B69">
            <w:pPr>
              <w:spacing w:after="0"/>
              <w:jc w:val="left"/>
              <w:rPr>
                <w:sz w:val="20"/>
                <w:szCs w:val="20"/>
              </w:rPr>
            </w:pPr>
            <w:r w:rsidRPr="00374B69">
              <w:rPr>
                <w:sz w:val="20"/>
                <w:szCs w:val="20"/>
              </w:rPr>
              <w:t>PT: Občan</w:t>
            </w:r>
            <w:r w:rsidR="004922F0" w:rsidRPr="00374B69">
              <w:rPr>
                <w:sz w:val="20"/>
                <w:szCs w:val="20"/>
              </w:rPr>
              <w:t xml:space="preserve"> v</w:t>
            </w:r>
            <w:r w:rsidR="004922F0">
              <w:rPr>
                <w:sz w:val="20"/>
                <w:szCs w:val="20"/>
              </w:rPr>
              <w:t> </w:t>
            </w:r>
            <w:r w:rsidRPr="00374B69">
              <w:rPr>
                <w:sz w:val="20"/>
                <w:szCs w:val="20"/>
              </w:rPr>
              <w:t>demokratické společnosti</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lastRenderedPageBreak/>
              <w:t>časově vymezí jednotlivá období, orientuje se</w:t>
            </w:r>
            <w:r w:rsidR="004922F0" w:rsidRPr="00374B69">
              <w:rPr>
                <w:sz w:val="20"/>
                <w:szCs w:val="20"/>
              </w:rPr>
              <w:t xml:space="preserve"> v</w:t>
            </w:r>
            <w:r w:rsidR="004922F0">
              <w:rPr>
                <w:sz w:val="20"/>
                <w:szCs w:val="20"/>
              </w:rPr>
              <w:t> </w:t>
            </w:r>
            <w:r w:rsidRPr="00374B69">
              <w:rPr>
                <w:sz w:val="20"/>
                <w:szCs w:val="20"/>
              </w:rPr>
              <w:t>kulturních souvislostech doby</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identifikuje znaky</w:t>
            </w:r>
            <w:r w:rsidR="004922F0" w:rsidRPr="00374B69">
              <w:rPr>
                <w:sz w:val="20"/>
                <w:szCs w:val="20"/>
              </w:rPr>
              <w:t xml:space="preserve"> a</w:t>
            </w:r>
            <w:r w:rsidR="004922F0">
              <w:rPr>
                <w:sz w:val="20"/>
                <w:szCs w:val="20"/>
              </w:rPr>
              <w:t> </w:t>
            </w:r>
            <w:r w:rsidRPr="00374B69">
              <w:rPr>
                <w:sz w:val="20"/>
                <w:szCs w:val="20"/>
              </w:rPr>
              <w:t>výtvarné projevy</w:t>
            </w:r>
            <w:r w:rsidR="004922F0" w:rsidRPr="00374B69">
              <w:rPr>
                <w:sz w:val="20"/>
                <w:szCs w:val="20"/>
              </w:rPr>
              <w:t xml:space="preserve"> v</w:t>
            </w:r>
            <w:r w:rsidR="004922F0">
              <w:rPr>
                <w:sz w:val="20"/>
                <w:szCs w:val="20"/>
              </w:rPr>
              <w:t> </w:t>
            </w:r>
            <w:r w:rsidRPr="00374B69">
              <w:rPr>
                <w:sz w:val="20"/>
                <w:szCs w:val="20"/>
              </w:rPr>
              <w:t>jednotlivých obdobích</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pojmenuje významné umělecké osobnosti</w:t>
            </w:r>
            <w:r w:rsidR="004922F0" w:rsidRPr="00374B69">
              <w:rPr>
                <w:sz w:val="20"/>
                <w:szCs w:val="20"/>
              </w:rPr>
              <w:t xml:space="preserve"> a</w:t>
            </w:r>
            <w:r w:rsidR="004922F0">
              <w:rPr>
                <w:sz w:val="20"/>
                <w:szCs w:val="20"/>
              </w:rPr>
              <w:t> </w:t>
            </w:r>
            <w:r w:rsidRPr="00374B69">
              <w:rPr>
                <w:sz w:val="20"/>
                <w:szCs w:val="20"/>
              </w:rPr>
              <w:t>jejich dílo</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porovná renesanci baroko, rokoko</w:t>
            </w:r>
            <w:r w:rsidR="004922F0" w:rsidRPr="00374B69">
              <w:rPr>
                <w:sz w:val="20"/>
                <w:szCs w:val="20"/>
              </w:rPr>
              <w:t xml:space="preserve"> a</w:t>
            </w:r>
            <w:r w:rsidR="004922F0">
              <w:rPr>
                <w:sz w:val="20"/>
                <w:szCs w:val="20"/>
              </w:rPr>
              <w:t> </w:t>
            </w:r>
            <w:r w:rsidRPr="00374B69">
              <w:rPr>
                <w:sz w:val="20"/>
                <w:szCs w:val="20"/>
              </w:rPr>
              <w:t>klasicismus</w:t>
            </w:r>
          </w:p>
        </w:tc>
        <w:tc>
          <w:tcPr>
            <w:tcW w:w="1701" w:type="dxa"/>
          </w:tcPr>
          <w:p w:rsidR="00374B69" w:rsidRPr="00374B69" w:rsidRDefault="00374B69" w:rsidP="00374B69">
            <w:pPr>
              <w:spacing w:after="0"/>
              <w:jc w:val="left"/>
              <w:rPr>
                <w:sz w:val="20"/>
                <w:szCs w:val="20"/>
              </w:rPr>
            </w:pPr>
            <w:r w:rsidRPr="00374B69">
              <w:rPr>
                <w:sz w:val="20"/>
                <w:szCs w:val="20"/>
              </w:rPr>
              <w:t>Umění novověku</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Renesance</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Baroko</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Rokoko</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Klasicismus</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časově vymezí jednotlivá období, orientuje se</w:t>
            </w:r>
            <w:r w:rsidR="004922F0" w:rsidRPr="00374B69">
              <w:rPr>
                <w:sz w:val="20"/>
                <w:szCs w:val="20"/>
              </w:rPr>
              <w:t xml:space="preserve"> v</w:t>
            </w:r>
            <w:r w:rsidR="004922F0">
              <w:rPr>
                <w:sz w:val="20"/>
                <w:szCs w:val="20"/>
              </w:rPr>
              <w:t> </w:t>
            </w:r>
            <w:r w:rsidRPr="00374B69">
              <w:rPr>
                <w:sz w:val="20"/>
                <w:szCs w:val="20"/>
              </w:rPr>
              <w:t>kulturních souvislostech doby</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identifikuje znaky</w:t>
            </w:r>
            <w:r w:rsidR="004922F0" w:rsidRPr="00374B69">
              <w:rPr>
                <w:sz w:val="20"/>
                <w:szCs w:val="20"/>
              </w:rPr>
              <w:t xml:space="preserve"> a</w:t>
            </w:r>
            <w:r w:rsidR="004922F0">
              <w:rPr>
                <w:sz w:val="20"/>
                <w:szCs w:val="20"/>
              </w:rPr>
              <w:t> </w:t>
            </w:r>
            <w:r w:rsidRPr="00374B69">
              <w:rPr>
                <w:sz w:val="20"/>
                <w:szCs w:val="20"/>
              </w:rPr>
              <w:t>výtvarné projevy</w:t>
            </w:r>
            <w:r w:rsidR="004922F0" w:rsidRPr="00374B69">
              <w:rPr>
                <w:sz w:val="20"/>
                <w:szCs w:val="20"/>
              </w:rPr>
              <w:t xml:space="preserve"> v</w:t>
            </w:r>
            <w:r w:rsidR="004922F0">
              <w:rPr>
                <w:sz w:val="20"/>
                <w:szCs w:val="20"/>
              </w:rPr>
              <w:t> </w:t>
            </w:r>
            <w:r w:rsidRPr="00374B69">
              <w:rPr>
                <w:sz w:val="20"/>
                <w:szCs w:val="20"/>
              </w:rPr>
              <w:t>jednotlivých obdobích</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pojmenuje významné umělecké osobnosti</w:t>
            </w:r>
            <w:r w:rsidR="004922F0" w:rsidRPr="00374B69">
              <w:rPr>
                <w:sz w:val="20"/>
                <w:szCs w:val="20"/>
              </w:rPr>
              <w:t xml:space="preserve"> a</w:t>
            </w:r>
            <w:r w:rsidR="004922F0">
              <w:rPr>
                <w:sz w:val="20"/>
                <w:szCs w:val="20"/>
              </w:rPr>
              <w:t> </w:t>
            </w:r>
            <w:r w:rsidRPr="00374B69">
              <w:rPr>
                <w:sz w:val="20"/>
                <w:szCs w:val="20"/>
              </w:rPr>
              <w:t>jejich dílo</w:t>
            </w:r>
          </w:p>
        </w:tc>
        <w:tc>
          <w:tcPr>
            <w:tcW w:w="1701" w:type="dxa"/>
          </w:tcPr>
          <w:p w:rsidR="00374B69" w:rsidRPr="00374B69" w:rsidRDefault="00374B69" w:rsidP="00374B69">
            <w:pPr>
              <w:spacing w:after="0"/>
              <w:jc w:val="left"/>
              <w:rPr>
                <w:sz w:val="20"/>
                <w:szCs w:val="20"/>
              </w:rPr>
            </w:pPr>
            <w:r w:rsidRPr="00374B69">
              <w:rPr>
                <w:sz w:val="20"/>
                <w:szCs w:val="20"/>
              </w:rPr>
              <w:t>Umění 19. století</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Romantismus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Realismus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Historizující architektura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Impresionismus, Postimpresionismus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Pointilismus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Symbolismus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Secese</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 TF</w:t>
            </w:r>
          </w:p>
          <w:p w:rsidR="00374B69" w:rsidRPr="00374B69" w:rsidRDefault="00374B69" w:rsidP="00374B69">
            <w:pPr>
              <w:spacing w:after="0"/>
              <w:jc w:val="left"/>
              <w:rPr>
                <w:sz w:val="20"/>
                <w:szCs w:val="20"/>
              </w:rPr>
            </w:pPr>
            <w:r w:rsidRPr="00374B69">
              <w:rPr>
                <w:sz w:val="20"/>
                <w:szCs w:val="20"/>
              </w:rPr>
              <w:t>PT: Člověk</w:t>
            </w:r>
            <w:r w:rsidR="004922F0" w:rsidRPr="00374B69">
              <w:rPr>
                <w:sz w:val="20"/>
                <w:szCs w:val="20"/>
              </w:rPr>
              <w:t xml:space="preserve"> a</w:t>
            </w:r>
            <w:r w:rsidR="004922F0">
              <w:rPr>
                <w:sz w:val="20"/>
                <w:szCs w:val="20"/>
              </w:rPr>
              <w:t> </w:t>
            </w:r>
            <w:r w:rsidRPr="00374B69">
              <w:rPr>
                <w:sz w:val="20"/>
                <w:szCs w:val="20"/>
              </w:rPr>
              <w:t>životní prostředí</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vysvětlí společenské události doby, uvědomuje si jejich vliv na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lokalizuje kulturní centra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rozezná znaky</w:t>
            </w:r>
            <w:r w:rsidR="004922F0" w:rsidRPr="00374B69">
              <w:rPr>
                <w:sz w:val="20"/>
                <w:szCs w:val="20"/>
              </w:rPr>
              <w:t xml:space="preserve"> a</w:t>
            </w:r>
            <w:r w:rsidR="004922F0">
              <w:rPr>
                <w:sz w:val="20"/>
                <w:szCs w:val="20"/>
              </w:rPr>
              <w:t> </w:t>
            </w:r>
            <w:r w:rsidRPr="00374B69">
              <w:rPr>
                <w:sz w:val="20"/>
                <w:szCs w:val="20"/>
              </w:rPr>
              <w:t>projevy jednotlivých směrů</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orientuje se</w:t>
            </w:r>
            <w:r w:rsidR="004922F0" w:rsidRPr="00374B69">
              <w:rPr>
                <w:sz w:val="20"/>
                <w:szCs w:val="20"/>
              </w:rPr>
              <w:t xml:space="preserve"> v</w:t>
            </w:r>
            <w:r w:rsidR="004922F0">
              <w:rPr>
                <w:sz w:val="20"/>
                <w:szCs w:val="20"/>
              </w:rPr>
              <w:t> </w:t>
            </w:r>
            <w:r w:rsidRPr="00374B69">
              <w:rPr>
                <w:sz w:val="20"/>
                <w:szCs w:val="20"/>
              </w:rPr>
              <w:t>námětech, technikách</w:t>
            </w:r>
            <w:r w:rsidR="004922F0" w:rsidRPr="00374B69">
              <w:rPr>
                <w:sz w:val="20"/>
                <w:szCs w:val="20"/>
              </w:rPr>
              <w:t xml:space="preserve"> a</w:t>
            </w:r>
            <w:r w:rsidR="004922F0">
              <w:rPr>
                <w:sz w:val="20"/>
                <w:szCs w:val="20"/>
              </w:rPr>
              <w:t> </w:t>
            </w:r>
            <w:r w:rsidRPr="00374B69">
              <w:rPr>
                <w:sz w:val="20"/>
                <w:szCs w:val="20"/>
              </w:rPr>
              <w:t>materiálech jednotlivých směrů</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posoudí dílo</w:t>
            </w:r>
            <w:r w:rsidR="004922F0" w:rsidRPr="00374B69">
              <w:rPr>
                <w:sz w:val="20"/>
                <w:szCs w:val="20"/>
              </w:rPr>
              <w:t xml:space="preserve"> a</w:t>
            </w:r>
            <w:r w:rsidR="004922F0">
              <w:rPr>
                <w:sz w:val="20"/>
                <w:szCs w:val="20"/>
              </w:rPr>
              <w:t> </w:t>
            </w:r>
            <w:r w:rsidRPr="00374B69">
              <w:rPr>
                <w:sz w:val="20"/>
                <w:szCs w:val="20"/>
              </w:rPr>
              <w:t>přínos významných tvůrců</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porovná díla českých</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a světových tvůrců</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rozlišuje pojmy</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modernismus</w:t>
            </w:r>
            <w:r w:rsidR="004922F0" w:rsidRPr="00374B69">
              <w:rPr>
                <w:sz w:val="20"/>
                <w:szCs w:val="20"/>
              </w:rPr>
              <w:t xml:space="preserve"> a</w:t>
            </w:r>
            <w:r w:rsidR="004922F0">
              <w:rPr>
                <w:sz w:val="20"/>
                <w:szCs w:val="20"/>
              </w:rPr>
              <w:t> </w:t>
            </w:r>
            <w:r w:rsidRPr="00374B69">
              <w:rPr>
                <w:sz w:val="20"/>
                <w:szCs w:val="20"/>
              </w:rPr>
              <w:t>postmodernismus</w:t>
            </w:r>
          </w:p>
        </w:tc>
        <w:tc>
          <w:tcPr>
            <w:tcW w:w="1701" w:type="dxa"/>
          </w:tcPr>
          <w:p w:rsidR="00374B69" w:rsidRPr="00374B69" w:rsidRDefault="00374B69" w:rsidP="00374B69">
            <w:pPr>
              <w:spacing w:after="0"/>
              <w:jc w:val="left"/>
              <w:rPr>
                <w:sz w:val="20"/>
                <w:szCs w:val="20"/>
              </w:rPr>
            </w:pPr>
            <w:r w:rsidRPr="00374B69">
              <w:rPr>
                <w:sz w:val="20"/>
                <w:szCs w:val="20"/>
              </w:rPr>
              <w:t>Umění 20. století</w:t>
            </w:r>
          </w:p>
          <w:p w:rsidR="00374B69" w:rsidRPr="00374B69" w:rsidRDefault="00374B69" w:rsidP="00374B69">
            <w:pPr>
              <w:spacing w:after="0"/>
              <w:jc w:val="left"/>
              <w:rPr>
                <w:sz w:val="20"/>
                <w:szCs w:val="20"/>
              </w:rPr>
            </w:pPr>
            <w:r w:rsidRPr="00374B69">
              <w:rPr>
                <w:sz w:val="20"/>
                <w:szCs w:val="20"/>
              </w:rPr>
              <w:t>Umělecké směry do 1. světové války</w:t>
            </w:r>
          </w:p>
          <w:p w:rsidR="00374B69" w:rsidRPr="00374B69" w:rsidRDefault="00374B69" w:rsidP="00374B69">
            <w:pPr>
              <w:spacing w:after="0"/>
              <w:jc w:val="left"/>
              <w:rPr>
                <w:sz w:val="20"/>
                <w:szCs w:val="20"/>
              </w:rPr>
            </w:pPr>
            <w:r w:rsidRPr="00374B69">
              <w:rPr>
                <w:sz w:val="20"/>
                <w:szCs w:val="20"/>
              </w:rPr>
              <w:t>Umění meziválečného období</w:t>
            </w:r>
          </w:p>
          <w:p w:rsidR="00374B69" w:rsidRPr="00374B69" w:rsidRDefault="00374B69" w:rsidP="00374B69">
            <w:pPr>
              <w:spacing w:after="0"/>
              <w:jc w:val="left"/>
              <w:rPr>
                <w:sz w:val="20"/>
                <w:szCs w:val="20"/>
              </w:rPr>
            </w:pPr>
            <w:r w:rsidRPr="00374B69">
              <w:rPr>
                <w:sz w:val="20"/>
                <w:szCs w:val="20"/>
              </w:rPr>
              <w:t>Umění 2. poloviny 20. století</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Fauvismus, Expresionismus, Kubismus, Futurismus, Abstrakce</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 xml:space="preserve">Dadaismus, </w:t>
            </w:r>
            <w:proofErr w:type="spellStart"/>
            <w:r w:rsidRPr="00374B69">
              <w:rPr>
                <w:sz w:val="20"/>
                <w:szCs w:val="20"/>
              </w:rPr>
              <w:t>Surrealimus</w:t>
            </w:r>
            <w:proofErr w:type="spellEnd"/>
            <w:r w:rsidRPr="00374B69">
              <w:rPr>
                <w:sz w:val="20"/>
                <w:szCs w:val="20"/>
              </w:rPr>
              <w:t xml:space="preserve">, </w:t>
            </w:r>
            <w:proofErr w:type="spellStart"/>
            <w:r w:rsidRPr="00374B69">
              <w:rPr>
                <w:sz w:val="20"/>
                <w:szCs w:val="20"/>
              </w:rPr>
              <w:t>Bauhaus</w:t>
            </w:r>
            <w:proofErr w:type="spellEnd"/>
            <w:r w:rsidRPr="00374B69">
              <w:rPr>
                <w:sz w:val="20"/>
                <w:szCs w:val="20"/>
              </w:rPr>
              <w:t>, Funkcionalismus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 xml:space="preserve">Totalitní umění, abstraktní expresionismus, </w:t>
            </w:r>
            <w:proofErr w:type="spellStart"/>
            <w:r w:rsidRPr="00374B69">
              <w:rPr>
                <w:sz w:val="20"/>
                <w:szCs w:val="20"/>
              </w:rPr>
              <w:t>Informel</w:t>
            </w:r>
            <w:proofErr w:type="spellEnd"/>
          </w:p>
          <w:p w:rsidR="00374B69" w:rsidRPr="00374B69" w:rsidRDefault="00374B69" w:rsidP="00E55D3C">
            <w:pPr>
              <w:pStyle w:val="Odstavecseseznamem"/>
              <w:numPr>
                <w:ilvl w:val="0"/>
                <w:numId w:val="293"/>
              </w:numPr>
              <w:spacing w:after="0"/>
              <w:jc w:val="left"/>
              <w:rPr>
                <w:sz w:val="20"/>
                <w:szCs w:val="20"/>
              </w:rPr>
            </w:pPr>
            <w:r w:rsidRPr="00374B69">
              <w:rPr>
                <w:sz w:val="20"/>
                <w:szCs w:val="20"/>
              </w:rPr>
              <w:t xml:space="preserve">Nová figurace, </w:t>
            </w:r>
            <w:proofErr w:type="spellStart"/>
            <w:r w:rsidRPr="00374B69">
              <w:rPr>
                <w:sz w:val="20"/>
                <w:szCs w:val="20"/>
              </w:rPr>
              <w:t>Neodada</w:t>
            </w:r>
            <w:proofErr w:type="spellEnd"/>
          </w:p>
          <w:p w:rsidR="00374B69" w:rsidRPr="00374B69" w:rsidRDefault="00374B69" w:rsidP="00E55D3C">
            <w:pPr>
              <w:pStyle w:val="Odstavecseseznamem"/>
              <w:numPr>
                <w:ilvl w:val="0"/>
                <w:numId w:val="293"/>
              </w:numPr>
              <w:spacing w:after="0"/>
              <w:jc w:val="left"/>
              <w:rPr>
                <w:sz w:val="20"/>
                <w:szCs w:val="20"/>
              </w:rPr>
            </w:pPr>
            <w:r w:rsidRPr="00374B69">
              <w:rPr>
                <w:sz w:val="20"/>
                <w:szCs w:val="20"/>
              </w:rPr>
              <w:t xml:space="preserve">Fotorealismus, </w:t>
            </w:r>
            <w:proofErr w:type="spellStart"/>
            <w:r w:rsidRPr="00374B69">
              <w:rPr>
                <w:sz w:val="20"/>
                <w:szCs w:val="20"/>
              </w:rPr>
              <w:t>Popart</w:t>
            </w:r>
            <w:proofErr w:type="spellEnd"/>
            <w:r w:rsidRPr="00374B69">
              <w:rPr>
                <w:sz w:val="20"/>
                <w:szCs w:val="20"/>
              </w:rPr>
              <w:t xml:space="preserve">, </w:t>
            </w:r>
            <w:proofErr w:type="spellStart"/>
            <w:r w:rsidRPr="00374B69">
              <w:rPr>
                <w:sz w:val="20"/>
                <w:szCs w:val="20"/>
              </w:rPr>
              <w:t>Opart</w:t>
            </w:r>
            <w:proofErr w:type="spellEnd"/>
            <w:r w:rsidRPr="00374B69">
              <w:rPr>
                <w:sz w:val="20"/>
                <w:szCs w:val="20"/>
              </w:rPr>
              <w:t xml:space="preserve">, Kinetické umění, Minimalismus, Konceptualismus, </w:t>
            </w:r>
            <w:proofErr w:type="spellStart"/>
            <w:r w:rsidRPr="00374B69">
              <w:rPr>
                <w:sz w:val="20"/>
                <w:szCs w:val="20"/>
              </w:rPr>
              <w:t>Landart</w:t>
            </w:r>
            <w:proofErr w:type="spellEnd"/>
            <w:r w:rsidRPr="00374B69">
              <w:rPr>
                <w:sz w:val="20"/>
                <w:szCs w:val="20"/>
              </w:rPr>
              <w:t>, Umění akce, Instalace, Nová média</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Socialistický realismus, brutalismus</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Postmodernismus</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 ZSV, FF, VT, GD</w:t>
            </w:r>
          </w:p>
          <w:p w:rsidR="00374B69" w:rsidRPr="00374B69" w:rsidRDefault="00374B69" w:rsidP="00374B69">
            <w:pPr>
              <w:spacing w:after="0"/>
              <w:jc w:val="left"/>
              <w:rPr>
                <w:sz w:val="20"/>
                <w:szCs w:val="20"/>
              </w:rPr>
            </w:pPr>
            <w:r w:rsidRPr="00374B69">
              <w:rPr>
                <w:sz w:val="20"/>
                <w:szCs w:val="20"/>
              </w:rPr>
              <w:t>PT: Občan</w:t>
            </w:r>
            <w:r w:rsidR="004922F0" w:rsidRPr="00374B69">
              <w:rPr>
                <w:sz w:val="20"/>
                <w:szCs w:val="20"/>
              </w:rPr>
              <w:t xml:space="preserve"> v</w:t>
            </w:r>
            <w:r w:rsidR="004922F0">
              <w:rPr>
                <w:sz w:val="20"/>
                <w:szCs w:val="20"/>
              </w:rPr>
              <w:t> </w:t>
            </w:r>
            <w:r w:rsidRPr="00374B69">
              <w:rPr>
                <w:sz w:val="20"/>
                <w:szCs w:val="20"/>
              </w:rPr>
              <w:t>demokratické společnosti, Člověk</w:t>
            </w:r>
            <w:r w:rsidR="004922F0" w:rsidRPr="00374B69">
              <w:rPr>
                <w:sz w:val="20"/>
                <w:szCs w:val="20"/>
              </w:rPr>
              <w:t xml:space="preserve"> a</w:t>
            </w:r>
            <w:r w:rsidR="004922F0">
              <w:rPr>
                <w:sz w:val="20"/>
                <w:szCs w:val="20"/>
              </w:rPr>
              <w:t> </w:t>
            </w:r>
            <w:r w:rsidRPr="00374B69">
              <w:rPr>
                <w:sz w:val="20"/>
                <w:szCs w:val="20"/>
              </w:rPr>
              <w:t>životní prostředí</w:t>
            </w:r>
          </w:p>
        </w:tc>
      </w:tr>
      <w:tr w:rsidR="00374B69" w:rsidRPr="00374B69" w:rsidTr="00374B69">
        <w:trPr>
          <w:cantSplit/>
          <w:jc w:val="center"/>
        </w:trPr>
        <w:tc>
          <w:tcPr>
            <w:tcW w:w="5098"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lastRenderedPageBreak/>
              <w:t>orientuje se</w:t>
            </w:r>
            <w:r w:rsidR="004922F0" w:rsidRPr="00374B69">
              <w:rPr>
                <w:sz w:val="20"/>
                <w:szCs w:val="20"/>
              </w:rPr>
              <w:t xml:space="preserve"> v</w:t>
            </w:r>
            <w:r w:rsidR="004922F0">
              <w:rPr>
                <w:sz w:val="20"/>
                <w:szCs w:val="20"/>
              </w:rPr>
              <w:t> </w:t>
            </w:r>
            <w:r w:rsidRPr="00374B69">
              <w:rPr>
                <w:sz w:val="20"/>
                <w:szCs w:val="20"/>
              </w:rPr>
              <w:t>současné umělecké tvorbě</w:t>
            </w:r>
            <w:r w:rsidR="004922F0" w:rsidRPr="00374B69">
              <w:rPr>
                <w:sz w:val="20"/>
                <w:szCs w:val="20"/>
              </w:rPr>
              <w:t xml:space="preserve"> v</w:t>
            </w:r>
            <w:r w:rsidR="004922F0">
              <w:rPr>
                <w:sz w:val="20"/>
                <w:szCs w:val="20"/>
              </w:rPr>
              <w:t> </w:t>
            </w:r>
            <w:r w:rsidRPr="00374B69">
              <w:rPr>
                <w:sz w:val="20"/>
                <w:szCs w:val="20"/>
              </w:rPr>
              <w:t>našich zemích</w:t>
            </w:r>
            <w:r w:rsidR="004922F0" w:rsidRPr="00374B69">
              <w:rPr>
                <w:sz w:val="20"/>
                <w:szCs w:val="20"/>
              </w:rPr>
              <w:t xml:space="preserve"> i</w:t>
            </w:r>
            <w:r w:rsidR="004922F0">
              <w:rPr>
                <w:sz w:val="20"/>
                <w:szCs w:val="20"/>
              </w:rPr>
              <w:t> </w:t>
            </w:r>
            <w:r w:rsidRPr="00374B69">
              <w:rPr>
                <w:sz w:val="20"/>
                <w:szCs w:val="20"/>
              </w:rPr>
              <w:t>v zahraničí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jmenuje významné české</w:t>
            </w:r>
            <w:r w:rsidR="004922F0" w:rsidRPr="00374B69">
              <w:rPr>
                <w:sz w:val="20"/>
                <w:szCs w:val="20"/>
              </w:rPr>
              <w:t xml:space="preserve"> a</w:t>
            </w:r>
            <w:r w:rsidR="004922F0">
              <w:rPr>
                <w:sz w:val="20"/>
                <w:szCs w:val="20"/>
              </w:rPr>
              <w:t> </w:t>
            </w:r>
            <w:r w:rsidRPr="00374B69">
              <w:rPr>
                <w:sz w:val="20"/>
                <w:szCs w:val="20"/>
              </w:rPr>
              <w:t>zahraniční umělecké</w:t>
            </w:r>
            <w:r w:rsidR="004922F0" w:rsidRPr="00374B69">
              <w:rPr>
                <w:sz w:val="20"/>
                <w:szCs w:val="20"/>
              </w:rPr>
              <w:t xml:space="preserve"> a</w:t>
            </w:r>
            <w:r w:rsidR="004922F0">
              <w:rPr>
                <w:sz w:val="20"/>
                <w:szCs w:val="20"/>
              </w:rPr>
              <w:t> </w:t>
            </w:r>
            <w:r w:rsidRPr="00374B69">
              <w:rPr>
                <w:sz w:val="20"/>
                <w:szCs w:val="20"/>
              </w:rPr>
              <w:t>muzejní sbírky</w:t>
            </w:r>
          </w:p>
        </w:tc>
        <w:tc>
          <w:tcPr>
            <w:tcW w:w="1701" w:type="dxa"/>
          </w:tcPr>
          <w:p w:rsidR="00374B69" w:rsidRPr="00374B69" w:rsidRDefault="00374B69" w:rsidP="00374B69">
            <w:pPr>
              <w:spacing w:after="0"/>
              <w:jc w:val="left"/>
              <w:rPr>
                <w:sz w:val="20"/>
                <w:szCs w:val="20"/>
              </w:rPr>
            </w:pPr>
            <w:r w:rsidRPr="00374B69">
              <w:rPr>
                <w:sz w:val="20"/>
                <w:szCs w:val="20"/>
              </w:rPr>
              <w:t>Umění 21. století</w:t>
            </w:r>
          </w:p>
        </w:tc>
        <w:tc>
          <w:tcPr>
            <w:tcW w:w="4536" w:type="dxa"/>
          </w:tcPr>
          <w:p w:rsidR="00374B69" w:rsidRPr="00374B69" w:rsidRDefault="00374B69" w:rsidP="00E55D3C">
            <w:pPr>
              <w:pStyle w:val="Odstavecseseznamem"/>
              <w:numPr>
                <w:ilvl w:val="0"/>
                <w:numId w:val="293"/>
              </w:numPr>
              <w:spacing w:after="0"/>
              <w:jc w:val="left"/>
              <w:rPr>
                <w:sz w:val="20"/>
                <w:szCs w:val="20"/>
              </w:rPr>
            </w:pPr>
            <w:r w:rsidRPr="00374B69">
              <w:rPr>
                <w:sz w:val="20"/>
                <w:szCs w:val="20"/>
              </w:rPr>
              <w:t>Současné umění</w:t>
            </w:r>
          </w:p>
          <w:p w:rsidR="00374B69" w:rsidRPr="00374B69" w:rsidRDefault="00374B69" w:rsidP="00E55D3C">
            <w:pPr>
              <w:pStyle w:val="Odstavecseseznamem"/>
              <w:numPr>
                <w:ilvl w:val="0"/>
                <w:numId w:val="293"/>
              </w:numPr>
              <w:spacing w:after="0"/>
              <w:jc w:val="left"/>
              <w:rPr>
                <w:sz w:val="20"/>
                <w:szCs w:val="20"/>
              </w:rPr>
            </w:pPr>
            <w:r w:rsidRPr="00374B69">
              <w:rPr>
                <w:sz w:val="20"/>
                <w:szCs w:val="20"/>
              </w:rPr>
              <w:t>Nová média</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ZSV, FF, VT, GD</w:t>
            </w:r>
          </w:p>
          <w:p w:rsidR="00374B69" w:rsidRPr="00374B69" w:rsidRDefault="00374B69" w:rsidP="00374B69">
            <w:pPr>
              <w:spacing w:after="0"/>
              <w:jc w:val="left"/>
              <w:rPr>
                <w:sz w:val="20"/>
                <w:szCs w:val="20"/>
              </w:rPr>
            </w:pPr>
            <w:r w:rsidRPr="00374B69">
              <w:rPr>
                <w:sz w:val="20"/>
                <w:szCs w:val="20"/>
              </w:rPr>
              <w:t>PT: Občan</w:t>
            </w:r>
            <w:r w:rsidR="004922F0" w:rsidRPr="00374B69">
              <w:rPr>
                <w:sz w:val="20"/>
                <w:szCs w:val="20"/>
              </w:rPr>
              <w:t xml:space="preserve"> v</w:t>
            </w:r>
            <w:r w:rsidR="004922F0">
              <w:rPr>
                <w:sz w:val="20"/>
                <w:szCs w:val="20"/>
              </w:rPr>
              <w:t> </w:t>
            </w:r>
            <w:r w:rsidRPr="00374B69">
              <w:rPr>
                <w:sz w:val="20"/>
                <w:szCs w:val="20"/>
              </w:rPr>
              <w:t>demokratické společnosti, Člověk</w:t>
            </w:r>
            <w:r w:rsidR="004922F0" w:rsidRPr="00374B69">
              <w:rPr>
                <w:sz w:val="20"/>
                <w:szCs w:val="20"/>
              </w:rPr>
              <w:t xml:space="preserve"> a</w:t>
            </w:r>
            <w:r w:rsidR="004922F0">
              <w:rPr>
                <w:sz w:val="20"/>
                <w:szCs w:val="20"/>
              </w:rPr>
              <w:t> </w:t>
            </w:r>
            <w:r w:rsidRPr="00374B69">
              <w:rPr>
                <w:sz w:val="20"/>
                <w:szCs w:val="20"/>
              </w:rPr>
              <w:t>životní prostředí</w:t>
            </w:r>
          </w:p>
        </w:tc>
      </w:tr>
    </w:tbl>
    <w:p w:rsidR="00374B69" w:rsidRPr="00374B69" w:rsidRDefault="00374B69" w:rsidP="00374B69"/>
    <w:p w:rsidR="00374B69" w:rsidRPr="00374B69" w:rsidRDefault="00374B69" w:rsidP="00374B69">
      <w:pPr>
        <w:sectPr w:rsidR="00374B69" w:rsidRPr="00374B69" w:rsidSect="00374B69">
          <w:headerReference w:type="default" r:id="rId77"/>
          <w:pgSz w:w="16838" w:h="11906" w:orient="landscape" w:code="9"/>
          <w:pgMar w:top="1701" w:right="1418" w:bottom="1418" w:left="1418" w:header="709" w:footer="709" w:gutter="0"/>
          <w:cols w:space="708"/>
          <w:docGrid w:linePitch="360"/>
        </w:sectPr>
      </w:pPr>
    </w:p>
    <w:p w:rsidR="00A863C8" w:rsidRPr="00F45135" w:rsidRDefault="00A863C8" w:rsidP="00A863C8">
      <w:pPr>
        <w:pStyle w:val="Nadpis2"/>
        <w:rPr>
          <w:color w:val="auto"/>
        </w:rPr>
      </w:pPr>
      <w:bookmarkStart w:id="121" w:name="_Toc48801832"/>
      <w:bookmarkStart w:id="122" w:name="_Toc49174057"/>
      <w:bookmarkStart w:id="123" w:name="_Toc48801833"/>
      <w:r w:rsidRPr="00F45135">
        <w:rPr>
          <w:color w:val="auto"/>
        </w:rPr>
        <w:lastRenderedPageBreak/>
        <w:t>Předpokládané projekty doplňující výuku vyučovacích předmětů</w:t>
      </w:r>
      <w:bookmarkEnd w:id="121"/>
      <w:bookmarkEnd w:id="122"/>
    </w:p>
    <w:p w:rsidR="00A863C8" w:rsidRPr="00F45135" w:rsidRDefault="00A863C8" w:rsidP="00A863C8">
      <w:r w:rsidRPr="00F45135">
        <w:t>Realizované třídní a školní projekty rozšiřují mezipředmětové vazby a přispívají k posílení stávajících a k získání dalších klíčových a odborných kompetencí žáků.</w:t>
      </w:r>
    </w:p>
    <w:p w:rsidR="00A863C8" w:rsidRPr="00F45135" w:rsidRDefault="00A863C8" w:rsidP="00A863C8">
      <w:r w:rsidRPr="00F45135">
        <w:t>Lze je zařadit do výuky podle časových možností jednotlivých předmětů, materiálního zabezpečení, na základě vlastní aktivity žáků a dalších aktuálních okolností doprovázejících skladbu výuky. Tato doporučená témata menších projektových zadání lze využívat a doplňovat podle uvážení příslušných vyučujících.</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2676"/>
        <w:gridCol w:w="1642"/>
        <w:gridCol w:w="4736"/>
      </w:tblGrid>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b/>
                <w:bCs/>
                <w:sz w:val="20"/>
                <w:szCs w:val="20"/>
              </w:rPr>
            </w:pPr>
            <w:r w:rsidRPr="00F45135">
              <w:rPr>
                <w:b/>
                <w:bCs/>
                <w:sz w:val="20"/>
                <w:szCs w:val="20"/>
              </w:rPr>
              <w:t xml:space="preserve">Název projektu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b/>
                <w:bCs/>
                <w:sz w:val="20"/>
                <w:szCs w:val="20"/>
              </w:rPr>
            </w:pPr>
            <w:r w:rsidRPr="00F45135">
              <w:rPr>
                <w:b/>
                <w:bCs/>
                <w:sz w:val="20"/>
                <w:szCs w:val="20"/>
              </w:rPr>
              <w:t xml:space="preserve">V rámci předmětů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b/>
                <w:bCs/>
                <w:sz w:val="20"/>
                <w:szCs w:val="20"/>
              </w:rPr>
            </w:pPr>
            <w:r w:rsidRPr="00F45135">
              <w:rPr>
                <w:b/>
                <w:bCs/>
                <w:sz w:val="20"/>
                <w:szCs w:val="20"/>
              </w:rPr>
              <w:t xml:space="preserve">Stručný popis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Od kouřových signálů k sociálním sítím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INT, CJL</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rFonts w:eastAsia="Arial"/>
                <w:sz w:val="20"/>
                <w:szCs w:val="20"/>
              </w:rPr>
            </w:pPr>
            <w:r w:rsidRPr="00F45135">
              <w:rPr>
                <w:rFonts w:eastAsia="Arial"/>
                <w:sz w:val="20"/>
                <w:szCs w:val="20"/>
              </w:rPr>
              <w:t>Vývoj komunikačních technologií od starověku po současnost.</w:t>
            </w:r>
          </w:p>
          <w:p w:rsidR="00A863C8" w:rsidRPr="00F45135" w:rsidRDefault="00A863C8" w:rsidP="00190C35">
            <w:pPr>
              <w:jc w:val="left"/>
              <w:rPr>
                <w:sz w:val="20"/>
                <w:szCs w:val="20"/>
              </w:rPr>
            </w:pPr>
            <w:r w:rsidRPr="00F45135">
              <w:rPr>
                <w:rFonts w:eastAsia="Arial"/>
                <w:sz w:val="20"/>
                <w:szCs w:val="20"/>
              </w:rPr>
              <w:t xml:space="preserve">Zpracování samostatných prací na jednotlivé komunikační technologie.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Nekonečný příběh o rovnováze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EK, INT, CJL</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Historie a vývoj ekonomického myšlení – vyhledávání, zpracování a prezentace přehledu historie ekonomie, poučení se z historických chyb i výher.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Náš kalendář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VPŘ, PRO, FF, DI</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Autorská tvorba ztvárněná do podoby kalendáře, který prezentuje práci žáků.</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Design v průběhu staletí</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DVK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Historický vývoj designu, trendy a inspirace – zpracování přehledu vývoje ve formě skript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Tvoříme učební pomůcky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DVK, VPŘ, CJL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Tvorba vlastních výukových panelů v rámci DVK pro různé slohy a světové kultury.</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Současní designéři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DVK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Prezentace prací současných designérů a jejich tvorby formou výstavy: panely s fotografiemi a popisky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Vytvoř portrét spolužáka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FF, VPŘ</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V předmětu FF vytvořit portrétní fotografie spolužáků z nižších ročníků. V předmětu VPŘ tyto vytištěné fotografie dotvářet jednou z výtvarných technik využívaných Jiřím Kolářem.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Dokumentuj!</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VT, FF, PRO</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Vytvořit videodokument z akce pořádané školou VT, včetně graficky zpracovaného obalu PRR s vlastní autorskou fotografií FF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proofErr w:type="spellStart"/>
            <w:r w:rsidRPr="00F45135">
              <w:rPr>
                <w:rFonts w:eastAsia="Arial"/>
                <w:sz w:val="20"/>
                <w:szCs w:val="20"/>
              </w:rPr>
              <w:t>Where</w:t>
            </w:r>
            <w:proofErr w:type="spellEnd"/>
            <w:r w:rsidRPr="00F45135">
              <w:rPr>
                <w:rFonts w:eastAsia="Arial"/>
                <w:sz w:val="20"/>
                <w:szCs w:val="20"/>
              </w:rPr>
              <w:t xml:space="preserve"> </w:t>
            </w:r>
            <w:proofErr w:type="spellStart"/>
            <w:proofErr w:type="gramStart"/>
            <w:r w:rsidRPr="00F45135">
              <w:rPr>
                <w:rFonts w:eastAsia="Arial"/>
                <w:sz w:val="20"/>
                <w:szCs w:val="20"/>
              </w:rPr>
              <w:t>is</w:t>
            </w:r>
            <w:proofErr w:type="spellEnd"/>
            <w:proofErr w:type="gramEnd"/>
            <w:r w:rsidRPr="00F45135">
              <w:rPr>
                <w:rFonts w:eastAsia="Arial"/>
                <w:sz w:val="20"/>
                <w:szCs w:val="20"/>
              </w:rPr>
              <w:t xml:space="preserve"> my </w:t>
            </w:r>
            <w:proofErr w:type="spellStart"/>
            <w:r w:rsidRPr="00F45135">
              <w:rPr>
                <w:rFonts w:eastAsia="Arial"/>
                <w:sz w:val="20"/>
                <w:szCs w:val="20"/>
              </w:rPr>
              <w:t>home</w:t>
            </w:r>
            <w:proofErr w:type="spellEnd"/>
            <w:r w:rsidRPr="00F45135">
              <w:rPr>
                <w:rFonts w:eastAsia="Arial"/>
                <w:sz w:val="20"/>
                <w:szCs w:val="20"/>
              </w:rPr>
              <w:t xml:space="preserve">?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ANJ, INT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Prezentace rodného kraje a města v angličtině s užitím </w:t>
            </w:r>
            <w:proofErr w:type="spellStart"/>
            <w:r w:rsidRPr="00F45135">
              <w:rPr>
                <w:rFonts w:eastAsia="Arial"/>
                <w:sz w:val="20"/>
                <w:szCs w:val="20"/>
              </w:rPr>
              <w:t>Power</w:t>
            </w:r>
            <w:proofErr w:type="spellEnd"/>
            <w:r w:rsidRPr="00F45135">
              <w:rPr>
                <w:rFonts w:eastAsia="Arial"/>
                <w:sz w:val="20"/>
                <w:szCs w:val="20"/>
              </w:rPr>
              <w:t xml:space="preserve"> Pointu.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proofErr w:type="spellStart"/>
            <w:r w:rsidRPr="00F45135">
              <w:rPr>
                <w:rFonts w:eastAsia="Arial"/>
                <w:sz w:val="20"/>
                <w:szCs w:val="20"/>
              </w:rPr>
              <w:t>Auction-sale</w:t>
            </w:r>
            <w:proofErr w:type="spellEnd"/>
            <w:r w:rsidRPr="00F45135">
              <w:rPr>
                <w:rFonts w:eastAsia="Arial"/>
                <w:sz w:val="20"/>
                <w:szCs w:val="20"/>
              </w:rPr>
              <w:t xml:space="preserve">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ANJ</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Dramatizované vystoupení. Aukce grafických předmětů (vlastní výtvory žáků) v anglickém jazyce.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Statistika na silnicích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MAT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Sběr a vyhodnocení statistických dat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Souboj hlav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MAT</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Turnaj v logických hrách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lastRenderedPageBreak/>
              <w:t xml:space="preserve">Divadelní představení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CJL, ZSV</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Žákovské zpracování dramatu, kulis, kostýmů včetně veřejné prezentace. </w:t>
            </w:r>
          </w:p>
        </w:tc>
      </w:tr>
      <w:tr w:rsidR="00A863C8" w:rsidRPr="00F45135" w:rsidTr="00190C35">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Jak na informace kolem nás </w:t>
            </w:r>
          </w:p>
        </w:tc>
        <w:tc>
          <w:tcPr>
            <w:tcW w:w="1642"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CJL, INT, ZSV </w:t>
            </w:r>
          </w:p>
        </w:tc>
        <w:tc>
          <w:tcPr>
            <w:tcW w:w="4736" w:type="dxa"/>
            <w:tcBorders>
              <w:top w:val="single" w:sz="6" w:space="0" w:color="000000"/>
              <w:left w:val="single" w:sz="6" w:space="0" w:color="000000"/>
              <w:bottom w:val="single" w:sz="6"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Orientace v jednotlivých zdrojích informací, práce na ryze odborném referátu a jeho grafickém zpracování. </w:t>
            </w:r>
          </w:p>
        </w:tc>
      </w:tr>
      <w:tr w:rsidR="00A863C8" w:rsidRPr="00F45135" w:rsidTr="00190C35">
        <w:trPr>
          <w:cantSplit/>
          <w:jc w:val="center"/>
        </w:trPr>
        <w:tc>
          <w:tcPr>
            <w:tcW w:w="2676" w:type="dxa"/>
            <w:tcBorders>
              <w:top w:val="single" w:sz="6" w:space="0" w:color="000000"/>
              <w:left w:val="single" w:sz="6" w:space="0" w:color="000000"/>
              <w:bottom w:val="single" w:sz="2"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 xml:space="preserve">Já komunikuji, ty komunikuješ.... </w:t>
            </w:r>
          </w:p>
        </w:tc>
        <w:tc>
          <w:tcPr>
            <w:tcW w:w="1642" w:type="dxa"/>
            <w:tcBorders>
              <w:top w:val="single" w:sz="6" w:space="0" w:color="000000"/>
              <w:left w:val="single" w:sz="6" w:space="0" w:color="000000"/>
              <w:bottom w:val="single" w:sz="2"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ZSV, CJL, FF</w:t>
            </w:r>
          </w:p>
        </w:tc>
        <w:tc>
          <w:tcPr>
            <w:tcW w:w="4736" w:type="dxa"/>
            <w:tcBorders>
              <w:top w:val="single" w:sz="6" w:space="0" w:color="000000"/>
              <w:left w:val="single" w:sz="6" w:space="0" w:color="000000"/>
              <w:bottom w:val="single" w:sz="2" w:space="0" w:color="000000"/>
              <w:right w:val="single" w:sz="6" w:space="0" w:color="000000"/>
            </w:tcBorders>
          </w:tcPr>
          <w:p w:rsidR="00A863C8" w:rsidRPr="00F45135" w:rsidRDefault="00A863C8" w:rsidP="00190C35">
            <w:pPr>
              <w:jc w:val="left"/>
              <w:rPr>
                <w:sz w:val="20"/>
                <w:szCs w:val="20"/>
              </w:rPr>
            </w:pPr>
            <w:r w:rsidRPr="00F45135">
              <w:rPr>
                <w:rFonts w:eastAsia="Arial"/>
                <w:sz w:val="20"/>
                <w:szCs w:val="20"/>
              </w:rPr>
              <w:t>Praktický nácvik komunikačních prostředků a modelových situací – scénky nahrávané na video, hodnocení a rozbor, chyby komunikace.</w:t>
            </w:r>
          </w:p>
        </w:tc>
      </w:tr>
    </w:tbl>
    <w:p w:rsidR="00A863C8" w:rsidRPr="00F45135" w:rsidRDefault="00A863C8" w:rsidP="00A863C8">
      <w:pPr>
        <w:pStyle w:val="Nadpis1"/>
      </w:pPr>
      <w:bookmarkStart w:id="124" w:name="_Toc49174058"/>
      <w:proofErr w:type="spellStart"/>
      <w:r w:rsidRPr="00F45135">
        <w:lastRenderedPageBreak/>
        <w:t>Autoevaluace</w:t>
      </w:r>
      <w:proofErr w:type="spellEnd"/>
      <w:r w:rsidRPr="00F45135">
        <w:t xml:space="preserve"> školy a ŠVP</w:t>
      </w:r>
      <w:bookmarkEnd w:id="123"/>
      <w:bookmarkEnd w:id="124"/>
    </w:p>
    <w:p w:rsidR="00A863C8" w:rsidRPr="00F45135" w:rsidRDefault="00A863C8" w:rsidP="00A863C8">
      <w:r w:rsidRPr="00F45135">
        <w:t>Vlastní hodnocení ŠVP a školy samotné poskytuje cennou zpětnou vazbu o kvalitě vzdělávání a plnění vytyčených cílů a je výsledkem dlouhodobého a systematického posuzování všech oblastí činnosti školy.</w:t>
      </w:r>
    </w:p>
    <w:p w:rsidR="00A863C8" w:rsidRPr="00F45135" w:rsidRDefault="00A863C8" w:rsidP="00A863C8">
      <w:r w:rsidRPr="00F45135">
        <w:t xml:space="preserve">Podílejí se na něm různou měrou všichni účastníci výchovně-vzdělávacího procesu ve škole. </w:t>
      </w:r>
      <w:proofErr w:type="spellStart"/>
      <w:r w:rsidRPr="00F45135">
        <w:t>Autoevaluace</w:t>
      </w:r>
      <w:proofErr w:type="spellEnd"/>
      <w:r w:rsidRPr="00F45135">
        <w:t xml:space="preserve"> školy je součástí výroční zprávy školy, která je přístupná svými informacemi pro všechny zájemce.</w:t>
      </w:r>
    </w:p>
    <w:p w:rsidR="00A863C8" w:rsidRPr="00D96930" w:rsidRDefault="00A863C8" w:rsidP="00A863C8">
      <w:pPr>
        <w:rPr>
          <w:color w:val="FF0000"/>
        </w:rPr>
      </w:pPr>
      <w:r w:rsidRPr="00F45135">
        <w:t>ŠVP je každoročně jednotlivými předmětovými sekcemi zhodnocen a jsou navrženy a prodiskutovány možné úpravy.</w:t>
      </w:r>
    </w:p>
    <w:p w:rsidR="00A863C8" w:rsidRPr="00C463FF" w:rsidRDefault="00A863C8" w:rsidP="00A863C8">
      <w:pPr>
        <w:pStyle w:val="Nadpis1"/>
      </w:pPr>
      <w:bookmarkStart w:id="125" w:name="_Toc48801834"/>
      <w:bookmarkStart w:id="126" w:name="_Toc49174059"/>
      <w:r w:rsidRPr="00C463FF">
        <w:lastRenderedPageBreak/>
        <w:t>Autorský kolektiv</w:t>
      </w:r>
      <w:bookmarkEnd w:id="125"/>
      <w:bookmarkEnd w:id="126"/>
    </w:p>
    <w:p w:rsidR="00A863C8" w:rsidRPr="009C1B65" w:rsidRDefault="00A863C8" w:rsidP="00A863C8">
      <w:pPr>
        <w:rPr>
          <w:bCs/>
          <w:color w:val="000000" w:themeColor="text1"/>
          <w:lang w:eastAsia="cs-CZ"/>
        </w:rPr>
      </w:pPr>
      <w:r w:rsidRPr="009C1B65">
        <w:rPr>
          <w:bCs/>
          <w:color w:val="000000" w:themeColor="text1"/>
          <w:lang w:eastAsia="cs-CZ"/>
        </w:rPr>
        <w:t>Ředitel školy: Mgr. Petr Procházka</w:t>
      </w:r>
    </w:p>
    <w:p w:rsidR="00A863C8" w:rsidRPr="009C1B65" w:rsidRDefault="00A863C8" w:rsidP="00A863C8">
      <w:pPr>
        <w:rPr>
          <w:bCs/>
          <w:color w:val="000000" w:themeColor="text1"/>
          <w:lang w:eastAsia="cs-CZ"/>
        </w:rPr>
      </w:pPr>
      <w:r w:rsidRPr="009C1B65">
        <w:rPr>
          <w:bCs/>
          <w:color w:val="000000" w:themeColor="text1"/>
          <w:lang w:eastAsia="cs-CZ"/>
        </w:rPr>
        <w:t>Školní koordinátor tvorby ŠVP:</w:t>
      </w:r>
      <w:r>
        <w:rPr>
          <w:bCs/>
          <w:color w:val="000000" w:themeColor="text1"/>
          <w:lang w:eastAsia="cs-CZ"/>
        </w:rPr>
        <w:t xml:space="preserve"> Mgr. Marie Dvořáková</w:t>
      </w:r>
    </w:p>
    <w:p w:rsidR="00A863C8" w:rsidRPr="009C1B65" w:rsidRDefault="00A863C8" w:rsidP="00A863C8">
      <w:pPr>
        <w:rPr>
          <w:bCs/>
          <w:color w:val="000000" w:themeColor="text1"/>
          <w:lang w:eastAsia="cs-CZ"/>
        </w:rPr>
      </w:pPr>
      <w:r w:rsidRPr="009C1B65">
        <w:rPr>
          <w:bCs/>
          <w:color w:val="000000" w:themeColor="text1"/>
          <w:lang w:eastAsia="cs-CZ"/>
        </w:rPr>
        <w:t>Koncepční a řídicí tým:</w:t>
      </w:r>
      <w:r>
        <w:rPr>
          <w:bCs/>
          <w:color w:val="000000" w:themeColor="text1"/>
          <w:lang w:eastAsia="cs-CZ"/>
        </w:rPr>
        <w:t xml:space="preserve"> Vedení školy</w:t>
      </w:r>
    </w:p>
    <w:p w:rsidR="00C463FF" w:rsidRPr="00C463FF" w:rsidRDefault="00A863C8" w:rsidP="00A863C8">
      <w:pPr>
        <w:rPr>
          <w:color w:val="FF0000"/>
        </w:rPr>
      </w:pPr>
      <w:r w:rsidRPr="009C1B65">
        <w:rPr>
          <w:bCs/>
          <w:color w:val="000000" w:themeColor="text1"/>
          <w:lang w:eastAsia="cs-CZ"/>
        </w:rPr>
        <w:t>Pracovní tým: pedagogičtí pracovníci jednotlivých předmětů vyučující na škole</w:t>
      </w:r>
      <w:r>
        <w:rPr>
          <w:bCs/>
          <w:color w:val="000000" w:themeColor="text1"/>
          <w:lang w:eastAsia="cs-CZ"/>
        </w:rPr>
        <w:t>.</w:t>
      </w:r>
    </w:p>
    <w:sectPr w:rsidR="00C463FF" w:rsidRPr="00C463FF" w:rsidSect="00090CD0">
      <w:headerReference w:type="default" r:id="rId78"/>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D0A" w:rsidRDefault="00126D0A" w:rsidP="0092377A">
      <w:pPr>
        <w:spacing w:after="0" w:line="240" w:lineRule="auto"/>
      </w:pPr>
      <w:r>
        <w:separator/>
      </w:r>
    </w:p>
  </w:endnote>
  <w:endnote w:type="continuationSeparator" w:id="0">
    <w:p w:rsidR="00126D0A" w:rsidRDefault="00126D0A" w:rsidP="0092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35" w:rsidRDefault="00190C35">
    <w:pPr>
      <w:pStyle w:val="Zpat"/>
      <w:jc w:val="center"/>
    </w:pPr>
  </w:p>
  <w:p w:rsidR="00190C35" w:rsidRDefault="00190C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56407"/>
      <w:docPartObj>
        <w:docPartGallery w:val="Page Numbers (Bottom of Page)"/>
        <w:docPartUnique/>
      </w:docPartObj>
    </w:sdtPr>
    <w:sdtEndPr/>
    <w:sdtContent>
      <w:p w:rsidR="00190C35" w:rsidRDefault="00190C35">
        <w:pPr>
          <w:pStyle w:val="Zpat"/>
          <w:jc w:val="center"/>
        </w:pPr>
        <w:r>
          <w:fldChar w:fldCharType="begin"/>
        </w:r>
        <w:r>
          <w:instrText>PAGE   \* MERGEFORMAT</w:instrText>
        </w:r>
        <w:r>
          <w:fldChar w:fldCharType="separate"/>
        </w:r>
        <w:r w:rsidR="00DF4A78">
          <w:rPr>
            <w:noProof/>
          </w:rPr>
          <w:t>22</w:t>
        </w:r>
        <w:r>
          <w:fldChar w:fldCharType="end"/>
        </w:r>
      </w:p>
    </w:sdtContent>
  </w:sdt>
  <w:p w:rsidR="00190C35" w:rsidRDefault="00190C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D0A" w:rsidRDefault="00126D0A" w:rsidP="0092377A">
      <w:pPr>
        <w:spacing w:after="0" w:line="240" w:lineRule="auto"/>
      </w:pPr>
      <w:r>
        <w:separator/>
      </w:r>
    </w:p>
  </w:footnote>
  <w:footnote w:type="continuationSeparator" w:id="0">
    <w:p w:rsidR="00126D0A" w:rsidRDefault="00126D0A" w:rsidP="0092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0F1CD093" wp14:editId="5F7A4FE6">
                <wp:extent cx="336342" cy="432000"/>
                <wp:effectExtent l="0" t="0" r="6985" b="635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406D7A1E" wp14:editId="42F2B5C1">
                <wp:extent cx="336342" cy="432000"/>
                <wp:effectExtent l="0" t="0" r="6985" b="6350"/>
                <wp:docPr id="486533" name="Obrázek 48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74337351" wp14:editId="74DBF231">
                <wp:extent cx="336342" cy="432000"/>
                <wp:effectExtent l="0" t="0" r="6985" b="6350"/>
                <wp:docPr id="486534" name="Obrázek 48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34E74719" wp14:editId="279F6951">
                <wp:extent cx="336342" cy="432000"/>
                <wp:effectExtent l="0" t="0" r="6985" b="6350"/>
                <wp:docPr id="486535" name="Obrázek 486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29981D19" wp14:editId="4BA1054C">
                <wp:extent cx="336342" cy="432000"/>
                <wp:effectExtent l="0" t="0" r="6985" b="6350"/>
                <wp:docPr id="486536" name="Obrázek 48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7B551DCE" wp14:editId="0B6568F1">
                <wp:extent cx="336342" cy="432000"/>
                <wp:effectExtent l="0" t="0" r="6985" b="6350"/>
                <wp:docPr id="486537" name="Obrázek 48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4C7797D4" wp14:editId="23087549">
                <wp:extent cx="336342" cy="432000"/>
                <wp:effectExtent l="0" t="0" r="6985" b="6350"/>
                <wp:docPr id="486538" name="Obrázek 48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1688401F" wp14:editId="0410AD7F">
                <wp:extent cx="336342" cy="432000"/>
                <wp:effectExtent l="0" t="0" r="6985" b="6350"/>
                <wp:docPr id="486539" name="Obrázek 486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0EDC9883" wp14:editId="3FD395FB">
                <wp:extent cx="336342" cy="432000"/>
                <wp:effectExtent l="0" t="0" r="6985" b="6350"/>
                <wp:docPr id="486540" name="Obrázek 48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332DA775" wp14:editId="797E1535">
                <wp:extent cx="336342" cy="432000"/>
                <wp:effectExtent l="0" t="0" r="6985" b="6350"/>
                <wp:docPr id="486541" name="Obrázek 48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75008D0F" wp14:editId="31306D90">
                <wp:extent cx="336342" cy="432000"/>
                <wp:effectExtent l="0" t="0" r="6985" b="6350"/>
                <wp:docPr id="486542" name="Obrázek 486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725802BE" wp14:editId="356E2B36">
                <wp:extent cx="336342" cy="432000"/>
                <wp:effectExtent l="0" t="0" r="6985" b="635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29E8038E" wp14:editId="44DD3B0C">
                <wp:extent cx="336342" cy="432000"/>
                <wp:effectExtent l="0" t="0" r="6985" b="6350"/>
                <wp:docPr id="486543" name="Obrázek 486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762F1ABD" wp14:editId="0821CDA2">
                <wp:extent cx="336342" cy="432000"/>
                <wp:effectExtent l="0" t="0" r="6985" b="6350"/>
                <wp:docPr id="486544" name="Obrázek 48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13DA74D4" wp14:editId="3EC0AC9A">
                <wp:extent cx="336342" cy="432000"/>
                <wp:effectExtent l="0" t="0" r="6985" b="6350"/>
                <wp:docPr id="486545" name="Obrázek 48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00AA63A5" wp14:editId="23BD604C">
                <wp:extent cx="336342" cy="432000"/>
                <wp:effectExtent l="0" t="0" r="6985" b="6350"/>
                <wp:docPr id="486546" name="Obrázek 48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332415A8" wp14:editId="0A5FAF67">
                <wp:extent cx="336342" cy="432000"/>
                <wp:effectExtent l="0" t="0" r="6985" b="6350"/>
                <wp:docPr id="486547" name="Obrázek 48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9"/>
      <w:gridCol w:w="944"/>
      <w:gridCol w:w="3025"/>
    </w:tblGrid>
    <w:tr w:rsidR="00190C35" w:rsidTr="00763F88">
      <w:tc>
        <w:tcPr>
          <w:tcW w:w="756" w:type="dxa"/>
        </w:tcPr>
        <w:p w:rsidR="00190C35" w:rsidRDefault="00190C35">
          <w:pPr>
            <w:pStyle w:val="Zhlav"/>
          </w:pPr>
          <w:r>
            <w:rPr>
              <w:noProof/>
              <w:lang w:eastAsia="cs-CZ"/>
            </w:rPr>
            <w:drawing>
              <wp:inline distT="0" distB="0" distL="0" distR="0" wp14:anchorId="13D8CAB0" wp14:editId="7EE48FF9">
                <wp:extent cx="336342" cy="432000"/>
                <wp:effectExtent l="0" t="0" r="6985" b="6350"/>
                <wp:docPr id="486548" name="Obrázek 48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3500"/>
      <w:gridCol w:w="3210"/>
      <w:gridCol w:w="1458"/>
      <w:gridCol w:w="4669"/>
    </w:tblGrid>
    <w:tr w:rsidR="00190C35" w:rsidTr="00763F88">
      <w:tc>
        <w:tcPr>
          <w:tcW w:w="756" w:type="dxa"/>
        </w:tcPr>
        <w:p w:rsidR="00190C35" w:rsidRDefault="00190C35">
          <w:pPr>
            <w:pStyle w:val="Zhlav"/>
          </w:pPr>
          <w:r>
            <w:rPr>
              <w:noProof/>
              <w:lang w:eastAsia="cs-CZ"/>
            </w:rPr>
            <w:drawing>
              <wp:inline distT="0" distB="0" distL="0" distR="0" wp14:anchorId="21743756" wp14:editId="027BA175">
                <wp:extent cx="336342" cy="432000"/>
                <wp:effectExtent l="0" t="0" r="6985" b="6350"/>
                <wp:docPr id="486549" name="Obrázek 48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9"/>
      <w:gridCol w:w="944"/>
      <w:gridCol w:w="3025"/>
    </w:tblGrid>
    <w:tr w:rsidR="00190C35" w:rsidTr="00763F88">
      <w:tc>
        <w:tcPr>
          <w:tcW w:w="756" w:type="dxa"/>
        </w:tcPr>
        <w:p w:rsidR="00190C35" w:rsidRDefault="00190C35">
          <w:pPr>
            <w:pStyle w:val="Zhlav"/>
          </w:pPr>
          <w:r>
            <w:rPr>
              <w:noProof/>
              <w:lang w:eastAsia="cs-CZ"/>
            </w:rPr>
            <w:drawing>
              <wp:inline distT="0" distB="0" distL="0" distR="0" wp14:anchorId="5BEDB65B" wp14:editId="4979AB62">
                <wp:extent cx="336342" cy="432000"/>
                <wp:effectExtent l="0" t="0" r="6985" b="6350"/>
                <wp:docPr id="486550" name="Obrázek 48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5BB0B5C7" wp14:editId="253A71B4">
                <wp:extent cx="336342" cy="432000"/>
                <wp:effectExtent l="0" t="0" r="6985" b="6350"/>
                <wp:docPr id="486551" name="Obrázek 48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4E28DB22" wp14:editId="106B91E7">
                <wp:extent cx="336342" cy="432000"/>
                <wp:effectExtent l="0" t="0" r="6985" b="6350"/>
                <wp:docPr id="486552" name="Obrázek 48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548BD1CB" wp14:editId="12FC409A">
                <wp:extent cx="336342" cy="432000"/>
                <wp:effectExtent l="0" t="0" r="6985" b="6350"/>
                <wp:docPr id="483889" name="Obrázek 48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09C909A3" wp14:editId="008366F8">
                <wp:extent cx="336342" cy="432000"/>
                <wp:effectExtent l="0" t="0" r="6985" b="6350"/>
                <wp:docPr id="486553" name="Obrázek 48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9"/>
      <w:gridCol w:w="944"/>
      <w:gridCol w:w="3025"/>
    </w:tblGrid>
    <w:tr w:rsidR="00190C35" w:rsidTr="00763F88">
      <w:tc>
        <w:tcPr>
          <w:tcW w:w="756" w:type="dxa"/>
        </w:tcPr>
        <w:p w:rsidR="00190C35" w:rsidRDefault="00190C35">
          <w:pPr>
            <w:pStyle w:val="Zhlav"/>
          </w:pPr>
          <w:r>
            <w:rPr>
              <w:noProof/>
              <w:lang w:eastAsia="cs-CZ"/>
            </w:rPr>
            <w:drawing>
              <wp:inline distT="0" distB="0" distL="0" distR="0" wp14:anchorId="08A38592" wp14:editId="0447E418">
                <wp:extent cx="336342" cy="432000"/>
                <wp:effectExtent l="0" t="0" r="6985" b="6350"/>
                <wp:docPr id="483890" name="Obrázek 48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4C11E6C6" wp14:editId="65CF19FD">
                <wp:extent cx="336342" cy="432000"/>
                <wp:effectExtent l="0" t="0" r="6985" b="6350"/>
                <wp:docPr id="486554" name="Obrázek 48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5524DEF8" wp14:editId="028AA4B1">
                <wp:extent cx="336342" cy="432000"/>
                <wp:effectExtent l="0" t="0" r="6985" b="6350"/>
                <wp:docPr id="486555" name="Obrázek 48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1BDCD08D" wp14:editId="01397830">
                <wp:extent cx="336342" cy="432000"/>
                <wp:effectExtent l="0" t="0" r="6985" b="6350"/>
                <wp:docPr id="486556" name="Obrázek 48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189"/>
      <w:gridCol w:w="1999"/>
      <w:gridCol w:w="915"/>
      <w:gridCol w:w="2928"/>
    </w:tblGrid>
    <w:tr w:rsidR="00190C35" w:rsidTr="00763F88">
      <w:tc>
        <w:tcPr>
          <w:tcW w:w="756" w:type="dxa"/>
        </w:tcPr>
        <w:p w:rsidR="00190C35" w:rsidRDefault="00190C35">
          <w:pPr>
            <w:pStyle w:val="Zhlav"/>
          </w:pPr>
          <w:r>
            <w:rPr>
              <w:noProof/>
              <w:lang w:eastAsia="cs-CZ"/>
            </w:rPr>
            <w:drawing>
              <wp:inline distT="0" distB="0" distL="0" distR="0" wp14:anchorId="14C46E15" wp14:editId="4EBFC849">
                <wp:extent cx="336342" cy="432000"/>
                <wp:effectExtent l="0" t="0" r="6985" b="6350"/>
                <wp:docPr id="486557" name="Obrázek 48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2E7387C1" wp14:editId="212BB036">
                <wp:extent cx="336342" cy="432000"/>
                <wp:effectExtent l="0" t="0" r="6985" b="6350"/>
                <wp:docPr id="486558" name="Obrázek 48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2413CAD4" wp14:editId="2658FE3C">
                <wp:extent cx="336342" cy="432000"/>
                <wp:effectExtent l="0" t="0" r="6985" b="6350"/>
                <wp:docPr id="486559" name="Obrázek 48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3F1E07C2" wp14:editId="7E1C6DA5">
                <wp:extent cx="336342" cy="432000"/>
                <wp:effectExtent l="0" t="0" r="6985" b="6350"/>
                <wp:docPr id="486560" name="Obrázek 48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23A760C8" wp14:editId="6738ACA6">
                <wp:extent cx="336342" cy="432000"/>
                <wp:effectExtent l="0" t="0" r="6985" b="6350"/>
                <wp:docPr id="486561" name="Obrázek 48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5E7C7794" wp14:editId="6804551C">
                <wp:extent cx="336342" cy="432000"/>
                <wp:effectExtent l="0" t="0" r="6985" b="635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04444DE6" wp14:editId="4B6D321E">
                <wp:extent cx="336342" cy="432000"/>
                <wp:effectExtent l="0" t="0" r="6985" b="6350"/>
                <wp:docPr id="486563" name="Obrázek 48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37288044" wp14:editId="27CD829A">
                <wp:extent cx="336342" cy="432000"/>
                <wp:effectExtent l="0" t="0" r="6985" b="6350"/>
                <wp:docPr id="486564" name="Obrázek 48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121815E1" wp14:editId="410C1A9A">
                <wp:extent cx="336342" cy="432000"/>
                <wp:effectExtent l="0" t="0" r="6985" b="6350"/>
                <wp:docPr id="486565" name="Obrázek 48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086552D3" wp14:editId="32272A11">
                <wp:extent cx="336342" cy="432000"/>
                <wp:effectExtent l="0" t="0" r="6985" b="6350"/>
                <wp:docPr id="486566" name="Obrázek 48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2385979C" wp14:editId="5715EF72">
                <wp:extent cx="336342" cy="432000"/>
                <wp:effectExtent l="0" t="0" r="6985" b="6350"/>
                <wp:docPr id="486567" name="Obrázek 48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7F8FD5F5" wp14:editId="4C100746">
                <wp:extent cx="336342" cy="432000"/>
                <wp:effectExtent l="0" t="0" r="6985" b="6350"/>
                <wp:docPr id="486568" name="Obrázek 48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1DF3D83B" wp14:editId="2EBB1412">
                <wp:extent cx="336342" cy="432000"/>
                <wp:effectExtent l="0" t="0" r="6985" b="6350"/>
                <wp:docPr id="486574" name="Obrázek 48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59FDB8B3" wp14:editId="75A393C6">
                <wp:extent cx="336342" cy="432000"/>
                <wp:effectExtent l="0" t="0" r="6985" b="6350"/>
                <wp:docPr id="486588" name="Obrázek 486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1F691096" wp14:editId="1CAE157F">
                <wp:extent cx="336342" cy="432000"/>
                <wp:effectExtent l="0" t="0" r="6985" b="6350"/>
                <wp:docPr id="486589" name="Obrázek 48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5D7B7C28" wp14:editId="6556EE42">
                <wp:extent cx="336342" cy="432000"/>
                <wp:effectExtent l="0" t="0" r="6985" b="6350"/>
                <wp:docPr id="486590" name="Obrázek 48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35" w:rsidRDefault="00190C35"/>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0942060A" wp14:editId="44EE7291">
                <wp:extent cx="336342" cy="432000"/>
                <wp:effectExtent l="0" t="0" r="6985" b="63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189"/>
      <w:gridCol w:w="1999"/>
      <w:gridCol w:w="915"/>
      <w:gridCol w:w="2928"/>
    </w:tblGrid>
    <w:tr w:rsidR="00190C35" w:rsidTr="00763F88">
      <w:tc>
        <w:tcPr>
          <w:tcW w:w="756" w:type="dxa"/>
        </w:tcPr>
        <w:p w:rsidR="00190C35" w:rsidRDefault="00190C35">
          <w:pPr>
            <w:pStyle w:val="Zhlav"/>
          </w:pPr>
          <w:r>
            <w:rPr>
              <w:noProof/>
              <w:lang w:eastAsia="cs-CZ"/>
            </w:rPr>
            <w:drawing>
              <wp:inline distT="0" distB="0" distL="0" distR="0" wp14:anchorId="52FF511D" wp14:editId="27D79808">
                <wp:extent cx="336342" cy="432000"/>
                <wp:effectExtent l="0" t="0" r="6985" b="6350"/>
                <wp:docPr id="486591" name="Obrázek 486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65688874" wp14:editId="7647A733">
                <wp:extent cx="336342" cy="432000"/>
                <wp:effectExtent l="0" t="0" r="6985" b="6350"/>
                <wp:docPr id="483891" name="Obrázek 48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14F04439" wp14:editId="607605F6">
                <wp:extent cx="336342" cy="432000"/>
                <wp:effectExtent l="0" t="0" r="6985" b="6350"/>
                <wp:docPr id="483872" name="Obrázek 48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2ACFA49B" wp14:editId="7AEA99E8">
                <wp:extent cx="336342" cy="432000"/>
                <wp:effectExtent l="0" t="0" r="6985" b="6350"/>
                <wp:docPr id="483873" name="Obrázek 48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151F640D" wp14:editId="704E097B">
                <wp:extent cx="336342" cy="432000"/>
                <wp:effectExtent l="0" t="0" r="6985" b="6350"/>
                <wp:docPr id="483874" name="Obrázek 48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7CCEADD0" wp14:editId="1FEF07C4">
                <wp:extent cx="336342" cy="432000"/>
                <wp:effectExtent l="0" t="0" r="6985" b="6350"/>
                <wp:docPr id="483875" name="Obrázek 48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30099FC7" wp14:editId="7C436A42">
                <wp:extent cx="336342" cy="432000"/>
                <wp:effectExtent l="0" t="0" r="6985" b="6350"/>
                <wp:docPr id="483876" name="Obrázek 48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4150656E" wp14:editId="445005C0">
                <wp:extent cx="336342" cy="432000"/>
                <wp:effectExtent l="0" t="0" r="6985" b="6350"/>
                <wp:docPr id="483877" name="Obrázek 48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4CF979F4" wp14:editId="19C8725D">
                <wp:extent cx="336342" cy="432000"/>
                <wp:effectExtent l="0" t="0" r="6985" b="6350"/>
                <wp:docPr id="483879" name="Obrázek 48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39D822C4" wp14:editId="33BA8FE5">
                <wp:extent cx="336342" cy="432000"/>
                <wp:effectExtent l="0" t="0" r="6985" b="6350"/>
                <wp:docPr id="483880" name="Obrázek 48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35" w:rsidRDefault="00190C35"/>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0AAE02B7" wp14:editId="50AAD862">
                <wp:extent cx="336342" cy="432000"/>
                <wp:effectExtent l="0" t="0" r="6985" b="635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172F241A" wp14:editId="0688C01B">
                <wp:extent cx="336342" cy="432000"/>
                <wp:effectExtent l="0" t="0" r="6985" b="6350"/>
                <wp:docPr id="483881" name="Obrázek 48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189"/>
      <w:gridCol w:w="1999"/>
      <w:gridCol w:w="915"/>
      <w:gridCol w:w="2928"/>
    </w:tblGrid>
    <w:tr w:rsidR="00190C35" w:rsidTr="00763F88">
      <w:tc>
        <w:tcPr>
          <w:tcW w:w="756" w:type="dxa"/>
        </w:tcPr>
        <w:p w:rsidR="00190C35" w:rsidRDefault="00190C35">
          <w:pPr>
            <w:pStyle w:val="Zhlav"/>
          </w:pPr>
          <w:r>
            <w:rPr>
              <w:noProof/>
              <w:lang w:eastAsia="cs-CZ"/>
            </w:rPr>
            <w:drawing>
              <wp:inline distT="0" distB="0" distL="0" distR="0" wp14:anchorId="473E8A4C" wp14:editId="454C722E">
                <wp:extent cx="336342" cy="432000"/>
                <wp:effectExtent l="0" t="0" r="6985" b="6350"/>
                <wp:docPr id="483882" name="Obrázek 48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20C5301F" wp14:editId="47D3CDD5">
                <wp:extent cx="336342" cy="432000"/>
                <wp:effectExtent l="0" t="0" r="6985" b="6350"/>
                <wp:docPr id="483883" name="Obrázek 48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238C438A" wp14:editId="5707D2D5">
                <wp:extent cx="336342" cy="432000"/>
                <wp:effectExtent l="0" t="0" r="6985" b="6350"/>
                <wp:docPr id="483884" name="Obrázek 48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62301D14" wp14:editId="6AD87117">
                <wp:extent cx="336342" cy="432000"/>
                <wp:effectExtent l="0" t="0" r="6985" b="6350"/>
                <wp:docPr id="483885" name="Obrázek 48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0C775D9E" wp14:editId="5A4F3D5B">
                <wp:extent cx="336342" cy="432000"/>
                <wp:effectExtent l="0" t="0" r="6985" b="6350"/>
                <wp:docPr id="483886" name="Obrázek 48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2390"/>
      <w:gridCol w:w="2192"/>
      <w:gridCol w:w="995"/>
      <w:gridCol w:w="3188"/>
    </w:tblGrid>
    <w:tr w:rsidR="00190C35" w:rsidTr="00763F88">
      <w:tc>
        <w:tcPr>
          <w:tcW w:w="756" w:type="dxa"/>
        </w:tcPr>
        <w:p w:rsidR="00190C35" w:rsidRDefault="00190C35">
          <w:pPr>
            <w:pStyle w:val="Zhlav"/>
          </w:pPr>
          <w:r>
            <w:rPr>
              <w:noProof/>
              <w:lang w:eastAsia="cs-CZ"/>
            </w:rPr>
            <w:drawing>
              <wp:inline distT="0" distB="0" distL="0" distR="0" wp14:anchorId="2CF1A66C" wp14:editId="4D8A5952">
                <wp:extent cx="336342" cy="432000"/>
                <wp:effectExtent l="0" t="0" r="6985" b="6350"/>
                <wp:docPr id="483887" name="Obrázek 48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4F9181B2" wp14:editId="1C295A84">
                <wp:extent cx="336342" cy="432000"/>
                <wp:effectExtent l="0" t="0" r="6985" b="6350"/>
                <wp:docPr id="483888" name="Obrázek 48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108F408C" wp14:editId="62AC038A">
                <wp:extent cx="336342" cy="432000"/>
                <wp:effectExtent l="0" t="0" r="6985"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35" w:rsidRDefault="00190C35"/>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453C0064" wp14:editId="29E7DF89">
                <wp:extent cx="336342" cy="432000"/>
                <wp:effectExtent l="0" t="0" r="6985" b="635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35" w:rsidRDefault="00190C35"/>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190C35" w:rsidTr="00763F88">
      <w:tc>
        <w:tcPr>
          <w:tcW w:w="756" w:type="dxa"/>
        </w:tcPr>
        <w:p w:rsidR="00190C35" w:rsidRDefault="00190C35">
          <w:pPr>
            <w:pStyle w:val="Zhlav"/>
          </w:pPr>
          <w:r>
            <w:rPr>
              <w:noProof/>
              <w:lang w:eastAsia="cs-CZ"/>
            </w:rPr>
            <w:drawing>
              <wp:inline distT="0" distB="0" distL="0" distR="0" wp14:anchorId="3F775121" wp14:editId="5F7027F8">
                <wp:extent cx="336342" cy="432000"/>
                <wp:effectExtent l="0" t="0" r="6985" b="6350"/>
                <wp:docPr id="486531" name="Obrázek 48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190C35" w:rsidTr="00763F88">
      <w:tc>
        <w:tcPr>
          <w:tcW w:w="756" w:type="dxa"/>
        </w:tcPr>
        <w:p w:rsidR="00190C35" w:rsidRDefault="00190C35">
          <w:pPr>
            <w:pStyle w:val="Zhlav"/>
          </w:pPr>
          <w:r>
            <w:rPr>
              <w:noProof/>
              <w:lang w:eastAsia="cs-CZ"/>
            </w:rPr>
            <w:drawing>
              <wp:inline distT="0" distB="0" distL="0" distR="0" wp14:anchorId="6CBA2BC9" wp14:editId="3D2E9DEE">
                <wp:extent cx="336342" cy="432000"/>
                <wp:effectExtent l="0" t="0" r="6985" b="6350"/>
                <wp:docPr id="486532" name="Obrázek 48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190C35" w:rsidRPr="00B327F0" w:rsidRDefault="00190C35" w:rsidP="00B327F0">
          <w:pPr>
            <w:pStyle w:val="Zhlav"/>
            <w:jc w:val="left"/>
            <w:rPr>
              <w:sz w:val="16"/>
              <w:szCs w:val="16"/>
            </w:rPr>
          </w:pPr>
          <w:r w:rsidRPr="00B327F0">
            <w:rPr>
              <w:sz w:val="16"/>
              <w:szCs w:val="16"/>
            </w:rPr>
            <w:t>ŠKOLA PLNÁ UMĚNÍ A SPORTU</w:t>
          </w:r>
        </w:p>
        <w:p w:rsidR="00190C35" w:rsidRPr="00B327F0" w:rsidRDefault="00190C35" w:rsidP="00B327F0">
          <w:pPr>
            <w:pStyle w:val="Zhlav"/>
            <w:spacing w:after="40"/>
            <w:jc w:val="left"/>
            <w:rPr>
              <w:sz w:val="16"/>
              <w:szCs w:val="16"/>
            </w:rPr>
          </w:pPr>
          <w:r w:rsidRPr="00B327F0">
            <w:rPr>
              <w:sz w:val="16"/>
              <w:szCs w:val="16"/>
            </w:rPr>
            <w:t>ŠKOLA, KTERÁ BAVÍ</w:t>
          </w:r>
        </w:p>
        <w:p w:rsidR="00190C35" w:rsidRDefault="00190C35" w:rsidP="00B327F0">
          <w:pPr>
            <w:pStyle w:val="Zhlav"/>
            <w:jc w:val="left"/>
          </w:pPr>
          <w:r w:rsidRPr="00B327F0">
            <w:rPr>
              <w:sz w:val="16"/>
              <w:szCs w:val="16"/>
            </w:rPr>
            <w:t>ART ECON – Střední škola a vyšší odborná škola Praha, s. r. o.</w:t>
          </w:r>
        </w:p>
      </w:tc>
      <w:tc>
        <w:tcPr>
          <w:tcW w:w="3968" w:type="dxa"/>
          <w:gridSpan w:val="2"/>
          <w:vAlign w:val="center"/>
        </w:tcPr>
        <w:p w:rsidR="00190C35" w:rsidRDefault="00190C35" w:rsidP="00B327F0">
          <w:pPr>
            <w:pStyle w:val="Zhlav"/>
            <w:jc w:val="right"/>
          </w:pPr>
          <w:r>
            <w:t>Školní vzdělávací program</w:t>
          </w:r>
        </w:p>
        <w:p w:rsidR="00190C35" w:rsidRDefault="00190C35" w:rsidP="00B327F0">
          <w:pPr>
            <w:pStyle w:val="Zhlav"/>
            <w:jc w:val="right"/>
          </w:pPr>
          <w:r>
            <w:t>Grafika médií</w:t>
          </w:r>
        </w:p>
      </w:tc>
    </w:tr>
    <w:tr w:rsidR="00190C35" w:rsidRPr="00763F88" w:rsidTr="00763F88">
      <w:tc>
        <w:tcPr>
          <w:tcW w:w="3023" w:type="dxa"/>
          <w:gridSpan w:val="2"/>
          <w:tcBorders>
            <w:bottom w:val="single" w:sz="18" w:space="0" w:color="C63D72"/>
          </w:tcBorders>
        </w:tcPr>
        <w:p w:rsidR="00190C35" w:rsidRPr="00763F88" w:rsidRDefault="00190C35" w:rsidP="00763F88">
          <w:pPr>
            <w:spacing w:after="0"/>
            <w:rPr>
              <w:sz w:val="4"/>
              <w:szCs w:val="4"/>
            </w:rPr>
          </w:pPr>
        </w:p>
      </w:tc>
      <w:tc>
        <w:tcPr>
          <w:tcW w:w="3023" w:type="dxa"/>
          <w:gridSpan w:val="2"/>
          <w:tcBorders>
            <w:bottom w:val="single" w:sz="18" w:space="0" w:color="D3C60D"/>
          </w:tcBorders>
        </w:tcPr>
        <w:p w:rsidR="00190C35" w:rsidRPr="00763F88" w:rsidRDefault="00190C35" w:rsidP="00763F88">
          <w:pPr>
            <w:spacing w:after="0"/>
            <w:rPr>
              <w:sz w:val="4"/>
              <w:szCs w:val="4"/>
            </w:rPr>
          </w:pPr>
        </w:p>
      </w:tc>
      <w:tc>
        <w:tcPr>
          <w:tcW w:w="3024" w:type="dxa"/>
          <w:tcBorders>
            <w:bottom w:val="single" w:sz="18" w:space="0" w:color="137D79"/>
          </w:tcBorders>
        </w:tcPr>
        <w:p w:rsidR="00190C35" w:rsidRPr="00763F88" w:rsidRDefault="00190C35" w:rsidP="00763F88">
          <w:pPr>
            <w:spacing w:after="0"/>
            <w:rPr>
              <w:sz w:val="4"/>
              <w:szCs w:val="4"/>
            </w:rPr>
          </w:pPr>
        </w:p>
      </w:tc>
    </w:tr>
  </w:tbl>
  <w:p w:rsidR="00190C35" w:rsidRPr="00806EEA" w:rsidRDefault="00190C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3"/>
    <w:multiLevelType w:val="singleLevel"/>
    <w:tmpl w:val="00000003"/>
    <w:name w:val="WW8Num10"/>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multilevel"/>
    <w:tmpl w:val="69D8E9DC"/>
    <w:name w:val="WW8Num15"/>
    <w:lvl w:ilvl="0">
      <w:start w:val="3"/>
      <w:numFmt w:val="decimal"/>
      <w:lvlText w:val="%1"/>
      <w:lvlJc w:val="left"/>
      <w:pPr>
        <w:tabs>
          <w:tab w:val="num" w:pos="720"/>
        </w:tabs>
        <w:ind w:left="720" w:hanging="720"/>
      </w:pPr>
      <w:rPr>
        <w:rFonts w:ascii="Symbol" w:hAnsi="Symbol" w:cs="Symbol" w:hint="default"/>
      </w:rPr>
    </w:lvl>
    <w:lvl w:ilvl="1">
      <w:start w:val="4"/>
      <w:numFmt w:val="decimal"/>
      <w:lvlText w:val="%1.%2"/>
      <w:lvlJc w:val="left"/>
      <w:pPr>
        <w:tabs>
          <w:tab w:val="num" w:pos="720"/>
        </w:tabs>
        <w:ind w:left="720" w:hanging="720"/>
      </w:pPr>
      <w:rPr>
        <w:rFonts w:ascii="Comic Sans MS" w:hAnsi="Comic Sans MS" w:cs="Symbol" w:hint="default"/>
      </w:rPr>
    </w:lvl>
    <w:lvl w:ilvl="2">
      <w:start w:val="1"/>
      <w:numFmt w:val="decimal"/>
      <w:lvlText w:val="%1.%2.%3"/>
      <w:lvlJc w:val="left"/>
      <w:pPr>
        <w:tabs>
          <w:tab w:val="num" w:pos="1080"/>
        </w:tabs>
        <w:ind w:left="1080" w:hanging="1080"/>
      </w:pPr>
      <w:rPr>
        <w:rFonts w:ascii="Symbol" w:hAnsi="Symbol" w:cs="Symbol" w:hint="default"/>
      </w:rPr>
    </w:lvl>
    <w:lvl w:ilvl="3">
      <w:start w:val="1"/>
      <w:numFmt w:val="decimal"/>
      <w:lvlText w:val="%1.%2.%3.%4"/>
      <w:lvlJc w:val="left"/>
      <w:pPr>
        <w:tabs>
          <w:tab w:val="num" w:pos="1440"/>
        </w:tabs>
        <w:ind w:left="1440" w:hanging="1440"/>
      </w:pPr>
      <w:rPr>
        <w:rFonts w:ascii="Symbol" w:hAnsi="Symbol" w:cs="Symbol" w:hint="default"/>
      </w:rPr>
    </w:lvl>
    <w:lvl w:ilvl="4">
      <w:start w:val="1"/>
      <w:numFmt w:val="decimal"/>
      <w:lvlText w:val="%1.%2.%3.%4.%5"/>
      <w:lvlJc w:val="left"/>
      <w:pPr>
        <w:tabs>
          <w:tab w:val="num" w:pos="1800"/>
        </w:tabs>
        <w:ind w:left="1800" w:hanging="1800"/>
      </w:pPr>
      <w:rPr>
        <w:rFonts w:ascii="Symbol" w:hAnsi="Symbol" w:cs="Symbol" w:hint="default"/>
      </w:rPr>
    </w:lvl>
    <w:lvl w:ilvl="5">
      <w:start w:val="1"/>
      <w:numFmt w:val="decimal"/>
      <w:lvlText w:val="%1.%2.%3.%4.%5.%6"/>
      <w:lvlJc w:val="left"/>
      <w:pPr>
        <w:tabs>
          <w:tab w:val="num" w:pos="2160"/>
        </w:tabs>
        <w:ind w:left="2160" w:hanging="2160"/>
      </w:pPr>
      <w:rPr>
        <w:rFonts w:ascii="Symbol" w:hAnsi="Symbol" w:cs="Symbol" w:hint="default"/>
      </w:rPr>
    </w:lvl>
    <w:lvl w:ilvl="6">
      <w:start w:val="1"/>
      <w:numFmt w:val="decimal"/>
      <w:lvlText w:val="%1.%2.%3.%4.%5.%6.%7"/>
      <w:lvlJc w:val="left"/>
      <w:pPr>
        <w:tabs>
          <w:tab w:val="num" w:pos="2520"/>
        </w:tabs>
        <w:ind w:left="2520" w:hanging="2520"/>
      </w:pPr>
      <w:rPr>
        <w:rFonts w:ascii="Symbol" w:hAnsi="Symbol" w:cs="Symbol" w:hint="default"/>
      </w:rPr>
    </w:lvl>
    <w:lvl w:ilvl="7">
      <w:start w:val="1"/>
      <w:numFmt w:val="decimal"/>
      <w:lvlText w:val="%1.%2.%3.%4.%5.%6.%7.%8"/>
      <w:lvlJc w:val="left"/>
      <w:pPr>
        <w:tabs>
          <w:tab w:val="num" w:pos="2880"/>
        </w:tabs>
        <w:ind w:left="2880" w:hanging="2880"/>
      </w:pPr>
      <w:rPr>
        <w:rFonts w:ascii="Symbol" w:hAnsi="Symbol" w:cs="Symbol" w:hint="default"/>
      </w:rPr>
    </w:lvl>
    <w:lvl w:ilvl="8">
      <w:start w:val="1"/>
      <w:numFmt w:val="decimal"/>
      <w:lvlText w:val="%1.%2.%3.%4.%5.%6.%7.%8.%9"/>
      <w:lvlJc w:val="left"/>
      <w:pPr>
        <w:tabs>
          <w:tab w:val="num" w:pos="3240"/>
        </w:tabs>
        <w:ind w:left="3240" w:hanging="3240"/>
      </w:pPr>
      <w:rPr>
        <w:rFonts w:ascii="Symbol" w:hAnsi="Symbol" w:cs="Symbol" w:hint="default"/>
      </w:rPr>
    </w:lvl>
  </w:abstractNum>
  <w:abstractNum w:abstractNumId="5" w15:restartNumberingAfterBreak="0">
    <w:nsid w:val="00000007"/>
    <w:multiLevelType w:val="singleLevel"/>
    <w:tmpl w:val="00000007"/>
    <w:name w:val="WW8Num21"/>
    <w:lvl w:ilvl="0">
      <w:start w:val="1"/>
      <w:numFmt w:val="bullet"/>
      <w:lvlText w:val=""/>
      <w:lvlJc w:val="left"/>
      <w:pPr>
        <w:tabs>
          <w:tab w:val="num" w:pos="1800"/>
        </w:tabs>
        <w:ind w:left="1800" w:hanging="360"/>
      </w:pPr>
      <w:rPr>
        <w:rFonts w:ascii="Symbol" w:hAnsi="Symbol" w:cs="Symbol" w:hint="default"/>
      </w:rPr>
    </w:lvl>
  </w:abstractNum>
  <w:abstractNum w:abstractNumId="6" w15:restartNumberingAfterBreak="0">
    <w:nsid w:val="0000000B"/>
    <w:multiLevelType w:val="singleLevel"/>
    <w:tmpl w:val="0000000B"/>
    <w:name w:val="WW8Num35"/>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C"/>
    <w:multiLevelType w:val="multilevel"/>
    <w:tmpl w:val="C1380C7C"/>
    <w:name w:val="WW8Num39"/>
    <w:lvl w:ilvl="0">
      <w:start w:val="4"/>
      <w:numFmt w:val="decimal"/>
      <w:lvlText w:val="%1"/>
      <w:lvlJc w:val="left"/>
      <w:pPr>
        <w:tabs>
          <w:tab w:val="num" w:pos="615"/>
        </w:tabs>
        <w:ind w:left="615" w:hanging="615"/>
      </w:pPr>
      <w:rPr>
        <w:rFonts w:ascii="Symbol" w:hAnsi="Symbol" w:cs="Symbol" w:hint="default"/>
      </w:rPr>
    </w:lvl>
    <w:lvl w:ilvl="1">
      <w:start w:val="1"/>
      <w:numFmt w:val="decimal"/>
      <w:lvlText w:val="%1.%2"/>
      <w:lvlJc w:val="left"/>
      <w:pPr>
        <w:tabs>
          <w:tab w:val="num" w:pos="615"/>
        </w:tabs>
        <w:ind w:left="615" w:hanging="615"/>
      </w:pPr>
      <w:rPr>
        <w:rFonts w:ascii="Comic Sans MS" w:hAnsi="Comic Sans MS" w:cs="Symbol" w:hint="default"/>
        <w:b/>
      </w:rPr>
    </w:lvl>
    <w:lvl w:ilvl="2">
      <w:start w:val="1"/>
      <w:numFmt w:val="decimal"/>
      <w:lvlText w:val="%1.%2.%3"/>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ascii="Symbol" w:hAnsi="Symbol" w:cs="Symbol" w:hint="default"/>
      </w:rPr>
    </w:lvl>
    <w:lvl w:ilvl="5">
      <w:start w:val="1"/>
      <w:numFmt w:val="decimal"/>
      <w:lvlText w:val="%1.%2.%3.%4.%5.%6"/>
      <w:lvlJc w:val="left"/>
      <w:pPr>
        <w:tabs>
          <w:tab w:val="num" w:pos="1080"/>
        </w:tabs>
        <w:ind w:left="1080" w:hanging="1080"/>
      </w:pPr>
      <w:rPr>
        <w:rFonts w:ascii="Symbol" w:hAnsi="Symbol" w:cs="Symbol" w:hint="default"/>
      </w:rPr>
    </w:lvl>
    <w:lvl w:ilvl="6">
      <w:start w:val="1"/>
      <w:numFmt w:val="decimal"/>
      <w:lvlText w:val="%1.%2.%3.%4.%5.%6.%7"/>
      <w:lvlJc w:val="left"/>
      <w:pPr>
        <w:tabs>
          <w:tab w:val="num" w:pos="1440"/>
        </w:tabs>
        <w:ind w:left="1440" w:hanging="1440"/>
      </w:pPr>
      <w:rPr>
        <w:rFonts w:ascii="Symbol" w:hAnsi="Symbol" w:cs="Symbol" w:hint="default"/>
      </w:rPr>
    </w:lvl>
    <w:lvl w:ilvl="7">
      <w:start w:val="1"/>
      <w:numFmt w:val="decimal"/>
      <w:lvlText w:val="%1.%2.%3.%4.%5.%6.%7.%8"/>
      <w:lvlJc w:val="left"/>
      <w:pPr>
        <w:tabs>
          <w:tab w:val="num" w:pos="1440"/>
        </w:tabs>
        <w:ind w:left="1440" w:hanging="1440"/>
      </w:pPr>
      <w:rPr>
        <w:rFonts w:ascii="Symbol" w:hAnsi="Symbol" w:cs="Symbol" w:hint="default"/>
      </w:rPr>
    </w:lvl>
    <w:lvl w:ilvl="8">
      <w:start w:val="1"/>
      <w:numFmt w:val="decimal"/>
      <w:lvlText w:val="%1.%2.%3.%4.%5.%6.%7.%8.%9"/>
      <w:lvlJc w:val="left"/>
      <w:pPr>
        <w:tabs>
          <w:tab w:val="num" w:pos="1800"/>
        </w:tabs>
        <w:ind w:left="1800" w:hanging="1800"/>
      </w:pPr>
      <w:rPr>
        <w:rFonts w:ascii="Symbol" w:hAnsi="Symbol" w:cs="Symbol" w:hint="default"/>
      </w:rPr>
    </w:lvl>
  </w:abstractNum>
  <w:abstractNum w:abstractNumId="8" w15:restartNumberingAfterBreak="0">
    <w:nsid w:val="0000000D"/>
    <w:multiLevelType w:val="singleLevel"/>
    <w:tmpl w:val="0000000D"/>
    <w:name w:val="WW8Num44"/>
    <w:lvl w:ilvl="0">
      <w:start w:val="1"/>
      <w:numFmt w:val="bullet"/>
      <w:lvlText w:val=""/>
      <w:lvlJc w:val="left"/>
      <w:pPr>
        <w:tabs>
          <w:tab w:val="num" w:pos="780"/>
        </w:tabs>
        <w:ind w:left="780" w:hanging="360"/>
      </w:pPr>
      <w:rPr>
        <w:rFonts w:ascii="Symbol" w:hAnsi="Symbol" w:cs="Symbol" w:hint="default"/>
      </w:rPr>
    </w:lvl>
  </w:abstractNum>
  <w:abstractNum w:abstractNumId="9" w15:restartNumberingAfterBreak="0">
    <w:nsid w:val="0000000E"/>
    <w:multiLevelType w:val="singleLevel"/>
    <w:tmpl w:val="0000000E"/>
    <w:name w:val="WW8Num60"/>
    <w:lvl w:ilvl="0">
      <w:start w:val="1"/>
      <w:numFmt w:val="bullet"/>
      <w:lvlText w:val=""/>
      <w:lvlJc w:val="left"/>
      <w:pPr>
        <w:tabs>
          <w:tab w:val="num" w:pos="780"/>
        </w:tabs>
        <w:ind w:left="780" w:hanging="360"/>
      </w:pPr>
      <w:rPr>
        <w:rFonts w:ascii="Symbol" w:hAnsi="Symbol" w:cs="Symbol" w:hint="default"/>
      </w:rPr>
    </w:lvl>
  </w:abstractNum>
  <w:abstractNum w:abstractNumId="10" w15:restartNumberingAfterBreak="0">
    <w:nsid w:val="0000000F"/>
    <w:multiLevelType w:val="singleLevel"/>
    <w:tmpl w:val="5C1C2270"/>
    <w:name w:val="WW8Num66"/>
    <w:lvl w:ilvl="0">
      <w:start w:val="1"/>
      <w:numFmt w:val="decimal"/>
      <w:lvlText w:val="%1."/>
      <w:lvlJc w:val="left"/>
      <w:pPr>
        <w:tabs>
          <w:tab w:val="num" w:pos="720"/>
        </w:tabs>
        <w:ind w:left="720" w:hanging="360"/>
      </w:pPr>
      <w:rPr>
        <w:rFonts w:ascii="Symbol" w:eastAsia="Times New Roman" w:hAnsi="Symbol" w:cs="Times New Roman" w:hint="default"/>
        <w:color w:val="auto"/>
        <w:sz w:val="24"/>
        <w:szCs w:val="24"/>
      </w:rPr>
    </w:lvl>
  </w:abstractNum>
  <w:abstractNum w:abstractNumId="11" w15:restartNumberingAfterBreak="0">
    <w:nsid w:val="002E2435"/>
    <w:multiLevelType w:val="hybridMultilevel"/>
    <w:tmpl w:val="867489C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00D93968"/>
    <w:multiLevelType w:val="hybridMultilevel"/>
    <w:tmpl w:val="F00816E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00EB6BAC"/>
    <w:multiLevelType w:val="hybridMultilevel"/>
    <w:tmpl w:val="EBD277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010251C4"/>
    <w:multiLevelType w:val="hybridMultilevel"/>
    <w:tmpl w:val="00AABD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0190264B"/>
    <w:multiLevelType w:val="hybridMultilevel"/>
    <w:tmpl w:val="836A0D6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01FD0195"/>
    <w:multiLevelType w:val="hybridMultilevel"/>
    <w:tmpl w:val="BF66461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02262C88"/>
    <w:multiLevelType w:val="hybridMultilevel"/>
    <w:tmpl w:val="22F434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023E352E"/>
    <w:multiLevelType w:val="hybridMultilevel"/>
    <w:tmpl w:val="DFBA5CD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03A75A6D"/>
    <w:multiLevelType w:val="hybridMultilevel"/>
    <w:tmpl w:val="DE4483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041D7027"/>
    <w:multiLevelType w:val="hybridMultilevel"/>
    <w:tmpl w:val="A8FC4F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042F245E"/>
    <w:multiLevelType w:val="hybridMultilevel"/>
    <w:tmpl w:val="E3A4CA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047F38D6"/>
    <w:multiLevelType w:val="hybridMultilevel"/>
    <w:tmpl w:val="4A3E83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04A72218"/>
    <w:multiLevelType w:val="hybridMultilevel"/>
    <w:tmpl w:val="DF1022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0554183B"/>
    <w:multiLevelType w:val="hybridMultilevel"/>
    <w:tmpl w:val="83C46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C16E6F"/>
    <w:multiLevelType w:val="hybridMultilevel"/>
    <w:tmpl w:val="F356AE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064534E8"/>
    <w:multiLevelType w:val="hybridMultilevel"/>
    <w:tmpl w:val="C3F4FC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06593170"/>
    <w:multiLevelType w:val="hybridMultilevel"/>
    <w:tmpl w:val="BFCEDC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06A75974"/>
    <w:multiLevelType w:val="hybridMultilevel"/>
    <w:tmpl w:val="243EA28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0743342D"/>
    <w:multiLevelType w:val="hybridMultilevel"/>
    <w:tmpl w:val="A05C5B3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07DB0E10"/>
    <w:multiLevelType w:val="hybridMultilevel"/>
    <w:tmpl w:val="0C2A22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07F318C8"/>
    <w:multiLevelType w:val="hybridMultilevel"/>
    <w:tmpl w:val="8B00F5B6"/>
    <w:lvl w:ilvl="0" w:tplc="A9046C68">
      <w:start w:val="1"/>
      <w:numFmt w:val="bullet"/>
      <w:lvlText w:val=""/>
      <w:lvlJc w:val="left"/>
      <w:pPr>
        <w:ind w:left="363" w:hanging="363"/>
      </w:pPr>
      <w:rPr>
        <w:rFonts w:ascii="Symbol" w:hAnsi="Symbol" w:cs="Symbol" w:hint="default"/>
      </w:rPr>
    </w:lvl>
    <w:lvl w:ilvl="1" w:tplc="04050003">
      <w:start w:val="1"/>
      <w:numFmt w:val="bullet"/>
      <w:lvlText w:val="o"/>
      <w:lvlJc w:val="left"/>
      <w:pPr>
        <w:ind w:left="1083" w:hanging="360"/>
      </w:pPr>
      <w:rPr>
        <w:rFonts w:ascii="Courier New" w:hAnsi="Courier New" w:cs="Courier New" w:hint="default"/>
      </w:rPr>
    </w:lvl>
    <w:lvl w:ilvl="2" w:tplc="04050005">
      <w:start w:val="1"/>
      <w:numFmt w:val="bullet"/>
      <w:lvlText w:val=""/>
      <w:lvlJc w:val="left"/>
      <w:pPr>
        <w:ind w:left="1803" w:hanging="360"/>
      </w:pPr>
      <w:rPr>
        <w:rFonts w:ascii="Wingdings" w:hAnsi="Wingdings" w:cs="Wingdings" w:hint="default"/>
      </w:rPr>
    </w:lvl>
    <w:lvl w:ilvl="3" w:tplc="04050001">
      <w:start w:val="1"/>
      <w:numFmt w:val="bullet"/>
      <w:lvlText w:val=""/>
      <w:lvlJc w:val="left"/>
      <w:pPr>
        <w:ind w:left="2523" w:hanging="360"/>
      </w:pPr>
      <w:rPr>
        <w:rFonts w:ascii="Symbol" w:hAnsi="Symbol" w:cs="Symbol" w:hint="default"/>
      </w:rPr>
    </w:lvl>
    <w:lvl w:ilvl="4" w:tplc="04050003">
      <w:start w:val="1"/>
      <w:numFmt w:val="bullet"/>
      <w:lvlText w:val="o"/>
      <w:lvlJc w:val="left"/>
      <w:pPr>
        <w:ind w:left="3243" w:hanging="360"/>
      </w:pPr>
      <w:rPr>
        <w:rFonts w:ascii="Courier New" w:hAnsi="Courier New" w:cs="Courier New" w:hint="default"/>
      </w:rPr>
    </w:lvl>
    <w:lvl w:ilvl="5" w:tplc="04050005">
      <w:start w:val="1"/>
      <w:numFmt w:val="bullet"/>
      <w:lvlText w:val=""/>
      <w:lvlJc w:val="left"/>
      <w:pPr>
        <w:ind w:left="3963" w:hanging="360"/>
      </w:pPr>
      <w:rPr>
        <w:rFonts w:ascii="Wingdings" w:hAnsi="Wingdings" w:cs="Wingdings" w:hint="default"/>
      </w:rPr>
    </w:lvl>
    <w:lvl w:ilvl="6" w:tplc="04050001">
      <w:start w:val="1"/>
      <w:numFmt w:val="bullet"/>
      <w:lvlText w:val=""/>
      <w:lvlJc w:val="left"/>
      <w:pPr>
        <w:ind w:left="4683" w:hanging="360"/>
      </w:pPr>
      <w:rPr>
        <w:rFonts w:ascii="Symbol" w:hAnsi="Symbol" w:cs="Symbol" w:hint="default"/>
      </w:rPr>
    </w:lvl>
    <w:lvl w:ilvl="7" w:tplc="04050003">
      <w:start w:val="1"/>
      <w:numFmt w:val="bullet"/>
      <w:lvlText w:val="o"/>
      <w:lvlJc w:val="left"/>
      <w:pPr>
        <w:ind w:left="5403" w:hanging="360"/>
      </w:pPr>
      <w:rPr>
        <w:rFonts w:ascii="Courier New" w:hAnsi="Courier New" w:cs="Courier New" w:hint="default"/>
      </w:rPr>
    </w:lvl>
    <w:lvl w:ilvl="8" w:tplc="04050005">
      <w:start w:val="1"/>
      <w:numFmt w:val="bullet"/>
      <w:lvlText w:val=""/>
      <w:lvlJc w:val="left"/>
      <w:pPr>
        <w:ind w:left="6123" w:hanging="360"/>
      </w:pPr>
      <w:rPr>
        <w:rFonts w:ascii="Wingdings" w:hAnsi="Wingdings" w:cs="Wingdings" w:hint="default"/>
      </w:rPr>
    </w:lvl>
  </w:abstractNum>
  <w:abstractNum w:abstractNumId="32" w15:restartNumberingAfterBreak="0">
    <w:nsid w:val="080A17FC"/>
    <w:multiLevelType w:val="hybridMultilevel"/>
    <w:tmpl w:val="B13CD66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086B31BD"/>
    <w:multiLevelType w:val="hybridMultilevel"/>
    <w:tmpl w:val="C65891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08997AAA"/>
    <w:multiLevelType w:val="hybridMultilevel"/>
    <w:tmpl w:val="555283BA"/>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5" w15:restartNumberingAfterBreak="0">
    <w:nsid w:val="08C34158"/>
    <w:multiLevelType w:val="hybridMultilevel"/>
    <w:tmpl w:val="261441B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090D567C"/>
    <w:multiLevelType w:val="hybridMultilevel"/>
    <w:tmpl w:val="E1622B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09250824"/>
    <w:multiLevelType w:val="hybridMultilevel"/>
    <w:tmpl w:val="B2DAED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09C27CDC"/>
    <w:multiLevelType w:val="hybridMultilevel"/>
    <w:tmpl w:val="D1B818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09C4630D"/>
    <w:multiLevelType w:val="multilevel"/>
    <w:tmpl w:val="80A22F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0B381674"/>
    <w:multiLevelType w:val="hybridMultilevel"/>
    <w:tmpl w:val="0E22A0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0B433B5D"/>
    <w:multiLevelType w:val="hybridMultilevel"/>
    <w:tmpl w:val="4FE0B0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0B591A00"/>
    <w:multiLevelType w:val="hybridMultilevel"/>
    <w:tmpl w:val="743477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0BCB2B0F"/>
    <w:multiLevelType w:val="hybridMultilevel"/>
    <w:tmpl w:val="52E8029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4" w15:restartNumberingAfterBreak="0">
    <w:nsid w:val="0D052653"/>
    <w:multiLevelType w:val="hybridMultilevel"/>
    <w:tmpl w:val="0E2AA84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0D715F16"/>
    <w:multiLevelType w:val="hybridMultilevel"/>
    <w:tmpl w:val="507071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0E796D91"/>
    <w:multiLevelType w:val="hybridMultilevel"/>
    <w:tmpl w:val="564AA60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0EEB0A5A"/>
    <w:multiLevelType w:val="hybridMultilevel"/>
    <w:tmpl w:val="A97802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0F0850B2"/>
    <w:multiLevelType w:val="hybridMultilevel"/>
    <w:tmpl w:val="030E7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0F487C7C"/>
    <w:multiLevelType w:val="hybridMultilevel"/>
    <w:tmpl w:val="F574141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0" w15:restartNumberingAfterBreak="0">
    <w:nsid w:val="0FB1301D"/>
    <w:multiLevelType w:val="hybridMultilevel"/>
    <w:tmpl w:val="2A5693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103B54F4"/>
    <w:multiLevelType w:val="hybridMultilevel"/>
    <w:tmpl w:val="982C62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1087327B"/>
    <w:multiLevelType w:val="hybridMultilevel"/>
    <w:tmpl w:val="B81A4D2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10A2492F"/>
    <w:multiLevelType w:val="hybridMultilevel"/>
    <w:tmpl w:val="D7EC028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4" w15:restartNumberingAfterBreak="0">
    <w:nsid w:val="11703B86"/>
    <w:multiLevelType w:val="hybridMultilevel"/>
    <w:tmpl w:val="715A1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2FD2301"/>
    <w:multiLevelType w:val="hybridMultilevel"/>
    <w:tmpl w:val="05E0A678"/>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56" w15:restartNumberingAfterBreak="0">
    <w:nsid w:val="131D63C2"/>
    <w:multiLevelType w:val="hybridMultilevel"/>
    <w:tmpl w:val="9CA84F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7" w15:restartNumberingAfterBreak="0">
    <w:nsid w:val="13763D0C"/>
    <w:multiLevelType w:val="hybridMultilevel"/>
    <w:tmpl w:val="53A66DA8"/>
    <w:lvl w:ilvl="0" w:tplc="04050001">
      <w:start w:val="1"/>
      <w:numFmt w:val="bullet"/>
      <w:lvlText w:val=""/>
      <w:lvlJc w:val="left"/>
      <w:pPr>
        <w:ind w:left="360" w:hanging="360"/>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8" w15:restartNumberingAfterBreak="0">
    <w:nsid w:val="139C7FCF"/>
    <w:multiLevelType w:val="hybridMultilevel"/>
    <w:tmpl w:val="F79EF92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13C929FA"/>
    <w:multiLevelType w:val="hybridMultilevel"/>
    <w:tmpl w:val="1DA82D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0" w15:restartNumberingAfterBreak="0">
    <w:nsid w:val="14105955"/>
    <w:multiLevelType w:val="hybridMultilevel"/>
    <w:tmpl w:val="BFCCAF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14320256"/>
    <w:multiLevelType w:val="hybridMultilevel"/>
    <w:tmpl w:val="A32A028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148B56D2"/>
    <w:multiLevelType w:val="multilevel"/>
    <w:tmpl w:val="F62202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148E49DE"/>
    <w:multiLevelType w:val="hybridMultilevel"/>
    <w:tmpl w:val="3EC2F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558114C"/>
    <w:multiLevelType w:val="hybridMultilevel"/>
    <w:tmpl w:val="86D2B2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5" w15:restartNumberingAfterBreak="0">
    <w:nsid w:val="15807A34"/>
    <w:multiLevelType w:val="hybridMultilevel"/>
    <w:tmpl w:val="0172DA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15B32F03"/>
    <w:multiLevelType w:val="hybridMultilevel"/>
    <w:tmpl w:val="A64053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15E7702F"/>
    <w:multiLevelType w:val="hybridMultilevel"/>
    <w:tmpl w:val="18DC07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8" w15:restartNumberingAfterBreak="0">
    <w:nsid w:val="16475AB8"/>
    <w:multiLevelType w:val="hybridMultilevel"/>
    <w:tmpl w:val="28825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64B771C"/>
    <w:multiLevelType w:val="hybridMultilevel"/>
    <w:tmpl w:val="96E8B02E"/>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70" w15:restartNumberingAfterBreak="0">
    <w:nsid w:val="16557D0E"/>
    <w:multiLevelType w:val="hybridMultilevel"/>
    <w:tmpl w:val="8AF2D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16AA35FE"/>
    <w:multiLevelType w:val="hybridMultilevel"/>
    <w:tmpl w:val="175A370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2" w15:restartNumberingAfterBreak="0">
    <w:nsid w:val="16CD777A"/>
    <w:multiLevelType w:val="hybridMultilevel"/>
    <w:tmpl w:val="C95A1B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3" w15:restartNumberingAfterBreak="0">
    <w:nsid w:val="172807C7"/>
    <w:multiLevelType w:val="hybridMultilevel"/>
    <w:tmpl w:val="32066A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178210B9"/>
    <w:multiLevelType w:val="hybridMultilevel"/>
    <w:tmpl w:val="7C3EFA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5" w15:restartNumberingAfterBreak="0">
    <w:nsid w:val="17A42552"/>
    <w:multiLevelType w:val="hybridMultilevel"/>
    <w:tmpl w:val="E50A6C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6" w15:restartNumberingAfterBreak="0">
    <w:nsid w:val="17EC6114"/>
    <w:multiLevelType w:val="hybridMultilevel"/>
    <w:tmpl w:val="2982AC5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15:restartNumberingAfterBreak="0">
    <w:nsid w:val="18314315"/>
    <w:multiLevelType w:val="hybridMultilevel"/>
    <w:tmpl w:val="81062D34"/>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78" w15:restartNumberingAfterBreak="0">
    <w:nsid w:val="188F4946"/>
    <w:multiLevelType w:val="hybridMultilevel"/>
    <w:tmpl w:val="89BC78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9" w15:restartNumberingAfterBreak="0">
    <w:nsid w:val="18A9327A"/>
    <w:multiLevelType w:val="hybridMultilevel"/>
    <w:tmpl w:val="E494C2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0" w15:restartNumberingAfterBreak="0">
    <w:nsid w:val="18B50534"/>
    <w:multiLevelType w:val="hybridMultilevel"/>
    <w:tmpl w:val="B9F0AC3C"/>
    <w:lvl w:ilvl="0" w:tplc="EE90B768">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81" w15:restartNumberingAfterBreak="0">
    <w:nsid w:val="19446C59"/>
    <w:multiLevelType w:val="hybridMultilevel"/>
    <w:tmpl w:val="B238C25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2" w15:restartNumberingAfterBreak="0">
    <w:nsid w:val="19B3262B"/>
    <w:multiLevelType w:val="hybridMultilevel"/>
    <w:tmpl w:val="EC200B9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3" w15:restartNumberingAfterBreak="0">
    <w:nsid w:val="19BD28BF"/>
    <w:multiLevelType w:val="hybridMultilevel"/>
    <w:tmpl w:val="C88E6E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4" w15:restartNumberingAfterBreak="0">
    <w:nsid w:val="1ABC560D"/>
    <w:multiLevelType w:val="hybridMultilevel"/>
    <w:tmpl w:val="15D884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5" w15:restartNumberingAfterBreak="0">
    <w:nsid w:val="1B111893"/>
    <w:multiLevelType w:val="hybridMultilevel"/>
    <w:tmpl w:val="FD1CD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1B1358EA"/>
    <w:multiLevelType w:val="hybridMultilevel"/>
    <w:tmpl w:val="B51A454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7" w15:restartNumberingAfterBreak="0">
    <w:nsid w:val="1B1E011E"/>
    <w:multiLevelType w:val="hybridMultilevel"/>
    <w:tmpl w:val="8C644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1B3029FA"/>
    <w:multiLevelType w:val="hybridMultilevel"/>
    <w:tmpl w:val="523058C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9" w15:restartNumberingAfterBreak="0">
    <w:nsid w:val="1B6F190D"/>
    <w:multiLevelType w:val="hybridMultilevel"/>
    <w:tmpl w:val="29D4EC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0" w15:restartNumberingAfterBreak="0">
    <w:nsid w:val="1BBF34D7"/>
    <w:multiLevelType w:val="hybridMultilevel"/>
    <w:tmpl w:val="0A8AB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1C191B65"/>
    <w:multiLevelType w:val="hybridMultilevel"/>
    <w:tmpl w:val="A080B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C650224"/>
    <w:multiLevelType w:val="hybridMultilevel"/>
    <w:tmpl w:val="958CC8A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3" w15:restartNumberingAfterBreak="0">
    <w:nsid w:val="1CFD3D79"/>
    <w:multiLevelType w:val="hybridMultilevel"/>
    <w:tmpl w:val="257A01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1D3D5D17"/>
    <w:multiLevelType w:val="hybridMultilevel"/>
    <w:tmpl w:val="2C68D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15:restartNumberingAfterBreak="0">
    <w:nsid w:val="1E3B007D"/>
    <w:multiLevelType w:val="hybridMultilevel"/>
    <w:tmpl w:val="BC76AB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1E9867D9"/>
    <w:multiLevelType w:val="hybridMultilevel"/>
    <w:tmpl w:val="752A5A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1EA130B0"/>
    <w:multiLevelType w:val="hybridMultilevel"/>
    <w:tmpl w:val="2654D2D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98" w15:restartNumberingAfterBreak="0">
    <w:nsid w:val="1EA136A7"/>
    <w:multiLevelType w:val="hybridMultilevel"/>
    <w:tmpl w:val="B44AF7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9" w15:restartNumberingAfterBreak="0">
    <w:nsid w:val="20AA4E9A"/>
    <w:multiLevelType w:val="hybridMultilevel"/>
    <w:tmpl w:val="71D0DA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0" w15:restartNumberingAfterBreak="0">
    <w:nsid w:val="20F92F5F"/>
    <w:multiLevelType w:val="multilevel"/>
    <w:tmpl w:val="888E1FA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1" w15:restartNumberingAfterBreak="0">
    <w:nsid w:val="21185575"/>
    <w:multiLevelType w:val="hybridMultilevel"/>
    <w:tmpl w:val="63CAADE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2" w15:restartNumberingAfterBreak="0">
    <w:nsid w:val="214937E6"/>
    <w:multiLevelType w:val="hybridMultilevel"/>
    <w:tmpl w:val="6F9897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2155756C"/>
    <w:multiLevelType w:val="hybridMultilevel"/>
    <w:tmpl w:val="FE72F6E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4" w15:restartNumberingAfterBreak="0">
    <w:nsid w:val="21AB633B"/>
    <w:multiLevelType w:val="hybridMultilevel"/>
    <w:tmpl w:val="FEBC0B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15:restartNumberingAfterBreak="0">
    <w:nsid w:val="21B67858"/>
    <w:multiLevelType w:val="hybridMultilevel"/>
    <w:tmpl w:val="DCA4F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21C36A4D"/>
    <w:multiLevelType w:val="hybridMultilevel"/>
    <w:tmpl w:val="9C88B6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7" w15:restartNumberingAfterBreak="0">
    <w:nsid w:val="223E6E13"/>
    <w:multiLevelType w:val="hybridMultilevel"/>
    <w:tmpl w:val="5330DB5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8" w15:restartNumberingAfterBreak="0">
    <w:nsid w:val="22514551"/>
    <w:multiLevelType w:val="hybridMultilevel"/>
    <w:tmpl w:val="0CDCB56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9" w15:restartNumberingAfterBreak="0">
    <w:nsid w:val="22960023"/>
    <w:multiLevelType w:val="hybridMultilevel"/>
    <w:tmpl w:val="E842CD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0" w15:restartNumberingAfterBreak="0">
    <w:nsid w:val="22A55CA9"/>
    <w:multiLevelType w:val="hybridMultilevel"/>
    <w:tmpl w:val="2A7E91F4"/>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11" w15:restartNumberingAfterBreak="0">
    <w:nsid w:val="22A96366"/>
    <w:multiLevelType w:val="hybridMultilevel"/>
    <w:tmpl w:val="FFC02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15:restartNumberingAfterBreak="0">
    <w:nsid w:val="22D61E1C"/>
    <w:multiLevelType w:val="hybridMultilevel"/>
    <w:tmpl w:val="8724E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3" w15:restartNumberingAfterBreak="0">
    <w:nsid w:val="238F5F97"/>
    <w:multiLevelType w:val="hybridMultilevel"/>
    <w:tmpl w:val="A7A854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4" w15:restartNumberingAfterBreak="0">
    <w:nsid w:val="2410232E"/>
    <w:multiLevelType w:val="hybridMultilevel"/>
    <w:tmpl w:val="8B5E2E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5" w15:restartNumberingAfterBreak="0">
    <w:nsid w:val="25591031"/>
    <w:multiLevelType w:val="hybridMultilevel"/>
    <w:tmpl w:val="D24E7E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6" w15:restartNumberingAfterBreak="0">
    <w:nsid w:val="25991320"/>
    <w:multiLevelType w:val="hybridMultilevel"/>
    <w:tmpl w:val="DBB2F3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7" w15:restartNumberingAfterBreak="0">
    <w:nsid w:val="25DE62A6"/>
    <w:multiLevelType w:val="hybridMultilevel"/>
    <w:tmpl w:val="770A1C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8" w15:restartNumberingAfterBreak="0">
    <w:nsid w:val="269A1942"/>
    <w:multiLevelType w:val="hybridMultilevel"/>
    <w:tmpl w:val="801423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9" w15:restartNumberingAfterBreak="0">
    <w:nsid w:val="26C76ADC"/>
    <w:multiLevelType w:val="hybridMultilevel"/>
    <w:tmpl w:val="75B62F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15:restartNumberingAfterBreak="0">
    <w:nsid w:val="26EB49BA"/>
    <w:multiLevelType w:val="hybridMultilevel"/>
    <w:tmpl w:val="A5FC28E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1" w15:restartNumberingAfterBreak="0">
    <w:nsid w:val="27094DA6"/>
    <w:multiLevelType w:val="hybridMultilevel"/>
    <w:tmpl w:val="764E12C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2" w15:restartNumberingAfterBreak="0">
    <w:nsid w:val="270B08DC"/>
    <w:multiLevelType w:val="multilevel"/>
    <w:tmpl w:val="1520B3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273305DD"/>
    <w:multiLevelType w:val="hybridMultilevel"/>
    <w:tmpl w:val="282A40C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4" w15:restartNumberingAfterBreak="0">
    <w:nsid w:val="27C55855"/>
    <w:multiLevelType w:val="hybridMultilevel"/>
    <w:tmpl w:val="FB5A3D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5" w15:restartNumberingAfterBreak="0">
    <w:nsid w:val="27ED77A0"/>
    <w:multiLevelType w:val="hybridMultilevel"/>
    <w:tmpl w:val="08CA83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285747C0"/>
    <w:multiLevelType w:val="hybridMultilevel"/>
    <w:tmpl w:val="4DAAD96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7" w15:restartNumberingAfterBreak="0">
    <w:nsid w:val="289B032E"/>
    <w:multiLevelType w:val="hybridMultilevel"/>
    <w:tmpl w:val="34923DB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8" w15:restartNumberingAfterBreak="0">
    <w:nsid w:val="28F877F1"/>
    <w:multiLevelType w:val="hybridMultilevel"/>
    <w:tmpl w:val="4C8E32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9" w15:restartNumberingAfterBreak="0">
    <w:nsid w:val="2920784B"/>
    <w:multiLevelType w:val="hybridMultilevel"/>
    <w:tmpl w:val="3A00842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0" w15:restartNumberingAfterBreak="0">
    <w:nsid w:val="29392FED"/>
    <w:multiLevelType w:val="hybridMultilevel"/>
    <w:tmpl w:val="B8DEBB74"/>
    <w:lvl w:ilvl="0" w:tplc="F904B8B6">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A8C13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32B15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18CD5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2B66E">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0C34D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9C2FD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E893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02DB1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29A25F3A"/>
    <w:multiLevelType w:val="hybridMultilevel"/>
    <w:tmpl w:val="0B8653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2" w15:restartNumberingAfterBreak="0">
    <w:nsid w:val="29CE710F"/>
    <w:multiLevelType w:val="hybridMultilevel"/>
    <w:tmpl w:val="3DA2FF9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3" w15:restartNumberingAfterBreak="0">
    <w:nsid w:val="2A0D7702"/>
    <w:multiLevelType w:val="hybridMultilevel"/>
    <w:tmpl w:val="D28601B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4" w15:restartNumberingAfterBreak="0">
    <w:nsid w:val="2A164BD0"/>
    <w:multiLevelType w:val="hybridMultilevel"/>
    <w:tmpl w:val="547A29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5" w15:restartNumberingAfterBreak="0">
    <w:nsid w:val="2A693038"/>
    <w:multiLevelType w:val="hybridMultilevel"/>
    <w:tmpl w:val="239428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6" w15:restartNumberingAfterBreak="0">
    <w:nsid w:val="2BD70E00"/>
    <w:multiLevelType w:val="hybridMultilevel"/>
    <w:tmpl w:val="759EB37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7" w15:restartNumberingAfterBreak="0">
    <w:nsid w:val="2E0123AA"/>
    <w:multiLevelType w:val="hybridMultilevel"/>
    <w:tmpl w:val="D9B225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8" w15:restartNumberingAfterBreak="0">
    <w:nsid w:val="2E5D586F"/>
    <w:multiLevelType w:val="hybridMultilevel"/>
    <w:tmpl w:val="EB26A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2E873A28"/>
    <w:multiLevelType w:val="hybridMultilevel"/>
    <w:tmpl w:val="AFB08D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0" w15:restartNumberingAfterBreak="0">
    <w:nsid w:val="2FB85727"/>
    <w:multiLevelType w:val="hybridMultilevel"/>
    <w:tmpl w:val="514639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1" w15:restartNumberingAfterBreak="0">
    <w:nsid w:val="2FE7781E"/>
    <w:multiLevelType w:val="hybridMultilevel"/>
    <w:tmpl w:val="F710AB8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2" w15:restartNumberingAfterBreak="0">
    <w:nsid w:val="2FFF0D33"/>
    <w:multiLevelType w:val="hybridMultilevel"/>
    <w:tmpl w:val="3B2EB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30A56FD8"/>
    <w:multiLevelType w:val="hybridMultilevel"/>
    <w:tmpl w:val="0B286D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4" w15:restartNumberingAfterBreak="0">
    <w:nsid w:val="30E75827"/>
    <w:multiLevelType w:val="hybridMultilevel"/>
    <w:tmpl w:val="264A5F9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5" w15:restartNumberingAfterBreak="0">
    <w:nsid w:val="3226101C"/>
    <w:multiLevelType w:val="hybridMultilevel"/>
    <w:tmpl w:val="61D0F83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6" w15:restartNumberingAfterBreak="0">
    <w:nsid w:val="32273AD4"/>
    <w:multiLevelType w:val="hybridMultilevel"/>
    <w:tmpl w:val="A6DA87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7" w15:restartNumberingAfterBreak="0">
    <w:nsid w:val="32437AE6"/>
    <w:multiLevelType w:val="hybridMultilevel"/>
    <w:tmpl w:val="BC906A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8" w15:restartNumberingAfterBreak="0">
    <w:nsid w:val="32F46857"/>
    <w:multiLevelType w:val="hybridMultilevel"/>
    <w:tmpl w:val="2FD8FEFE"/>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49" w15:restartNumberingAfterBreak="0">
    <w:nsid w:val="33645339"/>
    <w:multiLevelType w:val="hybridMultilevel"/>
    <w:tmpl w:val="101C6C7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0" w15:restartNumberingAfterBreak="0">
    <w:nsid w:val="33AF0752"/>
    <w:multiLevelType w:val="hybridMultilevel"/>
    <w:tmpl w:val="C38EBE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1" w15:restartNumberingAfterBreak="0">
    <w:nsid w:val="3435097A"/>
    <w:multiLevelType w:val="hybridMultilevel"/>
    <w:tmpl w:val="61B612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2" w15:restartNumberingAfterBreak="0">
    <w:nsid w:val="344A2FD8"/>
    <w:multiLevelType w:val="hybridMultilevel"/>
    <w:tmpl w:val="6914BC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15:restartNumberingAfterBreak="0">
    <w:nsid w:val="357E5B5D"/>
    <w:multiLevelType w:val="hybridMultilevel"/>
    <w:tmpl w:val="B0BE0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4" w15:restartNumberingAfterBreak="0">
    <w:nsid w:val="371D1DD2"/>
    <w:multiLevelType w:val="hybridMultilevel"/>
    <w:tmpl w:val="7E6A135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5" w15:restartNumberingAfterBreak="0">
    <w:nsid w:val="372D70DC"/>
    <w:multiLevelType w:val="hybridMultilevel"/>
    <w:tmpl w:val="F7EA7A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6" w15:restartNumberingAfterBreak="0">
    <w:nsid w:val="37711AB8"/>
    <w:multiLevelType w:val="hybridMultilevel"/>
    <w:tmpl w:val="544C39F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7" w15:restartNumberingAfterBreak="0">
    <w:nsid w:val="37766259"/>
    <w:multiLevelType w:val="hybridMultilevel"/>
    <w:tmpl w:val="8418064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8" w15:restartNumberingAfterBreak="0">
    <w:nsid w:val="378C3F75"/>
    <w:multiLevelType w:val="hybridMultilevel"/>
    <w:tmpl w:val="3D6256F2"/>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59" w15:restartNumberingAfterBreak="0">
    <w:nsid w:val="37974D53"/>
    <w:multiLevelType w:val="hybridMultilevel"/>
    <w:tmpl w:val="AE0C77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0" w15:restartNumberingAfterBreak="0">
    <w:nsid w:val="39CD3A35"/>
    <w:multiLevelType w:val="hybridMultilevel"/>
    <w:tmpl w:val="8236F9D6"/>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61" w15:restartNumberingAfterBreak="0">
    <w:nsid w:val="39E71797"/>
    <w:multiLevelType w:val="hybridMultilevel"/>
    <w:tmpl w:val="6B62FE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2" w15:restartNumberingAfterBreak="0">
    <w:nsid w:val="3B3642FA"/>
    <w:multiLevelType w:val="hybridMultilevel"/>
    <w:tmpl w:val="4EF217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3" w15:restartNumberingAfterBreak="0">
    <w:nsid w:val="3B4B6EF2"/>
    <w:multiLevelType w:val="hybridMultilevel"/>
    <w:tmpl w:val="256CE8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4" w15:restartNumberingAfterBreak="0">
    <w:nsid w:val="3B667AA9"/>
    <w:multiLevelType w:val="hybridMultilevel"/>
    <w:tmpl w:val="E8140C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5" w15:restartNumberingAfterBreak="0">
    <w:nsid w:val="3C1F410C"/>
    <w:multiLevelType w:val="hybridMultilevel"/>
    <w:tmpl w:val="0AD8597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6" w15:restartNumberingAfterBreak="0">
    <w:nsid w:val="3C9E3360"/>
    <w:multiLevelType w:val="hybridMultilevel"/>
    <w:tmpl w:val="D068E4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7" w15:restartNumberingAfterBreak="0">
    <w:nsid w:val="3CBF34ED"/>
    <w:multiLevelType w:val="hybridMultilevel"/>
    <w:tmpl w:val="33C44D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8" w15:restartNumberingAfterBreak="0">
    <w:nsid w:val="3CE1379F"/>
    <w:multiLevelType w:val="hybridMultilevel"/>
    <w:tmpl w:val="27984A9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9" w15:restartNumberingAfterBreak="0">
    <w:nsid w:val="3CF838DD"/>
    <w:multiLevelType w:val="hybridMultilevel"/>
    <w:tmpl w:val="6080655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0" w15:restartNumberingAfterBreak="0">
    <w:nsid w:val="3D436FD8"/>
    <w:multiLevelType w:val="hybridMultilevel"/>
    <w:tmpl w:val="FAE231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3DB17F50"/>
    <w:multiLevelType w:val="hybridMultilevel"/>
    <w:tmpl w:val="02B2BC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2" w15:restartNumberingAfterBreak="0">
    <w:nsid w:val="3DEC40C4"/>
    <w:multiLevelType w:val="hybridMultilevel"/>
    <w:tmpl w:val="92FAF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3E2B3CD7"/>
    <w:multiLevelType w:val="hybridMultilevel"/>
    <w:tmpl w:val="6A68AD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4" w15:restartNumberingAfterBreak="0">
    <w:nsid w:val="3E532E25"/>
    <w:multiLevelType w:val="hybridMultilevel"/>
    <w:tmpl w:val="DBAA99A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5" w15:restartNumberingAfterBreak="0">
    <w:nsid w:val="3EBC6A83"/>
    <w:multiLevelType w:val="hybridMultilevel"/>
    <w:tmpl w:val="C21884F2"/>
    <w:lvl w:ilvl="0" w:tplc="86C6FA2E">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76" w15:restartNumberingAfterBreak="0">
    <w:nsid w:val="3ECC5FAA"/>
    <w:multiLevelType w:val="hybridMultilevel"/>
    <w:tmpl w:val="A88EC8E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7" w15:restartNumberingAfterBreak="0">
    <w:nsid w:val="3F7E10D6"/>
    <w:multiLevelType w:val="hybridMultilevel"/>
    <w:tmpl w:val="1B0CE83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8" w15:restartNumberingAfterBreak="0">
    <w:nsid w:val="3F9C007F"/>
    <w:multiLevelType w:val="hybridMultilevel"/>
    <w:tmpl w:val="5622DD3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9" w15:restartNumberingAfterBreak="0">
    <w:nsid w:val="3FA83F18"/>
    <w:multiLevelType w:val="hybridMultilevel"/>
    <w:tmpl w:val="9DC0568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0" w15:restartNumberingAfterBreak="0">
    <w:nsid w:val="3FE57206"/>
    <w:multiLevelType w:val="hybridMultilevel"/>
    <w:tmpl w:val="2B5856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1" w15:restartNumberingAfterBreak="0">
    <w:nsid w:val="402F0DF1"/>
    <w:multiLevelType w:val="hybridMultilevel"/>
    <w:tmpl w:val="28C6BE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2" w15:restartNumberingAfterBreak="0">
    <w:nsid w:val="40525D21"/>
    <w:multiLevelType w:val="hybridMultilevel"/>
    <w:tmpl w:val="0BA40B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3" w15:restartNumberingAfterBreak="0">
    <w:nsid w:val="407B7A9E"/>
    <w:multiLevelType w:val="hybridMultilevel"/>
    <w:tmpl w:val="BBDA41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4" w15:restartNumberingAfterBreak="0">
    <w:nsid w:val="40820019"/>
    <w:multiLevelType w:val="hybridMultilevel"/>
    <w:tmpl w:val="C88A0A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5" w15:restartNumberingAfterBreak="0">
    <w:nsid w:val="41081F53"/>
    <w:multiLevelType w:val="hybridMultilevel"/>
    <w:tmpl w:val="2FB0C78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6" w15:restartNumberingAfterBreak="0">
    <w:nsid w:val="418F3EF2"/>
    <w:multiLevelType w:val="hybridMultilevel"/>
    <w:tmpl w:val="35B23C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7" w15:restartNumberingAfterBreak="0">
    <w:nsid w:val="41B5036B"/>
    <w:multiLevelType w:val="hybridMultilevel"/>
    <w:tmpl w:val="4E963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8" w15:restartNumberingAfterBreak="0">
    <w:nsid w:val="41DE27DC"/>
    <w:multiLevelType w:val="hybridMultilevel"/>
    <w:tmpl w:val="977AC0B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9" w15:restartNumberingAfterBreak="0">
    <w:nsid w:val="41DF55CA"/>
    <w:multiLevelType w:val="multilevel"/>
    <w:tmpl w:val="CD6E70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15:restartNumberingAfterBreak="0">
    <w:nsid w:val="42476951"/>
    <w:multiLevelType w:val="hybridMultilevel"/>
    <w:tmpl w:val="3EBC0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1" w15:restartNumberingAfterBreak="0">
    <w:nsid w:val="42504556"/>
    <w:multiLevelType w:val="hybridMultilevel"/>
    <w:tmpl w:val="4DC4B3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2" w15:restartNumberingAfterBreak="0">
    <w:nsid w:val="42AE3D43"/>
    <w:multiLevelType w:val="multilevel"/>
    <w:tmpl w:val="FF563E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15:restartNumberingAfterBreak="0">
    <w:nsid w:val="42D35CD4"/>
    <w:multiLevelType w:val="hybridMultilevel"/>
    <w:tmpl w:val="0164A99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94" w15:restartNumberingAfterBreak="0">
    <w:nsid w:val="432A57C1"/>
    <w:multiLevelType w:val="hybridMultilevel"/>
    <w:tmpl w:val="B8343A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5" w15:restartNumberingAfterBreak="0">
    <w:nsid w:val="43457DC9"/>
    <w:multiLevelType w:val="hybridMultilevel"/>
    <w:tmpl w:val="D7906B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6" w15:restartNumberingAfterBreak="0">
    <w:nsid w:val="437D5F12"/>
    <w:multiLevelType w:val="hybridMultilevel"/>
    <w:tmpl w:val="D81670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7" w15:restartNumberingAfterBreak="0">
    <w:nsid w:val="43AF480D"/>
    <w:multiLevelType w:val="hybridMultilevel"/>
    <w:tmpl w:val="CD781B3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8" w15:restartNumberingAfterBreak="0">
    <w:nsid w:val="441E7F1A"/>
    <w:multiLevelType w:val="hybridMultilevel"/>
    <w:tmpl w:val="D1F43CE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9" w15:restartNumberingAfterBreak="0">
    <w:nsid w:val="4484401B"/>
    <w:multiLevelType w:val="hybridMultilevel"/>
    <w:tmpl w:val="0A92D1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0" w15:restartNumberingAfterBreak="0">
    <w:nsid w:val="44E41186"/>
    <w:multiLevelType w:val="hybridMultilevel"/>
    <w:tmpl w:val="0DFAA9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1" w15:restartNumberingAfterBreak="0">
    <w:nsid w:val="451610B1"/>
    <w:multiLevelType w:val="hybridMultilevel"/>
    <w:tmpl w:val="34FE4F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2" w15:restartNumberingAfterBreak="0">
    <w:nsid w:val="4545342B"/>
    <w:multiLevelType w:val="hybridMultilevel"/>
    <w:tmpl w:val="0444E4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3" w15:restartNumberingAfterBreak="0">
    <w:nsid w:val="454E0C70"/>
    <w:multiLevelType w:val="hybridMultilevel"/>
    <w:tmpl w:val="9F32C84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4" w15:restartNumberingAfterBreak="0">
    <w:nsid w:val="45AD4B90"/>
    <w:multiLevelType w:val="hybridMultilevel"/>
    <w:tmpl w:val="205254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5" w15:restartNumberingAfterBreak="0">
    <w:nsid w:val="45E10857"/>
    <w:multiLevelType w:val="hybridMultilevel"/>
    <w:tmpl w:val="63204A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6" w15:restartNumberingAfterBreak="0">
    <w:nsid w:val="45FB0410"/>
    <w:multiLevelType w:val="hybridMultilevel"/>
    <w:tmpl w:val="176494CE"/>
    <w:lvl w:ilvl="0" w:tplc="A9046C68">
      <w:start w:val="1"/>
      <w:numFmt w:val="bullet"/>
      <w:lvlText w:val=""/>
      <w:lvlJc w:val="left"/>
      <w:pPr>
        <w:ind w:left="363" w:hanging="363"/>
      </w:pPr>
      <w:rPr>
        <w:rFonts w:ascii="Symbol" w:hAnsi="Symbol" w:cs="Symbol" w:hint="default"/>
      </w:rPr>
    </w:lvl>
    <w:lvl w:ilvl="1" w:tplc="04050003">
      <w:start w:val="1"/>
      <w:numFmt w:val="bullet"/>
      <w:lvlText w:val="o"/>
      <w:lvlJc w:val="left"/>
      <w:pPr>
        <w:ind w:left="1083" w:hanging="360"/>
      </w:pPr>
      <w:rPr>
        <w:rFonts w:ascii="Courier New" w:hAnsi="Courier New" w:cs="Courier New" w:hint="default"/>
      </w:rPr>
    </w:lvl>
    <w:lvl w:ilvl="2" w:tplc="04050005">
      <w:start w:val="1"/>
      <w:numFmt w:val="bullet"/>
      <w:lvlText w:val=""/>
      <w:lvlJc w:val="left"/>
      <w:pPr>
        <w:ind w:left="1803" w:hanging="360"/>
      </w:pPr>
      <w:rPr>
        <w:rFonts w:ascii="Wingdings" w:hAnsi="Wingdings" w:cs="Wingdings" w:hint="default"/>
      </w:rPr>
    </w:lvl>
    <w:lvl w:ilvl="3" w:tplc="04050001">
      <w:start w:val="1"/>
      <w:numFmt w:val="bullet"/>
      <w:lvlText w:val=""/>
      <w:lvlJc w:val="left"/>
      <w:pPr>
        <w:ind w:left="2523" w:hanging="360"/>
      </w:pPr>
      <w:rPr>
        <w:rFonts w:ascii="Symbol" w:hAnsi="Symbol" w:cs="Symbol" w:hint="default"/>
      </w:rPr>
    </w:lvl>
    <w:lvl w:ilvl="4" w:tplc="04050003">
      <w:start w:val="1"/>
      <w:numFmt w:val="bullet"/>
      <w:lvlText w:val="o"/>
      <w:lvlJc w:val="left"/>
      <w:pPr>
        <w:ind w:left="3243" w:hanging="360"/>
      </w:pPr>
      <w:rPr>
        <w:rFonts w:ascii="Courier New" w:hAnsi="Courier New" w:cs="Courier New" w:hint="default"/>
      </w:rPr>
    </w:lvl>
    <w:lvl w:ilvl="5" w:tplc="04050005">
      <w:start w:val="1"/>
      <w:numFmt w:val="bullet"/>
      <w:lvlText w:val=""/>
      <w:lvlJc w:val="left"/>
      <w:pPr>
        <w:ind w:left="3963" w:hanging="360"/>
      </w:pPr>
      <w:rPr>
        <w:rFonts w:ascii="Wingdings" w:hAnsi="Wingdings" w:cs="Wingdings" w:hint="default"/>
      </w:rPr>
    </w:lvl>
    <w:lvl w:ilvl="6" w:tplc="04050001">
      <w:start w:val="1"/>
      <w:numFmt w:val="bullet"/>
      <w:lvlText w:val=""/>
      <w:lvlJc w:val="left"/>
      <w:pPr>
        <w:ind w:left="4683" w:hanging="360"/>
      </w:pPr>
      <w:rPr>
        <w:rFonts w:ascii="Symbol" w:hAnsi="Symbol" w:cs="Symbol" w:hint="default"/>
      </w:rPr>
    </w:lvl>
    <w:lvl w:ilvl="7" w:tplc="04050003">
      <w:start w:val="1"/>
      <w:numFmt w:val="bullet"/>
      <w:lvlText w:val="o"/>
      <w:lvlJc w:val="left"/>
      <w:pPr>
        <w:ind w:left="5403" w:hanging="360"/>
      </w:pPr>
      <w:rPr>
        <w:rFonts w:ascii="Courier New" w:hAnsi="Courier New" w:cs="Courier New" w:hint="default"/>
      </w:rPr>
    </w:lvl>
    <w:lvl w:ilvl="8" w:tplc="04050005">
      <w:start w:val="1"/>
      <w:numFmt w:val="bullet"/>
      <w:lvlText w:val=""/>
      <w:lvlJc w:val="left"/>
      <w:pPr>
        <w:ind w:left="6123" w:hanging="360"/>
      </w:pPr>
      <w:rPr>
        <w:rFonts w:ascii="Wingdings" w:hAnsi="Wingdings" w:cs="Wingdings" w:hint="default"/>
      </w:rPr>
    </w:lvl>
  </w:abstractNum>
  <w:abstractNum w:abstractNumId="207" w15:restartNumberingAfterBreak="0">
    <w:nsid w:val="476527D7"/>
    <w:multiLevelType w:val="hybridMultilevel"/>
    <w:tmpl w:val="4DF2A32C"/>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08" w15:restartNumberingAfterBreak="0">
    <w:nsid w:val="47972ABA"/>
    <w:multiLevelType w:val="hybridMultilevel"/>
    <w:tmpl w:val="D5CA350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9" w15:restartNumberingAfterBreak="0">
    <w:nsid w:val="47E02887"/>
    <w:multiLevelType w:val="hybridMultilevel"/>
    <w:tmpl w:val="C74C29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0" w15:restartNumberingAfterBreak="0">
    <w:nsid w:val="47E6738A"/>
    <w:multiLevelType w:val="hybridMultilevel"/>
    <w:tmpl w:val="7572FB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1" w15:restartNumberingAfterBreak="0">
    <w:nsid w:val="480E0385"/>
    <w:multiLevelType w:val="hybridMultilevel"/>
    <w:tmpl w:val="2D86D6E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2" w15:restartNumberingAfterBreak="0">
    <w:nsid w:val="481461FE"/>
    <w:multiLevelType w:val="hybridMultilevel"/>
    <w:tmpl w:val="22CE7BE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3" w15:restartNumberingAfterBreak="0">
    <w:nsid w:val="49EC26C6"/>
    <w:multiLevelType w:val="hybridMultilevel"/>
    <w:tmpl w:val="8C400B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4" w15:restartNumberingAfterBreak="0">
    <w:nsid w:val="4A9736A1"/>
    <w:multiLevelType w:val="hybridMultilevel"/>
    <w:tmpl w:val="F98ABF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5" w15:restartNumberingAfterBreak="0">
    <w:nsid w:val="4B455BFD"/>
    <w:multiLevelType w:val="hybridMultilevel"/>
    <w:tmpl w:val="667AD20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6" w15:restartNumberingAfterBreak="0">
    <w:nsid w:val="4C580C90"/>
    <w:multiLevelType w:val="hybridMultilevel"/>
    <w:tmpl w:val="4E1E37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7" w15:restartNumberingAfterBreak="0">
    <w:nsid w:val="4C9B22CA"/>
    <w:multiLevelType w:val="hybridMultilevel"/>
    <w:tmpl w:val="974838C4"/>
    <w:lvl w:ilvl="0" w:tplc="86C6FA2E">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18" w15:restartNumberingAfterBreak="0">
    <w:nsid w:val="4CAB1378"/>
    <w:multiLevelType w:val="hybridMultilevel"/>
    <w:tmpl w:val="44480B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9" w15:restartNumberingAfterBreak="0">
    <w:nsid w:val="4D1B546B"/>
    <w:multiLevelType w:val="hybridMultilevel"/>
    <w:tmpl w:val="CB4EED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0" w15:restartNumberingAfterBreak="0">
    <w:nsid w:val="4D236C4E"/>
    <w:multiLevelType w:val="hybridMultilevel"/>
    <w:tmpl w:val="70222DA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21" w15:restartNumberingAfterBreak="0">
    <w:nsid w:val="4D7B2AF6"/>
    <w:multiLevelType w:val="hybridMultilevel"/>
    <w:tmpl w:val="C6F065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2" w15:restartNumberingAfterBreak="0">
    <w:nsid w:val="4E0600F5"/>
    <w:multiLevelType w:val="hybridMultilevel"/>
    <w:tmpl w:val="D4EAB908"/>
    <w:lvl w:ilvl="0" w:tplc="86C6FA2E">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23" w15:restartNumberingAfterBreak="0">
    <w:nsid w:val="4FDB3EBD"/>
    <w:multiLevelType w:val="hybridMultilevel"/>
    <w:tmpl w:val="168C36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4" w15:restartNumberingAfterBreak="0">
    <w:nsid w:val="504D6BBC"/>
    <w:multiLevelType w:val="hybridMultilevel"/>
    <w:tmpl w:val="AFE8E1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5" w15:restartNumberingAfterBreak="0">
    <w:nsid w:val="504E7C2C"/>
    <w:multiLevelType w:val="hybridMultilevel"/>
    <w:tmpl w:val="D8A6050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26" w15:restartNumberingAfterBreak="0">
    <w:nsid w:val="51F73B16"/>
    <w:multiLevelType w:val="hybridMultilevel"/>
    <w:tmpl w:val="115422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7" w15:restartNumberingAfterBreak="0">
    <w:nsid w:val="52D16D5E"/>
    <w:multiLevelType w:val="hybridMultilevel"/>
    <w:tmpl w:val="DBDCFFE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8" w15:restartNumberingAfterBreak="0">
    <w:nsid w:val="530F3C63"/>
    <w:multiLevelType w:val="hybridMultilevel"/>
    <w:tmpl w:val="B232C570"/>
    <w:lvl w:ilvl="0" w:tplc="4136075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29" w15:restartNumberingAfterBreak="0">
    <w:nsid w:val="53FD66F8"/>
    <w:multiLevelType w:val="hybridMultilevel"/>
    <w:tmpl w:val="0D724A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0" w15:restartNumberingAfterBreak="0">
    <w:nsid w:val="54730F5A"/>
    <w:multiLevelType w:val="hybridMultilevel"/>
    <w:tmpl w:val="47200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1" w15:restartNumberingAfterBreak="0">
    <w:nsid w:val="54F6382B"/>
    <w:multiLevelType w:val="hybridMultilevel"/>
    <w:tmpl w:val="5C940F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2" w15:restartNumberingAfterBreak="0">
    <w:nsid w:val="55EB70A3"/>
    <w:multiLevelType w:val="hybridMultilevel"/>
    <w:tmpl w:val="DF28AE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3" w15:restartNumberingAfterBreak="0">
    <w:nsid w:val="560F3732"/>
    <w:multiLevelType w:val="hybridMultilevel"/>
    <w:tmpl w:val="520ABD8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4" w15:restartNumberingAfterBreak="0">
    <w:nsid w:val="561E05D0"/>
    <w:multiLevelType w:val="hybridMultilevel"/>
    <w:tmpl w:val="4A9E05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5" w15:restartNumberingAfterBreak="0">
    <w:nsid w:val="5649689B"/>
    <w:multiLevelType w:val="hybridMultilevel"/>
    <w:tmpl w:val="835CCBE8"/>
    <w:lvl w:ilvl="0" w:tplc="86C6FA2E">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36" w15:restartNumberingAfterBreak="0">
    <w:nsid w:val="565F55CE"/>
    <w:multiLevelType w:val="hybridMultilevel"/>
    <w:tmpl w:val="FC26F5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7" w15:restartNumberingAfterBreak="0">
    <w:nsid w:val="5661194F"/>
    <w:multiLevelType w:val="hybridMultilevel"/>
    <w:tmpl w:val="1766FF9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38" w15:restartNumberingAfterBreak="0">
    <w:nsid w:val="56C808EB"/>
    <w:multiLevelType w:val="hybridMultilevel"/>
    <w:tmpl w:val="AE44F17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9" w15:restartNumberingAfterBreak="0">
    <w:nsid w:val="56F00074"/>
    <w:multiLevelType w:val="hybridMultilevel"/>
    <w:tmpl w:val="0914A6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0" w15:restartNumberingAfterBreak="0">
    <w:nsid w:val="57B50634"/>
    <w:multiLevelType w:val="hybridMultilevel"/>
    <w:tmpl w:val="4D088428"/>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1" w15:restartNumberingAfterBreak="0">
    <w:nsid w:val="57D84574"/>
    <w:multiLevelType w:val="hybridMultilevel"/>
    <w:tmpl w:val="6DC453CC"/>
    <w:lvl w:ilvl="0" w:tplc="382EB96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8259F2">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EE839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9ED49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96CD2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683D6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086A0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8C59B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14653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57E369BB"/>
    <w:multiLevelType w:val="hybridMultilevel"/>
    <w:tmpl w:val="8C8658FA"/>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3" w15:restartNumberingAfterBreak="0">
    <w:nsid w:val="581A133C"/>
    <w:multiLevelType w:val="hybridMultilevel"/>
    <w:tmpl w:val="35A424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4" w15:restartNumberingAfterBreak="0">
    <w:nsid w:val="58631742"/>
    <w:multiLevelType w:val="hybridMultilevel"/>
    <w:tmpl w:val="F170E3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5" w15:restartNumberingAfterBreak="0">
    <w:nsid w:val="58AF6D68"/>
    <w:multiLevelType w:val="hybridMultilevel"/>
    <w:tmpl w:val="DB6A20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6" w15:restartNumberingAfterBreak="0">
    <w:nsid w:val="58B73563"/>
    <w:multiLevelType w:val="hybridMultilevel"/>
    <w:tmpl w:val="9794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7" w15:restartNumberingAfterBreak="0">
    <w:nsid w:val="58DB082A"/>
    <w:multiLevelType w:val="hybridMultilevel"/>
    <w:tmpl w:val="B0AC2838"/>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48" w15:restartNumberingAfterBreak="0">
    <w:nsid w:val="596B3900"/>
    <w:multiLevelType w:val="hybridMultilevel"/>
    <w:tmpl w:val="EBBE5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9" w15:restartNumberingAfterBreak="0">
    <w:nsid w:val="5A0D011F"/>
    <w:multiLevelType w:val="hybridMultilevel"/>
    <w:tmpl w:val="3CF84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0" w15:restartNumberingAfterBreak="0">
    <w:nsid w:val="5A564D8A"/>
    <w:multiLevelType w:val="hybridMultilevel"/>
    <w:tmpl w:val="DF7077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1" w15:restartNumberingAfterBreak="0">
    <w:nsid w:val="5AD73C53"/>
    <w:multiLevelType w:val="hybridMultilevel"/>
    <w:tmpl w:val="0D0E4B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2" w15:restartNumberingAfterBreak="0">
    <w:nsid w:val="5B12166D"/>
    <w:multiLevelType w:val="hybridMultilevel"/>
    <w:tmpl w:val="31EEF35C"/>
    <w:lvl w:ilvl="0" w:tplc="4136075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53" w15:restartNumberingAfterBreak="0">
    <w:nsid w:val="5B2A20B2"/>
    <w:multiLevelType w:val="hybridMultilevel"/>
    <w:tmpl w:val="0E4018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4" w15:restartNumberingAfterBreak="0">
    <w:nsid w:val="5B5B7C19"/>
    <w:multiLevelType w:val="hybridMultilevel"/>
    <w:tmpl w:val="5F78D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5B627CB1"/>
    <w:multiLevelType w:val="hybridMultilevel"/>
    <w:tmpl w:val="C14ACA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6" w15:restartNumberingAfterBreak="0">
    <w:nsid w:val="5B947853"/>
    <w:multiLevelType w:val="hybridMultilevel"/>
    <w:tmpl w:val="C71C1B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7" w15:restartNumberingAfterBreak="0">
    <w:nsid w:val="5CC70C18"/>
    <w:multiLevelType w:val="hybridMultilevel"/>
    <w:tmpl w:val="35E053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8" w15:restartNumberingAfterBreak="0">
    <w:nsid w:val="5CD941F7"/>
    <w:multiLevelType w:val="hybridMultilevel"/>
    <w:tmpl w:val="941EE8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9" w15:restartNumberingAfterBreak="0">
    <w:nsid w:val="5D30329E"/>
    <w:multiLevelType w:val="hybridMultilevel"/>
    <w:tmpl w:val="19CC243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0" w15:restartNumberingAfterBreak="0">
    <w:nsid w:val="5DA963AF"/>
    <w:multiLevelType w:val="hybridMultilevel"/>
    <w:tmpl w:val="04626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1" w15:restartNumberingAfterBreak="0">
    <w:nsid w:val="5DBA6974"/>
    <w:multiLevelType w:val="hybridMultilevel"/>
    <w:tmpl w:val="A90834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2" w15:restartNumberingAfterBreak="0">
    <w:nsid w:val="5DE67FBB"/>
    <w:multiLevelType w:val="hybridMultilevel"/>
    <w:tmpl w:val="E924CA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3" w15:restartNumberingAfterBreak="0">
    <w:nsid w:val="5E007B1F"/>
    <w:multiLevelType w:val="hybridMultilevel"/>
    <w:tmpl w:val="291EE2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4" w15:restartNumberingAfterBreak="0">
    <w:nsid w:val="5E0954BA"/>
    <w:multiLevelType w:val="hybridMultilevel"/>
    <w:tmpl w:val="43F0B9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5" w15:restartNumberingAfterBreak="0">
    <w:nsid w:val="5E275984"/>
    <w:multiLevelType w:val="hybridMultilevel"/>
    <w:tmpl w:val="EEC475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6" w15:restartNumberingAfterBreak="0">
    <w:nsid w:val="5EB87401"/>
    <w:multiLevelType w:val="hybridMultilevel"/>
    <w:tmpl w:val="59A47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5ED67D20"/>
    <w:multiLevelType w:val="hybridMultilevel"/>
    <w:tmpl w:val="01FEDF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8" w15:restartNumberingAfterBreak="0">
    <w:nsid w:val="5F2D16DD"/>
    <w:multiLevelType w:val="hybridMultilevel"/>
    <w:tmpl w:val="AA0C0BD4"/>
    <w:lvl w:ilvl="0" w:tplc="86C6FA2E">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69" w15:restartNumberingAfterBreak="0">
    <w:nsid w:val="5F384260"/>
    <w:multiLevelType w:val="hybridMultilevel"/>
    <w:tmpl w:val="1C148A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0" w15:restartNumberingAfterBreak="0">
    <w:nsid w:val="5F3A7F4A"/>
    <w:multiLevelType w:val="hybridMultilevel"/>
    <w:tmpl w:val="DB24A72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1" w15:restartNumberingAfterBreak="0">
    <w:nsid w:val="5F5A4D44"/>
    <w:multiLevelType w:val="hybridMultilevel"/>
    <w:tmpl w:val="07D26C5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2" w15:restartNumberingAfterBreak="0">
    <w:nsid w:val="5F5B6278"/>
    <w:multiLevelType w:val="hybridMultilevel"/>
    <w:tmpl w:val="C706D67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3" w15:restartNumberingAfterBreak="0">
    <w:nsid w:val="5F8E0CBA"/>
    <w:multiLevelType w:val="hybridMultilevel"/>
    <w:tmpl w:val="AC943202"/>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74" w15:restartNumberingAfterBreak="0">
    <w:nsid w:val="60AD0E64"/>
    <w:multiLevelType w:val="hybridMultilevel"/>
    <w:tmpl w:val="9BF0D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60BC5B24"/>
    <w:multiLevelType w:val="hybridMultilevel"/>
    <w:tmpl w:val="887C93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6" w15:restartNumberingAfterBreak="0">
    <w:nsid w:val="612C1FD4"/>
    <w:multiLevelType w:val="hybridMultilevel"/>
    <w:tmpl w:val="A3C8A55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7" w15:restartNumberingAfterBreak="0">
    <w:nsid w:val="61971E64"/>
    <w:multiLevelType w:val="hybridMultilevel"/>
    <w:tmpl w:val="2EB66F0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8" w15:restartNumberingAfterBreak="0">
    <w:nsid w:val="619D184A"/>
    <w:multiLevelType w:val="hybridMultilevel"/>
    <w:tmpl w:val="02A0FA60"/>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79" w15:restartNumberingAfterBreak="0">
    <w:nsid w:val="61F1217F"/>
    <w:multiLevelType w:val="hybridMultilevel"/>
    <w:tmpl w:val="9A5897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0" w15:restartNumberingAfterBreak="0">
    <w:nsid w:val="627E56F6"/>
    <w:multiLevelType w:val="hybridMultilevel"/>
    <w:tmpl w:val="E20A4B2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1" w15:restartNumberingAfterBreak="0">
    <w:nsid w:val="62937DDF"/>
    <w:multiLevelType w:val="hybridMultilevel"/>
    <w:tmpl w:val="441C652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2" w15:restartNumberingAfterBreak="0">
    <w:nsid w:val="62E11B58"/>
    <w:multiLevelType w:val="hybridMultilevel"/>
    <w:tmpl w:val="86165E8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3" w15:restartNumberingAfterBreak="0">
    <w:nsid w:val="62E36AA4"/>
    <w:multiLevelType w:val="hybridMultilevel"/>
    <w:tmpl w:val="5692A666"/>
    <w:lvl w:ilvl="0" w:tplc="A604949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84" w15:restartNumberingAfterBreak="0">
    <w:nsid w:val="63784BD4"/>
    <w:multiLevelType w:val="hybridMultilevel"/>
    <w:tmpl w:val="91FA88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5" w15:restartNumberingAfterBreak="0">
    <w:nsid w:val="638B1DEA"/>
    <w:multiLevelType w:val="hybridMultilevel"/>
    <w:tmpl w:val="50645B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6" w15:restartNumberingAfterBreak="0">
    <w:nsid w:val="63B42A46"/>
    <w:multiLevelType w:val="hybridMultilevel"/>
    <w:tmpl w:val="D56877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7" w15:restartNumberingAfterBreak="0">
    <w:nsid w:val="63E06739"/>
    <w:multiLevelType w:val="hybridMultilevel"/>
    <w:tmpl w:val="62247A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8" w15:restartNumberingAfterBreak="0">
    <w:nsid w:val="64851EF2"/>
    <w:multiLevelType w:val="hybridMultilevel"/>
    <w:tmpl w:val="CB0C18D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9" w15:restartNumberingAfterBreak="0">
    <w:nsid w:val="649B5402"/>
    <w:multiLevelType w:val="hybridMultilevel"/>
    <w:tmpl w:val="2E8279B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0" w15:restartNumberingAfterBreak="0">
    <w:nsid w:val="64D631F8"/>
    <w:multiLevelType w:val="hybridMultilevel"/>
    <w:tmpl w:val="AA68F8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1" w15:restartNumberingAfterBreak="0">
    <w:nsid w:val="6539754B"/>
    <w:multiLevelType w:val="hybridMultilevel"/>
    <w:tmpl w:val="2820A5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2" w15:restartNumberingAfterBreak="0">
    <w:nsid w:val="65E5516F"/>
    <w:multiLevelType w:val="hybridMultilevel"/>
    <w:tmpl w:val="97506B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3" w15:restartNumberingAfterBreak="0">
    <w:nsid w:val="66202787"/>
    <w:multiLevelType w:val="hybridMultilevel"/>
    <w:tmpl w:val="420E994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4" w15:restartNumberingAfterBreak="0">
    <w:nsid w:val="66440ACD"/>
    <w:multiLevelType w:val="hybridMultilevel"/>
    <w:tmpl w:val="1284AE9E"/>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95" w15:restartNumberingAfterBreak="0">
    <w:nsid w:val="66620C83"/>
    <w:multiLevelType w:val="hybridMultilevel"/>
    <w:tmpl w:val="7C3EF52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6" w15:restartNumberingAfterBreak="0">
    <w:nsid w:val="66801A18"/>
    <w:multiLevelType w:val="hybridMultilevel"/>
    <w:tmpl w:val="69041A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7" w15:restartNumberingAfterBreak="0">
    <w:nsid w:val="66EC329B"/>
    <w:multiLevelType w:val="hybridMultilevel"/>
    <w:tmpl w:val="58C4BCF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8" w15:restartNumberingAfterBreak="0">
    <w:nsid w:val="67393630"/>
    <w:multiLevelType w:val="hybridMultilevel"/>
    <w:tmpl w:val="98487BE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9" w15:restartNumberingAfterBreak="0">
    <w:nsid w:val="6821761B"/>
    <w:multiLevelType w:val="hybridMultilevel"/>
    <w:tmpl w:val="8D429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0" w15:restartNumberingAfterBreak="0">
    <w:nsid w:val="69DA2FED"/>
    <w:multiLevelType w:val="hybridMultilevel"/>
    <w:tmpl w:val="BD3ADF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1" w15:restartNumberingAfterBreak="0">
    <w:nsid w:val="69E23DEC"/>
    <w:multiLevelType w:val="hybridMultilevel"/>
    <w:tmpl w:val="AC4E9A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2" w15:restartNumberingAfterBreak="0">
    <w:nsid w:val="6A5A5FC0"/>
    <w:multiLevelType w:val="hybridMultilevel"/>
    <w:tmpl w:val="3D065B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3" w15:restartNumberingAfterBreak="0">
    <w:nsid w:val="6AA458CE"/>
    <w:multiLevelType w:val="hybridMultilevel"/>
    <w:tmpl w:val="23E8EF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4" w15:restartNumberingAfterBreak="0">
    <w:nsid w:val="6AAB6C9F"/>
    <w:multiLevelType w:val="hybridMultilevel"/>
    <w:tmpl w:val="A94C50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5" w15:restartNumberingAfterBreak="0">
    <w:nsid w:val="6AAB6F04"/>
    <w:multiLevelType w:val="hybridMultilevel"/>
    <w:tmpl w:val="9BE07F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6" w15:restartNumberingAfterBreak="0">
    <w:nsid w:val="6B026E2C"/>
    <w:multiLevelType w:val="hybridMultilevel"/>
    <w:tmpl w:val="A6989BC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7" w15:restartNumberingAfterBreak="0">
    <w:nsid w:val="6B474B71"/>
    <w:multiLevelType w:val="hybridMultilevel"/>
    <w:tmpl w:val="2EDAE972"/>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08" w15:restartNumberingAfterBreak="0">
    <w:nsid w:val="6B5E33B7"/>
    <w:multiLevelType w:val="hybridMultilevel"/>
    <w:tmpl w:val="68D052A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9" w15:restartNumberingAfterBreak="0">
    <w:nsid w:val="6C070BD7"/>
    <w:multiLevelType w:val="hybridMultilevel"/>
    <w:tmpl w:val="CB342D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0" w15:restartNumberingAfterBreak="0">
    <w:nsid w:val="6C071DFD"/>
    <w:multiLevelType w:val="hybridMultilevel"/>
    <w:tmpl w:val="BD027E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1" w15:restartNumberingAfterBreak="0">
    <w:nsid w:val="6C6707C9"/>
    <w:multiLevelType w:val="hybridMultilevel"/>
    <w:tmpl w:val="D290607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2" w15:restartNumberingAfterBreak="0">
    <w:nsid w:val="6C751899"/>
    <w:multiLevelType w:val="hybridMultilevel"/>
    <w:tmpl w:val="BBE86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3" w15:restartNumberingAfterBreak="0">
    <w:nsid w:val="6CAC5C94"/>
    <w:multiLevelType w:val="hybridMultilevel"/>
    <w:tmpl w:val="EB1AE3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4" w15:restartNumberingAfterBreak="0">
    <w:nsid w:val="6CE30F23"/>
    <w:multiLevelType w:val="hybridMultilevel"/>
    <w:tmpl w:val="CA5E0D1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5" w15:restartNumberingAfterBreak="0">
    <w:nsid w:val="6DC6254E"/>
    <w:multiLevelType w:val="hybridMultilevel"/>
    <w:tmpl w:val="CD8044A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6" w15:restartNumberingAfterBreak="0">
    <w:nsid w:val="6DCC67F3"/>
    <w:multiLevelType w:val="hybridMultilevel"/>
    <w:tmpl w:val="43F21F46"/>
    <w:lvl w:ilvl="0" w:tplc="042EBF94">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E654F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AEA6D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AE43F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44ED9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10951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AC244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668F1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B21FE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6E10285F"/>
    <w:multiLevelType w:val="hybridMultilevel"/>
    <w:tmpl w:val="57BE924A"/>
    <w:lvl w:ilvl="0" w:tplc="4136075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8" w15:restartNumberingAfterBreak="0">
    <w:nsid w:val="6E186ADC"/>
    <w:multiLevelType w:val="hybridMultilevel"/>
    <w:tmpl w:val="8010622E"/>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9" w15:restartNumberingAfterBreak="0">
    <w:nsid w:val="6EBE31F1"/>
    <w:multiLevelType w:val="hybridMultilevel"/>
    <w:tmpl w:val="671AC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0" w15:restartNumberingAfterBreak="0">
    <w:nsid w:val="6F600C26"/>
    <w:multiLevelType w:val="hybridMultilevel"/>
    <w:tmpl w:val="5F1634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1" w15:restartNumberingAfterBreak="0">
    <w:nsid w:val="6F6B3A7D"/>
    <w:multiLevelType w:val="hybridMultilevel"/>
    <w:tmpl w:val="25D018AA"/>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22" w15:restartNumberingAfterBreak="0">
    <w:nsid w:val="6FB256CC"/>
    <w:multiLevelType w:val="hybridMultilevel"/>
    <w:tmpl w:val="340C00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3" w15:restartNumberingAfterBreak="0">
    <w:nsid w:val="6FBE2627"/>
    <w:multiLevelType w:val="hybridMultilevel"/>
    <w:tmpl w:val="B18032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4" w15:restartNumberingAfterBreak="0">
    <w:nsid w:val="701228E8"/>
    <w:multiLevelType w:val="hybridMultilevel"/>
    <w:tmpl w:val="B9A0E696"/>
    <w:lvl w:ilvl="0" w:tplc="86C6FA2E">
      <w:start w:val="1"/>
      <w:numFmt w:val="bullet"/>
      <w:lvlText w:val=""/>
      <w:lvlJc w:val="left"/>
      <w:pPr>
        <w:ind w:left="363" w:hanging="363"/>
      </w:pPr>
      <w:rPr>
        <w:rFonts w:ascii="Symbol" w:hAnsi="Symbol" w:hint="default"/>
      </w:rPr>
    </w:lvl>
    <w:lvl w:ilvl="1" w:tplc="04050003">
      <w:start w:val="1"/>
      <w:numFmt w:val="bullet"/>
      <w:lvlText w:val="o"/>
      <w:lvlJc w:val="left"/>
      <w:pPr>
        <w:ind w:left="1083" w:hanging="360"/>
      </w:pPr>
      <w:rPr>
        <w:rFonts w:ascii="Courier New" w:hAnsi="Courier New" w:cs="Courier New" w:hint="default"/>
      </w:rPr>
    </w:lvl>
    <w:lvl w:ilvl="2" w:tplc="04050005">
      <w:start w:val="1"/>
      <w:numFmt w:val="bullet"/>
      <w:lvlText w:val=""/>
      <w:lvlJc w:val="left"/>
      <w:pPr>
        <w:ind w:left="1803" w:hanging="360"/>
      </w:pPr>
      <w:rPr>
        <w:rFonts w:ascii="Wingdings" w:hAnsi="Wingdings" w:hint="default"/>
      </w:rPr>
    </w:lvl>
    <w:lvl w:ilvl="3" w:tplc="04050001">
      <w:start w:val="1"/>
      <w:numFmt w:val="bullet"/>
      <w:lvlText w:val=""/>
      <w:lvlJc w:val="left"/>
      <w:pPr>
        <w:ind w:left="2523" w:hanging="360"/>
      </w:pPr>
      <w:rPr>
        <w:rFonts w:ascii="Symbol" w:hAnsi="Symbol" w:hint="default"/>
      </w:rPr>
    </w:lvl>
    <w:lvl w:ilvl="4" w:tplc="04050003">
      <w:start w:val="1"/>
      <w:numFmt w:val="bullet"/>
      <w:lvlText w:val="o"/>
      <w:lvlJc w:val="left"/>
      <w:pPr>
        <w:ind w:left="3243" w:hanging="360"/>
      </w:pPr>
      <w:rPr>
        <w:rFonts w:ascii="Courier New" w:hAnsi="Courier New" w:cs="Courier New" w:hint="default"/>
      </w:rPr>
    </w:lvl>
    <w:lvl w:ilvl="5" w:tplc="04050005">
      <w:start w:val="1"/>
      <w:numFmt w:val="bullet"/>
      <w:lvlText w:val=""/>
      <w:lvlJc w:val="left"/>
      <w:pPr>
        <w:ind w:left="3963" w:hanging="360"/>
      </w:pPr>
      <w:rPr>
        <w:rFonts w:ascii="Wingdings" w:hAnsi="Wingdings" w:hint="default"/>
      </w:rPr>
    </w:lvl>
    <w:lvl w:ilvl="6" w:tplc="04050001">
      <w:start w:val="1"/>
      <w:numFmt w:val="bullet"/>
      <w:lvlText w:val=""/>
      <w:lvlJc w:val="left"/>
      <w:pPr>
        <w:ind w:left="4683" w:hanging="360"/>
      </w:pPr>
      <w:rPr>
        <w:rFonts w:ascii="Symbol" w:hAnsi="Symbol" w:hint="default"/>
      </w:rPr>
    </w:lvl>
    <w:lvl w:ilvl="7" w:tplc="04050003">
      <w:start w:val="1"/>
      <w:numFmt w:val="bullet"/>
      <w:lvlText w:val="o"/>
      <w:lvlJc w:val="left"/>
      <w:pPr>
        <w:ind w:left="5403" w:hanging="360"/>
      </w:pPr>
      <w:rPr>
        <w:rFonts w:ascii="Courier New" w:hAnsi="Courier New" w:cs="Courier New" w:hint="default"/>
      </w:rPr>
    </w:lvl>
    <w:lvl w:ilvl="8" w:tplc="04050005">
      <w:start w:val="1"/>
      <w:numFmt w:val="bullet"/>
      <w:lvlText w:val=""/>
      <w:lvlJc w:val="left"/>
      <w:pPr>
        <w:ind w:left="6123" w:hanging="360"/>
      </w:pPr>
      <w:rPr>
        <w:rFonts w:ascii="Wingdings" w:hAnsi="Wingdings" w:hint="default"/>
      </w:rPr>
    </w:lvl>
  </w:abstractNum>
  <w:abstractNum w:abstractNumId="325" w15:restartNumberingAfterBreak="0">
    <w:nsid w:val="702B7698"/>
    <w:multiLevelType w:val="hybridMultilevel"/>
    <w:tmpl w:val="C9D228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6" w15:restartNumberingAfterBreak="0">
    <w:nsid w:val="71867AFD"/>
    <w:multiLevelType w:val="hybridMultilevel"/>
    <w:tmpl w:val="1E98F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7" w15:restartNumberingAfterBreak="0">
    <w:nsid w:val="71DA758B"/>
    <w:multiLevelType w:val="hybridMultilevel"/>
    <w:tmpl w:val="C770ACB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8" w15:restartNumberingAfterBreak="0">
    <w:nsid w:val="72A0237B"/>
    <w:multiLevelType w:val="hybridMultilevel"/>
    <w:tmpl w:val="B2701134"/>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29" w15:restartNumberingAfterBreak="0">
    <w:nsid w:val="72DE027B"/>
    <w:multiLevelType w:val="hybridMultilevel"/>
    <w:tmpl w:val="B0821DC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0" w15:restartNumberingAfterBreak="0">
    <w:nsid w:val="73097B19"/>
    <w:multiLevelType w:val="hybridMultilevel"/>
    <w:tmpl w:val="91A630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1" w15:restartNumberingAfterBreak="0">
    <w:nsid w:val="73EC6731"/>
    <w:multiLevelType w:val="hybridMultilevel"/>
    <w:tmpl w:val="2DB285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2" w15:restartNumberingAfterBreak="0">
    <w:nsid w:val="754E700E"/>
    <w:multiLevelType w:val="hybridMultilevel"/>
    <w:tmpl w:val="27D20B4C"/>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3" w15:restartNumberingAfterBreak="0">
    <w:nsid w:val="762A0224"/>
    <w:multiLevelType w:val="hybridMultilevel"/>
    <w:tmpl w:val="88E8A50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4" w15:restartNumberingAfterBreak="0">
    <w:nsid w:val="763F2D78"/>
    <w:multiLevelType w:val="hybridMultilevel"/>
    <w:tmpl w:val="EB8282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5" w15:restartNumberingAfterBreak="0">
    <w:nsid w:val="76A03B86"/>
    <w:multiLevelType w:val="hybridMultilevel"/>
    <w:tmpl w:val="9312BB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6" w15:restartNumberingAfterBreak="0">
    <w:nsid w:val="77BA5FD1"/>
    <w:multiLevelType w:val="hybridMultilevel"/>
    <w:tmpl w:val="B874D1C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7" w15:restartNumberingAfterBreak="0">
    <w:nsid w:val="780525CC"/>
    <w:multiLevelType w:val="hybridMultilevel"/>
    <w:tmpl w:val="93D014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8" w15:restartNumberingAfterBreak="0">
    <w:nsid w:val="78884197"/>
    <w:multiLevelType w:val="hybridMultilevel"/>
    <w:tmpl w:val="DAFEEE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9" w15:restartNumberingAfterBreak="0">
    <w:nsid w:val="78E2541C"/>
    <w:multiLevelType w:val="hybridMultilevel"/>
    <w:tmpl w:val="D8FCE2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0" w15:restartNumberingAfterBreak="0">
    <w:nsid w:val="7ACD5904"/>
    <w:multiLevelType w:val="hybridMultilevel"/>
    <w:tmpl w:val="566A9BB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1" w15:restartNumberingAfterBreak="0">
    <w:nsid w:val="7B040E5E"/>
    <w:multiLevelType w:val="hybridMultilevel"/>
    <w:tmpl w:val="C61A90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2" w15:restartNumberingAfterBreak="0">
    <w:nsid w:val="7B1E7967"/>
    <w:multiLevelType w:val="hybridMultilevel"/>
    <w:tmpl w:val="4D54FD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3" w15:restartNumberingAfterBreak="0">
    <w:nsid w:val="7B4B528B"/>
    <w:multiLevelType w:val="hybridMultilevel"/>
    <w:tmpl w:val="E4F886E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4" w15:restartNumberingAfterBreak="0">
    <w:nsid w:val="7BC0599E"/>
    <w:multiLevelType w:val="hybridMultilevel"/>
    <w:tmpl w:val="B78046E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5" w15:restartNumberingAfterBreak="0">
    <w:nsid w:val="7BC624C3"/>
    <w:multiLevelType w:val="hybridMultilevel"/>
    <w:tmpl w:val="00647F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6" w15:restartNumberingAfterBreak="0">
    <w:nsid w:val="7C95212B"/>
    <w:multiLevelType w:val="hybridMultilevel"/>
    <w:tmpl w:val="CE3455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7" w15:restartNumberingAfterBreak="0">
    <w:nsid w:val="7C971259"/>
    <w:multiLevelType w:val="hybridMultilevel"/>
    <w:tmpl w:val="2F36922C"/>
    <w:lvl w:ilvl="0" w:tplc="7036338A">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48" w15:restartNumberingAfterBreak="0">
    <w:nsid w:val="7CBE6AB2"/>
    <w:multiLevelType w:val="hybridMultilevel"/>
    <w:tmpl w:val="108AD96E"/>
    <w:lvl w:ilvl="0" w:tplc="E22079C0">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C8F28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2A60E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364938">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D8FD0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22DD9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02242E">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605D36">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AACCAE">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9" w15:restartNumberingAfterBreak="0">
    <w:nsid w:val="7CED5B7F"/>
    <w:multiLevelType w:val="hybridMultilevel"/>
    <w:tmpl w:val="9F8651F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50" w15:restartNumberingAfterBreak="0">
    <w:nsid w:val="7D050610"/>
    <w:multiLevelType w:val="hybridMultilevel"/>
    <w:tmpl w:val="998291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1" w15:restartNumberingAfterBreak="0">
    <w:nsid w:val="7D22508F"/>
    <w:multiLevelType w:val="hybridMultilevel"/>
    <w:tmpl w:val="952E93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52" w15:restartNumberingAfterBreak="0">
    <w:nsid w:val="7DA86522"/>
    <w:multiLevelType w:val="hybridMultilevel"/>
    <w:tmpl w:val="E50A6E74"/>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53" w15:restartNumberingAfterBreak="0">
    <w:nsid w:val="7DD64EF8"/>
    <w:multiLevelType w:val="hybridMultilevel"/>
    <w:tmpl w:val="8FDA00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4" w15:restartNumberingAfterBreak="0">
    <w:nsid w:val="7FA81760"/>
    <w:multiLevelType w:val="hybridMultilevel"/>
    <w:tmpl w:val="C05624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num w:numId="1">
    <w:abstractNumId w:val="130"/>
  </w:num>
  <w:num w:numId="2">
    <w:abstractNumId w:val="316"/>
  </w:num>
  <w:num w:numId="3">
    <w:abstractNumId w:val="348"/>
  </w:num>
  <w:num w:numId="4">
    <w:abstractNumId w:val="241"/>
  </w:num>
  <w:num w:numId="5">
    <w:abstractNumId w:val="100"/>
  </w:num>
  <w:num w:numId="6">
    <w:abstractNumId w:val="104"/>
  </w:num>
  <w:num w:numId="7">
    <w:abstractNumId w:val="190"/>
  </w:num>
  <w:num w:numId="8">
    <w:abstractNumId w:val="290"/>
  </w:num>
  <w:num w:numId="9">
    <w:abstractNumId w:val="253"/>
  </w:num>
  <w:num w:numId="10">
    <w:abstractNumId w:val="102"/>
  </w:num>
  <w:num w:numId="11">
    <w:abstractNumId w:val="94"/>
  </w:num>
  <w:num w:numId="12">
    <w:abstractNumId w:val="248"/>
  </w:num>
  <w:num w:numId="13">
    <w:abstractNumId w:val="250"/>
  </w:num>
  <w:num w:numId="14">
    <w:abstractNumId w:val="14"/>
  </w:num>
  <w:num w:numId="15">
    <w:abstractNumId w:val="119"/>
  </w:num>
  <w:num w:numId="16">
    <w:abstractNumId w:val="146"/>
  </w:num>
  <w:num w:numId="17">
    <w:abstractNumId w:val="345"/>
  </w:num>
  <w:num w:numId="18">
    <w:abstractNumId w:val="161"/>
  </w:num>
  <w:num w:numId="19">
    <w:abstractNumId w:val="342"/>
  </w:num>
  <w:num w:numId="20">
    <w:abstractNumId w:val="95"/>
  </w:num>
  <w:num w:numId="21">
    <w:abstractNumId w:val="155"/>
  </w:num>
  <w:num w:numId="22">
    <w:abstractNumId w:val="267"/>
  </w:num>
  <w:num w:numId="23">
    <w:abstractNumId w:val="249"/>
  </w:num>
  <w:num w:numId="24">
    <w:abstractNumId w:val="292"/>
  </w:num>
  <w:num w:numId="25">
    <w:abstractNumId w:val="151"/>
  </w:num>
  <w:num w:numId="26">
    <w:abstractNumId w:val="170"/>
  </w:num>
  <w:num w:numId="27">
    <w:abstractNumId w:val="116"/>
  </w:num>
  <w:num w:numId="28">
    <w:abstractNumId w:val="50"/>
  </w:num>
  <w:num w:numId="29">
    <w:abstractNumId w:val="135"/>
  </w:num>
  <w:num w:numId="30">
    <w:abstractNumId w:val="21"/>
  </w:num>
  <w:num w:numId="31">
    <w:abstractNumId w:val="323"/>
  </w:num>
  <w:num w:numId="32">
    <w:abstractNumId w:val="93"/>
  </w:num>
  <w:num w:numId="33">
    <w:abstractNumId w:val="196"/>
  </w:num>
  <w:num w:numId="34">
    <w:abstractNumId w:val="153"/>
  </w:num>
  <w:num w:numId="35">
    <w:abstractNumId w:val="137"/>
  </w:num>
  <w:num w:numId="36">
    <w:abstractNumId w:val="117"/>
  </w:num>
  <w:num w:numId="37">
    <w:abstractNumId w:val="48"/>
  </w:num>
  <w:num w:numId="38">
    <w:abstractNumId w:val="285"/>
  </w:num>
  <w:num w:numId="39">
    <w:abstractNumId w:val="309"/>
  </w:num>
  <w:num w:numId="40">
    <w:abstractNumId w:val="89"/>
  </w:num>
  <w:num w:numId="41">
    <w:abstractNumId w:val="187"/>
  </w:num>
  <w:num w:numId="42">
    <w:abstractNumId w:val="327"/>
  </w:num>
  <w:num w:numId="43">
    <w:abstractNumId w:val="218"/>
  </w:num>
  <w:num w:numId="44">
    <w:abstractNumId w:val="287"/>
  </w:num>
  <w:num w:numId="45">
    <w:abstractNumId w:val="279"/>
  </w:num>
  <w:num w:numId="46">
    <w:abstractNumId w:val="143"/>
  </w:num>
  <w:num w:numId="47">
    <w:abstractNumId w:val="269"/>
  </w:num>
  <w:num w:numId="48">
    <w:abstractNumId w:val="199"/>
  </w:num>
  <w:num w:numId="49">
    <w:abstractNumId w:val="305"/>
  </w:num>
  <w:num w:numId="50">
    <w:abstractNumId w:val="338"/>
  </w:num>
  <w:num w:numId="51">
    <w:abstractNumId w:val="66"/>
  </w:num>
  <w:num w:numId="52">
    <w:abstractNumId w:val="202"/>
  </w:num>
  <w:num w:numId="53">
    <w:abstractNumId w:val="296"/>
  </w:num>
  <w:num w:numId="54">
    <w:abstractNumId w:val="20"/>
  </w:num>
  <w:num w:numId="55">
    <w:abstractNumId w:val="326"/>
  </w:num>
  <w:num w:numId="56">
    <w:abstractNumId w:val="299"/>
  </w:num>
  <w:num w:numId="57">
    <w:abstractNumId w:val="274"/>
  </w:num>
  <w:num w:numId="58">
    <w:abstractNumId w:val="54"/>
  </w:num>
  <w:num w:numId="59">
    <w:abstractNumId w:val="63"/>
  </w:num>
  <w:num w:numId="60">
    <w:abstractNumId w:val="226"/>
  </w:num>
  <w:num w:numId="61">
    <w:abstractNumId w:val="140"/>
  </w:num>
  <w:num w:numId="62">
    <w:abstractNumId w:val="330"/>
  </w:num>
  <w:num w:numId="63">
    <w:abstractNumId w:val="223"/>
  </w:num>
  <w:num w:numId="64">
    <w:abstractNumId w:val="210"/>
  </w:num>
  <w:num w:numId="65">
    <w:abstractNumId w:val="304"/>
  </w:num>
  <w:num w:numId="66">
    <w:abstractNumId w:val="42"/>
  </w:num>
  <w:num w:numId="67">
    <w:abstractNumId w:val="244"/>
  </w:num>
  <w:num w:numId="68">
    <w:abstractNumId w:val="182"/>
  </w:num>
  <w:num w:numId="69">
    <w:abstractNumId w:val="245"/>
  </w:num>
  <w:num w:numId="70">
    <w:abstractNumId w:val="96"/>
  </w:num>
  <w:num w:numId="71">
    <w:abstractNumId w:val="201"/>
  </w:num>
  <w:num w:numId="72">
    <w:abstractNumId w:val="26"/>
  </w:num>
  <w:num w:numId="73">
    <w:abstractNumId w:val="255"/>
  </w:num>
  <w:num w:numId="74">
    <w:abstractNumId w:val="195"/>
  </w:num>
  <w:num w:numId="75">
    <w:abstractNumId w:val="336"/>
  </w:num>
  <w:num w:numId="76">
    <w:abstractNumId w:val="266"/>
  </w:num>
  <w:num w:numId="77">
    <w:abstractNumId w:val="312"/>
  </w:num>
  <w:num w:numId="78">
    <w:abstractNumId w:val="105"/>
  </w:num>
  <w:num w:numId="79">
    <w:abstractNumId w:val="246"/>
  </w:num>
  <w:num w:numId="80">
    <w:abstractNumId w:val="40"/>
  </w:num>
  <w:num w:numId="81">
    <w:abstractNumId w:val="231"/>
  </w:num>
  <w:num w:numId="82">
    <w:abstractNumId w:val="150"/>
  </w:num>
  <w:num w:numId="83">
    <w:abstractNumId w:val="209"/>
  </w:num>
  <w:num w:numId="84">
    <w:abstractNumId w:val="350"/>
  </w:num>
  <w:num w:numId="85">
    <w:abstractNumId w:val="37"/>
  </w:num>
  <w:num w:numId="86">
    <w:abstractNumId w:val="25"/>
  </w:num>
  <w:num w:numId="87">
    <w:abstractNumId w:val="90"/>
  </w:num>
  <w:num w:numId="88">
    <w:abstractNumId w:val="65"/>
  </w:num>
  <w:num w:numId="89">
    <w:abstractNumId w:val="346"/>
  </w:num>
  <w:num w:numId="90">
    <w:abstractNumId w:val="258"/>
  </w:num>
  <w:num w:numId="91">
    <w:abstractNumId w:val="23"/>
  </w:num>
  <w:num w:numId="92">
    <w:abstractNumId w:val="256"/>
  </w:num>
  <w:num w:numId="93">
    <w:abstractNumId w:val="176"/>
  </w:num>
  <w:num w:numId="94">
    <w:abstractNumId w:val="259"/>
  </w:num>
  <w:num w:numId="95">
    <w:abstractNumId w:val="134"/>
  </w:num>
  <w:num w:numId="96">
    <w:abstractNumId w:val="171"/>
  </w:num>
  <w:num w:numId="97">
    <w:abstractNumId w:val="86"/>
  </w:num>
  <w:num w:numId="98">
    <w:abstractNumId w:val="13"/>
  </w:num>
  <w:num w:numId="99">
    <w:abstractNumId w:val="339"/>
  </w:num>
  <w:num w:numId="100">
    <w:abstractNumId w:val="88"/>
  </w:num>
  <w:num w:numId="101">
    <w:abstractNumId w:val="44"/>
  </w:num>
  <w:num w:numId="102">
    <w:abstractNumId w:val="306"/>
  </w:num>
  <w:num w:numId="103">
    <w:abstractNumId w:val="162"/>
  </w:num>
  <w:num w:numId="104">
    <w:abstractNumId w:val="263"/>
  </w:num>
  <w:num w:numId="105">
    <w:abstractNumId w:val="103"/>
  </w:num>
  <w:num w:numId="106">
    <w:abstractNumId w:val="107"/>
  </w:num>
  <w:num w:numId="107">
    <w:abstractNumId w:val="15"/>
  </w:num>
  <w:num w:numId="108">
    <w:abstractNumId w:val="114"/>
  </w:num>
  <w:num w:numId="109">
    <w:abstractNumId w:val="298"/>
  </w:num>
  <w:num w:numId="110">
    <w:abstractNumId w:val="337"/>
  </w:num>
  <w:num w:numId="111">
    <w:abstractNumId w:val="120"/>
  </w:num>
  <w:num w:numId="112">
    <w:abstractNumId w:val="30"/>
  </w:num>
  <w:num w:numId="113">
    <w:abstractNumId w:val="128"/>
  </w:num>
  <w:num w:numId="114">
    <w:abstractNumId w:val="149"/>
  </w:num>
  <w:num w:numId="115">
    <w:abstractNumId w:val="277"/>
  </w:num>
  <w:num w:numId="116">
    <w:abstractNumId w:val="233"/>
  </w:num>
  <w:num w:numId="117">
    <w:abstractNumId w:val="59"/>
  </w:num>
  <w:num w:numId="118">
    <w:abstractNumId w:val="335"/>
  </w:num>
  <w:num w:numId="119">
    <w:abstractNumId w:val="194"/>
  </w:num>
  <w:num w:numId="120">
    <w:abstractNumId w:val="329"/>
  </w:num>
  <w:num w:numId="121">
    <w:abstractNumId w:val="174"/>
  </w:num>
  <w:num w:numId="122">
    <w:abstractNumId w:val="84"/>
  </w:num>
  <w:num w:numId="123">
    <w:abstractNumId w:val="282"/>
  </w:num>
  <w:num w:numId="124">
    <w:abstractNumId w:val="198"/>
  </w:num>
  <w:num w:numId="125">
    <w:abstractNumId w:val="297"/>
  </w:num>
  <w:num w:numId="126">
    <w:abstractNumId w:val="19"/>
  </w:num>
  <w:num w:numId="127">
    <w:abstractNumId w:val="47"/>
  </w:num>
  <w:num w:numId="128">
    <w:abstractNumId w:val="344"/>
  </w:num>
  <w:num w:numId="129">
    <w:abstractNumId w:val="351"/>
  </w:num>
  <w:num w:numId="130">
    <w:abstractNumId w:val="270"/>
  </w:num>
  <w:num w:numId="131">
    <w:abstractNumId w:val="191"/>
  </w:num>
  <w:num w:numId="132">
    <w:abstractNumId w:val="75"/>
  </w:num>
  <w:num w:numId="133">
    <w:abstractNumId w:val="341"/>
  </w:num>
  <w:num w:numId="134">
    <w:abstractNumId w:val="178"/>
  </w:num>
  <w:num w:numId="135">
    <w:abstractNumId w:val="33"/>
  </w:num>
  <w:num w:numId="136">
    <w:abstractNumId w:val="27"/>
  </w:num>
  <w:num w:numId="137">
    <w:abstractNumId w:val="213"/>
  </w:num>
  <w:num w:numId="138">
    <w:abstractNumId w:val="159"/>
  </w:num>
  <w:num w:numId="139">
    <w:abstractNumId w:val="276"/>
  </w:num>
  <w:num w:numId="140">
    <w:abstractNumId w:val="272"/>
  </w:num>
  <w:num w:numId="141">
    <w:abstractNumId w:val="98"/>
  </w:num>
  <w:num w:numId="142">
    <w:abstractNumId w:val="71"/>
  </w:num>
  <w:num w:numId="143">
    <w:abstractNumId w:val="46"/>
  </w:num>
  <w:num w:numId="144">
    <w:abstractNumId w:val="340"/>
  </w:num>
  <w:num w:numId="145">
    <w:abstractNumId w:val="314"/>
  </w:num>
  <w:num w:numId="146">
    <w:abstractNumId w:val="147"/>
  </w:num>
  <w:num w:numId="147">
    <w:abstractNumId w:val="141"/>
  </w:num>
  <w:num w:numId="148">
    <w:abstractNumId w:val="271"/>
  </w:num>
  <w:num w:numId="149">
    <w:abstractNumId w:val="322"/>
  </w:num>
  <w:num w:numId="150">
    <w:abstractNumId w:val="354"/>
  </w:num>
  <w:num w:numId="151">
    <w:abstractNumId w:val="186"/>
  </w:num>
  <w:num w:numId="152">
    <w:abstractNumId w:val="78"/>
  </w:num>
  <w:num w:numId="153">
    <w:abstractNumId w:val="12"/>
  </w:num>
  <w:num w:numId="154">
    <w:abstractNumId w:val="61"/>
  </w:num>
  <w:num w:numId="155">
    <w:abstractNumId w:val="181"/>
  </w:num>
  <w:num w:numId="156">
    <w:abstractNumId w:val="234"/>
  </w:num>
  <w:num w:numId="157">
    <w:abstractNumId w:val="325"/>
  </w:num>
  <w:num w:numId="158">
    <w:abstractNumId w:val="51"/>
  </w:num>
  <w:num w:numId="159">
    <w:abstractNumId w:val="43"/>
  </w:num>
  <w:num w:numId="160">
    <w:abstractNumId w:val="289"/>
  </w:num>
  <w:num w:numId="161">
    <w:abstractNumId w:val="236"/>
  </w:num>
  <w:num w:numId="162">
    <w:abstractNumId w:val="232"/>
  </w:num>
  <w:num w:numId="163">
    <w:abstractNumId w:val="17"/>
  </w:num>
  <w:num w:numId="164">
    <w:abstractNumId w:val="293"/>
  </w:num>
  <w:num w:numId="165">
    <w:abstractNumId w:val="28"/>
  </w:num>
  <w:num w:numId="166">
    <w:abstractNumId w:val="239"/>
  </w:num>
  <w:num w:numId="167">
    <w:abstractNumId w:val="334"/>
  </w:num>
  <w:num w:numId="168">
    <w:abstractNumId w:val="264"/>
  </w:num>
  <w:num w:numId="169">
    <w:abstractNumId w:val="169"/>
  </w:num>
  <w:num w:numId="170">
    <w:abstractNumId w:val="127"/>
  </w:num>
  <w:num w:numId="171">
    <w:abstractNumId w:val="22"/>
  </w:num>
  <w:num w:numId="172">
    <w:abstractNumId w:val="56"/>
  </w:num>
  <w:num w:numId="173">
    <w:abstractNumId w:val="123"/>
  </w:num>
  <w:num w:numId="174">
    <w:abstractNumId w:val="133"/>
  </w:num>
  <w:num w:numId="175">
    <w:abstractNumId w:val="227"/>
  </w:num>
  <w:num w:numId="176">
    <w:abstractNumId w:val="212"/>
  </w:num>
  <w:num w:numId="177">
    <w:abstractNumId w:val="173"/>
  </w:num>
  <w:num w:numId="178">
    <w:abstractNumId w:val="144"/>
  </w:num>
  <w:num w:numId="179">
    <w:abstractNumId w:val="185"/>
  </w:num>
  <w:num w:numId="180">
    <w:abstractNumId w:val="154"/>
  </w:num>
  <w:num w:numId="181">
    <w:abstractNumId w:val="121"/>
  </w:num>
  <w:num w:numId="182">
    <w:abstractNumId w:val="310"/>
  </w:num>
  <w:num w:numId="183">
    <w:abstractNumId w:val="72"/>
  </w:num>
  <w:num w:numId="184">
    <w:abstractNumId w:val="211"/>
  </w:num>
  <w:num w:numId="185">
    <w:abstractNumId w:val="125"/>
  </w:num>
  <w:num w:numId="186">
    <w:abstractNumId w:val="131"/>
  </w:num>
  <w:num w:numId="187">
    <w:abstractNumId w:val="215"/>
  </w:num>
  <w:num w:numId="188">
    <w:abstractNumId w:val="275"/>
  </w:num>
  <w:num w:numId="189">
    <w:abstractNumId w:val="124"/>
  </w:num>
  <w:num w:numId="190">
    <w:abstractNumId w:val="167"/>
  </w:num>
  <w:num w:numId="191">
    <w:abstractNumId w:val="64"/>
  </w:num>
  <w:num w:numId="192">
    <w:abstractNumId w:val="204"/>
  </w:num>
  <w:num w:numId="193">
    <w:abstractNumId w:val="343"/>
  </w:num>
  <w:num w:numId="194">
    <w:abstractNumId w:val="32"/>
  </w:num>
  <w:num w:numId="195">
    <w:abstractNumId w:val="99"/>
  </w:num>
  <w:num w:numId="196">
    <w:abstractNumId w:val="315"/>
  </w:num>
  <w:num w:numId="197">
    <w:abstractNumId w:val="52"/>
  </w:num>
  <w:num w:numId="198">
    <w:abstractNumId w:val="157"/>
  </w:num>
  <w:num w:numId="199">
    <w:abstractNumId w:val="295"/>
  </w:num>
  <w:num w:numId="200">
    <w:abstractNumId w:val="82"/>
  </w:num>
  <w:num w:numId="201">
    <w:abstractNumId w:val="79"/>
  </w:num>
  <w:num w:numId="202">
    <w:abstractNumId w:val="11"/>
  </w:num>
  <w:num w:numId="203">
    <w:abstractNumId w:val="29"/>
  </w:num>
  <w:num w:numId="204">
    <w:abstractNumId w:val="197"/>
  </w:num>
  <w:num w:numId="205">
    <w:abstractNumId w:val="177"/>
  </w:num>
  <w:num w:numId="206">
    <w:abstractNumId w:val="184"/>
  </w:num>
  <w:num w:numId="207">
    <w:abstractNumId w:val="49"/>
  </w:num>
  <w:num w:numId="208">
    <w:abstractNumId w:val="74"/>
  </w:num>
  <w:num w:numId="209">
    <w:abstractNumId w:val="101"/>
  </w:num>
  <w:num w:numId="210">
    <w:abstractNumId w:val="81"/>
  </w:num>
  <w:num w:numId="211">
    <w:abstractNumId w:val="58"/>
  </w:num>
  <w:num w:numId="212">
    <w:abstractNumId w:val="203"/>
  </w:num>
  <w:num w:numId="213">
    <w:abstractNumId w:val="156"/>
  </w:num>
  <w:num w:numId="214">
    <w:abstractNumId w:val="208"/>
  </w:num>
  <w:num w:numId="215">
    <w:abstractNumId w:val="53"/>
  </w:num>
  <w:num w:numId="216">
    <w:abstractNumId w:val="229"/>
  </w:num>
  <w:num w:numId="217">
    <w:abstractNumId w:val="219"/>
  </w:num>
  <w:num w:numId="218">
    <w:abstractNumId w:val="300"/>
  </w:num>
  <w:num w:numId="219">
    <w:abstractNumId w:val="302"/>
  </w:num>
  <w:num w:numId="220">
    <w:abstractNumId w:val="113"/>
  </w:num>
  <w:num w:numId="221">
    <w:abstractNumId w:val="92"/>
  </w:num>
  <w:num w:numId="222">
    <w:abstractNumId w:val="262"/>
  </w:num>
  <w:num w:numId="223">
    <w:abstractNumId w:val="179"/>
  </w:num>
  <w:num w:numId="224">
    <w:abstractNumId w:val="166"/>
  </w:num>
  <w:num w:numId="225">
    <w:abstractNumId w:val="308"/>
  </w:num>
  <w:num w:numId="226">
    <w:abstractNumId w:val="238"/>
  </w:num>
  <w:num w:numId="227">
    <w:abstractNumId w:val="18"/>
  </w:num>
  <w:num w:numId="228">
    <w:abstractNumId w:val="301"/>
  </w:num>
  <w:num w:numId="229">
    <w:abstractNumId w:val="132"/>
  </w:num>
  <w:num w:numId="230">
    <w:abstractNumId w:val="214"/>
  </w:num>
  <w:num w:numId="231">
    <w:abstractNumId w:val="243"/>
  </w:num>
  <w:num w:numId="232">
    <w:abstractNumId w:val="224"/>
  </w:num>
  <w:num w:numId="233">
    <w:abstractNumId w:val="320"/>
  </w:num>
  <w:num w:numId="234">
    <w:abstractNumId w:val="57"/>
  </w:num>
  <w:num w:numId="235">
    <w:abstractNumId w:val="45"/>
  </w:num>
  <w:num w:numId="236">
    <w:abstractNumId w:val="265"/>
  </w:num>
  <w:num w:numId="237">
    <w:abstractNumId w:val="188"/>
  </w:num>
  <w:num w:numId="238">
    <w:abstractNumId w:val="164"/>
  </w:num>
  <w:num w:numId="239">
    <w:abstractNumId w:val="129"/>
  </w:num>
  <w:num w:numId="240">
    <w:abstractNumId w:val="183"/>
  </w:num>
  <w:num w:numId="241">
    <w:abstractNumId w:val="126"/>
  </w:num>
  <w:num w:numId="242">
    <w:abstractNumId w:val="109"/>
  </w:num>
  <w:num w:numId="243">
    <w:abstractNumId w:val="281"/>
  </w:num>
  <w:num w:numId="244">
    <w:abstractNumId w:val="333"/>
  </w:num>
  <w:num w:numId="245">
    <w:abstractNumId w:val="97"/>
  </w:num>
  <w:num w:numId="246">
    <w:abstractNumId w:val="220"/>
  </w:num>
  <w:num w:numId="247">
    <w:abstractNumId w:val="252"/>
  </w:num>
  <w:num w:numId="248">
    <w:abstractNumId w:val="228"/>
  </w:num>
  <w:num w:numId="249">
    <w:abstractNumId w:val="317"/>
  </w:num>
  <w:num w:numId="250">
    <w:abstractNumId w:val="291"/>
  </w:num>
  <w:num w:numId="251">
    <w:abstractNumId w:val="242"/>
  </w:num>
  <w:num w:numId="252">
    <w:abstractNumId w:val="207"/>
  </w:num>
  <w:num w:numId="253">
    <w:abstractNumId w:val="328"/>
  </w:num>
  <w:num w:numId="254">
    <w:abstractNumId w:val="321"/>
  </w:num>
  <w:num w:numId="255">
    <w:abstractNumId w:val="332"/>
  </w:num>
  <w:num w:numId="256">
    <w:abstractNumId w:val="278"/>
  </w:num>
  <w:num w:numId="257">
    <w:abstractNumId w:val="273"/>
  </w:num>
  <w:num w:numId="258">
    <w:abstractNumId w:val="283"/>
  </w:num>
  <w:num w:numId="259">
    <w:abstractNumId w:val="139"/>
  </w:num>
  <w:num w:numId="260">
    <w:abstractNumId w:val="205"/>
  </w:num>
  <w:num w:numId="261">
    <w:abstractNumId w:val="36"/>
  </w:num>
  <w:num w:numId="262">
    <w:abstractNumId w:val="60"/>
  </w:num>
  <w:num w:numId="263">
    <w:abstractNumId w:val="111"/>
  </w:num>
  <w:num w:numId="264">
    <w:abstractNumId w:val="251"/>
  </w:num>
  <w:num w:numId="265">
    <w:abstractNumId w:val="353"/>
  </w:num>
  <w:num w:numId="266">
    <w:abstractNumId w:val="230"/>
  </w:num>
  <w:num w:numId="267">
    <w:abstractNumId w:val="257"/>
  </w:num>
  <w:num w:numId="268">
    <w:abstractNumId w:val="216"/>
  </w:num>
  <w:num w:numId="269">
    <w:abstractNumId w:val="307"/>
  </w:num>
  <w:num w:numId="270">
    <w:abstractNumId w:val="69"/>
  </w:num>
  <w:num w:numId="271">
    <w:abstractNumId w:val="193"/>
  </w:num>
  <w:num w:numId="272">
    <w:abstractNumId w:val="294"/>
  </w:num>
  <w:num w:numId="273">
    <w:abstractNumId w:val="318"/>
  </w:num>
  <w:num w:numId="274">
    <w:abstractNumId w:val="303"/>
  </w:num>
  <w:num w:numId="275">
    <w:abstractNumId w:val="261"/>
  </w:num>
  <w:num w:numId="276">
    <w:abstractNumId w:val="35"/>
  </w:num>
  <w:num w:numId="277">
    <w:abstractNumId w:val="118"/>
  </w:num>
  <w:num w:numId="278">
    <w:abstractNumId w:val="286"/>
  </w:num>
  <w:num w:numId="279">
    <w:abstractNumId w:val="313"/>
  </w:num>
  <w:num w:numId="280">
    <w:abstractNumId w:val="136"/>
  </w:num>
  <w:num w:numId="281">
    <w:abstractNumId w:val="168"/>
  </w:num>
  <w:num w:numId="282">
    <w:abstractNumId w:val="311"/>
  </w:num>
  <w:num w:numId="283">
    <w:abstractNumId w:val="240"/>
  </w:num>
  <w:num w:numId="284">
    <w:abstractNumId w:val="160"/>
  </w:num>
  <w:num w:numId="285">
    <w:abstractNumId w:val="225"/>
  </w:num>
  <w:num w:numId="286">
    <w:abstractNumId w:val="110"/>
  </w:num>
  <w:num w:numId="287">
    <w:abstractNumId w:val="80"/>
  </w:num>
  <w:num w:numId="288">
    <w:abstractNumId w:val="41"/>
  </w:num>
  <w:num w:numId="289">
    <w:abstractNumId w:val="200"/>
  </w:num>
  <w:num w:numId="290">
    <w:abstractNumId w:val="106"/>
  </w:num>
  <w:num w:numId="291">
    <w:abstractNumId w:val="180"/>
  </w:num>
  <w:num w:numId="292">
    <w:abstractNumId w:val="284"/>
  </w:num>
  <w:num w:numId="293">
    <w:abstractNumId w:val="221"/>
  </w:num>
  <w:num w:numId="294">
    <w:abstractNumId w:val="38"/>
  </w:num>
  <w:num w:numId="295">
    <w:abstractNumId w:val="115"/>
  </w:num>
  <w:num w:numId="296">
    <w:abstractNumId w:val="112"/>
  </w:num>
  <w:num w:numId="297">
    <w:abstractNumId w:val="152"/>
  </w:num>
  <w:num w:numId="298">
    <w:abstractNumId w:val="217"/>
  </w:num>
  <w:num w:numId="299">
    <w:abstractNumId w:val="175"/>
  </w:num>
  <w:num w:numId="300">
    <w:abstractNumId w:val="222"/>
  </w:num>
  <w:num w:numId="301">
    <w:abstractNumId w:val="268"/>
  </w:num>
  <w:num w:numId="302">
    <w:abstractNumId w:val="235"/>
  </w:num>
  <w:num w:numId="303">
    <w:abstractNumId w:val="288"/>
  </w:num>
  <w:num w:numId="304">
    <w:abstractNumId w:val="145"/>
  </w:num>
  <w:num w:numId="305">
    <w:abstractNumId w:val="76"/>
  </w:num>
  <w:num w:numId="306">
    <w:abstractNumId w:val="172"/>
  </w:num>
  <w:num w:numId="307">
    <w:abstractNumId w:val="85"/>
  </w:num>
  <w:num w:numId="308">
    <w:abstractNumId w:val="85"/>
  </w:num>
  <w:num w:numId="309">
    <w:abstractNumId w:val="108"/>
  </w:num>
  <w:num w:numId="310">
    <w:abstractNumId w:val="83"/>
  </w:num>
  <w:num w:numId="311">
    <w:abstractNumId w:val="331"/>
  </w:num>
  <w:num w:numId="312">
    <w:abstractNumId w:val="324"/>
  </w:num>
  <w:num w:numId="313">
    <w:abstractNumId w:val="40"/>
  </w:num>
  <w:num w:numId="314">
    <w:abstractNumId w:val="352"/>
  </w:num>
  <w:num w:numId="315">
    <w:abstractNumId w:val="67"/>
  </w:num>
  <w:num w:numId="316">
    <w:abstractNumId w:val="3"/>
  </w:num>
  <w:num w:numId="317">
    <w:abstractNumId w:val="1"/>
  </w:num>
  <w:num w:numId="318">
    <w:abstractNumId w:val="2"/>
  </w:num>
  <w:num w:numId="319">
    <w:abstractNumId w:val="31"/>
  </w:num>
  <w:num w:numId="320">
    <w:abstractNumId w:val="206"/>
  </w:num>
  <w:num w:numId="321">
    <w:abstractNumId w:val="347"/>
  </w:num>
  <w:num w:numId="322">
    <w:abstractNumId w:val="280"/>
  </w:num>
  <w:num w:numId="323">
    <w:abstractNumId w:val="16"/>
  </w:num>
  <w:num w:numId="324">
    <w:abstractNumId w:val="237"/>
  </w:num>
  <w:num w:numId="325">
    <w:abstractNumId w:val="73"/>
  </w:num>
  <w:num w:numId="326">
    <w:abstractNumId w:val="163"/>
  </w:num>
  <w:num w:numId="327">
    <w:abstractNumId w:val="165"/>
  </w:num>
  <w:num w:numId="328">
    <w:abstractNumId w:val="62"/>
  </w:num>
  <w:num w:numId="329">
    <w:abstractNumId w:val="192"/>
  </w:num>
  <w:num w:numId="330">
    <w:abstractNumId w:val="189"/>
  </w:num>
  <w:num w:numId="331">
    <w:abstractNumId w:val="122"/>
  </w:num>
  <w:num w:numId="332">
    <w:abstractNumId w:val="39"/>
  </w:num>
  <w:num w:numId="333">
    <w:abstractNumId w:val="349"/>
  </w:num>
  <w:num w:numId="334">
    <w:abstractNumId w:val="87"/>
  </w:num>
  <w:num w:numId="335">
    <w:abstractNumId w:val="24"/>
  </w:num>
  <w:num w:numId="336">
    <w:abstractNumId w:val="142"/>
  </w:num>
  <w:num w:numId="337">
    <w:abstractNumId w:val="68"/>
  </w:num>
  <w:num w:numId="338">
    <w:abstractNumId w:val="319"/>
  </w:num>
  <w:num w:numId="339">
    <w:abstractNumId w:val="138"/>
  </w:num>
  <w:num w:numId="340">
    <w:abstractNumId w:val="254"/>
  </w:num>
  <w:num w:numId="341">
    <w:abstractNumId w:val="260"/>
  </w:num>
  <w:num w:numId="342">
    <w:abstractNumId w:val="91"/>
  </w:num>
  <w:num w:numId="343">
    <w:abstractNumId w:val="70"/>
  </w:num>
  <w:num w:numId="344">
    <w:abstractNumId w:val="77"/>
  </w:num>
  <w:num w:numId="345">
    <w:abstractNumId w:val="247"/>
  </w:num>
  <w:num w:numId="346">
    <w:abstractNumId w:val="55"/>
  </w:num>
  <w:num w:numId="347">
    <w:abstractNumId w:val="34"/>
  </w:num>
  <w:num w:numId="348">
    <w:abstractNumId w:val="148"/>
  </w:num>
  <w:num w:numId="349">
    <w:abstractNumId w:val="158"/>
  </w:num>
  <w:numIdMacAtCleanup w:val="3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F"/>
    <w:rsid w:val="000071D3"/>
    <w:rsid w:val="00020803"/>
    <w:rsid w:val="00026516"/>
    <w:rsid w:val="00046511"/>
    <w:rsid w:val="00046C88"/>
    <w:rsid w:val="00051302"/>
    <w:rsid w:val="00051E78"/>
    <w:rsid w:val="00056375"/>
    <w:rsid w:val="00074850"/>
    <w:rsid w:val="00080C82"/>
    <w:rsid w:val="00082488"/>
    <w:rsid w:val="00082C48"/>
    <w:rsid w:val="00084268"/>
    <w:rsid w:val="00090CD0"/>
    <w:rsid w:val="000B0ED2"/>
    <w:rsid w:val="000B365B"/>
    <w:rsid w:val="000C3041"/>
    <w:rsid w:val="000C348D"/>
    <w:rsid w:val="000D57DF"/>
    <w:rsid w:val="000F05BF"/>
    <w:rsid w:val="000F12AA"/>
    <w:rsid w:val="00102D33"/>
    <w:rsid w:val="00107EE7"/>
    <w:rsid w:val="00110F55"/>
    <w:rsid w:val="001205F8"/>
    <w:rsid w:val="001256DA"/>
    <w:rsid w:val="00126D0A"/>
    <w:rsid w:val="00136723"/>
    <w:rsid w:val="00143E42"/>
    <w:rsid w:val="0014458A"/>
    <w:rsid w:val="00151333"/>
    <w:rsid w:val="0015274F"/>
    <w:rsid w:val="001552BE"/>
    <w:rsid w:val="001561F0"/>
    <w:rsid w:val="001606D9"/>
    <w:rsid w:val="001616C2"/>
    <w:rsid w:val="00163E02"/>
    <w:rsid w:val="00190C35"/>
    <w:rsid w:val="001A23A3"/>
    <w:rsid w:val="001A6821"/>
    <w:rsid w:val="001B01BD"/>
    <w:rsid w:val="001B024C"/>
    <w:rsid w:val="001B23B0"/>
    <w:rsid w:val="001B4745"/>
    <w:rsid w:val="001B5009"/>
    <w:rsid w:val="001C78DB"/>
    <w:rsid w:val="001D7644"/>
    <w:rsid w:val="001F577B"/>
    <w:rsid w:val="001F7C7D"/>
    <w:rsid w:val="00203167"/>
    <w:rsid w:val="00204672"/>
    <w:rsid w:val="00212E1A"/>
    <w:rsid w:val="00215EB6"/>
    <w:rsid w:val="00216495"/>
    <w:rsid w:val="00216E88"/>
    <w:rsid w:val="002209DA"/>
    <w:rsid w:val="00243CFE"/>
    <w:rsid w:val="00244096"/>
    <w:rsid w:val="00251C09"/>
    <w:rsid w:val="00251F1A"/>
    <w:rsid w:val="00253303"/>
    <w:rsid w:val="002543B3"/>
    <w:rsid w:val="00255707"/>
    <w:rsid w:val="00260A08"/>
    <w:rsid w:val="00267927"/>
    <w:rsid w:val="00297F4D"/>
    <w:rsid w:val="002A73EE"/>
    <w:rsid w:val="002C0B76"/>
    <w:rsid w:val="002C470E"/>
    <w:rsid w:val="002D59A3"/>
    <w:rsid w:val="002E6675"/>
    <w:rsid w:val="002F56D3"/>
    <w:rsid w:val="00306BE7"/>
    <w:rsid w:val="0031434A"/>
    <w:rsid w:val="00314739"/>
    <w:rsid w:val="003302C4"/>
    <w:rsid w:val="0034195F"/>
    <w:rsid w:val="003536C7"/>
    <w:rsid w:val="00360D60"/>
    <w:rsid w:val="00370C12"/>
    <w:rsid w:val="003717C8"/>
    <w:rsid w:val="00374B69"/>
    <w:rsid w:val="00380539"/>
    <w:rsid w:val="00386DFD"/>
    <w:rsid w:val="0039152B"/>
    <w:rsid w:val="003932E8"/>
    <w:rsid w:val="003A7D99"/>
    <w:rsid w:val="003C2752"/>
    <w:rsid w:val="003C414E"/>
    <w:rsid w:val="003C48B2"/>
    <w:rsid w:val="003C4B81"/>
    <w:rsid w:val="003D0AD6"/>
    <w:rsid w:val="003D36DE"/>
    <w:rsid w:val="003D384D"/>
    <w:rsid w:val="003D4FC4"/>
    <w:rsid w:val="003D50CD"/>
    <w:rsid w:val="003F028C"/>
    <w:rsid w:val="003F1DD0"/>
    <w:rsid w:val="003F21CB"/>
    <w:rsid w:val="003F3D2F"/>
    <w:rsid w:val="00400627"/>
    <w:rsid w:val="00400994"/>
    <w:rsid w:val="00413483"/>
    <w:rsid w:val="00425313"/>
    <w:rsid w:val="004312CE"/>
    <w:rsid w:val="004336FB"/>
    <w:rsid w:val="00440BDC"/>
    <w:rsid w:val="004435ED"/>
    <w:rsid w:val="00446C5D"/>
    <w:rsid w:val="00450B64"/>
    <w:rsid w:val="00454C0F"/>
    <w:rsid w:val="0046139D"/>
    <w:rsid w:val="00464AE9"/>
    <w:rsid w:val="00467294"/>
    <w:rsid w:val="00470A6E"/>
    <w:rsid w:val="00481795"/>
    <w:rsid w:val="00485C3E"/>
    <w:rsid w:val="004922F0"/>
    <w:rsid w:val="00493260"/>
    <w:rsid w:val="004A4BBC"/>
    <w:rsid w:val="004A7438"/>
    <w:rsid w:val="004B03E5"/>
    <w:rsid w:val="004B3704"/>
    <w:rsid w:val="004B68D6"/>
    <w:rsid w:val="004C02A9"/>
    <w:rsid w:val="004C1A0C"/>
    <w:rsid w:val="004C4EA2"/>
    <w:rsid w:val="004D0F93"/>
    <w:rsid w:val="004D2E76"/>
    <w:rsid w:val="004D5E93"/>
    <w:rsid w:val="004E0712"/>
    <w:rsid w:val="004E0A1D"/>
    <w:rsid w:val="004E1334"/>
    <w:rsid w:val="004E1EED"/>
    <w:rsid w:val="004E34CB"/>
    <w:rsid w:val="004E5861"/>
    <w:rsid w:val="004F4768"/>
    <w:rsid w:val="004F50EE"/>
    <w:rsid w:val="004F784B"/>
    <w:rsid w:val="00506963"/>
    <w:rsid w:val="00507661"/>
    <w:rsid w:val="0051022F"/>
    <w:rsid w:val="0051667E"/>
    <w:rsid w:val="00526053"/>
    <w:rsid w:val="0053402D"/>
    <w:rsid w:val="00534770"/>
    <w:rsid w:val="00535F47"/>
    <w:rsid w:val="00541730"/>
    <w:rsid w:val="00541B33"/>
    <w:rsid w:val="00545DF3"/>
    <w:rsid w:val="00547567"/>
    <w:rsid w:val="00554A57"/>
    <w:rsid w:val="00554D23"/>
    <w:rsid w:val="00555317"/>
    <w:rsid w:val="00555733"/>
    <w:rsid w:val="0055710E"/>
    <w:rsid w:val="00557DDD"/>
    <w:rsid w:val="005603DB"/>
    <w:rsid w:val="00562E30"/>
    <w:rsid w:val="00570E33"/>
    <w:rsid w:val="005859FE"/>
    <w:rsid w:val="005861C4"/>
    <w:rsid w:val="005904B9"/>
    <w:rsid w:val="005920AF"/>
    <w:rsid w:val="0059388A"/>
    <w:rsid w:val="00594E85"/>
    <w:rsid w:val="00595C0E"/>
    <w:rsid w:val="005A1290"/>
    <w:rsid w:val="005A50C7"/>
    <w:rsid w:val="005B0620"/>
    <w:rsid w:val="005B79E4"/>
    <w:rsid w:val="005C3FB9"/>
    <w:rsid w:val="005D0C85"/>
    <w:rsid w:val="005D126F"/>
    <w:rsid w:val="005D18AA"/>
    <w:rsid w:val="005E7024"/>
    <w:rsid w:val="005E7892"/>
    <w:rsid w:val="0060349F"/>
    <w:rsid w:val="00604E5E"/>
    <w:rsid w:val="006174DF"/>
    <w:rsid w:val="006206A7"/>
    <w:rsid w:val="00632399"/>
    <w:rsid w:val="006331E9"/>
    <w:rsid w:val="00634C62"/>
    <w:rsid w:val="00636D69"/>
    <w:rsid w:val="006402D1"/>
    <w:rsid w:val="00647FE9"/>
    <w:rsid w:val="00657DD8"/>
    <w:rsid w:val="0066258B"/>
    <w:rsid w:val="00675A3F"/>
    <w:rsid w:val="00683DA4"/>
    <w:rsid w:val="006856C3"/>
    <w:rsid w:val="00686034"/>
    <w:rsid w:val="00687BAB"/>
    <w:rsid w:val="006943F1"/>
    <w:rsid w:val="006A3E59"/>
    <w:rsid w:val="006A48AF"/>
    <w:rsid w:val="006A504D"/>
    <w:rsid w:val="006A64B2"/>
    <w:rsid w:val="006A68B3"/>
    <w:rsid w:val="006B26EB"/>
    <w:rsid w:val="006B3CEA"/>
    <w:rsid w:val="006C3EDE"/>
    <w:rsid w:val="006D1540"/>
    <w:rsid w:val="006D672F"/>
    <w:rsid w:val="006E7982"/>
    <w:rsid w:val="006F571E"/>
    <w:rsid w:val="006F6089"/>
    <w:rsid w:val="00703CA1"/>
    <w:rsid w:val="0070503E"/>
    <w:rsid w:val="007053DF"/>
    <w:rsid w:val="00712786"/>
    <w:rsid w:val="00714711"/>
    <w:rsid w:val="00716762"/>
    <w:rsid w:val="0071748E"/>
    <w:rsid w:val="00733EDC"/>
    <w:rsid w:val="00734A72"/>
    <w:rsid w:val="00734C17"/>
    <w:rsid w:val="00737555"/>
    <w:rsid w:val="0074083E"/>
    <w:rsid w:val="00741545"/>
    <w:rsid w:val="007427E3"/>
    <w:rsid w:val="00742EB6"/>
    <w:rsid w:val="00745AC4"/>
    <w:rsid w:val="00747346"/>
    <w:rsid w:val="00750153"/>
    <w:rsid w:val="007520A6"/>
    <w:rsid w:val="00763F88"/>
    <w:rsid w:val="007829D0"/>
    <w:rsid w:val="0078414C"/>
    <w:rsid w:val="00793DA4"/>
    <w:rsid w:val="007A0A1F"/>
    <w:rsid w:val="007A20E1"/>
    <w:rsid w:val="007C3C7F"/>
    <w:rsid w:val="007C4B47"/>
    <w:rsid w:val="007C5C42"/>
    <w:rsid w:val="007D01A1"/>
    <w:rsid w:val="007D6D38"/>
    <w:rsid w:val="007D75B4"/>
    <w:rsid w:val="007E611D"/>
    <w:rsid w:val="007E6CC0"/>
    <w:rsid w:val="007F61E7"/>
    <w:rsid w:val="008067A5"/>
    <w:rsid w:val="00806EEA"/>
    <w:rsid w:val="00812D92"/>
    <w:rsid w:val="008217B1"/>
    <w:rsid w:val="00823F6F"/>
    <w:rsid w:val="00834037"/>
    <w:rsid w:val="00846B98"/>
    <w:rsid w:val="00851438"/>
    <w:rsid w:val="00853ABA"/>
    <w:rsid w:val="008547D0"/>
    <w:rsid w:val="00857D06"/>
    <w:rsid w:val="0086256F"/>
    <w:rsid w:val="008665D2"/>
    <w:rsid w:val="008679B6"/>
    <w:rsid w:val="0087177B"/>
    <w:rsid w:val="00871FC4"/>
    <w:rsid w:val="00873AB6"/>
    <w:rsid w:val="00876987"/>
    <w:rsid w:val="00893C51"/>
    <w:rsid w:val="008956A2"/>
    <w:rsid w:val="008964BD"/>
    <w:rsid w:val="00897806"/>
    <w:rsid w:val="008A649B"/>
    <w:rsid w:val="008B1695"/>
    <w:rsid w:val="008B5C0C"/>
    <w:rsid w:val="008C5C4D"/>
    <w:rsid w:val="008D3526"/>
    <w:rsid w:val="008E08A6"/>
    <w:rsid w:val="008E4032"/>
    <w:rsid w:val="008F01D9"/>
    <w:rsid w:val="008F2D01"/>
    <w:rsid w:val="00901984"/>
    <w:rsid w:val="00902FD3"/>
    <w:rsid w:val="00903460"/>
    <w:rsid w:val="0092377A"/>
    <w:rsid w:val="00930182"/>
    <w:rsid w:val="009353EC"/>
    <w:rsid w:val="0094387B"/>
    <w:rsid w:val="0095459B"/>
    <w:rsid w:val="009557B7"/>
    <w:rsid w:val="0095661D"/>
    <w:rsid w:val="00964610"/>
    <w:rsid w:val="00972289"/>
    <w:rsid w:val="009734BA"/>
    <w:rsid w:val="0097426D"/>
    <w:rsid w:val="00980893"/>
    <w:rsid w:val="00981632"/>
    <w:rsid w:val="00995258"/>
    <w:rsid w:val="009A2913"/>
    <w:rsid w:val="009B04DA"/>
    <w:rsid w:val="009B51B0"/>
    <w:rsid w:val="009C1EBD"/>
    <w:rsid w:val="009D1F41"/>
    <w:rsid w:val="009D5B5F"/>
    <w:rsid w:val="009D754E"/>
    <w:rsid w:val="009E025A"/>
    <w:rsid w:val="009E26C5"/>
    <w:rsid w:val="009E28B5"/>
    <w:rsid w:val="009F0C90"/>
    <w:rsid w:val="009F2FF8"/>
    <w:rsid w:val="00A051F1"/>
    <w:rsid w:val="00A0526B"/>
    <w:rsid w:val="00A13A38"/>
    <w:rsid w:val="00A25FF4"/>
    <w:rsid w:val="00A40503"/>
    <w:rsid w:val="00A46A18"/>
    <w:rsid w:val="00A51EAD"/>
    <w:rsid w:val="00A61BEB"/>
    <w:rsid w:val="00A64684"/>
    <w:rsid w:val="00A65E3A"/>
    <w:rsid w:val="00A66CD9"/>
    <w:rsid w:val="00A71F64"/>
    <w:rsid w:val="00A7717B"/>
    <w:rsid w:val="00A85965"/>
    <w:rsid w:val="00A863C8"/>
    <w:rsid w:val="00A87941"/>
    <w:rsid w:val="00A91077"/>
    <w:rsid w:val="00A93B52"/>
    <w:rsid w:val="00A93CA5"/>
    <w:rsid w:val="00AA05B4"/>
    <w:rsid w:val="00AA1FE5"/>
    <w:rsid w:val="00AA22E3"/>
    <w:rsid w:val="00AA27CA"/>
    <w:rsid w:val="00AA7634"/>
    <w:rsid w:val="00AB1B3B"/>
    <w:rsid w:val="00AB4D57"/>
    <w:rsid w:val="00AB6CFB"/>
    <w:rsid w:val="00AC3F02"/>
    <w:rsid w:val="00AD3558"/>
    <w:rsid w:val="00AD3C7F"/>
    <w:rsid w:val="00AD6C7B"/>
    <w:rsid w:val="00AE60E4"/>
    <w:rsid w:val="00AF320F"/>
    <w:rsid w:val="00B01DF9"/>
    <w:rsid w:val="00B04C34"/>
    <w:rsid w:val="00B1042A"/>
    <w:rsid w:val="00B1497E"/>
    <w:rsid w:val="00B25582"/>
    <w:rsid w:val="00B3219B"/>
    <w:rsid w:val="00B3248A"/>
    <w:rsid w:val="00B327F0"/>
    <w:rsid w:val="00B33BC5"/>
    <w:rsid w:val="00B35519"/>
    <w:rsid w:val="00B37E2F"/>
    <w:rsid w:val="00B402D3"/>
    <w:rsid w:val="00B479C8"/>
    <w:rsid w:val="00B50D25"/>
    <w:rsid w:val="00B6282A"/>
    <w:rsid w:val="00B65F08"/>
    <w:rsid w:val="00B65F54"/>
    <w:rsid w:val="00B807B5"/>
    <w:rsid w:val="00B9000C"/>
    <w:rsid w:val="00B927B4"/>
    <w:rsid w:val="00B95ED4"/>
    <w:rsid w:val="00B97D35"/>
    <w:rsid w:val="00BA74D6"/>
    <w:rsid w:val="00BB188D"/>
    <w:rsid w:val="00BB1E0D"/>
    <w:rsid w:val="00BD4440"/>
    <w:rsid w:val="00BE2EB2"/>
    <w:rsid w:val="00BE4D7D"/>
    <w:rsid w:val="00BE7B2B"/>
    <w:rsid w:val="00C050A0"/>
    <w:rsid w:val="00C123E1"/>
    <w:rsid w:val="00C13361"/>
    <w:rsid w:val="00C15414"/>
    <w:rsid w:val="00C213F4"/>
    <w:rsid w:val="00C22D0F"/>
    <w:rsid w:val="00C31E0F"/>
    <w:rsid w:val="00C463FF"/>
    <w:rsid w:val="00C47AF9"/>
    <w:rsid w:val="00C51628"/>
    <w:rsid w:val="00C60903"/>
    <w:rsid w:val="00C620DB"/>
    <w:rsid w:val="00C645E5"/>
    <w:rsid w:val="00C6549A"/>
    <w:rsid w:val="00C66FD2"/>
    <w:rsid w:val="00C7617C"/>
    <w:rsid w:val="00C77CBF"/>
    <w:rsid w:val="00C824C5"/>
    <w:rsid w:val="00C83650"/>
    <w:rsid w:val="00C8577B"/>
    <w:rsid w:val="00C86D44"/>
    <w:rsid w:val="00C8795F"/>
    <w:rsid w:val="00C90147"/>
    <w:rsid w:val="00C909AA"/>
    <w:rsid w:val="00C92C96"/>
    <w:rsid w:val="00C935E9"/>
    <w:rsid w:val="00C96FAB"/>
    <w:rsid w:val="00CA6299"/>
    <w:rsid w:val="00CB4F26"/>
    <w:rsid w:val="00CB5870"/>
    <w:rsid w:val="00CC17C3"/>
    <w:rsid w:val="00CC381E"/>
    <w:rsid w:val="00CC3D3A"/>
    <w:rsid w:val="00CC663C"/>
    <w:rsid w:val="00CF0173"/>
    <w:rsid w:val="00CF578B"/>
    <w:rsid w:val="00D00933"/>
    <w:rsid w:val="00D06E87"/>
    <w:rsid w:val="00D12946"/>
    <w:rsid w:val="00D160EE"/>
    <w:rsid w:val="00D17EEE"/>
    <w:rsid w:val="00D20146"/>
    <w:rsid w:val="00D43A3A"/>
    <w:rsid w:val="00D51E5F"/>
    <w:rsid w:val="00D60044"/>
    <w:rsid w:val="00D64BF4"/>
    <w:rsid w:val="00D84C90"/>
    <w:rsid w:val="00D92522"/>
    <w:rsid w:val="00D96930"/>
    <w:rsid w:val="00DA21BC"/>
    <w:rsid w:val="00DA6FEB"/>
    <w:rsid w:val="00DA76F1"/>
    <w:rsid w:val="00DA7717"/>
    <w:rsid w:val="00DB0962"/>
    <w:rsid w:val="00DD3A87"/>
    <w:rsid w:val="00DD54AD"/>
    <w:rsid w:val="00DE1EA4"/>
    <w:rsid w:val="00DE205E"/>
    <w:rsid w:val="00DF0298"/>
    <w:rsid w:val="00DF07E0"/>
    <w:rsid w:val="00DF4A78"/>
    <w:rsid w:val="00E00668"/>
    <w:rsid w:val="00E016CB"/>
    <w:rsid w:val="00E03A55"/>
    <w:rsid w:val="00E04C59"/>
    <w:rsid w:val="00E20BA6"/>
    <w:rsid w:val="00E27756"/>
    <w:rsid w:val="00E43AB0"/>
    <w:rsid w:val="00E44D2D"/>
    <w:rsid w:val="00E46E45"/>
    <w:rsid w:val="00E55D3C"/>
    <w:rsid w:val="00E62A44"/>
    <w:rsid w:val="00E76CD9"/>
    <w:rsid w:val="00E816C3"/>
    <w:rsid w:val="00E83F70"/>
    <w:rsid w:val="00E91A4A"/>
    <w:rsid w:val="00E92F1C"/>
    <w:rsid w:val="00E96C3F"/>
    <w:rsid w:val="00EB35C4"/>
    <w:rsid w:val="00EB5AA7"/>
    <w:rsid w:val="00EB6896"/>
    <w:rsid w:val="00EB74A0"/>
    <w:rsid w:val="00EC1D8F"/>
    <w:rsid w:val="00EC34C1"/>
    <w:rsid w:val="00ED52F6"/>
    <w:rsid w:val="00ED587C"/>
    <w:rsid w:val="00ED7C7E"/>
    <w:rsid w:val="00EE0299"/>
    <w:rsid w:val="00EE33F4"/>
    <w:rsid w:val="00EF1D51"/>
    <w:rsid w:val="00EF46BA"/>
    <w:rsid w:val="00EF592B"/>
    <w:rsid w:val="00EF7BDC"/>
    <w:rsid w:val="00F01409"/>
    <w:rsid w:val="00F05314"/>
    <w:rsid w:val="00F136FC"/>
    <w:rsid w:val="00F14580"/>
    <w:rsid w:val="00F15BAB"/>
    <w:rsid w:val="00F21C5B"/>
    <w:rsid w:val="00F31E92"/>
    <w:rsid w:val="00F5555E"/>
    <w:rsid w:val="00F57EE0"/>
    <w:rsid w:val="00F67C30"/>
    <w:rsid w:val="00F724AD"/>
    <w:rsid w:val="00F74E11"/>
    <w:rsid w:val="00F92543"/>
    <w:rsid w:val="00F965D6"/>
    <w:rsid w:val="00F97887"/>
    <w:rsid w:val="00FA699F"/>
    <w:rsid w:val="00FA6A03"/>
    <w:rsid w:val="00FA6C71"/>
    <w:rsid w:val="00FA7241"/>
    <w:rsid w:val="00FB70B4"/>
    <w:rsid w:val="00FB7D1E"/>
    <w:rsid w:val="00FC34A1"/>
    <w:rsid w:val="00FD538E"/>
    <w:rsid w:val="00FD57DD"/>
    <w:rsid w:val="00FD6EDD"/>
    <w:rsid w:val="00FE7965"/>
    <w:rsid w:val="00FF35ED"/>
    <w:rsid w:val="00FF45E8"/>
    <w:rsid w:val="00FF5EC4"/>
    <w:rsid w:val="00FF6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44522-FFA8-4403-B414-155F4F83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497E"/>
    <w:pPr>
      <w:spacing w:after="120"/>
      <w:jc w:val="both"/>
    </w:pPr>
    <w:rPr>
      <w:rFonts w:asciiTheme="minorHAnsi" w:hAnsiTheme="minorHAnsi" w:cstheme="minorHAnsi"/>
    </w:rPr>
  </w:style>
  <w:style w:type="paragraph" w:styleId="Nadpis1">
    <w:name w:val="heading 1"/>
    <w:basedOn w:val="Normln"/>
    <w:next w:val="Normln"/>
    <w:link w:val="Nadpis1Char"/>
    <w:uiPriority w:val="9"/>
    <w:qFormat/>
    <w:rsid w:val="00C463FF"/>
    <w:pPr>
      <w:keepNext/>
      <w:keepLines/>
      <w:pageBreakBefore/>
      <w:numPr>
        <w:numId w:val="5"/>
      </w:numPr>
      <w:spacing w:after="240"/>
      <w:outlineLvl w:val="0"/>
    </w:pPr>
    <w:rPr>
      <w:rFonts w:asciiTheme="majorHAnsi" w:eastAsia="Comic Sans MS" w:hAnsiTheme="majorHAnsi" w:cstheme="majorHAnsi"/>
      <w:b/>
      <w:bCs/>
      <w:sz w:val="32"/>
      <w:szCs w:val="32"/>
      <w:lang w:eastAsia="cs-CZ"/>
    </w:rPr>
  </w:style>
  <w:style w:type="paragraph" w:styleId="Nadpis2">
    <w:name w:val="heading 2"/>
    <w:next w:val="Normln"/>
    <w:link w:val="Nadpis2Char"/>
    <w:uiPriority w:val="9"/>
    <w:unhideWhenUsed/>
    <w:qFormat/>
    <w:rsid w:val="009734BA"/>
    <w:pPr>
      <w:keepNext/>
      <w:keepLines/>
      <w:numPr>
        <w:ilvl w:val="1"/>
        <w:numId w:val="5"/>
      </w:numPr>
      <w:spacing w:before="240" w:after="120"/>
      <w:ind w:left="0" w:firstLine="0"/>
      <w:outlineLvl w:val="1"/>
    </w:pPr>
    <w:rPr>
      <w:rFonts w:eastAsia="Comic Sans MS" w:cstheme="majorHAnsi"/>
      <w:b/>
      <w:color w:val="000000"/>
      <w:sz w:val="26"/>
      <w:szCs w:val="26"/>
      <w:lang w:eastAsia="cs-CZ"/>
    </w:rPr>
  </w:style>
  <w:style w:type="paragraph" w:styleId="Nadpis3">
    <w:name w:val="heading 3"/>
    <w:next w:val="Normln"/>
    <w:link w:val="Nadpis3Char"/>
    <w:unhideWhenUsed/>
    <w:qFormat/>
    <w:rsid w:val="00734A72"/>
    <w:pPr>
      <w:keepNext/>
      <w:keepLines/>
      <w:numPr>
        <w:ilvl w:val="2"/>
        <w:numId w:val="5"/>
      </w:numPr>
      <w:spacing w:before="240" w:after="120"/>
      <w:ind w:left="0" w:firstLine="0"/>
      <w:outlineLvl w:val="2"/>
    </w:pPr>
    <w:rPr>
      <w:rFonts w:eastAsia="Times New Roman" w:cstheme="majorHAnsi"/>
      <w:b/>
      <w:lang w:eastAsia="cs-CZ"/>
    </w:rPr>
  </w:style>
  <w:style w:type="paragraph" w:styleId="Nadpis4">
    <w:name w:val="heading 4"/>
    <w:next w:val="Normln"/>
    <w:link w:val="Nadpis4Char"/>
    <w:uiPriority w:val="99"/>
    <w:unhideWhenUsed/>
    <w:qFormat/>
    <w:rsid w:val="00C463FF"/>
    <w:pPr>
      <w:keepNext/>
      <w:keepLines/>
      <w:numPr>
        <w:ilvl w:val="3"/>
        <w:numId w:val="5"/>
      </w:numPr>
      <w:spacing w:after="1" w:line="257" w:lineRule="auto"/>
      <w:outlineLvl w:val="3"/>
    </w:pPr>
    <w:rPr>
      <w:rFonts w:ascii="Comic Sans MS" w:eastAsia="Comic Sans MS" w:hAnsi="Comic Sans MS" w:cs="Comic Sans MS"/>
      <w:b/>
      <w:color w:val="000000"/>
      <w:sz w:val="24"/>
      <w:lang w:eastAsia="cs-CZ"/>
    </w:rPr>
  </w:style>
  <w:style w:type="paragraph" w:styleId="Nadpis5">
    <w:name w:val="heading 5"/>
    <w:basedOn w:val="Normln"/>
    <w:next w:val="Normln"/>
    <w:link w:val="Nadpis5Char"/>
    <w:uiPriority w:val="9"/>
    <w:semiHidden/>
    <w:unhideWhenUsed/>
    <w:qFormat/>
    <w:rsid w:val="00C463F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C463FF"/>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463F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463F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463F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63FF"/>
    <w:rPr>
      <w:rFonts w:eastAsia="Comic Sans MS" w:cstheme="majorHAnsi"/>
      <w:b/>
      <w:bCs/>
      <w:sz w:val="32"/>
      <w:szCs w:val="32"/>
      <w:lang w:eastAsia="cs-CZ"/>
    </w:rPr>
  </w:style>
  <w:style w:type="character" w:customStyle="1" w:styleId="Nadpis2Char">
    <w:name w:val="Nadpis 2 Char"/>
    <w:basedOn w:val="Standardnpsmoodstavce"/>
    <w:link w:val="Nadpis2"/>
    <w:uiPriority w:val="9"/>
    <w:rsid w:val="009734BA"/>
    <w:rPr>
      <w:rFonts w:eastAsia="Comic Sans MS" w:cstheme="majorHAnsi"/>
      <w:b/>
      <w:color w:val="000000"/>
      <w:sz w:val="26"/>
      <w:szCs w:val="26"/>
      <w:lang w:eastAsia="cs-CZ"/>
    </w:rPr>
  </w:style>
  <w:style w:type="character" w:customStyle="1" w:styleId="Nadpis3Char">
    <w:name w:val="Nadpis 3 Char"/>
    <w:basedOn w:val="Standardnpsmoodstavce"/>
    <w:link w:val="Nadpis3"/>
    <w:rsid w:val="00734A72"/>
    <w:rPr>
      <w:rFonts w:eastAsia="Times New Roman" w:cstheme="majorHAnsi"/>
      <w:b/>
      <w:lang w:eastAsia="cs-CZ"/>
    </w:rPr>
  </w:style>
  <w:style w:type="character" w:customStyle="1" w:styleId="Nadpis4Char">
    <w:name w:val="Nadpis 4 Char"/>
    <w:basedOn w:val="Standardnpsmoodstavce"/>
    <w:link w:val="Nadpis4"/>
    <w:uiPriority w:val="99"/>
    <w:rsid w:val="00C463FF"/>
    <w:rPr>
      <w:rFonts w:ascii="Comic Sans MS" w:eastAsia="Comic Sans MS" w:hAnsi="Comic Sans MS" w:cs="Comic Sans MS"/>
      <w:b/>
      <w:color w:val="000000"/>
      <w:sz w:val="24"/>
      <w:lang w:eastAsia="cs-CZ"/>
    </w:rPr>
  </w:style>
  <w:style w:type="numbering" w:customStyle="1" w:styleId="Bezseznamu1">
    <w:name w:val="Bez seznamu1"/>
    <w:next w:val="Bezseznamu"/>
    <w:uiPriority w:val="99"/>
    <w:semiHidden/>
    <w:unhideWhenUsed/>
    <w:rsid w:val="00C463FF"/>
  </w:style>
  <w:style w:type="table" w:customStyle="1" w:styleId="TableGrid">
    <w:name w:val="TableGrid"/>
    <w:rsid w:val="00C463FF"/>
    <w:pPr>
      <w:spacing w:after="0" w:line="240" w:lineRule="auto"/>
    </w:pPr>
    <w:rPr>
      <w:rFonts w:ascii="Calibri" w:eastAsia="Times New Roman" w:hAnsi="Calibri"/>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C463FF"/>
    <w:pPr>
      <w:ind w:left="720"/>
      <w:contextualSpacing/>
    </w:pPr>
  </w:style>
  <w:style w:type="paragraph" w:styleId="Nadpisobsahu">
    <w:name w:val="TOC Heading"/>
    <w:basedOn w:val="Nadpis1"/>
    <w:next w:val="Normln"/>
    <w:uiPriority w:val="39"/>
    <w:unhideWhenUsed/>
    <w:qFormat/>
    <w:rsid w:val="00C463FF"/>
    <w:pPr>
      <w:pageBreakBefore w:val="0"/>
      <w:numPr>
        <w:numId w:val="0"/>
      </w:numPr>
      <w:jc w:val="left"/>
      <w:outlineLvl w:val="9"/>
    </w:pPr>
    <w:rPr>
      <w:rFonts w:eastAsiaTheme="majorEastAsia"/>
      <w:bCs w:val="0"/>
    </w:rPr>
  </w:style>
  <w:style w:type="paragraph" w:styleId="Obsah1">
    <w:name w:val="toc 1"/>
    <w:basedOn w:val="Normln"/>
    <w:next w:val="Normln"/>
    <w:autoRedefine/>
    <w:uiPriority w:val="39"/>
    <w:unhideWhenUsed/>
    <w:rsid w:val="00C463FF"/>
    <w:pPr>
      <w:spacing w:after="100"/>
    </w:pPr>
  </w:style>
  <w:style w:type="character" w:styleId="Hypertextovodkaz">
    <w:name w:val="Hyperlink"/>
    <w:basedOn w:val="Standardnpsmoodstavce"/>
    <w:uiPriority w:val="99"/>
    <w:unhideWhenUsed/>
    <w:rsid w:val="00C463FF"/>
    <w:rPr>
      <w:color w:val="0563C1" w:themeColor="hyperlink"/>
      <w:u w:val="single"/>
    </w:rPr>
  </w:style>
  <w:style w:type="character" w:customStyle="1" w:styleId="Nadpis5Char">
    <w:name w:val="Nadpis 5 Char"/>
    <w:basedOn w:val="Standardnpsmoodstavce"/>
    <w:link w:val="Nadpis5"/>
    <w:uiPriority w:val="9"/>
    <w:semiHidden/>
    <w:rsid w:val="00C463F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C463FF"/>
    <w:rPr>
      <w:rFonts w:eastAsiaTheme="majorEastAsia" w:cstheme="majorBidi"/>
      <w:color w:val="1F4D78" w:themeColor="accent1" w:themeShade="7F"/>
    </w:rPr>
  </w:style>
  <w:style w:type="character" w:customStyle="1" w:styleId="Nadpis7Char">
    <w:name w:val="Nadpis 7 Char"/>
    <w:basedOn w:val="Standardnpsmoodstavce"/>
    <w:link w:val="Nadpis7"/>
    <w:uiPriority w:val="9"/>
    <w:semiHidden/>
    <w:rsid w:val="00C463FF"/>
    <w:rPr>
      <w:rFonts w:eastAsiaTheme="majorEastAsia" w:cstheme="majorBidi"/>
      <w:i/>
      <w:iCs/>
      <w:color w:val="1F4D78" w:themeColor="accent1" w:themeShade="7F"/>
    </w:rPr>
  </w:style>
  <w:style w:type="character" w:customStyle="1" w:styleId="Nadpis8Char">
    <w:name w:val="Nadpis 8 Char"/>
    <w:basedOn w:val="Standardnpsmoodstavce"/>
    <w:link w:val="Nadpis8"/>
    <w:uiPriority w:val="9"/>
    <w:semiHidden/>
    <w:rsid w:val="00C463FF"/>
    <w:rPr>
      <w:rFonts w:eastAsiaTheme="majorEastAsia" w:cstheme="majorBidi"/>
      <w:color w:val="272727" w:themeColor="text1" w:themeTint="D8"/>
      <w:sz w:val="21"/>
      <w:szCs w:val="21"/>
    </w:rPr>
  </w:style>
  <w:style w:type="character" w:customStyle="1" w:styleId="Nadpis9Char">
    <w:name w:val="Nadpis 9 Char"/>
    <w:basedOn w:val="Standardnpsmoodstavce"/>
    <w:link w:val="Nadpis9"/>
    <w:uiPriority w:val="9"/>
    <w:semiHidden/>
    <w:rsid w:val="00C463FF"/>
    <w:rPr>
      <w:rFonts w:eastAsiaTheme="majorEastAsia" w:cstheme="majorBidi"/>
      <w:i/>
      <w:iCs/>
      <w:color w:val="272727" w:themeColor="text1" w:themeTint="D8"/>
      <w:sz w:val="21"/>
      <w:szCs w:val="21"/>
    </w:rPr>
  </w:style>
  <w:style w:type="paragraph" w:styleId="Zhlav">
    <w:name w:val="header"/>
    <w:basedOn w:val="Normln"/>
    <w:link w:val="ZhlavChar"/>
    <w:uiPriority w:val="99"/>
    <w:unhideWhenUsed/>
    <w:rsid w:val="00923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377A"/>
    <w:rPr>
      <w:rFonts w:asciiTheme="minorHAnsi" w:hAnsiTheme="minorHAnsi" w:cstheme="minorHAnsi"/>
    </w:rPr>
  </w:style>
  <w:style w:type="paragraph" w:styleId="Zpat">
    <w:name w:val="footer"/>
    <w:basedOn w:val="Normln"/>
    <w:link w:val="ZpatChar"/>
    <w:uiPriority w:val="99"/>
    <w:unhideWhenUsed/>
    <w:rsid w:val="00923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92377A"/>
    <w:rPr>
      <w:rFonts w:asciiTheme="minorHAnsi" w:hAnsiTheme="minorHAnsi" w:cstheme="minorHAnsi"/>
    </w:rPr>
  </w:style>
  <w:style w:type="table" w:styleId="Mkatabulky">
    <w:name w:val="Table Grid"/>
    <w:basedOn w:val="Normlntabulka"/>
    <w:uiPriority w:val="39"/>
    <w:rsid w:val="0097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nhideWhenUsed/>
    <w:qFormat/>
    <w:rsid w:val="009734BA"/>
    <w:pPr>
      <w:spacing w:after="200" w:line="240" w:lineRule="auto"/>
    </w:pPr>
    <w:rPr>
      <w:i/>
      <w:iCs/>
      <w:color w:val="44546A" w:themeColor="text2"/>
      <w:sz w:val="18"/>
      <w:szCs w:val="18"/>
    </w:rPr>
  </w:style>
  <w:style w:type="paragraph" w:styleId="Textbubliny">
    <w:name w:val="Balloon Text"/>
    <w:basedOn w:val="Normln"/>
    <w:link w:val="TextbublinyChar"/>
    <w:uiPriority w:val="99"/>
    <w:semiHidden/>
    <w:unhideWhenUsed/>
    <w:rsid w:val="00CC66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CC663C"/>
    <w:rPr>
      <w:rFonts w:ascii="Segoe UI" w:hAnsi="Segoe UI" w:cs="Segoe UI"/>
      <w:sz w:val="18"/>
      <w:szCs w:val="18"/>
    </w:rPr>
  </w:style>
  <w:style w:type="character" w:customStyle="1" w:styleId="Nadpis3Char1">
    <w:name w:val="Nadpis 3 Char1"/>
    <w:locked/>
    <w:rsid w:val="001C78DB"/>
    <w:rPr>
      <w:rFonts w:ascii="Times New Roman" w:eastAsia="Times New Roman" w:hAnsi="Times New Roman" w:cs="Times New Roman"/>
      <w:b/>
      <w:bCs/>
      <w:sz w:val="20"/>
      <w:szCs w:val="24"/>
      <w:lang w:val="x-none" w:eastAsia="ar-SA"/>
    </w:rPr>
  </w:style>
  <w:style w:type="character" w:customStyle="1" w:styleId="Nadpis4Char1">
    <w:name w:val="Nadpis 4 Char1"/>
    <w:uiPriority w:val="99"/>
    <w:locked/>
    <w:rsid w:val="001C78DB"/>
    <w:rPr>
      <w:rFonts w:ascii="Times New Roman" w:eastAsia="Times New Roman" w:hAnsi="Times New Roman" w:cs="Times New Roman"/>
      <w:b/>
      <w:bCs/>
      <w:sz w:val="28"/>
      <w:szCs w:val="28"/>
      <w:lang w:val="x-none" w:eastAsia="ar-SA"/>
    </w:rPr>
  </w:style>
  <w:style w:type="character" w:customStyle="1" w:styleId="WW8Num1z0">
    <w:name w:val="WW8Num1z0"/>
    <w:rsid w:val="001C78DB"/>
    <w:rPr>
      <w:rFonts w:ascii="Symbol" w:hAnsi="Symbol" w:cs="Symbol"/>
    </w:rPr>
  </w:style>
  <w:style w:type="character" w:customStyle="1" w:styleId="WW8Num1z1">
    <w:name w:val="WW8Num1z1"/>
    <w:rsid w:val="001C78DB"/>
  </w:style>
  <w:style w:type="character" w:customStyle="1" w:styleId="WW8Num1z2">
    <w:name w:val="WW8Num1z2"/>
    <w:rsid w:val="001C78DB"/>
  </w:style>
  <w:style w:type="character" w:customStyle="1" w:styleId="WW8Num1z3">
    <w:name w:val="WW8Num1z3"/>
    <w:rsid w:val="001C78DB"/>
  </w:style>
  <w:style w:type="character" w:customStyle="1" w:styleId="WW8Num1z4">
    <w:name w:val="WW8Num1z4"/>
    <w:rsid w:val="001C78DB"/>
  </w:style>
  <w:style w:type="character" w:customStyle="1" w:styleId="WW8Num1z5">
    <w:name w:val="WW8Num1z5"/>
    <w:rsid w:val="001C78DB"/>
  </w:style>
  <w:style w:type="character" w:customStyle="1" w:styleId="WW8Num1z6">
    <w:name w:val="WW8Num1z6"/>
    <w:rsid w:val="001C78DB"/>
  </w:style>
  <w:style w:type="character" w:customStyle="1" w:styleId="WW8Num1z7">
    <w:name w:val="WW8Num1z7"/>
    <w:rsid w:val="001C78DB"/>
  </w:style>
  <w:style w:type="character" w:customStyle="1" w:styleId="WW8Num1z8">
    <w:name w:val="WW8Num1z8"/>
    <w:rsid w:val="001C78DB"/>
  </w:style>
  <w:style w:type="character" w:customStyle="1" w:styleId="WW8Num2z0">
    <w:name w:val="WW8Num2z0"/>
    <w:rsid w:val="001C78DB"/>
    <w:rPr>
      <w:rFonts w:ascii="Symbol" w:hAnsi="Symbol" w:cs="Symbol"/>
    </w:rPr>
  </w:style>
  <w:style w:type="character" w:customStyle="1" w:styleId="WW8Num3z0">
    <w:name w:val="WW8Num3z0"/>
    <w:rsid w:val="001C78DB"/>
    <w:rPr>
      <w:rFonts w:ascii="Symbol" w:hAnsi="Symbol" w:cs="Symbol"/>
    </w:rPr>
  </w:style>
  <w:style w:type="character" w:customStyle="1" w:styleId="WW8Num3z1">
    <w:name w:val="WW8Num3z1"/>
    <w:rsid w:val="001C78DB"/>
    <w:rPr>
      <w:rFonts w:ascii="Times New Roman" w:hAnsi="Times New Roman" w:cs="Times New Roman" w:hint="default"/>
      <w:sz w:val="20"/>
      <w:szCs w:val="20"/>
    </w:rPr>
  </w:style>
  <w:style w:type="character" w:customStyle="1" w:styleId="WW8Num3z2">
    <w:name w:val="WW8Num3z2"/>
    <w:rsid w:val="001C78DB"/>
    <w:rPr>
      <w:rFonts w:ascii="Wingdings" w:hAnsi="Wingdings" w:cs="Wingdings" w:hint="default"/>
    </w:rPr>
  </w:style>
  <w:style w:type="character" w:customStyle="1" w:styleId="WW8Num3z4">
    <w:name w:val="WW8Num3z4"/>
    <w:rsid w:val="001C78DB"/>
    <w:rPr>
      <w:rFonts w:ascii="Courier New" w:hAnsi="Courier New" w:cs="Courier New" w:hint="default"/>
    </w:rPr>
  </w:style>
  <w:style w:type="character" w:customStyle="1" w:styleId="WW8Num4z0">
    <w:name w:val="WW8Num4z0"/>
    <w:rsid w:val="001C78DB"/>
    <w:rPr>
      <w:rFonts w:ascii="Symbol" w:hAnsi="Symbol" w:cs="Symbol" w:hint="default"/>
    </w:rPr>
  </w:style>
  <w:style w:type="character" w:customStyle="1" w:styleId="WW8Num5z0">
    <w:name w:val="WW8Num5z0"/>
    <w:rsid w:val="001C78DB"/>
    <w:rPr>
      <w:rFonts w:ascii="Symbol" w:hAnsi="Symbol" w:cs="Symbol" w:hint="default"/>
    </w:rPr>
  </w:style>
  <w:style w:type="character" w:customStyle="1" w:styleId="WW8Num6z0">
    <w:name w:val="WW8Num6z0"/>
    <w:rsid w:val="001C78DB"/>
    <w:rPr>
      <w:rFonts w:ascii="Symbol" w:hAnsi="Symbol" w:cs="Symbol" w:hint="default"/>
    </w:rPr>
  </w:style>
  <w:style w:type="character" w:customStyle="1" w:styleId="WW8Num7z0">
    <w:name w:val="WW8Num7z0"/>
    <w:rsid w:val="001C78DB"/>
    <w:rPr>
      <w:rFonts w:ascii="Symbol" w:hAnsi="Symbol" w:cs="Symbol" w:hint="default"/>
    </w:rPr>
  </w:style>
  <w:style w:type="character" w:customStyle="1" w:styleId="WW8Num8z0">
    <w:name w:val="WW8Num8z0"/>
    <w:rsid w:val="001C78DB"/>
    <w:rPr>
      <w:rFonts w:ascii="Times New Roman" w:eastAsia="Times New Roman" w:hAnsi="Times New Roman" w:cs="Times New Roman" w:hint="default"/>
    </w:rPr>
  </w:style>
  <w:style w:type="character" w:customStyle="1" w:styleId="WW8Num9z0">
    <w:name w:val="WW8Num9z0"/>
    <w:rsid w:val="001C78DB"/>
    <w:rPr>
      <w:rFonts w:ascii="Symbol" w:hAnsi="Symbol" w:cs="Symbol" w:hint="default"/>
    </w:rPr>
  </w:style>
  <w:style w:type="character" w:customStyle="1" w:styleId="WW8Num10z0">
    <w:name w:val="WW8Num10z0"/>
    <w:rsid w:val="001C78DB"/>
    <w:rPr>
      <w:rFonts w:ascii="Symbol" w:hAnsi="Symbol" w:cs="Symbol" w:hint="default"/>
    </w:rPr>
  </w:style>
  <w:style w:type="character" w:customStyle="1" w:styleId="WW8Num11z0">
    <w:name w:val="WW8Num11z0"/>
    <w:rsid w:val="001C78DB"/>
    <w:rPr>
      <w:rFonts w:ascii="Symbol" w:hAnsi="Symbol" w:cs="Symbol" w:hint="default"/>
    </w:rPr>
  </w:style>
  <w:style w:type="character" w:customStyle="1" w:styleId="WW8Num12z0">
    <w:name w:val="WW8Num12z0"/>
    <w:rsid w:val="001C78DB"/>
    <w:rPr>
      <w:rFonts w:ascii="Symbol" w:hAnsi="Symbol" w:cs="Symbol" w:hint="default"/>
    </w:rPr>
  </w:style>
  <w:style w:type="character" w:customStyle="1" w:styleId="WW8Num13z0">
    <w:name w:val="WW8Num13z0"/>
    <w:rsid w:val="001C78DB"/>
    <w:rPr>
      <w:rFonts w:ascii="Symbol" w:hAnsi="Symbol" w:cs="Symbol" w:hint="default"/>
    </w:rPr>
  </w:style>
  <w:style w:type="character" w:customStyle="1" w:styleId="WW8Num14z0">
    <w:name w:val="WW8Num14z0"/>
    <w:rsid w:val="001C78DB"/>
    <w:rPr>
      <w:rFonts w:ascii="Symbol" w:hAnsi="Symbol" w:cs="Symbol" w:hint="default"/>
    </w:rPr>
  </w:style>
  <w:style w:type="character" w:customStyle="1" w:styleId="WW8Num15z0">
    <w:name w:val="WW8Num15z0"/>
    <w:rsid w:val="001C78DB"/>
    <w:rPr>
      <w:rFonts w:ascii="Symbol" w:hAnsi="Symbol" w:cs="Symbol" w:hint="default"/>
    </w:rPr>
  </w:style>
  <w:style w:type="character" w:customStyle="1" w:styleId="WW8Num16z0">
    <w:name w:val="WW8Num16z0"/>
    <w:rsid w:val="001C78DB"/>
    <w:rPr>
      <w:rFonts w:ascii="Symbol" w:hAnsi="Symbol" w:cs="Symbol" w:hint="default"/>
    </w:rPr>
  </w:style>
  <w:style w:type="character" w:customStyle="1" w:styleId="WW8Num17z0">
    <w:name w:val="WW8Num17z0"/>
    <w:rsid w:val="001C78DB"/>
    <w:rPr>
      <w:rFonts w:hint="default"/>
    </w:rPr>
  </w:style>
  <w:style w:type="character" w:customStyle="1" w:styleId="WW8Num18z0">
    <w:name w:val="WW8Num18z0"/>
    <w:rsid w:val="001C78DB"/>
    <w:rPr>
      <w:rFonts w:ascii="Symbol" w:hAnsi="Symbol" w:cs="Symbol" w:hint="default"/>
    </w:rPr>
  </w:style>
  <w:style w:type="character" w:customStyle="1" w:styleId="WW8Num19z0">
    <w:name w:val="WW8Num19z0"/>
    <w:rsid w:val="001C78DB"/>
    <w:rPr>
      <w:rFonts w:ascii="Symbol" w:hAnsi="Symbol" w:cs="Symbol" w:hint="default"/>
    </w:rPr>
  </w:style>
  <w:style w:type="character" w:customStyle="1" w:styleId="WW8Num20z0">
    <w:name w:val="WW8Num20z0"/>
    <w:rsid w:val="001C78DB"/>
    <w:rPr>
      <w:rFonts w:ascii="Symbol" w:hAnsi="Symbol" w:cs="Symbol" w:hint="default"/>
    </w:rPr>
  </w:style>
  <w:style w:type="character" w:customStyle="1" w:styleId="WW8Num21z0">
    <w:name w:val="WW8Num21z0"/>
    <w:rsid w:val="001C78DB"/>
    <w:rPr>
      <w:rFonts w:ascii="Symbol" w:hAnsi="Symbol" w:cs="Symbol" w:hint="default"/>
    </w:rPr>
  </w:style>
  <w:style w:type="character" w:customStyle="1" w:styleId="WW8Num22z0">
    <w:name w:val="WW8Num22z0"/>
    <w:rsid w:val="001C78DB"/>
    <w:rPr>
      <w:rFonts w:ascii="Symbol" w:hAnsi="Symbol" w:cs="Symbol" w:hint="default"/>
    </w:rPr>
  </w:style>
  <w:style w:type="character" w:customStyle="1" w:styleId="WW8Num23z0">
    <w:name w:val="WW8Num23z0"/>
    <w:rsid w:val="001C78DB"/>
    <w:rPr>
      <w:rFonts w:ascii="Symbol" w:hAnsi="Symbol" w:cs="Symbol" w:hint="default"/>
    </w:rPr>
  </w:style>
  <w:style w:type="character" w:customStyle="1" w:styleId="WW8Num24z0">
    <w:name w:val="WW8Num24z0"/>
    <w:rsid w:val="001C78DB"/>
    <w:rPr>
      <w:rFonts w:ascii="Symbol" w:hAnsi="Symbol" w:cs="Symbol" w:hint="default"/>
    </w:rPr>
  </w:style>
  <w:style w:type="character" w:customStyle="1" w:styleId="WW8Num25z0">
    <w:name w:val="WW8Num25z0"/>
    <w:rsid w:val="001C78DB"/>
    <w:rPr>
      <w:rFonts w:ascii="Symbol" w:hAnsi="Symbol" w:cs="Symbol" w:hint="default"/>
    </w:rPr>
  </w:style>
  <w:style w:type="character" w:customStyle="1" w:styleId="WW8Num26z0">
    <w:name w:val="WW8Num26z0"/>
    <w:rsid w:val="001C78DB"/>
    <w:rPr>
      <w:rFonts w:ascii="Symbol" w:hAnsi="Symbol" w:cs="Symbol" w:hint="default"/>
    </w:rPr>
  </w:style>
  <w:style w:type="character" w:customStyle="1" w:styleId="WW8Num27z0">
    <w:name w:val="WW8Num27z0"/>
    <w:rsid w:val="001C78DB"/>
    <w:rPr>
      <w:rFonts w:ascii="Calibri" w:eastAsia="Times New Roman" w:hAnsi="Calibri" w:cs="Calibri" w:hint="default"/>
      <w:color w:val="000000"/>
      <w:sz w:val="22"/>
    </w:rPr>
  </w:style>
  <w:style w:type="character" w:customStyle="1" w:styleId="WW8Num28z0">
    <w:name w:val="WW8Num28z0"/>
    <w:rsid w:val="001C78DB"/>
    <w:rPr>
      <w:rFonts w:ascii="Symbol" w:hAnsi="Symbol" w:cs="Symbol" w:hint="default"/>
    </w:rPr>
  </w:style>
  <w:style w:type="character" w:customStyle="1" w:styleId="WW8Num29z0">
    <w:name w:val="WW8Num29z0"/>
    <w:rsid w:val="001C78DB"/>
    <w:rPr>
      <w:rFonts w:ascii="Calibri" w:eastAsia="Times New Roman" w:hAnsi="Calibri" w:cs="Calibri" w:hint="default"/>
      <w:color w:val="000000"/>
      <w:sz w:val="22"/>
    </w:rPr>
  </w:style>
  <w:style w:type="character" w:customStyle="1" w:styleId="WW8Num30z0">
    <w:name w:val="WW8Num30z0"/>
    <w:rsid w:val="001C78DB"/>
    <w:rPr>
      <w:rFonts w:ascii="Symbol" w:hAnsi="Symbol" w:cs="Symbol" w:hint="default"/>
    </w:rPr>
  </w:style>
  <w:style w:type="character" w:customStyle="1" w:styleId="WW8Num31z0">
    <w:name w:val="WW8Num31z0"/>
    <w:rsid w:val="001C78DB"/>
    <w:rPr>
      <w:rFonts w:ascii="Symbol" w:hAnsi="Symbol" w:cs="Symbol" w:hint="default"/>
    </w:rPr>
  </w:style>
  <w:style w:type="character" w:customStyle="1" w:styleId="WW8Num32z0">
    <w:name w:val="WW8Num32z0"/>
    <w:rsid w:val="001C78DB"/>
    <w:rPr>
      <w:rFonts w:ascii="Symbol" w:hAnsi="Symbol" w:cs="Symbol" w:hint="default"/>
      <w:color w:val="auto"/>
      <w:sz w:val="20"/>
      <w:szCs w:val="20"/>
    </w:rPr>
  </w:style>
  <w:style w:type="character" w:customStyle="1" w:styleId="WW8Num33z0">
    <w:name w:val="WW8Num33z0"/>
    <w:rsid w:val="001C78DB"/>
    <w:rPr>
      <w:rFonts w:ascii="Symbol" w:hAnsi="Symbol" w:cs="Symbol" w:hint="default"/>
    </w:rPr>
  </w:style>
  <w:style w:type="character" w:customStyle="1" w:styleId="WW8Num34z0">
    <w:name w:val="WW8Num34z0"/>
    <w:rsid w:val="001C78DB"/>
    <w:rPr>
      <w:rFonts w:ascii="Times New Roman" w:eastAsia="Times New Roman" w:hAnsi="Times New Roman" w:cs="Times New Roman" w:hint="default"/>
      <w:color w:val="auto"/>
      <w:sz w:val="20"/>
      <w:szCs w:val="20"/>
    </w:rPr>
  </w:style>
  <w:style w:type="character" w:customStyle="1" w:styleId="WW8Num35z0">
    <w:name w:val="WW8Num35z0"/>
    <w:rsid w:val="001C78DB"/>
    <w:rPr>
      <w:rFonts w:ascii="Symbol" w:hAnsi="Symbol" w:cs="Symbol" w:hint="default"/>
    </w:rPr>
  </w:style>
  <w:style w:type="character" w:customStyle="1" w:styleId="WW8Num36z0">
    <w:name w:val="WW8Num36z0"/>
    <w:rsid w:val="001C78DB"/>
    <w:rPr>
      <w:rFonts w:ascii="Symbol" w:hAnsi="Symbol" w:cs="Symbol" w:hint="default"/>
    </w:rPr>
  </w:style>
  <w:style w:type="character" w:customStyle="1" w:styleId="WW8Num37z0">
    <w:name w:val="WW8Num37z0"/>
    <w:rsid w:val="001C78DB"/>
    <w:rPr>
      <w:rFonts w:ascii="Symbol" w:hAnsi="Symbol" w:cs="Symbol" w:hint="default"/>
    </w:rPr>
  </w:style>
  <w:style w:type="character" w:customStyle="1" w:styleId="WW8Num38z0">
    <w:name w:val="WW8Num38z0"/>
    <w:rsid w:val="001C78DB"/>
    <w:rPr>
      <w:rFonts w:ascii="Symbol" w:hAnsi="Symbol" w:cs="Symbol" w:hint="default"/>
    </w:rPr>
  </w:style>
  <w:style w:type="character" w:customStyle="1" w:styleId="WW8Num39z0">
    <w:name w:val="WW8Num39z0"/>
    <w:rsid w:val="001C78DB"/>
    <w:rPr>
      <w:rFonts w:ascii="Symbol" w:hAnsi="Symbol" w:cs="Symbol" w:hint="default"/>
    </w:rPr>
  </w:style>
  <w:style w:type="character" w:customStyle="1" w:styleId="WW8Num40z0">
    <w:name w:val="WW8Num40z0"/>
    <w:rsid w:val="001C78DB"/>
    <w:rPr>
      <w:rFonts w:ascii="Symbol" w:hAnsi="Symbol" w:cs="Symbol" w:hint="default"/>
    </w:rPr>
  </w:style>
  <w:style w:type="character" w:customStyle="1" w:styleId="WW8Num41z0">
    <w:name w:val="WW8Num41z0"/>
    <w:rsid w:val="001C78DB"/>
    <w:rPr>
      <w:rFonts w:ascii="Comic Sans MS" w:hAnsi="Comic Sans MS" w:cs="TimesNewRoman" w:hint="default"/>
      <w:b/>
    </w:rPr>
  </w:style>
  <w:style w:type="character" w:customStyle="1" w:styleId="WW8Num42z0">
    <w:name w:val="WW8Num42z0"/>
    <w:rsid w:val="001C78DB"/>
    <w:rPr>
      <w:rFonts w:ascii="Symbol" w:hAnsi="Symbol" w:cs="Symbol" w:hint="default"/>
    </w:rPr>
  </w:style>
  <w:style w:type="character" w:customStyle="1" w:styleId="WW8Num43z0">
    <w:name w:val="WW8Num43z0"/>
    <w:rsid w:val="001C78DB"/>
    <w:rPr>
      <w:rFonts w:ascii="Symbol" w:hAnsi="Symbol" w:cs="Symbol" w:hint="default"/>
    </w:rPr>
  </w:style>
  <w:style w:type="character" w:customStyle="1" w:styleId="WW8Num44z0">
    <w:name w:val="WW8Num44z0"/>
    <w:rsid w:val="001C78DB"/>
    <w:rPr>
      <w:rFonts w:ascii="Symbol" w:hAnsi="Symbol" w:cs="Symbol" w:hint="default"/>
    </w:rPr>
  </w:style>
  <w:style w:type="character" w:customStyle="1" w:styleId="WW8Num45z0">
    <w:name w:val="WW8Num45z0"/>
    <w:rsid w:val="001C78DB"/>
    <w:rPr>
      <w:rFonts w:ascii="Symbol" w:hAnsi="Symbol" w:cs="Symbol" w:hint="default"/>
      <w:color w:val="auto"/>
      <w:sz w:val="20"/>
      <w:szCs w:val="20"/>
    </w:rPr>
  </w:style>
  <w:style w:type="character" w:customStyle="1" w:styleId="WW8Num46z0">
    <w:name w:val="WW8Num46z0"/>
    <w:rsid w:val="001C78DB"/>
    <w:rPr>
      <w:rFonts w:ascii="Symbol" w:hAnsi="Symbol" w:cs="Symbol" w:hint="default"/>
      <w:color w:val="000000"/>
    </w:rPr>
  </w:style>
  <w:style w:type="character" w:customStyle="1" w:styleId="WW8Num47z0">
    <w:name w:val="WW8Num47z0"/>
    <w:rsid w:val="001C78DB"/>
    <w:rPr>
      <w:rFonts w:ascii="Calibri" w:eastAsia="Times New Roman" w:hAnsi="Calibri" w:cs="Calibri" w:hint="default"/>
      <w:color w:val="000000"/>
      <w:sz w:val="22"/>
      <w:szCs w:val="20"/>
    </w:rPr>
  </w:style>
  <w:style w:type="character" w:customStyle="1" w:styleId="WW8Num48z0">
    <w:name w:val="WW8Num48z0"/>
    <w:rsid w:val="001C78DB"/>
    <w:rPr>
      <w:rFonts w:ascii="Symbol" w:hAnsi="Symbol" w:cs="Symbol" w:hint="default"/>
    </w:rPr>
  </w:style>
  <w:style w:type="character" w:customStyle="1" w:styleId="WW8Num49z0">
    <w:name w:val="WW8Num49z0"/>
    <w:rsid w:val="001C78DB"/>
    <w:rPr>
      <w:rFonts w:ascii="Symbol" w:hAnsi="Symbol" w:cs="Symbol" w:hint="default"/>
    </w:rPr>
  </w:style>
  <w:style w:type="character" w:customStyle="1" w:styleId="WW8Num50z0">
    <w:name w:val="WW8Num50z0"/>
    <w:rsid w:val="001C78DB"/>
    <w:rPr>
      <w:rFonts w:ascii="Symbol" w:hAnsi="Symbol" w:cs="Symbol" w:hint="default"/>
    </w:rPr>
  </w:style>
  <w:style w:type="character" w:customStyle="1" w:styleId="WW8Num51z0">
    <w:name w:val="WW8Num51z0"/>
    <w:rsid w:val="001C78DB"/>
    <w:rPr>
      <w:rFonts w:ascii="Symbol" w:hAnsi="Symbol" w:cs="Symbol" w:hint="default"/>
    </w:rPr>
  </w:style>
  <w:style w:type="character" w:customStyle="1" w:styleId="WW8Num52z0">
    <w:name w:val="WW8Num52z0"/>
    <w:rsid w:val="001C78DB"/>
    <w:rPr>
      <w:rFonts w:ascii="Symbol" w:hAnsi="Symbol" w:cs="Symbol" w:hint="default"/>
    </w:rPr>
  </w:style>
  <w:style w:type="character" w:customStyle="1" w:styleId="WW8Num53z0">
    <w:name w:val="WW8Num53z0"/>
    <w:rsid w:val="001C78DB"/>
    <w:rPr>
      <w:rFonts w:ascii="Times New Roman" w:eastAsia="Times New Roman" w:hAnsi="Times New Roman" w:cs="Times New Roman" w:hint="default"/>
    </w:rPr>
  </w:style>
  <w:style w:type="character" w:customStyle="1" w:styleId="WW8Num54z0">
    <w:name w:val="WW8Num54z0"/>
    <w:rsid w:val="001C78DB"/>
    <w:rPr>
      <w:rFonts w:ascii="Symbol" w:hAnsi="Symbol" w:cs="Symbol" w:hint="default"/>
    </w:rPr>
  </w:style>
  <w:style w:type="character" w:customStyle="1" w:styleId="WW8Num55z0">
    <w:name w:val="WW8Num55z0"/>
    <w:rsid w:val="001C78DB"/>
    <w:rPr>
      <w:rFonts w:ascii="Symbol" w:hAnsi="Symbol" w:cs="Symbol" w:hint="default"/>
    </w:rPr>
  </w:style>
  <w:style w:type="character" w:customStyle="1" w:styleId="WW8Num56z0">
    <w:name w:val="WW8Num56z0"/>
    <w:rsid w:val="001C78DB"/>
    <w:rPr>
      <w:rFonts w:ascii="Symbol" w:hAnsi="Symbol" w:cs="Symbol" w:hint="default"/>
    </w:rPr>
  </w:style>
  <w:style w:type="character" w:customStyle="1" w:styleId="WW8Num57z0">
    <w:name w:val="WW8Num57z0"/>
    <w:rsid w:val="001C78DB"/>
    <w:rPr>
      <w:rFonts w:ascii="Symbol" w:hAnsi="Symbol" w:cs="Symbol" w:hint="default"/>
    </w:rPr>
  </w:style>
  <w:style w:type="character" w:customStyle="1" w:styleId="WW8Num58z0">
    <w:name w:val="WW8Num58z0"/>
    <w:rsid w:val="001C78DB"/>
    <w:rPr>
      <w:rFonts w:ascii="Symbol" w:hAnsi="Symbol" w:cs="Symbol" w:hint="default"/>
    </w:rPr>
  </w:style>
  <w:style w:type="character" w:customStyle="1" w:styleId="WW8Num59z0">
    <w:name w:val="WW8Num59z0"/>
    <w:rsid w:val="001C78DB"/>
    <w:rPr>
      <w:rFonts w:ascii="Symbol" w:hAnsi="Symbol" w:cs="Symbol" w:hint="default"/>
    </w:rPr>
  </w:style>
  <w:style w:type="character" w:customStyle="1" w:styleId="WW8Num60z0">
    <w:name w:val="WW8Num60z0"/>
    <w:rsid w:val="001C78DB"/>
    <w:rPr>
      <w:rFonts w:ascii="Symbol" w:hAnsi="Symbol" w:cs="Symbol" w:hint="default"/>
    </w:rPr>
  </w:style>
  <w:style w:type="character" w:customStyle="1" w:styleId="WW8Num61z0">
    <w:name w:val="WW8Num61z0"/>
    <w:rsid w:val="001C78DB"/>
    <w:rPr>
      <w:rFonts w:ascii="Symbol" w:hAnsi="Symbol" w:cs="Symbol" w:hint="default"/>
    </w:rPr>
  </w:style>
  <w:style w:type="character" w:customStyle="1" w:styleId="WW8Num62z0">
    <w:name w:val="WW8Num62z0"/>
    <w:rsid w:val="001C78DB"/>
    <w:rPr>
      <w:rFonts w:ascii="Symbol" w:hAnsi="Symbol" w:cs="Symbol" w:hint="default"/>
    </w:rPr>
  </w:style>
  <w:style w:type="character" w:customStyle="1" w:styleId="WW8Num63z0">
    <w:name w:val="WW8Num63z0"/>
    <w:rsid w:val="001C78DB"/>
    <w:rPr>
      <w:rFonts w:ascii="Symbol" w:hAnsi="Symbol" w:cs="Symbol" w:hint="default"/>
      <w:color w:val="000000"/>
    </w:rPr>
  </w:style>
  <w:style w:type="character" w:customStyle="1" w:styleId="WW8Num64z0">
    <w:name w:val="WW8Num64z0"/>
    <w:rsid w:val="001C78DB"/>
    <w:rPr>
      <w:rFonts w:ascii="Symbol" w:hAnsi="Symbol" w:cs="Symbol" w:hint="default"/>
    </w:rPr>
  </w:style>
  <w:style w:type="character" w:customStyle="1" w:styleId="WW8Num65z0">
    <w:name w:val="WW8Num65z0"/>
    <w:rsid w:val="001C78DB"/>
    <w:rPr>
      <w:rFonts w:ascii="Calibri" w:eastAsia="Times New Roman" w:hAnsi="Calibri" w:cs="Calibri" w:hint="default"/>
      <w:color w:val="000000"/>
      <w:sz w:val="22"/>
    </w:rPr>
  </w:style>
  <w:style w:type="character" w:customStyle="1" w:styleId="WW8Num66z0">
    <w:name w:val="WW8Num66z0"/>
    <w:rsid w:val="001C78DB"/>
    <w:rPr>
      <w:rFonts w:ascii="Symbol" w:eastAsia="Times New Roman" w:hAnsi="Symbol" w:cs="Times New Roman" w:hint="default"/>
      <w:color w:val="auto"/>
    </w:rPr>
  </w:style>
  <w:style w:type="character" w:customStyle="1" w:styleId="WW8Num67z0">
    <w:name w:val="WW8Num67z0"/>
    <w:rsid w:val="001C78DB"/>
    <w:rPr>
      <w:rFonts w:ascii="Symbol" w:hAnsi="Symbol" w:cs="Symbol" w:hint="default"/>
    </w:rPr>
  </w:style>
  <w:style w:type="character" w:customStyle="1" w:styleId="WW8Num4z1">
    <w:name w:val="WW8Num4z1"/>
    <w:rsid w:val="001C78DB"/>
    <w:rPr>
      <w:rFonts w:ascii="Courier New" w:hAnsi="Courier New" w:cs="Courier New" w:hint="default"/>
    </w:rPr>
  </w:style>
  <w:style w:type="character" w:customStyle="1" w:styleId="WW8Num4z2">
    <w:name w:val="WW8Num4z2"/>
    <w:rsid w:val="001C78DB"/>
    <w:rPr>
      <w:rFonts w:ascii="Wingdings" w:hAnsi="Wingdings" w:cs="Wingdings" w:hint="default"/>
    </w:rPr>
  </w:style>
  <w:style w:type="character" w:customStyle="1" w:styleId="WW8Num5z1">
    <w:name w:val="WW8Num5z1"/>
    <w:rsid w:val="001C78DB"/>
    <w:rPr>
      <w:rFonts w:ascii="Times New Roman" w:eastAsia="Times New Roman" w:hAnsi="Times New Roman" w:cs="Times New Roman" w:hint="default"/>
      <w:sz w:val="20"/>
      <w:szCs w:val="20"/>
    </w:rPr>
  </w:style>
  <w:style w:type="character" w:customStyle="1" w:styleId="WW8Num5z2">
    <w:name w:val="WW8Num5z2"/>
    <w:rsid w:val="001C78DB"/>
    <w:rPr>
      <w:rFonts w:ascii="Wingdings" w:hAnsi="Wingdings" w:cs="Wingdings" w:hint="default"/>
    </w:rPr>
  </w:style>
  <w:style w:type="character" w:customStyle="1" w:styleId="WW8Num5z4">
    <w:name w:val="WW8Num5z4"/>
    <w:rsid w:val="001C78DB"/>
    <w:rPr>
      <w:rFonts w:ascii="Courier New" w:hAnsi="Courier New" w:cs="Courier New" w:hint="default"/>
    </w:rPr>
  </w:style>
  <w:style w:type="character" w:customStyle="1" w:styleId="WW8Num6z1">
    <w:name w:val="WW8Num6z1"/>
    <w:rsid w:val="001C78DB"/>
    <w:rPr>
      <w:rFonts w:ascii="Times New Roman" w:eastAsia="Times New Roman" w:hAnsi="Times New Roman" w:cs="Times New Roman" w:hint="default"/>
    </w:rPr>
  </w:style>
  <w:style w:type="character" w:customStyle="1" w:styleId="WW8Num6z2">
    <w:name w:val="WW8Num6z2"/>
    <w:rsid w:val="001C78DB"/>
    <w:rPr>
      <w:rFonts w:ascii="Wingdings" w:hAnsi="Wingdings" w:cs="Wingdings" w:hint="default"/>
    </w:rPr>
  </w:style>
  <w:style w:type="character" w:customStyle="1" w:styleId="WW8Num6z4">
    <w:name w:val="WW8Num6z4"/>
    <w:rsid w:val="001C78DB"/>
    <w:rPr>
      <w:rFonts w:ascii="Courier New" w:hAnsi="Courier New" w:cs="Courier New" w:hint="default"/>
    </w:rPr>
  </w:style>
  <w:style w:type="character" w:customStyle="1" w:styleId="WW8Num7z1">
    <w:name w:val="WW8Num7z1"/>
    <w:rsid w:val="001C78DB"/>
    <w:rPr>
      <w:rFonts w:ascii="Courier New" w:hAnsi="Courier New" w:cs="Courier New" w:hint="default"/>
    </w:rPr>
  </w:style>
  <w:style w:type="character" w:customStyle="1" w:styleId="WW8Num7z2">
    <w:name w:val="WW8Num7z2"/>
    <w:rsid w:val="001C78DB"/>
    <w:rPr>
      <w:rFonts w:ascii="Wingdings" w:hAnsi="Wingdings" w:cs="Wingdings" w:hint="default"/>
    </w:rPr>
  </w:style>
  <w:style w:type="character" w:customStyle="1" w:styleId="WW8Num8z1">
    <w:name w:val="WW8Num8z1"/>
    <w:rsid w:val="001C78DB"/>
    <w:rPr>
      <w:rFonts w:ascii="Courier New" w:hAnsi="Courier New" w:cs="Courier New" w:hint="default"/>
    </w:rPr>
  </w:style>
  <w:style w:type="character" w:customStyle="1" w:styleId="WW8Num8z2">
    <w:name w:val="WW8Num8z2"/>
    <w:rsid w:val="001C78DB"/>
    <w:rPr>
      <w:rFonts w:ascii="Wingdings" w:hAnsi="Wingdings" w:cs="Wingdings" w:hint="default"/>
    </w:rPr>
  </w:style>
  <w:style w:type="character" w:customStyle="1" w:styleId="WW8Num8z3">
    <w:name w:val="WW8Num8z3"/>
    <w:rsid w:val="001C78DB"/>
    <w:rPr>
      <w:rFonts w:ascii="Symbol" w:hAnsi="Symbol" w:cs="Symbol" w:hint="default"/>
    </w:rPr>
  </w:style>
  <w:style w:type="character" w:customStyle="1" w:styleId="WW8Num9z1">
    <w:name w:val="WW8Num9z1"/>
    <w:rsid w:val="001C78DB"/>
    <w:rPr>
      <w:rFonts w:ascii="Courier New" w:hAnsi="Courier New" w:cs="Courier New" w:hint="default"/>
    </w:rPr>
  </w:style>
  <w:style w:type="character" w:customStyle="1" w:styleId="WW8Num9z2">
    <w:name w:val="WW8Num9z2"/>
    <w:rsid w:val="001C78DB"/>
    <w:rPr>
      <w:rFonts w:ascii="Wingdings" w:hAnsi="Wingdings" w:cs="Wingdings" w:hint="default"/>
    </w:rPr>
  </w:style>
  <w:style w:type="character" w:customStyle="1" w:styleId="WW8Num10z1">
    <w:name w:val="WW8Num10z1"/>
    <w:rsid w:val="001C78DB"/>
    <w:rPr>
      <w:rFonts w:ascii="Courier New" w:hAnsi="Courier New" w:cs="Courier New" w:hint="default"/>
    </w:rPr>
  </w:style>
  <w:style w:type="character" w:customStyle="1" w:styleId="WW8Num10z2">
    <w:name w:val="WW8Num10z2"/>
    <w:rsid w:val="001C78DB"/>
    <w:rPr>
      <w:rFonts w:ascii="Wingdings" w:hAnsi="Wingdings" w:cs="Wingdings" w:hint="default"/>
    </w:rPr>
  </w:style>
  <w:style w:type="character" w:customStyle="1" w:styleId="WW8Num11z1">
    <w:name w:val="WW8Num11z1"/>
    <w:rsid w:val="001C78DB"/>
    <w:rPr>
      <w:rFonts w:ascii="Courier New" w:hAnsi="Courier New" w:cs="Courier New" w:hint="default"/>
    </w:rPr>
  </w:style>
  <w:style w:type="character" w:customStyle="1" w:styleId="WW8Num11z2">
    <w:name w:val="WW8Num11z2"/>
    <w:rsid w:val="001C78DB"/>
    <w:rPr>
      <w:rFonts w:ascii="Wingdings" w:hAnsi="Wingdings" w:cs="Wingdings" w:hint="default"/>
    </w:rPr>
  </w:style>
  <w:style w:type="character" w:customStyle="1" w:styleId="WW8Num12z1">
    <w:name w:val="WW8Num12z1"/>
    <w:rsid w:val="001C78DB"/>
    <w:rPr>
      <w:rFonts w:ascii="Courier New" w:hAnsi="Courier New" w:cs="Courier New" w:hint="default"/>
    </w:rPr>
  </w:style>
  <w:style w:type="character" w:customStyle="1" w:styleId="WW8Num12z2">
    <w:name w:val="WW8Num12z2"/>
    <w:rsid w:val="001C78DB"/>
    <w:rPr>
      <w:rFonts w:ascii="Wingdings" w:hAnsi="Wingdings" w:cs="Wingdings" w:hint="default"/>
    </w:rPr>
  </w:style>
  <w:style w:type="character" w:customStyle="1" w:styleId="WW8Num13z1">
    <w:name w:val="WW8Num13z1"/>
    <w:rsid w:val="001C78DB"/>
    <w:rPr>
      <w:rFonts w:ascii="Courier New" w:hAnsi="Courier New" w:cs="Courier New" w:hint="default"/>
    </w:rPr>
  </w:style>
  <w:style w:type="character" w:customStyle="1" w:styleId="WW8Num13z2">
    <w:name w:val="WW8Num13z2"/>
    <w:rsid w:val="001C78DB"/>
    <w:rPr>
      <w:rFonts w:ascii="Wingdings" w:hAnsi="Wingdings" w:cs="Wingdings" w:hint="default"/>
    </w:rPr>
  </w:style>
  <w:style w:type="character" w:customStyle="1" w:styleId="WW8Num14z1">
    <w:name w:val="WW8Num14z1"/>
    <w:rsid w:val="001C78DB"/>
    <w:rPr>
      <w:rFonts w:ascii="Courier New" w:hAnsi="Courier New" w:cs="Courier New" w:hint="default"/>
    </w:rPr>
  </w:style>
  <w:style w:type="character" w:customStyle="1" w:styleId="WW8Num14z2">
    <w:name w:val="WW8Num14z2"/>
    <w:rsid w:val="001C78DB"/>
    <w:rPr>
      <w:rFonts w:ascii="Wingdings" w:hAnsi="Wingdings" w:cs="Wingdings" w:hint="default"/>
    </w:rPr>
  </w:style>
  <w:style w:type="character" w:customStyle="1" w:styleId="WW8Num15z1">
    <w:name w:val="WW8Num15z1"/>
    <w:rsid w:val="001C78DB"/>
    <w:rPr>
      <w:rFonts w:ascii="Times New Roman" w:eastAsia="Times New Roman" w:hAnsi="Times New Roman" w:cs="Times New Roman" w:hint="default"/>
    </w:rPr>
  </w:style>
  <w:style w:type="character" w:customStyle="1" w:styleId="WW8Num15z2">
    <w:name w:val="WW8Num15z2"/>
    <w:rsid w:val="001C78DB"/>
    <w:rPr>
      <w:rFonts w:ascii="Wingdings" w:hAnsi="Wingdings" w:cs="Wingdings" w:hint="default"/>
    </w:rPr>
  </w:style>
  <w:style w:type="character" w:customStyle="1" w:styleId="WW8Num15z4">
    <w:name w:val="WW8Num15z4"/>
    <w:rsid w:val="001C78DB"/>
    <w:rPr>
      <w:rFonts w:ascii="Courier New" w:hAnsi="Courier New" w:cs="Courier New" w:hint="default"/>
    </w:rPr>
  </w:style>
  <w:style w:type="character" w:customStyle="1" w:styleId="WW8Num16z1">
    <w:name w:val="WW8Num16z1"/>
    <w:rsid w:val="001C78DB"/>
    <w:rPr>
      <w:rFonts w:ascii="Courier New" w:hAnsi="Courier New" w:cs="Courier New" w:hint="default"/>
    </w:rPr>
  </w:style>
  <w:style w:type="character" w:customStyle="1" w:styleId="WW8Num16z2">
    <w:name w:val="WW8Num16z2"/>
    <w:rsid w:val="001C78DB"/>
    <w:rPr>
      <w:rFonts w:ascii="Wingdings" w:hAnsi="Wingdings" w:cs="Wingdings" w:hint="default"/>
    </w:rPr>
  </w:style>
  <w:style w:type="character" w:customStyle="1" w:styleId="WW8Num18z1">
    <w:name w:val="WW8Num18z1"/>
    <w:rsid w:val="001C78DB"/>
  </w:style>
  <w:style w:type="character" w:customStyle="1" w:styleId="WW8Num18z2">
    <w:name w:val="WW8Num18z2"/>
    <w:rsid w:val="001C78DB"/>
  </w:style>
  <w:style w:type="character" w:customStyle="1" w:styleId="WW8Num18z3">
    <w:name w:val="WW8Num18z3"/>
    <w:rsid w:val="001C78DB"/>
  </w:style>
  <w:style w:type="character" w:customStyle="1" w:styleId="WW8Num18z4">
    <w:name w:val="WW8Num18z4"/>
    <w:rsid w:val="001C78DB"/>
  </w:style>
  <w:style w:type="character" w:customStyle="1" w:styleId="WW8Num18z5">
    <w:name w:val="WW8Num18z5"/>
    <w:rsid w:val="001C78DB"/>
  </w:style>
  <w:style w:type="character" w:customStyle="1" w:styleId="WW8Num18z6">
    <w:name w:val="WW8Num18z6"/>
    <w:rsid w:val="001C78DB"/>
  </w:style>
  <w:style w:type="character" w:customStyle="1" w:styleId="WW8Num18z7">
    <w:name w:val="WW8Num18z7"/>
    <w:rsid w:val="001C78DB"/>
  </w:style>
  <w:style w:type="character" w:customStyle="1" w:styleId="WW8Num18z8">
    <w:name w:val="WW8Num18z8"/>
    <w:rsid w:val="001C78DB"/>
  </w:style>
  <w:style w:type="character" w:customStyle="1" w:styleId="WW8Num19z1">
    <w:name w:val="WW8Num19z1"/>
    <w:rsid w:val="001C78DB"/>
    <w:rPr>
      <w:rFonts w:ascii="Courier New" w:hAnsi="Courier New" w:cs="Courier New" w:hint="default"/>
    </w:rPr>
  </w:style>
  <w:style w:type="character" w:customStyle="1" w:styleId="WW8Num19z2">
    <w:name w:val="WW8Num19z2"/>
    <w:rsid w:val="001C78DB"/>
    <w:rPr>
      <w:rFonts w:ascii="Wingdings" w:hAnsi="Wingdings" w:cs="Wingdings" w:hint="default"/>
    </w:rPr>
  </w:style>
  <w:style w:type="character" w:customStyle="1" w:styleId="WW8Num20z1">
    <w:name w:val="WW8Num20z1"/>
    <w:rsid w:val="001C78DB"/>
    <w:rPr>
      <w:rFonts w:ascii="Courier New" w:hAnsi="Courier New" w:cs="Courier New" w:hint="default"/>
    </w:rPr>
  </w:style>
  <w:style w:type="character" w:customStyle="1" w:styleId="WW8Num20z2">
    <w:name w:val="WW8Num20z2"/>
    <w:rsid w:val="001C78DB"/>
    <w:rPr>
      <w:rFonts w:ascii="Wingdings" w:hAnsi="Wingdings" w:cs="Wingdings" w:hint="default"/>
    </w:rPr>
  </w:style>
  <w:style w:type="character" w:customStyle="1" w:styleId="WW8Num21z1">
    <w:name w:val="WW8Num21z1"/>
    <w:rsid w:val="001C78DB"/>
    <w:rPr>
      <w:rFonts w:ascii="Courier New" w:hAnsi="Courier New" w:cs="Courier New" w:hint="default"/>
    </w:rPr>
  </w:style>
  <w:style w:type="character" w:customStyle="1" w:styleId="WW8Num21z2">
    <w:name w:val="WW8Num21z2"/>
    <w:rsid w:val="001C78DB"/>
    <w:rPr>
      <w:rFonts w:ascii="Wingdings" w:hAnsi="Wingdings" w:cs="Wingdings" w:hint="default"/>
    </w:rPr>
  </w:style>
  <w:style w:type="character" w:customStyle="1" w:styleId="WW8Num22z1">
    <w:name w:val="WW8Num22z1"/>
    <w:rsid w:val="001C78DB"/>
    <w:rPr>
      <w:rFonts w:ascii="Courier New" w:hAnsi="Courier New" w:cs="Courier New" w:hint="default"/>
    </w:rPr>
  </w:style>
  <w:style w:type="character" w:customStyle="1" w:styleId="WW8Num22z2">
    <w:name w:val="WW8Num22z2"/>
    <w:rsid w:val="001C78DB"/>
    <w:rPr>
      <w:rFonts w:ascii="Wingdings" w:hAnsi="Wingdings" w:cs="Wingdings" w:hint="default"/>
    </w:rPr>
  </w:style>
  <w:style w:type="character" w:customStyle="1" w:styleId="WW8Num23z1">
    <w:name w:val="WW8Num23z1"/>
    <w:rsid w:val="001C78DB"/>
    <w:rPr>
      <w:rFonts w:ascii="Courier New" w:hAnsi="Courier New" w:cs="Courier New" w:hint="default"/>
    </w:rPr>
  </w:style>
  <w:style w:type="character" w:customStyle="1" w:styleId="WW8Num23z2">
    <w:name w:val="WW8Num23z2"/>
    <w:rsid w:val="001C78DB"/>
    <w:rPr>
      <w:rFonts w:ascii="Wingdings" w:hAnsi="Wingdings" w:cs="Wingdings" w:hint="default"/>
    </w:rPr>
  </w:style>
  <w:style w:type="character" w:customStyle="1" w:styleId="WW8Num24z1">
    <w:name w:val="WW8Num24z1"/>
    <w:rsid w:val="001C78DB"/>
    <w:rPr>
      <w:rFonts w:ascii="Courier New" w:hAnsi="Courier New" w:cs="Courier New" w:hint="default"/>
    </w:rPr>
  </w:style>
  <w:style w:type="character" w:customStyle="1" w:styleId="WW8Num24z2">
    <w:name w:val="WW8Num24z2"/>
    <w:rsid w:val="001C78DB"/>
    <w:rPr>
      <w:rFonts w:ascii="Wingdings" w:hAnsi="Wingdings" w:cs="Wingdings" w:hint="default"/>
    </w:rPr>
  </w:style>
  <w:style w:type="character" w:customStyle="1" w:styleId="WW8Num25z1">
    <w:name w:val="WW8Num25z1"/>
    <w:rsid w:val="001C78DB"/>
    <w:rPr>
      <w:rFonts w:ascii="Courier New" w:hAnsi="Courier New" w:cs="Courier New" w:hint="default"/>
    </w:rPr>
  </w:style>
  <w:style w:type="character" w:customStyle="1" w:styleId="WW8Num25z2">
    <w:name w:val="WW8Num25z2"/>
    <w:rsid w:val="001C78DB"/>
    <w:rPr>
      <w:rFonts w:ascii="Wingdings" w:hAnsi="Wingdings" w:cs="Wingdings" w:hint="default"/>
    </w:rPr>
  </w:style>
  <w:style w:type="character" w:customStyle="1" w:styleId="WW8Num26z1">
    <w:name w:val="WW8Num26z1"/>
    <w:rsid w:val="001C78DB"/>
    <w:rPr>
      <w:rFonts w:ascii="Times New Roman" w:eastAsia="Times New Roman" w:hAnsi="Times New Roman" w:cs="Times New Roman" w:hint="default"/>
    </w:rPr>
  </w:style>
  <w:style w:type="character" w:customStyle="1" w:styleId="WW8Num26z2">
    <w:name w:val="WW8Num26z2"/>
    <w:rsid w:val="001C78DB"/>
    <w:rPr>
      <w:rFonts w:ascii="Wingdings" w:hAnsi="Wingdings" w:cs="Wingdings" w:hint="default"/>
    </w:rPr>
  </w:style>
  <w:style w:type="character" w:customStyle="1" w:styleId="WW8Num26z4">
    <w:name w:val="WW8Num26z4"/>
    <w:rsid w:val="001C78DB"/>
    <w:rPr>
      <w:rFonts w:ascii="Courier New" w:hAnsi="Courier New" w:cs="Courier New" w:hint="default"/>
    </w:rPr>
  </w:style>
  <w:style w:type="character" w:customStyle="1" w:styleId="WW8Num27z1">
    <w:name w:val="WW8Num27z1"/>
    <w:rsid w:val="001C78DB"/>
    <w:rPr>
      <w:rFonts w:ascii="Courier New" w:hAnsi="Courier New" w:cs="Courier New" w:hint="default"/>
    </w:rPr>
  </w:style>
  <w:style w:type="character" w:customStyle="1" w:styleId="WW8Num27z2">
    <w:name w:val="WW8Num27z2"/>
    <w:rsid w:val="001C78DB"/>
    <w:rPr>
      <w:rFonts w:ascii="Wingdings" w:hAnsi="Wingdings" w:cs="Wingdings" w:hint="default"/>
    </w:rPr>
  </w:style>
  <w:style w:type="character" w:customStyle="1" w:styleId="WW8Num27z3">
    <w:name w:val="WW8Num27z3"/>
    <w:rsid w:val="001C78DB"/>
    <w:rPr>
      <w:rFonts w:ascii="Symbol" w:hAnsi="Symbol" w:cs="Symbol" w:hint="default"/>
    </w:rPr>
  </w:style>
  <w:style w:type="character" w:customStyle="1" w:styleId="WW8Num28z1">
    <w:name w:val="WW8Num28z1"/>
    <w:rsid w:val="001C78DB"/>
    <w:rPr>
      <w:rFonts w:ascii="Courier New" w:hAnsi="Courier New" w:cs="Courier New" w:hint="default"/>
    </w:rPr>
  </w:style>
  <w:style w:type="character" w:customStyle="1" w:styleId="WW8Num28z2">
    <w:name w:val="WW8Num28z2"/>
    <w:rsid w:val="001C78DB"/>
    <w:rPr>
      <w:rFonts w:ascii="Wingdings" w:hAnsi="Wingdings" w:cs="Wingdings" w:hint="default"/>
    </w:rPr>
  </w:style>
  <w:style w:type="character" w:customStyle="1" w:styleId="WW8Num29z1">
    <w:name w:val="WW8Num29z1"/>
    <w:rsid w:val="001C78DB"/>
    <w:rPr>
      <w:rFonts w:ascii="Courier New" w:hAnsi="Courier New" w:cs="Courier New" w:hint="default"/>
    </w:rPr>
  </w:style>
  <w:style w:type="character" w:customStyle="1" w:styleId="WW8Num29z2">
    <w:name w:val="WW8Num29z2"/>
    <w:rsid w:val="001C78DB"/>
    <w:rPr>
      <w:rFonts w:ascii="Wingdings" w:hAnsi="Wingdings" w:cs="Wingdings" w:hint="default"/>
    </w:rPr>
  </w:style>
  <w:style w:type="character" w:customStyle="1" w:styleId="WW8Num29z3">
    <w:name w:val="WW8Num29z3"/>
    <w:rsid w:val="001C78DB"/>
    <w:rPr>
      <w:rFonts w:ascii="Symbol" w:hAnsi="Symbol" w:cs="Symbol" w:hint="default"/>
    </w:rPr>
  </w:style>
  <w:style w:type="character" w:customStyle="1" w:styleId="WW8Num30z1">
    <w:name w:val="WW8Num30z1"/>
    <w:rsid w:val="001C78DB"/>
    <w:rPr>
      <w:rFonts w:ascii="Courier New" w:hAnsi="Courier New" w:cs="Courier New" w:hint="default"/>
    </w:rPr>
  </w:style>
  <w:style w:type="character" w:customStyle="1" w:styleId="WW8Num30z2">
    <w:name w:val="WW8Num30z2"/>
    <w:rsid w:val="001C78DB"/>
    <w:rPr>
      <w:rFonts w:ascii="Wingdings" w:hAnsi="Wingdings" w:cs="Wingdings" w:hint="default"/>
    </w:rPr>
  </w:style>
  <w:style w:type="character" w:customStyle="1" w:styleId="WW8Num31z1">
    <w:name w:val="WW8Num31z1"/>
    <w:rsid w:val="001C78DB"/>
    <w:rPr>
      <w:rFonts w:ascii="Courier New" w:hAnsi="Courier New" w:cs="Courier New" w:hint="default"/>
    </w:rPr>
  </w:style>
  <w:style w:type="character" w:customStyle="1" w:styleId="WW8Num31z2">
    <w:name w:val="WW8Num31z2"/>
    <w:rsid w:val="001C78DB"/>
    <w:rPr>
      <w:rFonts w:ascii="Wingdings" w:hAnsi="Wingdings" w:cs="Wingdings" w:hint="default"/>
    </w:rPr>
  </w:style>
  <w:style w:type="character" w:customStyle="1" w:styleId="WW8Num32z1">
    <w:name w:val="WW8Num32z1"/>
    <w:rsid w:val="001C78DB"/>
  </w:style>
  <w:style w:type="character" w:customStyle="1" w:styleId="WW8Num32z2">
    <w:name w:val="WW8Num32z2"/>
    <w:rsid w:val="001C78DB"/>
  </w:style>
  <w:style w:type="character" w:customStyle="1" w:styleId="WW8Num32z3">
    <w:name w:val="WW8Num32z3"/>
    <w:rsid w:val="001C78DB"/>
  </w:style>
  <w:style w:type="character" w:customStyle="1" w:styleId="WW8Num32z4">
    <w:name w:val="WW8Num32z4"/>
    <w:rsid w:val="001C78DB"/>
  </w:style>
  <w:style w:type="character" w:customStyle="1" w:styleId="WW8Num32z5">
    <w:name w:val="WW8Num32z5"/>
    <w:rsid w:val="001C78DB"/>
  </w:style>
  <w:style w:type="character" w:customStyle="1" w:styleId="WW8Num32z6">
    <w:name w:val="WW8Num32z6"/>
    <w:rsid w:val="001C78DB"/>
  </w:style>
  <w:style w:type="character" w:customStyle="1" w:styleId="WW8Num32z7">
    <w:name w:val="WW8Num32z7"/>
    <w:rsid w:val="001C78DB"/>
  </w:style>
  <w:style w:type="character" w:customStyle="1" w:styleId="WW8Num32z8">
    <w:name w:val="WW8Num32z8"/>
    <w:rsid w:val="001C78DB"/>
  </w:style>
  <w:style w:type="character" w:customStyle="1" w:styleId="WW8Num33z1">
    <w:name w:val="WW8Num33z1"/>
    <w:rsid w:val="001C78DB"/>
  </w:style>
  <w:style w:type="character" w:customStyle="1" w:styleId="WW8Num33z2">
    <w:name w:val="WW8Num33z2"/>
    <w:rsid w:val="001C78DB"/>
  </w:style>
  <w:style w:type="character" w:customStyle="1" w:styleId="WW8Num33z3">
    <w:name w:val="WW8Num33z3"/>
    <w:rsid w:val="001C78DB"/>
  </w:style>
  <w:style w:type="character" w:customStyle="1" w:styleId="WW8Num33z4">
    <w:name w:val="WW8Num33z4"/>
    <w:rsid w:val="001C78DB"/>
  </w:style>
  <w:style w:type="character" w:customStyle="1" w:styleId="WW8Num33z5">
    <w:name w:val="WW8Num33z5"/>
    <w:rsid w:val="001C78DB"/>
  </w:style>
  <w:style w:type="character" w:customStyle="1" w:styleId="WW8Num33z6">
    <w:name w:val="WW8Num33z6"/>
    <w:rsid w:val="001C78DB"/>
  </w:style>
  <w:style w:type="character" w:customStyle="1" w:styleId="WW8Num33z7">
    <w:name w:val="WW8Num33z7"/>
    <w:rsid w:val="001C78DB"/>
  </w:style>
  <w:style w:type="character" w:customStyle="1" w:styleId="WW8Num33z8">
    <w:name w:val="WW8Num33z8"/>
    <w:rsid w:val="001C78DB"/>
  </w:style>
  <w:style w:type="character" w:customStyle="1" w:styleId="WW8Num34z1">
    <w:name w:val="WW8Num34z1"/>
    <w:rsid w:val="001C78DB"/>
    <w:rPr>
      <w:rFonts w:ascii="Courier New" w:hAnsi="Courier New" w:cs="Courier New" w:hint="default"/>
    </w:rPr>
  </w:style>
  <w:style w:type="character" w:customStyle="1" w:styleId="WW8Num34z2">
    <w:name w:val="WW8Num34z2"/>
    <w:rsid w:val="001C78DB"/>
    <w:rPr>
      <w:rFonts w:ascii="Wingdings" w:hAnsi="Wingdings" w:cs="Wingdings" w:hint="default"/>
    </w:rPr>
  </w:style>
  <w:style w:type="character" w:customStyle="1" w:styleId="WW8Num34z3">
    <w:name w:val="WW8Num34z3"/>
    <w:rsid w:val="001C78DB"/>
    <w:rPr>
      <w:rFonts w:ascii="Symbol" w:hAnsi="Symbol" w:cs="Symbol" w:hint="default"/>
    </w:rPr>
  </w:style>
  <w:style w:type="character" w:customStyle="1" w:styleId="WW8Num35z1">
    <w:name w:val="WW8Num35z1"/>
    <w:rsid w:val="001C78DB"/>
    <w:rPr>
      <w:rFonts w:ascii="Courier New" w:hAnsi="Courier New" w:cs="Courier New" w:hint="default"/>
    </w:rPr>
  </w:style>
  <w:style w:type="character" w:customStyle="1" w:styleId="WW8Num35z2">
    <w:name w:val="WW8Num35z2"/>
    <w:rsid w:val="001C78DB"/>
    <w:rPr>
      <w:rFonts w:ascii="Wingdings" w:hAnsi="Wingdings" w:cs="Wingdings" w:hint="default"/>
    </w:rPr>
  </w:style>
  <w:style w:type="character" w:customStyle="1" w:styleId="WW8Num36z1">
    <w:name w:val="WW8Num36z1"/>
    <w:rsid w:val="001C78DB"/>
    <w:rPr>
      <w:rFonts w:ascii="Courier New" w:hAnsi="Courier New" w:cs="Courier New" w:hint="default"/>
    </w:rPr>
  </w:style>
  <w:style w:type="character" w:customStyle="1" w:styleId="WW8Num36z2">
    <w:name w:val="WW8Num36z2"/>
    <w:rsid w:val="001C78DB"/>
    <w:rPr>
      <w:rFonts w:ascii="Wingdings" w:hAnsi="Wingdings" w:cs="Wingdings" w:hint="default"/>
    </w:rPr>
  </w:style>
  <w:style w:type="character" w:customStyle="1" w:styleId="WW8Num37z1">
    <w:name w:val="WW8Num37z1"/>
    <w:rsid w:val="001C78DB"/>
    <w:rPr>
      <w:rFonts w:ascii="Courier New" w:hAnsi="Courier New" w:cs="Courier New" w:hint="default"/>
    </w:rPr>
  </w:style>
  <w:style w:type="character" w:customStyle="1" w:styleId="WW8Num37z2">
    <w:name w:val="WW8Num37z2"/>
    <w:rsid w:val="001C78DB"/>
    <w:rPr>
      <w:rFonts w:ascii="Wingdings" w:hAnsi="Wingdings" w:cs="Wingdings" w:hint="default"/>
    </w:rPr>
  </w:style>
  <w:style w:type="character" w:customStyle="1" w:styleId="WW8Num38z1">
    <w:name w:val="WW8Num38z1"/>
    <w:rsid w:val="001C78DB"/>
    <w:rPr>
      <w:rFonts w:ascii="Courier New" w:hAnsi="Courier New" w:cs="Courier New" w:hint="default"/>
    </w:rPr>
  </w:style>
  <w:style w:type="character" w:customStyle="1" w:styleId="WW8Num38z2">
    <w:name w:val="WW8Num38z2"/>
    <w:rsid w:val="001C78DB"/>
    <w:rPr>
      <w:rFonts w:ascii="Wingdings" w:hAnsi="Wingdings" w:cs="Wingdings" w:hint="default"/>
    </w:rPr>
  </w:style>
  <w:style w:type="character" w:customStyle="1" w:styleId="WW8Num39z1">
    <w:name w:val="WW8Num39z1"/>
    <w:rsid w:val="001C78DB"/>
  </w:style>
  <w:style w:type="character" w:customStyle="1" w:styleId="WW8Num39z2">
    <w:name w:val="WW8Num39z2"/>
    <w:rsid w:val="001C78DB"/>
  </w:style>
  <w:style w:type="character" w:customStyle="1" w:styleId="WW8Num39z3">
    <w:name w:val="WW8Num39z3"/>
    <w:rsid w:val="001C78DB"/>
  </w:style>
  <w:style w:type="character" w:customStyle="1" w:styleId="WW8Num39z4">
    <w:name w:val="WW8Num39z4"/>
    <w:rsid w:val="001C78DB"/>
  </w:style>
  <w:style w:type="character" w:customStyle="1" w:styleId="WW8Num39z5">
    <w:name w:val="WW8Num39z5"/>
    <w:rsid w:val="001C78DB"/>
  </w:style>
  <w:style w:type="character" w:customStyle="1" w:styleId="WW8Num39z6">
    <w:name w:val="WW8Num39z6"/>
    <w:rsid w:val="001C78DB"/>
  </w:style>
  <w:style w:type="character" w:customStyle="1" w:styleId="WW8Num39z7">
    <w:name w:val="WW8Num39z7"/>
    <w:rsid w:val="001C78DB"/>
  </w:style>
  <w:style w:type="character" w:customStyle="1" w:styleId="WW8Num39z8">
    <w:name w:val="WW8Num39z8"/>
    <w:rsid w:val="001C78DB"/>
  </w:style>
  <w:style w:type="character" w:customStyle="1" w:styleId="WW8Num40z1">
    <w:name w:val="WW8Num40z1"/>
    <w:rsid w:val="001C78DB"/>
    <w:rPr>
      <w:rFonts w:ascii="Courier New" w:hAnsi="Courier New" w:cs="Courier New" w:hint="default"/>
    </w:rPr>
  </w:style>
  <w:style w:type="character" w:customStyle="1" w:styleId="WW8Num40z2">
    <w:name w:val="WW8Num40z2"/>
    <w:rsid w:val="001C78DB"/>
    <w:rPr>
      <w:rFonts w:ascii="Wingdings" w:hAnsi="Wingdings" w:cs="Wingdings" w:hint="default"/>
    </w:rPr>
  </w:style>
  <w:style w:type="character" w:customStyle="1" w:styleId="WW8Num42z1">
    <w:name w:val="WW8Num42z1"/>
    <w:rsid w:val="001C78DB"/>
    <w:rPr>
      <w:rFonts w:ascii="Courier New" w:hAnsi="Courier New" w:cs="Courier New" w:hint="default"/>
    </w:rPr>
  </w:style>
  <w:style w:type="character" w:customStyle="1" w:styleId="WW8Num42z2">
    <w:name w:val="WW8Num42z2"/>
    <w:rsid w:val="001C78DB"/>
    <w:rPr>
      <w:rFonts w:ascii="Wingdings" w:hAnsi="Wingdings" w:cs="Wingdings" w:hint="default"/>
    </w:rPr>
  </w:style>
  <w:style w:type="character" w:customStyle="1" w:styleId="WW8Num43z1">
    <w:name w:val="WW8Num43z1"/>
    <w:rsid w:val="001C78DB"/>
    <w:rPr>
      <w:rFonts w:ascii="Courier New" w:hAnsi="Courier New" w:cs="Courier New" w:hint="default"/>
    </w:rPr>
  </w:style>
  <w:style w:type="character" w:customStyle="1" w:styleId="WW8Num43z2">
    <w:name w:val="WW8Num43z2"/>
    <w:rsid w:val="001C78DB"/>
    <w:rPr>
      <w:rFonts w:ascii="Wingdings" w:hAnsi="Wingdings" w:cs="Wingdings" w:hint="default"/>
    </w:rPr>
  </w:style>
  <w:style w:type="character" w:customStyle="1" w:styleId="WW8Num44z1">
    <w:name w:val="WW8Num44z1"/>
    <w:rsid w:val="001C78DB"/>
    <w:rPr>
      <w:rFonts w:ascii="Courier New" w:hAnsi="Courier New" w:cs="Courier New" w:hint="default"/>
    </w:rPr>
  </w:style>
  <w:style w:type="character" w:customStyle="1" w:styleId="WW8Num44z2">
    <w:name w:val="WW8Num44z2"/>
    <w:rsid w:val="001C78DB"/>
    <w:rPr>
      <w:rFonts w:ascii="Wingdings" w:hAnsi="Wingdings" w:cs="Wingdings" w:hint="default"/>
    </w:rPr>
  </w:style>
  <w:style w:type="character" w:customStyle="1" w:styleId="WW8Num45z1">
    <w:name w:val="WW8Num45z1"/>
    <w:rsid w:val="001C78DB"/>
    <w:rPr>
      <w:rFonts w:ascii="Courier New" w:hAnsi="Courier New" w:cs="Courier New" w:hint="default"/>
    </w:rPr>
  </w:style>
  <w:style w:type="character" w:customStyle="1" w:styleId="WW8Num45z2">
    <w:name w:val="WW8Num45z2"/>
    <w:rsid w:val="001C78DB"/>
    <w:rPr>
      <w:rFonts w:ascii="Wingdings" w:hAnsi="Wingdings" w:cs="Wingdings" w:hint="default"/>
    </w:rPr>
  </w:style>
  <w:style w:type="character" w:customStyle="1" w:styleId="WW8Num46z1">
    <w:name w:val="WW8Num46z1"/>
    <w:rsid w:val="001C78DB"/>
    <w:rPr>
      <w:rFonts w:ascii="Courier New" w:hAnsi="Courier New" w:cs="Courier New" w:hint="default"/>
    </w:rPr>
  </w:style>
  <w:style w:type="character" w:customStyle="1" w:styleId="WW8Num46z2">
    <w:name w:val="WW8Num46z2"/>
    <w:rsid w:val="001C78DB"/>
    <w:rPr>
      <w:rFonts w:ascii="Wingdings" w:hAnsi="Wingdings" w:cs="Wingdings" w:hint="default"/>
    </w:rPr>
  </w:style>
  <w:style w:type="character" w:customStyle="1" w:styleId="WW8Num47z1">
    <w:name w:val="WW8Num47z1"/>
    <w:rsid w:val="001C78DB"/>
    <w:rPr>
      <w:rFonts w:ascii="Courier New" w:hAnsi="Courier New" w:cs="Courier New" w:hint="default"/>
    </w:rPr>
  </w:style>
  <w:style w:type="character" w:customStyle="1" w:styleId="WW8Num47z2">
    <w:name w:val="WW8Num47z2"/>
    <w:rsid w:val="001C78DB"/>
    <w:rPr>
      <w:rFonts w:ascii="Wingdings" w:hAnsi="Wingdings" w:cs="Wingdings" w:hint="default"/>
    </w:rPr>
  </w:style>
  <w:style w:type="character" w:customStyle="1" w:styleId="WW8Num47z3">
    <w:name w:val="WW8Num47z3"/>
    <w:rsid w:val="001C78DB"/>
    <w:rPr>
      <w:rFonts w:ascii="Symbol" w:hAnsi="Symbol" w:cs="Symbol" w:hint="default"/>
    </w:rPr>
  </w:style>
  <w:style w:type="character" w:customStyle="1" w:styleId="WW8Num48z1">
    <w:name w:val="WW8Num48z1"/>
    <w:rsid w:val="001C78DB"/>
    <w:rPr>
      <w:rFonts w:ascii="Courier New" w:hAnsi="Courier New" w:cs="Courier New" w:hint="default"/>
    </w:rPr>
  </w:style>
  <w:style w:type="character" w:customStyle="1" w:styleId="WW8Num48z2">
    <w:name w:val="WW8Num48z2"/>
    <w:rsid w:val="001C78DB"/>
    <w:rPr>
      <w:rFonts w:ascii="Wingdings" w:hAnsi="Wingdings" w:cs="Wingdings" w:hint="default"/>
    </w:rPr>
  </w:style>
  <w:style w:type="character" w:customStyle="1" w:styleId="WW8Num49z1">
    <w:name w:val="WW8Num49z1"/>
    <w:rsid w:val="001C78DB"/>
  </w:style>
  <w:style w:type="character" w:customStyle="1" w:styleId="WW8Num49z2">
    <w:name w:val="WW8Num49z2"/>
    <w:rsid w:val="001C78DB"/>
  </w:style>
  <w:style w:type="character" w:customStyle="1" w:styleId="WW8Num49z3">
    <w:name w:val="WW8Num49z3"/>
    <w:rsid w:val="001C78DB"/>
  </w:style>
  <w:style w:type="character" w:customStyle="1" w:styleId="WW8Num49z4">
    <w:name w:val="WW8Num49z4"/>
    <w:rsid w:val="001C78DB"/>
  </w:style>
  <w:style w:type="character" w:customStyle="1" w:styleId="WW8Num49z5">
    <w:name w:val="WW8Num49z5"/>
    <w:rsid w:val="001C78DB"/>
  </w:style>
  <w:style w:type="character" w:customStyle="1" w:styleId="WW8Num49z6">
    <w:name w:val="WW8Num49z6"/>
    <w:rsid w:val="001C78DB"/>
  </w:style>
  <w:style w:type="character" w:customStyle="1" w:styleId="WW8Num49z7">
    <w:name w:val="WW8Num49z7"/>
    <w:rsid w:val="001C78DB"/>
  </w:style>
  <w:style w:type="character" w:customStyle="1" w:styleId="WW8Num49z8">
    <w:name w:val="WW8Num49z8"/>
    <w:rsid w:val="001C78DB"/>
  </w:style>
  <w:style w:type="character" w:customStyle="1" w:styleId="WW8Num50z1">
    <w:name w:val="WW8Num50z1"/>
    <w:rsid w:val="001C78DB"/>
    <w:rPr>
      <w:rFonts w:ascii="Courier New" w:hAnsi="Courier New" w:cs="Courier New" w:hint="default"/>
    </w:rPr>
  </w:style>
  <w:style w:type="character" w:customStyle="1" w:styleId="WW8Num50z2">
    <w:name w:val="WW8Num50z2"/>
    <w:rsid w:val="001C78DB"/>
    <w:rPr>
      <w:rFonts w:ascii="Wingdings" w:hAnsi="Wingdings" w:cs="Wingdings" w:hint="default"/>
    </w:rPr>
  </w:style>
  <w:style w:type="character" w:customStyle="1" w:styleId="WW8Num51z1">
    <w:name w:val="WW8Num51z1"/>
    <w:rsid w:val="001C78DB"/>
    <w:rPr>
      <w:rFonts w:ascii="Courier New" w:hAnsi="Courier New" w:cs="Courier New" w:hint="default"/>
    </w:rPr>
  </w:style>
  <w:style w:type="character" w:customStyle="1" w:styleId="WW8Num51z2">
    <w:name w:val="WW8Num51z2"/>
    <w:rsid w:val="001C78DB"/>
    <w:rPr>
      <w:rFonts w:ascii="Wingdings" w:hAnsi="Wingdings" w:cs="Wingdings" w:hint="default"/>
    </w:rPr>
  </w:style>
  <w:style w:type="character" w:customStyle="1" w:styleId="WW8Num52z1">
    <w:name w:val="WW8Num52z1"/>
    <w:rsid w:val="001C78DB"/>
    <w:rPr>
      <w:rFonts w:ascii="Courier New" w:hAnsi="Courier New" w:cs="Courier New" w:hint="default"/>
    </w:rPr>
  </w:style>
  <w:style w:type="character" w:customStyle="1" w:styleId="WW8Num52z2">
    <w:name w:val="WW8Num52z2"/>
    <w:rsid w:val="001C78DB"/>
    <w:rPr>
      <w:rFonts w:ascii="Wingdings" w:hAnsi="Wingdings" w:cs="Wingdings" w:hint="default"/>
    </w:rPr>
  </w:style>
  <w:style w:type="character" w:customStyle="1" w:styleId="WW8Num53z1">
    <w:name w:val="WW8Num53z1"/>
    <w:rsid w:val="001C78DB"/>
    <w:rPr>
      <w:rFonts w:ascii="Courier New" w:hAnsi="Courier New" w:cs="Courier New" w:hint="default"/>
    </w:rPr>
  </w:style>
  <w:style w:type="character" w:customStyle="1" w:styleId="WW8Num53z2">
    <w:name w:val="WW8Num53z2"/>
    <w:rsid w:val="001C78DB"/>
    <w:rPr>
      <w:rFonts w:ascii="Wingdings" w:hAnsi="Wingdings" w:cs="Wingdings" w:hint="default"/>
    </w:rPr>
  </w:style>
  <w:style w:type="character" w:customStyle="1" w:styleId="WW8Num53z3">
    <w:name w:val="WW8Num53z3"/>
    <w:rsid w:val="001C78DB"/>
    <w:rPr>
      <w:rFonts w:ascii="Symbol" w:hAnsi="Symbol" w:cs="Symbol" w:hint="default"/>
    </w:rPr>
  </w:style>
  <w:style w:type="character" w:customStyle="1" w:styleId="WW8Num54z1">
    <w:name w:val="WW8Num54z1"/>
    <w:rsid w:val="001C78DB"/>
    <w:rPr>
      <w:rFonts w:ascii="Courier New" w:hAnsi="Courier New" w:cs="Courier New" w:hint="default"/>
    </w:rPr>
  </w:style>
  <w:style w:type="character" w:customStyle="1" w:styleId="WW8Num54z2">
    <w:name w:val="WW8Num54z2"/>
    <w:rsid w:val="001C78DB"/>
    <w:rPr>
      <w:rFonts w:ascii="Wingdings" w:hAnsi="Wingdings" w:cs="Wingdings" w:hint="default"/>
    </w:rPr>
  </w:style>
  <w:style w:type="character" w:customStyle="1" w:styleId="WW8Num55z1">
    <w:name w:val="WW8Num55z1"/>
    <w:rsid w:val="001C78DB"/>
  </w:style>
  <w:style w:type="character" w:customStyle="1" w:styleId="WW8Num55z2">
    <w:name w:val="WW8Num55z2"/>
    <w:rsid w:val="001C78DB"/>
  </w:style>
  <w:style w:type="character" w:customStyle="1" w:styleId="WW8Num55z3">
    <w:name w:val="WW8Num55z3"/>
    <w:rsid w:val="001C78DB"/>
  </w:style>
  <w:style w:type="character" w:customStyle="1" w:styleId="WW8Num55z4">
    <w:name w:val="WW8Num55z4"/>
    <w:rsid w:val="001C78DB"/>
  </w:style>
  <w:style w:type="character" w:customStyle="1" w:styleId="WW8Num55z5">
    <w:name w:val="WW8Num55z5"/>
    <w:rsid w:val="001C78DB"/>
  </w:style>
  <w:style w:type="character" w:customStyle="1" w:styleId="WW8Num55z6">
    <w:name w:val="WW8Num55z6"/>
    <w:rsid w:val="001C78DB"/>
  </w:style>
  <w:style w:type="character" w:customStyle="1" w:styleId="WW8Num55z7">
    <w:name w:val="WW8Num55z7"/>
    <w:rsid w:val="001C78DB"/>
  </w:style>
  <w:style w:type="character" w:customStyle="1" w:styleId="WW8Num55z8">
    <w:name w:val="WW8Num55z8"/>
    <w:rsid w:val="001C78DB"/>
  </w:style>
  <w:style w:type="character" w:customStyle="1" w:styleId="WW8Num56z1">
    <w:name w:val="WW8Num56z1"/>
    <w:rsid w:val="001C78DB"/>
    <w:rPr>
      <w:rFonts w:ascii="Courier New" w:hAnsi="Courier New" w:cs="Courier New" w:hint="default"/>
    </w:rPr>
  </w:style>
  <w:style w:type="character" w:customStyle="1" w:styleId="WW8Num56z2">
    <w:name w:val="WW8Num56z2"/>
    <w:rsid w:val="001C78DB"/>
    <w:rPr>
      <w:rFonts w:ascii="Wingdings" w:hAnsi="Wingdings" w:cs="Wingdings" w:hint="default"/>
    </w:rPr>
  </w:style>
  <w:style w:type="character" w:customStyle="1" w:styleId="WW8Num57z1">
    <w:name w:val="WW8Num57z1"/>
    <w:rsid w:val="001C78DB"/>
    <w:rPr>
      <w:rFonts w:ascii="Times New Roman" w:eastAsia="Times New Roman" w:hAnsi="Times New Roman" w:cs="Times New Roman" w:hint="default"/>
    </w:rPr>
  </w:style>
  <w:style w:type="character" w:customStyle="1" w:styleId="WW8Num57z2">
    <w:name w:val="WW8Num57z2"/>
    <w:rsid w:val="001C78DB"/>
    <w:rPr>
      <w:rFonts w:ascii="Wingdings" w:hAnsi="Wingdings" w:cs="Wingdings" w:hint="default"/>
    </w:rPr>
  </w:style>
  <w:style w:type="character" w:customStyle="1" w:styleId="WW8Num57z4">
    <w:name w:val="WW8Num57z4"/>
    <w:rsid w:val="001C78DB"/>
    <w:rPr>
      <w:rFonts w:ascii="Courier New" w:hAnsi="Courier New" w:cs="Courier New" w:hint="default"/>
    </w:rPr>
  </w:style>
  <w:style w:type="character" w:customStyle="1" w:styleId="WW8Num58z1">
    <w:name w:val="WW8Num58z1"/>
    <w:rsid w:val="001C78DB"/>
  </w:style>
  <w:style w:type="character" w:customStyle="1" w:styleId="WW8Num58z2">
    <w:name w:val="WW8Num58z2"/>
    <w:rsid w:val="001C78DB"/>
  </w:style>
  <w:style w:type="character" w:customStyle="1" w:styleId="WW8Num58z3">
    <w:name w:val="WW8Num58z3"/>
    <w:rsid w:val="001C78DB"/>
  </w:style>
  <w:style w:type="character" w:customStyle="1" w:styleId="WW8Num58z4">
    <w:name w:val="WW8Num58z4"/>
    <w:rsid w:val="001C78DB"/>
  </w:style>
  <w:style w:type="character" w:customStyle="1" w:styleId="WW8Num58z5">
    <w:name w:val="WW8Num58z5"/>
    <w:rsid w:val="001C78DB"/>
  </w:style>
  <w:style w:type="character" w:customStyle="1" w:styleId="WW8Num58z6">
    <w:name w:val="WW8Num58z6"/>
    <w:rsid w:val="001C78DB"/>
  </w:style>
  <w:style w:type="character" w:customStyle="1" w:styleId="WW8Num58z7">
    <w:name w:val="WW8Num58z7"/>
    <w:rsid w:val="001C78DB"/>
  </w:style>
  <w:style w:type="character" w:customStyle="1" w:styleId="WW8Num58z8">
    <w:name w:val="WW8Num58z8"/>
    <w:rsid w:val="001C78DB"/>
  </w:style>
  <w:style w:type="character" w:customStyle="1" w:styleId="WW8Num59z1">
    <w:name w:val="WW8Num59z1"/>
    <w:rsid w:val="001C78DB"/>
    <w:rPr>
      <w:rFonts w:ascii="Courier New" w:hAnsi="Courier New" w:cs="Courier New" w:hint="default"/>
    </w:rPr>
  </w:style>
  <w:style w:type="character" w:customStyle="1" w:styleId="WW8Num59z2">
    <w:name w:val="WW8Num59z2"/>
    <w:rsid w:val="001C78DB"/>
    <w:rPr>
      <w:rFonts w:ascii="Wingdings" w:hAnsi="Wingdings" w:cs="Wingdings" w:hint="default"/>
    </w:rPr>
  </w:style>
  <w:style w:type="character" w:customStyle="1" w:styleId="WW8Num60z1">
    <w:name w:val="WW8Num60z1"/>
    <w:rsid w:val="001C78DB"/>
    <w:rPr>
      <w:rFonts w:ascii="Courier New" w:hAnsi="Courier New" w:cs="Courier New" w:hint="default"/>
    </w:rPr>
  </w:style>
  <w:style w:type="character" w:customStyle="1" w:styleId="WW8Num60z2">
    <w:name w:val="WW8Num60z2"/>
    <w:rsid w:val="001C78DB"/>
    <w:rPr>
      <w:rFonts w:ascii="Wingdings" w:hAnsi="Wingdings" w:cs="Wingdings" w:hint="default"/>
    </w:rPr>
  </w:style>
  <w:style w:type="character" w:customStyle="1" w:styleId="WW8Num61z1">
    <w:name w:val="WW8Num61z1"/>
    <w:rsid w:val="001C78DB"/>
    <w:rPr>
      <w:rFonts w:ascii="Courier New" w:hAnsi="Courier New" w:cs="Courier New" w:hint="default"/>
    </w:rPr>
  </w:style>
  <w:style w:type="character" w:customStyle="1" w:styleId="WW8Num61z2">
    <w:name w:val="WW8Num61z2"/>
    <w:rsid w:val="001C78DB"/>
    <w:rPr>
      <w:rFonts w:ascii="Wingdings" w:hAnsi="Wingdings" w:cs="Wingdings" w:hint="default"/>
    </w:rPr>
  </w:style>
  <w:style w:type="character" w:customStyle="1" w:styleId="WW8Num62z1">
    <w:name w:val="WW8Num62z1"/>
    <w:rsid w:val="001C78DB"/>
    <w:rPr>
      <w:rFonts w:ascii="Courier New" w:hAnsi="Courier New" w:cs="Courier New" w:hint="default"/>
    </w:rPr>
  </w:style>
  <w:style w:type="character" w:customStyle="1" w:styleId="WW8Num62z2">
    <w:name w:val="WW8Num62z2"/>
    <w:rsid w:val="001C78DB"/>
    <w:rPr>
      <w:rFonts w:ascii="Wingdings" w:hAnsi="Wingdings" w:cs="Wingdings" w:hint="default"/>
    </w:rPr>
  </w:style>
  <w:style w:type="character" w:customStyle="1" w:styleId="WW8Num63z1">
    <w:name w:val="WW8Num63z1"/>
    <w:rsid w:val="001C78DB"/>
    <w:rPr>
      <w:rFonts w:ascii="Courier New" w:hAnsi="Courier New" w:cs="Courier New" w:hint="default"/>
    </w:rPr>
  </w:style>
  <w:style w:type="character" w:customStyle="1" w:styleId="WW8Num63z2">
    <w:name w:val="WW8Num63z2"/>
    <w:rsid w:val="001C78DB"/>
    <w:rPr>
      <w:rFonts w:ascii="Wingdings" w:hAnsi="Wingdings" w:cs="Wingdings" w:hint="default"/>
    </w:rPr>
  </w:style>
  <w:style w:type="character" w:customStyle="1" w:styleId="WW8Num64z1">
    <w:name w:val="WW8Num64z1"/>
    <w:rsid w:val="001C78DB"/>
    <w:rPr>
      <w:rFonts w:ascii="Times New Roman" w:eastAsia="Times New Roman" w:hAnsi="Times New Roman" w:cs="Times New Roman" w:hint="default"/>
    </w:rPr>
  </w:style>
  <w:style w:type="character" w:customStyle="1" w:styleId="WW8Num64z2">
    <w:name w:val="WW8Num64z2"/>
    <w:rsid w:val="001C78DB"/>
    <w:rPr>
      <w:rFonts w:ascii="Wingdings" w:hAnsi="Wingdings" w:cs="Wingdings" w:hint="default"/>
    </w:rPr>
  </w:style>
  <w:style w:type="character" w:customStyle="1" w:styleId="WW8Num64z4">
    <w:name w:val="WW8Num64z4"/>
    <w:rsid w:val="001C78DB"/>
    <w:rPr>
      <w:rFonts w:ascii="Courier New" w:hAnsi="Courier New" w:cs="Courier New" w:hint="default"/>
    </w:rPr>
  </w:style>
  <w:style w:type="character" w:customStyle="1" w:styleId="WW8Num65z1">
    <w:name w:val="WW8Num65z1"/>
    <w:rsid w:val="001C78DB"/>
    <w:rPr>
      <w:rFonts w:ascii="Courier New" w:hAnsi="Courier New" w:cs="Courier New" w:hint="default"/>
    </w:rPr>
  </w:style>
  <w:style w:type="character" w:customStyle="1" w:styleId="WW8Num65z2">
    <w:name w:val="WW8Num65z2"/>
    <w:rsid w:val="001C78DB"/>
    <w:rPr>
      <w:rFonts w:ascii="Wingdings" w:hAnsi="Wingdings" w:cs="Wingdings" w:hint="default"/>
    </w:rPr>
  </w:style>
  <w:style w:type="character" w:customStyle="1" w:styleId="WW8Num65z3">
    <w:name w:val="WW8Num65z3"/>
    <w:rsid w:val="001C78DB"/>
    <w:rPr>
      <w:rFonts w:ascii="Symbol" w:hAnsi="Symbol" w:cs="Symbol" w:hint="default"/>
    </w:rPr>
  </w:style>
  <w:style w:type="character" w:customStyle="1" w:styleId="WW8Num66z1">
    <w:name w:val="WW8Num66z1"/>
    <w:rsid w:val="001C78DB"/>
    <w:rPr>
      <w:rFonts w:ascii="Courier New" w:hAnsi="Courier New" w:cs="Courier New" w:hint="default"/>
    </w:rPr>
  </w:style>
  <w:style w:type="character" w:customStyle="1" w:styleId="WW8Num66z2">
    <w:name w:val="WW8Num66z2"/>
    <w:rsid w:val="001C78DB"/>
    <w:rPr>
      <w:rFonts w:ascii="Wingdings" w:hAnsi="Wingdings" w:cs="Wingdings" w:hint="default"/>
    </w:rPr>
  </w:style>
  <w:style w:type="character" w:customStyle="1" w:styleId="WW8Num66z3">
    <w:name w:val="WW8Num66z3"/>
    <w:rsid w:val="001C78DB"/>
    <w:rPr>
      <w:rFonts w:ascii="Symbol" w:hAnsi="Symbol" w:cs="Symbol" w:hint="default"/>
    </w:rPr>
  </w:style>
  <w:style w:type="character" w:customStyle="1" w:styleId="WW8Num67z1">
    <w:name w:val="WW8Num67z1"/>
    <w:rsid w:val="001C78DB"/>
    <w:rPr>
      <w:rFonts w:ascii="Times New Roman" w:eastAsia="Times New Roman" w:hAnsi="Times New Roman" w:cs="Times New Roman" w:hint="default"/>
    </w:rPr>
  </w:style>
  <w:style w:type="character" w:customStyle="1" w:styleId="WW8Num67z2">
    <w:name w:val="WW8Num67z2"/>
    <w:rsid w:val="001C78DB"/>
    <w:rPr>
      <w:rFonts w:ascii="Wingdings" w:hAnsi="Wingdings" w:cs="Wingdings" w:hint="default"/>
    </w:rPr>
  </w:style>
  <w:style w:type="character" w:customStyle="1" w:styleId="WW8Num67z4">
    <w:name w:val="WW8Num67z4"/>
    <w:rsid w:val="001C78DB"/>
    <w:rPr>
      <w:rFonts w:ascii="Courier New" w:hAnsi="Courier New" w:cs="Courier New" w:hint="default"/>
    </w:rPr>
  </w:style>
  <w:style w:type="character" w:customStyle="1" w:styleId="WW8Num68z0">
    <w:name w:val="WW8Num68z0"/>
    <w:rsid w:val="001C78DB"/>
    <w:rPr>
      <w:rFonts w:hint="default"/>
    </w:rPr>
  </w:style>
  <w:style w:type="character" w:customStyle="1" w:styleId="WW8Num68z1">
    <w:name w:val="WW8Num68z1"/>
    <w:rsid w:val="001C78DB"/>
  </w:style>
  <w:style w:type="character" w:customStyle="1" w:styleId="WW8Num68z2">
    <w:name w:val="WW8Num68z2"/>
    <w:rsid w:val="001C78DB"/>
  </w:style>
  <w:style w:type="character" w:customStyle="1" w:styleId="WW8Num68z3">
    <w:name w:val="WW8Num68z3"/>
    <w:rsid w:val="001C78DB"/>
  </w:style>
  <w:style w:type="character" w:customStyle="1" w:styleId="WW8Num68z4">
    <w:name w:val="WW8Num68z4"/>
    <w:rsid w:val="001C78DB"/>
  </w:style>
  <w:style w:type="character" w:customStyle="1" w:styleId="WW8Num68z5">
    <w:name w:val="WW8Num68z5"/>
    <w:rsid w:val="001C78DB"/>
  </w:style>
  <w:style w:type="character" w:customStyle="1" w:styleId="WW8Num68z6">
    <w:name w:val="WW8Num68z6"/>
    <w:rsid w:val="001C78DB"/>
  </w:style>
  <w:style w:type="character" w:customStyle="1" w:styleId="WW8Num68z7">
    <w:name w:val="WW8Num68z7"/>
    <w:rsid w:val="001C78DB"/>
  </w:style>
  <w:style w:type="character" w:customStyle="1" w:styleId="WW8Num68z8">
    <w:name w:val="WW8Num68z8"/>
    <w:rsid w:val="001C78DB"/>
  </w:style>
  <w:style w:type="character" w:customStyle="1" w:styleId="WW8Num69z0">
    <w:name w:val="WW8Num69z0"/>
    <w:rsid w:val="001C78DB"/>
    <w:rPr>
      <w:rFonts w:ascii="Symbol" w:hAnsi="Symbol" w:cs="Symbol" w:hint="default"/>
    </w:rPr>
  </w:style>
  <w:style w:type="character" w:customStyle="1" w:styleId="WW8Num69z1">
    <w:name w:val="WW8Num69z1"/>
    <w:rsid w:val="001C78DB"/>
    <w:rPr>
      <w:rFonts w:ascii="Courier New" w:hAnsi="Courier New" w:cs="Courier New" w:hint="default"/>
    </w:rPr>
  </w:style>
  <w:style w:type="character" w:customStyle="1" w:styleId="WW8Num69z2">
    <w:name w:val="WW8Num69z2"/>
    <w:rsid w:val="001C78DB"/>
    <w:rPr>
      <w:rFonts w:ascii="Wingdings" w:hAnsi="Wingdings" w:cs="Wingdings" w:hint="default"/>
    </w:rPr>
  </w:style>
  <w:style w:type="character" w:customStyle="1" w:styleId="Standardnpsmoodstavce1">
    <w:name w:val="Standardní písmo odstavce1"/>
    <w:rsid w:val="001C78DB"/>
  </w:style>
  <w:style w:type="character" w:styleId="Sledovanodkaz">
    <w:name w:val="FollowedHyperlink"/>
    <w:uiPriority w:val="99"/>
    <w:rsid w:val="001C78DB"/>
    <w:rPr>
      <w:color w:val="800080"/>
      <w:u w:val="single"/>
    </w:rPr>
  </w:style>
  <w:style w:type="character" w:styleId="slostrnky">
    <w:name w:val="page number"/>
    <w:basedOn w:val="Standardnpsmoodstavce1"/>
    <w:uiPriority w:val="99"/>
    <w:rsid w:val="001C78DB"/>
  </w:style>
  <w:style w:type="character" w:customStyle="1" w:styleId="vcbrt">
    <w:name w:val="vcb_rt"/>
    <w:basedOn w:val="Standardnpsmoodstavce1"/>
    <w:uiPriority w:val="99"/>
    <w:rsid w:val="001C78DB"/>
  </w:style>
  <w:style w:type="character" w:customStyle="1" w:styleId="Zkladntext2Char">
    <w:name w:val="Základní text 2 Char"/>
    <w:uiPriority w:val="99"/>
    <w:rsid w:val="001C78DB"/>
    <w:rPr>
      <w:rFonts w:ascii="Arial" w:hAnsi="Arial" w:cs="Arial"/>
      <w:sz w:val="24"/>
    </w:rPr>
  </w:style>
  <w:style w:type="character" w:customStyle="1" w:styleId="ZkladntextChar">
    <w:name w:val="Základní text Char"/>
    <w:uiPriority w:val="99"/>
    <w:rsid w:val="001C78DB"/>
    <w:rPr>
      <w:sz w:val="24"/>
      <w:szCs w:val="24"/>
    </w:rPr>
  </w:style>
  <w:style w:type="character" w:customStyle="1" w:styleId="Zkladntext3Char">
    <w:name w:val="Základní text 3 Char"/>
    <w:uiPriority w:val="99"/>
    <w:rsid w:val="001C78DB"/>
    <w:rPr>
      <w:sz w:val="16"/>
      <w:szCs w:val="16"/>
    </w:rPr>
  </w:style>
  <w:style w:type="character" w:customStyle="1" w:styleId="ZkladntextodsazenChar">
    <w:name w:val="Základní text odsazený Char"/>
    <w:uiPriority w:val="99"/>
    <w:rsid w:val="001C78DB"/>
    <w:rPr>
      <w:sz w:val="24"/>
      <w:szCs w:val="24"/>
    </w:rPr>
  </w:style>
  <w:style w:type="character" w:styleId="Siln">
    <w:name w:val="Strong"/>
    <w:uiPriority w:val="99"/>
    <w:qFormat/>
    <w:rsid w:val="001C78DB"/>
    <w:rPr>
      <w:rFonts w:cs="Times New Roman"/>
      <w:b/>
      <w:bCs/>
    </w:rPr>
  </w:style>
  <w:style w:type="character" w:customStyle="1" w:styleId="s136">
    <w:name w:val="s136"/>
    <w:uiPriority w:val="99"/>
    <w:rsid w:val="001C78DB"/>
  </w:style>
  <w:style w:type="character" w:customStyle="1" w:styleId="adresa1">
    <w:name w:val="adresa1"/>
    <w:rsid w:val="001C78DB"/>
    <w:rPr>
      <w:color w:val="636363"/>
      <w:sz w:val="13"/>
      <w:szCs w:val="13"/>
    </w:rPr>
  </w:style>
  <w:style w:type="paragraph" w:customStyle="1" w:styleId="Nadpis">
    <w:name w:val="Nadpis"/>
    <w:basedOn w:val="Normln"/>
    <w:next w:val="Zkladntext"/>
    <w:rsid w:val="001C78DB"/>
    <w:pPr>
      <w:keepNext/>
      <w:suppressAutoHyphens/>
      <w:spacing w:before="240" w:line="240" w:lineRule="auto"/>
      <w:jc w:val="left"/>
    </w:pPr>
    <w:rPr>
      <w:rFonts w:ascii="Arial" w:eastAsia="Arial Unicode MS" w:hAnsi="Arial" w:cs="Arial Unicode MS"/>
      <w:sz w:val="28"/>
      <w:szCs w:val="28"/>
      <w:lang w:eastAsia="ar-SA"/>
    </w:rPr>
  </w:style>
  <w:style w:type="paragraph" w:styleId="Zkladntext">
    <w:name w:val="Body Text"/>
    <w:basedOn w:val="Normln"/>
    <w:link w:val="ZkladntextChar1"/>
    <w:uiPriority w:val="99"/>
    <w:rsid w:val="001C78DB"/>
    <w:pPr>
      <w:suppressAutoHyphens/>
      <w:spacing w:line="240" w:lineRule="auto"/>
      <w:jc w:val="left"/>
    </w:pPr>
    <w:rPr>
      <w:rFonts w:ascii="Times New Roman" w:eastAsia="Times New Roman" w:hAnsi="Times New Roman" w:cs="Times New Roman"/>
      <w:sz w:val="24"/>
      <w:szCs w:val="24"/>
      <w:lang w:val="x-none" w:eastAsia="ar-SA"/>
    </w:rPr>
  </w:style>
  <w:style w:type="character" w:customStyle="1" w:styleId="ZkladntextChar1">
    <w:name w:val="Základní text Char1"/>
    <w:basedOn w:val="Standardnpsmoodstavce"/>
    <w:link w:val="Zkladntext"/>
    <w:uiPriority w:val="99"/>
    <w:rsid w:val="001C78DB"/>
    <w:rPr>
      <w:rFonts w:ascii="Times New Roman" w:eastAsia="Times New Roman" w:hAnsi="Times New Roman" w:cs="Times New Roman"/>
      <w:sz w:val="24"/>
      <w:szCs w:val="24"/>
      <w:lang w:val="x-none" w:eastAsia="ar-SA"/>
    </w:rPr>
  </w:style>
  <w:style w:type="paragraph" w:styleId="Seznam">
    <w:name w:val="List"/>
    <w:basedOn w:val="Zkladntext"/>
    <w:rsid w:val="001C78DB"/>
    <w:rPr>
      <w:rFonts w:cs="Arial"/>
    </w:rPr>
  </w:style>
  <w:style w:type="paragraph" w:customStyle="1" w:styleId="Popisek">
    <w:name w:val="Popisek"/>
    <w:basedOn w:val="Normln"/>
    <w:rsid w:val="001C78DB"/>
    <w:pPr>
      <w:suppressLineNumbers/>
      <w:suppressAutoHyphens/>
      <w:spacing w:before="120" w:line="240" w:lineRule="auto"/>
      <w:jc w:val="left"/>
    </w:pPr>
    <w:rPr>
      <w:rFonts w:ascii="Times New Roman" w:eastAsia="Times New Roman" w:hAnsi="Times New Roman" w:cs="Times New Roman"/>
      <w:i/>
      <w:iCs/>
      <w:sz w:val="24"/>
      <w:szCs w:val="24"/>
      <w:lang w:eastAsia="ar-SA"/>
    </w:rPr>
  </w:style>
  <w:style w:type="paragraph" w:customStyle="1" w:styleId="Rejstk">
    <w:name w:val="Rejstřík"/>
    <w:basedOn w:val="Normln"/>
    <w:rsid w:val="001C78DB"/>
    <w:pPr>
      <w:suppressLineNumbers/>
      <w:suppressAutoHyphens/>
      <w:spacing w:after="0" w:line="240" w:lineRule="auto"/>
      <w:jc w:val="left"/>
    </w:pPr>
    <w:rPr>
      <w:rFonts w:ascii="Times New Roman" w:eastAsia="Times New Roman" w:hAnsi="Times New Roman" w:cs="Times New Roman"/>
      <w:sz w:val="24"/>
      <w:szCs w:val="24"/>
      <w:lang w:eastAsia="ar-SA"/>
    </w:rPr>
  </w:style>
  <w:style w:type="paragraph" w:customStyle="1" w:styleId="Heading">
    <w:name w:val="Heading"/>
    <w:basedOn w:val="Normln"/>
    <w:next w:val="Zkladntext"/>
    <w:rsid w:val="001C78DB"/>
    <w:pPr>
      <w:keepNext/>
      <w:suppressAutoHyphens/>
      <w:spacing w:before="240" w:line="240" w:lineRule="auto"/>
      <w:jc w:val="left"/>
    </w:pPr>
    <w:rPr>
      <w:rFonts w:ascii="Liberation Sans" w:eastAsia="Microsoft YaHei" w:hAnsi="Liberation Sans" w:cs="Arial"/>
      <w:sz w:val="28"/>
      <w:szCs w:val="28"/>
      <w:lang w:eastAsia="ar-SA"/>
    </w:rPr>
  </w:style>
  <w:style w:type="paragraph" w:customStyle="1" w:styleId="Index">
    <w:name w:val="Index"/>
    <w:basedOn w:val="Normln"/>
    <w:rsid w:val="001C78DB"/>
    <w:pPr>
      <w:suppressLineNumbers/>
      <w:suppressAutoHyphens/>
      <w:spacing w:after="0" w:line="240" w:lineRule="auto"/>
      <w:jc w:val="left"/>
    </w:pPr>
    <w:rPr>
      <w:rFonts w:ascii="Times New Roman" w:eastAsia="Times New Roman" w:hAnsi="Times New Roman" w:cs="Arial"/>
      <w:sz w:val="24"/>
      <w:szCs w:val="24"/>
      <w:lang w:eastAsia="ar-SA"/>
    </w:rPr>
  </w:style>
  <w:style w:type="character" w:customStyle="1" w:styleId="ZhlavChar1">
    <w:name w:val="Záhlaví Char1"/>
    <w:basedOn w:val="Standardnpsmoodstavce"/>
    <w:uiPriority w:val="99"/>
    <w:rsid w:val="001C78DB"/>
    <w:rPr>
      <w:rFonts w:ascii="Times New Roman" w:eastAsia="Times New Roman" w:hAnsi="Times New Roman" w:cs="Times New Roman"/>
      <w:sz w:val="24"/>
      <w:szCs w:val="24"/>
      <w:lang w:val="x-none" w:eastAsia="ar-SA"/>
    </w:rPr>
  </w:style>
  <w:style w:type="character" w:customStyle="1" w:styleId="ZpatChar1">
    <w:name w:val="Zápatí Char1"/>
    <w:basedOn w:val="Standardnpsmoodstavce"/>
    <w:uiPriority w:val="99"/>
    <w:rsid w:val="001C78DB"/>
    <w:rPr>
      <w:rFonts w:ascii="Times New Roman" w:eastAsia="Times New Roman" w:hAnsi="Times New Roman" w:cs="Times New Roman"/>
      <w:sz w:val="24"/>
      <w:szCs w:val="24"/>
      <w:lang w:val="x-none" w:eastAsia="ar-SA"/>
    </w:rPr>
  </w:style>
  <w:style w:type="paragraph" w:customStyle="1" w:styleId="Zkladntext21">
    <w:name w:val="Základní text 21"/>
    <w:basedOn w:val="Normln"/>
    <w:rsid w:val="001C78DB"/>
    <w:pPr>
      <w:suppressAutoHyphens/>
      <w:spacing w:after="0" w:line="240" w:lineRule="auto"/>
      <w:jc w:val="left"/>
    </w:pPr>
    <w:rPr>
      <w:rFonts w:ascii="Arial" w:eastAsia="Times New Roman" w:hAnsi="Arial" w:cs="Arial"/>
      <w:sz w:val="24"/>
      <w:szCs w:val="20"/>
      <w:lang w:eastAsia="ar-SA"/>
    </w:rPr>
  </w:style>
  <w:style w:type="paragraph" w:customStyle="1" w:styleId="Odstavecseseznamem1">
    <w:name w:val="Odstavec se seznamem1"/>
    <w:basedOn w:val="Normln"/>
    <w:rsid w:val="001C78DB"/>
    <w:pPr>
      <w:suppressAutoHyphens/>
      <w:spacing w:after="0" w:line="240" w:lineRule="auto"/>
      <w:ind w:left="720"/>
      <w:jc w:val="left"/>
    </w:pPr>
    <w:rPr>
      <w:rFonts w:ascii="Times New Roman" w:eastAsia="Times New Roman" w:hAnsi="Times New Roman" w:cs="Times New Roman"/>
      <w:sz w:val="24"/>
      <w:szCs w:val="24"/>
      <w:lang w:eastAsia="ar-SA"/>
    </w:rPr>
  </w:style>
  <w:style w:type="paragraph" w:customStyle="1" w:styleId="Textbubliny1">
    <w:name w:val="Text bubliny1"/>
    <w:basedOn w:val="Normln"/>
    <w:rsid w:val="001C78DB"/>
    <w:pPr>
      <w:suppressAutoHyphens/>
      <w:spacing w:after="0" w:line="240" w:lineRule="auto"/>
      <w:jc w:val="left"/>
    </w:pPr>
    <w:rPr>
      <w:rFonts w:ascii="Tahoma" w:eastAsia="Times New Roman" w:hAnsi="Tahoma" w:cs="Tahoma"/>
      <w:sz w:val="16"/>
      <w:szCs w:val="16"/>
      <w:lang w:eastAsia="ar-SA"/>
    </w:rPr>
  </w:style>
  <w:style w:type="paragraph" w:customStyle="1" w:styleId="Zkladntext31">
    <w:name w:val="Základní text 31"/>
    <w:basedOn w:val="Normln"/>
    <w:rsid w:val="001C78DB"/>
    <w:pPr>
      <w:suppressAutoHyphens/>
      <w:spacing w:line="240" w:lineRule="auto"/>
      <w:jc w:val="left"/>
    </w:pPr>
    <w:rPr>
      <w:rFonts w:ascii="Times New Roman" w:eastAsia="Times New Roman" w:hAnsi="Times New Roman" w:cs="Times New Roman"/>
      <w:sz w:val="16"/>
      <w:szCs w:val="16"/>
      <w:lang w:eastAsia="ar-SA"/>
    </w:rPr>
  </w:style>
  <w:style w:type="paragraph" w:styleId="Zkladntextodsazen">
    <w:name w:val="Body Text Indent"/>
    <w:basedOn w:val="Normln"/>
    <w:link w:val="ZkladntextodsazenChar1"/>
    <w:uiPriority w:val="99"/>
    <w:rsid w:val="001C78DB"/>
    <w:pPr>
      <w:suppressAutoHyphens/>
      <w:spacing w:line="240" w:lineRule="auto"/>
      <w:ind w:left="283"/>
      <w:jc w:val="left"/>
    </w:pPr>
    <w:rPr>
      <w:rFonts w:ascii="Times New Roman" w:eastAsia="Times New Roman" w:hAnsi="Times New Roman" w:cs="Times New Roman"/>
      <w:sz w:val="24"/>
      <w:szCs w:val="24"/>
      <w:lang w:val="x-none" w:eastAsia="ar-SA"/>
    </w:rPr>
  </w:style>
  <w:style w:type="character" w:customStyle="1" w:styleId="ZkladntextodsazenChar1">
    <w:name w:val="Základní text odsazený Char1"/>
    <w:basedOn w:val="Standardnpsmoodstavce"/>
    <w:link w:val="Zkladntextodsazen"/>
    <w:uiPriority w:val="99"/>
    <w:rsid w:val="001C78DB"/>
    <w:rPr>
      <w:rFonts w:ascii="Times New Roman" w:eastAsia="Times New Roman" w:hAnsi="Times New Roman" w:cs="Times New Roman"/>
      <w:sz w:val="24"/>
      <w:szCs w:val="24"/>
      <w:lang w:val="x-none" w:eastAsia="ar-SA"/>
    </w:rPr>
  </w:style>
  <w:style w:type="paragraph" w:customStyle="1" w:styleId="Normlnweb1">
    <w:name w:val="Normální (web)1"/>
    <w:basedOn w:val="Normln"/>
    <w:rsid w:val="001C78DB"/>
    <w:pPr>
      <w:suppressAutoHyphens/>
      <w:spacing w:after="150" w:line="240" w:lineRule="auto"/>
      <w:jc w:val="left"/>
    </w:pPr>
    <w:rPr>
      <w:rFonts w:ascii="Times New Roman" w:eastAsia="Times New Roman" w:hAnsi="Times New Roman" w:cs="Times New Roman"/>
      <w:sz w:val="24"/>
      <w:szCs w:val="24"/>
      <w:lang w:eastAsia="ar-SA"/>
    </w:rPr>
  </w:style>
  <w:style w:type="paragraph" w:customStyle="1" w:styleId="Default">
    <w:name w:val="Default"/>
    <w:rsid w:val="001C78D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Obsahtabulky">
    <w:name w:val="Obsah tabulky"/>
    <w:basedOn w:val="Normln"/>
    <w:qFormat/>
    <w:rsid w:val="001C78DB"/>
    <w:pPr>
      <w:suppressLineNumbers/>
      <w:suppressAutoHyphens/>
      <w:spacing w:after="0" w:line="240" w:lineRule="auto"/>
      <w:jc w:val="left"/>
    </w:pPr>
    <w:rPr>
      <w:rFonts w:ascii="Times New Roman" w:eastAsia="Times New Roman" w:hAnsi="Times New Roman" w:cs="Times New Roman"/>
      <w:sz w:val="24"/>
      <w:szCs w:val="24"/>
      <w:lang w:eastAsia="ar-SA"/>
    </w:rPr>
  </w:style>
  <w:style w:type="paragraph" w:customStyle="1" w:styleId="Standard">
    <w:name w:val="Standard"/>
    <w:uiPriority w:val="99"/>
    <w:rsid w:val="001C78DB"/>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ableContents">
    <w:name w:val="Table Contents"/>
    <w:basedOn w:val="Normln"/>
    <w:rsid w:val="001C78DB"/>
    <w:pPr>
      <w:suppressLineNumbers/>
      <w:suppressAutoHyphens/>
      <w:spacing w:after="0" w:line="240" w:lineRule="auto"/>
      <w:jc w:val="left"/>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C78DB"/>
    <w:pPr>
      <w:jc w:val="center"/>
    </w:pPr>
    <w:rPr>
      <w:b/>
      <w:bCs/>
    </w:rPr>
  </w:style>
  <w:style w:type="paragraph" w:customStyle="1" w:styleId="Nadpistabulky">
    <w:name w:val="Nadpis tabulky"/>
    <w:basedOn w:val="Obsahtabulky"/>
    <w:rsid w:val="001C78DB"/>
    <w:pPr>
      <w:jc w:val="center"/>
    </w:pPr>
    <w:rPr>
      <w:b/>
      <w:bCs/>
    </w:rPr>
  </w:style>
  <w:style w:type="paragraph" w:styleId="Zkladntext2">
    <w:name w:val="Body Text 2"/>
    <w:basedOn w:val="Normln"/>
    <w:link w:val="Zkladntext2Char1"/>
    <w:uiPriority w:val="99"/>
    <w:rsid w:val="001C78DB"/>
    <w:pPr>
      <w:spacing w:after="0" w:line="240" w:lineRule="auto"/>
      <w:jc w:val="left"/>
    </w:pPr>
    <w:rPr>
      <w:rFonts w:ascii="Arial" w:eastAsia="Times New Roman" w:hAnsi="Arial" w:cs="Times New Roman"/>
      <w:sz w:val="24"/>
      <w:szCs w:val="20"/>
      <w:lang w:val="x-none" w:eastAsia="x-none"/>
    </w:rPr>
  </w:style>
  <w:style w:type="character" w:customStyle="1" w:styleId="Zkladntext2Char1">
    <w:name w:val="Základní text 2 Char1"/>
    <w:basedOn w:val="Standardnpsmoodstavce"/>
    <w:link w:val="Zkladntext2"/>
    <w:uiPriority w:val="99"/>
    <w:rsid w:val="001C78DB"/>
    <w:rPr>
      <w:rFonts w:ascii="Arial" w:eastAsia="Times New Roman" w:hAnsi="Arial" w:cs="Times New Roman"/>
      <w:sz w:val="24"/>
      <w:szCs w:val="20"/>
      <w:lang w:val="x-none" w:eastAsia="x-none"/>
    </w:rPr>
  </w:style>
  <w:style w:type="character" w:customStyle="1" w:styleId="TextbublinyChar1">
    <w:name w:val="Text bubliny Char1"/>
    <w:basedOn w:val="Standardnpsmoodstavce"/>
    <w:uiPriority w:val="99"/>
    <w:semiHidden/>
    <w:rsid w:val="001C78DB"/>
    <w:rPr>
      <w:rFonts w:ascii="Tahoma" w:eastAsia="Times New Roman" w:hAnsi="Tahoma" w:cs="Times New Roman"/>
      <w:sz w:val="16"/>
      <w:szCs w:val="16"/>
      <w:lang w:val="x-none" w:eastAsia="x-none"/>
    </w:rPr>
  </w:style>
  <w:style w:type="character" w:customStyle="1" w:styleId="TextbublinyChar2">
    <w:name w:val="Text bubliny Char2"/>
    <w:basedOn w:val="Standardnpsmoodstavce"/>
    <w:uiPriority w:val="99"/>
    <w:semiHidden/>
    <w:rsid w:val="001C78DB"/>
    <w:rPr>
      <w:rFonts w:ascii="Segoe UI" w:hAnsi="Segoe UI" w:cs="Segoe UI"/>
      <w:sz w:val="18"/>
      <w:szCs w:val="18"/>
    </w:rPr>
  </w:style>
  <w:style w:type="paragraph" w:styleId="Zkladntext3">
    <w:name w:val="Body Text 3"/>
    <w:basedOn w:val="Normln"/>
    <w:link w:val="Zkladntext3Char1"/>
    <w:uiPriority w:val="99"/>
    <w:rsid w:val="001C78DB"/>
    <w:pPr>
      <w:spacing w:line="240" w:lineRule="auto"/>
      <w:jc w:val="left"/>
    </w:pPr>
    <w:rPr>
      <w:rFonts w:ascii="Times New Roman" w:eastAsia="Times New Roman" w:hAnsi="Times New Roman" w:cs="Times New Roman"/>
      <w:sz w:val="16"/>
      <w:szCs w:val="16"/>
      <w:lang w:val="x-none" w:eastAsia="x-none"/>
    </w:rPr>
  </w:style>
  <w:style w:type="character" w:customStyle="1" w:styleId="Zkladntext3Char1">
    <w:name w:val="Základní text 3 Char1"/>
    <w:basedOn w:val="Standardnpsmoodstavce"/>
    <w:link w:val="Zkladntext3"/>
    <w:uiPriority w:val="99"/>
    <w:rsid w:val="001C78DB"/>
    <w:rPr>
      <w:rFonts w:ascii="Times New Roman" w:eastAsia="Times New Roman" w:hAnsi="Times New Roman" w:cs="Times New Roman"/>
      <w:sz w:val="16"/>
      <w:szCs w:val="16"/>
      <w:lang w:val="x-none" w:eastAsia="x-none"/>
    </w:rPr>
  </w:style>
  <w:style w:type="character" w:customStyle="1" w:styleId="Nadpis1Char1">
    <w:name w:val="Nadpis 1 Char1"/>
    <w:uiPriority w:val="99"/>
    <w:locked/>
    <w:rsid w:val="001C78DB"/>
    <w:rPr>
      <w:rFonts w:ascii="Arial" w:hAnsi="Arial"/>
      <w:b/>
      <w:bCs/>
      <w:kern w:val="1"/>
      <w:sz w:val="32"/>
      <w:szCs w:val="32"/>
      <w:lang w:val="x-none" w:eastAsia="ar-SA"/>
    </w:rPr>
  </w:style>
  <w:style w:type="paragraph" w:styleId="Normlnweb">
    <w:name w:val="Normal (Web)"/>
    <w:basedOn w:val="Normln"/>
    <w:uiPriority w:val="99"/>
    <w:rsid w:val="001C78DB"/>
    <w:pPr>
      <w:spacing w:after="150" w:line="240" w:lineRule="auto"/>
      <w:jc w:val="left"/>
    </w:pPr>
    <w:rPr>
      <w:rFonts w:ascii="Times New Roman" w:eastAsia="Times New Roman" w:hAnsi="Times New Roman" w:cs="Times New Roman"/>
      <w:sz w:val="24"/>
      <w:szCs w:val="24"/>
      <w:lang w:eastAsia="cs-CZ"/>
    </w:rPr>
  </w:style>
  <w:style w:type="paragraph" w:styleId="Bezmezer">
    <w:name w:val="No Spacing"/>
    <w:uiPriority w:val="1"/>
    <w:qFormat/>
    <w:rsid w:val="001C78DB"/>
    <w:pPr>
      <w:spacing w:after="0"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1C78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sah2">
    <w:name w:val="toc 2"/>
    <w:basedOn w:val="Normln"/>
    <w:next w:val="Normln"/>
    <w:autoRedefine/>
    <w:uiPriority w:val="39"/>
    <w:unhideWhenUsed/>
    <w:rsid w:val="00554D23"/>
    <w:pPr>
      <w:spacing w:after="100"/>
      <w:ind w:left="220"/>
    </w:pPr>
  </w:style>
  <w:style w:type="paragraph" w:styleId="Obsah3">
    <w:name w:val="toc 3"/>
    <w:basedOn w:val="Normln"/>
    <w:next w:val="Normln"/>
    <w:autoRedefine/>
    <w:uiPriority w:val="39"/>
    <w:unhideWhenUsed/>
    <w:rsid w:val="00554D23"/>
    <w:pPr>
      <w:spacing w:after="100"/>
      <w:ind w:left="440"/>
    </w:pPr>
  </w:style>
  <w:style w:type="paragraph" w:styleId="Obsah4">
    <w:name w:val="toc 4"/>
    <w:basedOn w:val="Normln"/>
    <w:next w:val="Normln"/>
    <w:autoRedefine/>
    <w:uiPriority w:val="39"/>
    <w:unhideWhenUsed/>
    <w:rsid w:val="00554D23"/>
    <w:pPr>
      <w:spacing w:after="100"/>
      <w:ind w:left="660"/>
      <w:jc w:val="left"/>
    </w:pPr>
    <w:rPr>
      <w:rFonts w:eastAsiaTheme="minorEastAsia" w:cstheme="minorBidi"/>
      <w:lang w:eastAsia="cs-CZ"/>
    </w:rPr>
  </w:style>
  <w:style w:type="paragraph" w:styleId="Obsah5">
    <w:name w:val="toc 5"/>
    <w:basedOn w:val="Normln"/>
    <w:next w:val="Normln"/>
    <w:autoRedefine/>
    <w:uiPriority w:val="39"/>
    <w:unhideWhenUsed/>
    <w:rsid w:val="00554D23"/>
    <w:pPr>
      <w:spacing w:after="100"/>
      <w:ind w:left="880"/>
      <w:jc w:val="left"/>
    </w:pPr>
    <w:rPr>
      <w:rFonts w:eastAsiaTheme="minorEastAsia" w:cstheme="minorBidi"/>
      <w:lang w:eastAsia="cs-CZ"/>
    </w:rPr>
  </w:style>
  <w:style w:type="paragraph" w:styleId="Obsah6">
    <w:name w:val="toc 6"/>
    <w:basedOn w:val="Normln"/>
    <w:next w:val="Normln"/>
    <w:autoRedefine/>
    <w:uiPriority w:val="39"/>
    <w:unhideWhenUsed/>
    <w:rsid w:val="00554D23"/>
    <w:pPr>
      <w:spacing w:after="100"/>
      <w:ind w:left="1100"/>
      <w:jc w:val="left"/>
    </w:pPr>
    <w:rPr>
      <w:rFonts w:eastAsiaTheme="minorEastAsia" w:cstheme="minorBidi"/>
      <w:lang w:eastAsia="cs-CZ"/>
    </w:rPr>
  </w:style>
  <w:style w:type="paragraph" w:styleId="Obsah7">
    <w:name w:val="toc 7"/>
    <w:basedOn w:val="Normln"/>
    <w:next w:val="Normln"/>
    <w:autoRedefine/>
    <w:uiPriority w:val="39"/>
    <w:unhideWhenUsed/>
    <w:rsid w:val="00554D23"/>
    <w:pPr>
      <w:spacing w:after="100"/>
      <w:ind w:left="1320"/>
      <w:jc w:val="left"/>
    </w:pPr>
    <w:rPr>
      <w:rFonts w:eastAsiaTheme="minorEastAsia" w:cstheme="minorBidi"/>
      <w:lang w:eastAsia="cs-CZ"/>
    </w:rPr>
  </w:style>
  <w:style w:type="paragraph" w:styleId="Obsah8">
    <w:name w:val="toc 8"/>
    <w:basedOn w:val="Normln"/>
    <w:next w:val="Normln"/>
    <w:autoRedefine/>
    <w:uiPriority w:val="39"/>
    <w:unhideWhenUsed/>
    <w:rsid w:val="00554D23"/>
    <w:pPr>
      <w:spacing w:after="100"/>
      <w:ind w:left="1540"/>
      <w:jc w:val="left"/>
    </w:pPr>
    <w:rPr>
      <w:rFonts w:eastAsiaTheme="minorEastAsia" w:cstheme="minorBidi"/>
      <w:lang w:eastAsia="cs-CZ"/>
    </w:rPr>
  </w:style>
  <w:style w:type="paragraph" w:styleId="Obsah9">
    <w:name w:val="toc 9"/>
    <w:basedOn w:val="Normln"/>
    <w:next w:val="Normln"/>
    <w:autoRedefine/>
    <w:uiPriority w:val="39"/>
    <w:unhideWhenUsed/>
    <w:rsid w:val="00554D23"/>
    <w:pPr>
      <w:spacing w:after="100"/>
      <w:ind w:left="1760"/>
      <w:jc w:val="left"/>
    </w:pPr>
    <w:rPr>
      <w:rFonts w:eastAsiaTheme="minorEastAsia" w:cstheme="minorBidi"/>
      <w:lang w:eastAsia="cs-CZ"/>
    </w:rPr>
  </w:style>
  <w:style w:type="character" w:customStyle="1" w:styleId="UnresolvedMention">
    <w:name w:val="Unresolved Mention"/>
    <w:basedOn w:val="Standardnpsmoodstavce"/>
    <w:uiPriority w:val="99"/>
    <w:semiHidden/>
    <w:unhideWhenUsed/>
    <w:rsid w:val="00554D23"/>
    <w:rPr>
      <w:color w:val="605E5C"/>
      <w:shd w:val="clear" w:color="auto" w:fill="E1DFDD"/>
    </w:rPr>
  </w:style>
  <w:style w:type="numbering" w:customStyle="1" w:styleId="Bezseznamu2">
    <w:name w:val="Bez seznamu2"/>
    <w:next w:val="Bezseznamu"/>
    <w:uiPriority w:val="99"/>
    <w:semiHidden/>
    <w:unhideWhenUsed/>
    <w:rsid w:val="00BE4D7D"/>
  </w:style>
  <w:style w:type="paragraph" w:styleId="Nzev">
    <w:name w:val="Title"/>
    <w:basedOn w:val="Normln"/>
    <w:next w:val="Normln"/>
    <w:link w:val="NzevChar"/>
    <w:uiPriority w:val="10"/>
    <w:qFormat/>
    <w:rsid w:val="007473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7346"/>
    <w:rPr>
      <w:rFonts w:eastAsiaTheme="majorEastAsia" w:cstheme="majorBidi"/>
      <w:spacing w:val="-10"/>
      <w:kern w:val="28"/>
      <w:sz w:val="56"/>
      <w:szCs w:val="56"/>
    </w:rPr>
  </w:style>
  <w:style w:type="table" w:customStyle="1" w:styleId="TableGrid1">
    <w:name w:val="TableGrid1"/>
    <w:rsid w:val="00FF35ED"/>
    <w:pPr>
      <w:spacing w:after="0" w:line="240" w:lineRule="auto"/>
    </w:pPr>
    <w:rPr>
      <w:rFonts w:ascii="Calibri" w:eastAsia="Times New Roman" w:hAnsi="Calibri"/>
      <w:lang w:eastAsia="cs-CZ"/>
    </w:rPr>
    <w:tblPr>
      <w:tblCellMar>
        <w:top w:w="0" w:type="dxa"/>
        <w:left w:w="0" w:type="dxa"/>
        <w:bottom w:w="0" w:type="dxa"/>
        <w:right w:w="0" w:type="dxa"/>
      </w:tblCellMar>
    </w:tblPr>
  </w:style>
  <w:style w:type="table" w:customStyle="1" w:styleId="Mkatabulky1">
    <w:name w:val="Mřížka tabulky1"/>
    <w:basedOn w:val="Normlntabulka"/>
    <w:next w:val="Mkatabulky"/>
    <w:uiPriority w:val="39"/>
    <w:rsid w:val="00C3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25313"/>
    <w:pPr>
      <w:spacing w:after="0" w:line="240" w:lineRule="auto"/>
    </w:pPr>
    <w:rPr>
      <w:rFonts w:ascii="Calibri" w:eastAsia="Times New Roman" w:hAnsi="Calibri"/>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735">
      <w:bodyDiv w:val="1"/>
      <w:marLeft w:val="0"/>
      <w:marRight w:val="0"/>
      <w:marTop w:val="0"/>
      <w:marBottom w:val="0"/>
      <w:divBdr>
        <w:top w:val="none" w:sz="0" w:space="0" w:color="auto"/>
        <w:left w:val="none" w:sz="0" w:space="0" w:color="auto"/>
        <w:bottom w:val="none" w:sz="0" w:space="0" w:color="auto"/>
        <w:right w:val="none" w:sz="0" w:space="0" w:color="auto"/>
      </w:divBdr>
    </w:div>
    <w:div w:id="31271666">
      <w:bodyDiv w:val="1"/>
      <w:marLeft w:val="0"/>
      <w:marRight w:val="0"/>
      <w:marTop w:val="0"/>
      <w:marBottom w:val="0"/>
      <w:divBdr>
        <w:top w:val="none" w:sz="0" w:space="0" w:color="auto"/>
        <w:left w:val="none" w:sz="0" w:space="0" w:color="auto"/>
        <w:bottom w:val="none" w:sz="0" w:space="0" w:color="auto"/>
        <w:right w:val="none" w:sz="0" w:space="0" w:color="auto"/>
      </w:divBdr>
    </w:div>
    <w:div w:id="39329074">
      <w:bodyDiv w:val="1"/>
      <w:marLeft w:val="0"/>
      <w:marRight w:val="0"/>
      <w:marTop w:val="0"/>
      <w:marBottom w:val="0"/>
      <w:divBdr>
        <w:top w:val="none" w:sz="0" w:space="0" w:color="auto"/>
        <w:left w:val="none" w:sz="0" w:space="0" w:color="auto"/>
        <w:bottom w:val="none" w:sz="0" w:space="0" w:color="auto"/>
        <w:right w:val="none" w:sz="0" w:space="0" w:color="auto"/>
      </w:divBdr>
    </w:div>
    <w:div w:id="45758546">
      <w:bodyDiv w:val="1"/>
      <w:marLeft w:val="0"/>
      <w:marRight w:val="0"/>
      <w:marTop w:val="0"/>
      <w:marBottom w:val="0"/>
      <w:divBdr>
        <w:top w:val="none" w:sz="0" w:space="0" w:color="auto"/>
        <w:left w:val="none" w:sz="0" w:space="0" w:color="auto"/>
        <w:bottom w:val="none" w:sz="0" w:space="0" w:color="auto"/>
        <w:right w:val="none" w:sz="0" w:space="0" w:color="auto"/>
      </w:divBdr>
    </w:div>
    <w:div w:id="77412342">
      <w:bodyDiv w:val="1"/>
      <w:marLeft w:val="0"/>
      <w:marRight w:val="0"/>
      <w:marTop w:val="0"/>
      <w:marBottom w:val="0"/>
      <w:divBdr>
        <w:top w:val="none" w:sz="0" w:space="0" w:color="auto"/>
        <w:left w:val="none" w:sz="0" w:space="0" w:color="auto"/>
        <w:bottom w:val="none" w:sz="0" w:space="0" w:color="auto"/>
        <w:right w:val="none" w:sz="0" w:space="0" w:color="auto"/>
      </w:divBdr>
    </w:div>
    <w:div w:id="90126533">
      <w:bodyDiv w:val="1"/>
      <w:marLeft w:val="0"/>
      <w:marRight w:val="0"/>
      <w:marTop w:val="0"/>
      <w:marBottom w:val="0"/>
      <w:divBdr>
        <w:top w:val="none" w:sz="0" w:space="0" w:color="auto"/>
        <w:left w:val="none" w:sz="0" w:space="0" w:color="auto"/>
        <w:bottom w:val="none" w:sz="0" w:space="0" w:color="auto"/>
        <w:right w:val="none" w:sz="0" w:space="0" w:color="auto"/>
      </w:divBdr>
    </w:div>
    <w:div w:id="183179516">
      <w:bodyDiv w:val="1"/>
      <w:marLeft w:val="0"/>
      <w:marRight w:val="0"/>
      <w:marTop w:val="0"/>
      <w:marBottom w:val="0"/>
      <w:divBdr>
        <w:top w:val="none" w:sz="0" w:space="0" w:color="auto"/>
        <w:left w:val="none" w:sz="0" w:space="0" w:color="auto"/>
        <w:bottom w:val="none" w:sz="0" w:space="0" w:color="auto"/>
        <w:right w:val="none" w:sz="0" w:space="0" w:color="auto"/>
      </w:divBdr>
    </w:div>
    <w:div w:id="190804323">
      <w:bodyDiv w:val="1"/>
      <w:marLeft w:val="0"/>
      <w:marRight w:val="0"/>
      <w:marTop w:val="0"/>
      <w:marBottom w:val="0"/>
      <w:divBdr>
        <w:top w:val="none" w:sz="0" w:space="0" w:color="auto"/>
        <w:left w:val="none" w:sz="0" w:space="0" w:color="auto"/>
        <w:bottom w:val="none" w:sz="0" w:space="0" w:color="auto"/>
        <w:right w:val="none" w:sz="0" w:space="0" w:color="auto"/>
      </w:divBdr>
    </w:div>
    <w:div w:id="198661821">
      <w:bodyDiv w:val="1"/>
      <w:marLeft w:val="0"/>
      <w:marRight w:val="0"/>
      <w:marTop w:val="0"/>
      <w:marBottom w:val="0"/>
      <w:divBdr>
        <w:top w:val="none" w:sz="0" w:space="0" w:color="auto"/>
        <w:left w:val="none" w:sz="0" w:space="0" w:color="auto"/>
        <w:bottom w:val="none" w:sz="0" w:space="0" w:color="auto"/>
        <w:right w:val="none" w:sz="0" w:space="0" w:color="auto"/>
      </w:divBdr>
    </w:div>
    <w:div w:id="212549861">
      <w:bodyDiv w:val="1"/>
      <w:marLeft w:val="0"/>
      <w:marRight w:val="0"/>
      <w:marTop w:val="0"/>
      <w:marBottom w:val="0"/>
      <w:divBdr>
        <w:top w:val="none" w:sz="0" w:space="0" w:color="auto"/>
        <w:left w:val="none" w:sz="0" w:space="0" w:color="auto"/>
        <w:bottom w:val="none" w:sz="0" w:space="0" w:color="auto"/>
        <w:right w:val="none" w:sz="0" w:space="0" w:color="auto"/>
      </w:divBdr>
    </w:div>
    <w:div w:id="250046173">
      <w:bodyDiv w:val="1"/>
      <w:marLeft w:val="0"/>
      <w:marRight w:val="0"/>
      <w:marTop w:val="0"/>
      <w:marBottom w:val="0"/>
      <w:divBdr>
        <w:top w:val="none" w:sz="0" w:space="0" w:color="auto"/>
        <w:left w:val="none" w:sz="0" w:space="0" w:color="auto"/>
        <w:bottom w:val="none" w:sz="0" w:space="0" w:color="auto"/>
        <w:right w:val="none" w:sz="0" w:space="0" w:color="auto"/>
      </w:divBdr>
    </w:div>
    <w:div w:id="255747738">
      <w:bodyDiv w:val="1"/>
      <w:marLeft w:val="0"/>
      <w:marRight w:val="0"/>
      <w:marTop w:val="0"/>
      <w:marBottom w:val="0"/>
      <w:divBdr>
        <w:top w:val="none" w:sz="0" w:space="0" w:color="auto"/>
        <w:left w:val="none" w:sz="0" w:space="0" w:color="auto"/>
        <w:bottom w:val="none" w:sz="0" w:space="0" w:color="auto"/>
        <w:right w:val="none" w:sz="0" w:space="0" w:color="auto"/>
      </w:divBdr>
    </w:div>
    <w:div w:id="285699274">
      <w:bodyDiv w:val="1"/>
      <w:marLeft w:val="0"/>
      <w:marRight w:val="0"/>
      <w:marTop w:val="0"/>
      <w:marBottom w:val="0"/>
      <w:divBdr>
        <w:top w:val="none" w:sz="0" w:space="0" w:color="auto"/>
        <w:left w:val="none" w:sz="0" w:space="0" w:color="auto"/>
        <w:bottom w:val="none" w:sz="0" w:space="0" w:color="auto"/>
        <w:right w:val="none" w:sz="0" w:space="0" w:color="auto"/>
      </w:divBdr>
    </w:div>
    <w:div w:id="289286220">
      <w:bodyDiv w:val="1"/>
      <w:marLeft w:val="0"/>
      <w:marRight w:val="0"/>
      <w:marTop w:val="0"/>
      <w:marBottom w:val="0"/>
      <w:divBdr>
        <w:top w:val="none" w:sz="0" w:space="0" w:color="auto"/>
        <w:left w:val="none" w:sz="0" w:space="0" w:color="auto"/>
        <w:bottom w:val="none" w:sz="0" w:space="0" w:color="auto"/>
        <w:right w:val="none" w:sz="0" w:space="0" w:color="auto"/>
      </w:divBdr>
    </w:div>
    <w:div w:id="295643171">
      <w:bodyDiv w:val="1"/>
      <w:marLeft w:val="0"/>
      <w:marRight w:val="0"/>
      <w:marTop w:val="0"/>
      <w:marBottom w:val="0"/>
      <w:divBdr>
        <w:top w:val="none" w:sz="0" w:space="0" w:color="auto"/>
        <w:left w:val="none" w:sz="0" w:space="0" w:color="auto"/>
        <w:bottom w:val="none" w:sz="0" w:space="0" w:color="auto"/>
        <w:right w:val="none" w:sz="0" w:space="0" w:color="auto"/>
      </w:divBdr>
    </w:div>
    <w:div w:id="301159345">
      <w:bodyDiv w:val="1"/>
      <w:marLeft w:val="0"/>
      <w:marRight w:val="0"/>
      <w:marTop w:val="0"/>
      <w:marBottom w:val="0"/>
      <w:divBdr>
        <w:top w:val="none" w:sz="0" w:space="0" w:color="auto"/>
        <w:left w:val="none" w:sz="0" w:space="0" w:color="auto"/>
        <w:bottom w:val="none" w:sz="0" w:space="0" w:color="auto"/>
        <w:right w:val="none" w:sz="0" w:space="0" w:color="auto"/>
      </w:divBdr>
    </w:div>
    <w:div w:id="302734541">
      <w:bodyDiv w:val="1"/>
      <w:marLeft w:val="0"/>
      <w:marRight w:val="0"/>
      <w:marTop w:val="0"/>
      <w:marBottom w:val="0"/>
      <w:divBdr>
        <w:top w:val="none" w:sz="0" w:space="0" w:color="auto"/>
        <w:left w:val="none" w:sz="0" w:space="0" w:color="auto"/>
        <w:bottom w:val="none" w:sz="0" w:space="0" w:color="auto"/>
        <w:right w:val="none" w:sz="0" w:space="0" w:color="auto"/>
      </w:divBdr>
    </w:div>
    <w:div w:id="317533955">
      <w:bodyDiv w:val="1"/>
      <w:marLeft w:val="0"/>
      <w:marRight w:val="0"/>
      <w:marTop w:val="0"/>
      <w:marBottom w:val="0"/>
      <w:divBdr>
        <w:top w:val="none" w:sz="0" w:space="0" w:color="auto"/>
        <w:left w:val="none" w:sz="0" w:space="0" w:color="auto"/>
        <w:bottom w:val="none" w:sz="0" w:space="0" w:color="auto"/>
        <w:right w:val="none" w:sz="0" w:space="0" w:color="auto"/>
      </w:divBdr>
    </w:div>
    <w:div w:id="389811359">
      <w:bodyDiv w:val="1"/>
      <w:marLeft w:val="0"/>
      <w:marRight w:val="0"/>
      <w:marTop w:val="0"/>
      <w:marBottom w:val="0"/>
      <w:divBdr>
        <w:top w:val="none" w:sz="0" w:space="0" w:color="auto"/>
        <w:left w:val="none" w:sz="0" w:space="0" w:color="auto"/>
        <w:bottom w:val="none" w:sz="0" w:space="0" w:color="auto"/>
        <w:right w:val="none" w:sz="0" w:space="0" w:color="auto"/>
      </w:divBdr>
    </w:div>
    <w:div w:id="395476397">
      <w:bodyDiv w:val="1"/>
      <w:marLeft w:val="0"/>
      <w:marRight w:val="0"/>
      <w:marTop w:val="0"/>
      <w:marBottom w:val="0"/>
      <w:divBdr>
        <w:top w:val="none" w:sz="0" w:space="0" w:color="auto"/>
        <w:left w:val="none" w:sz="0" w:space="0" w:color="auto"/>
        <w:bottom w:val="none" w:sz="0" w:space="0" w:color="auto"/>
        <w:right w:val="none" w:sz="0" w:space="0" w:color="auto"/>
      </w:divBdr>
    </w:div>
    <w:div w:id="439036779">
      <w:bodyDiv w:val="1"/>
      <w:marLeft w:val="0"/>
      <w:marRight w:val="0"/>
      <w:marTop w:val="0"/>
      <w:marBottom w:val="0"/>
      <w:divBdr>
        <w:top w:val="none" w:sz="0" w:space="0" w:color="auto"/>
        <w:left w:val="none" w:sz="0" w:space="0" w:color="auto"/>
        <w:bottom w:val="none" w:sz="0" w:space="0" w:color="auto"/>
        <w:right w:val="none" w:sz="0" w:space="0" w:color="auto"/>
      </w:divBdr>
    </w:div>
    <w:div w:id="458573021">
      <w:bodyDiv w:val="1"/>
      <w:marLeft w:val="0"/>
      <w:marRight w:val="0"/>
      <w:marTop w:val="0"/>
      <w:marBottom w:val="0"/>
      <w:divBdr>
        <w:top w:val="none" w:sz="0" w:space="0" w:color="auto"/>
        <w:left w:val="none" w:sz="0" w:space="0" w:color="auto"/>
        <w:bottom w:val="none" w:sz="0" w:space="0" w:color="auto"/>
        <w:right w:val="none" w:sz="0" w:space="0" w:color="auto"/>
      </w:divBdr>
    </w:div>
    <w:div w:id="532040467">
      <w:bodyDiv w:val="1"/>
      <w:marLeft w:val="0"/>
      <w:marRight w:val="0"/>
      <w:marTop w:val="0"/>
      <w:marBottom w:val="0"/>
      <w:divBdr>
        <w:top w:val="none" w:sz="0" w:space="0" w:color="auto"/>
        <w:left w:val="none" w:sz="0" w:space="0" w:color="auto"/>
        <w:bottom w:val="none" w:sz="0" w:space="0" w:color="auto"/>
        <w:right w:val="none" w:sz="0" w:space="0" w:color="auto"/>
      </w:divBdr>
    </w:div>
    <w:div w:id="586966183">
      <w:bodyDiv w:val="1"/>
      <w:marLeft w:val="0"/>
      <w:marRight w:val="0"/>
      <w:marTop w:val="0"/>
      <w:marBottom w:val="0"/>
      <w:divBdr>
        <w:top w:val="none" w:sz="0" w:space="0" w:color="auto"/>
        <w:left w:val="none" w:sz="0" w:space="0" w:color="auto"/>
        <w:bottom w:val="none" w:sz="0" w:space="0" w:color="auto"/>
        <w:right w:val="none" w:sz="0" w:space="0" w:color="auto"/>
      </w:divBdr>
    </w:div>
    <w:div w:id="596987224">
      <w:bodyDiv w:val="1"/>
      <w:marLeft w:val="0"/>
      <w:marRight w:val="0"/>
      <w:marTop w:val="0"/>
      <w:marBottom w:val="0"/>
      <w:divBdr>
        <w:top w:val="none" w:sz="0" w:space="0" w:color="auto"/>
        <w:left w:val="none" w:sz="0" w:space="0" w:color="auto"/>
        <w:bottom w:val="none" w:sz="0" w:space="0" w:color="auto"/>
        <w:right w:val="none" w:sz="0" w:space="0" w:color="auto"/>
      </w:divBdr>
    </w:div>
    <w:div w:id="601839254">
      <w:bodyDiv w:val="1"/>
      <w:marLeft w:val="0"/>
      <w:marRight w:val="0"/>
      <w:marTop w:val="0"/>
      <w:marBottom w:val="0"/>
      <w:divBdr>
        <w:top w:val="none" w:sz="0" w:space="0" w:color="auto"/>
        <w:left w:val="none" w:sz="0" w:space="0" w:color="auto"/>
        <w:bottom w:val="none" w:sz="0" w:space="0" w:color="auto"/>
        <w:right w:val="none" w:sz="0" w:space="0" w:color="auto"/>
      </w:divBdr>
    </w:div>
    <w:div w:id="618144572">
      <w:bodyDiv w:val="1"/>
      <w:marLeft w:val="0"/>
      <w:marRight w:val="0"/>
      <w:marTop w:val="0"/>
      <w:marBottom w:val="0"/>
      <w:divBdr>
        <w:top w:val="none" w:sz="0" w:space="0" w:color="auto"/>
        <w:left w:val="none" w:sz="0" w:space="0" w:color="auto"/>
        <w:bottom w:val="none" w:sz="0" w:space="0" w:color="auto"/>
        <w:right w:val="none" w:sz="0" w:space="0" w:color="auto"/>
      </w:divBdr>
    </w:div>
    <w:div w:id="622856243">
      <w:bodyDiv w:val="1"/>
      <w:marLeft w:val="0"/>
      <w:marRight w:val="0"/>
      <w:marTop w:val="0"/>
      <w:marBottom w:val="0"/>
      <w:divBdr>
        <w:top w:val="none" w:sz="0" w:space="0" w:color="auto"/>
        <w:left w:val="none" w:sz="0" w:space="0" w:color="auto"/>
        <w:bottom w:val="none" w:sz="0" w:space="0" w:color="auto"/>
        <w:right w:val="none" w:sz="0" w:space="0" w:color="auto"/>
      </w:divBdr>
    </w:div>
    <w:div w:id="665978918">
      <w:bodyDiv w:val="1"/>
      <w:marLeft w:val="0"/>
      <w:marRight w:val="0"/>
      <w:marTop w:val="0"/>
      <w:marBottom w:val="0"/>
      <w:divBdr>
        <w:top w:val="none" w:sz="0" w:space="0" w:color="auto"/>
        <w:left w:val="none" w:sz="0" w:space="0" w:color="auto"/>
        <w:bottom w:val="none" w:sz="0" w:space="0" w:color="auto"/>
        <w:right w:val="none" w:sz="0" w:space="0" w:color="auto"/>
      </w:divBdr>
    </w:div>
    <w:div w:id="722556343">
      <w:bodyDiv w:val="1"/>
      <w:marLeft w:val="0"/>
      <w:marRight w:val="0"/>
      <w:marTop w:val="0"/>
      <w:marBottom w:val="0"/>
      <w:divBdr>
        <w:top w:val="none" w:sz="0" w:space="0" w:color="auto"/>
        <w:left w:val="none" w:sz="0" w:space="0" w:color="auto"/>
        <w:bottom w:val="none" w:sz="0" w:space="0" w:color="auto"/>
        <w:right w:val="none" w:sz="0" w:space="0" w:color="auto"/>
      </w:divBdr>
    </w:div>
    <w:div w:id="820661771">
      <w:bodyDiv w:val="1"/>
      <w:marLeft w:val="0"/>
      <w:marRight w:val="0"/>
      <w:marTop w:val="0"/>
      <w:marBottom w:val="0"/>
      <w:divBdr>
        <w:top w:val="none" w:sz="0" w:space="0" w:color="auto"/>
        <w:left w:val="none" w:sz="0" w:space="0" w:color="auto"/>
        <w:bottom w:val="none" w:sz="0" w:space="0" w:color="auto"/>
        <w:right w:val="none" w:sz="0" w:space="0" w:color="auto"/>
      </w:divBdr>
    </w:div>
    <w:div w:id="899093705">
      <w:bodyDiv w:val="1"/>
      <w:marLeft w:val="0"/>
      <w:marRight w:val="0"/>
      <w:marTop w:val="0"/>
      <w:marBottom w:val="0"/>
      <w:divBdr>
        <w:top w:val="none" w:sz="0" w:space="0" w:color="auto"/>
        <w:left w:val="none" w:sz="0" w:space="0" w:color="auto"/>
        <w:bottom w:val="none" w:sz="0" w:space="0" w:color="auto"/>
        <w:right w:val="none" w:sz="0" w:space="0" w:color="auto"/>
      </w:divBdr>
    </w:div>
    <w:div w:id="958683407">
      <w:bodyDiv w:val="1"/>
      <w:marLeft w:val="0"/>
      <w:marRight w:val="0"/>
      <w:marTop w:val="0"/>
      <w:marBottom w:val="0"/>
      <w:divBdr>
        <w:top w:val="none" w:sz="0" w:space="0" w:color="auto"/>
        <w:left w:val="none" w:sz="0" w:space="0" w:color="auto"/>
        <w:bottom w:val="none" w:sz="0" w:space="0" w:color="auto"/>
        <w:right w:val="none" w:sz="0" w:space="0" w:color="auto"/>
      </w:divBdr>
    </w:div>
    <w:div w:id="967053858">
      <w:bodyDiv w:val="1"/>
      <w:marLeft w:val="0"/>
      <w:marRight w:val="0"/>
      <w:marTop w:val="0"/>
      <w:marBottom w:val="0"/>
      <w:divBdr>
        <w:top w:val="none" w:sz="0" w:space="0" w:color="auto"/>
        <w:left w:val="none" w:sz="0" w:space="0" w:color="auto"/>
        <w:bottom w:val="none" w:sz="0" w:space="0" w:color="auto"/>
        <w:right w:val="none" w:sz="0" w:space="0" w:color="auto"/>
      </w:divBdr>
    </w:div>
    <w:div w:id="995037719">
      <w:bodyDiv w:val="1"/>
      <w:marLeft w:val="0"/>
      <w:marRight w:val="0"/>
      <w:marTop w:val="0"/>
      <w:marBottom w:val="0"/>
      <w:divBdr>
        <w:top w:val="none" w:sz="0" w:space="0" w:color="auto"/>
        <w:left w:val="none" w:sz="0" w:space="0" w:color="auto"/>
        <w:bottom w:val="none" w:sz="0" w:space="0" w:color="auto"/>
        <w:right w:val="none" w:sz="0" w:space="0" w:color="auto"/>
      </w:divBdr>
    </w:div>
    <w:div w:id="1013918451">
      <w:bodyDiv w:val="1"/>
      <w:marLeft w:val="0"/>
      <w:marRight w:val="0"/>
      <w:marTop w:val="0"/>
      <w:marBottom w:val="0"/>
      <w:divBdr>
        <w:top w:val="none" w:sz="0" w:space="0" w:color="auto"/>
        <w:left w:val="none" w:sz="0" w:space="0" w:color="auto"/>
        <w:bottom w:val="none" w:sz="0" w:space="0" w:color="auto"/>
        <w:right w:val="none" w:sz="0" w:space="0" w:color="auto"/>
      </w:divBdr>
    </w:div>
    <w:div w:id="1056585000">
      <w:bodyDiv w:val="1"/>
      <w:marLeft w:val="0"/>
      <w:marRight w:val="0"/>
      <w:marTop w:val="0"/>
      <w:marBottom w:val="0"/>
      <w:divBdr>
        <w:top w:val="none" w:sz="0" w:space="0" w:color="auto"/>
        <w:left w:val="none" w:sz="0" w:space="0" w:color="auto"/>
        <w:bottom w:val="none" w:sz="0" w:space="0" w:color="auto"/>
        <w:right w:val="none" w:sz="0" w:space="0" w:color="auto"/>
      </w:divBdr>
    </w:div>
    <w:div w:id="1124426373">
      <w:bodyDiv w:val="1"/>
      <w:marLeft w:val="0"/>
      <w:marRight w:val="0"/>
      <w:marTop w:val="0"/>
      <w:marBottom w:val="0"/>
      <w:divBdr>
        <w:top w:val="none" w:sz="0" w:space="0" w:color="auto"/>
        <w:left w:val="none" w:sz="0" w:space="0" w:color="auto"/>
        <w:bottom w:val="none" w:sz="0" w:space="0" w:color="auto"/>
        <w:right w:val="none" w:sz="0" w:space="0" w:color="auto"/>
      </w:divBdr>
    </w:div>
    <w:div w:id="1140263524">
      <w:bodyDiv w:val="1"/>
      <w:marLeft w:val="0"/>
      <w:marRight w:val="0"/>
      <w:marTop w:val="0"/>
      <w:marBottom w:val="0"/>
      <w:divBdr>
        <w:top w:val="none" w:sz="0" w:space="0" w:color="auto"/>
        <w:left w:val="none" w:sz="0" w:space="0" w:color="auto"/>
        <w:bottom w:val="none" w:sz="0" w:space="0" w:color="auto"/>
        <w:right w:val="none" w:sz="0" w:space="0" w:color="auto"/>
      </w:divBdr>
    </w:div>
    <w:div w:id="1155492428">
      <w:bodyDiv w:val="1"/>
      <w:marLeft w:val="0"/>
      <w:marRight w:val="0"/>
      <w:marTop w:val="0"/>
      <w:marBottom w:val="0"/>
      <w:divBdr>
        <w:top w:val="none" w:sz="0" w:space="0" w:color="auto"/>
        <w:left w:val="none" w:sz="0" w:space="0" w:color="auto"/>
        <w:bottom w:val="none" w:sz="0" w:space="0" w:color="auto"/>
        <w:right w:val="none" w:sz="0" w:space="0" w:color="auto"/>
      </w:divBdr>
    </w:div>
    <w:div w:id="1165047403">
      <w:bodyDiv w:val="1"/>
      <w:marLeft w:val="0"/>
      <w:marRight w:val="0"/>
      <w:marTop w:val="0"/>
      <w:marBottom w:val="0"/>
      <w:divBdr>
        <w:top w:val="none" w:sz="0" w:space="0" w:color="auto"/>
        <w:left w:val="none" w:sz="0" w:space="0" w:color="auto"/>
        <w:bottom w:val="none" w:sz="0" w:space="0" w:color="auto"/>
        <w:right w:val="none" w:sz="0" w:space="0" w:color="auto"/>
      </w:divBdr>
    </w:div>
    <w:div w:id="1251621288">
      <w:bodyDiv w:val="1"/>
      <w:marLeft w:val="0"/>
      <w:marRight w:val="0"/>
      <w:marTop w:val="0"/>
      <w:marBottom w:val="0"/>
      <w:divBdr>
        <w:top w:val="none" w:sz="0" w:space="0" w:color="auto"/>
        <w:left w:val="none" w:sz="0" w:space="0" w:color="auto"/>
        <w:bottom w:val="none" w:sz="0" w:space="0" w:color="auto"/>
        <w:right w:val="none" w:sz="0" w:space="0" w:color="auto"/>
      </w:divBdr>
    </w:div>
    <w:div w:id="1278104902">
      <w:bodyDiv w:val="1"/>
      <w:marLeft w:val="0"/>
      <w:marRight w:val="0"/>
      <w:marTop w:val="0"/>
      <w:marBottom w:val="0"/>
      <w:divBdr>
        <w:top w:val="none" w:sz="0" w:space="0" w:color="auto"/>
        <w:left w:val="none" w:sz="0" w:space="0" w:color="auto"/>
        <w:bottom w:val="none" w:sz="0" w:space="0" w:color="auto"/>
        <w:right w:val="none" w:sz="0" w:space="0" w:color="auto"/>
      </w:divBdr>
    </w:div>
    <w:div w:id="1329747074">
      <w:bodyDiv w:val="1"/>
      <w:marLeft w:val="0"/>
      <w:marRight w:val="0"/>
      <w:marTop w:val="0"/>
      <w:marBottom w:val="0"/>
      <w:divBdr>
        <w:top w:val="none" w:sz="0" w:space="0" w:color="auto"/>
        <w:left w:val="none" w:sz="0" w:space="0" w:color="auto"/>
        <w:bottom w:val="none" w:sz="0" w:space="0" w:color="auto"/>
        <w:right w:val="none" w:sz="0" w:space="0" w:color="auto"/>
      </w:divBdr>
    </w:div>
    <w:div w:id="1351370965">
      <w:bodyDiv w:val="1"/>
      <w:marLeft w:val="0"/>
      <w:marRight w:val="0"/>
      <w:marTop w:val="0"/>
      <w:marBottom w:val="0"/>
      <w:divBdr>
        <w:top w:val="none" w:sz="0" w:space="0" w:color="auto"/>
        <w:left w:val="none" w:sz="0" w:space="0" w:color="auto"/>
        <w:bottom w:val="none" w:sz="0" w:space="0" w:color="auto"/>
        <w:right w:val="none" w:sz="0" w:space="0" w:color="auto"/>
      </w:divBdr>
    </w:div>
    <w:div w:id="1368138380">
      <w:bodyDiv w:val="1"/>
      <w:marLeft w:val="0"/>
      <w:marRight w:val="0"/>
      <w:marTop w:val="0"/>
      <w:marBottom w:val="0"/>
      <w:divBdr>
        <w:top w:val="none" w:sz="0" w:space="0" w:color="auto"/>
        <w:left w:val="none" w:sz="0" w:space="0" w:color="auto"/>
        <w:bottom w:val="none" w:sz="0" w:space="0" w:color="auto"/>
        <w:right w:val="none" w:sz="0" w:space="0" w:color="auto"/>
      </w:divBdr>
    </w:div>
    <w:div w:id="1392070261">
      <w:bodyDiv w:val="1"/>
      <w:marLeft w:val="0"/>
      <w:marRight w:val="0"/>
      <w:marTop w:val="0"/>
      <w:marBottom w:val="0"/>
      <w:divBdr>
        <w:top w:val="none" w:sz="0" w:space="0" w:color="auto"/>
        <w:left w:val="none" w:sz="0" w:space="0" w:color="auto"/>
        <w:bottom w:val="none" w:sz="0" w:space="0" w:color="auto"/>
        <w:right w:val="none" w:sz="0" w:space="0" w:color="auto"/>
      </w:divBdr>
    </w:div>
    <w:div w:id="1416366392">
      <w:bodyDiv w:val="1"/>
      <w:marLeft w:val="0"/>
      <w:marRight w:val="0"/>
      <w:marTop w:val="0"/>
      <w:marBottom w:val="0"/>
      <w:divBdr>
        <w:top w:val="none" w:sz="0" w:space="0" w:color="auto"/>
        <w:left w:val="none" w:sz="0" w:space="0" w:color="auto"/>
        <w:bottom w:val="none" w:sz="0" w:space="0" w:color="auto"/>
        <w:right w:val="none" w:sz="0" w:space="0" w:color="auto"/>
      </w:divBdr>
    </w:div>
    <w:div w:id="1429539297">
      <w:bodyDiv w:val="1"/>
      <w:marLeft w:val="0"/>
      <w:marRight w:val="0"/>
      <w:marTop w:val="0"/>
      <w:marBottom w:val="0"/>
      <w:divBdr>
        <w:top w:val="none" w:sz="0" w:space="0" w:color="auto"/>
        <w:left w:val="none" w:sz="0" w:space="0" w:color="auto"/>
        <w:bottom w:val="none" w:sz="0" w:space="0" w:color="auto"/>
        <w:right w:val="none" w:sz="0" w:space="0" w:color="auto"/>
      </w:divBdr>
    </w:div>
    <w:div w:id="1430538933">
      <w:bodyDiv w:val="1"/>
      <w:marLeft w:val="0"/>
      <w:marRight w:val="0"/>
      <w:marTop w:val="0"/>
      <w:marBottom w:val="0"/>
      <w:divBdr>
        <w:top w:val="none" w:sz="0" w:space="0" w:color="auto"/>
        <w:left w:val="none" w:sz="0" w:space="0" w:color="auto"/>
        <w:bottom w:val="none" w:sz="0" w:space="0" w:color="auto"/>
        <w:right w:val="none" w:sz="0" w:space="0" w:color="auto"/>
      </w:divBdr>
    </w:div>
    <w:div w:id="1440100669">
      <w:bodyDiv w:val="1"/>
      <w:marLeft w:val="0"/>
      <w:marRight w:val="0"/>
      <w:marTop w:val="0"/>
      <w:marBottom w:val="0"/>
      <w:divBdr>
        <w:top w:val="none" w:sz="0" w:space="0" w:color="auto"/>
        <w:left w:val="none" w:sz="0" w:space="0" w:color="auto"/>
        <w:bottom w:val="none" w:sz="0" w:space="0" w:color="auto"/>
        <w:right w:val="none" w:sz="0" w:space="0" w:color="auto"/>
      </w:divBdr>
    </w:div>
    <w:div w:id="1444770095">
      <w:bodyDiv w:val="1"/>
      <w:marLeft w:val="0"/>
      <w:marRight w:val="0"/>
      <w:marTop w:val="0"/>
      <w:marBottom w:val="0"/>
      <w:divBdr>
        <w:top w:val="none" w:sz="0" w:space="0" w:color="auto"/>
        <w:left w:val="none" w:sz="0" w:space="0" w:color="auto"/>
        <w:bottom w:val="none" w:sz="0" w:space="0" w:color="auto"/>
        <w:right w:val="none" w:sz="0" w:space="0" w:color="auto"/>
      </w:divBdr>
    </w:div>
    <w:div w:id="1489974829">
      <w:bodyDiv w:val="1"/>
      <w:marLeft w:val="0"/>
      <w:marRight w:val="0"/>
      <w:marTop w:val="0"/>
      <w:marBottom w:val="0"/>
      <w:divBdr>
        <w:top w:val="none" w:sz="0" w:space="0" w:color="auto"/>
        <w:left w:val="none" w:sz="0" w:space="0" w:color="auto"/>
        <w:bottom w:val="none" w:sz="0" w:space="0" w:color="auto"/>
        <w:right w:val="none" w:sz="0" w:space="0" w:color="auto"/>
      </w:divBdr>
    </w:div>
    <w:div w:id="1561133749">
      <w:bodyDiv w:val="1"/>
      <w:marLeft w:val="0"/>
      <w:marRight w:val="0"/>
      <w:marTop w:val="0"/>
      <w:marBottom w:val="0"/>
      <w:divBdr>
        <w:top w:val="none" w:sz="0" w:space="0" w:color="auto"/>
        <w:left w:val="none" w:sz="0" w:space="0" w:color="auto"/>
        <w:bottom w:val="none" w:sz="0" w:space="0" w:color="auto"/>
        <w:right w:val="none" w:sz="0" w:space="0" w:color="auto"/>
      </w:divBdr>
    </w:div>
    <w:div w:id="1563717061">
      <w:bodyDiv w:val="1"/>
      <w:marLeft w:val="0"/>
      <w:marRight w:val="0"/>
      <w:marTop w:val="0"/>
      <w:marBottom w:val="0"/>
      <w:divBdr>
        <w:top w:val="none" w:sz="0" w:space="0" w:color="auto"/>
        <w:left w:val="none" w:sz="0" w:space="0" w:color="auto"/>
        <w:bottom w:val="none" w:sz="0" w:space="0" w:color="auto"/>
        <w:right w:val="none" w:sz="0" w:space="0" w:color="auto"/>
      </w:divBdr>
    </w:div>
    <w:div w:id="1569194122">
      <w:bodyDiv w:val="1"/>
      <w:marLeft w:val="0"/>
      <w:marRight w:val="0"/>
      <w:marTop w:val="0"/>
      <w:marBottom w:val="0"/>
      <w:divBdr>
        <w:top w:val="none" w:sz="0" w:space="0" w:color="auto"/>
        <w:left w:val="none" w:sz="0" w:space="0" w:color="auto"/>
        <w:bottom w:val="none" w:sz="0" w:space="0" w:color="auto"/>
        <w:right w:val="none" w:sz="0" w:space="0" w:color="auto"/>
      </w:divBdr>
    </w:div>
    <w:div w:id="1650405878">
      <w:bodyDiv w:val="1"/>
      <w:marLeft w:val="0"/>
      <w:marRight w:val="0"/>
      <w:marTop w:val="0"/>
      <w:marBottom w:val="0"/>
      <w:divBdr>
        <w:top w:val="none" w:sz="0" w:space="0" w:color="auto"/>
        <w:left w:val="none" w:sz="0" w:space="0" w:color="auto"/>
        <w:bottom w:val="none" w:sz="0" w:space="0" w:color="auto"/>
        <w:right w:val="none" w:sz="0" w:space="0" w:color="auto"/>
      </w:divBdr>
    </w:div>
    <w:div w:id="1725639848">
      <w:bodyDiv w:val="1"/>
      <w:marLeft w:val="0"/>
      <w:marRight w:val="0"/>
      <w:marTop w:val="0"/>
      <w:marBottom w:val="0"/>
      <w:divBdr>
        <w:top w:val="none" w:sz="0" w:space="0" w:color="auto"/>
        <w:left w:val="none" w:sz="0" w:space="0" w:color="auto"/>
        <w:bottom w:val="none" w:sz="0" w:space="0" w:color="auto"/>
        <w:right w:val="none" w:sz="0" w:space="0" w:color="auto"/>
      </w:divBdr>
    </w:div>
    <w:div w:id="1728457004">
      <w:bodyDiv w:val="1"/>
      <w:marLeft w:val="0"/>
      <w:marRight w:val="0"/>
      <w:marTop w:val="0"/>
      <w:marBottom w:val="0"/>
      <w:divBdr>
        <w:top w:val="none" w:sz="0" w:space="0" w:color="auto"/>
        <w:left w:val="none" w:sz="0" w:space="0" w:color="auto"/>
        <w:bottom w:val="none" w:sz="0" w:space="0" w:color="auto"/>
        <w:right w:val="none" w:sz="0" w:space="0" w:color="auto"/>
      </w:divBdr>
    </w:div>
    <w:div w:id="1733962837">
      <w:bodyDiv w:val="1"/>
      <w:marLeft w:val="0"/>
      <w:marRight w:val="0"/>
      <w:marTop w:val="0"/>
      <w:marBottom w:val="0"/>
      <w:divBdr>
        <w:top w:val="none" w:sz="0" w:space="0" w:color="auto"/>
        <w:left w:val="none" w:sz="0" w:space="0" w:color="auto"/>
        <w:bottom w:val="none" w:sz="0" w:space="0" w:color="auto"/>
        <w:right w:val="none" w:sz="0" w:space="0" w:color="auto"/>
      </w:divBdr>
    </w:div>
    <w:div w:id="1760441574">
      <w:bodyDiv w:val="1"/>
      <w:marLeft w:val="0"/>
      <w:marRight w:val="0"/>
      <w:marTop w:val="0"/>
      <w:marBottom w:val="0"/>
      <w:divBdr>
        <w:top w:val="none" w:sz="0" w:space="0" w:color="auto"/>
        <w:left w:val="none" w:sz="0" w:space="0" w:color="auto"/>
        <w:bottom w:val="none" w:sz="0" w:space="0" w:color="auto"/>
        <w:right w:val="none" w:sz="0" w:space="0" w:color="auto"/>
      </w:divBdr>
    </w:div>
    <w:div w:id="1782842951">
      <w:bodyDiv w:val="1"/>
      <w:marLeft w:val="0"/>
      <w:marRight w:val="0"/>
      <w:marTop w:val="0"/>
      <w:marBottom w:val="0"/>
      <w:divBdr>
        <w:top w:val="none" w:sz="0" w:space="0" w:color="auto"/>
        <w:left w:val="none" w:sz="0" w:space="0" w:color="auto"/>
        <w:bottom w:val="none" w:sz="0" w:space="0" w:color="auto"/>
        <w:right w:val="none" w:sz="0" w:space="0" w:color="auto"/>
      </w:divBdr>
    </w:div>
    <w:div w:id="1815368345">
      <w:bodyDiv w:val="1"/>
      <w:marLeft w:val="0"/>
      <w:marRight w:val="0"/>
      <w:marTop w:val="0"/>
      <w:marBottom w:val="0"/>
      <w:divBdr>
        <w:top w:val="none" w:sz="0" w:space="0" w:color="auto"/>
        <w:left w:val="none" w:sz="0" w:space="0" w:color="auto"/>
        <w:bottom w:val="none" w:sz="0" w:space="0" w:color="auto"/>
        <w:right w:val="none" w:sz="0" w:space="0" w:color="auto"/>
      </w:divBdr>
    </w:div>
    <w:div w:id="1856729594">
      <w:bodyDiv w:val="1"/>
      <w:marLeft w:val="0"/>
      <w:marRight w:val="0"/>
      <w:marTop w:val="0"/>
      <w:marBottom w:val="0"/>
      <w:divBdr>
        <w:top w:val="none" w:sz="0" w:space="0" w:color="auto"/>
        <w:left w:val="none" w:sz="0" w:space="0" w:color="auto"/>
        <w:bottom w:val="none" w:sz="0" w:space="0" w:color="auto"/>
        <w:right w:val="none" w:sz="0" w:space="0" w:color="auto"/>
      </w:divBdr>
    </w:div>
    <w:div w:id="1862014007">
      <w:bodyDiv w:val="1"/>
      <w:marLeft w:val="0"/>
      <w:marRight w:val="0"/>
      <w:marTop w:val="0"/>
      <w:marBottom w:val="0"/>
      <w:divBdr>
        <w:top w:val="none" w:sz="0" w:space="0" w:color="auto"/>
        <w:left w:val="none" w:sz="0" w:space="0" w:color="auto"/>
        <w:bottom w:val="none" w:sz="0" w:space="0" w:color="auto"/>
        <w:right w:val="none" w:sz="0" w:space="0" w:color="auto"/>
      </w:divBdr>
    </w:div>
    <w:div w:id="1862625699">
      <w:bodyDiv w:val="1"/>
      <w:marLeft w:val="0"/>
      <w:marRight w:val="0"/>
      <w:marTop w:val="0"/>
      <w:marBottom w:val="0"/>
      <w:divBdr>
        <w:top w:val="none" w:sz="0" w:space="0" w:color="auto"/>
        <w:left w:val="none" w:sz="0" w:space="0" w:color="auto"/>
        <w:bottom w:val="none" w:sz="0" w:space="0" w:color="auto"/>
        <w:right w:val="none" w:sz="0" w:space="0" w:color="auto"/>
      </w:divBdr>
    </w:div>
    <w:div w:id="1883058825">
      <w:bodyDiv w:val="1"/>
      <w:marLeft w:val="0"/>
      <w:marRight w:val="0"/>
      <w:marTop w:val="0"/>
      <w:marBottom w:val="0"/>
      <w:divBdr>
        <w:top w:val="none" w:sz="0" w:space="0" w:color="auto"/>
        <w:left w:val="none" w:sz="0" w:space="0" w:color="auto"/>
        <w:bottom w:val="none" w:sz="0" w:space="0" w:color="auto"/>
        <w:right w:val="none" w:sz="0" w:space="0" w:color="auto"/>
      </w:divBdr>
    </w:div>
    <w:div w:id="1959485640">
      <w:bodyDiv w:val="1"/>
      <w:marLeft w:val="0"/>
      <w:marRight w:val="0"/>
      <w:marTop w:val="0"/>
      <w:marBottom w:val="0"/>
      <w:divBdr>
        <w:top w:val="none" w:sz="0" w:space="0" w:color="auto"/>
        <w:left w:val="none" w:sz="0" w:space="0" w:color="auto"/>
        <w:bottom w:val="none" w:sz="0" w:space="0" w:color="auto"/>
        <w:right w:val="none" w:sz="0" w:space="0" w:color="auto"/>
      </w:divBdr>
    </w:div>
    <w:div w:id="2073963049">
      <w:bodyDiv w:val="1"/>
      <w:marLeft w:val="0"/>
      <w:marRight w:val="0"/>
      <w:marTop w:val="0"/>
      <w:marBottom w:val="0"/>
      <w:divBdr>
        <w:top w:val="none" w:sz="0" w:space="0" w:color="auto"/>
        <w:left w:val="none" w:sz="0" w:space="0" w:color="auto"/>
        <w:bottom w:val="none" w:sz="0" w:space="0" w:color="auto"/>
        <w:right w:val="none" w:sz="0" w:space="0" w:color="auto"/>
      </w:divBdr>
    </w:div>
    <w:div w:id="2077047395">
      <w:bodyDiv w:val="1"/>
      <w:marLeft w:val="0"/>
      <w:marRight w:val="0"/>
      <w:marTop w:val="0"/>
      <w:marBottom w:val="0"/>
      <w:divBdr>
        <w:top w:val="none" w:sz="0" w:space="0" w:color="auto"/>
        <w:left w:val="none" w:sz="0" w:space="0" w:color="auto"/>
        <w:bottom w:val="none" w:sz="0" w:space="0" w:color="auto"/>
        <w:right w:val="none" w:sz="0" w:space="0" w:color="auto"/>
      </w:divBdr>
    </w:div>
    <w:div w:id="2109233254">
      <w:bodyDiv w:val="1"/>
      <w:marLeft w:val="0"/>
      <w:marRight w:val="0"/>
      <w:marTop w:val="0"/>
      <w:marBottom w:val="0"/>
      <w:divBdr>
        <w:top w:val="none" w:sz="0" w:space="0" w:color="auto"/>
        <w:left w:val="none" w:sz="0" w:space="0" w:color="auto"/>
        <w:bottom w:val="none" w:sz="0" w:space="0" w:color="auto"/>
        <w:right w:val="none" w:sz="0" w:space="0" w:color="auto"/>
      </w:divBdr>
    </w:div>
    <w:div w:id="2144076167">
      <w:bodyDiv w:val="1"/>
      <w:marLeft w:val="0"/>
      <w:marRight w:val="0"/>
      <w:marTop w:val="0"/>
      <w:marBottom w:val="0"/>
      <w:divBdr>
        <w:top w:val="none" w:sz="0" w:space="0" w:color="auto"/>
        <w:left w:val="none" w:sz="0" w:space="0" w:color="auto"/>
        <w:bottom w:val="none" w:sz="0" w:space="0" w:color="auto"/>
        <w:right w:val="none" w:sz="0" w:space="0" w:color="auto"/>
      </w:divBdr>
    </w:div>
    <w:div w:id="21452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header" Target="header66.xml"/><Relationship Id="rId7" Type="http://schemas.openxmlformats.org/officeDocument/2006/relationships/endnotes" Target="endnotes.xml"/><Relationship Id="rId71" Type="http://schemas.openxmlformats.org/officeDocument/2006/relationships/header" Target="header61.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7.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40AA-A398-480E-86F5-A8AD32D1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248</Pages>
  <Words>57217</Words>
  <Characters>337581</Characters>
  <Application>Microsoft Office Word</Application>
  <DocSecurity>0</DocSecurity>
  <Lines>2813</Lines>
  <Paragraphs>788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Čaňková</dc:creator>
  <cp:keywords/>
  <dc:description/>
  <cp:lastModifiedBy>kloucek</cp:lastModifiedBy>
  <cp:revision>41</cp:revision>
  <cp:lastPrinted>2021-01-05T10:42:00Z</cp:lastPrinted>
  <dcterms:created xsi:type="dcterms:W3CDTF">2020-05-13T07:30:00Z</dcterms:created>
  <dcterms:modified xsi:type="dcterms:W3CDTF">2021-01-05T11:13:00Z</dcterms:modified>
</cp:coreProperties>
</file>