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91797" w14:textId="77777777" w:rsidR="002E513F" w:rsidRPr="00EE7C7F" w:rsidRDefault="004B27F7" w:rsidP="004B27F7">
      <w:pPr>
        <w:pStyle w:val="Nadpis1"/>
        <w:rPr>
          <w:rFonts w:asciiTheme="minorHAnsi" w:hAnsiTheme="minorHAnsi" w:cstheme="minorHAnsi"/>
          <w:color w:val="auto"/>
        </w:rPr>
      </w:pPr>
      <w:r w:rsidRPr="00EE7C7F">
        <w:rPr>
          <w:rFonts w:asciiTheme="minorHAnsi" w:hAnsiTheme="minorHAnsi" w:cstheme="minorHAnsi"/>
          <w:color w:val="auto"/>
        </w:rPr>
        <w:t xml:space="preserve">4. </w:t>
      </w:r>
      <w:r w:rsidR="002E513F" w:rsidRPr="00EE7C7F">
        <w:rPr>
          <w:rFonts w:asciiTheme="minorHAnsi" w:hAnsiTheme="minorHAnsi" w:cstheme="minorHAnsi"/>
          <w:color w:val="auto"/>
        </w:rPr>
        <w:t>Speciální péče</w:t>
      </w:r>
    </w:p>
    <w:p w14:paraId="003AF611" w14:textId="77777777" w:rsidR="002E513F" w:rsidRPr="008E37EF" w:rsidRDefault="002E513F" w:rsidP="002E513F">
      <w:pPr>
        <w:pStyle w:val="Nadpis2"/>
        <w:spacing w:line="360" w:lineRule="auto"/>
        <w:rPr>
          <w:rFonts w:ascii="Times New Roman" w:hAnsi="Times New Roman"/>
          <w:color w:val="auto"/>
        </w:rPr>
      </w:pPr>
      <w:r w:rsidRPr="008E37EF">
        <w:rPr>
          <w:rFonts w:ascii="Times New Roman" w:hAnsi="Times New Roman"/>
          <w:color w:val="auto"/>
        </w:rPr>
        <w:t>Základní informace</w:t>
      </w:r>
    </w:p>
    <w:p w14:paraId="70FEA777" w14:textId="77777777" w:rsidR="002E513F" w:rsidRPr="00EE7C7F" w:rsidRDefault="002E513F" w:rsidP="00EE7C7F">
      <w:pPr>
        <w:pStyle w:val="Normlnweb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E7C7F">
        <w:rPr>
          <w:rFonts w:asciiTheme="minorHAnsi" w:hAnsiTheme="minorHAnsi" w:cstheme="minorHAnsi"/>
          <w:sz w:val="24"/>
          <w:szCs w:val="24"/>
        </w:rPr>
        <w:t>Speciální péče v mateřské škole probíhá jako s</w:t>
      </w:r>
      <w:r w:rsidR="00400CF3" w:rsidRPr="00EE7C7F">
        <w:rPr>
          <w:rFonts w:asciiTheme="minorHAnsi" w:hAnsiTheme="minorHAnsi" w:cstheme="minorHAnsi"/>
          <w:sz w:val="24"/>
          <w:szCs w:val="24"/>
        </w:rPr>
        <w:t xml:space="preserve">kupinová integrace ve </w:t>
      </w:r>
      <w:r w:rsidR="00756DC9" w:rsidRPr="00EE7C7F">
        <w:rPr>
          <w:rFonts w:asciiTheme="minorHAnsi" w:hAnsiTheme="minorHAnsi" w:cstheme="minorHAnsi"/>
          <w:sz w:val="24"/>
          <w:szCs w:val="24"/>
        </w:rPr>
        <w:t xml:space="preserve">třídách pro děti se </w:t>
      </w:r>
      <w:r w:rsidR="00D8079E" w:rsidRPr="00EE7C7F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specifickými</w:t>
      </w:r>
      <w:r w:rsidR="00D8079E" w:rsidRPr="00EE7C7F">
        <w:rPr>
          <w:rFonts w:asciiTheme="minorHAnsi" w:hAnsiTheme="minorHAnsi" w:cstheme="minorHAnsi"/>
          <w:sz w:val="24"/>
          <w:szCs w:val="24"/>
          <w:shd w:val="clear" w:color="auto" w:fill="FFFFFF"/>
        </w:rPr>
        <w:t> </w:t>
      </w:r>
      <w:r w:rsidR="00D8079E" w:rsidRPr="00EE7C7F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vývojovými</w:t>
      </w:r>
      <w:r w:rsidR="00D8079E" w:rsidRPr="00EE7C7F">
        <w:rPr>
          <w:rFonts w:asciiTheme="minorHAnsi" w:hAnsiTheme="minorHAnsi" w:cstheme="minorHAnsi"/>
          <w:sz w:val="24"/>
          <w:szCs w:val="24"/>
          <w:shd w:val="clear" w:color="auto" w:fill="FFFFFF"/>
        </w:rPr>
        <w:t> </w:t>
      </w:r>
      <w:r w:rsidR="00D8079E" w:rsidRPr="00EE7C7F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poruchami</w:t>
      </w:r>
      <w:r w:rsidR="00D8079E" w:rsidRPr="00EE7C7F">
        <w:rPr>
          <w:rFonts w:asciiTheme="minorHAnsi" w:hAnsiTheme="minorHAnsi" w:cstheme="minorHAnsi"/>
          <w:sz w:val="24"/>
          <w:szCs w:val="24"/>
          <w:shd w:val="clear" w:color="auto" w:fill="FFFFFF"/>
        </w:rPr>
        <w:t> </w:t>
      </w:r>
      <w:r w:rsidR="00D8079E" w:rsidRPr="00EE7C7F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učení</w:t>
      </w:r>
      <w:r w:rsidRPr="00EE7C7F">
        <w:rPr>
          <w:rFonts w:asciiTheme="minorHAnsi" w:hAnsiTheme="minorHAnsi" w:cstheme="minorHAnsi"/>
          <w:sz w:val="24"/>
          <w:szCs w:val="24"/>
        </w:rPr>
        <w:t>,</w:t>
      </w:r>
      <w:r w:rsidR="005D6503" w:rsidRPr="00EE7C7F">
        <w:rPr>
          <w:rFonts w:asciiTheme="minorHAnsi" w:hAnsiTheme="minorHAnsi" w:cstheme="minorHAnsi"/>
          <w:sz w:val="24"/>
          <w:szCs w:val="24"/>
        </w:rPr>
        <w:t xml:space="preserve"> ne</w:t>
      </w:r>
      <w:r w:rsidR="00756DC9" w:rsidRPr="00EE7C7F">
        <w:rPr>
          <w:rFonts w:asciiTheme="minorHAnsi" w:hAnsiTheme="minorHAnsi" w:cstheme="minorHAnsi"/>
          <w:sz w:val="24"/>
          <w:szCs w:val="24"/>
        </w:rPr>
        <w:t>bo</w:t>
      </w:r>
      <w:r w:rsidRPr="00EE7C7F">
        <w:rPr>
          <w:rFonts w:asciiTheme="minorHAnsi" w:hAnsiTheme="minorHAnsi" w:cstheme="minorHAnsi"/>
          <w:sz w:val="24"/>
          <w:szCs w:val="24"/>
        </w:rPr>
        <w:t xml:space="preserve"> jako individuáln</w:t>
      </w:r>
      <w:r w:rsidR="00400CF3" w:rsidRPr="00EE7C7F">
        <w:rPr>
          <w:rFonts w:asciiTheme="minorHAnsi" w:hAnsiTheme="minorHAnsi" w:cstheme="minorHAnsi"/>
          <w:sz w:val="24"/>
          <w:szCs w:val="24"/>
        </w:rPr>
        <w:t>í integrace v běžné třídě</w:t>
      </w:r>
      <w:r w:rsidR="00DC146C" w:rsidRPr="00EE7C7F">
        <w:rPr>
          <w:rFonts w:asciiTheme="minorHAnsi" w:hAnsiTheme="minorHAnsi" w:cstheme="minorHAnsi"/>
          <w:sz w:val="24"/>
          <w:szCs w:val="24"/>
        </w:rPr>
        <w:t>.</w:t>
      </w:r>
    </w:p>
    <w:p w14:paraId="746B7066" w14:textId="45F0F1B7" w:rsidR="002E513F" w:rsidRPr="00EE7C7F" w:rsidRDefault="00756DC9" w:rsidP="00EE7C7F">
      <w:pPr>
        <w:pStyle w:val="Normlnweb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E7C7F">
        <w:rPr>
          <w:rFonts w:asciiTheme="minorHAnsi" w:hAnsiTheme="minorHAnsi" w:cstheme="minorHAnsi"/>
          <w:sz w:val="24"/>
          <w:szCs w:val="24"/>
          <w:u w:val="single"/>
        </w:rPr>
        <w:t xml:space="preserve">Třída pro děti se </w:t>
      </w:r>
      <w:r w:rsidR="00D8079E" w:rsidRPr="00EE7C7F">
        <w:rPr>
          <w:rFonts w:asciiTheme="minorHAnsi" w:hAnsiTheme="minorHAnsi" w:cstheme="minorHAnsi"/>
          <w:bCs/>
          <w:sz w:val="24"/>
          <w:szCs w:val="24"/>
          <w:u w:val="single"/>
          <w:shd w:val="clear" w:color="auto" w:fill="FFFFFF"/>
        </w:rPr>
        <w:t>specifickými</w:t>
      </w:r>
      <w:r w:rsidR="00D8079E" w:rsidRPr="00EE7C7F">
        <w:rPr>
          <w:rFonts w:asciiTheme="minorHAnsi" w:hAnsiTheme="minorHAnsi" w:cstheme="minorHAnsi"/>
          <w:sz w:val="24"/>
          <w:szCs w:val="24"/>
          <w:u w:val="single"/>
          <w:shd w:val="clear" w:color="auto" w:fill="FFFFFF"/>
        </w:rPr>
        <w:t> </w:t>
      </w:r>
      <w:r w:rsidR="00D8079E" w:rsidRPr="00EE7C7F">
        <w:rPr>
          <w:rFonts w:asciiTheme="minorHAnsi" w:hAnsiTheme="minorHAnsi" w:cstheme="minorHAnsi"/>
          <w:bCs/>
          <w:sz w:val="24"/>
          <w:szCs w:val="24"/>
          <w:u w:val="single"/>
          <w:shd w:val="clear" w:color="auto" w:fill="FFFFFF"/>
        </w:rPr>
        <w:t>vývojovými</w:t>
      </w:r>
      <w:r w:rsidR="00D8079E" w:rsidRPr="00EE7C7F">
        <w:rPr>
          <w:rFonts w:asciiTheme="minorHAnsi" w:hAnsiTheme="minorHAnsi" w:cstheme="minorHAnsi"/>
          <w:sz w:val="24"/>
          <w:szCs w:val="24"/>
          <w:u w:val="single"/>
          <w:shd w:val="clear" w:color="auto" w:fill="FFFFFF"/>
        </w:rPr>
        <w:t> </w:t>
      </w:r>
      <w:r w:rsidR="00D8079E" w:rsidRPr="00EE7C7F">
        <w:rPr>
          <w:rFonts w:asciiTheme="minorHAnsi" w:hAnsiTheme="minorHAnsi" w:cstheme="minorHAnsi"/>
          <w:bCs/>
          <w:sz w:val="24"/>
          <w:szCs w:val="24"/>
          <w:u w:val="single"/>
          <w:shd w:val="clear" w:color="auto" w:fill="FFFFFF"/>
        </w:rPr>
        <w:t>poruchami</w:t>
      </w:r>
      <w:r w:rsidR="00D8079E" w:rsidRPr="00EE7C7F">
        <w:rPr>
          <w:rFonts w:asciiTheme="minorHAnsi" w:hAnsiTheme="minorHAnsi" w:cstheme="minorHAnsi"/>
          <w:sz w:val="24"/>
          <w:szCs w:val="24"/>
          <w:u w:val="single"/>
          <w:shd w:val="clear" w:color="auto" w:fill="FFFFFF"/>
        </w:rPr>
        <w:t> </w:t>
      </w:r>
      <w:r w:rsidR="00D8079E" w:rsidRPr="00EE7C7F">
        <w:rPr>
          <w:rFonts w:asciiTheme="minorHAnsi" w:hAnsiTheme="minorHAnsi" w:cstheme="minorHAnsi"/>
          <w:bCs/>
          <w:sz w:val="24"/>
          <w:szCs w:val="24"/>
          <w:u w:val="single"/>
          <w:shd w:val="clear" w:color="auto" w:fill="FFFFFF"/>
        </w:rPr>
        <w:t>učení</w:t>
      </w:r>
      <w:r w:rsidR="00D8079E" w:rsidRPr="00EE7C7F">
        <w:rPr>
          <w:rFonts w:asciiTheme="minorHAnsi" w:hAnsiTheme="minorHAnsi" w:cstheme="minorHAnsi"/>
          <w:b/>
          <w:bCs/>
          <w:sz w:val="21"/>
          <w:szCs w:val="21"/>
          <w:shd w:val="clear" w:color="auto" w:fill="FFFFFF"/>
        </w:rPr>
        <w:t xml:space="preserve"> </w:t>
      </w:r>
      <w:r w:rsidRPr="00EE7C7F">
        <w:rPr>
          <w:rFonts w:asciiTheme="minorHAnsi" w:hAnsiTheme="minorHAnsi" w:cstheme="minorHAnsi"/>
          <w:sz w:val="24"/>
          <w:szCs w:val="24"/>
          <w:u w:val="single"/>
        </w:rPr>
        <w:t xml:space="preserve">- </w:t>
      </w:r>
      <w:r w:rsidRPr="00EE7C7F">
        <w:rPr>
          <w:rFonts w:asciiTheme="minorHAnsi" w:hAnsiTheme="minorHAnsi" w:cstheme="minorHAnsi"/>
          <w:b/>
          <w:sz w:val="24"/>
          <w:szCs w:val="24"/>
          <w:u w:val="single"/>
        </w:rPr>
        <w:t>speciální</w:t>
      </w:r>
      <w:r w:rsidR="00400CF3" w:rsidRPr="00EE7C7F">
        <w:rPr>
          <w:rFonts w:asciiTheme="minorHAnsi" w:hAnsiTheme="minorHAnsi" w:cstheme="minorHAnsi"/>
          <w:sz w:val="24"/>
          <w:szCs w:val="24"/>
        </w:rPr>
        <w:t xml:space="preserve"> je určena</w:t>
      </w:r>
      <w:r w:rsidR="002E513F" w:rsidRPr="00EE7C7F">
        <w:rPr>
          <w:rFonts w:asciiTheme="minorHAnsi" w:hAnsiTheme="minorHAnsi" w:cstheme="minorHAnsi"/>
          <w:sz w:val="24"/>
          <w:szCs w:val="24"/>
        </w:rPr>
        <w:t xml:space="preserve"> </w:t>
      </w:r>
      <w:r w:rsidR="000E5FA2" w:rsidRPr="00EE7C7F">
        <w:rPr>
          <w:rFonts w:asciiTheme="minorHAnsi" w:hAnsiTheme="minorHAnsi" w:cstheme="minorHAnsi"/>
          <w:sz w:val="24"/>
          <w:szCs w:val="24"/>
        </w:rPr>
        <w:t xml:space="preserve">dětem s různými typy </w:t>
      </w:r>
      <w:r w:rsidR="00D8079E" w:rsidRPr="00EE7C7F">
        <w:rPr>
          <w:rFonts w:asciiTheme="minorHAnsi" w:hAnsiTheme="minorHAnsi" w:cstheme="minorHAnsi"/>
          <w:sz w:val="24"/>
          <w:szCs w:val="24"/>
        </w:rPr>
        <w:t>poruch</w:t>
      </w:r>
      <w:r w:rsidR="000E5FA2" w:rsidRPr="00EE7C7F">
        <w:rPr>
          <w:rFonts w:asciiTheme="minorHAnsi" w:hAnsiTheme="minorHAnsi" w:cstheme="minorHAnsi"/>
          <w:sz w:val="24"/>
          <w:szCs w:val="24"/>
        </w:rPr>
        <w:t xml:space="preserve">. </w:t>
      </w:r>
      <w:r w:rsidR="002E513F" w:rsidRPr="00EE7C7F">
        <w:rPr>
          <w:rFonts w:asciiTheme="minorHAnsi" w:hAnsiTheme="minorHAnsi" w:cstheme="minorHAnsi"/>
          <w:sz w:val="24"/>
          <w:szCs w:val="24"/>
        </w:rPr>
        <w:t>Děti jsou přijímány na základě doporučení Speciálně pedagogického centra (SPC) nebo jiného školského poradenského zaříze</w:t>
      </w:r>
      <w:r w:rsidR="007B7352" w:rsidRPr="00EE7C7F">
        <w:rPr>
          <w:rFonts w:asciiTheme="minorHAnsi" w:hAnsiTheme="minorHAnsi" w:cstheme="minorHAnsi"/>
          <w:sz w:val="24"/>
          <w:szCs w:val="24"/>
        </w:rPr>
        <w:t>ní</w:t>
      </w:r>
      <w:r w:rsidR="00C94482" w:rsidRPr="00EE7C7F">
        <w:rPr>
          <w:rFonts w:asciiTheme="minorHAnsi" w:hAnsiTheme="minorHAnsi" w:cstheme="minorHAnsi"/>
          <w:sz w:val="24"/>
          <w:szCs w:val="24"/>
        </w:rPr>
        <w:t xml:space="preserve"> (ŠPZ)</w:t>
      </w:r>
      <w:r w:rsidR="007B7352" w:rsidRPr="00EE7C7F">
        <w:rPr>
          <w:rFonts w:asciiTheme="minorHAnsi" w:hAnsiTheme="minorHAnsi" w:cstheme="minorHAnsi"/>
          <w:sz w:val="24"/>
          <w:szCs w:val="24"/>
        </w:rPr>
        <w:t>, podle kterého učitelka vypracuje indi</w:t>
      </w:r>
      <w:r w:rsidR="001042BA" w:rsidRPr="00EE7C7F">
        <w:rPr>
          <w:rFonts w:asciiTheme="minorHAnsi" w:hAnsiTheme="minorHAnsi" w:cstheme="minorHAnsi"/>
          <w:sz w:val="24"/>
          <w:szCs w:val="24"/>
        </w:rPr>
        <w:t>viduální vzdělávací plán dítěte (IVP) nebo plán pedagogické podpory (PLPP).</w:t>
      </w:r>
      <w:r w:rsidR="007B7352" w:rsidRPr="00EE7C7F">
        <w:rPr>
          <w:rFonts w:asciiTheme="minorHAnsi" w:hAnsiTheme="minorHAnsi" w:cstheme="minorHAnsi"/>
          <w:sz w:val="24"/>
          <w:szCs w:val="24"/>
        </w:rPr>
        <w:t xml:space="preserve"> </w:t>
      </w:r>
      <w:r w:rsidR="00DC146C" w:rsidRPr="00EE7C7F">
        <w:rPr>
          <w:rFonts w:asciiTheme="minorHAnsi" w:hAnsiTheme="minorHAnsi" w:cstheme="minorHAnsi"/>
          <w:sz w:val="24"/>
          <w:szCs w:val="24"/>
        </w:rPr>
        <w:t>Minimální počet dětí v této třídě je 6</w:t>
      </w:r>
      <w:r w:rsidR="00CD4686" w:rsidRPr="00EE7C7F">
        <w:rPr>
          <w:rFonts w:asciiTheme="minorHAnsi" w:hAnsiTheme="minorHAnsi" w:cstheme="minorHAnsi"/>
          <w:sz w:val="24"/>
          <w:szCs w:val="24"/>
        </w:rPr>
        <w:t xml:space="preserve"> (v případě těžké </w:t>
      </w:r>
      <w:r w:rsidR="00D8079E" w:rsidRPr="00EE7C7F">
        <w:rPr>
          <w:rFonts w:asciiTheme="minorHAnsi" w:hAnsiTheme="minorHAnsi" w:cstheme="minorHAnsi"/>
          <w:sz w:val="24"/>
          <w:szCs w:val="24"/>
        </w:rPr>
        <w:t>poruchy</w:t>
      </w:r>
      <w:r w:rsidR="00CD4686" w:rsidRPr="00EE7C7F">
        <w:rPr>
          <w:rFonts w:asciiTheme="minorHAnsi" w:hAnsiTheme="minorHAnsi" w:cstheme="minorHAnsi"/>
          <w:sz w:val="24"/>
          <w:szCs w:val="24"/>
        </w:rPr>
        <w:t xml:space="preserve"> i méně)</w:t>
      </w:r>
      <w:r w:rsidR="00DC146C" w:rsidRPr="00EE7C7F">
        <w:rPr>
          <w:rFonts w:asciiTheme="minorHAnsi" w:hAnsiTheme="minorHAnsi" w:cstheme="minorHAnsi"/>
          <w:sz w:val="24"/>
          <w:szCs w:val="24"/>
        </w:rPr>
        <w:t xml:space="preserve"> a maximální 12.</w:t>
      </w:r>
      <w:r w:rsidR="00344B2E" w:rsidRPr="00EE7C7F">
        <w:rPr>
          <w:rFonts w:asciiTheme="minorHAnsi" w:hAnsiTheme="minorHAnsi" w:cstheme="minorHAnsi"/>
          <w:sz w:val="24"/>
          <w:szCs w:val="24"/>
        </w:rPr>
        <w:t xml:space="preserve"> Péči společně</w:t>
      </w:r>
      <w:r w:rsidR="00155EBF" w:rsidRPr="00EE7C7F">
        <w:rPr>
          <w:rFonts w:asciiTheme="minorHAnsi" w:hAnsiTheme="minorHAnsi" w:cstheme="minorHAnsi"/>
          <w:sz w:val="24"/>
          <w:szCs w:val="24"/>
        </w:rPr>
        <w:t xml:space="preserve"> zajišťují  učitelka</w:t>
      </w:r>
      <w:r w:rsidR="00400CF3" w:rsidRPr="00EE7C7F">
        <w:rPr>
          <w:rFonts w:asciiTheme="minorHAnsi" w:hAnsiTheme="minorHAnsi" w:cstheme="minorHAnsi"/>
          <w:sz w:val="24"/>
          <w:szCs w:val="24"/>
        </w:rPr>
        <w:t xml:space="preserve"> - speciální pedagog a asistenti pedagoga</w:t>
      </w:r>
      <w:r w:rsidR="0031346B">
        <w:rPr>
          <w:rFonts w:asciiTheme="minorHAnsi" w:hAnsiTheme="minorHAnsi" w:cstheme="minorHAnsi"/>
          <w:sz w:val="24"/>
          <w:szCs w:val="24"/>
        </w:rPr>
        <w:t xml:space="preserve"> – v současnosti jsou děti individuálně integrované do běžných tříd</w:t>
      </w:r>
      <w:r w:rsidR="00016816">
        <w:rPr>
          <w:rFonts w:asciiTheme="minorHAnsi" w:hAnsiTheme="minorHAnsi" w:cstheme="minorHAnsi"/>
          <w:sz w:val="24"/>
          <w:szCs w:val="24"/>
        </w:rPr>
        <w:t>, do budoucna lze třídu jako speciální znovu využít.</w:t>
      </w:r>
      <w:r w:rsidR="002E513F" w:rsidRPr="00EE7C7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8C3DE22" w14:textId="77777777" w:rsidR="002E513F" w:rsidRPr="00EE7C7F" w:rsidRDefault="002E513F" w:rsidP="00EE7C7F">
      <w:pPr>
        <w:pStyle w:val="Normlnweb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E7C7F">
        <w:rPr>
          <w:rFonts w:asciiTheme="minorHAnsi" w:hAnsiTheme="minorHAnsi" w:cstheme="minorHAnsi"/>
          <w:sz w:val="24"/>
          <w:szCs w:val="24"/>
          <w:u w:val="single"/>
        </w:rPr>
        <w:t>Učitelé a asistenti v běžných oddělení</w:t>
      </w:r>
      <w:r w:rsidR="008E37EF" w:rsidRPr="00EE7C7F">
        <w:rPr>
          <w:rFonts w:asciiTheme="minorHAnsi" w:hAnsiTheme="minorHAnsi" w:cstheme="minorHAnsi"/>
          <w:sz w:val="24"/>
          <w:szCs w:val="24"/>
          <w:u w:val="single"/>
        </w:rPr>
        <w:t>ch</w:t>
      </w:r>
      <w:r w:rsidR="008E37EF" w:rsidRPr="00EE7C7F">
        <w:rPr>
          <w:rFonts w:asciiTheme="minorHAnsi" w:hAnsiTheme="minorHAnsi" w:cstheme="minorHAnsi"/>
          <w:sz w:val="24"/>
          <w:szCs w:val="24"/>
        </w:rPr>
        <w:t xml:space="preserve"> v rámci péče o individuálně </w:t>
      </w:r>
      <w:r w:rsidRPr="00EE7C7F">
        <w:rPr>
          <w:rFonts w:asciiTheme="minorHAnsi" w:hAnsiTheme="minorHAnsi" w:cstheme="minorHAnsi"/>
          <w:sz w:val="24"/>
          <w:szCs w:val="24"/>
        </w:rPr>
        <w:t>integrované děti spolupracují s pracovníky SPC.</w:t>
      </w:r>
    </w:p>
    <w:p w14:paraId="6D2D9989" w14:textId="02AC188D" w:rsidR="002E513F" w:rsidRPr="00EE7C7F" w:rsidRDefault="002E513F" w:rsidP="00EE7C7F">
      <w:pPr>
        <w:pStyle w:val="Normlnweb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E7C7F">
        <w:rPr>
          <w:rFonts w:asciiTheme="minorHAnsi" w:hAnsiTheme="minorHAnsi" w:cstheme="minorHAnsi"/>
          <w:sz w:val="24"/>
          <w:szCs w:val="24"/>
          <w:u w:val="single"/>
        </w:rPr>
        <w:t xml:space="preserve">Do </w:t>
      </w:r>
      <w:r w:rsidR="00756DC9" w:rsidRPr="00EE7C7F">
        <w:rPr>
          <w:rFonts w:asciiTheme="minorHAnsi" w:hAnsiTheme="minorHAnsi" w:cstheme="minorHAnsi"/>
          <w:sz w:val="24"/>
          <w:szCs w:val="24"/>
          <w:u w:val="single"/>
        </w:rPr>
        <w:t xml:space="preserve">třídy pro děti se </w:t>
      </w:r>
      <w:r w:rsidR="00D8079E" w:rsidRPr="00EE7C7F">
        <w:rPr>
          <w:rFonts w:asciiTheme="minorHAnsi" w:hAnsiTheme="minorHAnsi" w:cstheme="minorHAnsi"/>
          <w:bCs/>
          <w:sz w:val="24"/>
          <w:szCs w:val="24"/>
          <w:u w:val="single"/>
          <w:shd w:val="clear" w:color="auto" w:fill="FFFFFF"/>
        </w:rPr>
        <w:t>specifickými</w:t>
      </w:r>
      <w:r w:rsidR="00D8079E" w:rsidRPr="00EE7C7F">
        <w:rPr>
          <w:rFonts w:asciiTheme="minorHAnsi" w:hAnsiTheme="minorHAnsi" w:cstheme="minorHAnsi"/>
          <w:sz w:val="24"/>
          <w:szCs w:val="24"/>
          <w:u w:val="single"/>
          <w:shd w:val="clear" w:color="auto" w:fill="FFFFFF"/>
        </w:rPr>
        <w:t> </w:t>
      </w:r>
      <w:r w:rsidR="00D8079E" w:rsidRPr="00EE7C7F">
        <w:rPr>
          <w:rFonts w:asciiTheme="minorHAnsi" w:hAnsiTheme="minorHAnsi" w:cstheme="minorHAnsi"/>
          <w:bCs/>
          <w:sz w:val="24"/>
          <w:szCs w:val="24"/>
          <w:u w:val="single"/>
          <w:shd w:val="clear" w:color="auto" w:fill="FFFFFF"/>
        </w:rPr>
        <w:t>vývojovými</w:t>
      </w:r>
      <w:r w:rsidR="00D8079E" w:rsidRPr="00EE7C7F">
        <w:rPr>
          <w:rFonts w:asciiTheme="minorHAnsi" w:hAnsiTheme="minorHAnsi" w:cstheme="minorHAnsi"/>
          <w:sz w:val="24"/>
          <w:szCs w:val="24"/>
          <w:u w:val="single"/>
          <w:shd w:val="clear" w:color="auto" w:fill="FFFFFF"/>
        </w:rPr>
        <w:t> </w:t>
      </w:r>
      <w:r w:rsidR="00D8079E" w:rsidRPr="00EE7C7F">
        <w:rPr>
          <w:rFonts w:asciiTheme="minorHAnsi" w:hAnsiTheme="minorHAnsi" w:cstheme="minorHAnsi"/>
          <w:bCs/>
          <w:sz w:val="24"/>
          <w:szCs w:val="24"/>
          <w:u w:val="single"/>
          <w:shd w:val="clear" w:color="auto" w:fill="FFFFFF"/>
        </w:rPr>
        <w:t>poruchami</w:t>
      </w:r>
      <w:r w:rsidR="00D8079E" w:rsidRPr="00EE7C7F">
        <w:rPr>
          <w:rFonts w:asciiTheme="minorHAnsi" w:hAnsiTheme="minorHAnsi" w:cstheme="minorHAnsi"/>
          <w:sz w:val="24"/>
          <w:szCs w:val="24"/>
          <w:u w:val="single"/>
          <w:shd w:val="clear" w:color="auto" w:fill="FFFFFF"/>
        </w:rPr>
        <w:t> </w:t>
      </w:r>
      <w:r w:rsidR="00D8079E" w:rsidRPr="00EE7C7F">
        <w:rPr>
          <w:rFonts w:asciiTheme="minorHAnsi" w:hAnsiTheme="minorHAnsi" w:cstheme="minorHAnsi"/>
          <w:bCs/>
          <w:sz w:val="24"/>
          <w:szCs w:val="24"/>
          <w:u w:val="single"/>
          <w:shd w:val="clear" w:color="auto" w:fill="FFFFFF"/>
        </w:rPr>
        <w:t>učení</w:t>
      </w:r>
      <w:r w:rsidR="00D8079E" w:rsidRPr="00EE7C7F">
        <w:rPr>
          <w:rFonts w:asciiTheme="minorHAnsi" w:hAnsiTheme="minorHAnsi" w:cstheme="minorHAnsi"/>
          <w:b/>
          <w:bCs/>
          <w:sz w:val="21"/>
          <w:szCs w:val="21"/>
          <w:shd w:val="clear" w:color="auto" w:fill="FFFFFF"/>
        </w:rPr>
        <w:t xml:space="preserve"> </w:t>
      </w:r>
      <w:r w:rsidR="00756DC9" w:rsidRPr="00EE7C7F">
        <w:rPr>
          <w:rFonts w:asciiTheme="minorHAnsi" w:hAnsiTheme="minorHAnsi" w:cstheme="minorHAnsi"/>
          <w:sz w:val="24"/>
          <w:szCs w:val="24"/>
          <w:u w:val="single"/>
        </w:rPr>
        <w:t xml:space="preserve">- </w:t>
      </w:r>
      <w:r w:rsidR="00756DC9" w:rsidRPr="00EE7C7F">
        <w:rPr>
          <w:rFonts w:asciiTheme="minorHAnsi" w:hAnsiTheme="minorHAnsi" w:cstheme="minorHAnsi"/>
          <w:b/>
          <w:sz w:val="24"/>
          <w:szCs w:val="24"/>
          <w:u w:val="single"/>
        </w:rPr>
        <w:t>logopedické</w:t>
      </w:r>
      <w:r w:rsidR="00155EBF" w:rsidRPr="00EE7C7F">
        <w:rPr>
          <w:rFonts w:asciiTheme="minorHAnsi" w:hAnsiTheme="minorHAnsi" w:cstheme="minorHAnsi"/>
          <w:sz w:val="24"/>
          <w:szCs w:val="24"/>
        </w:rPr>
        <w:t xml:space="preserve"> jsou zařazovány</w:t>
      </w:r>
      <w:r w:rsidRPr="00EE7C7F">
        <w:rPr>
          <w:rFonts w:asciiTheme="minorHAnsi" w:hAnsiTheme="minorHAnsi" w:cstheme="minorHAnsi"/>
          <w:sz w:val="24"/>
          <w:szCs w:val="24"/>
        </w:rPr>
        <w:t xml:space="preserve"> děti na základě doporučení </w:t>
      </w:r>
      <w:r w:rsidR="000E5FA2" w:rsidRPr="00EE7C7F">
        <w:rPr>
          <w:rFonts w:asciiTheme="minorHAnsi" w:hAnsiTheme="minorHAnsi" w:cstheme="minorHAnsi"/>
          <w:sz w:val="24"/>
          <w:szCs w:val="24"/>
        </w:rPr>
        <w:t>školského poradenského zařízení</w:t>
      </w:r>
      <w:r w:rsidR="007B7352" w:rsidRPr="00EE7C7F">
        <w:rPr>
          <w:rFonts w:asciiTheme="minorHAnsi" w:hAnsiTheme="minorHAnsi" w:cstheme="minorHAnsi"/>
          <w:sz w:val="24"/>
          <w:szCs w:val="24"/>
        </w:rPr>
        <w:t>, podle kterého učitelka vypracuje individuální vzdělávací plán dítěte.</w:t>
      </w:r>
      <w:r w:rsidRPr="00EE7C7F">
        <w:rPr>
          <w:rFonts w:asciiTheme="minorHAnsi" w:hAnsiTheme="minorHAnsi" w:cstheme="minorHAnsi"/>
          <w:sz w:val="24"/>
          <w:szCs w:val="24"/>
        </w:rPr>
        <w:t xml:space="preserve"> Maximální</w:t>
      </w:r>
      <w:r w:rsidR="000E5FA2" w:rsidRPr="00EE7C7F">
        <w:rPr>
          <w:rFonts w:asciiTheme="minorHAnsi" w:hAnsiTheme="minorHAnsi" w:cstheme="minorHAnsi"/>
          <w:sz w:val="24"/>
          <w:szCs w:val="24"/>
        </w:rPr>
        <w:t xml:space="preserve"> počet dětí je 1</w:t>
      </w:r>
      <w:r w:rsidR="00EE7C7F" w:rsidRPr="00EE7C7F">
        <w:rPr>
          <w:rFonts w:asciiTheme="minorHAnsi" w:hAnsiTheme="minorHAnsi" w:cstheme="minorHAnsi"/>
          <w:sz w:val="24"/>
          <w:szCs w:val="24"/>
        </w:rPr>
        <w:t>4</w:t>
      </w:r>
      <w:r w:rsidR="00344B2E" w:rsidRPr="00EE7C7F">
        <w:rPr>
          <w:rFonts w:asciiTheme="minorHAnsi" w:hAnsiTheme="minorHAnsi" w:cstheme="minorHAnsi"/>
          <w:sz w:val="24"/>
          <w:szCs w:val="24"/>
        </w:rPr>
        <w:t>, péči společně</w:t>
      </w:r>
      <w:r w:rsidRPr="00EE7C7F">
        <w:rPr>
          <w:rFonts w:asciiTheme="minorHAnsi" w:hAnsiTheme="minorHAnsi" w:cstheme="minorHAnsi"/>
          <w:sz w:val="24"/>
          <w:szCs w:val="24"/>
        </w:rPr>
        <w:t xml:space="preserve"> zajišťují dvě učitelky, jedna z nich je logopedickou asistentkou. </w:t>
      </w:r>
    </w:p>
    <w:p w14:paraId="094718BF" w14:textId="4F3D267D" w:rsidR="00EE7C7F" w:rsidRPr="00EE7C7F" w:rsidRDefault="00382EF4" w:rsidP="008F0434">
      <w:pPr>
        <w:shd w:val="clear" w:color="auto" w:fill="FFFFFF"/>
        <w:spacing w:before="225" w:after="0" w:line="312" w:lineRule="atLeast"/>
        <w:outlineLvl w:val="1"/>
        <w:rPr>
          <w:rFonts w:eastAsia="Times New Roman" w:cstheme="minorHAnsi"/>
          <w:b/>
          <w:bCs/>
          <w:color w:val="232323"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color w:val="232323"/>
          <w:sz w:val="24"/>
          <w:szCs w:val="24"/>
          <w:lang w:eastAsia="cs-CZ"/>
        </w:rPr>
        <w:t xml:space="preserve">4.1 </w:t>
      </w:r>
      <w:r w:rsidR="008F0434" w:rsidRPr="00EE7C7F">
        <w:rPr>
          <w:rFonts w:eastAsia="Times New Roman" w:cstheme="minorHAnsi"/>
          <w:b/>
          <w:bCs/>
          <w:color w:val="232323"/>
          <w:sz w:val="24"/>
          <w:szCs w:val="24"/>
          <w:lang w:eastAsia="cs-CZ"/>
        </w:rPr>
        <w:t>Třída Broučci</w:t>
      </w:r>
    </w:p>
    <w:p w14:paraId="6A4A7607" w14:textId="36AD8C90" w:rsidR="00382EF4" w:rsidRPr="00EE7C7F" w:rsidRDefault="00EE7C7F" w:rsidP="008F0434">
      <w:pPr>
        <w:shd w:val="clear" w:color="auto" w:fill="FFFFFF"/>
        <w:spacing w:before="225" w:after="0" w:line="312" w:lineRule="atLeast"/>
        <w:outlineLvl w:val="1"/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cs-CZ"/>
        </w:rPr>
      </w:pPr>
      <w:r w:rsidRPr="00EE7C7F">
        <w:rPr>
          <w:rFonts w:ascii="Calibri" w:hAnsi="Calibri" w:cs="Calibri"/>
          <w:sz w:val="24"/>
          <w:szCs w:val="24"/>
        </w:rPr>
        <w:t xml:space="preserve">třída je využívána dle poptávky pro kteroukoli věkovou skupinu, případně pro děti </w:t>
      </w:r>
      <w:r w:rsidRPr="00EE7C7F">
        <w:rPr>
          <w:rFonts w:eastAsia="Times New Roman" w:cstheme="minorHAnsi"/>
          <w:color w:val="232323"/>
          <w:sz w:val="24"/>
          <w:szCs w:val="24"/>
          <w:lang w:eastAsia="cs-CZ"/>
        </w:rPr>
        <w:t xml:space="preserve">se </w:t>
      </w:r>
      <w:r w:rsidRPr="00EE7C7F">
        <w:rPr>
          <w:rFonts w:cstheme="minorHAnsi"/>
          <w:sz w:val="24"/>
          <w:szCs w:val="24"/>
          <w:shd w:val="clear" w:color="auto" w:fill="FFFFFF"/>
        </w:rPr>
        <w:t>specifickými vývojovými poruchami učení</w:t>
      </w:r>
      <w:r w:rsidRPr="00EE7C7F">
        <w:rPr>
          <w:rFonts w:ascii="Calibri" w:hAnsi="Calibri" w:cs="Calibri"/>
          <w:sz w:val="24"/>
          <w:szCs w:val="24"/>
        </w:rPr>
        <w:t>. V letošním školním roce 2022/23 je otevřena pro děti z oblasti zasažené válkou – Ukrajiny.</w:t>
      </w:r>
      <w:r w:rsidR="008F0434" w:rsidRPr="00EE7C7F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cs-CZ"/>
        </w:rPr>
        <w:t xml:space="preserve"> </w:t>
      </w:r>
    </w:p>
    <w:p w14:paraId="7A7FAA60" w14:textId="61E8AFCF" w:rsidR="008F0434" w:rsidRPr="00382EF4" w:rsidRDefault="00016816" w:rsidP="00382EF4">
      <w:pPr>
        <w:shd w:val="clear" w:color="auto" w:fill="FFFFFF"/>
        <w:spacing w:before="225" w:after="0"/>
        <w:outlineLvl w:val="1"/>
        <w:rPr>
          <w:rFonts w:eastAsia="Times New Roman" w:cstheme="minorHAnsi"/>
          <w:b/>
          <w:bCs/>
          <w:color w:val="232323"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color w:val="232323"/>
          <w:sz w:val="24"/>
          <w:szCs w:val="24"/>
          <w:lang w:eastAsia="cs-CZ"/>
        </w:rPr>
        <w:t>T</w:t>
      </w:r>
      <w:r w:rsidR="00382EF4" w:rsidRPr="00382EF4">
        <w:rPr>
          <w:rFonts w:eastAsia="Times New Roman" w:cstheme="minorHAnsi"/>
          <w:b/>
          <w:bCs/>
          <w:color w:val="232323"/>
          <w:sz w:val="24"/>
          <w:szCs w:val="24"/>
          <w:lang w:eastAsia="cs-CZ"/>
        </w:rPr>
        <w:t xml:space="preserve">řída </w:t>
      </w:r>
      <w:r w:rsidR="008F0434" w:rsidRPr="00382EF4">
        <w:rPr>
          <w:rFonts w:eastAsia="Times New Roman" w:cstheme="minorHAnsi"/>
          <w:b/>
          <w:bCs/>
          <w:color w:val="232323"/>
          <w:sz w:val="24"/>
          <w:szCs w:val="24"/>
          <w:lang w:eastAsia="cs-CZ"/>
        </w:rPr>
        <w:t xml:space="preserve">pro děti </w:t>
      </w:r>
      <w:bookmarkStart w:id="0" w:name="_Hlk108946945"/>
      <w:r w:rsidR="008F0434" w:rsidRPr="00382EF4">
        <w:rPr>
          <w:rFonts w:eastAsia="Times New Roman" w:cstheme="minorHAnsi"/>
          <w:b/>
          <w:bCs/>
          <w:color w:val="232323"/>
          <w:sz w:val="24"/>
          <w:szCs w:val="24"/>
          <w:lang w:eastAsia="cs-CZ"/>
        </w:rPr>
        <w:t xml:space="preserve">se </w:t>
      </w:r>
      <w:r w:rsidR="00D8079E" w:rsidRPr="00382EF4">
        <w:rPr>
          <w:rFonts w:cstheme="minorHAnsi"/>
          <w:b/>
          <w:bCs/>
          <w:sz w:val="24"/>
          <w:szCs w:val="24"/>
          <w:shd w:val="clear" w:color="auto" w:fill="FFFFFF"/>
        </w:rPr>
        <w:t>specifickými</w:t>
      </w:r>
      <w:r w:rsidR="00D8079E" w:rsidRPr="00382EF4">
        <w:rPr>
          <w:rFonts w:cstheme="minorHAnsi"/>
          <w:b/>
          <w:sz w:val="24"/>
          <w:szCs w:val="24"/>
          <w:shd w:val="clear" w:color="auto" w:fill="FFFFFF"/>
        </w:rPr>
        <w:t> </w:t>
      </w:r>
      <w:r w:rsidR="00D8079E" w:rsidRPr="00382EF4">
        <w:rPr>
          <w:rFonts w:cstheme="minorHAnsi"/>
          <w:b/>
          <w:bCs/>
          <w:sz w:val="24"/>
          <w:szCs w:val="24"/>
          <w:shd w:val="clear" w:color="auto" w:fill="FFFFFF"/>
        </w:rPr>
        <w:t>vývojovými</w:t>
      </w:r>
      <w:r w:rsidR="00D8079E" w:rsidRPr="00382EF4">
        <w:rPr>
          <w:rFonts w:cstheme="minorHAnsi"/>
          <w:b/>
          <w:sz w:val="24"/>
          <w:szCs w:val="24"/>
          <w:shd w:val="clear" w:color="auto" w:fill="FFFFFF"/>
        </w:rPr>
        <w:t> </w:t>
      </w:r>
      <w:r w:rsidR="00D8079E" w:rsidRPr="00382EF4">
        <w:rPr>
          <w:rFonts w:cstheme="minorHAnsi"/>
          <w:b/>
          <w:bCs/>
          <w:sz w:val="24"/>
          <w:szCs w:val="24"/>
          <w:shd w:val="clear" w:color="auto" w:fill="FFFFFF"/>
        </w:rPr>
        <w:t>poruchami</w:t>
      </w:r>
      <w:r w:rsidR="00D8079E" w:rsidRPr="00382EF4">
        <w:rPr>
          <w:rFonts w:cstheme="minorHAnsi"/>
          <w:b/>
          <w:sz w:val="24"/>
          <w:szCs w:val="24"/>
          <w:shd w:val="clear" w:color="auto" w:fill="FFFFFF"/>
        </w:rPr>
        <w:t> </w:t>
      </w:r>
      <w:r w:rsidR="00D8079E" w:rsidRPr="00382EF4">
        <w:rPr>
          <w:rFonts w:cstheme="minorHAnsi"/>
          <w:b/>
          <w:bCs/>
          <w:sz w:val="24"/>
          <w:szCs w:val="24"/>
          <w:shd w:val="clear" w:color="auto" w:fill="FFFFFF"/>
        </w:rPr>
        <w:t>učení</w:t>
      </w:r>
      <w:r w:rsidR="00D8079E" w:rsidRPr="00382EF4">
        <w:rPr>
          <w:rFonts w:cstheme="minorHAnsi"/>
          <w:b/>
          <w:bCs/>
          <w:sz w:val="21"/>
          <w:szCs w:val="21"/>
          <w:shd w:val="clear" w:color="auto" w:fill="FFFFFF"/>
        </w:rPr>
        <w:t xml:space="preserve"> </w:t>
      </w:r>
      <w:bookmarkEnd w:id="0"/>
      <w:r w:rsidR="00756DC9" w:rsidRPr="00382EF4">
        <w:rPr>
          <w:rFonts w:eastAsia="Times New Roman" w:cstheme="minorHAnsi"/>
          <w:b/>
          <w:bCs/>
          <w:color w:val="232323"/>
          <w:sz w:val="24"/>
          <w:szCs w:val="24"/>
          <w:lang w:eastAsia="cs-CZ"/>
        </w:rPr>
        <w:t>- speciální</w:t>
      </w:r>
    </w:p>
    <w:p w14:paraId="0EB82036" w14:textId="77777777" w:rsidR="008F0434" w:rsidRPr="00382EF4" w:rsidRDefault="008F0434" w:rsidP="00382EF4">
      <w:pPr>
        <w:shd w:val="clear" w:color="auto" w:fill="FFFFFF"/>
        <w:spacing w:after="0"/>
        <w:rPr>
          <w:rFonts w:eastAsia="Times New Roman" w:cstheme="minorHAnsi"/>
          <w:sz w:val="24"/>
          <w:szCs w:val="24"/>
          <w:lang w:eastAsia="cs-CZ"/>
        </w:rPr>
      </w:pPr>
      <w:r w:rsidRPr="00382EF4">
        <w:rPr>
          <w:rFonts w:eastAsia="Times New Roman" w:cstheme="minorHAnsi"/>
          <w:sz w:val="24"/>
          <w:szCs w:val="24"/>
          <w:lang w:eastAsia="cs-CZ"/>
        </w:rPr>
        <w:t>(věkově smíšená třída)</w:t>
      </w:r>
    </w:p>
    <w:p w14:paraId="48B86A7E" w14:textId="35EFA4D5" w:rsidR="008F0434" w:rsidRPr="00382EF4" w:rsidRDefault="008F0434" w:rsidP="00382EF4">
      <w:pPr>
        <w:shd w:val="clear" w:color="auto" w:fill="FFFFFF"/>
        <w:spacing w:before="225" w:after="0"/>
        <w:outlineLvl w:val="2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382EF4">
        <w:rPr>
          <w:rFonts w:eastAsia="Times New Roman" w:cstheme="minorHAnsi"/>
          <w:b/>
          <w:bCs/>
          <w:sz w:val="24"/>
          <w:szCs w:val="24"/>
          <w:lang w:eastAsia="cs-CZ"/>
        </w:rPr>
        <w:t>Poskytuje</w:t>
      </w:r>
      <w:r w:rsidR="00016816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– je využíváno i při individuální integraci v běžných třídách</w:t>
      </w:r>
    </w:p>
    <w:p w14:paraId="65DA4A6C" w14:textId="77777777" w:rsidR="008F0434" w:rsidRPr="00382EF4" w:rsidRDefault="006B2389" w:rsidP="00382EF4">
      <w:pPr>
        <w:numPr>
          <w:ilvl w:val="0"/>
          <w:numId w:val="14"/>
        </w:numPr>
        <w:shd w:val="clear" w:color="auto" w:fill="FFFFFF"/>
        <w:spacing w:after="0"/>
        <w:rPr>
          <w:rFonts w:eastAsia="Times New Roman" w:cstheme="minorHAnsi"/>
          <w:sz w:val="24"/>
          <w:szCs w:val="24"/>
          <w:lang w:eastAsia="cs-CZ"/>
        </w:rPr>
      </w:pPr>
      <w:r w:rsidRPr="00382EF4">
        <w:rPr>
          <w:rFonts w:eastAsia="Times New Roman" w:cstheme="minorHAnsi"/>
          <w:sz w:val="24"/>
          <w:szCs w:val="24"/>
          <w:lang w:eastAsia="cs-CZ"/>
        </w:rPr>
        <w:t>komplexní speciálně -</w:t>
      </w:r>
      <w:r w:rsidR="008F0434" w:rsidRPr="00382EF4">
        <w:rPr>
          <w:rFonts w:eastAsia="Times New Roman" w:cstheme="minorHAnsi"/>
          <w:sz w:val="24"/>
          <w:szCs w:val="24"/>
          <w:lang w:eastAsia="cs-CZ"/>
        </w:rPr>
        <w:t xml:space="preserve"> pedagogickou a částečnou rehabilitační péči dětem s různým druhem a stupněm postižení </w:t>
      </w:r>
    </w:p>
    <w:p w14:paraId="02660B99" w14:textId="77777777" w:rsidR="008F0434" w:rsidRPr="00382EF4" w:rsidRDefault="008F0434" w:rsidP="00382EF4">
      <w:pPr>
        <w:numPr>
          <w:ilvl w:val="0"/>
          <w:numId w:val="14"/>
        </w:numPr>
        <w:shd w:val="clear" w:color="auto" w:fill="FFFFFF"/>
        <w:spacing w:after="0"/>
        <w:rPr>
          <w:rFonts w:eastAsia="Times New Roman" w:cstheme="minorHAnsi"/>
          <w:sz w:val="24"/>
          <w:szCs w:val="24"/>
          <w:lang w:eastAsia="cs-CZ"/>
        </w:rPr>
      </w:pPr>
      <w:r w:rsidRPr="00382EF4">
        <w:rPr>
          <w:rFonts w:eastAsia="Times New Roman" w:cstheme="minorHAnsi"/>
          <w:sz w:val="24"/>
          <w:szCs w:val="24"/>
          <w:lang w:eastAsia="cs-CZ"/>
        </w:rPr>
        <w:t>rozvíjení kompenzačního systému, osvojení specifických dovedností </w:t>
      </w:r>
    </w:p>
    <w:p w14:paraId="1FD79173" w14:textId="77777777" w:rsidR="008F0434" w:rsidRPr="00382EF4" w:rsidRDefault="006B2389" w:rsidP="00382EF4">
      <w:pPr>
        <w:numPr>
          <w:ilvl w:val="0"/>
          <w:numId w:val="14"/>
        </w:numPr>
        <w:shd w:val="clear" w:color="auto" w:fill="FFFFFF"/>
        <w:spacing w:after="0"/>
        <w:rPr>
          <w:rFonts w:eastAsia="Times New Roman" w:cstheme="minorHAnsi"/>
          <w:sz w:val="24"/>
          <w:szCs w:val="24"/>
          <w:lang w:eastAsia="cs-CZ"/>
        </w:rPr>
      </w:pPr>
      <w:r w:rsidRPr="00382EF4">
        <w:rPr>
          <w:rFonts w:eastAsia="Times New Roman" w:cstheme="minorHAnsi"/>
          <w:sz w:val="24"/>
          <w:szCs w:val="24"/>
          <w:lang w:eastAsia="cs-CZ"/>
        </w:rPr>
        <w:t>využití terapií -</w:t>
      </w:r>
      <w:r w:rsidR="008F0434" w:rsidRPr="00382EF4">
        <w:rPr>
          <w:rFonts w:eastAsia="Times New Roman" w:cstheme="minorHAnsi"/>
          <w:sz w:val="24"/>
          <w:szCs w:val="24"/>
          <w:lang w:eastAsia="cs-CZ"/>
        </w:rPr>
        <w:t xml:space="preserve"> rehabilitace, logopedická prevence, arteterapie</w:t>
      </w:r>
      <w:r w:rsidR="00CD4686" w:rsidRPr="00382EF4">
        <w:rPr>
          <w:rFonts w:eastAsia="Times New Roman" w:cstheme="minorHAnsi"/>
          <w:sz w:val="24"/>
          <w:szCs w:val="24"/>
          <w:lang w:eastAsia="cs-CZ"/>
        </w:rPr>
        <w:t xml:space="preserve"> (výtvarné aktivity)</w:t>
      </w:r>
      <w:r w:rsidR="008F0434" w:rsidRPr="00382EF4">
        <w:rPr>
          <w:rFonts w:eastAsia="Times New Roman" w:cstheme="minorHAnsi"/>
          <w:sz w:val="24"/>
          <w:szCs w:val="24"/>
          <w:lang w:eastAsia="cs-CZ"/>
        </w:rPr>
        <w:t>, ergoterapie</w:t>
      </w:r>
      <w:r w:rsidR="00CD4686" w:rsidRPr="00382EF4">
        <w:rPr>
          <w:rFonts w:eastAsia="Times New Roman" w:cstheme="minorHAnsi"/>
          <w:sz w:val="24"/>
          <w:szCs w:val="24"/>
          <w:lang w:eastAsia="cs-CZ"/>
        </w:rPr>
        <w:t xml:space="preserve"> (léčba prací)</w:t>
      </w:r>
      <w:r w:rsidR="008F0434" w:rsidRPr="00382EF4">
        <w:rPr>
          <w:rFonts w:eastAsia="Times New Roman" w:cstheme="minorHAnsi"/>
          <w:sz w:val="24"/>
          <w:szCs w:val="24"/>
          <w:lang w:eastAsia="cs-CZ"/>
        </w:rPr>
        <w:t>, muzikoterapie… </w:t>
      </w:r>
    </w:p>
    <w:p w14:paraId="2BF3AA58" w14:textId="77777777" w:rsidR="008F0434" w:rsidRPr="00382EF4" w:rsidRDefault="006B2389" w:rsidP="00382EF4">
      <w:pPr>
        <w:numPr>
          <w:ilvl w:val="0"/>
          <w:numId w:val="14"/>
        </w:numPr>
        <w:shd w:val="clear" w:color="auto" w:fill="FFFFFF"/>
        <w:spacing w:after="0"/>
        <w:rPr>
          <w:rFonts w:eastAsia="Times New Roman" w:cstheme="minorHAnsi"/>
          <w:sz w:val="24"/>
          <w:szCs w:val="24"/>
          <w:lang w:eastAsia="cs-CZ"/>
        </w:rPr>
      </w:pPr>
      <w:r w:rsidRPr="00382EF4">
        <w:rPr>
          <w:rFonts w:eastAsia="Times New Roman" w:cstheme="minorHAnsi"/>
          <w:sz w:val="24"/>
          <w:szCs w:val="24"/>
          <w:lang w:eastAsia="cs-CZ"/>
        </w:rPr>
        <w:t>spolupráci s odborníky (</w:t>
      </w:r>
      <w:r w:rsidR="008F0434" w:rsidRPr="00382EF4">
        <w:rPr>
          <w:rFonts w:eastAsia="Times New Roman" w:cstheme="minorHAnsi"/>
          <w:sz w:val="24"/>
          <w:szCs w:val="24"/>
          <w:lang w:eastAsia="cs-CZ"/>
        </w:rPr>
        <w:t>speciálně pedagogická centra) </w:t>
      </w:r>
    </w:p>
    <w:p w14:paraId="3DDAB9FA" w14:textId="77777777" w:rsidR="008F0434" w:rsidRPr="00382EF4" w:rsidRDefault="008F0434" w:rsidP="00382EF4">
      <w:pPr>
        <w:numPr>
          <w:ilvl w:val="0"/>
          <w:numId w:val="14"/>
        </w:numPr>
        <w:shd w:val="clear" w:color="auto" w:fill="FFFFFF"/>
        <w:spacing w:after="0"/>
        <w:rPr>
          <w:rFonts w:eastAsia="Times New Roman" w:cstheme="minorHAnsi"/>
          <w:sz w:val="24"/>
          <w:szCs w:val="24"/>
          <w:lang w:eastAsia="cs-CZ"/>
        </w:rPr>
      </w:pPr>
      <w:r w:rsidRPr="00382EF4">
        <w:rPr>
          <w:rFonts w:eastAsia="Times New Roman" w:cstheme="minorHAnsi"/>
          <w:sz w:val="24"/>
          <w:szCs w:val="24"/>
          <w:lang w:eastAsia="cs-CZ"/>
        </w:rPr>
        <w:t>individuální a skupinovou péči v malém kolektivu dětí </w:t>
      </w:r>
    </w:p>
    <w:p w14:paraId="0B1D74A7" w14:textId="77777777" w:rsidR="001B2E05" w:rsidRPr="00382EF4" w:rsidRDefault="008F0434" w:rsidP="00382EF4">
      <w:pPr>
        <w:numPr>
          <w:ilvl w:val="0"/>
          <w:numId w:val="14"/>
        </w:numPr>
        <w:shd w:val="clear" w:color="auto" w:fill="FFFFFF"/>
        <w:spacing w:after="0"/>
        <w:rPr>
          <w:rFonts w:eastAsia="Times New Roman" w:cstheme="minorHAnsi"/>
          <w:sz w:val="24"/>
          <w:szCs w:val="24"/>
          <w:lang w:eastAsia="cs-CZ"/>
        </w:rPr>
      </w:pPr>
      <w:r w:rsidRPr="00382EF4">
        <w:rPr>
          <w:rFonts w:eastAsia="Times New Roman" w:cstheme="minorHAnsi"/>
          <w:sz w:val="24"/>
          <w:szCs w:val="24"/>
          <w:lang w:eastAsia="cs-CZ"/>
        </w:rPr>
        <w:t>bohatou škálu didaktických, kompenzačních a rehabilitačních pomůcek</w:t>
      </w:r>
    </w:p>
    <w:p w14:paraId="0410F36D" w14:textId="77777777" w:rsidR="001B2E05" w:rsidRPr="00382EF4" w:rsidRDefault="006B2389" w:rsidP="00382EF4">
      <w:pPr>
        <w:numPr>
          <w:ilvl w:val="0"/>
          <w:numId w:val="14"/>
        </w:numPr>
        <w:shd w:val="clear" w:color="auto" w:fill="FFFFFF"/>
        <w:spacing w:after="0"/>
        <w:rPr>
          <w:rFonts w:eastAsia="Times New Roman" w:cstheme="minorHAnsi"/>
          <w:sz w:val="24"/>
          <w:szCs w:val="24"/>
          <w:lang w:eastAsia="cs-CZ"/>
        </w:rPr>
      </w:pPr>
      <w:r w:rsidRPr="00382EF4">
        <w:rPr>
          <w:rFonts w:eastAsia="Times New Roman" w:cstheme="minorHAnsi"/>
          <w:sz w:val="24"/>
          <w:szCs w:val="24"/>
          <w:lang w:eastAsia="cs-CZ"/>
        </w:rPr>
        <w:t>individuální poradenství</w:t>
      </w:r>
      <w:r w:rsidR="001B2E05" w:rsidRPr="00382EF4">
        <w:rPr>
          <w:rFonts w:eastAsia="Times New Roman" w:cstheme="minorHAnsi"/>
          <w:sz w:val="24"/>
          <w:szCs w:val="24"/>
          <w:lang w:eastAsia="cs-CZ"/>
        </w:rPr>
        <w:t xml:space="preserve"> pro rodiče</w:t>
      </w:r>
    </w:p>
    <w:p w14:paraId="19575E63" w14:textId="77777777" w:rsidR="00155EBF" w:rsidRPr="00382EF4" w:rsidRDefault="00155EBF" w:rsidP="00382EF4">
      <w:pPr>
        <w:numPr>
          <w:ilvl w:val="0"/>
          <w:numId w:val="14"/>
        </w:numPr>
        <w:shd w:val="clear" w:color="auto" w:fill="FFFFFF"/>
        <w:spacing w:after="0"/>
        <w:rPr>
          <w:rFonts w:eastAsia="Times New Roman" w:cstheme="minorHAnsi"/>
          <w:sz w:val="24"/>
          <w:szCs w:val="24"/>
          <w:lang w:eastAsia="cs-CZ"/>
        </w:rPr>
      </w:pPr>
      <w:r w:rsidRPr="00382EF4">
        <w:rPr>
          <w:rFonts w:eastAsia="Times New Roman" w:cstheme="minorHAnsi"/>
          <w:sz w:val="24"/>
          <w:szCs w:val="24"/>
          <w:lang w:eastAsia="cs-CZ"/>
        </w:rPr>
        <w:t>integraci dětí s běžnými třídami při společných aktivitách, společné hry ve třídách a na zahradě</w:t>
      </w:r>
    </w:p>
    <w:p w14:paraId="47CCC1DF" w14:textId="24938A67" w:rsidR="00155EBF" w:rsidRPr="00382EF4" w:rsidRDefault="00382EF4" w:rsidP="00382EF4">
      <w:pPr>
        <w:shd w:val="clear" w:color="auto" w:fill="FFFFFF"/>
        <w:spacing w:before="225" w:after="0"/>
        <w:outlineLvl w:val="1"/>
        <w:rPr>
          <w:rFonts w:eastAsia="Times New Roman" w:cstheme="minorHAnsi"/>
          <w:b/>
          <w:bCs/>
          <w:color w:val="232323"/>
          <w:sz w:val="24"/>
          <w:szCs w:val="24"/>
          <w:lang w:eastAsia="cs-CZ"/>
        </w:rPr>
      </w:pPr>
      <w:r w:rsidRPr="00382EF4">
        <w:rPr>
          <w:rFonts w:eastAsia="Times New Roman" w:cstheme="minorHAnsi"/>
          <w:b/>
          <w:bCs/>
          <w:color w:val="232323"/>
          <w:sz w:val="24"/>
          <w:szCs w:val="24"/>
          <w:lang w:eastAsia="cs-CZ"/>
        </w:rPr>
        <w:lastRenderedPageBreak/>
        <w:t xml:space="preserve">4.2 </w:t>
      </w:r>
      <w:r w:rsidR="00155EBF" w:rsidRPr="00382EF4">
        <w:rPr>
          <w:rFonts w:eastAsia="Times New Roman" w:cstheme="minorHAnsi"/>
          <w:b/>
          <w:bCs/>
          <w:color w:val="232323"/>
          <w:sz w:val="24"/>
          <w:szCs w:val="24"/>
          <w:lang w:eastAsia="cs-CZ"/>
        </w:rPr>
        <w:t>Třída Včelky</w:t>
      </w:r>
    </w:p>
    <w:p w14:paraId="153673E9" w14:textId="77777777" w:rsidR="00155EBF" w:rsidRPr="00382EF4" w:rsidRDefault="00155EBF" w:rsidP="00382EF4">
      <w:pPr>
        <w:shd w:val="clear" w:color="auto" w:fill="FFFFFF"/>
        <w:spacing w:before="225" w:after="0"/>
        <w:outlineLvl w:val="1"/>
        <w:rPr>
          <w:rFonts w:eastAsia="Times New Roman" w:cstheme="minorHAnsi"/>
          <w:b/>
          <w:bCs/>
          <w:color w:val="232323"/>
          <w:sz w:val="24"/>
          <w:szCs w:val="24"/>
          <w:lang w:eastAsia="cs-CZ"/>
        </w:rPr>
      </w:pPr>
      <w:r w:rsidRPr="00382EF4">
        <w:rPr>
          <w:rFonts w:eastAsia="Times New Roman" w:cstheme="minorHAnsi"/>
          <w:b/>
          <w:bCs/>
          <w:color w:val="232323"/>
          <w:sz w:val="25"/>
          <w:szCs w:val="25"/>
          <w:lang w:eastAsia="cs-CZ"/>
        </w:rPr>
        <w:t xml:space="preserve"> </w:t>
      </w:r>
      <w:r w:rsidR="00756DC9" w:rsidRPr="00382EF4">
        <w:rPr>
          <w:rFonts w:eastAsia="Times New Roman" w:cstheme="minorHAnsi"/>
          <w:b/>
          <w:bCs/>
          <w:color w:val="232323"/>
          <w:sz w:val="24"/>
          <w:szCs w:val="24"/>
          <w:lang w:eastAsia="cs-CZ"/>
        </w:rPr>
        <w:t xml:space="preserve">pro děti se </w:t>
      </w:r>
      <w:r w:rsidR="00D8079E" w:rsidRPr="00382EF4">
        <w:rPr>
          <w:rFonts w:cstheme="minorHAnsi"/>
          <w:b/>
          <w:bCs/>
          <w:sz w:val="24"/>
          <w:szCs w:val="24"/>
          <w:shd w:val="clear" w:color="auto" w:fill="FFFFFF"/>
        </w:rPr>
        <w:t>specifickými</w:t>
      </w:r>
      <w:r w:rsidR="00D8079E" w:rsidRPr="00382EF4">
        <w:rPr>
          <w:rFonts w:cstheme="minorHAnsi"/>
          <w:b/>
          <w:sz w:val="24"/>
          <w:szCs w:val="24"/>
          <w:shd w:val="clear" w:color="auto" w:fill="FFFFFF"/>
        </w:rPr>
        <w:t> </w:t>
      </w:r>
      <w:r w:rsidR="00D8079E" w:rsidRPr="00382EF4">
        <w:rPr>
          <w:rFonts w:cstheme="minorHAnsi"/>
          <w:b/>
          <w:bCs/>
          <w:sz w:val="24"/>
          <w:szCs w:val="24"/>
          <w:shd w:val="clear" w:color="auto" w:fill="FFFFFF"/>
        </w:rPr>
        <w:t>vývojovými</w:t>
      </w:r>
      <w:r w:rsidR="00D8079E" w:rsidRPr="00382EF4">
        <w:rPr>
          <w:rFonts w:cstheme="minorHAnsi"/>
          <w:b/>
          <w:sz w:val="24"/>
          <w:szCs w:val="24"/>
          <w:shd w:val="clear" w:color="auto" w:fill="FFFFFF"/>
        </w:rPr>
        <w:t> </w:t>
      </w:r>
      <w:r w:rsidR="00D8079E" w:rsidRPr="00382EF4">
        <w:rPr>
          <w:rFonts w:cstheme="minorHAnsi"/>
          <w:b/>
          <w:bCs/>
          <w:sz w:val="24"/>
          <w:szCs w:val="24"/>
          <w:shd w:val="clear" w:color="auto" w:fill="FFFFFF"/>
        </w:rPr>
        <w:t>poruchami</w:t>
      </w:r>
      <w:r w:rsidR="00D8079E" w:rsidRPr="00382EF4">
        <w:rPr>
          <w:rFonts w:cstheme="minorHAnsi"/>
          <w:b/>
          <w:sz w:val="24"/>
          <w:szCs w:val="24"/>
          <w:shd w:val="clear" w:color="auto" w:fill="FFFFFF"/>
        </w:rPr>
        <w:t> </w:t>
      </w:r>
      <w:r w:rsidR="00D8079E" w:rsidRPr="00382EF4">
        <w:rPr>
          <w:rFonts w:cstheme="minorHAnsi"/>
          <w:b/>
          <w:bCs/>
          <w:sz w:val="24"/>
          <w:szCs w:val="24"/>
          <w:shd w:val="clear" w:color="auto" w:fill="FFFFFF"/>
        </w:rPr>
        <w:t>učení</w:t>
      </w:r>
      <w:r w:rsidR="00D8079E" w:rsidRPr="00382EF4">
        <w:rPr>
          <w:rFonts w:cstheme="minorHAnsi"/>
          <w:b/>
          <w:bCs/>
          <w:sz w:val="21"/>
          <w:szCs w:val="21"/>
          <w:shd w:val="clear" w:color="auto" w:fill="FFFFFF"/>
        </w:rPr>
        <w:t xml:space="preserve"> </w:t>
      </w:r>
      <w:r w:rsidR="00756DC9" w:rsidRPr="00382EF4">
        <w:rPr>
          <w:rFonts w:eastAsia="Times New Roman" w:cstheme="minorHAnsi"/>
          <w:b/>
          <w:bCs/>
          <w:color w:val="232323"/>
          <w:sz w:val="24"/>
          <w:szCs w:val="24"/>
          <w:lang w:eastAsia="cs-CZ"/>
        </w:rPr>
        <w:t>– vady řeči - logopedická</w:t>
      </w:r>
    </w:p>
    <w:p w14:paraId="65097AB3" w14:textId="77777777" w:rsidR="00155EBF" w:rsidRPr="00382EF4" w:rsidRDefault="00155EBF" w:rsidP="00382EF4">
      <w:pPr>
        <w:shd w:val="clear" w:color="auto" w:fill="FFFFFF"/>
        <w:spacing w:after="0"/>
        <w:rPr>
          <w:rFonts w:eastAsia="Times New Roman" w:cstheme="minorHAnsi"/>
          <w:sz w:val="24"/>
          <w:szCs w:val="24"/>
          <w:lang w:eastAsia="cs-CZ"/>
        </w:rPr>
      </w:pPr>
      <w:r w:rsidRPr="00382EF4">
        <w:rPr>
          <w:rFonts w:eastAsia="Times New Roman" w:cstheme="minorHAnsi"/>
          <w:sz w:val="24"/>
          <w:szCs w:val="24"/>
          <w:lang w:eastAsia="cs-CZ"/>
        </w:rPr>
        <w:t>(věkově smíšená třída)   </w:t>
      </w:r>
    </w:p>
    <w:p w14:paraId="37B502B0" w14:textId="77777777" w:rsidR="00155EBF" w:rsidRPr="00382EF4" w:rsidRDefault="00155EBF" w:rsidP="00382EF4">
      <w:pPr>
        <w:shd w:val="clear" w:color="auto" w:fill="FFFFFF"/>
        <w:spacing w:before="225" w:after="0"/>
        <w:outlineLvl w:val="2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382EF4">
        <w:rPr>
          <w:rFonts w:eastAsia="Times New Roman" w:cstheme="minorHAnsi"/>
          <w:b/>
          <w:bCs/>
          <w:sz w:val="24"/>
          <w:szCs w:val="24"/>
          <w:lang w:eastAsia="cs-CZ"/>
        </w:rPr>
        <w:t>Poskytuje</w:t>
      </w:r>
    </w:p>
    <w:p w14:paraId="3634F5BA" w14:textId="77777777" w:rsidR="00155EBF" w:rsidRPr="00382EF4" w:rsidRDefault="008E37EF" w:rsidP="00382EF4">
      <w:pPr>
        <w:numPr>
          <w:ilvl w:val="0"/>
          <w:numId w:val="10"/>
        </w:numPr>
        <w:shd w:val="clear" w:color="auto" w:fill="FFFFFF"/>
        <w:spacing w:after="0"/>
        <w:rPr>
          <w:rFonts w:eastAsia="Times New Roman" w:cstheme="minorHAnsi"/>
          <w:sz w:val="24"/>
          <w:szCs w:val="24"/>
          <w:lang w:eastAsia="cs-CZ"/>
        </w:rPr>
      </w:pPr>
      <w:r w:rsidRPr="00382EF4">
        <w:rPr>
          <w:rFonts w:eastAsia="Times New Roman" w:cstheme="minorHAnsi"/>
          <w:sz w:val="24"/>
          <w:szCs w:val="24"/>
          <w:lang w:eastAsia="cs-CZ"/>
        </w:rPr>
        <w:t>i</w:t>
      </w:r>
      <w:r w:rsidR="00155EBF" w:rsidRPr="00382EF4">
        <w:rPr>
          <w:rFonts w:eastAsia="Times New Roman" w:cstheme="minorHAnsi"/>
          <w:sz w:val="24"/>
          <w:szCs w:val="24"/>
          <w:lang w:eastAsia="cs-CZ"/>
        </w:rPr>
        <w:t>ndividuální i kolektivní logopedickou péči</w:t>
      </w:r>
    </w:p>
    <w:p w14:paraId="28C3A79B" w14:textId="77777777" w:rsidR="00155EBF" w:rsidRPr="00382EF4" w:rsidRDefault="008E37EF" w:rsidP="00382EF4">
      <w:pPr>
        <w:numPr>
          <w:ilvl w:val="0"/>
          <w:numId w:val="10"/>
        </w:numPr>
        <w:shd w:val="clear" w:color="auto" w:fill="FFFFFF"/>
        <w:spacing w:after="0"/>
        <w:rPr>
          <w:rFonts w:eastAsia="Times New Roman" w:cstheme="minorHAnsi"/>
          <w:sz w:val="24"/>
          <w:szCs w:val="24"/>
          <w:lang w:eastAsia="cs-CZ"/>
        </w:rPr>
      </w:pPr>
      <w:r w:rsidRPr="00382EF4">
        <w:rPr>
          <w:rFonts w:eastAsia="Times New Roman" w:cstheme="minorHAnsi"/>
          <w:sz w:val="24"/>
          <w:szCs w:val="24"/>
          <w:lang w:eastAsia="cs-CZ"/>
        </w:rPr>
        <w:t>s</w:t>
      </w:r>
      <w:r w:rsidR="00155EBF" w:rsidRPr="00382EF4">
        <w:rPr>
          <w:rFonts w:eastAsia="Times New Roman" w:cstheme="minorHAnsi"/>
          <w:sz w:val="24"/>
          <w:szCs w:val="24"/>
          <w:lang w:eastAsia="cs-CZ"/>
        </w:rPr>
        <w:t>peciálně pedagogickou diagnostiku </w:t>
      </w:r>
    </w:p>
    <w:p w14:paraId="7501A046" w14:textId="77777777" w:rsidR="00155EBF" w:rsidRPr="00382EF4" w:rsidRDefault="008E37EF" w:rsidP="00382EF4">
      <w:pPr>
        <w:numPr>
          <w:ilvl w:val="0"/>
          <w:numId w:val="10"/>
        </w:numPr>
        <w:shd w:val="clear" w:color="auto" w:fill="FFFFFF"/>
        <w:spacing w:after="0"/>
        <w:rPr>
          <w:rFonts w:eastAsia="Times New Roman" w:cstheme="minorHAnsi"/>
          <w:sz w:val="24"/>
          <w:szCs w:val="24"/>
          <w:lang w:eastAsia="cs-CZ"/>
        </w:rPr>
      </w:pPr>
      <w:r w:rsidRPr="00382EF4">
        <w:rPr>
          <w:rFonts w:eastAsia="Times New Roman" w:cstheme="minorHAnsi"/>
          <w:sz w:val="24"/>
          <w:szCs w:val="24"/>
          <w:lang w:eastAsia="cs-CZ"/>
        </w:rPr>
        <w:t>p</w:t>
      </w:r>
      <w:r w:rsidR="00155EBF" w:rsidRPr="00382EF4">
        <w:rPr>
          <w:rFonts w:eastAsia="Times New Roman" w:cstheme="minorHAnsi"/>
          <w:sz w:val="24"/>
          <w:szCs w:val="24"/>
          <w:lang w:eastAsia="cs-CZ"/>
        </w:rPr>
        <w:t>oradenskou činnost pro rodiče k rozvíjení logopedických dovedností v domácím prostředí, metodické materiály </w:t>
      </w:r>
    </w:p>
    <w:p w14:paraId="5A6E9BC2" w14:textId="77777777" w:rsidR="00155EBF" w:rsidRPr="00382EF4" w:rsidRDefault="008E37EF" w:rsidP="00382EF4">
      <w:pPr>
        <w:numPr>
          <w:ilvl w:val="0"/>
          <w:numId w:val="10"/>
        </w:numPr>
        <w:shd w:val="clear" w:color="auto" w:fill="FFFFFF"/>
        <w:spacing w:after="0"/>
        <w:rPr>
          <w:rFonts w:eastAsia="Times New Roman" w:cstheme="minorHAnsi"/>
          <w:sz w:val="24"/>
          <w:szCs w:val="24"/>
          <w:lang w:eastAsia="cs-CZ"/>
        </w:rPr>
      </w:pPr>
      <w:r w:rsidRPr="00382EF4">
        <w:rPr>
          <w:rFonts w:eastAsia="Times New Roman" w:cstheme="minorHAnsi"/>
          <w:sz w:val="24"/>
          <w:szCs w:val="24"/>
          <w:lang w:eastAsia="cs-CZ"/>
        </w:rPr>
        <w:t>v</w:t>
      </w:r>
      <w:r w:rsidR="00155EBF" w:rsidRPr="00382EF4">
        <w:rPr>
          <w:rFonts w:eastAsia="Times New Roman" w:cstheme="minorHAnsi"/>
          <w:sz w:val="24"/>
          <w:szCs w:val="24"/>
          <w:lang w:eastAsia="cs-CZ"/>
        </w:rPr>
        <w:t>edení logo</w:t>
      </w:r>
      <w:r w:rsidRPr="00382EF4">
        <w:rPr>
          <w:rFonts w:eastAsia="Times New Roman" w:cstheme="minorHAnsi"/>
          <w:sz w:val="24"/>
          <w:szCs w:val="24"/>
          <w:lang w:eastAsia="cs-CZ"/>
        </w:rPr>
        <w:t>pedického sešitu dítěte a logopedických</w:t>
      </w:r>
      <w:r w:rsidR="00155EBF" w:rsidRPr="00382EF4">
        <w:rPr>
          <w:rFonts w:eastAsia="Times New Roman" w:cstheme="minorHAnsi"/>
          <w:sz w:val="24"/>
          <w:szCs w:val="24"/>
          <w:lang w:eastAsia="cs-CZ"/>
        </w:rPr>
        <w:t xml:space="preserve"> záznamů </w:t>
      </w:r>
    </w:p>
    <w:p w14:paraId="605A44E8" w14:textId="77777777" w:rsidR="00155EBF" w:rsidRPr="00382EF4" w:rsidRDefault="008E37EF" w:rsidP="00382EF4">
      <w:pPr>
        <w:numPr>
          <w:ilvl w:val="0"/>
          <w:numId w:val="10"/>
        </w:numPr>
        <w:shd w:val="clear" w:color="auto" w:fill="FFFFFF"/>
        <w:spacing w:after="0"/>
        <w:rPr>
          <w:rFonts w:eastAsia="Times New Roman" w:cstheme="minorHAnsi"/>
          <w:sz w:val="24"/>
          <w:szCs w:val="24"/>
          <w:lang w:eastAsia="cs-CZ"/>
        </w:rPr>
      </w:pPr>
      <w:r w:rsidRPr="00382EF4">
        <w:rPr>
          <w:rFonts w:eastAsia="Times New Roman" w:cstheme="minorHAnsi"/>
          <w:sz w:val="24"/>
          <w:szCs w:val="24"/>
          <w:lang w:eastAsia="cs-CZ"/>
        </w:rPr>
        <w:t>d</w:t>
      </w:r>
      <w:r w:rsidR="006B2389" w:rsidRPr="00382EF4">
        <w:rPr>
          <w:rFonts w:eastAsia="Times New Roman" w:cstheme="minorHAnsi"/>
          <w:sz w:val="24"/>
          <w:szCs w:val="24"/>
          <w:lang w:eastAsia="cs-CZ"/>
        </w:rPr>
        <w:t>epistáž -</w:t>
      </w:r>
      <w:r w:rsidR="00155EBF" w:rsidRPr="00382EF4">
        <w:rPr>
          <w:rFonts w:eastAsia="Times New Roman" w:cstheme="minorHAnsi"/>
          <w:sz w:val="24"/>
          <w:szCs w:val="24"/>
          <w:lang w:eastAsia="cs-CZ"/>
        </w:rPr>
        <w:t xml:space="preserve"> zjišťování úrovně výslovnosti</w:t>
      </w:r>
    </w:p>
    <w:p w14:paraId="0212538C" w14:textId="77777777" w:rsidR="00155EBF" w:rsidRPr="00382EF4" w:rsidRDefault="00155EBF" w:rsidP="00382EF4">
      <w:pPr>
        <w:shd w:val="clear" w:color="auto" w:fill="FFFFFF"/>
        <w:spacing w:before="225" w:after="0"/>
        <w:outlineLvl w:val="3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382EF4">
        <w:rPr>
          <w:rFonts w:eastAsia="Times New Roman" w:cstheme="minorHAnsi"/>
          <w:b/>
          <w:bCs/>
          <w:sz w:val="24"/>
          <w:szCs w:val="24"/>
          <w:lang w:eastAsia="cs-CZ"/>
        </w:rPr>
        <w:t>Třída nabízí podnětné prostředí pro celkový rozvoj řeči</w:t>
      </w:r>
    </w:p>
    <w:p w14:paraId="141BDE7B" w14:textId="77777777" w:rsidR="00155EBF" w:rsidRPr="00382EF4" w:rsidRDefault="00155EBF" w:rsidP="00382EF4">
      <w:pPr>
        <w:numPr>
          <w:ilvl w:val="0"/>
          <w:numId w:val="11"/>
        </w:numPr>
        <w:shd w:val="clear" w:color="auto" w:fill="FFFFFF"/>
        <w:spacing w:after="0"/>
        <w:rPr>
          <w:rFonts w:eastAsia="Times New Roman" w:cstheme="minorHAnsi"/>
          <w:sz w:val="24"/>
          <w:szCs w:val="24"/>
          <w:lang w:eastAsia="cs-CZ"/>
        </w:rPr>
      </w:pPr>
      <w:r w:rsidRPr="00382EF4">
        <w:rPr>
          <w:rFonts w:eastAsia="Times New Roman" w:cstheme="minorHAnsi"/>
          <w:sz w:val="24"/>
          <w:szCs w:val="24"/>
          <w:lang w:eastAsia="cs-CZ"/>
        </w:rPr>
        <w:t>vytváří příležitosti k řečovému rozvoji prostřednictvím vlastních zážitků dětí, emotivních podnětů </w:t>
      </w:r>
    </w:p>
    <w:p w14:paraId="0C32C624" w14:textId="77777777" w:rsidR="00155EBF" w:rsidRPr="00382EF4" w:rsidRDefault="00155EBF" w:rsidP="00382EF4">
      <w:pPr>
        <w:numPr>
          <w:ilvl w:val="0"/>
          <w:numId w:val="11"/>
        </w:numPr>
        <w:shd w:val="clear" w:color="auto" w:fill="FFFFFF"/>
        <w:spacing w:after="0"/>
        <w:rPr>
          <w:rFonts w:eastAsia="Times New Roman" w:cstheme="minorHAnsi"/>
          <w:sz w:val="24"/>
          <w:szCs w:val="24"/>
          <w:lang w:eastAsia="cs-CZ"/>
        </w:rPr>
      </w:pPr>
      <w:r w:rsidRPr="00382EF4">
        <w:rPr>
          <w:rFonts w:eastAsia="Times New Roman" w:cstheme="minorHAnsi"/>
          <w:sz w:val="24"/>
          <w:szCs w:val="24"/>
          <w:lang w:eastAsia="cs-CZ"/>
        </w:rPr>
        <w:t>integraci dětí s běžnými třídami při společných aktivitách,</w:t>
      </w:r>
      <w:r w:rsidR="00400CF3" w:rsidRPr="00382EF4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382EF4">
        <w:rPr>
          <w:rFonts w:eastAsia="Times New Roman" w:cstheme="minorHAnsi"/>
          <w:sz w:val="24"/>
          <w:szCs w:val="24"/>
          <w:lang w:eastAsia="cs-CZ"/>
        </w:rPr>
        <w:t>společné hry na třídách a na zahradě, dostatek mluvního vzoru </w:t>
      </w:r>
    </w:p>
    <w:p w14:paraId="12E81910" w14:textId="77777777" w:rsidR="00155EBF" w:rsidRPr="00382EF4" w:rsidRDefault="006B2389" w:rsidP="00382EF4">
      <w:pPr>
        <w:numPr>
          <w:ilvl w:val="0"/>
          <w:numId w:val="11"/>
        </w:numPr>
        <w:shd w:val="clear" w:color="auto" w:fill="FFFFFF"/>
        <w:spacing w:after="0"/>
        <w:rPr>
          <w:rFonts w:eastAsia="Times New Roman" w:cstheme="minorHAnsi"/>
          <w:sz w:val="24"/>
          <w:szCs w:val="24"/>
          <w:lang w:eastAsia="cs-CZ"/>
        </w:rPr>
      </w:pPr>
      <w:r w:rsidRPr="00382EF4">
        <w:rPr>
          <w:rFonts w:eastAsia="Times New Roman" w:cstheme="minorHAnsi"/>
          <w:sz w:val="24"/>
          <w:szCs w:val="24"/>
          <w:lang w:eastAsia="cs-CZ"/>
        </w:rPr>
        <w:t>individuální přístup k dětem (</w:t>
      </w:r>
      <w:r w:rsidR="00155EBF" w:rsidRPr="00382EF4">
        <w:rPr>
          <w:rFonts w:eastAsia="Times New Roman" w:cstheme="minorHAnsi"/>
          <w:sz w:val="24"/>
          <w:szCs w:val="24"/>
          <w:lang w:eastAsia="cs-CZ"/>
        </w:rPr>
        <w:t>snížený počet dětí, skupinová práce) </w:t>
      </w:r>
    </w:p>
    <w:p w14:paraId="6D164750" w14:textId="77777777" w:rsidR="00155EBF" w:rsidRPr="00382EF4" w:rsidRDefault="006B2389" w:rsidP="00382EF4">
      <w:pPr>
        <w:numPr>
          <w:ilvl w:val="0"/>
          <w:numId w:val="11"/>
        </w:numPr>
        <w:shd w:val="clear" w:color="auto" w:fill="FFFFFF"/>
        <w:spacing w:after="0"/>
        <w:rPr>
          <w:rFonts w:eastAsia="Times New Roman" w:cstheme="minorHAnsi"/>
          <w:sz w:val="24"/>
          <w:szCs w:val="24"/>
          <w:lang w:eastAsia="cs-CZ"/>
        </w:rPr>
      </w:pPr>
      <w:r w:rsidRPr="00382EF4">
        <w:rPr>
          <w:rFonts w:eastAsia="Times New Roman" w:cstheme="minorHAnsi"/>
          <w:sz w:val="24"/>
          <w:szCs w:val="24"/>
          <w:lang w:eastAsia="cs-CZ"/>
        </w:rPr>
        <w:t>všestranný vývoj dítěte</w:t>
      </w:r>
      <w:r w:rsidR="00155EBF" w:rsidRPr="00382EF4">
        <w:rPr>
          <w:rFonts w:eastAsia="Times New Roman" w:cstheme="minorHAnsi"/>
          <w:sz w:val="24"/>
          <w:szCs w:val="24"/>
          <w:lang w:eastAsia="cs-CZ"/>
        </w:rPr>
        <w:t>, včetně přípravy na školu </w:t>
      </w:r>
    </w:p>
    <w:p w14:paraId="0ABAB35D" w14:textId="77777777" w:rsidR="00400CF3" w:rsidRPr="00382EF4" w:rsidRDefault="00155EBF" w:rsidP="00382EF4">
      <w:pPr>
        <w:numPr>
          <w:ilvl w:val="0"/>
          <w:numId w:val="11"/>
        </w:numPr>
        <w:shd w:val="clear" w:color="auto" w:fill="FFFFFF"/>
        <w:spacing w:after="0"/>
        <w:rPr>
          <w:rFonts w:eastAsia="Times New Roman" w:cstheme="minorHAnsi"/>
          <w:sz w:val="24"/>
          <w:szCs w:val="24"/>
          <w:lang w:eastAsia="cs-CZ"/>
        </w:rPr>
      </w:pPr>
      <w:r w:rsidRPr="00382EF4">
        <w:rPr>
          <w:rFonts w:eastAsia="Times New Roman" w:cstheme="minorHAnsi"/>
          <w:sz w:val="24"/>
          <w:szCs w:val="24"/>
          <w:lang w:eastAsia="cs-CZ"/>
        </w:rPr>
        <w:t>odbornou</w:t>
      </w:r>
      <w:r w:rsidR="006B2389" w:rsidRPr="00382EF4">
        <w:rPr>
          <w:rFonts w:eastAsia="Times New Roman" w:cstheme="minorHAnsi"/>
          <w:sz w:val="24"/>
          <w:szCs w:val="24"/>
          <w:lang w:eastAsia="cs-CZ"/>
        </w:rPr>
        <w:t xml:space="preserve"> logopedickou péči zaměřenou na:</w:t>
      </w:r>
    </w:p>
    <w:p w14:paraId="377FAE75" w14:textId="77777777" w:rsidR="00400CF3" w:rsidRPr="00382EF4" w:rsidRDefault="00400CF3" w:rsidP="00382EF4">
      <w:pPr>
        <w:shd w:val="clear" w:color="auto" w:fill="FFFFFF"/>
        <w:spacing w:after="0"/>
        <w:ind w:left="1560"/>
        <w:rPr>
          <w:rFonts w:eastAsia="Times New Roman" w:cstheme="minorHAnsi"/>
          <w:sz w:val="24"/>
          <w:szCs w:val="24"/>
          <w:lang w:eastAsia="cs-CZ"/>
        </w:rPr>
      </w:pPr>
      <w:r w:rsidRPr="00382EF4">
        <w:rPr>
          <w:rFonts w:eastAsia="Times New Roman" w:cstheme="minorHAnsi"/>
          <w:sz w:val="24"/>
          <w:szCs w:val="24"/>
          <w:lang w:eastAsia="cs-CZ"/>
        </w:rPr>
        <w:t xml:space="preserve">     </w:t>
      </w:r>
      <w:r w:rsidR="00155EBF" w:rsidRPr="00382EF4">
        <w:rPr>
          <w:rFonts w:eastAsia="Times New Roman" w:cstheme="minorHAnsi"/>
          <w:sz w:val="24"/>
          <w:szCs w:val="24"/>
          <w:lang w:eastAsia="cs-CZ"/>
        </w:rPr>
        <w:t>rozvíjení  komunikačn</w:t>
      </w:r>
      <w:r w:rsidRPr="00382EF4">
        <w:rPr>
          <w:rFonts w:eastAsia="Times New Roman" w:cstheme="minorHAnsi"/>
          <w:sz w:val="24"/>
          <w:szCs w:val="24"/>
          <w:lang w:eastAsia="cs-CZ"/>
        </w:rPr>
        <w:t>ích a dorozumívacích dovedností</w:t>
      </w:r>
    </w:p>
    <w:p w14:paraId="385496C5" w14:textId="77777777" w:rsidR="00155EBF" w:rsidRPr="00382EF4" w:rsidRDefault="00400CF3" w:rsidP="00382EF4">
      <w:pPr>
        <w:shd w:val="clear" w:color="auto" w:fill="FFFFFF"/>
        <w:spacing w:after="0"/>
        <w:ind w:left="1560"/>
        <w:rPr>
          <w:rFonts w:eastAsia="Times New Roman" w:cstheme="minorHAnsi"/>
          <w:sz w:val="24"/>
          <w:szCs w:val="24"/>
          <w:lang w:eastAsia="cs-CZ"/>
        </w:rPr>
      </w:pPr>
      <w:r w:rsidRPr="00382EF4">
        <w:rPr>
          <w:rFonts w:eastAsia="Times New Roman" w:cstheme="minorHAnsi"/>
          <w:sz w:val="24"/>
          <w:szCs w:val="24"/>
          <w:lang w:eastAsia="cs-CZ"/>
        </w:rPr>
        <w:t xml:space="preserve">     </w:t>
      </w:r>
      <w:r w:rsidR="006B2389" w:rsidRPr="00382EF4">
        <w:rPr>
          <w:rFonts w:eastAsia="Times New Roman" w:cstheme="minorHAnsi"/>
          <w:sz w:val="24"/>
          <w:szCs w:val="24"/>
          <w:lang w:eastAsia="cs-CZ"/>
        </w:rPr>
        <w:t>správnou výslovnost</w:t>
      </w:r>
      <w:r w:rsidR="00155EBF" w:rsidRPr="00382EF4">
        <w:rPr>
          <w:rFonts w:eastAsia="Times New Roman" w:cstheme="minorHAnsi"/>
          <w:sz w:val="24"/>
          <w:szCs w:val="24"/>
          <w:lang w:eastAsia="cs-CZ"/>
        </w:rPr>
        <w:t> </w:t>
      </w:r>
    </w:p>
    <w:p w14:paraId="2028DC5C" w14:textId="77777777" w:rsidR="00155EBF" w:rsidRPr="00382EF4" w:rsidRDefault="006B2389" w:rsidP="00382EF4">
      <w:pPr>
        <w:numPr>
          <w:ilvl w:val="1"/>
          <w:numId w:val="5"/>
        </w:numPr>
        <w:shd w:val="clear" w:color="auto" w:fill="FFFFFF"/>
        <w:spacing w:after="0"/>
        <w:ind w:left="1860"/>
        <w:rPr>
          <w:rFonts w:eastAsia="Times New Roman" w:cstheme="minorHAnsi"/>
          <w:sz w:val="24"/>
          <w:szCs w:val="24"/>
          <w:lang w:eastAsia="cs-CZ"/>
        </w:rPr>
      </w:pPr>
      <w:r w:rsidRPr="00382EF4">
        <w:rPr>
          <w:rFonts w:eastAsia="Times New Roman" w:cstheme="minorHAnsi"/>
          <w:sz w:val="24"/>
          <w:szCs w:val="24"/>
          <w:lang w:eastAsia="cs-CZ"/>
        </w:rPr>
        <w:t>sluchové</w:t>
      </w:r>
      <w:r w:rsidR="00155EBF" w:rsidRPr="00382EF4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382EF4">
        <w:rPr>
          <w:rFonts w:eastAsia="Times New Roman" w:cstheme="minorHAnsi"/>
          <w:sz w:val="24"/>
          <w:szCs w:val="24"/>
          <w:lang w:eastAsia="cs-CZ"/>
        </w:rPr>
        <w:t>a zrakové</w:t>
      </w:r>
      <w:r w:rsidR="00155EBF" w:rsidRPr="00382EF4">
        <w:rPr>
          <w:rFonts w:eastAsia="Times New Roman" w:cstheme="minorHAnsi"/>
          <w:sz w:val="24"/>
          <w:szCs w:val="24"/>
          <w:lang w:eastAsia="cs-CZ"/>
        </w:rPr>
        <w:t xml:space="preserve"> vnímání </w:t>
      </w:r>
    </w:p>
    <w:p w14:paraId="5A9A7243" w14:textId="77777777" w:rsidR="00155EBF" w:rsidRPr="00382EF4" w:rsidRDefault="006B2389" w:rsidP="00382EF4">
      <w:pPr>
        <w:numPr>
          <w:ilvl w:val="1"/>
          <w:numId w:val="5"/>
        </w:numPr>
        <w:shd w:val="clear" w:color="auto" w:fill="FFFFFF"/>
        <w:spacing w:after="0"/>
        <w:ind w:left="1860"/>
        <w:rPr>
          <w:rFonts w:eastAsia="Times New Roman" w:cstheme="minorHAnsi"/>
          <w:sz w:val="24"/>
          <w:szCs w:val="24"/>
          <w:lang w:eastAsia="cs-CZ"/>
        </w:rPr>
      </w:pPr>
      <w:r w:rsidRPr="00382EF4">
        <w:rPr>
          <w:rFonts w:eastAsia="Times New Roman" w:cstheme="minorHAnsi"/>
          <w:sz w:val="24"/>
          <w:szCs w:val="24"/>
          <w:lang w:eastAsia="cs-CZ"/>
        </w:rPr>
        <w:t>pravo - levou a prostorovou</w:t>
      </w:r>
      <w:r w:rsidR="00155EBF" w:rsidRPr="00382EF4">
        <w:rPr>
          <w:rFonts w:eastAsia="Times New Roman" w:cstheme="minorHAnsi"/>
          <w:sz w:val="24"/>
          <w:szCs w:val="24"/>
          <w:lang w:eastAsia="cs-CZ"/>
        </w:rPr>
        <w:t xml:space="preserve"> orientac</w:t>
      </w:r>
      <w:r w:rsidRPr="00382EF4">
        <w:rPr>
          <w:rFonts w:eastAsia="Times New Roman" w:cstheme="minorHAnsi"/>
          <w:sz w:val="24"/>
          <w:szCs w:val="24"/>
          <w:lang w:eastAsia="cs-CZ"/>
        </w:rPr>
        <w:t>i</w:t>
      </w:r>
      <w:r w:rsidR="00155EBF" w:rsidRPr="00382EF4">
        <w:rPr>
          <w:rFonts w:eastAsia="Times New Roman" w:cstheme="minorHAnsi"/>
          <w:sz w:val="24"/>
          <w:szCs w:val="24"/>
          <w:lang w:eastAsia="cs-CZ"/>
        </w:rPr>
        <w:t> </w:t>
      </w:r>
    </w:p>
    <w:p w14:paraId="721E610F" w14:textId="77777777" w:rsidR="00155EBF" w:rsidRPr="00382EF4" w:rsidRDefault="006B2389" w:rsidP="00382EF4">
      <w:pPr>
        <w:numPr>
          <w:ilvl w:val="1"/>
          <w:numId w:val="5"/>
        </w:numPr>
        <w:shd w:val="clear" w:color="auto" w:fill="FFFFFF"/>
        <w:spacing w:after="0"/>
        <w:ind w:left="1860"/>
        <w:rPr>
          <w:rFonts w:eastAsia="Times New Roman" w:cstheme="minorHAnsi"/>
          <w:sz w:val="24"/>
          <w:szCs w:val="24"/>
          <w:lang w:eastAsia="cs-CZ"/>
        </w:rPr>
      </w:pPr>
      <w:r w:rsidRPr="00382EF4">
        <w:rPr>
          <w:rFonts w:eastAsia="Times New Roman" w:cstheme="minorHAnsi"/>
          <w:sz w:val="24"/>
          <w:szCs w:val="24"/>
          <w:lang w:eastAsia="cs-CZ"/>
        </w:rPr>
        <w:t>hrubou a jemnou</w:t>
      </w:r>
      <w:r w:rsidR="00155EBF" w:rsidRPr="00382EF4">
        <w:rPr>
          <w:rFonts w:eastAsia="Times New Roman" w:cstheme="minorHAnsi"/>
          <w:sz w:val="24"/>
          <w:szCs w:val="24"/>
          <w:lang w:eastAsia="cs-CZ"/>
        </w:rPr>
        <w:t xml:space="preserve"> motorik</w:t>
      </w:r>
      <w:r w:rsidRPr="00382EF4">
        <w:rPr>
          <w:rFonts w:eastAsia="Times New Roman" w:cstheme="minorHAnsi"/>
          <w:sz w:val="24"/>
          <w:szCs w:val="24"/>
          <w:lang w:eastAsia="cs-CZ"/>
        </w:rPr>
        <w:t>u</w:t>
      </w:r>
    </w:p>
    <w:p w14:paraId="127E6BCC" w14:textId="77777777" w:rsidR="00155EBF" w:rsidRPr="00382EF4" w:rsidRDefault="00155EBF" w:rsidP="00382EF4">
      <w:pPr>
        <w:numPr>
          <w:ilvl w:val="1"/>
          <w:numId w:val="5"/>
        </w:numPr>
        <w:shd w:val="clear" w:color="auto" w:fill="FFFFFF"/>
        <w:spacing w:after="0"/>
        <w:ind w:left="1860"/>
        <w:rPr>
          <w:rFonts w:eastAsia="Times New Roman" w:cstheme="minorHAnsi"/>
          <w:sz w:val="24"/>
          <w:szCs w:val="24"/>
          <w:lang w:eastAsia="cs-CZ"/>
        </w:rPr>
      </w:pPr>
      <w:r w:rsidRPr="00382EF4">
        <w:rPr>
          <w:rFonts w:eastAsia="Times New Roman" w:cstheme="minorHAnsi"/>
          <w:sz w:val="24"/>
          <w:szCs w:val="24"/>
          <w:lang w:eastAsia="cs-CZ"/>
        </w:rPr>
        <w:t>propojení mluveného slova — pohybu — hudby — grafického vzoru</w:t>
      </w:r>
    </w:p>
    <w:p w14:paraId="16FA2197" w14:textId="77777777" w:rsidR="000964C0" w:rsidRPr="00382EF4" w:rsidRDefault="000964C0" w:rsidP="00382EF4">
      <w:pPr>
        <w:shd w:val="clear" w:color="auto" w:fill="FFFFFF"/>
        <w:spacing w:after="0"/>
        <w:rPr>
          <w:rFonts w:eastAsia="Times New Roman" w:cstheme="minorHAnsi"/>
          <w:b/>
          <w:sz w:val="28"/>
          <w:szCs w:val="28"/>
          <w:lang w:eastAsia="cs-CZ"/>
        </w:rPr>
      </w:pPr>
    </w:p>
    <w:p w14:paraId="14E76557" w14:textId="74C0A58B" w:rsidR="000964C0" w:rsidRPr="00382EF4" w:rsidRDefault="00382EF4" w:rsidP="00382EF4">
      <w:pPr>
        <w:shd w:val="clear" w:color="auto" w:fill="FFFFFF"/>
        <w:spacing w:after="0"/>
        <w:rPr>
          <w:rFonts w:eastAsia="Times New Roman" w:cstheme="minorHAnsi"/>
          <w:b/>
          <w:sz w:val="24"/>
          <w:szCs w:val="24"/>
          <w:lang w:eastAsia="cs-CZ"/>
        </w:rPr>
      </w:pPr>
      <w:r w:rsidRPr="00382EF4">
        <w:rPr>
          <w:rFonts w:eastAsia="Times New Roman" w:cstheme="minorHAnsi"/>
          <w:b/>
          <w:sz w:val="24"/>
          <w:szCs w:val="24"/>
          <w:lang w:eastAsia="cs-CZ"/>
        </w:rPr>
        <w:t xml:space="preserve">4.3 </w:t>
      </w:r>
      <w:r w:rsidR="000964C0" w:rsidRPr="00382EF4">
        <w:rPr>
          <w:rFonts w:eastAsia="Times New Roman" w:cstheme="minorHAnsi"/>
          <w:b/>
          <w:sz w:val="24"/>
          <w:szCs w:val="24"/>
          <w:lang w:eastAsia="cs-CZ"/>
        </w:rPr>
        <w:t>Pravidla a průběh tvorby, realizace a vyhodnocování plánu pedagogické podpory -  PLPP a IVP.</w:t>
      </w:r>
    </w:p>
    <w:p w14:paraId="0C277906" w14:textId="77777777" w:rsidR="00EB6EED" w:rsidRPr="00382EF4" w:rsidRDefault="00EB6EED" w:rsidP="00382EF4">
      <w:pPr>
        <w:shd w:val="clear" w:color="auto" w:fill="FFFFFF"/>
        <w:spacing w:after="0"/>
        <w:rPr>
          <w:rFonts w:eastAsia="Times New Roman" w:cstheme="minorHAnsi"/>
          <w:b/>
          <w:sz w:val="24"/>
          <w:szCs w:val="24"/>
          <w:lang w:eastAsia="cs-CZ"/>
        </w:rPr>
      </w:pPr>
    </w:p>
    <w:p w14:paraId="615A9A6B" w14:textId="2569D24A" w:rsidR="00EB6EED" w:rsidRPr="00382EF4" w:rsidRDefault="00382EF4" w:rsidP="00382EF4">
      <w:pPr>
        <w:shd w:val="clear" w:color="auto" w:fill="FFFFFF"/>
        <w:spacing w:after="0"/>
        <w:rPr>
          <w:rFonts w:eastAsia="Times New Roman" w:cstheme="minorHAnsi"/>
          <w:b/>
          <w:sz w:val="24"/>
          <w:szCs w:val="24"/>
          <w:u w:val="thick"/>
          <w:lang w:eastAsia="cs-CZ"/>
        </w:rPr>
      </w:pPr>
      <w:r w:rsidRPr="00382EF4">
        <w:rPr>
          <w:rFonts w:eastAsia="Times New Roman" w:cstheme="minorHAnsi"/>
          <w:bCs/>
          <w:sz w:val="24"/>
          <w:szCs w:val="24"/>
          <w:lang w:eastAsia="cs-CZ"/>
        </w:rPr>
        <w:t>4.3.1</w:t>
      </w:r>
      <w:r>
        <w:rPr>
          <w:rFonts w:eastAsia="Times New Roman" w:cstheme="minorHAnsi"/>
          <w:bCs/>
          <w:sz w:val="24"/>
          <w:szCs w:val="24"/>
          <w:u w:val="thick"/>
          <w:lang w:eastAsia="cs-CZ"/>
        </w:rPr>
        <w:t xml:space="preserve"> </w:t>
      </w:r>
      <w:r w:rsidR="00EB6EED" w:rsidRPr="0031346B">
        <w:rPr>
          <w:rFonts w:eastAsia="Times New Roman" w:cstheme="minorHAnsi"/>
          <w:b/>
          <w:i/>
          <w:iCs/>
          <w:sz w:val="24"/>
          <w:szCs w:val="24"/>
          <w:u w:val="thick"/>
          <w:lang w:eastAsia="cs-CZ"/>
        </w:rPr>
        <w:t>Plán pedagogické podpory – PLPP</w:t>
      </w:r>
    </w:p>
    <w:p w14:paraId="6BE2E066" w14:textId="77777777" w:rsidR="00EB6EED" w:rsidRPr="00382EF4" w:rsidRDefault="00EB6EED" w:rsidP="00382EF4">
      <w:pPr>
        <w:shd w:val="clear" w:color="auto" w:fill="FFFFFF"/>
        <w:spacing w:after="0"/>
        <w:rPr>
          <w:rFonts w:eastAsia="Times New Roman" w:cstheme="minorHAnsi"/>
          <w:sz w:val="24"/>
          <w:szCs w:val="24"/>
          <w:u w:val="single"/>
          <w:lang w:eastAsia="cs-CZ"/>
        </w:rPr>
      </w:pPr>
      <w:r w:rsidRPr="00382EF4">
        <w:rPr>
          <w:rFonts w:eastAsia="Times New Roman" w:cstheme="minorHAnsi"/>
          <w:sz w:val="24"/>
          <w:szCs w:val="24"/>
          <w:u w:val="single"/>
          <w:lang w:eastAsia="cs-CZ"/>
        </w:rPr>
        <w:t>Pravidla:</w:t>
      </w:r>
    </w:p>
    <w:p w14:paraId="79C7879C" w14:textId="77777777" w:rsidR="00EB6EED" w:rsidRPr="00382EF4" w:rsidRDefault="00EB6EED" w:rsidP="00382EF4">
      <w:pPr>
        <w:pStyle w:val="Odstavecseseznamem"/>
        <w:numPr>
          <w:ilvl w:val="0"/>
          <w:numId w:val="16"/>
        </w:numPr>
        <w:shd w:val="clear" w:color="auto" w:fill="FFFFFF"/>
        <w:spacing w:after="0"/>
        <w:rPr>
          <w:rFonts w:eastAsia="Times New Roman" w:cstheme="minorHAnsi"/>
          <w:sz w:val="24"/>
          <w:szCs w:val="24"/>
          <w:lang w:eastAsia="cs-CZ"/>
        </w:rPr>
      </w:pPr>
      <w:r w:rsidRPr="00382EF4">
        <w:rPr>
          <w:rFonts w:eastAsia="Times New Roman" w:cstheme="minorHAnsi"/>
          <w:sz w:val="24"/>
          <w:szCs w:val="24"/>
          <w:lang w:eastAsia="cs-CZ"/>
        </w:rPr>
        <w:t xml:space="preserve">doporučení ze ŠPZ k zařazení dítěte se SVP – nemusí být u I. </w:t>
      </w:r>
      <w:r w:rsidR="00096A51" w:rsidRPr="00382EF4">
        <w:rPr>
          <w:rFonts w:eastAsia="Times New Roman" w:cstheme="minorHAnsi"/>
          <w:sz w:val="24"/>
          <w:szCs w:val="24"/>
          <w:lang w:eastAsia="cs-CZ"/>
        </w:rPr>
        <w:t>s</w:t>
      </w:r>
      <w:r w:rsidRPr="00382EF4">
        <w:rPr>
          <w:rFonts w:eastAsia="Times New Roman" w:cstheme="minorHAnsi"/>
          <w:sz w:val="24"/>
          <w:szCs w:val="24"/>
          <w:lang w:eastAsia="cs-CZ"/>
        </w:rPr>
        <w:t>tupně</w:t>
      </w:r>
      <w:r w:rsidR="00096A51" w:rsidRPr="00382EF4">
        <w:rPr>
          <w:rFonts w:eastAsia="Times New Roman" w:cstheme="minorHAnsi"/>
          <w:sz w:val="24"/>
          <w:szCs w:val="24"/>
          <w:lang w:eastAsia="cs-CZ"/>
        </w:rPr>
        <w:t xml:space="preserve"> podpůrných opatření (PO)</w:t>
      </w:r>
    </w:p>
    <w:p w14:paraId="76AA74DD" w14:textId="77777777" w:rsidR="00EB6EED" w:rsidRPr="00382EF4" w:rsidRDefault="00EB6EED" w:rsidP="00382EF4">
      <w:pPr>
        <w:pStyle w:val="Odstavecseseznamem"/>
        <w:numPr>
          <w:ilvl w:val="0"/>
          <w:numId w:val="16"/>
        </w:numPr>
        <w:shd w:val="clear" w:color="auto" w:fill="FFFFFF"/>
        <w:spacing w:after="0"/>
        <w:rPr>
          <w:rFonts w:eastAsia="Times New Roman" w:cstheme="minorHAnsi"/>
          <w:sz w:val="24"/>
          <w:szCs w:val="24"/>
          <w:lang w:eastAsia="cs-CZ"/>
        </w:rPr>
      </w:pPr>
      <w:r w:rsidRPr="00382EF4">
        <w:rPr>
          <w:rFonts w:eastAsia="Times New Roman" w:cstheme="minorHAnsi"/>
          <w:sz w:val="24"/>
          <w:szCs w:val="24"/>
          <w:lang w:eastAsia="cs-CZ"/>
        </w:rPr>
        <w:t>snížení počtu dětí ve třídě – při individuální integraci</w:t>
      </w:r>
    </w:p>
    <w:p w14:paraId="0452329B" w14:textId="77777777" w:rsidR="00EB6EED" w:rsidRPr="00382EF4" w:rsidRDefault="00EB6EED" w:rsidP="00382EF4">
      <w:pPr>
        <w:pStyle w:val="Odstavecseseznamem"/>
        <w:numPr>
          <w:ilvl w:val="0"/>
          <w:numId w:val="16"/>
        </w:numPr>
        <w:shd w:val="clear" w:color="auto" w:fill="FFFFFF"/>
        <w:spacing w:after="0"/>
        <w:rPr>
          <w:rFonts w:eastAsia="Times New Roman" w:cstheme="minorHAnsi"/>
          <w:sz w:val="24"/>
          <w:szCs w:val="24"/>
          <w:lang w:eastAsia="cs-CZ"/>
        </w:rPr>
      </w:pPr>
      <w:r w:rsidRPr="00382EF4">
        <w:rPr>
          <w:rFonts w:eastAsia="Times New Roman" w:cstheme="minorHAnsi"/>
          <w:sz w:val="24"/>
          <w:szCs w:val="24"/>
          <w:lang w:eastAsia="cs-CZ"/>
        </w:rPr>
        <w:t>přítomnost asistenta pedagoga</w:t>
      </w:r>
    </w:p>
    <w:p w14:paraId="606C2293" w14:textId="77777777" w:rsidR="00EB6EED" w:rsidRPr="00382EF4" w:rsidRDefault="00EB6EED" w:rsidP="00382EF4">
      <w:pPr>
        <w:pStyle w:val="Odstavecseseznamem"/>
        <w:numPr>
          <w:ilvl w:val="0"/>
          <w:numId w:val="16"/>
        </w:numPr>
        <w:shd w:val="clear" w:color="auto" w:fill="FFFFFF"/>
        <w:spacing w:after="0"/>
        <w:rPr>
          <w:rFonts w:eastAsia="Times New Roman" w:cstheme="minorHAnsi"/>
          <w:sz w:val="24"/>
          <w:szCs w:val="24"/>
          <w:lang w:eastAsia="cs-CZ"/>
        </w:rPr>
      </w:pPr>
      <w:r w:rsidRPr="00382EF4">
        <w:rPr>
          <w:rFonts w:eastAsia="Times New Roman" w:cstheme="minorHAnsi"/>
          <w:sz w:val="24"/>
          <w:szCs w:val="24"/>
          <w:lang w:eastAsia="cs-CZ"/>
        </w:rPr>
        <w:t>bezbariérový přístup</w:t>
      </w:r>
    </w:p>
    <w:p w14:paraId="2F773912" w14:textId="77777777" w:rsidR="00EB6EED" w:rsidRPr="00382EF4" w:rsidRDefault="00EB6EED" w:rsidP="00382EF4">
      <w:pPr>
        <w:pStyle w:val="Odstavecseseznamem"/>
        <w:numPr>
          <w:ilvl w:val="0"/>
          <w:numId w:val="16"/>
        </w:numPr>
        <w:shd w:val="clear" w:color="auto" w:fill="FFFFFF"/>
        <w:spacing w:after="0"/>
        <w:rPr>
          <w:rFonts w:eastAsia="Times New Roman" w:cstheme="minorHAnsi"/>
          <w:sz w:val="24"/>
          <w:szCs w:val="24"/>
          <w:lang w:eastAsia="cs-CZ"/>
        </w:rPr>
      </w:pPr>
      <w:r w:rsidRPr="00382EF4">
        <w:rPr>
          <w:rFonts w:eastAsia="Times New Roman" w:cstheme="minorHAnsi"/>
          <w:sz w:val="24"/>
          <w:szCs w:val="24"/>
          <w:lang w:eastAsia="cs-CZ"/>
        </w:rPr>
        <w:t>úprava životosprávy – dle potřeby</w:t>
      </w:r>
    </w:p>
    <w:p w14:paraId="0BD52EF3" w14:textId="77777777" w:rsidR="00EB6EED" w:rsidRPr="00382EF4" w:rsidRDefault="00EB6EED" w:rsidP="00382EF4">
      <w:pPr>
        <w:pStyle w:val="Odstavecseseznamem"/>
        <w:numPr>
          <w:ilvl w:val="0"/>
          <w:numId w:val="16"/>
        </w:numPr>
        <w:shd w:val="clear" w:color="auto" w:fill="FFFFFF"/>
        <w:spacing w:after="0"/>
        <w:rPr>
          <w:rFonts w:eastAsia="Times New Roman" w:cstheme="minorHAnsi"/>
          <w:sz w:val="24"/>
          <w:szCs w:val="24"/>
          <w:lang w:eastAsia="cs-CZ"/>
        </w:rPr>
      </w:pPr>
      <w:r w:rsidRPr="00382EF4">
        <w:rPr>
          <w:rFonts w:eastAsia="Times New Roman" w:cstheme="minorHAnsi"/>
          <w:sz w:val="24"/>
          <w:szCs w:val="24"/>
          <w:lang w:eastAsia="cs-CZ"/>
        </w:rPr>
        <w:t>spolupráce s rodinou</w:t>
      </w:r>
    </w:p>
    <w:p w14:paraId="0C76D7BA" w14:textId="77777777" w:rsidR="00EB6EED" w:rsidRPr="00382EF4" w:rsidRDefault="00EB6EED" w:rsidP="00382EF4">
      <w:pPr>
        <w:pStyle w:val="Odstavecseseznamem"/>
        <w:shd w:val="clear" w:color="auto" w:fill="FFFFFF"/>
        <w:spacing w:after="0"/>
        <w:rPr>
          <w:rFonts w:eastAsia="Times New Roman" w:cstheme="minorHAnsi"/>
          <w:sz w:val="24"/>
          <w:szCs w:val="24"/>
          <w:lang w:eastAsia="cs-CZ"/>
        </w:rPr>
      </w:pPr>
    </w:p>
    <w:p w14:paraId="41419E12" w14:textId="77777777" w:rsidR="0031346B" w:rsidRDefault="0031346B" w:rsidP="00382EF4">
      <w:pPr>
        <w:shd w:val="clear" w:color="auto" w:fill="FFFFFF"/>
        <w:spacing w:after="0"/>
        <w:rPr>
          <w:rFonts w:eastAsia="Times New Roman" w:cstheme="minorHAnsi"/>
          <w:sz w:val="24"/>
          <w:szCs w:val="24"/>
          <w:u w:val="single"/>
          <w:lang w:eastAsia="cs-CZ"/>
        </w:rPr>
      </w:pPr>
    </w:p>
    <w:p w14:paraId="4FA5BA0C" w14:textId="77777777" w:rsidR="0031346B" w:rsidRDefault="0031346B" w:rsidP="00382EF4">
      <w:pPr>
        <w:shd w:val="clear" w:color="auto" w:fill="FFFFFF"/>
        <w:spacing w:after="0"/>
        <w:rPr>
          <w:rFonts w:eastAsia="Times New Roman" w:cstheme="minorHAnsi"/>
          <w:sz w:val="24"/>
          <w:szCs w:val="24"/>
          <w:u w:val="single"/>
          <w:lang w:eastAsia="cs-CZ"/>
        </w:rPr>
      </w:pPr>
    </w:p>
    <w:p w14:paraId="463EBDEE" w14:textId="0D59F8AD" w:rsidR="00EB6EED" w:rsidRPr="00382EF4" w:rsidRDefault="00EB6EED" w:rsidP="00382EF4">
      <w:pPr>
        <w:shd w:val="clear" w:color="auto" w:fill="FFFFFF"/>
        <w:spacing w:after="0"/>
        <w:rPr>
          <w:rFonts w:eastAsia="Times New Roman" w:cstheme="minorHAnsi"/>
          <w:sz w:val="24"/>
          <w:szCs w:val="24"/>
          <w:u w:val="single"/>
          <w:lang w:eastAsia="cs-CZ"/>
        </w:rPr>
      </w:pPr>
      <w:r w:rsidRPr="00382EF4">
        <w:rPr>
          <w:rFonts w:eastAsia="Times New Roman" w:cstheme="minorHAnsi"/>
          <w:sz w:val="24"/>
          <w:szCs w:val="24"/>
          <w:u w:val="single"/>
          <w:lang w:eastAsia="cs-CZ"/>
        </w:rPr>
        <w:t>Průběh tvorby – podmínky:</w:t>
      </w:r>
    </w:p>
    <w:p w14:paraId="7009389D" w14:textId="77777777" w:rsidR="00EB6EED" w:rsidRPr="00382EF4" w:rsidRDefault="00EB6EED" w:rsidP="00382EF4">
      <w:pPr>
        <w:pStyle w:val="Odstavecseseznamem"/>
        <w:numPr>
          <w:ilvl w:val="0"/>
          <w:numId w:val="17"/>
        </w:numPr>
        <w:shd w:val="clear" w:color="auto" w:fill="FFFFFF"/>
        <w:spacing w:after="0"/>
        <w:rPr>
          <w:rFonts w:eastAsia="Times New Roman" w:cstheme="minorHAnsi"/>
          <w:sz w:val="24"/>
          <w:szCs w:val="24"/>
          <w:lang w:eastAsia="cs-CZ"/>
        </w:rPr>
      </w:pPr>
      <w:r w:rsidRPr="00382EF4">
        <w:rPr>
          <w:rFonts w:eastAsia="Times New Roman" w:cstheme="minorHAnsi"/>
          <w:sz w:val="24"/>
          <w:szCs w:val="24"/>
          <w:lang w:eastAsia="cs-CZ"/>
        </w:rPr>
        <w:t>spolupráce s rodinou</w:t>
      </w:r>
    </w:p>
    <w:p w14:paraId="2CCDC11E" w14:textId="77777777" w:rsidR="00EB6EED" w:rsidRPr="00382EF4" w:rsidRDefault="00EB6EED" w:rsidP="00382EF4">
      <w:pPr>
        <w:pStyle w:val="Odstavecseseznamem"/>
        <w:numPr>
          <w:ilvl w:val="0"/>
          <w:numId w:val="17"/>
        </w:numPr>
        <w:shd w:val="clear" w:color="auto" w:fill="FFFFFF"/>
        <w:spacing w:after="0"/>
        <w:rPr>
          <w:rFonts w:eastAsia="Times New Roman" w:cstheme="minorHAnsi"/>
          <w:sz w:val="24"/>
          <w:szCs w:val="24"/>
          <w:lang w:eastAsia="cs-CZ"/>
        </w:rPr>
      </w:pPr>
      <w:r w:rsidRPr="00382EF4">
        <w:rPr>
          <w:rFonts w:eastAsia="Times New Roman" w:cstheme="minorHAnsi"/>
          <w:sz w:val="24"/>
          <w:szCs w:val="24"/>
          <w:lang w:eastAsia="cs-CZ"/>
        </w:rPr>
        <w:t>spolupráce s odborníky z oblasti školství – PPP, SPC</w:t>
      </w:r>
    </w:p>
    <w:p w14:paraId="6C766CE5" w14:textId="77777777" w:rsidR="00EB6EED" w:rsidRPr="00382EF4" w:rsidRDefault="00EB6EED" w:rsidP="00382EF4">
      <w:pPr>
        <w:pStyle w:val="Odstavecseseznamem"/>
        <w:numPr>
          <w:ilvl w:val="0"/>
          <w:numId w:val="17"/>
        </w:numPr>
        <w:shd w:val="clear" w:color="auto" w:fill="FFFFFF"/>
        <w:spacing w:after="0"/>
        <w:rPr>
          <w:rFonts w:eastAsia="Times New Roman" w:cstheme="minorHAnsi"/>
          <w:sz w:val="24"/>
          <w:szCs w:val="24"/>
          <w:lang w:eastAsia="cs-CZ"/>
        </w:rPr>
      </w:pPr>
      <w:r w:rsidRPr="00382EF4">
        <w:rPr>
          <w:rFonts w:eastAsia="Times New Roman" w:cstheme="minorHAnsi"/>
          <w:sz w:val="24"/>
          <w:szCs w:val="24"/>
          <w:lang w:eastAsia="cs-CZ"/>
        </w:rPr>
        <w:t>spolupráce s odborníky mimo oblast školství – pediatr, psycholog, logoped, psychiatr</w:t>
      </w:r>
    </w:p>
    <w:p w14:paraId="163C7498" w14:textId="77777777" w:rsidR="00EB6EED" w:rsidRPr="00382EF4" w:rsidRDefault="00EB6EED" w:rsidP="00382EF4">
      <w:pPr>
        <w:pStyle w:val="Odstavecseseznamem"/>
        <w:numPr>
          <w:ilvl w:val="0"/>
          <w:numId w:val="17"/>
        </w:numPr>
        <w:shd w:val="clear" w:color="auto" w:fill="FFFFFF"/>
        <w:spacing w:after="0"/>
        <w:rPr>
          <w:rFonts w:eastAsia="Times New Roman" w:cstheme="minorHAnsi"/>
          <w:sz w:val="24"/>
          <w:szCs w:val="24"/>
          <w:lang w:eastAsia="cs-CZ"/>
        </w:rPr>
      </w:pPr>
      <w:r w:rsidRPr="00382EF4">
        <w:rPr>
          <w:rFonts w:eastAsia="Times New Roman" w:cstheme="minorHAnsi"/>
          <w:sz w:val="24"/>
          <w:szCs w:val="24"/>
          <w:lang w:eastAsia="cs-CZ"/>
        </w:rPr>
        <w:t>úprava v organizaci a metodách vzdělávání</w:t>
      </w:r>
    </w:p>
    <w:p w14:paraId="2851B82C" w14:textId="77777777" w:rsidR="00EB6EED" w:rsidRPr="00382EF4" w:rsidRDefault="00EB6EED" w:rsidP="00382EF4">
      <w:pPr>
        <w:pStyle w:val="Odstavecseseznamem"/>
        <w:numPr>
          <w:ilvl w:val="0"/>
          <w:numId w:val="17"/>
        </w:numPr>
        <w:shd w:val="clear" w:color="auto" w:fill="FFFFFF"/>
        <w:spacing w:after="0"/>
        <w:rPr>
          <w:rFonts w:eastAsia="Times New Roman" w:cstheme="minorHAnsi"/>
          <w:sz w:val="24"/>
          <w:szCs w:val="24"/>
          <w:lang w:eastAsia="cs-CZ"/>
        </w:rPr>
      </w:pPr>
      <w:r w:rsidRPr="00382EF4">
        <w:rPr>
          <w:rFonts w:eastAsia="Times New Roman" w:cstheme="minorHAnsi"/>
          <w:sz w:val="24"/>
          <w:szCs w:val="24"/>
          <w:lang w:eastAsia="cs-CZ"/>
        </w:rPr>
        <w:t>kompenzační pomůcky dle doporučení ŠPZ</w:t>
      </w:r>
    </w:p>
    <w:p w14:paraId="6213385D" w14:textId="77777777" w:rsidR="00EB6EED" w:rsidRPr="00382EF4" w:rsidRDefault="00EB6EED" w:rsidP="00382EF4">
      <w:pPr>
        <w:shd w:val="clear" w:color="auto" w:fill="FFFFFF"/>
        <w:spacing w:after="0"/>
        <w:rPr>
          <w:rFonts w:eastAsia="Times New Roman" w:cstheme="minorHAnsi"/>
          <w:sz w:val="24"/>
          <w:szCs w:val="24"/>
          <w:lang w:eastAsia="cs-CZ"/>
        </w:rPr>
      </w:pPr>
    </w:p>
    <w:p w14:paraId="16663376" w14:textId="77777777" w:rsidR="00EB6EED" w:rsidRPr="00382EF4" w:rsidRDefault="00EB6EED" w:rsidP="00382EF4">
      <w:pPr>
        <w:shd w:val="clear" w:color="auto" w:fill="FFFFFF"/>
        <w:spacing w:after="0"/>
        <w:rPr>
          <w:rFonts w:eastAsia="Times New Roman" w:cstheme="minorHAnsi"/>
          <w:sz w:val="24"/>
          <w:szCs w:val="24"/>
          <w:u w:val="single"/>
          <w:lang w:eastAsia="cs-CZ"/>
        </w:rPr>
      </w:pPr>
      <w:r w:rsidRPr="00382EF4">
        <w:rPr>
          <w:rFonts w:eastAsia="Times New Roman" w:cstheme="minorHAnsi"/>
          <w:sz w:val="24"/>
          <w:szCs w:val="24"/>
          <w:u w:val="single"/>
          <w:lang w:eastAsia="cs-CZ"/>
        </w:rPr>
        <w:t>Realizace:</w:t>
      </w:r>
    </w:p>
    <w:p w14:paraId="69D0EA04" w14:textId="77777777" w:rsidR="00EB6EED" w:rsidRPr="00382EF4" w:rsidRDefault="00E93C04" w:rsidP="00382EF4">
      <w:pPr>
        <w:pStyle w:val="Odstavecseseznamem"/>
        <w:numPr>
          <w:ilvl w:val="0"/>
          <w:numId w:val="18"/>
        </w:numPr>
        <w:shd w:val="clear" w:color="auto" w:fill="FFFFFF"/>
        <w:spacing w:after="0"/>
        <w:rPr>
          <w:rFonts w:eastAsia="Times New Roman" w:cstheme="minorHAnsi"/>
          <w:sz w:val="24"/>
          <w:szCs w:val="24"/>
          <w:lang w:eastAsia="cs-CZ"/>
        </w:rPr>
      </w:pPr>
      <w:r w:rsidRPr="00382EF4">
        <w:rPr>
          <w:rFonts w:eastAsia="Times New Roman" w:cstheme="minorHAnsi"/>
          <w:sz w:val="24"/>
          <w:szCs w:val="24"/>
          <w:lang w:eastAsia="cs-CZ"/>
        </w:rPr>
        <w:t>vytvoření IVP – nemusí být u I. stupně</w:t>
      </w:r>
      <w:r w:rsidR="00096A51" w:rsidRPr="00382EF4">
        <w:rPr>
          <w:rFonts w:eastAsia="Times New Roman" w:cstheme="minorHAnsi"/>
          <w:sz w:val="24"/>
          <w:szCs w:val="24"/>
          <w:lang w:eastAsia="cs-CZ"/>
        </w:rPr>
        <w:t xml:space="preserve"> PO</w:t>
      </w:r>
    </w:p>
    <w:p w14:paraId="0EAE857B" w14:textId="77777777" w:rsidR="00E93C04" w:rsidRPr="00382EF4" w:rsidRDefault="00E93C04" w:rsidP="00382EF4">
      <w:pPr>
        <w:pStyle w:val="Odstavecseseznamem"/>
        <w:numPr>
          <w:ilvl w:val="0"/>
          <w:numId w:val="18"/>
        </w:numPr>
        <w:shd w:val="clear" w:color="auto" w:fill="FFFFFF"/>
        <w:spacing w:after="0"/>
        <w:rPr>
          <w:rFonts w:eastAsia="Times New Roman" w:cstheme="minorHAnsi"/>
          <w:sz w:val="24"/>
          <w:szCs w:val="24"/>
          <w:lang w:eastAsia="cs-CZ"/>
        </w:rPr>
      </w:pPr>
      <w:r w:rsidRPr="00382EF4">
        <w:rPr>
          <w:rFonts w:eastAsia="Times New Roman" w:cstheme="minorHAnsi"/>
          <w:sz w:val="24"/>
          <w:szCs w:val="24"/>
          <w:lang w:eastAsia="cs-CZ"/>
        </w:rPr>
        <w:t>vzdělávání podle IVP</w:t>
      </w:r>
    </w:p>
    <w:p w14:paraId="584373FB" w14:textId="77777777" w:rsidR="00E93C04" w:rsidRPr="00382EF4" w:rsidRDefault="00E93C04" w:rsidP="00382EF4">
      <w:pPr>
        <w:pStyle w:val="Odstavecseseznamem"/>
        <w:numPr>
          <w:ilvl w:val="0"/>
          <w:numId w:val="18"/>
        </w:numPr>
        <w:shd w:val="clear" w:color="auto" w:fill="FFFFFF"/>
        <w:spacing w:after="0"/>
        <w:rPr>
          <w:rFonts w:eastAsia="Times New Roman" w:cstheme="minorHAnsi"/>
          <w:sz w:val="24"/>
          <w:szCs w:val="24"/>
          <w:lang w:eastAsia="cs-CZ"/>
        </w:rPr>
      </w:pPr>
      <w:r w:rsidRPr="00382EF4">
        <w:rPr>
          <w:rFonts w:eastAsia="Times New Roman" w:cstheme="minorHAnsi"/>
          <w:sz w:val="24"/>
          <w:szCs w:val="24"/>
          <w:lang w:eastAsia="cs-CZ"/>
        </w:rPr>
        <w:t>formu vzdělávání zohlednit věkem a stupněm postižení</w:t>
      </w:r>
    </w:p>
    <w:p w14:paraId="2EC55C25" w14:textId="77777777" w:rsidR="00E93C04" w:rsidRPr="00382EF4" w:rsidRDefault="00E93C04" w:rsidP="00382EF4">
      <w:pPr>
        <w:pStyle w:val="Odstavecseseznamem"/>
        <w:numPr>
          <w:ilvl w:val="0"/>
          <w:numId w:val="18"/>
        </w:numPr>
        <w:shd w:val="clear" w:color="auto" w:fill="FFFFFF"/>
        <w:spacing w:after="0"/>
        <w:rPr>
          <w:rFonts w:eastAsia="Times New Roman" w:cstheme="minorHAnsi"/>
          <w:sz w:val="24"/>
          <w:szCs w:val="24"/>
          <w:lang w:eastAsia="cs-CZ"/>
        </w:rPr>
      </w:pPr>
      <w:r w:rsidRPr="00382EF4">
        <w:rPr>
          <w:rFonts w:eastAsia="Times New Roman" w:cstheme="minorHAnsi"/>
          <w:sz w:val="24"/>
          <w:szCs w:val="24"/>
          <w:lang w:eastAsia="cs-CZ"/>
        </w:rPr>
        <w:t>respektování SVP</w:t>
      </w:r>
    </w:p>
    <w:p w14:paraId="646CC9DC" w14:textId="77777777" w:rsidR="00E93C04" w:rsidRPr="00382EF4" w:rsidRDefault="00E93C04" w:rsidP="00382EF4">
      <w:pPr>
        <w:pStyle w:val="Odstavecseseznamem"/>
        <w:numPr>
          <w:ilvl w:val="0"/>
          <w:numId w:val="18"/>
        </w:numPr>
        <w:shd w:val="clear" w:color="auto" w:fill="FFFFFF"/>
        <w:spacing w:after="0"/>
        <w:rPr>
          <w:rFonts w:eastAsia="Times New Roman" w:cstheme="minorHAnsi"/>
          <w:sz w:val="24"/>
          <w:szCs w:val="24"/>
          <w:lang w:eastAsia="cs-CZ"/>
        </w:rPr>
      </w:pPr>
      <w:r w:rsidRPr="00382EF4">
        <w:rPr>
          <w:rFonts w:eastAsia="Times New Roman" w:cstheme="minorHAnsi"/>
          <w:sz w:val="24"/>
          <w:szCs w:val="24"/>
          <w:lang w:eastAsia="cs-CZ"/>
        </w:rPr>
        <w:t>strukturované učení (u autismu)</w:t>
      </w:r>
    </w:p>
    <w:p w14:paraId="3C88F5A2" w14:textId="77777777" w:rsidR="00E93C04" w:rsidRPr="00382EF4" w:rsidRDefault="00E93C04" w:rsidP="00382EF4">
      <w:pPr>
        <w:pStyle w:val="Odstavecseseznamem"/>
        <w:numPr>
          <w:ilvl w:val="0"/>
          <w:numId w:val="18"/>
        </w:numPr>
        <w:shd w:val="clear" w:color="auto" w:fill="FFFFFF"/>
        <w:spacing w:after="0"/>
        <w:rPr>
          <w:rFonts w:eastAsia="Times New Roman" w:cstheme="minorHAnsi"/>
          <w:sz w:val="24"/>
          <w:szCs w:val="24"/>
          <w:lang w:eastAsia="cs-CZ"/>
        </w:rPr>
      </w:pPr>
      <w:r w:rsidRPr="00382EF4">
        <w:rPr>
          <w:rFonts w:eastAsia="Times New Roman" w:cstheme="minorHAnsi"/>
          <w:sz w:val="24"/>
          <w:szCs w:val="24"/>
          <w:lang w:eastAsia="cs-CZ"/>
        </w:rPr>
        <w:t>úprava očekávaných výstupů vzdělávání</w:t>
      </w:r>
    </w:p>
    <w:p w14:paraId="6D44133A" w14:textId="77777777" w:rsidR="00E93C04" w:rsidRPr="00382EF4" w:rsidRDefault="00E93C04" w:rsidP="00382EF4">
      <w:pPr>
        <w:pStyle w:val="Odstavecseseznamem"/>
        <w:numPr>
          <w:ilvl w:val="0"/>
          <w:numId w:val="18"/>
        </w:numPr>
        <w:shd w:val="clear" w:color="auto" w:fill="FFFFFF"/>
        <w:spacing w:after="0"/>
        <w:rPr>
          <w:rFonts w:eastAsia="Times New Roman" w:cstheme="minorHAnsi"/>
          <w:sz w:val="24"/>
          <w:szCs w:val="24"/>
          <w:lang w:eastAsia="cs-CZ"/>
        </w:rPr>
      </w:pPr>
      <w:r w:rsidRPr="00382EF4">
        <w:rPr>
          <w:rFonts w:eastAsia="Times New Roman" w:cstheme="minorHAnsi"/>
          <w:sz w:val="24"/>
          <w:szCs w:val="24"/>
          <w:lang w:eastAsia="cs-CZ"/>
        </w:rPr>
        <w:t>zohlednit specifika vyžadující využívání individuálního přístupu ke vzdělávacím potřebám dítěte</w:t>
      </w:r>
    </w:p>
    <w:p w14:paraId="67A28DEE" w14:textId="77777777" w:rsidR="00E93C04" w:rsidRPr="00382EF4" w:rsidRDefault="00E93C04" w:rsidP="00382EF4">
      <w:pPr>
        <w:shd w:val="clear" w:color="auto" w:fill="FFFFFF"/>
        <w:spacing w:after="0"/>
        <w:rPr>
          <w:rFonts w:eastAsia="Times New Roman" w:cstheme="minorHAnsi"/>
          <w:sz w:val="24"/>
          <w:szCs w:val="24"/>
          <w:lang w:eastAsia="cs-CZ"/>
        </w:rPr>
      </w:pPr>
    </w:p>
    <w:p w14:paraId="622BD906" w14:textId="77777777" w:rsidR="00E93C04" w:rsidRPr="00382EF4" w:rsidRDefault="00E93C04" w:rsidP="00382EF4">
      <w:pPr>
        <w:shd w:val="clear" w:color="auto" w:fill="FFFFFF"/>
        <w:spacing w:after="0"/>
        <w:rPr>
          <w:rFonts w:eastAsia="Times New Roman" w:cstheme="minorHAnsi"/>
          <w:sz w:val="24"/>
          <w:szCs w:val="24"/>
          <w:u w:val="single"/>
          <w:lang w:eastAsia="cs-CZ"/>
        </w:rPr>
      </w:pPr>
      <w:r w:rsidRPr="00382EF4">
        <w:rPr>
          <w:rFonts w:eastAsia="Times New Roman" w:cstheme="minorHAnsi"/>
          <w:sz w:val="24"/>
          <w:szCs w:val="24"/>
          <w:u w:val="single"/>
          <w:lang w:eastAsia="cs-CZ"/>
        </w:rPr>
        <w:t>Formy:</w:t>
      </w:r>
    </w:p>
    <w:p w14:paraId="473194CB" w14:textId="77777777" w:rsidR="00E93C04" w:rsidRPr="00382EF4" w:rsidRDefault="00E93C04" w:rsidP="00382EF4">
      <w:pPr>
        <w:pStyle w:val="Odstavecseseznamem"/>
        <w:numPr>
          <w:ilvl w:val="0"/>
          <w:numId w:val="19"/>
        </w:numPr>
        <w:shd w:val="clear" w:color="auto" w:fill="FFFFFF"/>
        <w:spacing w:after="0"/>
        <w:rPr>
          <w:rFonts w:eastAsia="Times New Roman" w:cstheme="minorHAnsi"/>
          <w:sz w:val="24"/>
          <w:szCs w:val="24"/>
          <w:lang w:eastAsia="cs-CZ"/>
        </w:rPr>
      </w:pPr>
      <w:r w:rsidRPr="00382EF4">
        <w:rPr>
          <w:rFonts w:eastAsia="Times New Roman" w:cstheme="minorHAnsi"/>
          <w:sz w:val="24"/>
          <w:szCs w:val="24"/>
          <w:lang w:eastAsia="cs-CZ"/>
        </w:rPr>
        <w:t xml:space="preserve">skupinová  </w:t>
      </w:r>
    </w:p>
    <w:p w14:paraId="542612E0" w14:textId="77777777" w:rsidR="00E93C04" w:rsidRPr="00382EF4" w:rsidRDefault="00E93C04" w:rsidP="00382EF4">
      <w:pPr>
        <w:pStyle w:val="Odstavecseseznamem"/>
        <w:numPr>
          <w:ilvl w:val="0"/>
          <w:numId w:val="19"/>
        </w:numPr>
        <w:shd w:val="clear" w:color="auto" w:fill="FFFFFF"/>
        <w:spacing w:after="0"/>
        <w:rPr>
          <w:rFonts w:eastAsia="Times New Roman" w:cstheme="minorHAnsi"/>
          <w:sz w:val="24"/>
          <w:szCs w:val="24"/>
          <w:lang w:eastAsia="cs-CZ"/>
        </w:rPr>
      </w:pPr>
      <w:r w:rsidRPr="00382EF4">
        <w:rPr>
          <w:rFonts w:eastAsia="Times New Roman" w:cstheme="minorHAnsi"/>
          <w:sz w:val="24"/>
          <w:szCs w:val="24"/>
          <w:lang w:eastAsia="cs-CZ"/>
        </w:rPr>
        <w:t>hromadná</w:t>
      </w:r>
    </w:p>
    <w:p w14:paraId="53AF0120" w14:textId="77777777" w:rsidR="00E93C04" w:rsidRPr="00382EF4" w:rsidRDefault="00E93C04" w:rsidP="00382EF4">
      <w:pPr>
        <w:pStyle w:val="Odstavecseseznamem"/>
        <w:numPr>
          <w:ilvl w:val="0"/>
          <w:numId w:val="19"/>
        </w:numPr>
        <w:shd w:val="clear" w:color="auto" w:fill="FFFFFF"/>
        <w:spacing w:after="0"/>
        <w:rPr>
          <w:rFonts w:eastAsia="Times New Roman" w:cstheme="minorHAnsi"/>
          <w:sz w:val="24"/>
          <w:szCs w:val="24"/>
          <w:lang w:eastAsia="cs-CZ"/>
        </w:rPr>
      </w:pPr>
      <w:r w:rsidRPr="00382EF4">
        <w:rPr>
          <w:rFonts w:eastAsia="Times New Roman" w:cstheme="minorHAnsi"/>
          <w:sz w:val="24"/>
          <w:szCs w:val="24"/>
          <w:lang w:eastAsia="cs-CZ"/>
        </w:rPr>
        <w:t>individuální</w:t>
      </w:r>
    </w:p>
    <w:p w14:paraId="7BCB1C16" w14:textId="77777777" w:rsidR="00E93C04" w:rsidRPr="00382EF4" w:rsidRDefault="00E93C04" w:rsidP="00382EF4">
      <w:pPr>
        <w:shd w:val="clear" w:color="auto" w:fill="FFFFFF"/>
        <w:spacing w:after="0"/>
        <w:rPr>
          <w:rFonts w:eastAsia="Times New Roman" w:cstheme="minorHAnsi"/>
          <w:sz w:val="24"/>
          <w:szCs w:val="24"/>
          <w:u w:val="single"/>
          <w:lang w:eastAsia="cs-CZ"/>
        </w:rPr>
      </w:pPr>
    </w:p>
    <w:p w14:paraId="3A0174AC" w14:textId="77777777" w:rsidR="00E93C04" w:rsidRPr="00382EF4" w:rsidRDefault="00E93C04" w:rsidP="00382EF4">
      <w:pPr>
        <w:shd w:val="clear" w:color="auto" w:fill="FFFFFF"/>
        <w:spacing w:after="0"/>
        <w:rPr>
          <w:rFonts w:eastAsia="Times New Roman" w:cstheme="minorHAnsi"/>
          <w:sz w:val="24"/>
          <w:szCs w:val="24"/>
          <w:u w:val="single"/>
          <w:lang w:eastAsia="cs-CZ"/>
        </w:rPr>
      </w:pPr>
      <w:r w:rsidRPr="00382EF4">
        <w:rPr>
          <w:rFonts w:eastAsia="Times New Roman" w:cstheme="minorHAnsi"/>
          <w:sz w:val="24"/>
          <w:szCs w:val="24"/>
          <w:u w:val="single"/>
          <w:lang w:eastAsia="cs-CZ"/>
        </w:rPr>
        <w:t>Metody:</w:t>
      </w:r>
    </w:p>
    <w:p w14:paraId="64E5CDEA" w14:textId="77777777" w:rsidR="00E93C04" w:rsidRPr="00382EF4" w:rsidRDefault="00236C1A" w:rsidP="00382EF4">
      <w:pPr>
        <w:pStyle w:val="Odstavecseseznamem"/>
        <w:numPr>
          <w:ilvl w:val="0"/>
          <w:numId w:val="20"/>
        </w:numPr>
        <w:shd w:val="clear" w:color="auto" w:fill="FFFFFF"/>
        <w:spacing w:after="0"/>
        <w:rPr>
          <w:rFonts w:eastAsia="Times New Roman" w:cstheme="minorHAnsi"/>
          <w:sz w:val="24"/>
          <w:szCs w:val="24"/>
          <w:lang w:eastAsia="cs-CZ"/>
        </w:rPr>
      </w:pPr>
      <w:r w:rsidRPr="00382EF4">
        <w:rPr>
          <w:rFonts w:eastAsia="Times New Roman" w:cstheme="minorHAnsi"/>
          <w:sz w:val="24"/>
          <w:szCs w:val="24"/>
          <w:lang w:eastAsia="cs-CZ"/>
        </w:rPr>
        <w:t>slovní – vysvětlování, práce s textem, rozhovor</w:t>
      </w:r>
    </w:p>
    <w:p w14:paraId="5F196545" w14:textId="77777777" w:rsidR="00236C1A" w:rsidRPr="00382EF4" w:rsidRDefault="00613B60" w:rsidP="00382EF4">
      <w:pPr>
        <w:pStyle w:val="Odstavecseseznamem"/>
        <w:numPr>
          <w:ilvl w:val="0"/>
          <w:numId w:val="20"/>
        </w:numPr>
        <w:shd w:val="clear" w:color="auto" w:fill="FFFFFF"/>
        <w:spacing w:after="0"/>
        <w:rPr>
          <w:rFonts w:eastAsia="Times New Roman" w:cstheme="minorHAnsi"/>
          <w:sz w:val="24"/>
          <w:szCs w:val="24"/>
          <w:lang w:eastAsia="cs-CZ"/>
        </w:rPr>
      </w:pPr>
      <w:r w:rsidRPr="00382EF4">
        <w:rPr>
          <w:rFonts w:eastAsia="Times New Roman" w:cstheme="minorHAnsi"/>
          <w:sz w:val="24"/>
          <w:szCs w:val="24"/>
          <w:lang w:eastAsia="cs-CZ"/>
        </w:rPr>
        <w:t>názorně demonstrační – předvádění a pozorování, práce s obrazem</w:t>
      </w:r>
    </w:p>
    <w:p w14:paraId="6C4EEB0B" w14:textId="77777777" w:rsidR="00613B60" w:rsidRPr="00382EF4" w:rsidRDefault="00613B60" w:rsidP="00382EF4">
      <w:pPr>
        <w:pStyle w:val="Odstavecseseznamem"/>
        <w:numPr>
          <w:ilvl w:val="0"/>
          <w:numId w:val="20"/>
        </w:numPr>
        <w:shd w:val="clear" w:color="auto" w:fill="FFFFFF"/>
        <w:spacing w:after="0"/>
        <w:rPr>
          <w:rFonts w:eastAsia="Times New Roman" w:cstheme="minorHAnsi"/>
          <w:sz w:val="24"/>
          <w:szCs w:val="24"/>
          <w:lang w:eastAsia="cs-CZ"/>
        </w:rPr>
      </w:pPr>
      <w:r w:rsidRPr="00382EF4">
        <w:rPr>
          <w:rFonts w:eastAsia="Times New Roman" w:cstheme="minorHAnsi"/>
          <w:sz w:val="24"/>
          <w:szCs w:val="24"/>
          <w:lang w:eastAsia="cs-CZ"/>
        </w:rPr>
        <w:t>praktické – vytváření dovedností, napodobování, manipulování, experimentování</w:t>
      </w:r>
    </w:p>
    <w:p w14:paraId="2A9C032D" w14:textId="77777777" w:rsidR="00613B60" w:rsidRPr="00382EF4" w:rsidRDefault="00613B60" w:rsidP="00382EF4">
      <w:pPr>
        <w:shd w:val="clear" w:color="auto" w:fill="FFFFFF"/>
        <w:spacing w:after="0"/>
        <w:rPr>
          <w:rFonts w:eastAsia="Times New Roman" w:cstheme="minorHAnsi"/>
          <w:sz w:val="24"/>
          <w:szCs w:val="24"/>
          <w:lang w:eastAsia="cs-CZ"/>
        </w:rPr>
      </w:pPr>
    </w:p>
    <w:p w14:paraId="3E32AAB1" w14:textId="77777777" w:rsidR="00613B60" w:rsidRPr="00382EF4" w:rsidRDefault="00613B60" w:rsidP="00382EF4">
      <w:pPr>
        <w:shd w:val="clear" w:color="auto" w:fill="FFFFFF"/>
        <w:spacing w:after="0"/>
        <w:rPr>
          <w:rFonts w:eastAsia="Times New Roman" w:cstheme="minorHAnsi"/>
          <w:sz w:val="24"/>
          <w:szCs w:val="24"/>
          <w:lang w:eastAsia="cs-CZ"/>
        </w:rPr>
      </w:pPr>
      <w:r w:rsidRPr="00382EF4">
        <w:rPr>
          <w:rFonts w:eastAsia="Times New Roman" w:cstheme="minorHAnsi"/>
          <w:sz w:val="24"/>
          <w:szCs w:val="24"/>
          <w:u w:val="single"/>
          <w:lang w:eastAsia="cs-CZ"/>
        </w:rPr>
        <w:t>Vyhodnocování:</w:t>
      </w:r>
    </w:p>
    <w:p w14:paraId="38CB1DDF" w14:textId="77777777" w:rsidR="00613B60" w:rsidRPr="00382EF4" w:rsidRDefault="00613B60" w:rsidP="00382EF4">
      <w:pPr>
        <w:pStyle w:val="Odstavecseseznamem"/>
        <w:numPr>
          <w:ilvl w:val="0"/>
          <w:numId w:val="21"/>
        </w:numPr>
        <w:shd w:val="clear" w:color="auto" w:fill="FFFFFF"/>
        <w:spacing w:after="0"/>
        <w:rPr>
          <w:rFonts w:eastAsia="Times New Roman" w:cstheme="minorHAnsi"/>
          <w:sz w:val="24"/>
          <w:szCs w:val="24"/>
          <w:lang w:eastAsia="cs-CZ"/>
        </w:rPr>
      </w:pPr>
      <w:r w:rsidRPr="00382EF4">
        <w:rPr>
          <w:rFonts w:eastAsia="Times New Roman" w:cstheme="minorHAnsi"/>
          <w:sz w:val="24"/>
          <w:szCs w:val="24"/>
          <w:lang w:eastAsia="cs-CZ"/>
        </w:rPr>
        <w:t>respektování charakteru obtíží dítěte</w:t>
      </w:r>
    </w:p>
    <w:p w14:paraId="6345B81F" w14:textId="77777777" w:rsidR="00613B60" w:rsidRPr="00382EF4" w:rsidRDefault="00613B60" w:rsidP="00382EF4">
      <w:pPr>
        <w:pStyle w:val="Odstavecseseznamem"/>
        <w:numPr>
          <w:ilvl w:val="0"/>
          <w:numId w:val="21"/>
        </w:numPr>
        <w:shd w:val="clear" w:color="auto" w:fill="FFFFFF"/>
        <w:spacing w:after="0"/>
        <w:rPr>
          <w:rFonts w:eastAsia="Times New Roman" w:cstheme="minorHAnsi"/>
          <w:sz w:val="24"/>
          <w:szCs w:val="24"/>
          <w:lang w:eastAsia="cs-CZ"/>
        </w:rPr>
      </w:pPr>
      <w:r w:rsidRPr="00382EF4">
        <w:rPr>
          <w:rFonts w:eastAsia="Times New Roman" w:cstheme="minorHAnsi"/>
          <w:sz w:val="24"/>
          <w:szCs w:val="24"/>
          <w:lang w:eastAsia="cs-CZ"/>
        </w:rPr>
        <w:t>hodnocení konkrétní individuálně specifické podoby činnosti – pochvala,</w:t>
      </w:r>
      <w:r w:rsidR="00096A51" w:rsidRPr="00382EF4">
        <w:rPr>
          <w:rFonts w:eastAsia="Times New Roman" w:cstheme="minorHAnsi"/>
          <w:sz w:val="24"/>
          <w:szCs w:val="24"/>
          <w:lang w:eastAsia="cs-CZ"/>
        </w:rPr>
        <w:t xml:space="preserve"> motivace, povzbuzení …</w:t>
      </w:r>
    </w:p>
    <w:p w14:paraId="04B55B60" w14:textId="77777777" w:rsidR="00613B60" w:rsidRPr="00382EF4" w:rsidRDefault="00613B60" w:rsidP="00382EF4">
      <w:pPr>
        <w:pStyle w:val="Odstavecseseznamem"/>
        <w:numPr>
          <w:ilvl w:val="0"/>
          <w:numId w:val="21"/>
        </w:numPr>
        <w:shd w:val="clear" w:color="auto" w:fill="FFFFFF"/>
        <w:spacing w:after="0"/>
        <w:rPr>
          <w:rFonts w:eastAsia="Times New Roman" w:cstheme="minorHAnsi"/>
          <w:sz w:val="24"/>
          <w:szCs w:val="24"/>
          <w:lang w:eastAsia="cs-CZ"/>
        </w:rPr>
      </w:pPr>
      <w:r w:rsidRPr="00382EF4">
        <w:rPr>
          <w:rFonts w:eastAsia="Times New Roman" w:cstheme="minorHAnsi"/>
          <w:sz w:val="24"/>
          <w:szCs w:val="24"/>
          <w:lang w:eastAsia="cs-CZ"/>
        </w:rPr>
        <w:t>písemné denní hodnocení – pokroky i regrese (individuálně lze zvolit delší interval zápisu)</w:t>
      </w:r>
    </w:p>
    <w:p w14:paraId="3C7F2ABF" w14:textId="77777777" w:rsidR="00613B60" w:rsidRPr="00382EF4" w:rsidRDefault="00613B60" w:rsidP="00382EF4">
      <w:pPr>
        <w:pStyle w:val="Odstavecseseznamem"/>
        <w:numPr>
          <w:ilvl w:val="0"/>
          <w:numId w:val="21"/>
        </w:numPr>
        <w:shd w:val="clear" w:color="auto" w:fill="FFFFFF"/>
        <w:spacing w:after="0"/>
        <w:rPr>
          <w:rFonts w:eastAsia="Times New Roman" w:cstheme="minorHAnsi"/>
          <w:sz w:val="24"/>
          <w:szCs w:val="24"/>
          <w:lang w:eastAsia="cs-CZ"/>
        </w:rPr>
      </w:pPr>
      <w:r w:rsidRPr="00382EF4">
        <w:rPr>
          <w:rFonts w:eastAsia="Times New Roman" w:cstheme="minorHAnsi"/>
          <w:sz w:val="24"/>
          <w:szCs w:val="24"/>
          <w:lang w:eastAsia="cs-CZ"/>
        </w:rPr>
        <w:t>pololetní a roční písemné hodnocení výsledků dosazených u jednotlivých dětí</w:t>
      </w:r>
    </w:p>
    <w:p w14:paraId="281532C9" w14:textId="77777777" w:rsidR="0031346B" w:rsidRDefault="0031346B" w:rsidP="00096A5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468FD5F3" w14:textId="77777777" w:rsidR="0031346B" w:rsidRDefault="0031346B" w:rsidP="00096A5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4E9D1D4D" w14:textId="77777777" w:rsidR="0031346B" w:rsidRDefault="0031346B" w:rsidP="00096A5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6F0B3BE0" w14:textId="77777777" w:rsidR="0031346B" w:rsidRDefault="0031346B" w:rsidP="00096A5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61AF59A2" w14:textId="77777777" w:rsidR="0031346B" w:rsidRDefault="0031346B" w:rsidP="00096A5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0DC4FF6D" w14:textId="77777777" w:rsidR="0031346B" w:rsidRDefault="0031346B" w:rsidP="00096A5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7597B60E" w14:textId="1F0E9709" w:rsidR="00096A51" w:rsidRPr="0031346B" w:rsidRDefault="0031346B" w:rsidP="0031346B">
      <w:pPr>
        <w:shd w:val="clear" w:color="auto" w:fill="FFFFFF"/>
        <w:spacing w:after="0"/>
        <w:rPr>
          <w:rFonts w:eastAsia="Times New Roman" w:cstheme="minorHAnsi"/>
          <w:b/>
          <w:sz w:val="24"/>
          <w:szCs w:val="24"/>
          <w:u w:val="thick"/>
          <w:lang w:eastAsia="cs-CZ"/>
        </w:rPr>
      </w:pPr>
      <w:r w:rsidRPr="0031346B">
        <w:rPr>
          <w:rFonts w:eastAsia="Times New Roman" w:cstheme="minorHAnsi"/>
          <w:b/>
          <w:sz w:val="24"/>
          <w:szCs w:val="24"/>
          <w:lang w:eastAsia="cs-CZ"/>
        </w:rPr>
        <w:t>4.3.2</w:t>
      </w:r>
      <w:r w:rsidRPr="0031346B">
        <w:rPr>
          <w:rFonts w:eastAsia="Times New Roman" w:cstheme="minorHAnsi"/>
          <w:b/>
          <w:sz w:val="24"/>
          <w:szCs w:val="24"/>
          <w:u w:val="thick"/>
          <w:lang w:eastAsia="cs-CZ"/>
        </w:rPr>
        <w:t xml:space="preserve"> </w:t>
      </w:r>
      <w:r w:rsidR="00096A51" w:rsidRPr="0031346B">
        <w:rPr>
          <w:rFonts w:eastAsia="Times New Roman" w:cstheme="minorHAnsi"/>
          <w:b/>
          <w:sz w:val="24"/>
          <w:szCs w:val="24"/>
          <w:u w:val="thick"/>
          <w:lang w:eastAsia="cs-CZ"/>
        </w:rPr>
        <w:t>Individuálně vzdělávací plán – IVP</w:t>
      </w:r>
    </w:p>
    <w:p w14:paraId="58301AAA" w14:textId="77777777" w:rsidR="00096A51" w:rsidRPr="0031346B" w:rsidRDefault="00096A51" w:rsidP="0031346B">
      <w:pPr>
        <w:shd w:val="clear" w:color="auto" w:fill="FFFFFF"/>
        <w:spacing w:after="0"/>
        <w:rPr>
          <w:rFonts w:eastAsia="Times New Roman" w:cstheme="minorHAnsi"/>
          <w:sz w:val="24"/>
          <w:szCs w:val="24"/>
          <w:u w:val="single"/>
          <w:lang w:eastAsia="cs-CZ"/>
        </w:rPr>
      </w:pPr>
      <w:r w:rsidRPr="0031346B">
        <w:rPr>
          <w:rFonts w:eastAsia="Times New Roman" w:cstheme="minorHAnsi"/>
          <w:sz w:val="24"/>
          <w:szCs w:val="24"/>
          <w:u w:val="single"/>
          <w:lang w:eastAsia="cs-CZ"/>
        </w:rPr>
        <w:t>Pravidla:</w:t>
      </w:r>
    </w:p>
    <w:p w14:paraId="487BD508" w14:textId="77777777" w:rsidR="00096A51" w:rsidRPr="0031346B" w:rsidRDefault="008C2765" w:rsidP="0031346B">
      <w:pPr>
        <w:pStyle w:val="Odstavecseseznamem"/>
        <w:numPr>
          <w:ilvl w:val="0"/>
          <w:numId w:val="22"/>
        </w:numPr>
        <w:shd w:val="clear" w:color="auto" w:fill="FFFFFF"/>
        <w:spacing w:after="0"/>
        <w:rPr>
          <w:rFonts w:eastAsia="Times New Roman" w:cstheme="minorHAnsi"/>
          <w:b/>
          <w:sz w:val="24"/>
          <w:szCs w:val="24"/>
          <w:u w:val="thick"/>
          <w:lang w:eastAsia="cs-CZ"/>
        </w:rPr>
      </w:pPr>
      <w:r w:rsidRPr="0031346B">
        <w:rPr>
          <w:rFonts w:eastAsia="Times New Roman" w:cstheme="minorHAnsi"/>
          <w:sz w:val="24"/>
          <w:szCs w:val="24"/>
          <w:lang w:eastAsia="cs-CZ"/>
        </w:rPr>
        <w:t>iniciály dítěte</w:t>
      </w:r>
    </w:p>
    <w:p w14:paraId="51A8759D" w14:textId="77777777" w:rsidR="008C2765" w:rsidRPr="0031346B" w:rsidRDefault="008C2765" w:rsidP="0031346B">
      <w:pPr>
        <w:pStyle w:val="Odstavecseseznamem"/>
        <w:numPr>
          <w:ilvl w:val="0"/>
          <w:numId w:val="22"/>
        </w:numPr>
        <w:shd w:val="clear" w:color="auto" w:fill="FFFFFF"/>
        <w:spacing w:after="0"/>
        <w:rPr>
          <w:rFonts w:eastAsia="Times New Roman" w:cstheme="minorHAnsi"/>
          <w:b/>
          <w:sz w:val="24"/>
          <w:szCs w:val="24"/>
          <w:u w:val="thick"/>
          <w:lang w:eastAsia="cs-CZ"/>
        </w:rPr>
      </w:pPr>
      <w:r w:rsidRPr="0031346B">
        <w:rPr>
          <w:rFonts w:eastAsia="Times New Roman" w:cstheme="minorHAnsi"/>
          <w:sz w:val="24"/>
          <w:szCs w:val="24"/>
          <w:lang w:eastAsia="cs-CZ"/>
        </w:rPr>
        <w:t>škola, školní rok</w:t>
      </w:r>
    </w:p>
    <w:p w14:paraId="46B4DC7B" w14:textId="77777777" w:rsidR="008C2765" w:rsidRPr="0031346B" w:rsidRDefault="008C2765" w:rsidP="0031346B">
      <w:pPr>
        <w:pStyle w:val="Odstavecseseznamem"/>
        <w:numPr>
          <w:ilvl w:val="0"/>
          <w:numId w:val="22"/>
        </w:numPr>
        <w:shd w:val="clear" w:color="auto" w:fill="FFFFFF"/>
        <w:spacing w:after="0"/>
        <w:rPr>
          <w:rFonts w:eastAsia="Times New Roman" w:cstheme="minorHAnsi"/>
          <w:b/>
          <w:sz w:val="24"/>
          <w:szCs w:val="24"/>
          <w:u w:val="thick"/>
          <w:lang w:eastAsia="cs-CZ"/>
        </w:rPr>
      </w:pPr>
      <w:r w:rsidRPr="0031346B">
        <w:rPr>
          <w:rFonts w:eastAsia="Times New Roman" w:cstheme="minorHAnsi"/>
          <w:sz w:val="24"/>
          <w:szCs w:val="24"/>
          <w:lang w:eastAsia="cs-CZ"/>
        </w:rPr>
        <w:t>vyšetření – kdo, kdy, závěr vyšetření</w:t>
      </w:r>
    </w:p>
    <w:p w14:paraId="237B295C" w14:textId="77777777" w:rsidR="008C2765" w:rsidRPr="0031346B" w:rsidRDefault="000749AB" w:rsidP="0031346B">
      <w:pPr>
        <w:pStyle w:val="Odstavecseseznamem"/>
        <w:numPr>
          <w:ilvl w:val="0"/>
          <w:numId w:val="22"/>
        </w:numPr>
        <w:shd w:val="clear" w:color="auto" w:fill="FFFFFF"/>
        <w:spacing w:after="0"/>
        <w:rPr>
          <w:rFonts w:eastAsia="Times New Roman" w:cstheme="minorHAnsi"/>
          <w:b/>
          <w:sz w:val="24"/>
          <w:szCs w:val="24"/>
          <w:u w:val="thick"/>
          <w:lang w:eastAsia="cs-CZ"/>
        </w:rPr>
      </w:pPr>
      <w:r w:rsidRPr="0031346B">
        <w:rPr>
          <w:rFonts w:eastAsia="Times New Roman" w:cstheme="minorHAnsi"/>
          <w:sz w:val="24"/>
          <w:szCs w:val="24"/>
          <w:lang w:eastAsia="cs-CZ"/>
        </w:rPr>
        <w:t>doporučení ke vzdělávání dítěte</w:t>
      </w:r>
    </w:p>
    <w:p w14:paraId="46EE7D9F" w14:textId="77777777" w:rsidR="000749AB" w:rsidRPr="0031346B" w:rsidRDefault="000749AB" w:rsidP="0031346B">
      <w:pPr>
        <w:pStyle w:val="Odstavecseseznamem"/>
        <w:numPr>
          <w:ilvl w:val="0"/>
          <w:numId w:val="22"/>
        </w:numPr>
        <w:shd w:val="clear" w:color="auto" w:fill="FFFFFF"/>
        <w:spacing w:after="0"/>
        <w:rPr>
          <w:rFonts w:eastAsia="Times New Roman" w:cstheme="minorHAnsi"/>
          <w:b/>
          <w:sz w:val="24"/>
          <w:szCs w:val="24"/>
          <w:u w:val="thick"/>
          <w:lang w:eastAsia="cs-CZ"/>
        </w:rPr>
      </w:pPr>
      <w:r w:rsidRPr="0031346B">
        <w:rPr>
          <w:rFonts w:eastAsia="Times New Roman" w:cstheme="minorHAnsi"/>
          <w:sz w:val="24"/>
          <w:szCs w:val="24"/>
          <w:lang w:eastAsia="cs-CZ"/>
        </w:rPr>
        <w:t>personální zajištění</w:t>
      </w:r>
    </w:p>
    <w:p w14:paraId="46561660" w14:textId="77777777" w:rsidR="000749AB" w:rsidRPr="0031346B" w:rsidRDefault="000749AB" w:rsidP="0031346B">
      <w:pPr>
        <w:shd w:val="clear" w:color="auto" w:fill="FFFFFF"/>
        <w:spacing w:after="0"/>
        <w:rPr>
          <w:rFonts w:eastAsia="Times New Roman" w:cstheme="minorHAnsi"/>
          <w:b/>
          <w:sz w:val="24"/>
          <w:szCs w:val="24"/>
          <w:u w:val="thick"/>
          <w:lang w:eastAsia="cs-CZ"/>
        </w:rPr>
      </w:pPr>
    </w:p>
    <w:p w14:paraId="6FA54401" w14:textId="77777777" w:rsidR="000749AB" w:rsidRPr="0031346B" w:rsidRDefault="000749AB" w:rsidP="0031346B">
      <w:pPr>
        <w:shd w:val="clear" w:color="auto" w:fill="FFFFFF"/>
        <w:spacing w:after="0"/>
        <w:rPr>
          <w:rFonts w:eastAsia="Times New Roman" w:cstheme="minorHAnsi"/>
          <w:sz w:val="24"/>
          <w:szCs w:val="24"/>
          <w:u w:val="single"/>
          <w:lang w:eastAsia="cs-CZ"/>
        </w:rPr>
      </w:pPr>
      <w:r w:rsidRPr="0031346B">
        <w:rPr>
          <w:rFonts w:eastAsia="Times New Roman" w:cstheme="minorHAnsi"/>
          <w:sz w:val="24"/>
          <w:szCs w:val="24"/>
          <w:u w:val="single"/>
          <w:lang w:eastAsia="cs-CZ"/>
        </w:rPr>
        <w:t>Průběh tvorby – podmínky:</w:t>
      </w:r>
    </w:p>
    <w:p w14:paraId="322EC01E" w14:textId="77777777" w:rsidR="000749AB" w:rsidRPr="0031346B" w:rsidRDefault="000749AB" w:rsidP="0031346B">
      <w:pPr>
        <w:pStyle w:val="Odstavecseseznamem"/>
        <w:numPr>
          <w:ilvl w:val="0"/>
          <w:numId w:val="23"/>
        </w:numPr>
        <w:shd w:val="clear" w:color="auto" w:fill="FFFFFF"/>
        <w:spacing w:after="0"/>
        <w:rPr>
          <w:rFonts w:eastAsia="Times New Roman" w:cstheme="minorHAnsi"/>
          <w:sz w:val="24"/>
          <w:szCs w:val="24"/>
          <w:lang w:eastAsia="cs-CZ"/>
        </w:rPr>
      </w:pPr>
      <w:r w:rsidRPr="0031346B">
        <w:rPr>
          <w:rFonts w:eastAsia="Times New Roman" w:cstheme="minorHAnsi"/>
          <w:sz w:val="24"/>
          <w:szCs w:val="24"/>
          <w:lang w:eastAsia="cs-CZ"/>
        </w:rPr>
        <w:t>rozsah vzdělávání a cíle</w:t>
      </w:r>
    </w:p>
    <w:p w14:paraId="468D0C26" w14:textId="77777777" w:rsidR="000749AB" w:rsidRPr="0031346B" w:rsidRDefault="000749AB" w:rsidP="0031346B">
      <w:pPr>
        <w:pStyle w:val="Odstavecseseznamem"/>
        <w:numPr>
          <w:ilvl w:val="0"/>
          <w:numId w:val="23"/>
        </w:numPr>
        <w:shd w:val="clear" w:color="auto" w:fill="FFFFFF"/>
        <w:spacing w:after="0"/>
        <w:rPr>
          <w:rFonts w:eastAsia="Times New Roman" w:cstheme="minorHAnsi"/>
          <w:sz w:val="24"/>
          <w:szCs w:val="24"/>
          <w:lang w:eastAsia="cs-CZ"/>
        </w:rPr>
      </w:pPr>
      <w:r w:rsidRPr="0031346B">
        <w:rPr>
          <w:rFonts w:eastAsia="Times New Roman" w:cstheme="minorHAnsi"/>
          <w:sz w:val="24"/>
          <w:szCs w:val="24"/>
          <w:lang w:eastAsia="cs-CZ"/>
        </w:rPr>
        <w:t>spolupráce s rodinou</w:t>
      </w:r>
    </w:p>
    <w:p w14:paraId="2C17F20F" w14:textId="77777777" w:rsidR="000749AB" w:rsidRPr="0031346B" w:rsidRDefault="000749AB" w:rsidP="0031346B">
      <w:pPr>
        <w:pStyle w:val="Odstavecseseznamem"/>
        <w:numPr>
          <w:ilvl w:val="0"/>
          <w:numId w:val="23"/>
        </w:numPr>
        <w:shd w:val="clear" w:color="auto" w:fill="FFFFFF"/>
        <w:spacing w:after="0"/>
        <w:rPr>
          <w:rFonts w:eastAsia="Times New Roman" w:cstheme="minorHAnsi"/>
          <w:sz w:val="24"/>
          <w:szCs w:val="24"/>
          <w:lang w:eastAsia="cs-CZ"/>
        </w:rPr>
      </w:pPr>
      <w:r w:rsidRPr="0031346B">
        <w:rPr>
          <w:rFonts w:eastAsia="Times New Roman" w:cstheme="minorHAnsi"/>
          <w:sz w:val="24"/>
          <w:szCs w:val="24"/>
          <w:lang w:eastAsia="cs-CZ"/>
        </w:rPr>
        <w:t>podpůrná opatření</w:t>
      </w:r>
    </w:p>
    <w:p w14:paraId="2DAE04A3" w14:textId="77777777" w:rsidR="000749AB" w:rsidRPr="0031346B" w:rsidRDefault="000749AB" w:rsidP="0031346B">
      <w:pPr>
        <w:shd w:val="clear" w:color="auto" w:fill="FFFFFF"/>
        <w:spacing w:after="0"/>
        <w:rPr>
          <w:rFonts w:eastAsia="Times New Roman" w:cstheme="minorHAnsi"/>
          <w:sz w:val="24"/>
          <w:szCs w:val="24"/>
          <w:lang w:eastAsia="cs-CZ"/>
        </w:rPr>
      </w:pPr>
    </w:p>
    <w:p w14:paraId="07F4BD3B" w14:textId="77777777" w:rsidR="000749AB" w:rsidRPr="0031346B" w:rsidRDefault="000749AB" w:rsidP="0031346B">
      <w:pPr>
        <w:shd w:val="clear" w:color="auto" w:fill="FFFFFF"/>
        <w:spacing w:after="0"/>
        <w:rPr>
          <w:rFonts w:eastAsia="Times New Roman" w:cstheme="minorHAnsi"/>
          <w:sz w:val="24"/>
          <w:szCs w:val="24"/>
          <w:u w:val="single"/>
          <w:lang w:eastAsia="cs-CZ"/>
        </w:rPr>
      </w:pPr>
      <w:r w:rsidRPr="0031346B">
        <w:rPr>
          <w:rFonts w:eastAsia="Times New Roman" w:cstheme="minorHAnsi"/>
          <w:sz w:val="24"/>
          <w:szCs w:val="24"/>
          <w:u w:val="single"/>
          <w:lang w:eastAsia="cs-CZ"/>
        </w:rPr>
        <w:t>Realizace:</w:t>
      </w:r>
    </w:p>
    <w:p w14:paraId="530C3602" w14:textId="77777777" w:rsidR="000749AB" w:rsidRPr="0031346B" w:rsidRDefault="000749AB" w:rsidP="0031346B">
      <w:pPr>
        <w:pStyle w:val="Odstavecseseznamem"/>
        <w:numPr>
          <w:ilvl w:val="0"/>
          <w:numId w:val="24"/>
        </w:numPr>
        <w:shd w:val="clear" w:color="auto" w:fill="FFFFFF"/>
        <w:spacing w:after="0"/>
        <w:rPr>
          <w:rFonts w:eastAsia="Times New Roman" w:cstheme="minorHAnsi"/>
          <w:sz w:val="24"/>
          <w:szCs w:val="24"/>
          <w:lang w:eastAsia="cs-CZ"/>
        </w:rPr>
      </w:pPr>
      <w:r w:rsidRPr="0031346B">
        <w:rPr>
          <w:rFonts w:eastAsia="Times New Roman" w:cstheme="minorHAnsi"/>
          <w:sz w:val="24"/>
          <w:szCs w:val="24"/>
          <w:lang w:eastAsia="cs-CZ"/>
        </w:rPr>
        <w:t>kdo IVP vypracoval</w:t>
      </w:r>
    </w:p>
    <w:p w14:paraId="1680BFB3" w14:textId="77777777" w:rsidR="000749AB" w:rsidRPr="0031346B" w:rsidRDefault="000749AB" w:rsidP="0031346B">
      <w:pPr>
        <w:pStyle w:val="Odstavecseseznamem"/>
        <w:numPr>
          <w:ilvl w:val="0"/>
          <w:numId w:val="24"/>
        </w:numPr>
        <w:shd w:val="clear" w:color="auto" w:fill="FFFFFF"/>
        <w:spacing w:after="0"/>
        <w:rPr>
          <w:rFonts w:eastAsia="Times New Roman" w:cstheme="minorHAnsi"/>
          <w:sz w:val="24"/>
          <w:szCs w:val="24"/>
          <w:lang w:eastAsia="cs-CZ"/>
        </w:rPr>
      </w:pPr>
      <w:r w:rsidRPr="0031346B">
        <w:rPr>
          <w:rFonts w:eastAsia="Times New Roman" w:cstheme="minorHAnsi"/>
          <w:sz w:val="24"/>
          <w:szCs w:val="24"/>
          <w:lang w:eastAsia="cs-CZ"/>
        </w:rPr>
        <w:t>podpisy – škola, ŠPZ, zákonný zástupce, datum</w:t>
      </w:r>
    </w:p>
    <w:p w14:paraId="6446E8C0" w14:textId="77777777" w:rsidR="000749AB" w:rsidRPr="0031346B" w:rsidRDefault="000749AB" w:rsidP="0031346B">
      <w:pPr>
        <w:shd w:val="clear" w:color="auto" w:fill="FFFFFF"/>
        <w:spacing w:after="0"/>
        <w:rPr>
          <w:rFonts w:eastAsia="Times New Roman" w:cstheme="minorHAnsi"/>
          <w:sz w:val="24"/>
          <w:szCs w:val="24"/>
          <w:lang w:eastAsia="cs-CZ"/>
        </w:rPr>
      </w:pPr>
    </w:p>
    <w:p w14:paraId="0F5C0CD5" w14:textId="77777777" w:rsidR="000749AB" w:rsidRPr="0031346B" w:rsidRDefault="000749AB" w:rsidP="0031346B">
      <w:pPr>
        <w:shd w:val="clear" w:color="auto" w:fill="FFFFFF"/>
        <w:spacing w:after="0"/>
        <w:rPr>
          <w:rFonts w:eastAsia="Times New Roman" w:cstheme="minorHAnsi"/>
          <w:sz w:val="24"/>
          <w:szCs w:val="24"/>
          <w:u w:val="single"/>
          <w:lang w:eastAsia="cs-CZ"/>
        </w:rPr>
      </w:pPr>
      <w:r w:rsidRPr="0031346B">
        <w:rPr>
          <w:rFonts w:eastAsia="Times New Roman" w:cstheme="minorHAnsi"/>
          <w:sz w:val="24"/>
          <w:szCs w:val="24"/>
          <w:u w:val="single"/>
          <w:lang w:eastAsia="cs-CZ"/>
        </w:rPr>
        <w:t>Formy:</w:t>
      </w:r>
    </w:p>
    <w:p w14:paraId="5964FD40" w14:textId="77777777" w:rsidR="000749AB" w:rsidRPr="0031346B" w:rsidRDefault="000749AB" w:rsidP="0031346B">
      <w:pPr>
        <w:pStyle w:val="Odstavecseseznamem"/>
        <w:numPr>
          <w:ilvl w:val="0"/>
          <w:numId w:val="19"/>
        </w:numPr>
        <w:shd w:val="clear" w:color="auto" w:fill="FFFFFF"/>
        <w:spacing w:after="0"/>
        <w:rPr>
          <w:rFonts w:eastAsia="Times New Roman" w:cstheme="minorHAnsi"/>
          <w:sz w:val="24"/>
          <w:szCs w:val="24"/>
          <w:lang w:eastAsia="cs-CZ"/>
        </w:rPr>
      </w:pPr>
      <w:r w:rsidRPr="0031346B">
        <w:rPr>
          <w:rFonts w:eastAsia="Times New Roman" w:cstheme="minorHAnsi"/>
          <w:sz w:val="24"/>
          <w:szCs w:val="24"/>
          <w:lang w:eastAsia="cs-CZ"/>
        </w:rPr>
        <w:t xml:space="preserve">skupinová  </w:t>
      </w:r>
    </w:p>
    <w:p w14:paraId="12547118" w14:textId="77777777" w:rsidR="000749AB" w:rsidRPr="0031346B" w:rsidRDefault="000749AB" w:rsidP="0031346B">
      <w:pPr>
        <w:pStyle w:val="Odstavecseseznamem"/>
        <w:numPr>
          <w:ilvl w:val="0"/>
          <w:numId w:val="19"/>
        </w:numPr>
        <w:shd w:val="clear" w:color="auto" w:fill="FFFFFF"/>
        <w:spacing w:after="0"/>
        <w:rPr>
          <w:rFonts w:eastAsia="Times New Roman" w:cstheme="minorHAnsi"/>
          <w:sz w:val="24"/>
          <w:szCs w:val="24"/>
          <w:lang w:eastAsia="cs-CZ"/>
        </w:rPr>
      </w:pPr>
      <w:r w:rsidRPr="0031346B">
        <w:rPr>
          <w:rFonts w:eastAsia="Times New Roman" w:cstheme="minorHAnsi"/>
          <w:sz w:val="24"/>
          <w:szCs w:val="24"/>
          <w:lang w:eastAsia="cs-CZ"/>
        </w:rPr>
        <w:t>hromadná</w:t>
      </w:r>
    </w:p>
    <w:p w14:paraId="4C836E53" w14:textId="77777777" w:rsidR="000749AB" w:rsidRPr="0031346B" w:rsidRDefault="000749AB" w:rsidP="0031346B">
      <w:pPr>
        <w:pStyle w:val="Odstavecseseznamem"/>
        <w:numPr>
          <w:ilvl w:val="0"/>
          <w:numId w:val="19"/>
        </w:numPr>
        <w:shd w:val="clear" w:color="auto" w:fill="FFFFFF"/>
        <w:spacing w:after="0"/>
        <w:rPr>
          <w:rFonts w:eastAsia="Times New Roman" w:cstheme="minorHAnsi"/>
          <w:sz w:val="24"/>
          <w:szCs w:val="24"/>
          <w:lang w:eastAsia="cs-CZ"/>
        </w:rPr>
      </w:pPr>
      <w:r w:rsidRPr="0031346B">
        <w:rPr>
          <w:rFonts w:eastAsia="Times New Roman" w:cstheme="minorHAnsi"/>
          <w:sz w:val="24"/>
          <w:szCs w:val="24"/>
          <w:lang w:eastAsia="cs-CZ"/>
        </w:rPr>
        <w:t>individuální</w:t>
      </w:r>
    </w:p>
    <w:p w14:paraId="692C405D" w14:textId="77777777" w:rsidR="000749AB" w:rsidRPr="0031346B" w:rsidRDefault="000749AB" w:rsidP="0031346B">
      <w:pPr>
        <w:shd w:val="clear" w:color="auto" w:fill="FFFFFF"/>
        <w:spacing w:after="0"/>
        <w:rPr>
          <w:rFonts w:eastAsia="Times New Roman" w:cstheme="minorHAnsi"/>
          <w:sz w:val="24"/>
          <w:szCs w:val="24"/>
          <w:u w:val="single"/>
          <w:lang w:eastAsia="cs-CZ"/>
        </w:rPr>
      </w:pPr>
    </w:p>
    <w:p w14:paraId="61AE244C" w14:textId="77777777" w:rsidR="000749AB" w:rsidRPr="0031346B" w:rsidRDefault="000749AB" w:rsidP="0031346B">
      <w:pPr>
        <w:shd w:val="clear" w:color="auto" w:fill="FFFFFF"/>
        <w:spacing w:after="0"/>
        <w:rPr>
          <w:rFonts w:eastAsia="Times New Roman" w:cstheme="minorHAnsi"/>
          <w:sz w:val="24"/>
          <w:szCs w:val="24"/>
          <w:u w:val="single"/>
          <w:lang w:eastAsia="cs-CZ"/>
        </w:rPr>
      </w:pPr>
      <w:r w:rsidRPr="0031346B">
        <w:rPr>
          <w:rFonts w:eastAsia="Times New Roman" w:cstheme="minorHAnsi"/>
          <w:sz w:val="24"/>
          <w:szCs w:val="24"/>
          <w:u w:val="single"/>
          <w:lang w:eastAsia="cs-CZ"/>
        </w:rPr>
        <w:t>Metody:</w:t>
      </w:r>
    </w:p>
    <w:p w14:paraId="70B362C1" w14:textId="77777777" w:rsidR="000749AB" w:rsidRPr="0031346B" w:rsidRDefault="000749AB" w:rsidP="0031346B">
      <w:pPr>
        <w:pStyle w:val="Odstavecseseznamem"/>
        <w:numPr>
          <w:ilvl w:val="0"/>
          <w:numId w:val="20"/>
        </w:numPr>
        <w:shd w:val="clear" w:color="auto" w:fill="FFFFFF"/>
        <w:spacing w:after="0"/>
        <w:rPr>
          <w:rFonts w:eastAsia="Times New Roman" w:cstheme="minorHAnsi"/>
          <w:sz w:val="24"/>
          <w:szCs w:val="24"/>
          <w:lang w:eastAsia="cs-CZ"/>
        </w:rPr>
      </w:pPr>
      <w:r w:rsidRPr="0031346B">
        <w:rPr>
          <w:rFonts w:eastAsia="Times New Roman" w:cstheme="minorHAnsi"/>
          <w:sz w:val="24"/>
          <w:szCs w:val="24"/>
          <w:lang w:eastAsia="cs-CZ"/>
        </w:rPr>
        <w:t>slovní – vysvětlování, práce s textem, rozhovor</w:t>
      </w:r>
    </w:p>
    <w:p w14:paraId="2CE07C94" w14:textId="77777777" w:rsidR="000749AB" w:rsidRPr="0031346B" w:rsidRDefault="000749AB" w:rsidP="0031346B">
      <w:pPr>
        <w:pStyle w:val="Odstavecseseznamem"/>
        <w:numPr>
          <w:ilvl w:val="0"/>
          <w:numId w:val="20"/>
        </w:numPr>
        <w:shd w:val="clear" w:color="auto" w:fill="FFFFFF"/>
        <w:spacing w:after="0"/>
        <w:rPr>
          <w:rFonts w:eastAsia="Times New Roman" w:cstheme="minorHAnsi"/>
          <w:sz w:val="24"/>
          <w:szCs w:val="24"/>
          <w:lang w:eastAsia="cs-CZ"/>
        </w:rPr>
      </w:pPr>
      <w:r w:rsidRPr="0031346B">
        <w:rPr>
          <w:rFonts w:eastAsia="Times New Roman" w:cstheme="minorHAnsi"/>
          <w:sz w:val="24"/>
          <w:szCs w:val="24"/>
          <w:lang w:eastAsia="cs-CZ"/>
        </w:rPr>
        <w:t>názorně demonstrační – předvádění a pozorování, práce s obrazem</w:t>
      </w:r>
    </w:p>
    <w:p w14:paraId="3B17F3FC" w14:textId="77777777" w:rsidR="000749AB" w:rsidRPr="0031346B" w:rsidRDefault="000749AB" w:rsidP="0031346B">
      <w:pPr>
        <w:pStyle w:val="Odstavecseseznamem"/>
        <w:numPr>
          <w:ilvl w:val="0"/>
          <w:numId w:val="20"/>
        </w:numPr>
        <w:shd w:val="clear" w:color="auto" w:fill="FFFFFF"/>
        <w:spacing w:after="0"/>
        <w:rPr>
          <w:rFonts w:eastAsia="Times New Roman" w:cstheme="minorHAnsi"/>
          <w:sz w:val="24"/>
          <w:szCs w:val="24"/>
          <w:lang w:eastAsia="cs-CZ"/>
        </w:rPr>
      </w:pPr>
      <w:r w:rsidRPr="0031346B">
        <w:rPr>
          <w:rFonts w:eastAsia="Times New Roman" w:cstheme="minorHAnsi"/>
          <w:sz w:val="24"/>
          <w:szCs w:val="24"/>
          <w:lang w:eastAsia="cs-CZ"/>
        </w:rPr>
        <w:t>praktické – vytváření dovedností, napodobování, manipulování, experimentování</w:t>
      </w:r>
    </w:p>
    <w:p w14:paraId="20F7E98F" w14:textId="77777777" w:rsidR="000749AB" w:rsidRPr="0031346B" w:rsidRDefault="000749AB" w:rsidP="0031346B">
      <w:pPr>
        <w:shd w:val="clear" w:color="auto" w:fill="FFFFFF"/>
        <w:spacing w:after="0"/>
        <w:rPr>
          <w:rFonts w:eastAsia="Times New Roman" w:cstheme="minorHAnsi"/>
          <w:sz w:val="24"/>
          <w:szCs w:val="24"/>
          <w:lang w:eastAsia="cs-CZ"/>
        </w:rPr>
      </w:pPr>
    </w:p>
    <w:p w14:paraId="61C7D2B6" w14:textId="77777777" w:rsidR="000749AB" w:rsidRPr="0031346B" w:rsidRDefault="000749AB" w:rsidP="0031346B">
      <w:pPr>
        <w:shd w:val="clear" w:color="auto" w:fill="FFFFFF"/>
        <w:spacing w:after="0"/>
        <w:rPr>
          <w:rFonts w:eastAsia="Times New Roman" w:cstheme="minorHAnsi"/>
          <w:sz w:val="24"/>
          <w:szCs w:val="24"/>
          <w:lang w:eastAsia="cs-CZ"/>
        </w:rPr>
      </w:pPr>
      <w:r w:rsidRPr="0031346B">
        <w:rPr>
          <w:rFonts w:eastAsia="Times New Roman" w:cstheme="minorHAnsi"/>
          <w:sz w:val="24"/>
          <w:szCs w:val="24"/>
          <w:u w:val="single"/>
          <w:lang w:eastAsia="cs-CZ"/>
        </w:rPr>
        <w:t>Vyhodnocování:</w:t>
      </w:r>
    </w:p>
    <w:p w14:paraId="49EB800F" w14:textId="77777777" w:rsidR="000749AB" w:rsidRPr="0031346B" w:rsidRDefault="000749AB" w:rsidP="0031346B">
      <w:pPr>
        <w:pStyle w:val="Odstavecseseznamem"/>
        <w:numPr>
          <w:ilvl w:val="0"/>
          <w:numId w:val="21"/>
        </w:numPr>
        <w:shd w:val="clear" w:color="auto" w:fill="FFFFFF"/>
        <w:spacing w:after="0"/>
        <w:rPr>
          <w:rFonts w:eastAsia="Times New Roman" w:cstheme="minorHAnsi"/>
          <w:sz w:val="24"/>
          <w:szCs w:val="24"/>
          <w:lang w:eastAsia="cs-CZ"/>
        </w:rPr>
      </w:pPr>
      <w:r w:rsidRPr="0031346B">
        <w:rPr>
          <w:rFonts w:eastAsia="Times New Roman" w:cstheme="minorHAnsi"/>
          <w:sz w:val="24"/>
          <w:szCs w:val="24"/>
          <w:lang w:eastAsia="cs-CZ"/>
        </w:rPr>
        <w:t>respektování charakteru obtíží dítěte</w:t>
      </w:r>
    </w:p>
    <w:p w14:paraId="6A9CA786" w14:textId="77777777" w:rsidR="000749AB" w:rsidRPr="0031346B" w:rsidRDefault="000749AB" w:rsidP="0031346B">
      <w:pPr>
        <w:pStyle w:val="Odstavecseseznamem"/>
        <w:numPr>
          <w:ilvl w:val="0"/>
          <w:numId w:val="21"/>
        </w:numPr>
        <w:shd w:val="clear" w:color="auto" w:fill="FFFFFF"/>
        <w:spacing w:after="0"/>
        <w:rPr>
          <w:rFonts w:eastAsia="Times New Roman" w:cstheme="minorHAnsi"/>
          <w:sz w:val="24"/>
          <w:szCs w:val="24"/>
          <w:lang w:eastAsia="cs-CZ"/>
        </w:rPr>
      </w:pPr>
      <w:r w:rsidRPr="0031346B">
        <w:rPr>
          <w:rFonts w:eastAsia="Times New Roman" w:cstheme="minorHAnsi"/>
          <w:sz w:val="24"/>
          <w:szCs w:val="24"/>
          <w:lang w:eastAsia="cs-CZ"/>
        </w:rPr>
        <w:t>hodnocení konkrétní individuálně specifické podoby činnosti – pochvala, motivace, povzbuzení …</w:t>
      </w:r>
    </w:p>
    <w:p w14:paraId="16D3A4FC" w14:textId="77777777" w:rsidR="000749AB" w:rsidRPr="0031346B" w:rsidRDefault="000749AB" w:rsidP="0031346B">
      <w:pPr>
        <w:pStyle w:val="Odstavecseseznamem"/>
        <w:numPr>
          <w:ilvl w:val="0"/>
          <w:numId w:val="21"/>
        </w:numPr>
        <w:shd w:val="clear" w:color="auto" w:fill="FFFFFF"/>
        <w:spacing w:after="0"/>
        <w:rPr>
          <w:rFonts w:eastAsia="Times New Roman" w:cstheme="minorHAnsi"/>
          <w:sz w:val="24"/>
          <w:szCs w:val="24"/>
          <w:lang w:eastAsia="cs-CZ"/>
        </w:rPr>
      </w:pPr>
      <w:r w:rsidRPr="0031346B">
        <w:rPr>
          <w:rFonts w:eastAsia="Times New Roman" w:cstheme="minorHAnsi"/>
          <w:sz w:val="24"/>
          <w:szCs w:val="24"/>
          <w:lang w:eastAsia="cs-CZ"/>
        </w:rPr>
        <w:t>individuální záznamy o dětech – průběžně, písemná forma</w:t>
      </w:r>
    </w:p>
    <w:p w14:paraId="506D2133" w14:textId="77777777" w:rsidR="00096A51" w:rsidRPr="0031346B" w:rsidRDefault="000749AB" w:rsidP="0031346B">
      <w:pPr>
        <w:pStyle w:val="Odstavecseseznamem"/>
        <w:numPr>
          <w:ilvl w:val="0"/>
          <w:numId w:val="21"/>
        </w:numPr>
        <w:shd w:val="clear" w:color="auto" w:fill="FFFFFF"/>
        <w:spacing w:after="0"/>
        <w:rPr>
          <w:rFonts w:eastAsia="Times New Roman" w:cstheme="minorHAnsi"/>
          <w:sz w:val="24"/>
          <w:szCs w:val="24"/>
          <w:lang w:eastAsia="cs-CZ"/>
        </w:rPr>
      </w:pPr>
      <w:r w:rsidRPr="0031346B">
        <w:rPr>
          <w:rFonts w:eastAsia="Times New Roman" w:cstheme="minorHAnsi"/>
          <w:sz w:val="24"/>
          <w:szCs w:val="24"/>
          <w:lang w:eastAsia="cs-CZ"/>
        </w:rPr>
        <w:t>pololetní a roční písemné hodnocení výsledků dosazených u jednotlivých dětí</w:t>
      </w:r>
    </w:p>
    <w:p w14:paraId="059F9093" w14:textId="77777777" w:rsidR="00155EBF" w:rsidRPr="008E37EF" w:rsidRDefault="00155EBF" w:rsidP="00155EB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32323"/>
          <w:sz w:val="24"/>
          <w:szCs w:val="24"/>
          <w:lang w:eastAsia="cs-CZ"/>
        </w:rPr>
      </w:pPr>
    </w:p>
    <w:p w14:paraId="557A1238" w14:textId="77777777" w:rsidR="008F0434" w:rsidRDefault="008F0434" w:rsidP="008F0434"/>
    <w:p w14:paraId="4719DEBC" w14:textId="77777777" w:rsidR="004232EF" w:rsidRDefault="004232EF"/>
    <w:sectPr w:rsidR="004232EF" w:rsidSect="006820D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D89D2" w14:textId="77777777" w:rsidR="006A0E6A" w:rsidRDefault="006A0E6A" w:rsidP="00BF53D7">
      <w:pPr>
        <w:spacing w:after="0" w:line="240" w:lineRule="auto"/>
      </w:pPr>
      <w:r>
        <w:separator/>
      </w:r>
    </w:p>
  </w:endnote>
  <w:endnote w:type="continuationSeparator" w:id="0">
    <w:p w14:paraId="7D9CB8FC" w14:textId="77777777" w:rsidR="006A0E6A" w:rsidRDefault="006A0E6A" w:rsidP="00BF5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91334" w14:textId="697E863A" w:rsidR="006820DE" w:rsidRDefault="006820DE">
    <w:pPr>
      <w:pStyle w:val="Zpat"/>
      <w:jc w:val="center"/>
    </w:pPr>
  </w:p>
  <w:p w14:paraId="1FA29061" w14:textId="77777777" w:rsidR="006820DE" w:rsidRDefault="006820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F66C1" w14:textId="77777777" w:rsidR="006A0E6A" w:rsidRDefault="006A0E6A" w:rsidP="00BF53D7">
      <w:pPr>
        <w:spacing w:after="0" w:line="240" w:lineRule="auto"/>
      </w:pPr>
      <w:r>
        <w:separator/>
      </w:r>
    </w:p>
  </w:footnote>
  <w:footnote w:type="continuationSeparator" w:id="0">
    <w:p w14:paraId="392715AC" w14:textId="77777777" w:rsidR="006A0E6A" w:rsidRDefault="006A0E6A" w:rsidP="00BF53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F2BA5" w14:textId="77777777" w:rsidR="00BF53D7" w:rsidRPr="00BF53D7" w:rsidRDefault="00BF53D7" w:rsidP="00BF53D7">
    <w:pPr>
      <w:pStyle w:val="Zhlav"/>
      <w:rPr>
        <w:rFonts w:ascii="Times New Roman" w:hAnsi="Times New Roman" w:cs="Times New Roman"/>
        <w:i/>
        <w:sz w:val="20"/>
        <w:szCs w:val="20"/>
      </w:rPr>
    </w:pPr>
    <w:r w:rsidRPr="00BF53D7">
      <w:rPr>
        <w:rFonts w:ascii="Times New Roman" w:hAnsi="Times New Roman" w:cs="Times New Roman"/>
        <w:i/>
        <w:sz w:val="20"/>
        <w:szCs w:val="20"/>
      </w:rPr>
      <w:t xml:space="preserve">Školní vzdělávací program: </w:t>
    </w:r>
    <w:r w:rsidRPr="00BF53D7">
      <w:rPr>
        <w:rFonts w:ascii="Times New Roman" w:hAnsi="Times New Roman" w:cs="Times New Roman"/>
        <w:b/>
        <w:i/>
        <w:sz w:val="20"/>
        <w:szCs w:val="20"/>
      </w:rPr>
      <w:t>Moje školka</w:t>
    </w:r>
    <w:r w:rsidRPr="00BF53D7">
      <w:rPr>
        <w:rFonts w:ascii="Times New Roman" w:hAnsi="Times New Roman" w:cs="Times New Roman"/>
        <w:b/>
        <w:i/>
        <w:sz w:val="20"/>
        <w:szCs w:val="20"/>
      </w:rPr>
      <w:tab/>
    </w:r>
    <w:r w:rsidRPr="00BF53D7">
      <w:rPr>
        <w:rFonts w:ascii="Times New Roman" w:hAnsi="Times New Roman" w:cs="Times New Roman"/>
        <w:i/>
        <w:sz w:val="20"/>
        <w:szCs w:val="20"/>
      </w:rPr>
      <w:t xml:space="preserve">                    Mateřská škola Úšovice, Mariánské Lázně, Skalníkova 518,</w:t>
    </w:r>
  </w:p>
  <w:p w14:paraId="76FA1448" w14:textId="77777777" w:rsidR="00BF53D7" w:rsidRPr="00BF53D7" w:rsidRDefault="00C46911" w:rsidP="00BF53D7">
    <w:pPr>
      <w:pStyle w:val="Zhlav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 xml:space="preserve">                                              </w:t>
    </w:r>
    <w:r w:rsidRPr="00C46911">
      <w:rPr>
        <w:rFonts w:ascii="Times New Roman" w:hAnsi="Times New Roman" w:cs="Times New Roman"/>
        <w:b/>
        <w:i/>
        <w:sz w:val="20"/>
        <w:szCs w:val="20"/>
      </w:rPr>
      <w:t>barevná okénka</w:t>
    </w:r>
    <w:r>
      <w:rPr>
        <w:rFonts w:ascii="Times New Roman" w:hAnsi="Times New Roman" w:cs="Times New Roman"/>
        <w:i/>
        <w:sz w:val="20"/>
        <w:szCs w:val="20"/>
      </w:rPr>
      <w:t xml:space="preserve"> </w:t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 w:rsidR="00BF53D7" w:rsidRPr="00BF53D7">
      <w:rPr>
        <w:rFonts w:ascii="Times New Roman" w:hAnsi="Times New Roman" w:cs="Times New Roman"/>
        <w:i/>
        <w:sz w:val="20"/>
        <w:szCs w:val="20"/>
      </w:rPr>
      <w:t>příspěvková organizace</w:t>
    </w:r>
  </w:p>
  <w:p w14:paraId="72E908F6" w14:textId="77777777" w:rsidR="00BF53D7" w:rsidRDefault="00BF53D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71" type="#_x0000_t75" style="width:3in;height:3in" o:bullet="t"/>
    </w:pict>
  </w:numPicBullet>
  <w:numPicBullet w:numPicBulletId="1">
    <w:pict>
      <v:shape id="_x0000_i1472" type="#_x0000_t75" style="width:3in;height:3in" o:bullet="t"/>
    </w:pict>
  </w:numPicBullet>
  <w:numPicBullet w:numPicBulletId="2">
    <w:pict>
      <v:shape id="_x0000_i1473" type="#_x0000_t75" style="width:6pt;height:9pt" o:bullet="t">
        <v:imagedata r:id="rId1" o:title="square"/>
      </v:shape>
    </w:pict>
  </w:numPicBullet>
  <w:numPicBullet w:numPicBulletId="3">
    <w:pict>
      <v:shape id="_x0000_i1474" type="#_x0000_t75" style="width:3in;height:3in" o:bullet="t"/>
    </w:pict>
  </w:numPicBullet>
  <w:numPicBullet w:numPicBulletId="4">
    <w:pict>
      <v:shape id="_x0000_i1475" type="#_x0000_t75" style="width:3in;height:3in" o:bullet="t"/>
    </w:pict>
  </w:numPicBullet>
  <w:abstractNum w:abstractNumId="0" w15:restartNumberingAfterBreak="0">
    <w:nsid w:val="00881C99"/>
    <w:multiLevelType w:val="multilevel"/>
    <w:tmpl w:val="881E478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C5715E"/>
    <w:multiLevelType w:val="hybridMultilevel"/>
    <w:tmpl w:val="FAA63A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D6686"/>
    <w:multiLevelType w:val="hybridMultilevel"/>
    <w:tmpl w:val="DC7AC1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017C7"/>
    <w:multiLevelType w:val="hybridMultilevel"/>
    <w:tmpl w:val="CDBEA128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AA0C37"/>
    <w:multiLevelType w:val="multilevel"/>
    <w:tmpl w:val="7D4E9C1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927406"/>
    <w:multiLevelType w:val="multilevel"/>
    <w:tmpl w:val="AB7675C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PicBulletId w:val="2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3B4C43"/>
    <w:multiLevelType w:val="multilevel"/>
    <w:tmpl w:val="D1D2FF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PicBulletId w:val="2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6C77C9"/>
    <w:multiLevelType w:val="hybridMultilevel"/>
    <w:tmpl w:val="6DFAAC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266E86"/>
    <w:multiLevelType w:val="hybridMultilevel"/>
    <w:tmpl w:val="8F24FC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270F2"/>
    <w:multiLevelType w:val="multilevel"/>
    <w:tmpl w:val="868C4C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7F6904"/>
    <w:multiLevelType w:val="multilevel"/>
    <w:tmpl w:val="FDBE22D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C04551"/>
    <w:multiLevelType w:val="hybridMultilevel"/>
    <w:tmpl w:val="124089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EE1AD0"/>
    <w:multiLevelType w:val="hybridMultilevel"/>
    <w:tmpl w:val="ACAE01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05CE5"/>
    <w:multiLevelType w:val="multilevel"/>
    <w:tmpl w:val="231404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D1455B"/>
    <w:multiLevelType w:val="hybridMultilevel"/>
    <w:tmpl w:val="8C4A6C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FD27AC"/>
    <w:multiLevelType w:val="multilevel"/>
    <w:tmpl w:val="3D7404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3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F056B9"/>
    <w:multiLevelType w:val="hybridMultilevel"/>
    <w:tmpl w:val="8094110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CF4FB8"/>
    <w:multiLevelType w:val="hybridMultilevel"/>
    <w:tmpl w:val="1BD892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450C2E"/>
    <w:multiLevelType w:val="multilevel"/>
    <w:tmpl w:val="FAE24AF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PicBulletId w:val="4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D5198E"/>
    <w:multiLevelType w:val="multilevel"/>
    <w:tmpl w:val="2AE4EF2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3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975F0B"/>
    <w:multiLevelType w:val="hybridMultilevel"/>
    <w:tmpl w:val="CF58E4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8212F3"/>
    <w:multiLevelType w:val="hybridMultilevel"/>
    <w:tmpl w:val="2D7C4B0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6F75F6"/>
    <w:multiLevelType w:val="multilevel"/>
    <w:tmpl w:val="5270FB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CB920A4"/>
    <w:multiLevelType w:val="hybridMultilevel"/>
    <w:tmpl w:val="B512FD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001C40"/>
    <w:multiLevelType w:val="multilevel"/>
    <w:tmpl w:val="154441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PicBulletId w:val="4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9214415">
    <w:abstractNumId w:val="13"/>
  </w:num>
  <w:num w:numId="2" w16cid:durableId="1632520789">
    <w:abstractNumId w:val="22"/>
  </w:num>
  <w:num w:numId="3" w16cid:durableId="933171973">
    <w:abstractNumId w:val="6"/>
  </w:num>
  <w:num w:numId="4" w16cid:durableId="2095776984">
    <w:abstractNumId w:val="15"/>
  </w:num>
  <w:num w:numId="5" w16cid:durableId="702559168">
    <w:abstractNumId w:val="24"/>
  </w:num>
  <w:num w:numId="6" w16cid:durableId="1695037837">
    <w:abstractNumId w:val="21"/>
  </w:num>
  <w:num w:numId="7" w16cid:durableId="203367110">
    <w:abstractNumId w:val="16"/>
  </w:num>
  <w:num w:numId="8" w16cid:durableId="246040650">
    <w:abstractNumId w:val="9"/>
  </w:num>
  <w:num w:numId="9" w16cid:durableId="193930599">
    <w:abstractNumId w:val="5"/>
  </w:num>
  <w:num w:numId="10" w16cid:durableId="535626466">
    <w:abstractNumId w:val="19"/>
  </w:num>
  <w:num w:numId="11" w16cid:durableId="437606131">
    <w:abstractNumId w:val="18"/>
  </w:num>
  <w:num w:numId="12" w16cid:durableId="1296377172">
    <w:abstractNumId w:val="0"/>
  </w:num>
  <w:num w:numId="13" w16cid:durableId="1197081320">
    <w:abstractNumId w:val="4"/>
  </w:num>
  <w:num w:numId="14" w16cid:durableId="615988545">
    <w:abstractNumId w:val="10"/>
  </w:num>
  <w:num w:numId="15" w16cid:durableId="171073214">
    <w:abstractNumId w:val="3"/>
  </w:num>
  <w:num w:numId="16" w16cid:durableId="1905875189">
    <w:abstractNumId w:val="23"/>
  </w:num>
  <w:num w:numId="17" w16cid:durableId="459421056">
    <w:abstractNumId w:val="1"/>
  </w:num>
  <w:num w:numId="18" w16cid:durableId="176772980">
    <w:abstractNumId w:val="20"/>
  </w:num>
  <w:num w:numId="19" w16cid:durableId="1322585852">
    <w:abstractNumId w:val="12"/>
  </w:num>
  <w:num w:numId="20" w16cid:durableId="1918131225">
    <w:abstractNumId w:val="17"/>
  </w:num>
  <w:num w:numId="21" w16cid:durableId="1072778551">
    <w:abstractNumId w:val="2"/>
  </w:num>
  <w:num w:numId="22" w16cid:durableId="5375092">
    <w:abstractNumId w:val="7"/>
  </w:num>
  <w:num w:numId="23" w16cid:durableId="335810757">
    <w:abstractNumId w:val="11"/>
  </w:num>
  <w:num w:numId="24" w16cid:durableId="812138864">
    <w:abstractNumId w:val="14"/>
  </w:num>
  <w:num w:numId="25" w16cid:durableId="4888337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0434"/>
    <w:rsid w:val="00016816"/>
    <w:rsid w:val="000749AB"/>
    <w:rsid w:val="000964C0"/>
    <w:rsid w:val="00096A51"/>
    <w:rsid w:val="000E5FA2"/>
    <w:rsid w:val="000E73CF"/>
    <w:rsid w:val="001042BA"/>
    <w:rsid w:val="00155EBF"/>
    <w:rsid w:val="001B2E05"/>
    <w:rsid w:val="002062B3"/>
    <w:rsid w:val="00236C1A"/>
    <w:rsid w:val="002C372C"/>
    <w:rsid w:val="002D0109"/>
    <w:rsid w:val="002E513F"/>
    <w:rsid w:val="0031346B"/>
    <w:rsid w:val="00344B2E"/>
    <w:rsid w:val="00382EF4"/>
    <w:rsid w:val="00383386"/>
    <w:rsid w:val="00400CF3"/>
    <w:rsid w:val="004232EF"/>
    <w:rsid w:val="00496418"/>
    <w:rsid w:val="004B27F7"/>
    <w:rsid w:val="005D6503"/>
    <w:rsid w:val="00613B60"/>
    <w:rsid w:val="006820DE"/>
    <w:rsid w:val="006A0E6A"/>
    <w:rsid w:val="006B0F1C"/>
    <w:rsid w:val="006B2389"/>
    <w:rsid w:val="006B6A25"/>
    <w:rsid w:val="006E2CF5"/>
    <w:rsid w:val="00712F1B"/>
    <w:rsid w:val="007464A4"/>
    <w:rsid w:val="00756DC9"/>
    <w:rsid w:val="007B7352"/>
    <w:rsid w:val="007E65A9"/>
    <w:rsid w:val="00871458"/>
    <w:rsid w:val="00872F8D"/>
    <w:rsid w:val="008C2765"/>
    <w:rsid w:val="008D1AFD"/>
    <w:rsid w:val="008E37EF"/>
    <w:rsid w:val="008F0434"/>
    <w:rsid w:val="00940BC4"/>
    <w:rsid w:val="00961198"/>
    <w:rsid w:val="00997FBE"/>
    <w:rsid w:val="00AE393D"/>
    <w:rsid w:val="00B1330E"/>
    <w:rsid w:val="00B623B8"/>
    <w:rsid w:val="00B678F0"/>
    <w:rsid w:val="00BF53D7"/>
    <w:rsid w:val="00C46911"/>
    <w:rsid w:val="00C94482"/>
    <w:rsid w:val="00CD4686"/>
    <w:rsid w:val="00D40916"/>
    <w:rsid w:val="00D8079E"/>
    <w:rsid w:val="00DA4AAC"/>
    <w:rsid w:val="00DC146C"/>
    <w:rsid w:val="00E42BB2"/>
    <w:rsid w:val="00E93C04"/>
    <w:rsid w:val="00EB6EED"/>
    <w:rsid w:val="00EE7C7F"/>
    <w:rsid w:val="00F608F6"/>
    <w:rsid w:val="00F9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D2B80"/>
  <w15:docId w15:val="{5DF73268-FDE8-49F2-BDBB-7EECB7A50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0434"/>
  </w:style>
  <w:style w:type="paragraph" w:styleId="Nadpis1">
    <w:name w:val="heading 1"/>
    <w:basedOn w:val="Normln"/>
    <w:next w:val="Normln"/>
    <w:link w:val="Nadpis1Char"/>
    <w:uiPriority w:val="9"/>
    <w:qFormat/>
    <w:rsid w:val="002E51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2E513F"/>
    <w:pPr>
      <w:spacing w:before="300" w:after="72" w:line="240" w:lineRule="auto"/>
      <w:outlineLvl w:val="1"/>
    </w:pPr>
    <w:rPr>
      <w:rFonts w:ascii="Verdana" w:eastAsia="Times New Roman" w:hAnsi="Verdana" w:cs="Times New Roman"/>
      <w:b/>
      <w:bCs/>
      <w:color w:val="666699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E51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2E513F"/>
    <w:rPr>
      <w:rFonts w:ascii="Verdana" w:eastAsia="Times New Roman" w:hAnsi="Verdana" w:cs="Times New Roman"/>
      <w:b/>
      <w:bCs/>
      <w:color w:val="666699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E513F"/>
    <w:pPr>
      <w:spacing w:after="0" w:line="240" w:lineRule="auto"/>
    </w:pPr>
    <w:rPr>
      <w:rFonts w:ascii="Verdana" w:eastAsia="Times New Roman" w:hAnsi="Verdana" w:cs="Times New Roman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155EBF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BF5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53D7"/>
  </w:style>
  <w:style w:type="paragraph" w:styleId="Zpat">
    <w:name w:val="footer"/>
    <w:basedOn w:val="Normln"/>
    <w:link w:val="ZpatChar"/>
    <w:uiPriority w:val="99"/>
    <w:unhideWhenUsed/>
    <w:rsid w:val="00BF5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53D7"/>
  </w:style>
  <w:style w:type="paragraph" w:styleId="Textbubliny">
    <w:name w:val="Balloon Text"/>
    <w:basedOn w:val="Normln"/>
    <w:link w:val="TextbublinyChar"/>
    <w:uiPriority w:val="99"/>
    <w:semiHidden/>
    <w:unhideWhenUsed/>
    <w:rsid w:val="00344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4B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B6E2F-6736-42C5-8A0D-2F3A86392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4</Pages>
  <Words>844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Yvetta Kučerová</cp:lastModifiedBy>
  <cp:revision>20</cp:revision>
  <cp:lastPrinted>2019-01-03T09:15:00Z</cp:lastPrinted>
  <dcterms:created xsi:type="dcterms:W3CDTF">2016-07-17T13:37:00Z</dcterms:created>
  <dcterms:modified xsi:type="dcterms:W3CDTF">2022-07-17T08:58:00Z</dcterms:modified>
</cp:coreProperties>
</file>