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1F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GoBack"/>
      <w:proofErr w:type="gramStart"/>
      <w:r w:rsidRPr="00AA6160">
        <w:rPr>
          <w:b/>
          <w:sz w:val="28"/>
          <w:szCs w:val="28"/>
        </w:rPr>
        <w:t xml:space="preserve">Dodatek </w:t>
      </w:r>
      <w:r w:rsidR="00447FDF">
        <w:rPr>
          <w:b/>
          <w:sz w:val="28"/>
          <w:szCs w:val="28"/>
        </w:rPr>
        <w:t xml:space="preserve"> č.</w:t>
      </w:r>
      <w:proofErr w:type="gramEnd"/>
      <w:r w:rsidR="00447FDF">
        <w:rPr>
          <w:b/>
          <w:sz w:val="28"/>
          <w:szCs w:val="28"/>
        </w:rPr>
        <w:t xml:space="preserve"> 4 </w:t>
      </w:r>
      <w:r w:rsidRPr="00AA6160">
        <w:rPr>
          <w:b/>
          <w:sz w:val="28"/>
          <w:szCs w:val="28"/>
        </w:rPr>
        <w:t xml:space="preserve">– Úprava Školního řádu </w:t>
      </w:r>
      <w:r>
        <w:rPr>
          <w:b/>
          <w:sz w:val="28"/>
          <w:szCs w:val="28"/>
        </w:rPr>
        <w:t>k 1. 9. 2017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AA6160" w:rsidRPr="00AA6160" w:rsidRDefault="00AA6160" w:rsidP="00AA6160">
      <w:pPr>
        <w:rPr>
          <w:sz w:val="28"/>
          <w:szCs w:val="28"/>
        </w:rPr>
      </w:pPr>
    </w:p>
    <w:p w:rsidR="00AA6160" w:rsidRPr="00403FC2" w:rsidRDefault="00E12386" w:rsidP="00AA6160">
      <w:pPr>
        <w:rPr>
          <w:sz w:val="24"/>
          <w:szCs w:val="24"/>
        </w:rPr>
      </w:pPr>
      <w:proofErr w:type="spellStart"/>
      <w:r>
        <w:rPr>
          <w:rFonts w:cs="Arial"/>
          <w:bCs/>
          <w:color w:val="000000"/>
          <w:sz w:val="24"/>
          <w:szCs w:val="24"/>
          <w:lang w:val="en"/>
        </w:rPr>
        <w:t>Úpravy</w:t>
      </w:r>
      <w:proofErr w:type="spellEnd"/>
      <w:r>
        <w:rPr>
          <w:rFonts w:cs="Arial"/>
          <w:bCs/>
          <w:color w:val="000000"/>
          <w:sz w:val="24"/>
          <w:szCs w:val="24"/>
          <w:lang w:val="en"/>
        </w:rPr>
        <w:t xml:space="preserve"> ŠŘ </w:t>
      </w:r>
      <w:proofErr w:type="spellStart"/>
      <w:r>
        <w:rPr>
          <w:rFonts w:cs="Arial"/>
          <w:bCs/>
          <w:color w:val="000000"/>
          <w:sz w:val="24"/>
          <w:szCs w:val="24"/>
          <w:lang w:val="en"/>
        </w:rPr>
        <w:t>vycházející</w:t>
      </w:r>
      <w:proofErr w:type="spellEnd"/>
      <w:r>
        <w:rPr>
          <w:rFonts w:cs="Arial"/>
          <w:bCs/>
          <w:color w:val="000000"/>
          <w:sz w:val="24"/>
          <w:szCs w:val="24"/>
          <w:lang w:val="en"/>
        </w:rPr>
        <w:t xml:space="preserve"> z </w:t>
      </w:r>
      <w:proofErr w:type="spellStart"/>
      <w:r>
        <w:rPr>
          <w:rFonts w:cs="Arial"/>
          <w:bCs/>
          <w:color w:val="000000"/>
          <w:sz w:val="24"/>
          <w:szCs w:val="24"/>
          <w:lang w:val="en"/>
        </w:rPr>
        <w:t>novely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školského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zákona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(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zákon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č. 101/2017 Sb.)</w:t>
      </w:r>
      <w:r w:rsidR="00403FC2" w:rsidRPr="00403FC2">
        <w:rPr>
          <w:rFonts w:cs="Arial"/>
          <w:bCs/>
          <w:color w:val="000000"/>
          <w:sz w:val="24"/>
          <w:szCs w:val="24"/>
          <w:lang w:val="en"/>
        </w:rPr>
        <w:t>,</w:t>
      </w:r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>
        <w:rPr>
          <w:rFonts w:cs="Arial"/>
          <w:bCs/>
          <w:color w:val="000000"/>
          <w:sz w:val="24"/>
          <w:szCs w:val="24"/>
          <w:lang w:val="en"/>
        </w:rPr>
        <w:t>která</w:t>
      </w:r>
      <w:proofErr w:type="spellEnd"/>
      <w:r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částečně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nabyla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proofErr w:type="gram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účinnosti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 5</w:t>
      </w:r>
      <w:proofErr w:type="gram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. 4. 2017 a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dále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nabude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účinnosti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k </w:t>
      </w:r>
      <w:proofErr w:type="spellStart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>datu</w:t>
      </w:r>
      <w:proofErr w:type="spellEnd"/>
      <w:r w:rsidR="00AA6160" w:rsidRPr="00403FC2">
        <w:rPr>
          <w:rFonts w:cs="Arial"/>
          <w:bCs/>
          <w:color w:val="000000"/>
          <w:sz w:val="24"/>
          <w:szCs w:val="24"/>
          <w:lang w:val="en"/>
        </w:rPr>
        <w:t xml:space="preserve"> 1. 9. 2017, 1. 9. 2018 a 1. 9. 2020.</w:t>
      </w:r>
    </w:p>
    <w:p w:rsidR="00E12386" w:rsidRPr="00E12386" w:rsidRDefault="00E12386" w:rsidP="00E12386">
      <w:pPr>
        <w:rPr>
          <w:rFonts w:ascii="Tahoma" w:hAnsi="Tahoma" w:cs="Tahoma"/>
          <w:b/>
          <w:bCs/>
        </w:rPr>
      </w:pPr>
      <w:r w:rsidRPr="00E12386">
        <w:rPr>
          <w:rFonts w:ascii="Tahoma" w:hAnsi="Tahoma" w:cs="Tahoma"/>
          <w:b/>
          <w:bCs/>
        </w:rPr>
        <w:t xml:space="preserve">Školní řád: </w:t>
      </w:r>
      <w:proofErr w:type="gramStart"/>
      <w:r w:rsidRPr="00E12386">
        <w:rPr>
          <w:rFonts w:ascii="Tahoma" w:hAnsi="Tahoma" w:cs="Tahoma"/>
          <w:b/>
          <w:bCs/>
        </w:rPr>
        <w:t>USTANOVENÍ  PRO</w:t>
      </w:r>
      <w:proofErr w:type="gramEnd"/>
      <w:r w:rsidRPr="00E12386">
        <w:rPr>
          <w:rFonts w:ascii="Tahoma" w:hAnsi="Tahoma" w:cs="Tahoma"/>
          <w:b/>
          <w:bCs/>
        </w:rPr>
        <w:t xml:space="preserve">  UČITELE  A  ZAMĚSTNANCE  ŠKOLY</w:t>
      </w:r>
    </w:p>
    <w:p w:rsidR="00AA6160" w:rsidRPr="00403FC2" w:rsidRDefault="00AA6160" w:rsidP="00AA6160">
      <w:pPr>
        <w:rPr>
          <w:sz w:val="24"/>
        </w:rPr>
      </w:pPr>
      <w:r w:rsidRPr="00403FC2">
        <w:rPr>
          <w:sz w:val="24"/>
        </w:rPr>
        <w:t xml:space="preserve">Doplňují se nové </w:t>
      </w:r>
      <w:r w:rsidR="00E12386">
        <w:rPr>
          <w:sz w:val="24"/>
        </w:rPr>
        <w:t xml:space="preserve">Práva a povinnosti pedagogických pracovníků podle </w:t>
      </w:r>
      <w:r w:rsidRPr="00403FC2">
        <w:rPr>
          <w:sz w:val="24"/>
        </w:rPr>
        <w:t>§ 22a, § 22b, která stanovují práva a povinnosti pedagogických pracovníků</w:t>
      </w:r>
      <w:r w:rsidR="00E12386">
        <w:rPr>
          <w:sz w:val="24"/>
        </w:rPr>
        <w:t>:</w:t>
      </w:r>
    </w:p>
    <w:p w:rsidR="00AA6160" w:rsidRPr="00E12386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b/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§ 22a</w:t>
      </w:r>
      <w:r w:rsidR="00E12386">
        <w:rPr>
          <w:i/>
          <w:color w:val="0000FF"/>
          <w:sz w:val="21"/>
          <w:szCs w:val="21"/>
        </w:rPr>
        <w:t xml:space="preserve">   </w:t>
      </w:r>
      <w:r w:rsidRPr="00E12386">
        <w:rPr>
          <w:b/>
          <w:i/>
          <w:color w:val="0000FF"/>
          <w:sz w:val="21"/>
          <w:szCs w:val="21"/>
        </w:rPr>
        <w:t>Práva pedagogických pracovníků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Pedagogičtí pracovníci mají při výkonu své pedagogické činnosti právo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a)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b) aby nebylo do jejich přímé pedagogické činnosti zasahováno v rozporu s právními předpisy,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 xml:space="preserve">c) na využívání metod, forem a prostředků dle vlastního uvážení v souladu se zásadami a cíli vzdělávání při přímé vyučovací, výchovné, </w:t>
      </w:r>
      <w:proofErr w:type="spellStart"/>
      <w:r>
        <w:rPr>
          <w:i/>
          <w:color w:val="0000FF"/>
          <w:sz w:val="21"/>
          <w:szCs w:val="21"/>
        </w:rPr>
        <w:t>speciálněpedagogické</w:t>
      </w:r>
      <w:proofErr w:type="spellEnd"/>
      <w:r>
        <w:rPr>
          <w:i/>
          <w:color w:val="0000FF"/>
          <w:sz w:val="21"/>
          <w:szCs w:val="21"/>
        </w:rPr>
        <w:t xml:space="preserve"> a pedagogicko-psychologické činnosti,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d) volit a být voleni do školské rady,</w:t>
      </w:r>
    </w:p>
    <w:p w:rsidR="00AA6160" w:rsidRPr="00403FC2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e) na objektivní hodnocení své pedagogické činnosti.</w:t>
      </w:r>
    </w:p>
    <w:p w:rsidR="00AA6160" w:rsidRPr="00E12386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§ 22b</w:t>
      </w:r>
      <w:r w:rsidR="00E12386">
        <w:rPr>
          <w:i/>
          <w:color w:val="0000FF"/>
          <w:sz w:val="21"/>
          <w:szCs w:val="21"/>
        </w:rPr>
        <w:t xml:space="preserve"> </w:t>
      </w:r>
      <w:r>
        <w:rPr>
          <w:b/>
          <w:i/>
          <w:color w:val="0000FF"/>
          <w:sz w:val="21"/>
          <w:szCs w:val="21"/>
        </w:rPr>
        <w:t xml:space="preserve">Povinnosti pedagogických pracovníků 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Pedagogický pracovník je povinen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a) vykonávat pedagogickou činnost v souladu se zásadami a cíli vzdělávání,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b) chránit a respektovat práva dítěte, žáka nebo studenta,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c) chránit bezpečí a zdraví dítěte, žáka a studenta a předcházet všem formám rizikového chování ve školách a školských zařízeních,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d) svým přístupem k výchově a vzdělávání vytvářet pozitivní a bezpečné klima ve školním prostředí a podporovat jeho rozvoj,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e) zachovávat mlčenlivost a chránit před zneužitím osobní údaje, informace o zdravotním stavu dětí, žáků a studentů a výsledky poradenské pomoci školského poradenského zařízení a školního poradenského pracoviště, s nimiž přišel do styku,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  <w:sz w:val="21"/>
          <w:szCs w:val="21"/>
        </w:rPr>
      </w:pPr>
      <w:r>
        <w:rPr>
          <w:i/>
          <w:color w:val="0000FF"/>
          <w:sz w:val="21"/>
          <w:szCs w:val="21"/>
        </w:rPr>
        <w:t>f) poskytovat dítěti, žáku, studentovi nebo zákonnému zástupci nezletilého dítěte nebo žáka informace spojené s výchovou a vzděláváním.</w:t>
      </w:r>
    </w:p>
    <w:p w:rsidR="00AA6160" w:rsidRDefault="00AA6160" w:rsidP="00AA6160">
      <w:pPr>
        <w:rPr>
          <w:color w:val="0000FF"/>
          <w:sz w:val="24"/>
        </w:rPr>
      </w:pPr>
    </w:p>
    <w:p w:rsidR="00E12386" w:rsidRPr="00E12386" w:rsidRDefault="00E12386" w:rsidP="00E12386">
      <w:pPr>
        <w:pStyle w:val="Nadpis1"/>
        <w:spacing w:line="360" w:lineRule="auto"/>
        <w:rPr>
          <w:rFonts w:ascii="Tahoma" w:hAnsi="Tahoma" w:cs="Tahoma"/>
          <w:sz w:val="24"/>
        </w:rPr>
      </w:pPr>
      <w:r w:rsidRPr="00E12386">
        <w:rPr>
          <w:rFonts w:ascii="Tahoma" w:hAnsi="Tahoma" w:cs="Tahoma"/>
          <w:caps/>
          <w:sz w:val="24"/>
        </w:rPr>
        <w:t>školní řád</w:t>
      </w:r>
      <w:r>
        <w:rPr>
          <w:rFonts w:ascii="Tahoma" w:hAnsi="Tahoma" w:cs="Tahoma"/>
          <w:sz w:val="24"/>
        </w:rPr>
        <w:t xml:space="preserve">: </w:t>
      </w:r>
      <w:proofErr w:type="gramStart"/>
      <w:r w:rsidRPr="00E12386">
        <w:rPr>
          <w:rFonts w:ascii="Tahoma" w:hAnsi="Tahoma" w:cs="Tahoma"/>
          <w:sz w:val="24"/>
        </w:rPr>
        <w:t>USTANOVENÍ  PRO</w:t>
      </w:r>
      <w:proofErr w:type="gramEnd"/>
      <w:r w:rsidRPr="00E12386">
        <w:rPr>
          <w:rFonts w:ascii="Tahoma" w:hAnsi="Tahoma" w:cs="Tahoma"/>
          <w:sz w:val="24"/>
        </w:rPr>
        <w:t xml:space="preserve">  ŽÁKY  A  ZÁKONNÉ ZÁSTUPCE ŽÁKŮ</w:t>
      </w:r>
    </w:p>
    <w:p w:rsidR="00E12386" w:rsidRPr="00746227" w:rsidRDefault="00E12386" w:rsidP="00E12386"/>
    <w:p w:rsidR="00E12386" w:rsidRPr="00D81148" w:rsidRDefault="00E12386" w:rsidP="00D81148">
      <w:pPr>
        <w:overflowPunct w:val="0"/>
        <w:autoSpaceDE w:val="0"/>
        <w:rPr>
          <w:rFonts w:cs="Tahoma"/>
          <w:sz w:val="24"/>
          <w:szCs w:val="24"/>
        </w:rPr>
      </w:pPr>
      <w:r w:rsidRPr="00D81148">
        <w:rPr>
          <w:rFonts w:cs="Tahoma"/>
          <w:sz w:val="24"/>
          <w:szCs w:val="24"/>
        </w:rPr>
        <w:t>V části:</w:t>
      </w:r>
      <w:r w:rsidRPr="00D81148">
        <w:rPr>
          <w:rFonts w:cs="Tahoma"/>
          <w:b/>
          <w:sz w:val="24"/>
          <w:szCs w:val="24"/>
        </w:rPr>
        <w:t xml:space="preserve"> Práva a povinností žáků a jejich zákonných zástupců ve škole a podrobnosti o pravidlech vzájemných vztahů s pedagogickými pracovníky </w:t>
      </w:r>
      <w:r w:rsidRPr="00D81148">
        <w:rPr>
          <w:rFonts w:cs="Tahoma"/>
          <w:sz w:val="24"/>
          <w:szCs w:val="24"/>
        </w:rPr>
        <w:t xml:space="preserve">(§ 30 odst. </w:t>
      </w:r>
      <w:r w:rsidR="00D81148">
        <w:rPr>
          <w:rFonts w:cs="Tahoma"/>
          <w:sz w:val="24"/>
          <w:szCs w:val="24"/>
        </w:rPr>
        <w:t xml:space="preserve">1 písm. a) </w:t>
      </w:r>
      <w:proofErr w:type="spellStart"/>
      <w:r w:rsidR="00D81148">
        <w:rPr>
          <w:rFonts w:cs="Tahoma"/>
          <w:sz w:val="24"/>
          <w:szCs w:val="24"/>
        </w:rPr>
        <w:t>školskéh</w:t>
      </w:r>
      <w:r w:rsidRPr="00D81148">
        <w:rPr>
          <w:rFonts w:cs="Tahoma"/>
          <w:sz w:val="24"/>
          <w:szCs w:val="24"/>
        </w:rPr>
        <w:t>zákona</w:t>
      </w:r>
      <w:proofErr w:type="spellEnd"/>
      <w:r w:rsidRPr="00D81148">
        <w:rPr>
          <w:rFonts w:cs="Tahoma"/>
          <w:sz w:val="24"/>
          <w:szCs w:val="24"/>
        </w:rPr>
        <w:t xml:space="preserve">) a </w:t>
      </w:r>
      <w:r w:rsidRPr="00D81148">
        <w:rPr>
          <w:rFonts w:cs="Tahoma"/>
          <w:b/>
          <w:sz w:val="24"/>
          <w:szCs w:val="24"/>
        </w:rPr>
        <w:t xml:space="preserve">Příloha č. 1 ŠŘ - </w:t>
      </w:r>
      <w:r w:rsidRPr="00D81148">
        <w:rPr>
          <w:b/>
          <w:sz w:val="24"/>
          <w:szCs w:val="24"/>
        </w:rPr>
        <w:t xml:space="preserve">PRAVIDLA    </w:t>
      </w:r>
      <w:proofErr w:type="gramStart"/>
      <w:r w:rsidRPr="00D81148">
        <w:rPr>
          <w:b/>
          <w:sz w:val="24"/>
          <w:szCs w:val="24"/>
        </w:rPr>
        <w:t>PRO  HODNOCENÍ</w:t>
      </w:r>
      <w:proofErr w:type="gramEnd"/>
      <w:r w:rsidRPr="00D81148">
        <w:rPr>
          <w:b/>
          <w:sz w:val="24"/>
          <w:szCs w:val="24"/>
        </w:rPr>
        <w:t xml:space="preserve"> </w:t>
      </w:r>
      <w:r w:rsidRPr="00D81148">
        <w:rPr>
          <w:rFonts w:cs="Tahoma"/>
          <w:b/>
          <w:bCs/>
          <w:sz w:val="24"/>
          <w:szCs w:val="24"/>
        </w:rPr>
        <w:t>VÝSLEDKŮ    VZDĚLÁVÁNÍ    ŽÁKŮ</w:t>
      </w:r>
      <w:r w:rsidRPr="00D81148">
        <w:rPr>
          <w:rFonts w:cs="Tahoma"/>
          <w:b/>
          <w:sz w:val="24"/>
          <w:szCs w:val="24"/>
        </w:rPr>
        <w:t xml:space="preserve">, </w:t>
      </w:r>
    </w:p>
    <w:p w:rsidR="00E12386" w:rsidRPr="00D81148" w:rsidRDefault="00E12386" w:rsidP="00E12386">
      <w:pPr>
        <w:pStyle w:val="Nadpis9"/>
        <w:ind w:left="1584" w:hanging="1584"/>
        <w:rPr>
          <w:rFonts w:asciiTheme="minorHAnsi" w:hAnsiTheme="minorHAnsi"/>
          <w:b/>
          <w:i w:val="0"/>
          <w:color w:val="auto"/>
          <w:sz w:val="24"/>
          <w:szCs w:val="24"/>
        </w:rPr>
      </w:pPr>
      <w:r w:rsidRPr="00D81148">
        <w:rPr>
          <w:rFonts w:asciiTheme="minorHAnsi" w:hAnsiTheme="minorHAnsi" w:cs="Tahoma"/>
          <w:b/>
          <w:i w:val="0"/>
          <w:color w:val="auto"/>
          <w:sz w:val="24"/>
          <w:szCs w:val="24"/>
        </w:rPr>
        <w:t xml:space="preserve">část 2. Zásady hodnocení </w:t>
      </w:r>
      <w:proofErr w:type="gramStart"/>
      <w:r w:rsidRPr="00D81148">
        <w:rPr>
          <w:rFonts w:asciiTheme="minorHAnsi" w:hAnsiTheme="minorHAnsi" w:cs="Tahoma"/>
          <w:b/>
          <w:i w:val="0"/>
          <w:color w:val="auto"/>
          <w:sz w:val="24"/>
          <w:szCs w:val="24"/>
        </w:rPr>
        <w:t>chování  žáků</w:t>
      </w:r>
      <w:proofErr w:type="gramEnd"/>
      <w:r w:rsidRPr="00D81148">
        <w:rPr>
          <w:rFonts w:asciiTheme="minorHAnsi" w:hAnsiTheme="minorHAnsi" w:cs="Tahoma"/>
          <w:b/>
          <w:i w:val="0"/>
          <w:color w:val="auto"/>
          <w:sz w:val="24"/>
          <w:szCs w:val="24"/>
        </w:rPr>
        <w:t xml:space="preserve"> ve škole  a na akcích pořádaných školou.</w:t>
      </w:r>
    </w:p>
    <w:p w:rsidR="00E12386" w:rsidRPr="00E12386" w:rsidRDefault="00E12386" w:rsidP="00E12386">
      <w:pPr>
        <w:pStyle w:val="Prosttext1"/>
        <w:rPr>
          <w:rFonts w:asciiTheme="minorHAnsi" w:hAnsiTheme="minorHAnsi" w:cs="Tahoma"/>
          <w:color w:val="auto"/>
          <w:sz w:val="24"/>
          <w:szCs w:val="24"/>
        </w:rPr>
      </w:pPr>
    </w:p>
    <w:p w:rsidR="00E12386" w:rsidRPr="00403FC2" w:rsidRDefault="00E12386" w:rsidP="00E12386">
      <w:pPr>
        <w:rPr>
          <w:sz w:val="28"/>
          <w:szCs w:val="28"/>
        </w:rPr>
      </w:pPr>
      <w:r w:rsidRPr="00403FC2">
        <w:rPr>
          <w:sz w:val="24"/>
        </w:rPr>
        <w:t>V souvislosti se změnou školského zákona k 1. 9. 2017</w:t>
      </w:r>
      <w:r w:rsidR="00D81148">
        <w:rPr>
          <w:sz w:val="24"/>
        </w:rPr>
        <w:t xml:space="preserve"> (§31)</w:t>
      </w:r>
      <w:r w:rsidRPr="00403FC2">
        <w:rPr>
          <w:sz w:val="24"/>
        </w:rPr>
        <w:t xml:space="preserve"> se školní řád doplňuje v části výchovná opatření</w:t>
      </w:r>
    </w:p>
    <w:p w:rsidR="00D81148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</w:rPr>
      </w:pPr>
      <w:r>
        <w:rPr>
          <w:i/>
          <w:color w:val="0000FF"/>
        </w:rPr>
        <w:t>V případě zvláště závažného zaviněného porušení povinností stanovených tímto zákonem ředitel</w:t>
      </w:r>
      <w:r w:rsidR="00D81148">
        <w:rPr>
          <w:i/>
          <w:color w:val="0000FF"/>
        </w:rPr>
        <w:t>ka</w:t>
      </w:r>
      <w:r>
        <w:rPr>
          <w:i/>
          <w:color w:val="0000FF"/>
        </w:rPr>
        <w:t xml:space="preserve"> vyloučí žáka ze školy nebo školského zařízení. 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</w:rPr>
      </w:pPr>
      <w:r>
        <w:rPr>
          <w:i/>
        </w:rPr>
        <w:t xml:space="preserve">Zvláště hrubé </w:t>
      </w:r>
      <w:r>
        <w:rPr>
          <w:b/>
          <w:i/>
          <w:color w:val="0000FF"/>
        </w:rPr>
        <w:t>opakované</w:t>
      </w:r>
      <w:r>
        <w:rPr>
          <w:i/>
        </w:rPr>
        <w:t xml:space="preserve"> slovní a úmyslné fyzické útoky žáka vůči zaměstnancům školy nebo školského zařízení </w:t>
      </w:r>
      <w:r>
        <w:rPr>
          <w:b/>
          <w:i/>
          <w:color w:val="0000FF"/>
        </w:rPr>
        <w:t xml:space="preserve">nebo vůči ostatním žákům se považují za zvláště závažné </w:t>
      </w:r>
      <w:r>
        <w:rPr>
          <w:i/>
        </w:rPr>
        <w:t>zaviněné porušení povinností stanovených tímto zákonem.</w:t>
      </w:r>
    </w:p>
    <w:p w:rsidR="00AA6160" w:rsidRDefault="00AA6160" w:rsidP="00AA6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i/>
          <w:color w:val="0000FF"/>
        </w:rPr>
      </w:pPr>
      <w:r>
        <w:rPr>
          <w:i/>
          <w:color w:val="0000FF"/>
        </w:rPr>
        <w:t>Dopustí-li se žák jednání podle odstavce 3, oznámí ředitel</w:t>
      </w:r>
      <w:r w:rsidR="00D81148">
        <w:rPr>
          <w:i/>
          <w:color w:val="0000FF"/>
        </w:rPr>
        <w:t xml:space="preserve">ka </w:t>
      </w:r>
      <w:proofErr w:type="gramStart"/>
      <w:r w:rsidR="00D81148">
        <w:rPr>
          <w:i/>
          <w:color w:val="0000FF"/>
        </w:rPr>
        <w:t xml:space="preserve">školy </w:t>
      </w:r>
      <w:r>
        <w:rPr>
          <w:i/>
          <w:color w:val="0000FF"/>
        </w:rPr>
        <w:t xml:space="preserve"> tuto</w:t>
      </w:r>
      <w:proofErr w:type="gramEnd"/>
      <w:r>
        <w:rPr>
          <w:i/>
          <w:color w:val="0000FF"/>
        </w:rPr>
        <w:t xml:space="preserve"> skutečnost orgánu sociálně-právní ochrany dětí, jde-li o nezletilého, a státnímu zastupitelství do následujícího pracovního dne poté, co se o tom dozvěděl.</w:t>
      </w:r>
    </w:p>
    <w:p w:rsidR="00AA6160" w:rsidRDefault="00AA6160" w:rsidP="00AA6160">
      <w:pPr>
        <w:rPr>
          <w:sz w:val="24"/>
        </w:rPr>
      </w:pPr>
    </w:p>
    <w:p w:rsidR="00D81148" w:rsidRDefault="00D81148" w:rsidP="00AA6160">
      <w:pPr>
        <w:rPr>
          <w:sz w:val="24"/>
        </w:rPr>
      </w:pPr>
    </w:p>
    <w:p w:rsidR="00D81148" w:rsidRDefault="00D81148" w:rsidP="00AA6160">
      <w:pPr>
        <w:rPr>
          <w:sz w:val="24"/>
        </w:rPr>
      </w:pPr>
    </w:p>
    <w:p w:rsidR="00D81148" w:rsidRDefault="00D81148" w:rsidP="00AA6160">
      <w:pPr>
        <w:rPr>
          <w:sz w:val="24"/>
        </w:rPr>
      </w:pPr>
    </w:p>
    <w:p w:rsidR="00D81148" w:rsidRDefault="00D81148" w:rsidP="00AA6160">
      <w:pPr>
        <w:rPr>
          <w:sz w:val="24"/>
        </w:rPr>
      </w:pPr>
    </w:p>
    <w:p w:rsidR="00D81148" w:rsidRDefault="00D81148" w:rsidP="00AA6160">
      <w:pPr>
        <w:rPr>
          <w:sz w:val="24"/>
        </w:rPr>
      </w:pPr>
    </w:p>
    <w:p w:rsidR="00E12386" w:rsidRDefault="00D81148" w:rsidP="00AA6160">
      <w:pPr>
        <w:rPr>
          <w:sz w:val="24"/>
        </w:rPr>
      </w:pPr>
      <w:r>
        <w:rPr>
          <w:sz w:val="24"/>
        </w:rPr>
        <w:t xml:space="preserve">Kozmice, 30. 8. </w:t>
      </w:r>
      <w:proofErr w:type="gramStart"/>
      <w:r>
        <w:rPr>
          <w:sz w:val="24"/>
        </w:rPr>
        <w:t>2017                                                         Mgr.</w:t>
      </w:r>
      <w:proofErr w:type="gramEnd"/>
      <w:r>
        <w:rPr>
          <w:sz w:val="24"/>
        </w:rPr>
        <w:t xml:space="preserve"> Dagmar Herudková, ředitelka školy</w:t>
      </w:r>
    </w:p>
    <w:p w:rsidR="00E12386" w:rsidRDefault="00E12386" w:rsidP="00AA6160">
      <w:pPr>
        <w:rPr>
          <w:sz w:val="24"/>
        </w:rPr>
      </w:pPr>
    </w:p>
    <w:bookmarkEnd w:id="0"/>
    <w:p w:rsidR="00E12386" w:rsidRPr="00403FC2" w:rsidRDefault="00E12386" w:rsidP="00AA6160">
      <w:pPr>
        <w:rPr>
          <w:sz w:val="28"/>
          <w:szCs w:val="28"/>
        </w:rPr>
      </w:pPr>
    </w:p>
    <w:sectPr w:rsidR="00E12386" w:rsidRPr="0040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60"/>
    <w:rsid w:val="00403FC2"/>
    <w:rsid w:val="00447FDF"/>
    <w:rsid w:val="00AA6160"/>
    <w:rsid w:val="00AC2E1F"/>
    <w:rsid w:val="00D81148"/>
    <w:rsid w:val="00E1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3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23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238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customStyle="1" w:styleId="Prosttext1">
    <w:name w:val="Prostý text1"/>
    <w:basedOn w:val="Normln"/>
    <w:rsid w:val="00E1238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123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3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23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238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customStyle="1" w:styleId="Prosttext1">
    <w:name w:val="Prostý text1"/>
    <w:basedOn w:val="Normln"/>
    <w:rsid w:val="00E1238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E123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Herudková</dc:creator>
  <cp:lastModifiedBy>Dagmar Herudková</cp:lastModifiedBy>
  <cp:revision>3</cp:revision>
  <cp:lastPrinted>2019-01-24T11:24:00Z</cp:lastPrinted>
  <dcterms:created xsi:type="dcterms:W3CDTF">2017-09-12T10:47:00Z</dcterms:created>
  <dcterms:modified xsi:type="dcterms:W3CDTF">2019-01-24T11:32:00Z</dcterms:modified>
</cp:coreProperties>
</file>