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E60" w:rsidRDefault="00AE7E60" w:rsidP="00AE7E60">
      <w:pPr>
        <w:jc w:val="center"/>
        <w:rPr>
          <w:rFonts w:ascii="Arial" w:hAnsi="Arial" w:cs="Arial"/>
          <w:b/>
          <w:bCs/>
          <w:u w:val="single"/>
        </w:rPr>
      </w:pPr>
      <w:r>
        <w:rPr>
          <w:rFonts w:ascii="Arial" w:hAnsi="Arial" w:cs="Arial"/>
          <w:b/>
          <w:bCs/>
          <w:u w:val="single"/>
        </w:rPr>
        <w:t>Školn</w:t>
      </w:r>
      <w:r w:rsidR="00BB441C">
        <w:rPr>
          <w:rFonts w:ascii="Arial" w:hAnsi="Arial" w:cs="Arial"/>
          <w:b/>
          <w:bCs/>
          <w:u w:val="single"/>
        </w:rPr>
        <w:t xml:space="preserve">í řád </w:t>
      </w:r>
    </w:p>
    <w:p w:rsidR="00AE7E60" w:rsidRDefault="00AE7E60" w:rsidP="00AE7E60">
      <w:pPr>
        <w:jc w:val="center"/>
        <w:rPr>
          <w:rFonts w:ascii="Arial" w:hAnsi="Arial" w:cs="Arial"/>
        </w:rPr>
      </w:pPr>
      <w:r>
        <w:rPr>
          <w:rFonts w:ascii="Arial" w:hAnsi="Arial" w:cs="Arial"/>
          <w:b/>
          <w:bCs/>
          <w:u w:val="single"/>
        </w:rPr>
        <w:t>Základní škola a Mateřská škola Nadějkov, okres Tábor</w:t>
      </w:r>
    </w:p>
    <w:p w:rsidR="00AE7E60" w:rsidRDefault="00AE7E60" w:rsidP="00AE7E60">
      <w:pPr>
        <w:rPr>
          <w:rFonts w:ascii="Arial" w:hAnsi="Arial" w:cs="Arial"/>
          <w:u w:val="single"/>
        </w:rPr>
      </w:pPr>
      <w:proofErr w:type="gramStart"/>
      <w:r>
        <w:rPr>
          <w:rFonts w:ascii="Arial" w:hAnsi="Arial" w:cs="Arial"/>
        </w:rPr>
        <w:t xml:space="preserve">a)  </w:t>
      </w:r>
      <w:r>
        <w:rPr>
          <w:rFonts w:ascii="Arial" w:hAnsi="Arial" w:cs="Arial"/>
          <w:u w:val="single"/>
        </w:rPr>
        <w:t>Práva</w:t>
      </w:r>
      <w:proofErr w:type="gramEnd"/>
      <w:r>
        <w:rPr>
          <w:rFonts w:ascii="Arial" w:hAnsi="Arial" w:cs="Arial"/>
          <w:u w:val="single"/>
        </w:rPr>
        <w:t xml:space="preserve"> žáka</w:t>
      </w:r>
    </w:p>
    <w:p w:rsidR="00AE7E60" w:rsidRDefault="00AE7E60" w:rsidP="00AE7E60">
      <w:pPr>
        <w:rPr>
          <w:rFonts w:ascii="Arial" w:hAnsi="Arial" w:cs="Arial"/>
        </w:rPr>
      </w:pPr>
      <w:r>
        <w:rPr>
          <w:rFonts w:ascii="Arial" w:hAnsi="Arial" w:cs="Arial"/>
        </w:rPr>
        <w:t xml:space="preserve">Dítě a žák </w:t>
      </w:r>
      <w:proofErr w:type="gramStart"/>
      <w:r>
        <w:rPr>
          <w:rFonts w:ascii="Arial" w:hAnsi="Arial" w:cs="Arial"/>
        </w:rPr>
        <w:t>má</w:t>
      </w:r>
      <w:proofErr w:type="gramEnd"/>
      <w:r>
        <w:rPr>
          <w:rFonts w:ascii="Arial" w:hAnsi="Arial" w:cs="Arial"/>
        </w:rPr>
        <w:t xml:space="preserve"> právo:</w:t>
      </w:r>
    </w:p>
    <w:p w:rsidR="00AE7E60" w:rsidRDefault="00AE7E60" w:rsidP="00AE7E60">
      <w:pPr>
        <w:numPr>
          <w:ilvl w:val="1"/>
          <w:numId w:val="1"/>
        </w:numPr>
        <w:rPr>
          <w:rFonts w:ascii="Arial" w:hAnsi="Arial" w:cs="Arial"/>
        </w:rPr>
      </w:pPr>
      <w:r>
        <w:rPr>
          <w:rFonts w:ascii="Arial" w:hAnsi="Arial" w:cs="Arial"/>
        </w:rPr>
        <w:t>Na vzdělání a účast ve výuce podle rozvrhu školské služby podle školského zákona.</w:t>
      </w:r>
    </w:p>
    <w:p w:rsidR="00AE7E60" w:rsidRDefault="00AE7E60" w:rsidP="00AE7E60">
      <w:pPr>
        <w:numPr>
          <w:ilvl w:val="1"/>
          <w:numId w:val="1"/>
        </w:numPr>
        <w:rPr>
          <w:rFonts w:ascii="Arial" w:hAnsi="Arial" w:cs="Arial"/>
        </w:rPr>
      </w:pPr>
      <w:r>
        <w:rPr>
          <w:rFonts w:ascii="Arial" w:hAnsi="Arial" w:cs="Arial"/>
        </w:rPr>
        <w:t>Na odpočinek a volný čas.</w:t>
      </w:r>
    </w:p>
    <w:p w:rsidR="00AE7E60" w:rsidRDefault="00AE7E60" w:rsidP="00AE7E60">
      <w:pPr>
        <w:numPr>
          <w:ilvl w:val="1"/>
          <w:numId w:val="1"/>
        </w:numPr>
        <w:rPr>
          <w:rFonts w:ascii="Arial" w:hAnsi="Arial" w:cs="Arial"/>
        </w:rPr>
      </w:pPr>
      <w:r>
        <w:rPr>
          <w:rFonts w:ascii="Arial" w:hAnsi="Arial" w:cs="Arial"/>
        </w:rPr>
        <w:t>Na zabezpečení informací o průběžných výsledcích vzdělávání, které podporují jeho duchovní, morální a sociální rozvoj. Má právo na ochranu před informacemi, které škodí jeho pozitivnímu vývoji, nevhodně ovlivňují jeho morálku.</w:t>
      </w:r>
    </w:p>
    <w:p w:rsidR="00AE7E60" w:rsidRDefault="00AE7E60" w:rsidP="00AE7E60">
      <w:pPr>
        <w:numPr>
          <w:ilvl w:val="1"/>
          <w:numId w:val="1"/>
        </w:numPr>
        <w:rPr>
          <w:rFonts w:ascii="Arial" w:hAnsi="Arial" w:cs="Arial"/>
        </w:rPr>
      </w:pPr>
      <w:r>
        <w:rPr>
          <w:rFonts w:ascii="Arial" w:hAnsi="Arial" w:cs="Arial"/>
        </w:rPr>
        <w:t>Zakládat v rámci školy samostatné orgány, volit a být do nich volen, pracovat v nich a jejich prostřednictvím se obracet na ředitele školy. Ředitel je povinen se těmito stanovisky a vyjádřeními zabývat.</w:t>
      </w:r>
    </w:p>
    <w:p w:rsidR="00AE7E60" w:rsidRDefault="00AE7E60" w:rsidP="00AE7E60">
      <w:pPr>
        <w:numPr>
          <w:ilvl w:val="1"/>
          <w:numId w:val="1"/>
        </w:numPr>
        <w:rPr>
          <w:rFonts w:ascii="Arial" w:hAnsi="Arial" w:cs="Arial"/>
        </w:rPr>
      </w:pPr>
      <w:r>
        <w:rPr>
          <w:rFonts w:ascii="Arial" w:hAnsi="Arial" w:cs="Arial"/>
        </w:rPr>
        <w:t xml:space="preserve">Vyjadřovat vlastní názor ke všem rozhodnutím týkajících se podstatných záležitostí jejich vzdělávání, je jim dána náležitá pozornost odpovídající věku a stupni vývoje žáka. </w:t>
      </w:r>
    </w:p>
    <w:p w:rsidR="00AE7E60" w:rsidRDefault="00AE7E60" w:rsidP="00AE7E60">
      <w:pPr>
        <w:numPr>
          <w:ilvl w:val="1"/>
          <w:numId w:val="1"/>
        </w:numPr>
        <w:rPr>
          <w:rFonts w:ascii="Arial" w:hAnsi="Arial" w:cs="Arial"/>
        </w:rPr>
      </w:pPr>
      <w:r>
        <w:rPr>
          <w:rFonts w:ascii="Arial" w:hAnsi="Arial" w:cs="Arial"/>
        </w:rPr>
        <w:t>Na informace a poradenskou pomoc školy nebo školského poradenského zařízení v záležitostech týkajících se vzdělávání podle školského zákona.</w:t>
      </w:r>
    </w:p>
    <w:p w:rsidR="00AE7E60" w:rsidRDefault="00AE7E60" w:rsidP="00AE7E60">
      <w:pPr>
        <w:numPr>
          <w:ilvl w:val="1"/>
          <w:numId w:val="1"/>
        </w:numPr>
        <w:rPr>
          <w:rFonts w:ascii="Arial" w:hAnsi="Arial" w:cs="Arial"/>
        </w:rPr>
      </w:pPr>
      <w:r>
        <w:rPr>
          <w:rFonts w:ascii="Arial" w:hAnsi="Arial" w:cs="Arial"/>
        </w:rPr>
        <w:t>Na ochranu před fyzickým nebo psychickým násilím, nedbalým zacházením, před sociálně patologickými jevy. Má právo využívat preventivní programy.</w:t>
      </w:r>
    </w:p>
    <w:p w:rsidR="00AE7E60" w:rsidRDefault="00AE7E60" w:rsidP="00AE7E60">
      <w:pPr>
        <w:numPr>
          <w:ilvl w:val="1"/>
          <w:numId w:val="1"/>
        </w:numPr>
        <w:rPr>
          <w:rFonts w:ascii="Arial" w:hAnsi="Arial" w:cs="Arial"/>
        </w:rPr>
      </w:pPr>
      <w:r>
        <w:rPr>
          <w:rFonts w:ascii="Arial" w:hAnsi="Arial" w:cs="Arial"/>
        </w:rPr>
        <w:t>Na poskytnutí pomoci v případě, když se ocitne v nesnázích nebo má nějaké problémy. Může požádat o pomoc s učivem či doplněním znalostí.</w:t>
      </w:r>
    </w:p>
    <w:p w:rsidR="00AE7E60" w:rsidRDefault="00AE7E60" w:rsidP="00AE7E60">
      <w:pPr>
        <w:numPr>
          <w:ilvl w:val="1"/>
          <w:numId w:val="1"/>
        </w:numPr>
        <w:rPr>
          <w:rFonts w:ascii="Arial" w:hAnsi="Arial" w:cs="Arial"/>
        </w:rPr>
      </w:pPr>
      <w:r>
        <w:rPr>
          <w:rFonts w:ascii="Arial" w:hAnsi="Arial" w:cs="Arial"/>
        </w:rPr>
        <w:t>Na zvláštní péči v případě onemocnění, zdravotníh</w:t>
      </w:r>
      <w:r w:rsidR="00BB441C">
        <w:rPr>
          <w:rFonts w:ascii="Arial" w:hAnsi="Arial" w:cs="Arial"/>
        </w:rPr>
        <w:t xml:space="preserve">o a sociálního znevýhodnění či </w:t>
      </w:r>
      <w:r>
        <w:rPr>
          <w:rFonts w:ascii="Arial" w:hAnsi="Arial" w:cs="Arial"/>
        </w:rPr>
        <w:t>potíží, mimořádného talentu a schopností.</w:t>
      </w:r>
    </w:p>
    <w:p w:rsidR="00AE7E60" w:rsidRDefault="00AE7E60" w:rsidP="00AE7E60">
      <w:pPr>
        <w:numPr>
          <w:ilvl w:val="1"/>
          <w:numId w:val="1"/>
        </w:numPr>
        <w:rPr>
          <w:rFonts w:ascii="Arial" w:hAnsi="Arial" w:cs="Arial"/>
        </w:rPr>
      </w:pPr>
      <w:r>
        <w:rPr>
          <w:rFonts w:ascii="Arial" w:hAnsi="Arial" w:cs="Arial"/>
        </w:rPr>
        <w:t>Na život a práci ve zdravém prostředí a na odstranění škodlivin ze školního prostředí. Na ochranu před všemi formami sexuální zneužívání a před kontaktem s narkotiky a psychotropními látkami, rasovou a sociální diskriminací, šikanou, vandalstvím, brutalitou.</w:t>
      </w:r>
    </w:p>
    <w:p w:rsidR="00AE7E60" w:rsidRDefault="00AE7E60" w:rsidP="00AE7E60">
      <w:pPr>
        <w:rPr>
          <w:rFonts w:ascii="Arial" w:hAnsi="Arial" w:cs="Arial"/>
        </w:rPr>
      </w:pPr>
      <w:r>
        <w:rPr>
          <w:rFonts w:ascii="Arial" w:hAnsi="Arial" w:cs="Arial"/>
        </w:rPr>
        <w:t>Práva zákonných zástupců:</w:t>
      </w:r>
    </w:p>
    <w:p w:rsidR="00AE7E60" w:rsidRDefault="00AE7E60" w:rsidP="00AE7E60">
      <w:pPr>
        <w:numPr>
          <w:ilvl w:val="0"/>
          <w:numId w:val="4"/>
        </w:numPr>
        <w:rPr>
          <w:rFonts w:ascii="Arial" w:hAnsi="Arial" w:cs="Arial"/>
        </w:rPr>
      </w:pPr>
      <w:r>
        <w:rPr>
          <w:rFonts w:ascii="Arial" w:hAnsi="Arial" w:cs="Arial"/>
        </w:rPr>
        <w:t>Rodič má právo na informace o svém dítěti.</w:t>
      </w:r>
    </w:p>
    <w:p w:rsidR="00AE7E60" w:rsidRDefault="00AE7E60" w:rsidP="00AE7E60">
      <w:pPr>
        <w:numPr>
          <w:ilvl w:val="0"/>
          <w:numId w:val="4"/>
        </w:numPr>
        <w:rPr>
          <w:rFonts w:ascii="Arial" w:hAnsi="Arial" w:cs="Arial"/>
        </w:rPr>
      </w:pPr>
      <w:r>
        <w:rPr>
          <w:rFonts w:ascii="Arial" w:hAnsi="Arial" w:cs="Arial"/>
        </w:rPr>
        <w:t>Má právo na návštěvu školy, konzultace s třídním učitelem a ředitelem (po předchozí domluvě).</w:t>
      </w:r>
    </w:p>
    <w:p w:rsidR="00AE7E60" w:rsidRDefault="00AE7E60" w:rsidP="00AE7E60">
      <w:pPr>
        <w:numPr>
          <w:ilvl w:val="0"/>
          <w:numId w:val="4"/>
        </w:numPr>
        <w:rPr>
          <w:rFonts w:ascii="Arial" w:hAnsi="Arial" w:cs="Arial"/>
        </w:rPr>
      </w:pPr>
      <w:r>
        <w:rPr>
          <w:rFonts w:ascii="Arial" w:hAnsi="Arial" w:cs="Arial"/>
        </w:rPr>
        <w:t xml:space="preserve">Má </w:t>
      </w:r>
      <w:proofErr w:type="gramStart"/>
      <w:r>
        <w:rPr>
          <w:rFonts w:ascii="Arial" w:hAnsi="Arial" w:cs="Arial"/>
        </w:rPr>
        <w:t>právo  být</w:t>
      </w:r>
      <w:proofErr w:type="gramEnd"/>
      <w:r>
        <w:rPr>
          <w:rFonts w:ascii="Arial" w:hAnsi="Arial" w:cs="Arial"/>
        </w:rPr>
        <w:t xml:space="preserve"> nominován a zvolen do Rady školy podle volebního řádu ustanoveného zřizovatelem školy.</w:t>
      </w:r>
    </w:p>
    <w:p w:rsidR="00AE7E60" w:rsidRDefault="00AE7E60" w:rsidP="00AE7E60">
      <w:pPr>
        <w:numPr>
          <w:ilvl w:val="0"/>
          <w:numId w:val="4"/>
        </w:numPr>
        <w:rPr>
          <w:rFonts w:ascii="Arial" w:hAnsi="Arial" w:cs="Arial"/>
        </w:rPr>
      </w:pPr>
      <w:r>
        <w:rPr>
          <w:rFonts w:ascii="Arial" w:hAnsi="Arial" w:cs="Arial"/>
        </w:rPr>
        <w:t>Má právo praco</w:t>
      </w:r>
      <w:r w:rsidR="00BB441C">
        <w:rPr>
          <w:rFonts w:ascii="Arial" w:hAnsi="Arial" w:cs="Arial"/>
        </w:rPr>
        <w:t>vat v orgánech Klubu rodičů</w:t>
      </w:r>
    </w:p>
    <w:p w:rsidR="00AE7E60" w:rsidRDefault="00AE7E60" w:rsidP="00AE7E60">
      <w:pPr>
        <w:numPr>
          <w:ilvl w:val="0"/>
          <w:numId w:val="4"/>
        </w:numPr>
        <w:rPr>
          <w:rFonts w:ascii="Arial" w:hAnsi="Arial" w:cs="Arial"/>
        </w:rPr>
      </w:pPr>
      <w:r>
        <w:rPr>
          <w:rFonts w:ascii="Arial" w:hAnsi="Arial" w:cs="Arial"/>
        </w:rPr>
        <w:t>Má právo vznášet dotazy písemně i ústně. Těmito dotazy se vedení školy musí zabývat.</w:t>
      </w:r>
    </w:p>
    <w:p w:rsidR="00AE7E60" w:rsidRDefault="00AE7E60" w:rsidP="00AE7E60">
      <w:pPr>
        <w:rPr>
          <w:rFonts w:ascii="Arial" w:hAnsi="Arial" w:cs="Arial"/>
        </w:rPr>
      </w:pPr>
    </w:p>
    <w:p w:rsidR="00AE7E60" w:rsidRDefault="00AE7E60" w:rsidP="00AE7E60">
      <w:pPr>
        <w:numPr>
          <w:ilvl w:val="0"/>
          <w:numId w:val="1"/>
        </w:numPr>
        <w:rPr>
          <w:rFonts w:ascii="Arial" w:hAnsi="Arial" w:cs="Arial"/>
          <w:u w:val="single"/>
        </w:rPr>
      </w:pPr>
      <w:r>
        <w:rPr>
          <w:rFonts w:ascii="Arial" w:hAnsi="Arial" w:cs="Arial"/>
          <w:u w:val="single"/>
        </w:rPr>
        <w:t>Chování žáka</w:t>
      </w:r>
    </w:p>
    <w:p w:rsidR="00AE7E60" w:rsidRDefault="00AE7E60" w:rsidP="00AE7E60">
      <w:pPr>
        <w:numPr>
          <w:ilvl w:val="1"/>
          <w:numId w:val="1"/>
        </w:numPr>
        <w:rPr>
          <w:rFonts w:ascii="Arial" w:hAnsi="Arial" w:cs="Arial"/>
        </w:rPr>
      </w:pPr>
      <w:r>
        <w:rPr>
          <w:rFonts w:ascii="Arial" w:hAnsi="Arial" w:cs="Arial"/>
        </w:rPr>
        <w:t>Děti a žáci dodržují pravidla hygieny a bezpečnosti ve škole i mimo školu. Při každém svém počínání mají na paměti nebezpečí úrazu.</w:t>
      </w:r>
    </w:p>
    <w:p w:rsidR="00AE7E60" w:rsidRDefault="00AE7E60" w:rsidP="00AE7E60">
      <w:pPr>
        <w:numPr>
          <w:ilvl w:val="1"/>
          <w:numId w:val="1"/>
        </w:numPr>
        <w:rPr>
          <w:rFonts w:ascii="Arial" w:hAnsi="Arial" w:cs="Arial"/>
        </w:rPr>
      </w:pPr>
      <w:r>
        <w:rPr>
          <w:rFonts w:ascii="Arial" w:hAnsi="Arial" w:cs="Arial"/>
        </w:rPr>
        <w:t>Děti a žáci dodržují zásady kulturního chování. Zdraví učitele, zaměstnance školy a jiné dospělé osoby, pozdraví „Dobrý den“.</w:t>
      </w:r>
    </w:p>
    <w:p w:rsidR="00AE7E60" w:rsidRDefault="00AE7E60" w:rsidP="00AE7E60">
      <w:pPr>
        <w:rPr>
          <w:rFonts w:ascii="Arial" w:hAnsi="Arial" w:cs="Arial"/>
        </w:rPr>
      </w:pPr>
    </w:p>
    <w:p w:rsidR="00AE7E60" w:rsidRDefault="00AE7E60" w:rsidP="00AE7E60">
      <w:pPr>
        <w:rPr>
          <w:rFonts w:ascii="Arial" w:hAnsi="Arial" w:cs="Arial"/>
        </w:rPr>
      </w:pPr>
    </w:p>
    <w:p w:rsidR="00AE7E60" w:rsidRDefault="00AE7E60" w:rsidP="00AE7E60">
      <w:pPr>
        <w:numPr>
          <w:ilvl w:val="1"/>
          <w:numId w:val="1"/>
        </w:numPr>
        <w:rPr>
          <w:rFonts w:ascii="Arial" w:hAnsi="Arial" w:cs="Arial"/>
        </w:rPr>
      </w:pPr>
      <w:r>
        <w:rPr>
          <w:rFonts w:ascii="Arial" w:hAnsi="Arial" w:cs="Arial"/>
        </w:rPr>
        <w:lastRenderedPageBreak/>
        <w:t>Děti a žáci chodí do školy vhodně společensky oblečení. Je zakázáno nosit do školy obleč</w:t>
      </w:r>
      <w:r w:rsidR="00BB441C">
        <w:rPr>
          <w:rFonts w:ascii="Arial" w:hAnsi="Arial" w:cs="Arial"/>
        </w:rPr>
        <w:t>e</w:t>
      </w:r>
      <w:r>
        <w:rPr>
          <w:rFonts w:ascii="Arial" w:hAnsi="Arial" w:cs="Arial"/>
        </w:rPr>
        <w:t>ní a předměty, které symbolizují zakázaná hnutí</w:t>
      </w:r>
      <w:r w:rsidR="00BB441C">
        <w:rPr>
          <w:rFonts w:ascii="Arial" w:hAnsi="Arial" w:cs="Arial"/>
        </w:rPr>
        <w:t xml:space="preserve"> a propagují fašismus, fundamentalismus a další.  Do školy žák vchází a odchází hlavním vchodem.</w:t>
      </w:r>
    </w:p>
    <w:p w:rsidR="00AE7E60" w:rsidRDefault="00AE7E60" w:rsidP="00AE7E60">
      <w:pPr>
        <w:numPr>
          <w:ilvl w:val="1"/>
          <w:numId w:val="1"/>
        </w:numPr>
        <w:rPr>
          <w:rFonts w:ascii="Arial" w:hAnsi="Arial" w:cs="Arial"/>
        </w:rPr>
      </w:pPr>
      <w:r>
        <w:rPr>
          <w:rFonts w:ascii="Arial" w:hAnsi="Arial" w:cs="Arial"/>
        </w:rPr>
        <w:t>Do školy nenosí větší obnosy peněz, cenné předměty např. mobilní telefony, koloběžky, cenné šperky, drahé hračky ani předměty, které nejsou potřebné k vyučování. V případě ztráty tyto předměty nebudou hrazeny z pojistky školy.</w:t>
      </w:r>
    </w:p>
    <w:p w:rsidR="00AE7E60" w:rsidRDefault="00AE7E60" w:rsidP="00AE7E60">
      <w:pPr>
        <w:numPr>
          <w:ilvl w:val="1"/>
          <w:numId w:val="1"/>
        </w:numPr>
        <w:rPr>
          <w:rFonts w:ascii="Arial" w:hAnsi="Arial" w:cs="Arial"/>
        </w:rPr>
      </w:pPr>
      <w:r>
        <w:rPr>
          <w:rFonts w:ascii="Arial" w:hAnsi="Arial" w:cs="Arial"/>
        </w:rPr>
        <w:t>Starší žáci jsou příkladem mladším žákům. Žák pomáhá slabším a postiženým spolužákům, popřípadě občanům.</w:t>
      </w:r>
    </w:p>
    <w:p w:rsidR="00AE7E60" w:rsidRDefault="00AE7E60" w:rsidP="00AE7E60">
      <w:pPr>
        <w:numPr>
          <w:ilvl w:val="1"/>
          <w:numId w:val="1"/>
        </w:numPr>
        <w:rPr>
          <w:rFonts w:ascii="Arial" w:hAnsi="Arial" w:cs="Arial"/>
        </w:rPr>
      </w:pPr>
      <w:r>
        <w:rPr>
          <w:rFonts w:ascii="Arial" w:hAnsi="Arial" w:cs="Arial"/>
        </w:rPr>
        <w:t>V jídelně se řídí žáci pokyny dozírajících vyučujících. Dodržují pravidla slušného stolování.</w:t>
      </w:r>
    </w:p>
    <w:p w:rsidR="00AE7E60" w:rsidRDefault="000E4E3B" w:rsidP="00AE7E60">
      <w:pPr>
        <w:numPr>
          <w:ilvl w:val="1"/>
          <w:numId w:val="1"/>
        </w:numPr>
        <w:rPr>
          <w:rFonts w:ascii="Arial" w:hAnsi="Arial" w:cs="Arial"/>
        </w:rPr>
      </w:pPr>
      <w:r>
        <w:rPr>
          <w:rFonts w:ascii="Arial" w:hAnsi="Arial" w:cs="Arial"/>
        </w:rPr>
        <w:t>Dítě a ž</w:t>
      </w:r>
      <w:r w:rsidR="00AE7E60">
        <w:rPr>
          <w:rFonts w:ascii="Arial" w:hAnsi="Arial" w:cs="Arial"/>
        </w:rPr>
        <w:t>ák nezneužívá návykové látky, stejně tak je zakázáno pít alkoholické nápoje a kouřit ve škole i mimo ni. Dále jsou zakázány veškeré projevy brutality, vandalství, šikanování, rasismu, asociálního chování, příp. dalších sociálně patologických jevů. Toto chování bude trestáno kárnými opatřeními.</w:t>
      </w:r>
    </w:p>
    <w:p w:rsidR="000E4E3B" w:rsidRDefault="000E4E3B" w:rsidP="00AE7E60">
      <w:pPr>
        <w:numPr>
          <w:ilvl w:val="1"/>
          <w:numId w:val="1"/>
        </w:numPr>
        <w:rPr>
          <w:rFonts w:ascii="Arial" w:hAnsi="Arial" w:cs="Arial"/>
        </w:rPr>
      </w:pPr>
      <w:r>
        <w:rPr>
          <w:rFonts w:ascii="Arial" w:hAnsi="Arial" w:cs="Arial"/>
        </w:rPr>
        <w:t>Návykové látky – všem osobám je v prostorách školy zakázáno užívat návykové látky, ve škole s nimi manipulovat a současně není z důvodů ochrany zdraví a bezpečnosti osob mladších 18 let dovoleno do školy vstupovat pod jejich vlivem. To neplatí pro případy</w:t>
      </w:r>
      <w:r w:rsidR="00137F6F">
        <w:rPr>
          <w:rFonts w:ascii="Arial" w:hAnsi="Arial" w:cs="Arial"/>
        </w:rPr>
        <w:t xml:space="preserve">, kdy osoba užívá návykové látky v rámci léčebného procesu, který jí byl stanoven, zdravotnickým zařízením. Používání návykových látek osobami mladšími 18 let je v České republice považováno za nebezpečné, nemravné a zahálčivé chování. Každý, kdo se ho </w:t>
      </w:r>
      <w:proofErr w:type="gramStart"/>
      <w:r w:rsidR="00137F6F">
        <w:rPr>
          <w:rFonts w:ascii="Arial" w:hAnsi="Arial" w:cs="Arial"/>
        </w:rPr>
        <w:t>dopouští  má</w:t>
      </w:r>
      <w:proofErr w:type="gramEnd"/>
      <w:r w:rsidR="00137F6F">
        <w:rPr>
          <w:rFonts w:ascii="Arial" w:hAnsi="Arial" w:cs="Arial"/>
        </w:rPr>
        <w:t xml:space="preserve"> nárok na pomoc orgánů sociálně právní ochrany.</w:t>
      </w:r>
    </w:p>
    <w:p w:rsidR="00137F6F" w:rsidRDefault="00137F6F" w:rsidP="00137F6F">
      <w:pPr>
        <w:pStyle w:val="Odstavecseseznamem"/>
        <w:numPr>
          <w:ilvl w:val="2"/>
          <w:numId w:val="1"/>
        </w:numPr>
        <w:rPr>
          <w:rFonts w:ascii="Arial" w:hAnsi="Arial" w:cs="Arial"/>
        </w:rPr>
      </w:pPr>
      <w:r w:rsidRPr="00137F6F">
        <w:rPr>
          <w:rFonts w:ascii="Arial" w:hAnsi="Arial" w:cs="Arial"/>
        </w:rPr>
        <w:t xml:space="preserve">V případě, kdy se škola o takovém chování dozví, bude tuto skutečnost hlásit rodičům nebo zákonným zástupcům (§7, </w:t>
      </w:r>
      <w:proofErr w:type="gramStart"/>
      <w:r w:rsidRPr="00137F6F">
        <w:rPr>
          <w:rFonts w:ascii="Arial" w:hAnsi="Arial" w:cs="Arial"/>
        </w:rPr>
        <w:t>odst.1 zákona</w:t>
      </w:r>
      <w:proofErr w:type="gramEnd"/>
      <w:r w:rsidRPr="00137F6F">
        <w:rPr>
          <w:rFonts w:ascii="Arial" w:hAnsi="Arial" w:cs="Arial"/>
        </w:rPr>
        <w:t xml:space="preserve"> č. 359/1999 Sb., O sociálně právní ochraně)</w:t>
      </w:r>
      <w:r>
        <w:rPr>
          <w:rFonts w:ascii="Arial" w:hAnsi="Arial" w:cs="Arial"/>
        </w:rPr>
        <w:t>.</w:t>
      </w:r>
    </w:p>
    <w:p w:rsidR="00137F6F" w:rsidRDefault="00137F6F" w:rsidP="00137F6F">
      <w:pPr>
        <w:pStyle w:val="Odstavecseseznamem"/>
        <w:numPr>
          <w:ilvl w:val="2"/>
          <w:numId w:val="1"/>
        </w:numPr>
        <w:rPr>
          <w:rFonts w:ascii="Arial" w:hAnsi="Arial" w:cs="Arial"/>
        </w:rPr>
      </w:pPr>
      <w:r>
        <w:rPr>
          <w:rFonts w:ascii="Arial" w:hAnsi="Arial" w:cs="Arial"/>
        </w:rPr>
        <w:t xml:space="preserve">V případě, že se </w:t>
      </w:r>
      <w:proofErr w:type="gramStart"/>
      <w:r>
        <w:rPr>
          <w:rFonts w:ascii="Arial" w:hAnsi="Arial" w:cs="Arial"/>
        </w:rPr>
        <w:t xml:space="preserve">škola </w:t>
      </w:r>
      <w:r w:rsidR="00FD5FB9">
        <w:rPr>
          <w:rFonts w:ascii="Arial" w:hAnsi="Arial" w:cs="Arial"/>
        </w:rPr>
        <w:t xml:space="preserve"> o takovém</w:t>
      </w:r>
      <w:proofErr w:type="gramEnd"/>
      <w:r w:rsidR="00FD5FB9">
        <w:rPr>
          <w:rFonts w:ascii="Arial" w:hAnsi="Arial" w:cs="Arial"/>
        </w:rPr>
        <w:t xml:space="preserve"> chování dozví, je nucena splnit zákonnou ohlašovací povinnost vůči orgánům sociálně právní ochrany (§10, odst. 4 zákona 359/1999 Sb., O sociálně právní ochraně)</w:t>
      </w:r>
    </w:p>
    <w:p w:rsidR="00FD5FB9" w:rsidRDefault="00FD5FB9" w:rsidP="00137F6F">
      <w:pPr>
        <w:pStyle w:val="Odstavecseseznamem"/>
        <w:numPr>
          <w:ilvl w:val="2"/>
          <w:numId w:val="1"/>
        </w:numPr>
        <w:rPr>
          <w:rFonts w:ascii="Arial" w:hAnsi="Arial" w:cs="Arial"/>
        </w:rPr>
      </w:pPr>
      <w:r>
        <w:rPr>
          <w:rFonts w:ascii="Arial" w:hAnsi="Arial" w:cs="Arial"/>
        </w:rPr>
        <w:t xml:space="preserve">V případě, že se škola hodnověrným způsobem dozví, že někdo připravuje nebo páchá trestný čin nedovolené výroby a držení omamných a psychotropních látek a jedů podle §187 a 188 trestního zákona, je povinna  v takovém případě na základě ustanovení §167 </w:t>
      </w:r>
      <w:proofErr w:type="spellStart"/>
      <w:r>
        <w:rPr>
          <w:rFonts w:ascii="Arial" w:hAnsi="Arial" w:cs="Arial"/>
        </w:rPr>
        <w:t>tr</w:t>
      </w:r>
      <w:proofErr w:type="spellEnd"/>
      <w:r>
        <w:rPr>
          <w:rFonts w:ascii="Arial" w:hAnsi="Arial" w:cs="Arial"/>
        </w:rPr>
        <w:t>. Zákona takový čin překazit a učiní tak v každém případě oznámení věci policejnímu orgánu.</w:t>
      </w:r>
    </w:p>
    <w:p w:rsidR="00FD5FB9" w:rsidRPr="00137F6F" w:rsidRDefault="00FD5FB9" w:rsidP="00137F6F">
      <w:pPr>
        <w:pStyle w:val="Odstavecseseznamem"/>
        <w:numPr>
          <w:ilvl w:val="2"/>
          <w:numId w:val="1"/>
        </w:numPr>
        <w:rPr>
          <w:rFonts w:ascii="Arial" w:hAnsi="Arial" w:cs="Arial"/>
        </w:rPr>
      </w:pPr>
      <w:r>
        <w:rPr>
          <w:rFonts w:ascii="Arial" w:hAnsi="Arial" w:cs="Arial"/>
        </w:rPr>
        <w:t>V případě výskytu látky, u níž je podezření, že se je</w:t>
      </w:r>
      <w:r w:rsidR="00852263">
        <w:rPr>
          <w:rFonts w:ascii="Arial" w:hAnsi="Arial" w:cs="Arial"/>
        </w:rPr>
        <w:t>d</w:t>
      </w:r>
      <w:r>
        <w:rPr>
          <w:rFonts w:ascii="Arial" w:hAnsi="Arial" w:cs="Arial"/>
        </w:rPr>
        <w:t>ná o omamnou nebo psychotropní látku, v prostorách školy nebo v případě přechovávání nebo šíření takové látky dítětem nebo žákem bude škola postupovat stejně jako v bodě (3), protože</w:t>
      </w:r>
      <w:r w:rsidR="00852263">
        <w:rPr>
          <w:rFonts w:ascii="Arial" w:hAnsi="Arial" w:cs="Arial"/>
        </w:rPr>
        <w:t xml:space="preserve"> pracovníci školy nejsou oprávněni s těmito látkami nakládat. Učiní tak zejména proto, že škola je výchovně vzdělávací zařízení a její povinností je chránit děti a žáky před nežádoucími společenskými jevy</w:t>
      </w:r>
    </w:p>
    <w:p w:rsidR="000E4E3B" w:rsidRDefault="000E4E3B" w:rsidP="00AE7E60">
      <w:pPr>
        <w:numPr>
          <w:ilvl w:val="1"/>
          <w:numId w:val="1"/>
        </w:numPr>
        <w:rPr>
          <w:rFonts w:ascii="Arial" w:hAnsi="Arial" w:cs="Arial"/>
        </w:rPr>
      </w:pPr>
      <w:r>
        <w:rPr>
          <w:rFonts w:ascii="Arial" w:hAnsi="Arial" w:cs="Arial"/>
        </w:rPr>
        <w:t xml:space="preserve">Dítě a žák se nedopouští projevů přímé a nepřímé šikany </w:t>
      </w:r>
      <w:proofErr w:type="gramStart"/>
      <w:r>
        <w:rPr>
          <w:rFonts w:ascii="Arial" w:hAnsi="Arial" w:cs="Arial"/>
        </w:rPr>
        <w:t>viz. program</w:t>
      </w:r>
      <w:proofErr w:type="gramEnd"/>
      <w:r>
        <w:rPr>
          <w:rFonts w:ascii="Arial" w:hAnsi="Arial" w:cs="Arial"/>
        </w:rPr>
        <w:t xml:space="preserve"> prevence šikany.</w:t>
      </w:r>
    </w:p>
    <w:p w:rsidR="00AE7E60" w:rsidRDefault="00AE7E60" w:rsidP="00AE7E60">
      <w:pPr>
        <w:numPr>
          <w:ilvl w:val="1"/>
          <w:numId w:val="1"/>
        </w:numPr>
        <w:rPr>
          <w:rFonts w:ascii="Arial" w:hAnsi="Arial" w:cs="Arial"/>
        </w:rPr>
      </w:pPr>
      <w:r>
        <w:rPr>
          <w:rFonts w:ascii="Arial" w:hAnsi="Arial" w:cs="Arial"/>
        </w:rPr>
        <w:t>Žák je zodpovědný za svoje studijní výsledky a chování.</w:t>
      </w:r>
    </w:p>
    <w:p w:rsidR="00AE7E60" w:rsidRDefault="00AE7E60" w:rsidP="00AE7E60">
      <w:pPr>
        <w:numPr>
          <w:ilvl w:val="0"/>
          <w:numId w:val="1"/>
        </w:numPr>
        <w:rPr>
          <w:rFonts w:ascii="Arial" w:hAnsi="Arial" w:cs="Arial"/>
          <w:u w:val="single"/>
        </w:rPr>
      </w:pPr>
      <w:r>
        <w:rPr>
          <w:rFonts w:ascii="Arial" w:hAnsi="Arial" w:cs="Arial"/>
          <w:u w:val="single"/>
        </w:rPr>
        <w:lastRenderedPageBreak/>
        <w:t>Docházka do školy</w:t>
      </w:r>
    </w:p>
    <w:p w:rsidR="00AE7E60" w:rsidRDefault="00AE7E60" w:rsidP="00AE7E60">
      <w:pPr>
        <w:numPr>
          <w:ilvl w:val="1"/>
          <w:numId w:val="1"/>
        </w:numPr>
        <w:rPr>
          <w:rFonts w:ascii="Arial" w:hAnsi="Arial" w:cs="Arial"/>
        </w:rPr>
      </w:pPr>
      <w:r>
        <w:rPr>
          <w:rFonts w:ascii="Arial" w:hAnsi="Arial" w:cs="Arial"/>
        </w:rPr>
        <w:t>Vyučová</w:t>
      </w:r>
      <w:r w:rsidR="00852263">
        <w:rPr>
          <w:rFonts w:ascii="Arial" w:hAnsi="Arial" w:cs="Arial"/>
        </w:rPr>
        <w:t>ní začíná v 7:40</w:t>
      </w:r>
      <w:r>
        <w:rPr>
          <w:rFonts w:ascii="Arial" w:hAnsi="Arial" w:cs="Arial"/>
        </w:rPr>
        <w:t xml:space="preserve"> hodin, žák </w:t>
      </w:r>
      <w:r w:rsidR="00852263">
        <w:rPr>
          <w:rFonts w:ascii="Arial" w:hAnsi="Arial" w:cs="Arial"/>
        </w:rPr>
        <w:t>přijde do školy nejpozději v 7:3</w:t>
      </w:r>
      <w:r>
        <w:rPr>
          <w:rFonts w:ascii="Arial" w:hAnsi="Arial" w:cs="Arial"/>
        </w:rPr>
        <w:t>0 hod.</w:t>
      </w:r>
    </w:p>
    <w:p w:rsidR="00AE7E60" w:rsidRDefault="00852263" w:rsidP="00AE7E60">
      <w:pPr>
        <w:numPr>
          <w:ilvl w:val="1"/>
          <w:numId w:val="1"/>
        </w:numPr>
        <w:rPr>
          <w:rFonts w:ascii="Arial" w:hAnsi="Arial" w:cs="Arial"/>
        </w:rPr>
      </w:pPr>
      <w:r>
        <w:rPr>
          <w:rFonts w:ascii="Arial" w:hAnsi="Arial" w:cs="Arial"/>
        </w:rPr>
        <w:t>Dítě a ž</w:t>
      </w:r>
      <w:r w:rsidR="00AE7E60">
        <w:rPr>
          <w:rFonts w:ascii="Arial" w:hAnsi="Arial" w:cs="Arial"/>
        </w:rPr>
        <w:t>ák je vpuštěn do školy</w:t>
      </w:r>
      <w:r>
        <w:rPr>
          <w:rFonts w:ascii="Arial" w:hAnsi="Arial" w:cs="Arial"/>
        </w:rPr>
        <w:t xml:space="preserve"> v 7:00 do ŠD</w:t>
      </w:r>
      <w:r w:rsidR="00AE7E60">
        <w:rPr>
          <w:rFonts w:ascii="Arial" w:hAnsi="Arial" w:cs="Arial"/>
        </w:rPr>
        <w:t xml:space="preserve"> 20 minut před začátkem dopoledního vyučování a 15 minut před začátkem odpoledního vyučování.</w:t>
      </w:r>
    </w:p>
    <w:p w:rsidR="00AE7E60" w:rsidRDefault="00AE7E60" w:rsidP="00AE7E60">
      <w:pPr>
        <w:numPr>
          <w:ilvl w:val="1"/>
          <w:numId w:val="1"/>
        </w:numPr>
        <w:rPr>
          <w:rFonts w:ascii="Arial" w:hAnsi="Arial" w:cs="Arial"/>
        </w:rPr>
      </w:pPr>
      <w:r>
        <w:rPr>
          <w:rFonts w:ascii="Arial" w:hAnsi="Arial" w:cs="Arial"/>
        </w:rPr>
        <w:t>Po příchodu si odloží vrchní oděv v šatně, přezuje se.</w:t>
      </w:r>
    </w:p>
    <w:p w:rsidR="00AE7E60" w:rsidRDefault="00AE7E60" w:rsidP="00AE7E60">
      <w:pPr>
        <w:numPr>
          <w:ilvl w:val="1"/>
          <w:numId w:val="1"/>
        </w:numPr>
        <w:rPr>
          <w:rFonts w:ascii="Arial" w:hAnsi="Arial" w:cs="Arial"/>
        </w:rPr>
      </w:pPr>
      <w:r>
        <w:rPr>
          <w:rFonts w:ascii="Arial" w:hAnsi="Arial" w:cs="Arial"/>
        </w:rPr>
        <w:t>Nepřítomnost žáka ve škole omlouvá rodič, zákonný zástupce nebo lékař a to nejpozději do 3 dnů.</w:t>
      </w:r>
    </w:p>
    <w:p w:rsidR="00AE7E60" w:rsidRDefault="00AE7E60" w:rsidP="00AE7E60">
      <w:pPr>
        <w:numPr>
          <w:ilvl w:val="1"/>
          <w:numId w:val="1"/>
        </w:numPr>
        <w:rPr>
          <w:rFonts w:ascii="Arial" w:hAnsi="Arial" w:cs="Arial"/>
        </w:rPr>
      </w:pPr>
      <w:r>
        <w:rPr>
          <w:rFonts w:ascii="Arial" w:hAnsi="Arial" w:cs="Arial"/>
        </w:rPr>
        <w:t xml:space="preserve">Uvolnění žáka na 1 den povoluje tř. </w:t>
      </w:r>
      <w:proofErr w:type="gramStart"/>
      <w:r>
        <w:rPr>
          <w:rFonts w:ascii="Arial" w:hAnsi="Arial" w:cs="Arial"/>
        </w:rPr>
        <w:t>učitel</w:t>
      </w:r>
      <w:proofErr w:type="gramEnd"/>
      <w:r>
        <w:rPr>
          <w:rFonts w:ascii="Arial" w:hAnsi="Arial" w:cs="Arial"/>
        </w:rPr>
        <w:t>, na 2 a více dnů ředitel školy.</w:t>
      </w:r>
    </w:p>
    <w:p w:rsidR="00AE7E60" w:rsidRDefault="00AE7E60" w:rsidP="00AE7E60">
      <w:pPr>
        <w:numPr>
          <w:ilvl w:val="1"/>
          <w:numId w:val="1"/>
        </w:numPr>
        <w:rPr>
          <w:rFonts w:ascii="Arial" w:hAnsi="Arial" w:cs="Arial"/>
        </w:rPr>
      </w:pPr>
      <w:r>
        <w:rPr>
          <w:rFonts w:ascii="Arial" w:hAnsi="Arial" w:cs="Arial"/>
        </w:rPr>
        <w:t>V odůvodněných případech má škola právo žádat omluvu lékařským potvrzením.</w:t>
      </w:r>
    </w:p>
    <w:p w:rsidR="00AE7E60" w:rsidRDefault="00AE7E60" w:rsidP="00AE7E60">
      <w:pPr>
        <w:numPr>
          <w:ilvl w:val="1"/>
          <w:numId w:val="1"/>
        </w:numPr>
        <w:rPr>
          <w:rFonts w:ascii="Arial" w:hAnsi="Arial" w:cs="Arial"/>
        </w:rPr>
      </w:pPr>
      <w:r>
        <w:rPr>
          <w:rFonts w:ascii="Arial" w:hAnsi="Arial" w:cs="Arial"/>
        </w:rPr>
        <w:t>V době vyučování navštěvují žáci lékaře jen v nutném případě.</w:t>
      </w:r>
    </w:p>
    <w:p w:rsidR="00AE7E60" w:rsidRDefault="00AE7E60" w:rsidP="00AE7E60">
      <w:pPr>
        <w:numPr>
          <w:ilvl w:val="1"/>
          <w:numId w:val="1"/>
        </w:numPr>
        <w:rPr>
          <w:rFonts w:ascii="Arial" w:hAnsi="Arial" w:cs="Arial"/>
        </w:rPr>
      </w:pPr>
      <w:r>
        <w:rPr>
          <w:rFonts w:ascii="Arial" w:hAnsi="Arial" w:cs="Arial"/>
        </w:rPr>
        <w:t>Při účasti na akcích, které pořádá škola, žáci dodržují ustanovení školního řádu.</w:t>
      </w:r>
    </w:p>
    <w:p w:rsidR="00AE7E60" w:rsidRDefault="00AE7E60" w:rsidP="00AE7E60">
      <w:pPr>
        <w:numPr>
          <w:ilvl w:val="0"/>
          <w:numId w:val="1"/>
        </w:numPr>
        <w:rPr>
          <w:rFonts w:ascii="Arial" w:hAnsi="Arial" w:cs="Arial"/>
          <w:u w:val="single"/>
        </w:rPr>
      </w:pPr>
      <w:r>
        <w:rPr>
          <w:rFonts w:ascii="Arial" w:hAnsi="Arial" w:cs="Arial"/>
          <w:u w:val="single"/>
        </w:rPr>
        <w:t>Zacházení s učebnicemi, školními potřebami a školním majetkem</w:t>
      </w:r>
    </w:p>
    <w:p w:rsidR="00AE7E60" w:rsidRDefault="00852263" w:rsidP="00AE7E60">
      <w:pPr>
        <w:numPr>
          <w:ilvl w:val="1"/>
          <w:numId w:val="1"/>
        </w:numPr>
        <w:rPr>
          <w:rFonts w:ascii="Arial" w:hAnsi="Arial" w:cs="Arial"/>
        </w:rPr>
      </w:pPr>
      <w:r>
        <w:rPr>
          <w:rFonts w:ascii="Arial" w:hAnsi="Arial" w:cs="Arial"/>
        </w:rPr>
        <w:t>Dítě a ž</w:t>
      </w:r>
      <w:r w:rsidR="00AE7E60">
        <w:rPr>
          <w:rFonts w:ascii="Arial" w:hAnsi="Arial" w:cs="Arial"/>
        </w:rPr>
        <w:t>ák má právo užívat zařízení školy, pomůcky a učebnice v souvislosti s výukou, je při tom povinen ř</w:t>
      </w:r>
      <w:r>
        <w:rPr>
          <w:rFonts w:ascii="Arial" w:hAnsi="Arial" w:cs="Arial"/>
        </w:rPr>
        <w:t xml:space="preserve">ídit se pokyny učitelů a jiných </w:t>
      </w:r>
      <w:r w:rsidR="00AE7E60">
        <w:rPr>
          <w:rFonts w:ascii="Arial" w:hAnsi="Arial" w:cs="Arial"/>
        </w:rPr>
        <w:t>oprávněných osob.</w:t>
      </w:r>
    </w:p>
    <w:p w:rsidR="00AE7E60" w:rsidRDefault="00852263" w:rsidP="00AE7E60">
      <w:pPr>
        <w:numPr>
          <w:ilvl w:val="1"/>
          <w:numId w:val="1"/>
        </w:numPr>
        <w:rPr>
          <w:rFonts w:ascii="Arial" w:hAnsi="Arial" w:cs="Arial"/>
        </w:rPr>
      </w:pPr>
      <w:r>
        <w:rPr>
          <w:rFonts w:ascii="Arial" w:hAnsi="Arial" w:cs="Arial"/>
        </w:rPr>
        <w:t>Dítě a ž</w:t>
      </w:r>
      <w:r w:rsidR="00AE7E60">
        <w:rPr>
          <w:rFonts w:ascii="Arial" w:hAnsi="Arial" w:cs="Arial"/>
        </w:rPr>
        <w:t xml:space="preserve">ák je </w:t>
      </w:r>
      <w:proofErr w:type="gramStart"/>
      <w:r w:rsidR="00AE7E60">
        <w:rPr>
          <w:rFonts w:ascii="Arial" w:hAnsi="Arial" w:cs="Arial"/>
        </w:rPr>
        <w:t xml:space="preserve">povinen </w:t>
      </w:r>
      <w:r>
        <w:rPr>
          <w:rFonts w:ascii="Arial" w:hAnsi="Arial" w:cs="Arial"/>
        </w:rPr>
        <w:t xml:space="preserve"> </w:t>
      </w:r>
      <w:r w:rsidR="00AE7E60">
        <w:rPr>
          <w:rFonts w:ascii="Arial" w:hAnsi="Arial" w:cs="Arial"/>
        </w:rPr>
        <w:t>udržovat</w:t>
      </w:r>
      <w:proofErr w:type="gramEnd"/>
      <w:r w:rsidR="00AE7E60">
        <w:rPr>
          <w:rFonts w:ascii="Arial" w:hAnsi="Arial" w:cs="Arial"/>
        </w:rPr>
        <w:t xml:space="preserve"> v pořádku a nepoškozené všechny věci, které tvoří zařízení školy a také ty, které mu byly svěřeny v souvislosti s výukou.</w:t>
      </w:r>
    </w:p>
    <w:p w:rsidR="00AE7E60" w:rsidRDefault="00AE7E60" w:rsidP="00AE7E60">
      <w:pPr>
        <w:numPr>
          <w:ilvl w:val="1"/>
          <w:numId w:val="1"/>
        </w:numPr>
        <w:rPr>
          <w:rFonts w:ascii="Arial" w:hAnsi="Arial" w:cs="Arial"/>
        </w:rPr>
      </w:pPr>
      <w:r>
        <w:rPr>
          <w:rFonts w:ascii="Arial" w:hAnsi="Arial" w:cs="Arial"/>
        </w:rPr>
        <w:t>Za škodu na majetku školy, kterou způsobní svévolně nebo z nedbalosti, bude vyžadována náhrada.</w:t>
      </w:r>
    </w:p>
    <w:p w:rsidR="00AE7E60" w:rsidRDefault="00AE7E60" w:rsidP="00AE7E60">
      <w:pPr>
        <w:numPr>
          <w:ilvl w:val="0"/>
          <w:numId w:val="1"/>
        </w:numPr>
        <w:rPr>
          <w:rFonts w:ascii="Arial" w:hAnsi="Arial" w:cs="Arial"/>
          <w:u w:val="single"/>
        </w:rPr>
      </w:pPr>
      <w:r>
        <w:rPr>
          <w:rFonts w:ascii="Arial" w:hAnsi="Arial" w:cs="Arial"/>
          <w:u w:val="single"/>
        </w:rPr>
        <w:t>Povinnosti chránit zdraví své a svých spolužáků</w:t>
      </w:r>
    </w:p>
    <w:p w:rsidR="00AE7E60" w:rsidRDefault="00852263" w:rsidP="00AE7E60">
      <w:pPr>
        <w:numPr>
          <w:ilvl w:val="1"/>
          <w:numId w:val="1"/>
        </w:numPr>
        <w:rPr>
          <w:rFonts w:ascii="Arial" w:hAnsi="Arial" w:cs="Arial"/>
        </w:rPr>
      </w:pPr>
      <w:r>
        <w:rPr>
          <w:rFonts w:ascii="Arial" w:hAnsi="Arial" w:cs="Arial"/>
        </w:rPr>
        <w:t>Dítě a ž</w:t>
      </w:r>
      <w:r w:rsidR="00AE7E60">
        <w:rPr>
          <w:rFonts w:ascii="Arial" w:hAnsi="Arial" w:cs="Arial"/>
        </w:rPr>
        <w:t>ák se chová tak, aby svým jednáním nepoškodil své zdraví ani zdraví svých spolužáků.</w:t>
      </w:r>
    </w:p>
    <w:p w:rsidR="00AE7E60" w:rsidRDefault="00AE7E60" w:rsidP="00AE7E60">
      <w:pPr>
        <w:numPr>
          <w:ilvl w:val="1"/>
          <w:numId w:val="1"/>
        </w:numPr>
        <w:rPr>
          <w:rFonts w:ascii="Arial" w:hAnsi="Arial" w:cs="Arial"/>
        </w:rPr>
      </w:pPr>
      <w:r>
        <w:rPr>
          <w:rFonts w:ascii="Arial" w:hAnsi="Arial" w:cs="Arial"/>
        </w:rPr>
        <w:t>Po schodech a na chodbách chodí pomalu a ukázněně.</w:t>
      </w:r>
    </w:p>
    <w:p w:rsidR="00AE7E60" w:rsidRDefault="00AE7E60" w:rsidP="00AE7E60">
      <w:pPr>
        <w:numPr>
          <w:ilvl w:val="1"/>
          <w:numId w:val="1"/>
        </w:numPr>
        <w:rPr>
          <w:rFonts w:ascii="Arial" w:hAnsi="Arial" w:cs="Arial"/>
        </w:rPr>
      </w:pPr>
      <w:r>
        <w:rPr>
          <w:rFonts w:ascii="Arial" w:hAnsi="Arial" w:cs="Arial"/>
        </w:rPr>
        <w:t>Případný úraz hlásí ihned vyučujícímu, na pozdější hlášení nebude brán zřetel.</w:t>
      </w:r>
    </w:p>
    <w:p w:rsidR="00AE7E60" w:rsidRPr="00852263" w:rsidRDefault="00AE7E60" w:rsidP="00AE7E60">
      <w:pPr>
        <w:numPr>
          <w:ilvl w:val="1"/>
          <w:numId w:val="1"/>
        </w:numPr>
      </w:pPr>
      <w:r>
        <w:t>Dbá na osobní hygienu, po použití WC si umyje ruce teplou vodou v umývárně školy.</w:t>
      </w:r>
    </w:p>
    <w:p w:rsidR="00AE7E60" w:rsidRDefault="00AE7E60" w:rsidP="00AE7E60">
      <w:pPr>
        <w:numPr>
          <w:ilvl w:val="1"/>
          <w:numId w:val="1"/>
        </w:numPr>
        <w:rPr>
          <w:rFonts w:ascii="Arial" w:hAnsi="Arial" w:cs="Arial"/>
        </w:rPr>
      </w:pPr>
      <w:r>
        <w:rPr>
          <w:rFonts w:ascii="Arial" w:hAnsi="Arial" w:cs="Arial"/>
        </w:rPr>
        <w:t>V případě výskytu nakažlivé choroby u žáka či v rodině jsou rodiče či zákonný zástupce povinni upozornit na tuto skutečnost v nejbližším možném termínu.</w:t>
      </w:r>
    </w:p>
    <w:p w:rsidR="00AE7E60" w:rsidRDefault="00852263" w:rsidP="00AE7E60">
      <w:pPr>
        <w:numPr>
          <w:ilvl w:val="1"/>
          <w:numId w:val="1"/>
        </w:numPr>
        <w:rPr>
          <w:rFonts w:ascii="Arial" w:hAnsi="Arial" w:cs="Arial"/>
        </w:rPr>
      </w:pPr>
      <w:r>
        <w:rPr>
          <w:rFonts w:ascii="Arial" w:hAnsi="Arial" w:cs="Arial"/>
        </w:rPr>
        <w:t>Dítě a ž</w:t>
      </w:r>
      <w:r w:rsidR="00AE7E60">
        <w:rPr>
          <w:rFonts w:ascii="Arial" w:hAnsi="Arial" w:cs="Arial"/>
        </w:rPr>
        <w:t xml:space="preserve">ák </w:t>
      </w:r>
      <w:proofErr w:type="gramStart"/>
      <w:r w:rsidR="00AE7E60">
        <w:rPr>
          <w:rFonts w:ascii="Arial" w:hAnsi="Arial" w:cs="Arial"/>
        </w:rPr>
        <w:t>má</w:t>
      </w:r>
      <w:proofErr w:type="gramEnd"/>
      <w:r w:rsidR="00AE7E60">
        <w:rPr>
          <w:rFonts w:ascii="Arial" w:hAnsi="Arial" w:cs="Arial"/>
        </w:rPr>
        <w:t xml:space="preserve"> právo na umožnění pitného režimu.</w:t>
      </w:r>
    </w:p>
    <w:p w:rsidR="00AE7E60" w:rsidRDefault="00AE7E60" w:rsidP="00AE7E60">
      <w:pPr>
        <w:numPr>
          <w:ilvl w:val="0"/>
          <w:numId w:val="1"/>
        </w:numPr>
        <w:rPr>
          <w:rFonts w:ascii="Arial" w:hAnsi="Arial" w:cs="Arial"/>
          <w:u w:val="single"/>
        </w:rPr>
      </w:pPr>
      <w:r>
        <w:rPr>
          <w:rFonts w:ascii="Arial" w:hAnsi="Arial" w:cs="Arial"/>
          <w:u w:val="single"/>
        </w:rPr>
        <w:t>Vnitřní režim školy a školského zařízení pro zájmové a další vzdělávání</w:t>
      </w:r>
    </w:p>
    <w:p w:rsidR="00AE7E60" w:rsidRDefault="00AE7E60" w:rsidP="00AE7E60">
      <w:pPr>
        <w:numPr>
          <w:ilvl w:val="1"/>
          <w:numId w:val="1"/>
        </w:numPr>
        <w:rPr>
          <w:rFonts w:ascii="Arial" w:hAnsi="Arial" w:cs="Arial"/>
        </w:rPr>
      </w:pPr>
      <w:r>
        <w:rPr>
          <w:rFonts w:ascii="Arial" w:hAnsi="Arial" w:cs="Arial"/>
        </w:rPr>
        <w:t>Bez svolení vyučujícího nesmí žák opustit školní budovu.</w:t>
      </w:r>
    </w:p>
    <w:p w:rsidR="00AE7E60" w:rsidRDefault="00AE7E60" w:rsidP="00AE7E60">
      <w:pPr>
        <w:numPr>
          <w:ilvl w:val="1"/>
          <w:numId w:val="1"/>
        </w:numPr>
        <w:rPr>
          <w:rFonts w:ascii="Arial" w:hAnsi="Arial" w:cs="Arial"/>
        </w:rPr>
      </w:pPr>
      <w:r>
        <w:rPr>
          <w:rFonts w:ascii="Arial" w:hAnsi="Arial" w:cs="Arial"/>
        </w:rPr>
        <w:t>O malých přestávkách setrvává žák převážně ve třídě. Velké přestávky tráví za vhodného počasí na školním hřišti pod dozorem vyučujícího,</w:t>
      </w:r>
      <w:r w:rsidR="00DE2721">
        <w:rPr>
          <w:rFonts w:ascii="Arial" w:hAnsi="Arial" w:cs="Arial"/>
        </w:rPr>
        <w:t xml:space="preserve"> </w:t>
      </w:r>
      <w:r>
        <w:rPr>
          <w:rFonts w:ascii="Arial" w:hAnsi="Arial" w:cs="Arial"/>
        </w:rPr>
        <w:t>který má službu,</w:t>
      </w:r>
      <w:r w:rsidR="00DE2721">
        <w:rPr>
          <w:rFonts w:ascii="Arial" w:hAnsi="Arial" w:cs="Arial"/>
        </w:rPr>
        <w:t xml:space="preserve"> </w:t>
      </w:r>
      <w:r>
        <w:rPr>
          <w:rFonts w:ascii="Arial" w:hAnsi="Arial" w:cs="Arial"/>
        </w:rPr>
        <w:t>zapůjčené nářadí po přestávce vrací na určené místo.</w:t>
      </w:r>
    </w:p>
    <w:p w:rsidR="00AE7E60" w:rsidRDefault="00E1018C" w:rsidP="00AE7E60">
      <w:pPr>
        <w:numPr>
          <w:ilvl w:val="1"/>
          <w:numId w:val="1"/>
        </w:numPr>
        <w:rPr>
          <w:rFonts w:ascii="Arial" w:hAnsi="Arial" w:cs="Arial"/>
        </w:rPr>
      </w:pPr>
      <w:r>
        <w:rPr>
          <w:rFonts w:ascii="Arial" w:hAnsi="Arial" w:cs="Arial"/>
        </w:rPr>
        <w:t>Dítě a ž</w:t>
      </w:r>
      <w:r w:rsidR="00AE7E60">
        <w:rPr>
          <w:rFonts w:ascii="Arial" w:hAnsi="Arial" w:cs="Arial"/>
        </w:rPr>
        <w:t>ák má právo na dodržování přestávek (malá 10 min., velká 20 min.)</w:t>
      </w:r>
    </w:p>
    <w:p w:rsidR="00AE7E60" w:rsidRDefault="00AE7E60" w:rsidP="00AE7E60">
      <w:pPr>
        <w:numPr>
          <w:ilvl w:val="1"/>
          <w:numId w:val="1"/>
        </w:numPr>
        <w:rPr>
          <w:rFonts w:ascii="Arial" w:hAnsi="Arial" w:cs="Arial"/>
        </w:rPr>
      </w:pPr>
      <w:r>
        <w:rPr>
          <w:rFonts w:ascii="Arial" w:hAnsi="Arial" w:cs="Arial"/>
        </w:rPr>
        <w:t xml:space="preserve">Mezi dopoledním a odpoledním vyučováním musí být </w:t>
      </w:r>
      <w:proofErr w:type="gramStart"/>
      <w:r>
        <w:rPr>
          <w:rFonts w:ascii="Arial" w:hAnsi="Arial" w:cs="Arial"/>
        </w:rPr>
        <w:t>50ti</w:t>
      </w:r>
      <w:proofErr w:type="gramEnd"/>
      <w:r>
        <w:rPr>
          <w:rFonts w:ascii="Arial" w:hAnsi="Arial" w:cs="Arial"/>
        </w:rPr>
        <w:t xml:space="preserve"> minutová přestávka.</w:t>
      </w:r>
    </w:p>
    <w:p w:rsidR="00AE7E60" w:rsidRDefault="00E1018C" w:rsidP="00AE7E60">
      <w:pPr>
        <w:numPr>
          <w:ilvl w:val="1"/>
          <w:numId w:val="1"/>
        </w:numPr>
        <w:rPr>
          <w:rFonts w:ascii="Arial" w:hAnsi="Arial" w:cs="Arial"/>
        </w:rPr>
      </w:pPr>
      <w:r>
        <w:rPr>
          <w:rFonts w:ascii="Arial" w:hAnsi="Arial" w:cs="Arial"/>
        </w:rPr>
        <w:t>Dítě a ž</w:t>
      </w:r>
      <w:r w:rsidR="00AE7E60">
        <w:rPr>
          <w:rFonts w:ascii="Arial" w:hAnsi="Arial" w:cs="Arial"/>
        </w:rPr>
        <w:t>ák má právo na relaxaci i během vyučování (podle pokynu vyučujícího)</w:t>
      </w:r>
    </w:p>
    <w:p w:rsidR="00AE7E60" w:rsidRDefault="00AE7E60" w:rsidP="00AE7E60">
      <w:pPr>
        <w:numPr>
          <w:ilvl w:val="1"/>
          <w:numId w:val="1"/>
        </w:numPr>
        <w:rPr>
          <w:rFonts w:ascii="Arial" w:hAnsi="Arial" w:cs="Arial"/>
        </w:rPr>
      </w:pPr>
      <w:r>
        <w:rPr>
          <w:rFonts w:ascii="Arial" w:hAnsi="Arial" w:cs="Arial"/>
        </w:rPr>
        <w:t>Do tělocvičny nesmí bez pedagogického dozoru a nesmí ani do kabinetu.</w:t>
      </w:r>
    </w:p>
    <w:p w:rsidR="00AE7E60" w:rsidRDefault="00AE7E60" w:rsidP="00AE7E60">
      <w:pPr>
        <w:numPr>
          <w:ilvl w:val="1"/>
          <w:numId w:val="1"/>
        </w:numPr>
        <w:rPr>
          <w:rFonts w:ascii="Arial" w:hAnsi="Arial" w:cs="Arial"/>
        </w:rPr>
      </w:pPr>
      <w:r>
        <w:rPr>
          <w:rFonts w:ascii="Arial" w:hAnsi="Arial" w:cs="Arial"/>
        </w:rPr>
        <w:lastRenderedPageBreak/>
        <w:t>Do tělocvičny nosí cvičební úbor a sportovní obuv, hodinky, prstýnky a řetízky se odkládají před odchodem do tělocvičny ve třídě školy.</w:t>
      </w:r>
    </w:p>
    <w:p w:rsidR="00AE7E60" w:rsidRDefault="00AE7E60" w:rsidP="00AE7E60">
      <w:pPr>
        <w:numPr>
          <w:ilvl w:val="1"/>
          <w:numId w:val="1"/>
        </w:numPr>
        <w:rPr>
          <w:rFonts w:ascii="Arial" w:hAnsi="Arial" w:cs="Arial"/>
        </w:rPr>
      </w:pPr>
      <w:r>
        <w:rPr>
          <w:rFonts w:ascii="Arial" w:hAnsi="Arial" w:cs="Arial"/>
        </w:rPr>
        <w:t>Do ŠD a ŠJ chodí v doprovodu třídních učitelů nebo vychovatelek</w:t>
      </w:r>
    </w:p>
    <w:p w:rsidR="00AE7E60" w:rsidRDefault="00AE7E60" w:rsidP="00AE7E60">
      <w:pPr>
        <w:rPr>
          <w:rFonts w:ascii="Arial" w:hAnsi="Arial" w:cs="Arial"/>
          <w:u w:val="single"/>
        </w:rPr>
      </w:pPr>
      <w:r>
        <w:rPr>
          <w:rFonts w:ascii="Arial" w:hAnsi="Arial" w:cs="Arial"/>
          <w:u w:val="single"/>
        </w:rPr>
        <w:t>g)Tyto všechny zásady platí rovněž pro ŠD a ŠJ</w:t>
      </w:r>
      <w:r w:rsidR="00E1018C">
        <w:rPr>
          <w:rFonts w:ascii="Arial" w:hAnsi="Arial" w:cs="Arial"/>
          <w:u w:val="single"/>
        </w:rPr>
        <w:t xml:space="preserve"> doplněno vnitřním řádem ŠD</w:t>
      </w:r>
    </w:p>
    <w:p w:rsidR="00AE7E60" w:rsidRDefault="00AE7E60" w:rsidP="00AE7E60">
      <w:pPr>
        <w:ind w:left="360"/>
        <w:rPr>
          <w:rFonts w:ascii="Arial" w:hAnsi="Arial" w:cs="Arial"/>
        </w:rPr>
      </w:pPr>
    </w:p>
    <w:p w:rsidR="00AE7E60" w:rsidRDefault="00AE7E60" w:rsidP="00AE7E60">
      <w:pPr>
        <w:rPr>
          <w:rFonts w:ascii="Arial" w:hAnsi="Arial" w:cs="Arial"/>
          <w:u w:val="single"/>
        </w:rPr>
      </w:pPr>
      <w:r>
        <w:rPr>
          <w:rFonts w:ascii="Arial" w:hAnsi="Arial" w:cs="Arial"/>
          <w:u w:val="single"/>
        </w:rPr>
        <w:t>h)Výchovná opatření</w:t>
      </w:r>
    </w:p>
    <w:p w:rsidR="00AE7E60" w:rsidRDefault="00AE7E60" w:rsidP="00AE7E60">
      <w:pPr>
        <w:rPr>
          <w:rFonts w:ascii="Arial" w:hAnsi="Arial" w:cs="Arial"/>
        </w:rPr>
      </w:pPr>
      <w:r>
        <w:rPr>
          <w:rFonts w:ascii="Arial" w:hAnsi="Arial" w:cs="Arial"/>
        </w:rPr>
        <w:t xml:space="preserve">Pochvala bude udělena ředitelem školy </w:t>
      </w:r>
      <w:proofErr w:type="gramStart"/>
      <w:r>
        <w:rPr>
          <w:rFonts w:ascii="Arial" w:hAnsi="Arial" w:cs="Arial"/>
        </w:rPr>
        <w:t>za</w:t>
      </w:r>
      <w:proofErr w:type="gramEnd"/>
      <w:r>
        <w:rPr>
          <w:rFonts w:ascii="Arial" w:hAnsi="Arial" w:cs="Arial"/>
        </w:rPr>
        <w:t>:</w:t>
      </w:r>
    </w:p>
    <w:p w:rsidR="00AE7E60" w:rsidRDefault="00AE7E60" w:rsidP="00AE7E60">
      <w:pPr>
        <w:numPr>
          <w:ilvl w:val="0"/>
          <w:numId w:val="5"/>
        </w:numPr>
        <w:rPr>
          <w:rFonts w:ascii="Arial" w:hAnsi="Arial" w:cs="Arial"/>
        </w:rPr>
      </w:pPr>
      <w:r>
        <w:rPr>
          <w:rFonts w:ascii="Arial" w:hAnsi="Arial" w:cs="Arial"/>
        </w:rPr>
        <w:t>Mimořádný projev lidskosti</w:t>
      </w:r>
    </w:p>
    <w:p w:rsidR="00AE7E60" w:rsidRDefault="00AE7E60" w:rsidP="00AE7E60">
      <w:pPr>
        <w:numPr>
          <w:ilvl w:val="0"/>
          <w:numId w:val="5"/>
        </w:numPr>
        <w:rPr>
          <w:rFonts w:ascii="Arial" w:hAnsi="Arial" w:cs="Arial"/>
        </w:rPr>
      </w:pPr>
      <w:r>
        <w:rPr>
          <w:rFonts w:ascii="Arial" w:hAnsi="Arial" w:cs="Arial"/>
        </w:rPr>
        <w:t>Občanské nebo školní iniciativy (výrazné aktivní práce pro školu)</w:t>
      </w:r>
    </w:p>
    <w:p w:rsidR="00AE7E60" w:rsidRDefault="00AE7E60" w:rsidP="00AE7E60">
      <w:pPr>
        <w:numPr>
          <w:ilvl w:val="0"/>
          <w:numId w:val="5"/>
        </w:numPr>
        <w:rPr>
          <w:rFonts w:ascii="Arial" w:hAnsi="Arial" w:cs="Arial"/>
        </w:rPr>
      </w:pPr>
      <w:r>
        <w:rPr>
          <w:rFonts w:ascii="Arial" w:hAnsi="Arial" w:cs="Arial"/>
        </w:rPr>
        <w:t>Záslužný nebo statečný čin</w:t>
      </w:r>
    </w:p>
    <w:p w:rsidR="00AE7E60" w:rsidRDefault="00AE7E60" w:rsidP="00AE7E60">
      <w:pPr>
        <w:numPr>
          <w:ilvl w:val="0"/>
          <w:numId w:val="5"/>
        </w:numPr>
        <w:rPr>
          <w:rFonts w:ascii="Arial" w:hAnsi="Arial" w:cs="Arial"/>
        </w:rPr>
      </w:pPr>
      <w:r>
        <w:rPr>
          <w:rFonts w:ascii="Arial" w:hAnsi="Arial" w:cs="Arial"/>
        </w:rPr>
        <w:t xml:space="preserve">Dlouhodobou úspěšnou práci (vítězství v soutěžích, reprezentace školy na veřejnosti, trvalá vynikající školní práce, výrazný podíl na sběrových akcích) </w:t>
      </w:r>
    </w:p>
    <w:p w:rsidR="00AE7E60" w:rsidRDefault="00AE7E60" w:rsidP="00AE7E60">
      <w:pPr>
        <w:rPr>
          <w:rFonts w:ascii="Arial" w:hAnsi="Arial" w:cs="Arial"/>
        </w:rPr>
      </w:pPr>
      <w:r>
        <w:rPr>
          <w:rFonts w:ascii="Arial" w:hAnsi="Arial" w:cs="Arial"/>
        </w:rPr>
        <w:t>Pochvala třídního učitele:</w:t>
      </w:r>
    </w:p>
    <w:p w:rsidR="00AE7E60" w:rsidRDefault="00AE7E60" w:rsidP="00AE7E60">
      <w:pPr>
        <w:numPr>
          <w:ilvl w:val="0"/>
          <w:numId w:val="6"/>
        </w:numPr>
        <w:rPr>
          <w:rFonts w:ascii="Arial" w:hAnsi="Arial" w:cs="Arial"/>
        </w:rPr>
      </w:pPr>
      <w:r>
        <w:rPr>
          <w:rFonts w:ascii="Arial" w:hAnsi="Arial" w:cs="Arial"/>
        </w:rPr>
        <w:t>Pochvala je udělena na základě rozhodnutí ředitele nebo ostatních vyučujících po projednání s ředitelem školy za výrazný projev iniciativy, déle trvající úspěšnost.</w:t>
      </w:r>
    </w:p>
    <w:p w:rsidR="00AE7E60" w:rsidRDefault="00AE7E60" w:rsidP="00AE7E60">
      <w:pPr>
        <w:numPr>
          <w:ilvl w:val="0"/>
          <w:numId w:val="6"/>
        </w:numPr>
        <w:rPr>
          <w:rFonts w:ascii="Arial" w:hAnsi="Arial" w:cs="Arial"/>
        </w:rPr>
      </w:pPr>
      <w:r>
        <w:rPr>
          <w:rFonts w:ascii="Arial" w:hAnsi="Arial" w:cs="Arial"/>
        </w:rPr>
        <w:t>Za pololetí při jednorázových akcích (pochvala do žákovské knížky)</w:t>
      </w:r>
    </w:p>
    <w:p w:rsidR="00AE7E60" w:rsidRDefault="00AE7E60" w:rsidP="00AE7E60">
      <w:pPr>
        <w:numPr>
          <w:ilvl w:val="0"/>
          <w:numId w:val="6"/>
        </w:numPr>
        <w:rPr>
          <w:rFonts w:ascii="Arial" w:hAnsi="Arial" w:cs="Arial"/>
        </w:rPr>
      </w:pPr>
      <w:r>
        <w:rPr>
          <w:rFonts w:ascii="Arial" w:hAnsi="Arial" w:cs="Arial"/>
        </w:rPr>
        <w:t>Pochvalné listy – třídní, ředitelská pochvala</w:t>
      </w:r>
    </w:p>
    <w:p w:rsidR="00AE7E60" w:rsidRDefault="00AE7E60" w:rsidP="00AE7E60">
      <w:pPr>
        <w:numPr>
          <w:ilvl w:val="0"/>
          <w:numId w:val="6"/>
        </w:numPr>
        <w:rPr>
          <w:rFonts w:ascii="Arial" w:hAnsi="Arial" w:cs="Arial"/>
        </w:rPr>
      </w:pPr>
      <w:r>
        <w:rPr>
          <w:rFonts w:ascii="Arial" w:hAnsi="Arial" w:cs="Arial"/>
        </w:rPr>
        <w:t xml:space="preserve">Pochvala na vysvědčení (viz. </w:t>
      </w:r>
      <w:proofErr w:type="gramStart"/>
      <w:r>
        <w:rPr>
          <w:rFonts w:ascii="Arial" w:hAnsi="Arial" w:cs="Arial"/>
        </w:rPr>
        <w:t>tiskopis</w:t>
      </w:r>
      <w:proofErr w:type="gramEnd"/>
      <w:r>
        <w:rPr>
          <w:rFonts w:ascii="Arial" w:hAnsi="Arial" w:cs="Arial"/>
        </w:rPr>
        <w:t xml:space="preserve"> vysvědčení)</w:t>
      </w:r>
    </w:p>
    <w:p w:rsidR="00AE7E60" w:rsidRDefault="00AE7E60" w:rsidP="00AE7E60">
      <w:pPr>
        <w:rPr>
          <w:rFonts w:ascii="Arial" w:hAnsi="Arial" w:cs="Arial"/>
        </w:rPr>
      </w:pPr>
      <w:r>
        <w:rPr>
          <w:rFonts w:ascii="Arial" w:hAnsi="Arial" w:cs="Arial"/>
        </w:rPr>
        <w:t>Výchovná opatření:</w:t>
      </w:r>
    </w:p>
    <w:p w:rsidR="00AE7E60" w:rsidRDefault="00AE7E60" w:rsidP="00AE7E60">
      <w:pPr>
        <w:numPr>
          <w:ilvl w:val="0"/>
          <w:numId w:val="7"/>
        </w:numPr>
        <w:rPr>
          <w:rFonts w:ascii="Arial" w:hAnsi="Arial" w:cs="Arial"/>
        </w:rPr>
      </w:pPr>
      <w:r>
        <w:rPr>
          <w:rFonts w:ascii="Arial" w:hAnsi="Arial" w:cs="Arial"/>
        </w:rPr>
        <w:t>Napomenutí třídního učitele je uděleno za opakované přestupky formou zápisu do žákovské knížky. Přihlíží se k žákově předchozí práci.</w:t>
      </w:r>
    </w:p>
    <w:p w:rsidR="00AE7E60" w:rsidRDefault="00AE7E60" w:rsidP="00AE7E60">
      <w:pPr>
        <w:numPr>
          <w:ilvl w:val="0"/>
          <w:numId w:val="7"/>
        </w:numPr>
        <w:rPr>
          <w:rFonts w:ascii="Arial" w:hAnsi="Arial" w:cs="Arial"/>
        </w:rPr>
      </w:pPr>
      <w:r>
        <w:rPr>
          <w:rFonts w:ascii="Arial" w:hAnsi="Arial" w:cs="Arial"/>
        </w:rPr>
        <w:t xml:space="preserve">Důtku třídního učitele je možné udělit po neprodleném oznámení řediteli školy, je udělena za úmyslné ublížení spolužákovi, psychické i fyzické, za krádež, podvodné jednání, přestupek proti školnímu řádu. Je udělována prokazatelným </w:t>
      </w:r>
      <w:proofErr w:type="gramStart"/>
      <w:r>
        <w:rPr>
          <w:rFonts w:ascii="Arial" w:hAnsi="Arial" w:cs="Arial"/>
        </w:rPr>
        <w:t>způsobem –  tiskopisem</w:t>
      </w:r>
      <w:proofErr w:type="gramEnd"/>
      <w:r>
        <w:rPr>
          <w:rFonts w:ascii="Arial" w:hAnsi="Arial" w:cs="Arial"/>
        </w:rPr>
        <w:t xml:space="preserve"> na vědomí zákonného zástupce žáka</w:t>
      </w:r>
    </w:p>
    <w:p w:rsidR="00AE7E60" w:rsidRDefault="00AE7E60" w:rsidP="00AE7E60">
      <w:pPr>
        <w:numPr>
          <w:ilvl w:val="0"/>
          <w:numId w:val="7"/>
        </w:numPr>
        <w:rPr>
          <w:rFonts w:ascii="Arial" w:hAnsi="Arial" w:cs="Arial"/>
        </w:rPr>
      </w:pPr>
      <w:r>
        <w:rPr>
          <w:rFonts w:ascii="Arial" w:hAnsi="Arial" w:cs="Arial"/>
        </w:rPr>
        <w:t>Důtku ředitele školy je možné udělit po projednání na pedagogické radě, je uložena za záškoláckou činnost 10 neomluvených hodin, za hrubé jednání, šikanu, vandalismus, opakované jevy, které se nezlepšily ani po předchozích výchovných opatřeních.</w:t>
      </w:r>
    </w:p>
    <w:p w:rsidR="00AE7E60" w:rsidRDefault="00AE7E60" w:rsidP="00AE7E60">
      <w:pPr>
        <w:rPr>
          <w:rFonts w:ascii="Arial" w:hAnsi="Arial" w:cs="Arial"/>
        </w:rPr>
      </w:pPr>
    </w:p>
    <w:p w:rsidR="00AE7E60" w:rsidRPr="00E1018C" w:rsidRDefault="00AE7E60" w:rsidP="00AE7E60">
      <w:pPr>
        <w:pStyle w:val="Nadpis1"/>
        <w:rPr>
          <w:b w:val="0"/>
          <w:u w:val="single"/>
        </w:rPr>
      </w:pPr>
      <w:r w:rsidRPr="00E1018C">
        <w:rPr>
          <w:b w:val="0"/>
          <w:u w:val="single"/>
        </w:rPr>
        <w:t>Ch)Povinnosti zákonných zástupců</w:t>
      </w:r>
    </w:p>
    <w:p w:rsidR="00AE7E60" w:rsidRDefault="00AE7E60" w:rsidP="00AE7E60">
      <w:pPr>
        <w:numPr>
          <w:ilvl w:val="0"/>
          <w:numId w:val="2"/>
        </w:numPr>
        <w:rPr>
          <w:rFonts w:ascii="Arial" w:hAnsi="Arial" w:cs="Arial"/>
        </w:rPr>
      </w:pPr>
      <w:r>
        <w:rPr>
          <w:rFonts w:ascii="Arial" w:hAnsi="Arial" w:cs="Arial"/>
        </w:rPr>
        <w:t>Zajistit, aby dítě docházelo řádně do školy nebo školského zařízení.</w:t>
      </w:r>
    </w:p>
    <w:p w:rsidR="00AE7E60" w:rsidRDefault="00AE7E60" w:rsidP="00AE7E60">
      <w:pPr>
        <w:numPr>
          <w:ilvl w:val="0"/>
          <w:numId w:val="2"/>
        </w:numPr>
        <w:rPr>
          <w:rFonts w:ascii="Arial" w:hAnsi="Arial" w:cs="Arial"/>
        </w:rPr>
      </w:pPr>
      <w:r>
        <w:rPr>
          <w:rFonts w:ascii="Arial" w:hAnsi="Arial" w:cs="Arial"/>
        </w:rPr>
        <w:t>Jsou povinni na vyzvání ředitele školy nebo školského zařízení projednávat se školou závažné otázky týkající se vzdělávání dítěte a žáka.</w:t>
      </w:r>
    </w:p>
    <w:p w:rsidR="00AE7E60" w:rsidRDefault="00AE7E60" w:rsidP="00AE7E60">
      <w:pPr>
        <w:numPr>
          <w:ilvl w:val="0"/>
          <w:numId w:val="2"/>
        </w:numPr>
        <w:rPr>
          <w:rFonts w:ascii="Arial" w:hAnsi="Arial" w:cs="Arial"/>
        </w:rPr>
      </w:pPr>
      <w:r>
        <w:rPr>
          <w:rFonts w:ascii="Arial" w:hAnsi="Arial" w:cs="Arial"/>
        </w:rPr>
        <w:t>Informovat školu o zdravotní způsobilosti, zdravotních obtížích žáka nebo jiných závažných skutečnostech, které by mohly mít vliv na průběh vzdělávání.</w:t>
      </w:r>
    </w:p>
    <w:p w:rsidR="00AE7E60" w:rsidRDefault="00AE7E60" w:rsidP="00AE7E60">
      <w:pPr>
        <w:numPr>
          <w:ilvl w:val="0"/>
          <w:numId w:val="2"/>
        </w:numPr>
        <w:rPr>
          <w:rFonts w:ascii="Arial" w:hAnsi="Arial" w:cs="Arial"/>
        </w:rPr>
      </w:pPr>
      <w:r>
        <w:rPr>
          <w:rFonts w:ascii="Arial" w:hAnsi="Arial" w:cs="Arial"/>
        </w:rPr>
        <w:t>Dokládat důvody nepřítomnosti žáka ve vyučování.</w:t>
      </w:r>
    </w:p>
    <w:p w:rsidR="00AE7E60" w:rsidRDefault="00AE7E60" w:rsidP="00AE7E60">
      <w:pPr>
        <w:numPr>
          <w:ilvl w:val="0"/>
          <w:numId w:val="2"/>
        </w:numPr>
        <w:rPr>
          <w:rFonts w:ascii="Arial" w:hAnsi="Arial" w:cs="Arial"/>
        </w:rPr>
      </w:pPr>
      <w:r>
        <w:rPr>
          <w:rFonts w:ascii="Arial" w:hAnsi="Arial" w:cs="Arial"/>
        </w:rPr>
        <w:t>Oznámit škole údaje týkaj</w:t>
      </w:r>
      <w:r w:rsidR="00DE2721">
        <w:rPr>
          <w:rFonts w:ascii="Arial" w:hAnsi="Arial" w:cs="Arial"/>
        </w:rPr>
        <w:t xml:space="preserve">ící se součásti školní matriky </w:t>
      </w:r>
      <w:r>
        <w:rPr>
          <w:rFonts w:ascii="Arial" w:hAnsi="Arial" w:cs="Arial"/>
        </w:rPr>
        <w:t>podle § 28 odst. 2. a 3. zákona č. 561(Školský zákon) a další údaje podstatné pro průběh vzdělávání a bezpečnosti žáka, dítěte.</w:t>
      </w:r>
    </w:p>
    <w:p w:rsidR="00AE7E60" w:rsidRDefault="00AE7E60" w:rsidP="00AE7E60">
      <w:pPr>
        <w:numPr>
          <w:ilvl w:val="0"/>
          <w:numId w:val="2"/>
        </w:numPr>
        <w:rPr>
          <w:rFonts w:ascii="Arial" w:hAnsi="Arial" w:cs="Arial"/>
        </w:rPr>
      </w:pPr>
      <w:r>
        <w:rPr>
          <w:rFonts w:ascii="Arial" w:hAnsi="Arial" w:cs="Arial"/>
        </w:rPr>
        <w:t>Při domlouvání konzultací, pros</w:t>
      </w:r>
      <w:r w:rsidR="00E1018C">
        <w:rPr>
          <w:rFonts w:ascii="Arial" w:hAnsi="Arial" w:cs="Arial"/>
        </w:rPr>
        <w:t>íme, dbejte rozvrhu Vašich dětí</w:t>
      </w:r>
      <w:r>
        <w:rPr>
          <w:rFonts w:ascii="Arial" w:hAnsi="Arial" w:cs="Arial"/>
        </w:rPr>
        <w:t xml:space="preserve">. </w:t>
      </w:r>
      <w:r w:rsidR="00E1018C">
        <w:rPr>
          <w:rFonts w:ascii="Arial" w:hAnsi="Arial" w:cs="Arial"/>
        </w:rPr>
        <w:t xml:space="preserve"> </w:t>
      </w:r>
      <w:r>
        <w:rPr>
          <w:rFonts w:ascii="Arial" w:hAnsi="Arial" w:cs="Arial"/>
        </w:rPr>
        <w:t>Není dovoleno, pokud možno, narušovat průběh vyučování.</w:t>
      </w:r>
      <w:r w:rsidR="00852263">
        <w:rPr>
          <w:rFonts w:ascii="Arial" w:hAnsi="Arial" w:cs="Arial"/>
        </w:rPr>
        <w:t xml:space="preserve"> </w:t>
      </w:r>
      <w:r>
        <w:rPr>
          <w:rFonts w:ascii="Arial" w:hAnsi="Arial" w:cs="Arial"/>
        </w:rPr>
        <w:t>Domlouvejte konzultace mimo vyučování.</w:t>
      </w:r>
      <w:r w:rsidR="00E1018C">
        <w:rPr>
          <w:rFonts w:ascii="Arial" w:hAnsi="Arial" w:cs="Arial"/>
        </w:rPr>
        <w:t xml:space="preserve"> </w:t>
      </w:r>
      <w:r>
        <w:rPr>
          <w:rFonts w:ascii="Arial" w:hAnsi="Arial" w:cs="Arial"/>
        </w:rPr>
        <w:t xml:space="preserve">Prosíme o respektování pracovního režimu Vašich dětí – našich žáků. </w:t>
      </w:r>
    </w:p>
    <w:p w:rsidR="00AE7E60" w:rsidRDefault="00AE7E60" w:rsidP="00AE7E60">
      <w:pPr>
        <w:rPr>
          <w:rFonts w:ascii="Arial" w:hAnsi="Arial" w:cs="Arial"/>
        </w:rPr>
      </w:pPr>
    </w:p>
    <w:p w:rsidR="00AE7E60" w:rsidRDefault="00AE7E60" w:rsidP="00AE7E60">
      <w:pPr>
        <w:ind w:left="360"/>
        <w:rPr>
          <w:rFonts w:ascii="Arial" w:hAnsi="Arial" w:cs="Arial"/>
          <w:u w:val="single"/>
        </w:rPr>
      </w:pPr>
      <w:r>
        <w:rPr>
          <w:rFonts w:ascii="Arial" w:hAnsi="Arial" w:cs="Arial"/>
          <w:u w:val="single"/>
        </w:rPr>
        <w:t>i)Závěrečná ustanovení</w:t>
      </w:r>
    </w:p>
    <w:p w:rsidR="00AE7E60" w:rsidRDefault="00AE7E60" w:rsidP="00AE7E60">
      <w:pPr>
        <w:numPr>
          <w:ilvl w:val="0"/>
          <w:numId w:val="3"/>
        </w:numPr>
        <w:rPr>
          <w:rFonts w:ascii="Arial" w:hAnsi="Arial" w:cs="Arial"/>
        </w:rPr>
      </w:pPr>
      <w:r>
        <w:rPr>
          <w:rFonts w:ascii="Arial" w:hAnsi="Arial" w:cs="Arial"/>
        </w:rPr>
        <w:t>Žák je povinen dodržovat ustanovení tohoto řádu a ostatních vnitřních řádů školy a pokyny školy k ochraně zdraví, s nímž byl seznámen.</w:t>
      </w:r>
    </w:p>
    <w:p w:rsidR="00AE7E60" w:rsidRDefault="00E1018C" w:rsidP="00AE7E60">
      <w:pPr>
        <w:numPr>
          <w:ilvl w:val="0"/>
          <w:numId w:val="3"/>
        </w:numPr>
        <w:rPr>
          <w:rFonts w:ascii="Arial" w:hAnsi="Arial" w:cs="Arial"/>
        </w:rPr>
      </w:pPr>
      <w:r>
        <w:rPr>
          <w:rFonts w:ascii="Arial" w:hAnsi="Arial" w:cs="Arial"/>
        </w:rPr>
        <w:lastRenderedPageBreak/>
        <w:t>Dítě a ž</w:t>
      </w:r>
      <w:r w:rsidR="00AE7E60">
        <w:rPr>
          <w:rFonts w:ascii="Arial" w:hAnsi="Arial" w:cs="Arial"/>
        </w:rPr>
        <w:t>ák plní pokyny pedagogických pracovníků školy, vydaná v souladu s právními předpisy a školním řádem a ostatními vnitřními řády.</w:t>
      </w:r>
    </w:p>
    <w:p w:rsidR="00AE7E60" w:rsidRDefault="00E1018C" w:rsidP="00AE7E60">
      <w:pPr>
        <w:numPr>
          <w:ilvl w:val="0"/>
          <w:numId w:val="3"/>
        </w:numPr>
        <w:rPr>
          <w:rFonts w:ascii="Arial" w:hAnsi="Arial" w:cs="Arial"/>
        </w:rPr>
      </w:pPr>
      <w:r>
        <w:rPr>
          <w:rFonts w:ascii="Arial" w:hAnsi="Arial" w:cs="Arial"/>
        </w:rPr>
        <w:t>Dítě a ž</w:t>
      </w:r>
      <w:r w:rsidR="00AE7E60">
        <w:rPr>
          <w:rFonts w:ascii="Arial" w:hAnsi="Arial" w:cs="Arial"/>
        </w:rPr>
        <w:t>ák je povinen dbát dobrého jména školy a školského zařízení na v</w:t>
      </w:r>
      <w:r w:rsidR="00DE2721">
        <w:rPr>
          <w:rFonts w:ascii="Arial" w:hAnsi="Arial" w:cs="Arial"/>
        </w:rPr>
        <w:t xml:space="preserve">eřejnosti (slušné chování, viz </w:t>
      </w:r>
      <w:r w:rsidR="00AE7E60">
        <w:rPr>
          <w:rFonts w:ascii="Arial" w:hAnsi="Arial" w:cs="Arial"/>
        </w:rPr>
        <w:t>chování žáka)</w:t>
      </w:r>
    </w:p>
    <w:p w:rsidR="00AE7E60" w:rsidRDefault="00AE7E60" w:rsidP="00AE7E60">
      <w:pPr>
        <w:numPr>
          <w:ilvl w:val="0"/>
          <w:numId w:val="3"/>
        </w:numPr>
        <w:rPr>
          <w:rFonts w:ascii="Arial" w:hAnsi="Arial" w:cs="Arial"/>
        </w:rPr>
      </w:pPr>
      <w:r>
        <w:rPr>
          <w:rFonts w:ascii="Arial" w:hAnsi="Arial" w:cs="Arial"/>
        </w:rPr>
        <w:t>Součástí školního řádu jsou Pravidla pro h</w:t>
      </w:r>
      <w:r w:rsidR="00DE2721">
        <w:rPr>
          <w:rFonts w:ascii="Arial" w:hAnsi="Arial" w:cs="Arial"/>
        </w:rPr>
        <w:t>odnocení žáků (</w:t>
      </w:r>
      <w:r w:rsidR="00E1018C">
        <w:rPr>
          <w:rFonts w:ascii="Arial" w:hAnsi="Arial" w:cs="Arial"/>
        </w:rPr>
        <w:t>Pravidla pro hodnocení žáků ZŠ a MŠ Nadějkov, okres Tábor</w:t>
      </w:r>
      <w:r>
        <w:rPr>
          <w:rFonts w:ascii="Arial" w:hAnsi="Arial" w:cs="Arial"/>
        </w:rPr>
        <w:t xml:space="preserve">), </w:t>
      </w:r>
      <w:proofErr w:type="gramStart"/>
      <w:r>
        <w:rPr>
          <w:rFonts w:ascii="Arial" w:hAnsi="Arial" w:cs="Arial"/>
        </w:rPr>
        <w:t>viz. příloha</w:t>
      </w:r>
      <w:proofErr w:type="gramEnd"/>
      <w:r>
        <w:rPr>
          <w:rFonts w:ascii="Arial" w:hAnsi="Arial" w:cs="Arial"/>
        </w:rPr>
        <w:t xml:space="preserve"> .</w:t>
      </w:r>
    </w:p>
    <w:p w:rsidR="00AE7E60" w:rsidRDefault="00AE7E60" w:rsidP="00AE7E60">
      <w:pPr>
        <w:rPr>
          <w:rFonts w:ascii="Arial" w:hAnsi="Arial" w:cs="Arial"/>
        </w:rPr>
      </w:pPr>
    </w:p>
    <w:p w:rsidR="00E1018C" w:rsidRDefault="00E1018C" w:rsidP="00AE7E60">
      <w:pPr>
        <w:rPr>
          <w:rFonts w:ascii="Arial" w:hAnsi="Arial" w:cs="Arial"/>
          <w:bCs/>
        </w:rPr>
      </w:pPr>
    </w:p>
    <w:p w:rsidR="00AE7E60" w:rsidRDefault="00E1018C" w:rsidP="00AE7E60">
      <w:pPr>
        <w:rPr>
          <w:rFonts w:ascii="Arial" w:hAnsi="Arial" w:cs="Arial"/>
          <w:bCs/>
        </w:rPr>
      </w:pPr>
      <w:r>
        <w:rPr>
          <w:rFonts w:ascii="Arial" w:hAnsi="Arial" w:cs="Arial"/>
          <w:bCs/>
        </w:rPr>
        <w:t>Vydáno dne 1.9.2012</w:t>
      </w:r>
      <w:r w:rsidR="00AE7E60">
        <w:rPr>
          <w:rFonts w:ascii="Arial" w:hAnsi="Arial" w:cs="Arial"/>
          <w:bCs/>
        </w:rPr>
        <w:t xml:space="preserve">                                                   </w:t>
      </w:r>
      <w:proofErr w:type="spellStart"/>
      <w:proofErr w:type="gramStart"/>
      <w:r w:rsidR="00AE7E60">
        <w:rPr>
          <w:rFonts w:ascii="Arial" w:hAnsi="Arial" w:cs="Arial"/>
          <w:bCs/>
        </w:rPr>
        <w:t>Mgr.Regina</w:t>
      </w:r>
      <w:proofErr w:type="spellEnd"/>
      <w:proofErr w:type="gramEnd"/>
      <w:r w:rsidR="00AE7E60">
        <w:rPr>
          <w:rFonts w:ascii="Arial" w:hAnsi="Arial" w:cs="Arial"/>
          <w:bCs/>
        </w:rPr>
        <w:t xml:space="preserve"> </w:t>
      </w:r>
      <w:proofErr w:type="spellStart"/>
      <w:r w:rsidR="00AE7E60">
        <w:rPr>
          <w:rFonts w:ascii="Arial" w:hAnsi="Arial" w:cs="Arial"/>
          <w:bCs/>
        </w:rPr>
        <w:t>Mihulová</w:t>
      </w:r>
      <w:proofErr w:type="spellEnd"/>
    </w:p>
    <w:p w:rsidR="00AE7E60" w:rsidRDefault="00AE7E60" w:rsidP="00AE7E60">
      <w:pPr>
        <w:rPr>
          <w:rFonts w:ascii="Arial" w:hAnsi="Arial" w:cs="Arial"/>
          <w:bCs/>
        </w:rPr>
      </w:pPr>
      <w:r>
        <w:rPr>
          <w:rFonts w:ascii="Arial" w:hAnsi="Arial" w:cs="Arial"/>
          <w:bCs/>
        </w:rPr>
        <w:t xml:space="preserve">                                                                                       ředitelka školy</w:t>
      </w:r>
    </w:p>
    <w:p w:rsidR="00E1018C" w:rsidRDefault="00E1018C" w:rsidP="00AE7E60">
      <w:pPr>
        <w:rPr>
          <w:rFonts w:ascii="Arial" w:hAnsi="Arial" w:cs="Arial"/>
          <w:bCs/>
        </w:rPr>
      </w:pPr>
    </w:p>
    <w:p w:rsidR="00E1018C" w:rsidRDefault="00E1018C" w:rsidP="00AE7E60">
      <w:pPr>
        <w:rPr>
          <w:rFonts w:ascii="Arial" w:hAnsi="Arial" w:cs="Arial"/>
          <w:bCs/>
        </w:rPr>
      </w:pPr>
    </w:p>
    <w:p w:rsidR="00AE7E60" w:rsidRDefault="00AE7E60" w:rsidP="00AE7E60">
      <w:r>
        <w:rPr>
          <w:rFonts w:ascii="Arial" w:hAnsi="Arial" w:cs="Arial"/>
          <w:bCs/>
        </w:rPr>
        <w:t>Schváleno Školskou radou při</w:t>
      </w:r>
      <w:r w:rsidR="00E1018C">
        <w:rPr>
          <w:rFonts w:ascii="Arial" w:hAnsi="Arial" w:cs="Arial"/>
          <w:bCs/>
        </w:rPr>
        <w:t xml:space="preserve"> ZŠ a MŠ Nadějkov, okr. Tábor  dne  </w:t>
      </w:r>
      <w:proofErr w:type="gramStart"/>
      <w:r w:rsidR="00E1018C">
        <w:rPr>
          <w:rFonts w:ascii="Arial" w:hAnsi="Arial" w:cs="Arial"/>
          <w:bCs/>
        </w:rPr>
        <w:t>30.8.2012</w:t>
      </w:r>
      <w:proofErr w:type="gramEnd"/>
    </w:p>
    <w:p w:rsidR="00AE7E60" w:rsidRDefault="00AE7E60" w:rsidP="00AE7E60">
      <w:pPr>
        <w:jc w:val="center"/>
        <w:rPr>
          <w:rFonts w:ascii="Arial" w:hAnsi="Arial" w:cs="Arial"/>
          <w:bCs/>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Pr>
        <w:pStyle w:val="Nadpis2"/>
        <w:rPr>
          <w:bCs w:val="0"/>
        </w:rPr>
      </w:pPr>
    </w:p>
    <w:p w:rsidR="00AE7E60" w:rsidRDefault="00AE7E60" w:rsidP="00AE7E60"/>
    <w:p w:rsidR="00AE7E60" w:rsidRDefault="00AE7E60" w:rsidP="00AE7E60"/>
    <w:p w:rsidR="00AE7E60" w:rsidRDefault="00AE7E60" w:rsidP="00AE7E60"/>
    <w:p w:rsidR="00AE7E60" w:rsidRDefault="00AE7E60" w:rsidP="00AE7E60"/>
    <w:p w:rsidR="00AE7E60" w:rsidRDefault="00AE7E60"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1018C" w:rsidRDefault="00E1018C" w:rsidP="00AE7E60"/>
    <w:p w:rsidR="00EF1812" w:rsidRDefault="00EF1812" w:rsidP="00C21C92">
      <w:pPr>
        <w:pStyle w:val="Nadpis7"/>
      </w:pPr>
      <w:bookmarkStart w:id="0" w:name="_GoBack"/>
      <w:bookmarkEnd w:id="0"/>
    </w:p>
    <w:sectPr w:rsidR="00EF1812" w:rsidSect="00EF1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2858"/>
    <w:multiLevelType w:val="hybridMultilevel"/>
    <w:tmpl w:val="D2DAB492"/>
    <w:lvl w:ilvl="0" w:tplc="29C00F84">
      <w:start w:val="1"/>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10B8044E"/>
    <w:multiLevelType w:val="hybridMultilevel"/>
    <w:tmpl w:val="BCE89D88"/>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668359D"/>
    <w:multiLevelType w:val="hybridMultilevel"/>
    <w:tmpl w:val="175A4E02"/>
    <w:lvl w:ilvl="0" w:tplc="04050017">
      <w:start w:val="1"/>
      <w:numFmt w:val="lowerLetter"/>
      <w:lvlText w:val="%1)"/>
      <w:lvlJc w:val="left"/>
      <w:pPr>
        <w:tabs>
          <w:tab w:val="num" w:pos="720"/>
        </w:tabs>
        <w:ind w:left="720" w:hanging="360"/>
      </w:pPr>
      <w:rPr>
        <w:rFonts w:hint="default"/>
      </w:rPr>
    </w:lvl>
    <w:lvl w:ilvl="1" w:tplc="FB9292E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BF64B1"/>
    <w:multiLevelType w:val="hybridMultilevel"/>
    <w:tmpl w:val="56E05E5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9572AEB"/>
    <w:multiLevelType w:val="hybridMultilevel"/>
    <w:tmpl w:val="4A1CA1AC"/>
    <w:lvl w:ilvl="0" w:tplc="29C00F84">
      <w:start w:val="1"/>
      <w:numFmt w:val="bullet"/>
      <w:lvlText w:val="-"/>
      <w:lvlJc w:val="left"/>
      <w:pPr>
        <w:tabs>
          <w:tab w:val="num" w:pos="540"/>
        </w:tabs>
        <w:ind w:left="520" w:hanging="34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
    <w:nsid w:val="299623F4"/>
    <w:multiLevelType w:val="hybridMultilevel"/>
    <w:tmpl w:val="4BAC7B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59E351F"/>
    <w:multiLevelType w:val="multilevel"/>
    <w:tmpl w:val="3BDE379C"/>
    <w:lvl w:ilvl="0">
      <w:start w:val="1"/>
      <w:numFmt w:val="decimal"/>
      <w:suff w:val="space"/>
      <w:lvlText w:val="%1)"/>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none"/>
      <w:suff w:val="space"/>
      <w:lvlText w:val="c)"/>
      <w:lvlJc w:val="left"/>
      <w:pPr>
        <w:ind w:left="1080" w:hanging="360"/>
      </w:pPr>
      <w:rPr>
        <w:rFonts w:hint="default"/>
      </w:rPr>
    </w:lvl>
    <w:lvl w:ilvl="3">
      <w:start w:val="1"/>
      <w:numFmt w:val="bullet"/>
      <w:lvlRestart w:val="0"/>
      <w:lvlText w:val="-"/>
      <w:lvlJc w:val="left"/>
      <w:pPr>
        <w:tabs>
          <w:tab w:val="num" w:pos="1440"/>
        </w:tabs>
        <w:ind w:left="1440" w:hanging="360"/>
      </w:pPr>
      <w:rPr>
        <w:rFonts w:ascii="Times New Roman" w:cs="Times New Roman" w:hint="default"/>
      </w:rPr>
    </w:lvl>
    <w:lvl w:ilvl="4">
      <w:start w:val="1"/>
      <w:numFmt w:val="lowerLetter"/>
      <w:lvlRestart w:val="0"/>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0E55402"/>
    <w:multiLevelType w:val="hybridMultilevel"/>
    <w:tmpl w:val="34AC260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4B52167"/>
    <w:multiLevelType w:val="hybridMultilevel"/>
    <w:tmpl w:val="DC706138"/>
    <w:lvl w:ilvl="0" w:tplc="3CA044D4">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9">
    <w:nsid w:val="46305BE9"/>
    <w:multiLevelType w:val="hybridMultilevel"/>
    <w:tmpl w:val="1DFE13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2A302F0"/>
    <w:multiLevelType w:val="hybridMultilevel"/>
    <w:tmpl w:val="DF1027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2F26077"/>
    <w:multiLevelType w:val="hybridMultilevel"/>
    <w:tmpl w:val="E0141B0C"/>
    <w:lvl w:ilvl="0" w:tplc="29C00F84">
      <w:start w:val="1"/>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5E3C7AD4"/>
    <w:multiLevelType w:val="hybridMultilevel"/>
    <w:tmpl w:val="4FDAE08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1D0401A"/>
    <w:multiLevelType w:val="hybridMultilevel"/>
    <w:tmpl w:val="4C689F14"/>
    <w:lvl w:ilvl="0" w:tplc="5FC20582">
      <w:start w:val="1"/>
      <w:numFmt w:val="decimal"/>
      <w:lvlText w:val="%1."/>
      <w:lvlJc w:val="left"/>
      <w:pPr>
        <w:tabs>
          <w:tab w:val="num" w:pos="720"/>
        </w:tabs>
        <w:ind w:left="720" w:hanging="360"/>
      </w:pPr>
      <w:rPr>
        <w:rFonts w:hint="default"/>
      </w:rPr>
    </w:lvl>
    <w:lvl w:ilvl="1" w:tplc="948EA724">
      <w:numFmt w:val="none"/>
      <w:lvlText w:val=""/>
      <w:lvlJc w:val="left"/>
      <w:pPr>
        <w:tabs>
          <w:tab w:val="num" w:pos="360"/>
        </w:tabs>
      </w:pPr>
    </w:lvl>
    <w:lvl w:ilvl="2" w:tplc="994C8972">
      <w:numFmt w:val="none"/>
      <w:lvlText w:val=""/>
      <w:lvlJc w:val="left"/>
      <w:pPr>
        <w:tabs>
          <w:tab w:val="num" w:pos="360"/>
        </w:tabs>
      </w:pPr>
    </w:lvl>
    <w:lvl w:ilvl="3" w:tplc="3D346EE0">
      <w:numFmt w:val="none"/>
      <w:lvlText w:val=""/>
      <w:lvlJc w:val="left"/>
      <w:pPr>
        <w:tabs>
          <w:tab w:val="num" w:pos="360"/>
        </w:tabs>
      </w:pPr>
    </w:lvl>
    <w:lvl w:ilvl="4" w:tplc="09D0D076">
      <w:numFmt w:val="none"/>
      <w:lvlText w:val=""/>
      <w:lvlJc w:val="left"/>
      <w:pPr>
        <w:tabs>
          <w:tab w:val="num" w:pos="360"/>
        </w:tabs>
      </w:pPr>
    </w:lvl>
    <w:lvl w:ilvl="5" w:tplc="DC52EF4A">
      <w:numFmt w:val="none"/>
      <w:lvlText w:val=""/>
      <w:lvlJc w:val="left"/>
      <w:pPr>
        <w:tabs>
          <w:tab w:val="num" w:pos="360"/>
        </w:tabs>
      </w:pPr>
    </w:lvl>
    <w:lvl w:ilvl="6" w:tplc="99F48A16">
      <w:numFmt w:val="none"/>
      <w:lvlText w:val=""/>
      <w:lvlJc w:val="left"/>
      <w:pPr>
        <w:tabs>
          <w:tab w:val="num" w:pos="360"/>
        </w:tabs>
      </w:pPr>
    </w:lvl>
    <w:lvl w:ilvl="7" w:tplc="F7120E6E">
      <w:numFmt w:val="none"/>
      <w:lvlText w:val=""/>
      <w:lvlJc w:val="left"/>
      <w:pPr>
        <w:tabs>
          <w:tab w:val="num" w:pos="360"/>
        </w:tabs>
      </w:pPr>
    </w:lvl>
    <w:lvl w:ilvl="8" w:tplc="DE40E530">
      <w:numFmt w:val="none"/>
      <w:lvlText w:val=""/>
      <w:lvlJc w:val="left"/>
      <w:pPr>
        <w:tabs>
          <w:tab w:val="num" w:pos="360"/>
        </w:tabs>
      </w:pPr>
    </w:lvl>
  </w:abstractNum>
  <w:abstractNum w:abstractNumId="14">
    <w:nsid w:val="699C5F39"/>
    <w:multiLevelType w:val="hybridMultilevel"/>
    <w:tmpl w:val="B4D02B9E"/>
    <w:lvl w:ilvl="0" w:tplc="29C00F84">
      <w:start w:val="1"/>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6DB330C4"/>
    <w:multiLevelType w:val="hybridMultilevel"/>
    <w:tmpl w:val="FCB082D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4AB1270"/>
    <w:multiLevelType w:val="hybridMultilevel"/>
    <w:tmpl w:val="199A6758"/>
    <w:lvl w:ilvl="0" w:tplc="04050017">
      <w:start w:val="1"/>
      <w:numFmt w:val="lowerLetter"/>
      <w:lvlText w:val="%1)"/>
      <w:lvlJc w:val="left"/>
      <w:pPr>
        <w:tabs>
          <w:tab w:val="num" w:pos="720"/>
        </w:tabs>
        <w:ind w:left="720" w:hanging="360"/>
      </w:pPr>
      <w:rPr>
        <w:rFonts w:hint="default"/>
      </w:rPr>
    </w:lvl>
    <w:lvl w:ilvl="1" w:tplc="27927E5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5FE5008"/>
    <w:multiLevelType w:val="hybridMultilevel"/>
    <w:tmpl w:val="4DC04BAE"/>
    <w:lvl w:ilvl="0" w:tplc="04050017">
      <w:start w:val="1"/>
      <w:numFmt w:val="lowerLetter"/>
      <w:lvlText w:val="%1)"/>
      <w:lvlJc w:val="left"/>
      <w:pPr>
        <w:tabs>
          <w:tab w:val="num" w:pos="720"/>
        </w:tabs>
        <w:ind w:left="720" w:hanging="360"/>
      </w:pPr>
      <w:rPr>
        <w:rFonts w:hint="default"/>
      </w:rPr>
    </w:lvl>
    <w:lvl w:ilvl="1" w:tplc="2FC27794">
      <w:start w:val="1"/>
      <w:numFmt w:val="decimal"/>
      <w:lvlText w:val="%2."/>
      <w:lvlJc w:val="left"/>
      <w:pPr>
        <w:tabs>
          <w:tab w:val="num" w:pos="1440"/>
        </w:tabs>
        <w:ind w:left="1440" w:hanging="360"/>
      </w:pPr>
      <w:rPr>
        <w:rFonts w:hint="default"/>
      </w:rPr>
    </w:lvl>
    <w:lvl w:ilvl="2" w:tplc="EA2E78D0">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6D06B70"/>
    <w:multiLevelType w:val="hybridMultilevel"/>
    <w:tmpl w:val="D7569B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7CE7467"/>
    <w:multiLevelType w:val="hybridMultilevel"/>
    <w:tmpl w:val="B8A4141C"/>
    <w:lvl w:ilvl="0" w:tplc="29C00F84">
      <w:start w:val="1"/>
      <w:numFmt w:val="bullet"/>
      <w:lvlText w:val="-"/>
      <w:lvlJc w:val="left"/>
      <w:pPr>
        <w:tabs>
          <w:tab w:val="num" w:pos="420"/>
        </w:tabs>
        <w:ind w:left="400" w:hanging="34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nsid w:val="7BC62011"/>
    <w:multiLevelType w:val="hybridMultilevel"/>
    <w:tmpl w:val="DB8283E8"/>
    <w:lvl w:ilvl="0" w:tplc="29C00F84">
      <w:start w:val="1"/>
      <w:numFmt w:val="bullet"/>
      <w:lvlText w:val="-"/>
      <w:lvlJc w:val="left"/>
      <w:pPr>
        <w:tabs>
          <w:tab w:val="num" w:pos="360"/>
        </w:tabs>
        <w:ind w:left="340" w:hanging="34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DE62176"/>
    <w:multiLevelType w:val="hybridMultilevel"/>
    <w:tmpl w:val="E256914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21"/>
  </w:num>
  <w:num w:numId="3">
    <w:abstractNumId w:val="10"/>
  </w:num>
  <w:num w:numId="4">
    <w:abstractNumId w:val="8"/>
  </w:num>
  <w:num w:numId="5">
    <w:abstractNumId w:val="3"/>
  </w:num>
  <w:num w:numId="6">
    <w:abstractNumId w:val="18"/>
  </w:num>
  <w:num w:numId="7">
    <w:abstractNumId w:val="5"/>
  </w:num>
  <w:num w:numId="8">
    <w:abstractNumId w:val="13"/>
  </w:num>
  <w:num w:numId="9">
    <w:abstractNumId w:val="6"/>
  </w:num>
  <w:num w:numId="10">
    <w:abstractNumId w:val="2"/>
  </w:num>
  <w:num w:numId="11">
    <w:abstractNumId w:val="7"/>
  </w:num>
  <w:num w:numId="12">
    <w:abstractNumId w:val="9"/>
  </w:num>
  <w:num w:numId="13">
    <w:abstractNumId w:val="12"/>
  </w:num>
  <w:num w:numId="14">
    <w:abstractNumId w:val="15"/>
  </w:num>
  <w:num w:numId="15">
    <w:abstractNumId w:val="16"/>
  </w:num>
  <w:num w:numId="16">
    <w:abstractNumId w:val="1"/>
  </w:num>
  <w:num w:numId="17">
    <w:abstractNumId w:val="11"/>
  </w:num>
  <w:num w:numId="18">
    <w:abstractNumId w:val="0"/>
  </w:num>
  <w:num w:numId="19">
    <w:abstractNumId w:val="20"/>
  </w:num>
  <w:num w:numId="20">
    <w:abstractNumId w:val="14"/>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2"/>
  </w:compat>
  <w:rsids>
    <w:rsidRoot w:val="00AE7E60"/>
    <w:rsid w:val="000E4E3B"/>
    <w:rsid w:val="00137F6F"/>
    <w:rsid w:val="001D6AA1"/>
    <w:rsid w:val="001E2908"/>
    <w:rsid w:val="007C566A"/>
    <w:rsid w:val="00852263"/>
    <w:rsid w:val="00930B70"/>
    <w:rsid w:val="00AE7E60"/>
    <w:rsid w:val="00BB441C"/>
    <w:rsid w:val="00BC3803"/>
    <w:rsid w:val="00C21C92"/>
    <w:rsid w:val="00DD56B2"/>
    <w:rsid w:val="00DE2721"/>
    <w:rsid w:val="00E1018C"/>
    <w:rsid w:val="00EF1812"/>
    <w:rsid w:val="00F81A89"/>
    <w:rsid w:val="00FD5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7E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E7E60"/>
    <w:pPr>
      <w:keepNext/>
      <w:outlineLvl w:val="0"/>
    </w:pPr>
    <w:rPr>
      <w:rFonts w:ascii="Arial" w:hAnsi="Arial" w:cs="Arial"/>
      <w:b/>
      <w:bCs/>
    </w:rPr>
  </w:style>
  <w:style w:type="paragraph" w:styleId="Nadpis2">
    <w:name w:val="heading 2"/>
    <w:basedOn w:val="Normln"/>
    <w:next w:val="Normln"/>
    <w:link w:val="Nadpis2Char"/>
    <w:qFormat/>
    <w:rsid w:val="00AE7E60"/>
    <w:pPr>
      <w:keepNext/>
      <w:outlineLvl w:val="1"/>
    </w:pPr>
    <w:rPr>
      <w:rFonts w:ascii="Arial" w:hAnsi="Arial" w:cs="Arial"/>
      <w:b/>
      <w:bCs/>
      <w:u w:val="single"/>
    </w:rPr>
  </w:style>
  <w:style w:type="paragraph" w:styleId="Nadpis7">
    <w:name w:val="heading 7"/>
    <w:basedOn w:val="Normln"/>
    <w:next w:val="Normln"/>
    <w:link w:val="Nadpis7Char"/>
    <w:qFormat/>
    <w:rsid w:val="00AE7E60"/>
    <w:pPr>
      <w:keepNext/>
      <w:outlineLvl w:val="6"/>
    </w:pPr>
    <w:rPr>
      <w:rFonts w:ascii="Arial" w:hAnsi="Arial" w:cs="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7E60"/>
    <w:rPr>
      <w:rFonts w:ascii="Arial" w:eastAsia="Times New Roman" w:hAnsi="Arial" w:cs="Arial"/>
      <w:b/>
      <w:bCs/>
      <w:sz w:val="24"/>
      <w:szCs w:val="24"/>
      <w:lang w:eastAsia="cs-CZ"/>
    </w:rPr>
  </w:style>
  <w:style w:type="character" w:customStyle="1" w:styleId="Nadpis2Char">
    <w:name w:val="Nadpis 2 Char"/>
    <w:basedOn w:val="Standardnpsmoodstavce"/>
    <w:link w:val="Nadpis2"/>
    <w:rsid w:val="00AE7E60"/>
    <w:rPr>
      <w:rFonts w:ascii="Arial" w:eastAsia="Times New Roman" w:hAnsi="Arial" w:cs="Arial"/>
      <w:b/>
      <w:bCs/>
      <w:sz w:val="24"/>
      <w:szCs w:val="24"/>
      <w:u w:val="single"/>
      <w:lang w:eastAsia="cs-CZ"/>
    </w:rPr>
  </w:style>
  <w:style w:type="character" w:customStyle="1" w:styleId="Nadpis7Char">
    <w:name w:val="Nadpis 7 Char"/>
    <w:basedOn w:val="Standardnpsmoodstavce"/>
    <w:link w:val="Nadpis7"/>
    <w:rsid w:val="00AE7E60"/>
    <w:rPr>
      <w:rFonts w:ascii="Arial" w:eastAsia="Times New Roman" w:hAnsi="Arial" w:cs="Arial"/>
      <w:b/>
      <w:sz w:val="28"/>
      <w:szCs w:val="24"/>
      <w:lang w:eastAsia="cs-CZ"/>
    </w:rPr>
  </w:style>
  <w:style w:type="paragraph" w:styleId="Zkladntextodsazen">
    <w:name w:val="Body Text Indent"/>
    <w:basedOn w:val="Normln"/>
    <w:link w:val="ZkladntextodsazenChar"/>
    <w:rsid w:val="00AE7E60"/>
    <w:pPr>
      <w:ind w:left="1418"/>
    </w:pPr>
    <w:rPr>
      <w:rFonts w:ascii="Arial" w:hAnsi="Arial" w:cs="Arial"/>
      <w:bCs/>
    </w:rPr>
  </w:style>
  <w:style w:type="character" w:customStyle="1" w:styleId="ZkladntextodsazenChar">
    <w:name w:val="Základní text odsazený Char"/>
    <w:basedOn w:val="Standardnpsmoodstavce"/>
    <w:link w:val="Zkladntextodsazen"/>
    <w:rsid w:val="00AE7E60"/>
    <w:rPr>
      <w:rFonts w:ascii="Arial" w:eastAsia="Times New Roman" w:hAnsi="Arial" w:cs="Arial"/>
      <w:bCs/>
      <w:sz w:val="24"/>
      <w:szCs w:val="24"/>
      <w:lang w:eastAsia="cs-CZ"/>
    </w:rPr>
  </w:style>
  <w:style w:type="paragraph" w:styleId="Odstavecseseznamem">
    <w:name w:val="List Paragraph"/>
    <w:basedOn w:val="Normln"/>
    <w:uiPriority w:val="34"/>
    <w:qFormat/>
    <w:rsid w:val="00137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1564</Words>
  <Characters>9231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Mihulová Regina Mgr</dc:creator>
  <cp:lastModifiedBy>Mirca</cp:lastModifiedBy>
  <cp:revision>9</cp:revision>
  <dcterms:created xsi:type="dcterms:W3CDTF">2014-12-11T15:07:00Z</dcterms:created>
  <dcterms:modified xsi:type="dcterms:W3CDTF">2014-12-16T20:00:00Z</dcterms:modified>
</cp:coreProperties>
</file>