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65" w:rsidRPr="00786665" w:rsidRDefault="00786665" w:rsidP="0078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6665">
        <w:rPr>
          <w:rFonts w:ascii="Cambria" w:eastAsia="Times New Roman" w:hAnsi="Cambria" w:cs="Times New Roman"/>
          <w:b/>
          <w:sz w:val="28"/>
          <w:szCs w:val="28"/>
          <w:lang w:eastAsia="cs-CZ"/>
        </w:rPr>
        <w:t>Vnitřní řád školní družiny</w:t>
      </w:r>
      <w:r w:rsidRPr="007866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86665">
        <w:rPr>
          <w:rFonts w:ascii="Cambria" w:eastAsia="Times New Roman" w:hAnsi="Cambria" w:cs="Times New Roman"/>
          <w:b/>
          <w:sz w:val="28"/>
          <w:szCs w:val="28"/>
          <w:lang w:eastAsia="cs-CZ"/>
        </w:rPr>
        <w:t> </w:t>
      </w:r>
      <w:r w:rsidRPr="007866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Provozní doba ŠD: 6.15 hod. – 8.00 hod.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11.40 hod. – 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6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00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hod. v pracovní dny, mimo státem uznávané svátky.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Provoz o vedlejších prázdninách bude zajištěn od 8.00 </w:t>
      </w:r>
      <w:proofErr w:type="gramStart"/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hod.-14.00</w:t>
      </w:r>
      <w:proofErr w:type="gramEnd"/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hod., přihlásí-li se nejméně 10 dětí.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Přednostně jsou do ŠD přijímány </w:t>
      </w:r>
      <w:proofErr w:type="gramStart"/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děti 1.-3. ročníků</w:t>
      </w:r>
      <w:proofErr w:type="gramEnd"/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, jejichž zákonn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í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zástupci jsou zaměstnáni.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Výjimečně mohou být  přijati žáci 4.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ročníku na základě písemné žádosti zákonného zástupce s uvedením důvodu k udělení výjimky.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Z organizačních důvodů lze vytvářet  smíšená oddělení.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Vedoucí vychovatelka zajišťuje přihlašování a odhlašování žáků, předávání informací rodičům, vyřizování námětů a stížností.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Dítě je do ŠD přijato na základě řádně vyplněného Zápisního lístku (dále jen ZL). </w:t>
      </w:r>
    </w:p>
    <w:p w:rsidR="00786665" w:rsidRPr="00786665" w:rsidRDefault="00786665" w:rsidP="0078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Délka pobytu dítěte ve ŠD a doba odchodu se řídí údaji zákonných zástupců v ZL: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- pokud má být dítě uvolněno jinak, než je uvedeno v ZL, musí předložit písemnou omluvenku, která musí obsahovat: datum, jméno žáka, hodinu odchodu,   zda jde sám či  v doprovodu, podpis zákonných zástupců.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- dítě nemůže odejít samo domů na základě telefonické žádosti rodičů.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- odchod s osobou neuvedenou v ZL pouze po předložení písemné informace od zákonných zástupců.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Žák bez vědomí vychovatelky oddělení družiny neopouští. Za žáka, který se bez omluvy do ŠD nedostavil, vychovatelka neodpovídá.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Odhlášení dítěte ze ŠD je možné v průběhu celého školního roku, je akceptováno po vyplnění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písemné odhlášky ze ŠD. Zároveň s odhlášením je potřeba zažádat o vyúčtování úplaty za ŠD u ekonoma školy.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tabs>
          <w:tab w:val="num" w:pos="720"/>
        </w:tabs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Times New Roman" w:eastAsia="Times New Roman" w:hAnsi="Times New Roman" w:cs="Times New Roman"/>
          <w:lang w:eastAsia="cs-CZ"/>
        </w:rPr>
        <w:t>9.</w:t>
      </w:r>
      <w:r w:rsidRPr="0078666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Děti mohou být vyzvednuty kdykoliv do 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6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00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hod. </w:t>
      </w:r>
    </w:p>
    <w:p w:rsidR="00786665" w:rsidRPr="00786665" w:rsidRDefault="00786665" w:rsidP="00786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Vstup zákonných zástupců do jednotlivých oddělení je z hygienických důvodů nevhodný. </w:t>
      </w:r>
    </w:p>
    <w:p w:rsidR="00786665" w:rsidRPr="00786665" w:rsidRDefault="00786665" w:rsidP="007866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Postup při nevyzvednutí dítěte do 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6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00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hod.: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- vychovatelka vyčká s dítětem 1 hod., během které vyzkouší všechny varianty kontaktů. Pokud se vychovatelka rozhodne přebrat dítě do péče ve své domácnosti, informuje telefonicky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nejbližší služebnu Městské policie, kde nahlásí adresu pobytu dítěte.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- všechny náklady spojené s péčí o dítě po 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6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00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hod. hradí zákonný zástupce.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 Za přechody dětí ze ŠD před vyučováním a po jeho dokončení zodpovídají pedagogičtí pracovníci.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Pokud se dítě díky odpolednímu vyučování nebo z jiných důvodů opozdí, zodpovídá za něj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vyučující, který zajistí přechod dítěte do ŠD.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Žáci byli poučeni o chování na silnicích, chodnících a hřištích, v hromadných dopravních prostředcích, ve školní jídelně, šatnách, na schodištích a WC.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Žák je povinen chránit si své zdraví a neohrožovat zdraví svých spolužáků.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Žák je povinen ohlásit každý úraz pedagogickému pracovníkovi.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Žák je povinen chránit majetek ŠD.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Ve ŠD není určeno místo, které slouží k uchovávání mobilních telefonů a cenností.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Pokud žák soustavně narušuje činnost ŠD, opakovaně porušuje Vnitřní řád ŠD a Školní řád, může být z rozhodnutí ředitele školy z docházky do ŠD vyloučen.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Za pobyt dětí ve ŠD je vybírán poplatek, jehož výši stanovuje ředitelka školy. Poplatek se platí čtvrtletně, složenkou v kterékoliv bance nebo bezhotovostně. Neplacení příspěvku na částečnou úhradu neinvestičních nákladů na ŠD lze považovat za porušení Vnitřního řádu ŠD a na základě toho dítě vyloučit.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Poplatek činí 100,-Kč na měsíc. Poplatek je fixní i v době nepřítomnosti žáka.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Oddělení ŠD se naplňuje nejvýše do počtu 30 žáků.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Činností družiny se mohou zúčastňovat i žáci nezařazení do družiny, pokud se této činnosti neúčastní plný počet žáků zařazených do družiny stanovený pro oddělení.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Při odchodu z místností ŠD zajistí vychovatelka řádné uzavření oken a dveří. Po ukončení provozu uzamkne dveře třídy.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Default="00786665" w:rsidP="0078666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Účinnost dnem 2.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9.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201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4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                                                                                     </w:t>
      </w:r>
    </w:p>
    <w:p w:rsidR="00786665" w:rsidRPr="00786665" w:rsidRDefault="00786665" w:rsidP="0078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          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Jana Křivonožková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                              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</w:t>
      </w:r>
      <w:r w:rsidRPr="00786665">
        <w:rPr>
          <w:rFonts w:ascii="Calibri" w:eastAsia="Times New Roman" w:hAnsi="Calibri" w:cs="Times New Roman"/>
          <w:sz w:val="24"/>
          <w:szCs w:val="24"/>
          <w:lang w:eastAsia="cs-CZ"/>
        </w:rPr>
        <w:t>           vedoucí vychovatelka</w:t>
      </w: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6665" w:rsidRPr="00786665" w:rsidRDefault="00786665" w:rsidP="0078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86665" w:rsidRPr="00786665" w:rsidRDefault="00786665" w:rsidP="0078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66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E32A42" w:rsidRDefault="00E32A42"/>
    <w:sectPr w:rsidR="00E3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27"/>
    <w:multiLevelType w:val="multilevel"/>
    <w:tmpl w:val="27786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C5CC5"/>
    <w:multiLevelType w:val="multilevel"/>
    <w:tmpl w:val="646E66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A1044"/>
    <w:multiLevelType w:val="multilevel"/>
    <w:tmpl w:val="624425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511CD"/>
    <w:multiLevelType w:val="multilevel"/>
    <w:tmpl w:val="2EF26F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C3AF0"/>
    <w:multiLevelType w:val="multilevel"/>
    <w:tmpl w:val="B65803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22C6B"/>
    <w:multiLevelType w:val="multilevel"/>
    <w:tmpl w:val="5AAC07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1517E"/>
    <w:multiLevelType w:val="multilevel"/>
    <w:tmpl w:val="31C4B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E28B5"/>
    <w:multiLevelType w:val="multilevel"/>
    <w:tmpl w:val="E93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C0DC4"/>
    <w:multiLevelType w:val="multilevel"/>
    <w:tmpl w:val="96F6F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5"/>
    <w:rsid w:val="00786665"/>
    <w:rsid w:val="00E3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8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66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8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66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PC-02</cp:lastModifiedBy>
  <cp:revision>1</cp:revision>
  <dcterms:created xsi:type="dcterms:W3CDTF">2015-02-16T09:53:00Z</dcterms:created>
  <dcterms:modified xsi:type="dcterms:W3CDTF">2015-02-16T09:56:00Z</dcterms:modified>
</cp:coreProperties>
</file>