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E7" w:rsidRDefault="006D7A6E" w:rsidP="00613F20">
      <w:pPr>
        <w:pStyle w:val="hlavni-nadpis"/>
      </w:pPr>
      <w:bookmarkStart w:id="0" w:name="_GoBack"/>
      <w:bookmarkEnd w:id="0"/>
      <w:r w:rsidRPr="00511F06">
        <w:t xml:space="preserve">Gymnázium a Střední odborná škola pedagogická </w:t>
      </w:r>
    </w:p>
    <w:p w:rsidR="006D7A6E" w:rsidRPr="00511F06" w:rsidRDefault="006D7A6E" w:rsidP="00613F20">
      <w:pPr>
        <w:pStyle w:val="hlavni-nadpis"/>
      </w:pPr>
      <w:r w:rsidRPr="00511F06">
        <w:t>Čáslav, Masarykova 248</w:t>
      </w:r>
    </w:p>
    <w:p w:rsidR="006D7A6E" w:rsidRPr="00511F06" w:rsidRDefault="006D7A6E">
      <w:pPr>
        <w:jc w:val="center"/>
        <w:rPr>
          <w:rFonts w:ascii="Arial" w:hAnsi="Arial" w:cs="Arial"/>
          <w:b/>
          <w:bCs/>
          <w:sz w:val="22"/>
          <w:szCs w:val="22"/>
          <w:u w:val="single"/>
        </w:rPr>
      </w:pPr>
    </w:p>
    <w:p w:rsidR="006D7A6E" w:rsidRPr="00511F06" w:rsidRDefault="006D7A6E">
      <w:pPr>
        <w:jc w:val="center"/>
        <w:rPr>
          <w:rFonts w:ascii="Arial" w:hAnsi="Arial" w:cs="Arial"/>
          <w:b/>
          <w:bCs/>
          <w:sz w:val="22"/>
          <w:szCs w:val="22"/>
          <w:u w:val="single"/>
        </w:rPr>
      </w:pPr>
    </w:p>
    <w:p w:rsidR="006D7A6E" w:rsidRPr="00511F06" w:rsidRDefault="00C16DEB">
      <w:pPr>
        <w:jc w:val="center"/>
        <w:rPr>
          <w:rFonts w:ascii="Arial" w:hAnsi="Arial" w:cs="Arial"/>
          <w:sz w:val="22"/>
          <w:szCs w:val="22"/>
        </w:rPr>
      </w:pPr>
      <w:r>
        <w:rPr>
          <w:rFonts w:ascii="Arial" w:hAnsi="Arial" w:cs="Arial"/>
          <w:noProof/>
          <w:sz w:val="22"/>
          <w:szCs w:val="22"/>
        </w:rPr>
        <w:drawing>
          <wp:inline distT="0" distB="0" distL="0" distR="0">
            <wp:extent cx="1981200" cy="1933575"/>
            <wp:effectExtent l="19050" t="0" r="0" b="0"/>
            <wp:docPr id="1" name="obrázek 1" descr="logo2005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5 G"/>
                    <pic:cNvPicPr>
                      <a:picLocks noChangeAspect="1" noChangeArrowheads="1"/>
                    </pic:cNvPicPr>
                  </pic:nvPicPr>
                  <pic:blipFill>
                    <a:blip r:embed="rId9" cstate="print"/>
                    <a:srcRect/>
                    <a:stretch>
                      <a:fillRect/>
                    </a:stretch>
                  </pic:blipFill>
                  <pic:spPr bwMode="auto">
                    <a:xfrm>
                      <a:off x="0" y="0"/>
                      <a:ext cx="1981200" cy="1933575"/>
                    </a:xfrm>
                    <a:prstGeom prst="rect">
                      <a:avLst/>
                    </a:prstGeom>
                    <a:noFill/>
                    <a:ln w="9525">
                      <a:noFill/>
                      <a:miter lim="800000"/>
                      <a:headEnd/>
                      <a:tailEnd/>
                    </a:ln>
                  </pic:spPr>
                </pic:pic>
              </a:graphicData>
            </a:graphic>
          </wp:inline>
        </w:drawing>
      </w:r>
    </w:p>
    <w:p w:rsidR="006D7A6E" w:rsidRPr="00511F06" w:rsidRDefault="006D7A6E">
      <w:pPr>
        <w:jc w:val="center"/>
        <w:rPr>
          <w:rFonts w:ascii="Arial" w:hAnsi="Arial" w:cs="Arial"/>
          <w:sz w:val="22"/>
          <w:szCs w:val="22"/>
        </w:rPr>
      </w:pPr>
    </w:p>
    <w:p w:rsidR="006D7A6E" w:rsidRPr="00511F06" w:rsidRDefault="006D7A6E">
      <w:pPr>
        <w:jc w:val="center"/>
        <w:rPr>
          <w:rFonts w:ascii="Arial" w:hAnsi="Arial" w:cs="Arial"/>
          <w:sz w:val="22"/>
          <w:szCs w:val="22"/>
        </w:rPr>
      </w:pPr>
    </w:p>
    <w:p w:rsidR="006D7A6E" w:rsidRPr="00511F06" w:rsidRDefault="006D7A6E" w:rsidP="00727C33">
      <w:pPr>
        <w:pStyle w:val="tri"/>
        <w:jc w:val="center"/>
      </w:pPr>
      <w:r w:rsidRPr="00511F06">
        <w:t>PROSTOR</w:t>
      </w:r>
    </w:p>
    <w:p w:rsidR="006D7A6E" w:rsidRPr="00511F06" w:rsidRDefault="006D7A6E" w:rsidP="00727C33">
      <w:pPr>
        <w:pStyle w:val="tri"/>
        <w:jc w:val="center"/>
      </w:pPr>
      <w:r w:rsidRPr="00511F06">
        <w:t>(</w:t>
      </w:r>
      <w:r w:rsidRPr="00511F06">
        <w:rPr>
          <w:u w:val="single"/>
        </w:rPr>
        <w:t>PRO</w:t>
      </w:r>
      <w:r w:rsidR="00761B12">
        <w:t xml:space="preserve"> </w:t>
      </w:r>
      <w:r w:rsidRPr="00511F06">
        <w:rPr>
          <w:u w:val="single"/>
        </w:rPr>
        <w:t>STO</w:t>
      </w:r>
      <w:r w:rsidRPr="00511F06">
        <w:t xml:space="preserve"> </w:t>
      </w:r>
      <w:r w:rsidRPr="00511F06">
        <w:rPr>
          <w:u w:val="single"/>
        </w:rPr>
        <w:t>R</w:t>
      </w:r>
      <w:r w:rsidRPr="00511F06">
        <w:t>ozmanitostí)</w:t>
      </w:r>
    </w:p>
    <w:p w:rsidR="00D659E8" w:rsidRPr="00511F06" w:rsidRDefault="006D7A6E" w:rsidP="00727C33">
      <w:pPr>
        <w:pStyle w:val="tri"/>
        <w:jc w:val="center"/>
      </w:pPr>
      <w:r w:rsidRPr="00511F06">
        <w:t>Školní vzdělávací program pro</w:t>
      </w:r>
      <w:r w:rsidR="000F007C" w:rsidRPr="00511F06">
        <w:t>:</w:t>
      </w:r>
      <w:r w:rsidRPr="00511F06">
        <w:t xml:space="preserve"> </w:t>
      </w:r>
      <w:r w:rsidR="00361FE7">
        <w:t>kvintu</w:t>
      </w:r>
      <w:r w:rsidR="00D659E8" w:rsidRPr="00511F06">
        <w:t xml:space="preserve"> </w:t>
      </w:r>
      <w:r w:rsidR="00727C33">
        <w:t>–</w:t>
      </w:r>
      <w:r w:rsidR="00D659E8" w:rsidRPr="00511F06">
        <w:t xml:space="preserve"> oktávu</w:t>
      </w:r>
      <w:r w:rsidR="00727C33">
        <w:t xml:space="preserve"> </w:t>
      </w:r>
      <w:r w:rsidRPr="00511F06">
        <w:t>osmiletého gymnázi</w:t>
      </w:r>
      <w:r w:rsidR="00D659E8" w:rsidRPr="00511F06">
        <w:t>a</w:t>
      </w:r>
    </w:p>
    <w:p w:rsidR="00D659E8" w:rsidRDefault="00761B12" w:rsidP="00727C33">
      <w:pPr>
        <w:pStyle w:val="tri"/>
        <w:jc w:val="center"/>
      </w:pPr>
      <w:r>
        <w:t>I</w:t>
      </w:r>
      <w:r w:rsidR="00D659E8" w:rsidRPr="00511F06">
        <w:t>. - IV. ročník čtyřletého gymnázia</w:t>
      </w:r>
    </w:p>
    <w:p w:rsidR="009E6310" w:rsidRDefault="009E6310" w:rsidP="00727C33">
      <w:pPr>
        <w:pStyle w:val="tri"/>
        <w:jc w:val="center"/>
      </w:pPr>
      <w:r w:rsidRPr="009E6310">
        <w:rPr>
          <w:b/>
        </w:rPr>
        <w:t>Platnost dokumentu: od 1. 9. 2009</w:t>
      </w:r>
      <w:r>
        <w:t xml:space="preserve">, </w:t>
      </w:r>
    </w:p>
    <w:p w:rsidR="009E6310" w:rsidRDefault="009E6310" w:rsidP="00727C33">
      <w:pPr>
        <w:pStyle w:val="tri"/>
        <w:jc w:val="center"/>
      </w:pPr>
      <w:r>
        <w:t xml:space="preserve">počínaje </w:t>
      </w:r>
      <w:r w:rsidRPr="009E6310">
        <w:rPr>
          <w:b/>
        </w:rPr>
        <w:t>kvintou</w:t>
      </w:r>
      <w:r>
        <w:t xml:space="preserve"> osmiletého gymnázia </w:t>
      </w:r>
    </w:p>
    <w:p w:rsidR="009E6310" w:rsidRDefault="009E6310" w:rsidP="00727C33">
      <w:pPr>
        <w:pStyle w:val="tri"/>
        <w:jc w:val="center"/>
      </w:pPr>
      <w:r>
        <w:t>a</w:t>
      </w:r>
    </w:p>
    <w:p w:rsidR="009E6310" w:rsidRPr="00511F06" w:rsidRDefault="009E6310" w:rsidP="00727C33">
      <w:pPr>
        <w:pStyle w:val="tri"/>
        <w:jc w:val="center"/>
      </w:pPr>
      <w:r w:rsidRPr="009E6310">
        <w:rPr>
          <w:b/>
        </w:rPr>
        <w:t>prvním ročníkem</w:t>
      </w:r>
      <w:r>
        <w:t xml:space="preserve"> čtyřletého gymnázia </w:t>
      </w:r>
    </w:p>
    <w:p w:rsidR="00944913" w:rsidRDefault="00944913">
      <w:pPr>
        <w:jc w:val="center"/>
        <w:rPr>
          <w:rFonts w:ascii="Arial" w:hAnsi="Arial" w:cs="Arial"/>
          <w:sz w:val="22"/>
          <w:szCs w:val="22"/>
        </w:rPr>
        <w:sectPr w:rsidR="00944913" w:rsidSect="00944913">
          <w:footerReference w:type="default" r:id="rId10"/>
          <w:pgSz w:w="16838" w:h="11906" w:orient="landscape" w:code="9"/>
          <w:pgMar w:top="1418" w:right="1418" w:bottom="1418" w:left="1418" w:header="709" w:footer="709" w:gutter="0"/>
          <w:cols w:space="708"/>
          <w:docGrid w:linePitch="360"/>
        </w:sectPr>
      </w:pPr>
    </w:p>
    <w:p w:rsidR="00FD1F79" w:rsidRDefault="00E303FC" w:rsidP="00FD1F79">
      <w:pPr>
        <w:pStyle w:val="jedna"/>
        <w:numPr>
          <w:ilvl w:val="0"/>
          <w:numId w:val="0"/>
        </w:numPr>
        <w:rPr>
          <w:noProof/>
        </w:rPr>
      </w:pPr>
      <w:bookmarkStart w:id="1" w:name="_Toc243048339"/>
      <w:r w:rsidRPr="00624FB1">
        <w:lastRenderedPageBreak/>
        <w:t>Obsah</w:t>
      </w:r>
      <w:bookmarkEnd w:id="1"/>
      <w:r w:rsidR="006308CE">
        <w:fldChar w:fldCharType="begin"/>
      </w:r>
      <w:r w:rsidR="00FD1F79">
        <w:instrText xml:space="preserve"> TOC \h \z \t "jedna;1;dva;2" </w:instrText>
      </w:r>
      <w:r w:rsidR="006308CE">
        <w:fldChar w:fldCharType="separate"/>
      </w:r>
    </w:p>
    <w:p w:rsidR="00FD1F79" w:rsidRDefault="007542F6">
      <w:pPr>
        <w:pStyle w:val="Obsah1"/>
        <w:tabs>
          <w:tab w:val="right" w:leader="dot" w:pos="13992"/>
        </w:tabs>
        <w:rPr>
          <w:rFonts w:asciiTheme="minorHAnsi" w:eastAsiaTheme="minorEastAsia" w:hAnsiTheme="minorHAnsi" w:cstheme="minorBidi"/>
          <w:b w:val="0"/>
          <w:iCs w:val="0"/>
          <w:noProof/>
          <w:sz w:val="22"/>
          <w:szCs w:val="22"/>
        </w:rPr>
      </w:pPr>
      <w:hyperlink w:anchor="_Toc243048339" w:history="1">
        <w:r w:rsidR="00FD1F79" w:rsidRPr="00E60A20">
          <w:rPr>
            <w:rStyle w:val="Hypertextovodkaz"/>
            <w:noProof/>
          </w:rPr>
          <w:t>Obsah</w:t>
        </w:r>
        <w:r w:rsidR="00FD1F79">
          <w:rPr>
            <w:noProof/>
            <w:webHidden/>
          </w:rPr>
          <w:tab/>
        </w:r>
        <w:r w:rsidR="006308CE">
          <w:rPr>
            <w:noProof/>
            <w:webHidden/>
          </w:rPr>
          <w:fldChar w:fldCharType="begin"/>
        </w:r>
        <w:r w:rsidR="00FD1F79">
          <w:rPr>
            <w:noProof/>
            <w:webHidden/>
          </w:rPr>
          <w:instrText xml:space="preserve"> PAGEREF _Toc243048339 \h </w:instrText>
        </w:r>
        <w:r w:rsidR="006308CE">
          <w:rPr>
            <w:noProof/>
            <w:webHidden/>
          </w:rPr>
        </w:r>
        <w:r w:rsidR="006308CE">
          <w:rPr>
            <w:noProof/>
            <w:webHidden/>
          </w:rPr>
          <w:fldChar w:fldCharType="separate"/>
        </w:r>
        <w:r w:rsidR="00E61D1E">
          <w:rPr>
            <w:noProof/>
            <w:webHidden/>
          </w:rPr>
          <w:t>2</w:t>
        </w:r>
        <w:r w:rsidR="006308CE">
          <w:rPr>
            <w:noProof/>
            <w:webHidden/>
          </w:rPr>
          <w:fldChar w:fldCharType="end"/>
        </w:r>
      </w:hyperlink>
    </w:p>
    <w:p w:rsidR="00FD1F79" w:rsidRDefault="007542F6">
      <w:pPr>
        <w:pStyle w:val="Obsah1"/>
        <w:tabs>
          <w:tab w:val="left" w:pos="482"/>
          <w:tab w:val="right" w:leader="dot" w:pos="13992"/>
        </w:tabs>
        <w:rPr>
          <w:rFonts w:asciiTheme="minorHAnsi" w:eastAsiaTheme="minorEastAsia" w:hAnsiTheme="minorHAnsi" w:cstheme="minorBidi"/>
          <w:b w:val="0"/>
          <w:iCs w:val="0"/>
          <w:noProof/>
          <w:sz w:val="22"/>
          <w:szCs w:val="22"/>
        </w:rPr>
      </w:pPr>
      <w:hyperlink w:anchor="_Toc243048340" w:history="1">
        <w:r w:rsidR="00FD1F79" w:rsidRPr="00E60A20">
          <w:rPr>
            <w:rStyle w:val="Hypertextovodkaz"/>
            <w:noProof/>
          </w:rPr>
          <w:t>1.</w:t>
        </w:r>
        <w:r w:rsidR="00FD1F79">
          <w:rPr>
            <w:rFonts w:asciiTheme="minorHAnsi" w:eastAsiaTheme="minorEastAsia" w:hAnsiTheme="minorHAnsi" w:cstheme="minorBidi"/>
            <w:b w:val="0"/>
            <w:iCs w:val="0"/>
            <w:noProof/>
            <w:sz w:val="22"/>
            <w:szCs w:val="22"/>
          </w:rPr>
          <w:tab/>
        </w:r>
        <w:r w:rsidR="00FD1F79" w:rsidRPr="00E60A20">
          <w:rPr>
            <w:rStyle w:val="Hypertextovodkaz"/>
            <w:noProof/>
          </w:rPr>
          <w:t>Identifikační údaje</w:t>
        </w:r>
        <w:r w:rsidR="00FD1F79">
          <w:rPr>
            <w:noProof/>
            <w:webHidden/>
          </w:rPr>
          <w:tab/>
        </w:r>
        <w:r w:rsidR="006308CE">
          <w:rPr>
            <w:noProof/>
            <w:webHidden/>
          </w:rPr>
          <w:fldChar w:fldCharType="begin"/>
        </w:r>
        <w:r w:rsidR="00FD1F79">
          <w:rPr>
            <w:noProof/>
            <w:webHidden/>
          </w:rPr>
          <w:instrText xml:space="preserve"> PAGEREF _Toc243048340 \h </w:instrText>
        </w:r>
        <w:r w:rsidR="006308CE">
          <w:rPr>
            <w:noProof/>
            <w:webHidden/>
          </w:rPr>
        </w:r>
        <w:r w:rsidR="006308CE">
          <w:rPr>
            <w:noProof/>
            <w:webHidden/>
          </w:rPr>
          <w:fldChar w:fldCharType="separate"/>
        </w:r>
        <w:r w:rsidR="00E61D1E">
          <w:rPr>
            <w:noProof/>
            <w:webHidden/>
          </w:rPr>
          <w:t>6</w:t>
        </w:r>
        <w:r w:rsidR="006308CE">
          <w:rPr>
            <w:noProof/>
            <w:webHidden/>
          </w:rPr>
          <w:fldChar w:fldCharType="end"/>
        </w:r>
      </w:hyperlink>
    </w:p>
    <w:p w:rsidR="00FD1F79" w:rsidRDefault="007542F6">
      <w:pPr>
        <w:pStyle w:val="Obsah1"/>
        <w:tabs>
          <w:tab w:val="left" w:pos="482"/>
          <w:tab w:val="right" w:leader="dot" w:pos="13992"/>
        </w:tabs>
        <w:rPr>
          <w:rFonts w:asciiTheme="minorHAnsi" w:eastAsiaTheme="minorEastAsia" w:hAnsiTheme="minorHAnsi" w:cstheme="minorBidi"/>
          <w:b w:val="0"/>
          <w:iCs w:val="0"/>
          <w:noProof/>
          <w:sz w:val="22"/>
          <w:szCs w:val="22"/>
        </w:rPr>
      </w:pPr>
      <w:hyperlink w:anchor="_Toc243048341" w:history="1">
        <w:r w:rsidR="00FD1F79" w:rsidRPr="00E60A20">
          <w:rPr>
            <w:rStyle w:val="Hypertextovodkaz"/>
            <w:noProof/>
          </w:rPr>
          <w:t>2.</w:t>
        </w:r>
        <w:r w:rsidR="00FD1F79">
          <w:rPr>
            <w:rFonts w:asciiTheme="minorHAnsi" w:eastAsiaTheme="minorEastAsia" w:hAnsiTheme="minorHAnsi" w:cstheme="minorBidi"/>
            <w:b w:val="0"/>
            <w:iCs w:val="0"/>
            <w:noProof/>
            <w:sz w:val="22"/>
            <w:szCs w:val="22"/>
          </w:rPr>
          <w:tab/>
        </w:r>
        <w:r w:rsidR="00FD1F79" w:rsidRPr="00E60A20">
          <w:rPr>
            <w:rStyle w:val="Hypertextovodkaz"/>
            <w:noProof/>
          </w:rPr>
          <w:t>Charakteristika školy</w:t>
        </w:r>
        <w:r w:rsidR="00FD1F79">
          <w:rPr>
            <w:noProof/>
            <w:webHidden/>
          </w:rPr>
          <w:tab/>
        </w:r>
        <w:r w:rsidR="006308CE">
          <w:rPr>
            <w:noProof/>
            <w:webHidden/>
          </w:rPr>
          <w:fldChar w:fldCharType="begin"/>
        </w:r>
        <w:r w:rsidR="00FD1F79">
          <w:rPr>
            <w:noProof/>
            <w:webHidden/>
          </w:rPr>
          <w:instrText xml:space="preserve"> PAGEREF _Toc243048341 \h </w:instrText>
        </w:r>
        <w:r w:rsidR="006308CE">
          <w:rPr>
            <w:noProof/>
            <w:webHidden/>
          </w:rPr>
        </w:r>
        <w:r w:rsidR="006308CE">
          <w:rPr>
            <w:noProof/>
            <w:webHidden/>
          </w:rPr>
          <w:fldChar w:fldCharType="separate"/>
        </w:r>
        <w:r w:rsidR="00E61D1E">
          <w:rPr>
            <w:noProof/>
            <w:webHidden/>
          </w:rPr>
          <w:t>7</w:t>
        </w:r>
        <w:r w:rsidR="006308CE">
          <w:rPr>
            <w:noProof/>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42" w:history="1">
        <w:r w:rsidR="00FD1F79" w:rsidRPr="00E60A20">
          <w:rPr>
            <w:rStyle w:val="Hypertextovodkaz"/>
          </w:rPr>
          <w:t>Úplnost a velikost školy</w:t>
        </w:r>
        <w:r w:rsidR="00FD1F79">
          <w:rPr>
            <w:webHidden/>
          </w:rPr>
          <w:tab/>
        </w:r>
        <w:r w:rsidR="006308CE">
          <w:rPr>
            <w:webHidden/>
          </w:rPr>
          <w:fldChar w:fldCharType="begin"/>
        </w:r>
        <w:r w:rsidR="00FD1F79">
          <w:rPr>
            <w:webHidden/>
          </w:rPr>
          <w:instrText xml:space="preserve"> PAGEREF _Toc243048342 \h </w:instrText>
        </w:r>
        <w:r w:rsidR="006308CE">
          <w:rPr>
            <w:webHidden/>
          </w:rPr>
        </w:r>
        <w:r w:rsidR="006308CE">
          <w:rPr>
            <w:webHidden/>
          </w:rPr>
          <w:fldChar w:fldCharType="separate"/>
        </w:r>
        <w:r w:rsidR="00E61D1E">
          <w:rPr>
            <w:webHidden/>
          </w:rPr>
          <w:t>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43" w:history="1">
        <w:r w:rsidR="00FD1F79" w:rsidRPr="00E60A20">
          <w:rPr>
            <w:rStyle w:val="Hypertextovodkaz"/>
          </w:rPr>
          <w:t>Umístění školy</w:t>
        </w:r>
        <w:r w:rsidR="00FD1F79">
          <w:rPr>
            <w:webHidden/>
          </w:rPr>
          <w:tab/>
        </w:r>
        <w:r w:rsidR="006308CE">
          <w:rPr>
            <w:webHidden/>
          </w:rPr>
          <w:fldChar w:fldCharType="begin"/>
        </w:r>
        <w:r w:rsidR="00FD1F79">
          <w:rPr>
            <w:webHidden/>
          </w:rPr>
          <w:instrText xml:space="preserve"> PAGEREF _Toc243048343 \h </w:instrText>
        </w:r>
        <w:r w:rsidR="006308CE">
          <w:rPr>
            <w:webHidden/>
          </w:rPr>
        </w:r>
        <w:r w:rsidR="006308CE">
          <w:rPr>
            <w:webHidden/>
          </w:rPr>
          <w:fldChar w:fldCharType="separate"/>
        </w:r>
        <w:r w:rsidR="00E61D1E">
          <w:rPr>
            <w:webHidden/>
          </w:rPr>
          <w:t>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44" w:history="1">
        <w:r w:rsidR="00FD1F79" w:rsidRPr="00E60A20">
          <w:rPr>
            <w:rStyle w:val="Hypertextovodkaz"/>
          </w:rPr>
          <w:t>Vybavení školy (materiální, prostorové, technické a jiné)</w:t>
        </w:r>
        <w:r w:rsidR="00FD1F79">
          <w:rPr>
            <w:webHidden/>
          </w:rPr>
          <w:tab/>
        </w:r>
        <w:r w:rsidR="006308CE">
          <w:rPr>
            <w:webHidden/>
          </w:rPr>
          <w:fldChar w:fldCharType="begin"/>
        </w:r>
        <w:r w:rsidR="00FD1F79">
          <w:rPr>
            <w:webHidden/>
          </w:rPr>
          <w:instrText xml:space="preserve"> PAGEREF _Toc243048344 \h </w:instrText>
        </w:r>
        <w:r w:rsidR="006308CE">
          <w:rPr>
            <w:webHidden/>
          </w:rPr>
        </w:r>
        <w:r w:rsidR="006308CE">
          <w:rPr>
            <w:webHidden/>
          </w:rPr>
          <w:fldChar w:fldCharType="separate"/>
        </w:r>
        <w:r w:rsidR="00E61D1E">
          <w:rPr>
            <w:webHidden/>
          </w:rPr>
          <w:t>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45" w:history="1">
        <w:r w:rsidR="00FD1F79" w:rsidRPr="00E60A20">
          <w:rPr>
            <w:rStyle w:val="Hypertextovodkaz"/>
          </w:rPr>
          <w:t>Charakteristika žáků a pedagogického sboru</w:t>
        </w:r>
        <w:r w:rsidR="00FD1F79">
          <w:rPr>
            <w:webHidden/>
          </w:rPr>
          <w:tab/>
        </w:r>
        <w:r w:rsidR="006308CE">
          <w:rPr>
            <w:webHidden/>
          </w:rPr>
          <w:fldChar w:fldCharType="begin"/>
        </w:r>
        <w:r w:rsidR="00FD1F79">
          <w:rPr>
            <w:webHidden/>
          </w:rPr>
          <w:instrText xml:space="preserve"> PAGEREF _Toc243048345 \h </w:instrText>
        </w:r>
        <w:r w:rsidR="006308CE">
          <w:rPr>
            <w:webHidden/>
          </w:rPr>
        </w:r>
        <w:r w:rsidR="006308CE">
          <w:rPr>
            <w:webHidden/>
          </w:rPr>
          <w:fldChar w:fldCharType="separate"/>
        </w:r>
        <w:r w:rsidR="00E61D1E">
          <w:rPr>
            <w:webHidden/>
          </w:rPr>
          <w:t>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46" w:history="1">
        <w:r w:rsidR="00FD1F79" w:rsidRPr="00E60A20">
          <w:rPr>
            <w:rStyle w:val="Hypertextovodkaz"/>
          </w:rPr>
          <w:t>Mezinárodní spolupráce, dlouhodobé projekty</w:t>
        </w:r>
        <w:r w:rsidR="00FD1F79">
          <w:rPr>
            <w:webHidden/>
          </w:rPr>
          <w:tab/>
        </w:r>
        <w:r w:rsidR="006308CE">
          <w:rPr>
            <w:webHidden/>
          </w:rPr>
          <w:fldChar w:fldCharType="begin"/>
        </w:r>
        <w:r w:rsidR="00FD1F79">
          <w:rPr>
            <w:webHidden/>
          </w:rPr>
          <w:instrText xml:space="preserve"> PAGEREF _Toc243048346 \h </w:instrText>
        </w:r>
        <w:r w:rsidR="006308CE">
          <w:rPr>
            <w:webHidden/>
          </w:rPr>
        </w:r>
        <w:r w:rsidR="006308CE">
          <w:rPr>
            <w:webHidden/>
          </w:rPr>
          <w:fldChar w:fldCharType="separate"/>
        </w:r>
        <w:r w:rsidR="00E61D1E">
          <w:rPr>
            <w:webHidden/>
          </w:rPr>
          <w:t>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47" w:history="1">
        <w:r w:rsidR="00FD1F79" w:rsidRPr="00E60A20">
          <w:rPr>
            <w:rStyle w:val="Hypertextovodkaz"/>
          </w:rPr>
          <w:t>Spolupráce s rodiči a jinými subjekty</w:t>
        </w:r>
        <w:r w:rsidR="00FD1F79">
          <w:rPr>
            <w:webHidden/>
          </w:rPr>
          <w:tab/>
        </w:r>
        <w:r w:rsidR="006308CE">
          <w:rPr>
            <w:webHidden/>
          </w:rPr>
          <w:fldChar w:fldCharType="begin"/>
        </w:r>
        <w:r w:rsidR="00FD1F79">
          <w:rPr>
            <w:webHidden/>
          </w:rPr>
          <w:instrText xml:space="preserve"> PAGEREF _Toc243048347 \h </w:instrText>
        </w:r>
        <w:r w:rsidR="006308CE">
          <w:rPr>
            <w:webHidden/>
          </w:rPr>
        </w:r>
        <w:r w:rsidR="006308CE">
          <w:rPr>
            <w:webHidden/>
          </w:rPr>
          <w:fldChar w:fldCharType="separate"/>
        </w:r>
        <w:r w:rsidR="00E61D1E">
          <w:rPr>
            <w:webHidden/>
          </w:rPr>
          <w:t>10</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48" w:history="1">
        <w:r w:rsidR="00FD1F79" w:rsidRPr="00E60A20">
          <w:rPr>
            <w:rStyle w:val="Hypertextovodkaz"/>
          </w:rPr>
          <w:t>Program prevence</w:t>
        </w:r>
        <w:r w:rsidR="00FD1F79">
          <w:rPr>
            <w:webHidden/>
          </w:rPr>
          <w:tab/>
        </w:r>
        <w:r w:rsidR="006308CE">
          <w:rPr>
            <w:webHidden/>
          </w:rPr>
          <w:fldChar w:fldCharType="begin"/>
        </w:r>
        <w:r w:rsidR="00FD1F79">
          <w:rPr>
            <w:webHidden/>
          </w:rPr>
          <w:instrText xml:space="preserve"> PAGEREF _Toc243048348 \h </w:instrText>
        </w:r>
        <w:r w:rsidR="006308CE">
          <w:rPr>
            <w:webHidden/>
          </w:rPr>
        </w:r>
        <w:r w:rsidR="006308CE">
          <w:rPr>
            <w:webHidden/>
          </w:rPr>
          <w:fldChar w:fldCharType="separate"/>
        </w:r>
        <w:r w:rsidR="00E61D1E">
          <w:rPr>
            <w:webHidden/>
          </w:rPr>
          <w:t>11</w:t>
        </w:r>
        <w:r w:rsidR="006308CE">
          <w:rPr>
            <w:webHidden/>
          </w:rPr>
          <w:fldChar w:fldCharType="end"/>
        </w:r>
      </w:hyperlink>
    </w:p>
    <w:p w:rsidR="00FD1F79" w:rsidRDefault="007542F6">
      <w:pPr>
        <w:pStyle w:val="Obsah1"/>
        <w:tabs>
          <w:tab w:val="left" w:pos="482"/>
          <w:tab w:val="right" w:leader="dot" w:pos="13992"/>
        </w:tabs>
        <w:rPr>
          <w:rFonts w:asciiTheme="minorHAnsi" w:eastAsiaTheme="minorEastAsia" w:hAnsiTheme="minorHAnsi" w:cstheme="minorBidi"/>
          <w:b w:val="0"/>
          <w:iCs w:val="0"/>
          <w:noProof/>
          <w:sz w:val="22"/>
          <w:szCs w:val="22"/>
        </w:rPr>
      </w:pPr>
      <w:hyperlink w:anchor="_Toc243048349" w:history="1">
        <w:r w:rsidR="00FD1F79" w:rsidRPr="00E60A20">
          <w:rPr>
            <w:rStyle w:val="Hypertextovodkaz"/>
            <w:noProof/>
          </w:rPr>
          <w:t>3.</w:t>
        </w:r>
        <w:r w:rsidR="00FD1F79">
          <w:rPr>
            <w:rFonts w:asciiTheme="minorHAnsi" w:eastAsiaTheme="minorEastAsia" w:hAnsiTheme="minorHAnsi" w:cstheme="minorBidi"/>
            <w:b w:val="0"/>
            <w:iCs w:val="0"/>
            <w:noProof/>
            <w:sz w:val="22"/>
            <w:szCs w:val="22"/>
          </w:rPr>
          <w:tab/>
        </w:r>
        <w:r w:rsidR="00FD1F79" w:rsidRPr="00E60A20">
          <w:rPr>
            <w:rStyle w:val="Hypertextovodkaz"/>
            <w:noProof/>
          </w:rPr>
          <w:t>Charakteristika ŠVP</w:t>
        </w:r>
        <w:r w:rsidR="00FD1F79">
          <w:rPr>
            <w:noProof/>
            <w:webHidden/>
          </w:rPr>
          <w:tab/>
        </w:r>
        <w:r w:rsidR="006308CE">
          <w:rPr>
            <w:noProof/>
            <w:webHidden/>
          </w:rPr>
          <w:fldChar w:fldCharType="begin"/>
        </w:r>
        <w:r w:rsidR="00FD1F79">
          <w:rPr>
            <w:noProof/>
            <w:webHidden/>
          </w:rPr>
          <w:instrText xml:space="preserve"> PAGEREF _Toc243048349 \h </w:instrText>
        </w:r>
        <w:r w:rsidR="006308CE">
          <w:rPr>
            <w:noProof/>
            <w:webHidden/>
          </w:rPr>
        </w:r>
        <w:r w:rsidR="006308CE">
          <w:rPr>
            <w:noProof/>
            <w:webHidden/>
          </w:rPr>
          <w:fldChar w:fldCharType="separate"/>
        </w:r>
        <w:r w:rsidR="00E61D1E">
          <w:rPr>
            <w:noProof/>
            <w:webHidden/>
          </w:rPr>
          <w:t>13</w:t>
        </w:r>
        <w:r w:rsidR="006308CE">
          <w:rPr>
            <w:noProof/>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0" w:history="1">
        <w:r w:rsidR="00FD1F79" w:rsidRPr="00E60A20">
          <w:rPr>
            <w:rStyle w:val="Hypertextovodkaz"/>
          </w:rPr>
          <w:t>Zaměření školy</w:t>
        </w:r>
        <w:r w:rsidR="00FD1F79">
          <w:rPr>
            <w:webHidden/>
          </w:rPr>
          <w:tab/>
        </w:r>
        <w:r w:rsidR="006308CE">
          <w:rPr>
            <w:webHidden/>
          </w:rPr>
          <w:fldChar w:fldCharType="begin"/>
        </w:r>
        <w:r w:rsidR="00FD1F79">
          <w:rPr>
            <w:webHidden/>
          </w:rPr>
          <w:instrText xml:space="preserve"> PAGEREF _Toc243048350 \h </w:instrText>
        </w:r>
        <w:r w:rsidR="006308CE">
          <w:rPr>
            <w:webHidden/>
          </w:rPr>
        </w:r>
        <w:r w:rsidR="006308CE">
          <w:rPr>
            <w:webHidden/>
          </w:rPr>
          <w:fldChar w:fldCharType="separate"/>
        </w:r>
        <w:r w:rsidR="00E61D1E">
          <w:rPr>
            <w:webHidden/>
          </w:rPr>
          <w:t>13</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1" w:history="1">
        <w:r w:rsidR="00FD1F79" w:rsidRPr="00E60A20">
          <w:rPr>
            <w:rStyle w:val="Hypertextovodkaz"/>
          </w:rPr>
          <w:t>Výchovné a vzdělávací strategie</w:t>
        </w:r>
        <w:r w:rsidR="00FD1F79">
          <w:rPr>
            <w:webHidden/>
          </w:rPr>
          <w:tab/>
        </w:r>
        <w:r w:rsidR="006308CE">
          <w:rPr>
            <w:webHidden/>
          </w:rPr>
          <w:fldChar w:fldCharType="begin"/>
        </w:r>
        <w:r w:rsidR="00FD1F79">
          <w:rPr>
            <w:webHidden/>
          </w:rPr>
          <w:instrText xml:space="preserve"> PAGEREF _Toc243048351 \h </w:instrText>
        </w:r>
        <w:r w:rsidR="006308CE">
          <w:rPr>
            <w:webHidden/>
          </w:rPr>
        </w:r>
        <w:r w:rsidR="006308CE">
          <w:rPr>
            <w:webHidden/>
          </w:rPr>
          <w:fldChar w:fldCharType="separate"/>
        </w:r>
        <w:r w:rsidR="00E61D1E">
          <w:rPr>
            <w:webHidden/>
          </w:rPr>
          <w:t>14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2" w:history="1">
        <w:r w:rsidR="00FD1F79" w:rsidRPr="00E60A20">
          <w:rPr>
            <w:rStyle w:val="Hypertextovodkaz"/>
          </w:rPr>
          <w:t>Profil absolventa</w:t>
        </w:r>
        <w:r w:rsidR="00FD1F79">
          <w:rPr>
            <w:webHidden/>
          </w:rPr>
          <w:tab/>
        </w:r>
        <w:r w:rsidR="006308CE">
          <w:rPr>
            <w:webHidden/>
          </w:rPr>
          <w:fldChar w:fldCharType="begin"/>
        </w:r>
        <w:r w:rsidR="00FD1F79">
          <w:rPr>
            <w:webHidden/>
          </w:rPr>
          <w:instrText xml:space="preserve"> PAGEREF _Toc243048352 \h </w:instrText>
        </w:r>
        <w:r w:rsidR="006308CE">
          <w:rPr>
            <w:webHidden/>
          </w:rPr>
        </w:r>
        <w:r w:rsidR="006308CE">
          <w:rPr>
            <w:webHidden/>
          </w:rPr>
          <w:fldChar w:fldCharType="separate"/>
        </w:r>
        <w:r w:rsidR="00E61D1E">
          <w:rPr>
            <w:webHidden/>
          </w:rPr>
          <w:t>15</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3" w:history="1">
        <w:r w:rsidR="00FD1F79" w:rsidRPr="00E60A20">
          <w:rPr>
            <w:rStyle w:val="Hypertextovodkaz"/>
          </w:rPr>
          <w:t>Organizace přijímacího řízení</w:t>
        </w:r>
        <w:r w:rsidR="00FD1F79">
          <w:rPr>
            <w:webHidden/>
          </w:rPr>
          <w:tab/>
        </w:r>
        <w:r w:rsidR="006308CE">
          <w:rPr>
            <w:webHidden/>
          </w:rPr>
          <w:fldChar w:fldCharType="begin"/>
        </w:r>
        <w:r w:rsidR="00FD1F79">
          <w:rPr>
            <w:webHidden/>
          </w:rPr>
          <w:instrText xml:space="preserve"> PAGEREF _Toc243048353 \h </w:instrText>
        </w:r>
        <w:r w:rsidR="006308CE">
          <w:rPr>
            <w:webHidden/>
          </w:rPr>
        </w:r>
        <w:r w:rsidR="006308CE">
          <w:rPr>
            <w:webHidden/>
          </w:rPr>
          <w:fldChar w:fldCharType="separate"/>
        </w:r>
        <w:r w:rsidR="00E61D1E">
          <w:rPr>
            <w:webHidden/>
          </w:rPr>
          <w:t>20</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4" w:history="1">
        <w:r w:rsidR="00FD1F79" w:rsidRPr="00E60A20">
          <w:rPr>
            <w:rStyle w:val="Hypertextovodkaz"/>
          </w:rPr>
          <w:t>Organizace maturitní zkoušky</w:t>
        </w:r>
        <w:r w:rsidR="00FD1F79">
          <w:rPr>
            <w:webHidden/>
          </w:rPr>
          <w:tab/>
        </w:r>
        <w:r w:rsidR="006308CE">
          <w:rPr>
            <w:webHidden/>
          </w:rPr>
          <w:fldChar w:fldCharType="begin"/>
        </w:r>
        <w:r w:rsidR="00FD1F79">
          <w:rPr>
            <w:webHidden/>
          </w:rPr>
          <w:instrText xml:space="preserve"> PAGEREF _Toc243048354 \h </w:instrText>
        </w:r>
        <w:r w:rsidR="006308CE">
          <w:rPr>
            <w:webHidden/>
          </w:rPr>
        </w:r>
        <w:r w:rsidR="006308CE">
          <w:rPr>
            <w:webHidden/>
          </w:rPr>
          <w:fldChar w:fldCharType="separate"/>
        </w:r>
        <w:r w:rsidR="00E61D1E">
          <w:rPr>
            <w:webHidden/>
          </w:rPr>
          <w:t>20</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5" w:history="1">
        <w:r w:rsidR="00FD1F79" w:rsidRPr="00E60A20">
          <w:rPr>
            <w:rStyle w:val="Hypertextovodkaz"/>
          </w:rPr>
          <w:t>Zabezpečení výuky žáků se speciálními výchovně - vzdělávacími potřebami</w:t>
        </w:r>
        <w:r w:rsidR="00FD1F79">
          <w:rPr>
            <w:webHidden/>
          </w:rPr>
          <w:tab/>
        </w:r>
        <w:r w:rsidR="006308CE">
          <w:rPr>
            <w:webHidden/>
          </w:rPr>
          <w:fldChar w:fldCharType="begin"/>
        </w:r>
        <w:r w:rsidR="00FD1F79">
          <w:rPr>
            <w:webHidden/>
          </w:rPr>
          <w:instrText xml:space="preserve"> PAGEREF _Toc243048355 \h </w:instrText>
        </w:r>
        <w:r w:rsidR="006308CE">
          <w:rPr>
            <w:webHidden/>
          </w:rPr>
        </w:r>
        <w:r w:rsidR="006308CE">
          <w:rPr>
            <w:webHidden/>
          </w:rPr>
          <w:fldChar w:fldCharType="separate"/>
        </w:r>
        <w:r w:rsidR="00E61D1E">
          <w:rPr>
            <w:webHidden/>
          </w:rPr>
          <w:t>21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6" w:history="1">
        <w:r w:rsidR="00FD1F79" w:rsidRPr="00E60A20">
          <w:rPr>
            <w:rStyle w:val="Hypertextovodkaz"/>
          </w:rPr>
          <w:t>Zabezpečení výuky žáků mimořádně nadaných</w:t>
        </w:r>
        <w:r w:rsidR="00FD1F79">
          <w:rPr>
            <w:webHidden/>
          </w:rPr>
          <w:tab/>
        </w:r>
        <w:r w:rsidR="006308CE">
          <w:rPr>
            <w:webHidden/>
          </w:rPr>
          <w:fldChar w:fldCharType="begin"/>
        </w:r>
        <w:r w:rsidR="00FD1F79">
          <w:rPr>
            <w:webHidden/>
          </w:rPr>
          <w:instrText xml:space="preserve"> PAGEREF _Toc243048356 \h </w:instrText>
        </w:r>
        <w:r w:rsidR="006308CE">
          <w:rPr>
            <w:webHidden/>
          </w:rPr>
        </w:r>
        <w:r w:rsidR="006308CE">
          <w:rPr>
            <w:webHidden/>
          </w:rPr>
          <w:fldChar w:fldCharType="separate"/>
        </w:r>
        <w:r w:rsidR="00E61D1E">
          <w:rPr>
            <w:webHidden/>
          </w:rPr>
          <w:t>22</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7" w:history="1">
        <w:r w:rsidR="00FD1F79" w:rsidRPr="00E60A20">
          <w:rPr>
            <w:rStyle w:val="Hypertextovodkaz"/>
          </w:rPr>
          <w:t>Průřezová témata</w:t>
        </w:r>
        <w:r w:rsidR="00FD1F79">
          <w:rPr>
            <w:webHidden/>
          </w:rPr>
          <w:tab/>
        </w:r>
        <w:r w:rsidR="006308CE">
          <w:rPr>
            <w:webHidden/>
          </w:rPr>
          <w:fldChar w:fldCharType="begin"/>
        </w:r>
        <w:r w:rsidR="00FD1F79">
          <w:rPr>
            <w:webHidden/>
          </w:rPr>
          <w:instrText xml:space="preserve"> PAGEREF _Toc243048357 \h </w:instrText>
        </w:r>
        <w:r w:rsidR="006308CE">
          <w:rPr>
            <w:webHidden/>
          </w:rPr>
        </w:r>
        <w:r w:rsidR="006308CE">
          <w:rPr>
            <w:webHidden/>
          </w:rPr>
          <w:fldChar w:fldCharType="separate"/>
        </w:r>
        <w:r w:rsidR="00E61D1E">
          <w:rPr>
            <w:webHidden/>
          </w:rPr>
          <w:t>23</w:t>
        </w:r>
        <w:r w:rsidR="006308CE">
          <w:rPr>
            <w:webHidden/>
          </w:rPr>
          <w:fldChar w:fldCharType="end"/>
        </w:r>
      </w:hyperlink>
    </w:p>
    <w:p w:rsidR="00FD1F79" w:rsidRDefault="007542F6">
      <w:pPr>
        <w:pStyle w:val="Obsah1"/>
        <w:tabs>
          <w:tab w:val="left" w:pos="482"/>
          <w:tab w:val="right" w:leader="dot" w:pos="13992"/>
        </w:tabs>
        <w:rPr>
          <w:rFonts w:asciiTheme="minorHAnsi" w:eastAsiaTheme="minorEastAsia" w:hAnsiTheme="minorHAnsi" w:cstheme="minorBidi"/>
          <w:b w:val="0"/>
          <w:iCs w:val="0"/>
          <w:noProof/>
          <w:sz w:val="22"/>
          <w:szCs w:val="22"/>
        </w:rPr>
      </w:pPr>
      <w:hyperlink w:anchor="_Toc243048358" w:history="1">
        <w:r w:rsidR="00FD1F79" w:rsidRPr="00E60A20">
          <w:rPr>
            <w:rStyle w:val="Hypertextovodkaz"/>
            <w:noProof/>
          </w:rPr>
          <w:t>4.</w:t>
        </w:r>
        <w:r w:rsidR="00FD1F79">
          <w:rPr>
            <w:rFonts w:asciiTheme="minorHAnsi" w:eastAsiaTheme="minorEastAsia" w:hAnsiTheme="minorHAnsi" w:cstheme="minorBidi"/>
            <w:b w:val="0"/>
            <w:iCs w:val="0"/>
            <w:noProof/>
            <w:sz w:val="22"/>
            <w:szCs w:val="22"/>
          </w:rPr>
          <w:tab/>
        </w:r>
        <w:r w:rsidR="00FD1F79" w:rsidRPr="00E60A20">
          <w:rPr>
            <w:rStyle w:val="Hypertextovodkaz"/>
            <w:noProof/>
          </w:rPr>
          <w:t>Učební plán</w:t>
        </w:r>
        <w:r w:rsidR="00FD1F79">
          <w:rPr>
            <w:noProof/>
            <w:webHidden/>
          </w:rPr>
          <w:tab/>
        </w:r>
        <w:r w:rsidR="006308CE">
          <w:rPr>
            <w:noProof/>
            <w:webHidden/>
          </w:rPr>
          <w:fldChar w:fldCharType="begin"/>
        </w:r>
        <w:r w:rsidR="00FD1F79">
          <w:rPr>
            <w:noProof/>
            <w:webHidden/>
          </w:rPr>
          <w:instrText xml:space="preserve"> PAGEREF _Toc243048358 \h </w:instrText>
        </w:r>
        <w:r w:rsidR="006308CE">
          <w:rPr>
            <w:noProof/>
            <w:webHidden/>
          </w:rPr>
        </w:r>
        <w:r w:rsidR="006308CE">
          <w:rPr>
            <w:noProof/>
            <w:webHidden/>
          </w:rPr>
          <w:fldChar w:fldCharType="separate"/>
        </w:r>
        <w:r w:rsidR="00E61D1E">
          <w:rPr>
            <w:noProof/>
            <w:webHidden/>
          </w:rPr>
          <w:t>31</w:t>
        </w:r>
        <w:r w:rsidR="006308CE">
          <w:rPr>
            <w:noProof/>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59" w:history="1">
        <w:r w:rsidR="00FD1F79" w:rsidRPr="00E60A20">
          <w:rPr>
            <w:rStyle w:val="Hypertextovodkaz"/>
          </w:rPr>
          <w:t>Poznámky k učebnímu plánu</w:t>
        </w:r>
        <w:r w:rsidR="00FD1F79">
          <w:rPr>
            <w:webHidden/>
          </w:rPr>
          <w:tab/>
        </w:r>
        <w:r w:rsidR="006308CE">
          <w:rPr>
            <w:webHidden/>
          </w:rPr>
          <w:fldChar w:fldCharType="begin"/>
        </w:r>
        <w:r w:rsidR="00FD1F79">
          <w:rPr>
            <w:webHidden/>
          </w:rPr>
          <w:instrText xml:space="preserve"> PAGEREF _Toc243048359 \h </w:instrText>
        </w:r>
        <w:r w:rsidR="006308CE">
          <w:rPr>
            <w:webHidden/>
          </w:rPr>
        </w:r>
        <w:r w:rsidR="006308CE">
          <w:rPr>
            <w:webHidden/>
          </w:rPr>
          <w:fldChar w:fldCharType="separate"/>
        </w:r>
        <w:r w:rsidR="00E61D1E">
          <w:rPr>
            <w:webHidden/>
          </w:rPr>
          <w:t>34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0" w:history="1">
        <w:r w:rsidR="00FD1F79" w:rsidRPr="00E60A20">
          <w:rPr>
            <w:rStyle w:val="Hypertextovodkaz"/>
          </w:rPr>
          <w:t>Volitelné předměty</w:t>
        </w:r>
        <w:r w:rsidR="00FD1F79">
          <w:rPr>
            <w:webHidden/>
          </w:rPr>
          <w:tab/>
        </w:r>
        <w:r w:rsidR="006308CE">
          <w:rPr>
            <w:webHidden/>
          </w:rPr>
          <w:fldChar w:fldCharType="begin"/>
        </w:r>
        <w:r w:rsidR="00FD1F79">
          <w:rPr>
            <w:webHidden/>
          </w:rPr>
          <w:instrText xml:space="preserve"> PAGEREF _Toc243048360 \h </w:instrText>
        </w:r>
        <w:r w:rsidR="006308CE">
          <w:rPr>
            <w:webHidden/>
          </w:rPr>
        </w:r>
        <w:r w:rsidR="006308CE">
          <w:rPr>
            <w:webHidden/>
          </w:rPr>
          <w:fldChar w:fldCharType="separate"/>
        </w:r>
        <w:r w:rsidR="00E61D1E">
          <w:rPr>
            <w:webHidden/>
          </w:rPr>
          <w:t>36</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1" w:history="1">
        <w:r w:rsidR="00FD1F79" w:rsidRPr="00E60A20">
          <w:rPr>
            <w:rStyle w:val="Hypertextovodkaz"/>
          </w:rPr>
          <w:t>Poznámky k volitelným předmětům</w:t>
        </w:r>
        <w:r w:rsidR="00FD1F79">
          <w:rPr>
            <w:webHidden/>
          </w:rPr>
          <w:tab/>
        </w:r>
        <w:r w:rsidR="006308CE">
          <w:rPr>
            <w:webHidden/>
          </w:rPr>
          <w:fldChar w:fldCharType="begin"/>
        </w:r>
        <w:r w:rsidR="00FD1F79">
          <w:rPr>
            <w:webHidden/>
          </w:rPr>
          <w:instrText xml:space="preserve"> PAGEREF _Toc243048361 \h </w:instrText>
        </w:r>
        <w:r w:rsidR="006308CE">
          <w:rPr>
            <w:webHidden/>
          </w:rPr>
        </w:r>
        <w:r w:rsidR="006308CE">
          <w:rPr>
            <w:webHidden/>
          </w:rPr>
          <w:fldChar w:fldCharType="separate"/>
        </w:r>
        <w:r w:rsidR="00E61D1E">
          <w:rPr>
            <w:webHidden/>
          </w:rPr>
          <w:t>37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2" w:history="1">
        <w:r w:rsidR="00FD1F79" w:rsidRPr="00E60A20">
          <w:rPr>
            <w:rStyle w:val="Hypertextovodkaz"/>
          </w:rPr>
          <w:t>Přehled předmětů a používaných zkratek</w:t>
        </w:r>
        <w:r w:rsidR="00FD1F79">
          <w:rPr>
            <w:webHidden/>
          </w:rPr>
          <w:tab/>
        </w:r>
        <w:r w:rsidR="006308CE">
          <w:rPr>
            <w:webHidden/>
          </w:rPr>
          <w:fldChar w:fldCharType="begin"/>
        </w:r>
        <w:r w:rsidR="00FD1F79">
          <w:rPr>
            <w:webHidden/>
          </w:rPr>
          <w:instrText xml:space="preserve"> PAGEREF _Toc243048362 \h </w:instrText>
        </w:r>
        <w:r w:rsidR="006308CE">
          <w:rPr>
            <w:webHidden/>
          </w:rPr>
        </w:r>
        <w:r w:rsidR="006308CE">
          <w:rPr>
            <w:webHidden/>
          </w:rPr>
          <w:fldChar w:fldCharType="separate"/>
        </w:r>
        <w:r w:rsidR="00E61D1E">
          <w:rPr>
            <w:webHidden/>
          </w:rPr>
          <w:t>37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3" w:history="1">
        <w:r w:rsidR="00FD1F79" w:rsidRPr="00E60A20">
          <w:rPr>
            <w:rStyle w:val="Hypertextovodkaz"/>
          </w:rPr>
          <w:t>Seznam používaných (závazných) zkratek</w:t>
        </w:r>
        <w:r w:rsidR="00FD1F79">
          <w:rPr>
            <w:webHidden/>
          </w:rPr>
          <w:tab/>
        </w:r>
        <w:r w:rsidR="006308CE">
          <w:rPr>
            <w:webHidden/>
          </w:rPr>
          <w:fldChar w:fldCharType="begin"/>
        </w:r>
        <w:r w:rsidR="00FD1F79">
          <w:rPr>
            <w:webHidden/>
          </w:rPr>
          <w:instrText xml:space="preserve"> PAGEREF _Toc243048363 \h </w:instrText>
        </w:r>
        <w:r w:rsidR="006308CE">
          <w:rPr>
            <w:webHidden/>
          </w:rPr>
        </w:r>
        <w:r w:rsidR="006308CE">
          <w:rPr>
            <w:webHidden/>
          </w:rPr>
          <w:fldChar w:fldCharType="separate"/>
        </w:r>
        <w:r w:rsidR="00E61D1E">
          <w:rPr>
            <w:webHidden/>
          </w:rPr>
          <w:t>39</w:t>
        </w:r>
        <w:r w:rsidR="006308CE">
          <w:rPr>
            <w:webHidden/>
          </w:rPr>
          <w:fldChar w:fldCharType="end"/>
        </w:r>
      </w:hyperlink>
    </w:p>
    <w:p w:rsidR="00FD1F79" w:rsidRDefault="007542F6">
      <w:pPr>
        <w:pStyle w:val="Obsah1"/>
        <w:tabs>
          <w:tab w:val="left" w:pos="482"/>
          <w:tab w:val="right" w:leader="dot" w:pos="13992"/>
        </w:tabs>
        <w:rPr>
          <w:rFonts w:asciiTheme="minorHAnsi" w:eastAsiaTheme="minorEastAsia" w:hAnsiTheme="minorHAnsi" w:cstheme="minorBidi"/>
          <w:b w:val="0"/>
          <w:iCs w:val="0"/>
          <w:noProof/>
          <w:sz w:val="22"/>
          <w:szCs w:val="22"/>
        </w:rPr>
      </w:pPr>
      <w:hyperlink w:anchor="_Toc243048364" w:history="1">
        <w:r w:rsidR="00FD1F79" w:rsidRPr="00E60A20">
          <w:rPr>
            <w:rStyle w:val="Hypertextovodkaz"/>
            <w:noProof/>
          </w:rPr>
          <w:t>5.</w:t>
        </w:r>
        <w:r w:rsidR="00FD1F79">
          <w:rPr>
            <w:rFonts w:asciiTheme="minorHAnsi" w:eastAsiaTheme="minorEastAsia" w:hAnsiTheme="minorHAnsi" w:cstheme="minorBidi"/>
            <w:b w:val="0"/>
            <w:iCs w:val="0"/>
            <w:noProof/>
            <w:sz w:val="22"/>
            <w:szCs w:val="22"/>
          </w:rPr>
          <w:tab/>
        </w:r>
        <w:r w:rsidR="00FD1F79" w:rsidRPr="00E60A20">
          <w:rPr>
            <w:rStyle w:val="Hypertextovodkaz"/>
            <w:noProof/>
          </w:rPr>
          <w:t>Učební osnovy</w:t>
        </w:r>
        <w:r w:rsidR="00FD1F79">
          <w:rPr>
            <w:noProof/>
            <w:webHidden/>
          </w:rPr>
          <w:tab/>
        </w:r>
        <w:r w:rsidR="006308CE">
          <w:rPr>
            <w:noProof/>
            <w:webHidden/>
          </w:rPr>
          <w:fldChar w:fldCharType="begin"/>
        </w:r>
        <w:r w:rsidR="00FD1F79">
          <w:rPr>
            <w:noProof/>
            <w:webHidden/>
          </w:rPr>
          <w:instrText xml:space="preserve"> PAGEREF _Toc243048364 \h </w:instrText>
        </w:r>
        <w:r w:rsidR="006308CE">
          <w:rPr>
            <w:noProof/>
            <w:webHidden/>
          </w:rPr>
        </w:r>
        <w:r w:rsidR="006308CE">
          <w:rPr>
            <w:noProof/>
            <w:webHidden/>
          </w:rPr>
          <w:fldChar w:fldCharType="separate"/>
        </w:r>
        <w:r w:rsidR="00E61D1E">
          <w:rPr>
            <w:noProof/>
            <w:webHidden/>
          </w:rPr>
          <w:t>41</w:t>
        </w:r>
        <w:r w:rsidR="006308CE">
          <w:rPr>
            <w:noProof/>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5" w:history="1">
        <w:r w:rsidR="00FD1F79" w:rsidRPr="00E60A20">
          <w:rPr>
            <w:rStyle w:val="Hypertextovodkaz"/>
          </w:rPr>
          <w:t>Český jazyk a literatura</w:t>
        </w:r>
        <w:r w:rsidR="00FD1F79">
          <w:rPr>
            <w:webHidden/>
          </w:rPr>
          <w:tab/>
        </w:r>
        <w:r w:rsidR="006308CE">
          <w:rPr>
            <w:webHidden/>
          </w:rPr>
          <w:fldChar w:fldCharType="begin"/>
        </w:r>
        <w:r w:rsidR="00FD1F79">
          <w:rPr>
            <w:webHidden/>
          </w:rPr>
          <w:instrText xml:space="preserve"> PAGEREF _Toc243048365 \h </w:instrText>
        </w:r>
        <w:r w:rsidR="006308CE">
          <w:rPr>
            <w:webHidden/>
          </w:rPr>
        </w:r>
        <w:r w:rsidR="006308CE">
          <w:rPr>
            <w:webHidden/>
          </w:rPr>
          <w:fldChar w:fldCharType="separate"/>
        </w:r>
        <w:r w:rsidR="00E61D1E">
          <w:rPr>
            <w:webHidden/>
          </w:rPr>
          <w:t>41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6" w:history="1">
        <w:r w:rsidR="00FD1F79" w:rsidRPr="00E60A20">
          <w:rPr>
            <w:rStyle w:val="Hypertextovodkaz"/>
          </w:rPr>
          <w:t>Cvičení z českého jazyka a literatury</w:t>
        </w:r>
        <w:r w:rsidR="00FD1F79">
          <w:rPr>
            <w:webHidden/>
          </w:rPr>
          <w:tab/>
        </w:r>
        <w:r w:rsidR="006308CE">
          <w:rPr>
            <w:webHidden/>
          </w:rPr>
          <w:fldChar w:fldCharType="begin"/>
        </w:r>
        <w:r w:rsidR="00FD1F79">
          <w:rPr>
            <w:webHidden/>
          </w:rPr>
          <w:instrText xml:space="preserve"> PAGEREF _Toc243048366 \h </w:instrText>
        </w:r>
        <w:r w:rsidR="006308CE">
          <w:rPr>
            <w:webHidden/>
          </w:rPr>
        </w:r>
        <w:r w:rsidR="006308CE">
          <w:rPr>
            <w:webHidden/>
          </w:rPr>
          <w:fldChar w:fldCharType="separate"/>
        </w:r>
        <w:r w:rsidR="00E61D1E">
          <w:rPr>
            <w:webHidden/>
          </w:rPr>
          <w:t>61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7" w:history="1">
        <w:r w:rsidR="00FD1F79" w:rsidRPr="00E60A20">
          <w:rPr>
            <w:rStyle w:val="Hypertextovodkaz"/>
          </w:rPr>
          <w:t>Anglický jazyk</w:t>
        </w:r>
        <w:r w:rsidR="00FD1F79">
          <w:rPr>
            <w:webHidden/>
          </w:rPr>
          <w:tab/>
        </w:r>
        <w:r w:rsidR="006308CE">
          <w:rPr>
            <w:webHidden/>
          </w:rPr>
          <w:fldChar w:fldCharType="begin"/>
        </w:r>
        <w:r w:rsidR="00FD1F79">
          <w:rPr>
            <w:webHidden/>
          </w:rPr>
          <w:instrText xml:space="preserve"> PAGEREF _Toc243048367 \h </w:instrText>
        </w:r>
        <w:r w:rsidR="006308CE">
          <w:rPr>
            <w:webHidden/>
          </w:rPr>
        </w:r>
        <w:r w:rsidR="006308CE">
          <w:rPr>
            <w:webHidden/>
          </w:rPr>
          <w:fldChar w:fldCharType="separate"/>
        </w:r>
        <w:r w:rsidR="00E61D1E">
          <w:rPr>
            <w:webHidden/>
          </w:rPr>
          <w:t>66</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8" w:history="1">
        <w:r w:rsidR="00FD1F79" w:rsidRPr="00E60A20">
          <w:rPr>
            <w:rStyle w:val="Hypertextovodkaz"/>
          </w:rPr>
          <w:t>Konverzace v anglickém jazyce</w:t>
        </w:r>
        <w:r w:rsidR="00FD1F79">
          <w:rPr>
            <w:webHidden/>
          </w:rPr>
          <w:tab/>
        </w:r>
        <w:r w:rsidR="006308CE">
          <w:rPr>
            <w:webHidden/>
          </w:rPr>
          <w:fldChar w:fldCharType="begin"/>
        </w:r>
        <w:r w:rsidR="00FD1F79">
          <w:rPr>
            <w:webHidden/>
          </w:rPr>
          <w:instrText xml:space="preserve"> PAGEREF _Toc243048368 \h </w:instrText>
        </w:r>
        <w:r w:rsidR="006308CE">
          <w:rPr>
            <w:webHidden/>
          </w:rPr>
        </w:r>
        <w:r w:rsidR="006308CE">
          <w:rPr>
            <w:webHidden/>
          </w:rPr>
          <w:fldChar w:fldCharType="separate"/>
        </w:r>
        <w:r w:rsidR="00E61D1E">
          <w:rPr>
            <w:webHidden/>
          </w:rPr>
          <w:t>81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69" w:history="1">
        <w:r w:rsidR="00FD1F79" w:rsidRPr="00E60A20">
          <w:rPr>
            <w:rStyle w:val="Hypertextovodkaz"/>
          </w:rPr>
          <w:t>Konverzace v německém jazyce</w:t>
        </w:r>
        <w:r w:rsidR="00FD1F79">
          <w:rPr>
            <w:webHidden/>
          </w:rPr>
          <w:tab/>
        </w:r>
        <w:r w:rsidR="006308CE">
          <w:rPr>
            <w:webHidden/>
          </w:rPr>
          <w:fldChar w:fldCharType="begin"/>
        </w:r>
        <w:r w:rsidR="00FD1F79">
          <w:rPr>
            <w:webHidden/>
          </w:rPr>
          <w:instrText xml:space="preserve"> PAGEREF _Toc243048369 \h </w:instrText>
        </w:r>
        <w:r w:rsidR="006308CE">
          <w:rPr>
            <w:webHidden/>
          </w:rPr>
        </w:r>
        <w:r w:rsidR="006308CE">
          <w:rPr>
            <w:webHidden/>
          </w:rPr>
          <w:fldChar w:fldCharType="separate"/>
        </w:r>
        <w:r w:rsidR="00E61D1E">
          <w:rPr>
            <w:webHidden/>
          </w:rPr>
          <w:t>87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0" w:history="1">
        <w:r w:rsidR="00FD1F79" w:rsidRPr="00E60A20">
          <w:rPr>
            <w:rStyle w:val="Hypertextovodkaz"/>
          </w:rPr>
          <w:t>Německý jazyk</w:t>
        </w:r>
        <w:r w:rsidR="00FD1F79">
          <w:rPr>
            <w:webHidden/>
          </w:rPr>
          <w:tab/>
        </w:r>
        <w:r w:rsidR="006308CE">
          <w:rPr>
            <w:webHidden/>
          </w:rPr>
          <w:fldChar w:fldCharType="begin"/>
        </w:r>
        <w:r w:rsidR="00FD1F79">
          <w:rPr>
            <w:webHidden/>
          </w:rPr>
          <w:instrText xml:space="preserve"> PAGEREF _Toc243048370 \h </w:instrText>
        </w:r>
        <w:r w:rsidR="006308CE">
          <w:rPr>
            <w:webHidden/>
          </w:rPr>
        </w:r>
        <w:r w:rsidR="006308CE">
          <w:rPr>
            <w:webHidden/>
          </w:rPr>
          <w:fldChar w:fldCharType="separate"/>
        </w:r>
        <w:r w:rsidR="00E61D1E">
          <w:rPr>
            <w:webHidden/>
          </w:rPr>
          <w:t>96</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1" w:history="1">
        <w:r w:rsidR="00FD1F79" w:rsidRPr="00E60A20">
          <w:rPr>
            <w:rStyle w:val="Hypertextovodkaz"/>
          </w:rPr>
          <w:t>Francouzský jazyk</w:t>
        </w:r>
        <w:r w:rsidR="00FD1F79">
          <w:rPr>
            <w:webHidden/>
          </w:rPr>
          <w:tab/>
        </w:r>
        <w:r w:rsidR="006308CE">
          <w:rPr>
            <w:webHidden/>
          </w:rPr>
          <w:fldChar w:fldCharType="begin"/>
        </w:r>
        <w:r w:rsidR="00FD1F79">
          <w:rPr>
            <w:webHidden/>
          </w:rPr>
          <w:instrText xml:space="preserve"> PAGEREF _Toc243048371 \h </w:instrText>
        </w:r>
        <w:r w:rsidR="006308CE">
          <w:rPr>
            <w:webHidden/>
          </w:rPr>
        </w:r>
        <w:r w:rsidR="006308CE">
          <w:rPr>
            <w:webHidden/>
          </w:rPr>
          <w:fldChar w:fldCharType="separate"/>
        </w:r>
        <w:r w:rsidR="00E61D1E">
          <w:rPr>
            <w:webHidden/>
          </w:rPr>
          <w:t>109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2" w:history="1">
        <w:r w:rsidR="00FD1F79" w:rsidRPr="00E60A20">
          <w:rPr>
            <w:rStyle w:val="Hypertextovodkaz"/>
          </w:rPr>
          <w:t>Konverzace ve francouzském jazyce</w:t>
        </w:r>
        <w:r w:rsidR="00FD1F79">
          <w:rPr>
            <w:webHidden/>
          </w:rPr>
          <w:tab/>
        </w:r>
        <w:r w:rsidR="006308CE">
          <w:rPr>
            <w:webHidden/>
          </w:rPr>
          <w:fldChar w:fldCharType="begin"/>
        </w:r>
        <w:r w:rsidR="00FD1F79">
          <w:rPr>
            <w:webHidden/>
          </w:rPr>
          <w:instrText xml:space="preserve"> PAGEREF _Toc243048372 \h </w:instrText>
        </w:r>
        <w:r w:rsidR="006308CE">
          <w:rPr>
            <w:webHidden/>
          </w:rPr>
        </w:r>
        <w:r w:rsidR="006308CE">
          <w:rPr>
            <w:webHidden/>
          </w:rPr>
          <w:fldChar w:fldCharType="separate"/>
        </w:r>
        <w:r w:rsidR="00E61D1E">
          <w:rPr>
            <w:webHidden/>
          </w:rPr>
          <w:t>124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3" w:history="1">
        <w:r w:rsidR="00FD1F79" w:rsidRPr="00E60A20">
          <w:rPr>
            <w:rStyle w:val="Hypertextovodkaz"/>
          </w:rPr>
          <w:t>Ruský jazyk</w:t>
        </w:r>
        <w:r w:rsidR="00FD1F79">
          <w:rPr>
            <w:webHidden/>
          </w:rPr>
          <w:tab/>
        </w:r>
        <w:r w:rsidR="006308CE">
          <w:rPr>
            <w:webHidden/>
          </w:rPr>
          <w:fldChar w:fldCharType="begin"/>
        </w:r>
        <w:r w:rsidR="00FD1F79">
          <w:rPr>
            <w:webHidden/>
          </w:rPr>
          <w:instrText xml:space="preserve"> PAGEREF _Toc243048373 \h </w:instrText>
        </w:r>
        <w:r w:rsidR="006308CE">
          <w:rPr>
            <w:webHidden/>
          </w:rPr>
        </w:r>
        <w:r w:rsidR="006308CE">
          <w:rPr>
            <w:webHidden/>
          </w:rPr>
          <w:fldChar w:fldCharType="separate"/>
        </w:r>
        <w:r w:rsidR="00E61D1E">
          <w:rPr>
            <w:webHidden/>
          </w:rPr>
          <w:t>133</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4" w:history="1">
        <w:r w:rsidR="00FD1F79" w:rsidRPr="00E60A20">
          <w:rPr>
            <w:rStyle w:val="Hypertextovodkaz"/>
          </w:rPr>
          <w:t>Konverzace v ruském jazyce</w:t>
        </w:r>
        <w:r w:rsidR="00FD1F79">
          <w:rPr>
            <w:webHidden/>
          </w:rPr>
          <w:tab/>
        </w:r>
        <w:r w:rsidR="006308CE">
          <w:rPr>
            <w:webHidden/>
          </w:rPr>
          <w:fldChar w:fldCharType="begin"/>
        </w:r>
        <w:r w:rsidR="00FD1F79">
          <w:rPr>
            <w:webHidden/>
          </w:rPr>
          <w:instrText xml:space="preserve"> PAGEREF _Toc243048374 \h </w:instrText>
        </w:r>
        <w:r w:rsidR="006308CE">
          <w:rPr>
            <w:webHidden/>
          </w:rPr>
        </w:r>
        <w:r w:rsidR="006308CE">
          <w:rPr>
            <w:webHidden/>
          </w:rPr>
          <w:fldChar w:fldCharType="separate"/>
        </w:r>
        <w:r w:rsidR="00E61D1E">
          <w:rPr>
            <w:webHidden/>
          </w:rPr>
          <w:t>143</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5" w:history="1">
        <w:r w:rsidR="00FD1F79" w:rsidRPr="00E60A20">
          <w:rPr>
            <w:rStyle w:val="Hypertextovodkaz"/>
          </w:rPr>
          <w:t>Matematika a její aplikace</w:t>
        </w:r>
        <w:r w:rsidR="00FD1F79">
          <w:rPr>
            <w:webHidden/>
          </w:rPr>
          <w:tab/>
        </w:r>
        <w:r w:rsidR="006308CE">
          <w:rPr>
            <w:webHidden/>
          </w:rPr>
          <w:fldChar w:fldCharType="begin"/>
        </w:r>
        <w:r w:rsidR="00FD1F79">
          <w:rPr>
            <w:webHidden/>
          </w:rPr>
          <w:instrText xml:space="preserve"> PAGEREF _Toc243048375 \h </w:instrText>
        </w:r>
        <w:r w:rsidR="006308CE">
          <w:rPr>
            <w:webHidden/>
          </w:rPr>
        </w:r>
        <w:r w:rsidR="006308CE">
          <w:rPr>
            <w:webHidden/>
          </w:rPr>
          <w:fldChar w:fldCharType="separate"/>
        </w:r>
        <w:r w:rsidR="00E61D1E">
          <w:rPr>
            <w:webHidden/>
          </w:rPr>
          <w:t>153</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6" w:history="1">
        <w:r w:rsidR="00FD1F79" w:rsidRPr="00E60A20">
          <w:rPr>
            <w:rStyle w:val="Hypertextovodkaz"/>
          </w:rPr>
          <w:t>Fyzika – charakteristika předmětu</w:t>
        </w:r>
        <w:r w:rsidR="00FD1F79">
          <w:rPr>
            <w:webHidden/>
          </w:rPr>
          <w:tab/>
        </w:r>
        <w:r w:rsidR="006308CE">
          <w:rPr>
            <w:webHidden/>
          </w:rPr>
          <w:fldChar w:fldCharType="begin"/>
        </w:r>
        <w:r w:rsidR="00FD1F79">
          <w:rPr>
            <w:webHidden/>
          </w:rPr>
          <w:instrText xml:space="preserve"> PAGEREF _Toc243048376 \h </w:instrText>
        </w:r>
        <w:r w:rsidR="006308CE">
          <w:rPr>
            <w:webHidden/>
          </w:rPr>
        </w:r>
        <w:r w:rsidR="006308CE">
          <w:rPr>
            <w:webHidden/>
          </w:rPr>
          <w:fldChar w:fldCharType="separate"/>
        </w:r>
        <w:r w:rsidR="00E61D1E">
          <w:rPr>
            <w:webHidden/>
          </w:rPr>
          <w:t>160</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7" w:history="1">
        <w:r w:rsidR="00FD1F79" w:rsidRPr="00E60A20">
          <w:rPr>
            <w:rStyle w:val="Hypertextovodkaz"/>
          </w:rPr>
          <w:t>Charakteristika předmětu chemie</w:t>
        </w:r>
        <w:r w:rsidR="00FD1F79">
          <w:rPr>
            <w:webHidden/>
          </w:rPr>
          <w:tab/>
        </w:r>
        <w:r w:rsidR="006308CE">
          <w:rPr>
            <w:webHidden/>
          </w:rPr>
          <w:fldChar w:fldCharType="begin"/>
        </w:r>
        <w:r w:rsidR="00FD1F79">
          <w:rPr>
            <w:webHidden/>
          </w:rPr>
          <w:instrText xml:space="preserve"> PAGEREF _Toc243048377 \h </w:instrText>
        </w:r>
        <w:r w:rsidR="006308CE">
          <w:rPr>
            <w:webHidden/>
          </w:rPr>
        </w:r>
        <w:r w:rsidR="006308CE">
          <w:rPr>
            <w:webHidden/>
          </w:rPr>
          <w:fldChar w:fldCharType="separate"/>
        </w:r>
        <w:r w:rsidR="00E61D1E">
          <w:rPr>
            <w:webHidden/>
          </w:rPr>
          <w:t>172</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8" w:history="1">
        <w:r w:rsidR="00FD1F79" w:rsidRPr="00E60A20">
          <w:rPr>
            <w:rStyle w:val="Hypertextovodkaz"/>
          </w:rPr>
          <w:t>Biologie a geologie (osmileté a čtyřleté studium) - charakteristika předmětu</w:t>
        </w:r>
        <w:r w:rsidR="00FD1F79">
          <w:rPr>
            <w:webHidden/>
          </w:rPr>
          <w:tab/>
        </w:r>
        <w:r w:rsidR="006308CE">
          <w:rPr>
            <w:webHidden/>
          </w:rPr>
          <w:fldChar w:fldCharType="begin"/>
        </w:r>
        <w:r w:rsidR="00FD1F79">
          <w:rPr>
            <w:webHidden/>
          </w:rPr>
          <w:instrText xml:space="preserve"> PAGEREF _Toc243048378 \h </w:instrText>
        </w:r>
        <w:r w:rsidR="006308CE">
          <w:rPr>
            <w:webHidden/>
          </w:rPr>
        </w:r>
        <w:r w:rsidR="006308CE">
          <w:rPr>
            <w:webHidden/>
          </w:rPr>
          <w:fldChar w:fldCharType="separate"/>
        </w:r>
        <w:r w:rsidR="00E61D1E">
          <w:rPr>
            <w:webHidden/>
          </w:rPr>
          <w:t>194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79" w:history="1">
        <w:r w:rsidR="00FD1F79" w:rsidRPr="00E60A20">
          <w:rPr>
            <w:rStyle w:val="Hypertextovodkaz"/>
          </w:rPr>
          <w:t>Zeměpis</w:t>
        </w:r>
        <w:r w:rsidR="00FD1F79">
          <w:rPr>
            <w:webHidden/>
          </w:rPr>
          <w:tab/>
        </w:r>
        <w:r w:rsidR="006308CE">
          <w:rPr>
            <w:webHidden/>
          </w:rPr>
          <w:fldChar w:fldCharType="begin"/>
        </w:r>
        <w:r w:rsidR="00FD1F79">
          <w:rPr>
            <w:webHidden/>
          </w:rPr>
          <w:instrText xml:space="preserve"> PAGEREF _Toc243048379 \h </w:instrText>
        </w:r>
        <w:r w:rsidR="006308CE">
          <w:rPr>
            <w:webHidden/>
          </w:rPr>
        </w:r>
        <w:r w:rsidR="006308CE">
          <w:rPr>
            <w:webHidden/>
          </w:rPr>
          <w:fldChar w:fldCharType="separate"/>
        </w:r>
        <w:r w:rsidR="00E61D1E">
          <w:rPr>
            <w:webHidden/>
          </w:rPr>
          <w:t>225</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0" w:history="1">
        <w:r w:rsidR="00FD1F79" w:rsidRPr="00E60A20">
          <w:rPr>
            <w:rStyle w:val="Hypertextovodkaz"/>
          </w:rPr>
          <w:t>Občanský a společenskovědní základ</w:t>
        </w:r>
        <w:r w:rsidR="00FD1F79">
          <w:rPr>
            <w:webHidden/>
          </w:rPr>
          <w:tab/>
        </w:r>
        <w:r w:rsidR="006308CE">
          <w:rPr>
            <w:webHidden/>
          </w:rPr>
          <w:fldChar w:fldCharType="begin"/>
        </w:r>
        <w:r w:rsidR="00FD1F79">
          <w:rPr>
            <w:webHidden/>
          </w:rPr>
          <w:instrText xml:space="preserve"> PAGEREF _Toc243048380 \h </w:instrText>
        </w:r>
        <w:r w:rsidR="006308CE">
          <w:rPr>
            <w:webHidden/>
          </w:rPr>
        </w:r>
        <w:r w:rsidR="006308CE">
          <w:rPr>
            <w:webHidden/>
          </w:rPr>
          <w:fldChar w:fldCharType="separate"/>
        </w:r>
        <w:r w:rsidR="00E61D1E">
          <w:rPr>
            <w:webHidden/>
          </w:rPr>
          <w:t>243</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1" w:history="1">
        <w:r w:rsidR="00FD1F79" w:rsidRPr="00E60A20">
          <w:rPr>
            <w:rStyle w:val="Hypertextovodkaz"/>
          </w:rPr>
          <w:t>Dějepis</w:t>
        </w:r>
        <w:r w:rsidR="00FD1F79">
          <w:rPr>
            <w:webHidden/>
          </w:rPr>
          <w:tab/>
        </w:r>
        <w:r w:rsidR="006308CE">
          <w:rPr>
            <w:webHidden/>
          </w:rPr>
          <w:fldChar w:fldCharType="begin"/>
        </w:r>
        <w:r w:rsidR="00FD1F79">
          <w:rPr>
            <w:webHidden/>
          </w:rPr>
          <w:instrText xml:space="preserve"> PAGEREF _Toc243048381 \h </w:instrText>
        </w:r>
        <w:r w:rsidR="006308CE">
          <w:rPr>
            <w:webHidden/>
          </w:rPr>
        </w:r>
        <w:r w:rsidR="006308CE">
          <w:rPr>
            <w:webHidden/>
          </w:rPr>
          <w:fldChar w:fldCharType="separate"/>
        </w:r>
        <w:r w:rsidR="00E61D1E">
          <w:rPr>
            <w:webHidden/>
          </w:rPr>
          <w:t>259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2" w:history="1">
        <w:r w:rsidR="00FD1F79" w:rsidRPr="00E60A20">
          <w:rPr>
            <w:rStyle w:val="Hypertextovodkaz"/>
          </w:rPr>
          <w:t>Hudební obor</w:t>
        </w:r>
        <w:r w:rsidR="00FD1F79">
          <w:rPr>
            <w:webHidden/>
          </w:rPr>
          <w:tab/>
        </w:r>
        <w:r w:rsidR="006308CE">
          <w:rPr>
            <w:webHidden/>
          </w:rPr>
          <w:fldChar w:fldCharType="begin"/>
        </w:r>
        <w:r w:rsidR="00FD1F79">
          <w:rPr>
            <w:webHidden/>
          </w:rPr>
          <w:instrText xml:space="preserve"> PAGEREF _Toc243048382 \h </w:instrText>
        </w:r>
        <w:r w:rsidR="006308CE">
          <w:rPr>
            <w:webHidden/>
          </w:rPr>
        </w:r>
        <w:r w:rsidR="006308CE">
          <w:rPr>
            <w:webHidden/>
          </w:rPr>
          <w:fldChar w:fldCharType="separate"/>
        </w:r>
        <w:r w:rsidR="00E61D1E">
          <w:rPr>
            <w:webHidden/>
          </w:rPr>
          <w:t>270</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3" w:history="1">
        <w:r w:rsidR="00FD1F79" w:rsidRPr="00E60A20">
          <w:rPr>
            <w:rStyle w:val="Hypertextovodkaz"/>
          </w:rPr>
          <w:t>Výtvarný obor</w:t>
        </w:r>
        <w:r w:rsidR="00FD1F79">
          <w:rPr>
            <w:webHidden/>
          </w:rPr>
          <w:tab/>
        </w:r>
        <w:r w:rsidR="006308CE">
          <w:rPr>
            <w:webHidden/>
          </w:rPr>
          <w:fldChar w:fldCharType="begin"/>
        </w:r>
        <w:r w:rsidR="00FD1F79">
          <w:rPr>
            <w:webHidden/>
          </w:rPr>
          <w:instrText xml:space="preserve"> PAGEREF _Toc243048383 \h </w:instrText>
        </w:r>
        <w:r w:rsidR="006308CE">
          <w:rPr>
            <w:webHidden/>
          </w:rPr>
        </w:r>
        <w:r w:rsidR="006308CE">
          <w:rPr>
            <w:webHidden/>
          </w:rPr>
          <w:fldChar w:fldCharType="separate"/>
        </w:r>
        <w:r w:rsidR="00E61D1E">
          <w:rPr>
            <w:webHidden/>
          </w:rPr>
          <w:t>281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4" w:history="1">
        <w:r w:rsidR="00FD1F79" w:rsidRPr="00E60A20">
          <w:rPr>
            <w:rStyle w:val="Hypertextovodkaz"/>
          </w:rPr>
          <w:t>Dějiny umění</w:t>
        </w:r>
        <w:r w:rsidR="00FD1F79">
          <w:rPr>
            <w:webHidden/>
          </w:rPr>
          <w:tab/>
        </w:r>
        <w:r w:rsidR="006308CE">
          <w:rPr>
            <w:webHidden/>
          </w:rPr>
          <w:fldChar w:fldCharType="begin"/>
        </w:r>
        <w:r w:rsidR="00FD1F79">
          <w:rPr>
            <w:webHidden/>
          </w:rPr>
          <w:instrText xml:space="preserve"> PAGEREF _Toc243048384 \h </w:instrText>
        </w:r>
        <w:r w:rsidR="006308CE">
          <w:rPr>
            <w:webHidden/>
          </w:rPr>
        </w:r>
        <w:r w:rsidR="006308CE">
          <w:rPr>
            <w:webHidden/>
          </w:rPr>
          <w:fldChar w:fldCharType="separate"/>
        </w:r>
        <w:r w:rsidR="00E61D1E">
          <w:rPr>
            <w:webHidden/>
          </w:rPr>
          <w:t>291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5" w:history="1">
        <w:r w:rsidR="00FD1F79" w:rsidRPr="00E60A20">
          <w:rPr>
            <w:rStyle w:val="Hypertextovodkaz"/>
          </w:rPr>
          <w:t>IIKT – Informatika a informační a komunikační technologie</w:t>
        </w:r>
        <w:r w:rsidR="00FD1F79">
          <w:rPr>
            <w:webHidden/>
          </w:rPr>
          <w:tab/>
        </w:r>
        <w:r w:rsidR="006308CE">
          <w:rPr>
            <w:webHidden/>
          </w:rPr>
          <w:fldChar w:fldCharType="begin"/>
        </w:r>
        <w:r w:rsidR="00FD1F79">
          <w:rPr>
            <w:webHidden/>
          </w:rPr>
          <w:instrText xml:space="preserve"> PAGEREF _Toc243048385 \h </w:instrText>
        </w:r>
        <w:r w:rsidR="006308CE">
          <w:rPr>
            <w:webHidden/>
          </w:rPr>
        </w:r>
        <w:r w:rsidR="006308CE">
          <w:rPr>
            <w:webHidden/>
          </w:rPr>
          <w:fldChar w:fldCharType="separate"/>
        </w:r>
        <w:r w:rsidR="00E61D1E">
          <w:rPr>
            <w:webHidden/>
          </w:rPr>
          <w:t>298</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6" w:history="1">
        <w:r w:rsidR="00FD1F79" w:rsidRPr="00E60A20">
          <w:rPr>
            <w:rStyle w:val="Hypertextovodkaz"/>
          </w:rPr>
          <w:t>Informační a komunikační technologie v praxi</w:t>
        </w:r>
        <w:r w:rsidR="00FD1F79">
          <w:rPr>
            <w:webHidden/>
          </w:rPr>
          <w:tab/>
        </w:r>
        <w:r w:rsidR="006308CE">
          <w:rPr>
            <w:webHidden/>
          </w:rPr>
          <w:fldChar w:fldCharType="begin"/>
        </w:r>
        <w:r w:rsidR="00FD1F79">
          <w:rPr>
            <w:webHidden/>
          </w:rPr>
          <w:instrText xml:space="preserve"> PAGEREF _Toc243048386 \h </w:instrText>
        </w:r>
        <w:r w:rsidR="006308CE">
          <w:rPr>
            <w:webHidden/>
          </w:rPr>
        </w:r>
        <w:r w:rsidR="006308CE">
          <w:rPr>
            <w:webHidden/>
          </w:rPr>
          <w:fldChar w:fldCharType="separate"/>
        </w:r>
        <w:r w:rsidR="00E61D1E">
          <w:rPr>
            <w:webHidden/>
          </w:rPr>
          <w:t>305</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7" w:history="1">
        <w:r w:rsidR="00FD1F79" w:rsidRPr="00E60A20">
          <w:rPr>
            <w:rStyle w:val="Hypertextovodkaz"/>
          </w:rPr>
          <w:t>Matematika volitelná</w:t>
        </w:r>
        <w:r w:rsidR="00FD1F79">
          <w:rPr>
            <w:webHidden/>
          </w:rPr>
          <w:tab/>
        </w:r>
        <w:r w:rsidR="006308CE">
          <w:rPr>
            <w:webHidden/>
          </w:rPr>
          <w:fldChar w:fldCharType="begin"/>
        </w:r>
        <w:r w:rsidR="00FD1F79">
          <w:rPr>
            <w:webHidden/>
          </w:rPr>
          <w:instrText xml:space="preserve"> PAGEREF _Toc243048387 \h </w:instrText>
        </w:r>
        <w:r w:rsidR="006308CE">
          <w:rPr>
            <w:webHidden/>
          </w:rPr>
        </w:r>
        <w:r w:rsidR="006308CE">
          <w:rPr>
            <w:webHidden/>
          </w:rPr>
          <w:fldChar w:fldCharType="separate"/>
        </w:r>
        <w:r w:rsidR="00E61D1E">
          <w:rPr>
            <w:webHidden/>
          </w:rPr>
          <w:t>307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8" w:history="1">
        <w:r w:rsidR="00FD1F79" w:rsidRPr="00E60A20">
          <w:rPr>
            <w:rStyle w:val="Hypertextovodkaz"/>
          </w:rPr>
          <w:t>Deskriptivní geometrie volitelná</w:t>
        </w:r>
        <w:r w:rsidR="00FD1F79">
          <w:rPr>
            <w:webHidden/>
          </w:rPr>
          <w:tab/>
        </w:r>
        <w:r w:rsidR="006308CE">
          <w:rPr>
            <w:webHidden/>
          </w:rPr>
          <w:fldChar w:fldCharType="begin"/>
        </w:r>
        <w:r w:rsidR="00FD1F79">
          <w:rPr>
            <w:webHidden/>
          </w:rPr>
          <w:instrText xml:space="preserve"> PAGEREF _Toc243048388 \h </w:instrText>
        </w:r>
        <w:r w:rsidR="006308CE">
          <w:rPr>
            <w:webHidden/>
          </w:rPr>
        </w:r>
        <w:r w:rsidR="006308CE">
          <w:rPr>
            <w:webHidden/>
          </w:rPr>
          <w:fldChar w:fldCharType="separate"/>
        </w:r>
        <w:r w:rsidR="00E61D1E">
          <w:rPr>
            <w:webHidden/>
          </w:rPr>
          <w:t>309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89" w:history="1">
        <w:r w:rsidR="00FD1F79" w:rsidRPr="00E60A20">
          <w:rPr>
            <w:rStyle w:val="Hypertextovodkaz"/>
          </w:rPr>
          <w:t>Fyzika volitelná</w:t>
        </w:r>
        <w:r w:rsidR="00FD1F79">
          <w:rPr>
            <w:webHidden/>
          </w:rPr>
          <w:tab/>
        </w:r>
        <w:r w:rsidR="006308CE">
          <w:rPr>
            <w:webHidden/>
          </w:rPr>
          <w:fldChar w:fldCharType="begin"/>
        </w:r>
        <w:r w:rsidR="00FD1F79">
          <w:rPr>
            <w:webHidden/>
          </w:rPr>
          <w:instrText xml:space="preserve"> PAGEREF _Toc243048389 \h </w:instrText>
        </w:r>
        <w:r w:rsidR="006308CE">
          <w:rPr>
            <w:webHidden/>
          </w:rPr>
        </w:r>
        <w:r w:rsidR="006308CE">
          <w:rPr>
            <w:webHidden/>
          </w:rPr>
          <w:fldChar w:fldCharType="separate"/>
        </w:r>
        <w:r w:rsidR="00E61D1E">
          <w:rPr>
            <w:webHidden/>
          </w:rPr>
          <w:t>311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0" w:history="1">
        <w:r w:rsidR="00FD1F79" w:rsidRPr="00E60A20">
          <w:rPr>
            <w:rStyle w:val="Hypertextovodkaz"/>
          </w:rPr>
          <w:t>Chemie volitelná</w:t>
        </w:r>
        <w:r w:rsidR="00FD1F79">
          <w:rPr>
            <w:webHidden/>
          </w:rPr>
          <w:tab/>
        </w:r>
        <w:r w:rsidR="006308CE">
          <w:rPr>
            <w:webHidden/>
          </w:rPr>
          <w:fldChar w:fldCharType="begin"/>
        </w:r>
        <w:r w:rsidR="00FD1F79">
          <w:rPr>
            <w:webHidden/>
          </w:rPr>
          <w:instrText xml:space="preserve"> PAGEREF _Toc243048390 \h </w:instrText>
        </w:r>
        <w:r w:rsidR="006308CE">
          <w:rPr>
            <w:webHidden/>
          </w:rPr>
        </w:r>
        <w:r w:rsidR="006308CE">
          <w:rPr>
            <w:webHidden/>
          </w:rPr>
          <w:fldChar w:fldCharType="separate"/>
        </w:r>
        <w:r w:rsidR="00E61D1E">
          <w:rPr>
            <w:webHidden/>
          </w:rPr>
          <w:t>314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1" w:history="1">
        <w:r w:rsidR="00FD1F79" w:rsidRPr="00E60A20">
          <w:rPr>
            <w:rStyle w:val="Hypertextovodkaz"/>
          </w:rPr>
          <w:t>Biologie volitelná</w:t>
        </w:r>
        <w:r w:rsidR="00FD1F79">
          <w:rPr>
            <w:webHidden/>
          </w:rPr>
          <w:tab/>
        </w:r>
        <w:r w:rsidR="006308CE">
          <w:rPr>
            <w:webHidden/>
          </w:rPr>
          <w:fldChar w:fldCharType="begin"/>
        </w:r>
        <w:r w:rsidR="00FD1F79">
          <w:rPr>
            <w:webHidden/>
          </w:rPr>
          <w:instrText xml:space="preserve"> PAGEREF _Toc243048391 \h </w:instrText>
        </w:r>
        <w:r w:rsidR="006308CE">
          <w:rPr>
            <w:webHidden/>
          </w:rPr>
        </w:r>
        <w:r w:rsidR="006308CE">
          <w:rPr>
            <w:webHidden/>
          </w:rPr>
          <w:fldChar w:fldCharType="separate"/>
        </w:r>
        <w:r w:rsidR="00E61D1E">
          <w:rPr>
            <w:webHidden/>
          </w:rPr>
          <w:t>320</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2" w:history="1">
        <w:r w:rsidR="00FD1F79" w:rsidRPr="00E60A20">
          <w:rPr>
            <w:rStyle w:val="Hypertextovodkaz"/>
          </w:rPr>
          <w:t>Občanský a společenskovědní základ volitelný</w:t>
        </w:r>
        <w:r w:rsidR="00FD1F79">
          <w:rPr>
            <w:webHidden/>
          </w:rPr>
          <w:tab/>
        </w:r>
        <w:r w:rsidR="006308CE">
          <w:rPr>
            <w:webHidden/>
          </w:rPr>
          <w:fldChar w:fldCharType="begin"/>
        </w:r>
        <w:r w:rsidR="00FD1F79">
          <w:rPr>
            <w:webHidden/>
          </w:rPr>
          <w:instrText xml:space="preserve"> PAGEREF _Toc243048392 \h </w:instrText>
        </w:r>
        <w:r w:rsidR="006308CE">
          <w:rPr>
            <w:webHidden/>
          </w:rPr>
        </w:r>
        <w:r w:rsidR="006308CE">
          <w:rPr>
            <w:webHidden/>
          </w:rPr>
          <w:fldChar w:fldCharType="separate"/>
        </w:r>
        <w:r w:rsidR="00E61D1E">
          <w:rPr>
            <w:webHidden/>
          </w:rPr>
          <w:t>327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3" w:history="1">
        <w:r w:rsidR="00FD1F79" w:rsidRPr="00E60A20">
          <w:rPr>
            <w:rStyle w:val="Hypertextovodkaz"/>
          </w:rPr>
          <w:t>Mediální výchova volitelná</w:t>
        </w:r>
        <w:r w:rsidR="00FD1F79">
          <w:rPr>
            <w:webHidden/>
          </w:rPr>
          <w:tab/>
        </w:r>
        <w:r w:rsidR="006308CE">
          <w:rPr>
            <w:webHidden/>
          </w:rPr>
          <w:fldChar w:fldCharType="begin"/>
        </w:r>
        <w:r w:rsidR="00FD1F79">
          <w:rPr>
            <w:webHidden/>
          </w:rPr>
          <w:instrText xml:space="preserve"> PAGEREF _Toc243048393 \h </w:instrText>
        </w:r>
        <w:r w:rsidR="006308CE">
          <w:rPr>
            <w:webHidden/>
          </w:rPr>
        </w:r>
        <w:r w:rsidR="006308CE">
          <w:rPr>
            <w:webHidden/>
          </w:rPr>
          <w:fldChar w:fldCharType="separate"/>
        </w:r>
        <w:r w:rsidR="00E61D1E">
          <w:rPr>
            <w:webHidden/>
          </w:rPr>
          <w:t>333</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4" w:history="1">
        <w:r w:rsidR="00FD1F79" w:rsidRPr="00E60A20">
          <w:rPr>
            <w:rStyle w:val="Hypertextovodkaz"/>
          </w:rPr>
          <w:t>Politologie volitelná</w:t>
        </w:r>
        <w:r w:rsidR="00FD1F79">
          <w:rPr>
            <w:webHidden/>
          </w:rPr>
          <w:tab/>
        </w:r>
        <w:r w:rsidR="006308CE">
          <w:rPr>
            <w:webHidden/>
          </w:rPr>
          <w:fldChar w:fldCharType="begin"/>
        </w:r>
        <w:r w:rsidR="00FD1F79">
          <w:rPr>
            <w:webHidden/>
          </w:rPr>
          <w:instrText xml:space="preserve"> PAGEREF _Toc243048394 \h </w:instrText>
        </w:r>
        <w:r w:rsidR="006308CE">
          <w:rPr>
            <w:webHidden/>
          </w:rPr>
        </w:r>
        <w:r w:rsidR="006308CE">
          <w:rPr>
            <w:webHidden/>
          </w:rPr>
          <w:fldChar w:fldCharType="separate"/>
        </w:r>
        <w:r w:rsidR="00E61D1E">
          <w:rPr>
            <w:webHidden/>
          </w:rPr>
          <w:t>339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5" w:history="1">
        <w:r w:rsidR="00FD1F79" w:rsidRPr="00E60A20">
          <w:rPr>
            <w:rStyle w:val="Hypertextovodkaz"/>
          </w:rPr>
          <w:t>Informatika a informační a komunikační technologie volitelná</w:t>
        </w:r>
        <w:r w:rsidR="00FD1F79">
          <w:rPr>
            <w:webHidden/>
          </w:rPr>
          <w:tab/>
        </w:r>
        <w:r w:rsidR="006308CE">
          <w:rPr>
            <w:webHidden/>
          </w:rPr>
          <w:fldChar w:fldCharType="begin"/>
        </w:r>
        <w:r w:rsidR="00FD1F79">
          <w:rPr>
            <w:webHidden/>
          </w:rPr>
          <w:instrText xml:space="preserve"> PAGEREF _Toc243048395 \h </w:instrText>
        </w:r>
        <w:r w:rsidR="006308CE">
          <w:rPr>
            <w:webHidden/>
          </w:rPr>
        </w:r>
        <w:r w:rsidR="006308CE">
          <w:rPr>
            <w:webHidden/>
          </w:rPr>
          <w:fldChar w:fldCharType="separate"/>
        </w:r>
        <w:r w:rsidR="00E61D1E">
          <w:rPr>
            <w:webHidden/>
          </w:rPr>
          <w:t>343</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6" w:history="1">
        <w:r w:rsidR="00FD1F79" w:rsidRPr="00E60A20">
          <w:rPr>
            <w:rStyle w:val="Hypertextovodkaz"/>
          </w:rPr>
          <w:t>Tělesná výchova – Sportovní hry nepovinné</w:t>
        </w:r>
        <w:r w:rsidR="00FD1F79">
          <w:rPr>
            <w:webHidden/>
          </w:rPr>
          <w:tab/>
        </w:r>
        <w:r w:rsidR="006308CE">
          <w:rPr>
            <w:webHidden/>
          </w:rPr>
          <w:fldChar w:fldCharType="begin"/>
        </w:r>
        <w:r w:rsidR="00FD1F79">
          <w:rPr>
            <w:webHidden/>
          </w:rPr>
          <w:instrText xml:space="preserve"> PAGEREF _Toc243048396 \h </w:instrText>
        </w:r>
        <w:r w:rsidR="006308CE">
          <w:rPr>
            <w:webHidden/>
          </w:rPr>
        </w:r>
        <w:r w:rsidR="006308CE">
          <w:rPr>
            <w:webHidden/>
          </w:rPr>
          <w:fldChar w:fldCharType="separate"/>
        </w:r>
        <w:r w:rsidR="00E61D1E">
          <w:rPr>
            <w:webHidden/>
          </w:rPr>
          <w:t>347</w:t>
        </w:r>
        <w:r w:rsidR="006308CE">
          <w:rPr>
            <w:webHidden/>
          </w:rPr>
          <w:fldChar w:fldCharType="end"/>
        </w:r>
      </w:hyperlink>
    </w:p>
    <w:p w:rsidR="00FD1F79" w:rsidRDefault="007542F6">
      <w:pPr>
        <w:pStyle w:val="Obsah1"/>
        <w:tabs>
          <w:tab w:val="left" w:pos="482"/>
          <w:tab w:val="right" w:leader="dot" w:pos="13992"/>
        </w:tabs>
        <w:rPr>
          <w:rFonts w:asciiTheme="minorHAnsi" w:eastAsiaTheme="minorEastAsia" w:hAnsiTheme="minorHAnsi" w:cstheme="minorBidi"/>
          <w:b w:val="0"/>
          <w:iCs w:val="0"/>
          <w:noProof/>
          <w:sz w:val="22"/>
          <w:szCs w:val="22"/>
        </w:rPr>
      </w:pPr>
      <w:hyperlink w:anchor="_Toc243048397" w:history="1">
        <w:r w:rsidR="00FD1F79" w:rsidRPr="00E60A20">
          <w:rPr>
            <w:rStyle w:val="Hypertextovodkaz"/>
            <w:noProof/>
          </w:rPr>
          <w:t>6.</w:t>
        </w:r>
        <w:r w:rsidR="00FD1F79">
          <w:rPr>
            <w:rFonts w:asciiTheme="minorHAnsi" w:eastAsiaTheme="minorEastAsia" w:hAnsiTheme="minorHAnsi" w:cstheme="minorBidi"/>
            <w:b w:val="0"/>
            <w:iCs w:val="0"/>
            <w:noProof/>
            <w:sz w:val="22"/>
            <w:szCs w:val="22"/>
          </w:rPr>
          <w:tab/>
        </w:r>
        <w:r w:rsidR="00FD1F79" w:rsidRPr="00E60A20">
          <w:rPr>
            <w:rStyle w:val="Hypertextovodkaz"/>
            <w:noProof/>
          </w:rPr>
          <w:t>Hodnocení a autoevaluace školy</w:t>
        </w:r>
        <w:r w:rsidR="00FD1F79">
          <w:rPr>
            <w:noProof/>
            <w:webHidden/>
          </w:rPr>
          <w:tab/>
        </w:r>
        <w:r w:rsidR="006308CE">
          <w:rPr>
            <w:noProof/>
            <w:webHidden/>
          </w:rPr>
          <w:fldChar w:fldCharType="begin"/>
        </w:r>
        <w:r w:rsidR="00FD1F79">
          <w:rPr>
            <w:noProof/>
            <w:webHidden/>
          </w:rPr>
          <w:instrText xml:space="preserve"> PAGEREF _Toc243048397 \h </w:instrText>
        </w:r>
        <w:r w:rsidR="006308CE">
          <w:rPr>
            <w:noProof/>
            <w:webHidden/>
          </w:rPr>
        </w:r>
        <w:r w:rsidR="006308CE">
          <w:rPr>
            <w:noProof/>
            <w:webHidden/>
          </w:rPr>
          <w:fldChar w:fldCharType="separate"/>
        </w:r>
        <w:r w:rsidR="00E61D1E">
          <w:rPr>
            <w:noProof/>
            <w:webHidden/>
          </w:rPr>
          <w:t>349</w:t>
        </w:r>
        <w:r w:rsidR="006308CE">
          <w:rPr>
            <w:noProof/>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8" w:history="1">
        <w:r w:rsidR="00FD1F79" w:rsidRPr="00E60A20">
          <w:rPr>
            <w:rStyle w:val="Hypertextovodkaz"/>
          </w:rPr>
          <w:t>Obecné zásady hodnocení a klasifikace</w:t>
        </w:r>
        <w:r w:rsidR="00FD1F79">
          <w:rPr>
            <w:webHidden/>
          </w:rPr>
          <w:tab/>
        </w:r>
        <w:r w:rsidR="006308CE">
          <w:rPr>
            <w:webHidden/>
          </w:rPr>
          <w:fldChar w:fldCharType="begin"/>
        </w:r>
        <w:r w:rsidR="00FD1F79">
          <w:rPr>
            <w:webHidden/>
          </w:rPr>
          <w:instrText xml:space="preserve"> PAGEREF _Toc243048398 \h </w:instrText>
        </w:r>
        <w:r w:rsidR="006308CE">
          <w:rPr>
            <w:webHidden/>
          </w:rPr>
        </w:r>
        <w:r w:rsidR="006308CE">
          <w:rPr>
            <w:webHidden/>
          </w:rPr>
          <w:fldChar w:fldCharType="separate"/>
        </w:r>
        <w:r w:rsidR="00E61D1E">
          <w:rPr>
            <w:webHidden/>
          </w:rPr>
          <w:t>349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399" w:history="1">
        <w:r w:rsidR="00FD1F79" w:rsidRPr="00E60A20">
          <w:rPr>
            <w:rStyle w:val="Hypertextovodkaz"/>
          </w:rPr>
          <w:t>Hodnocení a klasifikace</w:t>
        </w:r>
        <w:r w:rsidR="00FD1F79">
          <w:rPr>
            <w:webHidden/>
          </w:rPr>
          <w:tab/>
        </w:r>
        <w:r w:rsidR="006308CE">
          <w:rPr>
            <w:webHidden/>
          </w:rPr>
          <w:fldChar w:fldCharType="begin"/>
        </w:r>
        <w:r w:rsidR="00FD1F79">
          <w:rPr>
            <w:webHidden/>
          </w:rPr>
          <w:instrText xml:space="preserve"> PAGEREF _Toc243048399 \h </w:instrText>
        </w:r>
        <w:r w:rsidR="006308CE">
          <w:rPr>
            <w:webHidden/>
          </w:rPr>
        </w:r>
        <w:r w:rsidR="006308CE">
          <w:rPr>
            <w:webHidden/>
          </w:rPr>
          <w:fldChar w:fldCharType="separate"/>
        </w:r>
        <w:r w:rsidR="00E61D1E">
          <w:rPr>
            <w:webHidden/>
          </w:rPr>
          <w:t>349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0" w:history="1">
        <w:r w:rsidR="00FD1F79" w:rsidRPr="00E60A20">
          <w:rPr>
            <w:rStyle w:val="Hypertextovodkaz"/>
          </w:rPr>
          <w:t>Klasifikace žáka</w:t>
        </w:r>
        <w:r w:rsidR="00FD1F79">
          <w:rPr>
            <w:webHidden/>
          </w:rPr>
          <w:tab/>
        </w:r>
        <w:r w:rsidR="006308CE">
          <w:rPr>
            <w:webHidden/>
          </w:rPr>
          <w:fldChar w:fldCharType="begin"/>
        </w:r>
        <w:r w:rsidR="00FD1F79">
          <w:rPr>
            <w:webHidden/>
          </w:rPr>
          <w:instrText xml:space="preserve"> PAGEREF _Toc243048400 \h </w:instrText>
        </w:r>
        <w:r w:rsidR="006308CE">
          <w:rPr>
            <w:webHidden/>
          </w:rPr>
        </w:r>
        <w:r w:rsidR="006308CE">
          <w:rPr>
            <w:webHidden/>
          </w:rPr>
          <w:fldChar w:fldCharType="separate"/>
        </w:r>
        <w:r w:rsidR="00E61D1E">
          <w:rPr>
            <w:webHidden/>
          </w:rPr>
          <w:t>350</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1" w:history="1">
        <w:r w:rsidR="00FD1F79" w:rsidRPr="00E60A20">
          <w:rPr>
            <w:rStyle w:val="Hypertextovodkaz"/>
          </w:rPr>
          <w:t>Požadavky odpovídající jednotlivým prospěchovým stupňům</w:t>
        </w:r>
        <w:r w:rsidR="00FD1F79">
          <w:rPr>
            <w:webHidden/>
          </w:rPr>
          <w:tab/>
        </w:r>
        <w:r w:rsidR="006308CE">
          <w:rPr>
            <w:webHidden/>
          </w:rPr>
          <w:fldChar w:fldCharType="begin"/>
        </w:r>
        <w:r w:rsidR="00FD1F79">
          <w:rPr>
            <w:webHidden/>
          </w:rPr>
          <w:instrText xml:space="preserve"> PAGEREF _Toc243048401 \h </w:instrText>
        </w:r>
        <w:r w:rsidR="006308CE">
          <w:rPr>
            <w:webHidden/>
          </w:rPr>
        </w:r>
        <w:r w:rsidR="006308CE">
          <w:rPr>
            <w:webHidden/>
          </w:rPr>
          <w:fldChar w:fldCharType="separate"/>
        </w:r>
        <w:r w:rsidR="00E61D1E">
          <w:rPr>
            <w:webHidden/>
          </w:rPr>
          <w:t>350</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2" w:history="1">
        <w:r w:rsidR="00FD1F79" w:rsidRPr="00E60A20">
          <w:rPr>
            <w:rStyle w:val="Hypertextovodkaz"/>
          </w:rPr>
          <w:t>Hodnocení a klasifikace žáků se speciálními vzdělávacími potřebami</w:t>
        </w:r>
        <w:r w:rsidR="00FD1F79">
          <w:rPr>
            <w:webHidden/>
          </w:rPr>
          <w:tab/>
        </w:r>
        <w:r w:rsidR="006308CE">
          <w:rPr>
            <w:webHidden/>
          </w:rPr>
          <w:fldChar w:fldCharType="begin"/>
        </w:r>
        <w:r w:rsidR="00FD1F79">
          <w:rPr>
            <w:webHidden/>
          </w:rPr>
          <w:instrText xml:space="preserve"> PAGEREF _Toc243048402 \h </w:instrText>
        </w:r>
        <w:r w:rsidR="006308CE">
          <w:rPr>
            <w:webHidden/>
          </w:rPr>
        </w:r>
        <w:r w:rsidR="006308CE">
          <w:rPr>
            <w:webHidden/>
          </w:rPr>
          <w:fldChar w:fldCharType="separate"/>
        </w:r>
        <w:r w:rsidR="00E61D1E">
          <w:rPr>
            <w:webHidden/>
          </w:rPr>
          <w:t>351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3" w:history="1">
        <w:r w:rsidR="00FD1F79" w:rsidRPr="00E60A20">
          <w:rPr>
            <w:rStyle w:val="Hypertextovodkaz"/>
          </w:rPr>
          <w:t>Celkové hodnocení žáka</w:t>
        </w:r>
        <w:r w:rsidR="00FD1F79">
          <w:rPr>
            <w:webHidden/>
          </w:rPr>
          <w:tab/>
        </w:r>
        <w:r w:rsidR="006308CE">
          <w:rPr>
            <w:webHidden/>
          </w:rPr>
          <w:fldChar w:fldCharType="begin"/>
        </w:r>
        <w:r w:rsidR="00FD1F79">
          <w:rPr>
            <w:webHidden/>
          </w:rPr>
          <w:instrText xml:space="preserve"> PAGEREF _Toc243048403 \h </w:instrText>
        </w:r>
        <w:r w:rsidR="006308CE">
          <w:rPr>
            <w:webHidden/>
          </w:rPr>
        </w:r>
        <w:r w:rsidR="006308CE">
          <w:rPr>
            <w:webHidden/>
          </w:rPr>
          <w:fldChar w:fldCharType="separate"/>
        </w:r>
        <w:r w:rsidR="00E61D1E">
          <w:rPr>
            <w:webHidden/>
          </w:rPr>
          <w:t>351</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4" w:history="1">
        <w:r w:rsidR="00FD1F79" w:rsidRPr="00E60A20">
          <w:rPr>
            <w:rStyle w:val="Hypertextovodkaz"/>
          </w:rPr>
          <w:t>Získávání podkladů pro hodnocení a klasifikaci</w:t>
        </w:r>
        <w:r w:rsidR="00FD1F79">
          <w:rPr>
            <w:webHidden/>
          </w:rPr>
          <w:tab/>
        </w:r>
        <w:r w:rsidR="006308CE">
          <w:rPr>
            <w:webHidden/>
          </w:rPr>
          <w:fldChar w:fldCharType="begin"/>
        </w:r>
        <w:r w:rsidR="00FD1F79">
          <w:rPr>
            <w:webHidden/>
          </w:rPr>
          <w:instrText xml:space="preserve"> PAGEREF _Toc243048404 \h </w:instrText>
        </w:r>
        <w:r w:rsidR="006308CE">
          <w:rPr>
            <w:webHidden/>
          </w:rPr>
        </w:r>
        <w:r w:rsidR="006308CE">
          <w:rPr>
            <w:webHidden/>
          </w:rPr>
          <w:fldChar w:fldCharType="separate"/>
        </w:r>
        <w:r w:rsidR="00E61D1E">
          <w:rPr>
            <w:webHidden/>
          </w:rPr>
          <w:t>352</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5" w:history="1">
        <w:r w:rsidR="00FD1F79" w:rsidRPr="00E60A20">
          <w:rPr>
            <w:rStyle w:val="Hypertextovodkaz"/>
          </w:rPr>
          <w:t>Hodnocení práce v nepovinných předmětech</w:t>
        </w:r>
        <w:r w:rsidR="00FD1F79">
          <w:rPr>
            <w:webHidden/>
          </w:rPr>
          <w:tab/>
        </w:r>
        <w:r w:rsidR="006308CE">
          <w:rPr>
            <w:webHidden/>
          </w:rPr>
          <w:fldChar w:fldCharType="begin"/>
        </w:r>
        <w:r w:rsidR="00FD1F79">
          <w:rPr>
            <w:webHidden/>
          </w:rPr>
          <w:instrText xml:space="preserve"> PAGEREF _Toc243048405 \h </w:instrText>
        </w:r>
        <w:r w:rsidR="006308CE">
          <w:rPr>
            <w:webHidden/>
          </w:rPr>
        </w:r>
        <w:r w:rsidR="006308CE">
          <w:rPr>
            <w:webHidden/>
          </w:rPr>
          <w:fldChar w:fldCharType="separate"/>
        </w:r>
        <w:r w:rsidR="00E61D1E">
          <w:rPr>
            <w:webHidden/>
          </w:rPr>
          <w:t>353</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6" w:history="1">
        <w:r w:rsidR="00FD1F79" w:rsidRPr="00E60A20">
          <w:rPr>
            <w:rStyle w:val="Hypertextovodkaz"/>
          </w:rPr>
          <w:t>Hodnocení a klasifikace žáků, kteří nejsou státními občany ČR</w:t>
        </w:r>
        <w:r w:rsidR="00FD1F79">
          <w:rPr>
            <w:webHidden/>
          </w:rPr>
          <w:tab/>
        </w:r>
        <w:r w:rsidR="006308CE">
          <w:rPr>
            <w:webHidden/>
          </w:rPr>
          <w:fldChar w:fldCharType="begin"/>
        </w:r>
        <w:r w:rsidR="00FD1F79">
          <w:rPr>
            <w:webHidden/>
          </w:rPr>
          <w:instrText xml:space="preserve"> PAGEREF _Toc243048406 \h </w:instrText>
        </w:r>
        <w:r w:rsidR="006308CE">
          <w:rPr>
            <w:webHidden/>
          </w:rPr>
        </w:r>
        <w:r w:rsidR="006308CE">
          <w:rPr>
            <w:webHidden/>
          </w:rPr>
          <w:fldChar w:fldCharType="separate"/>
        </w:r>
        <w:r w:rsidR="00E61D1E">
          <w:rPr>
            <w:webHidden/>
          </w:rPr>
          <w:t>354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7" w:history="1">
        <w:r w:rsidR="00FD1F79" w:rsidRPr="00E60A20">
          <w:rPr>
            <w:rStyle w:val="Hypertextovodkaz"/>
          </w:rPr>
          <w:t>Hodnocení chování žáků</w:t>
        </w:r>
        <w:r w:rsidR="00FD1F79">
          <w:rPr>
            <w:webHidden/>
          </w:rPr>
          <w:tab/>
        </w:r>
        <w:r w:rsidR="006308CE">
          <w:rPr>
            <w:webHidden/>
          </w:rPr>
          <w:fldChar w:fldCharType="begin"/>
        </w:r>
        <w:r w:rsidR="00FD1F79">
          <w:rPr>
            <w:webHidden/>
          </w:rPr>
          <w:instrText xml:space="preserve"> PAGEREF _Toc243048407 \h </w:instrText>
        </w:r>
        <w:r w:rsidR="006308CE">
          <w:rPr>
            <w:webHidden/>
          </w:rPr>
        </w:r>
        <w:r w:rsidR="006308CE">
          <w:rPr>
            <w:webHidden/>
          </w:rPr>
          <w:fldChar w:fldCharType="separate"/>
        </w:r>
        <w:r w:rsidR="00E61D1E">
          <w:rPr>
            <w:webHidden/>
          </w:rPr>
          <w:t>354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8" w:history="1">
        <w:r w:rsidR="00FD1F79" w:rsidRPr="00E60A20">
          <w:rPr>
            <w:rStyle w:val="Hypertextovodkaz"/>
          </w:rPr>
          <w:t>Komisionální přezkoušení</w:t>
        </w:r>
        <w:r w:rsidR="00FD1F79">
          <w:rPr>
            <w:webHidden/>
          </w:rPr>
          <w:tab/>
        </w:r>
        <w:r w:rsidR="006308CE">
          <w:rPr>
            <w:webHidden/>
          </w:rPr>
          <w:fldChar w:fldCharType="begin"/>
        </w:r>
        <w:r w:rsidR="00FD1F79">
          <w:rPr>
            <w:webHidden/>
          </w:rPr>
          <w:instrText xml:space="preserve"> PAGEREF _Toc243048408 \h </w:instrText>
        </w:r>
        <w:r w:rsidR="006308CE">
          <w:rPr>
            <w:webHidden/>
          </w:rPr>
        </w:r>
        <w:r w:rsidR="006308CE">
          <w:rPr>
            <w:webHidden/>
          </w:rPr>
          <w:fldChar w:fldCharType="separate"/>
        </w:r>
        <w:r w:rsidR="00E61D1E">
          <w:rPr>
            <w:webHidden/>
          </w:rPr>
          <w:t>354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09" w:history="1">
        <w:r w:rsidR="00FD1F79" w:rsidRPr="00E60A20">
          <w:rPr>
            <w:rStyle w:val="Hypertextovodkaz"/>
          </w:rPr>
          <w:t>Opravná zkouška</w:t>
        </w:r>
        <w:r w:rsidR="00FD1F79">
          <w:rPr>
            <w:webHidden/>
          </w:rPr>
          <w:tab/>
        </w:r>
        <w:r w:rsidR="006308CE">
          <w:rPr>
            <w:webHidden/>
          </w:rPr>
          <w:fldChar w:fldCharType="begin"/>
        </w:r>
        <w:r w:rsidR="00FD1F79">
          <w:rPr>
            <w:webHidden/>
          </w:rPr>
          <w:instrText xml:space="preserve"> PAGEREF _Toc243048409 \h </w:instrText>
        </w:r>
        <w:r w:rsidR="006308CE">
          <w:rPr>
            <w:webHidden/>
          </w:rPr>
        </w:r>
        <w:r w:rsidR="006308CE">
          <w:rPr>
            <w:webHidden/>
          </w:rPr>
          <w:fldChar w:fldCharType="separate"/>
        </w:r>
        <w:r w:rsidR="00E61D1E">
          <w:rPr>
            <w:webHidden/>
          </w:rPr>
          <w:t>354</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0" w:history="1">
        <w:r w:rsidR="00FD1F79" w:rsidRPr="00E60A20">
          <w:rPr>
            <w:rStyle w:val="Hypertextovodkaz"/>
          </w:rPr>
          <w:t>Přezkoušení</w:t>
        </w:r>
        <w:r w:rsidR="00FD1F79">
          <w:rPr>
            <w:webHidden/>
          </w:rPr>
          <w:tab/>
        </w:r>
        <w:r w:rsidR="006308CE">
          <w:rPr>
            <w:webHidden/>
          </w:rPr>
          <w:fldChar w:fldCharType="begin"/>
        </w:r>
        <w:r w:rsidR="00FD1F79">
          <w:rPr>
            <w:webHidden/>
          </w:rPr>
          <w:instrText xml:space="preserve"> PAGEREF _Toc243048410 \h </w:instrText>
        </w:r>
        <w:r w:rsidR="006308CE">
          <w:rPr>
            <w:webHidden/>
          </w:rPr>
        </w:r>
        <w:r w:rsidR="006308CE">
          <w:rPr>
            <w:webHidden/>
          </w:rPr>
          <w:fldChar w:fldCharType="separate"/>
        </w:r>
        <w:r w:rsidR="00E61D1E">
          <w:rPr>
            <w:webHidden/>
          </w:rPr>
          <w:t>355</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1" w:history="1">
        <w:r w:rsidR="00FD1F79" w:rsidRPr="00E60A20">
          <w:rPr>
            <w:rStyle w:val="Hypertextovodkaz"/>
          </w:rPr>
          <w:t>Dodatečná zkouška</w:t>
        </w:r>
        <w:r w:rsidR="00FD1F79">
          <w:rPr>
            <w:webHidden/>
          </w:rPr>
          <w:tab/>
        </w:r>
        <w:r w:rsidR="006308CE">
          <w:rPr>
            <w:webHidden/>
          </w:rPr>
          <w:fldChar w:fldCharType="begin"/>
        </w:r>
        <w:r w:rsidR="00FD1F79">
          <w:rPr>
            <w:webHidden/>
          </w:rPr>
          <w:instrText xml:space="preserve"> PAGEREF _Toc243048411 \h </w:instrText>
        </w:r>
        <w:r w:rsidR="006308CE">
          <w:rPr>
            <w:webHidden/>
          </w:rPr>
        </w:r>
        <w:r w:rsidR="006308CE">
          <w:rPr>
            <w:webHidden/>
          </w:rPr>
          <w:fldChar w:fldCharType="separate"/>
        </w:r>
        <w:r w:rsidR="00E61D1E">
          <w:rPr>
            <w:webHidden/>
          </w:rPr>
          <w:t>355</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2" w:history="1">
        <w:r w:rsidR="00FD1F79" w:rsidRPr="00E60A20">
          <w:rPr>
            <w:rStyle w:val="Hypertextovodkaz"/>
          </w:rPr>
          <w:t>Postup do dalšího ročníku</w:t>
        </w:r>
        <w:r w:rsidR="00FD1F79">
          <w:rPr>
            <w:webHidden/>
          </w:rPr>
          <w:tab/>
        </w:r>
        <w:r w:rsidR="006308CE">
          <w:rPr>
            <w:webHidden/>
          </w:rPr>
          <w:fldChar w:fldCharType="begin"/>
        </w:r>
        <w:r w:rsidR="00FD1F79">
          <w:rPr>
            <w:webHidden/>
          </w:rPr>
          <w:instrText xml:space="preserve"> PAGEREF _Toc243048412 \h </w:instrText>
        </w:r>
        <w:r w:rsidR="006308CE">
          <w:rPr>
            <w:webHidden/>
          </w:rPr>
        </w:r>
        <w:r w:rsidR="006308CE">
          <w:rPr>
            <w:webHidden/>
          </w:rPr>
          <w:fldChar w:fldCharType="separate"/>
        </w:r>
        <w:r w:rsidR="00E61D1E">
          <w:rPr>
            <w:webHidden/>
          </w:rPr>
          <w:t>355</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3" w:history="1">
        <w:r w:rsidR="00FD1F79" w:rsidRPr="00E60A20">
          <w:rPr>
            <w:rStyle w:val="Hypertextovodkaz"/>
          </w:rPr>
          <w:t>Autoevaluace školy</w:t>
        </w:r>
        <w:r w:rsidR="00FD1F79">
          <w:rPr>
            <w:webHidden/>
          </w:rPr>
          <w:tab/>
        </w:r>
        <w:r w:rsidR="006308CE">
          <w:rPr>
            <w:webHidden/>
          </w:rPr>
          <w:fldChar w:fldCharType="begin"/>
        </w:r>
        <w:r w:rsidR="00FD1F79">
          <w:rPr>
            <w:webHidden/>
          </w:rPr>
          <w:instrText xml:space="preserve"> PAGEREF _Toc243048413 \h </w:instrText>
        </w:r>
        <w:r w:rsidR="006308CE">
          <w:rPr>
            <w:webHidden/>
          </w:rPr>
        </w:r>
        <w:r w:rsidR="006308CE">
          <w:rPr>
            <w:webHidden/>
          </w:rPr>
          <w:fldChar w:fldCharType="separate"/>
        </w:r>
        <w:r w:rsidR="00E61D1E">
          <w:rPr>
            <w:webHidden/>
          </w:rPr>
          <w:t>355</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4" w:history="1">
        <w:r w:rsidR="00FD1F79" w:rsidRPr="00E60A20">
          <w:rPr>
            <w:rStyle w:val="Hypertextovodkaz"/>
          </w:rPr>
          <w:t>Hodnocení podmínek ke vzdělávání</w:t>
        </w:r>
        <w:r w:rsidR="00FD1F79">
          <w:rPr>
            <w:webHidden/>
          </w:rPr>
          <w:tab/>
        </w:r>
        <w:r w:rsidR="006308CE">
          <w:rPr>
            <w:webHidden/>
          </w:rPr>
          <w:fldChar w:fldCharType="begin"/>
        </w:r>
        <w:r w:rsidR="00FD1F79">
          <w:rPr>
            <w:webHidden/>
          </w:rPr>
          <w:instrText xml:space="preserve"> PAGEREF _Toc243048414 \h </w:instrText>
        </w:r>
        <w:r w:rsidR="006308CE">
          <w:rPr>
            <w:webHidden/>
          </w:rPr>
        </w:r>
        <w:r w:rsidR="006308CE">
          <w:rPr>
            <w:webHidden/>
          </w:rPr>
          <w:fldChar w:fldCharType="separate"/>
        </w:r>
        <w:r w:rsidR="00E61D1E">
          <w:rPr>
            <w:webHidden/>
          </w:rPr>
          <w:t>356</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5" w:history="1">
        <w:r w:rsidR="00FD1F79" w:rsidRPr="00E60A20">
          <w:rPr>
            <w:rStyle w:val="Hypertextovodkaz"/>
          </w:rPr>
          <w:t>Hodnocení výchovných a vzdělávacích strategií</w:t>
        </w:r>
        <w:r w:rsidR="00FD1F79">
          <w:rPr>
            <w:webHidden/>
          </w:rPr>
          <w:tab/>
        </w:r>
        <w:r w:rsidR="006308CE">
          <w:rPr>
            <w:webHidden/>
          </w:rPr>
          <w:fldChar w:fldCharType="begin"/>
        </w:r>
        <w:r w:rsidR="00FD1F79">
          <w:rPr>
            <w:webHidden/>
          </w:rPr>
          <w:instrText xml:space="preserve"> PAGEREF _Toc243048415 \h </w:instrText>
        </w:r>
        <w:r w:rsidR="006308CE">
          <w:rPr>
            <w:webHidden/>
          </w:rPr>
        </w:r>
        <w:r w:rsidR="006308CE">
          <w:rPr>
            <w:webHidden/>
          </w:rPr>
          <w:fldChar w:fldCharType="separate"/>
        </w:r>
        <w:r w:rsidR="00E61D1E">
          <w:rPr>
            <w:webHidden/>
          </w:rPr>
          <w:t>356</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6" w:history="1">
        <w:r w:rsidR="00FD1F79" w:rsidRPr="00E60A20">
          <w:rPr>
            <w:rStyle w:val="Hypertextovodkaz"/>
          </w:rPr>
          <w:t>Hodnocení průběhu vzdělávání</w:t>
        </w:r>
        <w:r w:rsidR="00FD1F79">
          <w:rPr>
            <w:webHidden/>
          </w:rPr>
          <w:tab/>
        </w:r>
        <w:r w:rsidR="006308CE">
          <w:rPr>
            <w:webHidden/>
          </w:rPr>
          <w:fldChar w:fldCharType="begin"/>
        </w:r>
        <w:r w:rsidR="00FD1F79">
          <w:rPr>
            <w:webHidden/>
          </w:rPr>
          <w:instrText xml:space="preserve"> PAGEREF _Toc243048416 \h </w:instrText>
        </w:r>
        <w:r w:rsidR="006308CE">
          <w:rPr>
            <w:webHidden/>
          </w:rPr>
        </w:r>
        <w:r w:rsidR="006308CE">
          <w:rPr>
            <w:webHidden/>
          </w:rPr>
          <w:fldChar w:fldCharType="separate"/>
        </w:r>
        <w:r w:rsidR="00E61D1E">
          <w:rPr>
            <w:webHidden/>
          </w:rPr>
          <w:t>357</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7" w:history="1">
        <w:r w:rsidR="00FD1F79" w:rsidRPr="00E60A20">
          <w:rPr>
            <w:rStyle w:val="Hypertextovodkaz"/>
          </w:rPr>
          <w:t>Hodnocení výsledků žáků</w:t>
        </w:r>
        <w:r w:rsidR="00FD1F79">
          <w:rPr>
            <w:webHidden/>
          </w:rPr>
          <w:tab/>
        </w:r>
        <w:r w:rsidR="006308CE">
          <w:rPr>
            <w:webHidden/>
          </w:rPr>
          <w:fldChar w:fldCharType="begin"/>
        </w:r>
        <w:r w:rsidR="00FD1F79">
          <w:rPr>
            <w:webHidden/>
          </w:rPr>
          <w:instrText xml:space="preserve"> PAGEREF _Toc243048417 \h </w:instrText>
        </w:r>
        <w:r w:rsidR="006308CE">
          <w:rPr>
            <w:webHidden/>
          </w:rPr>
        </w:r>
        <w:r w:rsidR="006308CE">
          <w:rPr>
            <w:webHidden/>
          </w:rPr>
          <w:fldChar w:fldCharType="separate"/>
        </w:r>
        <w:r w:rsidR="00E61D1E">
          <w:rPr>
            <w:webHidden/>
          </w:rPr>
          <w:t>358</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8" w:history="1">
        <w:r w:rsidR="00FD1F79" w:rsidRPr="00E60A20">
          <w:rPr>
            <w:rStyle w:val="Hypertextovodkaz"/>
          </w:rPr>
          <w:t>Hodnocení řízení školy</w:t>
        </w:r>
        <w:r w:rsidR="00FD1F79">
          <w:rPr>
            <w:webHidden/>
          </w:rPr>
          <w:tab/>
        </w:r>
        <w:r w:rsidR="006308CE">
          <w:rPr>
            <w:webHidden/>
          </w:rPr>
          <w:fldChar w:fldCharType="begin"/>
        </w:r>
        <w:r w:rsidR="00FD1F79">
          <w:rPr>
            <w:webHidden/>
          </w:rPr>
          <w:instrText xml:space="preserve"> PAGEREF _Toc243048418 \h </w:instrText>
        </w:r>
        <w:r w:rsidR="006308CE">
          <w:rPr>
            <w:webHidden/>
          </w:rPr>
        </w:r>
        <w:r w:rsidR="006308CE">
          <w:rPr>
            <w:webHidden/>
          </w:rPr>
          <w:fldChar w:fldCharType="separate"/>
        </w:r>
        <w:r w:rsidR="00E61D1E">
          <w:rPr>
            <w:webHidden/>
          </w:rPr>
          <w:t>359</w:t>
        </w:r>
        <w:r w:rsidR="006308CE">
          <w:rPr>
            <w:webHidden/>
          </w:rPr>
          <w:fldChar w:fldCharType="end"/>
        </w:r>
      </w:hyperlink>
    </w:p>
    <w:p w:rsidR="00FD1F79" w:rsidRDefault="007542F6">
      <w:pPr>
        <w:pStyle w:val="Obsah2"/>
        <w:rPr>
          <w:rFonts w:asciiTheme="minorHAnsi" w:eastAsiaTheme="minorEastAsia" w:hAnsiTheme="minorHAnsi" w:cstheme="minorBidi"/>
          <w:iCs w:val="0"/>
          <w:color w:val="auto"/>
          <w:sz w:val="22"/>
          <w:szCs w:val="22"/>
        </w:rPr>
      </w:pPr>
      <w:hyperlink w:anchor="_Toc243048419" w:history="1">
        <w:r w:rsidR="00FD1F79" w:rsidRPr="00E60A20">
          <w:rPr>
            <w:rStyle w:val="Hypertextovodkaz"/>
          </w:rPr>
          <w:t>Hodnocení úrovně výsledků práce školy</w:t>
        </w:r>
        <w:r w:rsidR="00FD1F79">
          <w:rPr>
            <w:webHidden/>
          </w:rPr>
          <w:tab/>
        </w:r>
        <w:r w:rsidR="006308CE">
          <w:rPr>
            <w:webHidden/>
          </w:rPr>
          <w:fldChar w:fldCharType="begin"/>
        </w:r>
        <w:r w:rsidR="00FD1F79">
          <w:rPr>
            <w:webHidden/>
          </w:rPr>
          <w:instrText xml:space="preserve"> PAGEREF _Toc243048419 \h </w:instrText>
        </w:r>
        <w:r w:rsidR="006308CE">
          <w:rPr>
            <w:webHidden/>
          </w:rPr>
        </w:r>
        <w:r w:rsidR="006308CE">
          <w:rPr>
            <w:webHidden/>
          </w:rPr>
          <w:fldChar w:fldCharType="separate"/>
        </w:r>
        <w:r w:rsidR="00E61D1E">
          <w:rPr>
            <w:webHidden/>
          </w:rPr>
          <w:t>361</w:t>
        </w:r>
        <w:r w:rsidR="006308CE">
          <w:rPr>
            <w:webHidden/>
          </w:rPr>
          <w:fldChar w:fldCharType="end"/>
        </w:r>
      </w:hyperlink>
    </w:p>
    <w:p w:rsidR="006D7A6E" w:rsidRPr="00FD1F79" w:rsidRDefault="006308CE" w:rsidP="00FD1F79">
      <w:pPr>
        <w:pStyle w:val="jedna"/>
      </w:pPr>
      <w:r>
        <w:lastRenderedPageBreak/>
        <w:fldChar w:fldCharType="end"/>
      </w:r>
      <w:bookmarkStart w:id="2" w:name="_Toc243048340"/>
      <w:r w:rsidR="00F150D4">
        <w:t>Identifikační údaje</w:t>
      </w:r>
      <w:bookmarkEnd w:id="2"/>
    </w:p>
    <w:p w:rsidR="006D7A6E" w:rsidRPr="00511F06" w:rsidRDefault="006D7A6E" w:rsidP="00DB6B3E">
      <w:pPr>
        <w:pStyle w:val="tri"/>
        <w:rPr>
          <w:b/>
          <w:bCs/>
          <w:u w:val="single"/>
        </w:rPr>
      </w:pPr>
      <w:r w:rsidRPr="00511F06">
        <w:t>PŘEDKLADATEL A ZŘIZOVATEL</w:t>
      </w:r>
    </w:p>
    <w:p w:rsidR="006D7A6E" w:rsidRPr="00511F06" w:rsidRDefault="006D7A6E" w:rsidP="00DB6B3E">
      <w:pPr>
        <w:pStyle w:val="tri"/>
      </w:pPr>
      <w:r w:rsidRPr="00511F06">
        <w:t>ŠKOLA: Gymnázium a Střední odborná škola pedagogická Čáslav, Masarykova 248, 286 26 Čáslav</w:t>
      </w:r>
    </w:p>
    <w:p w:rsidR="006D7A6E" w:rsidRPr="00511F06" w:rsidRDefault="006D7A6E" w:rsidP="00DB6B3E">
      <w:pPr>
        <w:pStyle w:val="tri"/>
      </w:pPr>
      <w:r w:rsidRPr="00511F06">
        <w:t>ŘEDITEL ŠKOLY</w:t>
      </w:r>
      <w:r w:rsidRPr="00511F06">
        <w:rPr>
          <w:lang w:val="en-US"/>
        </w:rPr>
        <w:t>:</w:t>
      </w:r>
      <w:r w:rsidRPr="00511F06">
        <w:t xml:space="preserve"> PaedDr. Zdeněk Sejček,</w:t>
      </w:r>
      <w:r w:rsidR="00D659E8" w:rsidRPr="00511F06">
        <w:t xml:space="preserve"> </w:t>
      </w:r>
      <w:r w:rsidRPr="00511F06">
        <w:t>Mahenova 1101, 286 01 Čáslav</w:t>
      </w:r>
    </w:p>
    <w:p w:rsidR="006D7A6E" w:rsidRPr="00D1203C" w:rsidRDefault="006D7A6E" w:rsidP="00D1203C">
      <w:pPr>
        <w:pStyle w:val="tri"/>
      </w:pPr>
      <w:r w:rsidRPr="00D1203C">
        <w:tab/>
      </w:r>
      <w:r w:rsidR="00D659E8" w:rsidRPr="00D1203C">
        <w:t>e</w:t>
      </w:r>
      <w:r w:rsidRPr="00D1203C">
        <w:t xml:space="preserve">-mail: </w:t>
      </w:r>
      <w:hyperlink r:id="rId11" w:history="1">
        <w:r w:rsidR="007C08EA" w:rsidRPr="00D1203C">
          <w:rPr>
            <w:rStyle w:val="Hypertextovodkaz"/>
          </w:rPr>
          <w:t>sejcek@gymcaslav.cz</w:t>
        </w:r>
      </w:hyperlink>
    </w:p>
    <w:p w:rsidR="006D7A6E" w:rsidRPr="00511F06" w:rsidRDefault="006D7A6E" w:rsidP="00DB6B3E">
      <w:pPr>
        <w:pStyle w:val="tri"/>
      </w:pPr>
      <w:r w:rsidRPr="00511F06">
        <w:tab/>
      </w:r>
      <w:r w:rsidR="00D659E8" w:rsidRPr="00511F06">
        <w:t>t</w:t>
      </w:r>
      <w:r w:rsidRPr="00511F06">
        <w:t>el.</w:t>
      </w:r>
      <w:r w:rsidR="007C08EA">
        <w:t xml:space="preserve"> </w:t>
      </w:r>
      <w:r w:rsidRPr="00511F06">
        <w:t>+</w:t>
      </w:r>
      <w:r w:rsidR="007C08EA">
        <w:t xml:space="preserve"> </w:t>
      </w:r>
      <w:r w:rsidRPr="00511F06">
        <w:t>fax: 327 312975</w:t>
      </w:r>
    </w:p>
    <w:p w:rsidR="006D7A6E" w:rsidRPr="00D1203C" w:rsidRDefault="006D7A6E" w:rsidP="00D1203C">
      <w:pPr>
        <w:pStyle w:val="tri"/>
        <w:rPr>
          <w:rStyle w:val="Hypertextovodkaz"/>
        </w:rPr>
      </w:pPr>
      <w:r w:rsidRPr="00D1203C">
        <w:rPr>
          <w:szCs w:val="22"/>
        </w:rPr>
        <w:tab/>
      </w:r>
      <w:hyperlink r:id="rId12" w:history="1">
        <w:r w:rsidRPr="00D1203C">
          <w:rPr>
            <w:rStyle w:val="Hypertextovodkaz"/>
          </w:rPr>
          <w:t>www.gymcaslav.cz</w:t>
        </w:r>
      </w:hyperlink>
    </w:p>
    <w:p w:rsidR="006D7A6E" w:rsidRPr="00511F06" w:rsidRDefault="006D7A6E" w:rsidP="00DB6B3E">
      <w:pPr>
        <w:pStyle w:val="tri"/>
      </w:pPr>
      <w:r w:rsidRPr="00511F06">
        <w:t>ZŘIZOVATEL ŠKOLY: Krajský úřad Středočeského kraje, Zborovská 11, Praha 5 – Smíchov, PSČ: 150 21, Praha 5</w:t>
      </w:r>
    </w:p>
    <w:p w:rsidR="006D7A6E" w:rsidRPr="00D1203C" w:rsidRDefault="006D7A6E" w:rsidP="00D1203C">
      <w:pPr>
        <w:pStyle w:val="tri"/>
      </w:pPr>
      <w:r w:rsidRPr="00D1203C">
        <w:tab/>
        <w:t xml:space="preserve">E-mail: </w:t>
      </w:r>
      <w:hyperlink r:id="rId13" w:history="1">
        <w:r w:rsidRPr="00D1203C">
          <w:rPr>
            <w:rStyle w:val="Hypertextovodkaz"/>
          </w:rPr>
          <w:t>odborskolstvi@kr-s.cz</w:t>
        </w:r>
      </w:hyperlink>
    </w:p>
    <w:p w:rsidR="006D7A6E" w:rsidRPr="00511F06" w:rsidRDefault="006D7A6E" w:rsidP="00DB6B3E">
      <w:pPr>
        <w:pStyle w:val="tri"/>
      </w:pPr>
      <w:r w:rsidRPr="00511F06">
        <w:t>Tel.: 252 280 292</w:t>
      </w:r>
    </w:p>
    <w:p w:rsidR="006D7A6E" w:rsidRPr="00511F06" w:rsidRDefault="006D7A6E" w:rsidP="00DB6B3E">
      <w:pPr>
        <w:pStyle w:val="tri"/>
      </w:pPr>
      <w:r w:rsidRPr="00511F06">
        <w:t>Fax: 257 280 588</w:t>
      </w:r>
    </w:p>
    <w:p w:rsidR="006D7A6E" w:rsidRPr="00511F06" w:rsidRDefault="00DB6B3E" w:rsidP="00DB6B3E">
      <w:pPr>
        <w:pStyle w:val="tri"/>
      </w:pPr>
      <w:r>
        <w:t>IČO školy:</w:t>
      </w:r>
      <w:r w:rsidR="00D4560F" w:rsidRPr="00511F06">
        <w:t xml:space="preserve"> </w:t>
      </w:r>
      <w:r w:rsidR="006D7A6E" w:rsidRPr="00511F06">
        <w:t>619</w:t>
      </w:r>
      <w:r w:rsidR="00D4560F" w:rsidRPr="00511F06">
        <w:t> </w:t>
      </w:r>
      <w:r w:rsidR="006D7A6E" w:rsidRPr="00511F06">
        <w:t>240</w:t>
      </w:r>
      <w:r w:rsidR="00D4560F" w:rsidRPr="00511F06">
        <w:t xml:space="preserve"> </w:t>
      </w:r>
      <w:r w:rsidR="006D7A6E" w:rsidRPr="00511F06">
        <w:t>41</w:t>
      </w:r>
    </w:p>
    <w:p w:rsidR="006D7A6E" w:rsidRPr="00511F06" w:rsidRDefault="006D7A6E" w:rsidP="00DB6B3E">
      <w:pPr>
        <w:pStyle w:val="tri"/>
      </w:pPr>
      <w:r w:rsidRPr="00511F06">
        <w:t>IZO školy: 061</w:t>
      </w:r>
      <w:r w:rsidR="00D4560F" w:rsidRPr="00511F06">
        <w:t> </w:t>
      </w:r>
      <w:r w:rsidRPr="00511F06">
        <w:t>924</w:t>
      </w:r>
      <w:r w:rsidR="00D4560F" w:rsidRPr="00511F06">
        <w:t xml:space="preserve"> </w:t>
      </w:r>
      <w:r w:rsidRPr="00511F06">
        <w:t xml:space="preserve">041 </w:t>
      </w:r>
    </w:p>
    <w:p w:rsidR="00327B38" w:rsidRDefault="006D7A6E" w:rsidP="00DB6B3E">
      <w:pPr>
        <w:pStyle w:val="tri"/>
      </w:pPr>
      <w:r w:rsidRPr="00327B38">
        <w:t>KOORDINÁTOR</w:t>
      </w:r>
      <w:r w:rsidR="00D659E8" w:rsidRPr="00511F06">
        <w:t xml:space="preserve"> </w:t>
      </w:r>
      <w:r w:rsidR="00361FE7">
        <w:t xml:space="preserve">ŠKOLY: </w:t>
      </w:r>
      <w:r w:rsidRPr="00511F06">
        <w:t>Mgr. J</w:t>
      </w:r>
      <w:r w:rsidR="00D659E8" w:rsidRPr="00511F06">
        <w:t xml:space="preserve">osef Andrle e-mail: </w:t>
      </w:r>
      <w:hyperlink r:id="rId14" w:history="1">
        <w:r w:rsidR="00327B38" w:rsidRPr="00173FB9">
          <w:rPr>
            <w:rStyle w:val="Hypertextovodkaz"/>
          </w:rPr>
          <w:t>andrle@gymcaslav.cz</w:t>
        </w:r>
      </w:hyperlink>
    </w:p>
    <w:p w:rsidR="00944913" w:rsidRDefault="00944913" w:rsidP="00DB6B3E">
      <w:pPr>
        <w:pStyle w:val="tri"/>
        <w:sectPr w:rsidR="00944913" w:rsidSect="00944913">
          <w:footerReference w:type="default" r:id="rId15"/>
          <w:pgSz w:w="16838" w:h="11906" w:orient="landscape" w:code="9"/>
          <w:pgMar w:top="1418" w:right="1418" w:bottom="1418" w:left="1418" w:header="709" w:footer="709" w:gutter="0"/>
          <w:cols w:space="708"/>
          <w:docGrid w:linePitch="360"/>
        </w:sectPr>
      </w:pPr>
    </w:p>
    <w:p w:rsidR="006D7A6E" w:rsidRPr="00511F06" w:rsidRDefault="00354910" w:rsidP="00CF3E33">
      <w:pPr>
        <w:pStyle w:val="jedna"/>
      </w:pPr>
      <w:bookmarkStart w:id="3" w:name="_Toc243048341"/>
      <w:r>
        <w:lastRenderedPageBreak/>
        <w:t>Charakteristika školy</w:t>
      </w:r>
      <w:bookmarkEnd w:id="3"/>
    </w:p>
    <w:p w:rsidR="006D7A6E" w:rsidRPr="00511F06" w:rsidRDefault="00354910" w:rsidP="00916A0B">
      <w:pPr>
        <w:pStyle w:val="dva"/>
      </w:pPr>
      <w:bookmarkStart w:id="4" w:name="_Toc243048342"/>
      <w:r>
        <w:t>Úplnost a velikost školy</w:t>
      </w:r>
      <w:bookmarkEnd w:id="4"/>
    </w:p>
    <w:p w:rsidR="006D7A6E" w:rsidRPr="00511F06" w:rsidRDefault="006D7A6E" w:rsidP="00C331C4">
      <w:pPr>
        <w:pStyle w:val="tri"/>
      </w:pPr>
      <w:r w:rsidRPr="00511F06">
        <w:t xml:space="preserve">Gymnázium a </w:t>
      </w:r>
      <w:r w:rsidR="00361FE7">
        <w:t>S</w:t>
      </w:r>
      <w:r w:rsidRPr="00511F06">
        <w:t>třední odborná škola pedagogická je školou poskytující základní vzdělání (pro nižší třídy osmiletého gymnázia</w:t>
      </w:r>
      <w:r w:rsidR="00736095">
        <w:t xml:space="preserve">: </w:t>
      </w:r>
      <w:r w:rsidR="00D659E8" w:rsidRPr="00511F06">
        <w:t xml:space="preserve">79-41-K81, </w:t>
      </w:r>
      <w:r w:rsidR="00361FE7">
        <w:t>79-41-K 801</w:t>
      </w:r>
      <w:r w:rsidR="00736095">
        <w:t>),</w:t>
      </w:r>
      <w:r w:rsidRPr="00511F06">
        <w:t xml:space="preserve"> úplné střední vzdělání s </w:t>
      </w:r>
      <w:r w:rsidRPr="00C331C4">
        <w:t>maturitou</w:t>
      </w:r>
      <w:r w:rsidRPr="00511F06">
        <w:t xml:space="preserve"> (p</w:t>
      </w:r>
      <w:r w:rsidR="006D0966">
        <w:t xml:space="preserve">ro vyšší třídy osmiletého </w:t>
      </w:r>
      <w:r w:rsidRPr="00511F06">
        <w:t>gymnázia</w:t>
      </w:r>
      <w:r w:rsidR="00736095">
        <w:t>:</w:t>
      </w:r>
      <w:r w:rsidR="00901C31">
        <w:t xml:space="preserve"> 79-41-K 801</w:t>
      </w:r>
      <w:r w:rsidRPr="00511F06">
        <w:t xml:space="preserve"> a pro třídy čtyřletého gymnázia</w:t>
      </w:r>
      <w:r w:rsidR="00736095">
        <w:t>:</w:t>
      </w:r>
      <w:r w:rsidR="00901C31">
        <w:t xml:space="preserve"> </w:t>
      </w:r>
      <w:r w:rsidRPr="00511F06">
        <w:t>75-41-K401</w:t>
      </w:r>
      <w:r w:rsidR="00D4560F" w:rsidRPr="00511F06">
        <w:t>)</w:t>
      </w:r>
      <w:r w:rsidRPr="00511F06">
        <w:t xml:space="preserve"> a dále </w:t>
      </w:r>
      <w:r w:rsidR="00901C31">
        <w:t xml:space="preserve">úplné střední odborné vzdělání s maturitou </w:t>
      </w:r>
      <w:r w:rsidR="00736095">
        <w:t>(</w:t>
      </w:r>
      <w:r w:rsidRPr="00511F06">
        <w:t>pro obor</w:t>
      </w:r>
      <w:r w:rsidR="00D4560F" w:rsidRPr="00511F06">
        <w:t>y P</w:t>
      </w:r>
      <w:r w:rsidRPr="00511F06">
        <w:t>ředškolní a mimoškolní pedagogika</w:t>
      </w:r>
      <w:r w:rsidR="00736095">
        <w:t xml:space="preserve">: </w:t>
      </w:r>
      <w:r w:rsidRPr="00511F06">
        <w:t>75-31-M/005</w:t>
      </w:r>
      <w:r w:rsidR="00736095">
        <w:t xml:space="preserve"> a</w:t>
      </w:r>
      <w:r w:rsidR="00D4560F" w:rsidRPr="00511F06">
        <w:t xml:space="preserve"> Pedagogické lyceum</w:t>
      </w:r>
      <w:r w:rsidR="00736095">
        <w:t xml:space="preserve">: </w:t>
      </w:r>
      <w:r w:rsidR="00D4560F" w:rsidRPr="00511F06">
        <w:t>78-42-M/003).</w:t>
      </w:r>
      <w:r w:rsidRPr="00511F06">
        <w:t xml:space="preserve"> Škola má v místě dlouholetou tradici. Gymnázium bylo založeno v roce 1880 a S</w:t>
      </w:r>
      <w:r w:rsidR="00D4560F" w:rsidRPr="00511F06">
        <w:t>třední odborná škola pedagogická</w:t>
      </w:r>
      <w:r w:rsidRPr="00511F06">
        <w:t xml:space="preserve"> oslavila roku 2005 třicet let svého trvání</w:t>
      </w:r>
      <w:r w:rsidR="00901C31">
        <w:t>.</w:t>
      </w:r>
      <w:r w:rsidRPr="00511F06">
        <w:t xml:space="preserve"> </w:t>
      </w:r>
      <w:r w:rsidR="00D4560F" w:rsidRPr="00511F06">
        <w:t>V</w:t>
      </w:r>
      <w:r w:rsidRPr="00511F06">
        <w:t> současnosti navštěvuje</w:t>
      </w:r>
      <w:r w:rsidR="00D4560F" w:rsidRPr="00511F06">
        <w:t xml:space="preserve"> školu</w:t>
      </w:r>
      <w:r w:rsidRPr="00511F06">
        <w:t xml:space="preserve"> asi 500 žáků, zařazených do </w:t>
      </w:r>
      <w:r w:rsidR="00D4560F" w:rsidRPr="00511F06">
        <w:t>osm</w:t>
      </w:r>
      <w:r w:rsidRPr="00511F06">
        <w:t>nácti tříd. Součástí školy není školní družina, domov mládeže či školní jídelna.</w:t>
      </w:r>
    </w:p>
    <w:p w:rsidR="006D7A6E" w:rsidRPr="00511F06" w:rsidRDefault="006D7A6E" w:rsidP="00F860A0">
      <w:pPr>
        <w:pStyle w:val="tri"/>
      </w:pPr>
      <w:r w:rsidRPr="00511F06">
        <w:rPr>
          <w:rFonts w:ascii="Arial" w:hAnsi="Arial" w:cs="Arial"/>
          <w:sz w:val="22"/>
          <w:szCs w:val="22"/>
        </w:rPr>
        <w:t xml:space="preserve"> </w:t>
      </w:r>
      <w:r w:rsidRPr="00511F06">
        <w:t>Přehled vyučovaných oborů:</w:t>
      </w:r>
    </w:p>
    <w:p w:rsidR="00D4560F" w:rsidRPr="00511F06" w:rsidRDefault="00D4560F" w:rsidP="00F860A0">
      <w:pPr>
        <w:pStyle w:val="tri"/>
      </w:pPr>
      <w:r w:rsidRPr="00511F06">
        <w:t>79 - 41 - K</w:t>
      </w:r>
      <w:r w:rsidR="00901C31">
        <w:t> </w:t>
      </w:r>
      <w:r w:rsidRPr="00511F06">
        <w:t>81</w:t>
      </w:r>
      <w:r w:rsidR="00901C31">
        <w:t xml:space="preserve"> </w:t>
      </w:r>
      <w:r w:rsidRPr="00511F06">
        <w:t>osmileté gymnázium</w:t>
      </w:r>
    </w:p>
    <w:p w:rsidR="006D7A6E" w:rsidRPr="00511F06" w:rsidRDefault="004C0A71" w:rsidP="00F860A0">
      <w:pPr>
        <w:pStyle w:val="tri"/>
      </w:pPr>
      <w:r>
        <w:t>79 - 41 - K 801</w:t>
      </w:r>
      <w:r>
        <w:tab/>
      </w:r>
      <w:r w:rsidR="00901C31">
        <w:t xml:space="preserve"> </w:t>
      </w:r>
      <w:r w:rsidR="006D7A6E" w:rsidRPr="00511F06">
        <w:t>osmileté gymnázi</w:t>
      </w:r>
      <w:r w:rsidR="00901C31">
        <w:t>u</w:t>
      </w:r>
      <w:r w:rsidR="006D7A6E" w:rsidRPr="00511F06">
        <w:t>m</w:t>
      </w:r>
    </w:p>
    <w:p w:rsidR="006D7A6E" w:rsidRPr="00511F06" w:rsidRDefault="004C0A71" w:rsidP="00F860A0">
      <w:pPr>
        <w:pStyle w:val="tri"/>
      </w:pPr>
      <w:r>
        <w:t>79 - 41 - K</w:t>
      </w:r>
      <w:r w:rsidR="00901C31">
        <w:t> </w:t>
      </w:r>
      <w:r>
        <w:t>401</w:t>
      </w:r>
      <w:r w:rsidR="00901C31">
        <w:t xml:space="preserve"> </w:t>
      </w:r>
      <w:r w:rsidR="006D7A6E" w:rsidRPr="00511F06">
        <w:t>čtyřleté gymnázium</w:t>
      </w:r>
    </w:p>
    <w:p w:rsidR="006D7A6E" w:rsidRPr="00511F06" w:rsidRDefault="004C0A71" w:rsidP="00F860A0">
      <w:pPr>
        <w:pStyle w:val="tri"/>
      </w:pPr>
      <w:r>
        <w:t>75 - 31 - M/005</w:t>
      </w:r>
      <w:r w:rsidR="00901C31">
        <w:t xml:space="preserve"> </w:t>
      </w:r>
      <w:r w:rsidR="006D7A6E" w:rsidRPr="00511F06">
        <w:t>předškolní a mimoškolní pedagogika</w:t>
      </w:r>
    </w:p>
    <w:p w:rsidR="006D7A6E" w:rsidRPr="00511F06" w:rsidRDefault="004C0A71" w:rsidP="00F860A0">
      <w:pPr>
        <w:pStyle w:val="tri"/>
      </w:pPr>
      <w:r>
        <w:t>78 - 42 - M/003</w:t>
      </w:r>
      <w:r w:rsidR="00901C31">
        <w:t xml:space="preserve"> </w:t>
      </w:r>
      <w:r w:rsidR="006D7A6E" w:rsidRPr="00511F06">
        <w:t>pedagogické lyceum</w:t>
      </w:r>
    </w:p>
    <w:p w:rsidR="006D7A6E" w:rsidRPr="00511F06" w:rsidRDefault="00354910" w:rsidP="00916A0B">
      <w:pPr>
        <w:pStyle w:val="dva"/>
      </w:pPr>
      <w:bookmarkStart w:id="5" w:name="_Toc243048343"/>
      <w:r>
        <w:t>Umístění školy</w:t>
      </w:r>
      <w:bookmarkEnd w:id="5"/>
    </w:p>
    <w:p w:rsidR="006D7A6E" w:rsidRPr="00511F06" w:rsidRDefault="006D7A6E" w:rsidP="00F860A0">
      <w:pPr>
        <w:pStyle w:val="tri"/>
      </w:pPr>
      <w:r w:rsidRPr="00511F06">
        <w:t>Škola je umístěna uprostřed městské historické zástavby, budova je situována v památkově chráněném území. Poloha je výhodná pro docházku žáků (dostupnost pěšky,</w:t>
      </w:r>
      <w:r w:rsidR="00D4560F" w:rsidRPr="00511F06">
        <w:t xml:space="preserve"> </w:t>
      </w:r>
      <w:r w:rsidRPr="00511F06">
        <w:t>vlakové a autobusové nádraží cca 5 min pěšky)</w:t>
      </w:r>
      <w:r w:rsidR="00D4560F" w:rsidRPr="00511F06">
        <w:t>.</w:t>
      </w:r>
      <w:r w:rsidRPr="00511F06">
        <w:t xml:space="preserve"> </w:t>
      </w:r>
    </w:p>
    <w:p w:rsidR="006D7A6E" w:rsidRPr="00511F06" w:rsidRDefault="00354910" w:rsidP="00916A0B">
      <w:pPr>
        <w:pStyle w:val="dva"/>
      </w:pPr>
      <w:bookmarkStart w:id="6" w:name="_Toc243048344"/>
      <w:r>
        <w:t>Vybavení školy</w:t>
      </w:r>
      <w:r w:rsidR="006D0966">
        <w:t xml:space="preserve"> (m</w:t>
      </w:r>
      <w:r w:rsidR="006D7A6E" w:rsidRPr="00511F06">
        <w:t>ateriální, prostorové, technické a jiné)</w:t>
      </w:r>
      <w:bookmarkEnd w:id="6"/>
    </w:p>
    <w:p w:rsidR="006D7A6E" w:rsidRPr="00511F06" w:rsidRDefault="006D7A6E" w:rsidP="00F860A0">
      <w:pPr>
        <w:pStyle w:val="tri"/>
      </w:pPr>
      <w:r w:rsidRPr="00511F06">
        <w:t xml:space="preserve">Gymnázium Čáslav bylo založeno v roce 1880. Od svého založení prošla budova školy významnými přestavbami a rekonstrukcemi. V letech 1926-27 bylo přistavěno 2. patro, v roce 1975 přibyla část tělocvičny a v letech 1984-86 byla </w:t>
      </w:r>
      <w:r w:rsidRPr="00511F06">
        <w:lastRenderedPageBreak/>
        <w:t>provedena celková rekonstrukce zdra</w:t>
      </w:r>
      <w:r w:rsidR="006D0966">
        <w:t>votní techniky</w:t>
      </w:r>
      <w:r w:rsidRPr="00511F06">
        <w:t>, střechy, jednotlivých učeben, kabinetů a chodeb – výměna oken a dveří, oprava fasády školy</w:t>
      </w:r>
      <w:r w:rsidR="0064138F">
        <w:t xml:space="preserve"> a elektroinstalace</w:t>
      </w:r>
      <w:r w:rsidRPr="00511F06">
        <w:t>. V roce 1995 byla dokončena přístavba šaten a nových učeben na dvoře školy. V současné době disponuje škola 28 učebnami – z toho je 7 specializovaných – odborných. Nedílnou součástí školy je též tělocvična s posilovnou, školní hřiště a upravená plocha školního dvora</w:t>
      </w:r>
      <w:r w:rsidR="00D4560F" w:rsidRPr="00511F06">
        <w:t xml:space="preserve"> </w:t>
      </w:r>
      <w:r w:rsidR="0064138F">
        <w:t>–</w:t>
      </w:r>
      <w:r w:rsidRPr="00511F06">
        <w:t xml:space="preserve"> zahrady</w:t>
      </w:r>
      <w:r w:rsidR="0064138F">
        <w:t xml:space="preserve"> -</w:t>
      </w:r>
      <w:r w:rsidRPr="00511F06">
        <w:t xml:space="preserve"> sloužící jako odpočinková plocha pro studenty. Na školním pozemku je postavena školní vila, 2 služební byty pro zaměstnance školy a jeden služební byt pro školníka – topiče. V roce 1993 byla dokončena montáž nové telefonní ústředny ATEUS s rozvodem telefonní sítě po celé budově školy. Tato byla v roce 2003 nahrazena digitální ústřednou OMEGA </w:t>
      </w:r>
      <w:r w:rsidR="0064138F">
        <w:t xml:space="preserve">umožňující dokonalejší služby. </w:t>
      </w:r>
      <w:r w:rsidRPr="00511F06">
        <w:t>V rámci zlepšení přístupu vyučující</w:t>
      </w:r>
      <w:r w:rsidR="00901C31">
        <w:t>ch</w:t>
      </w:r>
      <w:r w:rsidRPr="00511F06">
        <w:t xml:space="preserve"> i žáků školy ke kopírovací technice byly instalovány kopírovací stroje ve sborovně, kanceláři a školním klubu. Od října 1996 je škola vytápěna novou moderní plynovou kotelnou – dvoublokový</w:t>
      </w:r>
      <w:r w:rsidR="0064138F">
        <w:t>m</w:t>
      </w:r>
      <w:r w:rsidRPr="00511F06">
        <w:t xml:space="preserve"> plynový</w:t>
      </w:r>
      <w:r w:rsidR="0064138F">
        <w:t>m kot</w:t>
      </w:r>
      <w:r w:rsidRPr="00511F06">
        <w:t>l</w:t>
      </w:r>
      <w:r w:rsidR="0064138F">
        <w:t>em</w:t>
      </w:r>
      <w:r w:rsidRPr="00511F06">
        <w:t xml:space="preserve"> Buderus. Bylo navázáno na již dokončenou výměnu všech radiátorových článků (plechových za litinové)</w:t>
      </w:r>
      <w:r w:rsidR="00901C31">
        <w:t>.</w:t>
      </w:r>
      <w:r w:rsidRPr="00511F06">
        <w:t xml:space="preserve"> Se začátkem školního roku 1995</w:t>
      </w:r>
      <w:r w:rsidR="00901C31">
        <w:t>-</w:t>
      </w:r>
      <w:r w:rsidRPr="00511F06">
        <w:t>96 byla v přízemí školy otevřena prodejna občerstvení sloužící žákům a zaměstnancům školy</w:t>
      </w:r>
      <w:r w:rsidR="00901C31">
        <w:t>.</w:t>
      </w:r>
      <w:r w:rsidRPr="00511F06">
        <w:t xml:space="preserve"> Od února 1997 jsou nejvíce frekventovaná místa školy nepřetržitě monitorována vnitřním systémem kamer s možností pořizovat videozáznam</w:t>
      </w:r>
      <w:r w:rsidR="00ED5389">
        <w:t>y. Škola je po skončení výuky a v době volna</w:t>
      </w:r>
      <w:r w:rsidR="0064138F">
        <w:t xml:space="preserve"> n</w:t>
      </w:r>
      <w:r w:rsidRPr="00511F06">
        <w:t>apojena na centrální pult ochrany s možností neprodleného zásahu bezpečnostních složek. Sociální zařízení školy je na standar</w:t>
      </w:r>
      <w:r w:rsidR="00D4560F" w:rsidRPr="00511F06">
        <w:t>d</w:t>
      </w:r>
      <w:r w:rsidRPr="00511F06">
        <w:t>ní úrovni – mode</w:t>
      </w:r>
      <w:r w:rsidR="00D4560F" w:rsidRPr="00511F06">
        <w:t>r</w:t>
      </w:r>
      <w:r w:rsidRPr="00511F06">
        <w:t>nizované WC odpovídající hygienickým normám, sprchy v tělocvičně, rozvody teplé a studené vody do tříd i kabinetů.</w:t>
      </w:r>
    </w:p>
    <w:p w:rsidR="006D7A6E" w:rsidRPr="00511F06" w:rsidRDefault="006D7A6E" w:rsidP="00F860A0">
      <w:pPr>
        <w:pStyle w:val="tri"/>
      </w:pPr>
      <w:r w:rsidRPr="00511F06">
        <w:t>V roce 2003 byla dokončena přístavba přednáškové místnosti. Zhotovením</w:t>
      </w:r>
      <w:r w:rsidR="00ED5389">
        <w:t xml:space="preserve"> auly</w:t>
      </w:r>
      <w:r w:rsidRPr="00511F06">
        <w:t xml:space="preserve"> byly vytvořeny předpoklady pro důstojné </w:t>
      </w:r>
      <w:r w:rsidR="00ED5389">
        <w:t>konání</w:t>
      </w:r>
      <w:r w:rsidRPr="00511F06">
        <w:t xml:space="preserve"> slavnostních příležitostí v životě školy, kulturní</w:t>
      </w:r>
      <w:r w:rsidR="00ED5389">
        <w:t>ch</w:t>
      </w:r>
      <w:r w:rsidRPr="00511F06">
        <w:t xml:space="preserve"> akc</w:t>
      </w:r>
      <w:r w:rsidR="00ED5389">
        <w:t>í</w:t>
      </w:r>
      <w:r w:rsidRPr="00511F06">
        <w:t>, besed, přednáš</w:t>
      </w:r>
      <w:r w:rsidR="00ED5389">
        <w:t>e</w:t>
      </w:r>
      <w:r w:rsidRPr="00511F06">
        <w:t xml:space="preserve">k a studentskou tvořivost. </w:t>
      </w:r>
      <w:r w:rsidR="00ED5389">
        <w:t>S</w:t>
      </w:r>
      <w:r w:rsidRPr="00511F06">
        <w:t>oučasně tím byla odstraněna nutnost pronajímání veřejných místností pro uvedené účely. Škola je vybavena moderními audiovizuálními pomůckami a sbírkami kabinetů nutný</w:t>
      </w:r>
      <w:r w:rsidR="00ED5389">
        <w:t>ch</w:t>
      </w:r>
      <w:r w:rsidRPr="00511F06">
        <w:t xml:space="preserve"> </w:t>
      </w:r>
      <w:r w:rsidR="00ED5389">
        <w:t>k</w:t>
      </w:r>
      <w:r w:rsidRPr="00511F06">
        <w:t xml:space="preserve"> zajištění výuky či doplňující výuky. K dispozici jsou tři vybavené učebny výpočetní techniky </w:t>
      </w:r>
      <w:r w:rsidR="00D4560F" w:rsidRPr="00511F06">
        <w:t>-</w:t>
      </w:r>
      <w:r w:rsidRPr="00511F06">
        <w:t xml:space="preserve"> 55 počítačů</w:t>
      </w:r>
      <w:r w:rsidR="0064138F">
        <w:t>,</w:t>
      </w:r>
      <w:r w:rsidRPr="00511F06">
        <w:t xml:space="preserve"> včetně LCD monitorů</w:t>
      </w:r>
      <w:r w:rsidR="00ED5389">
        <w:t>,</w:t>
      </w:r>
      <w:r w:rsidRPr="00511F06">
        <w:t xml:space="preserve"> a vybavení kabinetů počítači (20)  a jejich propoj</w:t>
      </w:r>
      <w:r w:rsidR="00ED5389">
        <w:t xml:space="preserve">ení v síti. Ve dvou učebnách </w:t>
      </w:r>
      <w:r w:rsidRPr="00511F06">
        <w:t>jsou instalovány interaktivní tabule s</w:t>
      </w:r>
      <w:r w:rsidR="00ED5389">
        <w:t> </w:t>
      </w:r>
      <w:r w:rsidRPr="00511F06">
        <w:t>příslušenstvím</w:t>
      </w:r>
      <w:r w:rsidR="00ED5389">
        <w:t>, v </w:t>
      </w:r>
      <w:r w:rsidRPr="00511F06">
        <w:t>dalších</w:t>
      </w:r>
      <w:r w:rsidR="00ED5389">
        <w:t xml:space="preserve"> jsou k dispozici</w:t>
      </w:r>
      <w:r w:rsidRPr="00511F06">
        <w:t xml:space="preserve"> dataprojektory.</w:t>
      </w:r>
    </w:p>
    <w:p w:rsidR="006D7A6E" w:rsidRPr="00511F06" w:rsidRDefault="0064138F" w:rsidP="00F860A0">
      <w:pPr>
        <w:pStyle w:val="tri"/>
      </w:pPr>
      <w:r>
        <w:t>Škola využívá odborných učeben</w:t>
      </w:r>
      <w:r w:rsidR="006D7A6E" w:rsidRPr="00511F06">
        <w:t xml:space="preserve"> fyziky, chemie, biologie, cizích jazyků, dramatické vý</w:t>
      </w:r>
      <w:r>
        <w:t>chovy</w:t>
      </w:r>
      <w:r w:rsidR="006D7A6E" w:rsidRPr="00511F06">
        <w:t>, součástí odborné učebny výtvarné výchovy je i keramická pec a speciální počítač Philips s barevnou laserovou tiskárnou sloužící pro výuku počítačové a výtvarné grafiky. Do vybavení školy patří též barevné televizory, videorekordéry, zpětné projektory a další promítací a reprodukční technika. Toto výše zmíněné technické zařízení podléhá svému opotřebení</w:t>
      </w:r>
      <w:r w:rsidR="00ED5389">
        <w:t xml:space="preserve"> a</w:t>
      </w:r>
      <w:r w:rsidR="006D7A6E" w:rsidRPr="00511F06">
        <w:t xml:space="preserve"> je velmi sporadicky nahrazováno modernější technikou, což je vázáno na finanční možnosti školy. </w:t>
      </w:r>
    </w:p>
    <w:p w:rsidR="006D7A6E" w:rsidRPr="00511F06" w:rsidRDefault="00354910" w:rsidP="00916A0B">
      <w:pPr>
        <w:pStyle w:val="dva"/>
      </w:pPr>
      <w:bookmarkStart w:id="7" w:name="_Toc243048345"/>
      <w:r>
        <w:lastRenderedPageBreak/>
        <w:t>Charakteristika žáků a pedagogického sboru</w:t>
      </w:r>
      <w:bookmarkEnd w:id="7"/>
    </w:p>
    <w:p w:rsidR="006D7A6E" w:rsidRPr="00511F06" w:rsidRDefault="006D7A6E" w:rsidP="00F860A0">
      <w:pPr>
        <w:pStyle w:val="tri"/>
      </w:pPr>
      <w:r w:rsidRPr="00511F06">
        <w:t>Gymnázium a S</w:t>
      </w:r>
      <w:r w:rsidR="00D4560F" w:rsidRPr="00511F06">
        <w:t>třední odborná škola pedagogická</w:t>
      </w:r>
      <w:r w:rsidRPr="00511F06">
        <w:t xml:space="preserve"> je škola státní, školné se neplatí. Gymnázium (č.</w:t>
      </w:r>
      <w:r w:rsidR="00D4560F" w:rsidRPr="00511F06">
        <w:t xml:space="preserve"> </w:t>
      </w:r>
      <w:r w:rsidRPr="00511F06">
        <w:t>obor</w:t>
      </w:r>
      <w:r w:rsidR="00D4560F" w:rsidRPr="00511F06">
        <w:t>u</w:t>
      </w:r>
      <w:r w:rsidRPr="00511F06">
        <w:t>:</w:t>
      </w:r>
      <w:r w:rsidR="00D4560F" w:rsidRPr="00511F06">
        <w:t xml:space="preserve"> 79-41-K 81 a </w:t>
      </w:r>
      <w:r w:rsidRPr="00511F06">
        <w:t>79-41-K 801) poskytuje úplné základní a střední všeobecné vzdělání zakončené maturitní zkouškou a připravuje především ke studiu na všech typech vysokých škol doma i v zahraničí. Spádová oblast pro žáky je dána umístěním města Čáslavi v regionu.</w:t>
      </w:r>
      <w:r w:rsidR="00D4560F" w:rsidRPr="00511F06">
        <w:t xml:space="preserve"> </w:t>
      </w:r>
      <w:r w:rsidRPr="00511F06">
        <w:t>Žáci přicházejí ze tří mís</w:t>
      </w:r>
      <w:r w:rsidR="00ED5389">
        <w:t>tních ZŠ v Čáslavi a dále ze ZŠ</w:t>
      </w:r>
      <w:r w:rsidRPr="00511F06">
        <w:t xml:space="preserve"> Žehušice, Vrdy, Žleby, Ronov, Třemošnice, Golčův Jeníkov, Vilémov a výjimečně i ze vzdálenějších okolních škol. Po absolvování naší školy jsou žáci velmi dobře připraveni pro vysokoškolské studium, což je dlouhodobě dokumentováno úspěšností v přijetí na VŠ zvoleného směru. </w:t>
      </w:r>
    </w:p>
    <w:p w:rsidR="008A35C5" w:rsidRPr="00511F06" w:rsidRDefault="006D7A6E" w:rsidP="00F860A0">
      <w:pPr>
        <w:pStyle w:val="tri"/>
      </w:pPr>
      <w:r w:rsidRPr="00511F06">
        <w:t>Na škole pracuje 3</w:t>
      </w:r>
      <w:r w:rsidR="002B2B0A" w:rsidRPr="00511F06">
        <w:t>8</w:t>
      </w:r>
      <w:r w:rsidRPr="00511F06">
        <w:t xml:space="preserve"> interních pracovníků, z toho </w:t>
      </w:r>
      <w:r w:rsidR="00D32462" w:rsidRPr="00511F06">
        <w:t>9</w:t>
      </w:r>
      <w:r w:rsidRPr="00511F06">
        <w:t xml:space="preserve"> mužů, </w:t>
      </w:r>
      <w:r w:rsidR="00D32462" w:rsidRPr="00511F06">
        <w:t>2</w:t>
      </w:r>
      <w:r w:rsidRPr="00511F06">
        <w:t xml:space="preserve"> důchodci a 3 </w:t>
      </w:r>
      <w:r w:rsidR="00D32462" w:rsidRPr="00511F06">
        <w:t>ex</w:t>
      </w:r>
      <w:r w:rsidRPr="00511F06">
        <w:t>ternisté. Průměrný věk pedagogů je 4</w:t>
      </w:r>
      <w:r w:rsidR="002B2B0A" w:rsidRPr="00511F06">
        <w:t>5</w:t>
      </w:r>
      <w:r w:rsidRPr="00511F06">
        <w:t xml:space="preserve"> let.</w:t>
      </w:r>
      <w:r w:rsidR="00D4560F" w:rsidRPr="00511F06">
        <w:t xml:space="preserve"> </w:t>
      </w:r>
      <w:r w:rsidRPr="00511F06">
        <w:t>Škola má stabilní, téměř stoprocentně aprobovaný sbor, který je průběžně doplňován o mladé pedagogy – bývalé absolventy naší školy.</w:t>
      </w:r>
      <w:r w:rsidR="002B2B0A" w:rsidRPr="00511F06">
        <w:t xml:space="preserve"> </w:t>
      </w:r>
      <w:r w:rsidRPr="00511F06">
        <w:t>Pozornost je věnována dalšímu vzdělávání pedagogických pracovníků, řídí se potřebami školy a je využíváno aktuálních nabídek příslušných institucí. V uplynulých letech prošli téměř všichni pedagogové úrovní Z ve školení práce na počítači v projektu PI SIPVZ a přibližně 40% pedagogů prošlo úrovní</w:t>
      </w:r>
      <w:r w:rsidR="008A35C5" w:rsidRPr="00511F06">
        <w:t xml:space="preserve"> </w:t>
      </w:r>
      <w:r w:rsidRPr="00511F06">
        <w:t>P,</w:t>
      </w:r>
      <w:r w:rsidR="0064138F">
        <w:t xml:space="preserve"> </w:t>
      </w:r>
      <w:r w:rsidRPr="00511F06">
        <w:t xml:space="preserve">S  </w:t>
      </w:r>
      <w:r w:rsidR="002B2B0A" w:rsidRPr="00511F06">
        <w:t>(</w:t>
      </w:r>
      <w:r w:rsidRPr="00511F06">
        <w:t>úvodní</w:t>
      </w:r>
      <w:r w:rsidR="008A35C5" w:rsidRPr="00511F06">
        <w:t xml:space="preserve"> </w:t>
      </w:r>
      <w:r w:rsidRPr="00511F06">
        <w:t>modul, volitelné moduly: počítačová grafika, digitální fotografie, tvorba www stránek a publikování na webu). Cílem je rutinní práce na počítači, komunikace prostřednictvím elektronické pošty a využívání výpočetní a prezentační techniky ve vhodných případech i ve výuce žáků</w:t>
      </w:r>
      <w:r w:rsidR="002B2B0A" w:rsidRPr="00511F06">
        <w:t>.</w:t>
      </w:r>
    </w:p>
    <w:p w:rsidR="006D7A6E" w:rsidRPr="00511F06" w:rsidRDefault="008A35C5" w:rsidP="00F860A0">
      <w:pPr>
        <w:pStyle w:val="tri"/>
        <w:rPr>
          <w:u w:val="single"/>
        </w:rPr>
      </w:pPr>
      <w:r w:rsidRPr="00511F06">
        <w:t>Informační a komunikační technologie na škole zaznamenaly několik technických změn. Učebny zeměpisu, chemie a německého jazyka byly dovybaveny projekční didaktickou technikou (diaprojektor, notebook, plátno) pro podporu výuky a vzájemné integrace s ICT. Škola i nadále vyčleňuje část rozpočtu pro inovaci a nákup systémového a výukového softwaru</w:t>
      </w:r>
      <w:r w:rsidR="001E20E5" w:rsidRPr="00511F06">
        <w:t xml:space="preserve"> s obnovou a nákupem hardwaru. Učitelský sbor byl školen ve využití interaktivní tabule ve vyučovacích hodinách svého aprobačního předmětu. Bylo dokončeno dvouleté funkční studium člena pedagogického sboru na pozici ICT koordinátora. Dále došlo k rozšíření síťové infrastruktury, kdy</w:t>
      </w:r>
      <w:r w:rsidR="00B13E20" w:rsidRPr="00B13E20">
        <w:t xml:space="preserve"> </w:t>
      </w:r>
      <w:r w:rsidR="00B13E20" w:rsidRPr="00511F06">
        <w:t xml:space="preserve">bylo </w:t>
      </w:r>
      <w:r w:rsidR="001E20E5" w:rsidRPr="00511F06">
        <w:t>do všech učeben školy zavedeno připojení do lokální počítačové sítě, které by mělo usnadnit práci s didaktickou technikou</w:t>
      </w:r>
      <w:r w:rsidR="00F860A0">
        <w:t>.</w:t>
      </w:r>
      <w:r w:rsidR="006D7A6E" w:rsidRPr="00511F06">
        <w:rPr>
          <w:u w:val="single"/>
        </w:rPr>
        <w:t xml:space="preserve"> </w:t>
      </w:r>
    </w:p>
    <w:p w:rsidR="006D7A6E" w:rsidRPr="00511F06" w:rsidRDefault="00354910" w:rsidP="00916A0B">
      <w:pPr>
        <w:pStyle w:val="dva"/>
      </w:pPr>
      <w:bookmarkStart w:id="8" w:name="_Toc243048346"/>
      <w:r>
        <w:t>Mezinárodní spolupráce, dlouhodobé projekty</w:t>
      </w:r>
      <w:bookmarkEnd w:id="8"/>
    </w:p>
    <w:p w:rsidR="006D7A6E" w:rsidRPr="00511F06" w:rsidRDefault="006D7A6E" w:rsidP="00F860A0">
      <w:pPr>
        <w:pStyle w:val="tri"/>
      </w:pPr>
      <w:r w:rsidRPr="00511F06">
        <w:t>V polistopadovém období, v roce 1990</w:t>
      </w:r>
      <w:r w:rsidR="00ED5389">
        <w:t>,</w:t>
      </w:r>
      <w:r w:rsidRPr="00511F06">
        <w:t xml:space="preserve"> navázala škola kontakty s gymnáziem v bavorském městě Sulzbach </w:t>
      </w:r>
      <w:r w:rsidR="001E20E5" w:rsidRPr="00511F06">
        <w:t>-</w:t>
      </w:r>
      <w:r w:rsidRPr="00511F06">
        <w:t xml:space="preserve"> Rosenberg. V posledních letech se úspěšně rozvíjí spolupráce s odbornou školou v německém Forchheimu. Tradicí se staly výměnné pobyty žáků</w:t>
      </w:r>
      <w:r w:rsidR="00ED5389">
        <w:t xml:space="preserve"> a</w:t>
      </w:r>
      <w:r w:rsidRPr="00511F06">
        <w:t xml:space="preserve"> pedagogů obou škol v Čáslavi a Německu. </w:t>
      </w:r>
    </w:p>
    <w:p w:rsidR="006D7A6E" w:rsidRPr="00511F06" w:rsidRDefault="006D7A6E" w:rsidP="00F860A0">
      <w:pPr>
        <w:pStyle w:val="tri"/>
      </w:pPr>
      <w:r w:rsidRPr="00511F06">
        <w:t>Kontinuita recipročních výměn s gymnáziem v Morteau ve Francii byla započat</w:t>
      </w:r>
      <w:r w:rsidR="00ED5389">
        <w:t>a</w:t>
      </w:r>
      <w:r w:rsidRPr="00511F06">
        <w:t xml:space="preserve"> ve školním roce 1992</w:t>
      </w:r>
      <w:r w:rsidR="00ED5389">
        <w:t>-</w:t>
      </w:r>
      <w:r w:rsidRPr="00511F06">
        <w:t>93 a trvá dodnes.</w:t>
      </w:r>
    </w:p>
    <w:p w:rsidR="006D7A6E" w:rsidRPr="00511F06" w:rsidRDefault="006D7A6E" w:rsidP="00F860A0">
      <w:pPr>
        <w:pStyle w:val="tri"/>
      </w:pPr>
      <w:r w:rsidRPr="00511F06">
        <w:lastRenderedPageBreak/>
        <w:t>V rámci zdokonalování znalostí anglického jazyka pořádá škola pravidelně poznávací zájezdy do Anglie. Čeští studenti si ověřují znalosti cizích jazyků ať už ve vyučovacím procesu, v ho</w:t>
      </w:r>
      <w:r w:rsidR="003E70D2">
        <w:t>stitelských rodinách, nebo prostřednictvím kontaktů</w:t>
      </w:r>
      <w:r w:rsidRPr="00511F06">
        <w:t xml:space="preserve"> se svými korespondenty. Další součástí, obohacující studium, se staly poznávací zájezdy – pravidelně do Anglie, příležitostně i do dalších evropských zemí. Vyučující především společenskovědní</w:t>
      </w:r>
      <w:r w:rsidR="003E70D2">
        <w:t>ch</w:t>
      </w:r>
      <w:r w:rsidR="00B13E20">
        <w:t xml:space="preserve"> předmětů cíleně zařazují te</w:t>
      </w:r>
      <w:r w:rsidRPr="00511F06">
        <w:t>matiku spolupráce v Evropě průběžně v celém školním roce ve všech ročnících.</w:t>
      </w:r>
      <w:r w:rsidR="00ED089D" w:rsidRPr="00511F06">
        <w:t xml:space="preserve"> </w:t>
      </w:r>
      <w:r w:rsidRPr="00511F06">
        <w:t>Konkrétně se studenti zúčastňují různých projektů pořádaných institucemi spolupracující</w:t>
      </w:r>
      <w:r w:rsidR="003E70D2">
        <w:t>mi</w:t>
      </w:r>
      <w:r w:rsidRPr="00511F06">
        <w:t xml:space="preserve"> s EU, např. Jaro v Evropě, Evropská unie a práva dětí,</w:t>
      </w:r>
      <w:r w:rsidR="003E70D2">
        <w:t xml:space="preserve"> </w:t>
      </w:r>
      <w:r w:rsidRPr="00511F06">
        <w:t>Středoškoláci a Evropa.</w:t>
      </w:r>
      <w:r w:rsidR="003E70D2">
        <w:t xml:space="preserve"> </w:t>
      </w:r>
      <w:r w:rsidRPr="00511F06">
        <w:t>Využívá</w:t>
      </w:r>
      <w:r w:rsidR="003E70D2">
        <w:t>me</w:t>
      </w:r>
      <w:r w:rsidRPr="00511F06">
        <w:t xml:space="preserve"> také Spotřebitelský diář – volba je na tobě.</w:t>
      </w:r>
    </w:p>
    <w:p w:rsidR="006D7A6E" w:rsidRPr="00511F06" w:rsidRDefault="00354910" w:rsidP="00916A0B">
      <w:pPr>
        <w:pStyle w:val="dva"/>
      </w:pPr>
      <w:bookmarkStart w:id="9" w:name="_Toc243048347"/>
      <w:r>
        <w:t>Spolupráce s rodiči a jinými subjekty</w:t>
      </w:r>
      <w:bookmarkEnd w:id="9"/>
    </w:p>
    <w:p w:rsidR="006D7A6E" w:rsidRPr="00511F06" w:rsidRDefault="006D7A6E" w:rsidP="00F860A0">
      <w:pPr>
        <w:pStyle w:val="tri"/>
      </w:pPr>
      <w:r w:rsidRPr="00511F06">
        <w:t>Se školou spolupracuje Občanské sdružení při Gymnáziu a S</w:t>
      </w:r>
      <w:r w:rsidR="00ED089D" w:rsidRPr="00511F06">
        <w:t>třední odborné škole pedagogické</w:t>
      </w:r>
      <w:r w:rsidRPr="00511F06">
        <w:t xml:space="preserve"> Čáslav. Každá třída má možnost mít ve výboru sdružení svého zástupce</w:t>
      </w:r>
      <w:r w:rsidR="00ED089D" w:rsidRPr="00511F06">
        <w:t>.</w:t>
      </w:r>
      <w:r w:rsidRPr="00511F06">
        <w:t xml:space="preserve"> OS pracuje na velmi dobré úrovni při problémech výchovných, komunikace s třídními učiteli, pomoc</w:t>
      </w:r>
      <w:r w:rsidR="003E70D2">
        <w:t>i</w:t>
      </w:r>
      <w:r w:rsidRPr="00511F06">
        <w:t xml:space="preserve"> při organizaci akcí školy, zejména po stránce finanční. Rodiče se též vyjadřují k aktuálním problémům vzdělávání a výchovy dětí. Na základě zákona č. 561/2004 Sb.</w:t>
      </w:r>
      <w:r w:rsidR="003E70D2">
        <w:t>,</w:t>
      </w:r>
      <w:r w:rsidRPr="00511F06">
        <w:t xml:space="preserve"> </w:t>
      </w:r>
      <w:r w:rsidR="003E70D2">
        <w:t>z</w:t>
      </w:r>
      <w:r w:rsidRPr="00511F06">
        <w:t>řizovatel školy (</w:t>
      </w:r>
      <w:r w:rsidR="00ED089D" w:rsidRPr="00511F06">
        <w:t>Středočeský kraj</w:t>
      </w:r>
      <w:r w:rsidRPr="00511F06">
        <w:t xml:space="preserve"> – odbor školství) zřizuje </w:t>
      </w:r>
      <w:r w:rsidR="003E70D2">
        <w:t>Š</w:t>
      </w:r>
      <w:r w:rsidRPr="00511F06">
        <w:t>kolskou radu.</w:t>
      </w:r>
      <w:r w:rsidR="00ED089D" w:rsidRPr="00511F06">
        <w:t xml:space="preserve"> </w:t>
      </w:r>
      <w:r w:rsidRPr="00511F06">
        <w:t>Ve Školské radě jsou zastoupeni dva zvolení zástupci pedagogů školy a jeden žák školy.</w:t>
      </w:r>
      <w:r w:rsidR="00ED089D" w:rsidRPr="00511F06">
        <w:t xml:space="preserve"> </w:t>
      </w:r>
      <w:r w:rsidRPr="00511F06">
        <w:t>Rada je vedením školy informována o činnosti školy, o výsledcích vzdělávání, záměrech a dalším rozvoji školy. Žáci se podílí na řízení školy prostřednictvím školního parlamentu,</w:t>
      </w:r>
      <w:r w:rsidR="00ED089D" w:rsidRPr="00511F06">
        <w:t xml:space="preserve"> </w:t>
      </w:r>
      <w:r w:rsidRPr="00511F06">
        <w:t>k</w:t>
      </w:r>
      <w:r w:rsidR="003E70D2">
        <w:t>am</w:t>
      </w:r>
      <w:r w:rsidRPr="00511F06">
        <w:t xml:space="preserve"> dávají podněty a připomínky k životu a organizaci školy, navrhují a sami vyhotovují své vlastní projekty.</w:t>
      </w:r>
    </w:p>
    <w:p w:rsidR="006D7A6E" w:rsidRPr="00511F06" w:rsidRDefault="006D7A6E" w:rsidP="00F860A0">
      <w:pPr>
        <w:pStyle w:val="tri"/>
      </w:pPr>
      <w:r w:rsidRPr="00511F06">
        <w:t xml:space="preserve">Škola organizuje dvakrát do roka třídní schůzky, </w:t>
      </w:r>
      <w:r w:rsidR="003E70D2">
        <w:t>na kterých</w:t>
      </w:r>
      <w:r w:rsidRPr="00511F06">
        <w:t xml:space="preserve"> individuálně informuje zákonné zástupce žáků o prospěchu a chování. Mezi další formy komunikace a spolupráce s rodiči patří i možnost individuálních konzultací</w:t>
      </w:r>
      <w:r w:rsidR="003E70D2">
        <w:t>.</w:t>
      </w:r>
      <w:r w:rsidRPr="00511F06">
        <w:t xml:space="preserve"> Další možností se stalo též využití dotazníků</w:t>
      </w:r>
      <w:r w:rsidR="003E70D2">
        <w:t>.</w:t>
      </w:r>
      <w:r w:rsidRPr="00511F06">
        <w:t xml:space="preserve"> </w:t>
      </w:r>
      <w:r w:rsidR="003E70D2">
        <w:t>R</w:t>
      </w:r>
      <w:r w:rsidRPr="00511F06">
        <w:t>odič</w:t>
      </w:r>
      <w:r w:rsidR="003E70D2">
        <w:t xml:space="preserve">e se vyjadřují k </w:t>
      </w:r>
      <w:r w:rsidRPr="00511F06">
        <w:t>sociálním</w:t>
      </w:r>
      <w:r w:rsidR="003E70D2">
        <w:t>u</w:t>
      </w:r>
      <w:r w:rsidRPr="00511F06">
        <w:t xml:space="preserve"> klima</w:t>
      </w:r>
      <w:r w:rsidR="003E70D2">
        <w:t>tu</w:t>
      </w:r>
      <w:r w:rsidRPr="00511F06">
        <w:t xml:space="preserve"> na škole a možnoste</w:t>
      </w:r>
      <w:r w:rsidR="003E70D2">
        <w:t>m</w:t>
      </w:r>
      <w:r w:rsidRPr="00511F06">
        <w:t xml:space="preserve"> dalšího zlepšování vztahů učitel</w:t>
      </w:r>
      <w:r w:rsidR="00ED089D" w:rsidRPr="00511F06">
        <w:t xml:space="preserve"> </w:t>
      </w:r>
      <w:r w:rsidRPr="00511F06">
        <w:t>-</w:t>
      </w:r>
      <w:r w:rsidR="00ED089D" w:rsidRPr="00511F06">
        <w:t xml:space="preserve"> </w:t>
      </w:r>
      <w:r w:rsidR="003E70D2">
        <w:t>žák</w:t>
      </w:r>
      <w:r w:rsidRPr="00511F06">
        <w:t xml:space="preserve"> apod.</w:t>
      </w:r>
      <w:r w:rsidR="00ED089D" w:rsidRPr="00511F06">
        <w:t xml:space="preserve"> </w:t>
      </w:r>
      <w:r w:rsidRPr="00511F06">
        <w:t>Pro rodiče a veřejnost škola každoročně pořádá Dny otevřených dveří (listopad,</w:t>
      </w:r>
      <w:r w:rsidR="00ED089D" w:rsidRPr="00511F06">
        <w:t xml:space="preserve"> </w:t>
      </w:r>
      <w:r w:rsidRPr="00511F06">
        <w:t>leden). Zájemci</w:t>
      </w:r>
      <w:r w:rsidR="00ED089D" w:rsidRPr="00511F06">
        <w:t xml:space="preserve"> </w:t>
      </w:r>
      <w:r w:rsidRPr="00511F06">
        <w:t>z řad uchazečů o studium, jejich rodiče a další mají možnost navštívit budovu školy,</w:t>
      </w:r>
      <w:r w:rsidR="00ED089D" w:rsidRPr="00511F06">
        <w:t xml:space="preserve"> </w:t>
      </w:r>
      <w:r w:rsidR="003E70D2">
        <w:t>z</w:t>
      </w:r>
      <w:r w:rsidRPr="00511F06">
        <w:t>hlédnout její vybavení, pohovořit s</w:t>
      </w:r>
      <w:r w:rsidR="003E70D2">
        <w:t> </w:t>
      </w:r>
      <w:r w:rsidRPr="00511F06">
        <w:t>vyučujícími</w:t>
      </w:r>
      <w:r w:rsidR="003E70D2">
        <w:t>,</w:t>
      </w:r>
      <w:r w:rsidRPr="00511F06">
        <w:t xml:space="preserve"> </w:t>
      </w:r>
      <w:r w:rsidR="003E70D2">
        <w:t xml:space="preserve">případně </w:t>
      </w:r>
      <w:r w:rsidRPr="00511F06">
        <w:t>ověřit</w:t>
      </w:r>
      <w:r w:rsidR="003E70D2">
        <w:t xml:space="preserve"> si</w:t>
      </w:r>
      <w:r w:rsidRPr="00511F06">
        <w:t xml:space="preserve"> své předpoklady ke studiu.</w:t>
      </w:r>
    </w:p>
    <w:p w:rsidR="006D7A6E" w:rsidRPr="00511F06" w:rsidRDefault="006D7A6E" w:rsidP="00F860A0">
      <w:pPr>
        <w:pStyle w:val="tri"/>
      </w:pPr>
      <w:r w:rsidRPr="00511F06">
        <w:t xml:space="preserve">Výchovný poradce úzce spolupracuje s PPP Kutná Hora, PPP Praha hlavně v oblasti diagnostické či při pomoci </w:t>
      </w:r>
      <w:r w:rsidR="00B13E20">
        <w:t>v profesní orientaci</w:t>
      </w:r>
      <w:r w:rsidRPr="00511F06">
        <w:t xml:space="preserve"> maturantů.</w:t>
      </w:r>
    </w:p>
    <w:p w:rsidR="006D7A6E" w:rsidRPr="00511F06" w:rsidRDefault="006D7A6E" w:rsidP="00F860A0">
      <w:pPr>
        <w:pStyle w:val="tri"/>
      </w:pPr>
      <w:r w:rsidRPr="00511F06">
        <w:t>V oblasti enviro</w:t>
      </w:r>
      <w:r w:rsidR="0053514B">
        <w:t>n</w:t>
      </w:r>
      <w:r w:rsidRPr="00511F06">
        <w:t>mentální výchovy spolupracuje škola s </w:t>
      </w:r>
      <w:r w:rsidR="0053514B">
        <w:t>O</w:t>
      </w:r>
      <w:r w:rsidRPr="00511F06">
        <w:t>dborem životníh</w:t>
      </w:r>
      <w:r w:rsidR="0053514B">
        <w:t>o prostředí při MěÚ v Čáslavi, S</w:t>
      </w:r>
      <w:r w:rsidRPr="00511F06">
        <w:t>právou CHKO Železné Hory a</w:t>
      </w:r>
      <w:r w:rsidR="0053514B">
        <w:t xml:space="preserve"> v</w:t>
      </w:r>
      <w:r w:rsidRPr="00511F06">
        <w:t xml:space="preserve"> neposlední řadě s místní skládkou TKO – firmou RWE v Čáslavi – exkurze,</w:t>
      </w:r>
      <w:r w:rsidR="00ED089D" w:rsidRPr="00511F06">
        <w:t xml:space="preserve"> </w:t>
      </w:r>
      <w:r w:rsidRPr="00511F06">
        <w:t>besedy se žáky</w:t>
      </w:r>
      <w:r w:rsidR="00ED089D" w:rsidRPr="00511F06">
        <w:t xml:space="preserve"> </w:t>
      </w:r>
      <w:r w:rsidRPr="00511F06">
        <w:t>atd.</w:t>
      </w:r>
    </w:p>
    <w:p w:rsidR="006D7A6E" w:rsidRPr="00511F06" w:rsidRDefault="006D7A6E" w:rsidP="00F860A0">
      <w:pPr>
        <w:pStyle w:val="tri"/>
      </w:pPr>
      <w:r w:rsidRPr="00511F06">
        <w:lastRenderedPageBreak/>
        <w:t>V oblasti kulturních akcí škola spolupracuje s Literárním klubem dr.</w:t>
      </w:r>
      <w:r w:rsidR="00ED089D" w:rsidRPr="00511F06">
        <w:t xml:space="preserve"> </w:t>
      </w:r>
      <w:r w:rsidRPr="00511F06">
        <w:t>Nadi Benešové při Městské knihovně v Čáslavi,</w:t>
      </w:r>
      <w:r w:rsidR="00ED089D" w:rsidRPr="00511F06">
        <w:t xml:space="preserve"> </w:t>
      </w:r>
      <w:r w:rsidRPr="00511F06">
        <w:t>dále s Národním zemědělským muzeem – zámek Kačina, s Městským kulturním střediskem a Dusíkovým divadlem v Čáslavi a Městským muzeem v Čáslavi.</w:t>
      </w:r>
    </w:p>
    <w:p w:rsidR="006D7A6E" w:rsidRPr="00511F06" w:rsidRDefault="006D7A6E" w:rsidP="00F860A0">
      <w:pPr>
        <w:pStyle w:val="tri"/>
      </w:pPr>
      <w:r w:rsidRPr="00511F06">
        <w:t>O dění ve škole a při mimoškolní činnosti podáváme zprávy a dokumentační materiál regionálnímu tisku (Kutnohorský deník</w:t>
      </w:r>
      <w:r w:rsidR="0053514B">
        <w:t>,</w:t>
      </w:r>
      <w:r w:rsidR="00ED089D" w:rsidRPr="00511F06">
        <w:t xml:space="preserve"> </w:t>
      </w:r>
      <w:r w:rsidRPr="00511F06">
        <w:t>Obzory Kutnohorska a případně i další médi</w:t>
      </w:r>
      <w:r w:rsidR="0053514B">
        <w:t>a</w:t>
      </w:r>
      <w:r w:rsidRPr="00511F06">
        <w:t>).</w:t>
      </w:r>
    </w:p>
    <w:p w:rsidR="00327B38" w:rsidRDefault="006D7A6E" w:rsidP="00F860A0">
      <w:pPr>
        <w:pStyle w:val="tri"/>
      </w:pPr>
      <w:r w:rsidRPr="00511F06">
        <w:t>Až na výjimky se nedaří škole získat trvalé významnější sponzory.</w:t>
      </w:r>
    </w:p>
    <w:p w:rsidR="00F21961" w:rsidRPr="00674F33" w:rsidRDefault="00F21961" w:rsidP="00916A0B">
      <w:pPr>
        <w:pStyle w:val="dva"/>
      </w:pPr>
      <w:bookmarkStart w:id="10" w:name="_Toc243048348"/>
      <w:r w:rsidRPr="00674F33">
        <w:t>Program prevence</w:t>
      </w:r>
      <w:bookmarkEnd w:id="10"/>
      <w:r w:rsidRPr="00674F33">
        <w:t xml:space="preserve"> </w:t>
      </w:r>
    </w:p>
    <w:p w:rsidR="00F21961" w:rsidRPr="00674F33" w:rsidRDefault="00F21961" w:rsidP="007A10E4">
      <w:pPr>
        <w:pStyle w:val="tri"/>
      </w:pPr>
      <w:r w:rsidRPr="00674F33">
        <w:t>Strategie prevence sociálněpatologických jevů navazuje na cíle a hodnotový rámec „Národní strategie protidrogové politiky 2005-2009“, „Strategie prevence kriminality“, „Zdraví pro všechny v 21.</w:t>
      </w:r>
      <w:r>
        <w:t xml:space="preserve"> </w:t>
      </w:r>
      <w:r w:rsidRPr="00674F33">
        <w:t>století“ a další dokument</w:t>
      </w:r>
      <w:r w:rsidR="0053514B">
        <w:t>y</w:t>
      </w:r>
      <w:r w:rsidRPr="00674F33">
        <w:t xml:space="preserve"> doporučen</w:t>
      </w:r>
      <w:r w:rsidR="0053514B">
        <w:t>é</w:t>
      </w:r>
      <w:r w:rsidRPr="00674F33">
        <w:t xml:space="preserve"> MŠMT v oblasti primární prevence.</w:t>
      </w:r>
      <w:r>
        <w:t xml:space="preserve"> </w:t>
      </w:r>
      <w:r w:rsidRPr="00674F33">
        <w:t>Vycházíme z dlouhodobé zkušenosti našich projektů „Zodpovídám za své já“, „Já a ti druzí“, „Společenství MY“.</w:t>
      </w:r>
      <w:r>
        <w:t xml:space="preserve"> </w:t>
      </w:r>
      <w:r w:rsidRPr="00674F33">
        <w:t>Minimální preventivní program je jeho součástí a kontinuálně navazuje na aktuální problematiku.</w:t>
      </w:r>
      <w:r>
        <w:t xml:space="preserve"> </w:t>
      </w:r>
      <w:r w:rsidRPr="00674F33">
        <w:t>Při jeho zpracování a realizaci vycházíme zároveň z Metodických pokynů MŠMT, např. Metodický pokyn č</w:t>
      </w:r>
      <w:r w:rsidR="00A9395E">
        <w:t>.</w:t>
      </w:r>
      <w:r w:rsidRPr="00674F33">
        <w:t>j.</w:t>
      </w:r>
      <w:r w:rsidR="0053514B">
        <w:t xml:space="preserve"> </w:t>
      </w:r>
      <w:r w:rsidRPr="00674F33">
        <w:t>20</w:t>
      </w:r>
      <w:r w:rsidR="00A9395E" w:rsidRPr="00674F33">
        <w:t> </w:t>
      </w:r>
      <w:r w:rsidRPr="00674F33">
        <w:t>006/2007-51 k primární prevenci sociálněpatologických jevů u</w:t>
      </w:r>
      <w:r w:rsidR="00DF5C04">
        <w:t xml:space="preserve"> dětí </w:t>
      </w:r>
      <w:r w:rsidRPr="00674F33">
        <w:t xml:space="preserve">a mládeže </w:t>
      </w:r>
      <w:r w:rsidR="00A9395E">
        <w:t>na</w:t>
      </w:r>
      <w:r w:rsidRPr="00674F33">
        <w:t xml:space="preserve"> školách a školských zařízení</w:t>
      </w:r>
      <w:r w:rsidR="00A9395E">
        <w:t>ch</w:t>
      </w:r>
      <w:r w:rsidRPr="00674F33">
        <w:t>,  Metodický pokyn  k výchově proti projevům rasismu, xenofobie a intolerance č</w:t>
      </w:r>
      <w:r>
        <w:t>.</w:t>
      </w:r>
      <w:r w:rsidRPr="00674F33">
        <w:t>j.</w:t>
      </w:r>
      <w:r w:rsidR="00A9395E">
        <w:t xml:space="preserve"> </w:t>
      </w:r>
      <w:r w:rsidRPr="00674F33">
        <w:t>14</w:t>
      </w:r>
      <w:r w:rsidR="00A9395E" w:rsidRPr="00674F33">
        <w:t> </w:t>
      </w:r>
      <w:r w:rsidR="00A9395E">
        <w:t>423/99-22</w:t>
      </w:r>
      <w:r w:rsidRPr="00674F33">
        <w:t>, Metodický pokyn MŠMT k prevenci a řešení šikanování mezi žáky škol a školských zařízení č</w:t>
      </w:r>
      <w:r>
        <w:t>.</w:t>
      </w:r>
      <w:r w:rsidR="00DF5C04">
        <w:t>j. 24 246/2008-6.</w:t>
      </w:r>
      <w:r w:rsidRPr="00674F33">
        <w:t xml:space="preserve"> Na základě kooperace všech vyučujících se řídíme vytvořeným Programem proti šikanování a krizovým plánem. Cílem programů je osobnostní a sociální rozvoj jedince, zodpovědnost za své chování, výcvik v komunikativních dovednostech, postupné vytváření empatických postojů a jejich využití v sociálním klimatu třídy, školy či v běžném životě. Důraz klademe na využití interaktivních a aktivizujících metod a jejich implementaci do školního kurikula prostřednictvím příslušných oblastí průřezových témat. Snažíme se o spontánní působení prostřednictvím peer programů,  které se uskutečňují v  rozmanitých mimoškolních akcích. </w:t>
      </w:r>
    </w:p>
    <w:p w:rsidR="00F21961" w:rsidRPr="00674F33" w:rsidRDefault="00F21961" w:rsidP="007A10E4">
      <w:pPr>
        <w:pStyle w:val="tri"/>
      </w:pPr>
      <w:r w:rsidRPr="00674F33">
        <w:t xml:space="preserve">Dlouhodobá koncepce rozvoje školy se snaží o holistické pojetí v působení na žáky, tj. o rovnoměrnost v oblasti psychické, fyzické i sociální. Ve třídách monitorujeme rizika sociálněpatologických jevů </w:t>
      </w:r>
      <w:r w:rsidR="005F0242">
        <w:t>(</w:t>
      </w:r>
      <w:r w:rsidRPr="00674F33">
        <w:t>diagnostika prostřednictvím sociogramů, standardizovaných dotazníků</w:t>
      </w:r>
      <w:r w:rsidR="00DF5C04">
        <w:t>,</w:t>
      </w:r>
      <w:r w:rsidRPr="00674F33">
        <w:t xml:space="preserve"> např. Dotazník KLIT zjišťující  suportivní  - podpůrné, kooperativní klima, motivaci ke školnímu výkonu, sebeprosazení</w:t>
      </w:r>
      <w:r>
        <w:t xml:space="preserve"> </w:t>
      </w:r>
      <w:r w:rsidRPr="00674F33">
        <w:t>ve třídě, spol</w:t>
      </w:r>
      <w:r w:rsidR="00DF5C04">
        <w:t>upráci</w:t>
      </w:r>
      <w:r w:rsidRPr="00674F33">
        <w:t xml:space="preserve"> s</w:t>
      </w:r>
      <w:r w:rsidR="005F0242">
        <w:t> </w:t>
      </w:r>
      <w:r w:rsidRPr="00674F33">
        <w:t>PPP</w:t>
      </w:r>
      <w:r w:rsidR="005F0242">
        <w:t xml:space="preserve"> –</w:t>
      </w:r>
      <w:r w:rsidRPr="00674F33">
        <w:t> pedagogicko-psychologickou poradnou, SVP</w:t>
      </w:r>
      <w:r w:rsidR="005F0242">
        <w:t xml:space="preserve"> – </w:t>
      </w:r>
      <w:r w:rsidRPr="00674F33">
        <w:t xml:space="preserve">střediskem výchovné péče…, SPC </w:t>
      </w:r>
      <w:r w:rsidR="005F0242">
        <w:t>–</w:t>
      </w:r>
      <w:r w:rsidRPr="00674F33">
        <w:t xml:space="preserve"> speciálně</w:t>
      </w:r>
      <w:r w:rsidR="005F0242">
        <w:t>-</w:t>
      </w:r>
      <w:r w:rsidRPr="00674F33">
        <w:t>pedagogickým ce</w:t>
      </w:r>
      <w:r>
        <w:t>n</w:t>
      </w:r>
      <w:r w:rsidR="005F0242">
        <w:t>trem…)</w:t>
      </w:r>
      <w:r>
        <w:t>.</w:t>
      </w:r>
      <w:r w:rsidRPr="00674F33">
        <w:t xml:space="preserve"> V případě varovných signálů či odhalení některého z jevů se snažíme řešit vzniklé situace s pedagogickým týmem- vedením školy, výchovným poradcem, metodikem prevence, třídním učitelem, rodiči, </w:t>
      </w:r>
      <w:r w:rsidRPr="00674F33">
        <w:lastRenderedPageBreak/>
        <w:t>příslušnou třídou a dalšími odbornými subjekty, které vytvářejí optimální podmínky pro komunikaci, kooperaci a zdravý životní styl.</w:t>
      </w:r>
      <w:r>
        <w:t xml:space="preserve"> </w:t>
      </w:r>
      <w:r w:rsidRPr="00674F33">
        <w:t>Vycházíme z předpokladu, že nejúčinnější prevencí je zdravá výchova dětí v rodině a následně ve škole</w:t>
      </w:r>
      <w:r>
        <w:t xml:space="preserve"> (</w:t>
      </w:r>
      <w:r w:rsidRPr="00674F33">
        <w:t>utváření optimálního klimatu</w:t>
      </w:r>
      <w:r>
        <w:t>)</w:t>
      </w:r>
      <w:r w:rsidRPr="00674F33">
        <w:t>.</w:t>
      </w:r>
    </w:p>
    <w:p w:rsidR="00CE2B58" w:rsidRPr="00653A4D" w:rsidRDefault="00CE2B58" w:rsidP="00CF3E33">
      <w:pPr>
        <w:pStyle w:val="jedna"/>
      </w:pPr>
      <w:bookmarkStart w:id="11" w:name="_Toc176575088"/>
      <w:bookmarkStart w:id="12" w:name="_Toc243048349"/>
      <w:r w:rsidRPr="00653A4D">
        <w:lastRenderedPageBreak/>
        <w:t>Charakteristika ŠVP</w:t>
      </w:r>
      <w:bookmarkEnd w:id="11"/>
      <w:bookmarkEnd w:id="12"/>
    </w:p>
    <w:p w:rsidR="00CE2B58" w:rsidRPr="00653A4D" w:rsidRDefault="00CE2B58" w:rsidP="00916A0B">
      <w:pPr>
        <w:pStyle w:val="dva"/>
      </w:pPr>
      <w:bookmarkStart w:id="13" w:name="_Toc176575089"/>
      <w:bookmarkStart w:id="14" w:name="_Toc243048350"/>
      <w:r w:rsidRPr="00653A4D">
        <w:t>Zaměření školy</w:t>
      </w:r>
      <w:bookmarkEnd w:id="13"/>
      <w:bookmarkEnd w:id="14"/>
    </w:p>
    <w:p w:rsidR="00CE2B58" w:rsidRPr="00653A4D" w:rsidRDefault="005F0242" w:rsidP="00CE2B58">
      <w:pPr>
        <w:pStyle w:val="Styl2-text"/>
      </w:pPr>
      <w:r>
        <w:t>š</w:t>
      </w:r>
      <w:r w:rsidR="00CE2B58" w:rsidRPr="00653A4D">
        <w:t>kola má všeobecně</w:t>
      </w:r>
      <w:r w:rsidR="002F215D">
        <w:t xml:space="preserve"> </w:t>
      </w:r>
      <w:r w:rsidR="00CE2B58" w:rsidRPr="00653A4D">
        <w:t>vzdělávací charakter, je posílena výuka cizích jazyků a práce s výpočetní a komuni</w:t>
      </w:r>
      <w:r w:rsidR="00416331">
        <w:t xml:space="preserve">kační technikou. Dále nabízíme </w:t>
      </w:r>
      <w:r w:rsidR="00CE2B58" w:rsidRPr="00653A4D">
        <w:t>škálu volitelných předmětů (bloků) a vytváříme</w:t>
      </w:r>
      <w:r>
        <w:t xml:space="preserve"> podmínky pro talentované žáky</w:t>
      </w:r>
    </w:p>
    <w:p w:rsidR="00CE2B58" w:rsidRPr="00653A4D" w:rsidRDefault="00CE2B58" w:rsidP="00CE2B58">
      <w:pPr>
        <w:pStyle w:val="Styl2-text"/>
      </w:pPr>
      <w:r w:rsidRPr="00653A4D">
        <w:t>učíme a předáváme takové znalosti a dovednosti, které budou dobře uplatnitelné v životě, tzn. méně encyklopedických poznatků a více činnostní</w:t>
      </w:r>
      <w:r w:rsidR="005F0242">
        <w:t>ho učení se zaměřením na praxi</w:t>
      </w:r>
    </w:p>
    <w:p w:rsidR="00CE2B58" w:rsidRPr="00653A4D" w:rsidRDefault="00CE2B58" w:rsidP="00CE2B58">
      <w:pPr>
        <w:pStyle w:val="Styl2-text"/>
      </w:pPr>
      <w:r w:rsidRPr="00653A4D">
        <w:t>posilujeme výuku efektivními metodami jako je skupinové (kooperativní) a projektové vyučování, vedeme žáky k týmové práci,</w:t>
      </w:r>
      <w:r w:rsidR="005F0242">
        <w:t xml:space="preserve"> </w:t>
      </w:r>
      <w:r w:rsidRPr="00653A4D">
        <w:t>k vzájemné pomoci, sounáležitosti a vzájemnému respe</w:t>
      </w:r>
      <w:r w:rsidR="005F0242">
        <w:t>ktu</w:t>
      </w:r>
    </w:p>
    <w:p w:rsidR="00CE2B58" w:rsidRPr="00653A4D" w:rsidRDefault="005F0242" w:rsidP="00CE2B58">
      <w:pPr>
        <w:pStyle w:val="Styl2-text"/>
      </w:pPr>
      <w:r>
        <w:t>posilujeme výuku cizích jazyků</w:t>
      </w:r>
    </w:p>
    <w:p w:rsidR="00CE2B58" w:rsidRPr="00653A4D" w:rsidRDefault="00CE2B58" w:rsidP="00CE2B58">
      <w:pPr>
        <w:pStyle w:val="Styl2-text"/>
      </w:pPr>
      <w:r w:rsidRPr="00653A4D">
        <w:t>vedeme žáky k využívání komunikačních a informačních technologií, podporujeme zavádění a využívání výpočetní techniky do všech předmětů, podporujeme výuku n</w:t>
      </w:r>
      <w:r w:rsidR="005F0242">
        <w:t>a počítačích a jejich využívání</w:t>
      </w:r>
    </w:p>
    <w:p w:rsidR="00CE2B58" w:rsidRPr="00653A4D" w:rsidRDefault="00CE2B58" w:rsidP="00CE2B58">
      <w:pPr>
        <w:pStyle w:val="Styl2-text"/>
      </w:pPr>
      <w:r w:rsidRPr="00653A4D">
        <w:t>vedeme žáky k dodržování stanovených pravidel,</w:t>
      </w:r>
      <w:r w:rsidR="005F0242">
        <w:t xml:space="preserve"> zejména pravidel školního řádu</w:t>
      </w:r>
    </w:p>
    <w:p w:rsidR="00CE2B58" w:rsidRPr="00653A4D" w:rsidRDefault="00CE2B58" w:rsidP="00CE2B58">
      <w:pPr>
        <w:pStyle w:val="Styl2-text"/>
      </w:pPr>
      <w:r w:rsidRPr="00653A4D">
        <w:t>zaměřujeme se i na žáky nadané, chceme jim vytvořit  podmínky pro jejich rozvoj. Z metod práce chceme u těchto žáků preferovat samostatnou práci, skupinovou práci, projektové vyučování apod. Rovněž se chceme účastnit různých soutěží školního i okresního charakteru, kde se žáci mají možnost prezentovat a zejména při přípravě k těmto soutěžím d</w:t>
      </w:r>
      <w:r w:rsidR="005F0242">
        <w:t>ochází k rozvoji jejich nadání</w:t>
      </w:r>
    </w:p>
    <w:p w:rsidR="00CE2B58" w:rsidRPr="00653A4D" w:rsidRDefault="00CE2B58" w:rsidP="00CE2B58">
      <w:pPr>
        <w:pStyle w:val="Styl2-text"/>
      </w:pPr>
      <w:r w:rsidRPr="00653A4D">
        <w:t>navazujeme na dobré tradice naší školy a dále rozvíjíme její silné stránky a maximálně e</w:t>
      </w:r>
      <w:r w:rsidR="005F0242">
        <w:t>liminujeme stávající nedostatky</w:t>
      </w:r>
    </w:p>
    <w:p w:rsidR="00CE2B58" w:rsidRPr="00653A4D" w:rsidRDefault="00CE2B58" w:rsidP="00CE2B58">
      <w:pPr>
        <w:pStyle w:val="Styl2-text"/>
      </w:pPr>
      <w:r w:rsidRPr="00653A4D">
        <w:t>Komentář:</w:t>
      </w:r>
    </w:p>
    <w:p w:rsidR="00CE2B58" w:rsidRPr="00653A4D" w:rsidRDefault="005F0242" w:rsidP="00CE2B58">
      <w:pPr>
        <w:pStyle w:val="Styl2-text"/>
      </w:pPr>
      <w:r>
        <w:t>p</w:t>
      </w:r>
      <w:r w:rsidR="00CE2B58" w:rsidRPr="00653A4D">
        <w:t>riority školy k</w:t>
      </w:r>
      <w:r w:rsidR="00C331C4">
        <w:t>orespondují s motivačním názvem</w:t>
      </w:r>
      <w:r w:rsidR="00CE2B58" w:rsidRPr="00653A4D">
        <w:t xml:space="preserve"> PRO STO R. Zaměření není vyjádřeno profilací školy (důrazem na konkrétní vyučovací předměty), ale vychází ze snahy podpořit co nejširší rozvoj osobnosti všech žáků s důrazem na utváření a </w:t>
      </w:r>
      <w:r>
        <w:t>rozvíjení klíčových kompetencí</w:t>
      </w:r>
    </w:p>
    <w:p w:rsidR="00CE2B58" w:rsidRPr="00653A4D" w:rsidRDefault="00CE2B58" w:rsidP="00916A0B">
      <w:pPr>
        <w:pStyle w:val="dva"/>
      </w:pPr>
      <w:bookmarkStart w:id="15" w:name="_Toc243048351"/>
      <w:bookmarkStart w:id="16" w:name="_Toc176575090"/>
      <w:r w:rsidRPr="00653A4D">
        <w:lastRenderedPageBreak/>
        <w:t>Výchovné a vzdělávací strategie</w:t>
      </w:r>
      <w:bookmarkEnd w:id="15"/>
      <w:r w:rsidRPr="00653A4D">
        <w:t xml:space="preserve"> </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8969"/>
      </w:tblGrid>
      <w:tr w:rsidR="00CE2B58" w:rsidRPr="00653A4D" w:rsidTr="001D42A5">
        <w:trPr>
          <w:cantSplit/>
          <w:trHeight w:val="264"/>
        </w:trPr>
        <w:tc>
          <w:tcPr>
            <w:tcW w:w="14142" w:type="dxa"/>
            <w:gridSpan w:val="2"/>
          </w:tcPr>
          <w:p w:rsidR="00CE2B58" w:rsidRPr="00653A4D" w:rsidRDefault="00CE2B58" w:rsidP="00FA0768">
            <w:pPr>
              <w:pStyle w:val="sloupec1"/>
              <w:rPr>
                <w:b/>
                <w:i/>
              </w:rPr>
            </w:pPr>
            <w:r w:rsidRPr="00653A4D">
              <w:t>Konkrétní společné metody a postupy vedoucí k utváření a rozvíjení klíčových kompetencí</w:t>
            </w:r>
          </w:p>
        </w:tc>
      </w:tr>
      <w:tr w:rsidR="00CE2B58" w:rsidRPr="00653A4D" w:rsidTr="001D42A5">
        <w:tc>
          <w:tcPr>
            <w:tcW w:w="5173" w:type="dxa"/>
          </w:tcPr>
          <w:p w:rsidR="00CE2B58" w:rsidRPr="00653A4D" w:rsidRDefault="00CE2B58" w:rsidP="001D42A5">
            <w:pPr>
              <w:pStyle w:val="sloupec1-nadpisy"/>
            </w:pPr>
            <w:r w:rsidRPr="00653A4D">
              <w:t>KLÍČOVÉ KOMPETENCE</w:t>
            </w:r>
          </w:p>
        </w:tc>
        <w:tc>
          <w:tcPr>
            <w:tcW w:w="8969" w:type="dxa"/>
          </w:tcPr>
          <w:p w:rsidR="00CE2B58" w:rsidRPr="00653A4D" w:rsidRDefault="00CE2B58" w:rsidP="00C331C4">
            <w:pPr>
              <w:pStyle w:val="sloupec20"/>
            </w:pPr>
            <w:r w:rsidRPr="00653A4D">
              <w:t>Jak je naplňují pedagogičtí pracovníci</w:t>
            </w:r>
          </w:p>
        </w:tc>
      </w:tr>
      <w:tr w:rsidR="00CE2B58" w:rsidRPr="00653A4D" w:rsidTr="001D42A5">
        <w:tc>
          <w:tcPr>
            <w:tcW w:w="5173" w:type="dxa"/>
          </w:tcPr>
          <w:p w:rsidR="00CE2B58" w:rsidRPr="00653A4D" w:rsidRDefault="00CE2B58" w:rsidP="001D42A5">
            <w:pPr>
              <w:pStyle w:val="sloupec1-nadpisy"/>
            </w:pPr>
            <w:r w:rsidRPr="00653A4D">
              <w:t>KOMPETENCE K UČENÍ</w:t>
            </w:r>
          </w:p>
          <w:p w:rsidR="00CE2B58" w:rsidRPr="00653A4D" w:rsidRDefault="00CE2B58" w:rsidP="00C331C4">
            <w:pPr>
              <w:pStyle w:val="sloupec1"/>
            </w:pPr>
            <w:r w:rsidRPr="00653A4D">
              <w:t>Vedeme žáky k zodpovědnosti za své vzdělávání, umožňujeme žákům osvojit si strategii učení a motivujeme je pro celoživotní učení</w:t>
            </w:r>
          </w:p>
        </w:tc>
        <w:tc>
          <w:tcPr>
            <w:tcW w:w="8969" w:type="dxa"/>
          </w:tcPr>
          <w:p w:rsidR="00CE2B58" w:rsidRPr="00653A4D" w:rsidRDefault="00CE2B58" w:rsidP="00C331C4">
            <w:pPr>
              <w:pStyle w:val="sloupec20"/>
            </w:pPr>
            <w:r w:rsidRPr="00653A4D">
              <w:t xml:space="preserve">učitelé se neustále ve svém oboru vzdělávají    </w:t>
            </w:r>
          </w:p>
        </w:tc>
      </w:tr>
      <w:tr w:rsidR="00CE2B58" w:rsidRPr="00653A4D" w:rsidTr="001D42A5">
        <w:tc>
          <w:tcPr>
            <w:tcW w:w="5173" w:type="dxa"/>
          </w:tcPr>
          <w:p w:rsidR="00CE2B58" w:rsidRPr="00653A4D" w:rsidRDefault="00CE2B58" w:rsidP="001D42A5">
            <w:pPr>
              <w:pStyle w:val="sloupec1-nadpisy"/>
            </w:pPr>
            <w:r w:rsidRPr="00653A4D">
              <w:t>KOMPETENCE K ŘEŠENÍ PROBLÉMŮ</w:t>
            </w:r>
          </w:p>
          <w:p w:rsidR="00CE2B58" w:rsidRPr="00653A4D" w:rsidRDefault="00CE2B58" w:rsidP="00C331C4">
            <w:pPr>
              <w:pStyle w:val="sloupec1"/>
            </w:pPr>
            <w:r w:rsidRPr="00653A4D">
              <w:t>Podněcujeme žáky k tvořivému myšlení, logickému uvažování a k řešení problémů</w:t>
            </w:r>
          </w:p>
        </w:tc>
        <w:tc>
          <w:tcPr>
            <w:tcW w:w="8969" w:type="dxa"/>
          </w:tcPr>
          <w:p w:rsidR="00CE2B58" w:rsidRPr="00653A4D" w:rsidRDefault="00CE2B58" w:rsidP="00C331C4">
            <w:pPr>
              <w:pStyle w:val="sloupec20"/>
            </w:pPr>
            <w:r w:rsidRPr="00653A4D">
              <w:t xml:space="preserve">učitelé sami řeší problémové situace s nadhledem a rozumně   </w:t>
            </w:r>
          </w:p>
        </w:tc>
      </w:tr>
      <w:tr w:rsidR="00CE2B58" w:rsidRPr="00653A4D" w:rsidTr="001D42A5">
        <w:tc>
          <w:tcPr>
            <w:tcW w:w="5173" w:type="dxa"/>
          </w:tcPr>
          <w:p w:rsidR="00CE2B58" w:rsidRPr="00653A4D" w:rsidRDefault="00CE2B58" w:rsidP="001D42A5">
            <w:pPr>
              <w:pStyle w:val="sloupec1-nadpisy"/>
            </w:pPr>
            <w:r w:rsidRPr="00653A4D">
              <w:t>KOMPETENCE KOMUNIKATIVNÍ</w:t>
            </w:r>
          </w:p>
          <w:p w:rsidR="00CE2B58" w:rsidRPr="00653A4D" w:rsidRDefault="00CE2B58" w:rsidP="00C331C4">
            <w:pPr>
              <w:pStyle w:val="sloupec1"/>
            </w:pPr>
            <w:r w:rsidRPr="00653A4D">
              <w:t>Vedeme žáky k všestranné a účinné komunikaci</w:t>
            </w:r>
          </w:p>
        </w:tc>
        <w:tc>
          <w:tcPr>
            <w:tcW w:w="8969" w:type="dxa"/>
          </w:tcPr>
          <w:p w:rsidR="00CE2B58" w:rsidRPr="00653A4D" w:rsidRDefault="00CE2B58" w:rsidP="00C331C4">
            <w:pPr>
              <w:pStyle w:val="sloupec20"/>
            </w:pPr>
            <w:r w:rsidRPr="00653A4D">
              <w:t>učitelé podporují komunikaci a sami budují pravidla partnerské oboustranné komunikace</w:t>
            </w:r>
          </w:p>
        </w:tc>
      </w:tr>
      <w:tr w:rsidR="00CE2B58" w:rsidRPr="00653A4D" w:rsidTr="001D42A5">
        <w:tc>
          <w:tcPr>
            <w:tcW w:w="5173" w:type="dxa"/>
          </w:tcPr>
          <w:p w:rsidR="00CE2B58" w:rsidRPr="00653A4D" w:rsidRDefault="00CE2B58" w:rsidP="001D42A5">
            <w:pPr>
              <w:pStyle w:val="sloupec1-nadpisy"/>
            </w:pPr>
            <w:r w:rsidRPr="00653A4D">
              <w:t>KOMPETENCE SOCIÁLNÍ A PERSONÁLNÍ</w:t>
            </w:r>
          </w:p>
          <w:p w:rsidR="00CE2B58" w:rsidRPr="00653A4D" w:rsidRDefault="00CE2B58" w:rsidP="000F632C">
            <w:pPr>
              <w:pStyle w:val="sloupec1"/>
            </w:pPr>
            <w:r w:rsidRPr="00653A4D">
              <w:t>Rozvíjíme u žáků schopnost s</w:t>
            </w:r>
            <w:r w:rsidR="005F0242">
              <w:t xml:space="preserve">polupracovat a respektovat </w:t>
            </w:r>
            <w:r w:rsidRPr="00653A4D">
              <w:t>vlastní</w:t>
            </w:r>
            <w:r w:rsidR="005F0242">
              <w:t xml:space="preserve"> práci</w:t>
            </w:r>
            <w:r w:rsidRPr="00653A4D">
              <w:t xml:space="preserve"> a</w:t>
            </w:r>
            <w:r w:rsidR="005F0242">
              <w:t xml:space="preserve"> práci</w:t>
            </w:r>
            <w:r w:rsidRPr="00653A4D">
              <w:t xml:space="preserve"> druhých</w:t>
            </w:r>
          </w:p>
        </w:tc>
        <w:tc>
          <w:tcPr>
            <w:tcW w:w="8969" w:type="dxa"/>
          </w:tcPr>
          <w:p w:rsidR="00CE2B58" w:rsidRPr="00653A4D" w:rsidRDefault="00CE2B58" w:rsidP="00C331C4">
            <w:pPr>
              <w:pStyle w:val="sloupec20"/>
            </w:pPr>
            <w:r w:rsidRPr="00653A4D">
              <w:t xml:space="preserve">učitelé respektují práci, roli, povinnosti i odpovědnost všech členů pedagogického sboru, podporují spolupráci pedagogických i nepedagogických pracovníků školy, navzájem se od sebe učí a vyměňují si zkušenosti   </w:t>
            </w:r>
          </w:p>
        </w:tc>
      </w:tr>
      <w:tr w:rsidR="00CE2B58" w:rsidRPr="00653A4D" w:rsidTr="001D42A5">
        <w:tc>
          <w:tcPr>
            <w:tcW w:w="5173" w:type="dxa"/>
          </w:tcPr>
          <w:p w:rsidR="00CE2B58" w:rsidRPr="00653A4D" w:rsidRDefault="00CE2B58" w:rsidP="001D42A5">
            <w:pPr>
              <w:pStyle w:val="sloupec1-nadpisy"/>
            </w:pPr>
            <w:r w:rsidRPr="00653A4D">
              <w:t>KOMPETENCE OBČANSKÁ</w:t>
            </w:r>
          </w:p>
          <w:p w:rsidR="00CE2B58" w:rsidRPr="00653A4D" w:rsidRDefault="00CE2B58" w:rsidP="00C331C4">
            <w:pPr>
              <w:pStyle w:val="sloupec1"/>
            </w:pPr>
            <w:r w:rsidRPr="00653A4D">
              <w:t>Připravujeme žáky jako svobodné a zodpovědné osobnosti uplatňující svá práva a plnící své povinnosti</w:t>
            </w:r>
          </w:p>
        </w:tc>
        <w:tc>
          <w:tcPr>
            <w:tcW w:w="8969" w:type="dxa"/>
          </w:tcPr>
          <w:p w:rsidR="00CE2B58" w:rsidRPr="00653A4D" w:rsidRDefault="00CE2B58" w:rsidP="00C331C4">
            <w:pPr>
              <w:pStyle w:val="sloupec20"/>
            </w:pPr>
            <w:r w:rsidRPr="00653A4D">
              <w:t>učitelé plní své povinnosti, respektují právní předpisy a vnitřní normy školy, osobnost žáka a jeho práva</w:t>
            </w:r>
          </w:p>
        </w:tc>
      </w:tr>
      <w:tr w:rsidR="00CE2B58" w:rsidRPr="00653A4D" w:rsidTr="001D42A5">
        <w:tc>
          <w:tcPr>
            <w:tcW w:w="5173" w:type="dxa"/>
          </w:tcPr>
          <w:p w:rsidR="00CE2B58" w:rsidRPr="00653A4D" w:rsidRDefault="00CE2B58" w:rsidP="001D42A5">
            <w:pPr>
              <w:pStyle w:val="sloupec1-nadpisy"/>
            </w:pPr>
            <w:r w:rsidRPr="00653A4D">
              <w:t xml:space="preserve">KOMPETENCE PRACOVNÍ A </w:t>
            </w:r>
          </w:p>
          <w:p w:rsidR="00CE2B58" w:rsidRPr="00653A4D" w:rsidRDefault="00CE2B58" w:rsidP="001D42A5">
            <w:pPr>
              <w:pStyle w:val="sloupec1-nadpisy"/>
            </w:pPr>
            <w:r w:rsidRPr="00653A4D">
              <w:t>K PODNIKAVOSTI</w:t>
            </w:r>
          </w:p>
          <w:p w:rsidR="00CE2B58" w:rsidRPr="00653A4D" w:rsidRDefault="00CE2B58" w:rsidP="00C331C4">
            <w:pPr>
              <w:pStyle w:val="sloupec1"/>
            </w:pPr>
            <w:r w:rsidRPr="00653A4D">
              <w:lastRenderedPageBreak/>
              <w:t>Pomáháme žákům poznávat a rozvíjet své schopnosti i reálné možnosti a uplatňovat získané vědomosti a dovednosti při profesní orientaci</w:t>
            </w:r>
          </w:p>
        </w:tc>
        <w:tc>
          <w:tcPr>
            <w:tcW w:w="8969" w:type="dxa"/>
          </w:tcPr>
          <w:p w:rsidR="00CE2B58" w:rsidRPr="00653A4D" w:rsidRDefault="00CE2B58" w:rsidP="00C331C4">
            <w:pPr>
              <w:pStyle w:val="sloupec20"/>
            </w:pPr>
            <w:r w:rsidRPr="00653A4D">
              <w:lastRenderedPageBreak/>
              <w:t>učitelé příkladně plní své pracovní povinnosti</w:t>
            </w:r>
          </w:p>
          <w:p w:rsidR="00CE2B58" w:rsidRPr="00653A4D" w:rsidRDefault="00CE2B58" w:rsidP="00C331C4">
            <w:pPr>
              <w:pStyle w:val="sloupec20"/>
            </w:pPr>
            <w:r w:rsidRPr="00653A4D">
              <w:t xml:space="preserve">učitelé seznamují žáky se světem práce – exkurze, besedy s odborníky z praxe </w:t>
            </w:r>
          </w:p>
          <w:p w:rsidR="00CE2B58" w:rsidRPr="00653A4D" w:rsidRDefault="004F1FB7" w:rsidP="00C331C4">
            <w:pPr>
              <w:pStyle w:val="sloupec20"/>
            </w:pPr>
            <w:r>
              <w:lastRenderedPageBreak/>
              <w:t xml:space="preserve">učitelé (výchovný poradce) </w:t>
            </w:r>
            <w:r w:rsidR="00CE2B58" w:rsidRPr="00653A4D">
              <w:t>zařazují takové aktivity, které žáky seznamují s pracovními příl</w:t>
            </w:r>
            <w:r>
              <w:t>ežitostmi (besedy s pracovníky Ú</w:t>
            </w:r>
            <w:r w:rsidR="00CE2B58" w:rsidRPr="00653A4D">
              <w:t xml:space="preserve">P) </w:t>
            </w:r>
          </w:p>
        </w:tc>
      </w:tr>
    </w:tbl>
    <w:p w:rsidR="00CE2B58" w:rsidRPr="00BC5B72" w:rsidRDefault="00CE2B58" w:rsidP="00916A0B">
      <w:pPr>
        <w:pStyle w:val="dva"/>
      </w:pPr>
      <w:bookmarkStart w:id="17" w:name="_Toc243048352"/>
      <w:r w:rsidRPr="00BC5B72">
        <w:lastRenderedPageBreak/>
        <w:t>Profil absolventa</w:t>
      </w:r>
      <w:bookmarkEnd w:id="17"/>
    </w:p>
    <w:p w:rsidR="00CE2B58" w:rsidRPr="00B51E7C" w:rsidRDefault="00CE2B58" w:rsidP="00CE2B58">
      <w:pPr>
        <w:pStyle w:val="Styl2-text"/>
      </w:pPr>
      <w:r w:rsidRPr="00B51E7C">
        <w:t>Absolvent našeho gymnázia je prioritně připravován především pro studium na vysokých školách všech směrů, eventuelně dalších typů vyššího vzdělávání. Během studia si vybere oblast, která by měla určit jeho budoucí životní uplatnění, a ve zvoleném bloku se postupně zdokonaluje. Měl by si do dalšího života odnést dobrý všeobecný přehled o poznatcích ze základních oborů lidské vzdělanosti. Kvalitní jazyková příprava je vhodná ke studiu na vysokých školách v ČR i pro případné uplatnění v zahraničí. Jednou z důležitých priorit školy je budování atmosféry důvěry a otevřenosti k názorům žáků. Chceme podporovat všechny aktivity, které vycházejí od žáků a nejsou v rozporu s cíly školy, společnosti.</w:t>
      </w:r>
    </w:p>
    <w:p w:rsidR="00CE2B58" w:rsidRPr="00B51E7C" w:rsidRDefault="00CE2B58" w:rsidP="00CE2B58">
      <w:pPr>
        <w:pStyle w:val="Styl2-text"/>
      </w:pPr>
      <w:r w:rsidRPr="00B51E7C">
        <w:t>Při využití všech podmínek, možností, které naše škola nabízí</w:t>
      </w:r>
      <w:r w:rsidR="005F0242">
        <w:t>,</w:t>
      </w:r>
      <w:r w:rsidRPr="00B51E7C">
        <w:t xml:space="preserve"> je náš absolvent schopen:</w:t>
      </w:r>
    </w:p>
    <w:p w:rsidR="00CE2B58" w:rsidRPr="00B51E7C" w:rsidRDefault="00CE2B58" w:rsidP="00CE2B58">
      <w:pPr>
        <w:pStyle w:val="Styl2-text"/>
      </w:pPr>
      <w:r w:rsidRPr="00B51E7C">
        <w:t>dokázat si stanovit své životní cíle, odpovědně se rozhodnout (s ohledem na své vlastní možnosti a schopnosti) o své další profesní orientaci a ucházet se o další studium na odpovídající škole v ČR či v zahraničí</w:t>
      </w:r>
    </w:p>
    <w:p w:rsidR="00CE2B58" w:rsidRPr="00B51E7C" w:rsidRDefault="00CE2B58" w:rsidP="00CE2B58">
      <w:pPr>
        <w:pStyle w:val="Styl2-text"/>
      </w:pPr>
      <w:r w:rsidRPr="00B51E7C">
        <w:t>věcně správně, srozumitelně a přesně se vyjadřovat v českém jazyce, umět promluvit na veřejnosti, otevřeně vyjadřovat své postoje, obhajovat svůj vlastní názor</w:t>
      </w:r>
      <w:r w:rsidR="005F0242">
        <w:t>;</w:t>
      </w:r>
      <w:r w:rsidRPr="00B51E7C">
        <w:t xml:space="preserve"> včetně vyjadřování o odborné problematice</w:t>
      </w:r>
    </w:p>
    <w:p w:rsidR="00CE2B58" w:rsidRPr="00B51E7C" w:rsidRDefault="00CE2B58" w:rsidP="00CE2B58">
      <w:pPr>
        <w:pStyle w:val="Styl2-text"/>
      </w:pPr>
      <w:r w:rsidRPr="00B51E7C">
        <w:t>osvojit si znalost alespoň dvou cizích jazyků na úrovni běžné hovorové komunikace a dovednost číst s</w:t>
      </w:r>
      <w:r w:rsidR="004F1FB7">
        <w:t> </w:t>
      </w:r>
      <w:r w:rsidRPr="00B51E7C">
        <w:t>porozuměním</w:t>
      </w:r>
      <w:r w:rsidR="004F1FB7">
        <w:t xml:space="preserve"> (</w:t>
      </w:r>
      <w:r w:rsidRPr="00B51E7C">
        <w:t>za</w:t>
      </w:r>
      <w:r w:rsidR="004F1FB7">
        <w:t> </w:t>
      </w:r>
      <w:r w:rsidRPr="00B51E7C">
        <w:t>pomoci slovníku</w:t>
      </w:r>
      <w:r w:rsidR="004F1FB7">
        <w:t>)</w:t>
      </w:r>
      <w:r w:rsidRPr="00B51E7C">
        <w:t xml:space="preserve"> je</w:t>
      </w:r>
      <w:r w:rsidR="004F1FB7">
        <w:t>dnoduché odborné nebo populárně-</w:t>
      </w:r>
      <w:r w:rsidRPr="00B51E7C">
        <w:t>odborné texty</w:t>
      </w:r>
    </w:p>
    <w:p w:rsidR="00CE2B58" w:rsidRPr="00B51E7C" w:rsidRDefault="00CE2B58" w:rsidP="00CE2B58">
      <w:pPr>
        <w:pStyle w:val="Styl2-text"/>
      </w:pPr>
      <w:r w:rsidRPr="00B51E7C">
        <w:t>samostatně se sebevzdělávat, osvojovat si nové poznatky, vyhledávat, třídit a zpracovávat informace z nejrůznějších pramenů, kriticky je hodnotit, ověřovat a používat je v nových situacích</w:t>
      </w:r>
    </w:p>
    <w:p w:rsidR="00CE2B58" w:rsidRPr="00B51E7C" w:rsidRDefault="00CE2B58" w:rsidP="00CE2B58">
      <w:pPr>
        <w:pStyle w:val="Styl2-text"/>
      </w:pPr>
      <w:r w:rsidRPr="00B51E7C">
        <w:t>získat matematické vědomosti a dovednosti, které jsou potřebné pro další vzdělávací úroveň, použitelné v běžném životě i pro výkon budoucí profese</w:t>
      </w:r>
    </w:p>
    <w:p w:rsidR="00CE2B58" w:rsidRPr="00B51E7C" w:rsidRDefault="00CE2B58" w:rsidP="00CE2B58">
      <w:pPr>
        <w:pStyle w:val="Styl2-text"/>
      </w:pPr>
      <w:r w:rsidRPr="00B51E7C">
        <w:lastRenderedPageBreak/>
        <w:t>ovládat uživatelským způsobem počítačovou techniku a dovedně využívat ostatních moderních informačních</w:t>
      </w:r>
      <w:r w:rsidR="0024505C">
        <w:t xml:space="preserve"> a komunikačních technologií</w:t>
      </w:r>
      <w:r w:rsidRPr="00B51E7C">
        <w:t>, prohloubit svou dovednost orientovat se v různých informačních zdrojích (vyhledávat, třídit, hodnotit a využívat informace)</w:t>
      </w:r>
    </w:p>
    <w:p w:rsidR="00CE2B58" w:rsidRPr="00B51E7C" w:rsidRDefault="00CE2B58" w:rsidP="00CE2B58">
      <w:pPr>
        <w:pStyle w:val="Styl2-text"/>
      </w:pPr>
      <w:r w:rsidRPr="00B51E7C">
        <w:t>pochopit principy fungování demokratické společnosti a ekonomických vztahů, zapojit se aktivně do demokratické společnosti, spoluvytvářet obecně přijímaný hodnotový systém společnosti, být jejím činorodým členem</w:t>
      </w:r>
    </w:p>
    <w:p w:rsidR="00CE2B58" w:rsidRPr="00B51E7C" w:rsidRDefault="00CE2B58" w:rsidP="00CE2B58">
      <w:pPr>
        <w:pStyle w:val="Styl2-text"/>
      </w:pPr>
      <w:r w:rsidRPr="00B51E7C">
        <w:t xml:space="preserve">prohloubit a rozvinout své sociální dovednosti, adekvátně řešit mezilidské problémy, obhajovat a prosazovat své oprávněné zájmy při současném respektování zájmů a potřeb jiných jedinců, volit vhodné způsoby jednání s ostatními, pracovat v týmu, promýšlet a řídit vlastní činnost, odsuzovat a odmítat projevy rasizmu, netolerance, agresivity apod. </w:t>
      </w:r>
    </w:p>
    <w:p w:rsidR="00CE2B58" w:rsidRPr="00B51E7C" w:rsidRDefault="00CE2B58" w:rsidP="00CE2B58">
      <w:pPr>
        <w:pStyle w:val="Styl2-text"/>
      </w:pPr>
      <w:r w:rsidRPr="00B51E7C">
        <w:t>osvojit si základní přírodovědné vědomosti a pojmy, které mu umožní hlouběji porozumět přírodním jevům, chápat různost i komplexnost přírodovědné problematiky a zaujímat aktivní postoje, hledat řešení případných problémů</w:t>
      </w:r>
    </w:p>
    <w:p w:rsidR="00CE2B58" w:rsidRPr="00B51E7C" w:rsidRDefault="00CE2B58" w:rsidP="00CE2B58">
      <w:pPr>
        <w:pStyle w:val="Styl2-text"/>
      </w:pPr>
      <w:r w:rsidRPr="00B51E7C">
        <w:t xml:space="preserve"> orientovat se v globálních problémech současného světa, rozumět principům trvale udržitelného rozvoje, chránit tělesné i duševní zdraví své i s ohledem na své okolí</w:t>
      </w:r>
    </w:p>
    <w:p w:rsidR="00CE2B58" w:rsidRPr="00B51E7C" w:rsidRDefault="00CE2B58" w:rsidP="00CE2B58">
      <w:pPr>
        <w:pStyle w:val="Styl2-text"/>
      </w:pPr>
      <w:r w:rsidRPr="00B51E7C">
        <w:t xml:space="preserve">vážit si kulturních, duchovních a materiálních hodnot a jejich zachování pro další generace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11012"/>
      </w:tblGrid>
      <w:tr w:rsidR="00CE2B58" w:rsidRPr="00653A4D" w:rsidTr="001D42A5">
        <w:trPr>
          <w:cantSplit/>
          <w:trHeight w:val="351"/>
        </w:trPr>
        <w:tc>
          <w:tcPr>
            <w:tcW w:w="14142" w:type="dxa"/>
            <w:gridSpan w:val="2"/>
          </w:tcPr>
          <w:p w:rsidR="00CE2B58" w:rsidRPr="00653A4D" w:rsidRDefault="00CE2B58" w:rsidP="006A0B59">
            <w:pPr>
              <w:pStyle w:val="sloupec1"/>
              <w:rPr>
                <w:b/>
                <w:i/>
              </w:rPr>
            </w:pPr>
            <w:r w:rsidRPr="00653A4D">
              <w:t xml:space="preserve">Konkrétní společné metody a postupy vedoucí k utváření a rozvíjení klíčových kompetencí </w:t>
            </w:r>
          </w:p>
        </w:tc>
      </w:tr>
      <w:tr w:rsidR="00CE2B58" w:rsidRPr="00653A4D" w:rsidTr="001D42A5">
        <w:tc>
          <w:tcPr>
            <w:tcW w:w="3130" w:type="dxa"/>
          </w:tcPr>
          <w:p w:rsidR="00CE2B58" w:rsidRPr="00653A4D" w:rsidRDefault="00CE2B58" w:rsidP="001D42A5">
            <w:pPr>
              <w:pStyle w:val="sloupec1-nadpisy"/>
            </w:pPr>
            <w:r w:rsidRPr="00653A4D">
              <w:t>KLÍČOVÉ KOMPETENCE</w:t>
            </w:r>
          </w:p>
        </w:tc>
        <w:tc>
          <w:tcPr>
            <w:tcW w:w="11012" w:type="dxa"/>
          </w:tcPr>
          <w:p w:rsidR="00CE2B58" w:rsidRPr="00653A4D" w:rsidRDefault="00CE2B58" w:rsidP="00275A29">
            <w:pPr>
              <w:pStyle w:val="sloupec20"/>
            </w:pPr>
            <w:r w:rsidRPr="00653A4D">
              <w:t>Jak je naplňujeme u nás ve škole</w:t>
            </w:r>
          </w:p>
        </w:tc>
      </w:tr>
      <w:tr w:rsidR="00CE2B58" w:rsidRPr="00653A4D" w:rsidTr="001D42A5">
        <w:tc>
          <w:tcPr>
            <w:tcW w:w="3130" w:type="dxa"/>
          </w:tcPr>
          <w:p w:rsidR="00CE2B58" w:rsidRPr="00653A4D" w:rsidRDefault="00CE2B58" w:rsidP="001D42A5">
            <w:pPr>
              <w:pStyle w:val="sloupec1-nadpisy"/>
            </w:pPr>
            <w:r w:rsidRPr="00653A4D">
              <w:t>KOMPETENCE K UČENÍ</w:t>
            </w:r>
          </w:p>
          <w:p w:rsidR="00CE2B58" w:rsidRPr="00653A4D" w:rsidRDefault="00CE2B58" w:rsidP="006A0B59">
            <w:pPr>
              <w:pStyle w:val="sloupec1"/>
            </w:pPr>
            <w:r w:rsidRPr="00653A4D">
              <w:t>Vedeme žáky k zodpovědnosti za své vzdělávání, umožňujeme žákům osvojit si strategii učení a motivujeme je pro celoživotní učení</w:t>
            </w:r>
          </w:p>
        </w:tc>
        <w:tc>
          <w:tcPr>
            <w:tcW w:w="11012" w:type="dxa"/>
          </w:tcPr>
          <w:p w:rsidR="00CE2B58" w:rsidRPr="00653A4D" w:rsidRDefault="00CE2B58" w:rsidP="00275A29">
            <w:pPr>
              <w:pStyle w:val="sloupec20"/>
            </w:pPr>
            <w:r w:rsidRPr="00653A4D">
              <w:t>zařazujeme vhodné problémové úlohy</w:t>
            </w:r>
          </w:p>
          <w:p w:rsidR="00CE2B58" w:rsidRPr="00653A4D" w:rsidRDefault="00CE2B58" w:rsidP="00275A29">
            <w:pPr>
              <w:pStyle w:val="sloupec20"/>
            </w:pPr>
            <w:r w:rsidRPr="00653A4D">
              <w:t>podporujeme různé přijatelné způsoby dosažení cíle</w:t>
            </w:r>
          </w:p>
          <w:p w:rsidR="00CE2B58" w:rsidRPr="00653A4D" w:rsidRDefault="00CE2B58" w:rsidP="00275A29">
            <w:pPr>
              <w:pStyle w:val="sloupec20"/>
            </w:pPr>
            <w:r w:rsidRPr="00653A4D">
              <w:t>podporujeme tvořivost a samostatnost</w:t>
            </w:r>
          </w:p>
          <w:p w:rsidR="00CE2B58" w:rsidRPr="00653A4D" w:rsidRDefault="00CE2B58" w:rsidP="00275A29">
            <w:pPr>
              <w:pStyle w:val="sloupec20"/>
            </w:pPr>
            <w:r w:rsidRPr="00653A4D">
              <w:t xml:space="preserve">pomáháme žákům plánovat, organizovat a vyhodnocovat svoji činnosti   </w:t>
            </w:r>
          </w:p>
          <w:p w:rsidR="00CE2B58" w:rsidRPr="00653A4D" w:rsidRDefault="00CE2B58" w:rsidP="00275A29">
            <w:pPr>
              <w:pStyle w:val="sloupec20"/>
            </w:pPr>
            <w:r w:rsidRPr="00653A4D">
              <w:t>upozorňujeme žáky na zajímavé zdroje informací v literatuře a na internetu</w:t>
            </w:r>
          </w:p>
          <w:p w:rsidR="00CE2B58" w:rsidRPr="00653A4D" w:rsidRDefault="00CE2B58" w:rsidP="00275A29">
            <w:pPr>
              <w:pStyle w:val="sloupec20"/>
            </w:pPr>
            <w:r w:rsidRPr="00653A4D">
              <w:t>vedeme žáky k samostatnému hledání a zpracovávání informačních zdrojů</w:t>
            </w:r>
          </w:p>
          <w:p w:rsidR="00CE2B58" w:rsidRPr="00653A4D" w:rsidRDefault="00CE2B58" w:rsidP="00275A29">
            <w:pPr>
              <w:pStyle w:val="sloupec20"/>
            </w:pPr>
            <w:r w:rsidRPr="00653A4D">
              <w:t>vedeme žáky k samostatnému organizování některých akcí mimo vyučování</w:t>
            </w:r>
          </w:p>
          <w:p w:rsidR="00CE2B58" w:rsidRPr="00653A4D" w:rsidRDefault="00CE2B58" w:rsidP="00275A29">
            <w:pPr>
              <w:pStyle w:val="sloupec20"/>
            </w:pPr>
            <w:r w:rsidRPr="00653A4D">
              <w:lastRenderedPageBreak/>
              <w:t xml:space="preserve">podporujeme u žáků účast v různých soutěžích a olympiádách   </w:t>
            </w:r>
          </w:p>
          <w:p w:rsidR="00CE2B58" w:rsidRPr="00653A4D" w:rsidRDefault="00CE2B58" w:rsidP="00275A29">
            <w:pPr>
              <w:pStyle w:val="sloupec20"/>
            </w:pPr>
            <w:r w:rsidRPr="00653A4D">
              <w:t>využíváme pozitivní motivaci při cíleném vytváření simulačních situací a při hodnocení</w:t>
            </w:r>
          </w:p>
          <w:p w:rsidR="00CE2B58" w:rsidRPr="00653A4D" w:rsidRDefault="00CE2B58" w:rsidP="00275A29">
            <w:pPr>
              <w:pStyle w:val="sloupec20"/>
            </w:pPr>
            <w:r w:rsidRPr="00653A4D">
              <w:t xml:space="preserve">využíváme práce s chybou k další motivaci a k dalšímu rozvoji žáka   </w:t>
            </w:r>
          </w:p>
          <w:p w:rsidR="00CE2B58" w:rsidRPr="00653A4D" w:rsidRDefault="00CE2B58" w:rsidP="00275A29">
            <w:pPr>
              <w:pStyle w:val="sloupec20"/>
            </w:pPr>
            <w:r w:rsidRPr="00653A4D">
              <w:t xml:space="preserve">motivujeme žáky k učení, využíváme metody postupných kroků a vedeme žáky k trpělivosti   </w:t>
            </w:r>
          </w:p>
          <w:p w:rsidR="00CE2B58" w:rsidRPr="00653A4D" w:rsidRDefault="00CE2B58" w:rsidP="00275A29">
            <w:pPr>
              <w:pStyle w:val="sloupec20"/>
            </w:pPr>
            <w:r w:rsidRPr="00653A4D">
              <w:t>umožňujeme žákům hodnotit svou činnost, výsledky své práce a vlastní pokrok</w:t>
            </w:r>
          </w:p>
          <w:p w:rsidR="00CE2B58" w:rsidRPr="00653A4D" w:rsidRDefault="00CE2B58" w:rsidP="00275A29">
            <w:pPr>
              <w:pStyle w:val="sloupec20"/>
            </w:pPr>
            <w:r w:rsidRPr="00653A4D">
              <w:t>navozujeme situace, které jsou vhodné pro hodnocení žáků navzájem</w:t>
            </w:r>
          </w:p>
          <w:p w:rsidR="00CE2B58" w:rsidRPr="00653A4D" w:rsidRDefault="00CE2B58" w:rsidP="00275A29">
            <w:pPr>
              <w:pStyle w:val="sloupec20"/>
            </w:pPr>
            <w:r w:rsidRPr="00653A4D">
              <w:t>na začátku hodiny seznamujeme žáky s cílem vyučovací hodiny, na konci zho</w:t>
            </w:r>
            <w:r w:rsidR="001C496D">
              <w:t>dnotíme se žáky jeho dosažení</w:t>
            </w:r>
          </w:p>
          <w:p w:rsidR="00CE2B58" w:rsidRPr="00653A4D" w:rsidRDefault="00CE2B58" w:rsidP="00275A29">
            <w:pPr>
              <w:pStyle w:val="sloupec20"/>
            </w:pPr>
            <w:r w:rsidRPr="00653A4D">
              <w:t>na praktických příkladech blízkých žákovi vysvětlujeme smysl a cíl učení</w:t>
            </w:r>
          </w:p>
          <w:p w:rsidR="00CE2B58" w:rsidRPr="00653A4D" w:rsidRDefault="00CE2B58" w:rsidP="00275A29">
            <w:pPr>
              <w:pStyle w:val="sloupec20"/>
            </w:pPr>
            <w:r w:rsidRPr="00653A4D">
              <w:t>vedeme žáky k zodpovědnosti za své vzdělávání a připravujeme je na celoživotní učení</w:t>
            </w:r>
          </w:p>
        </w:tc>
      </w:tr>
      <w:tr w:rsidR="00CE2B58" w:rsidRPr="00653A4D" w:rsidTr="001D42A5">
        <w:tc>
          <w:tcPr>
            <w:tcW w:w="3130" w:type="dxa"/>
          </w:tcPr>
          <w:p w:rsidR="00CE2B58" w:rsidRPr="00653A4D" w:rsidRDefault="00CE2B58" w:rsidP="001D42A5">
            <w:pPr>
              <w:pStyle w:val="sloupec1-nadpisy"/>
            </w:pPr>
            <w:r w:rsidRPr="00653A4D">
              <w:lastRenderedPageBreak/>
              <w:t>KOMPETENCE K ŘEŠENÍ PROBLÉMŮ</w:t>
            </w:r>
          </w:p>
          <w:p w:rsidR="00CE2B58" w:rsidRPr="00653A4D" w:rsidRDefault="00CE2B58" w:rsidP="006A0B59">
            <w:pPr>
              <w:pStyle w:val="sloupec1"/>
            </w:pPr>
            <w:r w:rsidRPr="00653A4D">
              <w:t>Podněcujeme žáky k tvořivému myšlení, logickému uvažování a k řešení problémů</w:t>
            </w:r>
          </w:p>
        </w:tc>
        <w:tc>
          <w:tcPr>
            <w:tcW w:w="11012" w:type="dxa"/>
          </w:tcPr>
          <w:p w:rsidR="00CE2B58" w:rsidRPr="00653A4D" w:rsidRDefault="00CE2B58" w:rsidP="00275A29">
            <w:pPr>
              <w:pStyle w:val="sloupec20"/>
            </w:pPr>
            <w:r w:rsidRPr="00653A4D">
              <w:t>zadáváme problémové úlohy a prakticky je se žáky řešíme</w:t>
            </w:r>
          </w:p>
          <w:p w:rsidR="00CE2B58" w:rsidRPr="00653A4D" w:rsidRDefault="00CE2B58" w:rsidP="00275A29">
            <w:pPr>
              <w:pStyle w:val="sloupec20"/>
            </w:pPr>
            <w:r w:rsidRPr="00653A4D">
              <w:t>podporujeme různé přijatelné způsoby řešení problémů</w:t>
            </w:r>
          </w:p>
          <w:p w:rsidR="00CE2B58" w:rsidRPr="00653A4D" w:rsidRDefault="00CE2B58" w:rsidP="00275A29">
            <w:pPr>
              <w:pStyle w:val="sloupec20"/>
            </w:pPr>
            <w:r w:rsidRPr="00653A4D">
              <w:t>podporujeme samostatnost, tvořivost a logické myšlení</w:t>
            </w:r>
          </w:p>
          <w:p w:rsidR="00CE2B58" w:rsidRPr="00653A4D" w:rsidRDefault="00CE2B58" w:rsidP="00275A29">
            <w:pPr>
              <w:pStyle w:val="sloupec20"/>
            </w:pPr>
            <w:r w:rsidRPr="00653A4D">
              <w:t>podporujeme týmovou spolupráci při řešení problémů, vedeme žáky k zvládání problémů</w:t>
            </w:r>
          </w:p>
          <w:p w:rsidR="00CE2B58" w:rsidRPr="00653A4D" w:rsidRDefault="0024505C" w:rsidP="00275A29">
            <w:pPr>
              <w:pStyle w:val="sloupec20"/>
            </w:pPr>
            <w:r>
              <w:t>vedeme žáky</w:t>
            </w:r>
            <w:r w:rsidR="00CE2B58" w:rsidRPr="00653A4D">
              <w:t xml:space="preserve"> k aktivnímu podílu na všech fázích činnosti, na plánování, přípravě, realizaci, prezentaci</w:t>
            </w:r>
          </w:p>
          <w:p w:rsidR="00CE2B58" w:rsidRPr="00653A4D" w:rsidRDefault="00CE2B58" w:rsidP="00275A29">
            <w:pPr>
              <w:pStyle w:val="sloupec20"/>
            </w:pPr>
            <w:r w:rsidRPr="00653A4D">
              <w:t>i hodnocení</w:t>
            </w:r>
          </w:p>
          <w:p w:rsidR="00CE2B58" w:rsidRPr="00653A4D" w:rsidRDefault="00CE2B58" w:rsidP="00275A29">
            <w:pPr>
              <w:pStyle w:val="sloupec20"/>
            </w:pPr>
            <w:r w:rsidRPr="00653A4D">
              <w:t>vedeme žáky k aktivnímu přístupu při řešení problémů, k vyslechnutí názorů druhých, k diskuzi, k vyjádření vlastního postoje, k argumentování, k pomoci druhému</w:t>
            </w:r>
          </w:p>
          <w:p w:rsidR="00CE2B58" w:rsidRPr="00653A4D" w:rsidRDefault="00CE2B58" w:rsidP="00275A29">
            <w:pPr>
              <w:pStyle w:val="sloupec20"/>
            </w:pPr>
            <w:r w:rsidRPr="00653A4D">
              <w:t>motivujeme žáky podle svých schopností a dovedností k zapojení se do soutěží</w:t>
            </w:r>
          </w:p>
          <w:p w:rsidR="00CE2B58" w:rsidRPr="00653A4D" w:rsidRDefault="00CE2B58" w:rsidP="00275A29">
            <w:pPr>
              <w:pStyle w:val="sloupec20"/>
            </w:pPr>
            <w:r w:rsidRPr="00653A4D">
              <w:t xml:space="preserve">jako zdroj problémových úloh využíváme i centrálně dodávané testy (např. Scio) a zadání olympiád  </w:t>
            </w:r>
          </w:p>
          <w:p w:rsidR="00CE2B58" w:rsidRPr="00653A4D" w:rsidRDefault="00CE2B58" w:rsidP="00275A29">
            <w:pPr>
              <w:pStyle w:val="sloupec20"/>
            </w:pPr>
            <w:r w:rsidRPr="00653A4D">
              <w:t xml:space="preserve">využíváme metod asertivního jednání k řešení konfliktních situací </w:t>
            </w:r>
          </w:p>
          <w:p w:rsidR="00CE2B58" w:rsidRPr="00653A4D" w:rsidRDefault="00CE2B58" w:rsidP="00275A29">
            <w:pPr>
              <w:pStyle w:val="sloupec20"/>
            </w:pPr>
            <w:r w:rsidRPr="00653A4D">
              <w:t>nabízíme řešení problémů s výchovným poradcem, metodikem prevence a třídním učitelem</w:t>
            </w:r>
          </w:p>
        </w:tc>
      </w:tr>
      <w:tr w:rsidR="00CE2B58" w:rsidRPr="00653A4D" w:rsidTr="001D42A5">
        <w:tc>
          <w:tcPr>
            <w:tcW w:w="3130" w:type="dxa"/>
          </w:tcPr>
          <w:p w:rsidR="00CE2B58" w:rsidRPr="00653A4D" w:rsidRDefault="00CE2B58" w:rsidP="001D42A5">
            <w:pPr>
              <w:pStyle w:val="sloupec1-nadpisy"/>
            </w:pPr>
            <w:r w:rsidRPr="00653A4D">
              <w:lastRenderedPageBreak/>
              <w:t>KOMPETENCE KOMUNIKATIVNÍ</w:t>
            </w:r>
          </w:p>
          <w:p w:rsidR="00CE2B58" w:rsidRPr="00653A4D" w:rsidRDefault="00CE2B58" w:rsidP="006A0B59">
            <w:pPr>
              <w:pStyle w:val="sloupec1"/>
            </w:pPr>
            <w:r w:rsidRPr="00653A4D">
              <w:t>Vedeme žáky k všestranné a účinné komunikaci</w:t>
            </w:r>
          </w:p>
        </w:tc>
        <w:tc>
          <w:tcPr>
            <w:tcW w:w="11012" w:type="dxa"/>
          </w:tcPr>
          <w:p w:rsidR="00CE2B58" w:rsidRPr="00653A4D" w:rsidRDefault="00CE2B58" w:rsidP="00275A29">
            <w:pPr>
              <w:pStyle w:val="sloupec20"/>
            </w:pPr>
            <w:r w:rsidRPr="00653A4D">
              <w:t>umožňujeme žákům vyjadřovat své myšlenky na daná témata ústně i písemně a v logickém sledu</w:t>
            </w:r>
          </w:p>
          <w:p w:rsidR="00CE2B58" w:rsidRPr="00653A4D" w:rsidRDefault="00CE2B58" w:rsidP="00275A29">
            <w:pPr>
              <w:pStyle w:val="sloupec20"/>
            </w:pPr>
            <w:r w:rsidRPr="00653A4D">
              <w:t>nabízíme dostatek možností naslouchat promluvám druhých v řízené diskuzi a vhodně reagovat, obhajovat svůj názor a vhodně argumentovat</w:t>
            </w:r>
          </w:p>
          <w:p w:rsidR="00CE2B58" w:rsidRPr="00653A4D" w:rsidRDefault="00CE2B58" w:rsidP="00275A29">
            <w:pPr>
              <w:pStyle w:val="sloupec20"/>
            </w:pPr>
            <w:r w:rsidRPr="00653A4D">
              <w:t xml:space="preserve">vedeme žáky k vhodné partnerské komunikaci mezi sebou navzájem, s učiteli a ostatními dospělými </w:t>
            </w:r>
          </w:p>
          <w:p w:rsidR="00CE2B58" w:rsidRPr="00653A4D" w:rsidRDefault="00CE2B58" w:rsidP="00275A29">
            <w:pPr>
              <w:pStyle w:val="sloupec20"/>
            </w:pPr>
            <w:r w:rsidRPr="00653A4D">
              <w:t xml:space="preserve">umožňujeme žákům poznávat různé typy textů a dokumentů a orientovat se v nich </w:t>
            </w:r>
          </w:p>
          <w:p w:rsidR="00CE2B58" w:rsidRPr="00653A4D" w:rsidRDefault="00CE2B58" w:rsidP="00275A29">
            <w:pPr>
              <w:pStyle w:val="sloupec20"/>
            </w:pPr>
            <w:r w:rsidRPr="00653A4D">
              <w:t>v osobnostní a sociální a dramatické výchově verbálně a neverbálně komunikujeme prostřednictvím dramatizací a živých obrazů</w:t>
            </w:r>
          </w:p>
          <w:p w:rsidR="00CE2B58" w:rsidRPr="00653A4D" w:rsidRDefault="00CE2B58" w:rsidP="00275A29">
            <w:pPr>
              <w:pStyle w:val="sloupec20"/>
            </w:pPr>
            <w:r w:rsidRPr="00653A4D">
              <w:t>vedeme žáky ke komunikaci ve skupině zaváděním skupinové práce a projektové výuky</w:t>
            </w:r>
          </w:p>
          <w:p w:rsidR="00CE2B58" w:rsidRPr="00653A4D" w:rsidRDefault="00CE2B58" w:rsidP="00275A29">
            <w:pPr>
              <w:pStyle w:val="sloupec20"/>
            </w:pPr>
            <w:r w:rsidRPr="00653A4D">
              <w:t>organizujeme projekty napříč školou, při kterých se setkávají a spolupracují žáci různých ročníků</w:t>
            </w:r>
          </w:p>
          <w:p w:rsidR="00CE2B58" w:rsidRPr="00653A4D" w:rsidRDefault="00CE2B58" w:rsidP="00275A29">
            <w:pPr>
              <w:pStyle w:val="sloupec20"/>
            </w:pPr>
            <w:r w:rsidRPr="00653A4D">
              <w:t>organizujeme výměnné jazykové pobyty a komunikujeme s partnerskými školami</w:t>
            </w:r>
          </w:p>
          <w:p w:rsidR="00CE2B58" w:rsidRPr="00653A4D" w:rsidRDefault="00CE2B58" w:rsidP="00275A29">
            <w:pPr>
              <w:pStyle w:val="sloupec20"/>
            </w:pPr>
            <w:r w:rsidRPr="00653A4D">
              <w:t xml:space="preserve">realizujeme příležitostně výstavy a vystoupení žáků na školní akademii </w:t>
            </w:r>
          </w:p>
          <w:p w:rsidR="00CE2B58" w:rsidRPr="00653A4D" w:rsidRDefault="00CE2B58" w:rsidP="00275A29">
            <w:pPr>
              <w:pStyle w:val="sloupec20"/>
            </w:pPr>
            <w:r w:rsidRPr="00653A4D">
              <w:t xml:space="preserve">připravujeme příspěvky na školní web a relaci REPETE do školního rozhlasu  </w:t>
            </w:r>
          </w:p>
          <w:p w:rsidR="00CE2B58" w:rsidRPr="00653A4D" w:rsidRDefault="00CE2B58" w:rsidP="00275A29">
            <w:pPr>
              <w:pStyle w:val="sloupec20"/>
            </w:pPr>
            <w:r w:rsidRPr="00653A4D">
              <w:t>jednání s rodiči vedeme na pravidelných třídních schůzkách, při individuálních pohovorech a v rámci konzultačních hodin</w:t>
            </w:r>
          </w:p>
        </w:tc>
      </w:tr>
      <w:tr w:rsidR="00CE2B58" w:rsidRPr="00653A4D" w:rsidTr="001D42A5">
        <w:tc>
          <w:tcPr>
            <w:tcW w:w="3130" w:type="dxa"/>
          </w:tcPr>
          <w:p w:rsidR="00CE2B58" w:rsidRPr="00653A4D" w:rsidRDefault="00CE2B58" w:rsidP="001D42A5">
            <w:pPr>
              <w:pStyle w:val="sloupec1-nadpisy"/>
            </w:pPr>
            <w:r w:rsidRPr="00653A4D">
              <w:t>KOMPETENCE PERSONÁLNÍ</w:t>
            </w:r>
          </w:p>
          <w:p w:rsidR="00CE2B58" w:rsidRPr="00653A4D" w:rsidRDefault="00CE2B58" w:rsidP="006A0B59">
            <w:pPr>
              <w:pStyle w:val="sloupec1"/>
            </w:pPr>
            <w:r w:rsidRPr="00653A4D">
              <w:t>Rozvíjíme u žáků schopnost spolupracovat a respektovat práci vlastní a druhých</w:t>
            </w:r>
          </w:p>
        </w:tc>
        <w:tc>
          <w:tcPr>
            <w:tcW w:w="11012" w:type="dxa"/>
          </w:tcPr>
          <w:p w:rsidR="00CE2B58" w:rsidRPr="00653A4D" w:rsidRDefault="00CE2B58" w:rsidP="00275A29">
            <w:pPr>
              <w:pStyle w:val="sloupec20"/>
            </w:pPr>
            <w:r w:rsidRPr="00653A4D">
              <w:t xml:space="preserve">vedeme žáky k základům týmové spolupráce </w:t>
            </w:r>
          </w:p>
          <w:p w:rsidR="00CE2B58" w:rsidRPr="00653A4D" w:rsidRDefault="00CE2B58" w:rsidP="00275A29">
            <w:pPr>
              <w:pStyle w:val="sloupec20"/>
            </w:pPr>
            <w:r w:rsidRPr="00653A4D">
              <w:t>vedeme žáky k respektování pravidel vzájemného soužití, na jejichž formulaci se sami podílejí</w:t>
            </w:r>
          </w:p>
          <w:p w:rsidR="00CE2B58" w:rsidRPr="00653A4D" w:rsidRDefault="00CE2B58" w:rsidP="00275A29">
            <w:pPr>
              <w:pStyle w:val="sloupec20"/>
            </w:pPr>
            <w:r w:rsidRPr="00653A4D">
              <w:t>snažíme se o vytvoření pozitivního školního a třídního klimatu</w:t>
            </w:r>
          </w:p>
          <w:p w:rsidR="00CE2B58" w:rsidRPr="00653A4D" w:rsidRDefault="00CE2B58" w:rsidP="00275A29">
            <w:pPr>
              <w:pStyle w:val="sloupec20"/>
            </w:pPr>
            <w:r w:rsidRPr="00653A4D">
              <w:t>vytváříme projekty pro skupiny žáků</w:t>
            </w:r>
          </w:p>
          <w:p w:rsidR="00CE2B58" w:rsidRPr="00653A4D" w:rsidRDefault="00CE2B58" w:rsidP="00275A29">
            <w:pPr>
              <w:pStyle w:val="sloupec20"/>
            </w:pPr>
            <w:r w:rsidRPr="00653A4D">
              <w:t>proměňujeme skupiny, ve kterých žáci spolupracují</w:t>
            </w:r>
            <w:r w:rsidR="00916A0B">
              <w:t>,</w:t>
            </w:r>
            <w:r w:rsidRPr="00653A4D">
              <w:t xml:space="preserve"> a vedeme je k přijímání různých rolí ve skupině </w:t>
            </w:r>
          </w:p>
          <w:p w:rsidR="00CE2B58" w:rsidRPr="00653A4D" w:rsidRDefault="00CE2B58" w:rsidP="00275A29">
            <w:pPr>
              <w:pStyle w:val="sloupec20"/>
              <w:rPr>
                <w:color w:val="FF0000"/>
              </w:rPr>
            </w:pPr>
            <w:r w:rsidRPr="00653A4D">
              <w:t xml:space="preserve">využíváme metod osobnostní a sociální a dramatické výchovy k sociálnímu učení    </w:t>
            </w:r>
          </w:p>
          <w:p w:rsidR="00CE2B58" w:rsidRPr="00653A4D" w:rsidRDefault="00CE2B58" w:rsidP="00275A29">
            <w:pPr>
              <w:pStyle w:val="sloupec20"/>
            </w:pPr>
            <w:r w:rsidRPr="00653A4D">
              <w:t>umožňujeme žákům objevovat v sobě dobré stránky a hodnoty</w:t>
            </w:r>
          </w:p>
          <w:p w:rsidR="00CE2B58" w:rsidRPr="00653A4D" w:rsidRDefault="00CE2B58" w:rsidP="00275A29">
            <w:pPr>
              <w:pStyle w:val="sloupec20"/>
            </w:pPr>
            <w:r w:rsidRPr="00653A4D">
              <w:t>při prezentaci činnos</w:t>
            </w:r>
            <w:r w:rsidR="00916A0B">
              <w:t>tí - projektů - prezentují žáci</w:t>
            </w:r>
            <w:r w:rsidRPr="00653A4D">
              <w:t xml:space="preserve"> své dovednosti</w:t>
            </w:r>
          </w:p>
          <w:p w:rsidR="00CE2B58" w:rsidRPr="00653A4D" w:rsidRDefault="00CE2B58" w:rsidP="00275A29">
            <w:pPr>
              <w:pStyle w:val="sloupec20"/>
            </w:pPr>
            <w:r w:rsidRPr="00653A4D">
              <w:lastRenderedPageBreak/>
              <w:t>využíváme zkušeností s kulturou země, kde žáci žili nebo žijí</w:t>
            </w:r>
          </w:p>
          <w:p w:rsidR="00CE2B58" w:rsidRPr="00653A4D" w:rsidRDefault="00CE2B58" w:rsidP="00275A29">
            <w:pPr>
              <w:pStyle w:val="sloupec20"/>
              <w:rPr>
                <w:color w:val="FF0000"/>
              </w:rPr>
            </w:pPr>
            <w:r w:rsidRPr="00653A4D">
              <w:t>seznamuje žáky a rodiče se školním řádem a upravujeme jej podle potřeb školy a legislativy</w:t>
            </w:r>
          </w:p>
          <w:p w:rsidR="00CE2B58" w:rsidRPr="00653A4D" w:rsidRDefault="00CE2B58" w:rsidP="00275A29">
            <w:pPr>
              <w:pStyle w:val="sloupec20"/>
            </w:pPr>
            <w:r w:rsidRPr="00653A4D">
              <w:t>při třídních schůzkách a při rozhovorech s rodiči se vyjadřujeme i k sociálním dovednostem žáků</w:t>
            </w:r>
          </w:p>
        </w:tc>
      </w:tr>
      <w:tr w:rsidR="00CE2B58" w:rsidRPr="00653A4D" w:rsidTr="001D42A5">
        <w:tc>
          <w:tcPr>
            <w:tcW w:w="3130" w:type="dxa"/>
          </w:tcPr>
          <w:p w:rsidR="00CE2B58" w:rsidRPr="00653A4D" w:rsidRDefault="00CE2B58" w:rsidP="001D42A5">
            <w:pPr>
              <w:pStyle w:val="sloupec1-nadpisy"/>
            </w:pPr>
            <w:r w:rsidRPr="00653A4D">
              <w:lastRenderedPageBreak/>
              <w:t>KOMPETENCE OBČANSKÉ</w:t>
            </w:r>
          </w:p>
          <w:p w:rsidR="00CE2B58" w:rsidRPr="00653A4D" w:rsidRDefault="00CE2B58" w:rsidP="006A0B59">
            <w:pPr>
              <w:pStyle w:val="sloupec1"/>
            </w:pPr>
            <w:r w:rsidRPr="00653A4D">
              <w:t>Připravujeme žáky jako svobodné a zodpovědné osobnosti uplatňující svá práva a plnící své povinnosti</w:t>
            </w:r>
          </w:p>
        </w:tc>
        <w:tc>
          <w:tcPr>
            <w:tcW w:w="11012" w:type="dxa"/>
          </w:tcPr>
          <w:p w:rsidR="00CE2B58" w:rsidRPr="00653A4D" w:rsidRDefault="00CE2B58" w:rsidP="00275A29">
            <w:pPr>
              <w:pStyle w:val="sloupec20"/>
            </w:pPr>
            <w:r w:rsidRPr="00653A4D">
              <w:t>vedeme žáky k sebeúctě a k úctě k druhým lidem</w:t>
            </w:r>
          </w:p>
          <w:p w:rsidR="00CE2B58" w:rsidRPr="00653A4D" w:rsidRDefault="00CE2B58" w:rsidP="00275A29">
            <w:pPr>
              <w:pStyle w:val="sloupec20"/>
            </w:pPr>
            <w:r w:rsidRPr="00653A4D">
              <w:t xml:space="preserve">netolerujeme projevy šikany, rasismu, xenofobie a přijímáme včas účinná opatření </w:t>
            </w:r>
          </w:p>
          <w:p w:rsidR="00CE2B58" w:rsidRPr="00653A4D" w:rsidRDefault="00CE2B58" w:rsidP="00275A29">
            <w:pPr>
              <w:pStyle w:val="sloupec20"/>
              <w:rPr>
                <w:color w:val="FF0000"/>
              </w:rPr>
            </w:pPr>
            <w:r w:rsidRPr="00653A4D">
              <w:t>vytváříme pravidla chování ve třídních kolektivech a uplatňujeme je ve školním řádu</w:t>
            </w:r>
          </w:p>
          <w:p w:rsidR="00CE2B58" w:rsidRPr="00653A4D" w:rsidRDefault="00CE2B58" w:rsidP="00275A29">
            <w:pPr>
              <w:pStyle w:val="sloupec20"/>
              <w:rPr>
                <w:color w:val="FF0000"/>
              </w:rPr>
            </w:pPr>
            <w:r w:rsidRPr="00653A4D">
              <w:t xml:space="preserve">vedeme žáky k aktivní ochraně svého zdraví   </w:t>
            </w:r>
          </w:p>
          <w:p w:rsidR="00CE2B58" w:rsidRPr="00653A4D" w:rsidRDefault="00CE2B58" w:rsidP="00275A29">
            <w:pPr>
              <w:pStyle w:val="sloupec20"/>
            </w:pPr>
            <w:r w:rsidRPr="00653A4D">
              <w:t>vedeme žáky k ochraně životního prostředí, především k třídění odpadů</w:t>
            </w:r>
          </w:p>
          <w:p w:rsidR="00CE2B58" w:rsidRPr="00653A4D" w:rsidRDefault="00CE2B58" w:rsidP="00275A29">
            <w:pPr>
              <w:pStyle w:val="sloupec20"/>
            </w:pPr>
            <w:r w:rsidRPr="00653A4D">
              <w:t>učíme žáky respektovat, chránit a ocenit naše tradice a kulturní dědictví</w:t>
            </w:r>
          </w:p>
          <w:p w:rsidR="00CE2B58" w:rsidRPr="00653A4D" w:rsidRDefault="00CE2B58" w:rsidP="00275A29">
            <w:pPr>
              <w:pStyle w:val="sloupec20"/>
            </w:pPr>
            <w:r w:rsidRPr="00653A4D">
              <w:t>vedeme žáky k aktivnímu zapojování se do kulturního dění ve městě účastí v soutěžích a na výstavách</w:t>
            </w:r>
          </w:p>
          <w:p w:rsidR="00CE2B58" w:rsidRPr="00653A4D" w:rsidRDefault="00CE2B58" w:rsidP="00275A29">
            <w:pPr>
              <w:pStyle w:val="sloupec20"/>
              <w:rPr>
                <w:color w:val="FF0000"/>
              </w:rPr>
            </w:pPr>
            <w:r w:rsidRPr="00653A4D">
              <w:t xml:space="preserve">při hodnocení žáků uplatňujeme pozitivní motivaci   </w:t>
            </w:r>
          </w:p>
          <w:p w:rsidR="00CE2B58" w:rsidRPr="00653A4D" w:rsidRDefault="00CE2B58" w:rsidP="00275A29">
            <w:pPr>
              <w:pStyle w:val="sloupec20"/>
            </w:pPr>
            <w:r w:rsidRPr="00653A4D">
              <w:t>při výletech a exkurzích se snažíme, aby se žáci chovali jako zodpovědné osoby</w:t>
            </w:r>
          </w:p>
          <w:p w:rsidR="00CE2B58" w:rsidRPr="002B0EB7" w:rsidRDefault="00CE2B58" w:rsidP="00275A29">
            <w:pPr>
              <w:pStyle w:val="sloupec20"/>
            </w:pPr>
            <w:r w:rsidRPr="00653A4D">
              <w:t xml:space="preserve">zapojujeme žáky do evropských projektů, ve kterých se prakticky seznamují s kulturou jiných národů </w:t>
            </w:r>
          </w:p>
        </w:tc>
      </w:tr>
      <w:tr w:rsidR="00CE2B58" w:rsidRPr="00653A4D" w:rsidTr="001D42A5">
        <w:tc>
          <w:tcPr>
            <w:tcW w:w="3130" w:type="dxa"/>
          </w:tcPr>
          <w:p w:rsidR="00CE2B58" w:rsidRPr="00653A4D" w:rsidRDefault="00CE2B58" w:rsidP="001D42A5">
            <w:pPr>
              <w:pStyle w:val="sloupec1-nadpisy"/>
            </w:pPr>
            <w:r w:rsidRPr="00653A4D">
              <w:t>KOMPETENCE PRACOVNÍ A K PODNIKAVOSTI</w:t>
            </w:r>
          </w:p>
          <w:p w:rsidR="00CE2B58" w:rsidRPr="00653A4D" w:rsidRDefault="00CE2B58" w:rsidP="006A0B59">
            <w:pPr>
              <w:pStyle w:val="sloupec1"/>
            </w:pPr>
            <w:r w:rsidRPr="00653A4D">
              <w:t>Pomáháme žákům poznávat a rozvíjet své schopnosti i reálné možnosti a uplatňovat získané vědomosti</w:t>
            </w:r>
            <w:r w:rsidR="0024505C">
              <w:t xml:space="preserve"> </w:t>
            </w:r>
            <w:r w:rsidRPr="00653A4D">
              <w:t>a dovednosti při profesní orientaci</w:t>
            </w:r>
          </w:p>
        </w:tc>
        <w:tc>
          <w:tcPr>
            <w:tcW w:w="11012" w:type="dxa"/>
          </w:tcPr>
          <w:p w:rsidR="00CE2B58" w:rsidRPr="00653A4D" w:rsidRDefault="00CE2B58" w:rsidP="00275A29">
            <w:pPr>
              <w:pStyle w:val="sloupec20"/>
            </w:pPr>
            <w:r w:rsidRPr="00653A4D">
              <w:t>vedeme žáky k využití znalostí a zkušeností z jednotlivých vzdělávacích oblastí v zájmu svého rozvoje</w:t>
            </w:r>
          </w:p>
          <w:p w:rsidR="00CE2B58" w:rsidRPr="00653A4D" w:rsidRDefault="00CE2B58" w:rsidP="00275A29">
            <w:pPr>
              <w:pStyle w:val="sloupec20"/>
            </w:pPr>
            <w:r w:rsidRPr="00653A4D">
              <w:t xml:space="preserve"> a s ohledem na profesní orientaci</w:t>
            </w:r>
          </w:p>
          <w:p w:rsidR="00CE2B58" w:rsidRPr="00653A4D" w:rsidRDefault="00CE2B58" w:rsidP="00275A29">
            <w:pPr>
              <w:pStyle w:val="sloupec20"/>
            </w:pPr>
            <w:r w:rsidRPr="00653A4D">
              <w:t>vedeme žáky k pozitivnímu vztahu k práci</w:t>
            </w:r>
          </w:p>
          <w:p w:rsidR="00CE2B58" w:rsidRPr="00653A4D" w:rsidRDefault="00CE2B58" w:rsidP="00275A29">
            <w:pPr>
              <w:pStyle w:val="sloupec20"/>
            </w:pPr>
            <w:r w:rsidRPr="00653A4D">
              <w:t>vedeme žáky k sebehodnocení a k posouzení svých reálných možností</w:t>
            </w:r>
          </w:p>
          <w:p w:rsidR="00CE2B58" w:rsidRPr="00653A4D" w:rsidRDefault="00CE2B58" w:rsidP="00275A29">
            <w:pPr>
              <w:pStyle w:val="sloupec20"/>
            </w:pPr>
            <w:r w:rsidRPr="00653A4D">
              <w:t>doplňujeme výuku o praktické exkurze</w:t>
            </w:r>
          </w:p>
          <w:p w:rsidR="00CE2B58" w:rsidRPr="00653A4D" w:rsidRDefault="00CE2B58" w:rsidP="00275A29">
            <w:pPr>
              <w:pStyle w:val="sloupec20"/>
              <w:rPr>
                <w:color w:val="FF0000"/>
              </w:rPr>
            </w:pPr>
            <w:r w:rsidRPr="00653A4D">
              <w:t>nabízíme volitelné a nepovinné předměty a podněcujeme tak u žáků zájem o zvolený obor</w:t>
            </w:r>
          </w:p>
          <w:p w:rsidR="00CE2B58" w:rsidRPr="00653A4D" w:rsidRDefault="00CE2B58" w:rsidP="00275A29">
            <w:pPr>
              <w:pStyle w:val="sloupec20"/>
            </w:pPr>
            <w:r w:rsidRPr="00653A4D">
              <w:t>nabízíme žákům i takové činnosti a projekty, ve kterých se mimo jiné učí zvládat základní pracovní dovednosti</w:t>
            </w:r>
          </w:p>
          <w:p w:rsidR="00CE2B58" w:rsidRPr="00653A4D" w:rsidRDefault="00CE2B58" w:rsidP="00275A29">
            <w:pPr>
              <w:pStyle w:val="sloupec20"/>
            </w:pPr>
            <w:r w:rsidRPr="00653A4D">
              <w:t xml:space="preserve">žákům jsou nabízeny takové aktivity, které podporují jejich schopnost samostatně rozhodovat, plánovat, </w:t>
            </w:r>
            <w:r w:rsidRPr="00653A4D">
              <w:lastRenderedPageBreak/>
              <w:t>připravovat a realizovat aktivity – burzy učebnic, maturitní ples, školní akademie, apod.</w:t>
            </w:r>
          </w:p>
          <w:p w:rsidR="00CE2B58" w:rsidRPr="00653A4D" w:rsidRDefault="00CE2B58" w:rsidP="00275A29">
            <w:pPr>
              <w:pStyle w:val="sloupec20"/>
            </w:pPr>
          </w:p>
        </w:tc>
      </w:tr>
    </w:tbl>
    <w:p w:rsidR="00563F8B" w:rsidRPr="008B5425" w:rsidRDefault="00563F8B" w:rsidP="00916A0B">
      <w:pPr>
        <w:pStyle w:val="dva"/>
      </w:pPr>
      <w:bookmarkStart w:id="18" w:name="_Toc243048353"/>
      <w:r w:rsidRPr="008B5425">
        <w:lastRenderedPageBreak/>
        <w:t>Organizace přijímacího řízení</w:t>
      </w:r>
      <w:bookmarkEnd w:id="18"/>
      <w:r w:rsidRPr="008B5425">
        <w:t xml:space="preserve">  </w:t>
      </w:r>
    </w:p>
    <w:p w:rsidR="00563F8B" w:rsidRPr="008B5425" w:rsidRDefault="00563F8B" w:rsidP="00563F8B">
      <w:pPr>
        <w:pStyle w:val="tri"/>
      </w:pPr>
      <w:r w:rsidRPr="008B5425">
        <w:t>Průběh přijímacího řízení a podmínky přijetí žáka ke studiu jsou plně v kompetenci ředitele školy. Ředitel školy respektuje současně platné právní předpisy týkající se přijímání žá</w:t>
      </w:r>
      <w:r w:rsidR="0024505C">
        <w:t>ků ke studiu na střední škole (z</w:t>
      </w:r>
      <w:r w:rsidRPr="008B5425">
        <w:t>ákon</w:t>
      </w:r>
      <w:r w:rsidR="0024505C">
        <w:t xml:space="preserve"> č.</w:t>
      </w:r>
      <w:r w:rsidRPr="008B5425">
        <w:t xml:space="preserve"> 49/2009 Sb., kterým se mění zákon č. 561/2004 Sb., o předškolním, základním, středním a vyšším odborném a jiném vzdělávání, ve znění pozdějších předpisů).</w:t>
      </w:r>
    </w:p>
    <w:p w:rsidR="00563F8B" w:rsidRPr="00F81C83" w:rsidRDefault="00563F8B" w:rsidP="00563F8B">
      <w:pPr>
        <w:pStyle w:val="tri"/>
      </w:pPr>
      <w:r w:rsidRPr="00F81C83">
        <w:t>Podrobná kritéria pro přijímací řízení jsou vždy zveřejněna na webových stránkách školy (</w:t>
      </w:r>
      <w:hyperlink r:id="rId16" w:history="1">
        <w:r w:rsidRPr="00F81C83">
          <w:rPr>
            <w:rStyle w:val="Hypertextovodkaz"/>
          </w:rPr>
          <w:t>www.gymcaslav.cz</w:t>
        </w:r>
      </w:hyperlink>
      <w:r w:rsidRPr="00F81C83">
        <w:t>)</w:t>
      </w:r>
      <w:r w:rsidR="0024505C">
        <w:t>.</w:t>
      </w:r>
      <w:r w:rsidRPr="00F81C83">
        <w:t xml:space="preserve"> </w:t>
      </w:r>
      <w:r w:rsidR="0024505C">
        <w:t>P</w:t>
      </w:r>
      <w:r w:rsidRPr="00F81C83">
        <w:t xml:space="preserve">ro oba vzdělávací programy (osmiletý i čtyřletý cyklus studia) vždy nejpozději do 31. ledna kalendářního roku, ve kterém se přijímací řízení koná. Pokud ředitel školy rozhodne o nekonání či konání přijímacích zkoušek, uvědomí o této skutečnosti po 15. březnu každého roku uchazeče nebo zákonného zástupce písemně prokazatelnou formou. </w:t>
      </w:r>
    </w:p>
    <w:p w:rsidR="00563F8B" w:rsidRPr="00F81C83" w:rsidRDefault="00563F8B" w:rsidP="00563F8B">
      <w:pPr>
        <w:pStyle w:val="tri"/>
      </w:pPr>
      <w:r w:rsidRPr="00F81C83">
        <w:t xml:space="preserve">Přihlášené uchazeče o studium hodnotí podle: </w:t>
      </w:r>
    </w:p>
    <w:p w:rsidR="00563F8B" w:rsidRPr="00F81C83" w:rsidRDefault="00563F8B" w:rsidP="00563F8B">
      <w:pPr>
        <w:pStyle w:val="tri"/>
      </w:pPr>
      <w:r w:rsidRPr="00F81C83">
        <w:t>znalostí uchazeče vyjádřených hodnocením na vysvědčení z předchozího vzdělávání</w:t>
      </w:r>
    </w:p>
    <w:p w:rsidR="00563F8B" w:rsidRPr="00F81C83" w:rsidRDefault="00563F8B" w:rsidP="00563F8B">
      <w:pPr>
        <w:pStyle w:val="tri"/>
      </w:pPr>
      <w:r w:rsidRPr="00F81C83">
        <w:t>výsledků přijímací zkoušky (CJL, MAT, OSP), jsou - li v daný rok vyhlášeny – možno využít testů Scio</w:t>
      </w:r>
    </w:p>
    <w:p w:rsidR="00563F8B" w:rsidRPr="00F81C83" w:rsidRDefault="00563F8B" w:rsidP="00563F8B">
      <w:pPr>
        <w:pStyle w:val="tri"/>
      </w:pPr>
      <w:r w:rsidRPr="00F81C83">
        <w:t>dalších skutečností, které osvědčují vhodné schopnosti, vědomosti a zájmy uchazeče (doklady o umístění v okresních a vyšších kolech olympiád v jednotlivých předmětech a soutěžích uvedených v organizačních pokynech MŠMT pro jednotlivé školní roky)</w:t>
      </w:r>
    </w:p>
    <w:p w:rsidR="00563F8B" w:rsidRPr="00EF5842" w:rsidRDefault="00563F8B" w:rsidP="00EF5842">
      <w:pPr>
        <w:pStyle w:val="tri"/>
      </w:pPr>
      <w:r w:rsidRPr="00F81C83">
        <w:t>Případné přijímací zkoušky se konají v určených termínech podle platné legislativy. Svým obsahem a obtížností nepřekračují vzdělávací obsah Rámcového vzdělávacího programu pro základní vzdělávání</w:t>
      </w:r>
      <w:r w:rsidRPr="008B5425">
        <w:t xml:space="preserve">. </w:t>
      </w:r>
    </w:p>
    <w:p w:rsidR="00563F8B" w:rsidRPr="00EB5FB4" w:rsidRDefault="00563F8B" w:rsidP="00916A0B">
      <w:pPr>
        <w:pStyle w:val="dva"/>
      </w:pPr>
      <w:bookmarkStart w:id="19" w:name="_Toc243048354"/>
      <w:r w:rsidRPr="00EB5FB4">
        <w:t>Organizace maturitní zkoušky</w:t>
      </w:r>
      <w:bookmarkEnd w:id="19"/>
    </w:p>
    <w:p w:rsidR="00563F8B" w:rsidRPr="00EB5FB4" w:rsidRDefault="00563F8B" w:rsidP="00563F8B">
      <w:pPr>
        <w:pStyle w:val="tri"/>
      </w:pPr>
      <w:r>
        <w:t>Legislativní zázemí nové maturitní zkoušky tvoří školský zákon</w:t>
      </w:r>
      <w:r w:rsidR="0024505C">
        <w:t xml:space="preserve"> č.</w:t>
      </w:r>
      <w:r>
        <w:t xml:space="preserve"> 561/2004 Sb., ze dne 24. září 2004, který ji kodifikoval, a novela tohoto zákona z roku 2008, která upravuje nový model maturity (výňatek ze zákona č. 561/2004 Sb., ve znění pozdějších předpisů a zákona č. 242/2008 Sb.</w:t>
      </w:r>
      <w:r w:rsidR="0024505C">
        <w:t>).</w:t>
      </w:r>
      <w:r>
        <w:t xml:space="preserve"> </w:t>
      </w:r>
      <w:r w:rsidRPr="00EB5FB4">
        <w:t xml:space="preserve"> </w:t>
      </w:r>
    </w:p>
    <w:p w:rsidR="00563F8B" w:rsidRDefault="00563F8B" w:rsidP="00563F8B">
      <w:pPr>
        <w:pStyle w:val="tri"/>
      </w:pPr>
      <w:r w:rsidRPr="00EB5FB4">
        <w:lastRenderedPageBreak/>
        <w:t xml:space="preserve">Maturitní zkouška se skládá ze </w:t>
      </w:r>
      <w:r w:rsidRPr="00EB5FB4">
        <w:rPr>
          <w:b/>
        </w:rPr>
        <w:t>společné</w:t>
      </w:r>
      <w:r w:rsidRPr="00EB5FB4">
        <w:t xml:space="preserve"> a </w:t>
      </w:r>
      <w:r w:rsidRPr="00EB5FB4">
        <w:rPr>
          <w:b/>
        </w:rPr>
        <w:t xml:space="preserve">profilové </w:t>
      </w:r>
      <w:r w:rsidRPr="00EB5FB4">
        <w:t xml:space="preserve">části. </w:t>
      </w:r>
      <w:r>
        <w:t>Ž</w:t>
      </w:r>
      <w:r w:rsidRPr="00EB5FB4">
        <w:t>ák získá střední vzdělání s maturitní zkouškou, jestliže úspěšně vykoná obě části maturitní zkoušky</w:t>
      </w:r>
      <w:r>
        <w:t xml:space="preserve"> (§ 77)</w:t>
      </w:r>
      <w:r w:rsidRPr="00EB5FB4">
        <w:t>.</w:t>
      </w:r>
    </w:p>
    <w:p w:rsidR="00563F8B" w:rsidRDefault="00563F8B" w:rsidP="00563F8B">
      <w:pPr>
        <w:pStyle w:val="tri"/>
      </w:pPr>
      <w:r>
        <w:t xml:space="preserve">Rozsah vědomostí a dovedností, které mohou být ověřovány zkouškami </w:t>
      </w:r>
      <w:r w:rsidRPr="00D40955">
        <w:rPr>
          <w:b/>
        </w:rPr>
        <w:t xml:space="preserve">společné </w:t>
      </w:r>
      <w:r w:rsidRPr="00D22E3C">
        <w:rPr>
          <w:b/>
        </w:rPr>
        <w:t>části</w:t>
      </w:r>
      <w:r>
        <w:t xml:space="preserve"> maturitní zkoušky, stanoví ministerstvo v katalozích požadavků zkoušek společné části maturitní zkoušky pro příslušný zkušební předmět a úroveň obtížnosti zkoušky. Katalogy ministerstvo zveřejní vždy nejpozději 24 měsíců před konáním zkoušek způsobem umožňujícím dálkový přístup (§ 78a, odst. 1).</w:t>
      </w:r>
    </w:p>
    <w:p w:rsidR="00563F8B" w:rsidRDefault="00563F8B" w:rsidP="00563F8B">
      <w:pPr>
        <w:pStyle w:val="tri"/>
      </w:pPr>
      <w:r>
        <w:t>Ředitel školy v souladu s prováděcím právním předpisem určí nabídku povinných a nepovinných zkoušek podle rámcového a školního</w:t>
      </w:r>
      <w:r w:rsidR="0024505C">
        <w:t xml:space="preserve"> VP</w:t>
      </w:r>
      <w:r>
        <w:t xml:space="preserve">, včetně formy, témat a termínů konání těchto zkoušek, a zveřejní toto své rozhodnutí na veřejně přístupném místě ve škole a současně též způsobem umožňující dálkový přístup, a to nejpozději 12 měsíců před konáním první zkoušky </w:t>
      </w:r>
      <w:r w:rsidRPr="00D22E3C">
        <w:rPr>
          <w:b/>
        </w:rPr>
        <w:t>profilové části</w:t>
      </w:r>
      <w:r>
        <w:t xml:space="preserve"> maturitní zkoušky (§ 79, odst. 3). </w:t>
      </w:r>
    </w:p>
    <w:p w:rsidR="00563F8B" w:rsidRDefault="00563F8B" w:rsidP="00563F8B">
      <w:pPr>
        <w:pStyle w:val="tri"/>
      </w:pPr>
      <w:r w:rsidRPr="00EB5FB4">
        <w:t xml:space="preserve">Naše gymnázium zajišťuje </w:t>
      </w:r>
      <w:r>
        <w:t>k</w:t>
      </w:r>
      <w:r w:rsidRPr="00EB5FB4">
        <w:t>valitní přípravu svých žáků na všechny předměty společné části a profilové části (možnosti volby předmětů).</w:t>
      </w:r>
    </w:p>
    <w:p w:rsidR="00F21961" w:rsidRDefault="00563F8B" w:rsidP="00563F8B">
      <w:pPr>
        <w:pStyle w:val="tri"/>
      </w:pPr>
      <w:r>
        <w:t xml:space="preserve">Veškeré další informace budou zveřejňovány na adrese: </w:t>
      </w:r>
      <w:hyperlink r:id="rId17" w:history="1">
        <w:r w:rsidR="0073641E" w:rsidRPr="00F53ABD">
          <w:rPr>
            <w:rStyle w:val="Hypertextovodkaz"/>
          </w:rPr>
          <w:t>www.gymcaslav.cz</w:t>
        </w:r>
      </w:hyperlink>
      <w:r w:rsidR="0073641E">
        <w:t>.</w:t>
      </w:r>
    </w:p>
    <w:p w:rsidR="0073641E" w:rsidRPr="00B14E23" w:rsidRDefault="0073641E" w:rsidP="00916A0B">
      <w:pPr>
        <w:pStyle w:val="dva"/>
      </w:pPr>
      <w:bookmarkStart w:id="20" w:name="_Toc243048355"/>
      <w:r w:rsidRPr="00B14E23">
        <w:t>Zabezpečení výuky žáků se speciálními v</w:t>
      </w:r>
      <w:r w:rsidR="0024505C">
        <w:t>ýchovně</w:t>
      </w:r>
      <w:r w:rsidR="00021CFD">
        <w:t xml:space="preserve"> - </w:t>
      </w:r>
      <w:r w:rsidR="00F367E0">
        <w:t>vzdělávacími potřebami</w:t>
      </w:r>
      <w:bookmarkEnd w:id="20"/>
    </w:p>
    <w:p w:rsidR="0073641E" w:rsidRDefault="0073641E" w:rsidP="004C1D96">
      <w:pPr>
        <w:pStyle w:val="tri"/>
      </w:pPr>
      <w:r w:rsidRPr="00B14E23">
        <w:t>Při zajišťování podmínek vzdělávání žáků se SVP vycházíme ze školského zákona č.</w:t>
      </w:r>
      <w:r w:rsidR="0024505C">
        <w:t xml:space="preserve"> </w:t>
      </w:r>
      <w:r w:rsidRPr="00B14E23">
        <w:t>561/2004</w:t>
      </w:r>
      <w:r>
        <w:t xml:space="preserve"> (novelizace č. 49/2009)</w:t>
      </w:r>
      <w:r w:rsidRPr="00B14E23">
        <w:t xml:space="preserve"> a podpůrných opatření stanovených v individuálním vzdělávacím plánu žáka a vyhlášky č.</w:t>
      </w:r>
      <w:r w:rsidR="0024505C">
        <w:t xml:space="preserve"> </w:t>
      </w:r>
      <w:r w:rsidRPr="00B14E23">
        <w:t>72/2005 Sb</w:t>
      </w:r>
      <w:r>
        <w:t>.</w:t>
      </w:r>
      <w:r w:rsidRPr="00B14E23">
        <w:t>, o poskytování poradenských služeb ve školách a školských účelových zařízeních. Konkrétně §16 Vzdělávání dětí, žáků a studentů se speciálními vzdělávacími potřebami, §18 Individuální vzdělávací plán, §19 Prováděcí právní předpis, §165 Správní řízení o povolení individuálního vzdělávacího plánu,</w:t>
      </w:r>
      <w:r>
        <w:t xml:space="preserve"> </w:t>
      </w:r>
      <w:r w:rsidRPr="00B14E23">
        <w:t>§41</w:t>
      </w:r>
      <w:r>
        <w:t xml:space="preserve"> </w:t>
      </w:r>
      <w:r w:rsidR="0024505C">
        <w:t>v</w:t>
      </w:r>
      <w:r>
        <w:t>yhlášky č. 73/2005 Sb., o vzdělávání dětí, žáků a studentů se speciálními vzdělávacími potřebami</w:t>
      </w:r>
      <w:r w:rsidRPr="00B14E23">
        <w:t>. Pro zpracování IVP využíváme strukturu doporučenou VÚP (Simona Šedá).</w:t>
      </w:r>
      <w:r>
        <w:t xml:space="preserve"> </w:t>
      </w:r>
      <w:r w:rsidRPr="00B14E23">
        <w:t>Veškeré osobní údaje potřebné pro vedení povinné dokumentace</w:t>
      </w:r>
      <w:r>
        <w:t>,</w:t>
      </w:r>
      <w:r w:rsidRPr="00B14E23">
        <w:t xml:space="preserve"> např. zdravotní dokumentace, psychologická vyšetření, popř. jiná odborná doporučení, zpracováváme se souhlasem rodičů (viz vnitřní řád školy).</w:t>
      </w:r>
      <w:r>
        <w:t xml:space="preserve"> </w:t>
      </w:r>
      <w:r w:rsidRPr="00B14E23">
        <w:t>Za IVP zodpovídá ředitel školy.</w:t>
      </w:r>
      <w:r>
        <w:t xml:space="preserve"> </w:t>
      </w:r>
      <w:r w:rsidRPr="00B14E23">
        <w:t>Pokud žák zvládá látku bez problémů a nepřeje si označit „nálepkou“ (terminologie psychologa Matějčka), chce se spontánně socializovat bez oficiálních zásahů,</w:t>
      </w:r>
      <w:r>
        <w:t xml:space="preserve"> </w:t>
      </w:r>
      <w:r w:rsidRPr="00B14E23">
        <w:t>vyhovíme jeho požadavkům.</w:t>
      </w:r>
      <w:r>
        <w:t xml:space="preserve"> </w:t>
      </w:r>
      <w:r w:rsidRPr="00B14E23">
        <w:t xml:space="preserve">Vyučující jsou seznámeni prostřednictvím třídních a výchovného poradce s jednotlivými případy  a  respektují  individuální potřeby žáka  na základě  doporučení specialistů  (např. psychologa, lékaře, speciálního pedagoga </w:t>
      </w:r>
      <w:r w:rsidR="00021CFD">
        <w:t>S</w:t>
      </w:r>
      <w:r w:rsidRPr="00B14E23">
        <w:t>PC, pracovníků PPP</w:t>
      </w:r>
      <w:r>
        <w:t>,.</w:t>
      </w:r>
      <w:r w:rsidR="00021CFD">
        <w:t>.</w:t>
      </w:r>
      <w:r w:rsidRPr="00B14E23">
        <w:t>.).</w:t>
      </w:r>
      <w:r>
        <w:t xml:space="preserve"> </w:t>
      </w:r>
      <w:r w:rsidRPr="00B14E23">
        <w:t>Výchovný poradce konzultuje s žáky, rodiči a pedagogy vznikl</w:t>
      </w:r>
      <w:r w:rsidR="00A97572">
        <w:t>ý</w:t>
      </w:r>
      <w:r w:rsidRPr="00B14E23">
        <w:t xml:space="preserve"> problém, </w:t>
      </w:r>
      <w:r w:rsidRPr="00B14E23">
        <w:lastRenderedPageBreak/>
        <w:t>poskytne odbornou literaturu, která je k dispozici přímo v knihovně pedagogiky a psychologie. Na základě diagnostiky a doporučení zainteresovaných odborníků se vyučující snaží vytvořit optimální podmínky pro rozvoj osobnosti žáků</w:t>
      </w:r>
      <w:r w:rsidR="00A97572">
        <w:t>, např.</w:t>
      </w:r>
      <w:r w:rsidRPr="00B14E23">
        <w:t xml:space="preserve"> dát více prostoru ústnímu vyjádření, omezit písemný projev, využít počítače nejen v běžných hodinách, ale i při písemné maturitní práci nebo naopak, dát možnost písemnému zkoušení před slovním vyjádřením (balbuties). Zároveň volí vhodné formy a konkrétní postupy nejen při výuce, ale i domácí přípravě.</w:t>
      </w:r>
      <w:r>
        <w:t xml:space="preserve"> </w:t>
      </w:r>
      <w:r w:rsidRPr="00B14E23">
        <w:t>Snaží se respektovat daná pravidla a konzultovat případné nejasnosti se zmiňovaným týmem</w:t>
      </w:r>
      <w:r>
        <w:t>.</w:t>
      </w:r>
    </w:p>
    <w:p w:rsidR="0073641E" w:rsidRPr="00763E14" w:rsidRDefault="0073641E" w:rsidP="00916A0B">
      <w:pPr>
        <w:pStyle w:val="dva"/>
      </w:pPr>
      <w:bookmarkStart w:id="21" w:name="_Toc243048356"/>
      <w:r w:rsidRPr="00763E14">
        <w:t>Zabezpečení</w:t>
      </w:r>
      <w:r w:rsidR="006F34D8">
        <w:t xml:space="preserve"> výuky žáků mimořádně nadaných</w:t>
      </w:r>
      <w:bookmarkEnd w:id="21"/>
    </w:p>
    <w:p w:rsidR="0073641E" w:rsidRPr="00980ED8" w:rsidRDefault="0073641E" w:rsidP="004C1D96">
      <w:pPr>
        <w:pStyle w:val="tri"/>
      </w:pPr>
      <w:r w:rsidRPr="00763E14">
        <w:t xml:space="preserve">Pokud vyučující objeví talentovaného žáka, snaží se jeho vlohy rozvíjet. Vycházíme z doporučení VÚP </w:t>
      </w:r>
      <w:r>
        <w:t>(</w:t>
      </w:r>
      <w:r w:rsidRPr="00763E14">
        <w:t>Výzkumný ústav pedagogický</w:t>
      </w:r>
      <w:r>
        <w:t>)</w:t>
      </w:r>
      <w:r w:rsidRPr="00763E14">
        <w:t xml:space="preserve">, </w:t>
      </w:r>
      <w:r>
        <w:t>závěrů ČŠI (Česká školní inspekce),</w:t>
      </w:r>
      <w:r w:rsidRPr="00763E14">
        <w:t xml:space="preserve"> MENSY </w:t>
      </w:r>
      <w:r>
        <w:t>(</w:t>
      </w:r>
      <w:r w:rsidRPr="00763E14">
        <w:t>Mezinárodní organizace sdružující jedince s intelektem nad 130 bodů IQ</w:t>
      </w:r>
      <w:r>
        <w:t>)</w:t>
      </w:r>
      <w:r w:rsidRPr="00763E14">
        <w:t>, ECHY</w:t>
      </w:r>
      <w:r>
        <w:t xml:space="preserve"> (</w:t>
      </w:r>
      <w:r w:rsidRPr="00763E14">
        <w:t>Rada Evropy pro vzdělávání nadaných</w:t>
      </w:r>
      <w:r>
        <w:t>)</w:t>
      </w:r>
      <w:r w:rsidRPr="00763E14">
        <w:t xml:space="preserve">, STANU </w:t>
      </w:r>
      <w:r>
        <w:t>(</w:t>
      </w:r>
      <w:r w:rsidRPr="00763E14">
        <w:t>Společnost pro nadané a talentované</w:t>
      </w:r>
      <w:r>
        <w:t>)</w:t>
      </w:r>
      <w:r w:rsidRPr="00763E14">
        <w:t>, Centra nadání</w:t>
      </w:r>
      <w:r>
        <w:t>. Z</w:t>
      </w:r>
      <w:r w:rsidRPr="00763E14">
        <w:t>ároveň se řídíme uznávanými předpisy (vyhláška č.</w:t>
      </w:r>
      <w:r w:rsidR="00A97572">
        <w:t xml:space="preserve"> </w:t>
      </w:r>
      <w:r w:rsidRPr="00763E14">
        <w:t>73/2005 Sb</w:t>
      </w:r>
      <w:r w:rsidR="00A97572">
        <w:t>.,</w:t>
      </w:r>
      <w:r w:rsidRPr="00763E14">
        <w:t xml:space="preserve"> </w:t>
      </w:r>
      <w:r>
        <w:t>o</w:t>
      </w:r>
      <w:r w:rsidRPr="00763E14">
        <w:t xml:space="preserve"> vzdělávání dětí, žáků a studentů </w:t>
      </w:r>
      <w:r>
        <w:t xml:space="preserve">se speciálními vzdělávacími potřebami a dětí, žáků a studentů </w:t>
      </w:r>
      <w:r w:rsidRPr="00763E14">
        <w:t>mimořádně nadaných). Učitelé</w:t>
      </w:r>
      <w:r>
        <w:t xml:space="preserve"> </w:t>
      </w:r>
      <w:r w:rsidRPr="00763E14">
        <w:t>jsou seznámeni s kritérii, jak rozpoznat nadaného žáka</w:t>
      </w:r>
      <w:r w:rsidR="00A97572">
        <w:t>,</w:t>
      </w:r>
      <w:r w:rsidRPr="00763E14">
        <w:t xml:space="preserve"> a vybaveni pro práci s nimi</w:t>
      </w:r>
      <w:r>
        <w:t xml:space="preserve"> </w:t>
      </w:r>
      <w:r w:rsidRPr="00763E14">
        <w:t>(</w:t>
      </w:r>
      <w:r>
        <w:t>z</w:t>
      </w:r>
      <w:r w:rsidRPr="00763E14">
        <w:t>odpovídá ředitel školy, výchovný poradce zprostředkovává informace získané na seminářích o nadaných a talentovaných dětech, vyučující daného předmětu doporučuje odbornou konzultaci s příslušným expertem v dané oblasti…</w:t>
      </w:r>
      <w:r>
        <w:t>)</w:t>
      </w:r>
      <w:r w:rsidRPr="00763E14">
        <w:t>. Při identifikaci mimořádně nadaných a talentovaných dětí si vyučující všímají jejich dynamických interakcí vzhledem ke vzdělávacím příležitostem. Berou v úvahu typické charakteristiky těchto jedinců</w:t>
      </w:r>
      <w:r w:rsidR="00A97572">
        <w:t>,</w:t>
      </w:r>
      <w:r w:rsidRPr="00763E14">
        <w:t xml:space="preserve"> např.</w:t>
      </w:r>
      <w:r>
        <w:t xml:space="preserve"> </w:t>
      </w:r>
      <w:r w:rsidRPr="00763E14">
        <w:t>trvání na svém tempu, mimořádnou vnitřní motivaci, ale i atypičnost jako je silná osobnost, nonkonformismus, originalita, cílevědomost, angažovanost, zvídavost. Zároveň však respektují</w:t>
      </w:r>
      <w:r>
        <w:t xml:space="preserve"> </w:t>
      </w:r>
      <w:r w:rsidRPr="00763E14">
        <w:t>odlišnosti</w:t>
      </w:r>
      <w:r>
        <w:t xml:space="preserve">, </w:t>
      </w:r>
      <w:r w:rsidRPr="00763E14">
        <w:t>jako jsou např. specifické poruchy učení, zajímají se o sociální a emocionální problémy spojené s typickými průvodními znaky. Důležitá je spolupráce s rodinou a celoškolský přístup.</w:t>
      </w:r>
      <w:r>
        <w:t xml:space="preserve"> </w:t>
      </w:r>
      <w:r w:rsidRPr="00763E14">
        <w:t>Snažíme se o vytváření optimálního klimatu ve třídě a škole.</w:t>
      </w:r>
      <w:r>
        <w:t xml:space="preserve"> </w:t>
      </w:r>
      <w:r w:rsidRPr="00763E14">
        <w:t>Zpětnou vazbu této oblasti zjišťujeme prostřednictvím dotazníků pro žáky i rodiče.</w:t>
      </w:r>
      <w:r>
        <w:t xml:space="preserve"> </w:t>
      </w:r>
      <w:r w:rsidRPr="00763E14">
        <w:t>Uvědomujeme</w:t>
      </w:r>
      <w:r>
        <w:t xml:space="preserve"> </w:t>
      </w:r>
      <w:r w:rsidRPr="00763E14">
        <w:t>si, že partnerství rodiny a školy je jednou z důležitých vlastností efektivních metod školy (mj. též vedení, participace, vize, výuka, očekávání, zpevňování, jasná pravidla</w:t>
      </w:r>
      <w:r w:rsidR="00021CFD">
        <w:t>,</w:t>
      </w:r>
      <w:r w:rsidRPr="00763E14">
        <w:t xml:space="preserve"> …dr. Vondráková, Učitelské listy 2006).</w:t>
      </w:r>
      <w:r>
        <w:t xml:space="preserve"> </w:t>
      </w:r>
      <w:r w:rsidRPr="00763E14">
        <w:t>Na základě kooperace pak volí vyučující formu práce, která je nejideálnější.</w:t>
      </w:r>
      <w:r>
        <w:t xml:space="preserve"> </w:t>
      </w:r>
      <w:r w:rsidRPr="00763E14">
        <w:t>V našich podmínkách nejčastěji  enrichment (obohacování</w:t>
      </w:r>
      <w:r>
        <w:t xml:space="preserve"> </w:t>
      </w:r>
      <w:r w:rsidRPr="00763E14">
        <w:t>-</w:t>
      </w:r>
      <w:r>
        <w:t xml:space="preserve"> </w:t>
      </w:r>
      <w:r w:rsidRPr="00763E14">
        <w:t>rozšiřování a vyšší náročnost učiva), popřípadě grouping (seskupování žáků podle schopností) či akceleraci (urychlování vzdělávacího procesu).</w:t>
      </w:r>
      <w:r>
        <w:t xml:space="preserve"> </w:t>
      </w:r>
      <w:r w:rsidRPr="00763E14">
        <w:t>Pro zvýšení úrovně výkonů žáků využíváme dvou základních způsobů rozvoje, tj. diferenciace (tj.</w:t>
      </w:r>
      <w:r>
        <w:t xml:space="preserve"> </w:t>
      </w:r>
      <w:r w:rsidRPr="00763E14">
        <w:t>přiměřenost vzdělávacího programu a učiva charakteristikám žáků) a individualizace (</w:t>
      </w:r>
      <w:r w:rsidR="00021CFD">
        <w:t xml:space="preserve">tj. </w:t>
      </w:r>
      <w:r w:rsidRPr="00763E14">
        <w:t>žák má větší odpovědno</w:t>
      </w:r>
      <w:r w:rsidR="008966B7">
        <w:t>st za obsah a rychlost, s jakou</w:t>
      </w:r>
      <w:r w:rsidRPr="00763E14">
        <w:t xml:space="preserve"> v učení postupuje)</w:t>
      </w:r>
      <w:r>
        <w:t>.</w:t>
      </w:r>
      <w:r w:rsidRPr="00763E14">
        <w:t xml:space="preserve"> Příslušný vyučující vypracuje individuální vzdělávací plán (IVP), který konzultuje se školským poradenským zařízením, zákonným zástupcem žáka nebo zletilým žákem (nejpozději do tří měsíců po zjištění </w:t>
      </w:r>
      <w:r w:rsidRPr="00763E14">
        <w:lastRenderedPageBreak/>
        <w:t>mimořádného nadání).</w:t>
      </w:r>
      <w:r w:rsidR="00A97572">
        <w:t xml:space="preserve"> </w:t>
      </w:r>
      <w:r w:rsidRPr="00763E14">
        <w:t>IVP může být doplňován a upravován v průběhu školního roku. Na naší škole se řídíme doporučenou verzí Mensy a VÚP (Struktura IVP -</w:t>
      </w:r>
      <w:r>
        <w:t xml:space="preserve"> </w:t>
      </w:r>
      <w:r w:rsidRPr="00763E14">
        <w:t>Simona Šedá). Svůj talent mohou naši žáci prokázat nejen v olympiádách,</w:t>
      </w:r>
      <w:r>
        <w:t xml:space="preserve"> </w:t>
      </w:r>
      <w:r w:rsidRPr="00763E14">
        <w:t>účastí</w:t>
      </w:r>
      <w:r>
        <w:t xml:space="preserve"> na</w:t>
      </w:r>
      <w:r w:rsidRPr="00763E14">
        <w:t xml:space="preserve"> SOČ, škole Aria, zahraničních stážích, ale i na veřejnosti (kulturní vystoupení, školní akademie…)</w:t>
      </w:r>
      <w:r>
        <w:t>.</w:t>
      </w:r>
    </w:p>
    <w:p w:rsidR="00DB4094" w:rsidRPr="007702AF" w:rsidRDefault="00DB4094" w:rsidP="00916A0B">
      <w:pPr>
        <w:pStyle w:val="dva"/>
      </w:pPr>
      <w:bookmarkStart w:id="22" w:name="_Toc243048357"/>
      <w:bookmarkStart w:id="23" w:name="_Toc176575093"/>
      <w:r w:rsidRPr="007702AF">
        <w:t>Průřezová témata</w:t>
      </w:r>
      <w:bookmarkEnd w:id="22"/>
      <w:r w:rsidRPr="007702AF">
        <w:t xml:space="preserve"> </w:t>
      </w:r>
      <w:bookmarkEnd w:id="23"/>
    </w:p>
    <w:p w:rsidR="00DB4094" w:rsidRPr="00E636AD" w:rsidRDefault="00DB4094" w:rsidP="008E6E84">
      <w:pPr>
        <w:pStyle w:val="dva-a-pul"/>
      </w:pPr>
      <w:r w:rsidRPr="00E636AD">
        <w:t>Osobnostní a sociální výchova</w:t>
      </w:r>
    </w:p>
    <w:tbl>
      <w:tblPr>
        <w:tblStyle w:val="Mkatabulky"/>
        <w:tblW w:w="0" w:type="auto"/>
        <w:jc w:val="center"/>
        <w:tblLook w:val="01E0" w:firstRow="1" w:lastRow="1" w:firstColumn="1" w:lastColumn="1" w:noHBand="0" w:noVBand="0"/>
      </w:tblPr>
      <w:tblGrid>
        <w:gridCol w:w="2988"/>
        <w:gridCol w:w="2668"/>
        <w:gridCol w:w="2828"/>
        <w:gridCol w:w="2829"/>
        <w:gridCol w:w="2829"/>
      </w:tblGrid>
      <w:tr w:rsidR="00DB4094" w:rsidRPr="007702AF" w:rsidTr="001D42A5">
        <w:trPr>
          <w:jc w:val="center"/>
        </w:trPr>
        <w:tc>
          <w:tcPr>
            <w:tcW w:w="2988" w:type="dxa"/>
            <w:vMerge w:val="restart"/>
            <w:vAlign w:val="center"/>
          </w:tcPr>
          <w:p w:rsidR="00DB4094" w:rsidRPr="007702AF" w:rsidRDefault="00DB4094" w:rsidP="00DB4094">
            <w:pPr>
              <w:pStyle w:val="sloupec1-nadpisy"/>
            </w:pPr>
            <w:r w:rsidRPr="007702AF">
              <w:t>Tematické okruhy</w:t>
            </w:r>
          </w:p>
        </w:tc>
        <w:tc>
          <w:tcPr>
            <w:tcW w:w="11154" w:type="dxa"/>
            <w:gridSpan w:val="4"/>
            <w:vAlign w:val="center"/>
          </w:tcPr>
          <w:p w:rsidR="00DB4094" w:rsidRPr="007702AF" w:rsidRDefault="00DB4094" w:rsidP="001D42A5">
            <w:pPr>
              <w:jc w:val="center"/>
              <w:rPr>
                <w:rFonts w:ascii="Arial" w:hAnsi="Arial" w:cs="Arial"/>
                <w:sz w:val="22"/>
                <w:szCs w:val="22"/>
              </w:rPr>
            </w:pPr>
          </w:p>
        </w:tc>
      </w:tr>
      <w:tr w:rsidR="00DB4094" w:rsidRPr="007702AF" w:rsidTr="001D42A5">
        <w:trPr>
          <w:jc w:val="center"/>
        </w:trPr>
        <w:tc>
          <w:tcPr>
            <w:tcW w:w="2988" w:type="dxa"/>
            <w:vMerge/>
          </w:tcPr>
          <w:p w:rsidR="00DB4094" w:rsidRPr="007702AF" w:rsidRDefault="00DB4094" w:rsidP="00DB4094">
            <w:pPr>
              <w:pStyle w:val="sloupec1-nadpisy"/>
              <w:rPr>
                <w:rFonts w:ascii="Arial" w:hAnsi="Arial"/>
                <w:sz w:val="22"/>
              </w:rPr>
            </w:pPr>
          </w:p>
        </w:tc>
        <w:tc>
          <w:tcPr>
            <w:tcW w:w="2668" w:type="dxa"/>
          </w:tcPr>
          <w:p w:rsidR="00DB4094" w:rsidRPr="007702AF" w:rsidRDefault="00DB4094" w:rsidP="00645270">
            <w:pPr>
              <w:pStyle w:val="sloupec20"/>
              <w:jc w:val="center"/>
            </w:pPr>
            <w:r w:rsidRPr="007702AF">
              <w:t>KVI + I.</w:t>
            </w:r>
          </w:p>
        </w:tc>
        <w:tc>
          <w:tcPr>
            <w:tcW w:w="2828" w:type="dxa"/>
          </w:tcPr>
          <w:p w:rsidR="00DB4094" w:rsidRPr="007702AF" w:rsidRDefault="00DB4094" w:rsidP="00645270">
            <w:pPr>
              <w:pStyle w:val="sloupec20"/>
              <w:jc w:val="center"/>
            </w:pPr>
            <w:r w:rsidRPr="007702AF">
              <w:t>SX + II.</w:t>
            </w:r>
          </w:p>
        </w:tc>
        <w:tc>
          <w:tcPr>
            <w:tcW w:w="2829" w:type="dxa"/>
          </w:tcPr>
          <w:p w:rsidR="00DB4094" w:rsidRPr="007702AF" w:rsidRDefault="00DB4094" w:rsidP="00645270">
            <w:pPr>
              <w:pStyle w:val="sloupec20"/>
              <w:jc w:val="center"/>
            </w:pPr>
            <w:r w:rsidRPr="007702AF">
              <w:t>SP + III.</w:t>
            </w:r>
          </w:p>
        </w:tc>
        <w:tc>
          <w:tcPr>
            <w:tcW w:w="2829" w:type="dxa"/>
          </w:tcPr>
          <w:p w:rsidR="00DB4094" w:rsidRPr="007702AF" w:rsidRDefault="00DB4094" w:rsidP="00645270">
            <w:pPr>
              <w:pStyle w:val="sloupec20"/>
              <w:jc w:val="center"/>
            </w:pPr>
            <w:r w:rsidRPr="007702AF">
              <w:t>OKT + IV.</w:t>
            </w:r>
          </w:p>
        </w:tc>
      </w:tr>
      <w:tr w:rsidR="00DB4094" w:rsidRPr="007702AF" w:rsidTr="001D42A5">
        <w:trPr>
          <w:jc w:val="center"/>
        </w:trPr>
        <w:tc>
          <w:tcPr>
            <w:tcW w:w="2988" w:type="dxa"/>
          </w:tcPr>
          <w:p w:rsidR="00DB4094" w:rsidRPr="007702AF" w:rsidRDefault="00DB4094" w:rsidP="00DB4094">
            <w:pPr>
              <w:pStyle w:val="sloupec1-nadpisy"/>
            </w:pPr>
            <w:r w:rsidRPr="007702AF">
              <w:t>Poznávání a rozvoj vlastní osobnosti</w:t>
            </w:r>
          </w:p>
          <w:p w:rsidR="00DB4094" w:rsidRPr="007702AF" w:rsidRDefault="00DB4094" w:rsidP="00DB4094">
            <w:pPr>
              <w:pStyle w:val="sloupec1-nadpisy"/>
            </w:pPr>
          </w:p>
        </w:tc>
        <w:tc>
          <w:tcPr>
            <w:tcW w:w="2668" w:type="dxa"/>
            <w:vAlign w:val="center"/>
          </w:tcPr>
          <w:p w:rsidR="00DB4094" w:rsidRPr="007702AF" w:rsidRDefault="00DB4094" w:rsidP="00645270">
            <w:pPr>
              <w:pStyle w:val="sloupec20"/>
              <w:jc w:val="center"/>
            </w:pPr>
            <w:r w:rsidRPr="007702AF">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CHE/INT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UK - HUO/INT</w:t>
            </w:r>
          </w:p>
          <w:p w:rsidR="00DB4094" w:rsidRPr="007702AF" w:rsidRDefault="00DB4094" w:rsidP="00645270">
            <w:pPr>
              <w:pStyle w:val="sloupec20"/>
              <w:jc w:val="center"/>
            </w:pPr>
            <w:r w:rsidRPr="007702AF">
              <w:t>TV/INT</w:t>
            </w:r>
          </w:p>
        </w:tc>
        <w:tc>
          <w:tcPr>
            <w:tcW w:w="2828" w:type="dxa"/>
            <w:vAlign w:val="center"/>
          </w:tcPr>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w:t>
            </w:r>
            <w:r w:rsidR="007B2715">
              <w:t>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CHE/INT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UK - HUO/INT</w:t>
            </w:r>
          </w:p>
          <w:p w:rsidR="00DB4094" w:rsidRPr="007702AF" w:rsidRDefault="00DB4094" w:rsidP="00645270">
            <w:pPr>
              <w:pStyle w:val="sloupec20"/>
              <w:jc w:val="center"/>
            </w:pPr>
            <w:r w:rsidRPr="007702AF">
              <w:t>TV/INT</w:t>
            </w:r>
          </w:p>
        </w:tc>
        <w:tc>
          <w:tcPr>
            <w:tcW w:w="2829" w:type="dxa"/>
            <w:vAlign w:val="center"/>
          </w:tcPr>
          <w:p w:rsidR="00DB4094" w:rsidRPr="007702AF" w:rsidRDefault="00DB4094" w:rsidP="00645270">
            <w:pPr>
              <w:pStyle w:val="sloupec20"/>
              <w:jc w:val="center"/>
            </w:pPr>
            <w:r w:rsidRPr="007702AF">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CHE/INT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OSZv/INT</w:t>
            </w:r>
          </w:p>
          <w:p w:rsidR="00DB4094" w:rsidRPr="007702AF" w:rsidRDefault="00DB4094" w:rsidP="00645270">
            <w:pPr>
              <w:pStyle w:val="sloupec20"/>
              <w:jc w:val="center"/>
            </w:pPr>
            <w:r w:rsidRPr="007702AF">
              <w:t>TV/INT</w:t>
            </w:r>
          </w:p>
        </w:tc>
        <w:tc>
          <w:tcPr>
            <w:tcW w:w="2829" w:type="dxa"/>
            <w:vAlign w:val="center"/>
          </w:tcPr>
          <w:p w:rsidR="00DB4094" w:rsidRPr="007702AF" w:rsidRDefault="00DB4094" w:rsidP="00645270">
            <w:pPr>
              <w:pStyle w:val="sloupec20"/>
              <w:jc w:val="center"/>
            </w:pPr>
            <w:r w:rsidRPr="007702AF">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OSZv/INT</w:t>
            </w:r>
          </w:p>
          <w:p w:rsidR="00DB4094" w:rsidRPr="007702AF" w:rsidRDefault="00DB4094" w:rsidP="00645270">
            <w:pPr>
              <w:pStyle w:val="sloupec20"/>
              <w:jc w:val="center"/>
            </w:pPr>
            <w:r w:rsidRPr="007702AF">
              <w:t>POLv/INT</w:t>
            </w:r>
          </w:p>
          <w:p w:rsidR="00DB4094" w:rsidRPr="007702AF" w:rsidRDefault="00DB4094" w:rsidP="00645270">
            <w:pPr>
              <w:pStyle w:val="sloupec20"/>
              <w:jc w:val="center"/>
            </w:pPr>
            <w:r w:rsidRPr="007702AF">
              <w:t>TV/INT</w:t>
            </w:r>
          </w:p>
        </w:tc>
      </w:tr>
      <w:tr w:rsidR="00DB4094" w:rsidRPr="007702AF" w:rsidTr="001D42A5">
        <w:trPr>
          <w:jc w:val="center"/>
        </w:trPr>
        <w:tc>
          <w:tcPr>
            <w:tcW w:w="2988" w:type="dxa"/>
          </w:tcPr>
          <w:p w:rsidR="00DB4094" w:rsidRPr="007702AF" w:rsidRDefault="00DB4094" w:rsidP="00DB4094">
            <w:pPr>
              <w:pStyle w:val="sloupec1-nadpisy"/>
            </w:pPr>
            <w:r w:rsidRPr="007702AF">
              <w:t>Seberegulace, organizační dovednosti a efektivní řešení problémů</w:t>
            </w:r>
          </w:p>
        </w:tc>
        <w:tc>
          <w:tcPr>
            <w:tcW w:w="2668" w:type="dxa"/>
            <w:vAlign w:val="center"/>
          </w:tcPr>
          <w:p w:rsidR="00DB4094" w:rsidRPr="007702AF" w:rsidRDefault="00DB4094" w:rsidP="00645270">
            <w:pPr>
              <w:pStyle w:val="sloupec20"/>
              <w:jc w:val="center"/>
            </w:pPr>
            <w:r w:rsidRPr="007702AF">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lastRenderedPageBreak/>
              <w:t>RUJ/INT</w:t>
            </w:r>
          </w:p>
          <w:p w:rsidR="00DB4094" w:rsidRPr="007702AF" w:rsidRDefault="00DB4094" w:rsidP="00645270">
            <w:pPr>
              <w:pStyle w:val="sloupec20"/>
              <w:jc w:val="center"/>
            </w:pPr>
            <w:r w:rsidRPr="007702AF">
              <w:t>MAT/INT</w:t>
            </w:r>
          </w:p>
          <w:p w:rsidR="00DB4094" w:rsidRPr="007702AF" w:rsidRDefault="00DB4094" w:rsidP="00645270">
            <w:pPr>
              <w:pStyle w:val="sloupec20"/>
              <w:jc w:val="center"/>
            </w:pPr>
            <w:r w:rsidRPr="007702AF">
              <w:t>CHE/INT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r w:rsidRPr="007702AF">
              <w:t>IIKT/INT</w:t>
            </w:r>
          </w:p>
        </w:tc>
        <w:tc>
          <w:tcPr>
            <w:tcW w:w="2828" w:type="dxa"/>
            <w:vAlign w:val="center"/>
          </w:tcPr>
          <w:p w:rsidR="00DB4094" w:rsidRPr="007702AF" w:rsidRDefault="00DB4094" w:rsidP="00645270">
            <w:pPr>
              <w:pStyle w:val="sloupec20"/>
              <w:jc w:val="center"/>
            </w:pPr>
            <w:r w:rsidRPr="007702AF">
              <w:lastRenderedPageBreak/>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lastRenderedPageBreak/>
              <w:t>OSZ/INT</w:t>
            </w:r>
          </w:p>
          <w:p w:rsidR="00DB4094" w:rsidRPr="007702AF" w:rsidRDefault="00DB4094" w:rsidP="00645270">
            <w:pPr>
              <w:pStyle w:val="sloupec20"/>
              <w:jc w:val="center"/>
            </w:pPr>
            <w:r w:rsidRPr="007702AF">
              <w:t>UK - DU/INT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r w:rsidRPr="007702AF">
              <w:t>IIKT/INT</w:t>
            </w:r>
          </w:p>
        </w:tc>
        <w:tc>
          <w:tcPr>
            <w:tcW w:w="2829" w:type="dxa"/>
            <w:vAlign w:val="center"/>
          </w:tcPr>
          <w:p w:rsidR="00DB4094" w:rsidRPr="007702AF" w:rsidRDefault="00DB4094" w:rsidP="00645270">
            <w:pPr>
              <w:pStyle w:val="sloupec20"/>
              <w:jc w:val="center"/>
            </w:pPr>
            <w:r w:rsidRPr="007702AF">
              <w:lastRenderedPageBreak/>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lastRenderedPageBreak/>
              <w:t>RUJ/INT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r w:rsidRPr="007702AF">
              <w:t>IIKTv/INT</w:t>
            </w:r>
          </w:p>
        </w:tc>
        <w:tc>
          <w:tcPr>
            <w:tcW w:w="2829" w:type="dxa"/>
            <w:vAlign w:val="center"/>
          </w:tcPr>
          <w:p w:rsidR="00DB4094" w:rsidRPr="007702AF" w:rsidRDefault="00DB4094" w:rsidP="00645270">
            <w:pPr>
              <w:pStyle w:val="sloupec20"/>
              <w:jc w:val="center"/>
            </w:pPr>
            <w:r w:rsidRPr="007702AF">
              <w:lastRenderedPageBreak/>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lastRenderedPageBreak/>
              <w:t>CHEv/INT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OSZv/INT</w:t>
            </w:r>
          </w:p>
          <w:p w:rsidR="00DB4094" w:rsidRPr="007702AF" w:rsidRDefault="00DB4094" w:rsidP="00645270">
            <w:pPr>
              <w:pStyle w:val="sloupec20"/>
              <w:jc w:val="center"/>
            </w:pPr>
            <w:r w:rsidRPr="007702AF">
              <w:t>POLv/INT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r w:rsidRPr="007702AF">
              <w:t>IIKTv/INT</w:t>
            </w:r>
          </w:p>
        </w:tc>
      </w:tr>
      <w:tr w:rsidR="00DB4094" w:rsidRPr="007702AF" w:rsidTr="001D42A5">
        <w:trPr>
          <w:jc w:val="center"/>
        </w:trPr>
        <w:tc>
          <w:tcPr>
            <w:tcW w:w="2988" w:type="dxa"/>
          </w:tcPr>
          <w:p w:rsidR="00DB4094" w:rsidRPr="007702AF" w:rsidRDefault="00DB4094" w:rsidP="00DB4094">
            <w:pPr>
              <w:pStyle w:val="sloupec1-nadpisy"/>
            </w:pPr>
            <w:r w:rsidRPr="007702AF">
              <w:lastRenderedPageBreak/>
              <w:t>Sociální komunikace</w:t>
            </w:r>
          </w:p>
        </w:tc>
        <w:tc>
          <w:tcPr>
            <w:tcW w:w="2668" w:type="dxa"/>
            <w:vAlign w:val="center"/>
          </w:tcPr>
          <w:p w:rsidR="00DB4094" w:rsidRPr="007702AF" w:rsidRDefault="00DB4094" w:rsidP="00645270">
            <w:pPr>
              <w:pStyle w:val="sloupec20"/>
              <w:jc w:val="center"/>
            </w:pPr>
            <w:r w:rsidRPr="007702AF">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DEJ/INT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TV/INT</w:t>
            </w:r>
          </w:p>
        </w:tc>
        <w:tc>
          <w:tcPr>
            <w:tcW w:w="2828" w:type="dxa"/>
            <w:vAlign w:val="center"/>
          </w:tcPr>
          <w:p w:rsidR="00DB4094" w:rsidRPr="007702AF" w:rsidRDefault="00DB4094" w:rsidP="00645270">
            <w:pPr>
              <w:pStyle w:val="sloupec20"/>
              <w:jc w:val="center"/>
            </w:pPr>
            <w:r w:rsidRPr="007702AF">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DEJ/INT</w:t>
            </w:r>
          </w:p>
          <w:p w:rsidR="00DB4094" w:rsidRPr="007702AF" w:rsidRDefault="00DB4094" w:rsidP="00645270">
            <w:pPr>
              <w:pStyle w:val="sloupec20"/>
              <w:jc w:val="center"/>
            </w:pPr>
            <w:r w:rsidRPr="007702AF">
              <w:t>UK - DU/INT</w:t>
            </w:r>
          </w:p>
          <w:p w:rsidR="00DB4094" w:rsidRPr="007702AF" w:rsidRDefault="00DB4094" w:rsidP="00645270">
            <w:pPr>
              <w:pStyle w:val="sloupec20"/>
              <w:jc w:val="center"/>
            </w:pPr>
            <w:r w:rsidRPr="007702AF">
              <w:t>UK - VO/INT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p>
        </w:tc>
        <w:tc>
          <w:tcPr>
            <w:tcW w:w="2829" w:type="dxa"/>
            <w:vAlign w:val="center"/>
          </w:tcPr>
          <w:p w:rsidR="00DB4094" w:rsidRPr="007702AF" w:rsidRDefault="00DB4094" w:rsidP="00645270">
            <w:pPr>
              <w:pStyle w:val="sloupec20"/>
              <w:jc w:val="center"/>
            </w:pPr>
            <w:r w:rsidRPr="007702AF">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OSZv/INT</w:t>
            </w:r>
          </w:p>
          <w:p w:rsidR="00DB4094" w:rsidRPr="007702AF" w:rsidRDefault="00DB4094" w:rsidP="00645270">
            <w:pPr>
              <w:pStyle w:val="sloupec20"/>
              <w:jc w:val="center"/>
            </w:pPr>
            <w:r w:rsidRPr="007702AF">
              <w:t>DEJ/INT</w:t>
            </w:r>
          </w:p>
          <w:p w:rsidR="00DB4094" w:rsidRPr="007702AF" w:rsidRDefault="00DB4094" w:rsidP="00645270">
            <w:pPr>
              <w:pStyle w:val="sloupec20"/>
              <w:jc w:val="center"/>
            </w:pPr>
            <w:r w:rsidRPr="007702AF">
              <w:t>DEJv/INT</w:t>
            </w:r>
          </w:p>
          <w:p w:rsidR="00DB4094" w:rsidRPr="007702AF" w:rsidRDefault="00DB4094" w:rsidP="00645270">
            <w:pPr>
              <w:pStyle w:val="sloupec20"/>
              <w:jc w:val="center"/>
            </w:pPr>
            <w:r w:rsidRPr="007702AF">
              <w:t>TV/INT</w:t>
            </w:r>
          </w:p>
        </w:tc>
        <w:tc>
          <w:tcPr>
            <w:tcW w:w="2829" w:type="dxa"/>
            <w:vAlign w:val="center"/>
          </w:tcPr>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OSZv/INT</w:t>
            </w:r>
          </w:p>
          <w:p w:rsidR="00DB4094" w:rsidRPr="007702AF" w:rsidRDefault="00DB4094" w:rsidP="00645270">
            <w:pPr>
              <w:pStyle w:val="sloupec20"/>
              <w:jc w:val="center"/>
            </w:pPr>
            <w:r w:rsidRPr="007702AF">
              <w:t>POLv/INT</w:t>
            </w:r>
          </w:p>
          <w:p w:rsidR="00DB4094" w:rsidRPr="007702AF" w:rsidRDefault="00DB4094" w:rsidP="00645270">
            <w:pPr>
              <w:pStyle w:val="sloupec20"/>
              <w:jc w:val="center"/>
            </w:pPr>
            <w:r w:rsidRPr="007702AF">
              <w:t>DEJv/INT</w:t>
            </w:r>
          </w:p>
          <w:p w:rsidR="00DB4094" w:rsidRPr="007702AF" w:rsidRDefault="00DB4094" w:rsidP="00645270">
            <w:pPr>
              <w:pStyle w:val="sloupec20"/>
              <w:jc w:val="center"/>
            </w:pPr>
            <w:r w:rsidRPr="007702AF">
              <w:t>TV/INT</w:t>
            </w:r>
          </w:p>
        </w:tc>
      </w:tr>
      <w:tr w:rsidR="00DB4094" w:rsidRPr="007702AF" w:rsidTr="001D42A5">
        <w:trPr>
          <w:jc w:val="center"/>
        </w:trPr>
        <w:tc>
          <w:tcPr>
            <w:tcW w:w="2988" w:type="dxa"/>
          </w:tcPr>
          <w:p w:rsidR="00DB4094" w:rsidRPr="007702AF" w:rsidRDefault="00DB4094" w:rsidP="00DB4094">
            <w:pPr>
              <w:pStyle w:val="sloupec1-nadpisy"/>
            </w:pPr>
            <w:r w:rsidRPr="007702AF">
              <w:t>Morálka všedního dne</w:t>
            </w:r>
          </w:p>
        </w:tc>
        <w:tc>
          <w:tcPr>
            <w:tcW w:w="2668" w:type="dxa"/>
            <w:vAlign w:val="center"/>
          </w:tcPr>
          <w:p w:rsidR="00DB4094" w:rsidRPr="007702AF" w:rsidRDefault="00DB4094" w:rsidP="00645270">
            <w:pPr>
              <w:pStyle w:val="sloupec20"/>
              <w:jc w:val="center"/>
            </w:pPr>
            <w:r w:rsidRPr="007702AF">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lastRenderedPageBreak/>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TV/INT</w:t>
            </w:r>
          </w:p>
        </w:tc>
        <w:tc>
          <w:tcPr>
            <w:tcW w:w="2828" w:type="dxa"/>
            <w:vAlign w:val="center"/>
          </w:tcPr>
          <w:p w:rsidR="00DB4094" w:rsidRPr="007702AF" w:rsidRDefault="00DB4094" w:rsidP="00645270">
            <w:pPr>
              <w:pStyle w:val="sloupec20"/>
              <w:jc w:val="center"/>
            </w:pPr>
            <w:r w:rsidRPr="007702AF">
              <w:lastRenderedPageBreak/>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lastRenderedPageBreak/>
              <w:t>RUJ/INT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TV/INT</w:t>
            </w:r>
          </w:p>
        </w:tc>
        <w:tc>
          <w:tcPr>
            <w:tcW w:w="2829" w:type="dxa"/>
            <w:vAlign w:val="center"/>
          </w:tcPr>
          <w:p w:rsidR="00DB4094" w:rsidRPr="007702AF" w:rsidRDefault="00DB4094" w:rsidP="00645270">
            <w:pPr>
              <w:pStyle w:val="sloupec20"/>
              <w:jc w:val="center"/>
            </w:pPr>
            <w:r w:rsidRPr="007702AF">
              <w:lastRenderedPageBreak/>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lastRenderedPageBreak/>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TV/INT</w:t>
            </w:r>
          </w:p>
        </w:tc>
        <w:tc>
          <w:tcPr>
            <w:tcW w:w="2829" w:type="dxa"/>
            <w:vAlign w:val="center"/>
          </w:tcPr>
          <w:p w:rsidR="00DB4094" w:rsidRPr="007702AF" w:rsidRDefault="00DB4094" w:rsidP="00645270">
            <w:pPr>
              <w:pStyle w:val="sloupec20"/>
              <w:jc w:val="center"/>
            </w:pPr>
            <w:r w:rsidRPr="007702AF">
              <w:lastRenderedPageBreak/>
              <w:t>CJL/INT</w:t>
            </w:r>
          </w:p>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lastRenderedPageBreak/>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OSZv/INT</w:t>
            </w:r>
          </w:p>
          <w:p w:rsidR="00DB4094" w:rsidRPr="007702AF" w:rsidRDefault="00DB4094" w:rsidP="00645270">
            <w:pPr>
              <w:pStyle w:val="sloupec20"/>
              <w:jc w:val="center"/>
            </w:pPr>
            <w:r w:rsidRPr="007702AF">
              <w:t>DEJv/INT</w:t>
            </w:r>
          </w:p>
          <w:p w:rsidR="00DB4094" w:rsidRPr="007702AF" w:rsidRDefault="00DB4094" w:rsidP="00645270">
            <w:pPr>
              <w:pStyle w:val="sloupec20"/>
              <w:jc w:val="center"/>
            </w:pPr>
            <w:r w:rsidRPr="007702AF">
              <w:t>TV/INT</w:t>
            </w:r>
          </w:p>
        </w:tc>
      </w:tr>
      <w:tr w:rsidR="00DB4094" w:rsidRPr="007702AF" w:rsidTr="001D42A5">
        <w:trPr>
          <w:jc w:val="center"/>
        </w:trPr>
        <w:tc>
          <w:tcPr>
            <w:tcW w:w="2988" w:type="dxa"/>
          </w:tcPr>
          <w:p w:rsidR="00DB4094" w:rsidRPr="007702AF" w:rsidRDefault="00DB4094" w:rsidP="00DB4094">
            <w:pPr>
              <w:pStyle w:val="sloupec1-nadpisy"/>
            </w:pPr>
            <w:r w:rsidRPr="007702AF">
              <w:lastRenderedPageBreak/>
              <w:t>Spolupráce a soutěž</w:t>
            </w:r>
          </w:p>
        </w:tc>
        <w:tc>
          <w:tcPr>
            <w:tcW w:w="2668" w:type="dxa"/>
            <w:vAlign w:val="center"/>
          </w:tcPr>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MAT/INT</w:t>
            </w:r>
          </w:p>
          <w:p w:rsidR="00DB4094" w:rsidRPr="007702AF" w:rsidRDefault="00DB4094" w:rsidP="00645270">
            <w:pPr>
              <w:pStyle w:val="sloupec20"/>
              <w:jc w:val="center"/>
            </w:pPr>
            <w:r w:rsidRPr="007702AF">
              <w:t>OSZ/INT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r w:rsidRPr="007702AF">
              <w:t>IIKT/INT</w:t>
            </w:r>
          </w:p>
        </w:tc>
        <w:tc>
          <w:tcPr>
            <w:tcW w:w="2828" w:type="dxa"/>
            <w:vAlign w:val="center"/>
          </w:tcPr>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UK - VYO/INT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r w:rsidRPr="007702AF">
              <w:t>IIKT/INT</w:t>
            </w:r>
          </w:p>
        </w:tc>
        <w:tc>
          <w:tcPr>
            <w:tcW w:w="2829" w:type="dxa"/>
            <w:vAlign w:val="center"/>
          </w:tcPr>
          <w:p w:rsidR="00DB4094" w:rsidRPr="007702AF" w:rsidRDefault="00DB4094" w:rsidP="00645270">
            <w:pPr>
              <w:pStyle w:val="sloupec20"/>
              <w:jc w:val="center"/>
            </w:pPr>
            <w:r w:rsidRPr="007702AF">
              <w:t>ANJ/INT</w:t>
            </w:r>
          </w:p>
          <w:p w:rsidR="00DB4094" w:rsidRPr="007702AF" w:rsidRDefault="00DB4094" w:rsidP="00645270">
            <w:pPr>
              <w:pStyle w:val="sloupec20"/>
              <w:jc w:val="center"/>
            </w:pPr>
            <w:r w:rsidRPr="007702AF">
              <w:t>KANJ/INT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OSZv/INT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r w:rsidRPr="007702AF">
              <w:t>IIKTv/INT</w:t>
            </w:r>
          </w:p>
        </w:tc>
        <w:tc>
          <w:tcPr>
            <w:tcW w:w="2829" w:type="dxa"/>
            <w:vAlign w:val="center"/>
          </w:tcPr>
          <w:p w:rsidR="00DB4094" w:rsidRPr="007702AF" w:rsidRDefault="00DB4094" w:rsidP="00645270">
            <w:pPr>
              <w:pStyle w:val="sloupec20"/>
              <w:jc w:val="center"/>
            </w:pPr>
            <w:r w:rsidRPr="007702AF">
              <w:t>A</w:t>
            </w:r>
            <w:r w:rsidR="007B2715">
              <w:t>N</w:t>
            </w:r>
            <w:r w:rsidRPr="007702AF">
              <w:t>J/INT</w:t>
            </w:r>
          </w:p>
          <w:p w:rsidR="00DB4094" w:rsidRPr="007702AF" w:rsidRDefault="007B2715" w:rsidP="00645270">
            <w:pPr>
              <w:pStyle w:val="sloupec20"/>
              <w:jc w:val="center"/>
            </w:pPr>
            <w:r>
              <w:t>K</w:t>
            </w:r>
            <w:r w:rsidR="00DB4094" w:rsidRPr="007702AF">
              <w:t>ANJ/INT</w:t>
            </w:r>
          </w:p>
          <w:p w:rsidR="00DB4094" w:rsidRPr="007702AF" w:rsidRDefault="00DB4094" w:rsidP="00645270">
            <w:pPr>
              <w:pStyle w:val="sloupec20"/>
              <w:jc w:val="center"/>
            </w:pPr>
            <w:r w:rsidRPr="007702AF">
              <w:t>NEJ/INT</w:t>
            </w:r>
          </w:p>
          <w:p w:rsidR="00DB4094" w:rsidRPr="007702AF" w:rsidRDefault="00DB4094" w:rsidP="00645270">
            <w:pPr>
              <w:pStyle w:val="sloupec20"/>
              <w:jc w:val="center"/>
            </w:pPr>
            <w:r w:rsidRPr="007702AF">
              <w:t>FRJ/INT</w:t>
            </w:r>
          </w:p>
          <w:p w:rsidR="00DB4094" w:rsidRPr="007702AF" w:rsidRDefault="00DB4094" w:rsidP="00645270">
            <w:pPr>
              <w:pStyle w:val="sloupec20"/>
              <w:jc w:val="center"/>
            </w:pPr>
            <w:r w:rsidRPr="007702AF">
              <w:t>RUJ/INT</w:t>
            </w:r>
          </w:p>
          <w:p w:rsidR="00DB4094" w:rsidRPr="007702AF" w:rsidRDefault="00DB4094" w:rsidP="00645270">
            <w:pPr>
              <w:pStyle w:val="sloupec20"/>
              <w:jc w:val="center"/>
            </w:pPr>
            <w:r w:rsidRPr="007702AF">
              <w:t>OSZv/INT</w:t>
            </w:r>
          </w:p>
          <w:p w:rsidR="00DB4094" w:rsidRPr="007702AF" w:rsidRDefault="00DB4094" w:rsidP="00645270">
            <w:pPr>
              <w:pStyle w:val="sloupec20"/>
              <w:jc w:val="center"/>
            </w:pPr>
            <w:r w:rsidRPr="007702AF">
              <w:t>TV/INT</w:t>
            </w:r>
          </w:p>
          <w:p w:rsidR="00DB4094" w:rsidRPr="007702AF" w:rsidRDefault="00DB4094" w:rsidP="00645270">
            <w:pPr>
              <w:pStyle w:val="sloupec20"/>
              <w:jc w:val="center"/>
            </w:pPr>
            <w:r w:rsidRPr="007702AF">
              <w:t>IIKTv/INT</w:t>
            </w:r>
          </w:p>
        </w:tc>
      </w:tr>
    </w:tbl>
    <w:p w:rsidR="00DB4094" w:rsidRPr="00E636AD" w:rsidRDefault="00DB4094" w:rsidP="008E6E84">
      <w:pPr>
        <w:pStyle w:val="dva-a-pul"/>
      </w:pPr>
      <w:r w:rsidRPr="00E636AD">
        <w:t>Výchova k myšlení v evropských a globálních souvislostech</w:t>
      </w:r>
    </w:p>
    <w:tbl>
      <w:tblPr>
        <w:tblStyle w:val="Mkatabulky"/>
        <w:tblW w:w="0" w:type="auto"/>
        <w:tblLook w:val="01E0" w:firstRow="1" w:lastRow="1" w:firstColumn="1" w:lastColumn="1" w:noHBand="0" w:noVBand="0"/>
      </w:tblPr>
      <w:tblGrid>
        <w:gridCol w:w="2828"/>
        <w:gridCol w:w="2828"/>
        <w:gridCol w:w="2828"/>
        <w:gridCol w:w="2829"/>
        <w:gridCol w:w="2829"/>
      </w:tblGrid>
      <w:tr w:rsidR="00DB4094" w:rsidRPr="007702AF" w:rsidTr="001D42A5">
        <w:tc>
          <w:tcPr>
            <w:tcW w:w="2828" w:type="dxa"/>
            <w:vMerge w:val="restart"/>
            <w:vAlign w:val="center"/>
          </w:tcPr>
          <w:p w:rsidR="00DB4094" w:rsidRPr="007702AF" w:rsidRDefault="00DB4094" w:rsidP="005548A3">
            <w:pPr>
              <w:pStyle w:val="sloupec1-nadpisy"/>
            </w:pPr>
            <w:r w:rsidRPr="007702AF">
              <w:t>Tematické okruhy</w:t>
            </w:r>
          </w:p>
        </w:tc>
        <w:tc>
          <w:tcPr>
            <w:tcW w:w="11314" w:type="dxa"/>
            <w:gridSpan w:val="4"/>
            <w:vAlign w:val="center"/>
          </w:tcPr>
          <w:p w:rsidR="00DB4094" w:rsidRPr="007702AF" w:rsidRDefault="00DB4094" w:rsidP="001D42A5">
            <w:pPr>
              <w:jc w:val="center"/>
              <w:rPr>
                <w:rFonts w:ascii="Arial" w:hAnsi="Arial" w:cs="Arial"/>
                <w:sz w:val="22"/>
                <w:szCs w:val="22"/>
              </w:rPr>
            </w:pPr>
          </w:p>
        </w:tc>
      </w:tr>
      <w:tr w:rsidR="00DB4094" w:rsidRPr="007702AF" w:rsidTr="001D42A5">
        <w:tc>
          <w:tcPr>
            <w:tcW w:w="2828" w:type="dxa"/>
            <w:vMerge/>
          </w:tcPr>
          <w:p w:rsidR="00DB4094" w:rsidRPr="007702AF" w:rsidRDefault="00DB4094" w:rsidP="005548A3">
            <w:pPr>
              <w:pStyle w:val="sloupec1-nadpisy"/>
            </w:pPr>
          </w:p>
        </w:tc>
        <w:tc>
          <w:tcPr>
            <w:tcW w:w="2828" w:type="dxa"/>
          </w:tcPr>
          <w:p w:rsidR="00DB4094" w:rsidRPr="007B2715" w:rsidRDefault="00DB4094" w:rsidP="0090123D">
            <w:pPr>
              <w:pStyle w:val="sloupec20"/>
              <w:jc w:val="center"/>
              <w:rPr>
                <w:b/>
              </w:rPr>
            </w:pPr>
            <w:r w:rsidRPr="007B2715">
              <w:rPr>
                <w:b/>
              </w:rPr>
              <w:t>KVI + I.</w:t>
            </w:r>
          </w:p>
        </w:tc>
        <w:tc>
          <w:tcPr>
            <w:tcW w:w="2828" w:type="dxa"/>
          </w:tcPr>
          <w:p w:rsidR="00DB4094" w:rsidRPr="007B2715" w:rsidRDefault="00DB4094" w:rsidP="0090123D">
            <w:pPr>
              <w:pStyle w:val="sloupec20"/>
              <w:jc w:val="center"/>
              <w:rPr>
                <w:b/>
              </w:rPr>
            </w:pPr>
            <w:r w:rsidRPr="007B2715">
              <w:rPr>
                <w:b/>
              </w:rPr>
              <w:t>SX + II.</w:t>
            </w:r>
          </w:p>
        </w:tc>
        <w:tc>
          <w:tcPr>
            <w:tcW w:w="2829" w:type="dxa"/>
          </w:tcPr>
          <w:p w:rsidR="00DB4094" w:rsidRPr="007B2715" w:rsidRDefault="00DB4094" w:rsidP="0090123D">
            <w:pPr>
              <w:pStyle w:val="sloupec20"/>
              <w:jc w:val="center"/>
              <w:rPr>
                <w:b/>
              </w:rPr>
            </w:pPr>
            <w:r w:rsidRPr="007B2715">
              <w:rPr>
                <w:b/>
              </w:rPr>
              <w:t>SP + III.</w:t>
            </w:r>
          </w:p>
        </w:tc>
        <w:tc>
          <w:tcPr>
            <w:tcW w:w="2829" w:type="dxa"/>
          </w:tcPr>
          <w:p w:rsidR="00DB4094" w:rsidRPr="007B2715" w:rsidRDefault="00DB4094" w:rsidP="0090123D">
            <w:pPr>
              <w:pStyle w:val="sloupec20"/>
              <w:jc w:val="center"/>
              <w:rPr>
                <w:b/>
              </w:rPr>
            </w:pPr>
            <w:r w:rsidRPr="007B2715">
              <w:rPr>
                <w:b/>
              </w:rPr>
              <w:t>OKT + IV.</w:t>
            </w:r>
          </w:p>
        </w:tc>
      </w:tr>
      <w:tr w:rsidR="00DB4094" w:rsidRPr="007702AF" w:rsidTr="001D42A5">
        <w:tc>
          <w:tcPr>
            <w:tcW w:w="2828" w:type="dxa"/>
          </w:tcPr>
          <w:p w:rsidR="00DB4094" w:rsidRPr="007702AF" w:rsidRDefault="00DB4094" w:rsidP="005548A3">
            <w:pPr>
              <w:pStyle w:val="sloupec1-nadpisy"/>
            </w:pPr>
            <w:r w:rsidRPr="007702AF">
              <w:t>Globalizační a rozvojové procesy</w:t>
            </w:r>
          </w:p>
        </w:tc>
        <w:tc>
          <w:tcPr>
            <w:tcW w:w="2828" w:type="dxa"/>
            <w:vAlign w:val="center"/>
          </w:tcPr>
          <w:p w:rsidR="00DB4094" w:rsidRPr="007702AF" w:rsidRDefault="00DB4094" w:rsidP="0090123D">
            <w:pPr>
              <w:pStyle w:val="sloupec20"/>
              <w:jc w:val="center"/>
            </w:pPr>
            <w:r w:rsidRPr="007702AF">
              <w:t>ZMP/INT</w:t>
            </w:r>
          </w:p>
        </w:tc>
        <w:tc>
          <w:tcPr>
            <w:tcW w:w="2828" w:type="dxa"/>
            <w:vAlign w:val="center"/>
          </w:tcPr>
          <w:p w:rsidR="00DB4094" w:rsidRPr="007702AF" w:rsidRDefault="00DB4094" w:rsidP="0090123D">
            <w:pPr>
              <w:pStyle w:val="sloupec20"/>
              <w:jc w:val="center"/>
            </w:pPr>
            <w:r w:rsidRPr="007702AF">
              <w:t>ZMP/INT</w:t>
            </w:r>
          </w:p>
        </w:tc>
        <w:tc>
          <w:tcPr>
            <w:tcW w:w="2829" w:type="dxa"/>
            <w:vAlign w:val="center"/>
          </w:tcPr>
          <w:p w:rsidR="00DB4094" w:rsidRPr="007702AF" w:rsidRDefault="00DB4094" w:rsidP="0090123D">
            <w:pPr>
              <w:pStyle w:val="sloupec20"/>
              <w:jc w:val="center"/>
            </w:pPr>
            <w:r w:rsidRPr="007702AF">
              <w:t>OSZ/INT</w:t>
            </w:r>
          </w:p>
          <w:p w:rsidR="00DB4094" w:rsidRPr="007702AF" w:rsidRDefault="00DB4094" w:rsidP="0090123D">
            <w:pPr>
              <w:pStyle w:val="sloupec20"/>
              <w:jc w:val="center"/>
            </w:pPr>
            <w:r w:rsidRPr="007702AF">
              <w:t>DEJ/INT</w:t>
            </w:r>
          </w:p>
        </w:tc>
        <w:tc>
          <w:tcPr>
            <w:tcW w:w="2829" w:type="dxa"/>
            <w:vAlign w:val="center"/>
          </w:tcPr>
          <w:p w:rsidR="00DB4094" w:rsidRPr="007702AF" w:rsidRDefault="00DB4094" w:rsidP="0090123D">
            <w:pPr>
              <w:pStyle w:val="sloupec20"/>
              <w:jc w:val="center"/>
            </w:pPr>
            <w:r w:rsidRPr="007702AF">
              <w:t>KANJ/INT</w:t>
            </w:r>
          </w:p>
          <w:p w:rsidR="00DB4094" w:rsidRPr="007702AF" w:rsidRDefault="00DB4094" w:rsidP="0090123D">
            <w:pPr>
              <w:pStyle w:val="sloupec20"/>
              <w:jc w:val="center"/>
            </w:pPr>
            <w:r w:rsidRPr="007702AF">
              <w:t>ZMPv/INT</w:t>
            </w:r>
          </w:p>
          <w:p w:rsidR="00DB4094" w:rsidRPr="007702AF" w:rsidRDefault="00DB4094" w:rsidP="0090123D">
            <w:pPr>
              <w:pStyle w:val="sloupec20"/>
              <w:jc w:val="center"/>
            </w:pPr>
            <w:r w:rsidRPr="007702AF">
              <w:t>POLv/INT</w:t>
            </w:r>
          </w:p>
          <w:p w:rsidR="00DB4094" w:rsidRPr="007702AF" w:rsidRDefault="00DB4094" w:rsidP="0090123D">
            <w:pPr>
              <w:pStyle w:val="sloupec20"/>
              <w:jc w:val="center"/>
            </w:pPr>
            <w:r w:rsidRPr="007702AF">
              <w:lastRenderedPageBreak/>
              <w:t>DEJv/INT</w:t>
            </w:r>
          </w:p>
        </w:tc>
      </w:tr>
      <w:tr w:rsidR="00DB4094" w:rsidRPr="007702AF" w:rsidTr="001D42A5">
        <w:tc>
          <w:tcPr>
            <w:tcW w:w="2828" w:type="dxa"/>
          </w:tcPr>
          <w:p w:rsidR="00DB4094" w:rsidRPr="007702AF" w:rsidRDefault="00DB4094" w:rsidP="005548A3">
            <w:pPr>
              <w:pStyle w:val="sloupec1-nadpisy"/>
            </w:pPr>
            <w:r w:rsidRPr="007702AF">
              <w:lastRenderedPageBreak/>
              <w:t>Globální problémy, jejich příčiny a důsledky</w:t>
            </w:r>
          </w:p>
        </w:tc>
        <w:tc>
          <w:tcPr>
            <w:tcW w:w="2828" w:type="dxa"/>
            <w:vAlign w:val="center"/>
          </w:tcPr>
          <w:p w:rsidR="00DB4094" w:rsidRPr="007702AF" w:rsidRDefault="00DB4094" w:rsidP="0090123D">
            <w:pPr>
              <w:pStyle w:val="sloupec20"/>
              <w:jc w:val="center"/>
            </w:pPr>
            <w:r w:rsidRPr="007702AF">
              <w:t>BIO/INT</w:t>
            </w:r>
          </w:p>
          <w:p w:rsidR="00DB4094" w:rsidRPr="007702AF" w:rsidRDefault="00DB4094" w:rsidP="0090123D">
            <w:pPr>
              <w:pStyle w:val="sloupec20"/>
              <w:jc w:val="center"/>
            </w:pPr>
            <w:r w:rsidRPr="007702AF">
              <w:t>ZMP/INT</w:t>
            </w:r>
          </w:p>
        </w:tc>
        <w:tc>
          <w:tcPr>
            <w:tcW w:w="2828" w:type="dxa"/>
            <w:vAlign w:val="center"/>
          </w:tcPr>
          <w:p w:rsidR="00DB4094" w:rsidRPr="007702AF" w:rsidRDefault="00DB4094" w:rsidP="0090123D">
            <w:pPr>
              <w:pStyle w:val="sloupec20"/>
              <w:jc w:val="center"/>
            </w:pPr>
            <w:r w:rsidRPr="007702AF">
              <w:t>BIO/INT</w:t>
            </w:r>
          </w:p>
          <w:p w:rsidR="00DB4094" w:rsidRPr="007702AF" w:rsidRDefault="00DB4094" w:rsidP="0090123D">
            <w:pPr>
              <w:pStyle w:val="sloupec20"/>
              <w:jc w:val="center"/>
            </w:pPr>
            <w:r w:rsidRPr="007702AF">
              <w:t>CHE/INT</w:t>
            </w:r>
          </w:p>
          <w:p w:rsidR="00DB4094" w:rsidRPr="007702AF" w:rsidRDefault="00DB4094" w:rsidP="0090123D">
            <w:pPr>
              <w:pStyle w:val="sloupec20"/>
              <w:jc w:val="center"/>
            </w:pPr>
            <w:r w:rsidRPr="007702AF">
              <w:t>ZMP/INT</w:t>
            </w:r>
          </w:p>
        </w:tc>
        <w:tc>
          <w:tcPr>
            <w:tcW w:w="2829" w:type="dxa"/>
            <w:vAlign w:val="center"/>
          </w:tcPr>
          <w:p w:rsidR="00DB4094" w:rsidRPr="007702AF" w:rsidRDefault="00DB4094" w:rsidP="0090123D">
            <w:pPr>
              <w:pStyle w:val="sloupec20"/>
              <w:jc w:val="center"/>
            </w:pPr>
            <w:r w:rsidRPr="007702AF">
              <w:t>ANJ/INT</w:t>
            </w:r>
          </w:p>
          <w:p w:rsidR="00DB4094" w:rsidRPr="007702AF" w:rsidRDefault="00DB4094" w:rsidP="0090123D">
            <w:pPr>
              <w:pStyle w:val="sloupec20"/>
              <w:jc w:val="center"/>
            </w:pPr>
            <w:r w:rsidRPr="007702AF">
              <w:t>KANJ/INT</w:t>
            </w:r>
          </w:p>
          <w:p w:rsidR="00DB4094" w:rsidRPr="007702AF" w:rsidRDefault="00DB4094" w:rsidP="0090123D">
            <w:pPr>
              <w:pStyle w:val="sloupec20"/>
              <w:jc w:val="center"/>
            </w:pPr>
            <w:r w:rsidRPr="007702AF">
              <w:t>FYZ/INT</w:t>
            </w:r>
          </w:p>
          <w:p w:rsidR="00DB4094" w:rsidRPr="007702AF" w:rsidRDefault="00DB4094" w:rsidP="0090123D">
            <w:pPr>
              <w:pStyle w:val="sloupec20"/>
              <w:jc w:val="center"/>
            </w:pPr>
            <w:r w:rsidRPr="007702AF">
              <w:t>CHE/INT</w:t>
            </w:r>
          </w:p>
          <w:p w:rsidR="00DB4094" w:rsidRPr="007702AF" w:rsidRDefault="00DB4094" w:rsidP="0090123D">
            <w:pPr>
              <w:pStyle w:val="sloupec20"/>
              <w:jc w:val="center"/>
            </w:pPr>
            <w:r w:rsidRPr="007702AF">
              <w:t>OSZ/INT</w:t>
            </w:r>
          </w:p>
          <w:p w:rsidR="00DB4094" w:rsidRPr="007702AF" w:rsidRDefault="00DB4094" w:rsidP="0090123D">
            <w:pPr>
              <w:pStyle w:val="sloupec20"/>
              <w:jc w:val="center"/>
            </w:pPr>
            <w:r w:rsidRPr="007702AF">
              <w:t>DEJ/INT</w:t>
            </w:r>
          </w:p>
        </w:tc>
        <w:tc>
          <w:tcPr>
            <w:tcW w:w="2829" w:type="dxa"/>
            <w:vAlign w:val="center"/>
          </w:tcPr>
          <w:p w:rsidR="00DB4094" w:rsidRPr="007702AF" w:rsidRDefault="00DB4094" w:rsidP="0090123D">
            <w:pPr>
              <w:pStyle w:val="sloupec20"/>
              <w:jc w:val="center"/>
            </w:pPr>
            <w:r w:rsidRPr="007702AF">
              <w:t>BIO/INT</w:t>
            </w:r>
          </w:p>
          <w:p w:rsidR="00DB4094" w:rsidRPr="007702AF" w:rsidRDefault="00DB4094" w:rsidP="0090123D">
            <w:pPr>
              <w:pStyle w:val="sloupec20"/>
              <w:jc w:val="center"/>
            </w:pPr>
            <w:r w:rsidRPr="007702AF">
              <w:t>ANJ/INT</w:t>
            </w:r>
          </w:p>
          <w:p w:rsidR="00DB4094" w:rsidRPr="007702AF" w:rsidRDefault="00DB4094" w:rsidP="0090123D">
            <w:pPr>
              <w:pStyle w:val="sloupec20"/>
              <w:jc w:val="center"/>
            </w:pPr>
            <w:r w:rsidRPr="007702AF">
              <w:t>KANJ/INT</w:t>
            </w:r>
          </w:p>
          <w:p w:rsidR="00DB4094" w:rsidRPr="007702AF" w:rsidRDefault="00DB4094" w:rsidP="0090123D">
            <w:pPr>
              <w:pStyle w:val="sloupec20"/>
              <w:jc w:val="center"/>
            </w:pPr>
            <w:r w:rsidRPr="007702AF">
              <w:t>NEJ/INT</w:t>
            </w:r>
          </w:p>
          <w:p w:rsidR="00DB4094" w:rsidRPr="007702AF" w:rsidRDefault="00DB4094" w:rsidP="0090123D">
            <w:pPr>
              <w:pStyle w:val="sloupec20"/>
              <w:jc w:val="center"/>
            </w:pPr>
            <w:r w:rsidRPr="007702AF">
              <w:t>KNEJ/INT</w:t>
            </w:r>
          </w:p>
          <w:p w:rsidR="00DB4094" w:rsidRPr="007702AF" w:rsidRDefault="00DB4094" w:rsidP="0090123D">
            <w:pPr>
              <w:pStyle w:val="sloupec20"/>
              <w:jc w:val="center"/>
            </w:pPr>
            <w:r w:rsidRPr="007702AF">
              <w:t>FRJ/INT</w:t>
            </w:r>
          </w:p>
          <w:p w:rsidR="00DB4094" w:rsidRPr="007702AF" w:rsidRDefault="00DB4094" w:rsidP="0090123D">
            <w:pPr>
              <w:pStyle w:val="sloupec20"/>
              <w:jc w:val="center"/>
            </w:pPr>
            <w:r w:rsidRPr="007702AF">
              <w:t>KFRJ/INT</w:t>
            </w:r>
          </w:p>
          <w:p w:rsidR="00DB4094" w:rsidRPr="007702AF" w:rsidRDefault="00DB4094" w:rsidP="0090123D">
            <w:pPr>
              <w:pStyle w:val="sloupec20"/>
              <w:jc w:val="center"/>
            </w:pPr>
            <w:r w:rsidRPr="007702AF">
              <w:t>ZMPv/INT</w:t>
            </w:r>
          </w:p>
          <w:p w:rsidR="00DB4094" w:rsidRPr="007702AF" w:rsidRDefault="00DB4094" w:rsidP="0090123D">
            <w:pPr>
              <w:pStyle w:val="sloupec20"/>
              <w:jc w:val="center"/>
            </w:pPr>
            <w:r w:rsidRPr="007702AF">
              <w:t>OSZv/INT</w:t>
            </w:r>
          </w:p>
          <w:p w:rsidR="00DB4094" w:rsidRPr="007702AF" w:rsidRDefault="00DB4094" w:rsidP="0090123D">
            <w:pPr>
              <w:pStyle w:val="sloupec20"/>
              <w:jc w:val="center"/>
            </w:pPr>
            <w:r w:rsidRPr="007702AF">
              <w:t>POLv/INT</w:t>
            </w:r>
          </w:p>
          <w:p w:rsidR="00DB4094" w:rsidRPr="007702AF" w:rsidRDefault="00DB4094" w:rsidP="0090123D">
            <w:pPr>
              <w:pStyle w:val="sloupec20"/>
              <w:jc w:val="center"/>
            </w:pPr>
            <w:r w:rsidRPr="007702AF">
              <w:t>DEJv/INT</w:t>
            </w:r>
          </w:p>
        </w:tc>
      </w:tr>
      <w:tr w:rsidR="00DB4094" w:rsidRPr="007702AF" w:rsidTr="001D42A5">
        <w:tc>
          <w:tcPr>
            <w:tcW w:w="2828" w:type="dxa"/>
          </w:tcPr>
          <w:p w:rsidR="00DB4094" w:rsidRPr="007702AF" w:rsidRDefault="00DB4094" w:rsidP="005548A3">
            <w:pPr>
              <w:pStyle w:val="sloupec1-nadpisy"/>
            </w:pPr>
            <w:r w:rsidRPr="007702AF">
              <w:t>Humanitární pomoc a mezinárodní rozvojová spoluprác</w:t>
            </w:r>
            <w:r w:rsidR="007B2715">
              <w:t>e</w:t>
            </w:r>
          </w:p>
          <w:p w:rsidR="00DB4094" w:rsidRPr="007702AF" w:rsidRDefault="00DB4094" w:rsidP="005548A3">
            <w:pPr>
              <w:pStyle w:val="sloupec1-nadpisy"/>
            </w:pPr>
          </w:p>
        </w:tc>
        <w:tc>
          <w:tcPr>
            <w:tcW w:w="2828" w:type="dxa"/>
            <w:vAlign w:val="center"/>
          </w:tcPr>
          <w:p w:rsidR="00DB4094" w:rsidRPr="007702AF" w:rsidRDefault="00DB4094" w:rsidP="0090123D">
            <w:pPr>
              <w:pStyle w:val="sloupec20"/>
              <w:jc w:val="center"/>
            </w:pPr>
          </w:p>
        </w:tc>
        <w:tc>
          <w:tcPr>
            <w:tcW w:w="2828" w:type="dxa"/>
            <w:vAlign w:val="center"/>
          </w:tcPr>
          <w:p w:rsidR="00DB4094" w:rsidRPr="007702AF" w:rsidRDefault="00DB4094" w:rsidP="0090123D">
            <w:pPr>
              <w:pStyle w:val="sloupec20"/>
              <w:jc w:val="center"/>
            </w:pPr>
            <w:r w:rsidRPr="007702AF">
              <w:t>ZMP/INT</w:t>
            </w:r>
          </w:p>
        </w:tc>
        <w:tc>
          <w:tcPr>
            <w:tcW w:w="2829" w:type="dxa"/>
            <w:vAlign w:val="center"/>
          </w:tcPr>
          <w:p w:rsidR="00DB4094" w:rsidRPr="007702AF" w:rsidRDefault="00DB4094" w:rsidP="0090123D">
            <w:pPr>
              <w:pStyle w:val="sloupec20"/>
              <w:jc w:val="center"/>
            </w:pPr>
            <w:r w:rsidRPr="007702AF">
              <w:t>DEJ/INT</w:t>
            </w:r>
          </w:p>
        </w:tc>
        <w:tc>
          <w:tcPr>
            <w:tcW w:w="2829" w:type="dxa"/>
            <w:vAlign w:val="center"/>
          </w:tcPr>
          <w:p w:rsidR="00DB4094" w:rsidRPr="007702AF" w:rsidRDefault="00DB4094" w:rsidP="0090123D">
            <w:pPr>
              <w:pStyle w:val="sloupec20"/>
              <w:jc w:val="center"/>
            </w:pPr>
            <w:r w:rsidRPr="007702AF">
              <w:t>KANJ/INT</w:t>
            </w:r>
          </w:p>
          <w:p w:rsidR="00DB4094" w:rsidRPr="007702AF" w:rsidRDefault="00DB4094" w:rsidP="0090123D">
            <w:pPr>
              <w:pStyle w:val="sloupec20"/>
              <w:jc w:val="center"/>
            </w:pPr>
            <w:r w:rsidRPr="007702AF">
              <w:t>DEJv/INT</w:t>
            </w:r>
          </w:p>
        </w:tc>
      </w:tr>
      <w:tr w:rsidR="00DB4094" w:rsidRPr="007702AF" w:rsidTr="001D42A5">
        <w:tc>
          <w:tcPr>
            <w:tcW w:w="2828" w:type="dxa"/>
          </w:tcPr>
          <w:p w:rsidR="00DB4094" w:rsidRPr="007702AF" w:rsidRDefault="00DB4094" w:rsidP="005548A3">
            <w:pPr>
              <w:pStyle w:val="sloupec1-nadpisy"/>
            </w:pPr>
            <w:r w:rsidRPr="007702AF">
              <w:t>Žijeme v Evropě</w:t>
            </w:r>
          </w:p>
        </w:tc>
        <w:tc>
          <w:tcPr>
            <w:tcW w:w="2828" w:type="dxa"/>
            <w:vAlign w:val="center"/>
          </w:tcPr>
          <w:p w:rsidR="00DB4094" w:rsidRPr="007702AF" w:rsidRDefault="00DB4094" w:rsidP="0090123D">
            <w:pPr>
              <w:pStyle w:val="sloupec20"/>
              <w:jc w:val="center"/>
            </w:pPr>
            <w:r w:rsidRPr="007702AF">
              <w:t>BIO/INT</w:t>
            </w:r>
          </w:p>
          <w:p w:rsidR="00DB4094" w:rsidRPr="007702AF" w:rsidRDefault="00DB4094" w:rsidP="0090123D">
            <w:pPr>
              <w:pStyle w:val="sloupec20"/>
              <w:jc w:val="center"/>
            </w:pPr>
            <w:r w:rsidRPr="007702AF">
              <w:t>ANJ/INT</w:t>
            </w:r>
          </w:p>
          <w:p w:rsidR="00DB4094" w:rsidRPr="007702AF" w:rsidRDefault="00DB4094" w:rsidP="0090123D">
            <w:pPr>
              <w:pStyle w:val="sloupec20"/>
              <w:jc w:val="center"/>
            </w:pPr>
            <w:r w:rsidRPr="007702AF">
              <w:t>NEJ/INT</w:t>
            </w:r>
          </w:p>
          <w:p w:rsidR="00DB4094" w:rsidRPr="007702AF" w:rsidRDefault="00DB4094" w:rsidP="0090123D">
            <w:pPr>
              <w:pStyle w:val="sloupec20"/>
              <w:jc w:val="center"/>
            </w:pPr>
            <w:r w:rsidRPr="007702AF">
              <w:t>FRJ/INT</w:t>
            </w:r>
          </w:p>
          <w:p w:rsidR="00DB4094" w:rsidRPr="007702AF" w:rsidRDefault="00DB4094" w:rsidP="0090123D">
            <w:pPr>
              <w:pStyle w:val="sloupec20"/>
              <w:jc w:val="center"/>
            </w:pPr>
            <w:r w:rsidRPr="007702AF">
              <w:t>RUJ/INT</w:t>
            </w:r>
          </w:p>
          <w:p w:rsidR="00DB4094" w:rsidRPr="007702AF" w:rsidRDefault="00DB4094" w:rsidP="0090123D">
            <w:pPr>
              <w:pStyle w:val="sloupec20"/>
              <w:jc w:val="center"/>
            </w:pPr>
            <w:r w:rsidRPr="007702AF">
              <w:t>FYZ/INT</w:t>
            </w:r>
          </w:p>
          <w:p w:rsidR="00DB4094" w:rsidRPr="007702AF" w:rsidRDefault="00DB4094" w:rsidP="0090123D">
            <w:pPr>
              <w:pStyle w:val="sloupec20"/>
              <w:jc w:val="center"/>
            </w:pPr>
            <w:r w:rsidRPr="007702AF">
              <w:lastRenderedPageBreak/>
              <w:t>CHE/INT</w:t>
            </w:r>
          </w:p>
          <w:p w:rsidR="00DB4094" w:rsidRPr="007702AF" w:rsidRDefault="00DB4094" w:rsidP="0090123D">
            <w:pPr>
              <w:pStyle w:val="sloupec20"/>
              <w:jc w:val="center"/>
            </w:pPr>
            <w:r w:rsidRPr="007702AF">
              <w:t>DEJ/INT</w:t>
            </w:r>
          </w:p>
          <w:p w:rsidR="00DB4094" w:rsidRPr="007702AF" w:rsidRDefault="00DB4094" w:rsidP="0090123D">
            <w:pPr>
              <w:pStyle w:val="sloupec20"/>
              <w:jc w:val="center"/>
            </w:pPr>
            <w:r w:rsidRPr="007702AF">
              <w:t>UK - VYO/INT</w:t>
            </w:r>
          </w:p>
          <w:p w:rsidR="00DB4094" w:rsidRPr="007702AF" w:rsidRDefault="00DB4094" w:rsidP="0090123D">
            <w:pPr>
              <w:pStyle w:val="sloupec20"/>
              <w:jc w:val="center"/>
            </w:pPr>
            <w:r w:rsidRPr="007702AF">
              <w:t>UK - HUO/INT</w:t>
            </w:r>
          </w:p>
        </w:tc>
        <w:tc>
          <w:tcPr>
            <w:tcW w:w="2828" w:type="dxa"/>
            <w:vAlign w:val="center"/>
          </w:tcPr>
          <w:p w:rsidR="00DB4094" w:rsidRPr="007702AF" w:rsidRDefault="00DB4094" w:rsidP="0090123D">
            <w:pPr>
              <w:pStyle w:val="sloupec20"/>
              <w:jc w:val="center"/>
            </w:pPr>
            <w:r w:rsidRPr="007702AF">
              <w:lastRenderedPageBreak/>
              <w:t>ANJ/INT</w:t>
            </w:r>
          </w:p>
          <w:p w:rsidR="00DB4094" w:rsidRPr="007702AF" w:rsidRDefault="00DB4094" w:rsidP="0090123D">
            <w:pPr>
              <w:pStyle w:val="sloupec20"/>
              <w:jc w:val="center"/>
            </w:pPr>
            <w:r w:rsidRPr="007702AF">
              <w:t>NEJ/INT</w:t>
            </w:r>
          </w:p>
          <w:p w:rsidR="00DB4094" w:rsidRPr="007702AF" w:rsidRDefault="00DB4094" w:rsidP="0090123D">
            <w:pPr>
              <w:pStyle w:val="sloupec20"/>
              <w:jc w:val="center"/>
            </w:pPr>
            <w:r w:rsidRPr="007702AF">
              <w:t>FRJ/INT</w:t>
            </w:r>
          </w:p>
          <w:p w:rsidR="00DB4094" w:rsidRPr="007702AF" w:rsidRDefault="00DB4094" w:rsidP="0090123D">
            <w:pPr>
              <w:pStyle w:val="sloupec20"/>
              <w:jc w:val="center"/>
            </w:pPr>
            <w:r w:rsidRPr="007702AF">
              <w:t>RUJ/INT</w:t>
            </w:r>
          </w:p>
          <w:p w:rsidR="00DB4094" w:rsidRPr="007702AF" w:rsidRDefault="00DB4094" w:rsidP="0090123D">
            <w:pPr>
              <w:pStyle w:val="sloupec20"/>
              <w:jc w:val="center"/>
            </w:pPr>
            <w:r w:rsidRPr="007702AF">
              <w:t>ZMP/INT</w:t>
            </w:r>
          </w:p>
          <w:p w:rsidR="00DB4094" w:rsidRPr="007702AF" w:rsidRDefault="00DB4094" w:rsidP="0090123D">
            <w:pPr>
              <w:pStyle w:val="sloupec20"/>
              <w:jc w:val="center"/>
            </w:pPr>
            <w:r w:rsidRPr="007702AF">
              <w:t>DEJ/INT</w:t>
            </w:r>
          </w:p>
          <w:p w:rsidR="00DB4094" w:rsidRPr="007702AF" w:rsidRDefault="00DB4094" w:rsidP="0090123D">
            <w:pPr>
              <w:pStyle w:val="sloupec20"/>
              <w:jc w:val="center"/>
            </w:pPr>
            <w:r w:rsidRPr="007702AF">
              <w:lastRenderedPageBreak/>
              <w:t>UK - DU/INT</w:t>
            </w:r>
          </w:p>
          <w:p w:rsidR="00DB4094" w:rsidRPr="007702AF" w:rsidRDefault="00DB4094" w:rsidP="0090123D">
            <w:pPr>
              <w:pStyle w:val="sloupec20"/>
              <w:jc w:val="center"/>
            </w:pPr>
            <w:r w:rsidRPr="007702AF">
              <w:t>UK - VYO/INT</w:t>
            </w:r>
          </w:p>
          <w:p w:rsidR="00DB4094" w:rsidRPr="007702AF" w:rsidRDefault="00DB4094" w:rsidP="0090123D">
            <w:pPr>
              <w:pStyle w:val="sloupec20"/>
              <w:jc w:val="center"/>
            </w:pPr>
            <w:r w:rsidRPr="007702AF">
              <w:t>UK - HUO/INT</w:t>
            </w:r>
          </w:p>
        </w:tc>
        <w:tc>
          <w:tcPr>
            <w:tcW w:w="2829" w:type="dxa"/>
            <w:vAlign w:val="center"/>
          </w:tcPr>
          <w:p w:rsidR="00DB4094" w:rsidRPr="007702AF" w:rsidRDefault="00DB4094" w:rsidP="0090123D">
            <w:pPr>
              <w:pStyle w:val="sloupec20"/>
              <w:jc w:val="center"/>
            </w:pPr>
            <w:r w:rsidRPr="007702AF">
              <w:lastRenderedPageBreak/>
              <w:t>BIO/INT</w:t>
            </w:r>
          </w:p>
          <w:p w:rsidR="00DB4094" w:rsidRPr="007702AF" w:rsidRDefault="00DB4094" w:rsidP="0090123D">
            <w:pPr>
              <w:pStyle w:val="sloupec20"/>
              <w:jc w:val="center"/>
            </w:pPr>
            <w:r w:rsidRPr="007702AF">
              <w:t>ANJ/INT</w:t>
            </w:r>
          </w:p>
          <w:p w:rsidR="00DB4094" w:rsidRPr="007702AF" w:rsidRDefault="00DB4094" w:rsidP="0090123D">
            <w:pPr>
              <w:pStyle w:val="sloupec20"/>
              <w:jc w:val="center"/>
            </w:pPr>
            <w:r w:rsidRPr="007702AF">
              <w:t>KANJ/INT</w:t>
            </w:r>
          </w:p>
          <w:p w:rsidR="00DB4094" w:rsidRPr="007702AF" w:rsidRDefault="00DB4094" w:rsidP="0090123D">
            <w:pPr>
              <w:pStyle w:val="sloupec20"/>
              <w:jc w:val="center"/>
            </w:pPr>
            <w:r w:rsidRPr="007702AF">
              <w:t>NEJ/INT</w:t>
            </w:r>
          </w:p>
          <w:p w:rsidR="00DB4094" w:rsidRPr="007702AF" w:rsidRDefault="00DB4094" w:rsidP="0090123D">
            <w:pPr>
              <w:pStyle w:val="sloupec20"/>
              <w:jc w:val="center"/>
            </w:pPr>
            <w:r w:rsidRPr="007702AF">
              <w:t>KNEJ/INT</w:t>
            </w:r>
          </w:p>
          <w:p w:rsidR="00DB4094" w:rsidRPr="007702AF" w:rsidRDefault="00DB4094" w:rsidP="0090123D">
            <w:pPr>
              <w:pStyle w:val="sloupec20"/>
              <w:jc w:val="center"/>
            </w:pPr>
            <w:r w:rsidRPr="007702AF">
              <w:t>FRJ/INT</w:t>
            </w:r>
          </w:p>
          <w:p w:rsidR="00DB4094" w:rsidRPr="007702AF" w:rsidRDefault="00DB4094" w:rsidP="0090123D">
            <w:pPr>
              <w:pStyle w:val="sloupec20"/>
              <w:jc w:val="center"/>
            </w:pPr>
            <w:r w:rsidRPr="007702AF">
              <w:lastRenderedPageBreak/>
              <w:t>KFRJ/INT</w:t>
            </w:r>
          </w:p>
          <w:p w:rsidR="00DB4094" w:rsidRPr="007702AF" w:rsidRDefault="00DB4094" w:rsidP="0090123D">
            <w:pPr>
              <w:pStyle w:val="sloupec20"/>
              <w:jc w:val="center"/>
            </w:pPr>
            <w:r w:rsidRPr="007702AF">
              <w:t>RUJ/INT</w:t>
            </w:r>
          </w:p>
          <w:p w:rsidR="00DB4094" w:rsidRPr="007702AF" w:rsidRDefault="00DB4094" w:rsidP="0090123D">
            <w:pPr>
              <w:pStyle w:val="sloupec20"/>
              <w:jc w:val="center"/>
            </w:pPr>
            <w:r w:rsidRPr="007702AF">
              <w:t>KRUJ/INT</w:t>
            </w:r>
          </w:p>
          <w:p w:rsidR="00DB4094" w:rsidRPr="007702AF" w:rsidRDefault="00DB4094" w:rsidP="0090123D">
            <w:pPr>
              <w:pStyle w:val="sloupec20"/>
              <w:jc w:val="center"/>
            </w:pPr>
            <w:r w:rsidRPr="007702AF">
              <w:t>DEJ/INT</w:t>
            </w:r>
          </w:p>
        </w:tc>
        <w:tc>
          <w:tcPr>
            <w:tcW w:w="2829" w:type="dxa"/>
            <w:vAlign w:val="center"/>
          </w:tcPr>
          <w:p w:rsidR="00DB4094" w:rsidRPr="007702AF" w:rsidRDefault="00DB4094" w:rsidP="0090123D">
            <w:pPr>
              <w:pStyle w:val="sloupec20"/>
              <w:jc w:val="center"/>
            </w:pPr>
            <w:r w:rsidRPr="007702AF">
              <w:lastRenderedPageBreak/>
              <w:t>BIOv/INT</w:t>
            </w:r>
          </w:p>
          <w:p w:rsidR="00DB4094" w:rsidRPr="007702AF" w:rsidRDefault="00DB4094" w:rsidP="0090123D">
            <w:pPr>
              <w:pStyle w:val="sloupec20"/>
              <w:jc w:val="center"/>
            </w:pPr>
            <w:r w:rsidRPr="007702AF">
              <w:t>ANJ/INT</w:t>
            </w:r>
          </w:p>
          <w:p w:rsidR="00DB4094" w:rsidRPr="007702AF" w:rsidRDefault="00DB4094" w:rsidP="0090123D">
            <w:pPr>
              <w:pStyle w:val="sloupec20"/>
              <w:jc w:val="center"/>
            </w:pPr>
            <w:r w:rsidRPr="007702AF">
              <w:t>KANJ/INT</w:t>
            </w:r>
          </w:p>
          <w:p w:rsidR="00DB4094" w:rsidRPr="007702AF" w:rsidRDefault="00DB4094" w:rsidP="0090123D">
            <w:pPr>
              <w:pStyle w:val="sloupec20"/>
              <w:jc w:val="center"/>
            </w:pPr>
            <w:r w:rsidRPr="007702AF">
              <w:t>NEJ/INT</w:t>
            </w:r>
          </w:p>
          <w:p w:rsidR="00DB4094" w:rsidRPr="007702AF" w:rsidRDefault="00DB4094" w:rsidP="0090123D">
            <w:pPr>
              <w:pStyle w:val="sloupec20"/>
              <w:jc w:val="center"/>
            </w:pPr>
            <w:r w:rsidRPr="007702AF">
              <w:t>KNRJ/INT</w:t>
            </w:r>
          </w:p>
          <w:p w:rsidR="00DB4094" w:rsidRPr="007702AF" w:rsidRDefault="00DB4094" w:rsidP="0090123D">
            <w:pPr>
              <w:pStyle w:val="sloupec20"/>
              <w:jc w:val="center"/>
            </w:pPr>
            <w:r w:rsidRPr="007702AF">
              <w:t>FRJ/INT</w:t>
            </w:r>
          </w:p>
          <w:p w:rsidR="00DB4094" w:rsidRPr="007702AF" w:rsidRDefault="00DB4094" w:rsidP="0090123D">
            <w:pPr>
              <w:pStyle w:val="sloupec20"/>
              <w:jc w:val="center"/>
            </w:pPr>
            <w:r w:rsidRPr="007702AF">
              <w:lastRenderedPageBreak/>
              <w:t>KFRJ/INT</w:t>
            </w:r>
          </w:p>
          <w:p w:rsidR="00DB4094" w:rsidRPr="007702AF" w:rsidRDefault="00DB4094" w:rsidP="0090123D">
            <w:pPr>
              <w:pStyle w:val="sloupec20"/>
              <w:jc w:val="center"/>
            </w:pPr>
            <w:r w:rsidRPr="007702AF">
              <w:t>RUJ/INT</w:t>
            </w:r>
          </w:p>
          <w:p w:rsidR="00DB4094" w:rsidRPr="007702AF" w:rsidRDefault="00DB4094" w:rsidP="0090123D">
            <w:pPr>
              <w:pStyle w:val="sloupec20"/>
              <w:jc w:val="center"/>
            </w:pPr>
            <w:r w:rsidRPr="007702AF">
              <w:t>KRUJ/INT</w:t>
            </w:r>
          </w:p>
          <w:p w:rsidR="00DB4094" w:rsidRPr="007702AF" w:rsidRDefault="00DB4094" w:rsidP="0090123D">
            <w:pPr>
              <w:pStyle w:val="sloupec20"/>
              <w:jc w:val="center"/>
            </w:pPr>
            <w:r w:rsidRPr="007702AF">
              <w:t>DEJv/INT</w:t>
            </w:r>
          </w:p>
        </w:tc>
      </w:tr>
      <w:tr w:rsidR="00DB4094" w:rsidRPr="007702AF" w:rsidTr="001D42A5">
        <w:tc>
          <w:tcPr>
            <w:tcW w:w="2828" w:type="dxa"/>
          </w:tcPr>
          <w:p w:rsidR="00DB4094" w:rsidRPr="007702AF" w:rsidRDefault="00DB4094" w:rsidP="005548A3">
            <w:pPr>
              <w:pStyle w:val="sloupec1-nadpisy"/>
            </w:pPr>
            <w:r w:rsidRPr="007702AF">
              <w:lastRenderedPageBreak/>
              <w:t>Vzdělání v Evropě a ve světě</w:t>
            </w:r>
          </w:p>
        </w:tc>
        <w:tc>
          <w:tcPr>
            <w:tcW w:w="2828" w:type="dxa"/>
            <w:vAlign w:val="center"/>
          </w:tcPr>
          <w:p w:rsidR="00DB4094" w:rsidRPr="007702AF" w:rsidRDefault="00DB4094" w:rsidP="0090123D">
            <w:pPr>
              <w:pStyle w:val="sloupec20"/>
              <w:jc w:val="center"/>
            </w:pPr>
            <w:r w:rsidRPr="007702AF">
              <w:t>CJL/INT</w:t>
            </w:r>
          </w:p>
        </w:tc>
        <w:tc>
          <w:tcPr>
            <w:tcW w:w="2828" w:type="dxa"/>
            <w:vAlign w:val="center"/>
          </w:tcPr>
          <w:p w:rsidR="00DB4094" w:rsidRPr="007702AF" w:rsidRDefault="00DB4094" w:rsidP="0090123D">
            <w:pPr>
              <w:pStyle w:val="sloupec20"/>
              <w:jc w:val="center"/>
            </w:pPr>
            <w:r w:rsidRPr="007702AF">
              <w:t>CJL/INT</w:t>
            </w:r>
          </w:p>
        </w:tc>
        <w:tc>
          <w:tcPr>
            <w:tcW w:w="2829" w:type="dxa"/>
            <w:vAlign w:val="center"/>
          </w:tcPr>
          <w:p w:rsidR="00DB4094" w:rsidRPr="007702AF" w:rsidRDefault="00DB4094" w:rsidP="0090123D">
            <w:pPr>
              <w:pStyle w:val="sloupec20"/>
              <w:jc w:val="center"/>
            </w:pPr>
            <w:r w:rsidRPr="007702AF">
              <w:t>CJL/INT</w:t>
            </w:r>
          </w:p>
          <w:p w:rsidR="00DB4094" w:rsidRPr="007702AF" w:rsidRDefault="00DB4094" w:rsidP="0090123D">
            <w:pPr>
              <w:pStyle w:val="sloupec20"/>
              <w:jc w:val="center"/>
            </w:pPr>
            <w:r w:rsidRPr="007702AF">
              <w:t>ANJ/INT</w:t>
            </w:r>
          </w:p>
          <w:p w:rsidR="00DB4094" w:rsidRPr="007702AF" w:rsidRDefault="00DB4094" w:rsidP="0090123D">
            <w:pPr>
              <w:pStyle w:val="sloupec20"/>
              <w:jc w:val="center"/>
            </w:pPr>
            <w:r w:rsidRPr="007702AF">
              <w:t>KANJ/INT</w:t>
            </w:r>
          </w:p>
          <w:p w:rsidR="00DB4094" w:rsidRPr="007702AF" w:rsidRDefault="00DB4094" w:rsidP="0090123D">
            <w:pPr>
              <w:pStyle w:val="sloupec20"/>
              <w:jc w:val="center"/>
            </w:pPr>
            <w:r w:rsidRPr="007702AF">
              <w:t>NEJ/INT</w:t>
            </w:r>
          </w:p>
          <w:p w:rsidR="00DB4094" w:rsidRPr="007702AF" w:rsidRDefault="00DB4094" w:rsidP="0090123D">
            <w:pPr>
              <w:pStyle w:val="sloupec20"/>
              <w:jc w:val="center"/>
            </w:pPr>
            <w:r w:rsidRPr="007702AF">
              <w:t>KNEJ/INT</w:t>
            </w:r>
          </w:p>
          <w:p w:rsidR="00DB4094" w:rsidRPr="007702AF" w:rsidRDefault="00DB4094" w:rsidP="0090123D">
            <w:pPr>
              <w:pStyle w:val="sloupec20"/>
              <w:jc w:val="center"/>
            </w:pPr>
            <w:r w:rsidRPr="007702AF">
              <w:t>FRJ/INT</w:t>
            </w:r>
          </w:p>
          <w:p w:rsidR="00DB4094" w:rsidRPr="007702AF" w:rsidRDefault="00DB4094" w:rsidP="0090123D">
            <w:pPr>
              <w:pStyle w:val="sloupec20"/>
              <w:jc w:val="center"/>
            </w:pPr>
            <w:r w:rsidRPr="007702AF">
              <w:t>KFRJ/INT</w:t>
            </w:r>
          </w:p>
          <w:p w:rsidR="00DB4094" w:rsidRPr="007702AF" w:rsidRDefault="00DB4094" w:rsidP="0090123D">
            <w:pPr>
              <w:pStyle w:val="sloupec20"/>
              <w:jc w:val="center"/>
            </w:pPr>
            <w:r w:rsidRPr="007702AF">
              <w:t>RUJ/INT</w:t>
            </w:r>
          </w:p>
          <w:p w:rsidR="00DB4094" w:rsidRPr="007702AF" w:rsidRDefault="00DB4094" w:rsidP="0090123D">
            <w:pPr>
              <w:pStyle w:val="sloupec20"/>
              <w:jc w:val="center"/>
            </w:pPr>
            <w:r w:rsidRPr="007702AF">
              <w:t>KRUJ/INT</w:t>
            </w:r>
          </w:p>
        </w:tc>
        <w:tc>
          <w:tcPr>
            <w:tcW w:w="2829" w:type="dxa"/>
            <w:vAlign w:val="center"/>
          </w:tcPr>
          <w:p w:rsidR="00DB4094" w:rsidRPr="007702AF" w:rsidRDefault="00DB4094" w:rsidP="0090123D">
            <w:pPr>
              <w:pStyle w:val="sloupec20"/>
              <w:jc w:val="center"/>
            </w:pPr>
            <w:r w:rsidRPr="007702AF">
              <w:t>CJL/INT</w:t>
            </w:r>
          </w:p>
          <w:p w:rsidR="00DB4094" w:rsidRPr="007702AF" w:rsidRDefault="00DB4094" w:rsidP="0090123D">
            <w:pPr>
              <w:pStyle w:val="sloupec20"/>
              <w:jc w:val="center"/>
            </w:pPr>
            <w:r w:rsidRPr="007702AF">
              <w:t>ANJ/INT</w:t>
            </w:r>
          </w:p>
          <w:p w:rsidR="00DB4094" w:rsidRPr="007702AF" w:rsidRDefault="00DB4094" w:rsidP="0090123D">
            <w:pPr>
              <w:pStyle w:val="sloupec20"/>
              <w:jc w:val="center"/>
            </w:pPr>
            <w:r w:rsidRPr="007702AF">
              <w:t>KANJ/INT</w:t>
            </w:r>
          </w:p>
          <w:p w:rsidR="00DB4094" w:rsidRPr="007702AF" w:rsidRDefault="00DB4094" w:rsidP="0090123D">
            <w:pPr>
              <w:pStyle w:val="sloupec20"/>
              <w:jc w:val="center"/>
            </w:pPr>
            <w:r w:rsidRPr="007702AF">
              <w:t>NEJ/INT</w:t>
            </w:r>
          </w:p>
          <w:p w:rsidR="00DB4094" w:rsidRPr="007702AF" w:rsidRDefault="00DB4094" w:rsidP="0090123D">
            <w:pPr>
              <w:pStyle w:val="sloupec20"/>
              <w:jc w:val="center"/>
            </w:pPr>
            <w:r w:rsidRPr="007702AF">
              <w:t>KNEJ/INT</w:t>
            </w:r>
          </w:p>
          <w:p w:rsidR="00DB4094" w:rsidRPr="007702AF" w:rsidRDefault="00DB4094" w:rsidP="0090123D">
            <w:pPr>
              <w:pStyle w:val="sloupec20"/>
              <w:jc w:val="center"/>
            </w:pPr>
            <w:r w:rsidRPr="007702AF">
              <w:t>FRJ/INT</w:t>
            </w:r>
          </w:p>
          <w:p w:rsidR="00DB4094" w:rsidRPr="007702AF" w:rsidRDefault="00DB4094" w:rsidP="0090123D">
            <w:pPr>
              <w:pStyle w:val="sloupec20"/>
              <w:jc w:val="center"/>
            </w:pPr>
            <w:r w:rsidRPr="007702AF">
              <w:t>KFRJ/INT</w:t>
            </w:r>
          </w:p>
          <w:p w:rsidR="00DB4094" w:rsidRPr="007702AF" w:rsidRDefault="00DB4094" w:rsidP="0090123D">
            <w:pPr>
              <w:pStyle w:val="sloupec20"/>
              <w:jc w:val="center"/>
            </w:pPr>
            <w:r w:rsidRPr="007702AF">
              <w:t>RUJ/INT</w:t>
            </w:r>
          </w:p>
          <w:p w:rsidR="00DB4094" w:rsidRPr="007702AF" w:rsidRDefault="00DB4094" w:rsidP="0090123D">
            <w:pPr>
              <w:pStyle w:val="sloupec20"/>
              <w:jc w:val="center"/>
            </w:pPr>
            <w:r w:rsidRPr="007702AF">
              <w:t>KRUJ/INT</w:t>
            </w:r>
          </w:p>
        </w:tc>
      </w:tr>
    </w:tbl>
    <w:p w:rsidR="00DB4094" w:rsidRPr="00E636AD" w:rsidRDefault="00DB4094" w:rsidP="008E6E84">
      <w:pPr>
        <w:pStyle w:val="dva-a-pul"/>
      </w:pPr>
      <w:r w:rsidRPr="00E636AD">
        <w:t>Multikulturní výchova</w:t>
      </w:r>
    </w:p>
    <w:tbl>
      <w:tblPr>
        <w:tblStyle w:val="Mkatabulky"/>
        <w:tblW w:w="0" w:type="auto"/>
        <w:tblLook w:val="01E0" w:firstRow="1" w:lastRow="1" w:firstColumn="1" w:lastColumn="1" w:noHBand="0" w:noVBand="0"/>
      </w:tblPr>
      <w:tblGrid>
        <w:gridCol w:w="2828"/>
        <w:gridCol w:w="2828"/>
        <w:gridCol w:w="2828"/>
        <w:gridCol w:w="2829"/>
        <w:gridCol w:w="2829"/>
      </w:tblGrid>
      <w:tr w:rsidR="00DB4094" w:rsidRPr="007702AF" w:rsidTr="001D42A5">
        <w:tc>
          <w:tcPr>
            <w:tcW w:w="2828" w:type="dxa"/>
            <w:vMerge w:val="restart"/>
            <w:vAlign w:val="center"/>
          </w:tcPr>
          <w:p w:rsidR="00DB4094" w:rsidRPr="007702AF" w:rsidRDefault="00DB4094" w:rsidP="00625986">
            <w:pPr>
              <w:pStyle w:val="sloupec1-nadpisy"/>
            </w:pPr>
            <w:r w:rsidRPr="007702AF">
              <w:t>Tematické okruhy</w:t>
            </w:r>
          </w:p>
        </w:tc>
        <w:tc>
          <w:tcPr>
            <w:tcW w:w="11314" w:type="dxa"/>
            <w:gridSpan w:val="4"/>
            <w:vAlign w:val="center"/>
          </w:tcPr>
          <w:p w:rsidR="00DB4094" w:rsidRPr="007702AF" w:rsidRDefault="00DB4094" w:rsidP="001D42A5">
            <w:pPr>
              <w:jc w:val="center"/>
              <w:rPr>
                <w:rFonts w:ascii="Arial" w:hAnsi="Arial" w:cs="Arial"/>
                <w:sz w:val="22"/>
                <w:szCs w:val="22"/>
              </w:rPr>
            </w:pPr>
          </w:p>
        </w:tc>
      </w:tr>
      <w:tr w:rsidR="00DB4094" w:rsidRPr="007702AF" w:rsidTr="001D42A5">
        <w:tc>
          <w:tcPr>
            <w:tcW w:w="2828" w:type="dxa"/>
            <w:vMerge/>
          </w:tcPr>
          <w:p w:rsidR="00DB4094" w:rsidRPr="007702AF" w:rsidRDefault="00DB4094" w:rsidP="00625986">
            <w:pPr>
              <w:pStyle w:val="sloupec1-nadpisy"/>
            </w:pPr>
          </w:p>
        </w:tc>
        <w:tc>
          <w:tcPr>
            <w:tcW w:w="2828" w:type="dxa"/>
          </w:tcPr>
          <w:p w:rsidR="00DB4094" w:rsidRPr="007B2715" w:rsidRDefault="00DB4094" w:rsidP="007B2715">
            <w:pPr>
              <w:pStyle w:val="sloupec20"/>
              <w:jc w:val="center"/>
              <w:rPr>
                <w:b/>
              </w:rPr>
            </w:pPr>
            <w:r w:rsidRPr="007B2715">
              <w:rPr>
                <w:b/>
              </w:rPr>
              <w:t>KVI + I.</w:t>
            </w:r>
          </w:p>
        </w:tc>
        <w:tc>
          <w:tcPr>
            <w:tcW w:w="2828" w:type="dxa"/>
          </w:tcPr>
          <w:p w:rsidR="00DB4094" w:rsidRPr="007B2715" w:rsidRDefault="00DB4094" w:rsidP="007B2715">
            <w:pPr>
              <w:pStyle w:val="sloupec20"/>
              <w:jc w:val="center"/>
              <w:rPr>
                <w:b/>
              </w:rPr>
            </w:pPr>
            <w:r w:rsidRPr="007B2715">
              <w:rPr>
                <w:b/>
              </w:rPr>
              <w:t>SX + II.</w:t>
            </w:r>
          </w:p>
        </w:tc>
        <w:tc>
          <w:tcPr>
            <w:tcW w:w="2829" w:type="dxa"/>
          </w:tcPr>
          <w:p w:rsidR="00DB4094" w:rsidRPr="007B2715" w:rsidRDefault="00DB4094" w:rsidP="007B2715">
            <w:pPr>
              <w:pStyle w:val="sloupec20"/>
              <w:jc w:val="center"/>
              <w:rPr>
                <w:b/>
              </w:rPr>
            </w:pPr>
            <w:r w:rsidRPr="007B2715">
              <w:rPr>
                <w:b/>
              </w:rPr>
              <w:t>SP + III.</w:t>
            </w:r>
          </w:p>
        </w:tc>
        <w:tc>
          <w:tcPr>
            <w:tcW w:w="2829" w:type="dxa"/>
          </w:tcPr>
          <w:p w:rsidR="00DB4094" w:rsidRPr="007B2715" w:rsidRDefault="00DB4094" w:rsidP="007B2715">
            <w:pPr>
              <w:pStyle w:val="sloupec20"/>
              <w:jc w:val="center"/>
              <w:rPr>
                <w:b/>
              </w:rPr>
            </w:pPr>
            <w:r w:rsidRPr="007B2715">
              <w:rPr>
                <w:b/>
              </w:rPr>
              <w:t>OKT + IV.</w:t>
            </w:r>
          </w:p>
        </w:tc>
      </w:tr>
      <w:tr w:rsidR="00DB4094" w:rsidRPr="007702AF" w:rsidTr="001D42A5">
        <w:tc>
          <w:tcPr>
            <w:tcW w:w="2828" w:type="dxa"/>
          </w:tcPr>
          <w:p w:rsidR="00DB4094" w:rsidRPr="007702AF" w:rsidRDefault="00DB4094" w:rsidP="00625986">
            <w:pPr>
              <w:pStyle w:val="sloupec1-nadpisy"/>
            </w:pPr>
            <w:r w:rsidRPr="007702AF">
              <w:t>Základní problémy sociokulturních rozdílů</w:t>
            </w:r>
          </w:p>
        </w:tc>
        <w:tc>
          <w:tcPr>
            <w:tcW w:w="2828" w:type="dxa"/>
            <w:vAlign w:val="center"/>
          </w:tcPr>
          <w:p w:rsidR="00DB4094" w:rsidRPr="007702AF" w:rsidRDefault="00DB4094" w:rsidP="007B2715">
            <w:pPr>
              <w:pStyle w:val="sloupec20"/>
              <w:jc w:val="center"/>
            </w:pPr>
            <w:r w:rsidRPr="007702AF">
              <w:t>DEJ/INT</w:t>
            </w:r>
          </w:p>
        </w:tc>
        <w:tc>
          <w:tcPr>
            <w:tcW w:w="2828" w:type="dxa"/>
            <w:vAlign w:val="center"/>
          </w:tcPr>
          <w:p w:rsidR="00DB4094" w:rsidRPr="007702AF" w:rsidRDefault="00DB4094" w:rsidP="007B2715">
            <w:pPr>
              <w:pStyle w:val="sloupec20"/>
              <w:jc w:val="center"/>
            </w:pPr>
            <w:r w:rsidRPr="007702AF">
              <w:t>ZMP/INT</w:t>
            </w:r>
          </w:p>
          <w:p w:rsidR="00DB4094" w:rsidRPr="007702AF" w:rsidRDefault="00DB4094" w:rsidP="007B2715">
            <w:pPr>
              <w:pStyle w:val="sloupec20"/>
              <w:jc w:val="center"/>
            </w:pPr>
            <w:r w:rsidRPr="007702AF">
              <w:t>OSZ/INT</w:t>
            </w:r>
          </w:p>
          <w:p w:rsidR="00DB4094" w:rsidRPr="007702AF" w:rsidRDefault="00DB4094" w:rsidP="007B2715">
            <w:pPr>
              <w:pStyle w:val="sloupec20"/>
              <w:jc w:val="center"/>
            </w:pPr>
            <w:r w:rsidRPr="007702AF">
              <w:t>DEJ/INT</w:t>
            </w:r>
          </w:p>
        </w:tc>
        <w:tc>
          <w:tcPr>
            <w:tcW w:w="2829" w:type="dxa"/>
            <w:vAlign w:val="center"/>
          </w:tcPr>
          <w:p w:rsidR="00DB4094" w:rsidRPr="007702AF" w:rsidRDefault="00DB4094" w:rsidP="007B2715">
            <w:pPr>
              <w:pStyle w:val="sloupec20"/>
              <w:jc w:val="center"/>
            </w:pPr>
            <w:r w:rsidRPr="007702AF">
              <w:t>KANJ/INT</w:t>
            </w:r>
          </w:p>
          <w:p w:rsidR="00DB4094" w:rsidRPr="007702AF" w:rsidRDefault="00DB4094" w:rsidP="007B2715">
            <w:pPr>
              <w:pStyle w:val="sloupec20"/>
              <w:jc w:val="center"/>
            </w:pPr>
            <w:r w:rsidRPr="007702AF">
              <w:t>DEJ/INT</w:t>
            </w:r>
          </w:p>
        </w:tc>
        <w:tc>
          <w:tcPr>
            <w:tcW w:w="2829" w:type="dxa"/>
            <w:vAlign w:val="center"/>
          </w:tcPr>
          <w:p w:rsidR="00DB4094" w:rsidRPr="007702AF" w:rsidRDefault="00DB4094" w:rsidP="007B2715">
            <w:pPr>
              <w:pStyle w:val="sloupec20"/>
              <w:jc w:val="center"/>
            </w:pPr>
            <w:r w:rsidRPr="007702AF">
              <w:t>KANJ/INT</w:t>
            </w:r>
          </w:p>
          <w:p w:rsidR="00DB4094" w:rsidRPr="007702AF" w:rsidRDefault="00DB4094" w:rsidP="007B2715">
            <w:pPr>
              <w:pStyle w:val="sloupec20"/>
              <w:jc w:val="center"/>
            </w:pPr>
            <w:r w:rsidRPr="007702AF">
              <w:t>ZMPv/INT</w:t>
            </w:r>
          </w:p>
          <w:p w:rsidR="00DB4094" w:rsidRPr="007702AF" w:rsidRDefault="00DB4094" w:rsidP="007B2715">
            <w:pPr>
              <w:pStyle w:val="sloupec20"/>
              <w:jc w:val="center"/>
            </w:pPr>
            <w:r w:rsidRPr="007702AF">
              <w:t>OSZv/INT</w:t>
            </w:r>
          </w:p>
          <w:p w:rsidR="00DB4094" w:rsidRPr="007702AF" w:rsidRDefault="00DB4094" w:rsidP="007B2715">
            <w:pPr>
              <w:pStyle w:val="sloupec20"/>
              <w:jc w:val="center"/>
            </w:pPr>
            <w:r w:rsidRPr="007702AF">
              <w:t>POLv/INT</w:t>
            </w:r>
          </w:p>
          <w:p w:rsidR="00DB4094" w:rsidRPr="007702AF" w:rsidRDefault="00DB4094" w:rsidP="007B2715">
            <w:pPr>
              <w:pStyle w:val="sloupec20"/>
              <w:jc w:val="center"/>
            </w:pPr>
            <w:r w:rsidRPr="007702AF">
              <w:t>DEJv/INT</w:t>
            </w:r>
          </w:p>
        </w:tc>
      </w:tr>
      <w:tr w:rsidR="00DB4094" w:rsidRPr="007702AF" w:rsidTr="001D42A5">
        <w:tc>
          <w:tcPr>
            <w:tcW w:w="2828" w:type="dxa"/>
          </w:tcPr>
          <w:p w:rsidR="00DB4094" w:rsidRPr="007702AF" w:rsidRDefault="00DB4094" w:rsidP="00625986">
            <w:pPr>
              <w:pStyle w:val="sloupec1-nadpisy"/>
            </w:pPr>
            <w:r w:rsidRPr="007702AF">
              <w:lastRenderedPageBreak/>
              <w:t>Psychosociální aspekty interkulturality</w:t>
            </w:r>
          </w:p>
        </w:tc>
        <w:tc>
          <w:tcPr>
            <w:tcW w:w="2828" w:type="dxa"/>
            <w:vAlign w:val="center"/>
          </w:tcPr>
          <w:p w:rsidR="00DB4094" w:rsidRPr="007702AF" w:rsidRDefault="00DB4094" w:rsidP="007B2715">
            <w:pPr>
              <w:pStyle w:val="sloupec20"/>
              <w:jc w:val="center"/>
            </w:pPr>
          </w:p>
        </w:tc>
        <w:tc>
          <w:tcPr>
            <w:tcW w:w="2828" w:type="dxa"/>
            <w:vAlign w:val="center"/>
          </w:tcPr>
          <w:p w:rsidR="00DB4094" w:rsidRPr="007702AF" w:rsidRDefault="00DB4094" w:rsidP="007B2715">
            <w:pPr>
              <w:pStyle w:val="sloupec20"/>
              <w:jc w:val="center"/>
            </w:pPr>
          </w:p>
        </w:tc>
        <w:tc>
          <w:tcPr>
            <w:tcW w:w="2829" w:type="dxa"/>
            <w:vAlign w:val="center"/>
          </w:tcPr>
          <w:p w:rsidR="00DB4094" w:rsidRPr="007702AF" w:rsidRDefault="00DB4094" w:rsidP="007B2715">
            <w:pPr>
              <w:pStyle w:val="sloupec20"/>
              <w:jc w:val="center"/>
            </w:pPr>
            <w:r w:rsidRPr="007702AF">
              <w:t>BIO/INT</w:t>
            </w:r>
          </w:p>
          <w:p w:rsidR="00DB4094" w:rsidRPr="007702AF" w:rsidRDefault="00DB4094" w:rsidP="007B2715">
            <w:pPr>
              <w:pStyle w:val="sloupec20"/>
              <w:jc w:val="center"/>
            </w:pPr>
            <w:r w:rsidRPr="007702AF">
              <w:t>KANJ/INT</w:t>
            </w:r>
          </w:p>
          <w:p w:rsidR="00DB4094" w:rsidRPr="007702AF" w:rsidRDefault="00DB4094" w:rsidP="007B2715">
            <w:pPr>
              <w:pStyle w:val="sloupec20"/>
              <w:jc w:val="center"/>
            </w:pPr>
            <w:r w:rsidRPr="007702AF">
              <w:t>OSZv/INT</w:t>
            </w:r>
          </w:p>
        </w:tc>
        <w:tc>
          <w:tcPr>
            <w:tcW w:w="2829" w:type="dxa"/>
            <w:vAlign w:val="center"/>
          </w:tcPr>
          <w:p w:rsidR="00DB4094" w:rsidRPr="007702AF" w:rsidRDefault="00DB4094" w:rsidP="007B2715">
            <w:pPr>
              <w:pStyle w:val="sloupec20"/>
              <w:jc w:val="center"/>
            </w:pPr>
            <w:r w:rsidRPr="007702AF">
              <w:t>ANJ/INT</w:t>
            </w:r>
          </w:p>
          <w:p w:rsidR="00DB4094" w:rsidRPr="007702AF" w:rsidRDefault="00DB4094" w:rsidP="007B2715">
            <w:pPr>
              <w:pStyle w:val="sloupec20"/>
              <w:jc w:val="center"/>
            </w:pPr>
            <w:r w:rsidRPr="007702AF">
              <w:t>KANJ/IN</w:t>
            </w:r>
            <w:r w:rsidR="007B2715">
              <w:t>T</w:t>
            </w:r>
          </w:p>
          <w:p w:rsidR="00DB4094" w:rsidRPr="007702AF" w:rsidRDefault="00DB4094" w:rsidP="007B2715">
            <w:pPr>
              <w:pStyle w:val="sloupec20"/>
              <w:jc w:val="center"/>
            </w:pPr>
            <w:r w:rsidRPr="007702AF">
              <w:t>NEJ/INT</w:t>
            </w:r>
          </w:p>
          <w:p w:rsidR="00DB4094" w:rsidRPr="007702AF" w:rsidRDefault="00DB4094" w:rsidP="007B2715">
            <w:pPr>
              <w:pStyle w:val="sloupec20"/>
              <w:jc w:val="center"/>
            </w:pPr>
            <w:r w:rsidRPr="007702AF">
              <w:t>KNEJ/INT</w:t>
            </w:r>
          </w:p>
          <w:p w:rsidR="00DB4094" w:rsidRPr="007702AF" w:rsidRDefault="00DB4094" w:rsidP="007B2715">
            <w:pPr>
              <w:pStyle w:val="sloupec20"/>
              <w:jc w:val="center"/>
            </w:pPr>
            <w:r w:rsidRPr="007702AF">
              <w:t>FRJ/INT</w:t>
            </w:r>
          </w:p>
          <w:p w:rsidR="00DB4094" w:rsidRPr="007702AF" w:rsidRDefault="00DB4094" w:rsidP="007B2715">
            <w:pPr>
              <w:pStyle w:val="sloupec20"/>
              <w:jc w:val="center"/>
            </w:pPr>
            <w:r w:rsidRPr="007702AF">
              <w:t>KFRJ/INT</w:t>
            </w:r>
          </w:p>
          <w:p w:rsidR="00DB4094" w:rsidRPr="007702AF" w:rsidRDefault="00DB4094" w:rsidP="007B2715">
            <w:pPr>
              <w:pStyle w:val="sloupec20"/>
              <w:jc w:val="center"/>
            </w:pPr>
            <w:r w:rsidRPr="007702AF">
              <w:t>RUJ/INT</w:t>
            </w:r>
          </w:p>
          <w:p w:rsidR="00DB4094" w:rsidRPr="007702AF" w:rsidRDefault="00DB4094" w:rsidP="007B2715">
            <w:pPr>
              <w:pStyle w:val="sloupec20"/>
              <w:jc w:val="center"/>
            </w:pPr>
            <w:r w:rsidRPr="007702AF">
              <w:t>KRUJ/INT</w:t>
            </w:r>
          </w:p>
        </w:tc>
      </w:tr>
      <w:tr w:rsidR="00DB4094" w:rsidRPr="007702AF" w:rsidTr="001D42A5">
        <w:tc>
          <w:tcPr>
            <w:tcW w:w="2828" w:type="dxa"/>
          </w:tcPr>
          <w:p w:rsidR="00DB4094" w:rsidRPr="007702AF" w:rsidRDefault="00DB4094" w:rsidP="00625986">
            <w:pPr>
              <w:pStyle w:val="sloupec1-nadpisy"/>
            </w:pPr>
            <w:r w:rsidRPr="007702AF">
              <w:t>Vztah k multilingv</w:t>
            </w:r>
            <w:r w:rsidR="0092239A">
              <w:t>in</w:t>
            </w:r>
            <w:r w:rsidRPr="007702AF">
              <w:t>ní situaci a ke spolupráci mezi lidmi z různého kulturního prostředí</w:t>
            </w:r>
          </w:p>
        </w:tc>
        <w:tc>
          <w:tcPr>
            <w:tcW w:w="2828" w:type="dxa"/>
            <w:vAlign w:val="center"/>
          </w:tcPr>
          <w:p w:rsidR="00DB4094" w:rsidRPr="007702AF" w:rsidRDefault="00DB4094" w:rsidP="007B2715">
            <w:pPr>
              <w:pStyle w:val="sloupec20"/>
              <w:jc w:val="center"/>
            </w:pPr>
          </w:p>
        </w:tc>
        <w:tc>
          <w:tcPr>
            <w:tcW w:w="2828" w:type="dxa"/>
            <w:vAlign w:val="center"/>
          </w:tcPr>
          <w:p w:rsidR="00DB4094" w:rsidRPr="007702AF" w:rsidRDefault="00DB4094" w:rsidP="007B2715">
            <w:pPr>
              <w:pStyle w:val="sloupec20"/>
              <w:jc w:val="center"/>
            </w:pPr>
          </w:p>
        </w:tc>
        <w:tc>
          <w:tcPr>
            <w:tcW w:w="2829" w:type="dxa"/>
            <w:vAlign w:val="center"/>
          </w:tcPr>
          <w:p w:rsidR="00DB4094" w:rsidRPr="007702AF" w:rsidRDefault="00DB4094" w:rsidP="007B2715">
            <w:pPr>
              <w:pStyle w:val="sloupec20"/>
              <w:jc w:val="center"/>
            </w:pPr>
            <w:r w:rsidRPr="007702AF">
              <w:t>KANJ/INT</w:t>
            </w:r>
          </w:p>
        </w:tc>
        <w:tc>
          <w:tcPr>
            <w:tcW w:w="2829" w:type="dxa"/>
            <w:vAlign w:val="center"/>
          </w:tcPr>
          <w:p w:rsidR="00DB4094" w:rsidRPr="007702AF" w:rsidRDefault="00DB4094" w:rsidP="007B2715">
            <w:pPr>
              <w:pStyle w:val="sloupec20"/>
              <w:jc w:val="center"/>
            </w:pPr>
            <w:r w:rsidRPr="007702AF">
              <w:t>KANJ/INT</w:t>
            </w:r>
          </w:p>
        </w:tc>
      </w:tr>
    </w:tbl>
    <w:p w:rsidR="00DB4094" w:rsidRPr="00E636AD" w:rsidRDefault="00DB4094" w:rsidP="008E6E84">
      <w:pPr>
        <w:pStyle w:val="dva-a-pul"/>
      </w:pPr>
      <w:r w:rsidRPr="00E636AD">
        <w:t>Environmentální výchova</w:t>
      </w:r>
    </w:p>
    <w:tbl>
      <w:tblPr>
        <w:tblStyle w:val="Mkatabulky"/>
        <w:tblW w:w="0" w:type="auto"/>
        <w:tblLook w:val="01E0" w:firstRow="1" w:lastRow="1" w:firstColumn="1" w:lastColumn="1" w:noHBand="0" w:noVBand="0"/>
      </w:tblPr>
      <w:tblGrid>
        <w:gridCol w:w="2828"/>
        <w:gridCol w:w="2828"/>
        <w:gridCol w:w="2828"/>
        <w:gridCol w:w="2829"/>
        <w:gridCol w:w="2829"/>
      </w:tblGrid>
      <w:tr w:rsidR="00DB4094" w:rsidRPr="007702AF" w:rsidTr="001D42A5">
        <w:tc>
          <w:tcPr>
            <w:tcW w:w="2828" w:type="dxa"/>
            <w:vMerge w:val="restart"/>
            <w:vAlign w:val="center"/>
          </w:tcPr>
          <w:p w:rsidR="00DB4094" w:rsidRPr="007702AF" w:rsidRDefault="00DB4094" w:rsidP="007F2626">
            <w:pPr>
              <w:pStyle w:val="sloupec1-nadpisy"/>
            </w:pPr>
            <w:r w:rsidRPr="007702AF">
              <w:t>Tematické okruhy</w:t>
            </w:r>
          </w:p>
        </w:tc>
        <w:tc>
          <w:tcPr>
            <w:tcW w:w="11314" w:type="dxa"/>
            <w:gridSpan w:val="4"/>
            <w:vAlign w:val="center"/>
          </w:tcPr>
          <w:p w:rsidR="00DB4094" w:rsidRPr="007702AF" w:rsidRDefault="00DB4094" w:rsidP="007F2626">
            <w:pPr>
              <w:pStyle w:val="sloupec20"/>
            </w:pPr>
          </w:p>
        </w:tc>
      </w:tr>
      <w:tr w:rsidR="00DB4094" w:rsidRPr="007702AF" w:rsidTr="001D42A5">
        <w:tc>
          <w:tcPr>
            <w:tcW w:w="2828" w:type="dxa"/>
            <w:vMerge/>
          </w:tcPr>
          <w:p w:rsidR="00DB4094" w:rsidRPr="007702AF" w:rsidRDefault="00DB4094" w:rsidP="007F2626">
            <w:pPr>
              <w:pStyle w:val="sloupec1-nadpisy"/>
            </w:pPr>
          </w:p>
        </w:tc>
        <w:tc>
          <w:tcPr>
            <w:tcW w:w="2828" w:type="dxa"/>
          </w:tcPr>
          <w:p w:rsidR="00DB4094" w:rsidRPr="00E636AD" w:rsidRDefault="00DB4094" w:rsidP="007F2626">
            <w:pPr>
              <w:pStyle w:val="sloupec20"/>
              <w:jc w:val="center"/>
              <w:rPr>
                <w:b/>
              </w:rPr>
            </w:pPr>
            <w:r w:rsidRPr="00E636AD">
              <w:rPr>
                <w:b/>
              </w:rPr>
              <w:t>KVI + I.</w:t>
            </w:r>
          </w:p>
        </w:tc>
        <w:tc>
          <w:tcPr>
            <w:tcW w:w="2828" w:type="dxa"/>
          </w:tcPr>
          <w:p w:rsidR="00DB4094" w:rsidRPr="00E636AD" w:rsidRDefault="00DB4094" w:rsidP="007F2626">
            <w:pPr>
              <w:pStyle w:val="sloupec20"/>
              <w:jc w:val="center"/>
              <w:rPr>
                <w:b/>
              </w:rPr>
            </w:pPr>
            <w:r w:rsidRPr="00E636AD">
              <w:rPr>
                <w:b/>
              </w:rPr>
              <w:t>SX + II.</w:t>
            </w:r>
          </w:p>
        </w:tc>
        <w:tc>
          <w:tcPr>
            <w:tcW w:w="2829" w:type="dxa"/>
          </w:tcPr>
          <w:p w:rsidR="00DB4094" w:rsidRPr="00E636AD" w:rsidRDefault="00DB4094" w:rsidP="007F2626">
            <w:pPr>
              <w:pStyle w:val="sloupec20"/>
              <w:jc w:val="center"/>
              <w:rPr>
                <w:b/>
              </w:rPr>
            </w:pPr>
            <w:r w:rsidRPr="00E636AD">
              <w:rPr>
                <w:b/>
              </w:rPr>
              <w:t>SP + III.</w:t>
            </w:r>
          </w:p>
        </w:tc>
        <w:tc>
          <w:tcPr>
            <w:tcW w:w="2829" w:type="dxa"/>
          </w:tcPr>
          <w:p w:rsidR="00DB4094" w:rsidRPr="00E636AD" w:rsidRDefault="00DB4094" w:rsidP="007F2626">
            <w:pPr>
              <w:pStyle w:val="sloupec20"/>
              <w:jc w:val="center"/>
              <w:rPr>
                <w:b/>
              </w:rPr>
            </w:pPr>
            <w:r w:rsidRPr="00E636AD">
              <w:rPr>
                <w:b/>
              </w:rPr>
              <w:t>OKT + IV.</w:t>
            </w:r>
          </w:p>
        </w:tc>
      </w:tr>
      <w:tr w:rsidR="00DB4094" w:rsidRPr="007702AF" w:rsidTr="001D42A5">
        <w:tc>
          <w:tcPr>
            <w:tcW w:w="2828" w:type="dxa"/>
          </w:tcPr>
          <w:p w:rsidR="00DB4094" w:rsidRPr="007702AF" w:rsidRDefault="00DB4094" w:rsidP="00F42075">
            <w:pPr>
              <w:pStyle w:val="sloupec1-nadpisy"/>
            </w:pPr>
            <w:r w:rsidRPr="007702AF">
              <w:t>Problematika vztahů organizmu a prostředí</w:t>
            </w:r>
          </w:p>
        </w:tc>
        <w:tc>
          <w:tcPr>
            <w:tcW w:w="2828" w:type="dxa"/>
            <w:vAlign w:val="center"/>
          </w:tcPr>
          <w:p w:rsidR="00DB4094" w:rsidRPr="007702AF" w:rsidRDefault="00DB4094" w:rsidP="007F2626">
            <w:pPr>
              <w:pStyle w:val="sloupec20"/>
              <w:jc w:val="center"/>
            </w:pPr>
            <w:r w:rsidRPr="007702AF">
              <w:t>CHE/INT</w:t>
            </w:r>
          </w:p>
        </w:tc>
        <w:tc>
          <w:tcPr>
            <w:tcW w:w="2828" w:type="dxa"/>
            <w:vAlign w:val="center"/>
          </w:tcPr>
          <w:p w:rsidR="00DB4094" w:rsidRPr="007702AF" w:rsidRDefault="00DB4094" w:rsidP="007F2626">
            <w:pPr>
              <w:pStyle w:val="sloupec20"/>
              <w:jc w:val="center"/>
            </w:pPr>
            <w:r w:rsidRPr="007702AF">
              <w:t>BIO/INT</w:t>
            </w:r>
          </w:p>
          <w:p w:rsidR="00DB4094" w:rsidRPr="007702AF" w:rsidRDefault="00DB4094" w:rsidP="007F2626">
            <w:pPr>
              <w:pStyle w:val="sloupec20"/>
              <w:jc w:val="center"/>
            </w:pPr>
            <w:r w:rsidRPr="007702AF">
              <w:t>CHE/INT</w:t>
            </w:r>
          </w:p>
        </w:tc>
        <w:tc>
          <w:tcPr>
            <w:tcW w:w="2829" w:type="dxa"/>
            <w:vAlign w:val="center"/>
          </w:tcPr>
          <w:p w:rsidR="00DB4094" w:rsidRPr="007702AF" w:rsidRDefault="00DB4094" w:rsidP="007F2626">
            <w:pPr>
              <w:pStyle w:val="sloupec20"/>
              <w:jc w:val="center"/>
            </w:pPr>
          </w:p>
        </w:tc>
        <w:tc>
          <w:tcPr>
            <w:tcW w:w="2829" w:type="dxa"/>
            <w:vAlign w:val="center"/>
          </w:tcPr>
          <w:p w:rsidR="00DB4094" w:rsidRPr="007702AF" w:rsidRDefault="00DB4094" w:rsidP="007F2626">
            <w:pPr>
              <w:pStyle w:val="sloupec20"/>
              <w:jc w:val="center"/>
            </w:pPr>
            <w:r w:rsidRPr="007702AF">
              <w:t>BIO/INT</w:t>
            </w:r>
          </w:p>
          <w:p w:rsidR="00DB4094" w:rsidRPr="007702AF" w:rsidRDefault="00DB4094" w:rsidP="007F2626">
            <w:pPr>
              <w:pStyle w:val="sloupec20"/>
              <w:jc w:val="center"/>
            </w:pPr>
            <w:r w:rsidRPr="007702AF">
              <w:t>BIOv/INT</w:t>
            </w:r>
          </w:p>
          <w:p w:rsidR="00DB4094" w:rsidRPr="007702AF" w:rsidRDefault="00DB4094" w:rsidP="007F2626">
            <w:pPr>
              <w:pStyle w:val="sloupec20"/>
              <w:jc w:val="center"/>
            </w:pPr>
            <w:r w:rsidRPr="007702AF">
              <w:t>CHEv/INT</w:t>
            </w:r>
          </w:p>
          <w:p w:rsidR="00DB4094" w:rsidRPr="007702AF" w:rsidRDefault="00DB4094" w:rsidP="007F2626">
            <w:pPr>
              <w:pStyle w:val="sloupec20"/>
              <w:jc w:val="center"/>
            </w:pPr>
          </w:p>
        </w:tc>
      </w:tr>
      <w:tr w:rsidR="00DB4094" w:rsidRPr="007702AF" w:rsidTr="001D42A5">
        <w:tc>
          <w:tcPr>
            <w:tcW w:w="2828" w:type="dxa"/>
          </w:tcPr>
          <w:p w:rsidR="00DB4094" w:rsidRPr="007702AF" w:rsidRDefault="00DB4094" w:rsidP="00F42075">
            <w:pPr>
              <w:pStyle w:val="sloupec1-nadpisy"/>
            </w:pPr>
            <w:r w:rsidRPr="007702AF">
              <w:t>Člověk a životní prostředí</w:t>
            </w:r>
          </w:p>
        </w:tc>
        <w:tc>
          <w:tcPr>
            <w:tcW w:w="2828" w:type="dxa"/>
            <w:vAlign w:val="center"/>
          </w:tcPr>
          <w:p w:rsidR="00DB4094" w:rsidRPr="007702AF" w:rsidRDefault="00DB4094" w:rsidP="007F2626">
            <w:pPr>
              <w:pStyle w:val="sloupec20"/>
              <w:jc w:val="center"/>
            </w:pPr>
            <w:r w:rsidRPr="007702AF">
              <w:t>B IO/INT</w:t>
            </w:r>
          </w:p>
          <w:p w:rsidR="00DB4094" w:rsidRPr="007702AF" w:rsidRDefault="00DB4094" w:rsidP="007F2626">
            <w:pPr>
              <w:pStyle w:val="sloupec20"/>
              <w:jc w:val="center"/>
            </w:pPr>
            <w:r w:rsidRPr="007702AF">
              <w:lastRenderedPageBreak/>
              <w:t>ANJ/INT</w:t>
            </w:r>
          </w:p>
          <w:p w:rsidR="00DB4094" w:rsidRPr="007702AF" w:rsidRDefault="00DB4094" w:rsidP="007F2626">
            <w:pPr>
              <w:pStyle w:val="sloupec20"/>
              <w:jc w:val="center"/>
            </w:pPr>
            <w:r w:rsidRPr="007702AF">
              <w:t>CHE/INT</w:t>
            </w:r>
          </w:p>
          <w:p w:rsidR="00DB4094" w:rsidRPr="007702AF" w:rsidRDefault="00DB4094" w:rsidP="007F2626">
            <w:pPr>
              <w:pStyle w:val="sloupec20"/>
              <w:jc w:val="center"/>
            </w:pPr>
            <w:r w:rsidRPr="007702AF">
              <w:t>ZMP - GEO/INT</w:t>
            </w:r>
          </w:p>
          <w:p w:rsidR="00DB4094" w:rsidRPr="007702AF" w:rsidRDefault="00DB4094" w:rsidP="007F2626">
            <w:pPr>
              <w:pStyle w:val="sloupec20"/>
              <w:jc w:val="center"/>
            </w:pPr>
            <w:r w:rsidRPr="007702AF">
              <w:t>OSZ/INT</w:t>
            </w:r>
          </w:p>
          <w:p w:rsidR="00DB4094" w:rsidRPr="007702AF" w:rsidRDefault="00DB4094" w:rsidP="007F2626">
            <w:pPr>
              <w:pStyle w:val="sloupec20"/>
              <w:jc w:val="center"/>
            </w:pPr>
            <w:r w:rsidRPr="007702AF">
              <w:t>UK - VYO/INT</w:t>
            </w:r>
          </w:p>
        </w:tc>
        <w:tc>
          <w:tcPr>
            <w:tcW w:w="2828" w:type="dxa"/>
            <w:vAlign w:val="center"/>
          </w:tcPr>
          <w:p w:rsidR="00DB4094" w:rsidRPr="007702AF" w:rsidRDefault="00DB4094" w:rsidP="007F2626">
            <w:pPr>
              <w:pStyle w:val="sloupec20"/>
              <w:jc w:val="center"/>
            </w:pPr>
            <w:r w:rsidRPr="007702AF">
              <w:lastRenderedPageBreak/>
              <w:t>BIO -  GEO/INT</w:t>
            </w:r>
          </w:p>
          <w:p w:rsidR="00DB4094" w:rsidRPr="007702AF" w:rsidRDefault="00DB4094" w:rsidP="007F2626">
            <w:pPr>
              <w:pStyle w:val="sloupec20"/>
              <w:jc w:val="center"/>
            </w:pPr>
            <w:r w:rsidRPr="007702AF">
              <w:lastRenderedPageBreak/>
              <w:t>ANJ/INT</w:t>
            </w:r>
          </w:p>
          <w:p w:rsidR="00DB4094" w:rsidRPr="007702AF" w:rsidRDefault="00DB4094" w:rsidP="007F2626">
            <w:pPr>
              <w:pStyle w:val="sloupec20"/>
              <w:jc w:val="center"/>
            </w:pPr>
            <w:r w:rsidRPr="007702AF">
              <w:t>CHE/INT</w:t>
            </w:r>
          </w:p>
          <w:p w:rsidR="00DB4094" w:rsidRPr="007702AF" w:rsidRDefault="00DB4094" w:rsidP="007F2626">
            <w:pPr>
              <w:pStyle w:val="sloupec20"/>
              <w:jc w:val="center"/>
            </w:pPr>
            <w:r w:rsidRPr="007702AF">
              <w:t>OSZ/INT</w:t>
            </w:r>
          </w:p>
          <w:p w:rsidR="00DB4094" w:rsidRPr="007702AF" w:rsidRDefault="00DB4094" w:rsidP="007F2626">
            <w:pPr>
              <w:pStyle w:val="sloupec20"/>
              <w:jc w:val="center"/>
            </w:pPr>
            <w:r w:rsidRPr="007702AF">
              <w:t>UK - DU/INT</w:t>
            </w:r>
          </w:p>
          <w:p w:rsidR="00DB4094" w:rsidRPr="007702AF" w:rsidRDefault="00DB4094" w:rsidP="007F2626">
            <w:pPr>
              <w:pStyle w:val="sloupec20"/>
              <w:jc w:val="center"/>
            </w:pPr>
            <w:r w:rsidRPr="007702AF">
              <w:t>UK - VYO/INT</w:t>
            </w:r>
          </w:p>
        </w:tc>
        <w:tc>
          <w:tcPr>
            <w:tcW w:w="2829" w:type="dxa"/>
            <w:vAlign w:val="center"/>
          </w:tcPr>
          <w:p w:rsidR="00DB4094" w:rsidRPr="007702AF" w:rsidRDefault="00DB4094" w:rsidP="007F2626">
            <w:pPr>
              <w:pStyle w:val="sloupec20"/>
              <w:jc w:val="center"/>
            </w:pPr>
            <w:r w:rsidRPr="007702AF">
              <w:lastRenderedPageBreak/>
              <w:t>BIO/INT</w:t>
            </w:r>
          </w:p>
          <w:p w:rsidR="00DB4094" w:rsidRPr="007702AF" w:rsidRDefault="00DB4094" w:rsidP="007F2626">
            <w:pPr>
              <w:pStyle w:val="sloupec20"/>
              <w:jc w:val="center"/>
            </w:pPr>
            <w:r w:rsidRPr="007702AF">
              <w:lastRenderedPageBreak/>
              <w:t>ANJ/INT</w:t>
            </w:r>
          </w:p>
          <w:p w:rsidR="00DB4094" w:rsidRPr="007702AF" w:rsidRDefault="00DB4094" w:rsidP="007F2626">
            <w:pPr>
              <w:pStyle w:val="sloupec20"/>
              <w:jc w:val="center"/>
            </w:pPr>
            <w:r w:rsidRPr="007702AF">
              <w:t>KANJ/INT</w:t>
            </w:r>
          </w:p>
          <w:p w:rsidR="00DB4094" w:rsidRPr="007702AF" w:rsidRDefault="00DB4094" w:rsidP="007F2626">
            <w:pPr>
              <w:pStyle w:val="sloupec20"/>
              <w:jc w:val="center"/>
            </w:pPr>
            <w:r w:rsidRPr="007702AF">
              <w:t>FYZ/INT</w:t>
            </w:r>
          </w:p>
          <w:p w:rsidR="00DB4094" w:rsidRPr="007702AF" w:rsidRDefault="00DB4094" w:rsidP="007F2626">
            <w:pPr>
              <w:pStyle w:val="sloupec20"/>
              <w:jc w:val="center"/>
            </w:pPr>
            <w:r w:rsidRPr="007702AF">
              <w:t>CHE/INT</w:t>
            </w:r>
          </w:p>
          <w:p w:rsidR="00DB4094" w:rsidRPr="007702AF" w:rsidRDefault="00DB4094" w:rsidP="007F2626">
            <w:pPr>
              <w:pStyle w:val="sloupec20"/>
              <w:jc w:val="center"/>
            </w:pPr>
            <w:r w:rsidRPr="007702AF">
              <w:t>CHEv/INT</w:t>
            </w:r>
          </w:p>
          <w:p w:rsidR="00DB4094" w:rsidRPr="007702AF" w:rsidRDefault="00DB4094" w:rsidP="007F2626">
            <w:pPr>
              <w:pStyle w:val="sloupec20"/>
              <w:jc w:val="center"/>
            </w:pPr>
            <w:r w:rsidRPr="007702AF">
              <w:t>ZMP/INT</w:t>
            </w:r>
          </w:p>
          <w:p w:rsidR="00DB4094" w:rsidRPr="007702AF" w:rsidRDefault="00DB4094" w:rsidP="007F2626">
            <w:pPr>
              <w:pStyle w:val="sloupec20"/>
              <w:jc w:val="center"/>
            </w:pPr>
            <w:r w:rsidRPr="007702AF">
              <w:t>DEJ/INT</w:t>
            </w:r>
          </w:p>
        </w:tc>
        <w:tc>
          <w:tcPr>
            <w:tcW w:w="2829" w:type="dxa"/>
            <w:vAlign w:val="center"/>
          </w:tcPr>
          <w:p w:rsidR="00DB4094" w:rsidRPr="007702AF" w:rsidRDefault="00DB4094" w:rsidP="007F2626">
            <w:pPr>
              <w:pStyle w:val="sloupec20"/>
              <w:jc w:val="center"/>
            </w:pPr>
            <w:r w:rsidRPr="007702AF">
              <w:lastRenderedPageBreak/>
              <w:t>BIO/INT</w:t>
            </w:r>
          </w:p>
          <w:p w:rsidR="00DB4094" w:rsidRPr="007702AF" w:rsidRDefault="00DB4094" w:rsidP="007F2626">
            <w:pPr>
              <w:pStyle w:val="sloupec20"/>
              <w:jc w:val="center"/>
            </w:pPr>
            <w:r w:rsidRPr="007702AF">
              <w:lastRenderedPageBreak/>
              <w:t>BIOv/INT</w:t>
            </w:r>
          </w:p>
          <w:p w:rsidR="00DB4094" w:rsidRPr="007702AF" w:rsidRDefault="00DB4094" w:rsidP="007F2626">
            <w:pPr>
              <w:pStyle w:val="sloupec20"/>
              <w:jc w:val="center"/>
            </w:pPr>
            <w:r w:rsidRPr="007702AF">
              <w:t>ANJ/INT</w:t>
            </w:r>
          </w:p>
          <w:p w:rsidR="00DB4094" w:rsidRPr="007702AF" w:rsidRDefault="00DB4094" w:rsidP="007F2626">
            <w:pPr>
              <w:pStyle w:val="sloupec20"/>
              <w:jc w:val="center"/>
            </w:pPr>
            <w:r w:rsidRPr="007702AF">
              <w:t>KANJ/INT</w:t>
            </w:r>
          </w:p>
          <w:p w:rsidR="00DB4094" w:rsidRPr="007702AF" w:rsidRDefault="00DB4094" w:rsidP="007F2626">
            <w:pPr>
              <w:pStyle w:val="sloupec20"/>
              <w:jc w:val="center"/>
            </w:pPr>
            <w:r w:rsidRPr="007702AF">
              <w:t>NEJ/INT</w:t>
            </w:r>
          </w:p>
          <w:p w:rsidR="00DB4094" w:rsidRPr="007702AF" w:rsidRDefault="00DB4094" w:rsidP="007F2626">
            <w:pPr>
              <w:pStyle w:val="sloupec20"/>
              <w:jc w:val="center"/>
            </w:pPr>
            <w:r w:rsidRPr="007702AF">
              <w:t>KNEJ/INT</w:t>
            </w:r>
          </w:p>
          <w:p w:rsidR="00DB4094" w:rsidRPr="007702AF" w:rsidRDefault="00DB4094" w:rsidP="007F2626">
            <w:pPr>
              <w:pStyle w:val="sloupec20"/>
              <w:jc w:val="center"/>
            </w:pPr>
            <w:r w:rsidRPr="007702AF">
              <w:t>FRJ/INT</w:t>
            </w:r>
          </w:p>
          <w:p w:rsidR="00DB4094" w:rsidRPr="007702AF" w:rsidRDefault="00DB4094" w:rsidP="007F2626">
            <w:pPr>
              <w:pStyle w:val="sloupec20"/>
              <w:jc w:val="center"/>
            </w:pPr>
            <w:r w:rsidRPr="007702AF">
              <w:t>KFRJ/INT</w:t>
            </w:r>
          </w:p>
          <w:p w:rsidR="00DB4094" w:rsidRPr="007702AF" w:rsidRDefault="00DB4094" w:rsidP="007F2626">
            <w:pPr>
              <w:pStyle w:val="sloupec20"/>
              <w:jc w:val="center"/>
            </w:pPr>
            <w:r w:rsidRPr="007702AF">
              <w:t>FYZ/INT</w:t>
            </w:r>
          </w:p>
          <w:p w:rsidR="00DB4094" w:rsidRPr="007702AF" w:rsidRDefault="00DB4094" w:rsidP="007F2626">
            <w:pPr>
              <w:pStyle w:val="sloupec20"/>
              <w:jc w:val="center"/>
            </w:pPr>
            <w:r w:rsidRPr="007702AF">
              <w:t>CHEv/INT</w:t>
            </w:r>
          </w:p>
          <w:p w:rsidR="00DB4094" w:rsidRPr="007702AF" w:rsidRDefault="00DB4094" w:rsidP="007F2626">
            <w:pPr>
              <w:pStyle w:val="sloupec20"/>
              <w:jc w:val="center"/>
            </w:pPr>
            <w:r w:rsidRPr="007702AF">
              <w:t>DEJv/INT</w:t>
            </w:r>
          </w:p>
        </w:tc>
      </w:tr>
      <w:tr w:rsidR="00DB4094" w:rsidRPr="007702AF" w:rsidTr="001D42A5">
        <w:tc>
          <w:tcPr>
            <w:tcW w:w="2828" w:type="dxa"/>
          </w:tcPr>
          <w:p w:rsidR="00DB4094" w:rsidRPr="007702AF" w:rsidRDefault="00DB4094" w:rsidP="007F2626">
            <w:pPr>
              <w:pStyle w:val="sloupec1-nadpisy"/>
            </w:pPr>
            <w:r w:rsidRPr="007702AF">
              <w:lastRenderedPageBreak/>
              <w:t>Životní prostředí regionu a České republiky</w:t>
            </w:r>
          </w:p>
        </w:tc>
        <w:tc>
          <w:tcPr>
            <w:tcW w:w="2828" w:type="dxa"/>
            <w:vAlign w:val="center"/>
          </w:tcPr>
          <w:p w:rsidR="00DB4094" w:rsidRPr="007702AF" w:rsidRDefault="00DB4094" w:rsidP="007F2626">
            <w:pPr>
              <w:pStyle w:val="sloupec20"/>
              <w:jc w:val="center"/>
            </w:pPr>
            <w:r w:rsidRPr="007702AF">
              <w:t>CHE/INT</w:t>
            </w:r>
          </w:p>
          <w:p w:rsidR="00DB4094" w:rsidRPr="007702AF" w:rsidRDefault="00DB4094" w:rsidP="007F2626">
            <w:pPr>
              <w:pStyle w:val="sloupec20"/>
              <w:jc w:val="center"/>
            </w:pPr>
            <w:r w:rsidRPr="007702AF">
              <w:t>ZMP - GEO/INT</w:t>
            </w:r>
          </w:p>
        </w:tc>
        <w:tc>
          <w:tcPr>
            <w:tcW w:w="2828" w:type="dxa"/>
            <w:vAlign w:val="center"/>
          </w:tcPr>
          <w:p w:rsidR="00DB4094" w:rsidRPr="007702AF" w:rsidRDefault="00DB4094" w:rsidP="007F2626">
            <w:pPr>
              <w:pStyle w:val="sloupec20"/>
              <w:jc w:val="center"/>
            </w:pPr>
            <w:r w:rsidRPr="007702AF">
              <w:t>CHE/INT</w:t>
            </w:r>
          </w:p>
        </w:tc>
        <w:tc>
          <w:tcPr>
            <w:tcW w:w="2829" w:type="dxa"/>
            <w:vAlign w:val="center"/>
          </w:tcPr>
          <w:p w:rsidR="00DB4094" w:rsidRPr="007702AF" w:rsidRDefault="00DB4094" w:rsidP="007F2626">
            <w:pPr>
              <w:pStyle w:val="sloupec20"/>
              <w:jc w:val="center"/>
            </w:pPr>
            <w:r w:rsidRPr="007702AF">
              <w:t>CHEv/INT</w:t>
            </w:r>
          </w:p>
          <w:p w:rsidR="00DB4094" w:rsidRPr="007702AF" w:rsidRDefault="00DB4094" w:rsidP="007F2626">
            <w:pPr>
              <w:pStyle w:val="sloupec20"/>
              <w:jc w:val="center"/>
            </w:pPr>
            <w:r w:rsidRPr="007702AF">
              <w:t>ZMP/INT</w:t>
            </w:r>
          </w:p>
          <w:p w:rsidR="00DB4094" w:rsidRPr="007702AF" w:rsidRDefault="00DB4094" w:rsidP="007F2626">
            <w:pPr>
              <w:pStyle w:val="sloupec20"/>
              <w:jc w:val="center"/>
            </w:pPr>
            <w:r w:rsidRPr="007702AF">
              <w:t>DEJv/INT</w:t>
            </w:r>
          </w:p>
        </w:tc>
        <w:tc>
          <w:tcPr>
            <w:tcW w:w="2829" w:type="dxa"/>
            <w:vAlign w:val="center"/>
          </w:tcPr>
          <w:p w:rsidR="00DB4094" w:rsidRPr="007702AF" w:rsidRDefault="00DB4094" w:rsidP="007F2626">
            <w:pPr>
              <w:pStyle w:val="sloupec20"/>
              <w:jc w:val="center"/>
            </w:pPr>
            <w:r w:rsidRPr="007702AF">
              <w:t>BIOv/INT</w:t>
            </w:r>
          </w:p>
          <w:p w:rsidR="00DB4094" w:rsidRPr="007702AF" w:rsidRDefault="00DB4094" w:rsidP="007F2626">
            <w:pPr>
              <w:pStyle w:val="sloupec20"/>
              <w:jc w:val="center"/>
            </w:pPr>
            <w:r w:rsidRPr="007702AF">
              <w:t>KANJ/INT</w:t>
            </w:r>
          </w:p>
          <w:p w:rsidR="00DB4094" w:rsidRPr="007702AF" w:rsidRDefault="00DB4094" w:rsidP="00A1240F">
            <w:pPr>
              <w:pStyle w:val="sloupec20"/>
              <w:jc w:val="center"/>
            </w:pPr>
            <w:r w:rsidRPr="007702AF">
              <w:t>FYZ/INT</w:t>
            </w:r>
          </w:p>
        </w:tc>
      </w:tr>
    </w:tbl>
    <w:p w:rsidR="00DB4094" w:rsidRPr="00E636AD" w:rsidRDefault="00DB4094" w:rsidP="008E6E84">
      <w:pPr>
        <w:pStyle w:val="dva-a-pul"/>
      </w:pPr>
      <w:r w:rsidRPr="00E636AD">
        <w:t>Mediální výchova</w:t>
      </w:r>
    </w:p>
    <w:tbl>
      <w:tblPr>
        <w:tblStyle w:val="Mkatabulky"/>
        <w:tblW w:w="0" w:type="auto"/>
        <w:tblLook w:val="01E0" w:firstRow="1" w:lastRow="1" w:firstColumn="1" w:lastColumn="1" w:noHBand="0" w:noVBand="0"/>
      </w:tblPr>
      <w:tblGrid>
        <w:gridCol w:w="2828"/>
        <w:gridCol w:w="2828"/>
        <w:gridCol w:w="2828"/>
        <w:gridCol w:w="2964"/>
        <w:gridCol w:w="2694"/>
      </w:tblGrid>
      <w:tr w:rsidR="00DB4094" w:rsidRPr="007702AF" w:rsidTr="001D42A5">
        <w:tc>
          <w:tcPr>
            <w:tcW w:w="2828" w:type="dxa"/>
            <w:vMerge w:val="restart"/>
            <w:vAlign w:val="center"/>
          </w:tcPr>
          <w:p w:rsidR="00DB4094" w:rsidRPr="007702AF" w:rsidRDefault="00DB4094" w:rsidP="00AD7A76">
            <w:pPr>
              <w:pStyle w:val="sloupec1-nadpisy"/>
            </w:pPr>
            <w:r w:rsidRPr="007702AF">
              <w:t>Tematické okruhy</w:t>
            </w:r>
          </w:p>
        </w:tc>
        <w:tc>
          <w:tcPr>
            <w:tcW w:w="11314" w:type="dxa"/>
            <w:gridSpan w:val="4"/>
            <w:vAlign w:val="center"/>
          </w:tcPr>
          <w:p w:rsidR="00DB4094" w:rsidRPr="007702AF" w:rsidRDefault="00DB4094" w:rsidP="001D42A5">
            <w:pPr>
              <w:jc w:val="center"/>
              <w:rPr>
                <w:rFonts w:ascii="Arial" w:hAnsi="Arial" w:cs="Arial"/>
                <w:sz w:val="22"/>
                <w:szCs w:val="22"/>
              </w:rPr>
            </w:pPr>
          </w:p>
        </w:tc>
      </w:tr>
      <w:tr w:rsidR="00DB4094" w:rsidRPr="007702AF" w:rsidTr="001D42A5">
        <w:tc>
          <w:tcPr>
            <w:tcW w:w="2828" w:type="dxa"/>
            <w:vMerge/>
          </w:tcPr>
          <w:p w:rsidR="00DB4094" w:rsidRPr="007702AF" w:rsidRDefault="00DB4094" w:rsidP="00AD7A76">
            <w:pPr>
              <w:pStyle w:val="sloupec1-nadpisy"/>
            </w:pPr>
          </w:p>
        </w:tc>
        <w:tc>
          <w:tcPr>
            <w:tcW w:w="2828" w:type="dxa"/>
          </w:tcPr>
          <w:p w:rsidR="00DB4094" w:rsidRPr="00E636AD" w:rsidRDefault="00DB4094" w:rsidP="00F35834">
            <w:pPr>
              <w:pStyle w:val="sloupec20"/>
              <w:jc w:val="center"/>
            </w:pPr>
            <w:r w:rsidRPr="00E636AD">
              <w:t>KVI + I.</w:t>
            </w:r>
          </w:p>
        </w:tc>
        <w:tc>
          <w:tcPr>
            <w:tcW w:w="2828" w:type="dxa"/>
          </w:tcPr>
          <w:p w:rsidR="00DB4094" w:rsidRPr="00E636AD" w:rsidRDefault="00DB4094" w:rsidP="00F35834">
            <w:pPr>
              <w:pStyle w:val="sloupec20"/>
              <w:jc w:val="center"/>
            </w:pPr>
            <w:r w:rsidRPr="00E636AD">
              <w:t>SX + II.</w:t>
            </w:r>
          </w:p>
        </w:tc>
        <w:tc>
          <w:tcPr>
            <w:tcW w:w="2964" w:type="dxa"/>
          </w:tcPr>
          <w:p w:rsidR="00DB4094" w:rsidRPr="00E636AD" w:rsidRDefault="00DB4094" w:rsidP="00F35834">
            <w:pPr>
              <w:pStyle w:val="sloupec20"/>
              <w:jc w:val="center"/>
            </w:pPr>
            <w:r w:rsidRPr="00E636AD">
              <w:t>SP + III.</w:t>
            </w:r>
          </w:p>
        </w:tc>
        <w:tc>
          <w:tcPr>
            <w:tcW w:w="2694" w:type="dxa"/>
          </w:tcPr>
          <w:p w:rsidR="00DB4094" w:rsidRPr="00E636AD" w:rsidRDefault="00DB4094" w:rsidP="00F35834">
            <w:pPr>
              <w:pStyle w:val="sloupec20"/>
              <w:jc w:val="center"/>
            </w:pPr>
            <w:r w:rsidRPr="00E636AD">
              <w:t>OKT + IV.</w:t>
            </w:r>
          </w:p>
        </w:tc>
      </w:tr>
      <w:tr w:rsidR="00DB4094" w:rsidRPr="007702AF" w:rsidTr="001D42A5">
        <w:tc>
          <w:tcPr>
            <w:tcW w:w="2828" w:type="dxa"/>
          </w:tcPr>
          <w:p w:rsidR="00DB4094" w:rsidRPr="007702AF" w:rsidRDefault="00DB4094" w:rsidP="00AD7A76">
            <w:pPr>
              <w:pStyle w:val="sloupec1-nadpisy"/>
            </w:pPr>
            <w:r w:rsidRPr="007702AF">
              <w:t>Média a mediální produkce</w:t>
            </w:r>
          </w:p>
        </w:tc>
        <w:tc>
          <w:tcPr>
            <w:tcW w:w="2828" w:type="dxa"/>
            <w:vAlign w:val="center"/>
          </w:tcPr>
          <w:p w:rsidR="00DB4094" w:rsidRPr="007702AF" w:rsidRDefault="00DB4094" w:rsidP="00F35834">
            <w:pPr>
              <w:pStyle w:val="sloupec20"/>
              <w:jc w:val="center"/>
            </w:pPr>
            <w:r w:rsidRPr="007702AF">
              <w:t>CHE/INT</w:t>
            </w:r>
          </w:p>
          <w:p w:rsidR="00DB4094" w:rsidRPr="007702AF" w:rsidRDefault="00DB4094" w:rsidP="00F35834">
            <w:pPr>
              <w:pStyle w:val="sloupec20"/>
              <w:jc w:val="center"/>
            </w:pPr>
            <w:r w:rsidRPr="007702AF">
              <w:t>IIKT/INT</w:t>
            </w:r>
          </w:p>
          <w:p w:rsidR="00DB4094" w:rsidRPr="007702AF" w:rsidRDefault="00DB4094" w:rsidP="00F35834">
            <w:pPr>
              <w:pStyle w:val="sloupec20"/>
              <w:jc w:val="center"/>
            </w:pPr>
            <w:r w:rsidRPr="007702AF">
              <w:t>UK - HO/INT</w:t>
            </w:r>
          </w:p>
        </w:tc>
        <w:tc>
          <w:tcPr>
            <w:tcW w:w="2828" w:type="dxa"/>
            <w:vAlign w:val="center"/>
          </w:tcPr>
          <w:p w:rsidR="00DB4094" w:rsidRPr="007702AF" w:rsidRDefault="00DB4094" w:rsidP="00F35834">
            <w:pPr>
              <w:pStyle w:val="sloupec20"/>
              <w:jc w:val="center"/>
            </w:pPr>
            <w:r w:rsidRPr="007702AF">
              <w:t>CHE/INT</w:t>
            </w:r>
          </w:p>
          <w:p w:rsidR="00DB4094" w:rsidRPr="007702AF" w:rsidRDefault="00DB4094" w:rsidP="00F35834">
            <w:pPr>
              <w:pStyle w:val="sloupec20"/>
              <w:jc w:val="center"/>
            </w:pPr>
            <w:r w:rsidRPr="007702AF">
              <w:t>OSZ/INT</w:t>
            </w:r>
          </w:p>
          <w:p w:rsidR="00DB4094" w:rsidRPr="007702AF" w:rsidRDefault="00DB4094" w:rsidP="00F35834">
            <w:pPr>
              <w:pStyle w:val="sloupec20"/>
              <w:jc w:val="center"/>
            </w:pPr>
            <w:r w:rsidRPr="007702AF">
              <w:t>DEJ/INT</w:t>
            </w:r>
          </w:p>
          <w:p w:rsidR="00DB4094" w:rsidRPr="007702AF" w:rsidRDefault="00DB4094" w:rsidP="00F35834">
            <w:pPr>
              <w:pStyle w:val="sloupec20"/>
              <w:jc w:val="center"/>
            </w:pPr>
            <w:r w:rsidRPr="007702AF">
              <w:t>UK - DU/INT</w:t>
            </w:r>
          </w:p>
          <w:p w:rsidR="00DB4094" w:rsidRPr="007702AF" w:rsidRDefault="00DB4094" w:rsidP="00F35834">
            <w:pPr>
              <w:pStyle w:val="sloupec20"/>
              <w:jc w:val="center"/>
            </w:pPr>
            <w:r w:rsidRPr="007702AF">
              <w:t>UK - VYO/INT</w:t>
            </w:r>
          </w:p>
          <w:p w:rsidR="00DB4094" w:rsidRPr="007702AF" w:rsidRDefault="00DB4094" w:rsidP="00F35834">
            <w:pPr>
              <w:pStyle w:val="sloupec20"/>
              <w:jc w:val="center"/>
            </w:pPr>
            <w:r w:rsidRPr="007702AF">
              <w:lastRenderedPageBreak/>
              <w:t>UK - HUO/INT</w:t>
            </w:r>
          </w:p>
          <w:p w:rsidR="00DB4094" w:rsidRPr="007702AF" w:rsidRDefault="00DB4094" w:rsidP="00F35834">
            <w:pPr>
              <w:pStyle w:val="sloupec20"/>
              <w:jc w:val="center"/>
            </w:pPr>
            <w:r w:rsidRPr="007702AF">
              <w:t>IIKT/INT</w:t>
            </w:r>
          </w:p>
        </w:tc>
        <w:tc>
          <w:tcPr>
            <w:tcW w:w="2964" w:type="dxa"/>
            <w:vAlign w:val="center"/>
          </w:tcPr>
          <w:p w:rsidR="00DB4094" w:rsidRPr="007702AF" w:rsidRDefault="00DB4094" w:rsidP="00F35834">
            <w:pPr>
              <w:pStyle w:val="sloupec20"/>
              <w:jc w:val="center"/>
            </w:pPr>
            <w:r w:rsidRPr="007702AF">
              <w:lastRenderedPageBreak/>
              <w:t>ANJ/INT</w:t>
            </w:r>
          </w:p>
          <w:p w:rsidR="00DB4094" w:rsidRPr="007702AF" w:rsidRDefault="00DB4094" w:rsidP="00F35834">
            <w:pPr>
              <w:pStyle w:val="sloupec20"/>
              <w:jc w:val="center"/>
            </w:pPr>
            <w:r w:rsidRPr="007702AF">
              <w:t>KANJ/INT</w:t>
            </w:r>
          </w:p>
          <w:p w:rsidR="00DB4094" w:rsidRPr="007702AF" w:rsidRDefault="00DB4094" w:rsidP="00F35834">
            <w:pPr>
              <w:pStyle w:val="sloupec20"/>
              <w:jc w:val="center"/>
            </w:pPr>
            <w:r w:rsidRPr="007702AF">
              <w:t>NEJ/INT</w:t>
            </w:r>
          </w:p>
          <w:p w:rsidR="00DB4094" w:rsidRPr="007702AF" w:rsidRDefault="00DB4094" w:rsidP="00F35834">
            <w:pPr>
              <w:pStyle w:val="sloupec20"/>
              <w:jc w:val="center"/>
            </w:pPr>
            <w:r w:rsidRPr="007702AF">
              <w:t>KNEJ/INT</w:t>
            </w:r>
          </w:p>
          <w:p w:rsidR="00DB4094" w:rsidRPr="007702AF" w:rsidRDefault="00DB4094" w:rsidP="00F35834">
            <w:pPr>
              <w:pStyle w:val="sloupec20"/>
              <w:jc w:val="center"/>
            </w:pPr>
            <w:r w:rsidRPr="007702AF">
              <w:t>FRJ/INT</w:t>
            </w:r>
          </w:p>
          <w:p w:rsidR="00DB4094" w:rsidRPr="007702AF" w:rsidRDefault="00DB4094" w:rsidP="00F35834">
            <w:pPr>
              <w:pStyle w:val="sloupec20"/>
              <w:jc w:val="center"/>
            </w:pPr>
            <w:r w:rsidRPr="007702AF">
              <w:lastRenderedPageBreak/>
              <w:t>KFRJ/INT</w:t>
            </w:r>
          </w:p>
          <w:p w:rsidR="00DB4094" w:rsidRPr="007702AF" w:rsidRDefault="00DB4094" w:rsidP="00F35834">
            <w:pPr>
              <w:pStyle w:val="sloupec20"/>
              <w:jc w:val="center"/>
            </w:pPr>
            <w:r w:rsidRPr="007702AF">
              <w:t>RUJ/INT</w:t>
            </w:r>
          </w:p>
          <w:p w:rsidR="00DB4094" w:rsidRPr="007702AF" w:rsidRDefault="00DB4094" w:rsidP="00F35834">
            <w:pPr>
              <w:pStyle w:val="sloupec20"/>
              <w:jc w:val="center"/>
            </w:pPr>
            <w:r w:rsidRPr="007702AF">
              <w:t>KRUJ/INT</w:t>
            </w:r>
          </w:p>
          <w:p w:rsidR="00DB4094" w:rsidRPr="007702AF" w:rsidRDefault="00DB4094" w:rsidP="00F35834">
            <w:pPr>
              <w:pStyle w:val="sloupec20"/>
              <w:jc w:val="center"/>
            </w:pPr>
            <w:r w:rsidRPr="007702AF">
              <w:t>CHE/INT</w:t>
            </w:r>
          </w:p>
          <w:p w:rsidR="00DB4094" w:rsidRPr="007702AF" w:rsidRDefault="00DB4094" w:rsidP="00F35834">
            <w:pPr>
              <w:pStyle w:val="sloupec20"/>
              <w:jc w:val="center"/>
            </w:pPr>
            <w:r w:rsidRPr="007702AF">
              <w:t>DEJ/INT</w:t>
            </w:r>
          </w:p>
          <w:p w:rsidR="00DB4094" w:rsidRPr="007702AF" w:rsidRDefault="00DB4094" w:rsidP="00F35834">
            <w:pPr>
              <w:pStyle w:val="sloupec20"/>
              <w:jc w:val="center"/>
            </w:pPr>
            <w:r w:rsidRPr="007702AF">
              <w:t>IIKTv/INT</w:t>
            </w:r>
          </w:p>
        </w:tc>
        <w:tc>
          <w:tcPr>
            <w:tcW w:w="2694" w:type="dxa"/>
            <w:vAlign w:val="center"/>
          </w:tcPr>
          <w:p w:rsidR="00DB4094" w:rsidRPr="007702AF" w:rsidRDefault="00DB4094" w:rsidP="00F35834">
            <w:pPr>
              <w:pStyle w:val="sloupec20"/>
              <w:jc w:val="center"/>
            </w:pPr>
            <w:r w:rsidRPr="007702AF">
              <w:lastRenderedPageBreak/>
              <w:t>ANJ/INT</w:t>
            </w:r>
          </w:p>
          <w:p w:rsidR="00DB4094" w:rsidRPr="007702AF" w:rsidRDefault="00DB4094" w:rsidP="00F35834">
            <w:pPr>
              <w:pStyle w:val="sloupec20"/>
              <w:jc w:val="center"/>
            </w:pPr>
            <w:r w:rsidRPr="007702AF">
              <w:t>KANJ/INT</w:t>
            </w:r>
          </w:p>
          <w:p w:rsidR="00DB4094" w:rsidRPr="007702AF" w:rsidRDefault="00DB4094" w:rsidP="00F35834">
            <w:pPr>
              <w:pStyle w:val="sloupec20"/>
              <w:jc w:val="center"/>
            </w:pPr>
            <w:r w:rsidRPr="007702AF">
              <w:t>NEJ/INT</w:t>
            </w:r>
          </w:p>
          <w:p w:rsidR="00DB4094" w:rsidRPr="007702AF" w:rsidRDefault="00DB4094" w:rsidP="00F35834">
            <w:pPr>
              <w:pStyle w:val="sloupec20"/>
              <w:jc w:val="center"/>
            </w:pPr>
            <w:r w:rsidRPr="007702AF">
              <w:t>KNEJ/INT</w:t>
            </w:r>
          </w:p>
          <w:p w:rsidR="00DB4094" w:rsidRPr="007702AF" w:rsidRDefault="00DB4094" w:rsidP="00F35834">
            <w:pPr>
              <w:pStyle w:val="sloupec20"/>
              <w:jc w:val="center"/>
            </w:pPr>
            <w:r w:rsidRPr="007702AF">
              <w:t>FRJ/INT</w:t>
            </w:r>
          </w:p>
          <w:p w:rsidR="00DB4094" w:rsidRPr="007702AF" w:rsidRDefault="00DB4094" w:rsidP="00F35834">
            <w:pPr>
              <w:pStyle w:val="sloupec20"/>
              <w:jc w:val="center"/>
            </w:pPr>
            <w:r w:rsidRPr="007702AF">
              <w:lastRenderedPageBreak/>
              <w:t>KFRJ/INT</w:t>
            </w:r>
          </w:p>
          <w:p w:rsidR="00DB4094" w:rsidRPr="007702AF" w:rsidRDefault="00DB4094" w:rsidP="00F35834">
            <w:pPr>
              <w:pStyle w:val="sloupec20"/>
              <w:jc w:val="center"/>
            </w:pPr>
            <w:r w:rsidRPr="007702AF">
              <w:t>RUJ/INT</w:t>
            </w:r>
          </w:p>
          <w:p w:rsidR="00DB4094" w:rsidRPr="007702AF" w:rsidRDefault="00DB4094" w:rsidP="00F35834">
            <w:pPr>
              <w:pStyle w:val="sloupec20"/>
              <w:jc w:val="center"/>
            </w:pPr>
            <w:r w:rsidRPr="007702AF">
              <w:t>KRUJ/INT</w:t>
            </w:r>
          </w:p>
          <w:p w:rsidR="00DB4094" w:rsidRPr="007702AF" w:rsidRDefault="00DB4094" w:rsidP="00F35834">
            <w:pPr>
              <w:pStyle w:val="sloupec20"/>
              <w:jc w:val="center"/>
            </w:pPr>
            <w:r w:rsidRPr="007702AF">
              <w:t>DEJv/INT</w:t>
            </w:r>
          </w:p>
          <w:p w:rsidR="00DB4094" w:rsidRPr="007702AF" w:rsidRDefault="00DB4094" w:rsidP="00F35834">
            <w:pPr>
              <w:pStyle w:val="sloupec20"/>
              <w:jc w:val="center"/>
            </w:pPr>
            <w:r w:rsidRPr="007702AF">
              <w:t>IIKTv/INT</w:t>
            </w:r>
          </w:p>
        </w:tc>
      </w:tr>
      <w:tr w:rsidR="00DB4094" w:rsidRPr="007702AF" w:rsidTr="001D42A5">
        <w:tc>
          <w:tcPr>
            <w:tcW w:w="2828" w:type="dxa"/>
          </w:tcPr>
          <w:p w:rsidR="00DB4094" w:rsidRPr="007702AF" w:rsidRDefault="00DB4094" w:rsidP="00AD7A76">
            <w:pPr>
              <w:pStyle w:val="sloupec1-nadpisy"/>
            </w:pPr>
            <w:r w:rsidRPr="007702AF">
              <w:lastRenderedPageBreak/>
              <w:t>Mediální produkty a jejich významy</w:t>
            </w:r>
          </w:p>
          <w:p w:rsidR="00DB4094" w:rsidRPr="007702AF" w:rsidRDefault="00DB4094" w:rsidP="00AD7A76">
            <w:pPr>
              <w:pStyle w:val="sloupec1-nadpisy"/>
            </w:pPr>
          </w:p>
        </w:tc>
        <w:tc>
          <w:tcPr>
            <w:tcW w:w="2828" w:type="dxa"/>
            <w:vAlign w:val="center"/>
          </w:tcPr>
          <w:p w:rsidR="00DB4094" w:rsidRPr="007702AF" w:rsidRDefault="00DB4094" w:rsidP="00F35834">
            <w:pPr>
              <w:pStyle w:val="sloupec20"/>
              <w:jc w:val="center"/>
            </w:pPr>
          </w:p>
        </w:tc>
        <w:tc>
          <w:tcPr>
            <w:tcW w:w="2828" w:type="dxa"/>
            <w:vAlign w:val="center"/>
          </w:tcPr>
          <w:p w:rsidR="00DB4094" w:rsidRPr="007702AF" w:rsidRDefault="00DB4094" w:rsidP="00F35834">
            <w:pPr>
              <w:pStyle w:val="sloupec20"/>
              <w:jc w:val="center"/>
            </w:pPr>
            <w:r w:rsidRPr="007702AF">
              <w:t>BIO/INT</w:t>
            </w:r>
          </w:p>
          <w:p w:rsidR="00DB4094" w:rsidRPr="007702AF" w:rsidRDefault="00DB4094" w:rsidP="00F35834">
            <w:pPr>
              <w:pStyle w:val="sloupec20"/>
              <w:jc w:val="center"/>
            </w:pPr>
            <w:r w:rsidRPr="007702AF">
              <w:t>CHE/INT</w:t>
            </w:r>
          </w:p>
        </w:tc>
        <w:tc>
          <w:tcPr>
            <w:tcW w:w="2964" w:type="dxa"/>
            <w:vAlign w:val="center"/>
          </w:tcPr>
          <w:p w:rsidR="00DB4094" w:rsidRPr="007702AF" w:rsidRDefault="00DB4094" w:rsidP="00F35834">
            <w:pPr>
              <w:pStyle w:val="sloupec20"/>
              <w:jc w:val="center"/>
            </w:pPr>
            <w:r w:rsidRPr="007702AF">
              <w:t>CJL/INT</w:t>
            </w:r>
          </w:p>
          <w:p w:rsidR="00DB4094" w:rsidRPr="007702AF" w:rsidRDefault="00DB4094" w:rsidP="00F35834">
            <w:pPr>
              <w:pStyle w:val="sloupec20"/>
              <w:jc w:val="center"/>
            </w:pPr>
            <w:r w:rsidRPr="007702AF">
              <w:t>KANJ/INT</w:t>
            </w:r>
          </w:p>
          <w:p w:rsidR="00DB4094" w:rsidRPr="007702AF" w:rsidRDefault="00DB4094" w:rsidP="00F35834">
            <w:pPr>
              <w:pStyle w:val="sloupec20"/>
              <w:jc w:val="center"/>
            </w:pPr>
            <w:r w:rsidRPr="007702AF">
              <w:t>CHE/INT</w:t>
            </w:r>
          </w:p>
          <w:p w:rsidR="00DB4094" w:rsidRPr="007702AF" w:rsidRDefault="00DB4094" w:rsidP="00F35834">
            <w:pPr>
              <w:pStyle w:val="sloupec20"/>
              <w:jc w:val="center"/>
            </w:pPr>
            <w:r w:rsidRPr="007702AF">
              <w:t>OSZ/INT</w:t>
            </w:r>
          </w:p>
          <w:p w:rsidR="00DB4094" w:rsidRPr="007702AF" w:rsidRDefault="00DB4094" w:rsidP="00F35834">
            <w:pPr>
              <w:pStyle w:val="sloupec20"/>
              <w:jc w:val="center"/>
            </w:pPr>
            <w:r w:rsidRPr="007702AF">
              <w:t>DEJ/INT</w:t>
            </w:r>
          </w:p>
        </w:tc>
        <w:tc>
          <w:tcPr>
            <w:tcW w:w="2694" w:type="dxa"/>
            <w:vAlign w:val="center"/>
          </w:tcPr>
          <w:p w:rsidR="00DB4094" w:rsidRPr="007702AF" w:rsidRDefault="00DB4094" w:rsidP="00F35834">
            <w:pPr>
              <w:pStyle w:val="sloupec20"/>
              <w:jc w:val="center"/>
            </w:pPr>
            <w:r w:rsidRPr="007702AF">
              <w:t>CJL/INT</w:t>
            </w:r>
          </w:p>
          <w:p w:rsidR="00DB4094" w:rsidRPr="007702AF" w:rsidRDefault="00DB4094" w:rsidP="00F35834">
            <w:pPr>
              <w:pStyle w:val="sloupec20"/>
              <w:jc w:val="center"/>
            </w:pPr>
            <w:r w:rsidRPr="007702AF">
              <w:t>NEJ/INT</w:t>
            </w:r>
          </w:p>
          <w:p w:rsidR="00DB4094" w:rsidRPr="007702AF" w:rsidRDefault="00DB4094" w:rsidP="00F35834">
            <w:pPr>
              <w:pStyle w:val="sloupec20"/>
              <w:jc w:val="center"/>
            </w:pPr>
            <w:r w:rsidRPr="007702AF">
              <w:t>FRJ/INT</w:t>
            </w:r>
          </w:p>
          <w:p w:rsidR="00DB4094" w:rsidRPr="007702AF" w:rsidRDefault="00DB4094" w:rsidP="00F35834">
            <w:pPr>
              <w:pStyle w:val="sloupec20"/>
              <w:jc w:val="center"/>
            </w:pPr>
            <w:r w:rsidRPr="007702AF">
              <w:t>RUJ/INT</w:t>
            </w:r>
          </w:p>
          <w:p w:rsidR="00DB4094" w:rsidRPr="007702AF" w:rsidRDefault="00DB4094" w:rsidP="00F35834">
            <w:pPr>
              <w:pStyle w:val="sloupec20"/>
              <w:jc w:val="center"/>
            </w:pPr>
            <w:r w:rsidRPr="007702AF">
              <w:t>OSZ/INT</w:t>
            </w:r>
          </w:p>
          <w:p w:rsidR="00DB4094" w:rsidRPr="007702AF" w:rsidRDefault="00DB4094" w:rsidP="00F35834">
            <w:pPr>
              <w:pStyle w:val="sloupec20"/>
              <w:jc w:val="center"/>
            </w:pPr>
            <w:r w:rsidRPr="007702AF">
              <w:t>DEJv/INT</w:t>
            </w:r>
          </w:p>
        </w:tc>
      </w:tr>
      <w:tr w:rsidR="00DB4094" w:rsidRPr="007702AF" w:rsidTr="001D42A5">
        <w:tc>
          <w:tcPr>
            <w:tcW w:w="2828" w:type="dxa"/>
          </w:tcPr>
          <w:p w:rsidR="00DB4094" w:rsidRPr="007702AF" w:rsidRDefault="00DB4094" w:rsidP="00AD7A76">
            <w:pPr>
              <w:pStyle w:val="sloupec1-nadpisy"/>
            </w:pPr>
            <w:r w:rsidRPr="007702AF">
              <w:t>Uživatelé</w:t>
            </w:r>
          </w:p>
          <w:p w:rsidR="00DB4094" w:rsidRPr="007702AF" w:rsidRDefault="00DB4094" w:rsidP="00AD7A76">
            <w:pPr>
              <w:pStyle w:val="sloupec1-nadpisy"/>
            </w:pPr>
          </w:p>
        </w:tc>
        <w:tc>
          <w:tcPr>
            <w:tcW w:w="2828" w:type="dxa"/>
            <w:vAlign w:val="center"/>
          </w:tcPr>
          <w:p w:rsidR="00DB4094" w:rsidRPr="007702AF" w:rsidRDefault="00DB4094" w:rsidP="00F35834">
            <w:pPr>
              <w:pStyle w:val="sloupec20"/>
              <w:jc w:val="center"/>
            </w:pPr>
            <w:r w:rsidRPr="007702AF">
              <w:t>IIKT/INT</w:t>
            </w:r>
          </w:p>
        </w:tc>
        <w:tc>
          <w:tcPr>
            <w:tcW w:w="2828" w:type="dxa"/>
            <w:vAlign w:val="center"/>
          </w:tcPr>
          <w:p w:rsidR="00DB4094" w:rsidRPr="007702AF" w:rsidRDefault="00DB4094" w:rsidP="00F35834">
            <w:pPr>
              <w:pStyle w:val="sloupec20"/>
              <w:jc w:val="center"/>
            </w:pPr>
            <w:r w:rsidRPr="007702AF">
              <w:t>OSZ/INT</w:t>
            </w:r>
          </w:p>
          <w:p w:rsidR="00DB4094" w:rsidRPr="007702AF" w:rsidRDefault="00DB4094" w:rsidP="00F35834">
            <w:pPr>
              <w:pStyle w:val="sloupec20"/>
              <w:jc w:val="center"/>
            </w:pPr>
            <w:r w:rsidRPr="007702AF">
              <w:t>IIKT/INT</w:t>
            </w:r>
          </w:p>
        </w:tc>
        <w:tc>
          <w:tcPr>
            <w:tcW w:w="2964" w:type="dxa"/>
            <w:vAlign w:val="center"/>
          </w:tcPr>
          <w:p w:rsidR="00DB4094" w:rsidRPr="007702AF" w:rsidRDefault="00DB4094" w:rsidP="00F35834">
            <w:pPr>
              <w:pStyle w:val="sloupec20"/>
              <w:jc w:val="center"/>
            </w:pPr>
            <w:r w:rsidRPr="007702AF">
              <w:t>CJL/INT</w:t>
            </w:r>
          </w:p>
          <w:p w:rsidR="00DB4094" w:rsidRPr="007702AF" w:rsidRDefault="00DB4094" w:rsidP="00F35834">
            <w:pPr>
              <w:pStyle w:val="sloupec20"/>
              <w:jc w:val="center"/>
            </w:pPr>
            <w:r w:rsidRPr="007702AF">
              <w:t>IIKTv/INT</w:t>
            </w:r>
          </w:p>
        </w:tc>
        <w:tc>
          <w:tcPr>
            <w:tcW w:w="2694" w:type="dxa"/>
            <w:vAlign w:val="center"/>
          </w:tcPr>
          <w:p w:rsidR="00DB4094" w:rsidRPr="007702AF" w:rsidRDefault="00DB4094" w:rsidP="00F35834">
            <w:pPr>
              <w:pStyle w:val="sloupec20"/>
              <w:jc w:val="center"/>
            </w:pPr>
            <w:r w:rsidRPr="007702AF">
              <w:t>IIKTv/INT</w:t>
            </w:r>
          </w:p>
        </w:tc>
      </w:tr>
      <w:tr w:rsidR="00DB4094" w:rsidRPr="007702AF" w:rsidTr="001D42A5">
        <w:tc>
          <w:tcPr>
            <w:tcW w:w="2828" w:type="dxa"/>
          </w:tcPr>
          <w:p w:rsidR="00DB4094" w:rsidRPr="007702AF" w:rsidRDefault="00DB4094" w:rsidP="00AD7A76">
            <w:pPr>
              <w:pStyle w:val="sloupec1-nadpisy"/>
            </w:pPr>
            <w:r w:rsidRPr="007702AF">
              <w:t>Účinky mediální produkce a vliv médií</w:t>
            </w:r>
          </w:p>
          <w:p w:rsidR="00DB4094" w:rsidRPr="007702AF" w:rsidRDefault="00DB4094" w:rsidP="00AD7A76">
            <w:pPr>
              <w:pStyle w:val="sloupec1-nadpisy"/>
            </w:pPr>
          </w:p>
        </w:tc>
        <w:tc>
          <w:tcPr>
            <w:tcW w:w="2828" w:type="dxa"/>
            <w:vAlign w:val="center"/>
          </w:tcPr>
          <w:p w:rsidR="00DB4094" w:rsidRPr="007702AF" w:rsidRDefault="00DB4094" w:rsidP="00F35834">
            <w:pPr>
              <w:pStyle w:val="sloupec20"/>
              <w:jc w:val="center"/>
            </w:pPr>
            <w:r w:rsidRPr="007702AF">
              <w:t>IIKT/INT</w:t>
            </w:r>
          </w:p>
        </w:tc>
        <w:tc>
          <w:tcPr>
            <w:tcW w:w="2828" w:type="dxa"/>
            <w:vAlign w:val="center"/>
          </w:tcPr>
          <w:p w:rsidR="00DB4094" w:rsidRPr="007702AF" w:rsidRDefault="00DB4094" w:rsidP="00F35834">
            <w:pPr>
              <w:pStyle w:val="sloupec20"/>
              <w:jc w:val="center"/>
            </w:pPr>
            <w:r w:rsidRPr="007702AF">
              <w:t>CJL/INT</w:t>
            </w:r>
          </w:p>
          <w:p w:rsidR="00DB4094" w:rsidRPr="007702AF" w:rsidRDefault="00DB4094" w:rsidP="00F35834">
            <w:pPr>
              <w:pStyle w:val="sloupec20"/>
              <w:jc w:val="center"/>
            </w:pPr>
            <w:r w:rsidRPr="007702AF">
              <w:t>IIKT/INT</w:t>
            </w:r>
          </w:p>
        </w:tc>
        <w:tc>
          <w:tcPr>
            <w:tcW w:w="2964" w:type="dxa"/>
            <w:vAlign w:val="center"/>
          </w:tcPr>
          <w:p w:rsidR="00DB4094" w:rsidRPr="007702AF" w:rsidRDefault="00DB4094" w:rsidP="00F35834">
            <w:pPr>
              <w:pStyle w:val="sloupec20"/>
              <w:jc w:val="center"/>
            </w:pPr>
            <w:r w:rsidRPr="007702AF">
              <w:t>CJL/INT</w:t>
            </w:r>
          </w:p>
        </w:tc>
        <w:tc>
          <w:tcPr>
            <w:tcW w:w="2694" w:type="dxa"/>
            <w:vAlign w:val="center"/>
          </w:tcPr>
          <w:p w:rsidR="00DB4094" w:rsidRPr="007702AF" w:rsidRDefault="00DB4094" w:rsidP="00F35834">
            <w:pPr>
              <w:pStyle w:val="sloupec20"/>
              <w:jc w:val="center"/>
            </w:pPr>
            <w:r w:rsidRPr="007702AF">
              <w:t>CJL/INT</w:t>
            </w:r>
          </w:p>
        </w:tc>
      </w:tr>
      <w:tr w:rsidR="00DB4094" w:rsidRPr="007702AF" w:rsidTr="001D42A5">
        <w:tc>
          <w:tcPr>
            <w:tcW w:w="2828" w:type="dxa"/>
          </w:tcPr>
          <w:p w:rsidR="00DB4094" w:rsidRPr="007702AF" w:rsidRDefault="00DB4094" w:rsidP="00AD7A76">
            <w:pPr>
              <w:pStyle w:val="sloupec1-nadpisy"/>
            </w:pPr>
            <w:r w:rsidRPr="007702AF">
              <w:t>Role médií v moderních dějinách</w:t>
            </w:r>
          </w:p>
        </w:tc>
        <w:tc>
          <w:tcPr>
            <w:tcW w:w="2828" w:type="dxa"/>
            <w:vAlign w:val="center"/>
          </w:tcPr>
          <w:p w:rsidR="00DB4094" w:rsidRPr="007702AF" w:rsidRDefault="00DB4094" w:rsidP="00F35834">
            <w:pPr>
              <w:pStyle w:val="sloupec20"/>
              <w:jc w:val="center"/>
            </w:pPr>
            <w:r w:rsidRPr="007702AF">
              <w:t>CJL/INT</w:t>
            </w:r>
          </w:p>
        </w:tc>
        <w:tc>
          <w:tcPr>
            <w:tcW w:w="2828" w:type="dxa"/>
            <w:vAlign w:val="center"/>
          </w:tcPr>
          <w:p w:rsidR="00DB4094" w:rsidRPr="007702AF" w:rsidRDefault="00DB4094" w:rsidP="00F35834">
            <w:pPr>
              <w:pStyle w:val="sloupec20"/>
              <w:jc w:val="center"/>
            </w:pPr>
            <w:r w:rsidRPr="007702AF">
              <w:t>UK - DU/INT</w:t>
            </w:r>
          </w:p>
        </w:tc>
        <w:tc>
          <w:tcPr>
            <w:tcW w:w="2964" w:type="dxa"/>
            <w:vAlign w:val="center"/>
          </w:tcPr>
          <w:p w:rsidR="00DB4094" w:rsidRPr="007702AF" w:rsidRDefault="00DB4094" w:rsidP="00F35834">
            <w:pPr>
              <w:pStyle w:val="sloupec20"/>
              <w:jc w:val="center"/>
            </w:pPr>
          </w:p>
        </w:tc>
        <w:tc>
          <w:tcPr>
            <w:tcW w:w="2694" w:type="dxa"/>
            <w:vAlign w:val="center"/>
          </w:tcPr>
          <w:p w:rsidR="00DB4094" w:rsidRPr="007702AF" w:rsidRDefault="00DB4094" w:rsidP="00F35834">
            <w:pPr>
              <w:pStyle w:val="sloupec20"/>
              <w:jc w:val="center"/>
            </w:pPr>
            <w:r w:rsidRPr="007702AF">
              <w:t>CJL/INT</w:t>
            </w:r>
          </w:p>
          <w:p w:rsidR="00DB4094" w:rsidRPr="007702AF" w:rsidRDefault="00DB4094" w:rsidP="00F35834">
            <w:pPr>
              <w:pStyle w:val="sloupec20"/>
              <w:jc w:val="center"/>
            </w:pPr>
            <w:r w:rsidRPr="007702AF">
              <w:t>KNEJ/INT</w:t>
            </w:r>
          </w:p>
          <w:p w:rsidR="00DB4094" w:rsidRPr="007702AF" w:rsidRDefault="00DB4094" w:rsidP="00F35834">
            <w:pPr>
              <w:pStyle w:val="sloupec20"/>
              <w:jc w:val="center"/>
            </w:pPr>
            <w:r w:rsidRPr="007702AF">
              <w:t>KFRJ/INT</w:t>
            </w:r>
          </w:p>
          <w:p w:rsidR="00DB4094" w:rsidRPr="007702AF" w:rsidRDefault="00DB4094" w:rsidP="00F35834">
            <w:pPr>
              <w:pStyle w:val="sloupec20"/>
              <w:jc w:val="center"/>
            </w:pPr>
            <w:r w:rsidRPr="007702AF">
              <w:t>POLv/INT</w:t>
            </w:r>
          </w:p>
        </w:tc>
      </w:tr>
    </w:tbl>
    <w:p w:rsidR="00DB4094" w:rsidRPr="00E636AD" w:rsidRDefault="00DB4094" w:rsidP="00CF3E33">
      <w:pPr>
        <w:pStyle w:val="jedna"/>
      </w:pPr>
      <w:bookmarkStart w:id="24" w:name="_Toc243048358"/>
      <w:r w:rsidRPr="00E636AD">
        <w:lastRenderedPageBreak/>
        <w:t>Učební plán</w:t>
      </w:r>
      <w:bookmarkEnd w:id="24"/>
    </w:p>
    <w:p w:rsidR="00DB4094" w:rsidRPr="00D1405E" w:rsidRDefault="00DB4094" w:rsidP="00756548">
      <w:pPr>
        <w:pStyle w:val="tri"/>
        <w:jc w:val="center"/>
        <w:rPr>
          <w:b/>
          <w:sz w:val="22"/>
          <w:szCs w:val="22"/>
        </w:rPr>
      </w:pPr>
      <w:r w:rsidRPr="00D1405E">
        <w:rPr>
          <w:b/>
          <w:sz w:val="22"/>
          <w:szCs w:val="22"/>
        </w:rPr>
        <w:t>Školní vzdělávací plán</w:t>
      </w:r>
    </w:p>
    <w:p w:rsidR="00DB4094" w:rsidRPr="00D1405E" w:rsidRDefault="00DB4094" w:rsidP="00756548">
      <w:pPr>
        <w:pStyle w:val="tri"/>
        <w:jc w:val="center"/>
        <w:rPr>
          <w:b/>
          <w:bCs/>
          <w:sz w:val="22"/>
          <w:szCs w:val="22"/>
        </w:rPr>
      </w:pPr>
      <w:r w:rsidRPr="00D1405E">
        <w:rPr>
          <w:b/>
          <w:sz w:val="22"/>
          <w:szCs w:val="22"/>
        </w:rPr>
        <w:t>Gymnázium Čáslav</w:t>
      </w:r>
    </w:p>
    <w:p w:rsidR="00DB4094" w:rsidRPr="00D1405E" w:rsidRDefault="00DB4094" w:rsidP="00756548">
      <w:pPr>
        <w:pStyle w:val="tri"/>
        <w:jc w:val="center"/>
        <w:rPr>
          <w:sz w:val="22"/>
          <w:szCs w:val="22"/>
        </w:rPr>
      </w:pPr>
      <w:r w:rsidRPr="00D1405E">
        <w:rPr>
          <w:sz w:val="22"/>
          <w:szCs w:val="22"/>
        </w:rPr>
        <w:t>Osmileté gymnázium 79 – 41 - K81, čtyřleté gymnázium 79 – 41 – K41</w:t>
      </w:r>
    </w:p>
    <w:p w:rsidR="00DB4094" w:rsidRPr="00D1405E" w:rsidRDefault="007B2715" w:rsidP="00756548">
      <w:pPr>
        <w:pStyle w:val="tri"/>
        <w:jc w:val="center"/>
        <w:rPr>
          <w:sz w:val="22"/>
          <w:szCs w:val="22"/>
        </w:rPr>
      </w:pPr>
      <w:r w:rsidRPr="00D1405E">
        <w:rPr>
          <w:sz w:val="22"/>
          <w:szCs w:val="22"/>
        </w:rPr>
        <w:t>Školní rok: 2009-</w:t>
      </w:r>
      <w:r w:rsidR="00DB4094" w:rsidRPr="00D1405E">
        <w:rPr>
          <w:sz w:val="22"/>
          <w:szCs w:val="22"/>
        </w:rPr>
        <w:t>2010 – počínaje prvními ročníky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6"/>
        <w:gridCol w:w="1110"/>
        <w:gridCol w:w="1007"/>
        <w:gridCol w:w="1276"/>
        <w:gridCol w:w="1134"/>
        <w:gridCol w:w="1048"/>
        <w:gridCol w:w="946"/>
      </w:tblGrid>
      <w:tr w:rsidR="00DB4094" w:rsidTr="00D1405E">
        <w:trPr>
          <w:cantSplit/>
          <w:trHeight w:val="690"/>
          <w:jc w:val="center"/>
        </w:trPr>
        <w:tc>
          <w:tcPr>
            <w:tcW w:w="3596" w:type="dxa"/>
            <w:vMerge w:val="restart"/>
            <w:tcBorders>
              <w:top w:val="single" w:sz="12" w:space="0" w:color="auto"/>
              <w:left w:val="single" w:sz="12" w:space="0" w:color="auto"/>
              <w:bottom w:val="single" w:sz="12" w:space="0" w:color="auto"/>
              <w:right w:val="single" w:sz="12" w:space="0" w:color="auto"/>
            </w:tcBorders>
          </w:tcPr>
          <w:p w:rsidR="00DB4094" w:rsidRPr="00D1405E" w:rsidRDefault="00DB4094" w:rsidP="005E20D0">
            <w:pPr>
              <w:pStyle w:val="sloupec1-nadpisy"/>
            </w:pPr>
            <w:r w:rsidRPr="00D1405E">
              <w:t>Předmět</w:t>
            </w:r>
          </w:p>
        </w:tc>
        <w:tc>
          <w:tcPr>
            <w:tcW w:w="4527" w:type="dxa"/>
            <w:gridSpan w:val="4"/>
            <w:tcBorders>
              <w:top w:val="single" w:sz="12" w:space="0" w:color="auto"/>
              <w:left w:val="nil"/>
              <w:bottom w:val="single" w:sz="12" w:space="0" w:color="auto"/>
              <w:right w:val="single" w:sz="12" w:space="0" w:color="auto"/>
            </w:tcBorders>
          </w:tcPr>
          <w:p w:rsidR="00DB4094" w:rsidRPr="00D1405E" w:rsidRDefault="00DB4094" w:rsidP="005E20D0">
            <w:pPr>
              <w:pStyle w:val="sloupec1-nadpisy"/>
            </w:pPr>
            <w:r w:rsidRPr="00D1405E">
              <w:t>Ročník</w:t>
            </w:r>
          </w:p>
        </w:tc>
        <w:tc>
          <w:tcPr>
            <w:tcW w:w="1048" w:type="dxa"/>
            <w:vMerge w:val="restart"/>
            <w:tcBorders>
              <w:top w:val="single" w:sz="12" w:space="0" w:color="auto"/>
              <w:left w:val="nil"/>
              <w:right w:val="single" w:sz="4" w:space="0" w:color="auto"/>
            </w:tcBorders>
          </w:tcPr>
          <w:p w:rsidR="00DB4094" w:rsidRPr="00D1405E" w:rsidRDefault="00DB4094" w:rsidP="005E20D0">
            <w:pPr>
              <w:pStyle w:val="sloupec1-nadpisy"/>
            </w:pPr>
            <w:r w:rsidRPr="00D1405E">
              <w:rPr>
                <w:sz w:val="22"/>
              </w:rPr>
              <w:t>Celkem</w:t>
            </w:r>
          </w:p>
          <w:p w:rsidR="00DB4094" w:rsidRPr="00D1405E" w:rsidRDefault="00DB4094" w:rsidP="005E20D0">
            <w:pPr>
              <w:pStyle w:val="sloupec1-nadpisy"/>
            </w:pPr>
            <w:r w:rsidRPr="00D1405E">
              <w:rPr>
                <w:sz w:val="22"/>
              </w:rPr>
              <w:t>ŠVP</w:t>
            </w:r>
          </w:p>
          <w:p w:rsidR="00DB4094" w:rsidRPr="00D1405E" w:rsidRDefault="00DB4094" w:rsidP="005E20D0">
            <w:pPr>
              <w:pStyle w:val="sloupec1-nadpisy"/>
            </w:pPr>
            <w:r w:rsidRPr="00D1405E">
              <w:rPr>
                <w:sz w:val="22"/>
              </w:rPr>
              <w:t>(KVI – OKT)</w:t>
            </w:r>
          </w:p>
          <w:p w:rsidR="00DB4094" w:rsidRPr="00D1405E" w:rsidRDefault="00DB4094" w:rsidP="005E20D0">
            <w:pPr>
              <w:pStyle w:val="sloupec1-nadpisy"/>
              <w:rPr>
                <w:b w:val="0"/>
              </w:rPr>
            </w:pPr>
            <w:r w:rsidRPr="00D1405E">
              <w:rPr>
                <w:sz w:val="22"/>
              </w:rPr>
              <w:t>(I. – IV.)</w:t>
            </w:r>
          </w:p>
        </w:tc>
        <w:tc>
          <w:tcPr>
            <w:tcW w:w="946" w:type="dxa"/>
            <w:vMerge w:val="restart"/>
            <w:tcBorders>
              <w:top w:val="single" w:sz="12" w:space="0" w:color="auto"/>
              <w:left w:val="single" w:sz="4" w:space="0" w:color="auto"/>
              <w:right w:val="single" w:sz="12" w:space="0" w:color="auto"/>
            </w:tcBorders>
          </w:tcPr>
          <w:p w:rsidR="00DB4094" w:rsidRPr="00D1405E" w:rsidRDefault="00DB4094" w:rsidP="005E20D0">
            <w:pPr>
              <w:pStyle w:val="sloupec1-nadpisy"/>
            </w:pPr>
            <w:r w:rsidRPr="00D1405E">
              <w:rPr>
                <w:sz w:val="22"/>
              </w:rPr>
              <w:t>Celkem</w:t>
            </w:r>
          </w:p>
          <w:p w:rsidR="00DB4094" w:rsidRPr="00D1405E" w:rsidRDefault="00DB4094" w:rsidP="005E20D0">
            <w:pPr>
              <w:pStyle w:val="sloupec1-nadpisy"/>
              <w:rPr>
                <w:b w:val="0"/>
              </w:rPr>
            </w:pPr>
            <w:r w:rsidRPr="00D1405E">
              <w:rPr>
                <w:sz w:val="22"/>
              </w:rPr>
              <w:t>RVP</w:t>
            </w:r>
          </w:p>
        </w:tc>
      </w:tr>
      <w:tr w:rsidR="00DB4094" w:rsidTr="00D1405E">
        <w:trPr>
          <w:cantSplit/>
          <w:trHeight w:val="484"/>
          <w:jc w:val="center"/>
        </w:trPr>
        <w:tc>
          <w:tcPr>
            <w:tcW w:w="3596" w:type="dxa"/>
            <w:vMerge/>
            <w:tcBorders>
              <w:top w:val="single" w:sz="12" w:space="0" w:color="auto"/>
              <w:left w:val="single" w:sz="12" w:space="0" w:color="auto"/>
              <w:bottom w:val="double" w:sz="12" w:space="0" w:color="auto"/>
              <w:right w:val="single" w:sz="12" w:space="0" w:color="auto"/>
            </w:tcBorders>
          </w:tcPr>
          <w:p w:rsidR="00DB4094" w:rsidRPr="00D1405E" w:rsidRDefault="00DB4094" w:rsidP="005E20D0">
            <w:pPr>
              <w:pStyle w:val="sloupec1-nadpisy"/>
              <w:rPr>
                <w:b w:val="0"/>
              </w:rPr>
            </w:pPr>
          </w:p>
        </w:tc>
        <w:tc>
          <w:tcPr>
            <w:tcW w:w="1110" w:type="dxa"/>
            <w:tcBorders>
              <w:top w:val="single" w:sz="12" w:space="0" w:color="auto"/>
              <w:left w:val="nil"/>
              <w:bottom w:val="double" w:sz="12" w:space="0" w:color="auto"/>
              <w:right w:val="single" w:sz="12" w:space="0" w:color="auto"/>
            </w:tcBorders>
          </w:tcPr>
          <w:p w:rsidR="00DB4094" w:rsidRPr="00D1405E" w:rsidRDefault="00DB4094" w:rsidP="005E20D0">
            <w:pPr>
              <w:pStyle w:val="sloupec1-nadpisy"/>
            </w:pPr>
            <w:r w:rsidRPr="00D1405E">
              <w:t>KVINTA</w:t>
            </w:r>
          </w:p>
          <w:p w:rsidR="00DB4094" w:rsidRPr="00D1405E" w:rsidRDefault="00DB4094" w:rsidP="005E20D0">
            <w:pPr>
              <w:pStyle w:val="sloupec1-nadpisy"/>
            </w:pPr>
            <w:r w:rsidRPr="00D1405E">
              <w:t>I.</w:t>
            </w:r>
          </w:p>
        </w:tc>
        <w:tc>
          <w:tcPr>
            <w:tcW w:w="1007" w:type="dxa"/>
            <w:tcBorders>
              <w:top w:val="single" w:sz="12" w:space="0" w:color="auto"/>
              <w:left w:val="nil"/>
              <w:bottom w:val="double" w:sz="12" w:space="0" w:color="auto"/>
              <w:right w:val="single" w:sz="12" w:space="0" w:color="auto"/>
            </w:tcBorders>
          </w:tcPr>
          <w:p w:rsidR="00DB4094" w:rsidRPr="00D1405E" w:rsidRDefault="00DB4094" w:rsidP="005E20D0">
            <w:pPr>
              <w:pStyle w:val="sloupec1-nadpisy"/>
            </w:pPr>
            <w:r w:rsidRPr="00D1405E">
              <w:t>SEXTA</w:t>
            </w:r>
          </w:p>
          <w:p w:rsidR="00DB4094" w:rsidRPr="00D1405E" w:rsidRDefault="00DB4094" w:rsidP="005E20D0">
            <w:pPr>
              <w:pStyle w:val="sloupec1-nadpisy"/>
            </w:pPr>
            <w:r w:rsidRPr="00D1405E">
              <w:t>II.</w:t>
            </w:r>
          </w:p>
        </w:tc>
        <w:tc>
          <w:tcPr>
            <w:tcW w:w="1276" w:type="dxa"/>
            <w:tcBorders>
              <w:top w:val="single" w:sz="12" w:space="0" w:color="auto"/>
              <w:left w:val="nil"/>
              <w:bottom w:val="double" w:sz="12" w:space="0" w:color="auto"/>
              <w:right w:val="single" w:sz="12" w:space="0" w:color="auto"/>
            </w:tcBorders>
          </w:tcPr>
          <w:p w:rsidR="00DB4094" w:rsidRPr="00D1405E" w:rsidRDefault="00DB4094" w:rsidP="005E20D0">
            <w:pPr>
              <w:pStyle w:val="sloupec1-nadpisy"/>
            </w:pPr>
            <w:r w:rsidRPr="00D1405E">
              <w:t>SEPTIMA</w:t>
            </w:r>
          </w:p>
          <w:p w:rsidR="00DB4094" w:rsidRPr="00D1405E" w:rsidRDefault="00DB4094" w:rsidP="005E20D0">
            <w:pPr>
              <w:pStyle w:val="sloupec1-nadpisy"/>
            </w:pPr>
            <w:r w:rsidRPr="00D1405E">
              <w:t>III.</w:t>
            </w:r>
          </w:p>
        </w:tc>
        <w:tc>
          <w:tcPr>
            <w:tcW w:w="1134" w:type="dxa"/>
            <w:tcBorders>
              <w:top w:val="single" w:sz="12" w:space="0" w:color="auto"/>
              <w:left w:val="nil"/>
              <w:bottom w:val="double" w:sz="12" w:space="0" w:color="auto"/>
              <w:right w:val="single" w:sz="12" w:space="0" w:color="auto"/>
            </w:tcBorders>
          </w:tcPr>
          <w:p w:rsidR="00DB4094" w:rsidRPr="00D1405E" w:rsidRDefault="00DB4094" w:rsidP="005E20D0">
            <w:pPr>
              <w:pStyle w:val="sloupec1-nadpisy"/>
            </w:pPr>
            <w:r w:rsidRPr="00D1405E">
              <w:t>OKTÁVA</w:t>
            </w:r>
          </w:p>
          <w:p w:rsidR="00DB4094" w:rsidRPr="00D1405E" w:rsidRDefault="00DB4094" w:rsidP="005E20D0">
            <w:pPr>
              <w:pStyle w:val="sloupec1-nadpisy"/>
            </w:pPr>
            <w:r w:rsidRPr="00D1405E">
              <w:t>IV.</w:t>
            </w:r>
          </w:p>
        </w:tc>
        <w:tc>
          <w:tcPr>
            <w:tcW w:w="1048" w:type="dxa"/>
            <w:vMerge/>
            <w:tcBorders>
              <w:left w:val="nil"/>
              <w:bottom w:val="double" w:sz="12" w:space="0" w:color="auto"/>
              <w:right w:val="single" w:sz="4" w:space="0" w:color="auto"/>
            </w:tcBorders>
          </w:tcPr>
          <w:p w:rsidR="00DB4094" w:rsidRPr="00D1405E" w:rsidRDefault="00DB4094" w:rsidP="005E20D0">
            <w:pPr>
              <w:jc w:val="center"/>
            </w:pPr>
          </w:p>
        </w:tc>
        <w:tc>
          <w:tcPr>
            <w:tcW w:w="946" w:type="dxa"/>
            <w:vMerge/>
            <w:tcBorders>
              <w:left w:val="single" w:sz="4" w:space="0" w:color="auto"/>
              <w:bottom w:val="double" w:sz="12" w:space="0" w:color="auto"/>
              <w:right w:val="single" w:sz="12" w:space="0" w:color="auto"/>
            </w:tcBorders>
          </w:tcPr>
          <w:p w:rsidR="00DB4094" w:rsidRPr="00D1405E" w:rsidRDefault="00DB4094" w:rsidP="005E20D0">
            <w:pPr>
              <w:jc w:val="center"/>
            </w:pPr>
          </w:p>
        </w:tc>
      </w:tr>
      <w:tr w:rsidR="00DB4094" w:rsidTr="00D1405E">
        <w:trPr>
          <w:cantSplit/>
          <w:trHeight w:val="366"/>
          <w:jc w:val="center"/>
        </w:trPr>
        <w:tc>
          <w:tcPr>
            <w:tcW w:w="3596" w:type="dxa"/>
            <w:tcBorders>
              <w:top w:val="double" w:sz="12" w:space="0" w:color="auto"/>
              <w:left w:val="single" w:sz="12" w:space="0" w:color="auto"/>
              <w:right w:val="single" w:sz="12" w:space="0" w:color="auto"/>
            </w:tcBorders>
          </w:tcPr>
          <w:p w:rsidR="00DB4094" w:rsidRPr="00D1405E" w:rsidRDefault="00DB4094" w:rsidP="005E20D0">
            <w:pPr>
              <w:pStyle w:val="sloupec1-nadpisy"/>
            </w:pPr>
            <w:r w:rsidRPr="00D1405E">
              <w:t>Český jazyk a literatura</w:t>
            </w:r>
          </w:p>
        </w:tc>
        <w:tc>
          <w:tcPr>
            <w:tcW w:w="1110" w:type="dxa"/>
            <w:tcBorders>
              <w:top w:val="double" w:sz="12" w:space="0" w:color="auto"/>
              <w:left w:val="nil"/>
            </w:tcBorders>
            <w:vAlign w:val="center"/>
          </w:tcPr>
          <w:p w:rsidR="00DB4094" w:rsidRPr="00D1405E" w:rsidRDefault="00DB4094" w:rsidP="005E20D0">
            <w:pPr>
              <w:pStyle w:val="sloupec20"/>
            </w:pPr>
            <w:r w:rsidRPr="00D1405E">
              <w:t>3</w:t>
            </w:r>
          </w:p>
          <w:p w:rsidR="00DB4094" w:rsidRPr="00D1405E" w:rsidRDefault="00DB4094" w:rsidP="005E20D0">
            <w:pPr>
              <w:pStyle w:val="sloupec20"/>
            </w:pPr>
            <w:r w:rsidRPr="00D1405E">
              <w:t>+1*</w:t>
            </w:r>
          </w:p>
        </w:tc>
        <w:tc>
          <w:tcPr>
            <w:tcW w:w="1007" w:type="dxa"/>
            <w:tcBorders>
              <w:top w:val="double" w:sz="12" w:space="0" w:color="auto"/>
            </w:tcBorders>
            <w:vAlign w:val="center"/>
          </w:tcPr>
          <w:p w:rsidR="00DB4094" w:rsidRPr="00D1405E" w:rsidRDefault="00DB4094" w:rsidP="005E20D0">
            <w:pPr>
              <w:pStyle w:val="sloupec20"/>
            </w:pPr>
            <w:r w:rsidRPr="00D1405E">
              <w:t>3</w:t>
            </w:r>
          </w:p>
        </w:tc>
        <w:tc>
          <w:tcPr>
            <w:tcW w:w="1276" w:type="dxa"/>
            <w:tcBorders>
              <w:top w:val="double" w:sz="12" w:space="0" w:color="auto"/>
            </w:tcBorders>
            <w:vAlign w:val="center"/>
          </w:tcPr>
          <w:p w:rsidR="00DB4094" w:rsidRPr="00D1405E" w:rsidRDefault="00DB4094" w:rsidP="005E20D0">
            <w:pPr>
              <w:pStyle w:val="sloupec20"/>
            </w:pPr>
            <w:r w:rsidRPr="00D1405E">
              <w:t>3</w:t>
            </w:r>
          </w:p>
        </w:tc>
        <w:tc>
          <w:tcPr>
            <w:tcW w:w="1134" w:type="dxa"/>
            <w:tcBorders>
              <w:top w:val="double" w:sz="12" w:space="0" w:color="auto"/>
              <w:right w:val="single" w:sz="12" w:space="0" w:color="auto"/>
            </w:tcBorders>
            <w:vAlign w:val="center"/>
          </w:tcPr>
          <w:p w:rsidR="00DB4094" w:rsidRPr="00D1405E" w:rsidRDefault="00DB4094" w:rsidP="005E20D0">
            <w:pPr>
              <w:pStyle w:val="sloupec20"/>
            </w:pPr>
            <w:r w:rsidRPr="00D1405E">
              <w:t>3</w:t>
            </w:r>
          </w:p>
          <w:p w:rsidR="00DB4094" w:rsidRPr="00D1405E" w:rsidRDefault="00DB4094" w:rsidP="005E20D0">
            <w:pPr>
              <w:pStyle w:val="sloupec20"/>
            </w:pPr>
            <w:r w:rsidRPr="00D1405E">
              <w:t>+1*</w:t>
            </w:r>
          </w:p>
        </w:tc>
        <w:tc>
          <w:tcPr>
            <w:tcW w:w="1048" w:type="dxa"/>
            <w:tcBorders>
              <w:top w:val="double" w:sz="12" w:space="0" w:color="auto"/>
              <w:left w:val="nil"/>
              <w:right w:val="single" w:sz="4" w:space="0" w:color="auto"/>
            </w:tcBorders>
            <w:vAlign w:val="center"/>
          </w:tcPr>
          <w:p w:rsidR="00DB4094" w:rsidRPr="00D1405E" w:rsidRDefault="00DB4094" w:rsidP="005E20D0">
            <w:pPr>
              <w:pStyle w:val="sloupec20"/>
              <w:rPr>
                <w:b/>
              </w:rPr>
            </w:pPr>
            <w:r w:rsidRPr="00D1405E">
              <w:rPr>
                <w:b/>
              </w:rPr>
              <w:t>14</w:t>
            </w:r>
          </w:p>
          <w:p w:rsidR="00DB4094" w:rsidRPr="00D1405E" w:rsidRDefault="00DB4094" w:rsidP="005E20D0">
            <w:pPr>
              <w:pStyle w:val="sloupec20"/>
              <w:rPr>
                <w:b/>
              </w:rPr>
            </w:pPr>
          </w:p>
        </w:tc>
        <w:tc>
          <w:tcPr>
            <w:tcW w:w="946" w:type="dxa"/>
            <w:tcBorders>
              <w:top w:val="double" w:sz="12" w:space="0" w:color="auto"/>
              <w:left w:val="single" w:sz="4" w:space="0" w:color="auto"/>
              <w:right w:val="single" w:sz="12" w:space="0" w:color="auto"/>
            </w:tcBorders>
            <w:vAlign w:val="center"/>
          </w:tcPr>
          <w:p w:rsidR="00DB4094" w:rsidRPr="00D1405E" w:rsidRDefault="00DB4094" w:rsidP="005E20D0">
            <w:pPr>
              <w:pStyle w:val="sloupec20"/>
              <w:rPr>
                <w:b/>
              </w:rPr>
            </w:pPr>
            <w:r w:rsidRPr="00D1405E">
              <w:rPr>
                <w:b/>
              </w:rPr>
              <w:t>12</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Anglický jazyk</w:t>
            </w:r>
          </w:p>
          <w:p w:rsidR="00DB4094" w:rsidRPr="00D1405E" w:rsidRDefault="00DB4094" w:rsidP="005E20D0">
            <w:pPr>
              <w:pStyle w:val="sloupec1-nadpisy"/>
            </w:pPr>
            <w:r w:rsidRPr="00D1405E">
              <w:t>+ KANJ</w:t>
            </w:r>
          </w:p>
        </w:tc>
        <w:tc>
          <w:tcPr>
            <w:tcW w:w="1110" w:type="dxa"/>
            <w:tcBorders>
              <w:left w:val="nil"/>
            </w:tcBorders>
            <w:vAlign w:val="center"/>
          </w:tcPr>
          <w:p w:rsidR="00DB4094" w:rsidRPr="00D1405E" w:rsidRDefault="00DB4094" w:rsidP="005E20D0">
            <w:pPr>
              <w:pStyle w:val="sloupec20"/>
            </w:pPr>
            <w:r w:rsidRPr="00D1405E">
              <w:t>3/3</w:t>
            </w:r>
          </w:p>
          <w:p w:rsidR="00DB4094" w:rsidRPr="00D1405E" w:rsidRDefault="00DB4094" w:rsidP="005E20D0">
            <w:pPr>
              <w:pStyle w:val="sloupec20"/>
            </w:pPr>
            <w:r w:rsidRPr="00D1405E">
              <w:t>-</w:t>
            </w:r>
          </w:p>
        </w:tc>
        <w:tc>
          <w:tcPr>
            <w:tcW w:w="1007" w:type="dxa"/>
            <w:vAlign w:val="center"/>
          </w:tcPr>
          <w:p w:rsidR="00DB4094" w:rsidRPr="00D1405E" w:rsidRDefault="00DB4094" w:rsidP="005E20D0">
            <w:pPr>
              <w:pStyle w:val="sloupec20"/>
            </w:pPr>
            <w:r w:rsidRPr="00D1405E">
              <w:t>3/3</w:t>
            </w:r>
          </w:p>
          <w:p w:rsidR="00DB4094" w:rsidRPr="00D1405E" w:rsidRDefault="00DB4094" w:rsidP="005E20D0">
            <w:pPr>
              <w:pStyle w:val="sloupec20"/>
            </w:pPr>
            <w:r w:rsidRPr="00D1405E">
              <w:t>-</w:t>
            </w:r>
          </w:p>
        </w:tc>
        <w:tc>
          <w:tcPr>
            <w:tcW w:w="1276" w:type="dxa"/>
            <w:vAlign w:val="center"/>
          </w:tcPr>
          <w:p w:rsidR="00DB4094" w:rsidRPr="00D1405E" w:rsidRDefault="00DB4094" w:rsidP="005E20D0">
            <w:pPr>
              <w:pStyle w:val="sloupec20"/>
            </w:pPr>
            <w:r w:rsidRPr="00D1405E">
              <w:t>3/3</w:t>
            </w:r>
          </w:p>
          <w:p w:rsidR="00DB4094" w:rsidRPr="00D1405E" w:rsidRDefault="00DB4094" w:rsidP="005E20D0">
            <w:pPr>
              <w:pStyle w:val="sloupec20"/>
            </w:pPr>
            <w:r w:rsidRPr="00D1405E">
              <w:t>+ 2**</w:t>
            </w:r>
          </w:p>
        </w:tc>
        <w:tc>
          <w:tcPr>
            <w:tcW w:w="1134" w:type="dxa"/>
            <w:tcBorders>
              <w:right w:val="single" w:sz="12" w:space="0" w:color="auto"/>
            </w:tcBorders>
            <w:vAlign w:val="center"/>
          </w:tcPr>
          <w:p w:rsidR="00DB4094" w:rsidRPr="00D1405E" w:rsidRDefault="00DB4094" w:rsidP="005E20D0">
            <w:pPr>
              <w:pStyle w:val="sloupec20"/>
            </w:pPr>
            <w:r w:rsidRPr="00D1405E">
              <w:t>3/3</w:t>
            </w:r>
          </w:p>
          <w:p w:rsidR="00DB4094" w:rsidRPr="00D1405E" w:rsidRDefault="00DB4094" w:rsidP="005E20D0">
            <w:pPr>
              <w:pStyle w:val="sloupec20"/>
            </w:pPr>
            <w:r w:rsidRPr="00D1405E">
              <w:t>+ 2**</w:t>
            </w:r>
          </w:p>
        </w:tc>
        <w:tc>
          <w:tcPr>
            <w:tcW w:w="1048" w:type="dxa"/>
            <w:tcBorders>
              <w:left w:val="nil"/>
              <w:right w:val="single" w:sz="4" w:space="0" w:color="auto"/>
            </w:tcBorders>
            <w:vAlign w:val="center"/>
          </w:tcPr>
          <w:p w:rsidR="00DB4094" w:rsidRPr="00D1405E" w:rsidRDefault="00DB4094" w:rsidP="005E20D0">
            <w:pPr>
              <w:pStyle w:val="sloupec20"/>
              <w:rPr>
                <w:b/>
              </w:rPr>
            </w:pPr>
            <w:r w:rsidRPr="00D1405E">
              <w:rPr>
                <w:b/>
              </w:rPr>
              <w:t>16</w:t>
            </w:r>
          </w:p>
          <w:p w:rsidR="00DB4094" w:rsidRPr="00D1405E" w:rsidRDefault="00DB4094" w:rsidP="005E20D0">
            <w:pPr>
              <w:pStyle w:val="sloupec20"/>
              <w:rPr>
                <w:b/>
              </w:rPr>
            </w:pPr>
          </w:p>
        </w:tc>
        <w:tc>
          <w:tcPr>
            <w:tcW w:w="946" w:type="dxa"/>
            <w:tcBorders>
              <w:left w:val="single" w:sz="4" w:space="0" w:color="auto"/>
              <w:right w:val="single" w:sz="12" w:space="0" w:color="auto"/>
            </w:tcBorders>
            <w:vAlign w:val="center"/>
          </w:tcPr>
          <w:p w:rsidR="00DB4094" w:rsidRPr="00D1405E" w:rsidRDefault="00DB4094" w:rsidP="005E20D0">
            <w:pPr>
              <w:pStyle w:val="sloupec20"/>
              <w:rPr>
                <w:b/>
              </w:rPr>
            </w:pPr>
            <w:r w:rsidRPr="00D1405E">
              <w:rPr>
                <w:b/>
              </w:rPr>
              <w:t>12</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Další cizí jazyk (NEJ,FRJ,RUJ)</w:t>
            </w:r>
          </w:p>
          <w:p w:rsidR="00DB4094" w:rsidRPr="00D1405E" w:rsidRDefault="00DB4094" w:rsidP="005E20D0">
            <w:pPr>
              <w:pStyle w:val="sloupec1-nadpisy"/>
            </w:pPr>
            <w:r w:rsidRPr="00D1405E">
              <w:t>+ KCZJ</w:t>
            </w:r>
          </w:p>
        </w:tc>
        <w:tc>
          <w:tcPr>
            <w:tcW w:w="1110" w:type="dxa"/>
            <w:tcBorders>
              <w:left w:val="nil"/>
            </w:tcBorders>
            <w:vAlign w:val="center"/>
          </w:tcPr>
          <w:p w:rsidR="00DB4094" w:rsidRPr="00D1405E" w:rsidRDefault="00DB4094" w:rsidP="005E20D0">
            <w:pPr>
              <w:pStyle w:val="sloupec20"/>
            </w:pPr>
            <w:r w:rsidRPr="00D1405E">
              <w:t>3/3</w:t>
            </w:r>
          </w:p>
          <w:p w:rsidR="00DB4094" w:rsidRPr="00D1405E" w:rsidRDefault="00DB4094" w:rsidP="005E20D0">
            <w:pPr>
              <w:pStyle w:val="sloupec20"/>
            </w:pPr>
            <w:r w:rsidRPr="00D1405E">
              <w:t>-</w:t>
            </w:r>
          </w:p>
        </w:tc>
        <w:tc>
          <w:tcPr>
            <w:tcW w:w="1007" w:type="dxa"/>
            <w:vAlign w:val="center"/>
          </w:tcPr>
          <w:p w:rsidR="00DB4094" w:rsidRPr="00D1405E" w:rsidRDefault="00DB4094" w:rsidP="005E20D0">
            <w:pPr>
              <w:pStyle w:val="sloupec20"/>
            </w:pPr>
            <w:r w:rsidRPr="00D1405E">
              <w:t>3/3</w:t>
            </w:r>
          </w:p>
          <w:p w:rsidR="00DB4094" w:rsidRPr="00D1405E" w:rsidRDefault="00DB4094" w:rsidP="005E20D0">
            <w:pPr>
              <w:pStyle w:val="sloupec20"/>
            </w:pPr>
            <w:r w:rsidRPr="00D1405E">
              <w:t>-</w:t>
            </w:r>
          </w:p>
        </w:tc>
        <w:tc>
          <w:tcPr>
            <w:tcW w:w="1276" w:type="dxa"/>
            <w:vAlign w:val="center"/>
          </w:tcPr>
          <w:p w:rsidR="00DB4094" w:rsidRPr="00D1405E" w:rsidRDefault="00DB4094" w:rsidP="005E20D0">
            <w:pPr>
              <w:pStyle w:val="sloupec20"/>
            </w:pPr>
            <w:r w:rsidRPr="00D1405E">
              <w:t>3/3</w:t>
            </w:r>
          </w:p>
          <w:p w:rsidR="00DB4094" w:rsidRPr="00D1405E" w:rsidRDefault="00DB4094" w:rsidP="005E20D0">
            <w:pPr>
              <w:pStyle w:val="sloupec20"/>
            </w:pPr>
            <w:r w:rsidRPr="00D1405E">
              <w:t>+ 2**</w:t>
            </w:r>
          </w:p>
        </w:tc>
        <w:tc>
          <w:tcPr>
            <w:tcW w:w="1134" w:type="dxa"/>
            <w:tcBorders>
              <w:right w:val="single" w:sz="12" w:space="0" w:color="auto"/>
            </w:tcBorders>
            <w:vAlign w:val="center"/>
          </w:tcPr>
          <w:p w:rsidR="00DB4094" w:rsidRPr="00D1405E" w:rsidRDefault="00DB4094" w:rsidP="005E20D0">
            <w:pPr>
              <w:pStyle w:val="sloupec20"/>
            </w:pPr>
            <w:r w:rsidRPr="00D1405E">
              <w:t>3/3</w:t>
            </w:r>
          </w:p>
          <w:p w:rsidR="00DB4094" w:rsidRPr="00D1405E" w:rsidRDefault="00DB4094" w:rsidP="005E20D0">
            <w:pPr>
              <w:pStyle w:val="sloupec20"/>
            </w:pPr>
            <w:r w:rsidRPr="00D1405E">
              <w:t>+ 2**</w:t>
            </w:r>
          </w:p>
        </w:tc>
        <w:tc>
          <w:tcPr>
            <w:tcW w:w="1048" w:type="dxa"/>
            <w:tcBorders>
              <w:left w:val="nil"/>
              <w:right w:val="single" w:sz="4" w:space="0" w:color="auto"/>
            </w:tcBorders>
            <w:vAlign w:val="center"/>
          </w:tcPr>
          <w:p w:rsidR="00DB4094" w:rsidRPr="00D1405E" w:rsidRDefault="00DB4094" w:rsidP="005E20D0">
            <w:pPr>
              <w:pStyle w:val="sloupec20"/>
              <w:rPr>
                <w:b/>
              </w:rPr>
            </w:pPr>
            <w:r w:rsidRPr="00D1405E">
              <w:rPr>
                <w:b/>
              </w:rPr>
              <w:t>16</w:t>
            </w:r>
          </w:p>
          <w:p w:rsidR="00DB4094" w:rsidRPr="00D1405E" w:rsidRDefault="00DB4094" w:rsidP="005E20D0">
            <w:pPr>
              <w:pStyle w:val="sloupec20"/>
              <w:rPr>
                <w:b/>
              </w:rPr>
            </w:pPr>
          </w:p>
        </w:tc>
        <w:tc>
          <w:tcPr>
            <w:tcW w:w="946" w:type="dxa"/>
            <w:tcBorders>
              <w:left w:val="single" w:sz="4" w:space="0" w:color="auto"/>
              <w:right w:val="single" w:sz="12" w:space="0" w:color="auto"/>
            </w:tcBorders>
            <w:vAlign w:val="center"/>
          </w:tcPr>
          <w:p w:rsidR="00DB4094" w:rsidRPr="00D1405E" w:rsidRDefault="00DB4094" w:rsidP="005E20D0">
            <w:pPr>
              <w:pStyle w:val="sloupec20"/>
              <w:rPr>
                <w:b/>
                <w:bCs/>
              </w:rPr>
            </w:pPr>
            <w:r w:rsidRPr="00D1405E">
              <w:rPr>
                <w:b/>
                <w:bCs/>
              </w:rPr>
              <w:t>12</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Matematika</w:t>
            </w:r>
          </w:p>
        </w:tc>
        <w:tc>
          <w:tcPr>
            <w:tcW w:w="1110" w:type="dxa"/>
            <w:tcBorders>
              <w:left w:val="nil"/>
            </w:tcBorders>
            <w:vAlign w:val="center"/>
          </w:tcPr>
          <w:p w:rsidR="00DB4094" w:rsidRPr="00D1405E" w:rsidRDefault="00DB4094" w:rsidP="005E20D0">
            <w:pPr>
              <w:pStyle w:val="sloupec20"/>
            </w:pPr>
            <w:r w:rsidRPr="00D1405E">
              <w:t>4</w:t>
            </w:r>
          </w:p>
        </w:tc>
        <w:tc>
          <w:tcPr>
            <w:tcW w:w="1007" w:type="dxa"/>
            <w:vAlign w:val="center"/>
          </w:tcPr>
          <w:p w:rsidR="00DB4094" w:rsidRPr="00D1405E" w:rsidRDefault="00DB4094" w:rsidP="005E20D0">
            <w:pPr>
              <w:pStyle w:val="sloupec20"/>
            </w:pPr>
            <w:r w:rsidRPr="00D1405E">
              <w:t>3</w:t>
            </w:r>
          </w:p>
        </w:tc>
        <w:tc>
          <w:tcPr>
            <w:tcW w:w="1276" w:type="dxa"/>
            <w:vAlign w:val="center"/>
          </w:tcPr>
          <w:p w:rsidR="00DB4094" w:rsidRPr="00D1405E" w:rsidRDefault="00DB4094" w:rsidP="005E20D0">
            <w:pPr>
              <w:pStyle w:val="sloupec20"/>
            </w:pPr>
            <w:r w:rsidRPr="00D1405E">
              <w:t>3</w:t>
            </w:r>
          </w:p>
        </w:tc>
        <w:tc>
          <w:tcPr>
            <w:tcW w:w="1134" w:type="dxa"/>
            <w:tcBorders>
              <w:right w:val="single" w:sz="12" w:space="0" w:color="auto"/>
            </w:tcBorders>
            <w:vAlign w:val="center"/>
          </w:tcPr>
          <w:p w:rsidR="00DB4094" w:rsidRPr="00D1405E" w:rsidRDefault="00DB4094" w:rsidP="005E20D0">
            <w:pPr>
              <w:pStyle w:val="sloupec20"/>
            </w:pPr>
            <w:r w:rsidRPr="00D1405E">
              <w:t>2**</w:t>
            </w:r>
          </w:p>
        </w:tc>
        <w:tc>
          <w:tcPr>
            <w:tcW w:w="1048" w:type="dxa"/>
            <w:tcBorders>
              <w:left w:val="nil"/>
              <w:right w:val="single" w:sz="4" w:space="0" w:color="auto"/>
            </w:tcBorders>
            <w:vAlign w:val="center"/>
          </w:tcPr>
          <w:p w:rsidR="00DB4094" w:rsidRPr="00D1405E" w:rsidRDefault="00DB4094" w:rsidP="005E20D0">
            <w:pPr>
              <w:pStyle w:val="sloupec20"/>
              <w:rPr>
                <w:b/>
              </w:rPr>
            </w:pPr>
            <w:r w:rsidRPr="00D1405E">
              <w:rPr>
                <w:b/>
              </w:rPr>
              <w:t>12</w:t>
            </w:r>
          </w:p>
        </w:tc>
        <w:tc>
          <w:tcPr>
            <w:tcW w:w="946" w:type="dxa"/>
            <w:tcBorders>
              <w:left w:val="single" w:sz="4" w:space="0" w:color="auto"/>
              <w:right w:val="single" w:sz="12" w:space="0" w:color="auto"/>
            </w:tcBorders>
            <w:vAlign w:val="center"/>
          </w:tcPr>
          <w:p w:rsidR="00DB4094" w:rsidRPr="00D1405E" w:rsidRDefault="00DB4094" w:rsidP="005E20D0">
            <w:pPr>
              <w:pStyle w:val="sloupec20"/>
              <w:rPr>
                <w:b/>
              </w:rPr>
            </w:pPr>
            <w:r w:rsidRPr="00D1405E">
              <w:rPr>
                <w:b/>
              </w:rPr>
              <w:t>10</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Fyzika</w:t>
            </w:r>
          </w:p>
        </w:tc>
        <w:tc>
          <w:tcPr>
            <w:tcW w:w="1110" w:type="dxa"/>
            <w:tcBorders>
              <w:left w:val="nil"/>
            </w:tcBorders>
            <w:vAlign w:val="center"/>
          </w:tcPr>
          <w:p w:rsidR="00DB4094" w:rsidRPr="00D1405E" w:rsidRDefault="00DB4094" w:rsidP="005E20D0">
            <w:pPr>
              <w:pStyle w:val="sloupec20"/>
            </w:pPr>
            <w:r w:rsidRPr="00D1405E">
              <w:t>2</w:t>
            </w:r>
          </w:p>
          <w:p w:rsidR="00DB4094" w:rsidRPr="00D1405E" w:rsidRDefault="00DB4094" w:rsidP="005E20D0">
            <w:pPr>
              <w:pStyle w:val="sloupec20"/>
            </w:pPr>
            <w:r w:rsidRPr="00D1405E">
              <w:t>(+0,33*)</w:t>
            </w:r>
          </w:p>
        </w:tc>
        <w:tc>
          <w:tcPr>
            <w:tcW w:w="1007" w:type="dxa"/>
            <w:vAlign w:val="center"/>
          </w:tcPr>
          <w:p w:rsidR="00DB4094" w:rsidRPr="00D1405E" w:rsidRDefault="00DB4094" w:rsidP="005E20D0">
            <w:pPr>
              <w:pStyle w:val="sloupec20"/>
            </w:pPr>
            <w:r w:rsidRPr="00D1405E">
              <w:t>2</w:t>
            </w:r>
          </w:p>
        </w:tc>
        <w:tc>
          <w:tcPr>
            <w:tcW w:w="1276" w:type="dxa"/>
            <w:vAlign w:val="center"/>
          </w:tcPr>
          <w:p w:rsidR="00DB4094" w:rsidRPr="00D1405E" w:rsidRDefault="00DB4094" w:rsidP="005E20D0">
            <w:pPr>
              <w:pStyle w:val="sloupec20"/>
            </w:pPr>
            <w:r w:rsidRPr="00D1405E">
              <w:t>2</w:t>
            </w:r>
          </w:p>
          <w:p w:rsidR="00DB4094" w:rsidRPr="00D1405E" w:rsidRDefault="00DB4094" w:rsidP="005E20D0">
            <w:pPr>
              <w:pStyle w:val="sloupec20"/>
            </w:pPr>
          </w:p>
        </w:tc>
        <w:tc>
          <w:tcPr>
            <w:tcW w:w="1134" w:type="dxa"/>
            <w:tcBorders>
              <w:right w:val="single" w:sz="12" w:space="0" w:color="auto"/>
            </w:tcBorders>
            <w:vAlign w:val="center"/>
          </w:tcPr>
          <w:p w:rsidR="00DB4094" w:rsidRPr="00D1405E" w:rsidRDefault="00DB4094" w:rsidP="005E20D0">
            <w:pPr>
              <w:pStyle w:val="sloupec20"/>
            </w:pPr>
            <w:r w:rsidRPr="00D1405E">
              <w:t>-</w:t>
            </w:r>
          </w:p>
        </w:tc>
        <w:tc>
          <w:tcPr>
            <w:tcW w:w="1048" w:type="dxa"/>
            <w:tcBorders>
              <w:left w:val="nil"/>
              <w:right w:val="single" w:sz="4" w:space="0" w:color="auto"/>
            </w:tcBorders>
            <w:vAlign w:val="center"/>
          </w:tcPr>
          <w:p w:rsidR="00DB4094" w:rsidRPr="00D1405E" w:rsidRDefault="00DB4094" w:rsidP="005E20D0">
            <w:pPr>
              <w:pStyle w:val="sloupec20"/>
              <w:rPr>
                <w:b/>
              </w:rPr>
            </w:pPr>
            <w:r w:rsidRPr="00D1405E">
              <w:rPr>
                <w:b/>
              </w:rPr>
              <w:t>6,33</w:t>
            </w:r>
          </w:p>
          <w:p w:rsidR="00DB4094" w:rsidRPr="00D1405E" w:rsidRDefault="00DB4094" w:rsidP="005E20D0">
            <w:pPr>
              <w:pStyle w:val="sloupec20"/>
              <w:rPr>
                <w:b/>
              </w:rPr>
            </w:pPr>
          </w:p>
        </w:tc>
        <w:tc>
          <w:tcPr>
            <w:tcW w:w="946" w:type="dxa"/>
            <w:tcBorders>
              <w:left w:val="single" w:sz="4" w:space="0" w:color="auto"/>
              <w:right w:val="single" w:sz="12" w:space="0" w:color="auto"/>
            </w:tcBorders>
            <w:vAlign w:val="center"/>
          </w:tcPr>
          <w:p w:rsidR="00DB4094" w:rsidRPr="00D1405E" w:rsidRDefault="00DB4094" w:rsidP="005E20D0">
            <w:pPr>
              <w:pStyle w:val="sloupec20"/>
              <w:rPr>
                <w:b/>
              </w:rPr>
            </w:pPr>
            <w:r w:rsidRPr="00D1405E">
              <w:rPr>
                <w:b/>
              </w:rPr>
              <w:t>36</w:t>
            </w:r>
          </w:p>
          <w:p w:rsidR="00DB4094" w:rsidRPr="00D1405E" w:rsidRDefault="00DB4094" w:rsidP="005E20D0">
            <w:pPr>
              <w:pStyle w:val="sloupec20"/>
              <w:rPr>
                <w:b/>
              </w:rPr>
            </w:pP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lastRenderedPageBreak/>
              <w:t>Chemie</w:t>
            </w:r>
          </w:p>
        </w:tc>
        <w:tc>
          <w:tcPr>
            <w:tcW w:w="1110" w:type="dxa"/>
            <w:tcBorders>
              <w:left w:val="nil"/>
            </w:tcBorders>
            <w:vAlign w:val="center"/>
          </w:tcPr>
          <w:p w:rsidR="00DB4094" w:rsidRPr="005D159A" w:rsidRDefault="00DB4094" w:rsidP="005E20D0">
            <w:pPr>
              <w:pStyle w:val="sloupec20"/>
            </w:pPr>
            <w:r w:rsidRPr="005D159A">
              <w:t>2</w:t>
            </w:r>
          </w:p>
          <w:p w:rsidR="00DB4094" w:rsidRPr="005D159A" w:rsidRDefault="00DB4094" w:rsidP="005E20D0">
            <w:pPr>
              <w:pStyle w:val="sloupec20"/>
            </w:pPr>
            <w:r w:rsidRPr="005D159A">
              <w:t>(+0,33*)</w:t>
            </w:r>
          </w:p>
        </w:tc>
        <w:tc>
          <w:tcPr>
            <w:tcW w:w="1007" w:type="dxa"/>
            <w:vAlign w:val="center"/>
          </w:tcPr>
          <w:p w:rsidR="00DB4094" w:rsidRPr="005D159A" w:rsidRDefault="00DB4094" w:rsidP="005E20D0">
            <w:pPr>
              <w:pStyle w:val="sloupec20"/>
            </w:pPr>
            <w:r w:rsidRPr="005D159A">
              <w:t>2</w:t>
            </w:r>
          </w:p>
          <w:p w:rsidR="00DB4094" w:rsidRPr="005D159A" w:rsidRDefault="00DB4094" w:rsidP="005E20D0">
            <w:pPr>
              <w:pStyle w:val="sloupec20"/>
            </w:pPr>
          </w:p>
        </w:tc>
        <w:tc>
          <w:tcPr>
            <w:tcW w:w="1276" w:type="dxa"/>
            <w:vAlign w:val="center"/>
          </w:tcPr>
          <w:p w:rsidR="00DB4094" w:rsidRPr="005D159A" w:rsidRDefault="00DB4094" w:rsidP="005E20D0">
            <w:pPr>
              <w:pStyle w:val="sloupec20"/>
            </w:pPr>
            <w:r w:rsidRPr="005D159A">
              <w:t>2</w:t>
            </w:r>
          </w:p>
        </w:tc>
        <w:tc>
          <w:tcPr>
            <w:tcW w:w="1134" w:type="dxa"/>
            <w:tcBorders>
              <w:right w:val="single" w:sz="12" w:space="0" w:color="auto"/>
            </w:tcBorders>
            <w:vAlign w:val="center"/>
          </w:tcPr>
          <w:p w:rsidR="00DB4094" w:rsidRPr="005D159A" w:rsidRDefault="00DB4094" w:rsidP="005E20D0">
            <w:pPr>
              <w:pStyle w:val="sloupec20"/>
            </w:pPr>
            <w:r w:rsidRPr="005D159A">
              <w:t>-</w:t>
            </w:r>
          </w:p>
        </w:tc>
        <w:tc>
          <w:tcPr>
            <w:tcW w:w="1048" w:type="dxa"/>
            <w:tcBorders>
              <w:left w:val="nil"/>
              <w:right w:val="single" w:sz="4" w:space="0" w:color="auto"/>
            </w:tcBorders>
            <w:vAlign w:val="center"/>
          </w:tcPr>
          <w:p w:rsidR="00DB4094" w:rsidRPr="005D159A" w:rsidRDefault="00DB4094" w:rsidP="005E20D0">
            <w:pPr>
              <w:pStyle w:val="sloupec20"/>
              <w:rPr>
                <w:b/>
              </w:rPr>
            </w:pPr>
            <w:r w:rsidRPr="005D159A">
              <w:rPr>
                <w:b/>
              </w:rPr>
              <w:t>6,33</w:t>
            </w:r>
          </w:p>
          <w:p w:rsidR="00DB4094" w:rsidRPr="005D159A" w:rsidRDefault="00DB4094" w:rsidP="005E20D0">
            <w:pPr>
              <w:pStyle w:val="sloupec20"/>
              <w:rPr>
                <w:b/>
              </w:rPr>
            </w:pPr>
          </w:p>
        </w:tc>
        <w:tc>
          <w:tcPr>
            <w:tcW w:w="946" w:type="dxa"/>
            <w:tcBorders>
              <w:left w:val="single" w:sz="4" w:space="0" w:color="auto"/>
              <w:right w:val="single" w:sz="12" w:space="0" w:color="auto"/>
            </w:tcBorders>
            <w:vAlign w:val="center"/>
          </w:tcPr>
          <w:p w:rsidR="00DB4094" w:rsidRPr="005D159A" w:rsidRDefault="00DB4094" w:rsidP="005E20D0">
            <w:pPr>
              <w:pStyle w:val="sloupec20"/>
              <w:rPr>
                <w:b/>
              </w:rPr>
            </w:pPr>
          </w:p>
        </w:tc>
      </w:tr>
      <w:tr w:rsidR="00DB4094" w:rsidTr="00D1405E">
        <w:trPr>
          <w:cantSplit/>
          <w:trHeight w:val="529"/>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Biologie</w:t>
            </w:r>
          </w:p>
        </w:tc>
        <w:tc>
          <w:tcPr>
            <w:tcW w:w="1110" w:type="dxa"/>
            <w:tcBorders>
              <w:left w:val="nil"/>
            </w:tcBorders>
            <w:vAlign w:val="center"/>
          </w:tcPr>
          <w:p w:rsidR="00DB4094" w:rsidRPr="005D159A" w:rsidRDefault="00DB4094" w:rsidP="005E20D0">
            <w:pPr>
              <w:pStyle w:val="sloupec20"/>
            </w:pPr>
            <w:r w:rsidRPr="005D159A">
              <w:t>2</w:t>
            </w:r>
          </w:p>
          <w:p w:rsidR="00DB4094" w:rsidRPr="005D159A" w:rsidRDefault="00DB4094" w:rsidP="005E20D0">
            <w:pPr>
              <w:pStyle w:val="sloupec20"/>
            </w:pPr>
            <w:r w:rsidRPr="005D159A">
              <w:t>(+0,33*)</w:t>
            </w:r>
          </w:p>
          <w:p w:rsidR="00DB4094" w:rsidRPr="005D159A" w:rsidRDefault="00DB4094" w:rsidP="005E20D0">
            <w:pPr>
              <w:pStyle w:val="sloupec20"/>
            </w:pPr>
          </w:p>
        </w:tc>
        <w:tc>
          <w:tcPr>
            <w:tcW w:w="1007" w:type="dxa"/>
            <w:vAlign w:val="center"/>
          </w:tcPr>
          <w:p w:rsidR="00DB4094" w:rsidRPr="005D159A" w:rsidRDefault="00DB4094" w:rsidP="005E20D0">
            <w:pPr>
              <w:pStyle w:val="sloupec20"/>
            </w:pPr>
            <w:r w:rsidRPr="005D159A">
              <w:t>2</w:t>
            </w:r>
          </w:p>
          <w:p w:rsidR="00DB4094" w:rsidRDefault="00DB4094" w:rsidP="005E20D0">
            <w:pPr>
              <w:pStyle w:val="sloupec20"/>
            </w:pPr>
            <w:r w:rsidRPr="005D159A">
              <w:t>+1*</w:t>
            </w:r>
          </w:p>
          <w:p w:rsidR="00DB4094" w:rsidRPr="005D159A" w:rsidRDefault="00DB4094" w:rsidP="005E20D0">
            <w:pPr>
              <w:pStyle w:val="sloupec20"/>
            </w:pPr>
            <w:r w:rsidRPr="005D159A">
              <w:t>(int.GEO)</w:t>
            </w:r>
          </w:p>
          <w:p w:rsidR="00DB4094" w:rsidRPr="005D159A" w:rsidRDefault="00DB4094" w:rsidP="005E20D0">
            <w:pPr>
              <w:pStyle w:val="sloupec20"/>
            </w:pPr>
          </w:p>
        </w:tc>
        <w:tc>
          <w:tcPr>
            <w:tcW w:w="1276" w:type="dxa"/>
            <w:vAlign w:val="center"/>
          </w:tcPr>
          <w:p w:rsidR="00DB4094" w:rsidRPr="005D159A" w:rsidRDefault="00DB4094" w:rsidP="005E20D0">
            <w:pPr>
              <w:pStyle w:val="sloupec20"/>
            </w:pPr>
            <w:r w:rsidRPr="005D159A">
              <w:t>2</w:t>
            </w:r>
          </w:p>
        </w:tc>
        <w:tc>
          <w:tcPr>
            <w:tcW w:w="1134" w:type="dxa"/>
            <w:tcBorders>
              <w:right w:val="single" w:sz="12" w:space="0" w:color="auto"/>
            </w:tcBorders>
            <w:vAlign w:val="center"/>
          </w:tcPr>
          <w:p w:rsidR="00DB4094" w:rsidRPr="005D159A" w:rsidRDefault="00DB4094" w:rsidP="005E20D0">
            <w:pPr>
              <w:pStyle w:val="sloupec20"/>
            </w:pPr>
            <w:r w:rsidRPr="005D159A">
              <w:t>-</w:t>
            </w:r>
          </w:p>
        </w:tc>
        <w:tc>
          <w:tcPr>
            <w:tcW w:w="1048" w:type="dxa"/>
            <w:tcBorders>
              <w:left w:val="nil"/>
              <w:right w:val="single" w:sz="4" w:space="0" w:color="auto"/>
            </w:tcBorders>
            <w:vAlign w:val="center"/>
          </w:tcPr>
          <w:p w:rsidR="00DB4094" w:rsidRPr="005D159A" w:rsidRDefault="00DB4094" w:rsidP="005E20D0">
            <w:pPr>
              <w:pStyle w:val="sloupec20"/>
              <w:rPr>
                <w:b/>
              </w:rPr>
            </w:pPr>
            <w:r w:rsidRPr="005D159A">
              <w:rPr>
                <w:b/>
              </w:rPr>
              <w:t>7,33</w:t>
            </w:r>
          </w:p>
          <w:p w:rsidR="00DB4094" w:rsidRPr="005D159A" w:rsidRDefault="00DB4094" w:rsidP="005E20D0">
            <w:pPr>
              <w:pStyle w:val="sloupec20"/>
              <w:rPr>
                <w:b/>
              </w:rPr>
            </w:pPr>
          </w:p>
        </w:tc>
        <w:tc>
          <w:tcPr>
            <w:tcW w:w="946" w:type="dxa"/>
            <w:tcBorders>
              <w:left w:val="single" w:sz="4" w:space="0" w:color="auto"/>
              <w:right w:val="single" w:sz="12" w:space="0" w:color="auto"/>
            </w:tcBorders>
            <w:vAlign w:val="center"/>
          </w:tcPr>
          <w:p w:rsidR="00DB4094" w:rsidRPr="005D159A" w:rsidRDefault="00DB4094" w:rsidP="005E20D0">
            <w:pPr>
              <w:pStyle w:val="sloupec20"/>
              <w:rPr>
                <w:b/>
              </w:rPr>
            </w:pP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Zeměpis</w:t>
            </w:r>
          </w:p>
        </w:tc>
        <w:tc>
          <w:tcPr>
            <w:tcW w:w="1110" w:type="dxa"/>
            <w:tcBorders>
              <w:left w:val="nil"/>
            </w:tcBorders>
            <w:vAlign w:val="center"/>
          </w:tcPr>
          <w:p w:rsidR="00DB4094" w:rsidRPr="00506BCA" w:rsidRDefault="00DB4094" w:rsidP="005E20D0">
            <w:pPr>
              <w:pStyle w:val="sloupec20"/>
            </w:pPr>
            <w:r w:rsidRPr="00506BCA">
              <w:t>2</w:t>
            </w:r>
          </w:p>
          <w:p w:rsidR="00DB4094" w:rsidRPr="00506BCA" w:rsidRDefault="00DB4094" w:rsidP="005E20D0">
            <w:pPr>
              <w:pStyle w:val="sloupec20"/>
            </w:pPr>
            <w:r w:rsidRPr="00506BCA">
              <w:t>+1*(int. GEO)</w:t>
            </w:r>
          </w:p>
        </w:tc>
        <w:tc>
          <w:tcPr>
            <w:tcW w:w="1007" w:type="dxa"/>
            <w:vAlign w:val="center"/>
          </w:tcPr>
          <w:p w:rsidR="00DB4094" w:rsidRPr="00506BCA" w:rsidRDefault="00DB4094" w:rsidP="005E20D0">
            <w:pPr>
              <w:pStyle w:val="sloupec20"/>
            </w:pPr>
            <w:r w:rsidRPr="00506BCA">
              <w:t>2</w:t>
            </w:r>
          </w:p>
        </w:tc>
        <w:tc>
          <w:tcPr>
            <w:tcW w:w="1276" w:type="dxa"/>
            <w:vAlign w:val="center"/>
          </w:tcPr>
          <w:p w:rsidR="00DB4094" w:rsidRPr="00506BCA" w:rsidRDefault="00DB4094" w:rsidP="005E20D0">
            <w:pPr>
              <w:pStyle w:val="sloupec20"/>
            </w:pPr>
            <w:r w:rsidRPr="00506BCA">
              <w:t>1</w:t>
            </w:r>
          </w:p>
        </w:tc>
        <w:tc>
          <w:tcPr>
            <w:tcW w:w="1134" w:type="dxa"/>
            <w:tcBorders>
              <w:right w:val="single" w:sz="12" w:space="0" w:color="auto"/>
            </w:tcBorders>
            <w:vAlign w:val="center"/>
          </w:tcPr>
          <w:p w:rsidR="00DB4094" w:rsidRPr="00506BCA" w:rsidRDefault="00DB4094" w:rsidP="005E20D0">
            <w:pPr>
              <w:pStyle w:val="sloupec20"/>
            </w:pPr>
            <w:r w:rsidRPr="00506BCA">
              <w:t>-</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6</w:t>
            </w:r>
          </w:p>
          <w:p w:rsidR="00DB4094" w:rsidRPr="00506BCA" w:rsidRDefault="00DB4094" w:rsidP="005E20D0">
            <w:pPr>
              <w:pStyle w:val="sloupec20"/>
              <w:rPr>
                <w:b/>
              </w:rPr>
            </w:pP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Geologie</w:t>
            </w:r>
          </w:p>
        </w:tc>
        <w:tc>
          <w:tcPr>
            <w:tcW w:w="1110" w:type="dxa"/>
            <w:tcBorders>
              <w:left w:val="nil"/>
            </w:tcBorders>
            <w:vAlign w:val="center"/>
          </w:tcPr>
          <w:p w:rsidR="00DB4094" w:rsidRPr="00506BCA" w:rsidRDefault="00DB4094" w:rsidP="005E20D0">
            <w:pPr>
              <w:pStyle w:val="sloupec20"/>
            </w:pPr>
            <w:r w:rsidRPr="00506BCA">
              <w:t>0</w:t>
            </w:r>
          </w:p>
          <w:p w:rsidR="00DB4094" w:rsidRPr="00506BCA" w:rsidRDefault="00DB4094" w:rsidP="00D1405E">
            <w:pPr>
              <w:pStyle w:val="sloupec20"/>
            </w:pPr>
            <w:r w:rsidRPr="00506BCA">
              <w:t>(int</w:t>
            </w:r>
            <w:r w:rsidR="00D1405E">
              <w:t>.</w:t>
            </w:r>
            <w:r w:rsidRPr="00506BCA">
              <w:t>ZMP)</w:t>
            </w:r>
          </w:p>
        </w:tc>
        <w:tc>
          <w:tcPr>
            <w:tcW w:w="1007" w:type="dxa"/>
            <w:vAlign w:val="center"/>
          </w:tcPr>
          <w:p w:rsidR="00DB4094" w:rsidRPr="00506BCA" w:rsidRDefault="00DB4094" w:rsidP="005E20D0">
            <w:pPr>
              <w:pStyle w:val="sloupec20"/>
            </w:pPr>
            <w:r w:rsidRPr="00506BCA">
              <w:t>0</w:t>
            </w:r>
          </w:p>
          <w:p w:rsidR="00DB4094" w:rsidRPr="00506BCA" w:rsidRDefault="00DB4094" w:rsidP="00D1405E">
            <w:pPr>
              <w:pStyle w:val="sloupec20"/>
            </w:pPr>
            <w:r w:rsidRPr="00506BCA">
              <w:t>(int.BIO)</w:t>
            </w:r>
          </w:p>
        </w:tc>
        <w:tc>
          <w:tcPr>
            <w:tcW w:w="1276" w:type="dxa"/>
            <w:vAlign w:val="center"/>
          </w:tcPr>
          <w:p w:rsidR="00DB4094" w:rsidRPr="00506BCA" w:rsidRDefault="00DB4094" w:rsidP="005E20D0">
            <w:pPr>
              <w:pStyle w:val="sloupec20"/>
            </w:pPr>
            <w:r w:rsidRPr="00506BCA">
              <w:t>-</w:t>
            </w:r>
          </w:p>
        </w:tc>
        <w:tc>
          <w:tcPr>
            <w:tcW w:w="1134" w:type="dxa"/>
            <w:tcBorders>
              <w:right w:val="single" w:sz="12" w:space="0" w:color="auto"/>
            </w:tcBorders>
            <w:vAlign w:val="center"/>
          </w:tcPr>
          <w:p w:rsidR="00DB4094" w:rsidRPr="00506BCA" w:rsidRDefault="00DB4094" w:rsidP="005E20D0">
            <w:pPr>
              <w:pStyle w:val="sloupec20"/>
            </w:pPr>
            <w:r w:rsidRPr="00506BCA">
              <w:t>-</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0</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Občanský a společenskovědní základ</w:t>
            </w:r>
          </w:p>
        </w:tc>
        <w:tc>
          <w:tcPr>
            <w:tcW w:w="1110" w:type="dxa"/>
            <w:tcBorders>
              <w:left w:val="nil"/>
            </w:tcBorders>
            <w:vAlign w:val="center"/>
          </w:tcPr>
          <w:p w:rsidR="00DB4094" w:rsidRPr="00506BCA" w:rsidRDefault="00DB4094" w:rsidP="005E20D0">
            <w:pPr>
              <w:pStyle w:val="sloupec20"/>
            </w:pPr>
            <w:r w:rsidRPr="00506BCA">
              <w:t>2</w:t>
            </w:r>
          </w:p>
        </w:tc>
        <w:tc>
          <w:tcPr>
            <w:tcW w:w="1007" w:type="dxa"/>
            <w:vAlign w:val="center"/>
          </w:tcPr>
          <w:p w:rsidR="00DB4094" w:rsidRPr="00506BCA" w:rsidRDefault="00DB4094" w:rsidP="005E20D0">
            <w:pPr>
              <w:pStyle w:val="sloupec20"/>
            </w:pPr>
            <w:r w:rsidRPr="00506BCA">
              <w:t>2</w:t>
            </w:r>
          </w:p>
        </w:tc>
        <w:tc>
          <w:tcPr>
            <w:tcW w:w="1276" w:type="dxa"/>
            <w:vAlign w:val="center"/>
          </w:tcPr>
          <w:p w:rsidR="00DB4094" w:rsidRPr="00506BCA" w:rsidRDefault="00DB4094" w:rsidP="005E20D0">
            <w:pPr>
              <w:pStyle w:val="sloupec20"/>
            </w:pPr>
            <w:r w:rsidRPr="00506BCA">
              <w:t>2</w:t>
            </w:r>
          </w:p>
        </w:tc>
        <w:tc>
          <w:tcPr>
            <w:tcW w:w="1134" w:type="dxa"/>
            <w:tcBorders>
              <w:right w:val="single" w:sz="12" w:space="0" w:color="auto"/>
            </w:tcBorders>
            <w:vAlign w:val="center"/>
          </w:tcPr>
          <w:p w:rsidR="00DB4094" w:rsidRPr="00506BCA" w:rsidRDefault="00DB4094" w:rsidP="005E20D0">
            <w:pPr>
              <w:pStyle w:val="sloupec20"/>
            </w:pPr>
            <w:r w:rsidRPr="00506BCA">
              <w:t>2**</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8</w:t>
            </w:r>
          </w:p>
          <w:p w:rsidR="00DB4094" w:rsidRPr="00506BCA" w:rsidRDefault="00DB4094" w:rsidP="005E20D0">
            <w:pPr>
              <w:pStyle w:val="sloupec20"/>
              <w:rPr>
                <w:b/>
              </w:rPr>
            </w:pP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12</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Dějepis</w:t>
            </w:r>
          </w:p>
        </w:tc>
        <w:tc>
          <w:tcPr>
            <w:tcW w:w="1110" w:type="dxa"/>
            <w:tcBorders>
              <w:left w:val="nil"/>
            </w:tcBorders>
            <w:vAlign w:val="center"/>
          </w:tcPr>
          <w:p w:rsidR="00DB4094" w:rsidRPr="00506BCA" w:rsidRDefault="00DB4094" w:rsidP="005E20D0">
            <w:pPr>
              <w:pStyle w:val="sloupec20"/>
            </w:pPr>
            <w:r w:rsidRPr="00506BCA">
              <w:t>2</w:t>
            </w:r>
          </w:p>
        </w:tc>
        <w:tc>
          <w:tcPr>
            <w:tcW w:w="1007" w:type="dxa"/>
            <w:vAlign w:val="center"/>
          </w:tcPr>
          <w:p w:rsidR="00DB4094" w:rsidRPr="00506BCA" w:rsidRDefault="00DB4094" w:rsidP="005E20D0">
            <w:pPr>
              <w:pStyle w:val="sloupec20"/>
            </w:pPr>
            <w:r w:rsidRPr="00506BCA">
              <w:t>2</w:t>
            </w:r>
          </w:p>
        </w:tc>
        <w:tc>
          <w:tcPr>
            <w:tcW w:w="1276" w:type="dxa"/>
            <w:vAlign w:val="center"/>
          </w:tcPr>
          <w:p w:rsidR="00DB4094" w:rsidRPr="00506BCA" w:rsidRDefault="00DB4094" w:rsidP="005E20D0">
            <w:pPr>
              <w:pStyle w:val="sloupec20"/>
            </w:pPr>
            <w:r w:rsidRPr="00506BCA">
              <w:t>2</w:t>
            </w:r>
          </w:p>
        </w:tc>
        <w:tc>
          <w:tcPr>
            <w:tcW w:w="1134" w:type="dxa"/>
            <w:tcBorders>
              <w:right w:val="single" w:sz="12" w:space="0" w:color="auto"/>
            </w:tcBorders>
            <w:vAlign w:val="center"/>
          </w:tcPr>
          <w:p w:rsidR="00DB4094" w:rsidRPr="00506BCA" w:rsidRDefault="00DB4094" w:rsidP="005E20D0">
            <w:pPr>
              <w:pStyle w:val="sloupec20"/>
            </w:pPr>
            <w:r w:rsidRPr="00506BCA">
              <w:t>-</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6</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Člověk a svět práce</w:t>
            </w:r>
          </w:p>
        </w:tc>
        <w:tc>
          <w:tcPr>
            <w:tcW w:w="1110" w:type="dxa"/>
            <w:tcBorders>
              <w:left w:val="nil"/>
            </w:tcBorders>
            <w:vAlign w:val="center"/>
          </w:tcPr>
          <w:p w:rsidR="00DB4094" w:rsidRPr="00506BCA" w:rsidRDefault="00DB4094" w:rsidP="005E20D0">
            <w:pPr>
              <w:pStyle w:val="sloupec20"/>
            </w:pPr>
            <w:r w:rsidRPr="00506BCA">
              <w:t>integrace</w:t>
            </w:r>
          </w:p>
          <w:p w:rsidR="00DB4094" w:rsidRPr="00506BCA" w:rsidRDefault="00DB4094" w:rsidP="005E20D0">
            <w:pPr>
              <w:pStyle w:val="sloupec20"/>
            </w:pPr>
            <w:r w:rsidRPr="00506BCA">
              <w:t>(do OSZ)</w:t>
            </w:r>
          </w:p>
        </w:tc>
        <w:tc>
          <w:tcPr>
            <w:tcW w:w="1007" w:type="dxa"/>
            <w:vAlign w:val="center"/>
          </w:tcPr>
          <w:p w:rsidR="00DB4094" w:rsidRPr="00506BCA" w:rsidRDefault="00DB4094" w:rsidP="005E20D0">
            <w:pPr>
              <w:pStyle w:val="sloupec20"/>
            </w:pPr>
            <w:r w:rsidRPr="00506BCA">
              <w:t>integrace</w:t>
            </w:r>
          </w:p>
          <w:p w:rsidR="00DB4094" w:rsidRPr="00506BCA" w:rsidRDefault="00DB4094" w:rsidP="00D1405E">
            <w:pPr>
              <w:pStyle w:val="sloupec20"/>
            </w:pPr>
            <w:r w:rsidRPr="00506BCA">
              <w:t>(do</w:t>
            </w:r>
            <w:r w:rsidR="00D1405E">
              <w:t xml:space="preserve"> </w:t>
            </w:r>
            <w:r w:rsidRPr="00506BCA">
              <w:t>OSZ)</w:t>
            </w:r>
          </w:p>
        </w:tc>
        <w:tc>
          <w:tcPr>
            <w:tcW w:w="1276" w:type="dxa"/>
            <w:vAlign w:val="center"/>
          </w:tcPr>
          <w:p w:rsidR="00DB4094" w:rsidRPr="00506BCA" w:rsidRDefault="00DB4094" w:rsidP="005E20D0">
            <w:pPr>
              <w:pStyle w:val="sloupec20"/>
            </w:pPr>
            <w:r w:rsidRPr="00506BCA">
              <w:t>integrace</w:t>
            </w:r>
          </w:p>
          <w:p w:rsidR="00DB4094" w:rsidRPr="00506BCA" w:rsidRDefault="00DB4094" w:rsidP="005E20D0">
            <w:pPr>
              <w:pStyle w:val="sloupec20"/>
            </w:pPr>
            <w:r w:rsidRPr="00506BCA">
              <w:t>(do OSZ)</w:t>
            </w:r>
          </w:p>
        </w:tc>
        <w:tc>
          <w:tcPr>
            <w:tcW w:w="1134" w:type="dxa"/>
            <w:tcBorders>
              <w:right w:val="single" w:sz="12" w:space="0" w:color="auto"/>
            </w:tcBorders>
            <w:vAlign w:val="center"/>
          </w:tcPr>
          <w:p w:rsidR="00DB4094" w:rsidRPr="00506BCA" w:rsidRDefault="00DB4094" w:rsidP="005E20D0">
            <w:pPr>
              <w:pStyle w:val="sloupec20"/>
            </w:pPr>
            <w:r w:rsidRPr="00506BCA">
              <w:t>integrace</w:t>
            </w:r>
          </w:p>
          <w:p w:rsidR="00DB4094" w:rsidRPr="00506BCA" w:rsidRDefault="00DB4094" w:rsidP="005E20D0">
            <w:pPr>
              <w:pStyle w:val="sloupec20"/>
            </w:pPr>
            <w:r w:rsidRPr="00506BCA">
              <w:t>(do OSZ)</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0</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x</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D1405E" w:rsidRDefault="00DB4094" w:rsidP="005E20D0">
            <w:pPr>
              <w:pStyle w:val="sloupec1-nadpisy"/>
            </w:pPr>
            <w:r w:rsidRPr="00D1405E">
              <w:t>Tělesná výchova</w:t>
            </w:r>
          </w:p>
        </w:tc>
        <w:tc>
          <w:tcPr>
            <w:tcW w:w="1110" w:type="dxa"/>
            <w:tcBorders>
              <w:left w:val="nil"/>
            </w:tcBorders>
            <w:vAlign w:val="center"/>
          </w:tcPr>
          <w:p w:rsidR="00DB4094" w:rsidRPr="00506BCA" w:rsidRDefault="00DB4094" w:rsidP="005E20D0">
            <w:pPr>
              <w:pStyle w:val="sloupec20"/>
            </w:pPr>
            <w:r w:rsidRPr="00506BCA">
              <w:t>2</w:t>
            </w:r>
          </w:p>
        </w:tc>
        <w:tc>
          <w:tcPr>
            <w:tcW w:w="1007" w:type="dxa"/>
            <w:vAlign w:val="center"/>
          </w:tcPr>
          <w:p w:rsidR="00DB4094" w:rsidRPr="00506BCA" w:rsidRDefault="00DB4094" w:rsidP="005E20D0">
            <w:pPr>
              <w:pStyle w:val="sloupec20"/>
            </w:pPr>
            <w:r w:rsidRPr="00506BCA">
              <w:t>2</w:t>
            </w:r>
          </w:p>
        </w:tc>
        <w:tc>
          <w:tcPr>
            <w:tcW w:w="1276" w:type="dxa"/>
            <w:vAlign w:val="center"/>
          </w:tcPr>
          <w:p w:rsidR="00DB4094" w:rsidRPr="00506BCA" w:rsidRDefault="00DB4094" w:rsidP="005E20D0">
            <w:pPr>
              <w:pStyle w:val="sloupec20"/>
            </w:pPr>
            <w:r w:rsidRPr="00506BCA">
              <w:t>2</w:t>
            </w:r>
          </w:p>
        </w:tc>
        <w:tc>
          <w:tcPr>
            <w:tcW w:w="1134" w:type="dxa"/>
            <w:tcBorders>
              <w:right w:val="single" w:sz="12" w:space="0" w:color="auto"/>
            </w:tcBorders>
            <w:vAlign w:val="center"/>
          </w:tcPr>
          <w:p w:rsidR="00DB4094" w:rsidRPr="00506BCA" w:rsidRDefault="00DB4094" w:rsidP="005E20D0">
            <w:pPr>
              <w:pStyle w:val="sloupec20"/>
            </w:pPr>
            <w:r w:rsidRPr="00506BCA">
              <w:t>2</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8</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8</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lastRenderedPageBreak/>
              <w:t xml:space="preserve">Výchova ke zdraví </w:t>
            </w:r>
          </w:p>
        </w:tc>
        <w:tc>
          <w:tcPr>
            <w:tcW w:w="1110" w:type="dxa"/>
            <w:tcBorders>
              <w:left w:val="nil"/>
            </w:tcBorders>
            <w:vAlign w:val="center"/>
          </w:tcPr>
          <w:p w:rsidR="00DB4094" w:rsidRPr="00506BCA" w:rsidRDefault="00DB4094" w:rsidP="005E20D0">
            <w:pPr>
              <w:pStyle w:val="sloupec20"/>
            </w:pPr>
            <w:r w:rsidRPr="00506BCA">
              <w:t>integrace</w:t>
            </w:r>
          </w:p>
          <w:p w:rsidR="00DB4094" w:rsidRPr="00506BCA" w:rsidRDefault="00DB4094" w:rsidP="005E20D0">
            <w:pPr>
              <w:pStyle w:val="sloupec20"/>
            </w:pPr>
            <w:r w:rsidRPr="00506BCA">
              <w:t>(do TEV, OSZ)</w:t>
            </w:r>
          </w:p>
          <w:p w:rsidR="00DB4094" w:rsidRPr="00506BCA" w:rsidRDefault="00DB4094" w:rsidP="005E20D0">
            <w:pPr>
              <w:pStyle w:val="sloupec20"/>
            </w:pPr>
          </w:p>
        </w:tc>
        <w:tc>
          <w:tcPr>
            <w:tcW w:w="1007" w:type="dxa"/>
            <w:vAlign w:val="center"/>
          </w:tcPr>
          <w:p w:rsidR="00DB4094" w:rsidRPr="00506BCA" w:rsidRDefault="00DB4094" w:rsidP="005E20D0">
            <w:pPr>
              <w:pStyle w:val="sloupec20"/>
            </w:pPr>
            <w:r w:rsidRPr="00506BCA">
              <w:t>-</w:t>
            </w:r>
          </w:p>
        </w:tc>
        <w:tc>
          <w:tcPr>
            <w:tcW w:w="1276" w:type="dxa"/>
            <w:vAlign w:val="center"/>
          </w:tcPr>
          <w:p w:rsidR="00DB4094" w:rsidRPr="00506BCA" w:rsidRDefault="00DB4094" w:rsidP="005E20D0">
            <w:pPr>
              <w:pStyle w:val="sloupec20"/>
            </w:pPr>
            <w:r w:rsidRPr="00506BCA">
              <w:t>integrace</w:t>
            </w:r>
          </w:p>
          <w:p w:rsidR="00DB4094" w:rsidRPr="00506BCA" w:rsidRDefault="00DB4094" w:rsidP="005E20D0">
            <w:pPr>
              <w:pStyle w:val="sloupec20"/>
            </w:pPr>
            <w:r w:rsidRPr="00506BCA">
              <w:t>(do BIO)</w:t>
            </w:r>
          </w:p>
        </w:tc>
        <w:tc>
          <w:tcPr>
            <w:tcW w:w="1134" w:type="dxa"/>
            <w:tcBorders>
              <w:right w:val="single" w:sz="12" w:space="0" w:color="auto"/>
            </w:tcBorders>
            <w:vAlign w:val="center"/>
          </w:tcPr>
          <w:p w:rsidR="00DB4094" w:rsidRPr="00506BCA" w:rsidRDefault="00DB4094" w:rsidP="005E20D0">
            <w:pPr>
              <w:pStyle w:val="sloupec20"/>
            </w:pPr>
            <w:r w:rsidRPr="00506BCA">
              <w:t>-</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0</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x</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Dějiny umění</w:t>
            </w:r>
          </w:p>
        </w:tc>
        <w:tc>
          <w:tcPr>
            <w:tcW w:w="1110" w:type="dxa"/>
            <w:tcBorders>
              <w:left w:val="nil"/>
            </w:tcBorders>
            <w:vAlign w:val="center"/>
          </w:tcPr>
          <w:p w:rsidR="00DB4094" w:rsidRPr="00506BCA" w:rsidRDefault="00DB4094" w:rsidP="005E20D0">
            <w:pPr>
              <w:pStyle w:val="sloupec20"/>
            </w:pPr>
            <w:r w:rsidRPr="00506BCA">
              <w:t>-</w:t>
            </w:r>
          </w:p>
        </w:tc>
        <w:tc>
          <w:tcPr>
            <w:tcW w:w="1007" w:type="dxa"/>
            <w:vAlign w:val="center"/>
          </w:tcPr>
          <w:p w:rsidR="00DB4094" w:rsidRPr="00506BCA" w:rsidRDefault="00DB4094" w:rsidP="005E20D0">
            <w:pPr>
              <w:pStyle w:val="sloupec20"/>
            </w:pPr>
            <w:r w:rsidRPr="00506BCA">
              <w:t>2**</w:t>
            </w:r>
          </w:p>
        </w:tc>
        <w:tc>
          <w:tcPr>
            <w:tcW w:w="1276" w:type="dxa"/>
            <w:vAlign w:val="center"/>
          </w:tcPr>
          <w:p w:rsidR="00DB4094" w:rsidRPr="00506BCA" w:rsidRDefault="00DB4094" w:rsidP="005E20D0">
            <w:pPr>
              <w:pStyle w:val="sloupec20"/>
            </w:pPr>
            <w:r w:rsidRPr="00506BCA">
              <w:t>-</w:t>
            </w:r>
          </w:p>
        </w:tc>
        <w:tc>
          <w:tcPr>
            <w:tcW w:w="1134" w:type="dxa"/>
            <w:tcBorders>
              <w:right w:val="single" w:sz="12" w:space="0" w:color="auto"/>
            </w:tcBorders>
            <w:vAlign w:val="center"/>
          </w:tcPr>
          <w:p w:rsidR="00DB4094" w:rsidRPr="00506BCA" w:rsidRDefault="00DB4094" w:rsidP="005E20D0">
            <w:pPr>
              <w:pStyle w:val="sloupec20"/>
            </w:pPr>
            <w:r w:rsidRPr="00506BCA">
              <w:t>-</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2</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0</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Hudební obor / Výtvarný obor</w:t>
            </w:r>
          </w:p>
        </w:tc>
        <w:tc>
          <w:tcPr>
            <w:tcW w:w="1110" w:type="dxa"/>
            <w:tcBorders>
              <w:left w:val="nil"/>
            </w:tcBorders>
            <w:vAlign w:val="center"/>
          </w:tcPr>
          <w:p w:rsidR="00DB4094" w:rsidRPr="00506BCA" w:rsidRDefault="00DB4094" w:rsidP="005E20D0">
            <w:pPr>
              <w:pStyle w:val="sloupec20"/>
            </w:pPr>
            <w:r w:rsidRPr="00506BCA">
              <w:t>2/2</w:t>
            </w:r>
          </w:p>
        </w:tc>
        <w:tc>
          <w:tcPr>
            <w:tcW w:w="1007" w:type="dxa"/>
            <w:vAlign w:val="center"/>
          </w:tcPr>
          <w:p w:rsidR="00DB4094" w:rsidRPr="00506BCA" w:rsidRDefault="00DB4094" w:rsidP="005E20D0">
            <w:pPr>
              <w:pStyle w:val="sloupec20"/>
            </w:pPr>
            <w:r w:rsidRPr="00506BCA">
              <w:t>2/2</w:t>
            </w:r>
          </w:p>
        </w:tc>
        <w:tc>
          <w:tcPr>
            <w:tcW w:w="1276" w:type="dxa"/>
            <w:vAlign w:val="center"/>
          </w:tcPr>
          <w:p w:rsidR="00DB4094" w:rsidRPr="00506BCA" w:rsidRDefault="00DB4094" w:rsidP="005E20D0">
            <w:pPr>
              <w:pStyle w:val="sloupec20"/>
            </w:pPr>
            <w:r w:rsidRPr="00506BCA">
              <w:t>-</w:t>
            </w:r>
          </w:p>
        </w:tc>
        <w:tc>
          <w:tcPr>
            <w:tcW w:w="1134" w:type="dxa"/>
            <w:tcBorders>
              <w:right w:val="single" w:sz="12" w:space="0" w:color="auto"/>
            </w:tcBorders>
            <w:vAlign w:val="center"/>
          </w:tcPr>
          <w:p w:rsidR="00DB4094" w:rsidRPr="00506BCA" w:rsidRDefault="00DB4094" w:rsidP="005E20D0">
            <w:pPr>
              <w:pStyle w:val="sloupec20"/>
            </w:pPr>
            <w:r w:rsidRPr="00506BCA">
              <w:t>-</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4</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4</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Informatika a informační a komunikační technologie</w:t>
            </w:r>
          </w:p>
        </w:tc>
        <w:tc>
          <w:tcPr>
            <w:tcW w:w="1110" w:type="dxa"/>
            <w:tcBorders>
              <w:left w:val="nil"/>
            </w:tcBorders>
            <w:vAlign w:val="center"/>
          </w:tcPr>
          <w:p w:rsidR="00DB4094" w:rsidRPr="00506BCA" w:rsidRDefault="00DB4094" w:rsidP="005E20D0">
            <w:pPr>
              <w:pStyle w:val="sloupec20"/>
            </w:pPr>
            <w:r w:rsidRPr="00506BCA">
              <w:t>2</w:t>
            </w:r>
          </w:p>
        </w:tc>
        <w:tc>
          <w:tcPr>
            <w:tcW w:w="1007" w:type="dxa"/>
            <w:vAlign w:val="center"/>
          </w:tcPr>
          <w:p w:rsidR="00DB4094" w:rsidRPr="00506BCA" w:rsidRDefault="00DB4094" w:rsidP="005E20D0">
            <w:pPr>
              <w:pStyle w:val="sloupec20"/>
            </w:pPr>
            <w:r w:rsidRPr="00506BCA">
              <w:t>2</w:t>
            </w:r>
          </w:p>
        </w:tc>
        <w:tc>
          <w:tcPr>
            <w:tcW w:w="1276" w:type="dxa"/>
            <w:vAlign w:val="center"/>
          </w:tcPr>
          <w:p w:rsidR="00DB4094" w:rsidRPr="00506BCA" w:rsidRDefault="00DB4094" w:rsidP="005E20D0">
            <w:pPr>
              <w:pStyle w:val="sloupec20"/>
            </w:pPr>
            <w:r w:rsidRPr="00506BCA">
              <w:t>-</w:t>
            </w:r>
          </w:p>
        </w:tc>
        <w:tc>
          <w:tcPr>
            <w:tcW w:w="1134" w:type="dxa"/>
            <w:tcBorders>
              <w:right w:val="single" w:sz="12" w:space="0" w:color="auto"/>
            </w:tcBorders>
            <w:vAlign w:val="center"/>
          </w:tcPr>
          <w:p w:rsidR="00DB4094" w:rsidRPr="00506BCA" w:rsidRDefault="00DB4094" w:rsidP="005E20D0">
            <w:pPr>
              <w:pStyle w:val="sloupec20"/>
            </w:pPr>
            <w:r w:rsidRPr="00506BCA">
              <w:t>-</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4</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4</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Cvičení z českého jazyka a literatury</w:t>
            </w:r>
          </w:p>
        </w:tc>
        <w:tc>
          <w:tcPr>
            <w:tcW w:w="1110" w:type="dxa"/>
            <w:tcBorders>
              <w:left w:val="nil"/>
            </w:tcBorders>
            <w:vAlign w:val="center"/>
          </w:tcPr>
          <w:p w:rsidR="00DB4094" w:rsidRPr="00506BCA" w:rsidRDefault="00DB4094" w:rsidP="005E20D0">
            <w:pPr>
              <w:pStyle w:val="sloupec20"/>
            </w:pPr>
            <w:r w:rsidRPr="00506BCA">
              <w:t>-</w:t>
            </w:r>
          </w:p>
        </w:tc>
        <w:tc>
          <w:tcPr>
            <w:tcW w:w="1007" w:type="dxa"/>
            <w:vAlign w:val="center"/>
          </w:tcPr>
          <w:p w:rsidR="00DB4094" w:rsidRPr="00506BCA" w:rsidRDefault="00DB4094" w:rsidP="005E20D0">
            <w:pPr>
              <w:pStyle w:val="sloupec20"/>
            </w:pPr>
            <w:r w:rsidRPr="00506BCA">
              <w:t>-</w:t>
            </w:r>
          </w:p>
        </w:tc>
        <w:tc>
          <w:tcPr>
            <w:tcW w:w="1276" w:type="dxa"/>
            <w:vAlign w:val="center"/>
          </w:tcPr>
          <w:p w:rsidR="00DB4094" w:rsidRPr="00506BCA" w:rsidRDefault="00DB4094" w:rsidP="005E20D0">
            <w:pPr>
              <w:pStyle w:val="sloupec20"/>
            </w:pPr>
            <w:r w:rsidRPr="00506BCA">
              <w:t>-</w:t>
            </w:r>
          </w:p>
        </w:tc>
        <w:tc>
          <w:tcPr>
            <w:tcW w:w="1134" w:type="dxa"/>
            <w:tcBorders>
              <w:right w:val="single" w:sz="12" w:space="0" w:color="auto"/>
            </w:tcBorders>
            <w:vAlign w:val="center"/>
          </w:tcPr>
          <w:p w:rsidR="00DB4094" w:rsidRPr="00506BCA" w:rsidRDefault="00DB4094" w:rsidP="005E20D0">
            <w:pPr>
              <w:pStyle w:val="sloupec20"/>
            </w:pPr>
            <w:r w:rsidRPr="00506BCA">
              <w:t>2**</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2</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0</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Informační a komunikační technologie v praxi</w:t>
            </w:r>
          </w:p>
        </w:tc>
        <w:tc>
          <w:tcPr>
            <w:tcW w:w="1110" w:type="dxa"/>
            <w:tcBorders>
              <w:left w:val="nil"/>
            </w:tcBorders>
            <w:vAlign w:val="center"/>
          </w:tcPr>
          <w:p w:rsidR="00DB4094" w:rsidRPr="00506BCA" w:rsidRDefault="00DB4094" w:rsidP="005E20D0">
            <w:pPr>
              <w:pStyle w:val="sloupec20"/>
            </w:pPr>
            <w:r w:rsidRPr="00506BCA">
              <w:t>-</w:t>
            </w:r>
          </w:p>
        </w:tc>
        <w:tc>
          <w:tcPr>
            <w:tcW w:w="1007" w:type="dxa"/>
            <w:vAlign w:val="center"/>
          </w:tcPr>
          <w:p w:rsidR="00DB4094" w:rsidRPr="00506BCA" w:rsidRDefault="00DB4094" w:rsidP="005E20D0">
            <w:pPr>
              <w:pStyle w:val="sloupec20"/>
            </w:pPr>
            <w:r w:rsidRPr="00506BCA">
              <w:t>-</w:t>
            </w:r>
          </w:p>
        </w:tc>
        <w:tc>
          <w:tcPr>
            <w:tcW w:w="1276" w:type="dxa"/>
            <w:vAlign w:val="center"/>
          </w:tcPr>
          <w:p w:rsidR="00DB4094" w:rsidRPr="00506BCA" w:rsidRDefault="00DB4094" w:rsidP="005E20D0">
            <w:pPr>
              <w:pStyle w:val="sloupec20"/>
            </w:pPr>
            <w:r w:rsidRPr="00506BCA">
              <w:t>-</w:t>
            </w:r>
          </w:p>
        </w:tc>
        <w:tc>
          <w:tcPr>
            <w:tcW w:w="1134" w:type="dxa"/>
            <w:tcBorders>
              <w:right w:val="single" w:sz="12" w:space="0" w:color="auto"/>
            </w:tcBorders>
            <w:vAlign w:val="center"/>
          </w:tcPr>
          <w:p w:rsidR="00DB4094" w:rsidRPr="00506BCA" w:rsidRDefault="00DB4094" w:rsidP="005E20D0">
            <w:pPr>
              <w:pStyle w:val="sloupec20"/>
            </w:pPr>
            <w:r w:rsidRPr="00506BCA">
              <w:t>1+1*</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2</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0</w:t>
            </w: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Volitelný předmět 1</w:t>
            </w:r>
          </w:p>
        </w:tc>
        <w:tc>
          <w:tcPr>
            <w:tcW w:w="1110" w:type="dxa"/>
            <w:tcBorders>
              <w:left w:val="nil"/>
            </w:tcBorders>
            <w:vAlign w:val="center"/>
          </w:tcPr>
          <w:p w:rsidR="00DB4094" w:rsidRPr="00506BCA" w:rsidRDefault="00DB4094" w:rsidP="005E20D0">
            <w:pPr>
              <w:pStyle w:val="sloupec20"/>
            </w:pPr>
            <w:r w:rsidRPr="00506BCA">
              <w:t>-</w:t>
            </w:r>
          </w:p>
        </w:tc>
        <w:tc>
          <w:tcPr>
            <w:tcW w:w="1007" w:type="dxa"/>
            <w:vAlign w:val="center"/>
          </w:tcPr>
          <w:p w:rsidR="00DB4094" w:rsidRPr="00506BCA" w:rsidRDefault="00DB4094" w:rsidP="005E20D0">
            <w:pPr>
              <w:pStyle w:val="sloupec20"/>
            </w:pPr>
            <w:r w:rsidRPr="00506BCA">
              <w:t>-</w:t>
            </w:r>
          </w:p>
        </w:tc>
        <w:tc>
          <w:tcPr>
            <w:tcW w:w="1276" w:type="dxa"/>
            <w:vAlign w:val="center"/>
          </w:tcPr>
          <w:p w:rsidR="00DB4094" w:rsidRPr="00506BCA" w:rsidRDefault="00DB4094" w:rsidP="005E20D0">
            <w:pPr>
              <w:pStyle w:val="sloupec20"/>
            </w:pPr>
          </w:p>
          <w:p w:rsidR="00DB4094" w:rsidRPr="00506BCA" w:rsidRDefault="00DB4094" w:rsidP="005E20D0">
            <w:pPr>
              <w:pStyle w:val="sloupec20"/>
            </w:pPr>
            <w:r w:rsidRPr="00506BCA">
              <w:t>2**</w:t>
            </w:r>
          </w:p>
        </w:tc>
        <w:tc>
          <w:tcPr>
            <w:tcW w:w="1134" w:type="dxa"/>
            <w:tcBorders>
              <w:right w:val="single" w:sz="12" w:space="0" w:color="auto"/>
            </w:tcBorders>
            <w:vAlign w:val="center"/>
          </w:tcPr>
          <w:p w:rsidR="00DB4094" w:rsidRPr="00506BCA" w:rsidRDefault="00DB4094" w:rsidP="005E20D0">
            <w:pPr>
              <w:pStyle w:val="sloupec20"/>
            </w:pPr>
          </w:p>
          <w:p w:rsidR="00DB4094" w:rsidRPr="00506BCA" w:rsidRDefault="00DB4094" w:rsidP="005E20D0">
            <w:pPr>
              <w:pStyle w:val="sloupec20"/>
            </w:pPr>
            <w:r w:rsidRPr="00506BCA">
              <w:t>2</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4</w:t>
            </w:r>
          </w:p>
          <w:p w:rsidR="00DB4094" w:rsidRPr="00506BCA" w:rsidRDefault="00DB4094" w:rsidP="005E20D0">
            <w:pPr>
              <w:pStyle w:val="sloupec20"/>
              <w:rPr>
                <w:b/>
              </w:rPr>
            </w:pP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r w:rsidRPr="00506BCA">
              <w:rPr>
                <w:b/>
              </w:rPr>
              <w:t>8</w:t>
            </w:r>
          </w:p>
          <w:p w:rsidR="00DB4094" w:rsidRPr="00506BCA" w:rsidRDefault="00DB4094" w:rsidP="005E20D0">
            <w:pPr>
              <w:pStyle w:val="sloupec20"/>
              <w:rPr>
                <w:b/>
              </w:rPr>
            </w:pP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Volitelný předmět 2</w:t>
            </w:r>
          </w:p>
        </w:tc>
        <w:tc>
          <w:tcPr>
            <w:tcW w:w="1110" w:type="dxa"/>
            <w:tcBorders>
              <w:left w:val="nil"/>
            </w:tcBorders>
            <w:vAlign w:val="center"/>
          </w:tcPr>
          <w:p w:rsidR="00DB4094" w:rsidRPr="00506BCA" w:rsidRDefault="00DB4094" w:rsidP="005E20D0">
            <w:pPr>
              <w:pStyle w:val="sloupec20"/>
            </w:pPr>
            <w:r w:rsidRPr="00506BCA">
              <w:t>-</w:t>
            </w:r>
          </w:p>
        </w:tc>
        <w:tc>
          <w:tcPr>
            <w:tcW w:w="1007" w:type="dxa"/>
            <w:vAlign w:val="center"/>
          </w:tcPr>
          <w:p w:rsidR="00DB4094" w:rsidRPr="00506BCA" w:rsidRDefault="00DB4094" w:rsidP="005E20D0">
            <w:pPr>
              <w:pStyle w:val="sloupec20"/>
            </w:pPr>
            <w:r w:rsidRPr="00506BCA">
              <w:t>-</w:t>
            </w:r>
          </w:p>
        </w:tc>
        <w:tc>
          <w:tcPr>
            <w:tcW w:w="1276" w:type="dxa"/>
            <w:vAlign w:val="center"/>
          </w:tcPr>
          <w:p w:rsidR="00DB4094" w:rsidRPr="00506BCA" w:rsidRDefault="00DB4094" w:rsidP="005E20D0">
            <w:pPr>
              <w:pStyle w:val="sloupec20"/>
            </w:pPr>
            <w:r w:rsidRPr="00506BCA">
              <w:t>2**</w:t>
            </w:r>
          </w:p>
        </w:tc>
        <w:tc>
          <w:tcPr>
            <w:tcW w:w="1134" w:type="dxa"/>
            <w:tcBorders>
              <w:right w:val="single" w:sz="12" w:space="0" w:color="auto"/>
            </w:tcBorders>
            <w:vAlign w:val="center"/>
          </w:tcPr>
          <w:p w:rsidR="00DB4094" w:rsidRPr="00506BCA" w:rsidRDefault="00DB4094" w:rsidP="005E20D0">
            <w:pPr>
              <w:pStyle w:val="sloupec20"/>
            </w:pPr>
            <w:r w:rsidRPr="00506BCA">
              <w:t>2</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4</w:t>
            </w:r>
          </w:p>
          <w:p w:rsidR="00DB4094" w:rsidRPr="00506BCA" w:rsidRDefault="00DB4094" w:rsidP="005E20D0">
            <w:pPr>
              <w:pStyle w:val="sloupec20"/>
              <w:rPr>
                <w:b/>
              </w:rPr>
            </w:pP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Volitelný předmět 3</w:t>
            </w:r>
          </w:p>
        </w:tc>
        <w:tc>
          <w:tcPr>
            <w:tcW w:w="1110" w:type="dxa"/>
            <w:tcBorders>
              <w:left w:val="nil"/>
            </w:tcBorders>
            <w:vAlign w:val="center"/>
          </w:tcPr>
          <w:p w:rsidR="00DB4094" w:rsidRPr="00506BCA" w:rsidRDefault="00DB4094" w:rsidP="005E20D0">
            <w:pPr>
              <w:pStyle w:val="sloupec20"/>
            </w:pPr>
            <w:r w:rsidRPr="00506BCA">
              <w:t>-</w:t>
            </w:r>
          </w:p>
        </w:tc>
        <w:tc>
          <w:tcPr>
            <w:tcW w:w="1007" w:type="dxa"/>
            <w:vAlign w:val="center"/>
          </w:tcPr>
          <w:p w:rsidR="00DB4094" w:rsidRPr="00506BCA" w:rsidRDefault="00DB4094" w:rsidP="005E20D0">
            <w:pPr>
              <w:pStyle w:val="sloupec20"/>
            </w:pPr>
            <w:r w:rsidRPr="00506BCA">
              <w:t>-</w:t>
            </w:r>
          </w:p>
        </w:tc>
        <w:tc>
          <w:tcPr>
            <w:tcW w:w="1276" w:type="dxa"/>
            <w:vAlign w:val="center"/>
          </w:tcPr>
          <w:p w:rsidR="00DB4094" w:rsidRPr="00506BCA" w:rsidRDefault="00DB4094" w:rsidP="005E20D0">
            <w:pPr>
              <w:pStyle w:val="sloupec20"/>
            </w:pPr>
            <w:r w:rsidRPr="00506BCA">
              <w:t>-</w:t>
            </w:r>
          </w:p>
        </w:tc>
        <w:tc>
          <w:tcPr>
            <w:tcW w:w="1134" w:type="dxa"/>
            <w:tcBorders>
              <w:right w:val="single" w:sz="12" w:space="0" w:color="auto"/>
            </w:tcBorders>
            <w:vAlign w:val="center"/>
          </w:tcPr>
          <w:p w:rsidR="00DB4094" w:rsidRPr="00506BCA" w:rsidRDefault="00DB4094" w:rsidP="005E20D0">
            <w:pPr>
              <w:pStyle w:val="sloupec20"/>
            </w:pPr>
            <w:r w:rsidRPr="00506BCA">
              <w:t>2</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2</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p>
        </w:tc>
      </w:tr>
      <w:tr w:rsidR="00DB4094" w:rsidTr="00D1405E">
        <w:trPr>
          <w:cantSplit/>
          <w:trHeight w:val="366"/>
          <w:jc w:val="center"/>
        </w:trPr>
        <w:tc>
          <w:tcPr>
            <w:tcW w:w="3596" w:type="dxa"/>
            <w:tcBorders>
              <w:left w:val="single" w:sz="12" w:space="0" w:color="auto"/>
              <w:right w:val="single" w:sz="12" w:space="0" w:color="auto"/>
            </w:tcBorders>
          </w:tcPr>
          <w:p w:rsidR="00DB4094" w:rsidRPr="00506BCA" w:rsidRDefault="00DB4094" w:rsidP="005E20D0">
            <w:pPr>
              <w:pStyle w:val="sloupec1-nadpisy"/>
            </w:pPr>
            <w:r w:rsidRPr="00506BCA">
              <w:t>Volitelný předmět 4</w:t>
            </w:r>
          </w:p>
        </w:tc>
        <w:tc>
          <w:tcPr>
            <w:tcW w:w="1110" w:type="dxa"/>
            <w:tcBorders>
              <w:left w:val="nil"/>
            </w:tcBorders>
            <w:vAlign w:val="center"/>
          </w:tcPr>
          <w:p w:rsidR="00DB4094" w:rsidRPr="00506BCA" w:rsidRDefault="00DB4094" w:rsidP="005E20D0">
            <w:pPr>
              <w:pStyle w:val="sloupec20"/>
            </w:pPr>
            <w:r w:rsidRPr="00506BCA">
              <w:t>-</w:t>
            </w:r>
          </w:p>
        </w:tc>
        <w:tc>
          <w:tcPr>
            <w:tcW w:w="1007" w:type="dxa"/>
            <w:vAlign w:val="center"/>
          </w:tcPr>
          <w:p w:rsidR="00DB4094" w:rsidRPr="00506BCA" w:rsidRDefault="00DB4094" w:rsidP="005E20D0">
            <w:pPr>
              <w:pStyle w:val="sloupec20"/>
            </w:pPr>
            <w:r w:rsidRPr="00506BCA">
              <w:t>-</w:t>
            </w:r>
          </w:p>
        </w:tc>
        <w:tc>
          <w:tcPr>
            <w:tcW w:w="1276" w:type="dxa"/>
            <w:vAlign w:val="center"/>
          </w:tcPr>
          <w:p w:rsidR="00DB4094" w:rsidRPr="00506BCA" w:rsidRDefault="00DB4094" w:rsidP="005E20D0">
            <w:pPr>
              <w:pStyle w:val="sloupec20"/>
            </w:pPr>
            <w:r w:rsidRPr="00506BCA">
              <w:t>-</w:t>
            </w:r>
          </w:p>
        </w:tc>
        <w:tc>
          <w:tcPr>
            <w:tcW w:w="1134" w:type="dxa"/>
            <w:tcBorders>
              <w:right w:val="single" w:sz="12" w:space="0" w:color="auto"/>
            </w:tcBorders>
            <w:vAlign w:val="center"/>
          </w:tcPr>
          <w:p w:rsidR="00DB4094" w:rsidRPr="00506BCA" w:rsidRDefault="00DB4094" w:rsidP="005E20D0">
            <w:pPr>
              <w:pStyle w:val="sloupec20"/>
            </w:pPr>
            <w:r w:rsidRPr="00506BCA">
              <w:t>2</w:t>
            </w:r>
          </w:p>
        </w:tc>
        <w:tc>
          <w:tcPr>
            <w:tcW w:w="1048" w:type="dxa"/>
            <w:tcBorders>
              <w:left w:val="nil"/>
              <w:right w:val="single" w:sz="4" w:space="0" w:color="auto"/>
            </w:tcBorders>
            <w:vAlign w:val="center"/>
          </w:tcPr>
          <w:p w:rsidR="00DB4094" w:rsidRPr="00506BCA" w:rsidRDefault="00DB4094" w:rsidP="005E20D0">
            <w:pPr>
              <w:pStyle w:val="sloupec20"/>
              <w:rPr>
                <w:b/>
              </w:rPr>
            </w:pPr>
            <w:r w:rsidRPr="00506BCA">
              <w:rPr>
                <w:b/>
              </w:rPr>
              <w:t>2</w:t>
            </w:r>
          </w:p>
        </w:tc>
        <w:tc>
          <w:tcPr>
            <w:tcW w:w="946" w:type="dxa"/>
            <w:tcBorders>
              <w:left w:val="single" w:sz="4" w:space="0" w:color="auto"/>
              <w:right w:val="single" w:sz="12" w:space="0" w:color="auto"/>
            </w:tcBorders>
            <w:vAlign w:val="center"/>
          </w:tcPr>
          <w:p w:rsidR="00DB4094" w:rsidRPr="00506BCA" w:rsidRDefault="00DB4094" w:rsidP="005E20D0">
            <w:pPr>
              <w:pStyle w:val="sloupec20"/>
              <w:rPr>
                <w:b/>
              </w:rPr>
            </w:pPr>
          </w:p>
        </w:tc>
      </w:tr>
      <w:tr w:rsidR="00DB4094" w:rsidTr="00D1405E">
        <w:trPr>
          <w:cantSplit/>
          <w:trHeight w:val="366"/>
          <w:jc w:val="center"/>
        </w:trPr>
        <w:tc>
          <w:tcPr>
            <w:tcW w:w="3596" w:type="dxa"/>
            <w:tcBorders>
              <w:left w:val="single" w:sz="12" w:space="0" w:color="auto"/>
              <w:bottom w:val="single" w:sz="12" w:space="0" w:color="auto"/>
              <w:right w:val="single" w:sz="12" w:space="0" w:color="auto"/>
            </w:tcBorders>
          </w:tcPr>
          <w:p w:rsidR="00DB4094" w:rsidRPr="00506BCA" w:rsidRDefault="00DB4094" w:rsidP="005E20D0">
            <w:pPr>
              <w:pStyle w:val="sloupec1-nadpisy"/>
            </w:pPr>
            <w:r w:rsidRPr="00506BCA">
              <w:t>Rozpětí hodinové dotace</w:t>
            </w:r>
          </w:p>
        </w:tc>
        <w:tc>
          <w:tcPr>
            <w:tcW w:w="1110" w:type="dxa"/>
            <w:tcBorders>
              <w:left w:val="nil"/>
              <w:bottom w:val="single" w:sz="12" w:space="0" w:color="auto"/>
            </w:tcBorders>
            <w:vAlign w:val="center"/>
          </w:tcPr>
          <w:p w:rsidR="00DB4094" w:rsidRPr="00506BCA" w:rsidRDefault="00DB4094" w:rsidP="005E20D0">
            <w:pPr>
              <w:pStyle w:val="sloupec20"/>
              <w:rPr>
                <w:b/>
              </w:rPr>
            </w:pPr>
            <w:r w:rsidRPr="00506BCA">
              <w:rPr>
                <w:b/>
              </w:rPr>
              <w:t>27 - 35</w:t>
            </w:r>
          </w:p>
        </w:tc>
        <w:tc>
          <w:tcPr>
            <w:tcW w:w="1007" w:type="dxa"/>
            <w:tcBorders>
              <w:bottom w:val="single" w:sz="12" w:space="0" w:color="auto"/>
            </w:tcBorders>
            <w:vAlign w:val="center"/>
          </w:tcPr>
          <w:p w:rsidR="00DB4094" w:rsidRPr="00506BCA" w:rsidRDefault="00DB4094" w:rsidP="005E20D0">
            <w:pPr>
              <w:pStyle w:val="sloupec20"/>
              <w:rPr>
                <w:b/>
              </w:rPr>
            </w:pPr>
            <w:r w:rsidRPr="00506BCA">
              <w:rPr>
                <w:b/>
              </w:rPr>
              <w:t>27 - 35</w:t>
            </w:r>
          </w:p>
        </w:tc>
        <w:tc>
          <w:tcPr>
            <w:tcW w:w="1276" w:type="dxa"/>
            <w:tcBorders>
              <w:bottom w:val="single" w:sz="12" w:space="0" w:color="auto"/>
            </w:tcBorders>
            <w:vAlign w:val="center"/>
          </w:tcPr>
          <w:p w:rsidR="00DB4094" w:rsidRPr="00506BCA" w:rsidRDefault="00DB4094" w:rsidP="005E20D0">
            <w:pPr>
              <w:pStyle w:val="sloupec20"/>
              <w:rPr>
                <w:b/>
              </w:rPr>
            </w:pPr>
            <w:r w:rsidRPr="00506BCA">
              <w:rPr>
                <w:b/>
              </w:rPr>
              <w:t>27 - 35</w:t>
            </w:r>
          </w:p>
        </w:tc>
        <w:tc>
          <w:tcPr>
            <w:tcW w:w="1134" w:type="dxa"/>
            <w:tcBorders>
              <w:bottom w:val="single" w:sz="12" w:space="0" w:color="auto"/>
              <w:right w:val="single" w:sz="12" w:space="0" w:color="auto"/>
            </w:tcBorders>
            <w:vAlign w:val="center"/>
          </w:tcPr>
          <w:p w:rsidR="00DB4094" w:rsidRPr="00506BCA" w:rsidRDefault="00DB4094" w:rsidP="005E20D0">
            <w:pPr>
              <w:pStyle w:val="sloupec20"/>
              <w:rPr>
                <w:b/>
              </w:rPr>
            </w:pPr>
            <w:r w:rsidRPr="00506BCA">
              <w:rPr>
                <w:b/>
              </w:rPr>
              <w:t>27 - 35</w:t>
            </w:r>
          </w:p>
        </w:tc>
        <w:tc>
          <w:tcPr>
            <w:tcW w:w="1048" w:type="dxa"/>
            <w:tcBorders>
              <w:left w:val="nil"/>
              <w:bottom w:val="single" w:sz="12" w:space="0" w:color="auto"/>
              <w:right w:val="single" w:sz="4" w:space="0" w:color="auto"/>
            </w:tcBorders>
            <w:vAlign w:val="center"/>
          </w:tcPr>
          <w:p w:rsidR="00DB4094" w:rsidRPr="00506BCA" w:rsidRDefault="00DB4094" w:rsidP="005E20D0">
            <w:pPr>
              <w:pStyle w:val="sloupec20"/>
              <w:rPr>
                <w:b/>
              </w:rPr>
            </w:pPr>
          </w:p>
        </w:tc>
        <w:tc>
          <w:tcPr>
            <w:tcW w:w="946" w:type="dxa"/>
            <w:tcBorders>
              <w:left w:val="single" w:sz="4" w:space="0" w:color="auto"/>
              <w:bottom w:val="single" w:sz="12" w:space="0" w:color="auto"/>
              <w:right w:val="single" w:sz="12" w:space="0" w:color="auto"/>
            </w:tcBorders>
            <w:vAlign w:val="center"/>
          </w:tcPr>
          <w:p w:rsidR="00DB4094" w:rsidRPr="00506BCA" w:rsidRDefault="00DB4094" w:rsidP="005E20D0">
            <w:pPr>
              <w:pStyle w:val="sloupec20"/>
              <w:rPr>
                <w:b/>
              </w:rPr>
            </w:pPr>
            <w:r w:rsidRPr="00506BCA">
              <w:rPr>
                <w:b/>
              </w:rPr>
              <w:t>108 - 140</w:t>
            </w:r>
          </w:p>
        </w:tc>
      </w:tr>
      <w:tr w:rsidR="00DB4094" w:rsidTr="00D1405E">
        <w:trPr>
          <w:cantSplit/>
          <w:trHeight w:val="366"/>
          <w:jc w:val="center"/>
        </w:trPr>
        <w:tc>
          <w:tcPr>
            <w:tcW w:w="3596" w:type="dxa"/>
            <w:tcBorders>
              <w:top w:val="single" w:sz="12" w:space="0" w:color="auto"/>
              <w:left w:val="single" w:sz="12" w:space="0" w:color="auto"/>
              <w:bottom w:val="single" w:sz="12" w:space="0" w:color="auto"/>
              <w:right w:val="single" w:sz="12" w:space="0" w:color="auto"/>
            </w:tcBorders>
          </w:tcPr>
          <w:p w:rsidR="00DB4094" w:rsidRPr="00506BCA" w:rsidRDefault="00DB4094" w:rsidP="005E20D0">
            <w:pPr>
              <w:pStyle w:val="sloupec1-nadpisy"/>
            </w:pPr>
            <w:r w:rsidRPr="00506BCA">
              <w:lastRenderedPageBreak/>
              <w:t>Celkem předepsaných hodin</w:t>
            </w:r>
          </w:p>
        </w:tc>
        <w:tc>
          <w:tcPr>
            <w:tcW w:w="1110" w:type="dxa"/>
            <w:tcBorders>
              <w:top w:val="single" w:sz="12" w:space="0" w:color="auto"/>
              <w:left w:val="nil"/>
              <w:bottom w:val="single" w:sz="12" w:space="0" w:color="auto"/>
            </w:tcBorders>
            <w:vAlign w:val="center"/>
          </w:tcPr>
          <w:p w:rsidR="00DB4094" w:rsidRPr="00506BCA" w:rsidRDefault="00DB4094" w:rsidP="005E20D0">
            <w:pPr>
              <w:pStyle w:val="sloupec20"/>
              <w:rPr>
                <w:b/>
              </w:rPr>
            </w:pPr>
            <w:r w:rsidRPr="00506BCA">
              <w:rPr>
                <w:b/>
              </w:rPr>
              <w:t>34</w:t>
            </w:r>
          </w:p>
        </w:tc>
        <w:tc>
          <w:tcPr>
            <w:tcW w:w="1007" w:type="dxa"/>
            <w:tcBorders>
              <w:top w:val="single" w:sz="12" w:space="0" w:color="auto"/>
              <w:bottom w:val="single" w:sz="12" w:space="0" w:color="auto"/>
            </w:tcBorders>
            <w:vAlign w:val="center"/>
          </w:tcPr>
          <w:p w:rsidR="00DB4094" w:rsidRPr="00506BCA" w:rsidRDefault="00DB4094" w:rsidP="005E20D0">
            <w:pPr>
              <w:pStyle w:val="sloupec20"/>
              <w:rPr>
                <w:b/>
              </w:rPr>
            </w:pPr>
            <w:r w:rsidRPr="00506BCA">
              <w:rPr>
                <w:b/>
              </w:rPr>
              <w:t>33</w:t>
            </w:r>
          </w:p>
        </w:tc>
        <w:tc>
          <w:tcPr>
            <w:tcW w:w="1276" w:type="dxa"/>
            <w:tcBorders>
              <w:top w:val="single" w:sz="12" w:space="0" w:color="auto"/>
              <w:bottom w:val="single" w:sz="12" w:space="0" w:color="auto"/>
            </w:tcBorders>
            <w:vAlign w:val="center"/>
          </w:tcPr>
          <w:p w:rsidR="00DB4094" w:rsidRPr="00506BCA" w:rsidRDefault="00DB4094" w:rsidP="005E20D0">
            <w:pPr>
              <w:pStyle w:val="sloupec20"/>
              <w:rPr>
                <w:b/>
              </w:rPr>
            </w:pPr>
            <w:r w:rsidRPr="00506BCA">
              <w:rPr>
                <w:b/>
              </w:rPr>
              <w:t>33</w:t>
            </w:r>
          </w:p>
        </w:tc>
        <w:tc>
          <w:tcPr>
            <w:tcW w:w="1134" w:type="dxa"/>
            <w:tcBorders>
              <w:top w:val="single" w:sz="12" w:space="0" w:color="auto"/>
              <w:bottom w:val="single" w:sz="12" w:space="0" w:color="auto"/>
              <w:right w:val="single" w:sz="12" w:space="0" w:color="auto"/>
            </w:tcBorders>
            <w:vAlign w:val="center"/>
          </w:tcPr>
          <w:p w:rsidR="00DB4094" w:rsidRPr="00506BCA" w:rsidRDefault="00DB4094" w:rsidP="005E20D0">
            <w:pPr>
              <w:pStyle w:val="sloupec20"/>
              <w:rPr>
                <w:b/>
              </w:rPr>
            </w:pPr>
            <w:r w:rsidRPr="00506BCA">
              <w:rPr>
                <w:b/>
              </w:rPr>
              <w:t>32</w:t>
            </w:r>
          </w:p>
        </w:tc>
        <w:tc>
          <w:tcPr>
            <w:tcW w:w="1048" w:type="dxa"/>
            <w:tcBorders>
              <w:top w:val="single" w:sz="12" w:space="0" w:color="auto"/>
              <w:left w:val="nil"/>
              <w:bottom w:val="single" w:sz="12" w:space="0" w:color="auto"/>
              <w:right w:val="single" w:sz="4" w:space="0" w:color="auto"/>
            </w:tcBorders>
            <w:vAlign w:val="center"/>
          </w:tcPr>
          <w:p w:rsidR="00DB4094" w:rsidRPr="00506BCA" w:rsidRDefault="00DB4094" w:rsidP="005E20D0">
            <w:pPr>
              <w:pStyle w:val="sloupec20"/>
              <w:rPr>
                <w:b/>
              </w:rPr>
            </w:pPr>
            <w:r w:rsidRPr="00506BCA">
              <w:rPr>
                <w:b/>
              </w:rPr>
              <w:t>132</w:t>
            </w:r>
          </w:p>
        </w:tc>
        <w:tc>
          <w:tcPr>
            <w:tcW w:w="946" w:type="dxa"/>
            <w:tcBorders>
              <w:top w:val="single" w:sz="12" w:space="0" w:color="auto"/>
              <w:left w:val="single" w:sz="4" w:space="0" w:color="auto"/>
              <w:bottom w:val="single" w:sz="12" w:space="0" w:color="auto"/>
              <w:right w:val="single" w:sz="12" w:space="0" w:color="auto"/>
            </w:tcBorders>
            <w:vAlign w:val="center"/>
          </w:tcPr>
          <w:p w:rsidR="00DB4094" w:rsidRPr="00506BCA" w:rsidRDefault="00DB4094" w:rsidP="005E20D0">
            <w:pPr>
              <w:pStyle w:val="sloupec20"/>
              <w:rPr>
                <w:b/>
              </w:rPr>
            </w:pPr>
            <w:r w:rsidRPr="00506BCA">
              <w:rPr>
                <w:b/>
              </w:rPr>
              <w:t>132</w:t>
            </w:r>
          </w:p>
        </w:tc>
      </w:tr>
      <w:tr w:rsidR="00DB4094" w:rsidTr="00D1405E">
        <w:trPr>
          <w:cantSplit/>
          <w:trHeight w:val="366"/>
          <w:jc w:val="center"/>
        </w:trPr>
        <w:tc>
          <w:tcPr>
            <w:tcW w:w="3596" w:type="dxa"/>
            <w:tcBorders>
              <w:top w:val="single" w:sz="12" w:space="0" w:color="auto"/>
              <w:left w:val="single" w:sz="12" w:space="0" w:color="auto"/>
              <w:bottom w:val="single" w:sz="12" w:space="0" w:color="auto"/>
              <w:right w:val="single" w:sz="12" w:space="0" w:color="auto"/>
            </w:tcBorders>
          </w:tcPr>
          <w:p w:rsidR="00DB4094" w:rsidRPr="00506BCA" w:rsidRDefault="00DB4094" w:rsidP="005E20D0">
            <w:pPr>
              <w:pStyle w:val="sloupec1-nadpisy"/>
            </w:pPr>
            <w:r w:rsidRPr="00506BCA">
              <w:t>Disponibilní hodiny (DH)</w:t>
            </w:r>
          </w:p>
        </w:tc>
        <w:tc>
          <w:tcPr>
            <w:tcW w:w="1110" w:type="dxa"/>
            <w:tcBorders>
              <w:top w:val="single" w:sz="12" w:space="0" w:color="auto"/>
              <w:left w:val="nil"/>
              <w:bottom w:val="single" w:sz="12" w:space="0" w:color="auto"/>
            </w:tcBorders>
            <w:vAlign w:val="center"/>
          </w:tcPr>
          <w:p w:rsidR="00DB4094" w:rsidRPr="00506BCA" w:rsidRDefault="00DB4094" w:rsidP="005E20D0">
            <w:pPr>
              <w:pStyle w:val="sloupec20"/>
              <w:rPr>
                <w:b/>
              </w:rPr>
            </w:pPr>
            <w:r w:rsidRPr="00506BCA">
              <w:rPr>
                <w:b/>
              </w:rPr>
              <w:t>3</w:t>
            </w:r>
          </w:p>
          <w:p w:rsidR="00DB4094" w:rsidRPr="00506BCA" w:rsidRDefault="00DB4094" w:rsidP="005E20D0">
            <w:pPr>
              <w:pStyle w:val="sloupec20"/>
              <w:rPr>
                <w:b/>
              </w:rPr>
            </w:pPr>
            <w:r w:rsidRPr="00506BCA">
              <w:rPr>
                <w:b/>
              </w:rPr>
              <w:t>***</w:t>
            </w:r>
          </w:p>
        </w:tc>
        <w:tc>
          <w:tcPr>
            <w:tcW w:w="1007" w:type="dxa"/>
            <w:tcBorders>
              <w:top w:val="single" w:sz="12" w:space="0" w:color="auto"/>
              <w:bottom w:val="single" w:sz="12" w:space="0" w:color="auto"/>
            </w:tcBorders>
            <w:vAlign w:val="center"/>
          </w:tcPr>
          <w:p w:rsidR="00DB4094" w:rsidRPr="00506BCA" w:rsidRDefault="00DB4094" w:rsidP="005E20D0">
            <w:pPr>
              <w:pStyle w:val="sloupec20"/>
              <w:rPr>
                <w:b/>
              </w:rPr>
            </w:pPr>
            <w:r w:rsidRPr="00506BCA">
              <w:rPr>
                <w:b/>
              </w:rPr>
              <w:t>3</w:t>
            </w:r>
          </w:p>
          <w:p w:rsidR="00DB4094" w:rsidRPr="00506BCA" w:rsidRDefault="00DB4094" w:rsidP="005E20D0">
            <w:pPr>
              <w:pStyle w:val="sloupec20"/>
              <w:rPr>
                <w:b/>
              </w:rPr>
            </w:pPr>
            <w:r w:rsidRPr="00506BCA">
              <w:rPr>
                <w:b/>
              </w:rPr>
              <w:t>***</w:t>
            </w:r>
          </w:p>
        </w:tc>
        <w:tc>
          <w:tcPr>
            <w:tcW w:w="1276" w:type="dxa"/>
            <w:tcBorders>
              <w:top w:val="single" w:sz="12" w:space="0" w:color="auto"/>
              <w:bottom w:val="single" w:sz="12" w:space="0" w:color="auto"/>
            </w:tcBorders>
            <w:vAlign w:val="center"/>
          </w:tcPr>
          <w:p w:rsidR="00DB4094" w:rsidRPr="00506BCA" w:rsidRDefault="00DB4094" w:rsidP="005E20D0">
            <w:pPr>
              <w:pStyle w:val="sloupec20"/>
              <w:rPr>
                <w:b/>
              </w:rPr>
            </w:pPr>
            <w:r w:rsidRPr="00506BCA">
              <w:rPr>
                <w:b/>
              </w:rPr>
              <w:t>8</w:t>
            </w:r>
          </w:p>
          <w:p w:rsidR="00DB4094" w:rsidRPr="00506BCA" w:rsidRDefault="00DB4094" w:rsidP="005E20D0">
            <w:pPr>
              <w:pStyle w:val="sloupec20"/>
              <w:rPr>
                <w:b/>
              </w:rPr>
            </w:pPr>
            <w:r w:rsidRPr="00506BCA">
              <w:rPr>
                <w:b/>
              </w:rPr>
              <w:t>********</w:t>
            </w:r>
          </w:p>
        </w:tc>
        <w:tc>
          <w:tcPr>
            <w:tcW w:w="1134" w:type="dxa"/>
            <w:tcBorders>
              <w:top w:val="single" w:sz="12" w:space="0" w:color="auto"/>
              <w:bottom w:val="single" w:sz="12" w:space="0" w:color="auto"/>
              <w:right w:val="single" w:sz="12" w:space="0" w:color="auto"/>
            </w:tcBorders>
            <w:vAlign w:val="center"/>
          </w:tcPr>
          <w:p w:rsidR="00DB4094" w:rsidRPr="00506BCA" w:rsidRDefault="00DB4094" w:rsidP="005E20D0">
            <w:pPr>
              <w:pStyle w:val="sloupec20"/>
              <w:rPr>
                <w:b/>
              </w:rPr>
            </w:pPr>
            <w:r w:rsidRPr="00506BCA">
              <w:rPr>
                <w:b/>
              </w:rPr>
              <w:t>12</w:t>
            </w:r>
          </w:p>
          <w:p w:rsidR="00DB4094" w:rsidRPr="00506BCA" w:rsidRDefault="00DB4094" w:rsidP="005E20D0">
            <w:pPr>
              <w:pStyle w:val="sloupec20"/>
              <w:rPr>
                <w:b/>
              </w:rPr>
            </w:pPr>
            <w:r w:rsidRPr="00506BCA">
              <w:rPr>
                <w:b/>
              </w:rPr>
              <w:t>******</w:t>
            </w:r>
          </w:p>
          <w:p w:rsidR="00DB4094" w:rsidRPr="00506BCA" w:rsidRDefault="00DB4094" w:rsidP="005E20D0">
            <w:pPr>
              <w:pStyle w:val="sloupec20"/>
              <w:rPr>
                <w:b/>
              </w:rPr>
            </w:pPr>
            <w:r w:rsidRPr="00506BCA">
              <w:rPr>
                <w:b/>
              </w:rPr>
              <w:t>******</w:t>
            </w:r>
          </w:p>
        </w:tc>
        <w:tc>
          <w:tcPr>
            <w:tcW w:w="1048" w:type="dxa"/>
            <w:tcBorders>
              <w:top w:val="single" w:sz="12" w:space="0" w:color="auto"/>
              <w:left w:val="nil"/>
              <w:bottom w:val="single" w:sz="12" w:space="0" w:color="auto"/>
              <w:right w:val="single" w:sz="4" w:space="0" w:color="auto"/>
            </w:tcBorders>
            <w:vAlign w:val="center"/>
          </w:tcPr>
          <w:p w:rsidR="00DB4094" w:rsidRPr="00506BCA" w:rsidRDefault="00DB4094" w:rsidP="005E20D0">
            <w:pPr>
              <w:pStyle w:val="sloupec20"/>
              <w:rPr>
                <w:b/>
              </w:rPr>
            </w:pPr>
          </w:p>
        </w:tc>
        <w:tc>
          <w:tcPr>
            <w:tcW w:w="946" w:type="dxa"/>
            <w:tcBorders>
              <w:top w:val="single" w:sz="12" w:space="0" w:color="auto"/>
              <w:left w:val="single" w:sz="4" w:space="0" w:color="auto"/>
              <w:bottom w:val="single" w:sz="12" w:space="0" w:color="auto"/>
              <w:right w:val="single" w:sz="12" w:space="0" w:color="auto"/>
            </w:tcBorders>
            <w:vAlign w:val="center"/>
          </w:tcPr>
          <w:p w:rsidR="00DB4094" w:rsidRPr="00506BCA" w:rsidRDefault="00DB4094" w:rsidP="005E20D0">
            <w:pPr>
              <w:pStyle w:val="sloupec20"/>
              <w:rPr>
                <w:b/>
              </w:rPr>
            </w:pPr>
            <w:r w:rsidRPr="00506BCA">
              <w:rPr>
                <w:b/>
              </w:rPr>
              <w:t>26</w:t>
            </w:r>
          </w:p>
        </w:tc>
      </w:tr>
    </w:tbl>
    <w:p w:rsidR="00DB4094" w:rsidRDefault="00DB4094" w:rsidP="00916A0B">
      <w:pPr>
        <w:pStyle w:val="dva"/>
      </w:pPr>
      <w:bookmarkStart w:id="25" w:name="_Toc243048359"/>
      <w:r>
        <w:t>Poznámky k učebnímu plánu</w:t>
      </w:r>
      <w:bookmarkEnd w:id="25"/>
      <w:r>
        <w:t xml:space="preserve"> </w:t>
      </w:r>
    </w:p>
    <w:p w:rsidR="00DB4094" w:rsidRPr="002868B8" w:rsidRDefault="00DB4094" w:rsidP="00AA7AC1">
      <w:pPr>
        <w:pStyle w:val="tri"/>
      </w:pPr>
      <w:r w:rsidRPr="002868B8">
        <w:t>Obsah a výstupy všech předmětů v učebním plánu vycházejí ze vzdělávacích oblastí o oborů RVP GV</w:t>
      </w:r>
    </w:p>
    <w:p w:rsidR="00DB4094" w:rsidRPr="002868B8" w:rsidRDefault="00DB4094" w:rsidP="00AA7AC1">
      <w:pPr>
        <w:pStyle w:val="tri"/>
      </w:pPr>
      <w:r w:rsidRPr="002868B8">
        <w:t>Způsob dělení hodin je uveden v časovém a organizačním vymezení charakteristik jednotlivých předmětů</w:t>
      </w:r>
    </w:p>
    <w:p w:rsidR="00DB4094" w:rsidRPr="002868B8" w:rsidRDefault="00DB4094" w:rsidP="00AA7AC1">
      <w:pPr>
        <w:pStyle w:val="tri"/>
      </w:pPr>
      <w:r w:rsidRPr="002868B8">
        <w:t>-/-  číselné údaje označují počet půlených hodin</w:t>
      </w:r>
    </w:p>
    <w:p w:rsidR="00DB4094" w:rsidRPr="002868B8" w:rsidRDefault="00DB4094" w:rsidP="00AA7AC1">
      <w:pPr>
        <w:pStyle w:val="tri"/>
      </w:pPr>
      <w:r w:rsidRPr="002868B8">
        <w:t>* = DH - disponibilní hodiny</w:t>
      </w:r>
    </w:p>
    <w:p w:rsidR="00DB4094" w:rsidRPr="002868B8" w:rsidRDefault="00DB4094" w:rsidP="00AA7AC1">
      <w:pPr>
        <w:pStyle w:val="tri"/>
      </w:pPr>
      <w:r w:rsidRPr="002868B8">
        <w:t xml:space="preserve">-/-  výuka cizích jazyků → další cizí jazyk: německý, ruský nebo francouzský </w:t>
      </w:r>
    </w:p>
    <w:p w:rsidR="00DB4094" w:rsidRPr="002868B8" w:rsidRDefault="00DB4094" w:rsidP="00AA7AC1">
      <w:pPr>
        <w:pStyle w:val="tri"/>
      </w:pPr>
      <w:r w:rsidRPr="002868B8">
        <w:t>Praktická a laboratorní cvičení jsou realizována v prvním ročníku v předmětech: fyzika, chemie, biologie a následně ve třetím a čtvrtém ročníku ve volitelných předmětech</w:t>
      </w:r>
    </w:p>
    <w:p w:rsidR="00DB4094" w:rsidRPr="002868B8" w:rsidRDefault="00DB4094" w:rsidP="00AA7AC1">
      <w:pPr>
        <w:pStyle w:val="tri"/>
      </w:pPr>
      <w:r w:rsidRPr="002868B8">
        <w:t>INT - ze vzdělávací oblasti Člověk a svět práce realizujeme vzdělávací obsahy: Trh práce a profesní volba, Pracovněprávní vztahy, Tržní ekonomika, Národní hospodářství a úloha státu v ekonomice a Finance v prvním, druhém, třetím a čtvrtém ročníku v předmětu Občanský a společenskovědní základ a částečně v předmětu Občanský a společenskovědní základ volitelný ve třetím a čtvrtém ročníku</w:t>
      </w:r>
    </w:p>
    <w:p w:rsidR="00DB4094" w:rsidRPr="002868B8" w:rsidRDefault="00D1405E" w:rsidP="00AA7AC1">
      <w:pPr>
        <w:pStyle w:val="tri"/>
      </w:pPr>
      <w:r>
        <w:t xml:space="preserve">INT - vzdělávací obor </w:t>
      </w:r>
      <w:r w:rsidR="00DB4094" w:rsidRPr="002868B8">
        <w:t>Výchova ke zdraví, který je součástí vzdělávací oblasti Člověk a zdraví</w:t>
      </w:r>
      <w:r>
        <w:t>,</w:t>
      </w:r>
      <w:r w:rsidR="00DB4094" w:rsidRPr="002868B8">
        <w:t xml:space="preserve"> byl integrován v první</w:t>
      </w:r>
      <w:r>
        <w:t>m</w:t>
      </w:r>
      <w:r w:rsidR="00DB4094" w:rsidRPr="002868B8">
        <w:t xml:space="preserve"> a třetím ročníku do předmětů: Tělesná výchova, Občanský a společenskovědní základ a Biologie </w:t>
      </w:r>
    </w:p>
    <w:p w:rsidR="00DB4094" w:rsidRPr="002868B8" w:rsidRDefault="00DB4094" w:rsidP="00AA7AC1">
      <w:pPr>
        <w:pStyle w:val="tri"/>
      </w:pPr>
      <w:r w:rsidRPr="002868B8">
        <w:t>Ve všech předmětech se dělení tříd na skupiny řídí platným pokynem MŠMT ČR daným vyhláškou č. 48/2005 Sb.</w:t>
      </w:r>
      <w:r w:rsidR="00AE7CF0">
        <w:t>,</w:t>
      </w:r>
      <w:r w:rsidRPr="002868B8">
        <w:t xml:space="preserve"> ze dne 18. ledna 2005</w:t>
      </w:r>
      <w:r w:rsidR="00AE7CF0">
        <w:t xml:space="preserve"> </w:t>
      </w:r>
      <w:r w:rsidRPr="002868B8">
        <w:t>a s přihlédnutím k následným pedagogickým a organizačním doporučením</w:t>
      </w:r>
    </w:p>
    <w:p w:rsidR="00DB4094" w:rsidRPr="002868B8" w:rsidRDefault="00DB4094" w:rsidP="00AA7AC1">
      <w:pPr>
        <w:pStyle w:val="tri"/>
      </w:pPr>
      <w:r w:rsidRPr="002868B8">
        <w:t>Volitelné předměty jsou pevnou součástí učebního plánu v jednotlivých ročnících (třída - počet hodin - nabízené volitelné předměty)</w:t>
      </w:r>
    </w:p>
    <w:p w:rsidR="00DB4094" w:rsidRPr="002868B8" w:rsidRDefault="00DB4094" w:rsidP="00AA7AC1">
      <w:pPr>
        <w:pStyle w:val="tri"/>
      </w:pPr>
      <w:r w:rsidRPr="002868B8">
        <w:lastRenderedPageBreak/>
        <w:t>Třetí ročník ( 2x 2 hodiny) a čtvrtý ročník (4 x 2 hodiny) - přehled je uveden v tabulce</w:t>
      </w:r>
    </w:p>
    <w:p w:rsidR="00EE1A78" w:rsidRDefault="00DB4094" w:rsidP="00EE1A78">
      <w:pPr>
        <w:pStyle w:val="tri"/>
        <w:jc w:val="left"/>
        <w:sectPr w:rsidR="00EE1A78" w:rsidSect="00944913">
          <w:pgSz w:w="16838" w:h="11906" w:orient="landscape" w:code="9"/>
          <w:pgMar w:top="1418" w:right="1418" w:bottom="1418" w:left="1418" w:header="709" w:footer="709" w:gutter="0"/>
          <w:cols w:space="708"/>
          <w:docGrid w:linePitch="360"/>
        </w:sectPr>
      </w:pPr>
      <w:r w:rsidRPr="002868B8">
        <w:t>Jmenované volitelné předměty jsou doplněny o Sportovní hry nepovinné</w:t>
      </w:r>
    </w:p>
    <w:p w:rsidR="00DB4094" w:rsidRPr="00887665" w:rsidRDefault="00DB4094" w:rsidP="00916A0B">
      <w:pPr>
        <w:pStyle w:val="dva"/>
      </w:pPr>
      <w:bookmarkStart w:id="26" w:name="_Toc243048360"/>
      <w:r w:rsidRPr="00887665">
        <w:lastRenderedPageBreak/>
        <w:t>Volitelné předměty</w:t>
      </w:r>
      <w:bookmarkEnd w:id="26"/>
    </w:p>
    <w:p w:rsidR="00DB4094" w:rsidRPr="00887665" w:rsidRDefault="0091519C" w:rsidP="008E6E84">
      <w:pPr>
        <w:pStyle w:val="dva-a-pul"/>
      </w:pPr>
      <w:r>
        <w:t>Z</w:t>
      </w:r>
      <w:r w:rsidR="00DB4094">
        <w:t>ařazení v rozvrhu třetích a čtvrtých ročníků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2693"/>
        <w:gridCol w:w="2410"/>
        <w:gridCol w:w="2551"/>
      </w:tblGrid>
      <w:tr w:rsidR="00DB4094" w:rsidTr="009C18AD">
        <w:trPr>
          <w:trHeight w:val="462"/>
          <w:jc w:val="center"/>
        </w:trPr>
        <w:tc>
          <w:tcPr>
            <w:tcW w:w="3726" w:type="dxa"/>
            <w:tcBorders>
              <w:top w:val="single" w:sz="18" w:space="0" w:color="auto"/>
              <w:left w:val="single" w:sz="18" w:space="0" w:color="auto"/>
            </w:tcBorders>
            <w:vAlign w:val="center"/>
          </w:tcPr>
          <w:p w:rsidR="00DB4094" w:rsidRPr="00E636AD" w:rsidRDefault="00DB4094" w:rsidP="000F632C">
            <w:pPr>
              <w:pStyle w:val="sloupec1-nadpisy"/>
              <w:jc w:val="both"/>
              <w:rPr>
                <w:bCs w:val="0"/>
                <w:w w:val="150"/>
              </w:rPr>
            </w:pPr>
            <w:r w:rsidRPr="00E636AD">
              <w:rPr>
                <w:w w:val="150"/>
              </w:rPr>
              <w:t>SEPTIMA, III.</w:t>
            </w:r>
          </w:p>
        </w:tc>
        <w:tc>
          <w:tcPr>
            <w:tcW w:w="2693" w:type="dxa"/>
            <w:tcBorders>
              <w:top w:val="single" w:sz="18" w:space="0" w:color="auto"/>
            </w:tcBorders>
            <w:vAlign w:val="center"/>
          </w:tcPr>
          <w:p w:rsidR="00DB4094" w:rsidRPr="00E636AD" w:rsidRDefault="00DB4094" w:rsidP="000F632C">
            <w:pPr>
              <w:pStyle w:val="sloupec1-nadpisy"/>
              <w:jc w:val="both"/>
              <w:rPr>
                <w:bCs w:val="0"/>
                <w:w w:val="150"/>
              </w:rPr>
            </w:pPr>
            <w:r w:rsidRPr="00E636AD">
              <w:rPr>
                <w:w w:val="150"/>
              </w:rPr>
              <w:t>SEPTIMA, III.</w:t>
            </w:r>
          </w:p>
        </w:tc>
        <w:tc>
          <w:tcPr>
            <w:tcW w:w="2410" w:type="dxa"/>
            <w:tcBorders>
              <w:top w:val="single" w:sz="18" w:space="0" w:color="auto"/>
            </w:tcBorders>
            <w:vAlign w:val="center"/>
          </w:tcPr>
          <w:p w:rsidR="00DB4094" w:rsidRPr="00E636AD" w:rsidRDefault="00DB4094" w:rsidP="000F632C">
            <w:pPr>
              <w:pStyle w:val="sloupec1-nadpisy"/>
              <w:jc w:val="both"/>
              <w:rPr>
                <w:bCs w:val="0"/>
                <w:w w:val="150"/>
              </w:rPr>
            </w:pPr>
            <w:r w:rsidRPr="00E636AD">
              <w:rPr>
                <w:w w:val="150"/>
              </w:rPr>
              <w:t>-</w:t>
            </w:r>
          </w:p>
        </w:tc>
        <w:tc>
          <w:tcPr>
            <w:tcW w:w="2551" w:type="dxa"/>
            <w:tcBorders>
              <w:top w:val="single" w:sz="18" w:space="0" w:color="auto"/>
              <w:right w:val="single" w:sz="18" w:space="0" w:color="auto"/>
            </w:tcBorders>
            <w:vAlign w:val="center"/>
          </w:tcPr>
          <w:p w:rsidR="00DB4094" w:rsidRPr="00E636AD" w:rsidRDefault="00DB4094" w:rsidP="000F632C">
            <w:pPr>
              <w:pStyle w:val="sloupec1-nadpisy"/>
              <w:jc w:val="both"/>
              <w:rPr>
                <w:bCs w:val="0"/>
                <w:w w:val="150"/>
              </w:rPr>
            </w:pPr>
            <w:r w:rsidRPr="00E636AD">
              <w:rPr>
                <w:w w:val="150"/>
              </w:rPr>
              <w:t>-</w:t>
            </w:r>
          </w:p>
        </w:tc>
      </w:tr>
      <w:tr w:rsidR="00DB4094" w:rsidTr="009C18AD">
        <w:trPr>
          <w:trHeight w:val="601"/>
          <w:jc w:val="center"/>
        </w:trPr>
        <w:tc>
          <w:tcPr>
            <w:tcW w:w="3726" w:type="dxa"/>
            <w:tcBorders>
              <w:left w:val="single" w:sz="18" w:space="0" w:color="auto"/>
              <w:bottom w:val="single" w:sz="18" w:space="0" w:color="auto"/>
            </w:tcBorders>
            <w:vAlign w:val="center"/>
          </w:tcPr>
          <w:p w:rsidR="00DB4094" w:rsidRPr="00E636AD" w:rsidRDefault="00DB4094" w:rsidP="000F632C">
            <w:pPr>
              <w:pStyle w:val="sloupec1-nadpisy"/>
              <w:jc w:val="both"/>
              <w:rPr>
                <w:bCs w:val="0"/>
                <w:w w:val="150"/>
              </w:rPr>
            </w:pPr>
            <w:r w:rsidRPr="00E636AD">
              <w:rPr>
                <w:w w:val="150"/>
              </w:rPr>
              <w:t>OKTÁVA, IV.</w:t>
            </w:r>
          </w:p>
        </w:tc>
        <w:tc>
          <w:tcPr>
            <w:tcW w:w="2693" w:type="dxa"/>
            <w:tcBorders>
              <w:bottom w:val="single" w:sz="18" w:space="0" w:color="auto"/>
            </w:tcBorders>
            <w:vAlign w:val="center"/>
          </w:tcPr>
          <w:p w:rsidR="00DB4094" w:rsidRPr="00E636AD" w:rsidRDefault="00DB4094" w:rsidP="000F632C">
            <w:pPr>
              <w:pStyle w:val="sloupec1-nadpisy"/>
              <w:jc w:val="both"/>
              <w:rPr>
                <w:bCs w:val="0"/>
                <w:w w:val="150"/>
              </w:rPr>
            </w:pPr>
            <w:r w:rsidRPr="00E636AD">
              <w:rPr>
                <w:w w:val="150"/>
              </w:rPr>
              <w:t>OKTÁVA, IV.</w:t>
            </w:r>
          </w:p>
        </w:tc>
        <w:tc>
          <w:tcPr>
            <w:tcW w:w="2410" w:type="dxa"/>
            <w:tcBorders>
              <w:bottom w:val="single" w:sz="18" w:space="0" w:color="auto"/>
            </w:tcBorders>
            <w:vAlign w:val="center"/>
          </w:tcPr>
          <w:p w:rsidR="00DB4094" w:rsidRPr="00E636AD" w:rsidRDefault="00DB4094" w:rsidP="000F632C">
            <w:pPr>
              <w:pStyle w:val="sloupec1-nadpisy"/>
              <w:jc w:val="both"/>
              <w:rPr>
                <w:bCs w:val="0"/>
                <w:w w:val="150"/>
              </w:rPr>
            </w:pPr>
            <w:r w:rsidRPr="00E636AD">
              <w:rPr>
                <w:w w:val="150"/>
              </w:rPr>
              <w:t>OKTÁVA, IV.</w:t>
            </w:r>
          </w:p>
        </w:tc>
        <w:tc>
          <w:tcPr>
            <w:tcW w:w="2551" w:type="dxa"/>
            <w:tcBorders>
              <w:bottom w:val="single" w:sz="18" w:space="0" w:color="auto"/>
              <w:right w:val="single" w:sz="18" w:space="0" w:color="auto"/>
            </w:tcBorders>
            <w:vAlign w:val="center"/>
          </w:tcPr>
          <w:p w:rsidR="00DB4094" w:rsidRPr="00E636AD" w:rsidRDefault="00DB4094" w:rsidP="000F632C">
            <w:pPr>
              <w:pStyle w:val="sloupec1-nadpisy"/>
              <w:jc w:val="both"/>
              <w:rPr>
                <w:bCs w:val="0"/>
                <w:w w:val="150"/>
              </w:rPr>
            </w:pPr>
            <w:r w:rsidRPr="00E636AD">
              <w:rPr>
                <w:w w:val="150"/>
              </w:rPr>
              <w:t>OKTÁVA, IV.</w:t>
            </w:r>
          </w:p>
        </w:tc>
      </w:tr>
    </w:tbl>
    <w:p w:rsidR="00A1411E" w:rsidRDefault="00A1411E" w:rsidP="00A1411E">
      <w:pPr>
        <w:pStyle w:val="dva-a-pul"/>
      </w:pPr>
      <w:r>
        <w:t>P</w:t>
      </w:r>
      <w:r w:rsidRPr="00887665">
        <w:t>řehled nabízených volitelných předmětů</w:t>
      </w:r>
    </w:p>
    <w:tbl>
      <w:tblPr>
        <w:tblStyle w:val="Mkatabulky"/>
        <w:tblW w:w="0" w:type="auto"/>
        <w:tblLook w:val="04A0" w:firstRow="1" w:lastRow="0" w:firstColumn="1" w:lastColumn="0" w:noHBand="0" w:noVBand="1"/>
      </w:tblPr>
      <w:tblGrid>
        <w:gridCol w:w="2828"/>
        <w:gridCol w:w="2829"/>
        <w:gridCol w:w="2829"/>
        <w:gridCol w:w="2829"/>
        <w:gridCol w:w="2829"/>
      </w:tblGrid>
      <w:tr w:rsidR="00EE1A78" w:rsidTr="0083235B">
        <w:tc>
          <w:tcPr>
            <w:tcW w:w="2828" w:type="dxa"/>
          </w:tcPr>
          <w:p w:rsidR="00EE1A78" w:rsidRDefault="00EE1A78" w:rsidP="0083235B">
            <w:r>
              <w:t>BLOK 1</w:t>
            </w:r>
          </w:p>
          <w:p w:rsidR="00EE1A78" w:rsidRDefault="00EE1A78" w:rsidP="0083235B">
            <w:r>
              <w:t>PŘÍRODOVĚDNÝ</w:t>
            </w:r>
          </w:p>
        </w:tc>
        <w:tc>
          <w:tcPr>
            <w:tcW w:w="2829" w:type="dxa"/>
          </w:tcPr>
          <w:p w:rsidR="00EE1A78" w:rsidRPr="00AE7CF0" w:rsidRDefault="00EE1A78" w:rsidP="0083235B">
            <w:pPr>
              <w:pStyle w:val="Sloupec21"/>
            </w:pPr>
            <w:r w:rsidRPr="00AE7CF0">
              <w:t>BIO volitelná</w:t>
            </w:r>
          </w:p>
          <w:p w:rsidR="00EE1A78" w:rsidRDefault="00EE1A78" w:rsidP="0083235B">
            <w:r w:rsidRPr="00AE7CF0">
              <w:t>Zkratka: BIOv</w:t>
            </w:r>
          </w:p>
        </w:tc>
        <w:tc>
          <w:tcPr>
            <w:tcW w:w="2829" w:type="dxa"/>
          </w:tcPr>
          <w:p w:rsidR="00EE1A78" w:rsidRPr="00AE7CF0" w:rsidRDefault="00EE1A78" w:rsidP="0083235B">
            <w:pPr>
              <w:pStyle w:val="Sloupec21"/>
            </w:pPr>
            <w:r w:rsidRPr="00AE7CF0">
              <w:t>CHE volitelná</w:t>
            </w:r>
          </w:p>
          <w:p w:rsidR="00EE1A78" w:rsidRDefault="00EE1A78" w:rsidP="0083235B">
            <w:r w:rsidRPr="00AE7CF0">
              <w:t>Zkratka: CHEv</w:t>
            </w:r>
          </w:p>
        </w:tc>
        <w:tc>
          <w:tcPr>
            <w:tcW w:w="2829" w:type="dxa"/>
          </w:tcPr>
          <w:p w:rsidR="00EE1A78" w:rsidRPr="00AE7CF0" w:rsidRDefault="00EE1A78" w:rsidP="0083235B">
            <w:pPr>
              <w:pStyle w:val="Sloupec21"/>
            </w:pPr>
            <w:r w:rsidRPr="00AE7CF0">
              <w:t>FYZ volitelná</w:t>
            </w:r>
          </w:p>
          <w:p w:rsidR="00EE1A78" w:rsidRDefault="00EE1A78" w:rsidP="0083235B">
            <w:r w:rsidRPr="00AE7CF0">
              <w:t>Zkratka:  FYZv</w:t>
            </w:r>
          </w:p>
        </w:tc>
        <w:tc>
          <w:tcPr>
            <w:tcW w:w="2829" w:type="dxa"/>
          </w:tcPr>
          <w:p w:rsidR="00EE1A78" w:rsidRPr="00AE7CF0" w:rsidRDefault="00EE1A78" w:rsidP="0083235B">
            <w:pPr>
              <w:pStyle w:val="Sloupec21"/>
            </w:pPr>
            <w:r w:rsidRPr="00AE7CF0">
              <w:t>MAT volitelná</w:t>
            </w:r>
          </w:p>
          <w:p w:rsidR="00EE1A78" w:rsidRPr="00AE7CF0" w:rsidRDefault="00EE1A78" w:rsidP="0083235B">
            <w:pPr>
              <w:pStyle w:val="Sloupec21"/>
            </w:pPr>
            <w:r w:rsidRPr="00AE7CF0">
              <w:t>Zkratka: MATv</w:t>
            </w:r>
          </w:p>
          <w:p w:rsidR="00EE1A78" w:rsidRPr="00AE7CF0" w:rsidRDefault="00EE1A78" w:rsidP="0083235B">
            <w:pPr>
              <w:pStyle w:val="Sloupec21"/>
            </w:pPr>
            <w:r w:rsidRPr="00AE7CF0">
              <w:t>nebo</w:t>
            </w:r>
          </w:p>
          <w:p w:rsidR="00EE1A78" w:rsidRPr="00AE7CF0" w:rsidRDefault="00EE1A78" w:rsidP="0083235B">
            <w:pPr>
              <w:pStyle w:val="Sloupec21"/>
            </w:pPr>
            <w:r w:rsidRPr="00AE7CF0">
              <w:t>IIKT volitelná</w:t>
            </w:r>
          </w:p>
          <w:p w:rsidR="00EE1A78" w:rsidRDefault="00EE1A78" w:rsidP="0083235B">
            <w:r w:rsidRPr="00AE7CF0">
              <w:t>Zkratka: IIKTv</w:t>
            </w:r>
          </w:p>
        </w:tc>
      </w:tr>
      <w:tr w:rsidR="00EE1A78" w:rsidTr="0083235B">
        <w:tc>
          <w:tcPr>
            <w:tcW w:w="2828" w:type="dxa"/>
          </w:tcPr>
          <w:p w:rsidR="00EE1A78" w:rsidRDefault="00EE1A78" w:rsidP="0083235B">
            <w:r>
              <w:t>BLOK 2</w:t>
            </w:r>
          </w:p>
          <w:p w:rsidR="00EE1A78" w:rsidRDefault="00EE1A78" w:rsidP="0083235B">
            <w:r>
              <w:t>TECHNICKÝ</w:t>
            </w:r>
          </w:p>
        </w:tc>
        <w:tc>
          <w:tcPr>
            <w:tcW w:w="2829" w:type="dxa"/>
          </w:tcPr>
          <w:p w:rsidR="00EE1A78" w:rsidRPr="00E636AD" w:rsidRDefault="00EE1A78" w:rsidP="0083235B">
            <w:pPr>
              <w:pStyle w:val="Sloupec21"/>
            </w:pPr>
            <w:r w:rsidRPr="00E636AD">
              <w:t>MAT volitelná</w:t>
            </w:r>
          </w:p>
          <w:p w:rsidR="00EE1A78" w:rsidRPr="00E636AD" w:rsidRDefault="00EE1A78" w:rsidP="0083235B">
            <w:pPr>
              <w:pStyle w:val="Sloupec21"/>
            </w:pPr>
            <w:r w:rsidRPr="00E636AD">
              <w:t>Zkratka: MATv</w:t>
            </w:r>
          </w:p>
          <w:p w:rsidR="00EE1A78" w:rsidRDefault="00EE1A78" w:rsidP="0083235B"/>
        </w:tc>
        <w:tc>
          <w:tcPr>
            <w:tcW w:w="2829" w:type="dxa"/>
          </w:tcPr>
          <w:p w:rsidR="00EE1A78" w:rsidRPr="00E636AD" w:rsidRDefault="00EE1A78" w:rsidP="0083235B">
            <w:pPr>
              <w:pStyle w:val="Sloupec21"/>
            </w:pPr>
            <w:r w:rsidRPr="00E636AD">
              <w:t>IIKT volitelná</w:t>
            </w:r>
          </w:p>
          <w:p w:rsidR="00EE1A78" w:rsidRDefault="00EE1A78" w:rsidP="0083235B">
            <w:r w:rsidRPr="00E636AD">
              <w:t>Zkratka:</w:t>
            </w:r>
            <w:r>
              <w:t xml:space="preserve"> </w:t>
            </w:r>
            <w:r w:rsidRPr="00E636AD">
              <w:t>IIKTv</w:t>
            </w:r>
          </w:p>
          <w:p w:rsidR="00EE1A78" w:rsidRDefault="00EE1A78" w:rsidP="0083235B"/>
        </w:tc>
        <w:tc>
          <w:tcPr>
            <w:tcW w:w="2829" w:type="dxa"/>
          </w:tcPr>
          <w:p w:rsidR="00EE1A78" w:rsidRPr="00E636AD" w:rsidRDefault="00EE1A78" w:rsidP="0083235B">
            <w:pPr>
              <w:pStyle w:val="Sloupec21"/>
            </w:pPr>
            <w:r w:rsidRPr="00E636AD">
              <w:t>FYZ volitelná</w:t>
            </w:r>
          </w:p>
          <w:p w:rsidR="00EE1A78" w:rsidRDefault="00EE1A78" w:rsidP="0083235B">
            <w:r w:rsidRPr="00E636AD">
              <w:t>Zkratka: FYZv</w:t>
            </w:r>
          </w:p>
          <w:p w:rsidR="00EE1A78" w:rsidRDefault="00EE1A78" w:rsidP="0083235B"/>
        </w:tc>
        <w:tc>
          <w:tcPr>
            <w:tcW w:w="2829" w:type="dxa"/>
          </w:tcPr>
          <w:p w:rsidR="00EE1A78" w:rsidRPr="00E636AD" w:rsidRDefault="00EE1A78" w:rsidP="0083235B">
            <w:pPr>
              <w:pStyle w:val="Sloupec21"/>
            </w:pPr>
            <w:r w:rsidRPr="00E636AD">
              <w:t>DEG volitelná</w:t>
            </w:r>
          </w:p>
          <w:p w:rsidR="00EE1A78" w:rsidRDefault="00EE1A78" w:rsidP="0083235B">
            <w:r w:rsidRPr="00E636AD">
              <w:t>Zkratka: DEGv</w:t>
            </w:r>
          </w:p>
          <w:p w:rsidR="00EE1A78" w:rsidRDefault="00EE1A78" w:rsidP="0083235B"/>
        </w:tc>
      </w:tr>
      <w:tr w:rsidR="00EE1A78" w:rsidTr="0083235B">
        <w:tc>
          <w:tcPr>
            <w:tcW w:w="2828" w:type="dxa"/>
          </w:tcPr>
          <w:p w:rsidR="00EE1A78" w:rsidRDefault="00EE1A78" w:rsidP="0083235B">
            <w:r>
              <w:t>BLOK 3</w:t>
            </w:r>
          </w:p>
          <w:p w:rsidR="00EE1A78" w:rsidRDefault="00EE1A78" w:rsidP="0083235B">
            <w:r>
              <w:t>HUMANITNÍ</w:t>
            </w:r>
          </w:p>
        </w:tc>
        <w:tc>
          <w:tcPr>
            <w:tcW w:w="2829" w:type="dxa"/>
          </w:tcPr>
          <w:p w:rsidR="00EE1A78" w:rsidRPr="00E636AD" w:rsidRDefault="00EE1A78" w:rsidP="0083235B">
            <w:pPr>
              <w:pStyle w:val="Sloupec21"/>
            </w:pPr>
            <w:r w:rsidRPr="00E636AD">
              <w:t>DEJ volitelný</w:t>
            </w:r>
          </w:p>
          <w:p w:rsidR="00EE1A78" w:rsidRPr="00E636AD" w:rsidRDefault="00EE1A78" w:rsidP="0083235B">
            <w:pPr>
              <w:pStyle w:val="Sloupec21"/>
            </w:pPr>
            <w:r w:rsidRPr="00E636AD">
              <w:t>Zkratka: DEJv</w:t>
            </w:r>
          </w:p>
          <w:p w:rsidR="00EE1A78" w:rsidRDefault="00EE1A78" w:rsidP="0083235B"/>
        </w:tc>
        <w:tc>
          <w:tcPr>
            <w:tcW w:w="2829" w:type="dxa"/>
          </w:tcPr>
          <w:p w:rsidR="00EE1A78" w:rsidRPr="00E636AD" w:rsidRDefault="00EE1A78" w:rsidP="0083235B">
            <w:pPr>
              <w:pStyle w:val="Sloupec21"/>
            </w:pPr>
            <w:r w:rsidRPr="00E636AD">
              <w:t>OSZ volitelný</w:t>
            </w:r>
          </w:p>
          <w:p w:rsidR="00EE1A78" w:rsidRDefault="00EE1A78" w:rsidP="0083235B">
            <w:r w:rsidRPr="00E636AD">
              <w:t>Zkratka: OSZv</w:t>
            </w:r>
          </w:p>
          <w:p w:rsidR="00EE1A78" w:rsidRDefault="00EE1A78" w:rsidP="0083235B"/>
        </w:tc>
        <w:tc>
          <w:tcPr>
            <w:tcW w:w="2829" w:type="dxa"/>
          </w:tcPr>
          <w:p w:rsidR="00EE1A78" w:rsidRPr="00E636AD" w:rsidRDefault="00EE1A78" w:rsidP="0083235B">
            <w:pPr>
              <w:pStyle w:val="Sloupec21"/>
            </w:pPr>
            <w:r w:rsidRPr="00E636AD">
              <w:t>ZMP volitelný</w:t>
            </w:r>
          </w:p>
          <w:p w:rsidR="00EE1A78" w:rsidRPr="00E636AD" w:rsidRDefault="00EE1A78" w:rsidP="0083235B">
            <w:pPr>
              <w:pStyle w:val="Sloupec21"/>
            </w:pPr>
            <w:r w:rsidRPr="00E636AD">
              <w:t>Zkratka: ZMPv</w:t>
            </w:r>
          </w:p>
          <w:p w:rsidR="00EE1A78" w:rsidRDefault="00EE1A78" w:rsidP="0083235B"/>
        </w:tc>
        <w:tc>
          <w:tcPr>
            <w:tcW w:w="2829" w:type="dxa"/>
          </w:tcPr>
          <w:p w:rsidR="00EE1A78" w:rsidRPr="00E636AD" w:rsidRDefault="00EE1A78" w:rsidP="0083235B">
            <w:pPr>
              <w:pStyle w:val="Sloupec21"/>
            </w:pPr>
            <w:r w:rsidRPr="00E636AD">
              <w:t>Politologie</w:t>
            </w:r>
          </w:p>
          <w:p w:rsidR="00EE1A78" w:rsidRDefault="00EE1A78" w:rsidP="0083235B">
            <w:r w:rsidRPr="00E636AD">
              <w:t>Zkratka: POLv</w:t>
            </w:r>
          </w:p>
        </w:tc>
      </w:tr>
      <w:tr w:rsidR="00EE1A78" w:rsidTr="0083235B">
        <w:tc>
          <w:tcPr>
            <w:tcW w:w="2828" w:type="dxa"/>
          </w:tcPr>
          <w:p w:rsidR="00EE1A78" w:rsidRDefault="00EE1A78" w:rsidP="0083235B">
            <w:r>
              <w:t>BLOK 4</w:t>
            </w:r>
          </w:p>
          <w:p w:rsidR="00EE1A78" w:rsidRDefault="00EE1A78" w:rsidP="0083235B">
            <w:r>
              <w:t>KOMBINOVANÝ</w:t>
            </w:r>
          </w:p>
        </w:tc>
        <w:tc>
          <w:tcPr>
            <w:tcW w:w="2829" w:type="dxa"/>
          </w:tcPr>
          <w:p w:rsidR="00EE1A78" w:rsidRPr="00E636AD" w:rsidRDefault="00EE1A78" w:rsidP="0083235B">
            <w:pPr>
              <w:pStyle w:val="Sloupec21"/>
            </w:pPr>
            <w:r w:rsidRPr="00E636AD">
              <w:t>MAT volitelná</w:t>
            </w:r>
          </w:p>
          <w:p w:rsidR="00EE1A78" w:rsidRDefault="00EE1A78" w:rsidP="0083235B">
            <w:r w:rsidRPr="00E636AD">
              <w:t>Zkratka: MATv</w:t>
            </w:r>
          </w:p>
        </w:tc>
        <w:tc>
          <w:tcPr>
            <w:tcW w:w="2829" w:type="dxa"/>
          </w:tcPr>
          <w:p w:rsidR="00EE1A78" w:rsidRPr="00E636AD" w:rsidRDefault="00EE1A78" w:rsidP="0083235B">
            <w:pPr>
              <w:pStyle w:val="Sloupec21"/>
            </w:pPr>
            <w:r w:rsidRPr="00E636AD">
              <w:t>IIKT volitelná</w:t>
            </w:r>
          </w:p>
          <w:p w:rsidR="00EE1A78" w:rsidRDefault="00EE1A78" w:rsidP="0083235B">
            <w:r w:rsidRPr="00E636AD">
              <w:t>Zkratka: IIKTv</w:t>
            </w:r>
          </w:p>
        </w:tc>
        <w:tc>
          <w:tcPr>
            <w:tcW w:w="2829" w:type="dxa"/>
          </w:tcPr>
          <w:p w:rsidR="00EE1A78" w:rsidRPr="00E636AD" w:rsidRDefault="00EE1A78" w:rsidP="0083235B">
            <w:pPr>
              <w:pStyle w:val="Sloupec21"/>
            </w:pPr>
            <w:r w:rsidRPr="00E636AD">
              <w:t>ZMP volitelný</w:t>
            </w:r>
          </w:p>
          <w:p w:rsidR="00EE1A78" w:rsidRDefault="00EE1A78" w:rsidP="0083235B">
            <w:r w:rsidRPr="00E636AD">
              <w:t>Zkratka: ZMPv</w:t>
            </w:r>
          </w:p>
        </w:tc>
        <w:tc>
          <w:tcPr>
            <w:tcW w:w="2829" w:type="dxa"/>
          </w:tcPr>
          <w:p w:rsidR="00EE1A78" w:rsidRPr="00E636AD" w:rsidRDefault="00EE1A78" w:rsidP="0083235B">
            <w:pPr>
              <w:pStyle w:val="Sloupec21"/>
            </w:pPr>
            <w:r w:rsidRPr="00E636AD">
              <w:t>Mediální výchova</w:t>
            </w:r>
          </w:p>
          <w:p w:rsidR="00EE1A78" w:rsidRPr="00E636AD" w:rsidRDefault="00EE1A78" w:rsidP="0083235B">
            <w:pPr>
              <w:pStyle w:val="Sloupec21"/>
            </w:pPr>
            <w:r w:rsidRPr="00E636AD">
              <w:t>Zkratka: MEVv</w:t>
            </w:r>
          </w:p>
          <w:p w:rsidR="00EE1A78" w:rsidRDefault="00EE1A78" w:rsidP="0083235B"/>
        </w:tc>
      </w:tr>
    </w:tbl>
    <w:p w:rsidR="00DB4094" w:rsidRDefault="00DB4094" w:rsidP="00916A0B">
      <w:pPr>
        <w:pStyle w:val="dva"/>
      </w:pPr>
      <w:bookmarkStart w:id="27" w:name="_Toc243048361"/>
      <w:r>
        <w:lastRenderedPageBreak/>
        <w:t>Poznámky k volitelným předmětům</w:t>
      </w:r>
      <w:bookmarkEnd w:id="27"/>
    </w:p>
    <w:p w:rsidR="00DB4094" w:rsidRPr="002868B8" w:rsidRDefault="00DB4094" w:rsidP="008036AA">
      <w:pPr>
        <w:pStyle w:val="tri"/>
      </w:pPr>
      <w:r w:rsidRPr="002868B8">
        <w:t>Nabídka byla sestavena tak, že každý blok volitelných předmětů obsahuje čtyři předměty, z nichž každý má dvouhodinovou dotaci. Podle učebního plánu se žák budoucího třetího ročníku přihlásí do jednoho bloku určeného pro třetí ročníky (2 x 2VP). Žák budoucího čtvrtého ročníku pokračuje ve stejném bloku ze třetího ročníku a přibírá další volitelné předměty vypsané pro čtvrtý ročník (4 x 2VP). Ve čtvrtém ročníku není možné přestupovat z jednoho bloku do druhého. Volitelné předměty nezahrnují povinný vzdělávací obsah oborů RVP GV, ale tento vzdělávací obsah rozšiřují, doplňují a prohlubují.</w:t>
      </w:r>
    </w:p>
    <w:p w:rsidR="00DB4094" w:rsidRPr="002868B8" w:rsidRDefault="00DB4094" w:rsidP="008036AA">
      <w:pPr>
        <w:pStyle w:val="tri"/>
      </w:pPr>
      <w:r w:rsidRPr="002868B8">
        <w:t>Smyslem volby jednotlivých skupin předmětů (bloků) je příprava k vykonání maturitní zkoušky (MZ) a usnadnit přípravu k přijímacím zkouškám na vysoké školy (VŠ). Volitelné předměty (bloky) zahrnují nabídku aktivit, které škola každoročně nabídne ve třetím a čtvrtém ročníku čtyřletého studia a v odpovídajících ročnících osmiletého studia. Výuka v blocích probíhá jako výuka běžných předmětů v celé třídě. Každý žák si volí celý</w:t>
      </w:r>
      <w:r w:rsidR="008036AA">
        <w:t xml:space="preserve"> blok, ne jednotlivé předměty. </w:t>
      </w:r>
      <w:r w:rsidRPr="002868B8">
        <w:t>Nabídka se může měnit podle zájmu a možností školy či zkušeností z předcházejících let. Budou otevřeny alespoň dva různé bloky, v případě velkého zájmu o některý blok i ve více skupinách.</w:t>
      </w:r>
    </w:p>
    <w:p w:rsidR="00DB4094" w:rsidRPr="003F374E" w:rsidRDefault="00DB4094" w:rsidP="00916A0B">
      <w:pPr>
        <w:pStyle w:val="dva"/>
      </w:pPr>
      <w:bookmarkStart w:id="28" w:name="_Toc243048362"/>
      <w:r w:rsidRPr="003F374E">
        <w:t>Přehled předmětů a používaných zkratek</w:t>
      </w:r>
      <w:bookmarkEnd w:id="28"/>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5651"/>
        <w:gridCol w:w="667"/>
        <w:gridCol w:w="1067"/>
        <w:gridCol w:w="5698"/>
      </w:tblGrid>
      <w:tr w:rsidR="00DB4094" w:rsidTr="001D42A5">
        <w:tc>
          <w:tcPr>
            <w:tcW w:w="1059" w:type="dxa"/>
          </w:tcPr>
          <w:p w:rsidR="00DB4094" w:rsidRDefault="00DB4094" w:rsidP="001D42A5"/>
        </w:tc>
        <w:tc>
          <w:tcPr>
            <w:tcW w:w="13083" w:type="dxa"/>
            <w:gridSpan w:val="4"/>
          </w:tcPr>
          <w:p w:rsidR="00DB4094" w:rsidRPr="00E636AD" w:rsidRDefault="00DB4094" w:rsidP="00601317">
            <w:pPr>
              <w:pStyle w:val="sloupec20"/>
            </w:pPr>
            <w:r w:rsidRPr="00E636AD">
              <w:t>Povinné předměty</w:t>
            </w:r>
          </w:p>
        </w:tc>
      </w:tr>
      <w:tr w:rsidR="00DB4094" w:rsidTr="001D42A5">
        <w:tc>
          <w:tcPr>
            <w:tcW w:w="1059" w:type="dxa"/>
          </w:tcPr>
          <w:p w:rsidR="00DB4094" w:rsidRPr="009226A0" w:rsidRDefault="00DB4094" w:rsidP="00601317">
            <w:pPr>
              <w:pStyle w:val="sloupec1-nadpisy"/>
            </w:pPr>
            <w:r w:rsidRPr="009226A0">
              <w:t>CJL</w:t>
            </w:r>
          </w:p>
        </w:tc>
        <w:tc>
          <w:tcPr>
            <w:tcW w:w="5651" w:type="dxa"/>
          </w:tcPr>
          <w:p w:rsidR="00DB4094" w:rsidRDefault="00DB4094" w:rsidP="00601317">
            <w:pPr>
              <w:pStyle w:val="sloupec20"/>
            </w:pPr>
            <w:r>
              <w:rPr>
                <w:b/>
                <w:bCs/>
              </w:rPr>
              <w:t>Č</w:t>
            </w:r>
            <w:r>
              <w:t xml:space="preserve">eský </w:t>
            </w:r>
            <w:r>
              <w:rPr>
                <w:b/>
                <w:bCs/>
              </w:rPr>
              <w:t>j</w:t>
            </w:r>
            <w:r>
              <w:t xml:space="preserve">azyk a </w:t>
            </w:r>
            <w:r>
              <w:rPr>
                <w:b/>
                <w:bCs/>
              </w:rPr>
              <w:t>l</w:t>
            </w:r>
            <w:r>
              <w:t>iteratura</w:t>
            </w:r>
          </w:p>
        </w:tc>
        <w:tc>
          <w:tcPr>
            <w:tcW w:w="667" w:type="dxa"/>
            <w:vMerge w:val="restart"/>
          </w:tcPr>
          <w:p w:rsidR="00DB4094" w:rsidRDefault="00DB4094" w:rsidP="00601317">
            <w:pPr>
              <w:pStyle w:val="sloupec20"/>
            </w:pPr>
          </w:p>
        </w:tc>
        <w:tc>
          <w:tcPr>
            <w:tcW w:w="1067" w:type="dxa"/>
          </w:tcPr>
          <w:p w:rsidR="00DB4094" w:rsidRPr="009226A0" w:rsidRDefault="00DB4094" w:rsidP="00BF7AF6">
            <w:pPr>
              <w:pStyle w:val="sloupec1-nadpisy"/>
            </w:pPr>
            <w:r w:rsidRPr="009226A0">
              <w:t>TVch</w:t>
            </w:r>
          </w:p>
        </w:tc>
        <w:tc>
          <w:tcPr>
            <w:tcW w:w="5698" w:type="dxa"/>
          </w:tcPr>
          <w:p w:rsidR="00DB4094" w:rsidRDefault="00DB4094" w:rsidP="00601317">
            <w:pPr>
              <w:pStyle w:val="sloupec20"/>
            </w:pPr>
            <w:r>
              <w:rPr>
                <w:b/>
                <w:bCs/>
              </w:rPr>
              <w:t>T</w:t>
            </w:r>
            <w:r>
              <w:t xml:space="preserve">ělesná </w:t>
            </w:r>
            <w:r>
              <w:rPr>
                <w:b/>
                <w:bCs/>
              </w:rPr>
              <w:t>v</w:t>
            </w:r>
            <w:r>
              <w:t>ýchova chlapci</w:t>
            </w:r>
          </w:p>
        </w:tc>
      </w:tr>
      <w:tr w:rsidR="00DB4094" w:rsidTr="001D42A5">
        <w:tc>
          <w:tcPr>
            <w:tcW w:w="1059" w:type="dxa"/>
          </w:tcPr>
          <w:p w:rsidR="00DB4094" w:rsidRPr="009226A0" w:rsidRDefault="00DB4094" w:rsidP="00601317">
            <w:pPr>
              <w:pStyle w:val="sloupec1-nadpisy"/>
            </w:pPr>
            <w:r w:rsidRPr="009226A0">
              <w:t>ANJ</w:t>
            </w:r>
          </w:p>
        </w:tc>
        <w:tc>
          <w:tcPr>
            <w:tcW w:w="5651" w:type="dxa"/>
          </w:tcPr>
          <w:p w:rsidR="00DB4094" w:rsidRDefault="00DB4094" w:rsidP="00601317">
            <w:pPr>
              <w:pStyle w:val="sloupec20"/>
            </w:pPr>
            <w:r>
              <w:rPr>
                <w:b/>
                <w:bCs/>
              </w:rPr>
              <w:t>An</w:t>
            </w:r>
            <w:r>
              <w:t xml:space="preserve">glický </w:t>
            </w:r>
            <w:r>
              <w:rPr>
                <w:b/>
                <w:bCs/>
              </w:rPr>
              <w:t>j</w:t>
            </w:r>
            <w:r>
              <w:t>azyk</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rsidRPr="009226A0">
              <w:t>TVd</w:t>
            </w:r>
          </w:p>
        </w:tc>
        <w:tc>
          <w:tcPr>
            <w:tcW w:w="5698" w:type="dxa"/>
          </w:tcPr>
          <w:p w:rsidR="00DB4094" w:rsidRDefault="00DB4094" w:rsidP="00601317">
            <w:pPr>
              <w:pStyle w:val="sloupec20"/>
            </w:pPr>
            <w:r>
              <w:rPr>
                <w:b/>
                <w:bCs/>
              </w:rPr>
              <w:t>T</w:t>
            </w:r>
            <w:r>
              <w:t xml:space="preserve">ělesná </w:t>
            </w:r>
            <w:r>
              <w:rPr>
                <w:b/>
                <w:bCs/>
              </w:rPr>
              <w:t>v</w:t>
            </w:r>
            <w:r>
              <w:t>ýchova dívky</w:t>
            </w:r>
          </w:p>
        </w:tc>
      </w:tr>
      <w:tr w:rsidR="00DB4094" w:rsidTr="001D42A5">
        <w:tc>
          <w:tcPr>
            <w:tcW w:w="1059" w:type="dxa"/>
          </w:tcPr>
          <w:p w:rsidR="00DB4094" w:rsidRPr="009226A0" w:rsidRDefault="00DB4094" w:rsidP="00601317">
            <w:pPr>
              <w:pStyle w:val="sloupec1-nadpisy"/>
            </w:pPr>
            <w:r w:rsidRPr="009226A0">
              <w:t>NEJ</w:t>
            </w:r>
          </w:p>
        </w:tc>
        <w:tc>
          <w:tcPr>
            <w:tcW w:w="5651" w:type="dxa"/>
          </w:tcPr>
          <w:p w:rsidR="00DB4094" w:rsidRDefault="00DB4094" w:rsidP="00601317">
            <w:pPr>
              <w:pStyle w:val="sloupec20"/>
            </w:pPr>
            <w:r>
              <w:rPr>
                <w:b/>
                <w:bCs/>
              </w:rPr>
              <w:t>Ně</w:t>
            </w:r>
            <w:r>
              <w:t xml:space="preserve">mecký </w:t>
            </w:r>
            <w:r>
              <w:rPr>
                <w:b/>
                <w:bCs/>
              </w:rPr>
              <w:t>j</w:t>
            </w:r>
            <w:r>
              <w:t>azyk</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rsidRPr="009226A0">
              <w:t>VZ</w:t>
            </w:r>
          </w:p>
        </w:tc>
        <w:tc>
          <w:tcPr>
            <w:tcW w:w="5698" w:type="dxa"/>
          </w:tcPr>
          <w:p w:rsidR="00DB4094" w:rsidRPr="009226A0" w:rsidRDefault="00DB4094" w:rsidP="00601317">
            <w:pPr>
              <w:pStyle w:val="sloupec20"/>
              <w:rPr>
                <w:bCs/>
              </w:rPr>
            </w:pPr>
            <w:r w:rsidRPr="009226A0">
              <w:rPr>
                <w:b/>
                <w:bCs/>
              </w:rPr>
              <w:t>V</w:t>
            </w:r>
            <w:r w:rsidRPr="009226A0">
              <w:rPr>
                <w:bCs/>
              </w:rPr>
              <w:t xml:space="preserve">ýchova ke </w:t>
            </w:r>
            <w:r w:rsidRPr="009226A0">
              <w:rPr>
                <w:b/>
                <w:bCs/>
              </w:rPr>
              <w:t>z</w:t>
            </w:r>
            <w:r w:rsidRPr="009226A0">
              <w:rPr>
                <w:bCs/>
              </w:rPr>
              <w:t>draví</w:t>
            </w:r>
          </w:p>
        </w:tc>
      </w:tr>
      <w:tr w:rsidR="00DB4094" w:rsidTr="001D42A5">
        <w:tc>
          <w:tcPr>
            <w:tcW w:w="1059" w:type="dxa"/>
          </w:tcPr>
          <w:p w:rsidR="00DB4094" w:rsidRPr="009226A0" w:rsidRDefault="00DB4094" w:rsidP="00601317">
            <w:pPr>
              <w:pStyle w:val="sloupec1-nadpisy"/>
            </w:pPr>
            <w:r w:rsidRPr="009226A0">
              <w:t>FRJ</w:t>
            </w:r>
          </w:p>
        </w:tc>
        <w:tc>
          <w:tcPr>
            <w:tcW w:w="5651" w:type="dxa"/>
          </w:tcPr>
          <w:p w:rsidR="00DB4094" w:rsidRDefault="00DB4094" w:rsidP="00601317">
            <w:pPr>
              <w:pStyle w:val="sloupec20"/>
            </w:pPr>
            <w:r>
              <w:rPr>
                <w:b/>
                <w:bCs/>
              </w:rPr>
              <w:t>Fr</w:t>
            </w:r>
            <w:r>
              <w:t xml:space="preserve">ancouzský </w:t>
            </w:r>
            <w:r>
              <w:rPr>
                <w:b/>
                <w:bCs/>
              </w:rPr>
              <w:t>j</w:t>
            </w:r>
            <w:r>
              <w:t>azyk</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rsidRPr="009226A0">
              <w:t>IIKT</w:t>
            </w:r>
          </w:p>
        </w:tc>
        <w:tc>
          <w:tcPr>
            <w:tcW w:w="5698" w:type="dxa"/>
          </w:tcPr>
          <w:p w:rsidR="00DB4094" w:rsidRDefault="00DB4094" w:rsidP="00601317">
            <w:pPr>
              <w:pStyle w:val="sloupec20"/>
            </w:pPr>
            <w:r>
              <w:rPr>
                <w:b/>
                <w:bCs/>
              </w:rPr>
              <w:t>I</w:t>
            </w:r>
            <w:r>
              <w:t xml:space="preserve">nformatika a </w:t>
            </w:r>
            <w:r w:rsidRPr="009226A0">
              <w:rPr>
                <w:b/>
              </w:rPr>
              <w:t>i</w:t>
            </w:r>
            <w:r>
              <w:t xml:space="preserve">nformační a </w:t>
            </w:r>
            <w:r>
              <w:rPr>
                <w:b/>
                <w:bCs/>
              </w:rPr>
              <w:t>k</w:t>
            </w:r>
            <w:r>
              <w:t xml:space="preserve">omunikační </w:t>
            </w:r>
            <w:r>
              <w:rPr>
                <w:b/>
                <w:bCs/>
              </w:rPr>
              <w:t>t</w:t>
            </w:r>
            <w:r>
              <w:t>echnologie</w:t>
            </w:r>
          </w:p>
        </w:tc>
      </w:tr>
      <w:tr w:rsidR="00DB4094" w:rsidTr="001D42A5">
        <w:tc>
          <w:tcPr>
            <w:tcW w:w="1059" w:type="dxa"/>
          </w:tcPr>
          <w:p w:rsidR="00DB4094" w:rsidRPr="009226A0" w:rsidRDefault="00DB4094" w:rsidP="00601317">
            <w:pPr>
              <w:pStyle w:val="sloupec1-nadpisy"/>
            </w:pPr>
            <w:r w:rsidRPr="009226A0">
              <w:t>RUJ</w:t>
            </w:r>
          </w:p>
        </w:tc>
        <w:tc>
          <w:tcPr>
            <w:tcW w:w="5651" w:type="dxa"/>
          </w:tcPr>
          <w:p w:rsidR="00DB4094" w:rsidRDefault="00DB4094" w:rsidP="00601317">
            <w:pPr>
              <w:pStyle w:val="sloupec20"/>
            </w:pPr>
            <w:r w:rsidRPr="00453360">
              <w:rPr>
                <w:b/>
              </w:rPr>
              <w:t>Ru</w:t>
            </w:r>
            <w:r>
              <w:t xml:space="preserve">ský </w:t>
            </w:r>
            <w:r w:rsidRPr="00453360">
              <w:rPr>
                <w:b/>
              </w:rPr>
              <w:t>j</w:t>
            </w:r>
            <w:r>
              <w:t>azyk</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t>CJLcv</w:t>
            </w:r>
          </w:p>
        </w:tc>
        <w:tc>
          <w:tcPr>
            <w:tcW w:w="5698" w:type="dxa"/>
          </w:tcPr>
          <w:p w:rsidR="00DB4094" w:rsidRPr="009226A0" w:rsidRDefault="00DB4094" w:rsidP="00601317">
            <w:pPr>
              <w:pStyle w:val="sloupec20"/>
              <w:rPr>
                <w:bCs/>
              </w:rPr>
            </w:pPr>
            <w:r w:rsidRPr="009226A0">
              <w:rPr>
                <w:b/>
                <w:bCs/>
              </w:rPr>
              <w:t>Cv</w:t>
            </w:r>
            <w:r w:rsidRPr="009226A0">
              <w:rPr>
                <w:bCs/>
              </w:rPr>
              <w:t>ičení z </w:t>
            </w:r>
            <w:r w:rsidRPr="009226A0">
              <w:rPr>
                <w:b/>
                <w:bCs/>
              </w:rPr>
              <w:t>č</w:t>
            </w:r>
            <w:r w:rsidRPr="009226A0">
              <w:rPr>
                <w:bCs/>
              </w:rPr>
              <w:t xml:space="preserve">eského </w:t>
            </w:r>
            <w:r w:rsidRPr="009226A0">
              <w:rPr>
                <w:b/>
                <w:bCs/>
              </w:rPr>
              <w:t>j</w:t>
            </w:r>
            <w:r w:rsidRPr="009226A0">
              <w:rPr>
                <w:bCs/>
              </w:rPr>
              <w:t>azyka</w:t>
            </w:r>
            <w:r>
              <w:rPr>
                <w:bCs/>
              </w:rPr>
              <w:t xml:space="preserve"> a </w:t>
            </w:r>
            <w:r w:rsidRPr="009226A0">
              <w:rPr>
                <w:b/>
                <w:bCs/>
              </w:rPr>
              <w:t>l</w:t>
            </w:r>
            <w:r>
              <w:rPr>
                <w:bCs/>
              </w:rPr>
              <w:t>iteratury</w:t>
            </w:r>
          </w:p>
        </w:tc>
      </w:tr>
      <w:tr w:rsidR="00DB4094" w:rsidTr="001D42A5">
        <w:tc>
          <w:tcPr>
            <w:tcW w:w="1059" w:type="dxa"/>
          </w:tcPr>
          <w:p w:rsidR="00DB4094" w:rsidRPr="009226A0" w:rsidRDefault="00DB4094" w:rsidP="00601317">
            <w:pPr>
              <w:pStyle w:val="sloupec1-nadpisy"/>
            </w:pPr>
            <w:r w:rsidRPr="009226A0">
              <w:t>MAT</w:t>
            </w:r>
          </w:p>
        </w:tc>
        <w:tc>
          <w:tcPr>
            <w:tcW w:w="5651" w:type="dxa"/>
          </w:tcPr>
          <w:p w:rsidR="00DB4094" w:rsidRDefault="00DB4094" w:rsidP="00601317">
            <w:pPr>
              <w:pStyle w:val="sloupec20"/>
            </w:pPr>
            <w:r>
              <w:rPr>
                <w:b/>
                <w:bCs/>
              </w:rPr>
              <w:t>Mat</w:t>
            </w:r>
            <w:r>
              <w:t>ematika</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t>IKTV</w:t>
            </w:r>
          </w:p>
        </w:tc>
        <w:tc>
          <w:tcPr>
            <w:tcW w:w="5698" w:type="dxa"/>
          </w:tcPr>
          <w:p w:rsidR="00DB4094" w:rsidRPr="009226A0" w:rsidRDefault="00DB4094" w:rsidP="00601317">
            <w:pPr>
              <w:pStyle w:val="sloupec20"/>
              <w:rPr>
                <w:bCs/>
              </w:rPr>
            </w:pPr>
            <w:r w:rsidRPr="002666C5">
              <w:rPr>
                <w:b/>
                <w:bCs/>
              </w:rPr>
              <w:t>I</w:t>
            </w:r>
            <w:r>
              <w:rPr>
                <w:bCs/>
              </w:rPr>
              <w:t xml:space="preserve">nformační a </w:t>
            </w:r>
            <w:r w:rsidRPr="002666C5">
              <w:rPr>
                <w:b/>
                <w:bCs/>
              </w:rPr>
              <w:t>k</w:t>
            </w:r>
            <w:r>
              <w:rPr>
                <w:bCs/>
              </w:rPr>
              <w:t xml:space="preserve">omunikační </w:t>
            </w:r>
            <w:r w:rsidRPr="002666C5">
              <w:rPr>
                <w:b/>
                <w:bCs/>
              </w:rPr>
              <w:t>t</w:t>
            </w:r>
            <w:r>
              <w:rPr>
                <w:bCs/>
              </w:rPr>
              <w:t xml:space="preserve">echnologie </w:t>
            </w:r>
            <w:r w:rsidRPr="002666C5">
              <w:rPr>
                <w:b/>
                <w:bCs/>
              </w:rPr>
              <w:t>v</w:t>
            </w:r>
            <w:r>
              <w:rPr>
                <w:bCs/>
              </w:rPr>
              <w:t>olitelná</w:t>
            </w:r>
          </w:p>
        </w:tc>
      </w:tr>
      <w:tr w:rsidR="00DB4094" w:rsidTr="001D42A5">
        <w:tc>
          <w:tcPr>
            <w:tcW w:w="1059" w:type="dxa"/>
          </w:tcPr>
          <w:p w:rsidR="00DB4094" w:rsidRPr="009226A0" w:rsidRDefault="00DB4094" w:rsidP="00601317">
            <w:pPr>
              <w:pStyle w:val="sloupec1-nadpisy"/>
            </w:pPr>
            <w:r w:rsidRPr="009226A0">
              <w:lastRenderedPageBreak/>
              <w:t>FYZ</w:t>
            </w:r>
          </w:p>
        </w:tc>
        <w:tc>
          <w:tcPr>
            <w:tcW w:w="5651" w:type="dxa"/>
          </w:tcPr>
          <w:p w:rsidR="00DB4094" w:rsidRDefault="00DB4094" w:rsidP="00601317">
            <w:pPr>
              <w:pStyle w:val="sloupec20"/>
            </w:pPr>
            <w:r>
              <w:rPr>
                <w:b/>
                <w:bCs/>
              </w:rPr>
              <w:t>Fyz</w:t>
            </w:r>
            <w:r>
              <w:t>ika</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t>KANJ</w:t>
            </w:r>
          </w:p>
        </w:tc>
        <w:tc>
          <w:tcPr>
            <w:tcW w:w="5698" w:type="dxa"/>
          </w:tcPr>
          <w:p w:rsidR="00DB4094" w:rsidRPr="009226A0" w:rsidRDefault="00DB4094" w:rsidP="00601317">
            <w:pPr>
              <w:pStyle w:val="sloupec20"/>
              <w:rPr>
                <w:bCs/>
              </w:rPr>
            </w:pPr>
            <w:r w:rsidRPr="009226A0">
              <w:rPr>
                <w:b/>
                <w:bCs/>
              </w:rPr>
              <w:t>K</w:t>
            </w:r>
            <w:r w:rsidRPr="009226A0">
              <w:rPr>
                <w:bCs/>
              </w:rPr>
              <w:t>onverzace v </w:t>
            </w:r>
            <w:r w:rsidRPr="009226A0">
              <w:rPr>
                <w:b/>
                <w:bCs/>
              </w:rPr>
              <w:t>an</w:t>
            </w:r>
            <w:r w:rsidRPr="009226A0">
              <w:rPr>
                <w:bCs/>
              </w:rPr>
              <w:t xml:space="preserve">glickém </w:t>
            </w:r>
            <w:r w:rsidRPr="009226A0">
              <w:rPr>
                <w:b/>
                <w:bCs/>
              </w:rPr>
              <w:t>j</w:t>
            </w:r>
            <w:r w:rsidRPr="009226A0">
              <w:rPr>
                <w:bCs/>
              </w:rPr>
              <w:t>azyce</w:t>
            </w:r>
          </w:p>
        </w:tc>
      </w:tr>
      <w:tr w:rsidR="00DB4094" w:rsidTr="001D42A5">
        <w:tc>
          <w:tcPr>
            <w:tcW w:w="1059" w:type="dxa"/>
          </w:tcPr>
          <w:p w:rsidR="00DB4094" w:rsidRPr="009226A0" w:rsidRDefault="00DB4094" w:rsidP="00601317">
            <w:pPr>
              <w:pStyle w:val="sloupec1-nadpisy"/>
            </w:pPr>
            <w:r w:rsidRPr="009226A0">
              <w:t>CHE</w:t>
            </w:r>
          </w:p>
        </w:tc>
        <w:tc>
          <w:tcPr>
            <w:tcW w:w="5651" w:type="dxa"/>
          </w:tcPr>
          <w:p w:rsidR="00DB4094" w:rsidRDefault="00DB4094" w:rsidP="00601317">
            <w:pPr>
              <w:pStyle w:val="sloupec20"/>
            </w:pPr>
            <w:r>
              <w:rPr>
                <w:b/>
                <w:bCs/>
              </w:rPr>
              <w:t>Che</w:t>
            </w:r>
            <w:r>
              <w:t>mie</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t>KNEJ</w:t>
            </w:r>
          </w:p>
        </w:tc>
        <w:tc>
          <w:tcPr>
            <w:tcW w:w="5698" w:type="dxa"/>
          </w:tcPr>
          <w:p w:rsidR="00DB4094" w:rsidRPr="009226A0" w:rsidRDefault="00DB4094" w:rsidP="00601317">
            <w:pPr>
              <w:pStyle w:val="sloupec20"/>
              <w:rPr>
                <w:bCs/>
              </w:rPr>
            </w:pPr>
            <w:r w:rsidRPr="009226A0">
              <w:rPr>
                <w:b/>
                <w:bCs/>
              </w:rPr>
              <w:t>K</w:t>
            </w:r>
            <w:r w:rsidRPr="009226A0">
              <w:rPr>
                <w:bCs/>
              </w:rPr>
              <w:t xml:space="preserve">onverzace v německém </w:t>
            </w:r>
            <w:r w:rsidRPr="009226A0">
              <w:rPr>
                <w:b/>
                <w:bCs/>
              </w:rPr>
              <w:t>j</w:t>
            </w:r>
            <w:r w:rsidRPr="009226A0">
              <w:rPr>
                <w:bCs/>
              </w:rPr>
              <w:t>azyce</w:t>
            </w:r>
          </w:p>
        </w:tc>
      </w:tr>
      <w:tr w:rsidR="00DB4094" w:rsidTr="001D42A5">
        <w:tc>
          <w:tcPr>
            <w:tcW w:w="1059" w:type="dxa"/>
          </w:tcPr>
          <w:p w:rsidR="00DB4094" w:rsidRPr="009226A0" w:rsidRDefault="00DB4094" w:rsidP="00601317">
            <w:pPr>
              <w:pStyle w:val="sloupec1-nadpisy"/>
            </w:pPr>
            <w:r w:rsidRPr="009226A0">
              <w:t>BIO</w:t>
            </w:r>
          </w:p>
        </w:tc>
        <w:tc>
          <w:tcPr>
            <w:tcW w:w="5651" w:type="dxa"/>
          </w:tcPr>
          <w:p w:rsidR="00DB4094" w:rsidRDefault="00DB4094" w:rsidP="00601317">
            <w:pPr>
              <w:pStyle w:val="sloupec20"/>
            </w:pPr>
            <w:r w:rsidRPr="00CE4371">
              <w:rPr>
                <w:b/>
              </w:rPr>
              <w:t>Bio</w:t>
            </w:r>
            <w:r>
              <w:t>logie</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t>KFRJ</w:t>
            </w:r>
          </w:p>
        </w:tc>
        <w:tc>
          <w:tcPr>
            <w:tcW w:w="5698" w:type="dxa"/>
          </w:tcPr>
          <w:p w:rsidR="00DB4094" w:rsidRPr="009226A0" w:rsidRDefault="00DB4094" w:rsidP="00601317">
            <w:pPr>
              <w:pStyle w:val="sloupec20"/>
              <w:rPr>
                <w:bCs/>
              </w:rPr>
            </w:pPr>
            <w:r w:rsidRPr="009226A0">
              <w:rPr>
                <w:b/>
                <w:bCs/>
              </w:rPr>
              <w:t>K</w:t>
            </w:r>
            <w:r w:rsidRPr="009226A0">
              <w:rPr>
                <w:bCs/>
              </w:rPr>
              <w:t xml:space="preserve">onverzace ve </w:t>
            </w:r>
            <w:r w:rsidRPr="009226A0">
              <w:rPr>
                <w:b/>
                <w:bCs/>
              </w:rPr>
              <w:t>fr</w:t>
            </w:r>
            <w:r w:rsidRPr="009226A0">
              <w:rPr>
                <w:bCs/>
              </w:rPr>
              <w:t xml:space="preserve">ancouzském </w:t>
            </w:r>
            <w:r w:rsidRPr="009226A0">
              <w:rPr>
                <w:b/>
                <w:bCs/>
              </w:rPr>
              <w:t>j</w:t>
            </w:r>
            <w:r w:rsidRPr="009226A0">
              <w:rPr>
                <w:bCs/>
              </w:rPr>
              <w:t>azyce</w:t>
            </w:r>
          </w:p>
        </w:tc>
      </w:tr>
      <w:tr w:rsidR="00DB4094" w:rsidTr="001D42A5">
        <w:tc>
          <w:tcPr>
            <w:tcW w:w="1059" w:type="dxa"/>
          </w:tcPr>
          <w:p w:rsidR="00DB4094" w:rsidRPr="009226A0" w:rsidRDefault="00DB4094" w:rsidP="00601317">
            <w:pPr>
              <w:pStyle w:val="sloupec1-nadpisy"/>
            </w:pPr>
            <w:r w:rsidRPr="009226A0">
              <w:t>ZMP</w:t>
            </w:r>
          </w:p>
        </w:tc>
        <w:tc>
          <w:tcPr>
            <w:tcW w:w="5651" w:type="dxa"/>
          </w:tcPr>
          <w:p w:rsidR="00DB4094" w:rsidRDefault="00DB4094" w:rsidP="00601317">
            <w:pPr>
              <w:pStyle w:val="sloupec20"/>
            </w:pPr>
            <w:r>
              <w:rPr>
                <w:b/>
                <w:bCs/>
              </w:rPr>
              <w:t>Z</w:t>
            </w:r>
            <w:r>
              <w:t>e</w:t>
            </w:r>
            <w:r>
              <w:rPr>
                <w:b/>
                <w:bCs/>
              </w:rPr>
              <w:t>m</w:t>
            </w:r>
            <w:r>
              <w:t>ě</w:t>
            </w:r>
            <w:r>
              <w:rPr>
                <w:b/>
                <w:bCs/>
              </w:rPr>
              <w:t>p</w:t>
            </w:r>
            <w:r>
              <w:t>is</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t>KRUJ</w:t>
            </w:r>
          </w:p>
        </w:tc>
        <w:tc>
          <w:tcPr>
            <w:tcW w:w="5698" w:type="dxa"/>
          </w:tcPr>
          <w:p w:rsidR="00DB4094" w:rsidRPr="009226A0" w:rsidRDefault="00DB4094" w:rsidP="00601317">
            <w:pPr>
              <w:pStyle w:val="sloupec20"/>
              <w:rPr>
                <w:bCs/>
              </w:rPr>
            </w:pPr>
            <w:r w:rsidRPr="009226A0">
              <w:rPr>
                <w:b/>
                <w:bCs/>
              </w:rPr>
              <w:t>K</w:t>
            </w:r>
            <w:r w:rsidRPr="009226A0">
              <w:rPr>
                <w:bCs/>
              </w:rPr>
              <w:t>onverzace v </w:t>
            </w:r>
            <w:r w:rsidRPr="009226A0">
              <w:rPr>
                <w:b/>
                <w:bCs/>
              </w:rPr>
              <w:t>ru</w:t>
            </w:r>
            <w:r w:rsidRPr="009226A0">
              <w:rPr>
                <w:bCs/>
              </w:rPr>
              <w:t xml:space="preserve">ském </w:t>
            </w:r>
            <w:r w:rsidRPr="009226A0">
              <w:rPr>
                <w:b/>
                <w:bCs/>
              </w:rPr>
              <w:t>j</w:t>
            </w:r>
            <w:r w:rsidRPr="009226A0">
              <w:rPr>
                <w:bCs/>
              </w:rPr>
              <w:t>azyce</w:t>
            </w:r>
          </w:p>
        </w:tc>
      </w:tr>
      <w:tr w:rsidR="00DB4094" w:rsidTr="001D42A5">
        <w:tc>
          <w:tcPr>
            <w:tcW w:w="1059" w:type="dxa"/>
          </w:tcPr>
          <w:p w:rsidR="00DB4094" w:rsidRPr="009226A0" w:rsidRDefault="00DB4094" w:rsidP="00601317">
            <w:pPr>
              <w:pStyle w:val="sloupec1-nadpisy"/>
            </w:pPr>
            <w:r w:rsidRPr="009226A0">
              <w:t>GEO</w:t>
            </w:r>
          </w:p>
        </w:tc>
        <w:tc>
          <w:tcPr>
            <w:tcW w:w="5651" w:type="dxa"/>
          </w:tcPr>
          <w:p w:rsidR="00DB4094" w:rsidRDefault="00DB4094" w:rsidP="00601317">
            <w:pPr>
              <w:pStyle w:val="sloupec20"/>
            </w:pPr>
            <w:r w:rsidRPr="009226A0">
              <w:rPr>
                <w:b/>
              </w:rPr>
              <w:t>Geo</w:t>
            </w:r>
            <w:r>
              <w:t>logie</w:t>
            </w:r>
          </w:p>
        </w:tc>
        <w:tc>
          <w:tcPr>
            <w:tcW w:w="667" w:type="dxa"/>
          </w:tcPr>
          <w:p w:rsidR="00DB4094" w:rsidRDefault="00DB4094" w:rsidP="00601317">
            <w:pPr>
              <w:pStyle w:val="sloupec20"/>
            </w:pPr>
          </w:p>
        </w:tc>
        <w:tc>
          <w:tcPr>
            <w:tcW w:w="1067" w:type="dxa"/>
          </w:tcPr>
          <w:p w:rsidR="00DB4094" w:rsidRPr="009226A0" w:rsidRDefault="00DB4094" w:rsidP="00BF7AF6">
            <w:pPr>
              <w:pStyle w:val="sloupec1-nadpisy"/>
            </w:pPr>
          </w:p>
        </w:tc>
        <w:tc>
          <w:tcPr>
            <w:tcW w:w="5698" w:type="dxa"/>
          </w:tcPr>
          <w:p w:rsidR="00DB4094" w:rsidRPr="009226A0" w:rsidRDefault="00DB4094" w:rsidP="00601317">
            <w:pPr>
              <w:pStyle w:val="sloupec20"/>
              <w:rPr>
                <w:bCs/>
              </w:rPr>
            </w:pPr>
          </w:p>
        </w:tc>
      </w:tr>
      <w:tr w:rsidR="00DB4094" w:rsidTr="001D42A5">
        <w:tc>
          <w:tcPr>
            <w:tcW w:w="1059" w:type="dxa"/>
          </w:tcPr>
          <w:p w:rsidR="00DB4094" w:rsidRPr="009226A0" w:rsidRDefault="00DB4094" w:rsidP="00601317">
            <w:pPr>
              <w:pStyle w:val="sloupec1-nadpisy"/>
            </w:pPr>
            <w:r w:rsidRPr="009226A0">
              <w:t>OSZ</w:t>
            </w:r>
          </w:p>
        </w:tc>
        <w:tc>
          <w:tcPr>
            <w:tcW w:w="5651" w:type="dxa"/>
          </w:tcPr>
          <w:p w:rsidR="00DB4094" w:rsidRDefault="00DB4094" w:rsidP="00601317">
            <w:pPr>
              <w:pStyle w:val="sloupec20"/>
            </w:pPr>
            <w:r>
              <w:rPr>
                <w:b/>
                <w:bCs/>
              </w:rPr>
              <w:t>O</w:t>
            </w:r>
            <w:r w:rsidRPr="009226A0">
              <w:rPr>
                <w:bCs/>
              </w:rPr>
              <w:t>b</w:t>
            </w:r>
            <w:r>
              <w:t xml:space="preserve">čanský a </w:t>
            </w:r>
            <w:r w:rsidRPr="009226A0">
              <w:rPr>
                <w:b/>
              </w:rPr>
              <w:t>s</w:t>
            </w:r>
            <w:r>
              <w:t xml:space="preserve">polečenskovědní </w:t>
            </w:r>
            <w:r w:rsidRPr="009226A0">
              <w:rPr>
                <w:b/>
              </w:rPr>
              <w:t>z</w:t>
            </w:r>
            <w:r>
              <w:t>áklad</w:t>
            </w:r>
          </w:p>
        </w:tc>
        <w:tc>
          <w:tcPr>
            <w:tcW w:w="667" w:type="dxa"/>
          </w:tcPr>
          <w:p w:rsidR="00DB4094" w:rsidRDefault="00DB4094" w:rsidP="00601317">
            <w:pPr>
              <w:pStyle w:val="sloupec20"/>
            </w:pPr>
          </w:p>
        </w:tc>
        <w:tc>
          <w:tcPr>
            <w:tcW w:w="1067" w:type="dxa"/>
          </w:tcPr>
          <w:p w:rsidR="00DB4094" w:rsidRPr="009226A0" w:rsidRDefault="00DB4094" w:rsidP="00BF7AF6">
            <w:pPr>
              <w:pStyle w:val="sloupec1-nadpisy"/>
            </w:pPr>
          </w:p>
        </w:tc>
        <w:tc>
          <w:tcPr>
            <w:tcW w:w="5698" w:type="dxa"/>
          </w:tcPr>
          <w:p w:rsidR="00DB4094" w:rsidRDefault="00DB4094" w:rsidP="00601317">
            <w:pPr>
              <w:pStyle w:val="sloupec20"/>
            </w:pPr>
          </w:p>
        </w:tc>
      </w:tr>
      <w:tr w:rsidR="00DB4094" w:rsidTr="001D42A5">
        <w:tc>
          <w:tcPr>
            <w:tcW w:w="1059" w:type="dxa"/>
          </w:tcPr>
          <w:p w:rsidR="00DB4094" w:rsidRPr="009226A0" w:rsidRDefault="00DB4094" w:rsidP="00601317">
            <w:pPr>
              <w:pStyle w:val="sloupec1-nadpisy"/>
            </w:pPr>
            <w:r w:rsidRPr="009226A0">
              <w:t>DEJ</w:t>
            </w:r>
          </w:p>
        </w:tc>
        <w:tc>
          <w:tcPr>
            <w:tcW w:w="5651" w:type="dxa"/>
          </w:tcPr>
          <w:p w:rsidR="00DB4094" w:rsidRDefault="00DB4094" w:rsidP="00601317">
            <w:pPr>
              <w:pStyle w:val="sloupec20"/>
            </w:pPr>
            <w:r>
              <w:rPr>
                <w:b/>
                <w:bCs/>
              </w:rPr>
              <w:t>Děj</w:t>
            </w:r>
            <w:r>
              <w:t>epis</w:t>
            </w:r>
          </w:p>
        </w:tc>
        <w:tc>
          <w:tcPr>
            <w:tcW w:w="667" w:type="dxa"/>
          </w:tcPr>
          <w:p w:rsidR="00DB4094" w:rsidRDefault="00DB4094" w:rsidP="00601317">
            <w:pPr>
              <w:pStyle w:val="sloupec20"/>
            </w:pPr>
          </w:p>
        </w:tc>
        <w:tc>
          <w:tcPr>
            <w:tcW w:w="1067" w:type="dxa"/>
          </w:tcPr>
          <w:p w:rsidR="00DB4094" w:rsidRPr="009226A0" w:rsidRDefault="00DB4094" w:rsidP="00BF7AF6">
            <w:pPr>
              <w:pStyle w:val="sloupec1-nadpisy"/>
            </w:pPr>
          </w:p>
        </w:tc>
        <w:tc>
          <w:tcPr>
            <w:tcW w:w="5698" w:type="dxa"/>
          </w:tcPr>
          <w:p w:rsidR="00DB4094" w:rsidRPr="009226A0" w:rsidRDefault="00DB4094" w:rsidP="00601317">
            <w:pPr>
              <w:pStyle w:val="sloupec20"/>
              <w:rPr>
                <w:bCs/>
              </w:rPr>
            </w:pPr>
          </w:p>
        </w:tc>
      </w:tr>
      <w:tr w:rsidR="00DB4094" w:rsidTr="001D42A5">
        <w:tc>
          <w:tcPr>
            <w:tcW w:w="1059" w:type="dxa"/>
          </w:tcPr>
          <w:p w:rsidR="00DB4094" w:rsidRPr="009226A0" w:rsidRDefault="00DB4094" w:rsidP="00601317">
            <w:pPr>
              <w:pStyle w:val="sloupec1-nadpisy"/>
            </w:pPr>
            <w:r>
              <w:t>UK</w:t>
            </w:r>
          </w:p>
        </w:tc>
        <w:tc>
          <w:tcPr>
            <w:tcW w:w="5651" w:type="dxa"/>
          </w:tcPr>
          <w:p w:rsidR="00DB4094" w:rsidRPr="00CE4371" w:rsidRDefault="00DB4094" w:rsidP="00601317">
            <w:pPr>
              <w:pStyle w:val="sloupec20"/>
            </w:pPr>
            <w:r w:rsidRPr="00CE4371">
              <w:rPr>
                <w:b/>
              </w:rPr>
              <w:t>U</w:t>
            </w:r>
            <w:r w:rsidRPr="00CE4371">
              <w:t xml:space="preserve">mění a </w:t>
            </w:r>
            <w:r w:rsidRPr="00CE4371">
              <w:rPr>
                <w:b/>
              </w:rPr>
              <w:t>k</w:t>
            </w:r>
            <w:r w:rsidRPr="00CE4371">
              <w:t>ultura</w:t>
            </w:r>
          </w:p>
        </w:tc>
        <w:tc>
          <w:tcPr>
            <w:tcW w:w="667" w:type="dxa"/>
          </w:tcPr>
          <w:p w:rsidR="00DB4094" w:rsidRDefault="00DB4094" w:rsidP="00601317">
            <w:pPr>
              <w:pStyle w:val="sloupec20"/>
            </w:pPr>
          </w:p>
        </w:tc>
        <w:tc>
          <w:tcPr>
            <w:tcW w:w="1067" w:type="dxa"/>
          </w:tcPr>
          <w:p w:rsidR="00DB4094" w:rsidRPr="009226A0" w:rsidRDefault="00DB4094" w:rsidP="00BF7AF6">
            <w:pPr>
              <w:pStyle w:val="sloupec1-nadpisy"/>
            </w:pPr>
          </w:p>
        </w:tc>
        <w:tc>
          <w:tcPr>
            <w:tcW w:w="5698" w:type="dxa"/>
          </w:tcPr>
          <w:p w:rsidR="00DB4094" w:rsidRPr="009226A0" w:rsidRDefault="00DB4094" w:rsidP="00601317">
            <w:pPr>
              <w:pStyle w:val="sloupec20"/>
              <w:rPr>
                <w:bCs/>
              </w:rPr>
            </w:pPr>
          </w:p>
        </w:tc>
      </w:tr>
      <w:tr w:rsidR="00DB4094" w:rsidTr="001D42A5">
        <w:tc>
          <w:tcPr>
            <w:tcW w:w="1059" w:type="dxa"/>
          </w:tcPr>
          <w:p w:rsidR="00DB4094" w:rsidRPr="009226A0" w:rsidRDefault="00DB4094" w:rsidP="00601317">
            <w:pPr>
              <w:pStyle w:val="sloupec1-nadpisy"/>
            </w:pPr>
            <w:r w:rsidRPr="009226A0">
              <w:t>H</w:t>
            </w:r>
            <w:r>
              <w:t>U</w:t>
            </w:r>
            <w:r w:rsidRPr="009226A0">
              <w:t>O</w:t>
            </w:r>
          </w:p>
        </w:tc>
        <w:tc>
          <w:tcPr>
            <w:tcW w:w="5651" w:type="dxa"/>
          </w:tcPr>
          <w:p w:rsidR="00DB4094" w:rsidRDefault="00DB4094" w:rsidP="00601317">
            <w:pPr>
              <w:pStyle w:val="sloupec20"/>
            </w:pPr>
            <w:r>
              <w:rPr>
                <w:b/>
                <w:bCs/>
              </w:rPr>
              <w:t>H</w:t>
            </w:r>
            <w:r w:rsidRPr="00CE4371">
              <w:rPr>
                <w:b/>
              </w:rPr>
              <w:t>u</w:t>
            </w:r>
            <w:r>
              <w:t xml:space="preserve">dební </w:t>
            </w:r>
            <w:r w:rsidRPr="009226A0">
              <w:rPr>
                <w:b/>
              </w:rPr>
              <w:t>o</w:t>
            </w:r>
            <w:r>
              <w:t>bor</w:t>
            </w:r>
          </w:p>
        </w:tc>
        <w:tc>
          <w:tcPr>
            <w:tcW w:w="667" w:type="dxa"/>
          </w:tcPr>
          <w:p w:rsidR="00DB4094" w:rsidRDefault="00DB4094" w:rsidP="00601317">
            <w:pPr>
              <w:pStyle w:val="sloupec20"/>
            </w:pPr>
          </w:p>
        </w:tc>
        <w:tc>
          <w:tcPr>
            <w:tcW w:w="1067" w:type="dxa"/>
          </w:tcPr>
          <w:p w:rsidR="00DB4094" w:rsidRPr="009226A0" w:rsidRDefault="00DB4094" w:rsidP="00BF7AF6">
            <w:pPr>
              <w:pStyle w:val="sloupec1-nadpisy"/>
            </w:pPr>
          </w:p>
        </w:tc>
        <w:tc>
          <w:tcPr>
            <w:tcW w:w="5698" w:type="dxa"/>
          </w:tcPr>
          <w:p w:rsidR="00DB4094" w:rsidRPr="009226A0" w:rsidRDefault="00DB4094" w:rsidP="00601317">
            <w:pPr>
              <w:pStyle w:val="sloupec20"/>
              <w:rPr>
                <w:bCs/>
              </w:rPr>
            </w:pPr>
          </w:p>
        </w:tc>
      </w:tr>
      <w:tr w:rsidR="00DB4094" w:rsidTr="001D42A5">
        <w:tc>
          <w:tcPr>
            <w:tcW w:w="1059" w:type="dxa"/>
          </w:tcPr>
          <w:p w:rsidR="00DB4094" w:rsidRPr="009226A0" w:rsidRDefault="00DB4094" w:rsidP="00601317">
            <w:pPr>
              <w:pStyle w:val="sloupec1-nadpisy"/>
            </w:pPr>
            <w:r w:rsidRPr="009226A0">
              <w:t>V</w:t>
            </w:r>
            <w:r>
              <w:t>Y</w:t>
            </w:r>
            <w:r w:rsidRPr="009226A0">
              <w:t>O</w:t>
            </w:r>
          </w:p>
        </w:tc>
        <w:tc>
          <w:tcPr>
            <w:tcW w:w="5651" w:type="dxa"/>
          </w:tcPr>
          <w:p w:rsidR="00DB4094" w:rsidRDefault="00DB4094" w:rsidP="00601317">
            <w:pPr>
              <w:pStyle w:val="sloupec20"/>
            </w:pPr>
            <w:r>
              <w:rPr>
                <w:b/>
                <w:bCs/>
              </w:rPr>
              <w:t>V</w:t>
            </w:r>
            <w:r w:rsidRPr="00CE4371">
              <w:rPr>
                <w:b/>
              </w:rPr>
              <w:t>ý</w:t>
            </w:r>
            <w:r>
              <w:t xml:space="preserve">tvarný </w:t>
            </w:r>
            <w:r w:rsidRPr="009226A0">
              <w:rPr>
                <w:b/>
              </w:rPr>
              <w:t>o</w:t>
            </w:r>
            <w:r>
              <w:t>bor</w:t>
            </w:r>
          </w:p>
        </w:tc>
        <w:tc>
          <w:tcPr>
            <w:tcW w:w="667" w:type="dxa"/>
          </w:tcPr>
          <w:p w:rsidR="00DB4094" w:rsidRDefault="00DB4094" w:rsidP="00601317">
            <w:pPr>
              <w:pStyle w:val="sloupec20"/>
            </w:pPr>
          </w:p>
        </w:tc>
        <w:tc>
          <w:tcPr>
            <w:tcW w:w="1067" w:type="dxa"/>
          </w:tcPr>
          <w:p w:rsidR="00DB4094" w:rsidRPr="009226A0" w:rsidRDefault="00DB4094" w:rsidP="00BF7AF6">
            <w:pPr>
              <w:pStyle w:val="sloupec1-nadpisy"/>
            </w:pPr>
          </w:p>
        </w:tc>
        <w:tc>
          <w:tcPr>
            <w:tcW w:w="5698" w:type="dxa"/>
          </w:tcPr>
          <w:p w:rsidR="00DB4094" w:rsidRPr="009226A0" w:rsidRDefault="00DB4094" w:rsidP="00601317">
            <w:pPr>
              <w:pStyle w:val="sloupec20"/>
              <w:rPr>
                <w:bCs/>
              </w:rPr>
            </w:pPr>
          </w:p>
        </w:tc>
      </w:tr>
      <w:tr w:rsidR="00DB4094" w:rsidTr="001D42A5">
        <w:tc>
          <w:tcPr>
            <w:tcW w:w="1059" w:type="dxa"/>
          </w:tcPr>
          <w:p w:rsidR="00DB4094" w:rsidRPr="009226A0" w:rsidRDefault="00DB4094" w:rsidP="00601317">
            <w:pPr>
              <w:pStyle w:val="sloupec1-nadpisy"/>
            </w:pPr>
            <w:r w:rsidRPr="009226A0">
              <w:t>DU</w:t>
            </w:r>
          </w:p>
        </w:tc>
        <w:tc>
          <w:tcPr>
            <w:tcW w:w="13083" w:type="dxa"/>
            <w:gridSpan w:val="4"/>
          </w:tcPr>
          <w:p w:rsidR="00DB4094" w:rsidRPr="009226A0" w:rsidRDefault="00DB4094" w:rsidP="00601317">
            <w:pPr>
              <w:pStyle w:val="sloupec20"/>
              <w:rPr>
                <w:bCs/>
              </w:rPr>
            </w:pPr>
            <w:r w:rsidRPr="009226A0">
              <w:rPr>
                <w:b/>
                <w:bCs/>
              </w:rPr>
              <w:t>D</w:t>
            </w:r>
            <w:r w:rsidRPr="009226A0">
              <w:rPr>
                <w:bCs/>
              </w:rPr>
              <w:t xml:space="preserve">ějiny </w:t>
            </w:r>
            <w:r w:rsidRPr="009226A0">
              <w:rPr>
                <w:b/>
                <w:bCs/>
              </w:rPr>
              <w:t>u</w:t>
            </w:r>
            <w:r w:rsidRPr="009226A0">
              <w:rPr>
                <w:bCs/>
              </w:rPr>
              <w:t>mění</w:t>
            </w:r>
          </w:p>
        </w:tc>
      </w:tr>
      <w:tr w:rsidR="00DB4094" w:rsidTr="001D42A5">
        <w:tc>
          <w:tcPr>
            <w:tcW w:w="1059" w:type="dxa"/>
          </w:tcPr>
          <w:p w:rsidR="00DB4094" w:rsidRPr="009226A0" w:rsidRDefault="00DB4094" w:rsidP="00601317">
            <w:pPr>
              <w:pStyle w:val="sloupec1-nadpisy"/>
            </w:pPr>
          </w:p>
        </w:tc>
        <w:tc>
          <w:tcPr>
            <w:tcW w:w="13083" w:type="dxa"/>
            <w:gridSpan w:val="4"/>
          </w:tcPr>
          <w:p w:rsidR="00DB4094" w:rsidRPr="00E636AD" w:rsidRDefault="00DB4094" w:rsidP="00601317">
            <w:pPr>
              <w:pStyle w:val="sloupec20"/>
            </w:pPr>
            <w:r w:rsidRPr="00E636AD">
              <w:t>Volitelné předměty</w:t>
            </w:r>
          </w:p>
        </w:tc>
      </w:tr>
      <w:tr w:rsidR="00DB4094" w:rsidTr="001D42A5">
        <w:tc>
          <w:tcPr>
            <w:tcW w:w="1059" w:type="dxa"/>
          </w:tcPr>
          <w:p w:rsidR="00DB4094" w:rsidRPr="009226A0" w:rsidRDefault="00DB4094" w:rsidP="00601317">
            <w:pPr>
              <w:pStyle w:val="sloupec1-nadpisy"/>
            </w:pPr>
            <w:r w:rsidRPr="009226A0">
              <w:t>BIOv</w:t>
            </w:r>
          </w:p>
        </w:tc>
        <w:tc>
          <w:tcPr>
            <w:tcW w:w="5651" w:type="dxa"/>
          </w:tcPr>
          <w:p w:rsidR="00DB4094" w:rsidRDefault="00DB4094" w:rsidP="00601317">
            <w:pPr>
              <w:pStyle w:val="sloupec20"/>
            </w:pPr>
            <w:r w:rsidRPr="009226A0">
              <w:rPr>
                <w:b/>
              </w:rPr>
              <w:t>Bio</w:t>
            </w:r>
            <w:r>
              <w:t xml:space="preserve">logie </w:t>
            </w:r>
            <w:r w:rsidRPr="009226A0">
              <w:rPr>
                <w:b/>
              </w:rPr>
              <w:t>v</w:t>
            </w:r>
            <w:r>
              <w:t>olitelná</w:t>
            </w:r>
          </w:p>
        </w:tc>
        <w:tc>
          <w:tcPr>
            <w:tcW w:w="667" w:type="dxa"/>
            <w:vMerge w:val="restart"/>
          </w:tcPr>
          <w:p w:rsidR="00DB4094" w:rsidRDefault="00DB4094" w:rsidP="00601317">
            <w:pPr>
              <w:pStyle w:val="sloupec20"/>
            </w:pPr>
          </w:p>
        </w:tc>
        <w:tc>
          <w:tcPr>
            <w:tcW w:w="1067" w:type="dxa"/>
          </w:tcPr>
          <w:p w:rsidR="00DB4094" w:rsidRPr="009226A0" w:rsidRDefault="00DB4094" w:rsidP="00BF7AF6">
            <w:pPr>
              <w:pStyle w:val="sloupec1-nadpisy"/>
            </w:pPr>
            <w:r w:rsidRPr="009226A0">
              <w:t>DEJv</w:t>
            </w:r>
          </w:p>
        </w:tc>
        <w:tc>
          <w:tcPr>
            <w:tcW w:w="5698" w:type="dxa"/>
          </w:tcPr>
          <w:p w:rsidR="00DB4094" w:rsidRDefault="00DB4094" w:rsidP="00601317">
            <w:pPr>
              <w:pStyle w:val="sloupec20"/>
            </w:pPr>
            <w:r w:rsidRPr="009226A0">
              <w:rPr>
                <w:b/>
              </w:rPr>
              <w:t>Děj</w:t>
            </w:r>
            <w:r>
              <w:t xml:space="preserve">epis </w:t>
            </w:r>
            <w:r w:rsidRPr="009226A0">
              <w:rPr>
                <w:b/>
              </w:rPr>
              <w:t>v</w:t>
            </w:r>
            <w:r>
              <w:t>olitelný</w:t>
            </w:r>
          </w:p>
        </w:tc>
      </w:tr>
      <w:tr w:rsidR="00DB4094" w:rsidTr="001D42A5">
        <w:tc>
          <w:tcPr>
            <w:tcW w:w="1059" w:type="dxa"/>
          </w:tcPr>
          <w:p w:rsidR="00DB4094" w:rsidRPr="009226A0" w:rsidRDefault="00DB4094" w:rsidP="00601317">
            <w:pPr>
              <w:pStyle w:val="sloupec1-nadpisy"/>
            </w:pPr>
            <w:r w:rsidRPr="009226A0">
              <w:t>CHEv</w:t>
            </w:r>
          </w:p>
        </w:tc>
        <w:tc>
          <w:tcPr>
            <w:tcW w:w="5651" w:type="dxa"/>
          </w:tcPr>
          <w:p w:rsidR="00DB4094" w:rsidRDefault="00DB4094" w:rsidP="00601317">
            <w:pPr>
              <w:pStyle w:val="sloupec20"/>
            </w:pPr>
            <w:r w:rsidRPr="009226A0">
              <w:rPr>
                <w:b/>
              </w:rPr>
              <w:t>Che</w:t>
            </w:r>
            <w:r>
              <w:t xml:space="preserve">mie </w:t>
            </w:r>
            <w:r w:rsidRPr="009226A0">
              <w:rPr>
                <w:b/>
              </w:rPr>
              <w:t>v</w:t>
            </w:r>
            <w:r>
              <w:t>olitelná</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rsidRPr="009226A0">
              <w:t>OSZv</w:t>
            </w:r>
          </w:p>
        </w:tc>
        <w:tc>
          <w:tcPr>
            <w:tcW w:w="5698" w:type="dxa"/>
          </w:tcPr>
          <w:p w:rsidR="00DB4094" w:rsidRDefault="00DB4094" w:rsidP="00601317">
            <w:pPr>
              <w:pStyle w:val="sloupec20"/>
            </w:pPr>
            <w:r w:rsidRPr="009226A0">
              <w:rPr>
                <w:b/>
              </w:rPr>
              <w:t>O</w:t>
            </w:r>
            <w:r>
              <w:t xml:space="preserve">bčanský a </w:t>
            </w:r>
            <w:r w:rsidRPr="009226A0">
              <w:rPr>
                <w:b/>
              </w:rPr>
              <w:t>s</w:t>
            </w:r>
            <w:r>
              <w:t xml:space="preserve">polečenskovědní </w:t>
            </w:r>
            <w:r w:rsidRPr="009226A0">
              <w:rPr>
                <w:b/>
              </w:rPr>
              <w:t>z</w:t>
            </w:r>
            <w:r>
              <w:t xml:space="preserve">áklad </w:t>
            </w:r>
            <w:r w:rsidRPr="009226A0">
              <w:rPr>
                <w:b/>
              </w:rPr>
              <w:t>v</w:t>
            </w:r>
            <w:r>
              <w:t>olitelný</w:t>
            </w:r>
          </w:p>
        </w:tc>
      </w:tr>
      <w:tr w:rsidR="00DB4094" w:rsidTr="001D42A5">
        <w:tc>
          <w:tcPr>
            <w:tcW w:w="1059" w:type="dxa"/>
          </w:tcPr>
          <w:p w:rsidR="00DB4094" w:rsidRPr="009226A0" w:rsidRDefault="00DB4094" w:rsidP="00601317">
            <w:pPr>
              <w:pStyle w:val="sloupec1-nadpisy"/>
            </w:pPr>
            <w:r w:rsidRPr="009226A0">
              <w:t>FYZv</w:t>
            </w:r>
          </w:p>
        </w:tc>
        <w:tc>
          <w:tcPr>
            <w:tcW w:w="5651" w:type="dxa"/>
          </w:tcPr>
          <w:p w:rsidR="00DB4094" w:rsidRDefault="00DB4094" w:rsidP="00601317">
            <w:pPr>
              <w:pStyle w:val="sloupec20"/>
            </w:pPr>
            <w:r w:rsidRPr="009226A0">
              <w:rPr>
                <w:b/>
              </w:rPr>
              <w:t>Fyz</w:t>
            </w:r>
            <w:r>
              <w:t xml:space="preserve">ika </w:t>
            </w:r>
            <w:r w:rsidRPr="009226A0">
              <w:rPr>
                <w:b/>
              </w:rPr>
              <w:t>v</w:t>
            </w:r>
            <w:r>
              <w:t>olitelná</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rsidRPr="009226A0">
              <w:t>ZMPv</w:t>
            </w:r>
          </w:p>
        </w:tc>
        <w:tc>
          <w:tcPr>
            <w:tcW w:w="5698" w:type="dxa"/>
          </w:tcPr>
          <w:p w:rsidR="00DB4094" w:rsidRDefault="00DB4094" w:rsidP="00601317">
            <w:pPr>
              <w:pStyle w:val="sloupec20"/>
            </w:pPr>
            <w:r w:rsidRPr="009226A0">
              <w:rPr>
                <w:b/>
              </w:rPr>
              <w:t>Z</w:t>
            </w:r>
            <w:r>
              <w:t>e</w:t>
            </w:r>
            <w:r w:rsidRPr="009226A0">
              <w:rPr>
                <w:b/>
              </w:rPr>
              <w:t>m</w:t>
            </w:r>
            <w:r>
              <w:t>ě</w:t>
            </w:r>
            <w:r w:rsidRPr="009226A0">
              <w:rPr>
                <w:b/>
              </w:rPr>
              <w:t>p</w:t>
            </w:r>
            <w:r>
              <w:t xml:space="preserve">is </w:t>
            </w:r>
            <w:r w:rsidRPr="009226A0">
              <w:rPr>
                <w:b/>
              </w:rPr>
              <w:t>v</w:t>
            </w:r>
            <w:r>
              <w:t>olitelný</w:t>
            </w:r>
          </w:p>
        </w:tc>
      </w:tr>
      <w:tr w:rsidR="00DB4094" w:rsidTr="001D42A5">
        <w:tc>
          <w:tcPr>
            <w:tcW w:w="1059" w:type="dxa"/>
          </w:tcPr>
          <w:p w:rsidR="00DB4094" w:rsidRPr="009226A0" w:rsidRDefault="00DB4094" w:rsidP="00601317">
            <w:pPr>
              <w:pStyle w:val="sloupec1-nadpisy"/>
            </w:pPr>
            <w:r w:rsidRPr="009226A0">
              <w:t>IIKTv</w:t>
            </w:r>
          </w:p>
        </w:tc>
        <w:tc>
          <w:tcPr>
            <w:tcW w:w="5651" w:type="dxa"/>
          </w:tcPr>
          <w:p w:rsidR="00DB4094" w:rsidRDefault="00DB4094" w:rsidP="00601317">
            <w:pPr>
              <w:pStyle w:val="sloupec20"/>
            </w:pPr>
            <w:r w:rsidRPr="009226A0">
              <w:rPr>
                <w:b/>
              </w:rPr>
              <w:t>I</w:t>
            </w:r>
            <w:r>
              <w:t xml:space="preserve">nformatika a informační a komunikační </w:t>
            </w:r>
            <w:r w:rsidRPr="009226A0">
              <w:rPr>
                <w:b/>
              </w:rPr>
              <w:t>t</w:t>
            </w:r>
            <w:r>
              <w:t>echnologie volitelná</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rsidRPr="009226A0">
              <w:t>POLv</w:t>
            </w:r>
          </w:p>
        </w:tc>
        <w:tc>
          <w:tcPr>
            <w:tcW w:w="5698" w:type="dxa"/>
          </w:tcPr>
          <w:p w:rsidR="00DB4094" w:rsidRDefault="00DB4094" w:rsidP="00601317">
            <w:pPr>
              <w:pStyle w:val="sloupec20"/>
            </w:pPr>
            <w:r w:rsidRPr="009226A0">
              <w:rPr>
                <w:b/>
              </w:rPr>
              <w:t>Pol</w:t>
            </w:r>
            <w:r>
              <w:t xml:space="preserve">itologie </w:t>
            </w:r>
            <w:r w:rsidRPr="009226A0">
              <w:rPr>
                <w:b/>
              </w:rPr>
              <w:t>v</w:t>
            </w:r>
            <w:r>
              <w:t>olitelná</w:t>
            </w:r>
          </w:p>
        </w:tc>
      </w:tr>
      <w:tr w:rsidR="00DB4094" w:rsidTr="001D42A5">
        <w:tc>
          <w:tcPr>
            <w:tcW w:w="1059" w:type="dxa"/>
          </w:tcPr>
          <w:p w:rsidR="00DB4094" w:rsidRPr="009226A0" w:rsidRDefault="00DB4094" w:rsidP="00601317">
            <w:pPr>
              <w:pStyle w:val="sloupec1-nadpisy"/>
            </w:pPr>
            <w:r w:rsidRPr="009226A0">
              <w:lastRenderedPageBreak/>
              <w:t>MATv</w:t>
            </w:r>
          </w:p>
        </w:tc>
        <w:tc>
          <w:tcPr>
            <w:tcW w:w="5651" w:type="dxa"/>
          </w:tcPr>
          <w:p w:rsidR="00DB4094" w:rsidRDefault="00DB4094" w:rsidP="00601317">
            <w:pPr>
              <w:pStyle w:val="sloupec20"/>
            </w:pPr>
            <w:r w:rsidRPr="009226A0">
              <w:rPr>
                <w:b/>
              </w:rPr>
              <w:t>Mat</w:t>
            </w:r>
            <w:r>
              <w:t xml:space="preserve">ematika </w:t>
            </w:r>
            <w:r w:rsidRPr="009226A0">
              <w:rPr>
                <w:b/>
              </w:rPr>
              <w:t>v</w:t>
            </w:r>
            <w:r>
              <w:t>olitelná</w:t>
            </w:r>
          </w:p>
        </w:tc>
        <w:tc>
          <w:tcPr>
            <w:tcW w:w="667" w:type="dxa"/>
            <w:vMerge/>
          </w:tcPr>
          <w:p w:rsidR="00DB4094" w:rsidRDefault="00DB4094" w:rsidP="00601317">
            <w:pPr>
              <w:pStyle w:val="sloupec20"/>
            </w:pPr>
          </w:p>
        </w:tc>
        <w:tc>
          <w:tcPr>
            <w:tcW w:w="1067" w:type="dxa"/>
          </w:tcPr>
          <w:p w:rsidR="00DB4094" w:rsidRPr="009226A0" w:rsidRDefault="00DB4094" w:rsidP="00BF7AF6">
            <w:pPr>
              <w:pStyle w:val="sloupec1-nadpisy"/>
            </w:pPr>
            <w:r>
              <w:t>MEVv</w:t>
            </w:r>
          </w:p>
        </w:tc>
        <w:tc>
          <w:tcPr>
            <w:tcW w:w="5698" w:type="dxa"/>
          </w:tcPr>
          <w:p w:rsidR="00DB4094" w:rsidRDefault="00DB4094" w:rsidP="00601317">
            <w:pPr>
              <w:pStyle w:val="sloupec20"/>
            </w:pPr>
            <w:r w:rsidRPr="00CE4371">
              <w:rPr>
                <w:b/>
              </w:rPr>
              <w:t>Me</w:t>
            </w:r>
            <w:r>
              <w:t xml:space="preserve">diální </w:t>
            </w:r>
            <w:r w:rsidRPr="00CE4371">
              <w:rPr>
                <w:b/>
              </w:rPr>
              <w:t>v</w:t>
            </w:r>
            <w:r>
              <w:t xml:space="preserve">ýchova </w:t>
            </w:r>
            <w:r w:rsidRPr="00CE4371">
              <w:rPr>
                <w:b/>
              </w:rPr>
              <w:t>v</w:t>
            </w:r>
            <w:r>
              <w:t>olitelná</w:t>
            </w:r>
          </w:p>
        </w:tc>
      </w:tr>
      <w:tr w:rsidR="00DB4094" w:rsidTr="001D42A5">
        <w:tc>
          <w:tcPr>
            <w:tcW w:w="1059" w:type="dxa"/>
          </w:tcPr>
          <w:p w:rsidR="00DB4094" w:rsidRPr="009226A0" w:rsidRDefault="00DB4094" w:rsidP="00601317">
            <w:pPr>
              <w:pStyle w:val="sloupec1-nadpisy"/>
            </w:pPr>
            <w:r w:rsidRPr="009226A0">
              <w:t>DEGv</w:t>
            </w:r>
          </w:p>
        </w:tc>
        <w:tc>
          <w:tcPr>
            <w:tcW w:w="5651" w:type="dxa"/>
          </w:tcPr>
          <w:p w:rsidR="00DB4094" w:rsidRDefault="00DB4094" w:rsidP="00601317">
            <w:pPr>
              <w:pStyle w:val="sloupec20"/>
            </w:pPr>
            <w:r w:rsidRPr="009226A0">
              <w:rPr>
                <w:b/>
              </w:rPr>
              <w:t>De</w:t>
            </w:r>
            <w:r>
              <w:t xml:space="preserve">skriptivní </w:t>
            </w:r>
            <w:r w:rsidRPr="009226A0">
              <w:rPr>
                <w:b/>
              </w:rPr>
              <w:t>g</w:t>
            </w:r>
            <w:r>
              <w:t xml:space="preserve">eometrie </w:t>
            </w:r>
            <w:r w:rsidRPr="009226A0">
              <w:rPr>
                <w:b/>
              </w:rPr>
              <w:t>v</w:t>
            </w:r>
            <w:r>
              <w:t>olitelná</w:t>
            </w:r>
          </w:p>
        </w:tc>
        <w:tc>
          <w:tcPr>
            <w:tcW w:w="667" w:type="dxa"/>
            <w:vMerge/>
          </w:tcPr>
          <w:p w:rsidR="00DB4094" w:rsidRDefault="00DB4094" w:rsidP="00601317">
            <w:pPr>
              <w:pStyle w:val="sloupec20"/>
            </w:pPr>
          </w:p>
        </w:tc>
        <w:tc>
          <w:tcPr>
            <w:tcW w:w="1067" w:type="dxa"/>
          </w:tcPr>
          <w:p w:rsidR="00DB4094" w:rsidRDefault="00DB4094" w:rsidP="00601317">
            <w:pPr>
              <w:pStyle w:val="sloupec20"/>
            </w:pPr>
          </w:p>
        </w:tc>
        <w:tc>
          <w:tcPr>
            <w:tcW w:w="5698" w:type="dxa"/>
          </w:tcPr>
          <w:p w:rsidR="00DB4094" w:rsidRDefault="00DB4094" w:rsidP="00601317">
            <w:pPr>
              <w:pStyle w:val="sloupec20"/>
              <w:rPr>
                <w:b/>
                <w:bCs/>
              </w:rPr>
            </w:pPr>
          </w:p>
        </w:tc>
      </w:tr>
      <w:tr w:rsidR="00DB4094" w:rsidTr="001D42A5">
        <w:tc>
          <w:tcPr>
            <w:tcW w:w="1059" w:type="dxa"/>
          </w:tcPr>
          <w:p w:rsidR="00DB4094" w:rsidRDefault="00DB4094" w:rsidP="00601317">
            <w:pPr>
              <w:pStyle w:val="sloupec1-nadpisy"/>
            </w:pPr>
          </w:p>
        </w:tc>
        <w:tc>
          <w:tcPr>
            <w:tcW w:w="13083" w:type="dxa"/>
            <w:gridSpan w:val="4"/>
          </w:tcPr>
          <w:p w:rsidR="00DB4094" w:rsidRPr="00E636AD" w:rsidRDefault="00DB4094" w:rsidP="00601317">
            <w:pPr>
              <w:pStyle w:val="sloupec20"/>
            </w:pPr>
            <w:r w:rsidRPr="00E636AD">
              <w:t>Nepovinné předměty</w:t>
            </w:r>
          </w:p>
        </w:tc>
      </w:tr>
      <w:tr w:rsidR="00DB4094" w:rsidTr="001D42A5">
        <w:tc>
          <w:tcPr>
            <w:tcW w:w="1059" w:type="dxa"/>
          </w:tcPr>
          <w:p w:rsidR="00DB4094" w:rsidRPr="009226A0" w:rsidRDefault="00DB4094" w:rsidP="00601317">
            <w:pPr>
              <w:pStyle w:val="sloupec1-nadpisy"/>
            </w:pPr>
            <w:r w:rsidRPr="009226A0">
              <w:t>SHn</w:t>
            </w:r>
          </w:p>
        </w:tc>
        <w:tc>
          <w:tcPr>
            <w:tcW w:w="5651" w:type="dxa"/>
          </w:tcPr>
          <w:p w:rsidR="00DB4094" w:rsidRDefault="00DB4094" w:rsidP="00601317">
            <w:pPr>
              <w:pStyle w:val="sloupec20"/>
            </w:pPr>
            <w:r>
              <w:rPr>
                <w:b/>
                <w:bCs/>
              </w:rPr>
              <w:t>S</w:t>
            </w:r>
            <w:r>
              <w:t xml:space="preserve">portovní </w:t>
            </w:r>
            <w:r>
              <w:rPr>
                <w:b/>
                <w:bCs/>
              </w:rPr>
              <w:t>h</w:t>
            </w:r>
            <w:r>
              <w:t>ry</w:t>
            </w:r>
          </w:p>
        </w:tc>
        <w:tc>
          <w:tcPr>
            <w:tcW w:w="667" w:type="dxa"/>
          </w:tcPr>
          <w:p w:rsidR="00DB4094" w:rsidRDefault="00DB4094" w:rsidP="00601317">
            <w:pPr>
              <w:pStyle w:val="sloupec20"/>
            </w:pPr>
          </w:p>
        </w:tc>
        <w:tc>
          <w:tcPr>
            <w:tcW w:w="1067" w:type="dxa"/>
          </w:tcPr>
          <w:p w:rsidR="00DB4094" w:rsidRPr="009226A0" w:rsidRDefault="00DB4094" w:rsidP="00601317">
            <w:pPr>
              <w:pStyle w:val="sloupec20"/>
              <w:rPr>
                <w:b/>
              </w:rPr>
            </w:pPr>
          </w:p>
        </w:tc>
        <w:tc>
          <w:tcPr>
            <w:tcW w:w="5698" w:type="dxa"/>
          </w:tcPr>
          <w:p w:rsidR="00DB4094" w:rsidRDefault="00DB4094" w:rsidP="00601317">
            <w:pPr>
              <w:pStyle w:val="sloupec20"/>
            </w:pPr>
          </w:p>
        </w:tc>
      </w:tr>
    </w:tbl>
    <w:p w:rsidR="00DB4094" w:rsidRPr="00E636AD" w:rsidRDefault="00DB4094" w:rsidP="00916A0B">
      <w:pPr>
        <w:pStyle w:val="dva"/>
      </w:pPr>
      <w:bookmarkStart w:id="29" w:name="_Toc243048363"/>
      <w:r w:rsidRPr="00E636AD">
        <w:t>Seznam používaných (závazných) zkratek</w:t>
      </w:r>
      <w:bookmarkEnd w:id="29"/>
      <w:r w:rsidRPr="00E636AD">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09"/>
        <w:gridCol w:w="667"/>
        <w:gridCol w:w="1067"/>
        <w:gridCol w:w="5698"/>
      </w:tblGrid>
      <w:tr w:rsidR="00DB4094" w:rsidTr="00B60978">
        <w:tc>
          <w:tcPr>
            <w:tcW w:w="1101" w:type="dxa"/>
          </w:tcPr>
          <w:p w:rsidR="00DB4094" w:rsidRPr="00E636AD" w:rsidRDefault="00DB4094" w:rsidP="007A108C">
            <w:pPr>
              <w:pStyle w:val="sloupec1-nadpisy"/>
            </w:pPr>
            <w:r w:rsidRPr="00E636AD">
              <w:t>NPV</w:t>
            </w:r>
          </w:p>
        </w:tc>
        <w:tc>
          <w:tcPr>
            <w:tcW w:w="5609" w:type="dxa"/>
          </w:tcPr>
          <w:p w:rsidR="00DB4094" w:rsidRPr="00310CC6" w:rsidRDefault="00DB4094" w:rsidP="007A108C">
            <w:pPr>
              <w:pStyle w:val="sloupec20"/>
            </w:pPr>
            <w:r w:rsidRPr="00310CC6">
              <w:t>Národní program vzdělávání</w:t>
            </w:r>
          </w:p>
        </w:tc>
        <w:tc>
          <w:tcPr>
            <w:tcW w:w="667" w:type="dxa"/>
            <w:vMerge w:val="restart"/>
          </w:tcPr>
          <w:p w:rsidR="00DB4094" w:rsidRDefault="00DB4094" w:rsidP="001D42A5"/>
        </w:tc>
        <w:tc>
          <w:tcPr>
            <w:tcW w:w="1067" w:type="dxa"/>
          </w:tcPr>
          <w:p w:rsidR="00DB4094" w:rsidRPr="00E636AD" w:rsidRDefault="00DB4094" w:rsidP="007A108C">
            <w:pPr>
              <w:pStyle w:val="sloupec1-nadpisy"/>
            </w:pPr>
            <w:r w:rsidRPr="00E636AD">
              <w:t xml:space="preserve">VEGS </w:t>
            </w:r>
          </w:p>
        </w:tc>
        <w:tc>
          <w:tcPr>
            <w:tcW w:w="5698" w:type="dxa"/>
          </w:tcPr>
          <w:p w:rsidR="00DB4094" w:rsidRPr="00310CC6" w:rsidRDefault="00DB4094" w:rsidP="007A108C">
            <w:pPr>
              <w:pStyle w:val="sloupec20"/>
            </w:pPr>
            <w:r w:rsidRPr="00310CC6">
              <w:t>Výchova k myšlení v evropských a globálních souvislostech</w:t>
            </w:r>
          </w:p>
        </w:tc>
      </w:tr>
      <w:tr w:rsidR="00DB4094" w:rsidTr="00B60978">
        <w:tc>
          <w:tcPr>
            <w:tcW w:w="1101" w:type="dxa"/>
          </w:tcPr>
          <w:p w:rsidR="00DB4094" w:rsidRPr="00E636AD" w:rsidRDefault="00DB4094" w:rsidP="007A108C">
            <w:pPr>
              <w:pStyle w:val="sloupec1-nadpisy"/>
            </w:pPr>
            <w:r w:rsidRPr="00E636AD">
              <w:t>GV</w:t>
            </w:r>
          </w:p>
        </w:tc>
        <w:tc>
          <w:tcPr>
            <w:tcW w:w="5609" w:type="dxa"/>
          </w:tcPr>
          <w:p w:rsidR="00DB4094" w:rsidRPr="00310CC6" w:rsidRDefault="00DB4094" w:rsidP="007A108C">
            <w:pPr>
              <w:pStyle w:val="sloupec20"/>
            </w:pPr>
            <w:r w:rsidRPr="00310CC6">
              <w:t xml:space="preserve">Gymnaziální vzdělávání </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MkV</w:t>
            </w:r>
          </w:p>
        </w:tc>
        <w:tc>
          <w:tcPr>
            <w:tcW w:w="5698" w:type="dxa"/>
          </w:tcPr>
          <w:p w:rsidR="00DB4094" w:rsidRPr="00310CC6" w:rsidRDefault="00DB4094" w:rsidP="007A108C">
            <w:pPr>
              <w:pStyle w:val="sloupec20"/>
            </w:pPr>
            <w:r w:rsidRPr="00310CC6">
              <w:t>Multikulturní výchova</w:t>
            </w:r>
          </w:p>
        </w:tc>
      </w:tr>
      <w:tr w:rsidR="00DB4094" w:rsidTr="00B60978">
        <w:tc>
          <w:tcPr>
            <w:tcW w:w="1101" w:type="dxa"/>
          </w:tcPr>
          <w:p w:rsidR="00DB4094" w:rsidRPr="00E636AD" w:rsidRDefault="00DB4094" w:rsidP="007A108C">
            <w:pPr>
              <w:pStyle w:val="sloupec1-nadpisy"/>
            </w:pPr>
            <w:r w:rsidRPr="00E636AD">
              <w:t>RVP</w:t>
            </w:r>
          </w:p>
        </w:tc>
        <w:tc>
          <w:tcPr>
            <w:tcW w:w="5609" w:type="dxa"/>
          </w:tcPr>
          <w:p w:rsidR="00DB4094" w:rsidRPr="00310CC6" w:rsidRDefault="00DB4094" w:rsidP="007A108C">
            <w:pPr>
              <w:pStyle w:val="sloupec20"/>
            </w:pPr>
            <w:r w:rsidRPr="00310CC6">
              <w:t>Rámcový vzdělávací program</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EV</w:t>
            </w:r>
          </w:p>
        </w:tc>
        <w:tc>
          <w:tcPr>
            <w:tcW w:w="5698" w:type="dxa"/>
          </w:tcPr>
          <w:p w:rsidR="00DB4094" w:rsidRPr="00310CC6" w:rsidRDefault="00DB4094" w:rsidP="007A108C">
            <w:pPr>
              <w:pStyle w:val="sloupec20"/>
            </w:pPr>
            <w:r w:rsidRPr="00310CC6">
              <w:t>Environmentální výchova</w:t>
            </w:r>
          </w:p>
        </w:tc>
      </w:tr>
      <w:tr w:rsidR="00DB4094" w:rsidTr="00B60978">
        <w:tc>
          <w:tcPr>
            <w:tcW w:w="1101" w:type="dxa"/>
          </w:tcPr>
          <w:p w:rsidR="00DB4094" w:rsidRPr="00E636AD" w:rsidRDefault="00DB4094" w:rsidP="007A108C">
            <w:pPr>
              <w:pStyle w:val="sloupec1-nadpisy"/>
            </w:pPr>
            <w:r w:rsidRPr="00E636AD">
              <w:t>ŠVP</w:t>
            </w:r>
          </w:p>
        </w:tc>
        <w:tc>
          <w:tcPr>
            <w:tcW w:w="5609" w:type="dxa"/>
          </w:tcPr>
          <w:p w:rsidR="00DB4094" w:rsidRPr="00310CC6" w:rsidRDefault="00DB4094" w:rsidP="007A108C">
            <w:pPr>
              <w:pStyle w:val="sloupec20"/>
            </w:pPr>
            <w:r w:rsidRPr="00310CC6">
              <w:t>Školní vzdělávací program</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Me</w:t>
            </w:r>
            <w:r w:rsidR="00BF7AF6">
              <w:t>V</w:t>
            </w:r>
          </w:p>
        </w:tc>
        <w:tc>
          <w:tcPr>
            <w:tcW w:w="5698" w:type="dxa"/>
          </w:tcPr>
          <w:p w:rsidR="00DB4094" w:rsidRPr="00310CC6" w:rsidRDefault="00DB4094" w:rsidP="007A108C">
            <w:pPr>
              <w:pStyle w:val="sloupec20"/>
            </w:pPr>
            <w:r w:rsidRPr="00310CC6">
              <w:t>Mediální výchova</w:t>
            </w:r>
          </w:p>
        </w:tc>
      </w:tr>
      <w:tr w:rsidR="00DB4094" w:rsidTr="00B60978">
        <w:tc>
          <w:tcPr>
            <w:tcW w:w="1101" w:type="dxa"/>
          </w:tcPr>
          <w:p w:rsidR="00DB4094" w:rsidRPr="00E636AD" w:rsidRDefault="00DB4094" w:rsidP="007A108C">
            <w:pPr>
              <w:pStyle w:val="sloupec1-nadpisy"/>
            </w:pPr>
            <w:r w:rsidRPr="00E636AD">
              <w:t>ŠUP</w:t>
            </w:r>
          </w:p>
        </w:tc>
        <w:tc>
          <w:tcPr>
            <w:tcW w:w="5609" w:type="dxa"/>
          </w:tcPr>
          <w:p w:rsidR="00DB4094" w:rsidRPr="00310CC6" w:rsidRDefault="00DB4094" w:rsidP="007A108C">
            <w:pPr>
              <w:pStyle w:val="sloupec20"/>
            </w:pPr>
            <w:r>
              <w:t>Školní učební plán</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VSVP</w:t>
            </w:r>
          </w:p>
        </w:tc>
        <w:tc>
          <w:tcPr>
            <w:tcW w:w="5698" w:type="dxa"/>
          </w:tcPr>
          <w:p w:rsidR="00DB4094" w:rsidRPr="00310CC6" w:rsidRDefault="00DB4094" w:rsidP="007A108C">
            <w:pPr>
              <w:pStyle w:val="sloupec20"/>
            </w:pPr>
            <w:r w:rsidRPr="00310CC6">
              <w:t>Vzdělávání žáků se speciálními vzdělávacími potřebami</w:t>
            </w:r>
          </w:p>
        </w:tc>
      </w:tr>
      <w:tr w:rsidR="00DB4094" w:rsidTr="00B60978">
        <w:tc>
          <w:tcPr>
            <w:tcW w:w="1101" w:type="dxa"/>
          </w:tcPr>
          <w:p w:rsidR="00DB4094" w:rsidRPr="00E636AD" w:rsidRDefault="00DB4094" w:rsidP="007A108C">
            <w:pPr>
              <w:pStyle w:val="sloupec1-nadpisy"/>
            </w:pPr>
            <w:r w:rsidRPr="00E636AD">
              <w:t>VP</w:t>
            </w:r>
          </w:p>
        </w:tc>
        <w:tc>
          <w:tcPr>
            <w:tcW w:w="5609" w:type="dxa"/>
          </w:tcPr>
          <w:p w:rsidR="00DB4094" w:rsidRPr="00310CC6" w:rsidRDefault="00DB4094" w:rsidP="007A108C">
            <w:pPr>
              <w:pStyle w:val="sloupec20"/>
            </w:pPr>
            <w:r>
              <w:t>Volitelné předměty</w:t>
            </w:r>
          </w:p>
        </w:tc>
        <w:tc>
          <w:tcPr>
            <w:tcW w:w="667" w:type="dxa"/>
            <w:vMerge/>
          </w:tcPr>
          <w:p w:rsidR="00DB4094" w:rsidRDefault="00DB4094" w:rsidP="001D42A5"/>
        </w:tc>
        <w:tc>
          <w:tcPr>
            <w:tcW w:w="1067" w:type="dxa"/>
          </w:tcPr>
          <w:p w:rsidR="00DB4094" w:rsidRPr="00E636AD" w:rsidRDefault="00BF7AF6" w:rsidP="007A108C">
            <w:pPr>
              <w:pStyle w:val="sloupec1-nadpisy"/>
            </w:pPr>
            <w:r>
              <w:t>MpV</w:t>
            </w:r>
          </w:p>
        </w:tc>
        <w:tc>
          <w:tcPr>
            <w:tcW w:w="5698" w:type="dxa"/>
          </w:tcPr>
          <w:p w:rsidR="00DB4094" w:rsidRPr="00310CC6" w:rsidRDefault="00DB4094" w:rsidP="007A108C">
            <w:pPr>
              <w:pStyle w:val="sloupec20"/>
            </w:pPr>
            <w:r w:rsidRPr="00310CC6">
              <w:t>Mezipředmětové vztahy</w:t>
            </w:r>
          </w:p>
        </w:tc>
      </w:tr>
      <w:tr w:rsidR="00DB4094" w:rsidTr="00B60978">
        <w:tc>
          <w:tcPr>
            <w:tcW w:w="1101" w:type="dxa"/>
          </w:tcPr>
          <w:p w:rsidR="00DB4094" w:rsidRPr="00E636AD" w:rsidRDefault="00B60978" w:rsidP="007A108C">
            <w:pPr>
              <w:pStyle w:val="sloupec1-nadpisy"/>
            </w:pPr>
            <w:r>
              <w:t>KK</w:t>
            </w:r>
          </w:p>
        </w:tc>
        <w:tc>
          <w:tcPr>
            <w:tcW w:w="5609" w:type="dxa"/>
          </w:tcPr>
          <w:p w:rsidR="00DB4094" w:rsidRPr="00310CC6" w:rsidRDefault="00DB4094" w:rsidP="007A108C">
            <w:pPr>
              <w:pStyle w:val="sloupec20"/>
            </w:pPr>
            <w:r w:rsidRPr="00310CC6">
              <w:t>Klíčové kompetence</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AE</w:t>
            </w:r>
          </w:p>
        </w:tc>
        <w:tc>
          <w:tcPr>
            <w:tcW w:w="5698" w:type="dxa"/>
          </w:tcPr>
          <w:p w:rsidR="00DB4094" w:rsidRPr="00310CC6" w:rsidRDefault="00DB4094" w:rsidP="007A108C">
            <w:pPr>
              <w:pStyle w:val="sloupec20"/>
            </w:pPr>
            <w:r w:rsidRPr="00310CC6">
              <w:t>Autoevaluace školy</w:t>
            </w:r>
          </w:p>
        </w:tc>
      </w:tr>
      <w:tr w:rsidR="00DB4094" w:rsidTr="00B60978">
        <w:tc>
          <w:tcPr>
            <w:tcW w:w="1101" w:type="dxa"/>
          </w:tcPr>
          <w:p w:rsidR="00DB4094" w:rsidRPr="00E636AD" w:rsidRDefault="00DB4094" w:rsidP="007A108C">
            <w:pPr>
              <w:pStyle w:val="sloupec1-nadpisy"/>
            </w:pPr>
            <w:r w:rsidRPr="00E636AD">
              <w:t>OVO</w:t>
            </w:r>
          </w:p>
        </w:tc>
        <w:tc>
          <w:tcPr>
            <w:tcW w:w="5609" w:type="dxa"/>
          </w:tcPr>
          <w:p w:rsidR="00DB4094" w:rsidRPr="00310CC6" w:rsidRDefault="00DB4094" w:rsidP="007A108C">
            <w:pPr>
              <w:pStyle w:val="sloupec20"/>
            </w:pPr>
            <w:r w:rsidRPr="00310CC6">
              <w:t>Očekávané výstupy oborů</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VZ</w:t>
            </w:r>
          </w:p>
        </w:tc>
        <w:tc>
          <w:tcPr>
            <w:tcW w:w="5698" w:type="dxa"/>
          </w:tcPr>
          <w:p w:rsidR="00DB4094" w:rsidRPr="00310CC6" w:rsidRDefault="00DB4094" w:rsidP="007A108C">
            <w:pPr>
              <w:pStyle w:val="sloupec20"/>
            </w:pPr>
            <w:r w:rsidRPr="00310CC6">
              <w:t>Výchova ke zdraví</w:t>
            </w:r>
          </w:p>
        </w:tc>
      </w:tr>
      <w:tr w:rsidR="00DB4094" w:rsidTr="00B60978">
        <w:tc>
          <w:tcPr>
            <w:tcW w:w="1101" w:type="dxa"/>
          </w:tcPr>
          <w:p w:rsidR="00DB4094" w:rsidRPr="00E636AD" w:rsidRDefault="00DB4094" w:rsidP="007A108C">
            <w:pPr>
              <w:pStyle w:val="sloupec1-nadpisy"/>
            </w:pPr>
            <w:r w:rsidRPr="00E636AD">
              <w:t>PZ</w:t>
            </w:r>
          </w:p>
        </w:tc>
        <w:tc>
          <w:tcPr>
            <w:tcW w:w="5609" w:type="dxa"/>
          </w:tcPr>
          <w:p w:rsidR="00DB4094" w:rsidRPr="00310CC6" w:rsidRDefault="00DB4094" w:rsidP="007A108C">
            <w:pPr>
              <w:pStyle w:val="sloupec20"/>
            </w:pPr>
            <w:r>
              <w:t>Přijímací zkoušky</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SEM</w:t>
            </w:r>
          </w:p>
        </w:tc>
        <w:tc>
          <w:tcPr>
            <w:tcW w:w="5698" w:type="dxa"/>
          </w:tcPr>
          <w:p w:rsidR="00DB4094" w:rsidRPr="00310CC6" w:rsidRDefault="00DB4094" w:rsidP="007A108C">
            <w:pPr>
              <w:pStyle w:val="sloupec20"/>
            </w:pPr>
            <w:r>
              <w:t>Seminář, beseda</w:t>
            </w:r>
          </w:p>
        </w:tc>
      </w:tr>
      <w:tr w:rsidR="00DB4094" w:rsidTr="00B60978">
        <w:tc>
          <w:tcPr>
            <w:tcW w:w="1101" w:type="dxa"/>
          </w:tcPr>
          <w:p w:rsidR="00DB4094" w:rsidRPr="00E636AD" w:rsidRDefault="00DB4094" w:rsidP="007A108C">
            <w:pPr>
              <w:pStyle w:val="sloupec1-nadpisy"/>
            </w:pPr>
            <w:r w:rsidRPr="00E636AD">
              <w:t>MZ</w:t>
            </w:r>
          </w:p>
        </w:tc>
        <w:tc>
          <w:tcPr>
            <w:tcW w:w="5609" w:type="dxa"/>
          </w:tcPr>
          <w:p w:rsidR="00DB4094" w:rsidRPr="00310CC6" w:rsidRDefault="00DB4094" w:rsidP="007A108C">
            <w:pPr>
              <w:pStyle w:val="sloupec20"/>
            </w:pPr>
            <w:r>
              <w:t>Maturitní zkouška</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KZS</w:t>
            </w:r>
          </w:p>
        </w:tc>
        <w:tc>
          <w:tcPr>
            <w:tcW w:w="5698" w:type="dxa"/>
          </w:tcPr>
          <w:p w:rsidR="00DB4094" w:rsidRPr="00310CC6" w:rsidRDefault="00DB4094" w:rsidP="007A108C">
            <w:pPr>
              <w:pStyle w:val="sloupec20"/>
            </w:pPr>
            <w:r w:rsidRPr="00310CC6">
              <w:t>Kurz zimních sportů</w:t>
            </w:r>
          </w:p>
        </w:tc>
      </w:tr>
      <w:tr w:rsidR="00DB4094" w:rsidTr="00B60978">
        <w:tc>
          <w:tcPr>
            <w:tcW w:w="1101" w:type="dxa"/>
          </w:tcPr>
          <w:p w:rsidR="00DB4094" w:rsidRPr="00E636AD" w:rsidRDefault="00DB4094" w:rsidP="007A108C">
            <w:pPr>
              <w:pStyle w:val="sloupec1-nadpisy"/>
            </w:pPr>
            <w:r w:rsidRPr="00E636AD">
              <w:lastRenderedPageBreak/>
              <w:t>PT</w:t>
            </w:r>
          </w:p>
        </w:tc>
        <w:tc>
          <w:tcPr>
            <w:tcW w:w="5609" w:type="dxa"/>
          </w:tcPr>
          <w:p w:rsidR="00DB4094" w:rsidRPr="00310CC6" w:rsidRDefault="00DB4094" w:rsidP="007A108C">
            <w:pPr>
              <w:pStyle w:val="sloupec20"/>
            </w:pPr>
            <w:r w:rsidRPr="00310CC6">
              <w:t>Průřezová témata</w:t>
            </w:r>
          </w:p>
        </w:tc>
        <w:tc>
          <w:tcPr>
            <w:tcW w:w="667" w:type="dxa"/>
            <w:vMerge/>
          </w:tcPr>
          <w:p w:rsidR="00DB4094" w:rsidRDefault="00DB4094" w:rsidP="001D42A5"/>
        </w:tc>
        <w:tc>
          <w:tcPr>
            <w:tcW w:w="1067" w:type="dxa"/>
          </w:tcPr>
          <w:p w:rsidR="00DB4094" w:rsidRPr="00E636AD" w:rsidRDefault="00DB4094" w:rsidP="007A108C">
            <w:pPr>
              <w:pStyle w:val="sloupec1-nadpisy"/>
            </w:pPr>
            <w:r w:rsidRPr="00E636AD">
              <w:t>EX</w:t>
            </w:r>
          </w:p>
        </w:tc>
        <w:tc>
          <w:tcPr>
            <w:tcW w:w="5698" w:type="dxa"/>
          </w:tcPr>
          <w:p w:rsidR="00DB4094" w:rsidRPr="00310CC6" w:rsidRDefault="00DB4094" w:rsidP="007A108C">
            <w:pPr>
              <w:pStyle w:val="sloupec20"/>
            </w:pPr>
            <w:r w:rsidRPr="00310CC6">
              <w:t>Exkurze</w:t>
            </w:r>
          </w:p>
        </w:tc>
      </w:tr>
      <w:tr w:rsidR="00DB4094" w:rsidTr="00B60978">
        <w:tc>
          <w:tcPr>
            <w:tcW w:w="1101" w:type="dxa"/>
          </w:tcPr>
          <w:p w:rsidR="00DB4094" w:rsidRPr="00E636AD" w:rsidRDefault="00DB4094" w:rsidP="007A108C">
            <w:pPr>
              <w:pStyle w:val="sloupec1-nadpisy"/>
            </w:pPr>
            <w:r w:rsidRPr="00E636AD">
              <w:t>OSV</w:t>
            </w:r>
          </w:p>
        </w:tc>
        <w:tc>
          <w:tcPr>
            <w:tcW w:w="5609" w:type="dxa"/>
          </w:tcPr>
          <w:p w:rsidR="00DB4094" w:rsidRPr="00310CC6" w:rsidRDefault="00DB4094" w:rsidP="007A108C">
            <w:pPr>
              <w:pStyle w:val="sloupec20"/>
            </w:pPr>
            <w:r w:rsidRPr="00310CC6">
              <w:t>Osobnostní a sociální výchova</w:t>
            </w:r>
          </w:p>
        </w:tc>
        <w:tc>
          <w:tcPr>
            <w:tcW w:w="667" w:type="dxa"/>
          </w:tcPr>
          <w:p w:rsidR="00DB4094" w:rsidRDefault="00DB4094" w:rsidP="001D42A5"/>
        </w:tc>
        <w:tc>
          <w:tcPr>
            <w:tcW w:w="1067" w:type="dxa"/>
          </w:tcPr>
          <w:p w:rsidR="00DB4094" w:rsidRPr="00E636AD" w:rsidRDefault="00DB4094" w:rsidP="007A108C">
            <w:pPr>
              <w:pStyle w:val="sloupec1-nadpisy"/>
            </w:pPr>
            <w:r w:rsidRPr="00E636AD">
              <w:t>PRO</w:t>
            </w:r>
          </w:p>
        </w:tc>
        <w:tc>
          <w:tcPr>
            <w:tcW w:w="5698" w:type="dxa"/>
          </w:tcPr>
          <w:p w:rsidR="00DB4094" w:rsidRPr="00310CC6" w:rsidRDefault="00DB4094" w:rsidP="007A108C">
            <w:pPr>
              <w:pStyle w:val="sloupec20"/>
            </w:pPr>
            <w:r>
              <w:t>Projekt</w:t>
            </w:r>
          </w:p>
        </w:tc>
      </w:tr>
    </w:tbl>
    <w:p w:rsidR="0073641E" w:rsidRDefault="00D2674D" w:rsidP="00CF3E33">
      <w:pPr>
        <w:pStyle w:val="jedna"/>
      </w:pPr>
      <w:bookmarkStart w:id="30" w:name="_Toc243048364"/>
      <w:r>
        <w:lastRenderedPageBreak/>
        <w:t>Učební osnovy</w:t>
      </w:r>
      <w:bookmarkEnd w:id="30"/>
    </w:p>
    <w:p w:rsidR="005D2F41" w:rsidRPr="00E75CDA" w:rsidRDefault="005D2F41" w:rsidP="00916A0B">
      <w:pPr>
        <w:pStyle w:val="dva"/>
      </w:pPr>
      <w:bookmarkStart w:id="31" w:name="_Toc243048365"/>
      <w:r w:rsidRPr="00E75CDA">
        <w:t>Český jazyk a literatura</w:t>
      </w:r>
      <w:bookmarkEnd w:id="31"/>
    </w:p>
    <w:p w:rsidR="005D2F41" w:rsidRPr="00E75CDA" w:rsidRDefault="005D2F41" w:rsidP="008E6E84">
      <w:pPr>
        <w:pStyle w:val="dva-a-pul"/>
      </w:pPr>
      <w:r w:rsidRPr="00E75CDA">
        <w:t>Obsahové vymezení</w:t>
      </w:r>
    </w:p>
    <w:p w:rsidR="005D2F41" w:rsidRPr="00E75CDA" w:rsidRDefault="005D2F41" w:rsidP="005D2F41">
      <w:pPr>
        <w:pStyle w:val="tri"/>
      </w:pPr>
      <w:r w:rsidRPr="00E75CDA">
        <w:t>Předmět Český jazyk a literatura považujeme za stěžejní předmět vzhledem k tomu, že veškerá komunikace ostatních vyučovacích předmětů probíhá v českém jazyce, je mateřským jazykem většiny žák</w:t>
      </w:r>
      <w:r w:rsidR="00C7214F">
        <w:t>ů</w:t>
      </w:r>
      <w:r w:rsidRPr="00E75CDA">
        <w:t xml:space="preserve"> a základním dorozumívacím prostředkem. Na základě jeho používání se rozpozná úroveň a kultura každého člověka. O závažnosti předmětu svědčí skutečnost, že je zařazen pro všechny studenty jako povinný maturitní předmět.</w:t>
      </w:r>
    </w:p>
    <w:p w:rsidR="005D2F41" w:rsidRPr="00E75CDA" w:rsidRDefault="005D2F41" w:rsidP="005D2F41">
      <w:pPr>
        <w:pStyle w:val="tri"/>
      </w:pPr>
      <w:r w:rsidRPr="00E75CDA">
        <w:t>Vzdělávací obsah předmětu je formálně členěn na dva okruhy: 1. jazyk a jazyková výchova, 2. literární komunikace, které tvoří nedílný celek.</w:t>
      </w:r>
    </w:p>
    <w:p w:rsidR="005D2F41" w:rsidRPr="00E75CDA" w:rsidRDefault="005D2F41" w:rsidP="005D2F41">
      <w:pPr>
        <w:pStyle w:val="tri"/>
      </w:pPr>
      <w:r w:rsidRPr="00E75CDA">
        <w:t>Žáky vedeme k využití českého jazyka při komunikaci ústní i písemné, k využívání jazykovýc</w:t>
      </w:r>
      <w:r w:rsidR="00C7214F">
        <w:t>h prostředků adekvátních situaci</w:t>
      </w:r>
      <w:r w:rsidRPr="00E75CDA">
        <w:t xml:space="preserve"> a věkovým zvláštnostem žáků, jejich schopnostem a možnostem. Dále je vedeme k úctě k mateřskému jazyku. Rozvíjíme schopnost číst s porozuměním, porozumět informacím a dále s nimi pracovat. Orientace v literatuře a v žánrovém odlišení literárních útvarů je založena na prožitku z vlastní čtenářské zkušenosti a je podporována tvořivou interpretací textů. Žáci emocionálně a esteticky vnímají umělecké dílo a získávají vztah především k literárnímu umění.</w:t>
      </w:r>
    </w:p>
    <w:p w:rsidR="005D2F41" w:rsidRPr="00E75CDA" w:rsidRDefault="005D2F41" w:rsidP="005D2F41">
      <w:pPr>
        <w:pStyle w:val="tri"/>
      </w:pPr>
      <w:r w:rsidRPr="00E75CDA">
        <w:t>Vzdělávací obsah předmětu je v těsném kontextu s výukou dějepisu, občanského a společensk</w:t>
      </w:r>
      <w:r w:rsidR="00C7214F">
        <w:t>ovědního</w:t>
      </w:r>
      <w:r w:rsidRPr="00E75CDA">
        <w:t xml:space="preserve"> základu, výtvarné</w:t>
      </w:r>
      <w:r w:rsidR="00C7214F">
        <w:t>ho</w:t>
      </w:r>
      <w:r w:rsidRPr="00E75CDA">
        <w:t xml:space="preserve"> a hudebního oboru a cizích jazyků. Ve čtvrtém ročníku je zařazen předmět Cvičení z českého jazyka a literatury s hodinovou dotací dvě hodiny týdně.</w:t>
      </w:r>
    </w:p>
    <w:p w:rsidR="005D2F41" w:rsidRPr="00E75CDA" w:rsidRDefault="005D2F41" w:rsidP="008E6E84">
      <w:pPr>
        <w:pStyle w:val="dva-a-pul"/>
      </w:pPr>
      <w:r w:rsidRPr="00E75CDA">
        <w:t>Organizační a časové vymezení</w:t>
      </w:r>
    </w:p>
    <w:p w:rsidR="005D2F41" w:rsidRPr="00E75CDA" w:rsidRDefault="005D2F41" w:rsidP="005D2F41">
      <w:pPr>
        <w:pStyle w:val="tri"/>
      </w:pPr>
      <w:r w:rsidRPr="00E75CDA">
        <w:t>Výuka kontinuálně navazuje na vyučování Českého jazyka a literatury na druhém stupni základní školy nebo na nižším stupni víceletého gymnázia. Předmět Český jazyk a literatura se vyučuje ve všech čtyřech ročních ve čtyřhodinové nebo tříhodinové týdenní dotaci v nedělených třídách. Pro zlepšení komunikace ve třídě doporučujeme, aby byla jedna vyučovací hodina (především v 1. ročníku) realizována v půlené skupině. Pro výuku není specializovaná učebna a chybí dostatečně vybavená knihovna a studovna.</w:t>
      </w:r>
    </w:p>
    <w:p w:rsidR="005D2F41" w:rsidRPr="00E75CDA" w:rsidRDefault="005D2F41" w:rsidP="005D2F41">
      <w:pPr>
        <w:pStyle w:val="tri"/>
      </w:pPr>
      <w:r w:rsidRPr="00E75CDA">
        <w:lastRenderedPageBreak/>
        <w:t xml:space="preserve">Pro výuku jazykové komunikace využíváme kooperativní činnostní učení, dále komunikačních strategií a základních principů rétoriky. V literární komunikaci klademe důraz především na individuální čtenářské dovednosti, interpretace literárních textů, osobní zkušenosti a prožitek z uměleckého díla porovnáváme se skupinou. Dále sledujeme literární vývoj v kontextu dobového myšlení, umění a kultury. Hlavní formou realizace předmětu je vyučovací hodina. Na běžnou výuku navazují exkurze, návštěvy knihoven, divadelní a filmová představení s následným rozborem. Dále podněcujeme žáky k publikování v regionálním tisku, školním časopise, literárním klubu, na webových stránkách a k veřejnému vystupování a k účasti na jazykových, literárních soutěžích a projektech. </w:t>
      </w:r>
    </w:p>
    <w:p w:rsidR="005D2F41" w:rsidRPr="00E75CDA" w:rsidRDefault="005D2F41" w:rsidP="005D2F41">
      <w:pPr>
        <w:pStyle w:val="tri"/>
      </w:pPr>
      <w:r w:rsidRPr="00E75CDA">
        <w:t>Na povinný předmět Český jazyk a literatura navazuje volitelný předmět Mediální komunikace (výchova, gramotnost).</w:t>
      </w:r>
    </w:p>
    <w:p w:rsidR="005D2F41" w:rsidRPr="00E75CDA" w:rsidRDefault="005D2F41" w:rsidP="008E6E84">
      <w:pPr>
        <w:pStyle w:val="dva-a-pul"/>
      </w:pPr>
      <w:r>
        <w:t>V</w:t>
      </w:r>
      <w:r w:rsidRPr="00E75CDA">
        <w:t>ýchovné a vzdělávací strategie rozvíjející klíčové kompetence</w:t>
      </w:r>
    </w:p>
    <w:p w:rsidR="005D2F41" w:rsidRPr="00E75CDA" w:rsidRDefault="005D2F41" w:rsidP="00C03C7A">
      <w:pPr>
        <w:pStyle w:val="dva-a-trictvrte"/>
      </w:pPr>
      <w:r w:rsidRPr="00E75CDA">
        <w:t>Kompetence k učení</w:t>
      </w:r>
    </w:p>
    <w:p w:rsidR="00C7214F" w:rsidRDefault="00C7214F" w:rsidP="00C7214F">
      <w:pPr>
        <w:pStyle w:val="ctyri"/>
      </w:pPr>
      <w:r>
        <w:t>Žák</w:t>
      </w:r>
    </w:p>
    <w:p w:rsidR="005D2F41" w:rsidRPr="00E75CDA" w:rsidRDefault="005D2F41" w:rsidP="00AB4C5E">
      <w:pPr>
        <w:pStyle w:val="ctyri"/>
        <w:numPr>
          <w:ilvl w:val="0"/>
          <w:numId w:val="3"/>
        </w:numPr>
        <w:tabs>
          <w:tab w:val="clear" w:pos="720"/>
        </w:tabs>
      </w:pPr>
      <w:r w:rsidRPr="00E75CDA">
        <w:t>čte s porozuměním, pracuje s textem, který interpretuje a kriticky hodnotí</w:t>
      </w:r>
      <w:r w:rsidR="00C03C7A">
        <w:t>.</w:t>
      </w:r>
    </w:p>
    <w:p w:rsidR="005D2F41" w:rsidRPr="00E75CDA" w:rsidRDefault="005D2F41" w:rsidP="00AB4C5E">
      <w:pPr>
        <w:pStyle w:val="ctyri"/>
        <w:numPr>
          <w:ilvl w:val="0"/>
          <w:numId w:val="3"/>
        </w:numPr>
        <w:tabs>
          <w:tab w:val="clear" w:pos="720"/>
        </w:tabs>
      </w:pPr>
      <w:r w:rsidRPr="00E75CDA">
        <w:t>získává poznatky z různých zdrojů (kniha, učebnice, slovník, jazyková příručka, internet, učitel), přistupuje k nim kriticky a tvořivě je zpracovává</w:t>
      </w:r>
      <w:r w:rsidR="00C03C7A">
        <w:t>.</w:t>
      </w:r>
    </w:p>
    <w:p w:rsidR="005D2F41" w:rsidRPr="00E75CDA" w:rsidRDefault="005D2F41" w:rsidP="00AB4C5E">
      <w:pPr>
        <w:pStyle w:val="ctyri"/>
        <w:numPr>
          <w:ilvl w:val="0"/>
          <w:numId w:val="3"/>
        </w:numPr>
        <w:tabs>
          <w:tab w:val="clear" w:pos="720"/>
        </w:tabs>
      </w:pPr>
      <w:r w:rsidRPr="00E75CDA">
        <w:t>propojuj</w:t>
      </w:r>
      <w:r w:rsidR="00C7214F">
        <w:t>e</w:t>
      </w:r>
      <w:r w:rsidRPr="00E75CDA">
        <w:t xml:space="preserve"> získané poznatky do širších celků a cháp</w:t>
      </w:r>
      <w:r w:rsidR="00C7214F">
        <w:t>e</w:t>
      </w:r>
      <w:r w:rsidRPr="00E75CDA">
        <w:t xml:space="preserve"> smysl a cíl učení</w:t>
      </w:r>
      <w:r w:rsidR="00C03C7A">
        <w:t>.</w:t>
      </w:r>
    </w:p>
    <w:p w:rsidR="005D2F41" w:rsidRPr="00E75CDA" w:rsidRDefault="005D2F41" w:rsidP="00AB4C5E">
      <w:pPr>
        <w:pStyle w:val="ctyri"/>
        <w:numPr>
          <w:ilvl w:val="0"/>
          <w:numId w:val="3"/>
        </w:numPr>
        <w:tabs>
          <w:tab w:val="clear" w:pos="720"/>
        </w:tabs>
      </w:pPr>
      <w:r w:rsidRPr="00E75CDA">
        <w:t>zvládá pamětně umělecký text (recitace básní, próz, monologů)</w:t>
      </w:r>
      <w:r w:rsidR="00C03C7A">
        <w:t>.</w:t>
      </w:r>
    </w:p>
    <w:p w:rsidR="005D2F41" w:rsidRPr="0004069C" w:rsidRDefault="005D2F41" w:rsidP="00AB4C5E">
      <w:pPr>
        <w:pStyle w:val="ctyri"/>
        <w:numPr>
          <w:ilvl w:val="0"/>
          <w:numId w:val="3"/>
        </w:numPr>
        <w:tabs>
          <w:tab w:val="clear" w:pos="720"/>
        </w:tabs>
      </w:pPr>
      <w:r w:rsidRPr="00E75CDA">
        <w:t>aktualizuje získané poznatky, přijímá ocenění i kritiku, dovede</w:t>
      </w:r>
      <w:r w:rsidR="00C03C7A">
        <w:t xml:space="preserve"> pracovat s chybou.</w:t>
      </w:r>
    </w:p>
    <w:p w:rsidR="005D2F41" w:rsidRPr="00E75CDA" w:rsidRDefault="005D2F41" w:rsidP="00C03C7A">
      <w:pPr>
        <w:pStyle w:val="dva-a-trictvrte"/>
      </w:pPr>
      <w:r w:rsidRPr="00E75CDA">
        <w:t>Kompetence k řešení problémů</w:t>
      </w:r>
    </w:p>
    <w:p w:rsidR="00C7214F" w:rsidRDefault="00C7214F" w:rsidP="00C7214F">
      <w:pPr>
        <w:pStyle w:val="ctyri"/>
      </w:pPr>
      <w:r>
        <w:t>Žák</w:t>
      </w:r>
    </w:p>
    <w:p w:rsidR="005D2F41" w:rsidRPr="00E75CDA" w:rsidRDefault="005D2F41" w:rsidP="00AB4C5E">
      <w:pPr>
        <w:pStyle w:val="ctyri"/>
        <w:numPr>
          <w:ilvl w:val="0"/>
          <w:numId w:val="3"/>
        </w:numPr>
        <w:tabs>
          <w:tab w:val="clear" w:pos="720"/>
        </w:tabs>
      </w:pPr>
      <w:r w:rsidRPr="00E75CDA">
        <w:t>řeší úkoly zadané učitelem, hledá přijatelné způsoby řešení, rozpozná problém a vyhledává problémové úkoly</w:t>
      </w:r>
      <w:r w:rsidR="00C03C7A">
        <w:t>.</w:t>
      </w:r>
    </w:p>
    <w:p w:rsidR="005D2F41" w:rsidRPr="00E75CDA" w:rsidRDefault="005D2F41" w:rsidP="00AB4C5E">
      <w:pPr>
        <w:pStyle w:val="ctyri"/>
        <w:numPr>
          <w:ilvl w:val="0"/>
          <w:numId w:val="3"/>
        </w:numPr>
        <w:tabs>
          <w:tab w:val="clear" w:pos="720"/>
        </w:tabs>
      </w:pPr>
      <w:r w:rsidRPr="00E75CDA">
        <w:t>řeší problémy vhodnými metodami při skupinové i individuální práci</w:t>
      </w:r>
      <w:r w:rsidR="00C03C7A">
        <w:t>.</w:t>
      </w:r>
    </w:p>
    <w:p w:rsidR="005D2F41" w:rsidRPr="00E75CDA" w:rsidRDefault="005D2F41" w:rsidP="00AB4C5E">
      <w:pPr>
        <w:pStyle w:val="ctyri"/>
        <w:numPr>
          <w:ilvl w:val="0"/>
          <w:numId w:val="3"/>
        </w:numPr>
        <w:tabs>
          <w:tab w:val="clear" w:pos="720"/>
        </w:tabs>
      </w:pPr>
      <w:r w:rsidRPr="00E75CDA">
        <w:t>využívá kreativní řešení při stylistice a mluvních cvičeních</w:t>
      </w:r>
      <w:r w:rsidR="00C03C7A">
        <w:t>.</w:t>
      </w:r>
    </w:p>
    <w:p w:rsidR="005D2F41" w:rsidRPr="00E75CDA" w:rsidRDefault="005D2F41" w:rsidP="00C03C7A">
      <w:pPr>
        <w:pStyle w:val="dva-a-trictvrte"/>
      </w:pPr>
      <w:r w:rsidRPr="00E75CDA">
        <w:lastRenderedPageBreak/>
        <w:t xml:space="preserve">Kompetence komunikativní </w:t>
      </w:r>
    </w:p>
    <w:p w:rsidR="00C7214F" w:rsidRDefault="00C7214F" w:rsidP="00C7214F">
      <w:pPr>
        <w:pStyle w:val="ctyri"/>
      </w:pPr>
      <w:r>
        <w:t>Žák</w:t>
      </w:r>
    </w:p>
    <w:p w:rsidR="005D2F41" w:rsidRPr="00E75CDA" w:rsidRDefault="005D2F41" w:rsidP="00AB4C5E">
      <w:pPr>
        <w:pStyle w:val="ctyri"/>
        <w:numPr>
          <w:ilvl w:val="0"/>
          <w:numId w:val="3"/>
        </w:numPr>
        <w:tabs>
          <w:tab w:val="clear" w:pos="720"/>
        </w:tabs>
      </w:pPr>
      <w:r w:rsidRPr="00E75CDA">
        <w:t>aktivně a efektivně komunikuje dostupnými prostředky na odpovídající úrovni, využívá odborné terminologie, vyjadřuje se jasně a srozumitelně</w:t>
      </w:r>
      <w:r w:rsidR="00C03C7A">
        <w:t>.</w:t>
      </w:r>
    </w:p>
    <w:p w:rsidR="005D2F41" w:rsidRPr="00E75CDA" w:rsidRDefault="005D2F41" w:rsidP="00AB4C5E">
      <w:pPr>
        <w:pStyle w:val="ctyri"/>
        <w:numPr>
          <w:ilvl w:val="0"/>
          <w:numId w:val="3"/>
        </w:numPr>
        <w:tabs>
          <w:tab w:val="clear" w:pos="720"/>
        </w:tabs>
      </w:pPr>
      <w:r w:rsidRPr="00E75CDA">
        <w:t xml:space="preserve">naslouchá promluvě druhých a vhodně na ni reaguje, dokáže argumentovat a prezentovat svou práci </w:t>
      </w:r>
      <w:r w:rsidR="00C03C7A">
        <w:t>před publikem známým i neznámým.</w:t>
      </w:r>
    </w:p>
    <w:p w:rsidR="005D2F41" w:rsidRPr="00E75CDA" w:rsidRDefault="005D2F41" w:rsidP="00AB4C5E">
      <w:pPr>
        <w:pStyle w:val="ctyri"/>
        <w:numPr>
          <w:ilvl w:val="0"/>
          <w:numId w:val="3"/>
        </w:numPr>
        <w:tabs>
          <w:tab w:val="clear" w:pos="720"/>
        </w:tabs>
      </w:pPr>
      <w:r w:rsidRPr="00E75CDA">
        <w:t>využívá všestranné a účinné komunikace verbální i neverbální se spolužáky i dospělými</w:t>
      </w:r>
      <w:r w:rsidR="00C03C7A">
        <w:t>.</w:t>
      </w:r>
    </w:p>
    <w:p w:rsidR="005D2F41" w:rsidRPr="00E75CDA" w:rsidRDefault="005D2F41" w:rsidP="00AB4C5E">
      <w:pPr>
        <w:pStyle w:val="ctyri"/>
        <w:numPr>
          <w:ilvl w:val="0"/>
          <w:numId w:val="3"/>
        </w:numPr>
        <w:tabs>
          <w:tab w:val="clear" w:pos="720"/>
        </w:tabs>
      </w:pPr>
      <w:r w:rsidRPr="00E75CDA">
        <w:t>komunikuje v mluveném i písemném projevu (mluvní cvičení, interpretace textů, monologické i dialogické formy, tvořivé psaní)</w:t>
      </w:r>
      <w:r w:rsidR="00C03C7A">
        <w:t>.</w:t>
      </w:r>
      <w:r w:rsidRPr="00E75CDA">
        <w:t xml:space="preserve"> </w:t>
      </w:r>
    </w:p>
    <w:p w:rsidR="005D2F41" w:rsidRPr="00E75CDA" w:rsidRDefault="005D2F41" w:rsidP="00AB4C5E">
      <w:pPr>
        <w:pStyle w:val="ctyri"/>
        <w:numPr>
          <w:ilvl w:val="0"/>
          <w:numId w:val="3"/>
        </w:numPr>
        <w:tabs>
          <w:tab w:val="clear" w:pos="720"/>
        </w:tabs>
      </w:pPr>
      <w:r w:rsidRPr="00E75CDA">
        <w:t>připravuje příspěvky do školního a regionálního tisku, vysílání, na web a příležitostně vystupuje na veřejnosti</w:t>
      </w:r>
      <w:r w:rsidR="00C03C7A">
        <w:t>.</w:t>
      </w:r>
    </w:p>
    <w:p w:rsidR="005D2F41" w:rsidRPr="00E75CDA" w:rsidRDefault="005D2F41" w:rsidP="00C03C7A">
      <w:pPr>
        <w:pStyle w:val="dva-a-trictvrte"/>
      </w:pPr>
      <w:r w:rsidRPr="00E75CDA">
        <w:t xml:space="preserve">Kompetence sociální a personální </w:t>
      </w:r>
    </w:p>
    <w:p w:rsidR="00C7214F" w:rsidRDefault="00C7214F" w:rsidP="00C7214F">
      <w:pPr>
        <w:pStyle w:val="ctyri"/>
      </w:pPr>
      <w:r>
        <w:t>Žák</w:t>
      </w:r>
    </w:p>
    <w:p w:rsidR="005D2F41" w:rsidRPr="00E75CDA" w:rsidRDefault="005D2F41" w:rsidP="00AB4C5E">
      <w:pPr>
        <w:pStyle w:val="ctyri"/>
        <w:numPr>
          <w:ilvl w:val="0"/>
          <w:numId w:val="3"/>
        </w:numPr>
        <w:tabs>
          <w:tab w:val="clear" w:pos="720"/>
        </w:tabs>
      </w:pPr>
      <w:r w:rsidRPr="00E75CDA">
        <w:t>spolupracuje ve dvojicích, ve skupině, v</w:t>
      </w:r>
      <w:r w:rsidR="00C03C7A">
        <w:t> </w:t>
      </w:r>
      <w:r w:rsidRPr="00E75CDA">
        <w:t>týmu</w:t>
      </w:r>
      <w:r w:rsidR="00C03C7A">
        <w:t>.</w:t>
      </w:r>
    </w:p>
    <w:p w:rsidR="005D2F41" w:rsidRPr="00E75CDA" w:rsidRDefault="005D2F41" w:rsidP="00AB4C5E">
      <w:pPr>
        <w:pStyle w:val="ctyri"/>
        <w:numPr>
          <w:ilvl w:val="0"/>
          <w:numId w:val="3"/>
        </w:numPr>
        <w:tabs>
          <w:tab w:val="clear" w:pos="720"/>
        </w:tabs>
      </w:pPr>
      <w:r w:rsidRPr="00E75CDA">
        <w:t>přijímá roli ve skupině a respektuje ji, projevuje toleranci a empatii</w:t>
      </w:r>
      <w:r w:rsidR="00C03C7A">
        <w:t>.</w:t>
      </w:r>
    </w:p>
    <w:p w:rsidR="005D2F41" w:rsidRPr="00E75CDA" w:rsidRDefault="005D2F41" w:rsidP="00AB4C5E">
      <w:pPr>
        <w:pStyle w:val="ctyri"/>
        <w:numPr>
          <w:ilvl w:val="0"/>
          <w:numId w:val="3"/>
        </w:numPr>
        <w:tabs>
          <w:tab w:val="clear" w:pos="720"/>
        </w:tabs>
      </w:pPr>
      <w:r w:rsidRPr="00E75CDA">
        <w:t>je schopen sebekontroly a hodnotí sebe i druhé (sebereflexe i reflexe druhých)</w:t>
      </w:r>
      <w:r w:rsidR="00C03C7A">
        <w:t>.</w:t>
      </w:r>
    </w:p>
    <w:p w:rsidR="005D2F41" w:rsidRPr="00E75CDA" w:rsidRDefault="005D2F41" w:rsidP="00AB4C5E">
      <w:pPr>
        <w:pStyle w:val="ctyri"/>
        <w:numPr>
          <w:ilvl w:val="0"/>
          <w:numId w:val="3"/>
        </w:numPr>
        <w:tabs>
          <w:tab w:val="clear" w:pos="720"/>
        </w:tabs>
      </w:pPr>
      <w:r w:rsidRPr="00E75CDA">
        <w:t>respektuje názor druhých, ale dokáže odolávat společenským a mediálním tlakům a manipulacím</w:t>
      </w:r>
      <w:r w:rsidR="00C03C7A">
        <w:t>.</w:t>
      </w:r>
      <w:r w:rsidRPr="00E75CDA">
        <w:t xml:space="preserve"> </w:t>
      </w:r>
    </w:p>
    <w:p w:rsidR="005D2F41" w:rsidRPr="00E75CDA" w:rsidRDefault="005D2F41" w:rsidP="00C03C7A">
      <w:pPr>
        <w:pStyle w:val="dva-a-trictvrte"/>
      </w:pPr>
      <w:r w:rsidRPr="00E75CDA">
        <w:t>Kompetence občanská</w:t>
      </w:r>
    </w:p>
    <w:p w:rsidR="00C7214F" w:rsidRDefault="00C7214F" w:rsidP="00C7214F">
      <w:pPr>
        <w:pStyle w:val="ctyri"/>
      </w:pPr>
      <w:r>
        <w:t>Žák</w:t>
      </w:r>
    </w:p>
    <w:p w:rsidR="005D2F41" w:rsidRPr="00E75CDA" w:rsidRDefault="005D2F41" w:rsidP="00AB4C5E">
      <w:pPr>
        <w:pStyle w:val="ctyri"/>
        <w:numPr>
          <w:ilvl w:val="0"/>
          <w:numId w:val="3"/>
        </w:numPr>
        <w:tabs>
          <w:tab w:val="clear" w:pos="720"/>
        </w:tabs>
      </w:pPr>
      <w:r w:rsidRPr="00E75CDA">
        <w:t>plní zadané úkoly</w:t>
      </w:r>
      <w:r w:rsidR="00C03C7A">
        <w:t>.</w:t>
      </w:r>
    </w:p>
    <w:p w:rsidR="005D2F41" w:rsidRPr="00E75CDA" w:rsidRDefault="005D2F41" w:rsidP="00AB4C5E">
      <w:pPr>
        <w:pStyle w:val="ctyri"/>
        <w:numPr>
          <w:ilvl w:val="0"/>
          <w:numId w:val="3"/>
        </w:numPr>
        <w:tabs>
          <w:tab w:val="clear" w:pos="720"/>
        </w:tabs>
      </w:pPr>
      <w:r w:rsidRPr="00E75CDA">
        <w:t>zodpovědně rozhoduje podle dané situace</w:t>
      </w:r>
      <w:r w:rsidR="00C03C7A">
        <w:t>.</w:t>
      </w:r>
    </w:p>
    <w:p w:rsidR="005D2F41" w:rsidRPr="00E75CDA" w:rsidRDefault="005D2F41" w:rsidP="00AB4C5E">
      <w:pPr>
        <w:pStyle w:val="ctyri"/>
        <w:numPr>
          <w:ilvl w:val="0"/>
          <w:numId w:val="3"/>
        </w:numPr>
        <w:tabs>
          <w:tab w:val="clear" w:pos="720"/>
        </w:tabs>
      </w:pPr>
      <w:r w:rsidRPr="00E75CDA">
        <w:t>dodržuje pravidla chování a komunikace, respektuje různorodost hodnot, názorů a postojů v uměleckých dílech</w:t>
      </w:r>
      <w:r w:rsidR="00C03C7A">
        <w:t>.</w:t>
      </w:r>
    </w:p>
    <w:p w:rsidR="005D2F41" w:rsidRPr="00E75CDA" w:rsidRDefault="005D2F41" w:rsidP="00AB4C5E">
      <w:pPr>
        <w:pStyle w:val="ctyri"/>
        <w:numPr>
          <w:ilvl w:val="0"/>
          <w:numId w:val="3"/>
        </w:numPr>
        <w:tabs>
          <w:tab w:val="clear" w:pos="720"/>
        </w:tabs>
      </w:pPr>
      <w:r w:rsidRPr="00E75CDA">
        <w:t>se zapojuje do kulturního dění školy, obce a regionu</w:t>
      </w:r>
      <w:r w:rsidR="00C03C7A">
        <w:t>.</w:t>
      </w:r>
    </w:p>
    <w:p w:rsidR="005D2F41" w:rsidRPr="00E75CDA" w:rsidRDefault="005D2F41" w:rsidP="00AB4C5E">
      <w:pPr>
        <w:pStyle w:val="ctyri"/>
        <w:numPr>
          <w:ilvl w:val="0"/>
          <w:numId w:val="3"/>
        </w:numPr>
        <w:tabs>
          <w:tab w:val="clear" w:pos="720"/>
        </w:tabs>
      </w:pPr>
      <w:r w:rsidRPr="00E75CDA">
        <w:t>oceňuje a chrání naše kulturní dědictví, tradici a především literární dílo</w:t>
      </w:r>
      <w:r w:rsidR="00C03C7A">
        <w:t>.</w:t>
      </w:r>
    </w:p>
    <w:p w:rsidR="005D2F41" w:rsidRPr="00E75CDA" w:rsidRDefault="005D2F41" w:rsidP="00AB4C5E">
      <w:pPr>
        <w:pStyle w:val="ctyri"/>
        <w:numPr>
          <w:ilvl w:val="0"/>
          <w:numId w:val="3"/>
        </w:numPr>
        <w:tabs>
          <w:tab w:val="clear" w:pos="720"/>
        </w:tabs>
      </w:pPr>
      <w:r w:rsidRPr="00E75CDA">
        <w:t>projevuje úctu k mateřskému jazyku</w:t>
      </w:r>
      <w:r w:rsidR="00C03C7A">
        <w:t>.</w:t>
      </w:r>
      <w:r w:rsidRPr="00E75CDA">
        <w:t xml:space="preserve"> </w:t>
      </w:r>
    </w:p>
    <w:p w:rsidR="005D2F41" w:rsidRPr="00E75CDA" w:rsidRDefault="005D2F41" w:rsidP="00AB4C5E">
      <w:pPr>
        <w:pStyle w:val="ctyri"/>
        <w:numPr>
          <w:ilvl w:val="0"/>
          <w:numId w:val="3"/>
        </w:numPr>
        <w:tabs>
          <w:tab w:val="clear" w:pos="720"/>
        </w:tabs>
      </w:pPr>
      <w:r w:rsidRPr="00E75CDA">
        <w:lastRenderedPageBreak/>
        <w:t>sleduje a posuzuje události kulturního a veřejného života především v místě bydliště a ve svém regionu, zaujímá informovaná stanoviska a jedná k obecnému prospěchu</w:t>
      </w:r>
      <w:r w:rsidR="00C03C7A">
        <w:t>.</w:t>
      </w:r>
      <w:r w:rsidRPr="00E75CDA">
        <w:t xml:space="preserve">  </w:t>
      </w:r>
    </w:p>
    <w:p w:rsidR="005D2F41" w:rsidRPr="00CA6706" w:rsidRDefault="005D2F41" w:rsidP="00C03C7A">
      <w:pPr>
        <w:pStyle w:val="dva-a-trictvrte"/>
      </w:pPr>
      <w:r w:rsidRPr="00E75CDA">
        <w:t xml:space="preserve">Kompetence k podnikavosti </w:t>
      </w:r>
    </w:p>
    <w:p w:rsidR="00C7214F" w:rsidRDefault="00C7214F" w:rsidP="00C7214F">
      <w:pPr>
        <w:pStyle w:val="ctyri"/>
      </w:pPr>
      <w:r>
        <w:t>Žák</w:t>
      </w:r>
    </w:p>
    <w:p w:rsidR="005D2F41" w:rsidRPr="00E75CDA" w:rsidRDefault="005D2F41" w:rsidP="00AB4C5E">
      <w:pPr>
        <w:pStyle w:val="ctyri"/>
        <w:numPr>
          <w:ilvl w:val="0"/>
          <w:numId w:val="3"/>
        </w:numPr>
        <w:tabs>
          <w:tab w:val="clear" w:pos="720"/>
        </w:tabs>
      </w:pPr>
      <w:r w:rsidRPr="00E75CDA">
        <w:t>je veden k pozitivnímu vztahu k práci, organizuje ji a započatou práci dokončí</w:t>
      </w:r>
      <w:r w:rsidR="00C03C7A">
        <w:t>.</w:t>
      </w:r>
    </w:p>
    <w:p w:rsidR="005D2F41" w:rsidRPr="00E75CDA" w:rsidRDefault="005D2F41" w:rsidP="00AB4C5E">
      <w:pPr>
        <w:pStyle w:val="ctyri"/>
        <w:numPr>
          <w:ilvl w:val="0"/>
          <w:numId w:val="3"/>
        </w:numPr>
        <w:tabs>
          <w:tab w:val="clear" w:pos="720"/>
        </w:tabs>
      </w:pPr>
      <w:r w:rsidRPr="00E75CDA">
        <w:t>získává základní pracovní a kulturní návyky, rozvíjí svůj osobní a odborný potenciál, vlastní aktivitu a tvořivost, vítá inovace</w:t>
      </w:r>
      <w:r w:rsidR="00C03C7A">
        <w:t>.</w:t>
      </w:r>
    </w:p>
    <w:p w:rsidR="005D2F41" w:rsidRPr="00964C7C" w:rsidRDefault="005D2F41" w:rsidP="00AB4C5E">
      <w:pPr>
        <w:pStyle w:val="ctyri"/>
        <w:numPr>
          <w:ilvl w:val="0"/>
          <w:numId w:val="3"/>
        </w:numPr>
        <w:tabs>
          <w:tab w:val="clear" w:pos="720"/>
        </w:tabs>
      </w:pPr>
      <w:r w:rsidRPr="00E75CDA">
        <w:t>uplatňuje vědomosti a dovednosti při profesionální orientaci, kriticky hodnotí dosažené výsledky a rizika rozhodování</w:t>
      </w:r>
      <w:r w:rsidR="00C03C7A">
        <w:t>.</w:t>
      </w:r>
      <w:r w:rsidRPr="00E75CDA">
        <w:t xml:space="preserve"> </w:t>
      </w:r>
    </w:p>
    <w:p w:rsidR="005D2F41" w:rsidRPr="00964C7C" w:rsidRDefault="005D2F41" w:rsidP="00AE3929">
      <w:pPr>
        <w:pStyle w:val="dva-a-pul"/>
      </w:pPr>
      <w:r w:rsidRPr="00E75CDA">
        <w:t>Vyučovacím předmětem prolínají průřezová témata:</w:t>
      </w:r>
    </w:p>
    <w:p w:rsidR="005D2F41" w:rsidRPr="00E75CDA" w:rsidRDefault="005D2F41" w:rsidP="008E6E84">
      <w:pPr>
        <w:pStyle w:val="dva-a-pul"/>
      </w:pPr>
      <w:r w:rsidRPr="00E75CDA">
        <w:t>Mediální výchova</w:t>
      </w:r>
    </w:p>
    <w:p w:rsidR="005D2F41" w:rsidRPr="00E75CDA" w:rsidRDefault="005D2F41" w:rsidP="005D2F41">
      <w:pPr>
        <w:pStyle w:val="tri"/>
      </w:pPr>
      <w:r w:rsidRPr="00E75CDA">
        <w:t>tematický okruh: Média a mediální produkce (aktivní pronikání do zázemí veřejné komunikace)</w:t>
      </w:r>
    </w:p>
    <w:p w:rsidR="005D2F41" w:rsidRPr="00E75CDA" w:rsidRDefault="005D2F41" w:rsidP="00AB4C5E">
      <w:pPr>
        <w:pStyle w:val="ctyri"/>
        <w:numPr>
          <w:ilvl w:val="0"/>
          <w:numId w:val="3"/>
        </w:numPr>
        <w:tabs>
          <w:tab w:val="clear" w:pos="720"/>
        </w:tabs>
      </w:pPr>
      <w:r w:rsidRPr="00E75CDA">
        <w:t xml:space="preserve">vývoj </w:t>
      </w:r>
      <w:r w:rsidRPr="00C016E5">
        <w:t>médií</w:t>
      </w:r>
      <w:r w:rsidRPr="00E75CDA">
        <w:t>, vznik a typ médií</w:t>
      </w:r>
    </w:p>
    <w:p w:rsidR="005D2F41" w:rsidRPr="00E75CDA" w:rsidRDefault="005D2F41" w:rsidP="00AB4C5E">
      <w:pPr>
        <w:pStyle w:val="ctyri"/>
        <w:numPr>
          <w:ilvl w:val="0"/>
          <w:numId w:val="3"/>
        </w:numPr>
        <w:tabs>
          <w:tab w:val="clear" w:pos="720"/>
        </w:tabs>
      </w:pPr>
      <w:r w:rsidRPr="00E75CDA">
        <w:t xml:space="preserve">práce v produkčním týmu školního média, rozbor školní produkce </w:t>
      </w:r>
    </w:p>
    <w:p w:rsidR="005D2F41" w:rsidRPr="00E75CDA" w:rsidRDefault="005D2F41" w:rsidP="00AB4C5E">
      <w:pPr>
        <w:pStyle w:val="ctyri"/>
        <w:numPr>
          <w:ilvl w:val="0"/>
          <w:numId w:val="3"/>
        </w:numPr>
        <w:tabs>
          <w:tab w:val="clear" w:pos="720"/>
        </w:tabs>
      </w:pPr>
      <w:r w:rsidRPr="00E75CDA">
        <w:t>příprava vlastních materiálů psaných a nahrávaných</w:t>
      </w:r>
    </w:p>
    <w:p w:rsidR="005D2F41" w:rsidRPr="00E75CDA" w:rsidRDefault="005D2F41" w:rsidP="00AB4C5E">
      <w:pPr>
        <w:pStyle w:val="ctyri"/>
        <w:numPr>
          <w:ilvl w:val="0"/>
          <w:numId w:val="3"/>
        </w:numPr>
        <w:tabs>
          <w:tab w:val="clear" w:pos="720"/>
        </w:tabs>
      </w:pPr>
      <w:r w:rsidRPr="00E75CDA">
        <w:t>komunikace a spolupráce v týmu</w:t>
      </w:r>
    </w:p>
    <w:p w:rsidR="005D2F41" w:rsidRPr="00E75CDA" w:rsidRDefault="005D2F41" w:rsidP="005D2F41">
      <w:pPr>
        <w:pStyle w:val="tri"/>
      </w:pPr>
      <w:r w:rsidRPr="00E75CDA">
        <w:t>tematický okruh: Mediální produkty a jejich významy (citlivé vnímání souvislostí v nestrukturovaném sociálním prostředí)</w:t>
      </w:r>
    </w:p>
    <w:p w:rsidR="005D2F41" w:rsidRPr="00E75CDA" w:rsidRDefault="005D2F41" w:rsidP="00AB4C5E">
      <w:pPr>
        <w:pStyle w:val="ctyri"/>
        <w:numPr>
          <w:ilvl w:val="0"/>
          <w:numId w:val="3"/>
        </w:numPr>
        <w:tabs>
          <w:tab w:val="clear" w:pos="720"/>
        </w:tabs>
      </w:pPr>
      <w:r w:rsidRPr="00E75CDA">
        <w:t xml:space="preserve">tvorba mediálního sdělení </w:t>
      </w:r>
    </w:p>
    <w:p w:rsidR="005D2F41" w:rsidRPr="00E75CDA" w:rsidRDefault="005D2F41" w:rsidP="00AB4C5E">
      <w:pPr>
        <w:pStyle w:val="ctyri"/>
        <w:numPr>
          <w:ilvl w:val="0"/>
          <w:numId w:val="3"/>
        </w:numPr>
        <w:tabs>
          <w:tab w:val="clear" w:pos="720"/>
        </w:tabs>
      </w:pPr>
      <w:r w:rsidRPr="00E75CDA">
        <w:t>kategorie mediálních produktů, formy mediálního sdělení</w:t>
      </w:r>
    </w:p>
    <w:p w:rsidR="005D2F41" w:rsidRPr="00E75CDA" w:rsidRDefault="005D2F41" w:rsidP="00AB4C5E">
      <w:pPr>
        <w:pStyle w:val="ctyri"/>
        <w:numPr>
          <w:ilvl w:val="0"/>
          <w:numId w:val="3"/>
        </w:numPr>
        <w:tabs>
          <w:tab w:val="clear" w:pos="720"/>
        </w:tabs>
      </w:pPr>
      <w:r w:rsidRPr="00E75CDA">
        <w:t>rozbor aktuálního zpravodajství, kritéria výběru zpráv</w:t>
      </w:r>
    </w:p>
    <w:p w:rsidR="005D2F41" w:rsidRPr="00E75CDA" w:rsidRDefault="005D2F41" w:rsidP="00AB4C5E">
      <w:pPr>
        <w:pStyle w:val="ctyri"/>
        <w:numPr>
          <w:ilvl w:val="0"/>
          <w:numId w:val="3"/>
        </w:numPr>
        <w:tabs>
          <w:tab w:val="clear" w:pos="720"/>
        </w:tabs>
      </w:pPr>
      <w:r w:rsidRPr="00E75CDA">
        <w:t>mediální produkce pro mládež</w:t>
      </w:r>
    </w:p>
    <w:p w:rsidR="005D2F41" w:rsidRPr="00E75CDA" w:rsidRDefault="005D2F41" w:rsidP="00AB4C5E">
      <w:pPr>
        <w:pStyle w:val="ctyri"/>
        <w:numPr>
          <w:ilvl w:val="0"/>
          <w:numId w:val="3"/>
        </w:numPr>
        <w:tabs>
          <w:tab w:val="clear" w:pos="720"/>
        </w:tabs>
      </w:pPr>
      <w:r w:rsidRPr="00E75CDA">
        <w:t>reklama a její prostředky</w:t>
      </w:r>
    </w:p>
    <w:p w:rsidR="005D2F41" w:rsidRPr="00E75CDA" w:rsidRDefault="005D2F41" w:rsidP="00AB4C5E">
      <w:pPr>
        <w:pStyle w:val="ctyri"/>
        <w:numPr>
          <w:ilvl w:val="0"/>
          <w:numId w:val="3"/>
        </w:numPr>
        <w:tabs>
          <w:tab w:val="clear" w:pos="720"/>
        </w:tabs>
      </w:pPr>
      <w:r w:rsidRPr="00E75CDA">
        <w:t>příprava příspěvku na stejné téma do různých typů reálných novin či časopisů</w:t>
      </w:r>
    </w:p>
    <w:p w:rsidR="005D2F41" w:rsidRPr="00E75CDA" w:rsidRDefault="005D2F41" w:rsidP="005D2F41">
      <w:pPr>
        <w:pStyle w:val="tri"/>
      </w:pPr>
      <w:r w:rsidRPr="00E75CDA">
        <w:lastRenderedPageBreak/>
        <w:t>tematický okruh: Uživatelé (vědomí síly a významu aktivního přístupu ke všem podnětům)</w:t>
      </w:r>
    </w:p>
    <w:p w:rsidR="005D2F41" w:rsidRPr="00C016E5" w:rsidRDefault="005D2F41" w:rsidP="00AB4C5E">
      <w:pPr>
        <w:pStyle w:val="ctyri"/>
        <w:numPr>
          <w:ilvl w:val="0"/>
          <w:numId w:val="3"/>
        </w:numPr>
        <w:tabs>
          <w:tab w:val="clear" w:pos="720"/>
        </w:tabs>
      </w:pPr>
      <w:r w:rsidRPr="00E75CDA">
        <w:t>ohlasy čtenářů /diváků/ posluchačů na pořady, formulace názorům, napsání souhlasné či nesouhlasné reakce</w:t>
      </w:r>
    </w:p>
    <w:p w:rsidR="005D2F41" w:rsidRPr="00E75CDA" w:rsidRDefault="005D2F41" w:rsidP="005D2F41">
      <w:pPr>
        <w:pStyle w:val="tri"/>
      </w:pPr>
      <w:r w:rsidRPr="00E75CDA">
        <w:t>tematický okruh: Účinky mediální produkce a vliv médií (aktivní přístup k utváření vlastního intimního a společenského prostředí)</w:t>
      </w:r>
    </w:p>
    <w:p w:rsidR="005D2F41" w:rsidRPr="00C016E5" w:rsidRDefault="005D2F41" w:rsidP="00AB4C5E">
      <w:pPr>
        <w:pStyle w:val="ctyri"/>
        <w:numPr>
          <w:ilvl w:val="0"/>
          <w:numId w:val="3"/>
        </w:numPr>
        <w:tabs>
          <w:tab w:val="clear" w:pos="720"/>
        </w:tabs>
      </w:pPr>
      <w:r w:rsidRPr="00E75CDA">
        <w:t>příprava televizní či rozhlasové diskuse na téma „vliv médií“</w:t>
      </w:r>
    </w:p>
    <w:p w:rsidR="005D2F41" w:rsidRPr="00E75CDA" w:rsidRDefault="005D2F41" w:rsidP="005D2F41">
      <w:pPr>
        <w:pStyle w:val="tri"/>
      </w:pPr>
      <w:r w:rsidRPr="00E75CDA">
        <w:t>tematický okruh: Role médií v moderních dějinách (vědomí postavení médií ve společnosti)</w:t>
      </w:r>
    </w:p>
    <w:p w:rsidR="005D2F41" w:rsidRPr="00E75CDA" w:rsidRDefault="005D2F41" w:rsidP="00AB4C5E">
      <w:pPr>
        <w:pStyle w:val="ctyri"/>
        <w:numPr>
          <w:ilvl w:val="0"/>
          <w:numId w:val="3"/>
        </w:numPr>
        <w:tabs>
          <w:tab w:val="clear" w:pos="720"/>
        </w:tabs>
      </w:pPr>
      <w:r w:rsidRPr="00E75CDA">
        <w:t>kdy vzniká bulvár a kde se toto označení vzalo</w:t>
      </w:r>
    </w:p>
    <w:p w:rsidR="005D2F41" w:rsidRPr="00C016E5" w:rsidRDefault="005D2F41" w:rsidP="00AB4C5E">
      <w:pPr>
        <w:pStyle w:val="ctyri"/>
        <w:numPr>
          <w:ilvl w:val="0"/>
          <w:numId w:val="3"/>
        </w:numPr>
        <w:tabs>
          <w:tab w:val="clear" w:pos="720"/>
        </w:tabs>
      </w:pPr>
      <w:r w:rsidRPr="00E75CDA">
        <w:t>jak společnost komunikovala: od posunků přes řeč, písmo, tisk a vysílání internetu</w:t>
      </w:r>
    </w:p>
    <w:p w:rsidR="005D2F41" w:rsidRPr="00E75CDA" w:rsidRDefault="005D2F41" w:rsidP="008E6E84">
      <w:pPr>
        <w:pStyle w:val="dva-a-pul"/>
      </w:pPr>
      <w:r w:rsidRPr="00E75CDA">
        <w:t>Osobnostní a sociální výchova</w:t>
      </w:r>
    </w:p>
    <w:p w:rsidR="005D2F41" w:rsidRPr="00E75CDA" w:rsidRDefault="005D2F41" w:rsidP="005D2F41">
      <w:pPr>
        <w:pStyle w:val="tri"/>
      </w:pPr>
      <w:r w:rsidRPr="00E75CDA">
        <w:t>tematický okruh: Poznávání a rozvoj vlastní osobnosti</w:t>
      </w:r>
    </w:p>
    <w:p w:rsidR="005D2F41" w:rsidRPr="00E75CDA" w:rsidRDefault="005D2F41" w:rsidP="00AB4C5E">
      <w:pPr>
        <w:pStyle w:val="ctyri"/>
        <w:numPr>
          <w:ilvl w:val="0"/>
          <w:numId w:val="3"/>
        </w:numPr>
        <w:tabs>
          <w:tab w:val="clear" w:pos="720"/>
        </w:tabs>
      </w:pPr>
      <w:r w:rsidRPr="00E75CDA">
        <w:t>jaký/jaká chci být a proč</w:t>
      </w:r>
    </w:p>
    <w:p w:rsidR="005D2F41" w:rsidRPr="00E75CDA" w:rsidRDefault="005D2F41" w:rsidP="005D2F41">
      <w:pPr>
        <w:pStyle w:val="tri"/>
      </w:pPr>
      <w:r w:rsidRPr="00E75CDA">
        <w:t>tematický okruh: Sociální komunikace</w:t>
      </w:r>
    </w:p>
    <w:p w:rsidR="005D2F41" w:rsidRPr="00E75CDA" w:rsidRDefault="005D2F41" w:rsidP="00AB4C5E">
      <w:pPr>
        <w:pStyle w:val="ctyri"/>
        <w:numPr>
          <w:ilvl w:val="0"/>
          <w:numId w:val="3"/>
        </w:numPr>
        <w:tabs>
          <w:tab w:val="clear" w:pos="720"/>
        </w:tabs>
      </w:pPr>
      <w:r w:rsidRPr="00E75CDA">
        <w:t>verbální a neverbální komunikace</w:t>
      </w:r>
    </w:p>
    <w:p w:rsidR="005D2F41" w:rsidRPr="00E75CDA" w:rsidRDefault="005D2F41" w:rsidP="00AB4C5E">
      <w:pPr>
        <w:pStyle w:val="ctyri"/>
        <w:numPr>
          <w:ilvl w:val="0"/>
          <w:numId w:val="3"/>
        </w:numPr>
        <w:tabs>
          <w:tab w:val="clear" w:pos="720"/>
        </w:tabs>
      </w:pPr>
      <w:r w:rsidRPr="00E75CDA">
        <w:t>lidská komunikace a jak jí rozumím</w:t>
      </w:r>
    </w:p>
    <w:p w:rsidR="005D2F41" w:rsidRPr="00E75CDA" w:rsidRDefault="005D2F41" w:rsidP="00AB4C5E">
      <w:pPr>
        <w:pStyle w:val="ctyri"/>
        <w:numPr>
          <w:ilvl w:val="0"/>
          <w:numId w:val="3"/>
        </w:numPr>
        <w:tabs>
          <w:tab w:val="clear" w:pos="720"/>
        </w:tabs>
      </w:pPr>
      <w:r w:rsidRPr="00E75CDA">
        <w:t>dovednosti spojené s kvalitami komunikace a jak je mohu dále rozvíjet (vnímající, rozumějící, respektující, přesná, pozitivní tvořivá a účelově efektivní komunikace)</w:t>
      </w:r>
    </w:p>
    <w:p w:rsidR="005D2F41" w:rsidRPr="00E75CDA" w:rsidRDefault="005D2F41" w:rsidP="005D2F41">
      <w:pPr>
        <w:pStyle w:val="tri"/>
      </w:pPr>
      <w:r w:rsidRPr="00E75CDA">
        <w:t>tematický okruh: Spolupráce a soutěž</w:t>
      </w:r>
    </w:p>
    <w:p w:rsidR="005D2F41" w:rsidRPr="00964C7C" w:rsidRDefault="005D2F41" w:rsidP="00AB4C5E">
      <w:pPr>
        <w:pStyle w:val="ctyri"/>
        <w:numPr>
          <w:ilvl w:val="0"/>
          <w:numId w:val="3"/>
        </w:numPr>
        <w:tabs>
          <w:tab w:val="clear" w:pos="720"/>
        </w:tabs>
      </w:pPr>
      <w:r w:rsidRPr="00E75CDA">
        <w:t>sociálně-komunikační dovednosti výhodné pro spolupráci (jasná komunikace, argumentace, řešení sporů)</w:t>
      </w:r>
    </w:p>
    <w:p w:rsidR="005D2F41" w:rsidRPr="00E75CDA" w:rsidRDefault="005D2F41" w:rsidP="008E6E84">
      <w:pPr>
        <w:pStyle w:val="dva-a-pul"/>
      </w:pPr>
      <w:r w:rsidRPr="00E75CDA">
        <w:lastRenderedPageBreak/>
        <w:t>Výchova k myšlení v evropských a globálních souvislostech</w:t>
      </w:r>
    </w:p>
    <w:p w:rsidR="005D2F41" w:rsidRPr="00E75CDA" w:rsidRDefault="005D2F41" w:rsidP="005D2F41">
      <w:pPr>
        <w:pStyle w:val="tri"/>
      </w:pPr>
      <w:r w:rsidRPr="00E75CDA">
        <w:t>tematický okruh: Žijeme v Evropě</w:t>
      </w:r>
    </w:p>
    <w:p w:rsidR="005D2F41" w:rsidRPr="00E75CDA" w:rsidRDefault="005D2F41" w:rsidP="00AB4C5E">
      <w:pPr>
        <w:pStyle w:val="ctyri"/>
        <w:numPr>
          <w:ilvl w:val="0"/>
          <w:numId w:val="3"/>
        </w:numPr>
        <w:tabs>
          <w:tab w:val="clear" w:pos="720"/>
        </w:tabs>
      </w:pPr>
      <w:r w:rsidRPr="00E75CDA">
        <w:t>evropské jazykové a kulturní okruhy</w:t>
      </w:r>
    </w:p>
    <w:p w:rsidR="005D2F41" w:rsidRPr="00E75CDA" w:rsidRDefault="005D2F41" w:rsidP="00AB4C5E">
      <w:pPr>
        <w:pStyle w:val="ctyri"/>
        <w:numPr>
          <w:ilvl w:val="0"/>
          <w:numId w:val="3"/>
        </w:numPr>
        <w:tabs>
          <w:tab w:val="clear" w:pos="720"/>
        </w:tabs>
      </w:pPr>
      <w:r w:rsidRPr="00E75CDA">
        <w:t>evropské kulturní kořeny a hodnoty: umění</w:t>
      </w:r>
    </w:p>
    <w:p w:rsidR="005D2F41" w:rsidRPr="00C016E5" w:rsidRDefault="005D2F41" w:rsidP="00AB4C5E">
      <w:pPr>
        <w:pStyle w:val="ctyri"/>
        <w:numPr>
          <w:ilvl w:val="0"/>
          <w:numId w:val="3"/>
        </w:numPr>
        <w:tabs>
          <w:tab w:val="clear" w:pos="720"/>
        </w:tabs>
      </w:pPr>
      <w:r w:rsidRPr="00C016E5">
        <w:t>významní Evropané, význační Evropané a jejich vliv na českou kulturu</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D2F41" w:rsidRPr="00E75CDA" w:rsidTr="001D42A5">
        <w:trPr>
          <w:cantSplit/>
          <w:trHeight w:val="487"/>
        </w:trPr>
        <w:tc>
          <w:tcPr>
            <w:tcW w:w="13983" w:type="dxa"/>
            <w:gridSpan w:val="3"/>
            <w:vAlign w:val="center"/>
          </w:tcPr>
          <w:p w:rsidR="005D2F41" w:rsidRPr="00E75CDA" w:rsidRDefault="005D2F41" w:rsidP="0041114F">
            <w:pPr>
              <w:pStyle w:val="sloupec1-nadpisy"/>
            </w:pPr>
            <w:r w:rsidRPr="00E75CDA">
              <w:t>Český jazyk a literatura</w:t>
            </w:r>
          </w:p>
        </w:tc>
      </w:tr>
      <w:tr w:rsidR="005D2F41" w:rsidRPr="00E75CDA" w:rsidTr="001D42A5">
        <w:trPr>
          <w:cantSplit/>
        </w:trPr>
        <w:tc>
          <w:tcPr>
            <w:tcW w:w="13983" w:type="dxa"/>
            <w:gridSpan w:val="3"/>
          </w:tcPr>
          <w:p w:rsidR="005D2F41" w:rsidRPr="00E75CDA" w:rsidRDefault="005D2F41" w:rsidP="003329E8">
            <w:pPr>
              <w:pStyle w:val="sloupec1-nadpisy"/>
            </w:pPr>
            <w:r w:rsidRPr="00E75CDA">
              <w:t xml:space="preserve">Ročník: KVINTA, I. </w:t>
            </w:r>
          </w:p>
        </w:tc>
      </w:tr>
      <w:tr w:rsidR="005D2F41" w:rsidRPr="00E75CDA" w:rsidTr="001D42A5">
        <w:tc>
          <w:tcPr>
            <w:tcW w:w="7725" w:type="dxa"/>
          </w:tcPr>
          <w:p w:rsidR="005D2F41" w:rsidRPr="00E75CDA" w:rsidRDefault="005D2F41" w:rsidP="0041114F">
            <w:pPr>
              <w:pStyle w:val="sloupec1"/>
            </w:pPr>
            <w:r w:rsidRPr="00E75CDA">
              <w:t>Školní výstup: žák</w:t>
            </w:r>
          </w:p>
        </w:tc>
        <w:tc>
          <w:tcPr>
            <w:tcW w:w="3685" w:type="dxa"/>
          </w:tcPr>
          <w:p w:rsidR="005D2F41" w:rsidRPr="00E75CDA" w:rsidRDefault="005D2F41" w:rsidP="0041114F">
            <w:pPr>
              <w:pStyle w:val="sloupec20"/>
            </w:pPr>
            <w:r w:rsidRPr="00E75CDA">
              <w:t xml:space="preserve">Učivo: </w:t>
            </w:r>
          </w:p>
        </w:tc>
        <w:tc>
          <w:tcPr>
            <w:tcW w:w="2573" w:type="dxa"/>
          </w:tcPr>
          <w:p w:rsidR="005D2F41" w:rsidRPr="00E75CDA" w:rsidRDefault="005D2F41" w:rsidP="0041114F">
            <w:pPr>
              <w:pStyle w:val="sloupec3"/>
            </w:pPr>
            <w:r w:rsidRPr="00E75CDA">
              <w:t xml:space="preserve">Poznámky: mezipředmětové vztahy, PT, metody, </w:t>
            </w:r>
          </w:p>
        </w:tc>
      </w:tr>
      <w:tr w:rsidR="005D2F41" w:rsidRPr="00E75CDA" w:rsidTr="001D42A5">
        <w:tc>
          <w:tcPr>
            <w:tcW w:w="7725" w:type="dxa"/>
          </w:tcPr>
          <w:p w:rsidR="005D2F41" w:rsidRPr="00E75CDA" w:rsidRDefault="005D2F41" w:rsidP="00C7214F">
            <w:pPr>
              <w:pStyle w:val="sloupec1"/>
            </w:pPr>
            <w:r w:rsidRPr="00E75CDA">
              <w:t>Ovládá v mluveném projevu zásady spisovné výslovnosti a využívá všechny dostupné zvukové prostředky řeči (modulace, síly, výšky</w:t>
            </w:r>
            <w:r w:rsidR="00C7214F">
              <w:t xml:space="preserve"> hlasu, tempa řeči, přízvuku, důr</w:t>
            </w:r>
            <w:r w:rsidRPr="00E75CDA">
              <w:t>azu, pauz, frázování, mimiky, gest)</w:t>
            </w:r>
          </w:p>
        </w:tc>
        <w:tc>
          <w:tcPr>
            <w:tcW w:w="3685" w:type="dxa"/>
          </w:tcPr>
          <w:p w:rsidR="005D2F41" w:rsidRPr="00E75CDA" w:rsidRDefault="005D2F41" w:rsidP="0041114F">
            <w:pPr>
              <w:pStyle w:val="sloupec20"/>
            </w:pPr>
            <w:r w:rsidRPr="00E75CDA">
              <w:t>Zvuková stránka jazyka – zásady spisovné výslovnosti</w:t>
            </w:r>
          </w:p>
          <w:p w:rsidR="005D2F41" w:rsidRPr="00E75CDA" w:rsidRDefault="005D2F41" w:rsidP="0041114F">
            <w:pPr>
              <w:pStyle w:val="sloupec20"/>
            </w:pPr>
          </w:p>
        </w:tc>
        <w:tc>
          <w:tcPr>
            <w:tcW w:w="2573" w:type="dxa"/>
          </w:tcPr>
          <w:p w:rsidR="005D2F41" w:rsidRPr="00E75CDA" w:rsidRDefault="005D2F41" w:rsidP="0041114F">
            <w:pPr>
              <w:pStyle w:val="sloupec3"/>
            </w:pPr>
            <w:r w:rsidRPr="00E75CDA">
              <w:t>OSV-  modulace hlasu, neverbální prostředky</w:t>
            </w:r>
          </w:p>
          <w:p w:rsidR="005D2F41" w:rsidRPr="00E75CDA" w:rsidRDefault="005D2F41" w:rsidP="0041114F">
            <w:pPr>
              <w:pStyle w:val="sloupec3"/>
            </w:pPr>
          </w:p>
          <w:p w:rsidR="005D2F41" w:rsidRPr="00E75CDA" w:rsidRDefault="005D2F41" w:rsidP="0041114F">
            <w:pPr>
              <w:pStyle w:val="sloupec3"/>
            </w:pPr>
            <w:r w:rsidRPr="00E75CDA">
              <w:t>Umělecký přednes</w:t>
            </w:r>
          </w:p>
          <w:p w:rsidR="005D2F41" w:rsidRPr="00E75CDA" w:rsidRDefault="005D2F41" w:rsidP="0041114F">
            <w:pPr>
              <w:pStyle w:val="sloupec3"/>
            </w:pPr>
            <w:r w:rsidRPr="00E75CDA">
              <w:t>Mluvní cvičení</w:t>
            </w:r>
          </w:p>
        </w:tc>
      </w:tr>
      <w:tr w:rsidR="005D2F41" w:rsidRPr="00E75CDA" w:rsidTr="001D42A5">
        <w:tc>
          <w:tcPr>
            <w:tcW w:w="7725" w:type="dxa"/>
          </w:tcPr>
          <w:p w:rsidR="005D2F41" w:rsidRPr="00E75CDA" w:rsidRDefault="005D2F41" w:rsidP="0041114F">
            <w:pPr>
              <w:pStyle w:val="sloupec1"/>
            </w:pPr>
            <w:r w:rsidRPr="00E75CDA">
              <w:t>V psaném projevu dodržuje zásady českého pravopisu, ve sporných případech se obrací na odborníky a ve složitých případech vyhledává jednotlivé jevy v kodifikovaných příručkách</w:t>
            </w:r>
          </w:p>
        </w:tc>
        <w:tc>
          <w:tcPr>
            <w:tcW w:w="3685" w:type="dxa"/>
          </w:tcPr>
          <w:p w:rsidR="005D2F41" w:rsidRPr="00E75CDA" w:rsidRDefault="005D2F41" w:rsidP="0041114F">
            <w:pPr>
              <w:pStyle w:val="sloupec20"/>
            </w:pPr>
            <w:r w:rsidRPr="00E75CDA">
              <w:t>Grafická stránka jazyka – základní principy českého pravopisu a nejčastější odchylky od nich</w:t>
            </w:r>
          </w:p>
        </w:tc>
        <w:tc>
          <w:tcPr>
            <w:tcW w:w="2573" w:type="dxa"/>
          </w:tcPr>
          <w:p w:rsidR="005D2F41" w:rsidRPr="00E75CDA" w:rsidRDefault="005D2F41" w:rsidP="0041114F">
            <w:pPr>
              <w:pStyle w:val="sloupec3"/>
            </w:pPr>
            <w:r w:rsidRPr="00E75CDA">
              <w:t>Diktáty a pravopisná cvičení</w:t>
            </w:r>
          </w:p>
          <w:p w:rsidR="005D2F41" w:rsidRPr="00E75CDA" w:rsidRDefault="005D2F41" w:rsidP="0041114F">
            <w:pPr>
              <w:pStyle w:val="sloupec3"/>
            </w:pPr>
            <w:r w:rsidRPr="00E75CDA">
              <w:t>Jazykové příručky</w:t>
            </w:r>
          </w:p>
          <w:p w:rsidR="005D2F41" w:rsidRPr="00E75CDA" w:rsidRDefault="005D2F41" w:rsidP="0041114F">
            <w:pPr>
              <w:pStyle w:val="sloupec3"/>
            </w:pPr>
            <w:r w:rsidRPr="00E75CDA">
              <w:t>Internetová jazyková poradna</w:t>
            </w:r>
          </w:p>
          <w:p w:rsidR="005D2F41" w:rsidRPr="00E75CDA" w:rsidRDefault="005D2F41" w:rsidP="0041114F">
            <w:pPr>
              <w:pStyle w:val="sloupec3"/>
            </w:pPr>
            <w:r w:rsidRPr="00E75CDA">
              <w:lastRenderedPageBreak/>
              <w:t>Práce s chybou</w:t>
            </w:r>
          </w:p>
        </w:tc>
      </w:tr>
      <w:tr w:rsidR="005D2F41" w:rsidRPr="00E75CDA" w:rsidTr="001D42A5">
        <w:tc>
          <w:tcPr>
            <w:tcW w:w="7725" w:type="dxa"/>
          </w:tcPr>
          <w:p w:rsidR="005D2F41" w:rsidRPr="00E75CDA" w:rsidRDefault="005D2F41" w:rsidP="0041114F">
            <w:pPr>
              <w:pStyle w:val="sloupec1"/>
            </w:pPr>
            <w:r w:rsidRPr="00E75CDA">
              <w:lastRenderedPageBreak/>
              <w:t>Podle funkce projevu vhodně volí výrazové prostředky při písemném i mluveném projevu s ohledem na objektivní činitele (adresát, kontext, situace)</w:t>
            </w:r>
          </w:p>
          <w:p w:rsidR="005D2F41" w:rsidRPr="00E75CDA" w:rsidRDefault="005D2F41" w:rsidP="0041114F">
            <w:pPr>
              <w:pStyle w:val="sloupec1"/>
            </w:pPr>
            <w:r w:rsidRPr="00E75CDA">
              <w:t>Dokáže uplatnit své výrazové prostředky verbální i neverbální</w:t>
            </w:r>
          </w:p>
          <w:p w:rsidR="005D2F41" w:rsidRPr="00E75CDA" w:rsidRDefault="005D2F41" w:rsidP="0041114F">
            <w:pPr>
              <w:pStyle w:val="sloupec1"/>
            </w:pPr>
            <w:r w:rsidRPr="00E75CDA">
              <w:t>Využívá vhodné zvukové prostředky v mluveném projevu včetně využití základních prostředků rétoriky a vhodné výrazové prostředky v psaném projevu</w:t>
            </w:r>
          </w:p>
        </w:tc>
        <w:tc>
          <w:tcPr>
            <w:tcW w:w="3685" w:type="dxa"/>
          </w:tcPr>
          <w:p w:rsidR="005D2F41" w:rsidRPr="00E75CDA" w:rsidRDefault="005D2F41" w:rsidP="0041114F">
            <w:pPr>
              <w:pStyle w:val="sloupec20"/>
            </w:pPr>
            <w:r w:rsidRPr="00E75CDA">
              <w:t>Text a styl, slohotvorní činitelé objektivní a subjektivní</w:t>
            </w:r>
          </w:p>
          <w:p w:rsidR="005D2F41" w:rsidRPr="00E75CDA" w:rsidRDefault="005D2F41" w:rsidP="0041114F">
            <w:pPr>
              <w:pStyle w:val="sloupec20"/>
            </w:pPr>
            <w:r w:rsidRPr="00E75CDA">
              <w:t>Text (komunikát) a komunikační situace – prostředí, účastníci komunikace, jejich role</w:t>
            </w:r>
          </w:p>
          <w:p w:rsidR="005D2F41" w:rsidRPr="00E75CDA" w:rsidRDefault="005D2F41" w:rsidP="0041114F">
            <w:pPr>
              <w:pStyle w:val="sloupec20"/>
            </w:pPr>
            <w:r w:rsidRPr="00E75CDA">
              <w:t>Funkce komunikátu  - sebevyjádření</w:t>
            </w:r>
          </w:p>
          <w:p w:rsidR="005D2F41" w:rsidRPr="00E75CDA" w:rsidRDefault="003242B9" w:rsidP="0041114F">
            <w:pPr>
              <w:pStyle w:val="sloupec20"/>
            </w:pPr>
            <w:r>
              <w:t>M</w:t>
            </w:r>
            <w:r w:rsidR="005D2F41" w:rsidRPr="00E75CDA">
              <w:t>íra připravenosti, oficiálnosti, formálnosti, veřejnosti komunikace; mluvnost a psanost</w:t>
            </w:r>
          </w:p>
          <w:p w:rsidR="005D2F41" w:rsidRPr="00E75CDA" w:rsidRDefault="005D2F41" w:rsidP="0041114F">
            <w:pPr>
              <w:pStyle w:val="sloupec20"/>
            </w:pPr>
            <w:r w:rsidRPr="00E75CDA">
              <w:t>Komunikační strategie -  adresnost, volba jazykového útvaru, prostředků verbálních a neverbálních s ohledem na partnera, vyjadřování přímé a nepřímé, jazyková etiketa</w:t>
            </w:r>
          </w:p>
        </w:tc>
        <w:tc>
          <w:tcPr>
            <w:tcW w:w="2573" w:type="dxa"/>
          </w:tcPr>
          <w:p w:rsidR="005D2F41" w:rsidRPr="00E75CDA" w:rsidRDefault="005D2F41" w:rsidP="0041114F">
            <w:pPr>
              <w:pStyle w:val="sloupec3"/>
            </w:pPr>
            <w:r w:rsidRPr="00E75CDA">
              <w:t>Cvičné slohové práce</w:t>
            </w:r>
          </w:p>
          <w:p w:rsidR="005D2F41" w:rsidRPr="00E75CDA" w:rsidRDefault="005D2F41" w:rsidP="0041114F">
            <w:pPr>
              <w:pStyle w:val="sloupec3"/>
            </w:pPr>
          </w:p>
          <w:p w:rsidR="005D2F41" w:rsidRPr="00E75CDA" w:rsidRDefault="005D2F41" w:rsidP="0041114F">
            <w:pPr>
              <w:pStyle w:val="sloupec3"/>
            </w:pPr>
            <w:r w:rsidRPr="00E75CDA">
              <w:t>Kontrolní slohové práce</w:t>
            </w:r>
          </w:p>
          <w:p w:rsidR="005D2F41" w:rsidRPr="00E75CDA" w:rsidRDefault="005D2F41" w:rsidP="0041114F">
            <w:pPr>
              <w:pStyle w:val="sloupec3"/>
            </w:pPr>
          </w:p>
          <w:p w:rsidR="005D2F41" w:rsidRPr="00E75CDA" w:rsidRDefault="005D2F41" w:rsidP="0041114F">
            <w:pPr>
              <w:pStyle w:val="sloupec3"/>
            </w:pPr>
            <w:r w:rsidRPr="00E75CDA">
              <w:t>OSV – neverbální prostředky</w:t>
            </w:r>
          </w:p>
          <w:p w:rsidR="005D2F41" w:rsidRPr="00E75CDA" w:rsidRDefault="005D2F41" w:rsidP="0041114F">
            <w:pPr>
              <w:pStyle w:val="sloupec3"/>
            </w:pPr>
            <w:r w:rsidRPr="00E75CDA">
              <w:t>OSV – jazyková etika</w:t>
            </w:r>
          </w:p>
          <w:p w:rsidR="005D2F41" w:rsidRPr="00E75CDA" w:rsidRDefault="005D2F41" w:rsidP="0041114F">
            <w:pPr>
              <w:pStyle w:val="sloupec3"/>
            </w:pPr>
          </w:p>
        </w:tc>
      </w:tr>
      <w:tr w:rsidR="005D2F41" w:rsidRPr="00E75CDA" w:rsidTr="001D42A5">
        <w:tc>
          <w:tcPr>
            <w:tcW w:w="7725" w:type="dxa"/>
          </w:tcPr>
          <w:p w:rsidR="005D2F41" w:rsidRPr="00E75CDA" w:rsidRDefault="005D2F41" w:rsidP="0041114F">
            <w:pPr>
              <w:pStyle w:val="sloupec1"/>
            </w:pPr>
            <w:r w:rsidRPr="00E75CDA">
              <w:t>Podle funkce projevu vhodně volí výr</w:t>
            </w:r>
            <w:r w:rsidR="00C7214F">
              <w:t>azové prostředky při písemném i </w:t>
            </w:r>
            <w:r w:rsidRPr="00E75CDA">
              <w:t>mluveném projevu s ohledem na objektivní činitele (adresát, kontext, situace)</w:t>
            </w:r>
          </w:p>
        </w:tc>
        <w:tc>
          <w:tcPr>
            <w:tcW w:w="3685" w:type="dxa"/>
          </w:tcPr>
          <w:p w:rsidR="005D2F41" w:rsidRPr="00E75CDA" w:rsidRDefault="005D2F41" w:rsidP="0041114F">
            <w:pPr>
              <w:pStyle w:val="sloupec20"/>
            </w:pPr>
            <w:r w:rsidRPr="00E75CDA">
              <w:t>Funkční styly a jejich realizace v textech</w:t>
            </w:r>
          </w:p>
        </w:tc>
        <w:tc>
          <w:tcPr>
            <w:tcW w:w="2573" w:type="dxa"/>
          </w:tcPr>
          <w:p w:rsidR="005D2F41" w:rsidRPr="00E75CDA" w:rsidRDefault="005D2F41" w:rsidP="0041114F">
            <w:pPr>
              <w:pStyle w:val="sloupec3"/>
            </w:pPr>
            <w:r w:rsidRPr="00E75CDA">
              <w:t>OSV – rozvoj individuálního stylu</w:t>
            </w:r>
          </w:p>
          <w:p w:rsidR="005D2F41" w:rsidRPr="00E75CDA" w:rsidRDefault="005D2F41" w:rsidP="0041114F">
            <w:pPr>
              <w:pStyle w:val="sloupec3"/>
            </w:pPr>
            <w:r w:rsidRPr="00E75CDA">
              <w:t>Cvičné a kontrolní slohové práce</w:t>
            </w:r>
          </w:p>
        </w:tc>
      </w:tr>
    </w:tbl>
    <w:p w:rsidR="005D2F41" w:rsidRPr="00E75CDA" w:rsidRDefault="005D2F41" w:rsidP="005D2F41">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D2F41" w:rsidRPr="00E75CDA" w:rsidTr="001D42A5">
        <w:trPr>
          <w:cantSplit/>
          <w:trHeight w:val="639"/>
        </w:trPr>
        <w:tc>
          <w:tcPr>
            <w:tcW w:w="13983" w:type="dxa"/>
            <w:gridSpan w:val="3"/>
            <w:vAlign w:val="center"/>
          </w:tcPr>
          <w:p w:rsidR="005D2F41" w:rsidRPr="00E75CDA" w:rsidRDefault="005D2F41" w:rsidP="00431BD1">
            <w:pPr>
              <w:pStyle w:val="sloupec1-nadpisy"/>
            </w:pPr>
            <w:r w:rsidRPr="00E75CDA">
              <w:t>Český jazyk a literatura - literární komunikace</w:t>
            </w:r>
          </w:p>
        </w:tc>
      </w:tr>
      <w:tr w:rsidR="005D2F41" w:rsidRPr="00E75CDA" w:rsidTr="001D42A5">
        <w:trPr>
          <w:cantSplit/>
        </w:trPr>
        <w:tc>
          <w:tcPr>
            <w:tcW w:w="13983" w:type="dxa"/>
            <w:gridSpan w:val="3"/>
          </w:tcPr>
          <w:p w:rsidR="005D2F41" w:rsidRPr="00E75CDA" w:rsidRDefault="005D2F41" w:rsidP="003329E8">
            <w:pPr>
              <w:pStyle w:val="sloupec1-nadpisy"/>
            </w:pPr>
            <w:r w:rsidRPr="00E75CDA">
              <w:t>Ročník: KVINTA, I.</w:t>
            </w:r>
          </w:p>
        </w:tc>
      </w:tr>
      <w:tr w:rsidR="005D2F41" w:rsidRPr="00E75CDA" w:rsidTr="001D42A5">
        <w:tc>
          <w:tcPr>
            <w:tcW w:w="7725" w:type="dxa"/>
          </w:tcPr>
          <w:p w:rsidR="005D2F41" w:rsidRPr="00C016E5" w:rsidRDefault="005D2F41" w:rsidP="00431BD1">
            <w:pPr>
              <w:pStyle w:val="sloupec1"/>
            </w:pPr>
            <w:r w:rsidRPr="00C016E5">
              <w:lastRenderedPageBreak/>
              <w:t>Školní výstup: žák</w:t>
            </w:r>
          </w:p>
        </w:tc>
        <w:tc>
          <w:tcPr>
            <w:tcW w:w="3685" w:type="dxa"/>
          </w:tcPr>
          <w:p w:rsidR="005D2F41" w:rsidRPr="00E75CDA" w:rsidRDefault="005D2F41" w:rsidP="00431BD1">
            <w:pPr>
              <w:pStyle w:val="sloupec20"/>
            </w:pPr>
            <w:r w:rsidRPr="00E75CDA">
              <w:t xml:space="preserve">Učivo: </w:t>
            </w:r>
          </w:p>
        </w:tc>
        <w:tc>
          <w:tcPr>
            <w:tcW w:w="2573" w:type="dxa"/>
          </w:tcPr>
          <w:p w:rsidR="005D2F41" w:rsidRPr="00E75CDA" w:rsidRDefault="005D2F41" w:rsidP="00431BD1">
            <w:pPr>
              <w:pStyle w:val="sloupec3"/>
            </w:pPr>
            <w:r w:rsidRPr="00E75CDA">
              <w:t>Poznámky: mezipředmětové vztahy, PT, metody, …</w:t>
            </w:r>
          </w:p>
        </w:tc>
      </w:tr>
      <w:tr w:rsidR="005D2F41" w:rsidRPr="00E75CDA" w:rsidTr="001D42A5">
        <w:tc>
          <w:tcPr>
            <w:tcW w:w="7725" w:type="dxa"/>
          </w:tcPr>
          <w:p w:rsidR="005D2F41" w:rsidRPr="00C016E5" w:rsidRDefault="005D2F41" w:rsidP="00431BD1">
            <w:pPr>
              <w:pStyle w:val="sloupec1"/>
            </w:pPr>
            <w:r w:rsidRPr="00C016E5">
              <w:t>Odliší umělecký text od neuměleckého, nekvalitního, vyhledá prostředky, které činí text uměleckým</w:t>
            </w:r>
          </w:p>
          <w:p w:rsidR="005D2F41" w:rsidRPr="00C016E5" w:rsidRDefault="005D2F41" w:rsidP="00431BD1">
            <w:pPr>
              <w:pStyle w:val="sloupec1"/>
            </w:pPr>
            <w:r w:rsidRPr="00C016E5">
              <w:t>Objasní rozdíl mezi fikcí a realitou, vysvětlí, jak se realit</w:t>
            </w:r>
            <w:r w:rsidR="003242B9">
              <w:t>a</w:t>
            </w:r>
            <w:r w:rsidRPr="00C016E5">
              <w:t xml:space="preserve"> promítá do literárního textu, dále jak fikce může ovlivnit zpětně jednání reálných lidí</w:t>
            </w:r>
          </w:p>
          <w:p w:rsidR="005D2F41" w:rsidRPr="00C016E5" w:rsidRDefault="005D2F41" w:rsidP="00431BD1">
            <w:pPr>
              <w:pStyle w:val="sloupec1"/>
              <w:rPr>
                <w:color w:val="000000"/>
              </w:rPr>
            </w:pPr>
            <w:r w:rsidRPr="00C016E5">
              <w:t>Vyhledá a popíše základní básnické prostředky</w:t>
            </w:r>
          </w:p>
        </w:tc>
        <w:tc>
          <w:tcPr>
            <w:tcW w:w="3685" w:type="dxa"/>
          </w:tcPr>
          <w:p w:rsidR="005D2F41" w:rsidRPr="00E75CDA" w:rsidRDefault="005D2F41" w:rsidP="00431BD1">
            <w:pPr>
              <w:pStyle w:val="sloupec20"/>
            </w:pPr>
            <w:r w:rsidRPr="00E75CDA">
              <w:t>Základy literární vědy – literární teorie, literární historie, poetika,</w:t>
            </w:r>
          </w:p>
          <w:p w:rsidR="005D2F41" w:rsidRPr="00E75CDA" w:rsidRDefault="005D2F41" w:rsidP="00431BD1">
            <w:pPr>
              <w:pStyle w:val="sloupec20"/>
            </w:pPr>
            <w:r w:rsidRPr="00E75CDA">
              <w:t>Literatura a její funkce</w:t>
            </w:r>
          </w:p>
        </w:tc>
        <w:tc>
          <w:tcPr>
            <w:tcW w:w="2573" w:type="dxa"/>
          </w:tcPr>
          <w:p w:rsidR="005D2F41" w:rsidRPr="00E75CDA" w:rsidRDefault="005D2F41" w:rsidP="00431BD1">
            <w:pPr>
              <w:pStyle w:val="sloupec3"/>
            </w:pPr>
            <w:r>
              <w:t>In</w:t>
            </w:r>
            <w:r w:rsidRPr="00E75CDA">
              <w:t>terpretace textu</w:t>
            </w:r>
          </w:p>
        </w:tc>
      </w:tr>
      <w:tr w:rsidR="005D2F41" w:rsidRPr="00E75CDA" w:rsidTr="001D42A5">
        <w:tc>
          <w:tcPr>
            <w:tcW w:w="7725" w:type="dxa"/>
          </w:tcPr>
          <w:p w:rsidR="005D2F41" w:rsidRPr="00C016E5" w:rsidRDefault="005D2F41" w:rsidP="00431BD1">
            <w:pPr>
              <w:pStyle w:val="sloupec1"/>
            </w:pPr>
            <w:r w:rsidRPr="00C016E5">
              <w:t>Orientuje se při interpretaci ve struktuře literárního textu, rozpozná základní literární žánry a orientu</w:t>
            </w:r>
            <w:r w:rsidR="003242B9">
              <w:t>je se v základních literárně</w:t>
            </w:r>
            <w:r w:rsidRPr="00C016E5">
              <w:t>vědných termínech</w:t>
            </w:r>
          </w:p>
          <w:p w:rsidR="005D2F41" w:rsidRPr="00C016E5" w:rsidRDefault="005D2F41" w:rsidP="00431BD1">
            <w:pPr>
              <w:pStyle w:val="sloupec1"/>
            </w:pPr>
            <w:r w:rsidRPr="00C016E5">
              <w:t>Pochopí smysl textu, porozumí různým interpretacím téhož textu</w:t>
            </w:r>
          </w:p>
          <w:p w:rsidR="005D2F41" w:rsidRPr="00C016E5" w:rsidRDefault="005D2F41" w:rsidP="00431BD1">
            <w:pPr>
              <w:pStyle w:val="sloupec1"/>
              <w:rPr>
                <w:color w:val="000000"/>
              </w:rPr>
            </w:pPr>
            <w:r w:rsidRPr="00C016E5">
              <w:t>Samostatně interpretuje zpracování literárních děl v dramatické, filmové, divadelní podobě</w:t>
            </w:r>
          </w:p>
        </w:tc>
        <w:tc>
          <w:tcPr>
            <w:tcW w:w="3685" w:type="dxa"/>
          </w:tcPr>
          <w:p w:rsidR="005D2F41" w:rsidRPr="00E75CDA" w:rsidRDefault="005D2F41" w:rsidP="00431BD1">
            <w:pPr>
              <w:pStyle w:val="sloupec20"/>
            </w:pPr>
            <w:r w:rsidRPr="00E75CDA">
              <w:t>Metody interpretace textu – interpretační postupy a konvence, význam a smysl, popis, vlastní interpretace textu, čtenářské kompetence, interpretace a přeinterpretování</w:t>
            </w:r>
          </w:p>
        </w:tc>
        <w:tc>
          <w:tcPr>
            <w:tcW w:w="2573" w:type="dxa"/>
          </w:tcPr>
          <w:p w:rsidR="005D2F41" w:rsidRPr="00E75CDA" w:rsidRDefault="005D2F41" w:rsidP="00431BD1">
            <w:pPr>
              <w:pStyle w:val="sloupec3"/>
            </w:pPr>
            <w:r w:rsidRPr="00E75CDA">
              <w:t>Interpretace textu</w:t>
            </w:r>
          </w:p>
          <w:p w:rsidR="005D2F41" w:rsidRPr="00E75CDA" w:rsidRDefault="005D2F41" w:rsidP="00431BD1">
            <w:pPr>
              <w:pStyle w:val="sloupec3"/>
            </w:pPr>
          </w:p>
          <w:p w:rsidR="005D2F41" w:rsidRPr="00E75CDA" w:rsidRDefault="005D2F41" w:rsidP="00431BD1">
            <w:pPr>
              <w:pStyle w:val="sloupec3"/>
            </w:pPr>
            <w:r w:rsidRPr="00E75CDA">
              <w:t>Čtenářská a kulturní deník</w:t>
            </w:r>
          </w:p>
        </w:tc>
      </w:tr>
      <w:tr w:rsidR="005D2F41" w:rsidRPr="00E75CDA" w:rsidTr="001D42A5">
        <w:tc>
          <w:tcPr>
            <w:tcW w:w="7725" w:type="dxa"/>
          </w:tcPr>
          <w:p w:rsidR="005D2F41" w:rsidRPr="00C016E5" w:rsidRDefault="005D2F41" w:rsidP="00431BD1">
            <w:pPr>
              <w:pStyle w:val="sloupec1"/>
            </w:pPr>
            <w:r w:rsidRPr="00C016E5">
              <w:t>Samostatně interpretuje zpracování literárních děl v dramatické, filmové, divadelní podob</w:t>
            </w:r>
          </w:p>
          <w:p w:rsidR="005D2F41" w:rsidRPr="00C016E5" w:rsidRDefault="005D2F41" w:rsidP="00431BD1">
            <w:pPr>
              <w:pStyle w:val="sloupec1"/>
            </w:pPr>
            <w:r w:rsidRPr="00C016E5">
              <w:t>Tvořivě a kriticky využívá informačních zdrojů (odborná literatura, internet, tisk, média)</w:t>
            </w:r>
          </w:p>
          <w:p w:rsidR="005D2F41" w:rsidRPr="00C016E5" w:rsidRDefault="005D2F41" w:rsidP="00431BD1">
            <w:pPr>
              <w:pStyle w:val="sloupec1"/>
              <w:rPr>
                <w:color w:val="000000"/>
              </w:rPr>
            </w:pPr>
            <w:r w:rsidRPr="00C016E5">
              <w:t xml:space="preserve">Tvořivě využívá získané schopnosti a dovednosti a realizuje je v individuálním stylu </w:t>
            </w:r>
          </w:p>
        </w:tc>
        <w:tc>
          <w:tcPr>
            <w:tcW w:w="3685" w:type="dxa"/>
          </w:tcPr>
          <w:p w:rsidR="005D2F41" w:rsidRPr="00E75CDA" w:rsidRDefault="005D2F41" w:rsidP="00431BD1">
            <w:pPr>
              <w:pStyle w:val="sloupec20"/>
            </w:pPr>
            <w:r w:rsidRPr="00E75CDA">
              <w:t>Způsoby vyjadřován</w:t>
            </w:r>
            <w:r w:rsidR="003242B9">
              <w:t>í</w:t>
            </w:r>
            <w:r w:rsidRPr="00E75CDA">
              <w:t xml:space="preserve"> zážitků z literárních děl a soudů nad nimi (osobní záznamy – čtenářský deník)</w:t>
            </w:r>
          </w:p>
          <w:p w:rsidR="005D2F41" w:rsidRPr="00E75CDA" w:rsidRDefault="005D2F41" w:rsidP="00431BD1">
            <w:pPr>
              <w:pStyle w:val="sloupec20"/>
            </w:pPr>
          </w:p>
        </w:tc>
        <w:tc>
          <w:tcPr>
            <w:tcW w:w="2573" w:type="dxa"/>
          </w:tcPr>
          <w:p w:rsidR="005D2F41" w:rsidRPr="00E75CDA" w:rsidRDefault="005D2F41" w:rsidP="00431BD1">
            <w:pPr>
              <w:pStyle w:val="sloupec3"/>
            </w:pPr>
            <w:r w:rsidRPr="00E75CDA">
              <w:t>Čtenářský a kulturní deník</w:t>
            </w:r>
          </w:p>
          <w:p w:rsidR="005D2F41" w:rsidRPr="00E75CDA" w:rsidRDefault="005D2F41" w:rsidP="00431BD1">
            <w:pPr>
              <w:pStyle w:val="sloupec3"/>
            </w:pPr>
            <w:r w:rsidRPr="00E75CDA">
              <w:t>Návštěva divadelního a filmového představení</w:t>
            </w:r>
          </w:p>
          <w:p w:rsidR="005D2F41" w:rsidRPr="00E75CDA" w:rsidRDefault="005D2F41" w:rsidP="00431BD1">
            <w:pPr>
              <w:pStyle w:val="sloupec3"/>
            </w:pPr>
          </w:p>
          <w:p w:rsidR="005D2F41" w:rsidRPr="00E75CDA" w:rsidRDefault="005D2F41" w:rsidP="00431BD1">
            <w:pPr>
              <w:pStyle w:val="sloupec3"/>
            </w:pPr>
            <w:r w:rsidRPr="00E75CDA">
              <w:t>MeV - dezinterpretace</w:t>
            </w:r>
          </w:p>
          <w:p w:rsidR="005D2F41" w:rsidRPr="00E75CDA" w:rsidRDefault="005D2F41" w:rsidP="00431BD1">
            <w:pPr>
              <w:pStyle w:val="sloupec3"/>
            </w:pPr>
            <w:r w:rsidRPr="00E75CDA">
              <w:t>Práce s informačními zdroji</w:t>
            </w:r>
          </w:p>
          <w:p w:rsidR="005D2F41" w:rsidRPr="00E75CDA" w:rsidRDefault="005D2F41" w:rsidP="00431BD1">
            <w:pPr>
              <w:pStyle w:val="sloupec3"/>
            </w:pPr>
            <w:r w:rsidRPr="00E75CDA">
              <w:t>EX -  městská knihovna</w:t>
            </w:r>
          </w:p>
          <w:p w:rsidR="005D2F41" w:rsidRPr="00E75CDA" w:rsidRDefault="005D2F41" w:rsidP="00431BD1">
            <w:pPr>
              <w:pStyle w:val="sloupec3"/>
            </w:pPr>
            <w:r w:rsidRPr="00E75CDA">
              <w:lastRenderedPageBreak/>
              <w:t xml:space="preserve">OSV – rozvoj individuálního stylu </w:t>
            </w:r>
          </w:p>
        </w:tc>
      </w:tr>
      <w:tr w:rsidR="005D2F41" w:rsidRPr="00E75CDA" w:rsidTr="001D42A5">
        <w:tc>
          <w:tcPr>
            <w:tcW w:w="7725" w:type="dxa"/>
          </w:tcPr>
          <w:p w:rsidR="005D2F41" w:rsidRPr="00C016E5" w:rsidRDefault="005D2F41" w:rsidP="00431BD1">
            <w:pPr>
              <w:pStyle w:val="sloupec1"/>
            </w:pPr>
            <w:r w:rsidRPr="00C016E5">
              <w:lastRenderedPageBreak/>
              <w:t>Popíše základní básnické prostředky a objasní v textu jejich funkci</w:t>
            </w:r>
          </w:p>
          <w:p w:rsidR="005D2F41" w:rsidRPr="00C016E5" w:rsidRDefault="005D2F41" w:rsidP="00431BD1">
            <w:pPr>
              <w:pStyle w:val="sloupec1"/>
            </w:pPr>
            <w:r w:rsidRPr="00C016E5">
              <w:t>Rozliší základní prvky vyprávění (časoprostor, vypravěč, postavy), sleduje jejich funkci a estetický dopad na čtenáře</w:t>
            </w:r>
          </w:p>
          <w:p w:rsidR="005D2F41" w:rsidRPr="00C016E5" w:rsidRDefault="005D2F41" w:rsidP="00431BD1">
            <w:pPr>
              <w:pStyle w:val="sloupec1"/>
              <w:rPr>
                <w:color w:val="000000"/>
              </w:rPr>
            </w:pPr>
            <w:r w:rsidRPr="00C016E5">
              <w:t xml:space="preserve">Rozliší různé vyprávěcí postupy a posoudí jejich funkci v konkrétním textu </w:t>
            </w:r>
          </w:p>
        </w:tc>
        <w:tc>
          <w:tcPr>
            <w:tcW w:w="3685" w:type="dxa"/>
          </w:tcPr>
          <w:p w:rsidR="005D2F41" w:rsidRPr="00E75CDA" w:rsidRDefault="005D2F41" w:rsidP="00431BD1">
            <w:pPr>
              <w:pStyle w:val="sloupec20"/>
            </w:pPr>
            <w:r w:rsidRPr="00E75CDA">
              <w:t>Jazykové, kompoziční a tematické prostředky výstavby l</w:t>
            </w:r>
            <w:r w:rsidR="003242B9">
              <w:t>iterárního díla</w:t>
            </w:r>
            <w:r w:rsidRPr="00E75CDA">
              <w:t xml:space="preserve"> – tropy, figury, rytmus</w:t>
            </w:r>
            <w:r w:rsidR="003242B9">
              <w:t>,</w:t>
            </w:r>
            <w:r w:rsidRPr="00E75CDA">
              <w:t xml:space="preserve"> zvukové prostředky poezie, monolog, dialog, přímá a nepřímá řeč, typy kompozice, motiv, téma</w:t>
            </w:r>
          </w:p>
        </w:tc>
        <w:tc>
          <w:tcPr>
            <w:tcW w:w="2573" w:type="dxa"/>
          </w:tcPr>
          <w:p w:rsidR="005D2F41" w:rsidRDefault="005D2F41" w:rsidP="00431BD1">
            <w:pPr>
              <w:pStyle w:val="sloupec3"/>
            </w:pPr>
          </w:p>
          <w:p w:rsidR="005D2F41" w:rsidRDefault="005D2F41" w:rsidP="00431BD1">
            <w:pPr>
              <w:pStyle w:val="sloupec3"/>
            </w:pPr>
          </w:p>
          <w:p w:rsidR="005D2F41" w:rsidRPr="00E75CDA" w:rsidRDefault="005D2F41" w:rsidP="00431BD1">
            <w:pPr>
              <w:pStyle w:val="sloupec3"/>
            </w:pPr>
            <w:r w:rsidRPr="00E75CDA">
              <w:t>Interpretace textu</w:t>
            </w:r>
          </w:p>
        </w:tc>
      </w:tr>
      <w:tr w:rsidR="005D2F41" w:rsidRPr="00E75CDA" w:rsidTr="001D42A5">
        <w:tc>
          <w:tcPr>
            <w:tcW w:w="7725" w:type="dxa"/>
          </w:tcPr>
          <w:p w:rsidR="005D2F41" w:rsidRPr="00C016E5" w:rsidRDefault="005D2F41" w:rsidP="00431BD1">
            <w:pPr>
              <w:pStyle w:val="sloupec1"/>
            </w:pPr>
            <w:r w:rsidRPr="00C016E5">
              <w:t>Vystihne podstatné rysy základních období české literatury v kontextu světového vývoje, uvede význačné představitele české i světové literatury,</w:t>
            </w:r>
          </w:p>
          <w:p w:rsidR="005D2F41" w:rsidRPr="00C016E5" w:rsidRDefault="005D2F41" w:rsidP="00431BD1">
            <w:pPr>
              <w:pStyle w:val="sloupec1"/>
            </w:pPr>
            <w:r w:rsidRPr="00C016E5">
              <w:t>Tvořivě a kriticky využívá informačních zdrojů (odborná literatura, internet, tisk, média,…)</w:t>
            </w:r>
          </w:p>
          <w:p w:rsidR="005D2F41" w:rsidRPr="00C016E5" w:rsidRDefault="005D2F41" w:rsidP="00431BD1">
            <w:pPr>
              <w:pStyle w:val="sloupec1"/>
              <w:rPr>
                <w:color w:val="000000"/>
              </w:rPr>
            </w:pPr>
            <w:r w:rsidRPr="00C016E5">
              <w:t>Kriticky rozliší texty hodnotné a brakové</w:t>
            </w:r>
          </w:p>
        </w:tc>
        <w:tc>
          <w:tcPr>
            <w:tcW w:w="3685" w:type="dxa"/>
          </w:tcPr>
          <w:p w:rsidR="005D2F41" w:rsidRPr="00E75CDA" w:rsidRDefault="005D2F41" w:rsidP="00431BD1">
            <w:pPr>
              <w:pStyle w:val="sloupec20"/>
            </w:pPr>
            <w:r w:rsidRPr="00E75CDA">
              <w:t>Vývoj literatury v kontextu dobového myšlení, umění a kultury – funkce periodizace literatury v kontextu české a světové literatury – od počátku literatury (nepsaná slovesnost, starověk, středověk, novověk až do počátku národního obrození</w:t>
            </w:r>
            <w:r w:rsidR="003242B9">
              <w:t>)</w:t>
            </w:r>
          </w:p>
          <w:p w:rsidR="005D2F41" w:rsidRPr="00E75CDA" w:rsidRDefault="005D2F41" w:rsidP="00431BD1">
            <w:pPr>
              <w:pStyle w:val="sloupec20"/>
            </w:pPr>
            <w:r w:rsidRPr="00E75CDA">
              <w:t xml:space="preserve">Doporučená četba české a světové literatury: </w:t>
            </w:r>
          </w:p>
          <w:p w:rsidR="005D2F41" w:rsidRPr="00E75CDA" w:rsidRDefault="005D2F41" w:rsidP="00431BD1">
            <w:pPr>
              <w:pStyle w:val="sloupec20"/>
            </w:pPr>
            <w:r w:rsidRPr="00E75CDA">
              <w:t xml:space="preserve">Epos o Gilgamešovi, Bible, Homér, Sofoklés, Dalimilova kronika, Vita Caroli, Jan Hus, Hradecký rukopis, Jan Ámos Komenský, N. Machiavelli, Boccaccio, Ovidius, Dante Alighieri, W. Shakespeare, Moliere, C. Goldoni, J. W. Goethe, D. Defoe, Ch. de Laclos, F. L. Čelakovský, </w:t>
            </w:r>
          </w:p>
        </w:tc>
        <w:tc>
          <w:tcPr>
            <w:tcW w:w="2573" w:type="dxa"/>
          </w:tcPr>
          <w:p w:rsidR="005D2F41" w:rsidRPr="00E75CDA" w:rsidRDefault="005D2F41" w:rsidP="00431BD1">
            <w:pPr>
              <w:pStyle w:val="sloupec3"/>
            </w:pPr>
            <w:r w:rsidRPr="00E75CDA">
              <w:t>VEGS – literatura v evropských a světových souvislostech, významní Evropané</w:t>
            </w:r>
          </w:p>
          <w:p w:rsidR="005D2F41" w:rsidRPr="00E75CDA" w:rsidRDefault="005D2F41" w:rsidP="00431BD1">
            <w:pPr>
              <w:pStyle w:val="sloupec3"/>
            </w:pPr>
          </w:p>
          <w:p w:rsidR="005D2F41" w:rsidRPr="00E75CDA" w:rsidRDefault="005D2F41" w:rsidP="00431BD1">
            <w:pPr>
              <w:pStyle w:val="sloupec3"/>
            </w:pPr>
            <w:r w:rsidRPr="00E75CDA">
              <w:t>DEJ, ZSV</w:t>
            </w:r>
          </w:p>
        </w:tc>
      </w:tr>
    </w:tbl>
    <w:p w:rsidR="005D2F41" w:rsidRPr="00E75CDA" w:rsidRDefault="005D2F41" w:rsidP="005D2F41">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D2F41" w:rsidRPr="00E75CDA" w:rsidTr="001D42A5">
        <w:trPr>
          <w:cantSplit/>
          <w:trHeight w:val="487"/>
        </w:trPr>
        <w:tc>
          <w:tcPr>
            <w:tcW w:w="13983" w:type="dxa"/>
            <w:gridSpan w:val="3"/>
            <w:vAlign w:val="center"/>
          </w:tcPr>
          <w:p w:rsidR="005D2F41" w:rsidRPr="00E75CDA" w:rsidRDefault="005D2F41" w:rsidP="00431BD1">
            <w:pPr>
              <w:pStyle w:val="sloupec1-nadpisy"/>
            </w:pPr>
            <w:r w:rsidRPr="00E75CDA">
              <w:lastRenderedPageBreak/>
              <w:t xml:space="preserve">Český jazyk a literatura </w:t>
            </w:r>
          </w:p>
        </w:tc>
      </w:tr>
      <w:tr w:rsidR="005D2F41" w:rsidRPr="00E75CDA" w:rsidTr="001D42A5">
        <w:trPr>
          <w:cantSplit/>
        </w:trPr>
        <w:tc>
          <w:tcPr>
            <w:tcW w:w="13983" w:type="dxa"/>
            <w:gridSpan w:val="3"/>
          </w:tcPr>
          <w:p w:rsidR="005D2F41" w:rsidRPr="00E75CDA" w:rsidRDefault="005D2F41" w:rsidP="003329E8">
            <w:pPr>
              <w:pStyle w:val="sloupec1-nadpisy"/>
            </w:pPr>
            <w:r w:rsidRPr="00E75CDA">
              <w:t>Ročník: SEXTA, II.</w:t>
            </w:r>
          </w:p>
        </w:tc>
      </w:tr>
      <w:tr w:rsidR="005D2F41" w:rsidRPr="00E75CDA" w:rsidTr="001D42A5">
        <w:tc>
          <w:tcPr>
            <w:tcW w:w="7725" w:type="dxa"/>
          </w:tcPr>
          <w:p w:rsidR="005D2F41" w:rsidRPr="00E75CDA" w:rsidRDefault="005D2F41" w:rsidP="00431BD1">
            <w:pPr>
              <w:pStyle w:val="sloupec1"/>
            </w:pPr>
            <w:r w:rsidRPr="00E75CDA">
              <w:t>Školní výstup: žák</w:t>
            </w:r>
          </w:p>
        </w:tc>
        <w:tc>
          <w:tcPr>
            <w:tcW w:w="3685" w:type="dxa"/>
          </w:tcPr>
          <w:p w:rsidR="005D2F41" w:rsidRPr="00E75CDA" w:rsidRDefault="005D2F41" w:rsidP="00431BD1">
            <w:pPr>
              <w:pStyle w:val="sloupec20"/>
            </w:pPr>
            <w:r w:rsidRPr="00E75CDA">
              <w:t xml:space="preserve">Učivo: </w:t>
            </w:r>
          </w:p>
        </w:tc>
        <w:tc>
          <w:tcPr>
            <w:tcW w:w="2573" w:type="dxa"/>
          </w:tcPr>
          <w:p w:rsidR="005D2F41" w:rsidRPr="00E75CDA" w:rsidRDefault="005D2F41" w:rsidP="00431BD1">
            <w:pPr>
              <w:pStyle w:val="sloupec3"/>
            </w:pPr>
            <w:r w:rsidRPr="00E75CDA">
              <w:t>Poznámky: mezipředmětové vztahy, PT, metody, …</w:t>
            </w:r>
          </w:p>
        </w:tc>
      </w:tr>
      <w:tr w:rsidR="005D2F41" w:rsidRPr="00E75CDA" w:rsidTr="001D42A5">
        <w:tc>
          <w:tcPr>
            <w:tcW w:w="7725" w:type="dxa"/>
          </w:tcPr>
          <w:p w:rsidR="005D2F41" w:rsidRPr="00E75CDA" w:rsidRDefault="003242B9" w:rsidP="00431BD1">
            <w:pPr>
              <w:pStyle w:val="sloupec1"/>
            </w:pPr>
            <w:r>
              <w:t>O</w:t>
            </w:r>
            <w:r w:rsidR="005D2F41" w:rsidRPr="00E75CDA">
              <w:t>dlišuje různé variety národního jazyka a vhodně jich využívá ve svém jazykovém projevu v</w:t>
            </w:r>
            <w:r>
              <w:t> </w:t>
            </w:r>
            <w:r w:rsidR="005D2F41" w:rsidRPr="00E75CDA">
              <w:t>souladu</w:t>
            </w:r>
            <w:r>
              <w:t xml:space="preserve"> </w:t>
            </w:r>
            <w:r w:rsidR="005D2F41" w:rsidRPr="00E75CDA">
              <w:t>s komunikační situací</w:t>
            </w:r>
          </w:p>
          <w:p w:rsidR="005D2F41" w:rsidRPr="00E75CDA" w:rsidRDefault="003242B9" w:rsidP="00431BD1">
            <w:pPr>
              <w:pStyle w:val="sloupec1"/>
            </w:pPr>
            <w:r>
              <w:t>V</w:t>
            </w:r>
            <w:r w:rsidR="005D2F41" w:rsidRPr="00E75CDA">
              <w:t xml:space="preserve"> mluveném projevu vhodně užívá nonverbálních prostředků řeči (mimika, gesta)</w:t>
            </w:r>
          </w:p>
          <w:p w:rsidR="003242B9" w:rsidRDefault="003242B9" w:rsidP="00431BD1">
            <w:pPr>
              <w:pStyle w:val="sloupec1"/>
            </w:pPr>
            <w:r>
              <w:t>V</w:t>
            </w:r>
            <w:r w:rsidR="005D2F41" w:rsidRPr="00E75CDA">
              <w:t xml:space="preserve"> mluveném i psaném projevu vhodně využívá slohotvorné rozvrstvení výrazových prostředků češtiny</w:t>
            </w:r>
          </w:p>
          <w:p w:rsidR="005D2F41" w:rsidRPr="00E75CDA" w:rsidRDefault="003242B9" w:rsidP="00431BD1">
            <w:pPr>
              <w:pStyle w:val="sloupec1"/>
            </w:pPr>
            <w:r>
              <w:t>P</w:t>
            </w:r>
            <w:r w:rsidR="005D2F41" w:rsidRPr="00E75CDA">
              <w:t>oužívá různé prostředky textového navazování vedoucí ke zvýšení srozumitelnosti, přehlednosti</w:t>
            </w:r>
            <w:r>
              <w:t xml:space="preserve"> </w:t>
            </w:r>
            <w:r w:rsidR="005D2F41" w:rsidRPr="00E75CDA">
              <w:t>a logické souvislosti sdělení; uplatní textové členění v souladu s obsahovou výstavbou textu a rozvíjením tématu</w:t>
            </w:r>
          </w:p>
          <w:p w:rsidR="005D2F41" w:rsidRPr="00E75CDA" w:rsidRDefault="003242B9" w:rsidP="00431BD1">
            <w:pPr>
              <w:pStyle w:val="sloupec1"/>
            </w:pPr>
            <w:r>
              <w:t>P</w:t>
            </w:r>
            <w:r w:rsidR="005D2F41" w:rsidRPr="00E75CDA">
              <w:t>ři tvorbě vlastního textu mluveného i psaného využívá základní principy rétoriky</w:t>
            </w:r>
          </w:p>
          <w:p w:rsidR="005D2F41" w:rsidRPr="00E75CDA" w:rsidRDefault="003242B9" w:rsidP="00431BD1">
            <w:pPr>
              <w:pStyle w:val="sloupec1"/>
            </w:pPr>
            <w:r>
              <w:t>V</w:t>
            </w:r>
            <w:r w:rsidR="005D2F41" w:rsidRPr="00E75CDA">
              <w:t>olí adekvátní komunikační strategie, zohledňuje partnera a publikum</w:t>
            </w:r>
          </w:p>
          <w:p w:rsidR="005D2F41" w:rsidRPr="00E75CDA" w:rsidRDefault="003242B9" w:rsidP="00431BD1">
            <w:pPr>
              <w:pStyle w:val="sloupec1"/>
            </w:pPr>
            <w:r>
              <w:t>V</w:t>
            </w:r>
            <w:r w:rsidR="005D2F41" w:rsidRPr="00E75CDA">
              <w:t>e svém projevu uplatňuje znalosti tvarosloví a slovotvorných principů českého jazyka</w:t>
            </w:r>
          </w:p>
          <w:p w:rsidR="005D2F41" w:rsidRPr="00E75CDA" w:rsidRDefault="003242B9" w:rsidP="00431BD1">
            <w:pPr>
              <w:pStyle w:val="sloupec1"/>
            </w:pPr>
            <w:r>
              <w:t xml:space="preserve">V </w:t>
            </w:r>
            <w:r w:rsidR="005D2F41" w:rsidRPr="00E75CDA">
              <w:t>písemném projevu dodržuje zásady pravopisu a s oporou příruček řeší složitější případy</w:t>
            </w:r>
          </w:p>
          <w:p w:rsidR="005D2F41" w:rsidRPr="00E75CDA" w:rsidRDefault="003242B9" w:rsidP="003242B9">
            <w:pPr>
              <w:pStyle w:val="sloupec1"/>
            </w:pPr>
            <w:r>
              <w:t>V</w:t>
            </w:r>
            <w:r w:rsidR="005D2F41" w:rsidRPr="00E75CDA">
              <w:t xml:space="preserve"> písemném i mluveném projevu volí vhodné výrazové prostředky podle jejich funkce a ve vztahu</w:t>
            </w:r>
            <w:r>
              <w:t xml:space="preserve"> </w:t>
            </w:r>
            <w:r w:rsidR="005D2F41" w:rsidRPr="00E75CDA">
              <w:t>k sdělovacímu záměru, k dané situaci, kontextu a k adresátovi; vysvětlí a odůvodní význam</w:t>
            </w:r>
            <w:r>
              <w:t xml:space="preserve"> </w:t>
            </w:r>
            <w:r w:rsidR="005D2F41" w:rsidRPr="00E75CDA">
              <w:t>slov v daném kontextu</w:t>
            </w:r>
          </w:p>
        </w:tc>
        <w:tc>
          <w:tcPr>
            <w:tcW w:w="3685" w:type="dxa"/>
          </w:tcPr>
          <w:p w:rsidR="005D2F41" w:rsidRDefault="005D2F41" w:rsidP="00431BD1">
            <w:pPr>
              <w:pStyle w:val="sloupec20"/>
            </w:pPr>
            <w:r w:rsidRPr="00E75CDA">
              <w:t>Slovní zásoba, sémantika a tvoření slov – jednotky slovní zásoby (včetně frazeologických), významové vztahy mezi slovy, rozšiřování slovní zásoby, způsoby tvoření slov</w:t>
            </w:r>
          </w:p>
          <w:p w:rsidR="005D2F41" w:rsidRPr="00E75CDA" w:rsidRDefault="005D2F41" w:rsidP="00431BD1">
            <w:pPr>
              <w:pStyle w:val="sloupec20"/>
            </w:pPr>
          </w:p>
          <w:p w:rsidR="005D2F41" w:rsidRDefault="005D2F41" w:rsidP="00431BD1">
            <w:pPr>
              <w:pStyle w:val="sloupec20"/>
            </w:pPr>
            <w:r w:rsidRPr="00E75CDA">
              <w:t>Slohová charakteristika výrazových prostředků</w:t>
            </w:r>
          </w:p>
          <w:p w:rsidR="005D2F41" w:rsidRPr="00E75CDA" w:rsidRDefault="005D2F41" w:rsidP="00431BD1">
            <w:pPr>
              <w:pStyle w:val="sloupec20"/>
            </w:pPr>
          </w:p>
          <w:p w:rsidR="005D2F41" w:rsidRPr="00E75CDA" w:rsidRDefault="005D2F41" w:rsidP="00431BD1">
            <w:pPr>
              <w:pStyle w:val="sloupec20"/>
            </w:pPr>
            <w:r w:rsidRPr="00E75CDA">
              <w:t>Monolog a dialog – výstavba dialogu, vztah otázka odpověď, druhy literárního dialogu</w:t>
            </w:r>
          </w:p>
          <w:p w:rsidR="005D2F41" w:rsidRPr="00E75CDA" w:rsidRDefault="005D2F41" w:rsidP="00431BD1">
            <w:pPr>
              <w:pStyle w:val="sloupec20"/>
            </w:pPr>
          </w:p>
          <w:p w:rsidR="005D2F41" w:rsidRPr="00E75CDA" w:rsidRDefault="005D2F41" w:rsidP="00431BD1">
            <w:pPr>
              <w:pStyle w:val="sloupec20"/>
            </w:pPr>
            <w:r w:rsidRPr="00E75CDA">
              <w:t>Tvarosloví (morfologie) – slovní druhy a jejich mluvnické kategorie a tvary</w:t>
            </w:r>
          </w:p>
          <w:p w:rsidR="005D2F41" w:rsidRDefault="005D2F41" w:rsidP="00431BD1">
            <w:pPr>
              <w:pStyle w:val="sloupec20"/>
            </w:pPr>
          </w:p>
          <w:p w:rsidR="005D2F41" w:rsidRPr="00E75CDA" w:rsidRDefault="005D2F41" w:rsidP="00431BD1">
            <w:pPr>
              <w:pStyle w:val="sloupec20"/>
            </w:pPr>
            <w:r w:rsidRPr="00E75CDA">
              <w:t>Velká písmena, interpunkce</w:t>
            </w:r>
          </w:p>
          <w:p w:rsidR="005D2F41" w:rsidRDefault="005D2F41" w:rsidP="00431BD1">
            <w:pPr>
              <w:pStyle w:val="sloupec20"/>
            </w:pPr>
          </w:p>
          <w:p w:rsidR="005D2F41" w:rsidRPr="00E75CDA" w:rsidRDefault="005D2F41" w:rsidP="003242B9">
            <w:pPr>
              <w:pStyle w:val="sloupec20"/>
            </w:pPr>
            <w:r w:rsidRPr="00E75CDA">
              <w:t>Monolog a dialog – výstavba dialogu, vztah otázka odpověď, druhy literárního dialogu</w:t>
            </w:r>
          </w:p>
        </w:tc>
        <w:tc>
          <w:tcPr>
            <w:tcW w:w="2573" w:type="dxa"/>
          </w:tcPr>
          <w:p w:rsidR="005D2F41" w:rsidRPr="00E75CDA" w:rsidRDefault="005D2F41" w:rsidP="00431BD1">
            <w:pPr>
              <w:pStyle w:val="sloupec3"/>
            </w:pPr>
            <w:r w:rsidRPr="00E75CDA">
              <w:lastRenderedPageBreak/>
              <w:t>OSV - komunikační cvičení</w:t>
            </w:r>
          </w:p>
          <w:p w:rsidR="005D2F41" w:rsidRPr="00E75CDA" w:rsidRDefault="005D2F41" w:rsidP="00431BD1">
            <w:pPr>
              <w:pStyle w:val="sloupec3"/>
            </w:pPr>
          </w:p>
          <w:p w:rsidR="005D2F41" w:rsidRPr="00E75CDA" w:rsidRDefault="005D2F41" w:rsidP="00431BD1">
            <w:pPr>
              <w:pStyle w:val="sloupec3"/>
            </w:pPr>
            <w:r w:rsidRPr="00E75CDA">
              <w:t>Komunikační a mluvní cvičení</w:t>
            </w:r>
          </w:p>
          <w:p w:rsidR="005D2F41" w:rsidRPr="00E75CDA" w:rsidRDefault="005D2F41" w:rsidP="00431BD1">
            <w:pPr>
              <w:pStyle w:val="sloupec3"/>
            </w:pPr>
          </w:p>
          <w:p w:rsidR="005D2F41" w:rsidRPr="00E75CDA" w:rsidRDefault="005D2F41" w:rsidP="00431BD1">
            <w:pPr>
              <w:pStyle w:val="sloupec3"/>
            </w:pPr>
            <w:r w:rsidRPr="00E75CDA">
              <w:t xml:space="preserve">Jazykové rozbory </w:t>
            </w:r>
          </w:p>
          <w:p w:rsidR="005D2F41" w:rsidRDefault="005D2F41" w:rsidP="00431BD1">
            <w:pPr>
              <w:pStyle w:val="sloupec3"/>
            </w:pPr>
          </w:p>
          <w:p w:rsidR="005D2F41" w:rsidRPr="00E75CDA" w:rsidRDefault="005D2F41" w:rsidP="00431BD1">
            <w:pPr>
              <w:pStyle w:val="sloupec3"/>
            </w:pPr>
            <w:r w:rsidRPr="00E75CDA">
              <w:t>Jazykové příručky</w:t>
            </w:r>
          </w:p>
        </w:tc>
      </w:tr>
    </w:tbl>
    <w:p w:rsidR="005D2F41" w:rsidRPr="00E75CDA" w:rsidRDefault="005D2F41" w:rsidP="005D2F41">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D2F41" w:rsidRPr="00E75CDA" w:rsidTr="001D42A5">
        <w:trPr>
          <w:cantSplit/>
          <w:trHeight w:val="487"/>
        </w:trPr>
        <w:tc>
          <w:tcPr>
            <w:tcW w:w="13983" w:type="dxa"/>
            <w:gridSpan w:val="3"/>
            <w:vAlign w:val="center"/>
          </w:tcPr>
          <w:p w:rsidR="005D2F41" w:rsidRPr="00E75CDA" w:rsidRDefault="005D2F41" w:rsidP="00463FE7">
            <w:pPr>
              <w:pStyle w:val="sloupec1-nadpisy"/>
            </w:pPr>
            <w:r w:rsidRPr="00E75CDA">
              <w:t>Český jazyk a literatura – literární komunikace</w:t>
            </w:r>
          </w:p>
        </w:tc>
      </w:tr>
      <w:tr w:rsidR="005D2F41" w:rsidRPr="00E75CDA" w:rsidTr="001D42A5">
        <w:trPr>
          <w:cantSplit/>
        </w:trPr>
        <w:tc>
          <w:tcPr>
            <w:tcW w:w="13983" w:type="dxa"/>
            <w:gridSpan w:val="3"/>
          </w:tcPr>
          <w:p w:rsidR="005D2F41" w:rsidRPr="00E75CDA" w:rsidRDefault="005D2F41" w:rsidP="003329E8">
            <w:pPr>
              <w:pStyle w:val="sloupec1-nadpisy"/>
            </w:pPr>
            <w:r w:rsidRPr="00E75CDA">
              <w:t>Ročník: SEXTA, II.</w:t>
            </w:r>
          </w:p>
        </w:tc>
      </w:tr>
      <w:tr w:rsidR="005D2F41" w:rsidRPr="00E75CDA" w:rsidTr="001D42A5">
        <w:tc>
          <w:tcPr>
            <w:tcW w:w="7725" w:type="dxa"/>
          </w:tcPr>
          <w:p w:rsidR="005D2F41" w:rsidRPr="00E75CDA" w:rsidRDefault="005D2F41" w:rsidP="00463FE7">
            <w:pPr>
              <w:pStyle w:val="sloupec1"/>
            </w:pPr>
            <w:r w:rsidRPr="00E75CDA">
              <w:t>Školní výstup: žák</w:t>
            </w:r>
          </w:p>
        </w:tc>
        <w:tc>
          <w:tcPr>
            <w:tcW w:w="3685" w:type="dxa"/>
          </w:tcPr>
          <w:p w:rsidR="005D2F41" w:rsidRPr="00E75CDA" w:rsidRDefault="005D2F41" w:rsidP="00463FE7">
            <w:pPr>
              <w:pStyle w:val="sloupec20"/>
            </w:pPr>
            <w:r w:rsidRPr="00E75CDA">
              <w:t xml:space="preserve">Učivo: </w:t>
            </w:r>
          </w:p>
        </w:tc>
        <w:tc>
          <w:tcPr>
            <w:tcW w:w="2573" w:type="dxa"/>
          </w:tcPr>
          <w:p w:rsidR="005D2F41" w:rsidRPr="00E75CDA" w:rsidRDefault="005D2F41" w:rsidP="00463FE7">
            <w:pPr>
              <w:pStyle w:val="sloupec3"/>
            </w:pPr>
            <w:r w:rsidRPr="00E75CDA">
              <w:t>Poznámky: mezipředmětové vztahy, PT, metody, …</w:t>
            </w:r>
          </w:p>
        </w:tc>
      </w:tr>
      <w:tr w:rsidR="005D2F41" w:rsidRPr="00E75CDA" w:rsidTr="001D42A5">
        <w:tc>
          <w:tcPr>
            <w:tcW w:w="7725" w:type="dxa"/>
          </w:tcPr>
          <w:p w:rsidR="005D2F41" w:rsidRPr="00E75CDA" w:rsidRDefault="003242B9" w:rsidP="00463FE7">
            <w:pPr>
              <w:pStyle w:val="sloupec1"/>
            </w:pPr>
            <w:r>
              <w:t>R</w:t>
            </w:r>
            <w:r w:rsidR="005D2F41" w:rsidRPr="00E75CDA">
              <w:t>ozezná typy promluv a vyprávěcí způsoby a posoudí jejich funkci v konkrétním textu</w:t>
            </w:r>
          </w:p>
        </w:tc>
        <w:tc>
          <w:tcPr>
            <w:tcW w:w="3685" w:type="dxa"/>
          </w:tcPr>
          <w:p w:rsidR="005D2F41" w:rsidRPr="00E75CDA" w:rsidRDefault="005D2F41" w:rsidP="00463FE7">
            <w:pPr>
              <w:pStyle w:val="sloupec20"/>
            </w:pPr>
            <w:r w:rsidRPr="00E75CDA">
              <w:t>Jazykové, kompoziční a tematické prostředky výstavby literárního díla</w:t>
            </w:r>
          </w:p>
          <w:p w:rsidR="005D2F41" w:rsidRPr="00E75CDA" w:rsidRDefault="005D2F41" w:rsidP="00463FE7">
            <w:pPr>
              <w:pStyle w:val="sloupec20"/>
            </w:pPr>
          </w:p>
        </w:tc>
        <w:tc>
          <w:tcPr>
            <w:tcW w:w="2573" w:type="dxa"/>
          </w:tcPr>
          <w:p w:rsidR="005D2F41" w:rsidRPr="00E75CDA" w:rsidRDefault="005D2F41" w:rsidP="00463FE7">
            <w:pPr>
              <w:pStyle w:val="sloupec3"/>
            </w:pPr>
          </w:p>
        </w:tc>
      </w:tr>
      <w:tr w:rsidR="005D2F41" w:rsidRPr="00E75CDA" w:rsidTr="001D42A5">
        <w:tc>
          <w:tcPr>
            <w:tcW w:w="7725" w:type="dxa"/>
          </w:tcPr>
          <w:p w:rsidR="005D2F41" w:rsidRPr="00E75CDA" w:rsidRDefault="003242B9" w:rsidP="00463FE7">
            <w:pPr>
              <w:pStyle w:val="sloupec1"/>
            </w:pPr>
            <w:r>
              <w:t>P</w:t>
            </w:r>
            <w:r w:rsidR="005D2F41" w:rsidRPr="00E75CDA">
              <w:t>ři interpretaci literárního textu ve všech jeho kontextech uplatňuje prohloubené znalosti o struktuře literárního textu, literárních žánrech a literárněvědných termínech</w:t>
            </w:r>
          </w:p>
        </w:tc>
        <w:tc>
          <w:tcPr>
            <w:tcW w:w="3685" w:type="dxa"/>
          </w:tcPr>
          <w:p w:rsidR="005D2F41" w:rsidRPr="00E75CDA" w:rsidRDefault="005D2F41" w:rsidP="00463FE7">
            <w:pPr>
              <w:pStyle w:val="sloupec20"/>
            </w:pPr>
            <w:r w:rsidRPr="00E75CDA">
              <w:t>Metody interpretace textu – interpretační postupy a konvence, význam a smysl, popis, analýza a vlastní interpretace textu, čtenářské kompetence, interpretace</w:t>
            </w:r>
          </w:p>
          <w:p w:rsidR="005D2F41" w:rsidRPr="00E75CDA" w:rsidRDefault="005D2F41" w:rsidP="00463FE7">
            <w:pPr>
              <w:pStyle w:val="sloupec20"/>
            </w:pPr>
          </w:p>
          <w:p w:rsidR="005D2F41" w:rsidRPr="00E75CDA" w:rsidRDefault="005D2F41" w:rsidP="00463FE7">
            <w:pPr>
              <w:pStyle w:val="sloupec20"/>
            </w:pPr>
          </w:p>
        </w:tc>
        <w:tc>
          <w:tcPr>
            <w:tcW w:w="2573" w:type="dxa"/>
          </w:tcPr>
          <w:p w:rsidR="005D2F41" w:rsidRPr="00E75CDA" w:rsidRDefault="005D2F41" w:rsidP="00463FE7">
            <w:pPr>
              <w:pStyle w:val="sloupec3"/>
            </w:pPr>
            <w:r w:rsidRPr="00E75CDA">
              <w:t>Interpretace textu</w:t>
            </w:r>
          </w:p>
        </w:tc>
      </w:tr>
      <w:tr w:rsidR="005D2F41" w:rsidRPr="00E75CDA" w:rsidTr="001D42A5">
        <w:tc>
          <w:tcPr>
            <w:tcW w:w="7725" w:type="dxa"/>
          </w:tcPr>
          <w:p w:rsidR="005D2F41" w:rsidRPr="00E75CDA" w:rsidRDefault="003242B9" w:rsidP="00463FE7">
            <w:pPr>
              <w:pStyle w:val="sloupec1"/>
            </w:pPr>
            <w:r>
              <w:t>P</w:t>
            </w:r>
            <w:r w:rsidR="005D2F41" w:rsidRPr="00E75CDA">
              <w:t xml:space="preserve">ostihne smysl textu, vysvětlí důvody a důsledky různých interpretací téhož textu, porovná je a zhodnotí, odhalí eventuální dezinterpretace </w:t>
            </w:r>
            <w:r w:rsidR="005D2F41" w:rsidRPr="00E75CDA">
              <w:lastRenderedPageBreak/>
              <w:t>textu</w:t>
            </w:r>
          </w:p>
        </w:tc>
        <w:tc>
          <w:tcPr>
            <w:tcW w:w="3685" w:type="dxa"/>
          </w:tcPr>
          <w:p w:rsidR="005D2F41" w:rsidRPr="00E75CDA" w:rsidRDefault="005D2F41" w:rsidP="00463FE7">
            <w:pPr>
              <w:pStyle w:val="sloupec20"/>
            </w:pPr>
            <w:r w:rsidRPr="00E75CDA">
              <w:lastRenderedPageBreak/>
              <w:t>Metody interpretace textu</w:t>
            </w:r>
          </w:p>
          <w:p w:rsidR="005D2F41" w:rsidRPr="00E75CDA" w:rsidRDefault="005D2F41" w:rsidP="00463FE7">
            <w:pPr>
              <w:pStyle w:val="sloupec20"/>
            </w:pPr>
          </w:p>
          <w:p w:rsidR="005D2F41" w:rsidRPr="00E75CDA" w:rsidRDefault="005D2F41" w:rsidP="00463FE7">
            <w:pPr>
              <w:pStyle w:val="sloupec20"/>
            </w:pPr>
          </w:p>
        </w:tc>
        <w:tc>
          <w:tcPr>
            <w:tcW w:w="2573" w:type="dxa"/>
          </w:tcPr>
          <w:p w:rsidR="005D2F41" w:rsidRPr="00E75CDA" w:rsidRDefault="005D2F41" w:rsidP="00463FE7">
            <w:pPr>
              <w:pStyle w:val="sloupec3"/>
            </w:pPr>
          </w:p>
        </w:tc>
      </w:tr>
      <w:tr w:rsidR="005D2F41" w:rsidRPr="00E75CDA" w:rsidTr="001D42A5">
        <w:tc>
          <w:tcPr>
            <w:tcW w:w="7725" w:type="dxa"/>
          </w:tcPr>
          <w:p w:rsidR="005D2F41" w:rsidRPr="00E75CDA" w:rsidRDefault="003242B9" w:rsidP="00463FE7">
            <w:pPr>
              <w:pStyle w:val="sloupec1"/>
            </w:pPr>
            <w:r>
              <w:lastRenderedPageBreak/>
              <w:t>S</w:t>
            </w:r>
            <w:r w:rsidR="005D2F41" w:rsidRPr="00E75CDA">
              <w:t>amostatně interpretuje dramatické, filmové a televizní zpracování literárních děl</w:t>
            </w:r>
          </w:p>
        </w:tc>
        <w:tc>
          <w:tcPr>
            <w:tcW w:w="3685" w:type="dxa"/>
          </w:tcPr>
          <w:p w:rsidR="005D2F41" w:rsidRPr="00E75CDA" w:rsidRDefault="005D2F41" w:rsidP="00463FE7">
            <w:pPr>
              <w:pStyle w:val="sloupec20"/>
            </w:pPr>
            <w:r w:rsidRPr="00E75CDA">
              <w:t>Filmové a televizní zpracování literárních děl</w:t>
            </w:r>
          </w:p>
          <w:p w:rsidR="005D2F41" w:rsidRPr="00E75CDA" w:rsidRDefault="005D2F41" w:rsidP="00463FE7">
            <w:pPr>
              <w:pStyle w:val="sloupec20"/>
            </w:pPr>
          </w:p>
        </w:tc>
        <w:tc>
          <w:tcPr>
            <w:tcW w:w="2573" w:type="dxa"/>
          </w:tcPr>
          <w:p w:rsidR="005D2F41" w:rsidRPr="00E75CDA" w:rsidRDefault="005D2F41" w:rsidP="003242B9">
            <w:pPr>
              <w:pStyle w:val="sloupec3"/>
            </w:pPr>
            <w:r w:rsidRPr="00E75CDA">
              <w:t>Me</w:t>
            </w:r>
            <w:r w:rsidR="003242B9">
              <w:t>V</w:t>
            </w:r>
            <w:r w:rsidRPr="00E75CDA">
              <w:t>- filmová tvorba</w:t>
            </w:r>
          </w:p>
        </w:tc>
      </w:tr>
      <w:tr w:rsidR="005D2F41" w:rsidRPr="00E75CDA" w:rsidTr="001D42A5">
        <w:tc>
          <w:tcPr>
            <w:tcW w:w="7725" w:type="dxa"/>
          </w:tcPr>
          <w:p w:rsidR="005D2F41" w:rsidRPr="00E75CDA" w:rsidRDefault="003242B9" w:rsidP="00463FE7">
            <w:pPr>
              <w:pStyle w:val="sloupec1"/>
            </w:pPr>
            <w:r>
              <w:t>V</w:t>
            </w:r>
            <w:r w:rsidR="005D2F41" w:rsidRPr="00E75CDA">
              <w:t>ystihne podstatné rysy základních period vývoje české i světové literatury, významných uměleckých</w:t>
            </w:r>
            <w:r>
              <w:t xml:space="preserve"> </w:t>
            </w:r>
            <w:r w:rsidR="005D2F41" w:rsidRPr="00E75CDA">
              <w:t>směrů, uvede jejich představitele a charakterizuje a interpretuje je</w:t>
            </w:r>
            <w:r>
              <w:t>jich přínos pro vývoj</w:t>
            </w:r>
            <w:r w:rsidR="005D2F41" w:rsidRPr="00E75CDA">
              <w:t xml:space="preserve"> literárního myšlení</w:t>
            </w:r>
          </w:p>
          <w:p w:rsidR="005D2F41" w:rsidRPr="00E75CDA" w:rsidRDefault="005D2F41" w:rsidP="00463FE7">
            <w:pPr>
              <w:pStyle w:val="sloupec1"/>
            </w:pPr>
          </w:p>
        </w:tc>
        <w:tc>
          <w:tcPr>
            <w:tcW w:w="3685" w:type="dxa"/>
          </w:tcPr>
          <w:p w:rsidR="005D2F41" w:rsidRPr="00E75CDA" w:rsidRDefault="005D2F41" w:rsidP="00463FE7">
            <w:pPr>
              <w:pStyle w:val="sloupec20"/>
            </w:pPr>
            <w:r w:rsidRPr="00E75CDA">
              <w:t xml:space="preserve">Vývoj literatury 19. století v kontextu dobového myšlení, umění a kultury </w:t>
            </w:r>
          </w:p>
          <w:p w:rsidR="005D2F41" w:rsidRPr="00E75CDA" w:rsidRDefault="005D2F41" w:rsidP="00463FE7">
            <w:pPr>
              <w:pStyle w:val="sloupec20"/>
            </w:pPr>
          </w:p>
        </w:tc>
        <w:tc>
          <w:tcPr>
            <w:tcW w:w="2573" w:type="dxa"/>
          </w:tcPr>
          <w:p w:rsidR="005D2F41" w:rsidRPr="00E75CDA" w:rsidRDefault="005D2F41" w:rsidP="00463FE7">
            <w:pPr>
              <w:pStyle w:val="sloupec3"/>
            </w:pPr>
            <w:r w:rsidRPr="00E75CDA">
              <w:t>VEGS -  literatura v evropském a svět kontextu</w:t>
            </w:r>
          </w:p>
          <w:p w:rsidR="005D2F41" w:rsidRPr="00E75CDA" w:rsidRDefault="005D2F41" w:rsidP="00463FE7">
            <w:pPr>
              <w:pStyle w:val="sloupec3"/>
            </w:pPr>
            <w:r w:rsidRPr="00E75CDA">
              <w:t>DEJ</w:t>
            </w:r>
          </w:p>
        </w:tc>
      </w:tr>
      <w:tr w:rsidR="005D2F41" w:rsidRPr="00E75CDA" w:rsidTr="001D42A5">
        <w:tc>
          <w:tcPr>
            <w:tcW w:w="7725" w:type="dxa"/>
          </w:tcPr>
          <w:p w:rsidR="005D2F41" w:rsidRPr="00E75CDA" w:rsidRDefault="003242B9" w:rsidP="00463FE7">
            <w:pPr>
              <w:pStyle w:val="sloupec1"/>
            </w:pPr>
            <w:r>
              <w:t>V</w:t>
            </w:r>
            <w:r w:rsidR="005D2F41" w:rsidRPr="00E75CDA">
              <w:t>ysvětlí specifičnost vývoje české literatury a vyloží její postavení v kontextu literatury světové</w:t>
            </w:r>
          </w:p>
        </w:tc>
        <w:tc>
          <w:tcPr>
            <w:tcW w:w="3685" w:type="dxa"/>
          </w:tcPr>
          <w:p w:rsidR="005D2F41" w:rsidRPr="00E75CDA" w:rsidRDefault="005D2F41" w:rsidP="00463FE7">
            <w:pPr>
              <w:pStyle w:val="sloupec20"/>
            </w:pPr>
            <w:r w:rsidRPr="00E75CDA">
              <w:t>Česká literatura 19. stol. v kontextu literatury světové</w:t>
            </w:r>
          </w:p>
          <w:p w:rsidR="005D2F41" w:rsidRPr="00E75CDA" w:rsidRDefault="005D2F41" w:rsidP="00463FE7">
            <w:pPr>
              <w:pStyle w:val="sloupec20"/>
            </w:pPr>
          </w:p>
        </w:tc>
        <w:tc>
          <w:tcPr>
            <w:tcW w:w="2573" w:type="dxa"/>
          </w:tcPr>
          <w:p w:rsidR="005D2F41" w:rsidRPr="00E75CDA" w:rsidRDefault="005D2F41" w:rsidP="00463FE7">
            <w:pPr>
              <w:pStyle w:val="sloupec3"/>
            </w:pPr>
            <w:r w:rsidRPr="00E75CDA">
              <w:t>VEGS -  literatura v evropském a svět</w:t>
            </w:r>
            <w:r w:rsidR="003242B9">
              <w:t>.</w:t>
            </w:r>
            <w:r w:rsidRPr="00E75CDA">
              <w:t xml:space="preserve"> kontextu</w:t>
            </w:r>
          </w:p>
          <w:p w:rsidR="005D2F41" w:rsidRPr="00E75CDA" w:rsidRDefault="005D2F41" w:rsidP="00463FE7">
            <w:pPr>
              <w:pStyle w:val="sloupec3"/>
            </w:pPr>
            <w:r w:rsidRPr="00E75CDA">
              <w:t>DEJ</w:t>
            </w:r>
          </w:p>
        </w:tc>
      </w:tr>
      <w:tr w:rsidR="005D2F41" w:rsidRPr="00E75CDA" w:rsidTr="001D42A5">
        <w:tc>
          <w:tcPr>
            <w:tcW w:w="7725" w:type="dxa"/>
          </w:tcPr>
          <w:p w:rsidR="005D2F41" w:rsidRPr="00E75CDA" w:rsidRDefault="003242B9" w:rsidP="00463FE7">
            <w:pPr>
              <w:pStyle w:val="sloupec1"/>
            </w:pPr>
            <w:r>
              <w:t>Z</w:t>
            </w:r>
            <w:r w:rsidR="005D2F41" w:rsidRPr="00E75CDA">
              <w:t>ískané schopnosti a dovednosti tvořivě využívá v produktivních činnostech rozvíjejících jeho individuální styl</w:t>
            </w:r>
          </w:p>
        </w:tc>
        <w:tc>
          <w:tcPr>
            <w:tcW w:w="3685" w:type="dxa"/>
          </w:tcPr>
          <w:p w:rsidR="005D2F41" w:rsidRPr="00E75CDA" w:rsidRDefault="005D2F41" w:rsidP="00463FE7">
            <w:pPr>
              <w:pStyle w:val="sloupec20"/>
            </w:pPr>
            <w:r w:rsidRPr="00E75CDA">
              <w:t>Způsoby vyjadřování zážitků z literárních děl a soudů nad nimi</w:t>
            </w:r>
          </w:p>
        </w:tc>
        <w:tc>
          <w:tcPr>
            <w:tcW w:w="2573" w:type="dxa"/>
          </w:tcPr>
          <w:p w:rsidR="005D2F41" w:rsidRPr="00E75CDA" w:rsidRDefault="005D2F41" w:rsidP="00463FE7">
            <w:pPr>
              <w:pStyle w:val="sloupec3"/>
            </w:pPr>
            <w:r w:rsidRPr="00E75CDA">
              <w:t>Záznamy o četbě</w:t>
            </w:r>
          </w:p>
        </w:tc>
      </w:tr>
    </w:tbl>
    <w:p w:rsidR="005D2F41" w:rsidRPr="00E75CDA" w:rsidRDefault="005D2F41" w:rsidP="005D2F41">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D2F41" w:rsidRPr="00E75CDA" w:rsidTr="001D42A5">
        <w:trPr>
          <w:cantSplit/>
          <w:trHeight w:val="487"/>
        </w:trPr>
        <w:tc>
          <w:tcPr>
            <w:tcW w:w="13983" w:type="dxa"/>
            <w:gridSpan w:val="3"/>
            <w:vAlign w:val="center"/>
          </w:tcPr>
          <w:p w:rsidR="005D2F41" w:rsidRPr="00E75CDA" w:rsidRDefault="005D2F41" w:rsidP="004967D2">
            <w:pPr>
              <w:pStyle w:val="sloupec1-nadpisy"/>
            </w:pPr>
            <w:r w:rsidRPr="00E75CDA">
              <w:t>Český jazyk a literatura</w:t>
            </w:r>
          </w:p>
        </w:tc>
      </w:tr>
      <w:tr w:rsidR="005D2F41" w:rsidRPr="00E75CDA" w:rsidTr="001D42A5">
        <w:trPr>
          <w:cantSplit/>
        </w:trPr>
        <w:tc>
          <w:tcPr>
            <w:tcW w:w="13983" w:type="dxa"/>
            <w:gridSpan w:val="3"/>
          </w:tcPr>
          <w:p w:rsidR="005D2F41" w:rsidRPr="00E75CDA" w:rsidRDefault="005D2F41" w:rsidP="003329E8">
            <w:pPr>
              <w:pStyle w:val="sloupec1-nadpisy"/>
            </w:pPr>
            <w:r w:rsidRPr="00E75CDA">
              <w:t>Ročník:</w:t>
            </w:r>
            <w:r w:rsidR="003242B9">
              <w:t xml:space="preserve"> </w:t>
            </w:r>
            <w:r w:rsidRPr="00E75CDA">
              <w:t>SE</w:t>
            </w:r>
            <w:r w:rsidR="003242B9">
              <w:t>PTIMA, III.</w:t>
            </w:r>
          </w:p>
        </w:tc>
      </w:tr>
      <w:tr w:rsidR="005D2F41" w:rsidRPr="00E75CDA" w:rsidTr="001D42A5">
        <w:tc>
          <w:tcPr>
            <w:tcW w:w="7725" w:type="dxa"/>
          </w:tcPr>
          <w:p w:rsidR="005D2F41" w:rsidRPr="00E75CDA" w:rsidRDefault="005D2F41" w:rsidP="004967D2">
            <w:pPr>
              <w:pStyle w:val="sloupec1"/>
            </w:pPr>
            <w:r w:rsidRPr="00E75CDA">
              <w:t>Školní výstup: žák</w:t>
            </w:r>
          </w:p>
        </w:tc>
        <w:tc>
          <w:tcPr>
            <w:tcW w:w="3685" w:type="dxa"/>
          </w:tcPr>
          <w:p w:rsidR="005D2F41" w:rsidRPr="00E75CDA" w:rsidRDefault="005D2F41" w:rsidP="004967D2">
            <w:pPr>
              <w:pStyle w:val="sloupec20"/>
            </w:pPr>
            <w:r w:rsidRPr="00E75CDA">
              <w:t xml:space="preserve">Učivo: </w:t>
            </w:r>
          </w:p>
        </w:tc>
        <w:tc>
          <w:tcPr>
            <w:tcW w:w="2573" w:type="dxa"/>
          </w:tcPr>
          <w:p w:rsidR="005D2F41" w:rsidRPr="00E75CDA" w:rsidRDefault="005D2F41" w:rsidP="004967D2">
            <w:pPr>
              <w:pStyle w:val="sloupec3"/>
            </w:pPr>
            <w:r w:rsidRPr="00E75CDA">
              <w:t>Poznámky: mezipředmětové vztahy, PT, metody, …</w:t>
            </w:r>
          </w:p>
        </w:tc>
      </w:tr>
      <w:tr w:rsidR="005D2F41" w:rsidRPr="00E75CDA" w:rsidTr="001D42A5">
        <w:tc>
          <w:tcPr>
            <w:tcW w:w="7725" w:type="dxa"/>
          </w:tcPr>
          <w:p w:rsidR="005D2F41" w:rsidRPr="00E75CDA" w:rsidRDefault="005D2F41" w:rsidP="004967D2">
            <w:pPr>
              <w:pStyle w:val="sloupec1"/>
            </w:pPr>
            <w:r w:rsidRPr="00E75CDA">
              <w:lastRenderedPageBreak/>
              <w:t>V mluveném projevu uplatňuje zásady spisovné výslovnosti a užívá vhodně zvukové prostředky řeči</w:t>
            </w:r>
          </w:p>
        </w:tc>
        <w:tc>
          <w:tcPr>
            <w:tcW w:w="3685" w:type="dxa"/>
          </w:tcPr>
          <w:p w:rsidR="005D2F41" w:rsidRPr="00E75CDA" w:rsidRDefault="005D2F41" w:rsidP="004967D2">
            <w:pPr>
              <w:pStyle w:val="sloupec20"/>
            </w:pPr>
            <w:r w:rsidRPr="00E75CDA">
              <w:t>Zvuková stránka jazyka – zásady spisovné výslovnosti</w:t>
            </w:r>
          </w:p>
        </w:tc>
        <w:tc>
          <w:tcPr>
            <w:tcW w:w="2573" w:type="dxa"/>
          </w:tcPr>
          <w:p w:rsidR="005D2F41" w:rsidRPr="00E75CDA" w:rsidRDefault="005D2F41" w:rsidP="004967D2">
            <w:pPr>
              <w:pStyle w:val="sloupec3"/>
            </w:pPr>
            <w:r w:rsidRPr="00E75CDA">
              <w:t>OSV – modulace hlasu</w:t>
            </w:r>
          </w:p>
          <w:p w:rsidR="005D2F41" w:rsidRDefault="005D2F41" w:rsidP="004967D2">
            <w:pPr>
              <w:pStyle w:val="sloupec3"/>
            </w:pPr>
            <w:r w:rsidRPr="00E75CDA">
              <w:t>HV</w:t>
            </w:r>
          </w:p>
          <w:p w:rsidR="005D2F41" w:rsidRPr="00E75CDA" w:rsidRDefault="005D2F41" w:rsidP="004967D2">
            <w:pPr>
              <w:pStyle w:val="sloupec3"/>
            </w:pPr>
          </w:p>
          <w:p w:rsidR="005D2F41" w:rsidRPr="00E75CDA" w:rsidRDefault="005D2F41" w:rsidP="004967D2">
            <w:pPr>
              <w:pStyle w:val="sloupec3"/>
            </w:pPr>
            <w:r w:rsidRPr="00E75CDA">
              <w:t>Mluvní cvičení</w:t>
            </w:r>
          </w:p>
        </w:tc>
      </w:tr>
      <w:tr w:rsidR="005D2F41" w:rsidRPr="00E75CDA" w:rsidTr="001D42A5">
        <w:tc>
          <w:tcPr>
            <w:tcW w:w="7725" w:type="dxa"/>
          </w:tcPr>
          <w:p w:rsidR="005D2F41" w:rsidRPr="00E75CDA" w:rsidRDefault="005D2F41" w:rsidP="004967D2">
            <w:pPr>
              <w:pStyle w:val="sloupec1"/>
            </w:pPr>
            <w:r w:rsidRPr="00E75CDA">
              <w:t>Zvolí vhodné komunikační strategie s ohledem na publikum</w:t>
            </w:r>
          </w:p>
        </w:tc>
        <w:tc>
          <w:tcPr>
            <w:tcW w:w="3685" w:type="dxa"/>
          </w:tcPr>
          <w:p w:rsidR="005D2F41" w:rsidRPr="00E75CDA" w:rsidRDefault="005D2F41" w:rsidP="004967D2">
            <w:pPr>
              <w:pStyle w:val="sloupec20"/>
            </w:pPr>
            <w:r w:rsidRPr="00E75CDA">
              <w:t>Komunikační strategie – volba prostředků verbálních a neverbálních s ohledem na partnera</w:t>
            </w:r>
          </w:p>
        </w:tc>
        <w:tc>
          <w:tcPr>
            <w:tcW w:w="2573" w:type="dxa"/>
          </w:tcPr>
          <w:p w:rsidR="005D2F41" w:rsidRPr="00E75CDA" w:rsidRDefault="005D2F41" w:rsidP="004967D2">
            <w:pPr>
              <w:pStyle w:val="sloupec3"/>
            </w:pPr>
            <w:r w:rsidRPr="00E75CDA">
              <w:t>OSV</w:t>
            </w:r>
          </w:p>
          <w:p w:rsidR="005D2F41" w:rsidRPr="00E75CDA" w:rsidRDefault="005D2F41" w:rsidP="004967D2">
            <w:pPr>
              <w:pStyle w:val="sloupec3"/>
            </w:pPr>
            <w:r w:rsidRPr="00E75CDA">
              <w:t>ZSV</w:t>
            </w:r>
          </w:p>
          <w:p w:rsidR="005D2F41" w:rsidRPr="00E75CDA" w:rsidRDefault="005D2F41" w:rsidP="004967D2">
            <w:pPr>
              <w:pStyle w:val="sloupec3"/>
            </w:pPr>
            <w:r w:rsidRPr="00E75CDA">
              <w:t>MeV – adresnost, argumentace</w:t>
            </w:r>
          </w:p>
        </w:tc>
      </w:tr>
      <w:tr w:rsidR="005D2F41" w:rsidRPr="00E75CDA" w:rsidTr="001D42A5">
        <w:tc>
          <w:tcPr>
            <w:tcW w:w="7725" w:type="dxa"/>
          </w:tcPr>
          <w:p w:rsidR="005D2F41" w:rsidRPr="00E75CDA" w:rsidRDefault="005D2F41" w:rsidP="004967D2">
            <w:pPr>
              <w:pStyle w:val="sloupec1"/>
            </w:pPr>
            <w:r w:rsidRPr="00E75CDA">
              <w:t>Rozliší adekvátní komunikační strategie, postihne smysl manipulace, dovede se jí bránit</w:t>
            </w:r>
          </w:p>
        </w:tc>
        <w:tc>
          <w:tcPr>
            <w:tcW w:w="3685" w:type="dxa"/>
          </w:tcPr>
          <w:p w:rsidR="005D2F41" w:rsidRPr="00E75CDA" w:rsidRDefault="005D2F41" w:rsidP="004967D2">
            <w:pPr>
              <w:pStyle w:val="sloupec20"/>
            </w:pPr>
            <w:r w:rsidRPr="00E75CDA">
              <w:t>Funkce komunikátů – argumentace, apel</w:t>
            </w:r>
          </w:p>
          <w:p w:rsidR="005D2F41" w:rsidRPr="00E75CDA" w:rsidRDefault="005D2F41" w:rsidP="003242B9">
            <w:pPr>
              <w:pStyle w:val="sloupec20"/>
            </w:pPr>
            <w:r w:rsidRPr="00E75CDA">
              <w:t>Monolog a dialog – vztah otázka</w:t>
            </w:r>
            <w:r w:rsidR="003242B9">
              <w:t xml:space="preserve"> a </w:t>
            </w:r>
            <w:r w:rsidRPr="00E75CDA">
              <w:t>odpověď</w:t>
            </w:r>
          </w:p>
        </w:tc>
        <w:tc>
          <w:tcPr>
            <w:tcW w:w="2573" w:type="dxa"/>
          </w:tcPr>
          <w:p w:rsidR="005D2F41" w:rsidRPr="00E75CDA" w:rsidRDefault="005D2F41" w:rsidP="004967D2">
            <w:pPr>
              <w:pStyle w:val="sloupec3"/>
            </w:pPr>
            <w:r w:rsidRPr="00E75CDA">
              <w:t>MeV – adresnost</w:t>
            </w:r>
          </w:p>
          <w:p w:rsidR="005D2F41" w:rsidRPr="00E75CDA" w:rsidRDefault="005D2F41" w:rsidP="004967D2">
            <w:pPr>
              <w:pStyle w:val="sloupec3"/>
            </w:pPr>
            <w:r w:rsidRPr="00E75CDA">
              <w:t>OSV</w:t>
            </w:r>
          </w:p>
          <w:p w:rsidR="005D2F41" w:rsidRPr="00E75CDA" w:rsidRDefault="005D2F41" w:rsidP="004967D2">
            <w:pPr>
              <w:pStyle w:val="sloupec3"/>
            </w:pPr>
            <w:r w:rsidRPr="00E75CDA">
              <w:t>ZSV</w:t>
            </w:r>
          </w:p>
        </w:tc>
      </w:tr>
      <w:tr w:rsidR="005D2F41" w:rsidRPr="00E75CDA" w:rsidTr="001D42A5">
        <w:tc>
          <w:tcPr>
            <w:tcW w:w="7725" w:type="dxa"/>
          </w:tcPr>
          <w:p w:rsidR="005D2F41" w:rsidRPr="00E75CDA" w:rsidRDefault="005D2F41" w:rsidP="004967D2">
            <w:pPr>
              <w:pStyle w:val="sloupec1"/>
            </w:pPr>
            <w:r w:rsidRPr="00E75CDA">
              <w:t>Všestranně analyzuje text po stránce komunikačních účinků a své tvrzení umí obhájit</w:t>
            </w:r>
          </w:p>
        </w:tc>
        <w:tc>
          <w:tcPr>
            <w:tcW w:w="3685" w:type="dxa"/>
          </w:tcPr>
          <w:p w:rsidR="005D2F41" w:rsidRPr="00E75CDA" w:rsidRDefault="005D2F41" w:rsidP="004967D2">
            <w:pPr>
              <w:pStyle w:val="sloupec20"/>
            </w:pPr>
            <w:r w:rsidRPr="00E75CDA">
              <w:t>Narativní postupy (řeč přímá, nepřímá, nevlastní přímá, polopřímá)</w:t>
            </w:r>
          </w:p>
        </w:tc>
        <w:tc>
          <w:tcPr>
            <w:tcW w:w="2573" w:type="dxa"/>
          </w:tcPr>
          <w:p w:rsidR="005D2F41" w:rsidRPr="00E75CDA" w:rsidRDefault="005D2F41" w:rsidP="004967D2">
            <w:pPr>
              <w:pStyle w:val="sloupec3"/>
            </w:pPr>
            <w:r w:rsidRPr="00E75CDA">
              <w:t>MeV</w:t>
            </w:r>
          </w:p>
        </w:tc>
      </w:tr>
      <w:tr w:rsidR="005D2F41" w:rsidRPr="00E75CDA" w:rsidTr="001D42A5">
        <w:tc>
          <w:tcPr>
            <w:tcW w:w="7725" w:type="dxa"/>
          </w:tcPr>
          <w:p w:rsidR="005D2F41" w:rsidRPr="00E75CDA" w:rsidRDefault="005D2F41" w:rsidP="004967D2">
            <w:pPr>
              <w:pStyle w:val="sloupec1"/>
            </w:pPr>
            <w:r w:rsidRPr="00E75CDA">
              <w:t>Zpracovává konspekty</w:t>
            </w:r>
          </w:p>
          <w:p w:rsidR="005D2F41" w:rsidRPr="00E75CDA" w:rsidRDefault="005D2F41" w:rsidP="004967D2">
            <w:pPr>
              <w:pStyle w:val="sloupec1"/>
            </w:pPr>
            <w:r w:rsidRPr="00E75CDA">
              <w:t>Rozliší základní vlastnosti textu, chápe logické souvislosti sdělení a uplatní členění textu v souladu s rozvíjením tématu</w:t>
            </w:r>
          </w:p>
        </w:tc>
        <w:tc>
          <w:tcPr>
            <w:tcW w:w="3685" w:type="dxa"/>
          </w:tcPr>
          <w:p w:rsidR="005D2F41" w:rsidRPr="00E75CDA" w:rsidRDefault="005D2F41" w:rsidP="004967D2">
            <w:pPr>
              <w:pStyle w:val="sloupec20"/>
            </w:pPr>
            <w:r w:rsidRPr="00E75CDA">
              <w:t xml:space="preserve">Základní vlastnosti textu, principy jeho výstavby – koherence textu (navazování, odkazování, tematické posloupnosti); členění textu a jeho signály; odstavec a další jednotky, vzájemné vztahy textů (intertextovost) </w:t>
            </w:r>
          </w:p>
        </w:tc>
        <w:tc>
          <w:tcPr>
            <w:tcW w:w="2573" w:type="dxa"/>
          </w:tcPr>
          <w:p w:rsidR="005D2F41" w:rsidRPr="00E75CDA" w:rsidRDefault="005D2F41" w:rsidP="004967D2">
            <w:pPr>
              <w:pStyle w:val="sloupec3"/>
            </w:pPr>
            <w:r w:rsidRPr="00E75CDA">
              <w:t>MeV</w:t>
            </w:r>
          </w:p>
        </w:tc>
      </w:tr>
      <w:tr w:rsidR="005D2F41" w:rsidRPr="00E75CDA" w:rsidTr="001D42A5">
        <w:tc>
          <w:tcPr>
            <w:tcW w:w="7725" w:type="dxa"/>
          </w:tcPr>
          <w:p w:rsidR="005D2F41" w:rsidRPr="00E75CDA" w:rsidRDefault="005D2F41" w:rsidP="004967D2">
            <w:pPr>
              <w:pStyle w:val="sloupec1"/>
            </w:pPr>
            <w:r w:rsidRPr="00E75CDA">
              <w:lastRenderedPageBreak/>
              <w:t>V písemném projevu upevňuje psaní interpunkce ve složitějších souvětích</w:t>
            </w:r>
          </w:p>
        </w:tc>
        <w:tc>
          <w:tcPr>
            <w:tcW w:w="3685" w:type="dxa"/>
          </w:tcPr>
          <w:p w:rsidR="005D2F41" w:rsidRPr="00E75CDA" w:rsidRDefault="005D2F41" w:rsidP="004967D2">
            <w:pPr>
              <w:pStyle w:val="sloupec20"/>
            </w:pPr>
            <w:r w:rsidRPr="00E75CDA">
              <w:t>Grafická stránka jazyka – základní principy pravopis</w:t>
            </w:r>
            <w:r w:rsidR="003242B9">
              <w:t>u, nejčastější odchylky od nich</w:t>
            </w:r>
          </w:p>
        </w:tc>
        <w:tc>
          <w:tcPr>
            <w:tcW w:w="2573" w:type="dxa"/>
          </w:tcPr>
          <w:p w:rsidR="005D2F41" w:rsidRPr="00E75CDA" w:rsidRDefault="005D2F41" w:rsidP="004967D2">
            <w:pPr>
              <w:pStyle w:val="sloupec3"/>
            </w:pPr>
            <w:r w:rsidRPr="00E75CDA">
              <w:t>Jazykové příručky</w:t>
            </w:r>
          </w:p>
          <w:p w:rsidR="005D2F41" w:rsidRPr="00E75CDA" w:rsidRDefault="005D2F41" w:rsidP="004967D2">
            <w:pPr>
              <w:pStyle w:val="sloupec3"/>
            </w:pPr>
            <w:r w:rsidRPr="00E75CDA">
              <w:t>Internetová jazyková poradna</w:t>
            </w:r>
          </w:p>
        </w:tc>
      </w:tr>
      <w:tr w:rsidR="005D2F41" w:rsidRPr="00E75CDA" w:rsidTr="001D42A5">
        <w:tc>
          <w:tcPr>
            <w:tcW w:w="7725" w:type="dxa"/>
          </w:tcPr>
          <w:p w:rsidR="005D2F41" w:rsidRPr="00E75CDA" w:rsidRDefault="005D2F41" w:rsidP="004967D2">
            <w:pPr>
              <w:pStyle w:val="sloupec1"/>
            </w:pPr>
            <w:r w:rsidRPr="00E75CDA">
              <w:t>Zvolí vhodné výrazové prostředky podle subjektivních a objektivních slohotvorných činitelů psaného a mluveného projevu</w:t>
            </w:r>
          </w:p>
        </w:tc>
        <w:tc>
          <w:tcPr>
            <w:tcW w:w="3685" w:type="dxa"/>
          </w:tcPr>
          <w:p w:rsidR="005D2F41" w:rsidRPr="00E75CDA" w:rsidRDefault="005D2F41" w:rsidP="004967D2">
            <w:pPr>
              <w:pStyle w:val="sloupec20"/>
            </w:pPr>
            <w:r w:rsidRPr="00E75CDA">
              <w:t>Komunikační strategie – adresnost, volba jazykového útvaru, jazyková etiketa</w:t>
            </w:r>
          </w:p>
        </w:tc>
        <w:tc>
          <w:tcPr>
            <w:tcW w:w="2573" w:type="dxa"/>
          </w:tcPr>
          <w:p w:rsidR="005D2F41" w:rsidRPr="00E75CDA" w:rsidRDefault="005D2F41" w:rsidP="004967D2">
            <w:pPr>
              <w:pStyle w:val="sloupec3"/>
            </w:pPr>
            <w:r w:rsidRPr="00E75CDA">
              <w:t>MeV</w:t>
            </w:r>
          </w:p>
          <w:p w:rsidR="005D2F41" w:rsidRPr="00E75CDA" w:rsidRDefault="005D2F41" w:rsidP="004967D2">
            <w:pPr>
              <w:pStyle w:val="sloupec3"/>
            </w:pPr>
            <w:r w:rsidRPr="00E75CDA">
              <w:t>OSV- jazyková etika</w:t>
            </w:r>
          </w:p>
        </w:tc>
      </w:tr>
      <w:tr w:rsidR="005D2F41" w:rsidRPr="00E75CDA" w:rsidTr="001D42A5">
        <w:tc>
          <w:tcPr>
            <w:tcW w:w="7725" w:type="dxa"/>
          </w:tcPr>
          <w:p w:rsidR="005D2F41" w:rsidRPr="00E75CDA" w:rsidRDefault="005D2F41" w:rsidP="004967D2">
            <w:pPr>
              <w:pStyle w:val="sloupec1"/>
            </w:pPr>
            <w:r w:rsidRPr="00E75CDA">
              <w:t>K vyjádření myšlenek využívá svých znalostí o větných členech, o aktuálním členění výpovědi a o dru</w:t>
            </w:r>
            <w:r w:rsidR="006C6F1C">
              <w:t>zích vět podle postoje mluvčího</w:t>
            </w:r>
          </w:p>
          <w:p w:rsidR="005D2F41" w:rsidRPr="00E75CDA" w:rsidRDefault="005D2F41" w:rsidP="004967D2">
            <w:pPr>
              <w:pStyle w:val="sloupec1"/>
            </w:pPr>
            <w:r w:rsidRPr="00E75CDA">
              <w:t>Ve svém projevu uplatňuje znalosti syntaktických principů českého jazyka</w:t>
            </w:r>
          </w:p>
        </w:tc>
        <w:tc>
          <w:tcPr>
            <w:tcW w:w="3685" w:type="dxa"/>
          </w:tcPr>
          <w:p w:rsidR="005D2F41" w:rsidRPr="00E75CDA" w:rsidRDefault="005D2F41" w:rsidP="00625F7D">
            <w:pPr>
              <w:pStyle w:val="sloupec20"/>
            </w:pPr>
            <w:r w:rsidRPr="00E75CDA">
              <w:t>Skladba – základní principy větné stavby (větné členy, věty, souvětí a jejich vztahy); aktuální členění výpovědi; základy valenční a textov</w:t>
            </w:r>
            <w:r w:rsidR="00625F7D">
              <w:t>é</w:t>
            </w:r>
            <w:r w:rsidRPr="00E75CDA">
              <w:t xml:space="preserve"> syntaxe</w:t>
            </w:r>
          </w:p>
        </w:tc>
        <w:tc>
          <w:tcPr>
            <w:tcW w:w="2573" w:type="dxa"/>
          </w:tcPr>
          <w:p w:rsidR="005D2F41" w:rsidRPr="00E75CDA" w:rsidRDefault="005D2F41" w:rsidP="004967D2">
            <w:pPr>
              <w:pStyle w:val="sloupec3"/>
            </w:pPr>
            <w:r w:rsidRPr="00E75CDA">
              <w:t>Cizí jazyky</w:t>
            </w:r>
          </w:p>
          <w:p w:rsidR="005D2F41" w:rsidRPr="00E75CDA" w:rsidRDefault="005D2F41" w:rsidP="004967D2">
            <w:pPr>
              <w:pStyle w:val="sloupec3"/>
            </w:pPr>
          </w:p>
          <w:p w:rsidR="005D2F41" w:rsidRPr="00E75CDA" w:rsidRDefault="005D2F41" w:rsidP="004967D2">
            <w:pPr>
              <w:pStyle w:val="sloupec3"/>
            </w:pPr>
            <w:r w:rsidRPr="00E75CDA">
              <w:t>Jazykové rozbory</w:t>
            </w:r>
          </w:p>
        </w:tc>
      </w:tr>
    </w:tbl>
    <w:p w:rsidR="005D2F41" w:rsidRPr="00E75CDA" w:rsidRDefault="005D2F41" w:rsidP="005D2F41">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D2F41" w:rsidRPr="00E75CDA" w:rsidTr="001D42A5">
        <w:trPr>
          <w:cantSplit/>
          <w:trHeight w:val="487"/>
        </w:trPr>
        <w:tc>
          <w:tcPr>
            <w:tcW w:w="13983" w:type="dxa"/>
            <w:gridSpan w:val="3"/>
            <w:vAlign w:val="center"/>
          </w:tcPr>
          <w:p w:rsidR="005D2F41" w:rsidRPr="00E75CDA" w:rsidRDefault="005D2F41" w:rsidP="003A0EE5">
            <w:pPr>
              <w:pStyle w:val="sloupec1-nadpisy"/>
            </w:pPr>
            <w:r w:rsidRPr="00E75CDA">
              <w:t>Český jazyk a literatura – literární komunikace</w:t>
            </w:r>
          </w:p>
        </w:tc>
      </w:tr>
      <w:tr w:rsidR="005D2F41" w:rsidRPr="00E75CDA" w:rsidTr="001D42A5">
        <w:trPr>
          <w:cantSplit/>
        </w:trPr>
        <w:tc>
          <w:tcPr>
            <w:tcW w:w="13983" w:type="dxa"/>
            <w:gridSpan w:val="3"/>
          </w:tcPr>
          <w:p w:rsidR="005D2F41" w:rsidRPr="00E75CDA" w:rsidRDefault="005D2F41" w:rsidP="003329E8">
            <w:pPr>
              <w:pStyle w:val="sloupec1-nadpisy"/>
            </w:pPr>
            <w:r w:rsidRPr="00E75CDA">
              <w:t>Ročník: SEPTIMA, III.</w:t>
            </w:r>
          </w:p>
        </w:tc>
      </w:tr>
      <w:tr w:rsidR="005D2F41" w:rsidRPr="00E75CDA" w:rsidTr="001D42A5">
        <w:tc>
          <w:tcPr>
            <w:tcW w:w="7725" w:type="dxa"/>
          </w:tcPr>
          <w:p w:rsidR="005D2F41" w:rsidRPr="00E75CDA" w:rsidRDefault="005D2F41" w:rsidP="003A0EE5">
            <w:pPr>
              <w:pStyle w:val="sloupec1"/>
            </w:pPr>
            <w:r w:rsidRPr="00E75CDA">
              <w:t>Školní výstup: žák</w:t>
            </w:r>
          </w:p>
        </w:tc>
        <w:tc>
          <w:tcPr>
            <w:tcW w:w="3685" w:type="dxa"/>
          </w:tcPr>
          <w:p w:rsidR="005D2F41" w:rsidRPr="00E75CDA" w:rsidRDefault="005D2F41" w:rsidP="003A0EE5">
            <w:pPr>
              <w:pStyle w:val="sloupec20"/>
            </w:pPr>
            <w:r w:rsidRPr="00E75CDA">
              <w:t xml:space="preserve">Učivo: </w:t>
            </w:r>
          </w:p>
        </w:tc>
        <w:tc>
          <w:tcPr>
            <w:tcW w:w="2573" w:type="dxa"/>
          </w:tcPr>
          <w:p w:rsidR="005D2F41" w:rsidRPr="00E75CDA" w:rsidRDefault="005D2F41" w:rsidP="003A0EE5">
            <w:pPr>
              <w:pStyle w:val="sloupec3"/>
            </w:pPr>
            <w:r w:rsidRPr="00E75CDA">
              <w:t>Poznámky: mezipředmětové vztahy, PT, metody, …</w:t>
            </w:r>
          </w:p>
        </w:tc>
      </w:tr>
      <w:tr w:rsidR="005D2F41" w:rsidRPr="00E75CDA" w:rsidTr="001D42A5">
        <w:tc>
          <w:tcPr>
            <w:tcW w:w="7725" w:type="dxa"/>
          </w:tcPr>
          <w:p w:rsidR="005D2F41" w:rsidRPr="00E75CDA" w:rsidRDefault="005D2F41" w:rsidP="003A0EE5">
            <w:pPr>
              <w:pStyle w:val="sloupec1"/>
            </w:pPr>
            <w:r w:rsidRPr="00E75CDA">
              <w:t>Rozliší umělecký text od neuměleckého, nalezne jevy, které činí text uměleckým</w:t>
            </w:r>
          </w:p>
          <w:p w:rsidR="005D2F41" w:rsidRPr="00E75CDA" w:rsidRDefault="005D2F41" w:rsidP="003A0EE5">
            <w:pPr>
              <w:pStyle w:val="sloupec1"/>
            </w:pPr>
            <w:r w:rsidRPr="00E75CDA">
              <w:t>Objasní rozdíly mezi fikčním a reálným světem a vysvětlí, jakým způsobem se reálný svět promítá do literárního textu, jaký vliv může mít svět fikce na myšlení a jednání reálných lidí</w:t>
            </w:r>
          </w:p>
          <w:p w:rsidR="005D2F41" w:rsidRPr="00E75CDA" w:rsidRDefault="005D2F41" w:rsidP="003A0EE5">
            <w:pPr>
              <w:pStyle w:val="sloupec1"/>
            </w:pPr>
          </w:p>
        </w:tc>
        <w:tc>
          <w:tcPr>
            <w:tcW w:w="3685" w:type="dxa"/>
          </w:tcPr>
          <w:p w:rsidR="005D2F41" w:rsidRPr="00E75CDA" w:rsidRDefault="005D2F41" w:rsidP="003A0EE5">
            <w:pPr>
              <w:pStyle w:val="sloupec20"/>
            </w:pPr>
            <w:r w:rsidRPr="00E75CDA">
              <w:t>Základy literární vědy – literární historie, literární kritika, poetika</w:t>
            </w:r>
          </w:p>
        </w:tc>
        <w:tc>
          <w:tcPr>
            <w:tcW w:w="2573" w:type="dxa"/>
          </w:tcPr>
          <w:p w:rsidR="005D2F41" w:rsidRPr="00E75CDA" w:rsidRDefault="005D2F41" w:rsidP="003A0EE5">
            <w:pPr>
              <w:pStyle w:val="sloupec3"/>
            </w:pPr>
            <w:r w:rsidRPr="00E75CDA">
              <w:t>ZSV</w:t>
            </w:r>
          </w:p>
        </w:tc>
      </w:tr>
      <w:tr w:rsidR="005D2F41" w:rsidRPr="00E75CDA" w:rsidTr="001D42A5">
        <w:tc>
          <w:tcPr>
            <w:tcW w:w="7725" w:type="dxa"/>
          </w:tcPr>
          <w:p w:rsidR="005D2F41" w:rsidRPr="00E75CDA" w:rsidRDefault="005D2F41" w:rsidP="003A0EE5">
            <w:pPr>
              <w:pStyle w:val="sloupec1"/>
            </w:pPr>
            <w:r w:rsidRPr="00E75CDA">
              <w:lastRenderedPageBreak/>
              <w:t>Na konkrétních příkladech popíše specifické prostředky básnického jazyka a objasní jejich funkci v textu</w:t>
            </w:r>
          </w:p>
          <w:p w:rsidR="005D2F41" w:rsidRPr="00E75CDA" w:rsidRDefault="005D2F41" w:rsidP="003A0EE5">
            <w:pPr>
              <w:pStyle w:val="sloupec1"/>
            </w:pPr>
          </w:p>
        </w:tc>
        <w:tc>
          <w:tcPr>
            <w:tcW w:w="3685" w:type="dxa"/>
          </w:tcPr>
          <w:p w:rsidR="005D2F41" w:rsidRPr="00E75CDA" w:rsidRDefault="005D2F41" w:rsidP="003A0EE5">
            <w:pPr>
              <w:pStyle w:val="sloupec20"/>
            </w:pPr>
            <w:r w:rsidRPr="00E75CDA">
              <w:t>Jazykové, kompoziční a tematické prostředky výstavby literárního díla – řeč nevlastní přímá, polopřímá</w:t>
            </w:r>
          </w:p>
        </w:tc>
        <w:tc>
          <w:tcPr>
            <w:tcW w:w="2573" w:type="dxa"/>
          </w:tcPr>
          <w:p w:rsidR="005D2F41" w:rsidRPr="00E75CDA" w:rsidRDefault="005D2F41" w:rsidP="003A0EE5">
            <w:pPr>
              <w:pStyle w:val="sloupec3"/>
            </w:pPr>
            <w:r w:rsidRPr="00E75CDA">
              <w:t>Interpretace textu</w:t>
            </w:r>
          </w:p>
        </w:tc>
      </w:tr>
      <w:tr w:rsidR="005D2F41" w:rsidRPr="00E75CDA" w:rsidTr="001D42A5">
        <w:tc>
          <w:tcPr>
            <w:tcW w:w="7725" w:type="dxa"/>
          </w:tcPr>
          <w:p w:rsidR="005D2F41" w:rsidRPr="00E75CDA" w:rsidRDefault="005D2F41" w:rsidP="003A0EE5">
            <w:pPr>
              <w:pStyle w:val="sloupec1"/>
            </w:pPr>
            <w:r w:rsidRPr="00E75CDA">
              <w:t>Rozliší a specifikuje jednotky</w:t>
            </w:r>
            <w:r>
              <w:t xml:space="preserve"> vyprávění (</w:t>
            </w:r>
            <w:r w:rsidRPr="00E75CDA">
              <w:t>časoprostor, vypravěč, postavy) a zhodnotí jejich funkci a účinek na čtenáře</w:t>
            </w:r>
          </w:p>
          <w:p w:rsidR="005D2F41" w:rsidRPr="00E75CDA" w:rsidRDefault="005D2F41" w:rsidP="003A0EE5">
            <w:pPr>
              <w:pStyle w:val="sloupec1"/>
            </w:pPr>
            <w:r w:rsidRPr="00E75CDA">
              <w:t>Rozezná typy promluv a vyprávěcí způsoby a posoudí jejich funkci v konkrétním textu</w:t>
            </w:r>
          </w:p>
          <w:p w:rsidR="005D2F41" w:rsidRPr="00E75CDA" w:rsidRDefault="005D2F41" w:rsidP="003A0EE5">
            <w:pPr>
              <w:pStyle w:val="sloupec1"/>
            </w:pPr>
            <w:r w:rsidRPr="00E75CDA">
              <w:t>Identifikuje využití jednoho textu v jiném (intertextovost) a objasní jeho funkci a účinek na čtenáře</w:t>
            </w:r>
          </w:p>
        </w:tc>
        <w:tc>
          <w:tcPr>
            <w:tcW w:w="3685" w:type="dxa"/>
          </w:tcPr>
          <w:p w:rsidR="005D2F41" w:rsidRPr="00E75CDA" w:rsidRDefault="005D2F41" w:rsidP="003A0EE5">
            <w:pPr>
              <w:pStyle w:val="sloupec20"/>
            </w:pPr>
            <w:r w:rsidRPr="00E75CDA">
              <w:t>Metody interpretace textu – interpretace a přeinterpretování – čtenářské kompetence, analýza a vlastní interpretace textu, rozezná typy promluv a vyprávěcí postupy</w:t>
            </w:r>
          </w:p>
          <w:p w:rsidR="005D2F41" w:rsidRPr="00E75CDA" w:rsidRDefault="005D2F41" w:rsidP="003A0EE5">
            <w:pPr>
              <w:pStyle w:val="sloupec20"/>
            </w:pPr>
          </w:p>
        </w:tc>
        <w:tc>
          <w:tcPr>
            <w:tcW w:w="2573" w:type="dxa"/>
          </w:tcPr>
          <w:p w:rsidR="005D2F41" w:rsidRPr="00E75CDA" w:rsidRDefault="005D2F41" w:rsidP="003A0EE5">
            <w:pPr>
              <w:pStyle w:val="sloupec3"/>
            </w:pPr>
          </w:p>
          <w:p w:rsidR="005D2F41" w:rsidRPr="00E75CDA" w:rsidRDefault="005D2F41" w:rsidP="003A0EE5">
            <w:pPr>
              <w:pStyle w:val="sloupec3"/>
            </w:pPr>
            <w:r w:rsidRPr="00E75CDA">
              <w:t>OSV</w:t>
            </w:r>
          </w:p>
        </w:tc>
      </w:tr>
      <w:tr w:rsidR="005D2F41" w:rsidRPr="00E75CDA" w:rsidTr="001D42A5">
        <w:tc>
          <w:tcPr>
            <w:tcW w:w="7725" w:type="dxa"/>
          </w:tcPr>
          <w:p w:rsidR="005D2F41" w:rsidRPr="00E75CDA" w:rsidRDefault="005D2F41" w:rsidP="003A0EE5">
            <w:pPr>
              <w:pStyle w:val="sloupec1"/>
            </w:pPr>
            <w:r w:rsidRPr="00E75CDA">
              <w:t>Při interpretaci literárního textu ve všech jeho kontextech uplatňuje prohloubené znalosti o struktuře literárního textu, literárních žánrech a literárněvědných termínech</w:t>
            </w:r>
          </w:p>
        </w:tc>
        <w:tc>
          <w:tcPr>
            <w:tcW w:w="3685" w:type="dxa"/>
          </w:tcPr>
          <w:p w:rsidR="005D2F41" w:rsidRPr="00E75CDA" w:rsidRDefault="005D2F41" w:rsidP="003A0EE5">
            <w:pPr>
              <w:pStyle w:val="sloupec20"/>
            </w:pPr>
            <w:r w:rsidRPr="00E75CDA">
              <w:t>Základy literární vědy – literární historie, literární kritika, poetika</w:t>
            </w:r>
          </w:p>
        </w:tc>
        <w:tc>
          <w:tcPr>
            <w:tcW w:w="2573" w:type="dxa"/>
          </w:tcPr>
          <w:p w:rsidR="005D2F41" w:rsidRPr="00E75CDA" w:rsidRDefault="005D2F41" w:rsidP="003A0EE5">
            <w:pPr>
              <w:pStyle w:val="sloupec3"/>
            </w:pPr>
            <w:r w:rsidRPr="00E75CDA">
              <w:t>DEJ</w:t>
            </w:r>
          </w:p>
        </w:tc>
      </w:tr>
      <w:tr w:rsidR="005D2F41" w:rsidRPr="00E75CDA" w:rsidTr="001D42A5">
        <w:tc>
          <w:tcPr>
            <w:tcW w:w="7725" w:type="dxa"/>
          </w:tcPr>
          <w:p w:rsidR="005D2F41" w:rsidRPr="00E75CDA" w:rsidRDefault="005D2F41" w:rsidP="003A0EE5">
            <w:pPr>
              <w:pStyle w:val="sloupec1"/>
            </w:pPr>
            <w:r w:rsidRPr="00E75CDA">
              <w:t>Postihne smysl textu, vysvětlí důvody a důsledky různých interpretací téhož textu, porovná je a zhodnotí, odhalí eventuální desinterpretace textu</w:t>
            </w:r>
          </w:p>
        </w:tc>
        <w:tc>
          <w:tcPr>
            <w:tcW w:w="3685" w:type="dxa"/>
          </w:tcPr>
          <w:p w:rsidR="005D2F41" w:rsidRPr="00E75CDA" w:rsidRDefault="005D2F41" w:rsidP="003A0EE5">
            <w:pPr>
              <w:pStyle w:val="sloupec20"/>
            </w:pPr>
            <w:r w:rsidRPr="00E75CDA">
              <w:t>Text a intertextovost – žánry založené na mezitextovém navazování (parodie, travestie, plagiát)</w:t>
            </w:r>
          </w:p>
        </w:tc>
        <w:tc>
          <w:tcPr>
            <w:tcW w:w="2573" w:type="dxa"/>
          </w:tcPr>
          <w:p w:rsidR="005D2F41" w:rsidRPr="00E75CDA" w:rsidRDefault="005D2F41" w:rsidP="003A0EE5">
            <w:pPr>
              <w:pStyle w:val="sloupec3"/>
            </w:pPr>
          </w:p>
        </w:tc>
      </w:tr>
      <w:tr w:rsidR="005D2F41" w:rsidRPr="00E75CDA" w:rsidTr="001D42A5">
        <w:tc>
          <w:tcPr>
            <w:tcW w:w="7725" w:type="dxa"/>
          </w:tcPr>
          <w:p w:rsidR="005D2F41" w:rsidRPr="00E75CDA" w:rsidRDefault="005D2F41" w:rsidP="003A0EE5">
            <w:pPr>
              <w:pStyle w:val="sloupec1"/>
            </w:pPr>
            <w:r w:rsidRPr="00E75CDA">
              <w:t>Rozliší texty spadající do oblasti tzv. literatury vážné, středního proudu a literárního braku a svůj názor argumentačně zdůvodní</w:t>
            </w:r>
          </w:p>
          <w:p w:rsidR="005D2F41" w:rsidRPr="00E75CDA" w:rsidRDefault="005D2F41" w:rsidP="003A0EE5">
            <w:pPr>
              <w:pStyle w:val="sloupec1"/>
            </w:pPr>
            <w:r w:rsidRPr="00E75CDA">
              <w:t>Vystihne podstatné rysy základních period vývoje české i světové literatury, významných uměleckých směrů, uvede jejich přínos pro vývoj literatury a literárního myšlení</w:t>
            </w:r>
          </w:p>
          <w:p w:rsidR="005D2F41" w:rsidRPr="00E75CDA" w:rsidRDefault="005D2F41" w:rsidP="003A0EE5">
            <w:pPr>
              <w:pStyle w:val="sloupec1"/>
            </w:pPr>
            <w:r w:rsidRPr="00E75CDA">
              <w:t>Vysvětlí specifičnost vývoje české literatury a vyloží její postavení v kontextu literatury světové (vzájemná inspirace, příbuznost, odlišnosti a jejich příčiny)</w:t>
            </w:r>
          </w:p>
        </w:tc>
        <w:tc>
          <w:tcPr>
            <w:tcW w:w="3685" w:type="dxa"/>
          </w:tcPr>
          <w:p w:rsidR="005D2F41" w:rsidRPr="00E75CDA" w:rsidRDefault="005D2F41" w:rsidP="00625F7D">
            <w:pPr>
              <w:pStyle w:val="sloupec20"/>
            </w:pPr>
            <w:r w:rsidRPr="00E75CDA">
              <w:t>Vývoj literatury v kontextu dobového myšlení, umění a kultury – česká a světová literatura 1. polo</w:t>
            </w:r>
            <w:r w:rsidR="00625F7D">
              <w:t>viny</w:t>
            </w:r>
            <w:r w:rsidRPr="00E75CDA">
              <w:t xml:space="preserve"> 20. století</w:t>
            </w:r>
          </w:p>
        </w:tc>
        <w:tc>
          <w:tcPr>
            <w:tcW w:w="2573" w:type="dxa"/>
          </w:tcPr>
          <w:p w:rsidR="005D2F41" w:rsidRPr="00E75CDA" w:rsidRDefault="005D2F41" w:rsidP="003A0EE5">
            <w:pPr>
              <w:pStyle w:val="sloupec3"/>
            </w:pPr>
            <w:r w:rsidRPr="00E75CDA">
              <w:t>DEJ</w:t>
            </w:r>
          </w:p>
          <w:p w:rsidR="005D2F41" w:rsidRPr="00E75CDA" w:rsidRDefault="005D2F41" w:rsidP="003A0EE5">
            <w:pPr>
              <w:pStyle w:val="sloupec3"/>
            </w:pPr>
            <w:r w:rsidRPr="00E75CDA">
              <w:t>VEGS -  literatura v evropském a svět kontextu</w:t>
            </w:r>
          </w:p>
          <w:p w:rsidR="005D2F41" w:rsidRPr="00E75CDA" w:rsidRDefault="005D2F41" w:rsidP="003A0EE5">
            <w:pPr>
              <w:pStyle w:val="sloupec3"/>
            </w:pPr>
            <w:r w:rsidRPr="00E75CDA">
              <w:t>VV, HV, DU</w:t>
            </w:r>
          </w:p>
          <w:p w:rsidR="005D2F41" w:rsidRPr="00E75CDA" w:rsidRDefault="005D2F41" w:rsidP="003A0EE5">
            <w:pPr>
              <w:pStyle w:val="sloupec3"/>
            </w:pPr>
          </w:p>
          <w:p w:rsidR="005D2F41" w:rsidRPr="00E75CDA" w:rsidRDefault="005D2F41" w:rsidP="003A0EE5">
            <w:pPr>
              <w:pStyle w:val="sloupec3"/>
            </w:pPr>
            <w:r w:rsidRPr="00E75CDA">
              <w:t>Literární exkurze</w:t>
            </w:r>
          </w:p>
        </w:tc>
      </w:tr>
      <w:tr w:rsidR="005D2F41" w:rsidRPr="00E75CDA" w:rsidTr="001D42A5">
        <w:tc>
          <w:tcPr>
            <w:tcW w:w="7725" w:type="dxa"/>
          </w:tcPr>
          <w:p w:rsidR="005D2F41" w:rsidRPr="00E75CDA" w:rsidRDefault="005D2F41" w:rsidP="003A0EE5">
            <w:pPr>
              <w:pStyle w:val="sloupec1"/>
            </w:pPr>
            <w:r w:rsidRPr="00E75CDA">
              <w:lastRenderedPageBreak/>
              <w:t>Samostatně interpretuje dramatické, filmové a televizní zpracování literárních děl</w:t>
            </w:r>
          </w:p>
          <w:p w:rsidR="005D2F41" w:rsidRPr="00E75CDA" w:rsidRDefault="005D2F41" w:rsidP="003A0EE5">
            <w:pPr>
              <w:pStyle w:val="sloupec1"/>
            </w:pPr>
            <w:r w:rsidRPr="00E75CDA">
              <w:t>Tvořivě využívá informací z odborné literatury, internetu, tisku a z dalších zdrojů, kriticky je třídí a vyhodnocuje</w:t>
            </w:r>
          </w:p>
          <w:p w:rsidR="005D2F41" w:rsidRPr="00E75CDA" w:rsidRDefault="005D2F41" w:rsidP="003A0EE5">
            <w:pPr>
              <w:pStyle w:val="sloupec1"/>
            </w:pPr>
            <w:r w:rsidRPr="00E75CDA">
              <w:t>Získané schopnost</w:t>
            </w:r>
            <w:r w:rsidR="00625F7D">
              <w:t>i a dovednosti tvořivě využívá v</w:t>
            </w:r>
            <w:r w:rsidRPr="00E75CDA">
              <w:t xml:space="preserve"> produktivních činnostech rozvíjejících jeho individuální styl</w:t>
            </w:r>
          </w:p>
        </w:tc>
        <w:tc>
          <w:tcPr>
            <w:tcW w:w="3685" w:type="dxa"/>
          </w:tcPr>
          <w:p w:rsidR="005D2F41" w:rsidRPr="00E75CDA" w:rsidRDefault="005D2F41" w:rsidP="003A0EE5">
            <w:pPr>
              <w:pStyle w:val="sloupec20"/>
            </w:pPr>
            <w:r w:rsidRPr="00E75CDA">
              <w:t>Způsoby vyjadřování zážitků z literárních děl a soudů nad nimi- osobní záznamy, kritika, polemika</w:t>
            </w:r>
          </w:p>
        </w:tc>
        <w:tc>
          <w:tcPr>
            <w:tcW w:w="2573" w:type="dxa"/>
          </w:tcPr>
          <w:p w:rsidR="005D2F41" w:rsidRPr="00E75CDA" w:rsidRDefault="005D2F41" w:rsidP="003A0EE5">
            <w:pPr>
              <w:pStyle w:val="sloupec3"/>
            </w:pPr>
            <w:r w:rsidRPr="00E75CDA">
              <w:t xml:space="preserve"> IVT</w:t>
            </w:r>
          </w:p>
          <w:p w:rsidR="005D2F41" w:rsidRPr="00E75CDA" w:rsidRDefault="005D2F41" w:rsidP="003A0EE5">
            <w:pPr>
              <w:pStyle w:val="sloupec3"/>
            </w:pPr>
            <w:r w:rsidRPr="00E75CDA">
              <w:t>MeV</w:t>
            </w:r>
          </w:p>
          <w:p w:rsidR="005D2F41" w:rsidRPr="00E75CDA" w:rsidRDefault="005D2F41" w:rsidP="003A0EE5">
            <w:pPr>
              <w:pStyle w:val="sloupec3"/>
            </w:pPr>
            <w:r w:rsidRPr="00E75CDA">
              <w:t>Poznámky o četbě</w:t>
            </w:r>
          </w:p>
        </w:tc>
      </w:tr>
    </w:tbl>
    <w:p w:rsidR="005D2F41" w:rsidRPr="00E75CDA" w:rsidRDefault="005D2F41" w:rsidP="005D2F41">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6"/>
        <w:gridCol w:w="3680"/>
        <w:gridCol w:w="2527"/>
      </w:tblGrid>
      <w:tr w:rsidR="005D2F41" w:rsidRPr="00E75CDA" w:rsidTr="001D42A5">
        <w:trPr>
          <w:cantSplit/>
          <w:trHeight w:val="394"/>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5D2F41" w:rsidRPr="00E75CDA" w:rsidRDefault="005D2F41" w:rsidP="005440B8">
            <w:pPr>
              <w:pStyle w:val="sloupec1-nadpisy"/>
            </w:pPr>
            <w:r w:rsidRPr="00E75CDA">
              <w:t>Český jazyk a literatura</w:t>
            </w:r>
          </w:p>
        </w:tc>
      </w:tr>
      <w:tr w:rsidR="005D2F41" w:rsidRPr="00E75CDA" w:rsidTr="001D42A5">
        <w:trPr>
          <w:cantSplit/>
          <w:trHeight w:val="394"/>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5D2F41" w:rsidRPr="00E75CDA" w:rsidRDefault="005D2F41" w:rsidP="003329E8">
            <w:pPr>
              <w:pStyle w:val="sloupec1-nadpisy"/>
            </w:pPr>
            <w:r w:rsidRPr="00E75CDA">
              <w:t>Ročník: OKTÁVA, IV.</w:t>
            </w:r>
          </w:p>
        </w:tc>
      </w:tr>
      <w:tr w:rsidR="005D2F41" w:rsidRPr="00E75CDA" w:rsidTr="001D42A5">
        <w:tc>
          <w:tcPr>
            <w:tcW w:w="7776" w:type="dxa"/>
            <w:tcBorders>
              <w:top w:val="single" w:sz="4" w:space="0" w:color="auto"/>
              <w:left w:val="single" w:sz="4" w:space="0" w:color="auto"/>
              <w:bottom w:val="single" w:sz="4" w:space="0" w:color="auto"/>
              <w:right w:val="single" w:sz="4" w:space="0" w:color="auto"/>
            </w:tcBorders>
          </w:tcPr>
          <w:p w:rsidR="005D2F41" w:rsidRPr="00E75CDA" w:rsidRDefault="005D2F41" w:rsidP="005440B8">
            <w:pPr>
              <w:pStyle w:val="sloupec1"/>
            </w:pPr>
            <w:r w:rsidRPr="00E75CDA">
              <w:t>Školní výstup</w:t>
            </w:r>
            <w:r>
              <w:t xml:space="preserve">: </w:t>
            </w:r>
            <w:r w:rsidR="00625F7D">
              <w:t>ž</w:t>
            </w:r>
            <w:r w:rsidRPr="00E75CDA">
              <w:t>ák</w:t>
            </w:r>
          </w:p>
          <w:p w:rsidR="005D2F41" w:rsidRPr="00E75CDA" w:rsidRDefault="005D2F41" w:rsidP="005440B8">
            <w:pPr>
              <w:pStyle w:val="sloupec1"/>
            </w:pPr>
          </w:p>
        </w:tc>
        <w:tc>
          <w:tcPr>
            <w:tcW w:w="3680" w:type="dxa"/>
            <w:tcBorders>
              <w:top w:val="single" w:sz="4" w:space="0" w:color="auto"/>
              <w:left w:val="single" w:sz="4" w:space="0" w:color="auto"/>
              <w:bottom w:val="single" w:sz="4" w:space="0" w:color="auto"/>
              <w:right w:val="single" w:sz="4" w:space="0" w:color="auto"/>
            </w:tcBorders>
            <w:vAlign w:val="center"/>
            <w:hideMark/>
          </w:tcPr>
          <w:p w:rsidR="005D2F41" w:rsidRPr="00E75CDA" w:rsidRDefault="005D2F41" w:rsidP="001D42A5">
            <w:pPr>
              <w:pStyle w:val="sloupec3"/>
            </w:pPr>
            <w:r w:rsidRPr="00E75CDA">
              <w:t>Učivo</w:t>
            </w:r>
            <w:r w:rsidR="00625F7D">
              <w:t>:</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Poznámky: mezipředmětové vztahy, PT, metody</w:t>
            </w:r>
            <w:r w:rsidR="00625F7D">
              <w:t>, …</w:t>
            </w:r>
          </w:p>
        </w:tc>
      </w:tr>
      <w:tr w:rsidR="005D2F41" w:rsidRPr="00E75CDA" w:rsidTr="001D42A5">
        <w:trPr>
          <w:trHeight w:val="607"/>
        </w:trPr>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5440B8">
            <w:pPr>
              <w:pStyle w:val="sloupec1"/>
            </w:pPr>
            <w:r>
              <w:t>P</w:t>
            </w:r>
            <w:r w:rsidR="005D2F41" w:rsidRPr="00E75CDA">
              <w:t xml:space="preserve">opíše základní rysy češtiny při analýze vybraných textů </w:t>
            </w:r>
          </w:p>
          <w:p w:rsidR="005D2F41" w:rsidRPr="00E75CDA" w:rsidRDefault="00625F7D" w:rsidP="005440B8">
            <w:pPr>
              <w:pStyle w:val="sloupec1"/>
            </w:pPr>
            <w:r>
              <w:t>V</w:t>
            </w:r>
            <w:r w:rsidR="005D2F41" w:rsidRPr="00E75CDA">
              <w:t>ysvětlí zákonitosti vývoje i vývojové tendence češtiny</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Z</w:t>
            </w:r>
            <w:r w:rsidR="005D2F41" w:rsidRPr="00E75CDA">
              <w:t>ákladní vývojové tendence českého jazyka</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DEJ, ZSV</w:t>
            </w:r>
          </w:p>
        </w:tc>
      </w:tr>
      <w:tr w:rsidR="005D2F41" w:rsidRPr="00E75CDA" w:rsidTr="001D42A5">
        <w:trPr>
          <w:trHeight w:val="622"/>
        </w:trPr>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625F7D">
            <w:pPr>
              <w:pStyle w:val="sloupec1"/>
            </w:pPr>
            <w:r>
              <w:t>R</w:t>
            </w:r>
            <w:r w:rsidR="005D2F41" w:rsidRPr="00E75CDA">
              <w:t>ozliší texty tzv. literatury vážné, středního proudu a literárního braku a argumentačně zdůvodní</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S</w:t>
            </w:r>
            <w:r w:rsidR="005D2F41" w:rsidRPr="00E75CDA">
              <w:t>lohová charakteristika výrazových prostředků</w:t>
            </w:r>
          </w:p>
        </w:tc>
        <w:tc>
          <w:tcPr>
            <w:tcW w:w="2527" w:type="dxa"/>
            <w:tcBorders>
              <w:top w:val="single" w:sz="4" w:space="0" w:color="auto"/>
              <w:left w:val="single" w:sz="4" w:space="0" w:color="auto"/>
              <w:bottom w:val="single" w:sz="4" w:space="0" w:color="auto"/>
              <w:right w:val="single" w:sz="4" w:space="0" w:color="auto"/>
            </w:tcBorders>
          </w:tcPr>
          <w:p w:rsidR="005D2F41" w:rsidRPr="00E75CDA" w:rsidRDefault="005D2F41" w:rsidP="005440B8">
            <w:pPr>
              <w:pStyle w:val="sloupec3"/>
            </w:pPr>
            <w:r w:rsidRPr="00E75CDA">
              <w:t>MeV, HV</w:t>
            </w:r>
          </w:p>
          <w:p w:rsidR="005D2F41" w:rsidRPr="00E75CDA" w:rsidRDefault="005D2F41" w:rsidP="005440B8">
            <w:pPr>
              <w:pStyle w:val="sloupec3"/>
            </w:pPr>
          </w:p>
        </w:tc>
      </w:tr>
      <w:tr w:rsidR="005D2F41" w:rsidRPr="00E75CDA" w:rsidTr="001D42A5">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625F7D">
            <w:pPr>
              <w:pStyle w:val="sloupec1"/>
            </w:pPr>
            <w:r>
              <w:t>V</w:t>
            </w:r>
            <w:r w:rsidR="005D2F41" w:rsidRPr="00E75CDA">
              <w:t>olí adekvátní komunikační strategie vůči partnerovi a publiku</w:t>
            </w:r>
            <w:r>
              <w:t xml:space="preserve">, </w:t>
            </w:r>
            <w:r w:rsidR="005D2F41" w:rsidRPr="00E75CDA">
              <w:t>dovede se bránit manipulativní komunikaci</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F</w:t>
            </w:r>
            <w:r w:rsidR="005D2F41" w:rsidRPr="00E75CDA">
              <w:t>unkce komunikátů – argumentace, přesvědčování, sebevyjádření, kontakt</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MeV, OSV</w:t>
            </w:r>
          </w:p>
        </w:tc>
      </w:tr>
      <w:tr w:rsidR="005D2F41" w:rsidRPr="00E75CDA" w:rsidTr="001D42A5">
        <w:trPr>
          <w:trHeight w:val="1799"/>
        </w:trPr>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5440B8">
            <w:pPr>
              <w:pStyle w:val="sloupec1"/>
            </w:pPr>
            <w:r>
              <w:lastRenderedPageBreak/>
              <w:t>V</w:t>
            </w:r>
            <w:r w:rsidR="005D2F41" w:rsidRPr="00E75CDA">
              <w:t> mluveném projevu ovládá spisovnou výslovnost a vhodně užívá zvukové prostředky řeči</w:t>
            </w:r>
          </w:p>
          <w:p w:rsidR="005D2F41" w:rsidRPr="00E75CDA" w:rsidRDefault="00625F7D" w:rsidP="005440B8">
            <w:pPr>
              <w:pStyle w:val="sloupec1"/>
            </w:pPr>
            <w:r>
              <w:t xml:space="preserve">V </w:t>
            </w:r>
            <w:r w:rsidR="005D2F41" w:rsidRPr="00E75CDA">
              <w:t>mluveném projevu užívá i nonverbálních prostředků řeči</w:t>
            </w:r>
          </w:p>
          <w:p w:rsidR="005D2F41" w:rsidRPr="00E75CDA" w:rsidRDefault="00625F7D" w:rsidP="005440B8">
            <w:pPr>
              <w:pStyle w:val="sloupec1"/>
            </w:pPr>
            <w:r>
              <w:t>P</w:t>
            </w:r>
            <w:r w:rsidR="005D2F41" w:rsidRPr="00E75CDA">
              <w:t>ři tvorbě vlastního mluveného i psaného textu využívá základní principy rétoriky</w:t>
            </w:r>
          </w:p>
          <w:p w:rsidR="005D2F41" w:rsidRPr="00E75CDA" w:rsidRDefault="00625F7D" w:rsidP="005440B8">
            <w:pPr>
              <w:pStyle w:val="sloupec1"/>
            </w:pPr>
            <w:r>
              <w:t>P</w:t>
            </w:r>
            <w:r w:rsidR="005D2F41" w:rsidRPr="00E75CDA">
              <w:t>osoudí a interpretuje komunikační účinky textu a svá tvrzení odůvodní</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R</w:t>
            </w:r>
            <w:r w:rsidR="005D2F41" w:rsidRPr="00E75CDA">
              <w:t>étorika, druhy řečnických projevů</w:t>
            </w:r>
          </w:p>
          <w:p w:rsidR="005D2F41" w:rsidRPr="00E75CDA" w:rsidRDefault="00625F7D" w:rsidP="001D42A5">
            <w:pPr>
              <w:pStyle w:val="sloupec3"/>
            </w:pPr>
            <w:r>
              <w:t>P</w:t>
            </w:r>
            <w:r w:rsidR="005D2F41" w:rsidRPr="00E75CDA">
              <w:t>říprava a realizace řečnického vystoupení</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OSV, IKT</w:t>
            </w:r>
          </w:p>
        </w:tc>
      </w:tr>
      <w:tr w:rsidR="005D2F41" w:rsidRPr="00E75CDA" w:rsidTr="001D42A5">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5440B8">
            <w:pPr>
              <w:pStyle w:val="sloupec1"/>
            </w:pPr>
            <w:r>
              <w:t>V</w:t>
            </w:r>
            <w:r w:rsidR="005D2F41" w:rsidRPr="00E75CDA">
              <w:t> písemném projevu dodržuje zásady pravopisu a s oporou příruček řeší složitější případy</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P</w:t>
            </w:r>
            <w:r w:rsidR="005D2F41" w:rsidRPr="00E75CDA">
              <w:t>ravopisná cvičení, diktáty</w:t>
            </w:r>
          </w:p>
        </w:tc>
        <w:tc>
          <w:tcPr>
            <w:tcW w:w="2527" w:type="dxa"/>
            <w:tcBorders>
              <w:top w:val="single" w:sz="4" w:space="0" w:color="auto"/>
              <w:left w:val="single" w:sz="4" w:space="0" w:color="auto"/>
              <w:bottom w:val="single" w:sz="4" w:space="0" w:color="auto"/>
              <w:right w:val="single" w:sz="4" w:space="0" w:color="auto"/>
            </w:tcBorders>
          </w:tcPr>
          <w:p w:rsidR="005D2F41" w:rsidRPr="00E75CDA" w:rsidRDefault="005D2F41" w:rsidP="005440B8">
            <w:pPr>
              <w:pStyle w:val="sloupec3"/>
            </w:pPr>
            <w:r w:rsidRPr="00E75CDA">
              <w:t>Jazykové příručky</w:t>
            </w:r>
          </w:p>
        </w:tc>
      </w:tr>
      <w:tr w:rsidR="005D2F41" w:rsidRPr="00E75CDA" w:rsidTr="001D42A5">
        <w:trPr>
          <w:trHeight w:val="694"/>
        </w:trPr>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5440B8">
            <w:pPr>
              <w:pStyle w:val="sloupec1"/>
            </w:pPr>
            <w:r>
              <w:t>Z</w:t>
            </w:r>
            <w:r w:rsidR="005D2F41" w:rsidRPr="00E75CDA">
              <w:t xml:space="preserve">hodnotí funkci jednotek vyprávění a jejich účinek na čtenáře </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J</w:t>
            </w:r>
            <w:r w:rsidR="005D2F41" w:rsidRPr="00E75CDA">
              <w:t>azykové, kompoziční a tematické prostředky výstavby literárního díla</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ZSV, DU</w:t>
            </w:r>
          </w:p>
        </w:tc>
      </w:tr>
      <w:tr w:rsidR="005D2F41" w:rsidRPr="00E75CDA" w:rsidTr="001D42A5">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5440B8">
            <w:pPr>
              <w:pStyle w:val="sloupec1"/>
            </w:pPr>
            <w:r>
              <w:t>P</w:t>
            </w:r>
            <w:r w:rsidR="005D2F41" w:rsidRPr="00E75CDA">
              <w:t>ři interpretaci textu uplatňuje prohloubené znalosti o struktuře textu, literárních žánrech a literárněvědných termínech</w:t>
            </w:r>
          </w:p>
          <w:p w:rsidR="005D2F41" w:rsidRPr="00E75CDA" w:rsidRDefault="00625F7D" w:rsidP="005440B8">
            <w:pPr>
              <w:pStyle w:val="sloupec1"/>
            </w:pPr>
            <w:r>
              <w:t>S</w:t>
            </w:r>
            <w:r w:rsidR="005D2F41" w:rsidRPr="00E75CDA">
              <w:t>amostatně interpretuje dramatické, filmové a televizní zpracování literárních děl</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V</w:t>
            </w:r>
            <w:r w:rsidR="005D2F41" w:rsidRPr="00E75CDA">
              <w:t>ýznam a smysl interpretace textu</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MeV</w:t>
            </w:r>
          </w:p>
        </w:tc>
      </w:tr>
      <w:tr w:rsidR="005D2F41" w:rsidRPr="00E75CDA" w:rsidTr="001D42A5">
        <w:trPr>
          <w:trHeight w:val="1658"/>
        </w:trPr>
        <w:tc>
          <w:tcPr>
            <w:tcW w:w="7776" w:type="dxa"/>
            <w:tcBorders>
              <w:top w:val="single" w:sz="4" w:space="0" w:color="auto"/>
              <w:left w:val="single" w:sz="4" w:space="0" w:color="auto"/>
              <w:bottom w:val="single" w:sz="4" w:space="0" w:color="auto"/>
              <w:right w:val="single" w:sz="4" w:space="0" w:color="auto"/>
            </w:tcBorders>
          </w:tcPr>
          <w:p w:rsidR="005D2F41" w:rsidRPr="00E75CDA" w:rsidRDefault="00625F7D" w:rsidP="005440B8">
            <w:pPr>
              <w:pStyle w:val="sloupec1"/>
            </w:pPr>
            <w:r>
              <w:t>I</w:t>
            </w:r>
            <w:r w:rsidR="005D2F41" w:rsidRPr="00E75CDA">
              <w:t>dentifikuje intertextovost a objasní její funkci a účinek na čtenáře</w:t>
            </w:r>
          </w:p>
          <w:p w:rsidR="005D2F41" w:rsidRPr="00E75CDA" w:rsidRDefault="00625F7D" w:rsidP="005440B8">
            <w:pPr>
              <w:pStyle w:val="sloupec1"/>
            </w:pPr>
            <w:r>
              <w:t>T</w:t>
            </w:r>
            <w:r w:rsidR="005D2F41" w:rsidRPr="00E75CDA">
              <w:t>vořivě využívá informací z odborné literatury, internetu a tisku a vyhodnocuje je</w:t>
            </w:r>
          </w:p>
          <w:p w:rsidR="005D2F41" w:rsidRPr="00E75CDA" w:rsidRDefault="00625F7D" w:rsidP="005440B8">
            <w:pPr>
              <w:pStyle w:val="sloupec1"/>
            </w:pPr>
            <w:r>
              <w:t>Z</w:t>
            </w:r>
            <w:r w:rsidR="005D2F41" w:rsidRPr="00E75CDA">
              <w:t>ískané schopnosti a dovednosti tvořivě využívá v produktivních činnostech, které rozvíjejí jeho individuální styl</w:t>
            </w:r>
          </w:p>
          <w:p w:rsidR="005D2F41" w:rsidRPr="00E75CDA" w:rsidRDefault="005D2F41" w:rsidP="005440B8">
            <w:pPr>
              <w:pStyle w:val="sloupec1"/>
            </w:pP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T</w:t>
            </w:r>
            <w:r w:rsidR="005D2F41" w:rsidRPr="00E75CDA">
              <w:t>ext a intertextovost</w:t>
            </w:r>
          </w:p>
          <w:p w:rsidR="005D2F41" w:rsidRPr="00E75CDA" w:rsidRDefault="00625F7D" w:rsidP="001D42A5">
            <w:pPr>
              <w:pStyle w:val="sloupec3"/>
            </w:pPr>
            <w:r>
              <w:t>Ž</w:t>
            </w:r>
            <w:r w:rsidR="005D2F41" w:rsidRPr="00E75CDA">
              <w:t>ánry založené na mezitextovém navazování</w:t>
            </w:r>
          </w:p>
          <w:p w:rsidR="005D2F41" w:rsidRPr="00E75CDA" w:rsidRDefault="00625F7D" w:rsidP="001D42A5">
            <w:pPr>
              <w:pStyle w:val="sloupec3"/>
            </w:pPr>
            <w:r>
              <w:t>R</w:t>
            </w:r>
            <w:r w:rsidR="005D2F41" w:rsidRPr="00E75CDA">
              <w:t>ysy textu</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IKT, MeV</w:t>
            </w:r>
          </w:p>
          <w:p w:rsidR="005D2F41" w:rsidRPr="00E75CDA" w:rsidRDefault="005D2F41" w:rsidP="005440B8">
            <w:pPr>
              <w:pStyle w:val="sloupec3"/>
            </w:pPr>
            <w:r w:rsidRPr="00E75CDA">
              <w:t>rozbory textů z humanitní a přírodovědné oblasti</w:t>
            </w:r>
          </w:p>
        </w:tc>
      </w:tr>
      <w:tr w:rsidR="005D2F41" w:rsidRPr="00E75CDA" w:rsidTr="001D42A5">
        <w:trPr>
          <w:trHeight w:val="959"/>
        </w:trPr>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5440B8">
            <w:pPr>
              <w:pStyle w:val="sloupec1"/>
            </w:pPr>
            <w:r>
              <w:lastRenderedPageBreak/>
              <w:t>V</w:t>
            </w:r>
            <w:r w:rsidR="005D2F41" w:rsidRPr="00E75CDA">
              <w:t> mluveném i psaném projevu vhodně využívá slohotvorného rozvrstvení výrazových prostředků</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D42A5">
            <w:pPr>
              <w:pStyle w:val="sloupec3"/>
            </w:pPr>
            <w:r>
              <w:t>S</w:t>
            </w:r>
            <w:r w:rsidR="005D2F41" w:rsidRPr="00E75CDA">
              <w:t>lohová charakteristika výrazových prostředků – min. 2 slohové práce za rok</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texty humanitních a přírodovědných oborů</w:t>
            </w:r>
          </w:p>
        </w:tc>
      </w:tr>
      <w:tr w:rsidR="005D2F41" w:rsidRPr="00E75CDA" w:rsidTr="001D42A5">
        <w:trPr>
          <w:trHeight w:val="1658"/>
        </w:trPr>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5440B8">
            <w:pPr>
              <w:pStyle w:val="sloupec1"/>
            </w:pPr>
            <w:r>
              <w:t>R</w:t>
            </w:r>
            <w:r w:rsidR="005D2F41" w:rsidRPr="00E75CDA">
              <w:t>ozliší a prakticky využívá specifické prostředky mluveného a psaného jazyka</w:t>
            </w:r>
          </w:p>
          <w:p w:rsidR="005D2F41" w:rsidRPr="00E75CDA" w:rsidRDefault="00625F7D" w:rsidP="005440B8">
            <w:pPr>
              <w:pStyle w:val="sloupec1"/>
            </w:pPr>
            <w:r>
              <w:t>V</w:t>
            </w:r>
            <w:r w:rsidR="005D2F41" w:rsidRPr="00E75CDA">
              <w:t>yjmenuje slovanské jazyky, rozdělí je do větví</w:t>
            </w:r>
          </w:p>
          <w:p w:rsidR="005D2F41" w:rsidRPr="00E75CDA" w:rsidRDefault="00625F7D" w:rsidP="005440B8">
            <w:pPr>
              <w:pStyle w:val="sloupec1"/>
            </w:pPr>
            <w:r>
              <w:t>V</w:t>
            </w:r>
            <w:r w:rsidR="005D2F41" w:rsidRPr="00E75CDA">
              <w:t>yjmenuje a definuje útvary českého jazyka (spisovná a obecná čeština, nářečí, slang a argot)</w:t>
            </w:r>
          </w:p>
          <w:p w:rsidR="005D2F41" w:rsidRPr="00E75CDA" w:rsidRDefault="00625F7D" w:rsidP="005440B8">
            <w:pPr>
              <w:pStyle w:val="sloupec1"/>
            </w:pPr>
            <w:r>
              <w:t>Z</w:t>
            </w:r>
            <w:r w:rsidR="005D2F41" w:rsidRPr="00E75CDA">
              <w:t xml:space="preserve">důvodní použití různých útvarů národního jazyka v různých komunikačních kontextech </w:t>
            </w:r>
          </w:p>
          <w:p w:rsidR="005D2F41" w:rsidRPr="00E75CDA" w:rsidRDefault="00625F7D" w:rsidP="005440B8">
            <w:pPr>
              <w:pStyle w:val="sloupec1"/>
            </w:pPr>
            <w:r>
              <w:t>O</w:t>
            </w:r>
            <w:r w:rsidR="005D2F41" w:rsidRPr="00E75CDA">
              <w:t>rientuje se v jazykovědných disciplínách</w:t>
            </w:r>
          </w:p>
          <w:p w:rsidR="005D2F41" w:rsidRPr="00E75CDA" w:rsidRDefault="00625F7D" w:rsidP="005440B8">
            <w:pPr>
              <w:pStyle w:val="sloupec1"/>
            </w:pPr>
            <w:r>
              <w:t>U</w:t>
            </w:r>
            <w:r w:rsidR="005D2F41" w:rsidRPr="00E75CDA">
              <w:t>vědomí si důležitost jazykové kultury</w:t>
            </w:r>
          </w:p>
        </w:tc>
        <w:tc>
          <w:tcPr>
            <w:tcW w:w="3680" w:type="dxa"/>
            <w:tcBorders>
              <w:top w:val="single" w:sz="4" w:space="0" w:color="auto"/>
              <w:left w:val="single" w:sz="4" w:space="0" w:color="auto"/>
              <w:bottom w:val="single" w:sz="4" w:space="0" w:color="auto"/>
              <w:right w:val="single" w:sz="4" w:space="0" w:color="auto"/>
            </w:tcBorders>
          </w:tcPr>
          <w:p w:rsidR="005D2F41" w:rsidRPr="00E75CDA" w:rsidRDefault="00625F7D" w:rsidP="001D42A5">
            <w:pPr>
              <w:pStyle w:val="sloupec3"/>
            </w:pPr>
            <w:r>
              <w:t>P</w:t>
            </w:r>
            <w:r w:rsidR="005D2F41" w:rsidRPr="00E75CDA">
              <w:t>rostředky mluvené a psané řeči</w:t>
            </w:r>
          </w:p>
          <w:p w:rsidR="005D2F41" w:rsidRPr="00E75CDA" w:rsidRDefault="00625F7D" w:rsidP="001D42A5">
            <w:pPr>
              <w:pStyle w:val="sloupec3"/>
            </w:pPr>
            <w:r>
              <w:t>S</w:t>
            </w:r>
            <w:r w:rsidR="005D2F41" w:rsidRPr="00E75CDA">
              <w:t>lovanské jazyky, vývoj češtiny (opakování)</w:t>
            </w:r>
          </w:p>
          <w:p w:rsidR="005D2F41" w:rsidRPr="00E75CDA" w:rsidRDefault="00625F7D" w:rsidP="001D42A5">
            <w:pPr>
              <w:pStyle w:val="sloupec3"/>
            </w:pPr>
            <w:r>
              <w:t>Ú</w:t>
            </w:r>
            <w:r w:rsidR="005D2F41" w:rsidRPr="00E75CDA">
              <w:t>tvary českého jazyka (opakování) jazykověda a její disciplíny</w:t>
            </w:r>
          </w:p>
          <w:p w:rsidR="005D2F41" w:rsidRPr="00E75CDA" w:rsidRDefault="005D2F41" w:rsidP="001D42A5">
            <w:pPr>
              <w:pStyle w:val="sloupec3"/>
            </w:pPr>
            <w:r w:rsidRPr="00E75CDA">
              <w:t>jazyková kultura</w:t>
            </w:r>
          </w:p>
          <w:p w:rsidR="005D2F41" w:rsidRPr="00E75CDA" w:rsidRDefault="005D2F41" w:rsidP="001D42A5">
            <w:pPr>
              <w:pStyle w:val="sloupec3"/>
            </w:pP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5440B8">
            <w:pPr>
              <w:pStyle w:val="sloupec3"/>
            </w:pPr>
            <w:r w:rsidRPr="00E75CDA">
              <w:t>jazyk jako kulturní bohatství národa</w:t>
            </w:r>
          </w:p>
          <w:p w:rsidR="005D2F41" w:rsidRPr="00E75CDA" w:rsidRDefault="005D2F41" w:rsidP="005440B8">
            <w:pPr>
              <w:pStyle w:val="sloupec3"/>
            </w:pPr>
            <w:r w:rsidRPr="00E75CDA">
              <w:t>VEGS -  literatura v evropském a svět kontextu</w:t>
            </w:r>
          </w:p>
          <w:p w:rsidR="005D2F41" w:rsidRPr="00E75CDA" w:rsidRDefault="005D2F41" w:rsidP="005440B8">
            <w:pPr>
              <w:pStyle w:val="sloupec3"/>
            </w:pPr>
            <w:r w:rsidRPr="00E75CDA">
              <w:t xml:space="preserve">DEJ </w:t>
            </w:r>
          </w:p>
          <w:p w:rsidR="005D2F41" w:rsidRPr="00E75CDA" w:rsidRDefault="005D2F41" w:rsidP="005440B8">
            <w:pPr>
              <w:pStyle w:val="sloupec3"/>
            </w:pPr>
            <w:r w:rsidRPr="00E75CDA">
              <w:t>porozumění mezi národy</w:t>
            </w:r>
          </w:p>
          <w:p w:rsidR="005D2F41" w:rsidRPr="00E75CDA" w:rsidRDefault="005D2F41" w:rsidP="005440B8">
            <w:pPr>
              <w:pStyle w:val="sloupec3"/>
            </w:pPr>
            <w:r w:rsidRPr="00E75CDA">
              <w:t>důraz na kulturu vlastního vyjadřování</w:t>
            </w:r>
          </w:p>
        </w:tc>
      </w:tr>
    </w:tbl>
    <w:p w:rsidR="005D2F41" w:rsidRPr="00E75CDA" w:rsidRDefault="005D2F41" w:rsidP="005D2F41">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76"/>
        <w:gridCol w:w="3680"/>
        <w:gridCol w:w="2527"/>
      </w:tblGrid>
      <w:tr w:rsidR="005D2F41" w:rsidRPr="00E75CDA" w:rsidTr="001D42A5">
        <w:trPr>
          <w:trHeight w:val="282"/>
        </w:trPr>
        <w:tc>
          <w:tcPr>
            <w:tcW w:w="13983" w:type="dxa"/>
            <w:gridSpan w:val="3"/>
            <w:tcBorders>
              <w:top w:val="single" w:sz="4" w:space="0" w:color="auto"/>
              <w:left w:val="single" w:sz="4" w:space="0" w:color="auto"/>
              <w:bottom w:val="single" w:sz="4" w:space="0" w:color="auto"/>
              <w:right w:val="single" w:sz="4" w:space="0" w:color="auto"/>
            </w:tcBorders>
            <w:hideMark/>
          </w:tcPr>
          <w:p w:rsidR="005D2F41" w:rsidRPr="00E75CDA" w:rsidRDefault="005D2F41" w:rsidP="001F4603">
            <w:pPr>
              <w:pStyle w:val="sloupec1-nadpisy"/>
            </w:pPr>
            <w:r w:rsidRPr="00E75CDA">
              <w:t>Český jazyk a literatura -  literární komunikace</w:t>
            </w:r>
          </w:p>
        </w:tc>
      </w:tr>
      <w:tr w:rsidR="005D2F41" w:rsidRPr="00E75CDA" w:rsidTr="001D42A5">
        <w:trPr>
          <w:trHeight w:val="411"/>
        </w:trPr>
        <w:tc>
          <w:tcPr>
            <w:tcW w:w="13983" w:type="dxa"/>
            <w:gridSpan w:val="3"/>
            <w:tcBorders>
              <w:top w:val="single" w:sz="4" w:space="0" w:color="auto"/>
              <w:left w:val="single" w:sz="4" w:space="0" w:color="auto"/>
              <w:bottom w:val="single" w:sz="4" w:space="0" w:color="auto"/>
              <w:right w:val="single" w:sz="4" w:space="0" w:color="auto"/>
            </w:tcBorders>
            <w:hideMark/>
          </w:tcPr>
          <w:p w:rsidR="005D2F41" w:rsidRPr="00E75CDA" w:rsidRDefault="005D2F41" w:rsidP="003329E8">
            <w:pPr>
              <w:pStyle w:val="sloupec1-nadpisy"/>
            </w:pPr>
            <w:r w:rsidRPr="00E75CDA">
              <w:t xml:space="preserve">Ročník: OKTÁVA, IV. </w:t>
            </w:r>
          </w:p>
        </w:tc>
      </w:tr>
      <w:tr w:rsidR="00625F7D" w:rsidRPr="00E75CDA" w:rsidTr="001D42A5">
        <w:tc>
          <w:tcPr>
            <w:tcW w:w="7776" w:type="dxa"/>
            <w:tcBorders>
              <w:top w:val="single" w:sz="4" w:space="0" w:color="auto"/>
              <w:left w:val="single" w:sz="4" w:space="0" w:color="auto"/>
              <w:bottom w:val="single" w:sz="4" w:space="0" w:color="auto"/>
              <w:right w:val="single" w:sz="4" w:space="0" w:color="auto"/>
            </w:tcBorders>
            <w:hideMark/>
          </w:tcPr>
          <w:p w:rsidR="00625F7D" w:rsidRPr="00625F7D" w:rsidRDefault="00625F7D" w:rsidP="00625F7D">
            <w:pPr>
              <w:pStyle w:val="sloupec1"/>
            </w:pPr>
            <w:r w:rsidRPr="00625F7D">
              <w:t>Školní výstup: žák</w:t>
            </w:r>
          </w:p>
        </w:tc>
        <w:tc>
          <w:tcPr>
            <w:tcW w:w="3680" w:type="dxa"/>
            <w:tcBorders>
              <w:top w:val="single" w:sz="4" w:space="0" w:color="auto"/>
              <w:left w:val="single" w:sz="4" w:space="0" w:color="auto"/>
              <w:bottom w:val="single" w:sz="4" w:space="0" w:color="auto"/>
              <w:right w:val="single" w:sz="4" w:space="0" w:color="auto"/>
            </w:tcBorders>
            <w:hideMark/>
          </w:tcPr>
          <w:p w:rsidR="00625F7D" w:rsidRPr="00E75CDA" w:rsidRDefault="00625F7D" w:rsidP="00625F7D">
            <w:pPr>
              <w:pStyle w:val="sloupec3"/>
            </w:pPr>
            <w:r>
              <w:t>Učivo:</w:t>
            </w:r>
          </w:p>
        </w:tc>
        <w:tc>
          <w:tcPr>
            <w:tcW w:w="2527" w:type="dxa"/>
            <w:tcBorders>
              <w:top w:val="single" w:sz="4" w:space="0" w:color="auto"/>
              <w:left w:val="single" w:sz="4" w:space="0" w:color="auto"/>
              <w:bottom w:val="single" w:sz="4" w:space="0" w:color="auto"/>
              <w:right w:val="single" w:sz="4" w:space="0" w:color="auto"/>
            </w:tcBorders>
          </w:tcPr>
          <w:p w:rsidR="00625F7D" w:rsidRPr="00625F7D" w:rsidRDefault="00625F7D" w:rsidP="00625F7D">
            <w:pPr>
              <w:pStyle w:val="sloupec3"/>
            </w:pPr>
            <w:r w:rsidRPr="00625F7D">
              <w:t>Poznámky: mezipředmětové vztahy, PT, metody, …</w:t>
            </w:r>
          </w:p>
        </w:tc>
      </w:tr>
      <w:tr w:rsidR="005D2F41" w:rsidRPr="00E75CDA" w:rsidTr="001D42A5">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F4603">
            <w:pPr>
              <w:pStyle w:val="sloupec1"/>
            </w:pPr>
            <w:r>
              <w:t>V</w:t>
            </w:r>
            <w:r w:rsidR="005D2F41" w:rsidRPr="00E75CDA">
              <w:t>ystihne podstatné rysy základních period české i světové literatury</w:t>
            </w:r>
          </w:p>
          <w:p w:rsidR="005D2F41" w:rsidRPr="00E75CDA" w:rsidRDefault="00625F7D" w:rsidP="001F4603">
            <w:pPr>
              <w:pStyle w:val="sloupec1"/>
            </w:pPr>
            <w:r>
              <w:t>V</w:t>
            </w:r>
            <w:r w:rsidR="005D2F41" w:rsidRPr="00E75CDA">
              <w:t>ystihne zásadní znaky uměleckých směrů a jejich představitele</w:t>
            </w:r>
          </w:p>
          <w:p w:rsidR="005D2F41" w:rsidRPr="00E75CDA" w:rsidRDefault="00625F7D" w:rsidP="001F4603">
            <w:pPr>
              <w:pStyle w:val="sloupec1"/>
            </w:pPr>
            <w:r>
              <w:lastRenderedPageBreak/>
              <w:t>I</w:t>
            </w:r>
            <w:r w:rsidR="005D2F41" w:rsidRPr="00E75CDA">
              <w:t>nterpretuje jejich přínos pro vývoj literatury a literárního myšlení</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F4603">
            <w:pPr>
              <w:pStyle w:val="sloupec20"/>
            </w:pPr>
            <w:r>
              <w:lastRenderedPageBreak/>
              <w:t>V</w:t>
            </w:r>
            <w:r w:rsidR="005D2F41" w:rsidRPr="00E75CDA">
              <w:t xml:space="preserve">ývoj literatury v kontextu dobového myšlení, umění a kultury v druhé polovině </w:t>
            </w:r>
            <w:r w:rsidR="005D2F41" w:rsidRPr="00E75CDA">
              <w:lastRenderedPageBreak/>
              <w:t>20.</w:t>
            </w:r>
            <w:r>
              <w:t> </w:t>
            </w:r>
            <w:r w:rsidR="005D2F41" w:rsidRPr="00E75CDA">
              <w:t>století a ve 21.</w:t>
            </w:r>
            <w:r>
              <w:t> </w:t>
            </w:r>
            <w:r w:rsidR="005D2F41" w:rsidRPr="00E75CDA">
              <w:t>století</w:t>
            </w:r>
          </w:p>
          <w:p w:rsidR="005D2F41" w:rsidRPr="00E75CDA" w:rsidRDefault="00625F7D" w:rsidP="001F4603">
            <w:pPr>
              <w:pStyle w:val="sloupec20"/>
            </w:pPr>
            <w:r>
              <w:t>V</w:t>
            </w:r>
            <w:r w:rsidR="005D2F41" w:rsidRPr="00E75CDA">
              <w:t>álečná t</w:t>
            </w:r>
            <w:r>
              <w:t>e</w:t>
            </w:r>
            <w:r w:rsidR="005D2F41" w:rsidRPr="00E75CDA">
              <w:t>matika</w:t>
            </w:r>
          </w:p>
          <w:p w:rsidR="005D2F41" w:rsidRPr="00E75CDA" w:rsidRDefault="00625F7D" w:rsidP="001F4603">
            <w:pPr>
              <w:pStyle w:val="sloupec20"/>
            </w:pPr>
            <w:r>
              <w:t>E</w:t>
            </w:r>
            <w:r w:rsidR="005D2F41" w:rsidRPr="00E75CDA">
              <w:t>xistencialismus a neorealismus</w:t>
            </w:r>
          </w:p>
          <w:p w:rsidR="005D2F41" w:rsidRPr="00E75CDA" w:rsidRDefault="00625F7D" w:rsidP="001F4603">
            <w:pPr>
              <w:pStyle w:val="sloupec20"/>
            </w:pPr>
            <w:r>
              <w:t>N</w:t>
            </w:r>
            <w:r w:rsidR="005D2F41" w:rsidRPr="00E75CDA">
              <w:t>ový román</w:t>
            </w:r>
          </w:p>
          <w:p w:rsidR="005D2F41" w:rsidRPr="00E75CDA" w:rsidRDefault="00625F7D" w:rsidP="001F4603">
            <w:pPr>
              <w:pStyle w:val="sloupec20"/>
            </w:pPr>
            <w:r>
              <w:t>M</w:t>
            </w:r>
            <w:r w:rsidR="005D2F41" w:rsidRPr="00E75CDA">
              <w:t>ladí rozhněvaní muži</w:t>
            </w:r>
          </w:p>
          <w:p w:rsidR="005D2F41" w:rsidRPr="00E75CDA" w:rsidRDefault="00625F7D" w:rsidP="001F4603">
            <w:pPr>
              <w:pStyle w:val="sloupec20"/>
            </w:pPr>
            <w:r>
              <w:t>A</w:t>
            </w:r>
            <w:r w:rsidR="005D2F41" w:rsidRPr="00E75CDA">
              <w:t>bsurdní drama</w:t>
            </w:r>
          </w:p>
          <w:p w:rsidR="005D2F41" w:rsidRPr="00E75CDA" w:rsidRDefault="00625F7D" w:rsidP="001F4603">
            <w:pPr>
              <w:pStyle w:val="sloupec20"/>
            </w:pPr>
            <w:r>
              <w:t>S</w:t>
            </w:r>
            <w:r w:rsidR="005D2F41" w:rsidRPr="00E75CDA">
              <w:t>větové drama</w:t>
            </w:r>
          </w:p>
          <w:p w:rsidR="005D2F41" w:rsidRPr="00E75CDA" w:rsidRDefault="00625F7D" w:rsidP="001F4603">
            <w:pPr>
              <w:pStyle w:val="sloupec20"/>
            </w:pPr>
            <w:r>
              <w:t>K</w:t>
            </w:r>
            <w:r w:rsidR="005D2F41" w:rsidRPr="00E75CDA">
              <w:t>nihy bořící tabu</w:t>
            </w:r>
          </w:p>
          <w:p w:rsidR="005D2F41" w:rsidRPr="00E75CDA" w:rsidRDefault="00625F7D" w:rsidP="001F4603">
            <w:pPr>
              <w:pStyle w:val="sloupec20"/>
            </w:pPr>
            <w:r>
              <w:t>P</w:t>
            </w:r>
            <w:r w:rsidR="005D2F41" w:rsidRPr="00E75CDA">
              <w:t>ostmoderní literatura</w:t>
            </w:r>
          </w:p>
        </w:tc>
        <w:tc>
          <w:tcPr>
            <w:tcW w:w="2527" w:type="dxa"/>
            <w:tcBorders>
              <w:top w:val="single" w:sz="4" w:space="0" w:color="auto"/>
              <w:left w:val="single" w:sz="4" w:space="0" w:color="auto"/>
              <w:bottom w:val="single" w:sz="4" w:space="0" w:color="auto"/>
              <w:right w:val="single" w:sz="4" w:space="0" w:color="auto"/>
            </w:tcBorders>
          </w:tcPr>
          <w:p w:rsidR="005D2F41" w:rsidRPr="00E75CDA" w:rsidRDefault="005D2F41" w:rsidP="001F4603">
            <w:pPr>
              <w:pStyle w:val="sloupec3"/>
            </w:pPr>
            <w:r w:rsidRPr="00E75CDA">
              <w:lastRenderedPageBreak/>
              <w:t>DU, DEJ, ZSV</w:t>
            </w:r>
          </w:p>
          <w:p w:rsidR="005D2F41" w:rsidRPr="00E75CDA" w:rsidRDefault="005D2F41" w:rsidP="001F4603">
            <w:pPr>
              <w:pStyle w:val="sloupec3"/>
            </w:pPr>
          </w:p>
          <w:p w:rsidR="005D2F41" w:rsidRPr="00E75CDA" w:rsidRDefault="005D2F41" w:rsidP="001F4603">
            <w:pPr>
              <w:pStyle w:val="sloupec3"/>
            </w:pPr>
            <w:r w:rsidRPr="00E75CDA">
              <w:lastRenderedPageBreak/>
              <w:t>VEGS -  literatura v evropském a svět kontextu</w:t>
            </w:r>
          </w:p>
          <w:p w:rsidR="005D2F41" w:rsidRPr="00E75CDA" w:rsidRDefault="005D2F41" w:rsidP="001F4603">
            <w:pPr>
              <w:pStyle w:val="sloupec3"/>
            </w:pPr>
          </w:p>
          <w:p w:rsidR="005D2F41" w:rsidRPr="00E75CDA" w:rsidRDefault="005D2F41" w:rsidP="001F4603">
            <w:pPr>
              <w:pStyle w:val="sloupec3"/>
            </w:pPr>
          </w:p>
        </w:tc>
      </w:tr>
      <w:tr w:rsidR="005D2F41" w:rsidRPr="00E75CDA" w:rsidTr="001D42A5">
        <w:trPr>
          <w:trHeight w:val="1102"/>
        </w:trPr>
        <w:tc>
          <w:tcPr>
            <w:tcW w:w="7776" w:type="dxa"/>
            <w:tcBorders>
              <w:top w:val="single" w:sz="4" w:space="0" w:color="auto"/>
              <w:left w:val="single" w:sz="4" w:space="0" w:color="auto"/>
              <w:bottom w:val="single" w:sz="4" w:space="0" w:color="auto"/>
              <w:right w:val="single" w:sz="4" w:space="0" w:color="auto"/>
            </w:tcBorders>
          </w:tcPr>
          <w:p w:rsidR="005D2F41" w:rsidRPr="00E75CDA" w:rsidRDefault="00625F7D" w:rsidP="001F4603">
            <w:pPr>
              <w:pStyle w:val="sloupec1"/>
            </w:pPr>
            <w:r>
              <w:lastRenderedPageBreak/>
              <w:t>V</w:t>
            </w:r>
            <w:r w:rsidR="005D2F41" w:rsidRPr="00E75CDA">
              <w:t>ysvětlí specifičnost vývoje české literatury a vyloží její postavení v kontextu literatury světové</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1F4603">
            <w:pPr>
              <w:pStyle w:val="sloupec20"/>
            </w:pPr>
            <w:r>
              <w:t>V</w:t>
            </w:r>
            <w:r w:rsidR="005D2F41" w:rsidRPr="00E75CDA">
              <w:t>ývoj české literatury v kontextu literatury světové, umění a kultury se zaměřením na druhou polovinu 20. století a současnost</w:t>
            </w:r>
          </w:p>
          <w:p w:rsidR="005D2F41" w:rsidRPr="00E75CDA" w:rsidRDefault="00625F7D" w:rsidP="001F4603">
            <w:pPr>
              <w:pStyle w:val="sloupec20"/>
            </w:pPr>
            <w:r>
              <w:t>P</w:t>
            </w:r>
            <w:r w:rsidR="005D2F41" w:rsidRPr="00E75CDA">
              <w:t>aralelní kultura, fenomén disentu, divadla malých forem</w:t>
            </w:r>
          </w:p>
          <w:p w:rsidR="005D2F41" w:rsidRPr="00E75CDA" w:rsidRDefault="00625F7D" w:rsidP="001F4603">
            <w:pPr>
              <w:pStyle w:val="sloupec20"/>
            </w:pPr>
            <w:r>
              <w:t>N</w:t>
            </w:r>
            <w:r w:rsidR="005D2F41" w:rsidRPr="00E75CDA">
              <w:t>ová vlna českého filmu</w:t>
            </w:r>
          </w:p>
          <w:p w:rsidR="005D2F41" w:rsidRPr="00E75CDA" w:rsidRDefault="00625F7D" w:rsidP="001F4603">
            <w:pPr>
              <w:pStyle w:val="sloupec20"/>
            </w:pPr>
            <w:r>
              <w:t>V</w:t>
            </w:r>
            <w:r w:rsidR="005D2F41" w:rsidRPr="00E75CDA">
              <w:t>álečná t</w:t>
            </w:r>
            <w:r>
              <w:t>e</w:t>
            </w:r>
            <w:r w:rsidR="005D2F41" w:rsidRPr="00E75CDA">
              <w:t>matika</w:t>
            </w:r>
          </w:p>
          <w:p w:rsidR="005D2F41" w:rsidRPr="00E75CDA" w:rsidRDefault="00625F7D" w:rsidP="001F4603">
            <w:pPr>
              <w:pStyle w:val="sloupec20"/>
            </w:pPr>
            <w:r>
              <w:t>E</w:t>
            </w:r>
            <w:r w:rsidR="005D2F41" w:rsidRPr="00E75CDA">
              <w:t xml:space="preserve">xistencialismus </w:t>
            </w:r>
          </w:p>
          <w:p w:rsidR="005D2F41" w:rsidRPr="00E75CDA" w:rsidRDefault="00625F7D" w:rsidP="001F4603">
            <w:pPr>
              <w:pStyle w:val="sloupec20"/>
            </w:pPr>
            <w:r>
              <w:t>A</w:t>
            </w:r>
            <w:r w:rsidR="005D2F41" w:rsidRPr="00E75CDA">
              <w:t>bsurdní drama</w:t>
            </w:r>
          </w:p>
          <w:p w:rsidR="005D2F41" w:rsidRPr="00E75CDA" w:rsidRDefault="00625F7D" w:rsidP="001F4603">
            <w:pPr>
              <w:pStyle w:val="sloupec20"/>
            </w:pPr>
            <w:r>
              <w:t>Č</w:t>
            </w:r>
            <w:r w:rsidR="005D2F41" w:rsidRPr="00E75CDA">
              <w:t>eské drama</w:t>
            </w:r>
          </w:p>
          <w:p w:rsidR="005D2F41" w:rsidRPr="00E75CDA" w:rsidRDefault="00625F7D" w:rsidP="001F4603">
            <w:pPr>
              <w:pStyle w:val="sloupec20"/>
            </w:pPr>
            <w:r>
              <w:t>P</w:t>
            </w:r>
            <w:r w:rsidR="005D2F41" w:rsidRPr="00E75CDA">
              <w:t>ostmoderní literatura</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1F4603">
            <w:pPr>
              <w:pStyle w:val="sloupec3"/>
            </w:pPr>
            <w:r w:rsidRPr="00E75CDA">
              <w:t>H</w:t>
            </w:r>
            <w:r w:rsidR="00A12013">
              <w:t>UO</w:t>
            </w:r>
            <w:r w:rsidRPr="00E75CDA">
              <w:t>, OSV</w:t>
            </w:r>
          </w:p>
          <w:p w:rsidR="005D2F41" w:rsidRPr="00E75CDA" w:rsidRDefault="005D2F41" w:rsidP="001F4603">
            <w:pPr>
              <w:pStyle w:val="sloupec3"/>
            </w:pPr>
          </w:p>
          <w:p w:rsidR="005D2F41" w:rsidRPr="00E75CDA" w:rsidRDefault="005D2F41" w:rsidP="001F4603">
            <w:pPr>
              <w:pStyle w:val="sloupec3"/>
            </w:pPr>
            <w:r w:rsidRPr="00E75CDA">
              <w:t>VEGS -  literatura v evropském a svět kontextu</w:t>
            </w:r>
          </w:p>
          <w:p w:rsidR="005D2F41" w:rsidRPr="00E75CDA" w:rsidRDefault="005D2F41" w:rsidP="001F4603">
            <w:pPr>
              <w:pStyle w:val="sloupec3"/>
            </w:pPr>
          </w:p>
          <w:p w:rsidR="005D2F41" w:rsidRPr="00E75CDA" w:rsidRDefault="005D2F41" w:rsidP="001F4603">
            <w:pPr>
              <w:pStyle w:val="sloupec3"/>
            </w:pPr>
          </w:p>
          <w:p w:rsidR="005D2F41" w:rsidRPr="00E75CDA" w:rsidRDefault="005D2F41" w:rsidP="001F4603">
            <w:pPr>
              <w:pStyle w:val="sloupec3"/>
            </w:pPr>
            <w:r w:rsidRPr="00E75CDA">
              <w:t>Návštěva d</w:t>
            </w:r>
            <w:r w:rsidR="00625F7D">
              <w:t>ivadelního a filmového představ</w:t>
            </w:r>
            <w:r w:rsidRPr="00E75CDA">
              <w:t>ení</w:t>
            </w:r>
          </w:p>
          <w:p w:rsidR="005D2F41" w:rsidRPr="00E75CDA" w:rsidRDefault="005D2F41" w:rsidP="001F4603">
            <w:pPr>
              <w:pStyle w:val="sloupec3"/>
            </w:pPr>
          </w:p>
        </w:tc>
      </w:tr>
      <w:tr w:rsidR="005D2F41" w:rsidRPr="00E75CDA" w:rsidTr="001D42A5">
        <w:trPr>
          <w:trHeight w:val="1102"/>
        </w:trPr>
        <w:tc>
          <w:tcPr>
            <w:tcW w:w="7776" w:type="dxa"/>
            <w:tcBorders>
              <w:top w:val="single" w:sz="4" w:space="0" w:color="auto"/>
              <w:left w:val="single" w:sz="4" w:space="0" w:color="auto"/>
              <w:bottom w:val="single" w:sz="4" w:space="0" w:color="auto"/>
              <w:right w:val="single" w:sz="4" w:space="0" w:color="auto"/>
            </w:tcBorders>
          </w:tcPr>
          <w:p w:rsidR="005D2F41" w:rsidRPr="00E75CDA" w:rsidRDefault="00625F7D" w:rsidP="001F4603">
            <w:pPr>
              <w:pStyle w:val="sloupec1"/>
            </w:pPr>
            <w:r>
              <w:lastRenderedPageBreak/>
              <w:t>V</w:t>
            </w:r>
            <w:r w:rsidR="005D2F41" w:rsidRPr="00E75CDA">
              <w:t> produktivních činnostech využívá získané schopnosti a dovednosti pro rozvoj svého individuálního stylu</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625F7D" w:rsidP="00A12013">
            <w:pPr>
              <w:pStyle w:val="sloupec20"/>
            </w:pPr>
            <w:r>
              <w:t>Z</w:t>
            </w:r>
            <w:r w:rsidR="005D2F41" w:rsidRPr="00E75CDA">
              <w:t>působy vyjadřování zážitků z li</w:t>
            </w:r>
            <w:r>
              <w:t>terárních děl a soudů nad nimi</w:t>
            </w:r>
            <w:r w:rsidR="00A12013">
              <w:t xml:space="preserve"> - k</w:t>
            </w:r>
            <w:r w:rsidR="005D2F41" w:rsidRPr="00E75CDA">
              <w:t>ritika, recenze, polemiky, esej, výklad</w:t>
            </w:r>
          </w:p>
        </w:tc>
        <w:tc>
          <w:tcPr>
            <w:tcW w:w="2527" w:type="dxa"/>
            <w:tcBorders>
              <w:top w:val="single" w:sz="4" w:space="0" w:color="auto"/>
              <w:left w:val="single" w:sz="4" w:space="0" w:color="auto"/>
              <w:bottom w:val="single" w:sz="4" w:space="0" w:color="auto"/>
              <w:right w:val="single" w:sz="4" w:space="0" w:color="auto"/>
            </w:tcBorders>
          </w:tcPr>
          <w:p w:rsidR="005D2F41" w:rsidRPr="00E75CDA" w:rsidRDefault="005D2F41" w:rsidP="001F4603">
            <w:pPr>
              <w:pStyle w:val="sloupec3"/>
            </w:pPr>
          </w:p>
        </w:tc>
      </w:tr>
      <w:tr w:rsidR="005D2F41" w:rsidRPr="00E75CDA" w:rsidTr="001D42A5">
        <w:trPr>
          <w:trHeight w:val="1436"/>
        </w:trPr>
        <w:tc>
          <w:tcPr>
            <w:tcW w:w="7776" w:type="dxa"/>
            <w:tcBorders>
              <w:top w:val="single" w:sz="4" w:space="0" w:color="auto"/>
              <w:left w:val="single" w:sz="4" w:space="0" w:color="auto"/>
              <w:bottom w:val="single" w:sz="4" w:space="0" w:color="auto"/>
              <w:right w:val="single" w:sz="4" w:space="0" w:color="auto"/>
            </w:tcBorders>
          </w:tcPr>
          <w:p w:rsidR="005D2F41" w:rsidRPr="00E75CDA" w:rsidRDefault="00625F7D" w:rsidP="001F4603">
            <w:pPr>
              <w:pStyle w:val="sloupec1"/>
            </w:pPr>
            <w:r>
              <w:t>R</w:t>
            </w:r>
            <w:r w:rsidR="005D2F41" w:rsidRPr="00E75CDA">
              <w:t>ozliší umělecký text od neuměleckého</w:t>
            </w:r>
            <w:r>
              <w:t>, n</w:t>
            </w:r>
            <w:r w:rsidR="005D2F41" w:rsidRPr="00E75CDA">
              <w:t>alezne jevy, které činí text uměleckým</w:t>
            </w:r>
          </w:p>
          <w:p w:rsidR="005D2F41" w:rsidRPr="00E75CDA" w:rsidRDefault="005D2F41" w:rsidP="001F4603">
            <w:pPr>
              <w:pStyle w:val="sloupec1"/>
            </w:pP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A12013" w:rsidP="001F4603">
            <w:pPr>
              <w:pStyle w:val="sloupec20"/>
            </w:pPr>
            <w:r>
              <w:t>L</w:t>
            </w:r>
            <w:r w:rsidR="005D2F41" w:rsidRPr="00E75CDA">
              <w:t>iterární historie</w:t>
            </w:r>
          </w:p>
          <w:p w:rsidR="005D2F41" w:rsidRPr="00E75CDA" w:rsidRDefault="00A12013" w:rsidP="001F4603">
            <w:pPr>
              <w:pStyle w:val="sloupec20"/>
            </w:pPr>
            <w:r>
              <w:t>L</w:t>
            </w:r>
            <w:r w:rsidR="005D2F41" w:rsidRPr="00E75CDA">
              <w:t>iterární kritika</w:t>
            </w:r>
          </w:p>
          <w:p w:rsidR="005D2F41" w:rsidRPr="00E75CDA" w:rsidRDefault="00A12013" w:rsidP="001F4603">
            <w:pPr>
              <w:pStyle w:val="sloupec20"/>
            </w:pPr>
            <w:r>
              <w:t>P</w:t>
            </w:r>
            <w:r w:rsidR="005D2F41" w:rsidRPr="00E75CDA">
              <w:t>oetika</w:t>
            </w:r>
          </w:p>
        </w:tc>
        <w:tc>
          <w:tcPr>
            <w:tcW w:w="2527" w:type="dxa"/>
            <w:tcBorders>
              <w:top w:val="single" w:sz="4" w:space="0" w:color="auto"/>
              <w:left w:val="single" w:sz="4" w:space="0" w:color="auto"/>
              <w:bottom w:val="single" w:sz="4" w:space="0" w:color="auto"/>
              <w:right w:val="single" w:sz="4" w:space="0" w:color="auto"/>
            </w:tcBorders>
            <w:hideMark/>
          </w:tcPr>
          <w:p w:rsidR="005D2F41" w:rsidRPr="00E75CDA" w:rsidRDefault="005D2F41" w:rsidP="001F4603">
            <w:pPr>
              <w:pStyle w:val="sloupec3"/>
            </w:pPr>
            <w:r w:rsidRPr="00E75CDA">
              <w:t>ZSV, DEJ</w:t>
            </w:r>
          </w:p>
          <w:p w:rsidR="00A12013" w:rsidRDefault="005D2F41" w:rsidP="001F4603">
            <w:pPr>
              <w:pStyle w:val="sloupec3"/>
            </w:pPr>
            <w:r w:rsidRPr="00E75CDA">
              <w:t xml:space="preserve">kritické čtení a vnímání </w:t>
            </w:r>
          </w:p>
          <w:p w:rsidR="005D2F41" w:rsidRPr="00E75CDA" w:rsidRDefault="005D2F41" w:rsidP="001F4603">
            <w:pPr>
              <w:pStyle w:val="sloupec3"/>
            </w:pPr>
            <w:r w:rsidRPr="00E75CDA">
              <w:t>MeV - mediálních sdělení, kulturní diference - poznávaní kulturního zakotvení</w:t>
            </w:r>
          </w:p>
        </w:tc>
      </w:tr>
      <w:tr w:rsidR="005D2F41" w:rsidRPr="00E75CDA" w:rsidTr="001D42A5">
        <w:tc>
          <w:tcPr>
            <w:tcW w:w="7776" w:type="dxa"/>
            <w:tcBorders>
              <w:top w:val="single" w:sz="4" w:space="0" w:color="auto"/>
              <w:left w:val="single" w:sz="4" w:space="0" w:color="auto"/>
              <w:bottom w:val="single" w:sz="4" w:space="0" w:color="auto"/>
              <w:right w:val="single" w:sz="4" w:space="0" w:color="auto"/>
            </w:tcBorders>
            <w:hideMark/>
          </w:tcPr>
          <w:p w:rsidR="005D2F41" w:rsidRPr="00E75CDA" w:rsidRDefault="00F32B6D" w:rsidP="001F4603">
            <w:pPr>
              <w:pStyle w:val="sloupec1"/>
            </w:pPr>
            <w:r>
              <w:t>P</w:t>
            </w:r>
            <w:r w:rsidR="005D2F41" w:rsidRPr="00E75CDA">
              <w:t>řevypráví přečtený text s důrazem na časové souvislosti</w:t>
            </w:r>
          </w:p>
          <w:p w:rsidR="005D2F41" w:rsidRPr="00E75CDA" w:rsidRDefault="00F32B6D" w:rsidP="001F4603">
            <w:pPr>
              <w:pStyle w:val="sloupec1"/>
            </w:pPr>
            <w:r>
              <w:t>H</w:t>
            </w:r>
            <w:r w:rsidR="005D2F41" w:rsidRPr="00E75CDA">
              <w:t>odnotí motivaci jednání literárních postav</w:t>
            </w:r>
          </w:p>
          <w:p w:rsidR="005D2F41" w:rsidRPr="00E75CDA" w:rsidRDefault="00F32B6D" w:rsidP="001F4603">
            <w:pPr>
              <w:pStyle w:val="sloupec1"/>
            </w:pPr>
            <w:r>
              <w:t>H</w:t>
            </w:r>
            <w:r w:rsidR="005D2F41" w:rsidRPr="00E75CDA">
              <w:t xml:space="preserve">odnotí jazykovou stránku textů </w:t>
            </w:r>
          </w:p>
          <w:p w:rsidR="005D2F41" w:rsidRPr="00E75CDA" w:rsidRDefault="00F32B6D" w:rsidP="001F4603">
            <w:pPr>
              <w:pStyle w:val="sloupec1"/>
            </w:pPr>
            <w:r>
              <w:t>V</w:t>
            </w:r>
            <w:r w:rsidR="005D2F41" w:rsidRPr="00E75CDA">
              <w:t>yhledává obrazné jazykové prostředky</w:t>
            </w:r>
          </w:p>
          <w:p w:rsidR="005D2F41" w:rsidRPr="00E75CDA" w:rsidRDefault="00F32B6D" w:rsidP="001F4603">
            <w:pPr>
              <w:pStyle w:val="sloupec1"/>
            </w:pPr>
            <w:r>
              <w:t>R</w:t>
            </w:r>
            <w:r w:rsidR="005D2F41" w:rsidRPr="00E75CDA">
              <w:t>eflektuje a interpretuje příčinné souvislosti v ději</w:t>
            </w:r>
          </w:p>
          <w:p w:rsidR="005D2F41" w:rsidRPr="00E75CDA" w:rsidRDefault="00F32B6D" w:rsidP="001F4603">
            <w:pPr>
              <w:pStyle w:val="sloupec1"/>
            </w:pPr>
            <w:r>
              <w:t>P</w:t>
            </w:r>
            <w:r w:rsidR="005D2F41" w:rsidRPr="00E75CDA">
              <w:t>řiměřeně užívá odborných názvů</w:t>
            </w:r>
          </w:p>
          <w:p w:rsidR="005D2F41" w:rsidRPr="00E75CDA" w:rsidRDefault="00F32B6D" w:rsidP="001F4603">
            <w:pPr>
              <w:pStyle w:val="sloupec1"/>
            </w:pPr>
            <w:r>
              <w:t>V</w:t>
            </w:r>
            <w:r w:rsidR="005D2F41" w:rsidRPr="00E75CDA">
              <w:t> komunikaci s textem rozvíjí emocionální a estetické vnímání významů</w:t>
            </w:r>
          </w:p>
          <w:p w:rsidR="005D2F41" w:rsidRPr="00E75CDA" w:rsidRDefault="00F32B6D" w:rsidP="001F4603">
            <w:pPr>
              <w:pStyle w:val="sloupec1"/>
            </w:pPr>
            <w:r>
              <w:t>V</w:t>
            </w:r>
            <w:r w:rsidR="005D2F41" w:rsidRPr="00E75CDA">
              <w:t>yhledá hlavní poslání (myšlenky) textu, pokusí se rozpoznat i některé jemnější posuny významu a vysvětlit jejich funkčnost</w:t>
            </w:r>
          </w:p>
        </w:tc>
        <w:tc>
          <w:tcPr>
            <w:tcW w:w="3680" w:type="dxa"/>
            <w:tcBorders>
              <w:top w:val="single" w:sz="4" w:space="0" w:color="auto"/>
              <w:left w:val="single" w:sz="4" w:space="0" w:color="auto"/>
              <w:bottom w:val="single" w:sz="4" w:space="0" w:color="auto"/>
              <w:right w:val="single" w:sz="4" w:space="0" w:color="auto"/>
            </w:tcBorders>
            <w:hideMark/>
          </w:tcPr>
          <w:p w:rsidR="005D2F41" w:rsidRPr="00E75CDA" w:rsidRDefault="00A12013" w:rsidP="001F4603">
            <w:pPr>
              <w:pStyle w:val="sloupec20"/>
            </w:pPr>
            <w:r>
              <w:t>P</w:t>
            </w:r>
            <w:r w:rsidR="005D2F41" w:rsidRPr="00E75CDA">
              <w:t>ráce s textem</w:t>
            </w:r>
          </w:p>
          <w:p w:rsidR="005D2F41" w:rsidRPr="00E75CDA" w:rsidRDefault="00F32B6D" w:rsidP="001F4603">
            <w:pPr>
              <w:pStyle w:val="sloupec20"/>
            </w:pPr>
            <w:r>
              <w:t>I</w:t>
            </w:r>
            <w:r w:rsidR="005D2F41" w:rsidRPr="00E75CDA">
              <w:t>nterpretace čítankových textů</w:t>
            </w:r>
          </w:p>
          <w:p w:rsidR="005D2F41" w:rsidRPr="00E75CDA" w:rsidRDefault="00F32B6D" w:rsidP="001F4603">
            <w:pPr>
              <w:pStyle w:val="sloupec20"/>
            </w:pPr>
            <w:r>
              <w:t>D</w:t>
            </w:r>
            <w:r w:rsidR="005D2F41" w:rsidRPr="00E75CDA">
              <w:t>ramatizace textů</w:t>
            </w:r>
          </w:p>
          <w:p w:rsidR="005D2F41" w:rsidRPr="00E75CDA" w:rsidRDefault="00F32B6D" w:rsidP="001F4603">
            <w:pPr>
              <w:pStyle w:val="sloupec20"/>
            </w:pPr>
            <w:r>
              <w:t>P</w:t>
            </w:r>
            <w:r w:rsidR="005D2F41" w:rsidRPr="00E75CDA">
              <w:t>arafráze uměleckých textů</w:t>
            </w:r>
          </w:p>
          <w:p w:rsidR="005D2F41" w:rsidRPr="00E75CDA" w:rsidRDefault="00F32B6D" w:rsidP="001F4603">
            <w:pPr>
              <w:pStyle w:val="sloupec20"/>
            </w:pPr>
            <w:r>
              <w:t>P</w:t>
            </w:r>
            <w:r w:rsidR="005D2F41" w:rsidRPr="00E75CDA">
              <w:t>rostředky obrazného vyjadřování</w:t>
            </w:r>
          </w:p>
        </w:tc>
        <w:tc>
          <w:tcPr>
            <w:tcW w:w="2527" w:type="dxa"/>
            <w:tcBorders>
              <w:top w:val="single" w:sz="4" w:space="0" w:color="auto"/>
              <w:left w:val="single" w:sz="4" w:space="0" w:color="auto"/>
              <w:bottom w:val="single" w:sz="4" w:space="0" w:color="auto"/>
              <w:right w:val="single" w:sz="4" w:space="0" w:color="auto"/>
            </w:tcBorders>
          </w:tcPr>
          <w:p w:rsidR="005D2F41" w:rsidRPr="00E75CDA" w:rsidRDefault="005D2F41" w:rsidP="001F4603">
            <w:pPr>
              <w:pStyle w:val="sloupec3"/>
            </w:pPr>
            <w:r w:rsidRPr="00E75CDA">
              <w:t>interpretační rozhovory o významech a obsahu textů a kontextů</w:t>
            </w:r>
          </w:p>
          <w:p w:rsidR="005D2F41" w:rsidRPr="00E75CDA" w:rsidRDefault="005D2F41" w:rsidP="001F4603">
            <w:pPr>
              <w:pStyle w:val="sloupec3"/>
            </w:pPr>
          </w:p>
          <w:p w:rsidR="005D2F41" w:rsidRPr="00E75CDA" w:rsidRDefault="005D2F41" w:rsidP="001F4603">
            <w:pPr>
              <w:pStyle w:val="sloupec3"/>
            </w:pPr>
            <w:r w:rsidRPr="00E75CDA">
              <w:t>OSV</w:t>
            </w:r>
          </w:p>
        </w:tc>
      </w:tr>
    </w:tbl>
    <w:p w:rsidR="005D2F41" w:rsidRPr="00D44B40" w:rsidRDefault="005D2F41" w:rsidP="00916A0B">
      <w:pPr>
        <w:pStyle w:val="dva"/>
      </w:pPr>
      <w:bookmarkStart w:id="32" w:name="_Toc243048366"/>
      <w:r w:rsidRPr="00D44B40">
        <w:lastRenderedPageBreak/>
        <w:t>Cvičení z českého jazyka a literatury</w:t>
      </w:r>
      <w:bookmarkEnd w:id="32"/>
    </w:p>
    <w:p w:rsidR="005D2F41" w:rsidRPr="00D44B40" w:rsidRDefault="005D2F41" w:rsidP="008E6E84">
      <w:pPr>
        <w:pStyle w:val="dva-a-pul"/>
      </w:pPr>
      <w:r w:rsidRPr="00D44B40">
        <w:t>Obsahové vymezení</w:t>
      </w:r>
    </w:p>
    <w:p w:rsidR="005D2F41" w:rsidRPr="00D44B40" w:rsidRDefault="005D2F41" w:rsidP="005D2F41">
      <w:pPr>
        <w:pStyle w:val="tri"/>
      </w:pPr>
      <w:r w:rsidRPr="00D44B40">
        <w:t xml:space="preserve">Předmět rozvíjí zejména literární složku v dějinách literatury i v práci s textem s přesahy do gramatiky a stylistiky. Rozvíjí schopnost číst s porozuměním, využívá vlastní čtenářskou zkušenost a podporuje tvořivou interpretaci textu. Nabízí možnosti s textem tvořivě pracovat v literárních parafrázích (tvořivé psaní) i při interpretaci v uměleckém přednesu. Žák získává dovednosti komplexního porozumění textu, esteticky a emocionálně vnímá umělecké dílo jako zrcadlo skutečného života. </w:t>
      </w:r>
    </w:p>
    <w:p w:rsidR="005D2F41" w:rsidRPr="00D44B40" w:rsidRDefault="005D2F41" w:rsidP="008E6E84">
      <w:pPr>
        <w:pStyle w:val="dva-a-pul"/>
      </w:pPr>
      <w:r w:rsidRPr="00D44B40">
        <w:t>Organizační a časové vymezení</w:t>
      </w:r>
    </w:p>
    <w:p w:rsidR="005D2F41" w:rsidRPr="00964C7C" w:rsidRDefault="005D2F41" w:rsidP="005D2F41">
      <w:pPr>
        <w:pStyle w:val="tri"/>
      </w:pPr>
      <w:r w:rsidRPr="00D44B40">
        <w:t>Předmět je vyučován jako povinný dvouhodinový ve 4. ročníku a oktávě. Logicky navazuje na předmět Český jazyk a literatura a je v těsném kontextu s výukou Dějepisu a Občanského a společensk</w:t>
      </w:r>
      <w:r w:rsidR="00F32B6D">
        <w:t>ovědního</w:t>
      </w:r>
      <w:r w:rsidRPr="00D44B40">
        <w:t xml:space="preserve"> základu.</w:t>
      </w:r>
    </w:p>
    <w:p w:rsidR="005D2F41" w:rsidRPr="00D44B40" w:rsidRDefault="005D2F41" w:rsidP="005D2F41">
      <w:pPr>
        <w:pStyle w:val="tri"/>
      </w:pPr>
      <w:r w:rsidRPr="00D44B40">
        <w:t>Pro výuku není specializovaná učebna a chybí dostatečně vybavená knihovna a studovna.</w:t>
      </w:r>
    </w:p>
    <w:p w:rsidR="005D2F41" w:rsidRPr="00D44B40" w:rsidRDefault="005D2F41" w:rsidP="005D2F41">
      <w:pPr>
        <w:pStyle w:val="tri"/>
      </w:pPr>
      <w:r w:rsidRPr="00D44B40">
        <w:t xml:space="preserve">Během výuky jazykové komunikace využíváme kooperativní činnostní učení, dále komunikačních strategií a základních principů rétoriky. Klademe důraz především na individuální čtenářské dovednosti, </w:t>
      </w:r>
      <w:r w:rsidR="00F32B6D">
        <w:t>interpretaci</w:t>
      </w:r>
      <w:r w:rsidRPr="00D44B40">
        <w:t xml:space="preserve"> literárních textů, osobní zkušenosti a prožitek z uměleckého díla porovnáváme se skupinou. Dále sledujeme literární vývoj v kontextu dobového myšlení, umění a kultury. Důraz je položen na diskusi nad textem, nad jeho formální i obsahovou rovinou. Výměna názorů probíhá mezi učiteli a žáky, ale stejně tak i mezi žáky vzájemně. Tento přístup podporuje tendence nové maturity. Na běžnou výuku mohou navazovat exkurze, návštěvy knihoven, divadelní a filmová představení s následným rozborem. Dále podněcujeme žáky k publikování v regionálním tisku, školním časopise, literárním klubu, na webových stránkách a k veřejnému vystupování a k účasti na literárních soutěžích a projektech. Jedním z důležitých cílů předmětu je získat nadhled nad literárním vývojem od počátků do současnosti, ten by měl žák prokázat v seminární práci v maximálním rozsahu 10 normostran včetně literárních ukázek. Téma formuluje učitel společně se žáky.</w:t>
      </w:r>
    </w:p>
    <w:p w:rsidR="005D2F41" w:rsidRPr="00D44B40" w:rsidRDefault="005D2F41" w:rsidP="008E6E84">
      <w:pPr>
        <w:pStyle w:val="dva-a-pul"/>
      </w:pPr>
      <w:r w:rsidRPr="00D44B40">
        <w:t>Výchovné a vzdělávací strategie rozvíjející klíčové kompetence</w:t>
      </w:r>
    </w:p>
    <w:p w:rsidR="005D2F41" w:rsidRPr="00D44B40" w:rsidRDefault="005D2F41" w:rsidP="00C03C7A">
      <w:pPr>
        <w:pStyle w:val="dva-a-trictvrte"/>
      </w:pPr>
      <w:r w:rsidRPr="00D44B40">
        <w:t>Kompetence k učení</w:t>
      </w:r>
    </w:p>
    <w:p w:rsidR="00F32B6D" w:rsidRDefault="00F32B6D" w:rsidP="00C03C7A">
      <w:pPr>
        <w:pStyle w:val="ctyri"/>
        <w:ind w:left="0" w:firstLine="0"/>
      </w:pPr>
      <w:r>
        <w:t>Žák</w:t>
      </w:r>
    </w:p>
    <w:p w:rsidR="005D2F41" w:rsidRPr="00D44B40" w:rsidRDefault="005D2F41" w:rsidP="00AB4C5E">
      <w:pPr>
        <w:pStyle w:val="ctyri"/>
        <w:numPr>
          <w:ilvl w:val="0"/>
          <w:numId w:val="3"/>
        </w:numPr>
      </w:pPr>
      <w:r w:rsidRPr="00D44B40">
        <w:lastRenderedPageBreak/>
        <w:t>čte s porozuměním, pracuje s textem, který interpretuje a kriticky hodnotí</w:t>
      </w:r>
      <w:r w:rsidR="00C03C7A">
        <w:t>.</w:t>
      </w:r>
    </w:p>
    <w:p w:rsidR="005D2F41" w:rsidRPr="00D44B40" w:rsidRDefault="005D2F41" w:rsidP="00AB4C5E">
      <w:pPr>
        <w:pStyle w:val="ctyri"/>
        <w:numPr>
          <w:ilvl w:val="0"/>
          <w:numId w:val="3"/>
        </w:numPr>
      </w:pPr>
      <w:r w:rsidRPr="00D44B40">
        <w:t>získává poznatky z různých zdrojů (kniha, učebnice, slovník, jazyková příručka, internet, učitel), přistupuje k nim kriticky a tvořivě je zpracovává</w:t>
      </w:r>
      <w:r w:rsidR="00C03C7A">
        <w:t>.</w:t>
      </w:r>
    </w:p>
    <w:p w:rsidR="005D2F41" w:rsidRPr="00AE3929" w:rsidRDefault="005D2F41" w:rsidP="00C03C7A">
      <w:pPr>
        <w:pStyle w:val="dva-a-trictvrte"/>
      </w:pPr>
      <w:r w:rsidRPr="00AE3929">
        <w:t>Kompetence k řešení problémů</w:t>
      </w:r>
    </w:p>
    <w:p w:rsidR="00F32B6D" w:rsidRDefault="00F32B6D" w:rsidP="00AE3929">
      <w:pPr>
        <w:pStyle w:val="ctyri"/>
        <w:ind w:left="360" w:firstLine="0"/>
      </w:pPr>
      <w:r>
        <w:t>Žák</w:t>
      </w:r>
    </w:p>
    <w:p w:rsidR="005D2F41" w:rsidRPr="00D44B40" w:rsidRDefault="005D2F41" w:rsidP="00AB4C5E">
      <w:pPr>
        <w:pStyle w:val="ctyri"/>
        <w:numPr>
          <w:ilvl w:val="0"/>
          <w:numId w:val="3"/>
        </w:numPr>
      </w:pPr>
      <w:r w:rsidRPr="00D44B40">
        <w:t>využívá kreativní řešení při interpretaci textu</w:t>
      </w:r>
      <w:r w:rsidR="00C03C7A">
        <w:t>.</w:t>
      </w:r>
    </w:p>
    <w:p w:rsidR="005D2F41" w:rsidRPr="00AE3929" w:rsidRDefault="005D2F41" w:rsidP="00C03C7A">
      <w:pPr>
        <w:pStyle w:val="dva-a-trictvrte"/>
      </w:pPr>
      <w:r w:rsidRPr="00AE3929">
        <w:t xml:space="preserve">Kompetence komunikativní </w:t>
      </w:r>
    </w:p>
    <w:p w:rsidR="00F32B6D" w:rsidRDefault="00F32B6D" w:rsidP="00AE3929">
      <w:pPr>
        <w:pStyle w:val="ctyri"/>
        <w:ind w:left="360" w:firstLine="0"/>
      </w:pPr>
      <w:r>
        <w:t>Žák</w:t>
      </w:r>
    </w:p>
    <w:p w:rsidR="005D2F41" w:rsidRPr="00D44B40" w:rsidRDefault="005D2F41" w:rsidP="00AB4C5E">
      <w:pPr>
        <w:pStyle w:val="ctyri"/>
        <w:numPr>
          <w:ilvl w:val="0"/>
          <w:numId w:val="3"/>
        </w:numPr>
      </w:pPr>
      <w:r w:rsidRPr="00237BCE">
        <w:t>naslouchá</w:t>
      </w:r>
      <w:r w:rsidRPr="00D44B40">
        <w:t xml:space="preserve"> promluvě druhých a vhodně na ni reaguje, dokáže argumentovat a prezentovat svou práci před publi</w:t>
      </w:r>
      <w:r w:rsidR="00C03C7A">
        <w:t>kem známým i neznámým.</w:t>
      </w:r>
    </w:p>
    <w:p w:rsidR="005D2F41" w:rsidRPr="00D44B40" w:rsidRDefault="005D2F41" w:rsidP="00AB4C5E">
      <w:pPr>
        <w:pStyle w:val="ctyri"/>
        <w:numPr>
          <w:ilvl w:val="0"/>
          <w:numId w:val="3"/>
        </w:numPr>
      </w:pPr>
      <w:r w:rsidRPr="00D44B40">
        <w:t>využívá všestranné a účinné komunikace verbální i neverbální se spolužáky i dospělými</w:t>
      </w:r>
      <w:r w:rsidR="00C03C7A">
        <w:t>.</w:t>
      </w:r>
    </w:p>
    <w:p w:rsidR="005D2F41" w:rsidRPr="00D44B40" w:rsidRDefault="005D2F41" w:rsidP="00AB4C5E">
      <w:pPr>
        <w:pStyle w:val="ctyri"/>
        <w:numPr>
          <w:ilvl w:val="0"/>
          <w:numId w:val="3"/>
        </w:numPr>
      </w:pPr>
      <w:r w:rsidRPr="00D44B40">
        <w:t xml:space="preserve">komunikuje </w:t>
      </w:r>
      <w:r w:rsidR="00C03C7A">
        <w:t>v mluveném i písemném projevu (</w:t>
      </w:r>
      <w:r w:rsidRPr="00D44B40">
        <w:t>interpretace textů, tvořivé psaní)</w:t>
      </w:r>
      <w:r w:rsidR="00C03C7A">
        <w:t>.</w:t>
      </w:r>
      <w:r w:rsidRPr="00D44B40">
        <w:t xml:space="preserve"> </w:t>
      </w:r>
    </w:p>
    <w:p w:rsidR="005D2F41" w:rsidRPr="00D44B40" w:rsidRDefault="005D2F41" w:rsidP="00AB4C5E">
      <w:pPr>
        <w:pStyle w:val="ctyri"/>
        <w:numPr>
          <w:ilvl w:val="0"/>
          <w:numId w:val="3"/>
        </w:numPr>
      </w:pPr>
      <w:r w:rsidRPr="00D44B40">
        <w:t>připravuje příspěvky do školního a regionálního tisku, vysílání, na web a příležitostně vystupuje na veřejnosti</w:t>
      </w:r>
      <w:r w:rsidR="00C03C7A">
        <w:t>.</w:t>
      </w:r>
    </w:p>
    <w:p w:rsidR="005D2F41" w:rsidRPr="00AE3929" w:rsidRDefault="005D2F41" w:rsidP="00C03C7A">
      <w:pPr>
        <w:pStyle w:val="dva-a-trictvrte"/>
      </w:pPr>
      <w:r w:rsidRPr="00AE3929">
        <w:t xml:space="preserve">Kompetence sociální a personální </w:t>
      </w:r>
    </w:p>
    <w:p w:rsidR="00F32B6D" w:rsidRDefault="00F32B6D" w:rsidP="00AE3929">
      <w:pPr>
        <w:pStyle w:val="ctyri"/>
        <w:ind w:left="360" w:firstLine="0"/>
      </w:pPr>
      <w:r>
        <w:t>Žák</w:t>
      </w:r>
    </w:p>
    <w:p w:rsidR="005D2F41" w:rsidRPr="00D44B40" w:rsidRDefault="005D2F41" w:rsidP="00AB4C5E">
      <w:pPr>
        <w:pStyle w:val="ctyri"/>
        <w:numPr>
          <w:ilvl w:val="0"/>
          <w:numId w:val="3"/>
        </w:numPr>
      </w:pPr>
      <w:r w:rsidRPr="00D44B40">
        <w:t>spolupracuje ve dvojicích, ve skupině, v</w:t>
      </w:r>
      <w:r w:rsidR="00C03C7A">
        <w:t> </w:t>
      </w:r>
      <w:r w:rsidRPr="00D44B40">
        <w:t>týmu</w:t>
      </w:r>
      <w:r w:rsidR="00C03C7A">
        <w:t>.</w:t>
      </w:r>
    </w:p>
    <w:p w:rsidR="005D2F41" w:rsidRDefault="005D2F41" w:rsidP="00AB4C5E">
      <w:pPr>
        <w:pStyle w:val="ctyri"/>
        <w:numPr>
          <w:ilvl w:val="0"/>
          <w:numId w:val="3"/>
        </w:numPr>
      </w:pPr>
      <w:r w:rsidRPr="00D44B40">
        <w:t>respektuje názor druhých, ale dokáže odolávat společenským a</w:t>
      </w:r>
      <w:r w:rsidR="00C03C7A">
        <w:t xml:space="preserve"> mediálním tlakům a manipulacím.</w:t>
      </w:r>
    </w:p>
    <w:p w:rsidR="005B244C" w:rsidRPr="00D44B40" w:rsidRDefault="005B244C" w:rsidP="005B244C">
      <w:pPr>
        <w:pStyle w:val="ctyri"/>
      </w:pPr>
    </w:p>
    <w:p w:rsidR="005D2F41" w:rsidRPr="00AE3929" w:rsidRDefault="005D2F41" w:rsidP="00C03C7A">
      <w:pPr>
        <w:pStyle w:val="dva-a-trictvrte"/>
      </w:pPr>
      <w:r w:rsidRPr="00AE3929">
        <w:lastRenderedPageBreak/>
        <w:t>Kompetence občanská</w:t>
      </w:r>
    </w:p>
    <w:p w:rsidR="00F32B6D" w:rsidRDefault="00F32B6D" w:rsidP="00AE3929">
      <w:pPr>
        <w:pStyle w:val="ctyri"/>
        <w:ind w:left="360" w:firstLine="0"/>
      </w:pPr>
      <w:r>
        <w:t>Žák</w:t>
      </w:r>
    </w:p>
    <w:p w:rsidR="005D2F41" w:rsidRPr="00D44B40" w:rsidRDefault="005D2F41" w:rsidP="00AB4C5E">
      <w:pPr>
        <w:pStyle w:val="ctyri"/>
        <w:numPr>
          <w:ilvl w:val="0"/>
          <w:numId w:val="3"/>
        </w:numPr>
      </w:pPr>
      <w:r w:rsidRPr="00D44B40">
        <w:t>se zapojuje do kulturního dění školy, obce a regionu</w:t>
      </w:r>
      <w:r w:rsidR="00C03C7A">
        <w:t>.</w:t>
      </w:r>
    </w:p>
    <w:p w:rsidR="005D2F41" w:rsidRPr="00D44B40" w:rsidRDefault="005D2F41" w:rsidP="00AB4C5E">
      <w:pPr>
        <w:pStyle w:val="ctyri"/>
        <w:numPr>
          <w:ilvl w:val="0"/>
          <w:numId w:val="3"/>
        </w:numPr>
      </w:pPr>
      <w:r w:rsidRPr="00D44B40">
        <w:t>oceňuje a chrání naše kulturní dědictví, tradici a především literární dílo</w:t>
      </w:r>
      <w:r w:rsidR="00C03C7A">
        <w:t>.</w:t>
      </w:r>
    </w:p>
    <w:p w:rsidR="005D2F41" w:rsidRPr="00D44B40" w:rsidRDefault="005D2F41" w:rsidP="00AB4C5E">
      <w:pPr>
        <w:pStyle w:val="ctyri"/>
        <w:numPr>
          <w:ilvl w:val="0"/>
          <w:numId w:val="3"/>
        </w:numPr>
      </w:pPr>
      <w:r w:rsidRPr="00D44B40">
        <w:t>sleduje a posuzuje události kulturního a veřejného života, zaujímá informovaná stanoviska a jedná k obecnému prospěchu</w:t>
      </w:r>
      <w:r w:rsidR="00C03C7A">
        <w:t>.</w:t>
      </w:r>
      <w:r w:rsidRPr="00D44B40">
        <w:t xml:space="preserve">  </w:t>
      </w:r>
    </w:p>
    <w:p w:rsidR="005D2F41" w:rsidRPr="00AE3929" w:rsidRDefault="005D2F41" w:rsidP="00C03C7A">
      <w:pPr>
        <w:pStyle w:val="dva-a-trictvrte"/>
      </w:pPr>
      <w:r w:rsidRPr="00AE3929">
        <w:t xml:space="preserve">Kompetence k podnikavosti </w:t>
      </w:r>
    </w:p>
    <w:p w:rsidR="00F32B6D" w:rsidRDefault="00F32B6D" w:rsidP="00AE3929">
      <w:pPr>
        <w:pStyle w:val="ctyri"/>
        <w:ind w:left="360" w:firstLine="0"/>
      </w:pPr>
      <w:r>
        <w:t>Žák</w:t>
      </w:r>
    </w:p>
    <w:p w:rsidR="005D2F41" w:rsidRPr="00D44B40" w:rsidRDefault="005D2F41" w:rsidP="00AB4C5E">
      <w:pPr>
        <w:pStyle w:val="ctyri"/>
        <w:numPr>
          <w:ilvl w:val="0"/>
          <w:numId w:val="3"/>
        </w:numPr>
      </w:pPr>
      <w:r w:rsidRPr="00D44B40">
        <w:t>rozvíjí svůj osobní a odborný potenciál, vlastní aktivitu a tvořivost, vítá inovace</w:t>
      </w:r>
      <w:r w:rsidR="00C03C7A">
        <w:t>.</w:t>
      </w:r>
    </w:p>
    <w:p w:rsidR="005D2F41" w:rsidRPr="00D44B40" w:rsidRDefault="005D2F41" w:rsidP="00AB4C5E">
      <w:pPr>
        <w:pStyle w:val="ctyri"/>
        <w:numPr>
          <w:ilvl w:val="0"/>
          <w:numId w:val="3"/>
        </w:numPr>
      </w:pPr>
      <w:r w:rsidRPr="00D44B40">
        <w:t>uplatňuje vědomosti a dovednosti při profesionální orientaci, kriticky hodnotí dosažené výsledky a rizika rozhodování</w:t>
      </w:r>
      <w:r w:rsidR="00C03C7A">
        <w:t>.</w:t>
      </w:r>
      <w:r w:rsidRPr="00D44B40">
        <w:t xml:space="preserve"> </w:t>
      </w:r>
    </w:p>
    <w:p w:rsidR="005D2F41" w:rsidRPr="00D44B40" w:rsidRDefault="005D2F41" w:rsidP="00AE3929">
      <w:pPr>
        <w:pStyle w:val="dva-a-pul"/>
      </w:pPr>
      <w:r w:rsidRPr="00D44B40">
        <w:t>Vyučovacím předmětem prolínají průřezov</w:t>
      </w:r>
      <w:r w:rsidR="00DD55EA">
        <w:t>á témata</w:t>
      </w:r>
    </w:p>
    <w:p w:rsidR="005D2F41" w:rsidRPr="00D44B40" w:rsidRDefault="005D2F41" w:rsidP="008E6E84">
      <w:pPr>
        <w:pStyle w:val="dva-a-pul"/>
      </w:pPr>
      <w:r w:rsidRPr="00D44B40">
        <w:t>Mediální výchova</w:t>
      </w:r>
    </w:p>
    <w:p w:rsidR="005D2F41" w:rsidRPr="00D44B40" w:rsidRDefault="005D2F41" w:rsidP="005D2F41">
      <w:pPr>
        <w:pStyle w:val="tri"/>
      </w:pPr>
      <w:r w:rsidRPr="00D44B40">
        <w:t>tematický okruh: Média a mediální produkce (aktivní pronikání do zázemí veřejné komunikace)</w:t>
      </w:r>
    </w:p>
    <w:p w:rsidR="005D2F41" w:rsidRPr="00D44B40" w:rsidRDefault="005D2F41" w:rsidP="00AB4C5E">
      <w:pPr>
        <w:pStyle w:val="ctyri"/>
        <w:numPr>
          <w:ilvl w:val="0"/>
          <w:numId w:val="3"/>
        </w:numPr>
        <w:tabs>
          <w:tab w:val="clear" w:pos="720"/>
        </w:tabs>
      </w:pPr>
      <w:r w:rsidRPr="00D44B40">
        <w:t>komunikace a spolupráce v týmu</w:t>
      </w:r>
    </w:p>
    <w:p w:rsidR="005D2F41" w:rsidRPr="00D44B40" w:rsidRDefault="005D2F41" w:rsidP="005D2F41">
      <w:pPr>
        <w:pStyle w:val="tri"/>
      </w:pPr>
      <w:r w:rsidRPr="00D44B40">
        <w:t>tematický okruh: Mediální produkty a jejich významy (citlivé vnímání souvislostí v nestrukturovaném sociálním prostředí)</w:t>
      </w:r>
    </w:p>
    <w:p w:rsidR="005D2F41" w:rsidRPr="00D44B40" w:rsidRDefault="005D2F41" w:rsidP="00AB4C5E">
      <w:pPr>
        <w:pStyle w:val="ctyri"/>
        <w:numPr>
          <w:ilvl w:val="0"/>
          <w:numId w:val="3"/>
        </w:numPr>
        <w:tabs>
          <w:tab w:val="clear" w:pos="720"/>
        </w:tabs>
      </w:pPr>
      <w:r w:rsidRPr="00D44B40">
        <w:t xml:space="preserve">tvorba mediálního sdělení </w:t>
      </w:r>
    </w:p>
    <w:p w:rsidR="005D2F41" w:rsidRPr="00D44B40" w:rsidRDefault="005D2F41" w:rsidP="00AB4C5E">
      <w:pPr>
        <w:pStyle w:val="ctyri"/>
        <w:numPr>
          <w:ilvl w:val="0"/>
          <w:numId w:val="3"/>
        </w:numPr>
        <w:tabs>
          <w:tab w:val="clear" w:pos="720"/>
        </w:tabs>
      </w:pPr>
      <w:r w:rsidRPr="00D44B40">
        <w:t>rozbor aktuálního zpravodajství, kritéria výběru zpráv</w:t>
      </w:r>
    </w:p>
    <w:p w:rsidR="005D2F41" w:rsidRPr="00D44B40" w:rsidRDefault="005D2F41" w:rsidP="005D2F41">
      <w:pPr>
        <w:pStyle w:val="tri"/>
      </w:pPr>
      <w:r w:rsidRPr="00D44B40">
        <w:t>tematický okruh: Uživatelé (vědomí síly a významu aktivního přístupu ke všem podnětům)</w:t>
      </w:r>
    </w:p>
    <w:p w:rsidR="005D2F41" w:rsidRPr="00964C7C" w:rsidRDefault="00F32B6D" w:rsidP="00AB4C5E">
      <w:pPr>
        <w:pStyle w:val="ctyri"/>
        <w:numPr>
          <w:ilvl w:val="0"/>
          <w:numId w:val="3"/>
        </w:numPr>
        <w:tabs>
          <w:tab w:val="clear" w:pos="720"/>
        </w:tabs>
      </w:pPr>
      <w:r>
        <w:lastRenderedPageBreak/>
        <w:t>ohlasy čtenářů (diváků)</w:t>
      </w:r>
      <w:r w:rsidR="005D2F41" w:rsidRPr="00D44B40">
        <w:t xml:space="preserve"> posluchačů na pořady, formulace názorů, napsání souhlasné či nesouhlasné reakce</w:t>
      </w:r>
    </w:p>
    <w:p w:rsidR="005D2F41" w:rsidRPr="00D44B40" w:rsidRDefault="005D2F41" w:rsidP="008E6E84">
      <w:pPr>
        <w:pStyle w:val="dva-a-pul"/>
      </w:pPr>
      <w:r w:rsidRPr="00D44B40">
        <w:t>Osobnostní a sociální výchova</w:t>
      </w:r>
    </w:p>
    <w:p w:rsidR="005D2F41" w:rsidRPr="00D44B40" w:rsidRDefault="005D2F41" w:rsidP="005D2F41">
      <w:pPr>
        <w:pStyle w:val="tri"/>
      </w:pPr>
      <w:r w:rsidRPr="00D44B40">
        <w:t xml:space="preserve">tematický okruh: </w:t>
      </w:r>
      <w:r w:rsidRPr="00964C7C">
        <w:t>Sociální</w:t>
      </w:r>
      <w:r w:rsidRPr="00D44B40">
        <w:t xml:space="preserve"> komunikace</w:t>
      </w:r>
    </w:p>
    <w:p w:rsidR="005D2F41" w:rsidRPr="00D44B40" w:rsidRDefault="005D2F41" w:rsidP="00AB4C5E">
      <w:pPr>
        <w:pStyle w:val="ctyri"/>
        <w:numPr>
          <w:ilvl w:val="0"/>
          <w:numId w:val="3"/>
        </w:numPr>
        <w:tabs>
          <w:tab w:val="clear" w:pos="720"/>
        </w:tabs>
      </w:pPr>
      <w:r w:rsidRPr="00D44B40">
        <w:t>verbální a neverbální komunikace</w:t>
      </w:r>
    </w:p>
    <w:p w:rsidR="005D2F41" w:rsidRPr="00D44B40" w:rsidRDefault="005D2F41" w:rsidP="00AB4C5E">
      <w:pPr>
        <w:pStyle w:val="ctyri"/>
        <w:numPr>
          <w:ilvl w:val="0"/>
          <w:numId w:val="3"/>
        </w:numPr>
        <w:tabs>
          <w:tab w:val="clear" w:pos="720"/>
        </w:tabs>
      </w:pPr>
      <w:r w:rsidRPr="00D44B40">
        <w:t>lidská komunikace a jak jí rozumím</w:t>
      </w:r>
    </w:p>
    <w:p w:rsidR="005D2F41" w:rsidRPr="00D44B40" w:rsidRDefault="005D2F41" w:rsidP="00AB4C5E">
      <w:pPr>
        <w:pStyle w:val="ctyri"/>
        <w:numPr>
          <w:ilvl w:val="0"/>
          <w:numId w:val="3"/>
        </w:numPr>
        <w:tabs>
          <w:tab w:val="clear" w:pos="720"/>
        </w:tabs>
      </w:pPr>
      <w:r w:rsidRPr="00D44B40">
        <w:t>dovednosti spojené s kvalitami komunikace a jak je mohu dále rozvíjet (vnímající, rozumějící, respektující, přesná, pozitivní tvořivá a účelově efektivní komunikace)</w:t>
      </w:r>
    </w:p>
    <w:p w:rsidR="005D2F41" w:rsidRPr="00D44B40" w:rsidRDefault="005D2F41" w:rsidP="005D2F41">
      <w:pPr>
        <w:pStyle w:val="tri"/>
      </w:pPr>
      <w:r w:rsidRPr="00D44B40">
        <w:t>tematický okruh: Spolupráce a soutěž</w:t>
      </w:r>
    </w:p>
    <w:p w:rsidR="005D2F41" w:rsidRPr="00964C7C" w:rsidRDefault="005D2F41" w:rsidP="00AB4C5E">
      <w:pPr>
        <w:pStyle w:val="ctyri"/>
        <w:numPr>
          <w:ilvl w:val="0"/>
          <w:numId w:val="3"/>
        </w:numPr>
        <w:tabs>
          <w:tab w:val="clear" w:pos="720"/>
        </w:tabs>
      </w:pPr>
      <w:r w:rsidRPr="00964C7C">
        <w:t>sociálně-komunikační dovednosti výhodné pro spolupráci (jasná komunikace, argumentace, řešení sporů)</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D2F41" w:rsidRPr="003101A1" w:rsidTr="001D42A5">
        <w:trPr>
          <w:cantSplit/>
          <w:trHeight w:val="487"/>
        </w:trPr>
        <w:tc>
          <w:tcPr>
            <w:tcW w:w="13983" w:type="dxa"/>
            <w:gridSpan w:val="3"/>
            <w:vAlign w:val="center"/>
          </w:tcPr>
          <w:p w:rsidR="005D2F41" w:rsidRPr="005F2C07" w:rsidRDefault="005D2F41" w:rsidP="00790125">
            <w:pPr>
              <w:pStyle w:val="sloupec1-nadpisy"/>
            </w:pPr>
            <w:r w:rsidRPr="005F2C07">
              <w:t>Cvičení z českého jazyka a literatury</w:t>
            </w:r>
          </w:p>
        </w:tc>
      </w:tr>
      <w:tr w:rsidR="005D2F41" w:rsidRPr="003101A1" w:rsidTr="001D42A5">
        <w:trPr>
          <w:cantSplit/>
        </w:trPr>
        <w:tc>
          <w:tcPr>
            <w:tcW w:w="13983" w:type="dxa"/>
            <w:gridSpan w:val="3"/>
          </w:tcPr>
          <w:p w:rsidR="005D2F41" w:rsidRPr="003101A1" w:rsidRDefault="005D2F41" w:rsidP="003329E8">
            <w:pPr>
              <w:pStyle w:val="sloupec1-nadpisy"/>
            </w:pPr>
            <w:r w:rsidRPr="003101A1">
              <w:t>Ročník: OKTÁVA, IV.</w:t>
            </w:r>
          </w:p>
        </w:tc>
      </w:tr>
      <w:tr w:rsidR="005D2F41" w:rsidRPr="003101A1" w:rsidTr="001D42A5">
        <w:tc>
          <w:tcPr>
            <w:tcW w:w="7725" w:type="dxa"/>
          </w:tcPr>
          <w:p w:rsidR="005D2F41" w:rsidRPr="003101A1" w:rsidRDefault="00F32B6D" w:rsidP="00790125">
            <w:pPr>
              <w:pStyle w:val="sloupec1"/>
            </w:pPr>
            <w:r>
              <w:t>Školní výstup: žák</w:t>
            </w:r>
          </w:p>
        </w:tc>
        <w:tc>
          <w:tcPr>
            <w:tcW w:w="3685" w:type="dxa"/>
          </w:tcPr>
          <w:p w:rsidR="005D2F41" w:rsidRPr="003101A1" w:rsidRDefault="005D2F41" w:rsidP="00790125">
            <w:pPr>
              <w:pStyle w:val="sloupec20"/>
            </w:pPr>
            <w:r w:rsidRPr="003101A1">
              <w:t>Uči</w:t>
            </w:r>
            <w:r w:rsidR="00F32B6D">
              <w:t>vo:</w:t>
            </w:r>
          </w:p>
        </w:tc>
        <w:tc>
          <w:tcPr>
            <w:tcW w:w="2573" w:type="dxa"/>
          </w:tcPr>
          <w:p w:rsidR="005D2F41" w:rsidRPr="003101A1" w:rsidRDefault="005D2F41" w:rsidP="00790125">
            <w:pPr>
              <w:pStyle w:val="sloupec3"/>
            </w:pPr>
            <w:r w:rsidRPr="003101A1">
              <w:t>Poznámky: mezipředmětové vztahy, PT, metody, přesahy, …</w:t>
            </w:r>
          </w:p>
        </w:tc>
      </w:tr>
      <w:tr w:rsidR="005D2F41" w:rsidRPr="003101A1" w:rsidTr="001D42A5">
        <w:tc>
          <w:tcPr>
            <w:tcW w:w="7725" w:type="dxa"/>
          </w:tcPr>
          <w:p w:rsidR="005D2F41" w:rsidRPr="007F3D9A" w:rsidRDefault="005D2F41" w:rsidP="00790125">
            <w:pPr>
              <w:pStyle w:val="sloupec1"/>
            </w:pPr>
            <w:r w:rsidRPr="007F3D9A">
              <w:t>Získává a třídí umělecké a neumělecké texty, objasňuje rozdíly mezi nimi</w:t>
            </w:r>
          </w:p>
          <w:p w:rsidR="005D2F41" w:rsidRPr="007F3D9A" w:rsidRDefault="005D2F41" w:rsidP="00790125">
            <w:pPr>
              <w:pStyle w:val="sloupec1"/>
            </w:pPr>
            <w:r w:rsidRPr="007F3D9A">
              <w:t>Shromažďuje a tvořivě využívá informace z různých informačních zdrojů (slovníky, encyklopedie, internet a tisk), kriticky je třídí a vyhodnocuje</w:t>
            </w:r>
          </w:p>
          <w:p w:rsidR="005D2F41" w:rsidRPr="007F3D9A" w:rsidRDefault="005D2F41" w:rsidP="00790125">
            <w:pPr>
              <w:pStyle w:val="sloupec1"/>
            </w:pPr>
            <w:r w:rsidRPr="007F3D9A">
              <w:t>Samostatně interpretuje literární díla včetně dramatických, filmových a televizních zpracování</w:t>
            </w:r>
          </w:p>
          <w:p w:rsidR="005D2F41" w:rsidRPr="007F3D9A" w:rsidRDefault="005D2F41" w:rsidP="00790125">
            <w:pPr>
              <w:pStyle w:val="sloupec1"/>
            </w:pPr>
            <w:r w:rsidRPr="007F3D9A">
              <w:t xml:space="preserve">Při interpretacích literárních textů využívá znalosti literárně historické a </w:t>
            </w:r>
            <w:r w:rsidRPr="007F3D9A">
              <w:lastRenderedPageBreak/>
              <w:t>literárně teoretické</w:t>
            </w:r>
          </w:p>
          <w:p w:rsidR="005D2F41" w:rsidRPr="007F3D9A" w:rsidRDefault="005D2F41" w:rsidP="00790125">
            <w:pPr>
              <w:pStyle w:val="sloupec1"/>
            </w:pPr>
            <w:r w:rsidRPr="007F3D9A">
              <w:t>Postihne smysl textu, zhodnotí ho a vysvětlí a porovná různé interpretační přístupy</w:t>
            </w:r>
          </w:p>
          <w:p w:rsidR="005D2F41" w:rsidRPr="007F3D9A" w:rsidRDefault="005D2F41" w:rsidP="00214A12">
            <w:pPr>
              <w:pStyle w:val="Sloupec10"/>
            </w:pPr>
            <w:r w:rsidRPr="007F3D9A">
              <w:t>V mluveném projevu respektuje jazykovou kulturu, volí adekvátní komunikační strategie, zohledňuje partnera a publikum, vhodně užívá neverbálních prostředků řeči</w:t>
            </w:r>
          </w:p>
          <w:p w:rsidR="005D2F41" w:rsidRPr="007F3D9A" w:rsidRDefault="005D2F41" w:rsidP="00790125">
            <w:pPr>
              <w:pStyle w:val="sloupec1"/>
            </w:pPr>
            <w:r w:rsidRPr="007F3D9A">
              <w:t>Posoudí a interpretuje komunikační účinky textu, svá tvrzení podpoří argumentací</w:t>
            </w:r>
          </w:p>
          <w:p w:rsidR="005D2F41" w:rsidRPr="000E6978" w:rsidRDefault="005D2F41" w:rsidP="00790125">
            <w:pPr>
              <w:pStyle w:val="sloupec1"/>
              <w:rPr>
                <w:rFonts w:cs="Times New Roman"/>
                <w:szCs w:val="24"/>
              </w:rPr>
            </w:pPr>
            <w:r w:rsidRPr="007F3D9A">
              <w:t>V písemném projevu respektuje pravidla pravopisu, stylistiky a grafické úrovně.</w:t>
            </w:r>
          </w:p>
        </w:tc>
        <w:tc>
          <w:tcPr>
            <w:tcW w:w="3685" w:type="dxa"/>
          </w:tcPr>
          <w:p w:rsidR="005D2F41" w:rsidRPr="00740145" w:rsidRDefault="005D2F41" w:rsidP="00790125">
            <w:pPr>
              <w:pStyle w:val="sloupec20"/>
            </w:pPr>
            <w:r w:rsidRPr="00740145">
              <w:lastRenderedPageBreak/>
              <w:t>Vývoj literárního myšlení v kontextu dějinných epoch (od počátků slovesnosti do současnosti)</w:t>
            </w:r>
          </w:p>
          <w:p w:rsidR="005D2F41" w:rsidRPr="00740145" w:rsidRDefault="005D2F41" w:rsidP="00790125">
            <w:pPr>
              <w:pStyle w:val="sloupec20"/>
            </w:pPr>
            <w:r w:rsidRPr="00740145">
              <w:t>Formální prostředky výstavby uměleckého i neuměleckého textu</w:t>
            </w:r>
          </w:p>
          <w:p w:rsidR="005D2F41" w:rsidRPr="00740145" w:rsidRDefault="005D2F41" w:rsidP="00790125">
            <w:pPr>
              <w:pStyle w:val="sloupec20"/>
            </w:pPr>
            <w:r w:rsidRPr="00740145">
              <w:lastRenderedPageBreak/>
              <w:t>Orientace v základních literárních žánrech</w:t>
            </w:r>
          </w:p>
          <w:p w:rsidR="005D2F41" w:rsidRPr="00740145" w:rsidRDefault="005D2F41" w:rsidP="00790125">
            <w:pPr>
              <w:pStyle w:val="sloupec20"/>
            </w:pPr>
            <w:r w:rsidRPr="00740145">
              <w:t>Metody interpretace textu (interpretační postupy, význam a smysl díla, jeho analýza mluvená i psaná, čtenářské kompetence)</w:t>
            </w:r>
          </w:p>
          <w:p w:rsidR="005D2F41" w:rsidRPr="00740145" w:rsidRDefault="005D2F41" w:rsidP="00790125">
            <w:pPr>
              <w:pStyle w:val="sloupec20"/>
            </w:pPr>
            <w:r w:rsidRPr="00740145">
              <w:t>Vyjadřování zážitků z literárních děl</w:t>
            </w:r>
            <w:r w:rsidR="00F32B6D">
              <w:t xml:space="preserve"> </w:t>
            </w:r>
            <w:r w:rsidRPr="00740145">
              <w:t>(osobní záznamy, kritiky, recenze, parafráze a tvořivé psaní)</w:t>
            </w:r>
          </w:p>
          <w:p w:rsidR="005D2F41" w:rsidRPr="00740145" w:rsidRDefault="005D2F41" w:rsidP="00790125">
            <w:pPr>
              <w:pStyle w:val="sloupec20"/>
            </w:pPr>
            <w:r w:rsidRPr="00740145">
              <w:t>Respektování funkčních stylů</w:t>
            </w:r>
          </w:p>
          <w:p w:rsidR="005D2F41" w:rsidRPr="00740145" w:rsidRDefault="005D2F41" w:rsidP="00790125">
            <w:pPr>
              <w:pStyle w:val="sloupec20"/>
            </w:pPr>
            <w:r w:rsidRPr="00740145">
              <w:t>Výstavba psaného a mluveného projevu z hlediska užitých prostředků</w:t>
            </w:r>
          </w:p>
          <w:p w:rsidR="005D2F41" w:rsidRPr="00740145" w:rsidRDefault="005D2F41" w:rsidP="00790125">
            <w:pPr>
              <w:pStyle w:val="sloupec20"/>
            </w:pPr>
            <w:r w:rsidRPr="00740145">
              <w:t>Komunikační strategie a jazyková etika</w:t>
            </w:r>
          </w:p>
          <w:p w:rsidR="005D2F41" w:rsidRPr="00740145" w:rsidRDefault="005D2F41" w:rsidP="00790125">
            <w:pPr>
              <w:pStyle w:val="sloupec20"/>
            </w:pPr>
            <w:r w:rsidRPr="00740145">
              <w:t>Kultura mluveného projevu (příprava a realizace řečnického vystoupení)</w:t>
            </w:r>
          </w:p>
          <w:p w:rsidR="005D2F41" w:rsidRPr="003101A1" w:rsidRDefault="005D2F41" w:rsidP="00790125">
            <w:pPr>
              <w:pStyle w:val="sloupec20"/>
            </w:pPr>
            <w:r w:rsidRPr="00740145">
              <w:t>Znalost českého pravopisu, výběru a využití vhodných jazykových prostředků a typografický</w:t>
            </w:r>
            <w:r w:rsidR="00F32B6D">
              <w:t>ch</w:t>
            </w:r>
            <w:r w:rsidRPr="00740145">
              <w:t xml:space="preserve"> zásad</w:t>
            </w:r>
          </w:p>
        </w:tc>
        <w:tc>
          <w:tcPr>
            <w:tcW w:w="2573" w:type="dxa"/>
          </w:tcPr>
          <w:p w:rsidR="005D2F41" w:rsidRPr="003101A1" w:rsidRDefault="005D2F41" w:rsidP="00790125">
            <w:pPr>
              <w:pStyle w:val="sloupec3"/>
              <w:rPr>
                <w:szCs w:val="24"/>
              </w:rPr>
            </w:pPr>
            <w:r w:rsidRPr="003101A1">
              <w:rPr>
                <w:szCs w:val="24"/>
              </w:rPr>
              <w:lastRenderedPageBreak/>
              <w:t>OSV, MeV</w:t>
            </w:r>
          </w:p>
          <w:p w:rsidR="005D2F41" w:rsidRPr="003101A1" w:rsidRDefault="005D2F41" w:rsidP="00790125">
            <w:pPr>
              <w:pStyle w:val="sloupec3"/>
              <w:rPr>
                <w:szCs w:val="24"/>
              </w:rPr>
            </w:pPr>
            <w:r w:rsidRPr="003101A1">
              <w:rPr>
                <w:szCs w:val="24"/>
              </w:rPr>
              <w:t>DEJ, ZSV</w:t>
            </w:r>
          </w:p>
          <w:p w:rsidR="005D2F41" w:rsidRPr="003101A1" w:rsidRDefault="005D2F41" w:rsidP="00790125">
            <w:pPr>
              <w:pStyle w:val="sloupec3"/>
              <w:rPr>
                <w:szCs w:val="24"/>
              </w:rPr>
            </w:pPr>
            <w:r w:rsidRPr="003101A1">
              <w:rPr>
                <w:szCs w:val="24"/>
              </w:rPr>
              <w:t>Klíčová slova v analýze</w:t>
            </w:r>
          </w:p>
          <w:p w:rsidR="005D2F41" w:rsidRPr="003101A1" w:rsidRDefault="005D2F41" w:rsidP="00790125">
            <w:pPr>
              <w:pStyle w:val="sloupec3"/>
              <w:rPr>
                <w:szCs w:val="24"/>
              </w:rPr>
            </w:pPr>
            <w:r w:rsidRPr="003101A1">
              <w:rPr>
                <w:szCs w:val="24"/>
              </w:rPr>
              <w:t>Myšlenková mapa</w:t>
            </w:r>
          </w:p>
          <w:p w:rsidR="005D2F41" w:rsidRPr="003101A1" w:rsidRDefault="005D2F41" w:rsidP="00790125">
            <w:pPr>
              <w:pStyle w:val="sloupec3"/>
              <w:rPr>
                <w:szCs w:val="24"/>
              </w:rPr>
            </w:pPr>
            <w:r w:rsidRPr="003101A1">
              <w:rPr>
                <w:szCs w:val="24"/>
              </w:rPr>
              <w:lastRenderedPageBreak/>
              <w:t>Tvořivé psaní</w:t>
            </w:r>
          </w:p>
          <w:p w:rsidR="005D2F41" w:rsidRPr="003101A1" w:rsidRDefault="005D2F41" w:rsidP="00790125">
            <w:pPr>
              <w:pStyle w:val="sloupec3"/>
              <w:rPr>
                <w:szCs w:val="24"/>
              </w:rPr>
            </w:pPr>
            <w:r w:rsidRPr="003101A1">
              <w:rPr>
                <w:szCs w:val="24"/>
              </w:rPr>
              <w:t>Seminární práce</w:t>
            </w:r>
          </w:p>
        </w:tc>
      </w:tr>
    </w:tbl>
    <w:p w:rsidR="00040C48" w:rsidRPr="002F5726" w:rsidRDefault="00040C48" w:rsidP="00916A0B">
      <w:pPr>
        <w:pStyle w:val="dva"/>
      </w:pPr>
      <w:bookmarkStart w:id="33" w:name="_Toc243048367"/>
      <w:r w:rsidRPr="002F5726">
        <w:lastRenderedPageBreak/>
        <w:t>Anglický jazyk</w:t>
      </w:r>
      <w:bookmarkEnd w:id="33"/>
      <w:r w:rsidRPr="002F5726">
        <w:t xml:space="preserve"> </w:t>
      </w:r>
    </w:p>
    <w:p w:rsidR="00040C48" w:rsidRPr="00E041C0" w:rsidRDefault="00040C48" w:rsidP="008E6E84">
      <w:pPr>
        <w:pStyle w:val="dva-a-pul"/>
      </w:pPr>
      <w:r w:rsidRPr="00E041C0">
        <w:t xml:space="preserve">Obsahové vymezení </w:t>
      </w:r>
    </w:p>
    <w:p w:rsidR="00040C48" w:rsidRPr="002F5726" w:rsidRDefault="00040C48" w:rsidP="00040C48">
      <w:pPr>
        <w:pStyle w:val="tri"/>
      </w:pPr>
      <w:r w:rsidRPr="002F5726">
        <w:t>Anglický jazyk je vyučovací předmět, který představuje jeden z pěti školou nabízených jazyků. V návaznosti na již získané vědomosti a dovednosti se u studentů dále minimalizují jazykové bariéry a zvyšuje se jejich mobilita jak v</w:t>
      </w:r>
      <w:r w:rsidR="00F32B6D">
        <w:t> </w:t>
      </w:r>
      <w:r w:rsidRPr="002F5726">
        <w:t>osobním</w:t>
      </w:r>
      <w:r w:rsidR="00F32B6D">
        <w:t xml:space="preserve"> životě</w:t>
      </w:r>
      <w:r w:rsidRPr="002F5726">
        <w:t>, tak v dalším studiu a v budoucím pracovním uplatnění. Student si prohlubuje znalosti o odlišnostech ve způsobu života lidi jiných zemí i jejich odlišných kulturních tradicích. Zároveň dochází k dalšímu prohloubení jeho vědomí závažnosti vzájemného mezinárodního porozumění a tolerance a rozšiřují se podmínky pro spolupráci škol na mezinárodních projektech. Požadavky na vzdělávání v anglickém jazyce směřují k dosažení úrovně B2 podle Společného evropského referenčního rámce pro jazyky.</w:t>
      </w:r>
    </w:p>
    <w:p w:rsidR="00040C48" w:rsidRPr="002F5726" w:rsidRDefault="00040C48" w:rsidP="008E6E84">
      <w:pPr>
        <w:pStyle w:val="dva-a-pul"/>
      </w:pPr>
      <w:r w:rsidRPr="002F5726">
        <w:t>Organizační a časové vymezení</w:t>
      </w:r>
    </w:p>
    <w:p w:rsidR="00040C48" w:rsidRPr="002F5726" w:rsidRDefault="00040C48" w:rsidP="00040C48">
      <w:pPr>
        <w:pStyle w:val="tri"/>
      </w:pPr>
      <w:r w:rsidRPr="002F5726">
        <w:t>Vyučování předmětu Anglický jazyk na vyšším stupni gymnázia</w:t>
      </w:r>
      <w:r>
        <w:t xml:space="preserve"> (</w:t>
      </w:r>
      <w:r w:rsidRPr="002F5726">
        <w:t>kvinta</w:t>
      </w:r>
      <w:r>
        <w:t xml:space="preserve"> </w:t>
      </w:r>
      <w:r w:rsidRPr="002F5726">
        <w:t>-</w:t>
      </w:r>
      <w:r>
        <w:t xml:space="preserve"> </w:t>
      </w:r>
      <w:r w:rsidRPr="002F5726">
        <w:t>oktáva,</w:t>
      </w:r>
      <w:r w:rsidR="00F32B6D">
        <w:t xml:space="preserve"> </w:t>
      </w:r>
      <w:r>
        <w:t>1</w:t>
      </w:r>
      <w:r w:rsidRPr="002F5726">
        <w:t>.</w:t>
      </w:r>
      <w:r w:rsidR="00F32B6D">
        <w:t xml:space="preserve"> </w:t>
      </w:r>
      <w:r w:rsidRPr="002F5726">
        <w:t>- 4.</w:t>
      </w:r>
      <w:r>
        <w:t xml:space="preserve"> r</w:t>
      </w:r>
      <w:r w:rsidRPr="002F5726">
        <w:t>očník</w:t>
      </w:r>
      <w:r>
        <w:t>)</w:t>
      </w:r>
      <w:r w:rsidRPr="002F5726">
        <w:t xml:space="preserve"> navazuje na výuku na základní škole a třídách gymnázia prima</w:t>
      </w:r>
      <w:r w:rsidR="00F32B6D">
        <w:t xml:space="preserve"> </w:t>
      </w:r>
      <w:r w:rsidRPr="002F5726">
        <w:t>-</w:t>
      </w:r>
      <w:r w:rsidR="00F32B6D">
        <w:t xml:space="preserve"> </w:t>
      </w:r>
      <w:r w:rsidRPr="002F5726">
        <w:t>kvarta.</w:t>
      </w:r>
      <w:r w:rsidR="00F32B6D">
        <w:t xml:space="preserve"> </w:t>
      </w:r>
      <w:r w:rsidRPr="002F5726">
        <w:t>Výuka je zaměřena hlavně na zdokonalování receptivních a produktivních řečových dovedností.</w:t>
      </w:r>
      <w:r w:rsidR="00F32B6D">
        <w:t xml:space="preserve"> </w:t>
      </w:r>
      <w:r w:rsidRPr="002F5726">
        <w:t>Náročnost a rozsah učiva, použitého jako prostředku k dosažení těchto dovedností, volí vyučující s ohledem na individuální schopnosti a možnosti žáka. Ve výuce Anglického jazy</w:t>
      </w:r>
      <w:r w:rsidR="00F32B6D">
        <w:t>ka se využívají prvky systému „</w:t>
      </w:r>
      <w:r w:rsidRPr="002F5726">
        <w:t>Evropské jazykové portfolio“.</w:t>
      </w:r>
      <w:r>
        <w:t xml:space="preserve"> </w:t>
      </w:r>
      <w:r w:rsidRPr="002F5726">
        <w:t>Pozornost se věnuje rozvoji všech řečových dovedností.</w:t>
      </w:r>
      <w:r>
        <w:t xml:space="preserve"> </w:t>
      </w:r>
      <w:r w:rsidRPr="002F5726">
        <w:t>Častěji se pracuje s autentickými materiály různého druhu. Do výuky se zařazuje integrované používání cizího jazyka v kombinaci s osobním počítačem a internetem.</w:t>
      </w:r>
      <w:r>
        <w:t xml:space="preserve"> </w:t>
      </w:r>
      <w:r w:rsidRPr="002F5726">
        <w:t>U žáků nabývají větší důležitosti vědomosti a znalosti o reáliích anglicky mluvících zemí.</w:t>
      </w:r>
      <w:r>
        <w:t xml:space="preserve"> </w:t>
      </w:r>
      <w:r w:rsidRPr="002F5726">
        <w:t>V používaných formách a metodách práce je preferováno kooperativní vyučování. Podp</w:t>
      </w:r>
      <w:r w:rsidR="00F32B6D">
        <w:t xml:space="preserve">oruje se také další rozvíjení </w:t>
      </w:r>
      <w:r w:rsidRPr="002F5726">
        <w:t xml:space="preserve">dovedností získaných </w:t>
      </w:r>
      <w:r>
        <w:t xml:space="preserve">v </w:t>
      </w:r>
      <w:r w:rsidRPr="002F5726">
        <w:t>jiných</w:t>
      </w:r>
      <w:r>
        <w:t xml:space="preserve"> </w:t>
      </w:r>
      <w:r w:rsidRPr="002F5726">
        <w:t>předmětech, např.</w:t>
      </w:r>
      <w:r>
        <w:t xml:space="preserve"> </w:t>
      </w:r>
      <w:r w:rsidRPr="002F5726">
        <w:t>v Informační a komunikační technologii,</w:t>
      </w:r>
      <w:r w:rsidR="00F32B6D">
        <w:t xml:space="preserve"> </w:t>
      </w:r>
      <w:r w:rsidRPr="002F5726">
        <w:t>Zeměpisu či Dějepisu.</w:t>
      </w:r>
    </w:p>
    <w:p w:rsidR="00040C48" w:rsidRPr="002F5726" w:rsidRDefault="00040C48" w:rsidP="00040C48">
      <w:pPr>
        <w:pStyle w:val="tri"/>
      </w:pPr>
      <w:r w:rsidRPr="002F5726">
        <w:t>Strategie, kterými rozvíjíme klíčové kompetence</w:t>
      </w:r>
    </w:p>
    <w:p w:rsidR="00040C48" w:rsidRPr="002F5726" w:rsidRDefault="00040C48" w:rsidP="00AE3929">
      <w:pPr>
        <w:pStyle w:val="dva-a-trictvrte"/>
      </w:pPr>
      <w:r w:rsidRPr="002F5726">
        <w:t>Kompetence k učení</w:t>
      </w:r>
    </w:p>
    <w:p w:rsidR="00040C48" w:rsidRPr="002F5726" w:rsidRDefault="00040C48" w:rsidP="00AE3929">
      <w:pPr>
        <w:pStyle w:val="tri"/>
        <w:ind w:firstLine="0"/>
      </w:pPr>
      <w:r w:rsidRPr="002F5726">
        <w:t>Žák</w:t>
      </w:r>
    </w:p>
    <w:p w:rsidR="00040C48" w:rsidRPr="002F5726" w:rsidRDefault="00040C48" w:rsidP="00AB4C5E">
      <w:pPr>
        <w:pStyle w:val="tri"/>
        <w:numPr>
          <w:ilvl w:val="0"/>
          <w:numId w:val="3"/>
        </w:numPr>
      </w:pPr>
      <w:r w:rsidRPr="002F5726">
        <w:t>je veden k osobní odpovědnosti za svoje vzdělání a k přípravě na celoživotní učení</w:t>
      </w:r>
      <w:r w:rsidR="00AE3929">
        <w:t>.</w:t>
      </w:r>
    </w:p>
    <w:p w:rsidR="00040C48" w:rsidRPr="002F5726" w:rsidRDefault="00040C48" w:rsidP="00AB4C5E">
      <w:pPr>
        <w:pStyle w:val="tri"/>
        <w:numPr>
          <w:ilvl w:val="0"/>
          <w:numId w:val="3"/>
        </w:numPr>
      </w:pPr>
      <w:r w:rsidRPr="002F5726">
        <w:t>osvojuje</w:t>
      </w:r>
      <w:r>
        <w:t xml:space="preserve"> si </w:t>
      </w:r>
      <w:r w:rsidRPr="002F5726">
        <w:t>smysl a cíl učení a pozitivní vztah k učení na praktických a jemu blízkých příkladech</w:t>
      </w:r>
      <w:r w:rsidR="00AE3929">
        <w:t>.</w:t>
      </w:r>
    </w:p>
    <w:p w:rsidR="00040C48" w:rsidRPr="002F5726" w:rsidRDefault="00040C48" w:rsidP="00AB4C5E">
      <w:pPr>
        <w:pStyle w:val="tri"/>
        <w:numPr>
          <w:ilvl w:val="0"/>
          <w:numId w:val="3"/>
        </w:numPr>
      </w:pPr>
      <w:r w:rsidRPr="002F5726">
        <w:t>využívá chybu jako motivační impulz</w:t>
      </w:r>
      <w:r w:rsidR="00AE3929">
        <w:t>.</w:t>
      </w:r>
    </w:p>
    <w:p w:rsidR="00040C48" w:rsidRPr="002F5726" w:rsidRDefault="00040C48" w:rsidP="00AE3929">
      <w:pPr>
        <w:pStyle w:val="dva-a-trictvrte"/>
      </w:pPr>
      <w:r w:rsidRPr="002F5726">
        <w:lastRenderedPageBreak/>
        <w:t>Kompetence k řešení úkolů</w:t>
      </w:r>
    </w:p>
    <w:p w:rsidR="00040C48" w:rsidRPr="002F5726" w:rsidRDefault="00040C48" w:rsidP="00AE3929">
      <w:pPr>
        <w:pStyle w:val="tri"/>
        <w:ind w:firstLine="0"/>
      </w:pPr>
      <w:r w:rsidRPr="002F5726">
        <w:t>Žák</w:t>
      </w:r>
    </w:p>
    <w:p w:rsidR="00040C48" w:rsidRPr="002F5726" w:rsidRDefault="00040C48" w:rsidP="00AB4C5E">
      <w:pPr>
        <w:pStyle w:val="tri"/>
        <w:numPr>
          <w:ilvl w:val="0"/>
          <w:numId w:val="3"/>
        </w:numPr>
      </w:pPr>
      <w:r>
        <w:t>u</w:t>
      </w:r>
      <w:r w:rsidRPr="002F5726">
        <w:t>čí</w:t>
      </w:r>
      <w:r>
        <w:t xml:space="preserve"> se </w:t>
      </w:r>
      <w:r w:rsidRPr="002F5726">
        <w:t>nebát problémů, problém není hrozba, ale výzva</w:t>
      </w:r>
      <w:r w:rsidR="00AE3929">
        <w:t>.</w:t>
      </w:r>
    </w:p>
    <w:p w:rsidR="00040C48" w:rsidRPr="002F5726" w:rsidRDefault="00040C48" w:rsidP="00AB4C5E">
      <w:pPr>
        <w:pStyle w:val="tri"/>
        <w:numPr>
          <w:ilvl w:val="0"/>
          <w:numId w:val="3"/>
        </w:numPr>
      </w:pPr>
      <w:r w:rsidRPr="002F5726">
        <w:t>učí se řešit problémy tvořením praktických problémových úloh a situací</w:t>
      </w:r>
      <w:r w:rsidR="00AE3929">
        <w:t>.</w:t>
      </w:r>
    </w:p>
    <w:p w:rsidR="00040C48" w:rsidRPr="002F5726" w:rsidRDefault="00040C48" w:rsidP="00AB4C5E">
      <w:pPr>
        <w:pStyle w:val="tri"/>
        <w:numPr>
          <w:ilvl w:val="0"/>
          <w:numId w:val="3"/>
        </w:numPr>
      </w:pPr>
      <w:r w:rsidRPr="002F5726">
        <w:t>řeší problémy samostatně nebo v</w:t>
      </w:r>
      <w:r w:rsidR="00AE3929">
        <w:t> </w:t>
      </w:r>
      <w:r w:rsidRPr="002F5726">
        <w:t>týmu</w:t>
      </w:r>
      <w:r w:rsidR="00AE3929">
        <w:t>.</w:t>
      </w:r>
    </w:p>
    <w:p w:rsidR="00040C48" w:rsidRPr="002F5726" w:rsidRDefault="00040C48" w:rsidP="00AB4C5E">
      <w:pPr>
        <w:pStyle w:val="tri"/>
        <w:numPr>
          <w:ilvl w:val="0"/>
          <w:numId w:val="3"/>
        </w:numPr>
      </w:pPr>
      <w:r w:rsidRPr="002F5726">
        <w:t>využívá k řešení problémů moderní techniku</w:t>
      </w:r>
      <w:r w:rsidR="00AE3929">
        <w:t>.</w:t>
      </w:r>
    </w:p>
    <w:p w:rsidR="00040C48" w:rsidRPr="002F5726" w:rsidRDefault="00040C48" w:rsidP="00AE3929">
      <w:pPr>
        <w:pStyle w:val="dva-a-trictvrte"/>
      </w:pPr>
      <w:r w:rsidRPr="002F5726">
        <w:t>Kompetence komunikativní</w:t>
      </w:r>
    </w:p>
    <w:p w:rsidR="00040C48" w:rsidRPr="002F5726" w:rsidRDefault="00040C48" w:rsidP="00AE3929">
      <w:pPr>
        <w:pStyle w:val="tri"/>
        <w:ind w:firstLine="0"/>
      </w:pPr>
      <w:r w:rsidRPr="002F5726">
        <w:t>Žák</w:t>
      </w:r>
    </w:p>
    <w:p w:rsidR="00040C48" w:rsidRPr="002F5726" w:rsidRDefault="00040C48" w:rsidP="00AB4C5E">
      <w:pPr>
        <w:pStyle w:val="tri"/>
        <w:numPr>
          <w:ilvl w:val="0"/>
          <w:numId w:val="3"/>
        </w:numPr>
      </w:pPr>
      <w:r w:rsidRPr="002F5726">
        <w:t>formuluje a vyjadřuje své myšlenky a názory souvisle a kultivovaně v písemném i ústním projevu</w:t>
      </w:r>
      <w:r w:rsidR="00AE3929">
        <w:t>.</w:t>
      </w:r>
    </w:p>
    <w:p w:rsidR="00040C48" w:rsidRPr="002F5726" w:rsidRDefault="00040C48" w:rsidP="00AB4C5E">
      <w:pPr>
        <w:pStyle w:val="tri"/>
        <w:numPr>
          <w:ilvl w:val="0"/>
          <w:numId w:val="3"/>
        </w:numPr>
      </w:pPr>
      <w:r w:rsidRPr="002F5726">
        <w:t>naslouchá promluvám ostatních, porozumí jim, vhodně na ně reaguje, zapojuje se do diskuse, obhajuje svůj názor a vhodně argumentuje</w:t>
      </w:r>
      <w:r w:rsidR="00AE3929">
        <w:t>.</w:t>
      </w:r>
    </w:p>
    <w:p w:rsidR="00040C48" w:rsidRPr="002F5726" w:rsidRDefault="00040C48" w:rsidP="00AB4C5E">
      <w:pPr>
        <w:pStyle w:val="tri"/>
        <w:numPr>
          <w:ilvl w:val="0"/>
          <w:numId w:val="3"/>
        </w:numPr>
      </w:pPr>
      <w:r w:rsidRPr="002F5726">
        <w:t>rozumí různým typům textů a záznamů, obrazových materiálů, běžně používaných gest, zvuků, přemýšlí o nich, r</w:t>
      </w:r>
      <w:r>
        <w:t>e</w:t>
      </w:r>
      <w:r w:rsidRPr="002F5726">
        <w:t>aguje na ně</w:t>
      </w:r>
      <w:r w:rsidR="00AE3929">
        <w:t>.</w:t>
      </w:r>
    </w:p>
    <w:p w:rsidR="00040C48" w:rsidRPr="002F5726" w:rsidRDefault="00040C48" w:rsidP="00AB4C5E">
      <w:pPr>
        <w:pStyle w:val="tri"/>
        <w:numPr>
          <w:ilvl w:val="0"/>
          <w:numId w:val="3"/>
        </w:numPr>
      </w:pPr>
      <w:r w:rsidRPr="002F5726">
        <w:t>využívá informační a komunikační prostředky a technologie pro komunikaci</w:t>
      </w:r>
      <w:r w:rsidR="00AE3929">
        <w:t>.</w:t>
      </w:r>
    </w:p>
    <w:p w:rsidR="00040C48" w:rsidRPr="002F5726" w:rsidRDefault="00040C48" w:rsidP="00AE3929">
      <w:pPr>
        <w:pStyle w:val="dva-a-trictvrte"/>
      </w:pPr>
      <w:r w:rsidRPr="002F5726">
        <w:t>Kompetence sociální a personální</w:t>
      </w:r>
    </w:p>
    <w:p w:rsidR="00040C48" w:rsidRPr="002F5726" w:rsidRDefault="00040C48" w:rsidP="00AE3929">
      <w:pPr>
        <w:pStyle w:val="tri"/>
        <w:ind w:firstLine="0"/>
      </w:pPr>
      <w:r w:rsidRPr="002F5726">
        <w:t>Žák</w:t>
      </w:r>
    </w:p>
    <w:p w:rsidR="00040C48" w:rsidRPr="002F5726" w:rsidRDefault="00040C48" w:rsidP="00AB4C5E">
      <w:pPr>
        <w:pStyle w:val="tri"/>
        <w:numPr>
          <w:ilvl w:val="0"/>
          <w:numId w:val="3"/>
        </w:numPr>
      </w:pPr>
      <w:r w:rsidRPr="002F5726">
        <w:t>aktivně spolupracuje ve skupině</w:t>
      </w:r>
      <w:r w:rsidR="00AE3929">
        <w:t>.</w:t>
      </w:r>
    </w:p>
    <w:p w:rsidR="00040C48" w:rsidRPr="002F5726" w:rsidRDefault="00040C48" w:rsidP="00AB4C5E">
      <w:pPr>
        <w:pStyle w:val="tri"/>
        <w:numPr>
          <w:ilvl w:val="0"/>
          <w:numId w:val="3"/>
        </w:numPr>
      </w:pPr>
      <w:r w:rsidRPr="002F5726">
        <w:t xml:space="preserve">snaží </w:t>
      </w:r>
      <w:r>
        <w:t xml:space="preserve">se </w:t>
      </w:r>
      <w:r w:rsidRPr="002F5726">
        <w:t>efektivně spolupracovat při řešení problémů</w:t>
      </w:r>
      <w:r w:rsidR="00AE3929">
        <w:t>.</w:t>
      </w:r>
    </w:p>
    <w:p w:rsidR="00040C48" w:rsidRPr="002F5726" w:rsidRDefault="00040C48" w:rsidP="00AB4C5E">
      <w:pPr>
        <w:pStyle w:val="tri"/>
        <w:numPr>
          <w:ilvl w:val="0"/>
          <w:numId w:val="3"/>
        </w:numPr>
      </w:pPr>
      <w:r w:rsidRPr="002F5726">
        <w:t>podporuje sebedůvěru svou a ostatních při komunikaci v cizím jazyce</w:t>
      </w:r>
      <w:r w:rsidR="00AE3929">
        <w:t>.</w:t>
      </w:r>
    </w:p>
    <w:p w:rsidR="00040C48" w:rsidRPr="002F5726" w:rsidRDefault="00040C48" w:rsidP="00AE3929">
      <w:pPr>
        <w:pStyle w:val="dva-a-trictvrte"/>
      </w:pPr>
      <w:r w:rsidRPr="002F5726">
        <w:lastRenderedPageBreak/>
        <w:t>Kompetence občanské</w:t>
      </w:r>
    </w:p>
    <w:p w:rsidR="00040C48" w:rsidRPr="002F5726" w:rsidRDefault="00040C48" w:rsidP="00AE3929">
      <w:pPr>
        <w:pStyle w:val="tri"/>
        <w:ind w:firstLine="0"/>
      </w:pPr>
      <w:r w:rsidRPr="002F5726">
        <w:t>Žák</w:t>
      </w:r>
    </w:p>
    <w:p w:rsidR="00040C48" w:rsidRPr="002F5726" w:rsidRDefault="00040C48" w:rsidP="00AB4C5E">
      <w:pPr>
        <w:pStyle w:val="tri"/>
        <w:numPr>
          <w:ilvl w:val="0"/>
          <w:numId w:val="3"/>
        </w:numPr>
      </w:pPr>
      <w:r>
        <w:t>s</w:t>
      </w:r>
      <w:r w:rsidRPr="002F5726">
        <w:t>eznámí</w:t>
      </w:r>
      <w:r>
        <w:t xml:space="preserve"> se</w:t>
      </w:r>
      <w:r w:rsidRPr="002F5726">
        <w:t xml:space="preserve"> s tradicemi a reáliemi anglicky mluvících zemí a porovná je se skutečností ve své zemi</w:t>
      </w:r>
      <w:r w:rsidR="00AE3929">
        <w:t>.</w:t>
      </w:r>
    </w:p>
    <w:p w:rsidR="00040C48" w:rsidRPr="002F5726" w:rsidRDefault="00040C48" w:rsidP="00AB4C5E">
      <w:pPr>
        <w:pStyle w:val="tri"/>
        <w:numPr>
          <w:ilvl w:val="0"/>
          <w:numId w:val="3"/>
        </w:numPr>
      </w:pPr>
      <w:r w:rsidRPr="002F5726">
        <w:t>při práci s materiály, pomůckami a vybavením respektuje obecně platná pravidla</w:t>
      </w:r>
      <w:r w:rsidR="00AE3929">
        <w:t>.</w:t>
      </w:r>
    </w:p>
    <w:p w:rsidR="00040C48" w:rsidRPr="002F5726" w:rsidRDefault="00040C48" w:rsidP="00AE3929">
      <w:pPr>
        <w:pStyle w:val="dva-a-trictvrte"/>
      </w:pPr>
      <w:r w:rsidRPr="002F5726">
        <w:t>Kompetence k podnikavosti</w:t>
      </w:r>
    </w:p>
    <w:p w:rsidR="00040C48" w:rsidRPr="002F5726" w:rsidRDefault="00040C48" w:rsidP="00AE3929">
      <w:pPr>
        <w:pStyle w:val="tri"/>
        <w:ind w:firstLine="0"/>
      </w:pPr>
      <w:r w:rsidRPr="002F5726">
        <w:t>Žák</w:t>
      </w:r>
    </w:p>
    <w:p w:rsidR="00040C48" w:rsidRPr="002F5726" w:rsidRDefault="00040C48" w:rsidP="00AB4C5E">
      <w:pPr>
        <w:pStyle w:val="tri"/>
        <w:numPr>
          <w:ilvl w:val="0"/>
          <w:numId w:val="3"/>
        </w:numPr>
      </w:pPr>
      <w:r w:rsidRPr="002F5726">
        <w:t>rozvíjí svůj osobní i odborný potenciál, rozpoznává a využívá příležitosti pro svůj rozvoj v osobním a profesním životě</w:t>
      </w:r>
      <w:r w:rsidR="00AE3929">
        <w:t>.</w:t>
      </w:r>
    </w:p>
    <w:p w:rsidR="00040C48" w:rsidRPr="002F5726" w:rsidRDefault="00040C48" w:rsidP="00AB4C5E">
      <w:pPr>
        <w:pStyle w:val="tri"/>
        <w:numPr>
          <w:ilvl w:val="0"/>
          <w:numId w:val="3"/>
        </w:numPr>
      </w:pPr>
      <w:r w:rsidRPr="002F5726">
        <w:t>uplatňuje aktivní přístup, vlastní iniciativu a tvořivost, vítá a podporuje inovace</w:t>
      </w:r>
      <w:r w:rsidR="00AE3929">
        <w:t>.</w:t>
      </w:r>
    </w:p>
    <w:p w:rsidR="00040C48" w:rsidRPr="002F5726" w:rsidRDefault="00040C48" w:rsidP="00AB4C5E">
      <w:pPr>
        <w:pStyle w:val="tri"/>
        <w:numPr>
          <w:ilvl w:val="0"/>
          <w:numId w:val="3"/>
        </w:numPr>
      </w:pPr>
      <w:r w:rsidRPr="002F5726">
        <w:t>usiluje o dosažení stanovených cílů, průběžně reviduje a kriticky hodnotí dosažené výsledky</w:t>
      </w:r>
      <w:r w:rsidR="00AE3929">
        <w:t>.</w:t>
      </w:r>
    </w:p>
    <w:p w:rsidR="00040C48" w:rsidRPr="002F5726" w:rsidRDefault="00040C48" w:rsidP="00AB4C5E">
      <w:pPr>
        <w:pStyle w:val="tri"/>
        <w:numPr>
          <w:ilvl w:val="0"/>
          <w:numId w:val="3"/>
        </w:numPr>
      </w:pPr>
      <w:r w:rsidRPr="002F5726">
        <w:t>posuzuje a kriticky hodnotí rizika související s rozhodováním v reálných životních situacích</w:t>
      </w:r>
      <w:r w:rsidR="00AE3929">
        <w:t>.</w:t>
      </w:r>
    </w:p>
    <w:p w:rsidR="00040C48" w:rsidRPr="002F5726" w:rsidRDefault="00040C48" w:rsidP="00AB4C5E">
      <w:pPr>
        <w:pStyle w:val="tri"/>
        <w:numPr>
          <w:ilvl w:val="0"/>
          <w:numId w:val="3"/>
        </w:numPr>
      </w:pPr>
      <w:r w:rsidRPr="002F5726">
        <w:t>chápe podstatu a principy podnikání, zvažuje jeho možná rizika, vyhledává a kriticky posuzuje příležitosti k uskutečnění podnikatelského záměru s ohledem na své předpoklady, realitu tržního prostředí a další faktory</w:t>
      </w:r>
      <w:r w:rsidR="00AE3929">
        <w:t>.</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040C48" w:rsidRPr="002F5726" w:rsidTr="001D42A5">
        <w:trPr>
          <w:cantSplit/>
          <w:trHeight w:val="487"/>
        </w:trPr>
        <w:tc>
          <w:tcPr>
            <w:tcW w:w="13983" w:type="dxa"/>
            <w:gridSpan w:val="3"/>
            <w:vAlign w:val="center"/>
          </w:tcPr>
          <w:p w:rsidR="00040C48" w:rsidRPr="002F5726" w:rsidRDefault="00040C48" w:rsidP="00040C48">
            <w:pPr>
              <w:pStyle w:val="sloupec1-nadpisy"/>
            </w:pPr>
            <w:r w:rsidRPr="002F5726">
              <w:t>Anglický jazyk</w:t>
            </w:r>
          </w:p>
        </w:tc>
      </w:tr>
      <w:tr w:rsidR="00040C48" w:rsidRPr="002F5726" w:rsidTr="001D42A5">
        <w:trPr>
          <w:cantSplit/>
        </w:trPr>
        <w:tc>
          <w:tcPr>
            <w:tcW w:w="13983" w:type="dxa"/>
            <w:gridSpan w:val="3"/>
          </w:tcPr>
          <w:p w:rsidR="00040C48" w:rsidRPr="002F5726" w:rsidRDefault="00040C48" w:rsidP="00F32B6D">
            <w:pPr>
              <w:pStyle w:val="sloupec1-nadpisy"/>
            </w:pPr>
            <w:r w:rsidRPr="002F5726">
              <w:t>Ročník: KVINTA, I.</w:t>
            </w:r>
          </w:p>
        </w:tc>
      </w:tr>
      <w:tr w:rsidR="00040C48" w:rsidRPr="002F5726" w:rsidTr="001D42A5">
        <w:tc>
          <w:tcPr>
            <w:tcW w:w="7725" w:type="dxa"/>
          </w:tcPr>
          <w:p w:rsidR="00040C48" w:rsidRPr="002F5726" w:rsidRDefault="00040C48" w:rsidP="002B25F7">
            <w:pPr>
              <w:pStyle w:val="sloupec1"/>
            </w:pPr>
            <w:r w:rsidRPr="002F5726">
              <w:t>Školní výstup: žák</w:t>
            </w:r>
          </w:p>
        </w:tc>
        <w:tc>
          <w:tcPr>
            <w:tcW w:w="3685" w:type="dxa"/>
          </w:tcPr>
          <w:p w:rsidR="00040C48" w:rsidRPr="002F5726" w:rsidRDefault="00040C48" w:rsidP="002B25F7">
            <w:pPr>
              <w:pStyle w:val="sloupec1"/>
            </w:pPr>
            <w:r w:rsidRPr="002F5726">
              <w:t xml:space="preserve">Učivo: </w:t>
            </w:r>
          </w:p>
        </w:tc>
        <w:tc>
          <w:tcPr>
            <w:tcW w:w="2573" w:type="dxa"/>
          </w:tcPr>
          <w:p w:rsidR="00040C48" w:rsidRPr="002F5726" w:rsidRDefault="00040C48" w:rsidP="00F32B6D">
            <w:pPr>
              <w:pStyle w:val="sloupec3"/>
            </w:pPr>
            <w:r w:rsidRPr="002F5726">
              <w:t>Poznámky: mezipředmětové vztahy, PT, metody, …</w:t>
            </w:r>
          </w:p>
        </w:tc>
      </w:tr>
      <w:tr w:rsidR="00040C48" w:rsidRPr="002F5726" w:rsidTr="001D42A5">
        <w:tc>
          <w:tcPr>
            <w:tcW w:w="7725" w:type="dxa"/>
          </w:tcPr>
          <w:p w:rsidR="00040C48" w:rsidRPr="00EA5AA1" w:rsidRDefault="00040C48" w:rsidP="002B25F7">
            <w:pPr>
              <w:pStyle w:val="Sloupec10"/>
            </w:pPr>
            <w:r w:rsidRPr="00EA5AA1">
              <w:rPr>
                <w:rFonts w:eastAsia="Arial Unicode MS"/>
              </w:rPr>
              <w:t>Z dobře srozumitelného projevu rodilého mluvčího pochopí hlavní myšlenky, identifikuje událost</w:t>
            </w:r>
            <w:r w:rsidR="00F32B6D">
              <w:rPr>
                <w:rFonts w:eastAsia="Arial Unicode MS"/>
              </w:rPr>
              <w:t>,</w:t>
            </w:r>
            <w:r w:rsidRPr="00EA5AA1">
              <w:rPr>
                <w:rFonts w:eastAsia="Arial Unicode MS"/>
              </w:rPr>
              <w:t xml:space="preserve"> citové z</w:t>
            </w:r>
            <w:r w:rsidR="00F32B6D">
              <w:rPr>
                <w:rFonts w:eastAsia="Arial Unicode MS"/>
              </w:rPr>
              <w:t xml:space="preserve">abarvení promluvy. Takto rozumí </w:t>
            </w:r>
            <w:r w:rsidRPr="00EA5AA1">
              <w:rPr>
                <w:rFonts w:eastAsia="Arial Unicode MS"/>
              </w:rPr>
              <w:t>i</w:t>
            </w:r>
            <w:r w:rsidR="00F32B6D">
              <w:rPr>
                <w:rFonts w:eastAsia="Arial Unicode MS"/>
              </w:rPr>
              <w:t> </w:t>
            </w:r>
            <w:r w:rsidRPr="00EA5AA1">
              <w:rPr>
                <w:rFonts w:eastAsia="Arial Unicode MS"/>
              </w:rPr>
              <w:t>jednoduché konverzaci dvou mluvčích, kteří mluví zřetelně</w:t>
            </w:r>
          </w:p>
          <w:p w:rsidR="00040C48" w:rsidRPr="00EA5AA1" w:rsidRDefault="00040C48" w:rsidP="002B25F7">
            <w:pPr>
              <w:pStyle w:val="Sloupec10"/>
            </w:pPr>
            <w:r w:rsidRPr="00EA5AA1">
              <w:rPr>
                <w:rFonts w:eastAsia="Arial Unicode MS"/>
              </w:rPr>
              <w:t xml:space="preserve">V jednoduchém textu porozumí hlavním myšlenkám a s pomocí slovníku </w:t>
            </w:r>
            <w:r w:rsidRPr="00EA5AA1">
              <w:rPr>
                <w:rFonts w:eastAsia="Arial Unicode MS"/>
              </w:rPr>
              <w:lastRenderedPageBreak/>
              <w:t>pracuje i s detaily</w:t>
            </w:r>
          </w:p>
          <w:p w:rsidR="00040C48" w:rsidRPr="00EA5AA1" w:rsidRDefault="00040C48" w:rsidP="002B25F7">
            <w:pPr>
              <w:pStyle w:val="Sloupec10"/>
            </w:pPr>
            <w:r w:rsidRPr="00EA5AA1">
              <w:rPr>
                <w:rFonts w:eastAsia="Arial Unicode MS"/>
              </w:rPr>
              <w:t>Rozlišuje různé techniky č</w:t>
            </w:r>
            <w:r w:rsidR="00F32B6D">
              <w:rPr>
                <w:rFonts w:eastAsia="Arial Unicode MS"/>
              </w:rPr>
              <w:t>tení a podle zadání je aplikuje</w:t>
            </w:r>
          </w:p>
          <w:p w:rsidR="00040C48" w:rsidRPr="00EA5AA1" w:rsidRDefault="00040C48" w:rsidP="002B25F7">
            <w:pPr>
              <w:pStyle w:val="Sloupec10"/>
            </w:pPr>
            <w:r w:rsidRPr="00EA5AA1">
              <w:rPr>
                <w:rFonts w:eastAsia="Arial Unicode MS"/>
              </w:rPr>
              <w:t>U jednoduchých textů a vyslechnutých ústních projevů sro</w:t>
            </w:r>
            <w:r w:rsidR="00F32B6D">
              <w:rPr>
                <w:rFonts w:eastAsia="Arial Unicode MS"/>
              </w:rPr>
              <w:t>zumitelně sdělí hlavní myšlenky</w:t>
            </w:r>
          </w:p>
          <w:p w:rsidR="00040C48" w:rsidRPr="00EA5AA1" w:rsidRDefault="00040C48" w:rsidP="002B25F7">
            <w:pPr>
              <w:pStyle w:val="Sloupec10"/>
            </w:pPr>
            <w:r w:rsidRPr="00EA5AA1">
              <w:rPr>
                <w:rFonts w:eastAsia="Arial Unicode MS"/>
              </w:rPr>
              <w:t>V komunikaci sdělí a pochopí základní informace</w:t>
            </w:r>
          </w:p>
          <w:p w:rsidR="00040C48" w:rsidRPr="00EA5AA1" w:rsidRDefault="00040C48" w:rsidP="002B25F7">
            <w:pPr>
              <w:pStyle w:val="Sloupec10"/>
            </w:pPr>
            <w:r w:rsidRPr="00EA5AA1">
              <w:rPr>
                <w:rFonts w:eastAsia="Arial Unicode MS"/>
              </w:rPr>
              <w:t>Píše srozumitelné a logicky vystavěné jednoduché texty na běžná témata</w:t>
            </w:r>
          </w:p>
          <w:p w:rsidR="00040C48" w:rsidRPr="00EA5AA1" w:rsidRDefault="00040C48" w:rsidP="002B25F7">
            <w:pPr>
              <w:pStyle w:val="Sloupec10"/>
            </w:pPr>
            <w:r w:rsidRPr="00EA5AA1">
              <w:t>Shrne a sdělí běžné, obsahově jednoduché</w:t>
            </w:r>
            <w:r w:rsidR="00123A9A">
              <w:t>, informace</w:t>
            </w:r>
          </w:p>
          <w:p w:rsidR="00040C48" w:rsidRPr="00EA5AA1" w:rsidRDefault="00040C48" w:rsidP="002B25F7">
            <w:pPr>
              <w:pStyle w:val="Sloupec10"/>
            </w:pPr>
            <w:r w:rsidRPr="00EA5AA1">
              <w:rPr>
                <w:rFonts w:eastAsia="Arial Unicode MS"/>
              </w:rPr>
              <w:t>V jednodušších textech odhadne význam některých neznámých slov na základě kont</w:t>
            </w:r>
            <w:r w:rsidR="00123A9A">
              <w:rPr>
                <w:rFonts w:eastAsia="Arial Unicode MS"/>
              </w:rPr>
              <w:t>extu nebo na základě podobnosti s češtinou</w:t>
            </w:r>
          </w:p>
          <w:p w:rsidR="00040C48" w:rsidRPr="00EA5AA1" w:rsidRDefault="00040C48" w:rsidP="002B25F7">
            <w:pPr>
              <w:pStyle w:val="Sloupec10"/>
            </w:pPr>
            <w:r w:rsidRPr="00EA5AA1">
              <w:rPr>
                <w:rFonts w:eastAsia="Arial Unicode MS"/>
              </w:rPr>
              <w:t>Dbá na správnou výslovnost jednotlivých slov a dodržování základních pravidel anglické fonetiky</w:t>
            </w:r>
          </w:p>
          <w:p w:rsidR="00040C48" w:rsidRPr="00F06922" w:rsidRDefault="00040C48" w:rsidP="002B25F7">
            <w:pPr>
              <w:pStyle w:val="Sloupec10"/>
            </w:pPr>
            <w:r w:rsidRPr="00EA5AA1">
              <w:rPr>
                <w:rFonts w:eastAsia="Arial Unicode MS"/>
              </w:rPr>
              <w:t>Využívá překladové i výkladové slovníky tištěné i multimediální podle vlastních preferencí</w:t>
            </w:r>
          </w:p>
        </w:tc>
        <w:tc>
          <w:tcPr>
            <w:tcW w:w="3685" w:type="dxa"/>
          </w:tcPr>
          <w:p w:rsidR="00040C48" w:rsidRPr="00EA5AA1" w:rsidRDefault="00040C48" w:rsidP="002B25F7">
            <w:pPr>
              <w:pStyle w:val="Sloupec21"/>
            </w:pPr>
            <w:r w:rsidRPr="00EA5AA1">
              <w:rPr>
                <w:b/>
              </w:rPr>
              <w:lastRenderedPageBreak/>
              <w:t xml:space="preserve">Fonetika </w:t>
            </w:r>
            <w:r w:rsidRPr="00EA5AA1">
              <w:t xml:space="preserve">– samohlásky a dvojhlásky, přízvuk hlavní a vedlejší, fonetická transkripce, redukce, vázání, výslovnost znělých souhlásek na konci slov, </w:t>
            </w:r>
            <w:r w:rsidRPr="00EA5AA1">
              <w:lastRenderedPageBreak/>
              <w:t>otevřené a zavřené slabiky, stoupavá a klesavá intonace, hlavní fonetické rozdíly mezi britskou a americkou angličtinou</w:t>
            </w:r>
          </w:p>
          <w:p w:rsidR="00040C48" w:rsidRPr="00EA5AA1" w:rsidRDefault="00040C48" w:rsidP="001D42A5">
            <w:pPr>
              <w:pStyle w:val="Sloupec21"/>
              <w:rPr>
                <w:rFonts w:eastAsia="Arial Unicode MS"/>
                <w:b/>
                <w:szCs w:val="24"/>
              </w:rPr>
            </w:pPr>
            <w:r w:rsidRPr="00EA5AA1">
              <w:rPr>
                <w:rFonts w:eastAsia="Arial Unicode MS"/>
                <w:b/>
                <w:szCs w:val="24"/>
              </w:rPr>
              <w:t xml:space="preserve">Gramatika </w:t>
            </w:r>
          </w:p>
          <w:p w:rsidR="00040C48" w:rsidRPr="00EA5AA1" w:rsidRDefault="00040C48" w:rsidP="001D42A5">
            <w:pPr>
              <w:pStyle w:val="Sloupec21"/>
              <w:rPr>
                <w:szCs w:val="24"/>
              </w:rPr>
            </w:pPr>
            <w:r w:rsidRPr="00EA5AA1">
              <w:rPr>
                <w:szCs w:val="24"/>
              </w:rPr>
              <w:t>Slovesa</w:t>
            </w:r>
          </w:p>
          <w:p w:rsidR="00040C48" w:rsidRPr="00EA5AA1" w:rsidRDefault="00040C48" w:rsidP="001D42A5">
            <w:pPr>
              <w:pStyle w:val="Sloupec21"/>
              <w:rPr>
                <w:szCs w:val="24"/>
              </w:rPr>
            </w:pPr>
            <w:r w:rsidRPr="00EA5AA1">
              <w:rPr>
                <w:szCs w:val="24"/>
              </w:rPr>
              <w:t>Časový systém</w:t>
            </w:r>
          </w:p>
          <w:p w:rsidR="00040C48" w:rsidRPr="00EA5AA1" w:rsidRDefault="00040C48" w:rsidP="001D42A5">
            <w:pPr>
              <w:pStyle w:val="Sloupec21"/>
              <w:rPr>
                <w:szCs w:val="24"/>
              </w:rPr>
            </w:pPr>
            <w:r w:rsidRPr="00EA5AA1">
              <w:rPr>
                <w:szCs w:val="24"/>
              </w:rPr>
              <w:t>Prosté a průběhové časy</w:t>
            </w:r>
          </w:p>
          <w:p w:rsidR="00040C48" w:rsidRPr="00EA5AA1" w:rsidRDefault="00040C48" w:rsidP="001D42A5">
            <w:pPr>
              <w:pStyle w:val="Sloupec21"/>
              <w:rPr>
                <w:szCs w:val="24"/>
              </w:rPr>
            </w:pPr>
            <w:r w:rsidRPr="00EA5AA1">
              <w:rPr>
                <w:szCs w:val="24"/>
              </w:rPr>
              <w:t>Perfektivní časy</w:t>
            </w:r>
          </w:p>
          <w:p w:rsidR="00040C48" w:rsidRPr="00EA5AA1" w:rsidRDefault="00040C48" w:rsidP="001D42A5">
            <w:pPr>
              <w:pStyle w:val="Sloupec21"/>
              <w:rPr>
                <w:szCs w:val="24"/>
              </w:rPr>
            </w:pPr>
            <w:r w:rsidRPr="00EA5AA1">
              <w:rPr>
                <w:szCs w:val="24"/>
              </w:rPr>
              <w:t>Způsoby vyjadřování přítomnosti</w:t>
            </w:r>
          </w:p>
          <w:p w:rsidR="00040C48" w:rsidRPr="00EA5AA1" w:rsidRDefault="00040C48" w:rsidP="001D42A5">
            <w:pPr>
              <w:pStyle w:val="Sloupec21"/>
              <w:rPr>
                <w:szCs w:val="24"/>
              </w:rPr>
            </w:pPr>
            <w:r w:rsidRPr="00EA5AA1">
              <w:rPr>
                <w:szCs w:val="24"/>
              </w:rPr>
              <w:t>Způsoby vyjadřování minulosti</w:t>
            </w:r>
          </w:p>
          <w:p w:rsidR="00040C48" w:rsidRPr="00EA5AA1" w:rsidRDefault="00040C48" w:rsidP="001D42A5">
            <w:pPr>
              <w:pStyle w:val="Sloupec21"/>
              <w:rPr>
                <w:szCs w:val="24"/>
              </w:rPr>
            </w:pPr>
            <w:r w:rsidRPr="00EA5AA1">
              <w:rPr>
                <w:szCs w:val="24"/>
              </w:rPr>
              <w:t>Způsoby vyjadřování budoucnosti</w:t>
            </w:r>
          </w:p>
          <w:p w:rsidR="00040C48" w:rsidRPr="00EA5AA1" w:rsidRDefault="00040C48" w:rsidP="001D42A5">
            <w:pPr>
              <w:pStyle w:val="Sloupec21"/>
              <w:rPr>
                <w:szCs w:val="24"/>
              </w:rPr>
            </w:pPr>
            <w:r w:rsidRPr="00EA5AA1">
              <w:rPr>
                <w:szCs w:val="24"/>
              </w:rPr>
              <w:t>Podmiňovací způsob přítomný</w:t>
            </w:r>
          </w:p>
          <w:p w:rsidR="00040C48" w:rsidRPr="00EA5AA1" w:rsidRDefault="00040C48" w:rsidP="001D42A5">
            <w:pPr>
              <w:pStyle w:val="Sloupec21"/>
              <w:rPr>
                <w:szCs w:val="24"/>
              </w:rPr>
            </w:pPr>
            <w:r w:rsidRPr="00EA5AA1">
              <w:rPr>
                <w:szCs w:val="24"/>
              </w:rPr>
              <w:t>Podmiňovací způsob minulý</w:t>
            </w:r>
          </w:p>
          <w:p w:rsidR="00040C48" w:rsidRPr="00EA5AA1" w:rsidRDefault="00040C48" w:rsidP="001D42A5">
            <w:pPr>
              <w:pStyle w:val="Sloupec21"/>
              <w:rPr>
                <w:szCs w:val="24"/>
              </w:rPr>
            </w:pPr>
            <w:r w:rsidRPr="00EA5AA1">
              <w:rPr>
                <w:szCs w:val="24"/>
              </w:rPr>
              <w:t>Podmínkové věty, typy 0-3 a jejich kombinace, věty časové, věty předmětné, inverze</w:t>
            </w:r>
          </w:p>
          <w:p w:rsidR="00040C48" w:rsidRPr="00EA5AA1" w:rsidRDefault="00040C48" w:rsidP="001D42A5">
            <w:pPr>
              <w:pStyle w:val="Sloupec21"/>
              <w:rPr>
                <w:szCs w:val="24"/>
              </w:rPr>
            </w:pPr>
            <w:r w:rsidRPr="00EA5AA1">
              <w:rPr>
                <w:szCs w:val="24"/>
              </w:rPr>
              <w:t>Modální slovesa</w:t>
            </w:r>
          </w:p>
          <w:p w:rsidR="00040C48" w:rsidRPr="00EA5AA1" w:rsidRDefault="00040C48" w:rsidP="001D42A5">
            <w:pPr>
              <w:pStyle w:val="Sloupec21"/>
              <w:rPr>
                <w:szCs w:val="24"/>
              </w:rPr>
            </w:pPr>
            <w:r w:rsidRPr="00EA5AA1">
              <w:rPr>
                <w:szCs w:val="24"/>
              </w:rPr>
              <w:t>základní modální slovesa, opisy modálních sloves</w:t>
            </w:r>
          </w:p>
          <w:p w:rsidR="00040C48" w:rsidRPr="00EA5AA1" w:rsidRDefault="00040C48" w:rsidP="001D42A5">
            <w:pPr>
              <w:pStyle w:val="Sloupec21"/>
              <w:rPr>
                <w:szCs w:val="24"/>
              </w:rPr>
            </w:pPr>
            <w:r w:rsidRPr="00EA5AA1">
              <w:rPr>
                <w:szCs w:val="24"/>
              </w:rPr>
              <w:t>pra</w:t>
            </w:r>
            <w:r w:rsidR="00DD55EA">
              <w:rPr>
                <w:szCs w:val="24"/>
              </w:rPr>
              <w:t>v</w:t>
            </w:r>
            <w:r w:rsidRPr="00EA5AA1">
              <w:rPr>
                <w:szCs w:val="24"/>
              </w:rPr>
              <w:t>děpodobnostní modalita</w:t>
            </w:r>
          </w:p>
          <w:p w:rsidR="00040C48" w:rsidRPr="00EA5AA1" w:rsidRDefault="00040C48" w:rsidP="001D42A5">
            <w:pPr>
              <w:pStyle w:val="Sloupec21"/>
              <w:rPr>
                <w:szCs w:val="24"/>
              </w:rPr>
            </w:pPr>
            <w:r w:rsidRPr="00EA5AA1">
              <w:rPr>
                <w:szCs w:val="24"/>
              </w:rPr>
              <w:t>další významy will/would/should</w:t>
            </w:r>
          </w:p>
          <w:p w:rsidR="00040C48" w:rsidRPr="00EA5AA1" w:rsidRDefault="00040C48" w:rsidP="001D42A5">
            <w:pPr>
              <w:pStyle w:val="Sloupec21"/>
              <w:rPr>
                <w:rFonts w:eastAsia="Arial Unicode MS"/>
                <w:b/>
                <w:szCs w:val="24"/>
              </w:rPr>
            </w:pPr>
            <w:r w:rsidRPr="00EA5AA1">
              <w:rPr>
                <w:rFonts w:eastAsia="Arial Unicode MS"/>
                <w:b/>
                <w:szCs w:val="24"/>
              </w:rPr>
              <w:t xml:space="preserve">Slovní zásoba </w:t>
            </w:r>
          </w:p>
          <w:p w:rsidR="00040C48" w:rsidRPr="00EA5AA1" w:rsidRDefault="00040C48" w:rsidP="001D42A5">
            <w:pPr>
              <w:pStyle w:val="Sloupec21"/>
              <w:rPr>
                <w:szCs w:val="24"/>
              </w:rPr>
            </w:pPr>
            <w:r w:rsidRPr="00EA5AA1">
              <w:rPr>
                <w:szCs w:val="24"/>
              </w:rPr>
              <w:t xml:space="preserve">Všeobecná i tematická slovní </w:t>
            </w:r>
            <w:r w:rsidRPr="00EA5AA1">
              <w:rPr>
                <w:szCs w:val="24"/>
              </w:rPr>
              <w:lastRenderedPageBreak/>
              <w:t>zásoba</w:t>
            </w:r>
          </w:p>
          <w:p w:rsidR="00040C48" w:rsidRPr="00EA5AA1" w:rsidRDefault="00040C48" w:rsidP="001D42A5">
            <w:pPr>
              <w:pStyle w:val="Sloupec21"/>
              <w:rPr>
                <w:szCs w:val="24"/>
              </w:rPr>
            </w:pPr>
            <w:r w:rsidRPr="00EA5AA1">
              <w:rPr>
                <w:szCs w:val="24"/>
              </w:rPr>
              <w:t>Kolokace</w:t>
            </w:r>
          </w:p>
          <w:p w:rsidR="00040C48" w:rsidRPr="00EA5AA1" w:rsidRDefault="00040C48" w:rsidP="001D42A5">
            <w:pPr>
              <w:pStyle w:val="Sloupec21"/>
              <w:rPr>
                <w:szCs w:val="24"/>
              </w:rPr>
            </w:pPr>
            <w:r w:rsidRPr="00EA5AA1">
              <w:rPr>
                <w:szCs w:val="24"/>
              </w:rPr>
              <w:t>Běžná frázová slovesa a idiomy</w:t>
            </w:r>
          </w:p>
          <w:p w:rsidR="00040C48" w:rsidRPr="00EA5AA1" w:rsidRDefault="00040C48" w:rsidP="001D42A5">
            <w:pPr>
              <w:pStyle w:val="Sloupec21"/>
              <w:rPr>
                <w:rFonts w:eastAsia="Arial Unicode MS"/>
                <w:b/>
                <w:szCs w:val="24"/>
              </w:rPr>
            </w:pPr>
            <w:r w:rsidRPr="00EA5AA1">
              <w:rPr>
                <w:rFonts w:eastAsia="Arial Unicode MS"/>
                <w:b/>
                <w:szCs w:val="24"/>
              </w:rPr>
              <w:t xml:space="preserve">Pravopis </w:t>
            </w:r>
          </w:p>
          <w:p w:rsidR="00040C48" w:rsidRPr="00EA5AA1" w:rsidRDefault="00040C48" w:rsidP="001D42A5">
            <w:pPr>
              <w:pStyle w:val="Sloupec21"/>
              <w:rPr>
                <w:szCs w:val="24"/>
              </w:rPr>
            </w:pPr>
            <w:r w:rsidRPr="00EA5AA1">
              <w:rPr>
                <w:szCs w:val="24"/>
              </w:rPr>
              <w:t>Základní pravidla</w:t>
            </w:r>
          </w:p>
          <w:p w:rsidR="00040C48" w:rsidRPr="00EA5AA1" w:rsidRDefault="00040C48" w:rsidP="001D42A5">
            <w:pPr>
              <w:pStyle w:val="Sloupec21"/>
              <w:rPr>
                <w:szCs w:val="24"/>
              </w:rPr>
            </w:pPr>
            <w:r w:rsidRPr="00EA5AA1">
              <w:rPr>
                <w:szCs w:val="24"/>
              </w:rPr>
              <w:t>Psaní velkých písmen</w:t>
            </w:r>
          </w:p>
          <w:p w:rsidR="00040C48" w:rsidRPr="00EA5AA1" w:rsidRDefault="00040C48" w:rsidP="001D42A5">
            <w:pPr>
              <w:pStyle w:val="Sloupec21"/>
              <w:rPr>
                <w:szCs w:val="24"/>
              </w:rPr>
            </w:pPr>
            <w:r w:rsidRPr="00EA5AA1">
              <w:rPr>
                <w:szCs w:val="24"/>
              </w:rPr>
              <w:t>Hranice slov</w:t>
            </w:r>
          </w:p>
          <w:p w:rsidR="00040C48" w:rsidRPr="00EA5AA1" w:rsidRDefault="00040C48" w:rsidP="001D42A5">
            <w:pPr>
              <w:pStyle w:val="Sloupec21"/>
              <w:rPr>
                <w:rFonts w:eastAsia="Arial Unicode MS"/>
                <w:b/>
                <w:szCs w:val="24"/>
              </w:rPr>
            </w:pPr>
            <w:r w:rsidRPr="00EA5AA1">
              <w:rPr>
                <w:rFonts w:eastAsia="Arial Unicode MS"/>
                <w:b/>
                <w:szCs w:val="24"/>
              </w:rPr>
              <w:t xml:space="preserve">Reálie </w:t>
            </w:r>
          </w:p>
          <w:p w:rsidR="00040C48" w:rsidRPr="00EA5AA1" w:rsidRDefault="00040C48" w:rsidP="001D42A5">
            <w:pPr>
              <w:pStyle w:val="Sloupec21"/>
              <w:rPr>
                <w:szCs w:val="24"/>
              </w:rPr>
            </w:pPr>
            <w:r w:rsidRPr="00EA5AA1">
              <w:rPr>
                <w:szCs w:val="24"/>
              </w:rPr>
              <w:t>Kultura v širokém slova smyslu (umění, zvyky, svátky atd.), sociální a politická situace, historie a geografie, věda a technika, sport</w:t>
            </w:r>
          </w:p>
          <w:p w:rsidR="00040C48" w:rsidRPr="00EA5AA1" w:rsidRDefault="00040C48" w:rsidP="001D42A5">
            <w:pPr>
              <w:rPr>
                <w:rFonts w:ascii="Arial" w:hAnsi="Arial" w:cs="Arial"/>
              </w:rPr>
            </w:pPr>
          </w:p>
        </w:tc>
        <w:tc>
          <w:tcPr>
            <w:tcW w:w="2573" w:type="dxa"/>
          </w:tcPr>
          <w:p w:rsidR="00040C48" w:rsidRPr="00EA5AA1" w:rsidRDefault="00040C48" w:rsidP="001D42A5">
            <w:pPr>
              <w:pStyle w:val="Sloupec30"/>
              <w:rPr>
                <w:szCs w:val="24"/>
              </w:rPr>
            </w:pPr>
            <w:r w:rsidRPr="00EA5AA1">
              <w:rPr>
                <w:szCs w:val="24"/>
              </w:rPr>
              <w:lastRenderedPageBreak/>
              <w:t xml:space="preserve">Výtvarná výchova, hudební výchova, základy společenských věd, ostatní cizí jazyky, </w:t>
            </w:r>
            <w:r w:rsidRPr="00EA5AA1">
              <w:rPr>
                <w:szCs w:val="24"/>
              </w:rPr>
              <w:lastRenderedPageBreak/>
              <w:t>zeměpis, český jazyk, informatika, dějepis, ekologie</w:t>
            </w:r>
          </w:p>
          <w:p w:rsidR="00040C48" w:rsidRPr="00EA5AA1" w:rsidRDefault="00040C48" w:rsidP="001D42A5">
            <w:pPr>
              <w:pStyle w:val="Sloupec30"/>
              <w:rPr>
                <w:szCs w:val="24"/>
              </w:rPr>
            </w:pPr>
          </w:p>
          <w:p w:rsidR="00040C48" w:rsidRPr="00EA5AA1" w:rsidRDefault="00040C48" w:rsidP="001D42A5">
            <w:pPr>
              <w:pStyle w:val="Sloupec30"/>
              <w:rPr>
                <w:szCs w:val="24"/>
              </w:rPr>
            </w:pPr>
            <w:r w:rsidRPr="00EA5AA1">
              <w:rPr>
                <w:b/>
                <w:bCs/>
                <w:szCs w:val="24"/>
              </w:rPr>
              <w:t>OSV:</w:t>
            </w:r>
          </w:p>
          <w:p w:rsidR="00040C48" w:rsidRPr="00EA5AA1" w:rsidRDefault="00040C48" w:rsidP="001D42A5">
            <w:pPr>
              <w:pStyle w:val="Sloupec30"/>
              <w:rPr>
                <w:szCs w:val="24"/>
              </w:rPr>
            </w:pPr>
            <w:r w:rsidRPr="00EA5AA1">
              <w:rPr>
                <w:szCs w:val="24"/>
              </w:rPr>
              <w:t>poznávaní a rozvoj vlastní osobnosti</w:t>
            </w:r>
          </w:p>
          <w:p w:rsidR="00040C48" w:rsidRPr="00EA5AA1" w:rsidRDefault="00040C48" w:rsidP="001D42A5">
            <w:pPr>
              <w:pStyle w:val="Sloupec30"/>
              <w:rPr>
                <w:szCs w:val="24"/>
              </w:rPr>
            </w:pPr>
            <w:r w:rsidRPr="00EA5AA1">
              <w:rPr>
                <w:szCs w:val="24"/>
              </w:rPr>
              <w:t>seberegulace</w:t>
            </w:r>
          </w:p>
          <w:p w:rsidR="00040C48" w:rsidRPr="00EA5AA1" w:rsidRDefault="00040C48" w:rsidP="001D42A5">
            <w:pPr>
              <w:pStyle w:val="Sloupec30"/>
              <w:rPr>
                <w:szCs w:val="24"/>
              </w:rPr>
            </w:pPr>
            <w:r w:rsidRPr="00EA5AA1">
              <w:rPr>
                <w:szCs w:val="24"/>
              </w:rPr>
              <w:t>organizační dovednosti a efektivní řešení problémů</w:t>
            </w:r>
          </w:p>
          <w:p w:rsidR="00040C48" w:rsidRPr="00EA5AA1" w:rsidRDefault="00040C48" w:rsidP="001D42A5">
            <w:pPr>
              <w:pStyle w:val="Sloupec30"/>
              <w:rPr>
                <w:szCs w:val="24"/>
              </w:rPr>
            </w:pPr>
            <w:r w:rsidRPr="00EA5AA1">
              <w:rPr>
                <w:szCs w:val="24"/>
              </w:rPr>
              <w:t>sociální komunikace</w:t>
            </w:r>
          </w:p>
          <w:p w:rsidR="00040C48" w:rsidRPr="00EA5AA1" w:rsidRDefault="00040C48" w:rsidP="001D42A5">
            <w:pPr>
              <w:pStyle w:val="Sloupec30"/>
              <w:rPr>
                <w:szCs w:val="24"/>
              </w:rPr>
            </w:pPr>
            <w:r w:rsidRPr="00EA5AA1">
              <w:rPr>
                <w:szCs w:val="24"/>
              </w:rPr>
              <w:t>morálka všedního dne</w:t>
            </w:r>
          </w:p>
          <w:p w:rsidR="00040C48" w:rsidRPr="00EA5AA1" w:rsidRDefault="00040C48" w:rsidP="001D42A5">
            <w:pPr>
              <w:pStyle w:val="Sloupec30"/>
              <w:rPr>
                <w:szCs w:val="24"/>
              </w:rPr>
            </w:pPr>
            <w:r w:rsidRPr="00EA5AA1">
              <w:rPr>
                <w:szCs w:val="24"/>
              </w:rPr>
              <w:t>spolupráce a soutěž</w:t>
            </w:r>
          </w:p>
          <w:p w:rsidR="00040C48" w:rsidRPr="00EA5AA1" w:rsidRDefault="00040C48" w:rsidP="001D42A5">
            <w:pPr>
              <w:pStyle w:val="Sloupec30"/>
              <w:rPr>
                <w:szCs w:val="24"/>
              </w:rPr>
            </w:pPr>
          </w:p>
          <w:p w:rsidR="00040C48" w:rsidRPr="00EA5AA1" w:rsidRDefault="00040C48" w:rsidP="001D42A5">
            <w:pPr>
              <w:pStyle w:val="Sloupec30"/>
              <w:rPr>
                <w:szCs w:val="24"/>
              </w:rPr>
            </w:pPr>
            <w:r w:rsidRPr="00EA5AA1">
              <w:rPr>
                <w:b/>
                <w:bCs/>
                <w:szCs w:val="24"/>
              </w:rPr>
              <w:t>VEGS:</w:t>
            </w:r>
          </w:p>
          <w:p w:rsidR="00040C48" w:rsidRPr="00EA5AA1" w:rsidRDefault="00040C48" w:rsidP="001D42A5">
            <w:pPr>
              <w:pStyle w:val="Sloupec30"/>
              <w:rPr>
                <w:szCs w:val="24"/>
              </w:rPr>
            </w:pPr>
            <w:r w:rsidRPr="00EA5AA1">
              <w:rPr>
                <w:szCs w:val="24"/>
              </w:rPr>
              <w:t>žijeme v Evropě</w:t>
            </w:r>
          </w:p>
          <w:p w:rsidR="00040C48" w:rsidRPr="00EA5AA1" w:rsidRDefault="00040C48" w:rsidP="001D42A5">
            <w:pPr>
              <w:pStyle w:val="Sloupec30"/>
              <w:rPr>
                <w:szCs w:val="24"/>
              </w:rPr>
            </w:pPr>
            <w:r w:rsidRPr="00EA5AA1">
              <w:rPr>
                <w:szCs w:val="24"/>
              </w:rPr>
              <w:t>geografický a geopolitický profil Evropy, anglicky mluvící země</w:t>
            </w:r>
          </w:p>
          <w:p w:rsidR="00040C48" w:rsidRPr="00EA5AA1" w:rsidRDefault="00040C48" w:rsidP="001D42A5">
            <w:pPr>
              <w:pStyle w:val="Sloupec30"/>
              <w:rPr>
                <w:szCs w:val="24"/>
              </w:rPr>
            </w:pPr>
          </w:p>
          <w:p w:rsidR="00040C48" w:rsidRPr="00EA5AA1" w:rsidRDefault="00040C48" w:rsidP="001D42A5">
            <w:pPr>
              <w:pStyle w:val="Sloupec30"/>
              <w:rPr>
                <w:szCs w:val="24"/>
              </w:rPr>
            </w:pPr>
            <w:r w:rsidRPr="00EA5AA1">
              <w:rPr>
                <w:szCs w:val="24"/>
              </w:rPr>
              <w:lastRenderedPageBreak/>
              <w:t>práce s chybou,</w:t>
            </w:r>
          </w:p>
          <w:p w:rsidR="00040C48" w:rsidRPr="00EA5AA1" w:rsidRDefault="00040C48" w:rsidP="001D42A5">
            <w:pPr>
              <w:pStyle w:val="Sloupec30"/>
              <w:rPr>
                <w:szCs w:val="24"/>
              </w:rPr>
            </w:pPr>
            <w:r w:rsidRPr="00EA5AA1">
              <w:rPr>
                <w:szCs w:val="24"/>
              </w:rPr>
              <w:t>vyhledávání klíčových sl</w:t>
            </w:r>
            <w:r w:rsidR="00123A9A">
              <w:rPr>
                <w:szCs w:val="24"/>
              </w:rPr>
              <w:t>ov</w:t>
            </w:r>
          </w:p>
          <w:p w:rsidR="00040C48" w:rsidRPr="00EA5AA1" w:rsidRDefault="00040C48" w:rsidP="001D42A5">
            <w:pPr>
              <w:pStyle w:val="Sloupec30"/>
              <w:rPr>
                <w:szCs w:val="24"/>
              </w:rPr>
            </w:pPr>
            <w:r w:rsidRPr="00EA5AA1">
              <w:rPr>
                <w:szCs w:val="24"/>
              </w:rPr>
              <w:t>metoda dotazník</w:t>
            </w:r>
          </w:p>
          <w:p w:rsidR="00040C48" w:rsidRPr="00EA5AA1" w:rsidRDefault="00123A9A" w:rsidP="001D42A5">
            <w:pPr>
              <w:pStyle w:val="Sloupec30"/>
              <w:rPr>
                <w:szCs w:val="24"/>
              </w:rPr>
            </w:pPr>
            <w:r>
              <w:rPr>
                <w:szCs w:val="24"/>
              </w:rPr>
              <w:t>tvořivé psaní</w:t>
            </w:r>
          </w:p>
          <w:p w:rsidR="00040C48" w:rsidRPr="00EA5AA1" w:rsidRDefault="00040C48" w:rsidP="001D42A5">
            <w:pPr>
              <w:pStyle w:val="Sloupec30"/>
              <w:rPr>
                <w:szCs w:val="24"/>
              </w:rPr>
            </w:pPr>
            <w:r w:rsidRPr="00EA5AA1">
              <w:rPr>
                <w:szCs w:val="24"/>
              </w:rPr>
              <w:t>miniprojekty</w:t>
            </w:r>
          </w:p>
          <w:p w:rsidR="00040C48" w:rsidRPr="00EA5AA1" w:rsidRDefault="00040C48" w:rsidP="001D42A5">
            <w:pPr>
              <w:pStyle w:val="Sloupec30"/>
              <w:rPr>
                <w:szCs w:val="24"/>
              </w:rPr>
            </w:pPr>
            <w:r w:rsidRPr="00EA5AA1">
              <w:rPr>
                <w:szCs w:val="24"/>
              </w:rPr>
              <w:t>prezentace</w:t>
            </w:r>
          </w:p>
          <w:p w:rsidR="00040C48" w:rsidRPr="00EA5AA1" w:rsidRDefault="00040C48" w:rsidP="001D42A5">
            <w:pPr>
              <w:rPr>
                <w:rFonts w:ascii="Arial" w:hAnsi="Arial" w:cs="Arial"/>
              </w:rPr>
            </w:pPr>
          </w:p>
        </w:tc>
      </w:tr>
    </w:tbl>
    <w:p w:rsidR="00040C48" w:rsidRPr="002F5726" w:rsidRDefault="00040C48" w:rsidP="00040C48">
      <w:pPr>
        <w:rPr>
          <w:rFonts w:ascii="Arial" w:hAnsi="Arial" w:cs="Arial"/>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040C48" w:rsidRPr="002F5726" w:rsidTr="001D42A5">
        <w:trPr>
          <w:cantSplit/>
          <w:trHeight w:val="487"/>
        </w:trPr>
        <w:tc>
          <w:tcPr>
            <w:tcW w:w="13983" w:type="dxa"/>
            <w:gridSpan w:val="3"/>
            <w:vAlign w:val="center"/>
          </w:tcPr>
          <w:p w:rsidR="00040C48" w:rsidRPr="002F5726" w:rsidRDefault="00040C48" w:rsidP="00001B87">
            <w:pPr>
              <w:pStyle w:val="sloupec1-nadpisy"/>
            </w:pPr>
            <w:r w:rsidRPr="002F5726">
              <w:t>Anglický jazyk</w:t>
            </w:r>
          </w:p>
        </w:tc>
      </w:tr>
      <w:tr w:rsidR="00040C48" w:rsidRPr="002F5726" w:rsidTr="001D42A5">
        <w:trPr>
          <w:cantSplit/>
        </w:trPr>
        <w:tc>
          <w:tcPr>
            <w:tcW w:w="13983" w:type="dxa"/>
            <w:gridSpan w:val="3"/>
          </w:tcPr>
          <w:p w:rsidR="00040C48" w:rsidRPr="002F5726" w:rsidRDefault="00040C48" w:rsidP="00123A9A">
            <w:pPr>
              <w:pStyle w:val="sloupec1-nadpisy"/>
            </w:pPr>
            <w:r w:rsidRPr="002F5726">
              <w:t>Ročník: SEXTA, II.</w:t>
            </w:r>
          </w:p>
        </w:tc>
      </w:tr>
      <w:tr w:rsidR="00040C48" w:rsidRPr="002F5726" w:rsidTr="001D42A5">
        <w:tc>
          <w:tcPr>
            <w:tcW w:w="7725" w:type="dxa"/>
          </w:tcPr>
          <w:p w:rsidR="00040C48" w:rsidRPr="002F5726" w:rsidRDefault="00040C48" w:rsidP="00001B87">
            <w:pPr>
              <w:pStyle w:val="sloupec1"/>
            </w:pPr>
            <w:r w:rsidRPr="002F5726">
              <w:t>Školní výstup: žák</w:t>
            </w:r>
          </w:p>
        </w:tc>
        <w:tc>
          <w:tcPr>
            <w:tcW w:w="3685" w:type="dxa"/>
          </w:tcPr>
          <w:p w:rsidR="00040C48" w:rsidRPr="002F5726" w:rsidRDefault="00040C48" w:rsidP="00001B87">
            <w:pPr>
              <w:pStyle w:val="sloupec20"/>
            </w:pPr>
            <w:r w:rsidRPr="002F5726">
              <w:t xml:space="preserve">Učivo: </w:t>
            </w:r>
          </w:p>
        </w:tc>
        <w:tc>
          <w:tcPr>
            <w:tcW w:w="2573" w:type="dxa"/>
          </w:tcPr>
          <w:p w:rsidR="00040C48" w:rsidRPr="002F5726" w:rsidRDefault="00040C48" w:rsidP="00001B87">
            <w:pPr>
              <w:pStyle w:val="sloupec20"/>
            </w:pPr>
            <w:r w:rsidRPr="002F5726">
              <w:t>Poznámky: mezipředmětové vztahy, PT, metody, …</w:t>
            </w:r>
          </w:p>
        </w:tc>
      </w:tr>
      <w:tr w:rsidR="00040C48" w:rsidRPr="002F5726" w:rsidTr="001D42A5">
        <w:trPr>
          <w:trHeight w:val="1260"/>
        </w:trPr>
        <w:tc>
          <w:tcPr>
            <w:tcW w:w="7725" w:type="dxa"/>
          </w:tcPr>
          <w:p w:rsidR="00040C48" w:rsidRPr="00EA5AA1" w:rsidRDefault="00040C48" w:rsidP="00001B87">
            <w:pPr>
              <w:pStyle w:val="sloupec1"/>
            </w:pPr>
            <w:r w:rsidRPr="00EA5AA1">
              <w:t>V jednoduchém a dobře srozumitelném projevu rozeznává ty detailnější informace, k jejichž p</w:t>
            </w:r>
            <w:r w:rsidR="00123A9A">
              <w:t>ochopení mu stačí slovní zásoba</w:t>
            </w:r>
          </w:p>
          <w:p w:rsidR="00040C48" w:rsidRPr="00EA5AA1" w:rsidRDefault="00040C48" w:rsidP="00001B87">
            <w:pPr>
              <w:pStyle w:val="sloupec1"/>
            </w:pPr>
            <w:r w:rsidRPr="00EA5AA1">
              <w:t>Sleduje děj filmů s jednoduchými dialogy a nekomplikovanou zápletkou</w:t>
            </w:r>
          </w:p>
          <w:p w:rsidR="00040C48" w:rsidRPr="00EA5AA1" w:rsidRDefault="00040C48" w:rsidP="00001B87">
            <w:pPr>
              <w:pStyle w:val="sloupec1"/>
            </w:pPr>
            <w:r w:rsidRPr="00EA5AA1">
              <w:t xml:space="preserve">Jednoduchému textu rozumí bez problémů, orientuje se v jeho struktuře a </w:t>
            </w:r>
            <w:r w:rsidRPr="00EA5AA1">
              <w:lastRenderedPageBreak/>
              <w:t>chápe jeho hlavní myšlenky. Najde požadované informace v takovém textu obsažené a rozliší informace hlavní od vedlejších</w:t>
            </w:r>
          </w:p>
          <w:p w:rsidR="00040C48" w:rsidRPr="00EA5AA1" w:rsidRDefault="00040C48" w:rsidP="00001B87">
            <w:pPr>
              <w:pStyle w:val="sloupec1"/>
            </w:pPr>
            <w:r w:rsidRPr="00EA5AA1">
              <w:t>Spontánně přizpůsobuje techniku čtení typu textu a účelu čtení</w:t>
            </w:r>
          </w:p>
          <w:p w:rsidR="00040C48" w:rsidRPr="00EA5AA1" w:rsidRDefault="00040C48" w:rsidP="00001B87">
            <w:pPr>
              <w:pStyle w:val="sloupec1"/>
            </w:pPr>
            <w:r w:rsidRPr="00EA5AA1">
              <w:t>Na všeobecné téma se vyjadřuje stručně a srozumitelně písemně i ústně</w:t>
            </w:r>
          </w:p>
          <w:p w:rsidR="00040C48" w:rsidRPr="00EA5AA1" w:rsidRDefault="00040C48" w:rsidP="00001B87">
            <w:pPr>
              <w:pStyle w:val="sloupec1"/>
            </w:pPr>
            <w:r w:rsidRPr="00EA5AA1">
              <w:t>Jednoduše a souvisle popíše své okolí, své zájmy a činnosti s nimi souv</w:t>
            </w:r>
            <w:r w:rsidR="00123A9A">
              <w:t>isející</w:t>
            </w:r>
          </w:p>
          <w:p w:rsidR="00040C48" w:rsidRPr="00EA5AA1" w:rsidRDefault="00040C48" w:rsidP="00001B87">
            <w:pPr>
              <w:pStyle w:val="sloupec1"/>
            </w:pPr>
            <w:r w:rsidRPr="00EA5AA1">
              <w:t>Při komunikaci zahájí, vede a ukončí rozhovor o jednoduchých tématech</w:t>
            </w:r>
          </w:p>
          <w:p w:rsidR="00040C48" w:rsidRPr="00EA5AA1" w:rsidRDefault="00040C48" w:rsidP="00001B87">
            <w:pPr>
              <w:pStyle w:val="sloupec1"/>
            </w:pPr>
            <w:r w:rsidRPr="00EA5AA1">
              <w:t>Rozumí natolik, že adekvátně reaguje na partnera, ač si některá slova či věty mus</w:t>
            </w:r>
            <w:r w:rsidR="00123A9A">
              <w:t>í nechat vysvětlit či zopakovat</w:t>
            </w:r>
          </w:p>
          <w:p w:rsidR="00040C48" w:rsidRPr="00EA5AA1" w:rsidRDefault="00040C48" w:rsidP="00001B87">
            <w:pPr>
              <w:pStyle w:val="sloupec1"/>
            </w:pPr>
            <w:r w:rsidRPr="00EA5AA1">
              <w:t>Sestaví souvislý text na jednoduché téma jako lineární sled myšlenek nebo příběh. Vysvětlí své názory a stanoviska</w:t>
            </w:r>
          </w:p>
          <w:p w:rsidR="00040C48" w:rsidRPr="00EA5AA1" w:rsidRDefault="00040C48" w:rsidP="00001B87">
            <w:pPr>
              <w:pStyle w:val="sloupec1"/>
            </w:pPr>
            <w:r w:rsidRPr="00EA5AA1">
              <w:t>Všímá si souvislostí v rámci jazyka i mezi jazyky a snaž</w:t>
            </w:r>
            <w:r w:rsidR="00123A9A">
              <w:t>í se jich využít pro porozumění</w:t>
            </w:r>
          </w:p>
          <w:p w:rsidR="00040C48" w:rsidRPr="00EA5AA1" w:rsidRDefault="00040C48" w:rsidP="00001B87">
            <w:pPr>
              <w:pStyle w:val="sloupec1"/>
            </w:pPr>
            <w:r w:rsidRPr="00EA5AA1">
              <w:t>Všímá si rozdílů mezi formálním a neformálním jazykem a snaží se</w:t>
            </w:r>
            <w:r w:rsidR="00123A9A">
              <w:t xml:space="preserve"> je respektovat ve svém projevu</w:t>
            </w:r>
          </w:p>
          <w:p w:rsidR="00040C48" w:rsidRPr="002F5726" w:rsidRDefault="00040C48" w:rsidP="00001B87">
            <w:pPr>
              <w:pStyle w:val="sloupec1"/>
            </w:pPr>
          </w:p>
        </w:tc>
        <w:tc>
          <w:tcPr>
            <w:tcW w:w="3685" w:type="dxa"/>
          </w:tcPr>
          <w:p w:rsidR="00040C48" w:rsidRDefault="00040C48" w:rsidP="001D42A5">
            <w:pPr>
              <w:pStyle w:val="Sloupec21"/>
              <w:rPr>
                <w:rFonts w:eastAsia="Arial Unicode MS"/>
              </w:rPr>
            </w:pPr>
            <w:r w:rsidRPr="002F5726">
              <w:rPr>
                <w:rFonts w:eastAsia="Arial Unicode MS"/>
                <w:b/>
              </w:rPr>
              <w:lastRenderedPageBreak/>
              <w:t xml:space="preserve">Fonetika </w:t>
            </w:r>
            <w:r w:rsidRPr="002F5726">
              <w:rPr>
                <w:rFonts w:eastAsia="Arial Unicode MS"/>
              </w:rPr>
              <w:t xml:space="preserve">– samohlásky a dvojhlásky, přízvuk hlavní a vedlejší, fonetická transkripce, redukce, vázání, výslovnost znělých souhlásek na konci slov, </w:t>
            </w:r>
            <w:r w:rsidRPr="002F5726">
              <w:rPr>
                <w:rFonts w:eastAsia="Arial Unicode MS"/>
              </w:rPr>
              <w:lastRenderedPageBreak/>
              <w:t xml:space="preserve">otevřené a zavřené slabiky, stoupavá a klesavá intonace, hlavní fonetické rozdíly mezi britskou a americkou angličtinou </w:t>
            </w:r>
          </w:p>
          <w:p w:rsidR="00040C48" w:rsidRPr="002F5726" w:rsidRDefault="00040C48" w:rsidP="001D42A5">
            <w:pPr>
              <w:pStyle w:val="Sloupec21"/>
              <w:rPr>
                <w:rFonts w:eastAsia="Arial Unicode MS"/>
                <w:b/>
              </w:rPr>
            </w:pPr>
            <w:r w:rsidRPr="002F5726">
              <w:rPr>
                <w:rFonts w:eastAsia="Arial Unicode MS"/>
                <w:b/>
              </w:rPr>
              <w:t xml:space="preserve">Gramatika </w:t>
            </w:r>
          </w:p>
          <w:p w:rsidR="00040C48" w:rsidRPr="002F5726" w:rsidRDefault="00040C48" w:rsidP="001D42A5">
            <w:pPr>
              <w:pStyle w:val="Sloupec21"/>
            </w:pPr>
            <w:r w:rsidRPr="002F5726">
              <w:t>Slovesa</w:t>
            </w:r>
          </w:p>
          <w:p w:rsidR="00040C48" w:rsidRPr="002F5726" w:rsidRDefault="00040C48" w:rsidP="001D42A5">
            <w:pPr>
              <w:pStyle w:val="Sloupec21"/>
            </w:pPr>
            <w:r w:rsidRPr="002F5726">
              <w:t>Časový systém</w:t>
            </w:r>
          </w:p>
          <w:p w:rsidR="00040C48" w:rsidRPr="002F5726" w:rsidRDefault="00040C48" w:rsidP="001D42A5">
            <w:pPr>
              <w:pStyle w:val="Sloupec21"/>
            </w:pPr>
            <w:r w:rsidRPr="002F5726">
              <w:t>Prosté a průběhové časy</w:t>
            </w:r>
          </w:p>
          <w:p w:rsidR="00040C48" w:rsidRPr="002F5726" w:rsidRDefault="00040C48" w:rsidP="001D42A5">
            <w:pPr>
              <w:pStyle w:val="Sloupec21"/>
            </w:pPr>
            <w:r w:rsidRPr="002F5726">
              <w:t>Perfektivní časy</w:t>
            </w:r>
          </w:p>
          <w:p w:rsidR="00040C48" w:rsidRPr="002F5726" w:rsidRDefault="00040C48" w:rsidP="001D42A5">
            <w:pPr>
              <w:pStyle w:val="Sloupec21"/>
            </w:pPr>
            <w:r w:rsidRPr="002F5726">
              <w:t>Způsoby vyjadřování přítomnosti</w:t>
            </w:r>
          </w:p>
          <w:p w:rsidR="00040C48" w:rsidRPr="002F5726" w:rsidRDefault="00040C48" w:rsidP="001D42A5">
            <w:pPr>
              <w:pStyle w:val="Sloupec21"/>
            </w:pPr>
            <w:r w:rsidRPr="002F5726">
              <w:t>Způsoby vyjadřování minulosti</w:t>
            </w:r>
          </w:p>
          <w:p w:rsidR="00040C48" w:rsidRPr="002F5726" w:rsidRDefault="00040C48" w:rsidP="001D42A5">
            <w:pPr>
              <w:pStyle w:val="Sloupec21"/>
            </w:pPr>
            <w:r w:rsidRPr="002F5726">
              <w:t>Způsoby vyjadřování budoucnosti</w:t>
            </w:r>
          </w:p>
          <w:p w:rsidR="00040C48" w:rsidRPr="002F5726" w:rsidRDefault="00040C48" w:rsidP="001D42A5">
            <w:pPr>
              <w:pStyle w:val="Sloupec21"/>
            </w:pPr>
            <w:r w:rsidRPr="002F5726">
              <w:t>Podmiňovací způsob přítomný</w:t>
            </w:r>
          </w:p>
          <w:p w:rsidR="00040C48" w:rsidRPr="002F5726" w:rsidRDefault="00040C48" w:rsidP="001D42A5">
            <w:pPr>
              <w:pStyle w:val="Sloupec21"/>
            </w:pPr>
            <w:r w:rsidRPr="002F5726">
              <w:t>Podmiňovací způsob minulý</w:t>
            </w:r>
          </w:p>
          <w:p w:rsidR="00040C48" w:rsidRPr="002F5726" w:rsidRDefault="00040C48" w:rsidP="001D42A5">
            <w:pPr>
              <w:pStyle w:val="Sloupec21"/>
            </w:pPr>
            <w:r w:rsidRPr="002F5726">
              <w:t>Podmínkové věty, typy 0-3, věty předmětné, inverze</w:t>
            </w:r>
          </w:p>
          <w:p w:rsidR="00040C48" w:rsidRPr="002F5726" w:rsidRDefault="00040C48" w:rsidP="001D42A5">
            <w:pPr>
              <w:pStyle w:val="Sloupec21"/>
            </w:pPr>
            <w:r w:rsidRPr="002F5726">
              <w:t>Přací věty</w:t>
            </w:r>
          </w:p>
          <w:p w:rsidR="00040C48" w:rsidRPr="002F5726" w:rsidRDefault="00040C48" w:rsidP="001D42A5">
            <w:pPr>
              <w:pStyle w:val="Sloupec21"/>
            </w:pPr>
            <w:r w:rsidRPr="002F5726">
              <w:t>Modální slovesa</w:t>
            </w:r>
          </w:p>
          <w:p w:rsidR="00040C48" w:rsidRPr="002F5726" w:rsidRDefault="00040C48" w:rsidP="001D42A5">
            <w:pPr>
              <w:pStyle w:val="Sloupec21"/>
            </w:pPr>
            <w:r w:rsidRPr="002F5726">
              <w:t>základní modální slovesa, modalita a opisy modálních sloves</w:t>
            </w:r>
          </w:p>
          <w:p w:rsidR="00040C48" w:rsidRPr="002F5726" w:rsidRDefault="00040C48" w:rsidP="001D42A5">
            <w:pPr>
              <w:pStyle w:val="Sloupec21"/>
            </w:pPr>
            <w:r w:rsidRPr="002F5726">
              <w:t>pra</w:t>
            </w:r>
            <w:r w:rsidR="00DD55EA">
              <w:t>v</w:t>
            </w:r>
            <w:r w:rsidRPr="002F5726">
              <w:t>děpodobnostní modalita</w:t>
            </w:r>
          </w:p>
          <w:p w:rsidR="00040C48" w:rsidRPr="002F5726" w:rsidRDefault="00040C48" w:rsidP="001D42A5">
            <w:pPr>
              <w:pStyle w:val="Sloupec21"/>
            </w:pPr>
            <w:r w:rsidRPr="002F5726">
              <w:t>další významy will/would/should</w:t>
            </w:r>
          </w:p>
          <w:p w:rsidR="00040C48" w:rsidRPr="002F5726" w:rsidRDefault="00040C48" w:rsidP="001D42A5">
            <w:pPr>
              <w:pStyle w:val="Sloupec21"/>
            </w:pPr>
            <w:r w:rsidRPr="002F5726">
              <w:t xml:space="preserve">další modální slovesa a významově podobné konstrukce: </w:t>
            </w:r>
            <w:r w:rsidRPr="002F5726">
              <w:lastRenderedPageBreak/>
              <w:t>dare, had better, would rather, to be to, to be supposed to, ought to</w:t>
            </w:r>
          </w:p>
          <w:p w:rsidR="00040C48" w:rsidRPr="002F5726" w:rsidRDefault="00040C48" w:rsidP="001D42A5">
            <w:pPr>
              <w:pStyle w:val="Sloupec21"/>
              <w:rPr>
                <w:rFonts w:eastAsia="Arial Unicode MS"/>
              </w:rPr>
            </w:pPr>
            <w:r w:rsidRPr="002F5726">
              <w:rPr>
                <w:rFonts w:eastAsia="Arial Unicode MS"/>
                <w:b/>
              </w:rPr>
              <w:t xml:space="preserve"> Funkce</w:t>
            </w:r>
            <w:r w:rsidRPr="002F5726">
              <w:rPr>
                <w:rFonts w:eastAsia="Arial Unicode MS"/>
              </w:rPr>
              <w:t>: oslovení, představení, přivítání, rozloučení, omluva, prosba, odmítnutí, rada, stížnost, prezentace názoru, hypotéza, zmírnění a důraz, varování, nabídnutí pomoci,</w:t>
            </w:r>
            <w:r w:rsidR="00123A9A">
              <w:rPr>
                <w:rFonts w:eastAsia="Arial Unicode MS"/>
              </w:rPr>
              <w:t xml:space="preserve"> žádost, srovnávání, preference</w:t>
            </w:r>
          </w:p>
          <w:p w:rsidR="00040C48" w:rsidRPr="002F5726" w:rsidRDefault="00040C48" w:rsidP="001D42A5">
            <w:pPr>
              <w:pStyle w:val="Sloupec21"/>
              <w:rPr>
                <w:rFonts w:eastAsia="Arial Unicode MS"/>
                <w:b/>
              </w:rPr>
            </w:pPr>
            <w:r w:rsidRPr="002F5726">
              <w:rPr>
                <w:rFonts w:eastAsia="Arial Unicode MS"/>
                <w:b/>
              </w:rPr>
              <w:t xml:space="preserve">Slovní zásoba </w:t>
            </w:r>
          </w:p>
          <w:p w:rsidR="00040C48" w:rsidRPr="002F5726" w:rsidRDefault="00040C48" w:rsidP="001D42A5">
            <w:pPr>
              <w:pStyle w:val="Sloupec21"/>
            </w:pPr>
            <w:r w:rsidRPr="002F5726">
              <w:t>Všeobecná i tematická slovní zásoba</w:t>
            </w:r>
          </w:p>
          <w:p w:rsidR="00040C48" w:rsidRPr="002F5726" w:rsidRDefault="00040C48" w:rsidP="001D42A5">
            <w:pPr>
              <w:pStyle w:val="Sloupec21"/>
            </w:pPr>
            <w:r w:rsidRPr="002F5726">
              <w:t>Kolokace</w:t>
            </w:r>
          </w:p>
          <w:p w:rsidR="00040C48" w:rsidRPr="002F5726" w:rsidRDefault="00040C48" w:rsidP="001D42A5">
            <w:pPr>
              <w:pStyle w:val="Sloupec21"/>
            </w:pPr>
            <w:r w:rsidRPr="002F5726">
              <w:t>Běžná frázová slovesa a idiomy</w:t>
            </w:r>
          </w:p>
          <w:p w:rsidR="00040C48" w:rsidRPr="002F5726" w:rsidRDefault="00040C48" w:rsidP="001D42A5">
            <w:pPr>
              <w:pStyle w:val="Sloupec21"/>
              <w:rPr>
                <w:rFonts w:eastAsia="Arial Unicode MS"/>
                <w:b/>
              </w:rPr>
            </w:pPr>
            <w:r w:rsidRPr="002F5726">
              <w:rPr>
                <w:rFonts w:eastAsia="Arial Unicode MS"/>
                <w:b/>
              </w:rPr>
              <w:t xml:space="preserve">Pravopis </w:t>
            </w:r>
          </w:p>
          <w:p w:rsidR="00040C48" w:rsidRPr="002F5726" w:rsidRDefault="00040C48" w:rsidP="001D42A5">
            <w:pPr>
              <w:pStyle w:val="Sloupec21"/>
            </w:pPr>
            <w:r w:rsidRPr="002F5726">
              <w:t>Základní pravidla</w:t>
            </w:r>
          </w:p>
          <w:p w:rsidR="00040C48" w:rsidRPr="002F5726" w:rsidRDefault="00040C48" w:rsidP="001D42A5">
            <w:pPr>
              <w:pStyle w:val="Sloupec21"/>
            </w:pPr>
            <w:r w:rsidRPr="002F5726">
              <w:t>Psaní velkých písmen</w:t>
            </w:r>
          </w:p>
          <w:p w:rsidR="00040C48" w:rsidRPr="002F5726" w:rsidRDefault="00040C48" w:rsidP="001D42A5">
            <w:pPr>
              <w:pStyle w:val="Sloupec21"/>
            </w:pPr>
            <w:r w:rsidRPr="002F5726">
              <w:t>Hranice slov</w:t>
            </w:r>
          </w:p>
          <w:p w:rsidR="00040C48" w:rsidRPr="002F5726" w:rsidRDefault="00040C48" w:rsidP="001D42A5">
            <w:pPr>
              <w:pStyle w:val="Sloupec21"/>
              <w:rPr>
                <w:rFonts w:eastAsia="Arial Unicode MS"/>
                <w:b/>
              </w:rPr>
            </w:pPr>
            <w:r w:rsidRPr="002F5726">
              <w:rPr>
                <w:rFonts w:eastAsia="Arial Unicode MS"/>
                <w:b/>
              </w:rPr>
              <w:t xml:space="preserve">Reálie </w:t>
            </w:r>
          </w:p>
          <w:p w:rsidR="00040C48" w:rsidRPr="002F5726" w:rsidRDefault="00040C48" w:rsidP="001D42A5">
            <w:pPr>
              <w:pStyle w:val="Sloupec21"/>
            </w:pPr>
            <w:r w:rsidRPr="002F5726">
              <w:t>Kultura v širokém slova smyslu (umění, zvyky, svátky atd.), sociální a politická situace, historie a geografie, věda a technika, sport</w:t>
            </w:r>
          </w:p>
        </w:tc>
        <w:tc>
          <w:tcPr>
            <w:tcW w:w="2573" w:type="dxa"/>
          </w:tcPr>
          <w:p w:rsidR="00040C48" w:rsidRPr="002F5726" w:rsidRDefault="00040C48" w:rsidP="001D42A5">
            <w:pPr>
              <w:pStyle w:val="Sloupec30"/>
            </w:pPr>
            <w:r w:rsidRPr="002F5726">
              <w:lastRenderedPageBreak/>
              <w:t xml:space="preserve">Výtvarná výchova, hudební výchova, základy společenských věd, ostatní cizí jazyky, </w:t>
            </w:r>
            <w:r w:rsidRPr="002F5726">
              <w:lastRenderedPageBreak/>
              <w:t>zeměpis, český jazyk,</w:t>
            </w:r>
            <w:r>
              <w:t xml:space="preserve"> </w:t>
            </w:r>
            <w:r w:rsidRPr="002F5726">
              <w:t>informatika, dějepis, ekologie</w:t>
            </w:r>
          </w:p>
          <w:p w:rsidR="00040C48" w:rsidRPr="002F5726" w:rsidRDefault="00040C48" w:rsidP="001D42A5">
            <w:pPr>
              <w:pStyle w:val="Sloupec30"/>
            </w:pPr>
          </w:p>
          <w:p w:rsidR="00040C48" w:rsidRPr="002F5726" w:rsidRDefault="00040C48" w:rsidP="001D42A5">
            <w:pPr>
              <w:pStyle w:val="Sloupec30"/>
            </w:pPr>
            <w:r w:rsidRPr="002F5726">
              <w:rPr>
                <w:b/>
                <w:bCs/>
              </w:rPr>
              <w:t>OSV:</w:t>
            </w:r>
          </w:p>
          <w:p w:rsidR="00040C48" w:rsidRPr="002F5726" w:rsidRDefault="00040C48" w:rsidP="001D42A5">
            <w:pPr>
              <w:pStyle w:val="Sloupec30"/>
            </w:pPr>
            <w:r w:rsidRPr="002F5726">
              <w:t>poznávaní a rozvoj vlastní osobnosti</w:t>
            </w:r>
          </w:p>
          <w:p w:rsidR="00040C48" w:rsidRPr="002F5726" w:rsidRDefault="00040C48" w:rsidP="001D42A5">
            <w:pPr>
              <w:pStyle w:val="Sloupec30"/>
            </w:pPr>
            <w:r w:rsidRPr="002F5726">
              <w:t>seberegulace</w:t>
            </w:r>
          </w:p>
          <w:p w:rsidR="00040C48" w:rsidRPr="002F5726" w:rsidRDefault="00040C48" w:rsidP="001D42A5">
            <w:pPr>
              <w:pStyle w:val="Sloupec30"/>
            </w:pPr>
            <w:r w:rsidRPr="002F5726">
              <w:t>organizační dovednosti a efektivní řešení problémů</w:t>
            </w:r>
          </w:p>
          <w:p w:rsidR="00040C48" w:rsidRPr="002F5726" w:rsidRDefault="00040C48" w:rsidP="001D42A5">
            <w:pPr>
              <w:pStyle w:val="Sloupec30"/>
            </w:pPr>
            <w:r w:rsidRPr="002F5726">
              <w:t>sociální komunikace</w:t>
            </w:r>
          </w:p>
          <w:p w:rsidR="00040C48" w:rsidRPr="002F5726" w:rsidRDefault="00040C48" w:rsidP="001D42A5">
            <w:pPr>
              <w:pStyle w:val="Sloupec30"/>
            </w:pPr>
            <w:r w:rsidRPr="002F5726">
              <w:t>morálka všedního dne</w:t>
            </w:r>
          </w:p>
          <w:p w:rsidR="00040C48" w:rsidRPr="002F5726" w:rsidRDefault="00040C48" w:rsidP="001D42A5">
            <w:pPr>
              <w:pStyle w:val="Sloupec30"/>
            </w:pPr>
            <w:r w:rsidRPr="002F5726">
              <w:t>spolupráce a soutěž</w:t>
            </w:r>
          </w:p>
          <w:p w:rsidR="00040C48" w:rsidRPr="002F5726" w:rsidRDefault="00040C48" w:rsidP="001D42A5">
            <w:pPr>
              <w:pStyle w:val="Sloupec30"/>
            </w:pPr>
          </w:p>
          <w:p w:rsidR="00040C48" w:rsidRPr="002F5726" w:rsidRDefault="00040C48" w:rsidP="001D42A5">
            <w:pPr>
              <w:pStyle w:val="Sloupec30"/>
            </w:pPr>
            <w:r w:rsidRPr="002F5726">
              <w:rPr>
                <w:b/>
                <w:bCs/>
              </w:rPr>
              <w:t>VEGS:</w:t>
            </w:r>
          </w:p>
          <w:p w:rsidR="00040C48" w:rsidRPr="002F5726" w:rsidRDefault="00040C48" w:rsidP="001D42A5">
            <w:pPr>
              <w:pStyle w:val="Sloupec30"/>
            </w:pPr>
            <w:r w:rsidRPr="002F5726">
              <w:t>žijeme v Evropě</w:t>
            </w:r>
          </w:p>
          <w:p w:rsidR="00040C48" w:rsidRPr="002F5726" w:rsidRDefault="00040C48" w:rsidP="001D42A5">
            <w:pPr>
              <w:pStyle w:val="Sloupec30"/>
            </w:pPr>
            <w:r w:rsidRPr="002F5726">
              <w:t>geografický a geopolitický profil Evropy, anglicky mluvící země</w:t>
            </w:r>
          </w:p>
          <w:p w:rsidR="00040C48" w:rsidRPr="002F5726" w:rsidRDefault="00040C48" w:rsidP="001D42A5">
            <w:pPr>
              <w:pStyle w:val="Sloupec30"/>
            </w:pPr>
          </w:p>
          <w:p w:rsidR="00040C48" w:rsidRPr="002F5726" w:rsidRDefault="00123A9A" w:rsidP="001D42A5">
            <w:pPr>
              <w:pStyle w:val="Sloupec30"/>
            </w:pPr>
            <w:r>
              <w:lastRenderedPageBreak/>
              <w:t>práce s chybou</w:t>
            </w:r>
          </w:p>
          <w:p w:rsidR="00040C48" w:rsidRPr="002F5726" w:rsidRDefault="00123A9A" w:rsidP="001D42A5">
            <w:pPr>
              <w:pStyle w:val="Sloupec30"/>
            </w:pPr>
            <w:r>
              <w:t>vyhledávání klíčových slov</w:t>
            </w:r>
          </w:p>
          <w:p w:rsidR="00040C48" w:rsidRPr="002F5726" w:rsidRDefault="00123A9A" w:rsidP="001D42A5">
            <w:pPr>
              <w:pStyle w:val="Sloupec30"/>
            </w:pPr>
            <w:r>
              <w:t>metoda dotazník</w:t>
            </w:r>
          </w:p>
          <w:p w:rsidR="00040C48" w:rsidRPr="002F5726" w:rsidRDefault="00123A9A" w:rsidP="001D42A5">
            <w:pPr>
              <w:pStyle w:val="Sloupec30"/>
            </w:pPr>
            <w:r>
              <w:t>tvořivé psaní</w:t>
            </w:r>
          </w:p>
          <w:p w:rsidR="00040C48" w:rsidRPr="002F5726" w:rsidRDefault="00040C48" w:rsidP="001D42A5">
            <w:pPr>
              <w:pStyle w:val="Sloupec30"/>
            </w:pPr>
            <w:r w:rsidRPr="002F5726">
              <w:t>miniprojekty</w:t>
            </w:r>
          </w:p>
          <w:p w:rsidR="00040C48" w:rsidRPr="002F5726" w:rsidRDefault="00040C48" w:rsidP="001D42A5">
            <w:pPr>
              <w:pStyle w:val="Sloupec30"/>
            </w:pPr>
            <w:r w:rsidRPr="002F5726">
              <w:t>prezentace</w:t>
            </w:r>
          </w:p>
          <w:p w:rsidR="00040C48" w:rsidRPr="002F5726" w:rsidRDefault="00040C48" w:rsidP="001D42A5">
            <w:pPr>
              <w:rPr>
                <w:rFonts w:ascii="Arial" w:hAnsi="Arial" w:cs="Arial"/>
                <w:sz w:val="22"/>
                <w:szCs w:val="22"/>
              </w:rPr>
            </w:pPr>
          </w:p>
        </w:tc>
      </w:tr>
    </w:tbl>
    <w:p w:rsidR="00040C48" w:rsidRPr="002F5726" w:rsidRDefault="00040C48" w:rsidP="00040C48">
      <w:pPr>
        <w:rPr>
          <w:rFonts w:ascii="Arial" w:hAnsi="Arial" w:cs="Arial"/>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gridCol w:w="121"/>
      </w:tblGrid>
      <w:tr w:rsidR="00040C48" w:rsidRPr="002F5726" w:rsidTr="001D42A5">
        <w:trPr>
          <w:gridAfter w:val="1"/>
          <w:wAfter w:w="121" w:type="dxa"/>
          <w:cantSplit/>
          <w:trHeight w:val="487"/>
        </w:trPr>
        <w:tc>
          <w:tcPr>
            <w:tcW w:w="13983" w:type="dxa"/>
            <w:gridSpan w:val="3"/>
            <w:vAlign w:val="center"/>
          </w:tcPr>
          <w:p w:rsidR="00040C48" w:rsidRPr="002F5726" w:rsidRDefault="00040C48" w:rsidP="00F96EE0">
            <w:pPr>
              <w:pStyle w:val="sloupec1-nadpisy"/>
            </w:pPr>
            <w:r w:rsidRPr="002F5726">
              <w:t>Anglický jazyk</w:t>
            </w:r>
          </w:p>
        </w:tc>
      </w:tr>
      <w:tr w:rsidR="00040C48" w:rsidRPr="002F5726" w:rsidTr="001D42A5">
        <w:trPr>
          <w:gridAfter w:val="1"/>
          <w:wAfter w:w="121" w:type="dxa"/>
          <w:cantSplit/>
        </w:trPr>
        <w:tc>
          <w:tcPr>
            <w:tcW w:w="13983" w:type="dxa"/>
            <w:gridSpan w:val="3"/>
          </w:tcPr>
          <w:p w:rsidR="00040C48" w:rsidRPr="002F5726" w:rsidRDefault="00123A9A" w:rsidP="00F96EE0">
            <w:pPr>
              <w:pStyle w:val="sloupec1-nadpisy"/>
            </w:pPr>
            <w:r>
              <w:lastRenderedPageBreak/>
              <w:t>Ročník: SEPTIMA,</w:t>
            </w:r>
            <w:r w:rsidR="00040C48" w:rsidRPr="002F5726">
              <w:t xml:space="preserve"> III.</w:t>
            </w:r>
          </w:p>
        </w:tc>
      </w:tr>
      <w:tr w:rsidR="00040C48" w:rsidRPr="002F5726" w:rsidTr="001D42A5">
        <w:tc>
          <w:tcPr>
            <w:tcW w:w="7725" w:type="dxa"/>
          </w:tcPr>
          <w:p w:rsidR="00040C48" w:rsidRPr="002F5726" w:rsidRDefault="00040C48" w:rsidP="00C10098">
            <w:pPr>
              <w:pStyle w:val="sloupec1"/>
            </w:pPr>
            <w:r w:rsidRPr="002F5726">
              <w:t>Školní výstup: žák</w:t>
            </w:r>
          </w:p>
        </w:tc>
        <w:tc>
          <w:tcPr>
            <w:tcW w:w="3685" w:type="dxa"/>
          </w:tcPr>
          <w:p w:rsidR="00040C48" w:rsidRPr="002F5726" w:rsidRDefault="00040C48" w:rsidP="00C10098">
            <w:pPr>
              <w:pStyle w:val="sloupec20"/>
            </w:pPr>
            <w:r w:rsidRPr="002F5726">
              <w:t xml:space="preserve">Učivo: </w:t>
            </w:r>
          </w:p>
        </w:tc>
        <w:tc>
          <w:tcPr>
            <w:tcW w:w="2694" w:type="dxa"/>
            <w:gridSpan w:val="2"/>
          </w:tcPr>
          <w:p w:rsidR="00040C48" w:rsidRPr="002F5726" w:rsidRDefault="00040C48" w:rsidP="00C10098">
            <w:pPr>
              <w:pStyle w:val="sloupec3"/>
            </w:pPr>
            <w:r w:rsidRPr="002F5726">
              <w:t>Poznámky: mezipředmětové vztahy, PT, metody, …</w:t>
            </w:r>
          </w:p>
        </w:tc>
      </w:tr>
      <w:tr w:rsidR="00040C48" w:rsidRPr="002F5726" w:rsidTr="001D42A5">
        <w:tc>
          <w:tcPr>
            <w:tcW w:w="7725" w:type="dxa"/>
          </w:tcPr>
          <w:p w:rsidR="00040C48" w:rsidRPr="002F5726" w:rsidRDefault="00040C48" w:rsidP="00C10098">
            <w:pPr>
              <w:pStyle w:val="sloupec1"/>
            </w:pPr>
            <w:r w:rsidRPr="002F5726">
              <w:rPr>
                <w:rFonts w:eastAsia="Arial Unicode MS"/>
              </w:rPr>
              <w:t>V dobře srozumitelném projevu se orientuje i při složitějším tématu. Tam, kde není omezen rozsahem své slovní zásoby nebo složitým či neznámým</w:t>
            </w:r>
            <w:r w:rsidR="00123A9A">
              <w:rPr>
                <w:rFonts w:eastAsia="Arial Unicode MS"/>
              </w:rPr>
              <w:t xml:space="preserve"> tématem rozumí i detailům</w:t>
            </w:r>
          </w:p>
          <w:p w:rsidR="00040C48" w:rsidRPr="002F5726" w:rsidRDefault="00040C48" w:rsidP="00C10098">
            <w:pPr>
              <w:pStyle w:val="sloupec1"/>
            </w:pPr>
            <w:r w:rsidRPr="002F5726">
              <w:rPr>
                <w:rFonts w:eastAsia="Arial Unicode MS"/>
              </w:rPr>
              <w:t>Orientuje se ve středně náročných textech, pochopí hlavní myšlen</w:t>
            </w:r>
            <w:r w:rsidR="00123A9A">
              <w:rPr>
                <w:rFonts w:eastAsia="Arial Unicode MS"/>
              </w:rPr>
              <w:t>ky a najde požadované informace</w:t>
            </w:r>
          </w:p>
          <w:p w:rsidR="00040C48" w:rsidRPr="002F5726" w:rsidRDefault="00040C48" w:rsidP="00C10098">
            <w:pPr>
              <w:pStyle w:val="sloupec1"/>
            </w:pPr>
            <w:r w:rsidRPr="002F5726">
              <w:rPr>
                <w:rFonts w:eastAsia="Arial Unicode MS"/>
              </w:rPr>
              <w:t>S porozuměním přečte neupravenou povídku nebo delší autentický článek. Komb</w:t>
            </w:r>
            <w:r w:rsidR="00123A9A">
              <w:rPr>
                <w:rFonts w:eastAsia="Arial Unicode MS"/>
              </w:rPr>
              <w:t>inuje informace z různých textů</w:t>
            </w:r>
          </w:p>
          <w:p w:rsidR="00040C48" w:rsidRPr="002F5726" w:rsidRDefault="00040C48" w:rsidP="00C10098">
            <w:pPr>
              <w:pStyle w:val="sloupec1"/>
            </w:pPr>
            <w:r w:rsidRPr="002F5726">
              <w:rPr>
                <w:rFonts w:eastAsia="Arial Unicode MS"/>
              </w:rPr>
              <w:t>Zřetelně formuluje svůj názor</w:t>
            </w:r>
          </w:p>
          <w:p w:rsidR="00040C48" w:rsidRPr="002F5726" w:rsidRDefault="00040C48" w:rsidP="00C10098">
            <w:pPr>
              <w:pStyle w:val="sloupec1"/>
            </w:pPr>
            <w:r w:rsidRPr="002F5726">
              <w:rPr>
                <w:rFonts w:eastAsia="Arial Unicode MS"/>
              </w:rPr>
              <w:t>Volně reprodukuje přečtený nebo vyslechnutý autentický text se slovní zásobou a jazykovými strukturami od</w:t>
            </w:r>
            <w:r w:rsidR="00123A9A">
              <w:rPr>
                <w:rFonts w:eastAsia="Arial Unicode MS"/>
              </w:rPr>
              <w:t>povídajícími náročnějšímu textu</w:t>
            </w:r>
          </w:p>
          <w:p w:rsidR="00040C48" w:rsidRPr="002F5726" w:rsidRDefault="00040C48" w:rsidP="00C10098">
            <w:pPr>
              <w:pStyle w:val="sloupec1"/>
            </w:pPr>
            <w:r w:rsidRPr="002F5726">
              <w:t>Podrobně popíše své okolí, své zájm</w:t>
            </w:r>
            <w:r w:rsidR="00123A9A">
              <w:t>y a činnosti s nimi související</w:t>
            </w:r>
          </w:p>
          <w:p w:rsidR="00040C48" w:rsidRPr="002F5726" w:rsidRDefault="00040C48" w:rsidP="00C10098">
            <w:pPr>
              <w:pStyle w:val="sloupec1"/>
            </w:pPr>
            <w:r w:rsidRPr="002F5726">
              <w:t>Vyjadřuje se srozumitelně a spontánně</w:t>
            </w:r>
          </w:p>
          <w:p w:rsidR="00040C48" w:rsidRPr="002F5726" w:rsidRDefault="00040C48" w:rsidP="00C10098">
            <w:pPr>
              <w:pStyle w:val="sloupec1"/>
            </w:pPr>
            <w:r w:rsidRPr="002F5726">
              <w:rPr>
                <w:rFonts w:eastAsia="Arial Unicode MS"/>
              </w:rPr>
              <w:t>Zapojí se do diskuse i na obtížnější témata</w:t>
            </w:r>
          </w:p>
          <w:p w:rsidR="00040C48" w:rsidRPr="002F5726" w:rsidRDefault="00040C48" w:rsidP="00C10098">
            <w:pPr>
              <w:pStyle w:val="sloupec1"/>
            </w:pPr>
            <w:r w:rsidRPr="002F5726">
              <w:rPr>
                <w:rFonts w:eastAsia="Arial Unicode MS"/>
              </w:rPr>
              <w:t xml:space="preserve">Píše formální i neformální texty na různá témata. Předává obsahově </w:t>
            </w:r>
            <w:r w:rsidR="00123A9A">
              <w:rPr>
                <w:rFonts w:eastAsia="Arial Unicode MS"/>
              </w:rPr>
              <w:t>správně i složité informace</w:t>
            </w:r>
          </w:p>
          <w:p w:rsidR="00040C48" w:rsidRPr="002F5726" w:rsidRDefault="00040C48" w:rsidP="00C10098">
            <w:pPr>
              <w:pStyle w:val="sloupec1"/>
            </w:pPr>
            <w:r w:rsidRPr="002F5726">
              <w:rPr>
                <w:rFonts w:eastAsia="Arial Unicode MS"/>
              </w:rPr>
              <w:t>Přednese krátký souvislý projev na zadané téma</w:t>
            </w:r>
          </w:p>
          <w:p w:rsidR="00040C48" w:rsidRPr="002F5726" w:rsidRDefault="00040C48" w:rsidP="00C10098">
            <w:pPr>
              <w:pStyle w:val="sloupec1"/>
            </w:pPr>
            <w:r w:rsidRPr="002F5726">
              <w:rPr>
                <w:rFonts w:eastAsia="Arial Unicode MS"/>
              </w:rPr>
              <w:t>Při setkání s neznámými slovy aplikuje veškeré své jazykové znalosti (příbuzná slova a slovotvorné vzorce, další cizí jazyky, slova cizího původu používaná v češtině atd.)</w:t>
            </w:r>
          </w:p>
          <w:p w:rsidR="00040C48" w:rsidRPr="002F5726" w:rsidRDefault="00040C48" w:rsidP="00C10098">
            <w:pPr>
              <w:pStyle w:val="sloupec1"/>
              <w:rPr>
                <w:rFonts w:eastAsia="Arial Unicode MS"/>
              </w:rPr>
            </w:pPr>
            <w:r w:rsidRPr="002F5726">
              <w:rPr>
                <w:rFonts w:eastAsia="Arial Unicode MS"/>
              </w:rPr>
              <w:t xml:space="preserve">Jednoduché gramatické struktury používá bez chyb, náročnější s chybami. </w:t>
            </w:r>
            <w:r w:rsidRPr="002F5726">
              <w:rPr>
                <w:rFonts w:eastAsia="Arial Unicode MS"/>
              </w:rPr>
              <w:lastRenderedPageBreak/>
              <w:t>Bez problémů použív</w:t>
            </w:r>
            <w:r w:rsidR="00123A9A">
              <w:rPr>
                <w:rFonts w:eastAsia="Arial Unicode MS"/>
              </w:rPr>
              <w:t>á základní typy vedlejších vět</w:t>
            </w:r>
          </w:p>
          <w:p w:rsidR="00040C48" w:rsidRPr="002F5726" w:rsidRDefault="00040C48" w:rsidP="00C10098">
            <w:pPr>
              <w:pStyle w:val="sloupec1"/>
            </w:pPr>
            <w:r w:rsidRPr="002F5726">
              <w:t>Volí vhodné výrazy i na úrovni náročnější slovní zásoby, ač se dopouští občasných nepře</w:t>
            </w:r>
            <w:r w:rsidR="00123A9A">
              <w:t>sností ve významu i výslovnosti</w:t>
            </w:r>
          </w:p>
          <w:p w:rsidR="00040C48" w:rsidRPr="002F5726" w:rsidRDefault="00040C48" w:rsidP="00C10098">
            <w:pPr>
              <w:pStyle w:val="sloupec1"/>
            </w:pPr>
            <w:r w:rsidRPr="002F5726">
              <w:rPr>
                <w:rFonts w:eastAsia="Arial Unicode MS"/>
              </w:rPr>
              <w:t>Používá výkladové a překladové slovníky středního rozsahu způsobem odpovídajícím účelu</w:t>
            </w:r>
          </w:p>
        </w:tc>
        <w:tc>
          <w:tcPr>
            <w:tcW w:w="3685" w:type="dxa"/>
          </w:tcPr>
          <w:p w:rsidR="00040C48" w:rsidRPr="002F5726" w:rsidRDefault="00040C48" w:rsidP="001D42A5">
            <w:pPr>
              <w:pStyle w:val="Sloupec21"/>
              <w:rPr>
                <w:rFonts w:eastAsia="Arial Unicode MS"/>
              </w:rPr>
            </w:pPr>
            <w:r w:rsidRPr="002F5726">
              <w:rPr>
                <w:rFonts w:eastAsia="Arial Unicode MS"/>
                <w:b/>
              </w:rPr>
              <w:lastRenderedPageBreak/>
              <w:t xml:space="preserve">Fonetika </w:t>
            </w:r>
            <w:r w:rsidRPr="002F5726">
              <w:rPr>
                <w:rFonts w:eastAsia="Arial Unicode MS"/>
              </w:rPr>
              <w:t>– samohlásky a dvojhlásky, přízvuk hlavní a vedlejší, fonetická transkripce, redukce, vázání, výslovnost znělých souhlásek na konci slov, otevřené a zavřené slabiky, stoupavá a klesavá intonace, hlavní fonetické rozdíly mezi britskou a americkou angličtinou</w:t>
            </w:r>
          </w:p>
          <w:p w:rsidR="00040C48" w:rsidRPr="002F5726" w:rsidRDefault="00040C48" w:rsidP="001D42A5">
            <w:pPr>
              <w:pStyle w:val="Sloupec21"/>
              <w:rPr>
                <w:rFonts w:eastAsia="Arial Unicode MS"/>
                <w:b/>
              </w:rPr>
            </w:pPr>
            <w:r w:rsidRPr="002F5726">
              <w:rPr>
                <w:rFonts w:eastAsia="Arial Unicode MS"/>
                <w:b/>
              </w:rPr>
              <w:t xml:space="preserve">Gramatika </w:t>
            </w:r>
          </w:p>
          <w:p w:rsidR="00040C48" w:rsidRPr="002F5726" w:rsidRDefault="00040C48" w:rsidP="001D42A5">
            <w:pPr>
              <w:pStyle w:val="Sloupec21"/>
            </w:pPr>
            <w:r w:rsidRPr="002F5726">
              <w:t>Slovesa</w:t>
            </w:r>
          </w:p>
          <w:p w:rsidR="00040C48" w:rsidRPr="002F5726" w:rsidRDefault="00040C48" w:rsidP="001D42A5">
            <w:pPr>
              <w:pStyle w:val="Sloupec21"/>
            </w:pPr>
            <w:r w:rsidRPr="002F5726">
              <w:t>Časový systém</w:t>
            </w:r>
          </w:p>
          <w:p w:rsidR="00040C48" w:rsidRPr="002F5726" w:rsidRDefault="00040C48" w:rsidP="001D42A5">
            <w:pPr>
              <w:pStyle w:val="Sloupec21"/>
            </w:pPr>
            <w:r w:rsidRPr="002F5726">
              <w:t>Prosté a průběhové časy</w:t>
            </w:r>
          </w:p>
          <w:p w:rsidR="00040C48" w:rsidRPr="002F5726" w:rsidRDefault="00040C48" w:rsidP="001D42A5">
            <w:pPr>
              <w:pStyle w:val="Sloupec21"/>
            </w:pPr>
            <w:r w:rsidRPr="002F5726">
              <w:t>Perfektivní časy</w:t>
            </w:r>
          </w:p>
          <w:p w:rsidR="00040C48" w:rsidRPr="002F5726" w:rsidRDefault="00040C48" w:rsidP="001D42A5">
            <w:pPr>
              <w:pStyle w:val="Sloupec21"/>
            </w:pPr>
            <w:r w:rsidRPr="002F5726">
              <w:t>Způsoby vyjadřování přítomnosti</w:t>
            </w:r>
          </w:p>
          <w:p w:rsidR="00040C48" w:rsidRPr="002F5726" w:rsidRDefault="00040C48" w:rsidP="001D42A5">
            <w:pPr>
              <w:pStyle w:val="Sloupec21"/>
            </w:pPr>
            <w:r w:rsidRPr="002F5726">
              <w:t>Způsoby vyjadřování minulosti</w:t>
            </w:r>
          </w:p>
          <w:p w:rsidR="00040C48" w:rsidRPr="002F5726" w:rsidRDefault="00040C48" w:rsidP="001D42A5">
            <w:pPr>
              <w:pStyle w:val="Sloupec21"/>
            </w:pPr>
            <w:r w:rsidRPr="002F5726">
              <w:t>Způsoby vyjadřování budoucnosti</w:t>
            </w:r>
          </w:p>
          <w:p w:rsidR="00040C48" w:rsidRPr="002F5726" w:rsidRDefault="00040C48" w:rsidP="001D42A5">
            <w:pPr>
              <w:pStyle w:val="Sloupec21"/>
            </w:pPr>
            <w:r w:rsidRPr="002F5726">
              <w:t>Podmiňovací způsob přítomný</w:t>
            </w:r>
          </w:p>
          <w:p w:rsidR="00040C48" w:rsidRPr="002F5726" w:rsidRDefault="00040C48" w:rsidP="001D42A5">
            <w:pPr>
              <w:pStyle w:val="Sloupec21"/>
            </w:pPr>
            <w:r w:rsidRPr="002F5726">
              <w:t>Podmiňovací způsob minulý</w:t>
            </w:r>
          </w:p>
          <w:p w:rsidR="00040C48" w:rsidRPr="002F5726" w:rsidRDefault="00040C48" w:rsidP="001D42A5">
            <w:pPr>
              <w:pStyle w:val="Sloupec21"/>
            </w:pPr>
            <w:r w:rsidRPr="002F5726">
              <w:t xml:space="preserve">Podmínkové věty, typy 0-3, in </w:t>
            </w:r>
            <w:r w:rsidRPr="002F5726">
              <w:lastRenderedPageBreak/>
              <w:t>case, věty časové, věty předmětné, inverze</w:t>
            </w:r>
          </w:p>
          <w:p w:rsidR="00040C48" w:rsidRPr="002F5726" w:rsidRDefault="00040C48" w:rsidP="001D42A5">
            <w:pPr>
              <w:pStyle w:val="Sloupec21"/>
            </w:pPr>
            <w:r w:rsidRPr="002F5726">
              <w:t>Přací věty</w:t>
            </w:r>
          </w:p>
          <w:p w:rsidR="00040C48" w:rsidRPr="002F5726" w:rsidRDefault="00040C48" w:rsidP="001D42A5">
            <w:pPr>
              <w:pStyle w:val="Sloupec21"/>
            </w:pPr>
            <w:r w:rsidRPr="002F5726">
              <w:t>Modální slovesa</w:t>
            </w:r>
          </w:p>
          <w:p w:rsidR="00040C48" w:rsidRPr="002F5726" w:rsidRDefault="00040C48" w:rsidP="001D42A5">
            <w:pPr>
              <w:pStyle w:val="Sloupec21"/>
            </w:pPr>
            <w:r w:rsidRPr="002F5726">
              <w:t>základní modální slovesa, modalita a opisy modálních sloves</w:t>
            </w:r>
          </w:p>
          <w:p w:rsidR="00040C48" w:rsidRPr="002F5726" w:rsidRDefault="00040C48" w:rsidP="001D42A5">
            <w:pPr>
              <w:pStyle w:val="Sloupec21"/>
            </w:pPr>
            <w:r w:rsidRPr="002F5726">
              <w:t>pra</w:t>
            </w:r>
            <w:r w:rsidR="00123A9A">
              <w:t>v</w:t>
            </w:r>
            <w:r w:rsidRPr="002F5726">
              <w:t>děpodobnostní modalita</w:t>
            </w:r>
          </w:p>
          <w:p w:rsidR="00040C48" w:rsidRPr="002F5726" w:rsidRDefault="00040C48" w:rsidP="001D42A5">
            <w:pPr>
              <w:pStyle w:val="Sloupec21"/>
            </w:pPr>
            <w:r w:rsidRPr="002F5726">
              <w:t>další významy will/would/should</w:t>
            </w:r>
          </w:p>
          <w:p w:rsidR="00040C48" w:rsidRPr="002F5726" w:rsidRDefault="00040C48" w:rsidP="001D42A5">
            <w:pPr>
              <w:pStyle w:val="Sloupec21"/>
            </w:pPr>
            <w:r w:rsidRPr="002F5726">
              <w:t>další modální slovesa a významově podobné konstrukce: dare, had better, would rather, to be to, to be supposed to, ought to</w:t>
            </w:r>
          </w:p>
          <w:p w:rsidR="00040C48" w:rsidRPr="002F5726" w:rsidRDefault="00040C48" w:rsidP="001D42A5">
            <w:pPr>
              <w:pStyle w:val="Sloupec21"/>
            </w:pPr>
            <w:r w:rsidRPr="002F5726">
              <w:t>Nepřímá řeč</w:t>
            </w:r>
          </w:p>
          <w:p w:rsidR="00040C48" w:rsidRPr="002F5726" w:rsidRDefault="00040C48" w:rsidP="001D42A5">
            <w:pPr>
              <w:pStyle w:val="Sloupec21"/>
            </w:pPr>
            <w:r w:rsidRPr="002F5726">
              <w:t>Trpný rod</w:t>
            </w:r>
          </w:p>
          <w:p w:rsidR="00040C48" w:rsidRPr="002F5726" w:rsidRDefault="00040C48" w:rsidP="001D42A5">
            <w:pPr>
              <w:pStyle w:val="Sloupec21"/>
            </w:pPr>
            <w:r w:rsidRPr="002F5726">
              <w:t>to have something done</w:t>
            </w:r>
          </w:p>
          <w:p w:rsidR="00040C48" w:rsidRPr="002F5726" w:rsidRDefault="00040C48" w:rsidP="001D42A5">
            <w:pPr>
              <w:pStyle w:val="Sloupec21"/>
            </w:pPr>
            <w:r w:rsidRPr="002F5726">
              <w:t>Gerundium a infinitiv</w:t>
            </w:r>
          </w:p>
          <w:p w:rsidR="00040C48" w:rsidRPr="002F5726" w:rsidRDefault="00040C48" w:rsidP="001D42A5">
            <w:pPr>
              <w:pStyle w:val="Sloupec21"/>
            </w:pPr>
            <w:r w:rsidRPr="002F5726">
              <w:t>Účelové věty</w:t>
            </w:r>
          </w:p>
          <w:p w:rsidR="00040C48" w:rsidRPr="002F5726" w:rsidRDefault="00040C48" w:rsidP="001D42A5">
            <w:pPr>
              <w:pStyle w:val="Sloupec21"/>
            </w:pPr>
            <w:r w:rsidRPr="002F5726">
              <w:t>Infinitivní konstrukce po seem a po pasivech typu "he is said"</w:t>
            </w:r>
          </w:p>
          <w:p w:rsidR="00040C48" w:rsidRPr="002F5726" w:rsidRDefault="00040C48" w:rsidP="001D42A5">
            <w:pPr>
              <w:pStyle w:val="Sloupec21"/>
            </w:pPr>
            <w:r w:rsidRPr="002F5726">
              <w:t>infinitiv po too, enough</w:t>
            </w:r>
          </w:p>
          <w:p w:rsidR="00040C48" w:rsidRPr="002F5726" w:rsidRDefault="00040C48" w:rsidP="001D42A5">
            <w:pPr>
              <w:pStyle w:val="Sloupec21"/>
            </w:pPr>
            <w:r w:rsidRPr="002F5726">
              <w:t>used to a would</w:t>
            </w:r>
          </w:p>
          <w:p w:rsidR="00040C48" w:rsidRPr="002F5726" w:rsidRDefault="00040C48" w:rsidP="001D42A5">
            <w:pPr>
              <w:pStyle w:val="Sloupec21"/>
            </w:pPr>
            <w:r w:rsidRPr="002F5726">
              <w:t>Podstatná jména</w:t>
            </w:r>
          </w:p>
          <w:p w:rsidR="00040C48" w:rsidRPr="002F5726" w:rsidRDefault="00040C48" w:rsidP="001D42A5">
            <w:pPr>
              <w:pStyle w:val="Sloupec21"/>
            </w:pPr>
            <w:r w:rsidRPr="002F5726">
              <w:t>Počitatelnost a číslo</w:t>
            </w:r>
          </w:p>
          <w:p w:rsidR="00040C48" w:rsidRPr="002F5726" w:rsidRDefault="00040C48" w:rsidP="001D42A5">
            <w:pPr>
              <w:pStyle w:val="Sloupec21"/>
            </w:pPr>
            <w:r w:rsidRPr="002F5726">
              <w:t>Rod</w:t>
            </w:r>
          </w:p>
          <w:p w:rsidR="00040C48" w:rsidRPr="002F5726" w:rsidRDefault="00040C48" w:rsidP="001D42A5">
            <w:pPr>
              <w:pStyle w:val="Sloupec21"/>
            </w:pPr>
            <w:r w:rsidRPr="002F5726">
              <w:lastRenderedPageBreak/>
              <w:t>Přivlastňovací pád</w:t>
            </w:r>
          </w:p>
          <w:p w:rsidR="00040C48" w:rsidRPr="002F5726" w:rsidRDefault="00040C48" w:rsidP="001D42A5">
            <w:pPr>
              <w:pStyle w:val="Sloupec21"/>
            </w:pPr>
            <w:r w:rsidRPr="002F5726">
              <w:t>Členy</w:t>
            </w:r>
          </w:p>
          <w:p w:rsidR="00040C48" w:rsidRPr="002F5726" w:rsidRDefault="00040C48" w:rsidP="001D42A5">
            <w:pPr>
              <w:pStyle w:val="Sloupec21"/>
            </w:pPr>
            <w:r w:rsidRPr="002F5726">
              <w:t>Zájmena</w:t>
            </w:r>
          </w:p>
          <w:p w:rsidR="00040C48" w:rsidRPr="002F5726" w:rsidRDefault="00040C48" w:rsidP="001D42A5">
            <w:pPr>
              <w:pStyle w:val="Sloupec21"/>
            </w:pPr>
            <w:r w:rsidRPr="002F5726">
              <w:t>Osobní, přivlastňovací, zvratná, ukazovací, tázací, vztažná, neurčitá zájmena</w:t>
            </w:r>
          </w:p>
          <w:p w:rsidR="00040C48" w:rsidRPr="002F5726" w:rsidRDefault="00040C48" w:rsidP="001D42A5">
            <w:pPr>
              <w:pStyle w:val="Sloupec21"/>
            </w:pPr>
            <w:r w:rsidRPr="002F5726">
              <w:t>much, many, little, few, no, none</w:t>
            </w:r>
          </w:p>
          <w:p w:rsidR="00040C48" w:rsidRPr="002F5726" w:rsidRDefault="00040C48" w:rsidP="001D42A5">
            <w:pPr>
              <w:pStyle w:val="Sloupec21"/>
            </w:pPr>
            <w:r w:rsidRPr="002F5726">
              <w:t>all, every</w:t>
            </w:r>
          </w:p>
          <w:p w:rsidR="00040C48" w:rsidRPr="002F5726" w:rsidRDefault="00040C48" w:rsidP="001D42A5">
            <w:pPr>
              <w:pStyle w:val="Sloupec21"/>
            </w:pPr>
            <w:r w:rsidRPr="002F5726">
              <w:t>who/what, which</w:t>
            </w:r>
          </w:p>
          <w:p w:rsidR="00040C48" w:rsidRPr="002F5726" w:rsidRDefault="00040C48" w:rsidP="001D42A5">
            <w:pPr>
              <w:pStyle w:val="Sloupec21"/>
            </w:pPr>
            <w:r w:rsidRPr="002F5726">
              <w:t>both, (n)either</w:t>
            </w:r>
          </w:p>
          <w:p w:rsidR="00040C48" w:rsidRPr="002F5726" w:rsidRDefault="00040C48" w:rsidP="001D42A5">
            <w:pPr>
              <w:pStyle w:val="Sloupec21"/>
            </w:pPr>
            <w:r w:rsidRPr="002F5726">
              <w:t>Zástupné one a všeobecný podmět</w:t>
            </w:r>
          </w:p>
          <w:p w:rsidR="00040C48" w:rsidRPr="002F5726" w:rsidRDefault="00040C48" w:rsidP="001D42A5">
            <w:pPr>
              <w:pStyle w:val="Sloupec21"/>
            </w:pPr>
            <w:r w:rsidRPr="002F5726">
              <w:t>Přídavná jména a příslovce</w:t>
            </w:r>
          </w:p>
          <w:p w:rsidR="00040C48" w:rsidRPr="002F5726" w:rsidRDefault="00040C48" w:rsidP="001D42A5">
            <w:pPr>
              <w:pStyle w:val="Sloupec21"/>
            </w:pPr>
            <w:r w:rsidRPr="002F5726">
              <w:t>Stupňování</w:t>
            </w:r>
          </w:p>
          <w:p w:rsidR="00040C48" w:rsidRPr="002F5726" w:rsidRDefault="00040C48" w:rsidP="001D42A5">
            <w:pPr>
              <w:pStyle w:val="Sloupec21"/>
            </w:pPr>
            <w:r w:rsidRPr="002F5726">
              <w:t>Číslovky</w:t>
            </w:r>
          </w:p>
          <w:p w:rsidR="00040C48" w:rsidRPr="002F5726" w:rsidRDefault="00040C48" w:rsidP="001D42A5">
            <w:pPr>
              <w:pStyle w:val="Sloupec21"/>
            </w:pPr>
            <w:r w:rsidRPr="002F5726">
              <w:t>Čtení čísel (letopočty, telefonní čísla, zlomky, matematické výrazy)</w:t>
            </w:r>
          </w:p>
          <w:p w:rsidR="00040C48" w:rsidRPr="002F5726" w:rsidRDefault="00040C48" w:rsidP="001D42A5">
            <w:pPr>
              <w:pStyle w:val="Sloupec21"/>
            </w:pPr>
            <w:r w:rsidRPr="002F5726">
              <w:t>Určování času</w:t>
            </w:r>
          </w:p>
          <w:p w:rsidR="00040C48" w:rsidRPr="002F5726" w:rsidRDefault="00040C48" w:rsidP="001D42A5">
            <w:pPr>
              <w:pStyle w:val="Sloupec21"/>
            </w:pPr>
            <w:r w:rsidRPr="002F5726">
              <w:t>Řadové číslovky</w:t>
            </w:r>
          </w:p>
          <w:p w:rsidR="00040C48" w:rsidRPr="002F5726" w:rsidRDefault="00040C48" w:rsidP="001D42A5">
            <w:pPr>
              <w:pStyle w:val="Sloupec21"/>
              <w:rPr>
                <w:b/>
              </w:rPr>
            </w:pPr>
            <w:r w:rsidRPr="002F5726">
              <w:rPr>
                <w:b/>
              </w:rPr>
              <w:t>Syntax</w:t>
            </w:r>
          </w:p>
          <w:p w:rsidR="00040C48" w:rsidRPr="002F5726" w:rsidRDefault="00040C48" w:rsidP="001D42A5">
            <w:pPr>
              <w:pStyle w:val="Sloupec21"/>
            </w:pPr>
            <w:r w:rsidRPr="002F5726">
              <w:t xml:space="preserve">Slovosled – pravidla (oznamovací věta, otázka, postavení krátkých příslovcí) a zvláštnosti (inverze, nepravidelnosti v neformální </w:t>
            </w:r>
            <w:r w:rsidRPr="002F5726">
              <w:lastRenderedPageBreak/>
              <w:t>mluvené angličtině)</w:t>
            </w:r>
          </w:p>
          <w:p w:rsidR="00040C48" w:rsidRPr="002F5726" w:rsidRDefault="00040C48" w:rsidP="001D42A5">
            <w:pPr>
              <w:pStyle w:val="Sloupec21"/>
            </w:pPr>
            <w:r w:rsidRPr="002F5726">
              <w:t>Tázací dovětky</w:t>
            </w:r>
          </w:p>
          <w:p w:rsidR="00040C48" w:rsidRPr="002F5726" w:rsidRDefault="00040C48" w:rsidP="001D42A5">
            <w:pPr>
              <w:pStyle w:val="Sloupec21"/>
            </w:pPr>
            <w:r w:rsidRPr="002F5726">
              <w:t>Věty zvolací</w:t>
            </w:r>
          </w:p>
          <w:p w:rsidR="00040C48" w:rsidRPr="002F5726" w:rsidRDefault="00040C48" w:rsidP="001D42A5">
            <w:pPr>
              <w:pStyle w:val="Sloupec21"/>
            </w:pPr>
            <w:r w:rsidRPr="002F5726">
              <w:t>Vyjadřování záporu</w:t>
            </w:r>
          </w:p>
          <w:p w:rsidR="00040C48" w:rsidRPr="002F5726" w:rsidRDefault="00040C48" w:rsidP="001D42A5">
            <w:pPr>
              <w:pStyle w:val="Sloupec21"/>
            </w:pPr>
            <w:r w:rsidRPr="002F5726">
              <w:t>Vedlejší věty vztažné</w:t>
            </w:r>
          </w:p>
          <w:p w:rsidR="00040C48" w:rsidRPr="002F5726" w:rsidRDefault="00040C48" w:rsidP="001D42A5">
            <w:pPr>
              <w:pStyle w:val="Sloupec21"/>
            </w:pPr>
            <w:r w:rsidRPr="002F5726">
              <w:t>Vedlejší věty přípustkové</w:t>
            </w:r>
          </w:p>
          <w:p w:rsidR="00040C48" w:rsidRPr="002F5726" w:rsidRDefault="00040C48" w:rsidP="001D42A5">
            <w:pPr>
              <w:pStyle w:val="Sloupec21"/>
            </w:pPr>
            <w:r w:rsidRPr="002F5726">
              <w:rPr>
                <w:b/>
              </w:rPr>
              <w:t>Funkce:</w:t>
            </w:r>
            <w:r w:rsidRPr="002F5726">
              <w:t xml:space="preserve"> oslovení, představení, přivítání, rozloučení, omluva, prosba, odmítnutí, rada, stížnost, prezentace názoru, hypotéza, zmírnění a důraz, varování, nabídnutí pomoci, žádost, srovnávání, preference.</w:t>
            </w:r>
          </w:p>
          <w:p w:rsidR="00040C48" w:rsidRPr="002F5726" w:rsidRDefault="00040C48" w:rsidP="001D42A5">
            <w:pPr>
              <w:pStyle w:val="Sloupec21"/>
              <w:rPr>
                <w:rFonts w:eastAsia="Arial Unicode MS"/>
                <w:b/>
              </w:rPr>
            </w:pPr>
            <w:r w:rsidRPr="002F5726">
              <w:rPr>
                <w:rFonts w:eastAsia="Arial Unicode MS"/>
                <w:b/>
              </w:rPr>
              <w:t xml:space="preserve">Slovní zásoba </w:t>
            </w:r>
          </w:p>
          <w:p w:rsidR="00040C48" w:rsidRPr="002F5726" w:rsidRDefault="00040C48" w:rsidP="001D42A5">
            <w:pPr>
              <w:pStyle w:val="Sloupec21"/>
            </w:pPr>
            <w:r w:rsidRPr="002F5726">
              <w:t>Všeobecná i tematická slovní zásoba</w:t>
            </w:r>
          </w:p>
          <w:p w:rsidR="00040C48" w:rsidRPr="002F5726" w:rsidRDefault="00040C48" w:rsidP="001D42A5">
            <w:pPr>
              <w:pStyle w:val="Sloupec21"/>
            </w:pPr>
            <w:r w:rsidRPr="002F5726">
              <w:t>Kolokace</w:t>
            </w:r>
          </w:p>
          <w:p w:rsidR="00040C48" w:rsidRPr="002F5726" w:rsidRDefault="00040C48" w:rsidP="001D42A5">
            <w:pPr>
              <w:pStyle w:val="Sloupec21"/>
            </w:pPr>
            <w:r w:rsidRPr="002F5726">
              <w:t>Běžná frázová slovesa a idiomy</w:t>
            </w:r>
          </w:p>
          <w:p w:rsidR="00040C48" w:rsidRPr="002F5726" w:rsidRDefault="00040C48" w:rsidP="001D42A5">
            <w:pPr>
              <w:pStyle w:val="Sloupec21"/>
              <w:rPr>
                <w:rFonts w:eastAsia="Arial Unicode MS"/>
                <w:b/>
              </w:rPr>
            </w:pPr>
            <w:r w:rsidRPr="002F5726">
              <w:rPr>
                <w:rFonts w:eastAsia="Arial Unicode MS"/>
                <w:b/>
              </w:rPr>
              <w:t xml:space="preserve">Pravopis </w:t>
            </w:r>
          </w:p>
          <w:p w:rsidR="00040C48" w:rsidRPr="002F5726" w:rsidRDefault="00040C48" w:rsidP="001D42A5">
            <w:pPr>
              <w:pStyle w:val="Sloupec21"/>
            </w:pPr>
            <w:r w:rsidRPr="002F5726">
              <w:t>Základní pravidla</w:t>
            </w:r>
          </w:p>
          <w:p w:rsidR="00040C48" w:rsidRPr="002F5726" w:rsidRDefault="00040C48" w:rsidP="001D42A5">
            <w:pPr>
              <w:pStyle w:val="Sloupec21"/>
            </w:pPr>
            <w:r w:rsidRPr="002F5726">
              <w:t>Psaní velkých písmen</w:t>
            </w:r>
          </w:p>
          <w:p w:rsidR="00040C48" w:rsidRPr="002F5726" w:rsidRDefault="00040C48" w:rsidP="001D42A5">
            <w:pPr>
              <w:pStyle w:val="Sloupec21"/>
            </w:pPr>
            <w:r w:rsidRPr="002F5726">
              <w:t>Hranice slov</w:t>
            </w:r>
          </w:p>
          <w:p w:rsidR="00040C48" w:rsidRPr="002F5726" w:rsidRDefault="00040C48" w:rsidP="001D42A5">
            <w:pPr>
              <w:pStyle w:val="Sloupec21"/>
              <w:rPr>
                <w:rFonts w:eastAsia="Arial Unicode MS"/>
                <w:b/>
              </w:rPr>
            </w:pPr>
            <w:r w:rsidRPr="002F5726">
              <w:rPr>
                <w:rFonts w:eastAsia="Arial Unicode MS"/>
                <w:b/>
              </w:rPr>
              <w:t xml:space="preserve">Reálie </w:t>
            </w:r>
          </w:p>
          <w:p w:rsidR="00040C48" w:rsidRPr="002F5726" w:rsidRDefault="00040C48" w:rsidP="001D42A5">
            <w:pPr>
              <w:pStyle w:val="Sloupec21"/>
            </w:pPr>
            <w:r w:rsidRPr="002F5726">
              <w:t xml:space="preserve">Kultura v širokém slova smyslu (umění, zvyky, svátky atd.), </w:t>
            </w:r>
            <w:r w:rsidRPr="002F5726">
              <w:lastRenderedPageBreak/>
              <w:t>sociální a politická situace, historie a geografie, věda a technika, sport</w:t>
            </w:r>
          </w:p>
          <w:p w:rsidR="00040C48" w:rsidRPr="002F5726" w:rsidRDefault="00040C48" w:rsidP="001D42A5">
            <w:pPr>
              <w:rPr>
                <w:rFonts w:ascii="Arial" w:hAnsi="Arial" w:cs="Arial"/>
                <w:sz w:val="22"/>
                <w:szCs w:val="22"/>
              </w:rPr>
            </w:pPr>
          </w:p>
        </w:tc>
        <w:tc>
          <w:tcPr>
            <w:tcW w:w="2694" w:type="dxa"/>
            <w:gridSpan w:val="2"/>
          </w:tcPr>
          <w:p w:rsidR="00040C48" w:rsidRPr="002F5726" w:rsidRDefault="00040C48" w:rsidP="001D42A5">
            <w:pPr>
              <w:pStyle w:val="Sloupec30"/>
            </w:pPr>
            <w:r w:rsidRPr="002F5726">
              <w:lastRenderedPageBreak/>
              <w:t>Výtvarná výchova, hudební výchova, základy společenských věd, ostatní cizí jazyky, zeměpis, český jazyk,</w:t>
            </w:r>
            <w:r>
              <w:t xml:space="preserve"> </w:t>
            </w:r>
            <w:r w:rsidRPr="002F5726">
              <w:t>informatika, dějepis, ekologie</w:t>
            </w:r>
          </w:p>
          <w:p w:rsidR="00040C48" w:rsidRPr="002F5726" w:rsidRDefault="00040C48" w:rsidP="001D42A5">
            <w:pPr>
              <w:pStyle w:val="Sloupec30"/>
            </w:pPr>
          </w:p>
          <w:p w:rsidR="00040C48" w:rsidRPr="002F5726" w:rsidRDefault="00040C48" w:rsidP="001D42A5">
            <w:pPr>
              <w:pStyle w:val="Sloupec30"/>
            </w:pPr>
            <w:r w:rsidRPr="002F5726">
              <w:rPr>
                <w:b/>
                <w:bCs/>
              </w:rPr>
              <w:t>OSV:</w:t>
            </w:r>
          </w:p>
          <w:p w:rsidR="00040C48" w:rsidRPr="002F5726" w:rsidRDefault="00040C48" w:rsidP="001D42A5">
            <w:pPr>
              <w:pStyle w:val="Sloupec30"/>
            </w:pPr>
            <w:r w:rsidRPr="002F5726">
              <w:t>poznávaní a rozvoj vlastní osobnosti</w:t>
            </w:r>
          </w:p>
          <w:p w:rsidR="00040C48" w:rsidRPr="002F5726" w:rsidRDefault="00040C48" w:rsidP="001D42A5">
            <w:pPr>
              <w:pStyle w:val="Sloupec30"/>
            </w:pPr>
            <w:r w:rsidRPr="002F5726">
              <w:t>seberegulace</w:t>
            </w:r>
          </w:p>
          <w:p w:rsidR="00040C48" w:rsidRPr="002F5726" w:rsidRDefault="00040C48" w:rsidP="001D42A5">
            <w:pPr>
              <w:pStyle w:val="Sloupec30"/>
            </w:pPr>
            <w:r w:rsidRPr="002F5726">
              <w:t>organizační dovednosti a efektivní řešení problémů</w:t>
            </w:r>
          </w:p>
          <w:p w:rsidR="00040C48" w:rsidRPr="002F5726" w:rsidRDefault="00040C48" w:rsidP="001D42A5">
            <w:pPr>
              <w:pStyle w:val="Sloupec30"/>
            </w:pPr>
            <w:r w:rsidRPr="002F5726">
              <w:t>sociální komunikace</w:t>
            </w:r>
          </w:p>
          <w:p w:rsidR="00040C48" w:rsidRPr="002F5726" w:rsidRDefault="00040C48" w:rsidP="001D42A5">
            <w:pPr>
              <w:pStyle w:val="Sloupec30"/>
            </w:pPr>
            <w:r w:rsidRPr="002F5726">
              <w:t>morálka všedního dne</w:t>
            </w:r>
          </w:p>
          <w:p w:rsidR="00040C48" w:rsidRPr="002F5726" w:rsidRDefault="00040C48" w:rsidP="001D42A5">
            <w:pPr>
              <w:pStyle w:val="Sloupec30"/>
            </w:pPr>
            <w:r w:rsidRPr="002F5726">
              <w:t>spolupráce a soutěž</w:t>
            </w:r>
          </w:p>
          <w:p w:rsidR="00040C48" w:rsidRPr="002F5726" w:rsidRDefault="00040C48" w:rsidP="001D42A5">
            <w:pPr>
              <w:pStyle w:val="Sloupec30"/>
            </w:pPr>
          </w:p>
          <w:p w:rsidR="00040C48" w:rsidRPr="002F5726" w:rsidRDefault="00040C48" w:rsidP="001D42A5">
            <w:pPr>
              <w:pStyle w:val="Sloupec30"/>
            </w:pPr>
            <w:r w:rsidRPr="002F5726">
              <w:rPr>
                <w:b/>
                <w:bCs/>
              </w:rPr>
              <w:t>VEGS:</w:t>
            </w:r>
          </w:p>
          <w:p w:rsidR="00040C48" w:rsidRPr="002F5726" w:rsidRDefault="00040C48" w:rsidP="001D42A5">
            <w:pPr>
              <w:pStyle w:val="Sloupec30"/>
            </w:pPr>
            <w:r w:rsidRPr="002F5726">
              <w:t>žijeme v Evropě</w:t>
            </w:r>
          </w:p>
          <w:p w:rsidR="00040C48" w:rsidRPr="002F5726" w:rsidRDefault="00040C48" w:rsidP="001D42A5">
            <w:pPr>
              <w:pStyle w:val="Sloupec30"/>
            </w:pPr>
            <w:r w:rsidRPr="002F5726">
              <w:t>geografický a geopolitický profil Evropy, anglicky mluvící země</w:t>
            </w:r>
          </w:p>
          <w:p w:rsidR="00040C48" w:rsidRPr="002F5726" w:rsidRDefault="00040C48" w:rsidP="001D42A5">
            <w:pPr>
              <w:pStyle w:val="Sloupec30"/>
            </w:pPr>
          </w:p>
          <w:p w:rsidR="00040C48" w:rsidRPr="002F5726" w:rsidRDefault="00123A9A" w:rsidP="001D42A5">
            <w:pPr>
              <w:pStyle w:val="Sloupec30"/>
            </w:pPr>
            <w:r>
              <w:t>práce s chybou</w:t>
            </w:r>
          </w:p>
          <w:p w:rsidR="00040C48" w:rsidRPr="002F5726" w:rsidRDefault="00123A9A" w:rsidP="001D42A5">
            <w:pPr>
              <w:pStyle w:val="Sloupec30"/>
            </w:pPr>
            <w:r>
              <w:t>vyhledávání klíčových slov</w:t>
            </w:r>
          </w:p>
          <w:p w:rsidR="00040C48" w:rsidRPr="002F5726" w:rsidRDefault="00123A9A" w:rsidP="001D42A5">
            <w:pPr>
              <w:pStyle w:val="Sloupec30"/>
            </w:pPr>
            <w:r>
              <w:t>metoda dotazník</w:t>
            </w:r>
          </w:p>
          <w:p w:rsidR="00040C48" w:rsidRPr="002F5726" w:rsidRDefault="00123A9A" w:rsidP="001D42A5">
            <w:pPr>
              <w:pStyle w:val="Sloupec30"/>
            </w:pPr>
            <w:r>
              <w:t>tvořivé psaní</w:t>
            </w:r>
          </w:p>
          <w:p w:rsidR="00040C48" w:rsidRPr="002F5726" w:rsidRDefault="00040C48" w:rsidP="001D42A5">
            <w:pPr>
              <w:pStyle w:val="Sloupec30"/>
            </w:pPr>
            <w:r w:rsidRPr="002F5726">
              <w:t>miniprojekty</w:t>
            </w:r>
          </w:p>
          <w:p w:rsidR="00040C48" w:rsidRPr="002F5726" w:rsidRDefault="00040C48" w:rsidP="001D42A5">
            <w:pPr>
              <w:pStyle w:val="Sloupec30"/>
            </w:pPr>
            <w:r w:rsidRPr="002F5726">
              <w:t>prezentace</w:t>
            </w:r>
          </w:p>
          <w:p w:rsidR="00040C48" w:rsidRPr="002F5726" w:rsidRDefault="00040C48" w:rsidP="001D42A5">
            <w:pPr>
              <w:rPr>
                <w:rFonts w:ascii="Arial" w:hAnsi="Arial" w:cs="Arial"/>
                <w:sz w:val="22"/>
                <w:szCs w:val="22"/>
              </w:rPr>
            </w:pPr>
          </w:p>
        </w:tc>
      </w:tr>
    </w:tbl>
    <w:p w:rsidR="00040C48" w:rsidRPr="002F5726" w:rsidRDefault="00040C48" w:rsidP="00040C48">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040C48" w:rsidRPr="002F5726" w:rsidTr="001D42A5">
        <w:trPr>
          <w:cantSplit/>
          <w:trHeight w:val="487"/>
        </w:trPr>
        <w:tc>
          <w:tcPr>
            <w:tcW w:w="13983" w:type="dxa"/>
            <w:gridSpan w:val="3"/>
            <w:vAlign w:val="center"/>
          </w:tcPr>
          <w:p w:rsidR="00040C48" w:rsidRPr="002F5726" w:rsidRDefault="00040C48" w:rsidP="004E4468">
            <w:pPr>
              <w:pStyle w:val="sloupec1-nadpisy"/>
            </w:pPr>
            <w:r w:rsidRPr="002F5726">
              <w:t>Anglický jazyk</w:t>
            </w:r>
          </w:p>
        </w:tc>
      </w:tr>
      <w:tr w:rsidR="00040C48" w:rsidRPr="002F5726" w:rsidTr="001D42A5">
        <w:trPr>
          <w:cantSplit/>
        </w:trPr>
        <w:tc>
          <w:tcPr>
            <w:tcW w:w="13983" w:type="dxa"/>
            <w:gridSpan w:val="3"/>
          </w:tcPr>
          <w:p w:rsidR="00040C48" w:rsidRPr="002F5726" w:rsidRDefault="00040C48" w:rsidP="004E4468">
            <w:pPr>
              <w:pStyle w:val="sloupec1-nadpisy"/>
            </w:pPr>
            <w:r w:rsidRPr="002F5726">
              <w:t xml:space="preserve">Ročník: OKTÁVA, IV. </w:t>
            </w:r>
          </w:p>
        </w:tc>
      </w:tr>
      <w:tr w:rsidR="00040C48" w:rsidRPr="002F5726" w:rsidTr="001D42A5">
        <w:tc>
          <w:tcPr>
            <w:tcW w:w="7725" w:type="dxa"/>
          </w:tcPr>
          <w:p w:rsidR="00040C48" w:rsidRPr="002F5726" w:rsidRDefault="00040C48" w:rsidP="004E4468">
            <w:pPr>
              <w:pStyle w:val="sloupec1"/>
            </w:pPr>
            <w:r w:rsidRPr="002F5726">
              <w:t>Školní výstup: žák</w:t>
            </w:r>
          </w:p>
        </w:tc>
        <w:tc>
          <w:tcPr>
            <w:tcW w:w="3685" w:type="dxa"/>
          </w:tcPr>
          <w:p w:rsidR="00040C48" w:rsidRPr="002F5726" w:rsidRDefault="00040C48" w:rsidP="004E4468">
            <w:pPr>
              <w:pStyle w:val="sloupec20"/>
            </w:pPr>
            <w:r w:rsidRPr="002F5726">
              <w:t xml:space="preserve">Učivo: </w:t>
            </w:r>
          </w:p>
        </w:tc>
        <w:tc>
          <w:tcPr>
            <w:tcW w:w="2573" w:type="dxa"/>
          </w:tcPr>
          <w:p w:rsidR="00040C48" w:rsidRPr="002F5726" w:rsidRDefault="00040C48" w:rsidP="004E4468">
            <w:pPr>
              <w:pStyle w:val="sloupec3"/>
            </w:pPr>
            <w:r w:rsidRPr="002F5726">
              <w:t>Poznámky: mezipředmětové vztahy, PT, metody, …</w:t>
            </w:r>
          </w:p>
        </w:tc>
      </w:tr>
      <w:tr w:rsidR="00040C48" w:rsidRPr="002F5726" w:rsidTr="001D42A5">
        <w:tc>
          <w:tcPr>
            <w:tcW w:w="7725" w:type="dxa"/>
          </w:tcPr>
          <w:p w:rsidR="00040C48" w:rsidRPr="002F5726" w:rsidRDefault="00040C48" w:rsidP="004E4468">
            <w:pPr>
              <w:pStyle w:val="sloupec1"/>
            </w:pPr>
            <w:r w:rsidRPr="002F5726">
              <w:rPr>
                <w:rFonts w:eastAsia="Arial Unicode MS"/>
              </w:rPr>
              <w:t>Dobře rozumí autentickým projevům typu rozhlasových a televizních dokumentárních a zpravodajských pořadů i standar</w:t>
            </w:r>
            <w:r w:rsidR="00123A9A">
              <w:rPr>
                <w:rFonts w:eastAsia="Arial Unicode MS"/>
              </w:rPr>
              <w:t>dní živé řeči</w:t>
            </w:r>
          </w:p>
          <w:p w:rsidR="00040C48" w:rsidRPr="002F5726" w:rsidRDefault="00123A9A" w:rsidP="004E4468">
            <w:pPr>
              <w:pStyle w:val="sloupec1"/>
            </w:pPr>
            <w:r>
              <w:t>Rozumí některým hraným filmům</w:t>
            </w:r>
          </w:p>
          <w:p w:rsidR="00040C48" w:rsidRPr="002F5726" w:rsidRDefault="00040C48" w:rsidP="004E4468">
            <w:pPr>
              <w:pStyle w:val="sloupec1"/>
            </w:pPr>
            <w:r w:rsidRPr="002F5726">
              <w:rPr>
                <w:rFonts w:eastAsia="Arial Unicode MS"/>
              </w:rPr>
              <w:t>Středně náročným všeobecným textům rozumí bez problémů, odborným se slovníkem</w:t>
            </w:r>
          </w:p>
          <w:p w:rsidR="00040C48" w:rsidRPr="002F5726" w:rsidRDefault="00040C48" w:rsidP="004E4468">
            <w:pPr>
              <w:pStyle w:val="sloupec1"/>
            </w:pPr>
            <w:r w:rsidRPr="002F5726">
              <w:rPr>
                <w:rFonts w:eastAsia="Arial Unicode MS"/>
              </w:rPr>
              <w:t>Krátkodobě si zapamatuje nejen hlavní my</w:t>
            </w:r>
            <w:r w:rsidR="00123A9A">
              <w:rPr>
                <w:rFonts w:eastAsia="Arial Unicode MS"/>
              </w:rPr>
              <w:t>šlenky, ale i podstatné detaily</w:t>
            </w:r>
          </w:p>
          <w:p w:rsidR="00040C48" w:rsidRPr="002F5726" w:rsidRDefault="00040C48" w:rsidP="004E4468">
            <w:pPr>
              <w:pStyle w:val="sloupec1"/>
            </w:pPr>
            <w:r w:rsidRPr="002F5726">
              <w:rPr>
                <w:rFonts w:eastAsia="Arial Unicode MS"/>
              </w:rPr>
              <w:t>S porozuměním přečte neupravenou knihu středního rozsahu v angličtině</w:t>
            </w:r>
          </w:p>
          <w:p w:rsidR="00040C48" w:rsidRPr="002F5726" w:rsidRDefault="00040C48" w:rsidP="004E4468">
            <w:pPr>
              <w:pStyle w:val="sloupec1"/>
            </w:pPr>
            <w:r w:rsidRPr="002F5726">
              <w:t xml:space="preserve">Vyhledá informace z různých textů na </w:t>
            </w:r>
            <w:r w:rsidR="00123A9A">
              <w:t>všeobecné téma a pracuje s nimi</w:t>
            </w:r>
          </w:p>
          <w:p w:rsidR="00040C48" w:rsidRPr="002F5726" w:rsidRDefault="00040C48" w:rsidP="004E4468">
            <w:pPr>
              <w:pStyle w:val="sloupec1"/>
            </w:pPr>
            <w:r w:rsidRPr="002F5726">
              <w:rPr>
                <w:rFonts w:eastAsia="Arial Unicode MS"/>
              </w:rPr>
              <w:t>Svá sdělení vyjadřuje plynule, aniž by byl nucen obsaho</w:t>
            </w:r>
            <w:r w:rsidR="00123A9A">
              <w:rPr>
                <w:rFonts w:eastAsia="Arial Unicode MS"/>
              </w:rPr>
              <w:t>vě redukovat to, co chce sdělit</w:t>
            </w:r>
          </w:p>
          <w:p w:rsidR="00040C48" w:rsidRPr="002F5726" w:rsidRDefault="00040C48" w:rsidP="004E4468">
            <w:pPr>
              <w:pStyle w:val="sloupec1"/>
            </w:pPr>
            <w:r w:rsidRPr="002F5726">
              <w:rPr>
                <w:rFonts w:eastAsia="Arial Unicode MS"/>
              </w:rPr>
              <w:t>Vede diskusi prakticky o všech tématech, která je schopen rozebírat v mateřštině. Reaguje adekvátně i ve složitějších a méně obvyklých situacích. Mluví spontánně, plyn</w:t>
            </w:r>
            <w:r w:rsidR="00123A9A">
              <w:rPr>
                <w:rFonts w:eastAsia="Arial Unicode MS"/>
              </w:rPr>
              <w:t>ule a bez výraznějších zaváhání</w:t>
            </w:r>
          </w:p>
          <w:p w:rsidR="00040C48" w:rsidRPr="002F5726" w:rsidRDefault="00040C48" w:rsidP="004E4468">
            <w:pPr>
              <w:pStyle w:val="sloupec1"/>
              <w:rPr>
                <w:rFonts w:eastAsia="Arial Unicode MS"/>
              </w:rPr>
            </w:pPr>
            <w:r w:rsidRPr="002F5726">
              <w:rPr>
                <w:rFonts w:eastAsia="Arial Unicode MS"/>
              </w:rPr>
              <w:t xml:space="preserve">Logicky a jasně strukturuje formální i neformální písemný </w:t>
            </w:r>
            <w:r w:rsidR="00123A9A">
              <w:rPr>
                <w:rFonts w:eastAsia="Arial Unicode MS"/>
              </w:rPr>
              <w:t xml:space="preserve">projev různých </w:t>
            </w:r>
            <w:r w:rsidR="00123A9A">
              <w:rPr>
                <w:rFonts w:eastAsia="Arial Unicode MS"/>
              </w:rPr>
              <w:lastRenderedPageBreak/>
              <w:t>slohových stylů</w:t>
            </w:r>
          </w:p>
          <w:p w:rsidR="00123A9A" w:rsidRDefault="00040C48" w:rsidP="004E4468">
            <w:pPr>
              <w:pStyle w:val="sloupec1"/>
            </w:pPr>
            <w:r w:rsidRPr="002F5726">
              <w:t>Sestaví souvislý text na širokou škálu témat a vyjád</w:t>
            </w:r>
            <w:r w:rsidR="00123A9A">
              <w:t>ří své stanovisko</w:t>
            </w:r>
          </w:p>
          <w:p w:rsidR="00040C48" w:rsidRPr="002F5726" w:rsidRDefault="00040C48" w:rsidP="004E4468">
            <w:pPr>
              <w:pStyle w:val="sloupec1"/>
            </w:pPr>
            <w:r w:rsidRPr="002F5726">
              <w:t>Vyjádří a obhájí své myšlenky, názory a stanoviska vhodnou písemnou i ústní formou</w:t>
            </w:r>
          </w:p>
          <w:p w:rsidR="00040C48" w:rsidRPr="002F5726" w:rsidRDefault="00040C48" w:rsidP="004E4468">
            <w:pPr>
              <w:pStyle w:val="sloupec1"/>
            </w:pPr>
            <w:r w:rsidRPr="002F5726">
              <w:rPr>
                <w:rFonts w:eastAsia="Arial Unicode MS"/>
              </w:rPr>
              <w:t xml:space="preserve">Ústně prezentuje výsledky své obsáhlejší práce </w:t>
            </w:r>
            <w:r w:rsidR="00123A9A">
              <w:rPr>
                <w:rFonts w:eastAsia="Arial Unicode MS"/>
              </w:rPr>
              <w:t>s informacemi na všeobecné téma</w:t>
            </w:r>
          </w:p>
          <w:p w:rsidR="00040C48" w:rsidRPr="002F5726" w:rsidRDefault="00040C48" w:rsidP="004E4468">
            <w:pPr>
              <w:pStyle w:val="sloupec1"/>
            </w:pPr>
            <w:r w:rsidRPr="002F5726">
              <w:rPr>
                <w:rFonts w:eastAsia="Arial Unicode MS"/>
              </w:rPr>
              <w:t>Bez problémů odhaduje význam těch slov, které při rozsahu jeho slovní zásoby odhadno</w:t>
            </w:r>
            <w:r w:rsidR="00123A9A">
              <w:rPr>
                <w:rFonts w:eastAsia="Arial Unicode MS"/>
              </w:rPr>
              <w:t>ut lze</w:t>
            </w:r>
          </w:p>
          <w:p w:rsidR="00040C48" w:rsidRPr="002F5726" w:rsidRDefault="00040C48" w:rsidP="004E4468">
            <w:pPr>
              <w:pStyle w:val="sloupec1"/>
            </w:pPr>
            <w:r w:rsidRPr="002F5726">
              <w:rPr>
                <w:rFonts w:eastAsia="Arial Unicode MS"/>
              </w:rPr>
              <w:t>Gramaticky správně mluví i v delším proje</w:t>
            </w:r>
            <w:r w:rsidR="00123A9A">
              <w:rPr>
                <w:rFonts w:eastAsia="Arial Unicode MS"/>
              </w:rPr>
              <w:t>vu a ve složitějších situacích.</w:t>
            </w:r>
            <w:r w:rsidRPr="002F5726">
              <w:rPr>
                <w:rFonts w:eastAsia="Arial Unicode MS"/>
              </w:rPr>
              <w:t>Volí vhodnou slovní zásobu, p</w:t>
            </w:r>
            <w:r w:rsidR="00123A9A">
              <w:rPr>
                <w:rFonts w:eastAsia="Arial Unicode MS"/>
              </w:rPr>
              <w:t>oužívá idiomy a frázová slovesa</w:t>
            </w:r>
          </w:p>
          <w:p w:rsidR="00040C48" w:rsidRPr="002F5726" w:rsidRDefault="00040C48" w:rsidP="004E4468">
            <w:pPr>
              <w:pStyle w:val="sloupec1"/>
            </w:pPr>
            <w:r w:rsidRPr="002F5726">
              <w:rPr>
                <w:rFonts w:eastAsia="Arial Unicode MS"/>
              </w:rPr>
              <w:t>Pracuje se stylistickými posuny danými použitím formálních nebo hovorových výrazů a frází</w:t>
            </w:r>
          </w:p>
          <w:p w:rsidR="00040C48" w:rsidRPr="002F5726" w:rsidRDefault="00040C48" w:rsidP="004E4468">
            <w:pPr>
              <w:pStyle w:val="sloupec1"/>
            </w:pPr>
            <w:r w:rsidRPr="002F5726">
              <w:rPr>
                <w:rFonts w:eastAsia="Arial Unicode MS"/>
              </w:rPr>
              <w:t xml:space="preserve">Vybírá vhodné tištěné i multimediální zdroje jazykových informací, používá překladové i výkladové slovníky a referenční příručky jak k </w:t>
            </w:r>
            <w:r w:rsidR="00123A9A">
              <w:rPr>
                <w:rFonts w:eastAsia="Arial Unicode MS"/>
              </w:rPr>
              <w:t>samostudiu, tak k práci s texty</w:t>
            </w:r>
          </w:p>
          <w:p w:rsidR="00040C48" w:rsidRPr="002F5726" w:rsidRDefault="00040C48" w:rsidP="004E4468">
            <w:pPr>
              <w:pStyle w:val="sloupec1"/>
            </w:pPr>
          </w:p>
        </w:tc>
        <w:tc>
          <w:tcPr>
            <w:tcW w:w="3685" w:type="dxa"/>
          </w:tcPr>
          <w:p w:rsidR="00040C48" w:rsidRPr="002F5726" w:rsidRDefault="00040C48" w:rsidP="001D42A5">
            <w:pPr>
              <w:pStyle w:val="Sloupec21"/>
              <w:rPr>
                <w:rFonts w:eastAsia="Arial Unicode MS"/>
              </w:rPr>
            </w:pPr>
            <w:r w:rsidRPr="002F5726">
              <w:rPr>
                <w:rFonts w:eastAsia="Arial Unicode MS"/>
                <w:b/>
              </w:rPr>
              <w:lastRenderedPageBreak/>
              <w:t>Fonetika –</w:t>
            </w:r>
            <w:r w:rsidRPr="002F5726">
              <w:rPr>
                <w:rFonts w:eastAsia="Arial Unicode MS"/>
              </w:rPr>
              <w:t xml:space="preserve"> samohlásky a dvojhlásky, přízvuk hlavní a vedlejší, fonetická transkripce, redukce, vázání, výslovnost znělých souhlásek na konci slov, otevřené a zavřené slabiky, stoupavá a klesavá intonace, hlavní fonetické rozdíly mezi britskou a americkou angličtinou</w:t>
            </w:r>
          </w:p>
          <w:p w:rsidR="00040C48" w:rsidRPr="002F5726" w:rsidRDefault="00040C48" w:rsidP="001D42A5">
            <w:pPr>
              <w:pStyle w:val="Sloupec21"/>
              <w:rPr>
                <w:rFonts w:eastAsia="Arial Unicode MS"/>
                <w:b/>
              </w:rPr>
            </w:pPr>
            <w:r w:rsidRPr="002F5726">
              <w:rPr>
                <w:rFonts w:eastAsia="Arial Unicode MS"/>
                <w:b/>
              </w:rPr>
              <w:t xml:space="preserve">Gramatika </w:t>
            </w:r>
          </w:p>
          <w:p w:rsidR="00040C48" w:rsidRPr="002F5726" w:rsidRDefault="00040C48" w:rsidP="001D42A5">
            <w:pPr>
              <w:pStyle w:val="Sloupec21"/>
            </w:pPr>
            <w:r w:rsidRPr="002F5726">
              <w:t>Slovesa</w:t>
            </w:r>
          </w:p>
          <w:p w:rsidR="00040C48" w:rsidRPr="002F5726" w:rsidRDefault="00040C48" w:rsidP="001D42A5">
            <w:pPr>
              <w:pStyle w:val="Sloupec21"/>
            </w:pPr>
            <w:r w:rsidRPr="002F5726">
              <w:t>Časový systém</w:t>
            </w:r>
          </w:p>
          <w:p w:rsidR="00040C48" w:rsidRPr="002F5726" w:rsidRDefault="00040C48" w:rsidP="001D42A5">
            <w:pPr>
              <w:pStyle w:val="Sloupec21"/>
            </w:pPr>
            <w:r w:rsidRPr="002F5726">
              <w:t>Prosté a průběhové časy</w:t>
            </w:r>
          </w:p>
          <w:p w:rsidR="00040C48" w:rsidRPr="002F5726" w:rsidRDefault="00040C48" w:rsidP="001D42A5">
            <w:pPr>
              <w:pStyle w:val="Sloupec21"/>
            </w:pPr>
            <w:r w:rsidRPr="002F5726">
              <w:t>Perfektivní časy</w:t>
            </w:r>
          </w:p>
          <w:p w:rsidR="00040C48" w:rsidRPr="002F5726" w:rsidRDefault="00040C48" w:rsidP="001D42A5">
            <w:pPr>
              <w:pStyle w:val="Sloupec21"/>
            </w:pPr>
            <w:r w:rsidRPr="002F5726">
              <w:t>Způsoby vyjadřování přítomnosti</w:t>
            </w:r>
          </w:p>
          <w:p w:rsidR="00040C48" w:rsidRPr="002F5726" w:rsidRDefault="00040C48" w:rsidP="001D42A5">
            <w:pPr>
              <w:pStyle w:val="Sloupec21"/>
            </w:pPr>
            <w:r w:rsidRPr="002F5726">
              <w:lastRenderedPageBreak/>
              <w:t>Způsoby vyjadřování minulosti</w:t>
            </w:r>
          </w:p>
          <w:p w:rsidR="00040C48" w:rsidRPr="002F5726" w:rsidRDefault="00040C48" w:rsidP="001D42A5">
            <w:pPr>
              <w:pStyle w:val="Sloupec21"/>
            </w:pPr>
            <w:r w:rsidRPr="002F5726">
              <w:t>Způsoby vyjadřování budoucnosti</w:t>
            </w:r>
          </w:p>
          <w:p w:rsidR="00040C48" w:rsidRPr="002F5726" w:rsidRDefault="00040C48" w:rsidP="001D42A5">
            <w:pPr>
              <w:pStyle w:val="Sloupec21"/>
            </w:pPr>
            <w:r w:rsidRPr="002F5726">
              <w:t>Podmiňovací způsob</w:t>
            </w:r>
          </w:p>
          <w:p w:rsidR="00040C48" w:rsidRPr="002F5726" w:rsidRDefault="00040C48" w:rsidP="001D42A5">
            <w:pPr>
              <w:pStyle w:val="Sloupec21"/>
            </w:pPr>
            <w:r w:rsidRPr="002F5726">
              <w:t>Podmiňovací způsob přítomný</w:t>
            </w:r>
          </w:p>
          <w:p w:rsidR="00040C48" w:rsidRPr="002F5726" w:rsidRDefault="00040C48" w:rsidP="001D42A5">
            <w:pPr>
              <w:pStyle w:val="Sloupec21"/>
            </w:pPr>
            <w:r w:rsidRPr="002F5726">
              <w:t>Podmiňovací způsob minulý</w:t>
            </w:r>
          </w:p>
          <w:p w:rsidR="00040C48" w:rsidRPr="002F5726" w:rsidRDefault="00040C48" w:rsidP="001D42A5">
            <w:pPr>
              <w:pStyle w:val="Sloupec21"/>
            </w:pPr>
            <w:r w:rsidRPr="002F5726">
              <w:t>Podmínkové věty, typy 0-3,</w:t>
            </w:r>
            <w:r w:rsidR="00123A9A">
              <w:t xml:space="preserve"> </w:t>
            </w:r>
            <w:r w:rsidRPr="002F5726">
              <w:t>in</w:t>
            </w:r>
            <w:r w:rsidR="00123A9A">
              <w:t> </w:t>
            </w:r>
            <w:r w:rsidRPr="002F5726">
              <w:t>case, věty časové, věty předmětné, inverze</w:t>
            </w:r>
          </w:p>
          <w:p w:rsidR="00040C48" w:rsidRPr="002F5726" w:rsidRDefault="00040C48" w:rsidP="001D42A5">
            <w:pPr>
              <w:pStyle w:val="Sloupec21"/>
            </w:pPr>
            <w:r w:rsidRPr="002F5726">
              <w:t>Přací věty</w:t>
            </w:r>
          </w:p>
          <w:p w:rsidR="00040C48" w:rsidRPr="002F5726" w:rsidRDefault="00040C48" w:rsidP="001D42A5">
            <w:pPr>
              <w:pStyle w:val="Sloupec21"/>
            </w:pPr>
            <w:r w:rsidRPr="002F5726">
              <w:t>Modální slovesa</w:t>
            </w:r>
          </w:p>
          <w:p w:rsidR="00040C48" w:rsidRPr="002F5726" w:rsidRDefault="00040C48" w:rsidP="001D42A5">
            <w:pPr>
              <w:pStyle w:val="Sloupec21"/>
            </w:pPr>
            <w:r w:rsidRPr="002F5726">
              <w:t>základní modální slovesa, modalita a opisy modálních sloves</w:t>
            </w:r>
          </w:p>
          <w:p w:rsidR="00040C48" w:rsidRPr="002F5726" w:rsidRDefault="00040C48" w:rsidP="001D42A5">
            <w:pPr>
              <w:pStyle w:val="Sloupec21"/>
            </w:pPr>
            <w:r w:rsidRPr="002F5726">
              <w:t>pra</w:t>
            </w:r>
            <w:r w:rsidR="00DD55EA">
              <w:t>v</w:t>
            </w:r>
            <w:r w:rsidRPr="002F5726">
              <w:t>děpodobnostní modalita</w:t>
            </w:r>
          </w:p>
          <w:p w:rsidR="00040C48" w:rsidRPr="002F5726" w:rsidRDefault="00040C48" w:rsidP="001D42A5">
            <w:pPr>
              <w:pStyle w:val="Sloupec21"/>
            </w:pPr>
            <w:r w:rsidRPr="002F5726">
              <w:t>další významy will/would/should</w:t>
            </w:r>
          </w:p>
          <w:p w:rsidR="00040C48" w:rsidRPr="002F5726" w:rsidRDefault="00040C48" w:rsidP="001D42A5">
            <w:pPr>
              <w:pStyle w:val="Sloupec21"/>
            </w:pPr>
            <w:r w:rsidRPr="002F5726">
              <w:t>další modální slovesa a významově podobné konstrukce: dare, had better, would rather, to be to, to be supposed to, ought to</w:t>
            </w:r>
          </w:p>
          <w:p w:rsidR="00040C48" w:rsidRPr="002F5726" w:rsidRDefault="00040C48" w:rsidP="001D42A5">
            <w:pPr>
              <w:pStyle w:val="Sloupec21"/>
            </w:pPr>
            <w:r w:rsidRPr="002F5726">
              <w:t>Nepřímá řeč</w:t>
            </w:r>
          </w:p>
          <w:p w:rsidR="00040C48" w:rsidRPr="002F5726" w:rsidRDefault="00040C48" w:rsidP="001D42A5">
            <w:pPr>
              <w:pStyle w:val="Sloupec21"/>
            </w:pPr>
            <w:r w:rsidRPr="002F5726">
              <w:t>Trpný rod</w:t>
            </w:r>
          </w:p>
          <w:p w:rsidR="00040C48" w:rsidRPr="002F5726" w:rsidRDefault="00040C48" w:rsidP="001D42A5">
            <w:pPr>
              <w:pStyle w:val="Sloupec21"/>
            </w:pPr>
            <w:r w:rsidRPr="002F5726">
              <w:t>to have something done</w:t>
            </w:r>
          </w:p>
          <w:p w:rsidR="00040C48" w:rsidRPr="002F5726" w:rsidRDefault="00040C48" w:rsidP="001D42A5">
            <w:pPr>
              <w:pStyle w:val="Sloupec21"/>
            </w:pPr>
            <w:r w:rsidRPr="002F5726">
              <w:t>Gerundium a infinitiv</w:t>
            </w:r>
          </w:p>
          <w:p w:rsidR="00040C48" w:rsidRPr="002F5726" w:rsidRDefault="00040C48" w:rsidP="001D42A5">
            <w:pPr>
              <w:pStyle w:val="Sloupec21"/>
            </w:pPr>
            <w:r w:rsidRPr="002F5726">
              <w:t>Účelové věty</w:t>
            </w:r>
          </w:p>
          <w:p w:rsidR="00040C48" w:rsidRPr="002F5726" w:rsidRDefault="00040C48" w:rsidP="001D42A5">
            <w:pPr>
              <w:pStyle w:val="Sloupec21"/>
            </w:pPr>
            <w:r w:rsidRPr="002F5726">
              <w:t xml:space="preserve">Infinitivní konstrukce po seem a </w:t>
            </w:r>
            <w:r w:rsidRPr="002F5726">
              <w:lastRenderedPageBreak/>
              <w:t>po pasivech typu "he is said"</w:t>
            </w:r>
          </w:p>
          <w:p w:rsidR="00040C48" w:rsidRPr="002F5726" w:rsidRDefault="00040C48" w:rsidP="001D42A5">
            <w:pPr>
              <w:pStyle w:val="Sloupec21"/>
            </w:pPr>
            <w:r w:rsidRPr="002F5726">
              <w:t>infinitiv po too, enough</w:t>
            </w:r>
          </w:p>
          <w:p w:rsidR="00040C48" w:rsidRPr="002F5726" w:rsidRDefault="00040C48" w:rsidP="001D42A5">
            <w:pPr>
              <w:pStyle w:val="Sloupec21"/>
            </w:pPr>
            <w:r w:rsidRPr="002F5726">
              <w:t>used to a would</w:t>
            </w:r>
          </w:p>
          <w:p w:rsidR="00040C48" w:rsidRPr="002F5726" w:rsidRDefault="00040C48" w:rsidP="001D42A5">
            <w:pPr>
              <w:pStyle w:val="Sloupec21"/>
            </w:pPr>
            <w:r w:rsidRPr="002F5726">
              <w:t>Podstatná jména</w:t>
            </w:r>
          </w:p>
          <w:p w:rsidR="00040C48" w:rsidRPr="002F5726" w:rsidRDefault="00040C48" w:rsidP="001D42A5">
            <w:pPr>
              <w:pStyle w:val="Sloupec21"/>
            </w:pPr>
            <w:r w:rsidRPr="002F5726">
              <w:t>Počitatelnost a číslo</w:t>
            </w:r>
          </w:p>
          <w:p w:rsidR="00040C48" w:rsidRPr="002F5726" w:rsidRDefault="00040C48" w:rsidP="001D42A5">
            <w:pPr>
              <w:pStyle w:val="Sloupec21"/>
            </w:pPr>
            <w:r w:rsidRPr="002F5726">
              <w:t>Rod</w:t>
            </w:r>
          </w:p>
          <w:p w:rsidR="00040C48" w:rsidRPr="002F5726" w:rsidRDefault="00040C48" w:rsidP="001D42A5">
            <w:pPr>
              <w:pStyle w:val="Sloupec21"/>
            </w:pPr>
            <w:r w:rsidRPr="002F5726">
              <w:t>Přivlastňovací pád</w:t>
            </w:r>
          </w:p>
          <w:p w:rsidR="00040C48" w:rsidRPr="002F5726" w:rsidRDefault="00040C48" w:rsidP="001D42A5">
            <w:pPr>
              <w:pStyle w:val="Sloupec21"/>
            </w:pPr>
            <w:r w:rsidRPr="002F5726">
              <w:t>Členy</w:t>
            </w:r>
          </w:p>
          <w:p w:rsidR="00040C48" w:rsidRPr="002F5726" w:rsidRDefault="00040C48" w:rsidP="001D42A5">
            <w:pPr>
              <w:pStyle w:val="Sloupec21"/>
            </w:pPr>
            <w:r w:rsidRPr="002F5726">
              <w:t>Zájmena</w:t>
            </w:r>
          </w:p>
          <w:p w:rsidR="00040C48" w:rsidRPr="002F5726" w:rsidRDefault="00040C48" w:rsidP="001D42A5">
            <w:pPr>
              <w:pStyle w:val="Sloupec21"/>
            </w:pPr>
            <w:r w:rsidRPr="002F5726">
              <w:t>Osobní, přivlastňovací, zvratná, ukazovací, tázací, vztažná, neurčitá zájmena</w:t>
            </w:r>
          </w:p>
          <w:p w:rsidR="00040C48" w:rsidRPr="002F5726" w:rsidRDefault="00040C48" w:rsidP="001D42A5">
            <w:pPr>
              <w:pStyle w:val="Sloupec21"/>
            </w:pPr>
            <w:r w:rsidRPr="002F5726">
              <w:t>much, many, little, few, no, none</w:t>
            </w:r>
          </w:p>
          <w:p w:rsidR="00040C48" w:rsidRPr="002F5726" w:rsidRDefault="00040C48" w:rsidP="001D42A5">
            <w:pPr>
              <w:pStyle w:val="Sloupec21"/>
            </w:pPr>
            <w:r w:rsidRPr="002F5726">
              <w:t>all, every</w:t>
            </w:r>
          </w:p>
          <w:p w:rsidR="00040C48" w:rsidRPr="002F5726" w:rsidRDefault="00040C48" w:rsidP="001D42A5">
            <w:pPr>
              <w:pStyle w:val="Sloupec21"/>
            </w:pPr>
            <w:r w:rsidRPr="002F5726">
              <w:t>who/what, which</w:t>
            </w:r>
          </w:p>
          <w:p w:rsidR="00040C48" w:rsidRPr="002F5726" w:rsidRDefault="00040C48" w:rsidP="001D42A5">
            <w:pPr>
              <w:pStyle w:val="Sloupec21"/>
            </w:pPr>
            <w:r w:rsidRPr="002F5726">
              <w:t>both, (n)either</w:t>
            </w:r>
          </w:p>
          <w:p w:rsidR="00040C48" w:rsidRPr="002F5726" w:rsidRDefault="00040C48" w:rsidP="001D42A5">
            <w:pPr>
              <w:pStyle w:val="Sloupec21"/>
            </w:pPr>
            <w:r w:rsidRPr="002F5726">
              <w:t>Zástupné one a všeobecný podmět</w:t>
            </w:r>
          </w:p>
          <w:p w:rsidR="00040C48" w:rsidRPr="002F5726" w:rsidRDefault="00040C48" w:rsidP="001D42A5">
            <w:pPr>
              <w:pStyle w:val="Sloupec21"/>
            </w:pPr>
            <w:r w:rsidRPr="002F5726">
              <w:t>Přídavná jména a příslovce</w:t>
            </w:r>
          </w:p>
          <w:p w:rsidR="00040C48" w:rsidRPr="002F5726" w:rsidRDefault="00040C48" w:rsidP="001D42A5">
            <w:pPr>
              <w:pStyle w:val="Sloupec21"/>
            </w:pPr>
            <w:r w:rsidRPr="002F5726">
              <w:t>Stupňování</w:t>
            </w:r>
          </w:p>
          <w:p w:rsidR="00040C48" w:rsidRPr="002F5726" w:rsidRDefault="00040C48" w:rsidP="001D42A5">
            <w:pPr>
              <w:pStyle w:val="Sloupec21"/>
            </w:pPr>
            <w:r w:rsidRPr="002F5726">
              <w:t>Číslovky</w:t>
            </w:r>
          </w:p>
          <w:p w:rsidR="00040C48" w:rsidRPr="002F5726" w:rsidRDefault="00040C48" w:rsidP="001D42A5">
            <w:pPr>
              <w:pStyle w:val="Sloupec21"/>
            </w:pPr>
            <w:r w:rsidRPr="002F5726">
              <w:t>Čtení čísel (letopočty, telefonní čísla, zlomky, matematické výrazy)</w:t>
            </w:r>
          </w:p>
          <w:p w:rsidR="00040C48" w:rsidRPr="002F5726" w:rsidRDefault="00040C48" w:rsidP="001D42A5">
            <w:pPr>
              <w:pStyle w:val="Sloupec21"/>
            </w:pPr>
            <w:r w:rsidRPr="002F5726">
              <w:lastRenderedPageBreak/>
              <w:t>Určování času</w:t>
            </w:r>
          </w:p>
          <w:p w:rsidR="00040C48" w:rsidRPr="002F5726" w:rsidRDefault="00040C48" w:rsidP="001D42A5">
            <w:pPr>
              <w:pStyle w:val="Sloupec21"/>
            </w:pPr>
            <w:r w:rsidRPr="002F5726">
              <w:t>Řadové číslovky</w:t>
            </w:r>
          </w:p>
          <w:p w:rsidR="00040C48" w:rsidRPr="002F5726" w:rsidRDefault="00040C48" w:rsidP="001D42A5">
            <w:pPr>
              <w:pStyle w:val="Sloupec21"/>
              <w:rPr>
                <w:b/>
              </w:rPr>
            </w:pPr>
            <w:r w:rsidRPr="002F5726">
              <w:rPr>
                <w:b/>
              </w:rPr>
              <w:t>Syntax</w:t>
            </w:r>
          </w:p>
          <w:p w:rsidR="00040C48" w:rsidRPr="002F5726" w:rsidRDefault="00040C48" w:rsidP="001D42A5">
            <w:pPr>
              <w:pStyle w:val="Sloupec21"/>
            </w:pPr>
            <w:r w:rsidRPr="002F5726">
              <w:t>Slovosled – pravidla (oznamovací věta, otázka, postavení krátkých příslovcí) a zvláštnosti (inverze, nepravidelnosti v neformální mluvené angličtině)</w:t>
            </w:r>
          </w:p>
          <w:p w:rsidR="00040C48" w:rsidRPr="002F5726" w:rsidRDefault="00040C48" w:rsidP="001D42A5">
            <w:pPr>
              <w:pStyle w:val="Sloupec21"/>
            </w:pPr>
            <w:r w:rsidRPr="002F5726">
              <w:t>Tázací dovětky</w:t>
            </w:r>
          </w:p>
          <w:p w:rsidR="00040C48" w:rsidRPr="002F5726" w:rsidRDefault="00040C48" w:rsidP="001D42A5">
            <w:pPr>
              <w:pStyle w:val="Sloupec21"/>
            </w:pPr>
            <w:r w:rsidRPr="002F5726">
              <w:t>Věty zvolací</w:t>
            </w:r>
          </w:p>
          <w:p w:rsidR="00040C48" w:rsidRPr="002F5726" w:rsidRDefault="00040C48" w:rsidP="001D42A5">
            <w:pPr>
              <w:pStyle w:val="Sloupec21"/>
            </w:pPr>
            <w:r w:rsidRPr="002F5726">
              <w:t>Vyjadřování záporu</w:t>
            </w:r>
          </w:p>
          <w:p w:rsidR="00040C48" w:rsidRPr="002F5726" w:rsidRDefault="00040C48" w:rsidP="001D42A5">
            <w:pPr>
              <w:pStyle w:val="Sloupec21"/>
            </w:pPr>
            <w:r w:rsidRPr="002F5726">
              <w:t>Vedlejší věty vztažné</w:t>
            </w:r>
          </w:p>
          <w:p w:rsidR="00040C48" w:rsidRPr="002F5726" w:rsidRDefault="00040C48" w:rsidP="001D42A5">
            <w:pPr>
              <w:pStyle w:val="Sloupec21"/>
            </w:pPr>
            <w:r w:rsidRPr="002F5726">
              <w:t>Vedlejší věty přípustkové</w:t>
            </w:r>
          </w:p>
          <w:p w:rsidR="00040C48" w:rsidRPr="002F5726" w:rsidRDefault="00040C48" w:rsidP="001D42A5">
            <w:pPr>
              <w:pStyle w:val="Sloupec21"/>
              <w:rPr>
                <w:rFonts w:eastAsia="Arial Unicode MS"/>
              </w:rPr>
            </w:pPr>
            <w:r w:rsidRPr="002F5726">
              <w:rPr>
                <w:rFonts w:eastAsia="Arial Unicode MS"/>
                <w:b/>
              </w:rPr>
              <w:t>Funkce:</w:t>
            </w:r>
            <w:r w:rsidRPr="002F5726">
              <w:rPr>
                <w:rFonts w:eastAsia="Arial Unicode MS"/>
              </w:rPr>
              <w:t xml:space="preserve"> oslovení, představení, přivítání, rozloučení, omluva, prosba, odmítnutí, rada, stížnost, prezentace názoru, hypotéza, zmírnění a důraz, varování nabídnutí pomoci, žádost, srovnávání, preferen</w:t>
            </w:r>
            <w:r w:rsidR="00123A9A">
              <w:rPr>
                <w:rFonts w:eastAsia="Arial Unicode MS"/>
              </w:rPr>
              <w:t>ce</w:t>
            </w:r>
          </w:p>
          <w:p w:rsidR="00040C48" w:rsidRPr="002F5726" w:rsidRDefault="00040C48" w:rsidP="001D42A5">
            <w:pPr>
              <w:pStyle w:val="Sloupec21"/>
              <w:rPr>
                <w:rFonts w:eastAsia="Arial Unicode MS"/>
                <w:b/>
              </w:rPr>
            </w:pPr>
            <w:r w:rsidRPr="002F5726">
              <w:rPr>
                <w:rFonts w:eastAsia="Arial Unicode MS"/>
                <w:b/>
              </w:rPr>
              <w:t xml:space="preserve">Slovní zásoba </w:t>
            </w:r>
          </w:p>
          <w:p w:rsidR="00040C48" w:rsidRPr="002F5726" w:rsidRDefault="00040C48" w:rsidP="001D42A5">
            <w:pPr>
              <w:pStyle w:val="Sloupec21"/>
            </w:pPr>
            <w:r w:rsidRPr="002F5726">
              <w:t>Všeobecná i tematická slovní zásoba</w:t>
            </w:r>
          </w:p>
          <w:p w:rsidR="00040C48" w:rsidRPr="002F5726" w:rsidRDefault="00040C48" w:rsidP="001D42A5">
            <w:pPr>
              <w:pStyle w:val="Sloupec21"/>
            </w:pPr>
            <w:r w:rsidRPr="002F5726">
              <w:t>Kolokace</w:t>
            </w:r>
          </w:p>
          <w:p w:rsidR="00040C48" w:rsidRPr="002F5726" w:rsidRDefault="00040C48" w:rsidP="001D42A5">
            <w:pPr>
              <w:pStyle w:val="Sloupec21"/>
            </w:pPr>
            <w:r w:rsidRPr="002F5726">
              <w:t>Běžná frázová slovesa a idiomy</w:t>
            </w:r>
          </w:p>
          <w:p w:rsidR="00040C48" w:rsidRPr="002F5726" w:rsidRDefault="00040C48" w:rsidP="001D42A5">
            <w:pPr>
              <w:pStyle w:val="Sloupec21"/>
              <w:rPr>
                <w:rFonts w:eastAsia="Arial Unicode MS"/>
              </w:rPr>
            </w:pPr>
            <w:r w:rsidRPr="002F5726">
              <w:rPr>
                <w:rFonts w:eastAsia="Arial Unicode MS"/>
              </w:rPr>
              <w:lastRenderedPageBreak/>
              <w:t xml:space="preserve">Pravopis </w:t>
            </w:r>
          </w:p>
          <w:p w:rsidR="00040C48" w:rsidRPr="002F5726" w:rsidRDefault="00040C48" w:rsidP="001D42A5">
            <w:pPr>
              <w:pStyle w:val="Sloupec21"/>
            </w:pPr>
            <w:r w:rsidRPr="002F5726">
              <w:t>Základní pravidla</w:t>
            </w:r>
          </w:p>
          <w:p w:rsidR="00040C48" w:rsidRPr="002F5726" w:rsidRDefault="00040C48" w:rsidP="001D42A5">
            <w:pPr>
              <w:pStyle w:val="Sloupec21"/>
            </w:pPr>
            <w:r w:rsidRPr="002F5726">
              <w:t>Psaní velkých písmen</w:t>
            </w:r>
          </w:p>
          <w:p w:rsidR="00040C48" w:rsidRPr="002F5726" w:rsidRDefault="00040C48" w:rsidP="001D42A5">
            <w:pPr>
              <w:pStyle w:val="Sloupec21"/>
            </w:pPr>
            <w:r w:rsidRPr="002F5726">
              <w:t>Hranice slov</w:t>
            </w:r>
          </w:p>
          <w:p w:rsidR="00040C48" w:rsidRPr="002F5726" w:rsidRDefault="00040C48" w:rsidP="001D42A5">
            <w:pPr>
              <w:pStyle w:val="Sloupec21"/>
              <w:rPr>
                <w:rFonts w:eastAsia="Arial Unicode MS"/>
                <w:b/>
              </w:rPr>
            </w:pPr>
            <w:r w:rsidRPr="002F5726">
              <w:rPr>
                <w:rFonts w:eastAsia="Arial Unicode MS"/>
                <w:b/>
              </w:rPr>
              <w:t xml:space="preserve">Reálie </w:t>
            </w:r>
          </w:p>
          <w:p w:rsidR="00040C48" w:rsidRPr="002F5726" w:rsidRDefault="00040C48" w:rsidP="001D42A5">
            <w:pPr>
              <w:pStyle w:val="Sloupec21"/>
              <w:rPr>
                <w:rFonts w:eastAsia="Arial Unicode MS"/>
              </w:rPr>
            </w:pPr>
            <w:r w:rsidRPr="002F5726">
              <w:t>Kultura v širokém slova smyslu (umění, zvyky, svátky atd.), sociální a politická situace historie a geografie, věda a technika, sport</w:t>
            </w:r>
          </w:p>
          <w:p w:rsidR="00040C48" w:rsidRPr="002F5726" w:rsidRDefault="00040C48" w:rsidP="001D42A5">
            <w:pPr>
              <w:rPr>
                <w:rFonts w:ascii="Arial" w:hAnsi="Arial" w:cs="Arial"/>
                <w:sz w:val="22"/>
                <w:szCs w:val="22"/>
              </w:rPr>
            </w:pPr>
          </w:p>
        </w:tc>
        <w:tc>
          <w:tcPr>
            <w:tcW w:w="2573" w:type="dxa"/>
          </w:tcPr>
          <w:p w:rsidR="00040C48" w:rsidRPr="002F5726" w:rsidRDefault="00040C48" w:rsidP="001D42A5">
            <w:pPr>
              <w:pStyle w:val="Sloupec30"/>
            </w:pPr>
            <w:r w:rsidRPr="002F5726">
              <w:lastRenderedPageBreak/>
              <w:t>Výtvarná výchova, hudební výchova, základy společenských věd, ostatní cizí jazyky, zeměpis, český jazyk,</w:t>
            </w:r>
            <w:r w:rsidR="00123A9A">
              <w:t xml:space="preserve"> </w:t>
            </w:r>
            <w:r w:rsidRPr="002F5726">
              <w:t>informatika, dějepis, ekologie</w:t>
            </w:r>
          </w:p>
          <w:p w:rsidR="00040C48" w:rsidRPr="002F5726" w:rsidRDefault="00040C48" w:rsidP="001D42A5">
            <w:pPr>
              <w:pStyle w:val="Sloupec30"/>
            </w:pPr>
          </w:p>
          <w:p w:rsidR="00040C48" w:rsidRPr="002F5726" w:rsidRDefault="00040C48" w:rsidP="001D42A5">
            <w:pPr>
              <w:pStyle w:val="Sloupec30"/>
            </w:pPr>
            <w:r w:rsidRPr="002F5726">
              <w:rPr>
                <w:b/>
                <w:bCs/>
              </w:rPr>
              <w:t>OSV:</w:t>
            </w:r>
          </w:p>
          <w:p w:rsidR="00040C48" w:rsidRPr="002F5726" w:rsidRDefault="00040C48" w:rsidP="001D42A5">
            <w:pPr>
              <w:pStyle w:val="Sloupec30"/>
            </w:pPr>
            <w:r w:rsidRPr="002F5726">
              <w:t>poznávaní a rozvoj vlastní osobnosti</w:t>
            </w:r>
          </w:p>
          <w:p w:rsidR="00040C48" w:rsidRPr="002F5726" w:rsidRDefault="00040C48" w:rsidP="001D42A5">
            <w:pPr>
              <w:pStyle w:val="Sloupec30"/>
            </w:pPr>
            <w:r w:rsidRPr="002F5726">
              <w:t>seberegulace</w:t>
            </w:r>
          </w:p>
          <w:p w:rsidR="00040C48" w:rsidRPr="002F5726" w:rsidRDefault="00040C48" w:rsidP="001D42A5">
            <w:pPr>
              <w:pStyle w:val="Sloupec30"/>
            </w:pPr>
            <w:r w:rsidRPr="002F5726">
              <w:t xml:space="preserve">organizační dovednosti a efektivní řešení </w:t>
            </w:r>
            <w:r w:rsidRPr="002F5726">
              <w:lastRenderedPageBreak/>
              <w:t>problémů</w:t>
            </w:r>
          </w:p>
          <w:p w:rsidR="00040C48" w:rsidRPr="002F5726" w:rsidRDefault="00040C48" w:rsidP="001D42A5">
            <w:pPr>
              <w:pStyle w:val="Sloupec30"/>
            </w:pPr>
            <w:r w:rsidRPr="002F5726">
              <w:t>sociální komunikace</w:t>
            </w:r>
          </w:p>
          <w:p w:rsidR="00040C48" w:rsidRPr="002F5726" w:rsidRDefault="00040C48" w:rsidP="001D42A5">
            <w:pPr>
              <w:pStyle w:val="Sloupec30"/>
            </w:pPr>
            <w:r w:rsidRPr="002F5726">
              <w:t>morálka všedního dne</w:t>
            </w:r>
          </w:p>
          <w:p w:rsidR="00040C48" w:rsidRPr="002F5726" w:rsidRDefault="00040C48" w:rsidP="001D42A5">
            <w:pPr>
              <w:pStyle w:val="Sloupec30"/>
            </w:pPr>
            <w:r w:rsidRPr="002F5726">
              <w:t>spolupráce a soutěž</w:t>
            </w:r>
          </w:p>
          <w:p w:rsidR="00040C48" w:rsidRPr="002F5726" w:rsidRDefault="00040C48" w:rsidP="001D42A5">
            <w:pPr>
              <w:pStyle w:val="Sloupec30"/>
            </w:pPr>
          </w:p>
          <w:p w:rsidR="00040C48" w:rsidRPr="002F5726" w:rsidRDefault="00040C48" w:rsidP="001D42A5">
            <w:pPr>
              <w:pStyle w:val="Sloupec30"/>
            </w:pPr>
            <w:r w:rsidRPr="002F5726">
              <w:rPr>
                <w:b/>
                <w:bCs/>
              </w:rPr>
              <w:t>VEGS:</w:t>
            </w:r>
          </w:p>
          <w:p w:rsidR="00040C48" w:rsidRPr="002F5726" w:rsidRDefault="00040C48" w:rsidP="001D42A5">
            <w:pPr>
              <w:pStyle w:val="Sloupec30"/>
            </w:pPr>
            <w:r w:rsidRPr="002F5726">
              <w:t>žijeme v Evropě</w:t>
            </w:r>
          </w:p>
          <w:p w:rsidR="00040C48" w:rsidRPr="002F5726" w:rsidRDefault="00040C48" w:rsidP="001D42A5">
            <w:pPr>
              <w:pStyle w:val="Sloupec30"/>
            </w:pPr>
            <w:r w:rsidRPr="002F5726">
              <w:t>geografický a geopolitický profil Evropy, anglicky mluvící země</w:t>
            </w:r>
          </w:p>
          <w:p w:rsidR="00040C48" w:rsidRPr="002F5726" w:rsidRDefault="00040C48" w:rsidP="001D42A5">
            <w:pPr>
              <w:pStyle w:val="Sloupec30"/>
            </w:pPr>
          </w:p>
          <w:p w:rsidR="00040C48" w:rsidRPr="002F5726" w:rsidRDefault="00040C48" w:rsidP="001D42A5">
            <w:pPr>
              <w:pStyle w:val="Sloupec30"/>
            </w:pPr>
            <w:r w:rsidRPr="002F5726">
              <w:t>práce s chybou,</w:t>
            </w:r>
          </w:p>
          <w:p w:rsidR="00040C48" w:rsidRPr="002F5726" w:rsidRDefault="00040C48" w:rsidP="001D42A5">
            <w:pPr>
              <w:pStyle w:val="Sloupec30"/>
            </w:pPr>
            <w:r w:rsidRPr="002F5726">
              <w:t>vyhledávání klíčových slov,</w:t>
            </w:r>
          </w:p>
          <w:p w:rsidR="00040C48" w:rsidRPr="002F5726" w:rsidRDefault="00040C48" w:rsidP="001D42A5">
            <w:pPr>
              <w:pStyle w:val="Sloupec30"/>
            </w:pPr>
            <w:r w:rsidRPr="002F5726">
              <w:t>metoda dotazník,</w:t>
            </w:r>
          </w:p>
          <w:p w:rsidR="00040C48" w:rsidRPr="002F5726" w:rsidRDefault="00040C48" w:rsidP="001D42A5">
            <w:pPr>
              <w:pStyle w:val="Sloupec30"/>
            </w:pPr>
            <w:r w:rsidRPr="002F5726">
              <w:t>tvořivé psaní,</w:t>
            </w:r>
          </w:p>
          <w:p w:rsidR="00040C48" w:rsidRPr="002F5726" w:rsidRDefault="00040C48" w:rsidP="001D42A5">
            <w:pPr>
              <w:pStyle w:val="Sloupec30"/>
            </w:pPr>
            <w:r w:rsidRPr="002F5726">
              <w:t>miniprojekty,</w:t>
            </w:r>
          </w:p>
          <w:p w:rsidR="00040C48" w:rsidRPr="002F5726" w:rsidRDefault="00040C48" w:rsidP="001D42A5">
            <w:pPr>
              <w:pStyle w:val="Sloupec30"/>
            </w:pPr>
            <w:r w:rsidRPr="002F5726">
              <w:t>prezentace</w:t>
            </w:r>
          </w:p>
          <w:p w:rsidR="00040C48" w:rsidRPr="002F5726" w:rsidRDefault="00040C48" w:rsidP="001D42A5">
            <w:pPr>
              <w:rPr>
                <w:rFonts w:ascii="Arial" w:hAnsi="Arial" w:cs="Arial"/>
                <w:sz w:val="22"/>
                <w:szCs w:val="22"/>
              </w:rPr>
            </w:pPr>
          </w:p>
        </w:tc>
      </w:tr>
    </w:tbl>
    <w:p w:rsidR="00040C48" w:rsidRPr="00DB3DCB" w:rsidRDefault="00040C48" w:rsidP="00916A0B">
      <w:pPr>
        <w:pStyle w:val="dva"/>
      </w:pPr>
      <w:bookmarkStart w:id="34" w:name="_Toc243048368"/>
      <w:r w:rsidRPr="00DB3DCB">
        <w:lastRenderedPageBreak/>
        <w:t>Konverzace v anglickém jazyce</w:t>
      </w:r>
      <w:bookmarkEnd w:id="34"/>
    </w:p>
    <w:p w:rsidR="00040C48" w:rsidRPr="00D22A26" w:rsidRDefault="00040C48" w:rsidP="008E6E84">
      <w:pPr>
        <w:pStyle w:val="dva-a-pul"/>
      </w:pPr>
      <w:r w:rsidRPr="00D22A26">
        <w:t xml:space="preserve">Obsahové vymezení </w:t>
      </w:r>
    </w:p>
    <w:p w:rsidR="00040C48" w:rsidRPr="00DB3DCB" w:rsidRDefault="00040C48" w:rsidP="00040C48">
      <w:pPr>
        <w:pStyle w:val="tri"/>
      </w:pPr>
      <w:r w:rsidRPr="00DB3DCB">
        <w:t>Konverzace v </w:t>
      </w:r>
      <w:r w:rsidRPr="008B6996">
        <w:t>anglickém</w:t>
      </w:r>
      <w:r w:rsidRPr="00DB3DCB">
        <w:t xml:space="preserve"> jazyce je volitelný předmět pro žáky v septimě a oktávě a III. a IV</w:t>
      </w:r>
      <w:r w:rsidR="00123A9A">
        <w:t>.</w:t>
      </w:r>
      <w:r w:rsidRPr="00DB3DCB">
        <w:t xml:space="preserve"> ročníku. Hlavním cílem je aktivní zvládnutí jazykových struktur každodenních řečových situací. Žák má možnost zapojovat se do činností jednotlivě, ve dvojicích i ve skupinách. Pozornost je věnována činnostem konverzačním, poslechovým, cílenému rozvoji slovní zásoby. Využívají se znalosti z ostatních předmětů, např. ze zeměpisu (anglicky mluvící země, Česká republika), biologie (naše tělo, svět rostlin a zvířat), dějepisu (významné události z dějin anglicky mluvících zemí a České </w:t>
      </w:r>
      <w:r w:rsidR="004D51DC" w:rsidRPr="00DB3DCB">
        <w:t>republiky), občanské</w:t>
      </w:r>
      <w:r w:rsidRPr="00DB3DCB">
        <w:t xml:space="preserve"> výchovy (můj domov, volný čas a zájmová činnost), i</w:t>
      </w:r>
      <w:r w:rsidR="00123A9A">
        <w:t>nformatiky (prezentace projektů</w:t>
      </w:r>
      <w:r w:rsidRPr="00DB3DCB">
        <w:t xml:space="preserve">). </w:t>
      </w:r>
    </w:p>
    <w:p w:rsidR="00040C48" w:rsidRPr="00D22A26" w:rsidRDefault="00040C48" w:rsidP="008E6E84">
      <w:pPr>
        <w:pStyle w:val="dva-a-pul"/>
      </w:pPr>
      <w:r w:rsidRPr="00D22A26">
        <w:t xml:space="preserve">Organizační a časové vymezení </w:t>
      </w:r>
    </w:p>
    <w:p w:rsidR="00040C48" w:rsidRPr="00DB3DCB" w:rsidRDefault="00040C48" w:rsidP="00040C48">
      <w:pPr>
        <w:pStyle w:val="tri"/>
      </w:pPr>
      <w:r w:rsidRPr="00DB3DCB">
        <w:t>Předmět je dotován 2 hodinami týdně v septimě a oktávě a III. a IV. ročníku. Předmět je určen žákům, kteří budou maturovat z daného jazyka.  Využíváme aktivní metody výuky (rozhovory, práce ve skupinách, práce s časopisem, ukázkami z literatury, dramatizace, práce na počítači, projekty, návštěva anglického divadelního představení, v případě zájmu poznávací zájezd do VB). Klademe důraz na kreativní přístup žáka.</w:t>
      </w:r>
    </w:p>
    <w:p w:rsidR="00040C48" w:rsidRPr="00B82DED" w:rsidRDefault="00040C48" w:rsidP="008E6E84">
      <w:pPr>
        <w:pStyle w:val="dva-a-pul"/>
      </w:pPr>
      <w:r w:rsidRPr="00B82DED">
        <w:lastRenderedPageBreak/>
        <w:t>Strategie rozvíjející klíčové kompetence</w:t>
      </w:r>
    </w:p>
    <w:p w:rsidR="00040C48" w:rsidRPr="00DB3DCB" w:rsidRDefault="00040C48" w:rsidP="009712B7">
      <w:pPr>
        <w:pStyle w:val="dva-a-trictvrte"/>
      </w:pPr>
      <w:r w:rsidRPr="00DB3DCB">
        <w:t>Kompetence k učení</w:t>
      </w:r>
    </w:p>
    <w:p w:rsidR="00040C48" w:rsidRPr="00DB3DCB" w:rsidRDefault="00040C48" w:rsidP="004D51DC">
      <w:pPr>
        <w:pStyle w:val="tri"/>
        <w:ind w:firstLine="0"/>
      </w:pPr>
      <w:r w:rsidRPr="00DB3DCB">
        <w:t>Žák</w:t>
      </w:r>
    </w:p>
    <w:p w:rsidR="00040C48" w:rsidRPr="00DB3DCB" w:rsidRDefault="00040C48" w:rsidP="00AB4C5E">
      <w:pPr>
        <w:pStyle w:val="tri"/>
        <w:numPr>
          <w:ilvl w:val="0"/>
          <w:numId w:val="3"/>
        </w:numPr>
      </w:pPr>
      <w:r w:rsidRPr="00DB3DCB">
        <w:t>se učí hledat efektivní způsoby osvojování slovní zásoby</w:t>
      </w:r>
      <w:r w:rsidR="00123A9A">
        <w:t xml:space="preserve"> </w:t>
      </w:r>
      <w:r w:rsidRPr="00DB3DCB">
        <w:t>(internet, časopisy, písničky, knihy)</w:t>
      </w:r>
      <w:r w:rsidR="00DD55EA">
        <w:t>.</w:t>
      </w:r>
    </w:p>
    <w:p w:rsidR="00040C48" w:rsidRPr="00DB3DCB" w:rsidRDefault="00040C48" w:rsidP="00AB4C5E">
      <w:pPr>
        <w:pStyle w:val="tri"/>
        <w:numPr>
          <w:ilvl w:val="0"/>
          <w:numId w:val="3"/>
        </w:numPr>
      </w:pPr>
      <w:r w:rsidRPr="00DB3DCB">
        <w:t>pracuje za p</w:t>
      </w:r>
      <w:r w:rsidR="003C6A6D">
        <w:t xml:space="preserve">omoci učitele s chybou, jejímž </w:t>
      </w:r>
      <w:r w:rsidRPr="00DB3DCB">
        <w:t>odstranění</w:t>
      </w:r>
      <w:r w:rsidR="00123A9A">
        <w:t>m postupuje k dosažení vymezeného</w:t>
      </w:r>
      <w:r w:rsidRPr="00DB3DCB">
        <w:t xml:space="preserve"> cíl</w:t>
      </w:r>
      <w:r w:rsidR="00123A9A">
        <w:t>e</w:t>
      </w:r>
      <w:r w:rsidR="00DD55EA">
        <w:t>.</w:t>
      </w:r>
    </w:p>
    <w:p w:rsidR="00040C48" w:rsidRPr="00DB3DCB" w:rsidRDefault="00040C48" w:rsidP="00AB4C5E">
      <w:pPr>
        <w:pStyle w:val="tri"/>
        <w:numPr>
          <w:ilvl w:val="0"/>
          <w:numId w:val="3"/>
        </w:numPr>
      </w:pPr>
      <w:r w:rsidRPr="00DB3DCB">
        <w:t>se učí chápat důležitost schopnosti komunikace v angličtině pro další studium i praktický život</w:t>
      </w:r>
      <w:r w:rsidR="00DD55EA">
        <w:t>.</w:t>
      </w:r>
    </w:p>
    <w:p w:rsidR="00040C48" w:rsidRPr="00DB3DCB" w:rsidRDefault="00040C48" w:rsidP="00AB4C5E">
      <w:pPr>
        <w:pStyle w:val="tri"/>
        <w:numPr>
          <w:ilvl w:val="0"/>
          <w:numId w:val="3"/>
        </w:numPr>
      </w:pPr>
      <w:r w:rsidRPr="00DB3DCB">
        <w:t>samostatně získává nové poznatky (čtení s porozuměním, poslech, práce na internetu)</w:t>
      </w:r>
      <w:r w:rsidR="00DD55EA">
        <w:t>.</w:t>
      </w:r>
    </w:p>
    <w:p w:rsidR="00040C48" w:rsidRPr="00DB3DCB" w:rsidRDefault="00040C48" w:rsidP="00AB4C5E">
      <w:pPr>
        <w:pStyle w:val="tri"/>
        <w:numPr>
          <w:ilvl w:val="0"/>
          <w:numId w:val="3"/>
        </w:numPr>
      </w:pPr>
      <w:r w:rsidRPr="00DB3DCB">
        <w:t>rozvíjí jazykovou paměť osvojováním si nové slovní zásoby a jejím začleňováním do souvislosti</w:t>
      </w:r>
      <w:r w:rsidR="00DD55EA">
        <w:t>.</w:t>
      </w:r>
    </w:p>
    <w:p w:rsidR="00040C48" w:rsidRPr="00DB3DCB" w:rsidRDefault="00040C48" w:rsidP="009712B7">
      <w:pPr>
        <w:pStyle w:val="dva-a-trictvrte"/>
      </w:pPr>
      <w:r>
        <w:t xml:space="preserve">Kompetence k </w:t>
      </w:r>
      <w:r w:rsidRPr="00DB3DCB">
        <w:t>řešení problémů</w:t>
      </w:r>
    </w:p>
    <w:p w:rsidR="00040C48" w:rsidRPr="00DB3DCB" w:rsidRDefault="00040C48" w:rsidP="004D51DC">
      <w:pPr>
        <w:pStyle w:val="tri"/>
        <w:ind w:firstLine="0"/>
      </w:pPr>
      <w:r w:rsidRPr="00DB3DCB">
        <w:t xml:space="preserve">Žák </w:t>
      </w:r>
    </w:p>
    <w:p w:rsidR="00040C48" w:rsidRPr="00DB3DCB" w:rsidRDefault="003C6A6D" w:rsidP="00AB4C5E">
      <w:pPr>
        <w:pStyle w:val="tri"/>
        <w:numPr>
          <w:ilvl w:val="0"/>
          <w:numId w:val="3"/>
        </w:numPr>
      </w:pPr>
      <w:r>
        <w:t xml:space="preserve">se </w:t>
      </w:r>
      <w:r w:rsidR="00040C48" w:rsidRPr="00DB3DCB">
        <w:t>učí řešit problémové situace v anglickém jazyce, využívá k tomu intuici, dosavadní znalosti, kreativitu, práci ve skupině</w:t>
      </w:r>
      <w:r w:rsidR="00DD55EA">
        <w:t>.</w:t>
      </w:r>
    </w:p>
    <w:p w:rsidR="00040C48" w:rsidRPr="00DB3DCB" w:rsidRDefault="00040C48" w:rsidP="00AB4C5E">
      <w:pPr>
        <w:pStyle w:val="tri"/>
        <w:numPr>
          <w:ilvl w:val="0"/>
          <w:numId w:val="3"/>
        </w:numPr>
      </w:pPr>
      <w:r w:rsidRPr="00DB3DCB">
        <w:t>prezentuje a učí se obhajovat výsledky své práce</w:t>
      </w:r>
      <w:r w:rsidR="00DD55EA">
        <w:t>.</w:t>
      </w:r>
      <w:r w:rsidRPr="00DB3DCB">
        <w:t xml:space="preserve"> </w:t>
      </w:r>
    </w:p>
    <w:p w:rsidR="00040C48" w:rsidRPr="00DB3DCB" w:rsidRDefault="00040C48" w:rsidP="00AB4C5E">
      <w:pPr>
        <w:pStyle w:val="tri"/>
        <w:numPr>
          <w:ilvl w:val="0"/>
          <w:numId w:val="3"/>
        </w:numPr>
      </w:pPr>
      <w:r w:rsidRPr="00DB3DCB">
        <w:t>se učí odstraňovat obavy z konverzace s cizincem v</w:t>
      </w:r>
      <w:r w:rsidR="00DD55EA">
        <w:t> </w:t>
      </w:r>
      <w:r w:rsidRPr="00DB3DCB">
        <w:t>angličtině</w:t>
      </w:r>
      <w:r w:rsidR="00DD55EA">
        <w:t>.</w:t>
      </w:r>
    </w:p>
    <w:p w:rsidR="00040C48" w:rsidRPr="00DB3DCB" w:rsidRDefault="00040C48" w:rsidP="009712B7">
      <w:pPr>
        <w:pStyle w:val="dva-a-trictvrte"/>
      </w:pPr>
      <w:r w:rsidRPr="00DB3DCB">
        <w:t>Kompetence komunikativní</w:t>
      </w:r>
    </w:p>
    <w:p w:rsidR="00040C48" w:rsidRPr="00DB3DCB" w:rsidRDefault="00040C48" w:rsidP="004D51DC">
      <w:pPr>
        <w:pStyle w:val="tri"/>
        <w:ind w:firstLine="0"/>
      </w:pPr>
      <w:r w:rsidRPr="00DB3DCB">
        <w:t>Žák</w:t>
      </w:r>
    </w:p>
    <w:p w:rsidR="00040C48" w:rsidRPr="00DB3DCB" w:rsidRDefault="00040C48" w:rsidP="00AB4C5E">
      <w:pPr>
        <w:pStyle w:val="tri"/>
        <w:numPr>
          <w:ilvl w:val="0"/>
          <w:numId w:val="3"/>
        </w:numPr>
      </w:pPr>
      <w:r w:rsidRPr="00DB3DCB">
        <w:t>vyjadřuje své myšlenky a názory</w:t>
      </w:r>
      <w:r w:rsidR="00DD55EA">
        <w:t>.</w:t>
      </w:r>
      <w:r w:rsidRPr="00DB3DCB">
        <w:t xml:space="preserve"> </w:t>
      </w:r>
    </w:p>
    <w:p w:rsidR="00040C48" w:rsidRPr="00DB3DCB" w:rsidRDefault="00040C48" w:rsidP="00AB4C5E">
      <w:pPr>
        <w:pStyle w:val="tri"/>
        <w:numPr>
          <w:ilvl w:val="0"/>
          <w:numId w:val="3"/>
        </w:numPr>
      </w:pPr>
      <w:r w:rsidRPr="00DB3DCB">
        <w:t>reaguje na myšlenky a ná</w:t>
      </w:r>
      <w:r w:rsidR="00123A9A">
        <w:t xml:space="preserve">zory druhých (informuje, odmítá, omlouvá se, </w:t>
      </w:r>
      <w:r w:rsidRPr="00DB3DCB">
        <w:t>přesvědčuje, řeší konflikty, vyjednává, prosí, žádá, atd.)</w:t>
      </w:r>
      <w:r w:rsidR="00DD55EA">
        <w:t>.</w:t>
      </w:r>
    </w:p>
    <w:p w:rsidR="00040C48" w:rsidRPr="00DB3DCB" w:rsidRDefault="00040C48" w:rsidP="00AB4C5E">
      <w:pPr>
        <w:pStyle w:val="tri"/>
        <w:numPr>
          <w:ilvl w:val="0"/>
          <w:numId w:val="3"/>
        </w:numPr>
      </w:pPr>
      <w:r w:rsidRPr="00DB3DCB">
        <w:t>využívá moderní informační a komunikační prostředky ke kontaktu s lidmi z jiných zemí</w:t>
      </w:r>
      <w:r w:rsidR="00DD55EA">
        <w:t>.</w:t>
      </w:r>
    </w:p>
    <w:p w:rsidR="00040C48" w:rsidRPr="00DB3DCB" w:rsidRDefault="00040C48" w:rsidP="00AB4C5E">
      <w:pPr>
        <w:pStyle w:val="tri"/>
        <w:numPr>
          <w:ilvl w:val="0"/>
          <w:numId w:val="3"/>
        </w:numPr>
      </w:pPr>
      <w:r w:rsidRPr="00DB3DCB">
        <w:lastRenderedPageBreak/>
        <w:t>využívá slovní přízvuk,</w:t>
      </w:r>
      <w:r w:rsidR="00123A9A">
        <w:t xml:space="preserve"> </w:t>
      </w:r>
      <w:r w:rsidRPr="00DB3DCB">
        <w:t>in</w:t>
      </w:r>
      <w:r w:rsidR="00123A9A">
        <w:t>tonaci i řeč těla</w:t>
      </w:r>
      <w:r w:rsidRPr="00DB3DCB">
        <w:t xml:space="preserve"> odpovídající jednotlivým situacím</w:t>
      </w:r>
      <w:r w:rsidR="00DD55EA">
        <w:t>.</w:t>
      </w:r>
    </w:p>
    <w:p w:rsidR="00040C48" w:rsidRPr="00DB3DCB" w:rsidRDefault="00040C48" w:rsidP="00DD55EA">
      <w:pPr>
        <w:pStyle w:val="dva-a-trictvrte"/>
      </w:pPr>
      <w:r w:rsidRPr="00DB3DCB">
        <w:t>Kompetence sociální a personální</w:t>
      </w:r>
    </w:p>
    <w:p w:rsidR="00040C48" w:rsidRPr="00DB3DCB" w:rsidRDefault="00040C48" w:rsidP="004D51DC">
      <w:pPr>
        <w:pStyle w:val="tri"/>
        <w:ind w:firstLine="0"/>
      </w:pPr>
      <w:r w:rsidRPr="00DB3DCB">
        <w:t>Žák</w:t>
      </w:r>
    </w:p>
    <w:p w:rsidR="00040C48" w:rsidRPr="00DB3DCB" w:rsidRDefault="00040C48" w:rsidP="00AB4C5E">
      <w:pPr>
        <w:pStyle w:val="tri"/>
        <w:numPr>
          <w:ilvl w:val="0"/>
          <w:numId w:val="3"/>
        </w:numPr>
      </w:pPr>
      <w:r w:rsidRPr="00DB3DCB">
        <w:t>účinně spolupracuje ve dvojicích i v menší skupině při řešení zadaného úkolu</w:t>
      </w:r>
      <w:r w:rsidR="00DD55EA">
        <w:t>.</w:t>
      </w:r>
    </w:p>
    <w:p w:rsidR="00040C48" w:rsidRPr="00DB3DCB" w:rsidRDefault="00040C48" w:rsidP="00AB4C5E">
      <w:pPr>
        <w:pStyle w:val="tri"/>
        <w:numPr>
          <w:ilvl w:val="0"/>
          <w:numId w:val="3"/>
        </w:numPr>
      </w:pPr>
      <w:r w:rsidRPr="00DB3DCB">
        <w:t>buduje si důvěru ve vlastní schopnosti</w:t>
      </w:r>
      <w:r w:rsidR="00DD55EA">
        <w:t>.</w:t>
      </w:r>
    </w:p>
    <w:p w:rsidR="00040C48" w:rsidRPr="00DB3DCB" w:rsidRDefault="00040C48" w:rsidP="00AB4C5E">
      <w:pPr>
        <w:pStyle w:val="tri"/>
        <w:numPr>
          <w:ilvl w:val="0"/>
          <w:numId w:val="3"/>
        </w:numPr>
      </w:pPr>
      <w:r w:rsidRPr="00DB3DCB">
        <w:t>uvědomuje si svou roli ve skupině</w:t>
      </w:r>
      <w:r w:rsidR="00DD55EA">
        <w:t>.</w:t>
      </w:r>
    </w:p>
    <w:p w:rsidR="00040C48" w:rsidRPr="00DB3DCB" w:rsidRDefault="00040C48" w:rsidP="00AB4C5E">
      <w:pPr>
        <w:pStyle w:val="tri"/>
        <w:numPr>
          <w:ilvl w:val="0"/>
          <w:numId w:val="3"/>
        </w:numPr>
      </w:pPr>
      <w:r w:rsidRPr="00DB3DCB">
        <w:t>učí se pravidla dialogu, asertivní komunikace, dovednosti komunikační obrany proti agresi</w:t>
      </w:r>
      <w:r w:rsidR="00DD55EA">
        <w:t>.</w:t>
      </w:r>
    </w:p>
    <w:p w:rsidR="00040C48" w:rsidRPr="00DB3DCB" w:rsidRDefault="00040C48" w:rsidP="00DD55EA">
      <w:pPr>
        <w:pStyle w:val="dva-a-trictvrte"/>
      </w:pPr>
      <w:r w:rsidRPr="00DB3DCB">
        <w:t>Kompetence občanské</w:t>
      </w:r>
    </w:p>
    <w:p w:rsidR="00040C48" w:rsidRPr="00DB3DCB" w:rsidRDefault="00040C48" w:rsidP="004D51DC">
      <w:pPr>
        <w:pStyle w:val="tri"/>
        <w:ind w:firstLine="0"/>
      </w:pPr>
      <w:r w:rsidRPr="00DB3DCB">
        <w:t>Žák</w:t>
      </w:r>
    </w:p>
    <w:p w:rsidR="00040C48" w:rsidRPr="00DB3DCB" w:rsidRDefault="00040C48" w:rsidP="00AB4C5E">
      <w:pPr>
        <w:pStyle w:val="tri"/>
        <w:numPr>
          <w:ilvl w:val="0"/>
          <w:numId w:val="3"/>
        </w:numPr>
      </w:pPr>
      <w:r w:rsidRPr="00DB3DCB">
        <w:t>se učí zodpovědně se rozhodovat v dané situaci</w:t>
      </w:r>
      <w:r w:rsidR="00DD55EA">
        <w:t>.</w:t>
      </w:r>
    </w:p>
    <w:p w:rsidR="00040C48" w:rsidRPr="00DB3DCB" w:rsidRDefault="00040C48" w:rsidP="00AB4C5E">
      <w:pPr>
        <w:pStyle w:val="tri"/>
        <w:numPr>
          <w:ilvl w:val="0"/>
          <w:numId w:val="3"/>
        </w:numPr>
      </w:pPr>
      <w:r w:rsidRPr="00DB3DCB">
        <w:t xml:space="preserve">na základě poznání zvyků a </w:t>
      </w:r>
      <w:r w:rsidR="00DD55EA">
        <w:t xml:space="preserve">tradic anglicky mluvících zemí </w:t>
      </w:r>
      <w:r w:rsidRPr="00DB3DCB">
        <w:t>respektuje názory druhých, odlišnosti jiných národů</w:t>
      </w:r>
      <w:r w:rsidR="00DD55EA">
        <w:t>.</w:t>
      </w:r>
    </w:p>
    <w:p w:rsidR="00040C48" w:rsidRPr="00DB3DCB" w:rsidRDefault="00040C48" w:rsidP="00AB4C5E">
      <w:pPr>
        <w:pStyle w:val="tri"/>
        <w:numPr>
          <w:ilvl w:val="0"/>
          <w:numId w:val="3"/>
        </w:numPr>
      </w:pPr>
      <w:r w:rsidRPr="00DB3DCB">
        <w:t>porovnává české tradice s tradicemi anglicky mluvících zemí</w:t>
      </w:r>
      <w:r w:rsidR="00DD55EA">
        <w:t>.</w:t>
      </w:r>
    </w:p>
    <w:p w:rsidR="00040C48" w:rsidRPr="00DB3DCB" w:rsidRDefault="00040C48" w:rsidP="00AB4C5E">
      <w:pPr>
        <w:pStyle w:val="tri"/>
        <w:numPr>
          <w:ilvl w:val="0"/>
          <w:numId w:val="3"/>
        </w:numPr>
      </w:pPr>
      <w:r w:rsidRPr="00DB3DCB">
        <w:t>poznává problémy rasismu, xenofobie</w:t>
      </w:r>
      <w:r w:rsidR="00DD55EA">
        <w:t>.</w:t>
      </w:r>
    </w:p>
    <w:p w:rsidR="00040C48" w:rsidRPr="00DB3DCB" w:rsidRDefault="00040C48" w:rsidP="00AB4C5E">
      <w:pPr>
        <w:pStyle w:val="tri"/>
        <w:numPr>
          <w:ilvl w:val="0"/>
          <w:numId w:val="3"/>
        </w:numPr>
      </w:pPr>
      <w:r w:rsidRPr="00DB3DCB">
        <w:t>si uvědomuje problematiku životního prostředí</w:t>
      </w:r>
      <w:r w:rsidR="00DD55EA">
        <w:t>.</w:t>
      </w:r>
    </w:p>
    <w:p w:rsidR="00040C48" w:rsidRPr="00DB3DCB" w:rsidRDefault="00040C48" w:rsidP="00DD55EA">
      <w:pPr>
        <w:pStyle w:val="dva-a-trictvrte"/>
      </w:pPr>
      <w:r w:rsidRPr="00DB3DCB">
        <w:t>Kompetence pracovní</w:t>
      </w:r>
    </w:p>
    <w:p w:rsidR="00040C48" w:rsidRPr="00DB3DCB" w:rsidRDefault="00040C48" w:rsidP="004D51DC">
      <w:pPr>
        <w:pStyle w:val="tri"/>
        <w:ind w:firstLine="0"/>
      </w:pPr>
      <w:r w:rsidRPr="00DB3DCB">
        <w:t>Žák</w:t>
      </w:r>
    </w:p>
    <w:p w:rsidR="00040C48" w:rsidRPr="00DB3DCB" w:rsidRDefault="00040C48" w:rsidP="00AB4C5E">
      <w:pPr>
        <w:pStyle w:val="tri"/>
        <w:numPr>
          <w:ilvl w:val="0"/>
          <w:numId w:val="3"/>
        </w:numPr>
      </w:pPr>
      <w:r w:rsidRPr="00DB3DCB">
        <w:t>si efektivně organizuje svou práci</w:t>
      </w:r>
      <w:r w:rsidR="00DD55EA">
        <w:t>.</w:t>
      </w:r>
    </w:p>
    <w:p w:rsidR="00040C48" w:rsidRDefault="00040C48" w:rsidP="00AB4C5E">
      <w:pPr>
        <w:pStyle w:val="tri"/>
        <w:numPr>
          <w:ilvl w:val="0"/>
          <w:numId w:val="3"/>
        </w:numPr>
      </w:pPr>
      <w:r w:rsidRPr="00DB3DCB">
        <w:t>si prohlubuje pracovní návyky při učení se angličtině</w:t>
      </w:r>
      <w:r w:rsidR="00DD55EA">
        <w:t>.</w:t>
      </w:r>
    </w:p>
    <w:p w:rsidR="00040C48" w:rsidRPr="00B82DED" w:rsidRDefault="00040C48" w:rsidP="008E6E84">
      <w:pPr>
        <w:pStyle w:val="dva-a-pul"/>
      </w:pPr>
      <w:r>
        <w:t>V</w:t>
      </w:r>
      <w:r w:rsidRPr="00B82DED">
        <w:t>yučovacím předm</w:t>
      </w:r>
      <w:r w:rsidR="00DD55EA">
        <w:t>ětem prolínají průřezová témata</w:t>
      </w:r>
    </w:p>
    <w:p w:rsidR="00040C48" w:rsidRPr="00DB3DCB" w:rsidRDefault="00040C48" w:rsidP="00040C48">
      <w:pPr>
        <w:pStyle w:val="tri"/>
      </w:pPr>
      <w:r w:rsidRPr="00DB3DCB">
        <w:t xml:space="preserve">OSV  </w:t>
      </w:r>
      <w:r w:rsidR="0002447D" w:rsidRPr="00DB3DCB">
        <w:t>–</w:t>
      </w:r>
      <w:r w:rsidRPr="00DB3DCB">
        <w:t xml:space="preserve"> Sociální rozvoj, mezilidské vztahy</w:t>
      </w:r>
    </w:p>
    <w:p w:rsidR="00040C48" w:rsidRPr="00DB3DCB" w:rsidRDefault="00040C48" w:rsidP="00040C48">
      <w:pPr>
        <w:pStyle w:val="tri"/>
      </w:pPr>
      <w:r w:rsidRPr="00DB3DCB">
        <w:lastRenderedPageBreak/>
        <w:t>VEGS – Evropa a svět nás zajímá, Objevujeme Evropu a svět</w:t>
      </w:r>
    </w:p>
    <w:p w:rsidR="00040C48" w:rsidRPr="00DB3DCB" w:rsidRDefault="00040C48" w:rsidP="00040C48">
      <w:pPr>
        <w:pStyle w:val="tri"/>
      </w:pPr>
      <w:r w:rsidRPr="00DB3DCB">
        <w:t xml:space="preserve">MkV – Kulturní rozdíly, Multikulturalita, Lidské vztahy </w:t>
      </w:r>
    </w:p>
    <w:p w:rsidR="00040C48" w:rsidRPr="00DB3DCB" w:rsidRDefault="00040C48" w:rsidP="00040C48">
      <w:pPr>
        <w:pStyle w:val="tri"/>
      </w:pPr>
      <w:r w:rsidRPr="00DB3DCB">
        <w:t>MeV – Tvorba mediálního sdělení, Fungování a vliv médií ve společnosti</w:t>
      </w:r>
    </w:p>
    <w:p w:rsidR="00040C48" w:rsidRPr="00DB3DCB" w:rsidRDefault="00040C48" w:rsidP="00040C48">
      <w:pPr>
        <w:pStyle w:val="tri"/>
      </w:pPr>
      <w:r w:rsidRPr="00DB3DCB">
        <w:t>EV – Vztah člověka k životnímu prostředí</w:t>
      </w:r>
    </w:p>
    <w:p w:rsidR="00040C48" w:rsidRPr="00DB3DCB" w:rsidRDefault="00040C48" w:rsidP="00040C48">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040C48" w:rsidRPr="00DB3DCB" w:rsidTr="001D42A5">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040C48" w:rsidRPr="00DB3DCB" w:rsidRDefault="00040C48" w:rsidP="00FA0AED">
            <w:pPr>
              <w:pStyle w:val="sloupec1-nadpisy"/>
            </w:pPr>
            <w:r w:rsidRPr="00DB3DCB">
              <w:t>Konverzace v anglickém jazyce</w:t>
            </w:r>
          </w:p>
        </w:tc>
      </w:tr>
      <w:tr w:rsidR="00040C48" w:rsidRPr="00DB3DCB" w:rsidTr="001D42A5">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040C48" w:rsidRPr="00DB3DCB" w:rsidRDefault="00040C48" w:rsidP="00FA0AED">
            <w:pPr>
              <w:pStyle w:val="sloupec1-nadpisy"/>
            </w:pPr>
            <w:r w:rsidRPr="00DB3DCB">
              <w:t>Ročník: SEPTIMA, III.</w:t>
            </w:r>
          </w:p>
        </w:tc>
      </w:tr>
      <w:tr w:rsidR="00040C48" w:rsidRPr="00DB3DCB" w:rsidTr="001D42A5">
        <w:tc>
          <w:tcPr>
            <w:tcW w:w="7725" w:type="dxa"/>
            <w:tcBorders>
              <w:top w:val="single" w:sz="4" w:space="0" w:color="auto"/>
              <w:left w:val="single" w:sz="4" w:space="0" w:color="auto"/>
              <w:bottom w:val="single" w:sz="4" w:space="0" w:color="auto"/>
              <w:right w:val="single" w:sz="4" w:space="0" w:color="auto"/>
            </w:tcBorders>
            <w:hideMark/>
          </w:tcPr>
          <w:p w:rsidR="00040C48" w:rsidRPr="00CF2242" w:rsidRDefault="003329E8" w:rsidP="00FA0AED">
            <w:pPr>
              <w:pStyle w:val="sloupec1"/>
            </w:pPr>
            <w: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040C48" w:rsidRPr="00DB3DCB" w:rsidRDefault="003329E8" w:rsidP="001D42A5">
            <w:pPr>
              <w:pStyle w:val="Sloupec21"/>
            </w:pPr>
            <w:r>
              <w:t>Učivo:</w:t>
            </w:r>
          </w:p>
        </w:tc>
        <w:tc>
          <w:tcPr>
            <w:tcW w:w="2573" w:type="dxa"/>
            <w:tcBorders>
              <w:top w:val="single" w:sz="4" w:space="0" w:color="auto"/>
              <w:left w:val="single" w:sz="4" w:space="0" w:color="auto"/>
              <w:bottom w:val="single" w:sz="4" w:space="0" w:color="auto"/>
              <w:right w:val="single" w:sz="4" w:space="0" w:color="auto"/>
            </w:tcBorders>
            <w:hideMark/>
          </w:tcPr>
          <w:p w:rsidR="00040C48" w:rsidRPr="008B6996" w:rsidRDefault="00040C48" w:rsidP="001D42A5">
            <w:pPr>
              <w:pStyle w:val="Sloupec30"/>
            </w:pPr>
            <w:r w:rsidRPr="008B6996">
              <w:t>Poznámky: mezipředmětové vztahy, PT, metody,</w:t>
            </w:r>
            <w:r w:rsidR="003329E8">
              <w:t xml:space="preserve"> </w:t>
            </w:r>
            <w:r w:rsidRPr="008B6996">
              <w:t>přesahy, …</w:t>
            </w:r>
          </w:p>
        </w:tc>
      </w:tr>
      <w:tr w:rsidR="00040C48" w:rsidRPr="00DB3DCB" w:rsidTr="001D42A5">
        <w:tc>
          <w:tcPr>
            <w:tcW w:w="7725" w:type="dxa"/>
            <w:tcBorders>
              <w:top w:val="single" w:sz="4" w:space="0" w:color="auto"/>
              <w:left w:val="single" w:sz="4" w:space="0" w:color="auto"/>
              <w:bottom w:val="single" w:sz="4" w:space="0" w:color="auto"/>
              <w:right w:val="single" w:sz="4" w:space="0" w:color="auto"/>
            </w:tcBorders>
          </w:tcPr>
          <w:p w:rsidR="00040C48" w:rsidRPr="00CF2242" w:rsidRDefault="003329E8" w:rsidP="00FA0AED">
            <w:pPr>
              <w:pStyle w:val="sloupec1"/>
            </w:pPr>
            <w:r>
              <w:t>R</w:t>
            </w:r>
            <w:r w:rsidR="00040C48" w:rsidRPr="00CF2242">
              <w:t>ozumí a pracuje s texty a autentickými materiály přiměřeného rozsahu a obtížnosti</w:t>
            </w:r>
          </w:p>
          <w:p w:rsidR="00040C48" w:rsidRPr="00CF2242" w:rsidRDefault="003329E8" w:rsidP="00FA0AED">
            <w:pPr>
              <w:pStyle w:val="sloupec1"/>
            </w:pPr>
            <w:r>
              <w:t>V</w:t>
            </w:r>
            <w:r w:rsidR="00040C48" w:rsidRPr="00CF2242">
              <w:t> textech vyhledá odpovědi na otázky</w:t>
            </w:r>
          </w:p>
          <w:p w:rsidR="00040C48" w:rsidRPr="00CF2242" w:rsidRDefault="003329E8" w:rsidP="00FA0AED">
            <w:pPr>
              <w:pStyle w:val="sloupec1"/>
            </w:pPr>
            <w:r>
              <w:t>R</w:t>
            </w:r>
            <w:r w:rsidR="00040C48" w:rsidRPr="00CF2242">
              <w:t>ozumí přiměřeně obtížné promluvě a konverzaci a vede ji</w:t>
            </w:r>
          </w:p>
          <w:p w:rsidR="00040C48" w:rsidRPr="00CF2242" w:rsidRDefault="003329E8" w:rsidP="00FA0AED">
            <w:pPr>
              <w:pStyle w:val="sloupec1"/>
            </w:pPr>
            <w:r>
              <w:t>O</w:t>
            </w:r>
            <w:r w:rsidR="00040C48" w:rsidRPr="00CF2242">
              <w:t>dvodí pravděpodobný význam nových slov z kontextu textu</w:t>
            </w:r>
          </w:p>
          <w:p w:rsidR="00040C48" w:rsidRPr="00CF2242" w:rsidRDefault="003329E8" w:rsidP="00FA0AED">
            <w:pPr>
              <w:pStyle w:val="sloupec1"/>
            </w:pPr>
            <w:r>
              <w:t>P</w:t>
            </w:r>
            <w:r w:rsidR="003C6A6D">
              <w:t xml:space="preserve">oužívá výkladový </w:t>
            </w:r>
            <w:r w:rsidR="00040C48" w:rsidRPr="00CF2242">
              <w:t>slovník, internet</w:t>
            </w:r>
          </w:p>
          <w:p w:rsidR="00040C48" w:rsidRPr="00CF2242" w:rsidRDefault="003329E8" w:rsidP="00FA0AED">
            <w:pPr>
              <w:pStyle w:val="sloupec1"/>
            </w:pPr>
            <w:r>
              <w:t>O</w:t>
            </w:r>
            <w:r w:rsidR="00040C48" w:rsidRPr="00CF2242">
              <w:t>bměňuje přiměřeně obtíž</w:t>
            </w:r>
            <w:r w:rsidR="00040C48">
              <w:t>né texty, samostatně je vytváří</w:t>
            </w:r>
          </w:p>
          <w:p w:rsidR="00040C48" w:rsidRPr="00CF2242" w:rsidRDefault="003329E8" w:rsidP="00FA0AED">
            <w:pPr>
              <w:pStyle w:val="sloupec1"/>
            </w:pPr>
            <w:r>
              <w:t>S</w:t>
            </w:r>
            <w:r w:rsidR="00040C48" w:rsidRPr="00CF2242">
              <w:t>tručně reprodukuje obsah přiměřeně obtížného textu,</w:t>
            </w:r>
            <w:r w:rsidR="003C6A6D">
              <w:t xml:space="preserve"> </w:t>
            </w:r>
            <w:r w:rsidR="00040C48" w:rsidRPr="00CF2242">
              <w:t>promluvy a konverzace</w:t>
            </w:r>
          </w:p>
          <w:p w:rsidR="00040C48" w:rsidRPr="00CF2242" w:rsidRDefault="003329E8" w:rsidP="00FA0AED">
            <w:pPr>
              <w:pStyle w:val="sloupec1"/>
            </w:pPr>
            <w:r>
              <w:t>S</w:t>
            </w:r>
            <w:r w:rsidR="00040C48" w:rsidRPr="00CF2242">
              <w:t>estaví ústní a písemné sdělení na dané téma</w:t>
            </w:r>
          </w:p>
          <w:p w:rsidR="00040C48" w:rsidRPr="00CF2242" w:rsidRDefault="003329E8" w:rsidP="00FA0AED">
            <w:pPr>
              <w:pStyle w:val="sloupec1"/>
            </w:pPr>
            <w:r>
              <w:t>D</w:t>
            </w:r>
            <w:r w:rsidR="00040C48" w:rsidRPr="00CF2242">
              <w:t>omluví se v každodenních situacích</w:t>
            </w:r>
          </w:p>
          <w:p w:rsidR="00040C48" w:rsidRPr="00CF2242" w:rsidRDefault="003329E8" w:rsidP="00FA0AED">
            <w:pPr>
              <w:pStyle w:val="sloupec1"/>
            </w:pPr>
            <w:r>
              <w:lastRenderedPageBreak/>
              <w:t>O</w:t>
            </w:r>
            <w:r w:rsidR="00040C48" w:rsidRPr="00CF2242">
              <w:t xml:space="preserve">rientuje se v reáliích anglicky mluvících zemí </w:t>
            </w:r>
            <w:r w:rsidR="00040C48">
              <w:t>a porovná je s reáliemi EU a ČR</w:t>
            </w:r>
          </w:p>
          <w:p w:rsidR="00040C48" w:rsidRPr="00CF2242" w:rsidRDefault="003329E8" w:rsidP="00FA0AED">
            <w:pPr>
              <w:pStyle w:val="sloupec1"/>
            </w:pPr>
            <w:r>
              <w:t>S</w:t>
            </w:r>
            <w:r w:rsidR="00040C48" w:rsidRPr="00CF2242">
              <w:t> porozuměním používá informace z různých materiálů</w:t>
            </w:r>
            <w:r w:rsidR="003C6A6D">
              <w:t xml:space="preserve"> </w:t>
            </w:r>
            <w:r w:rsidR="00040C48" w:rsidRPr="00CF2242">
              <w:t>(noviny, internet</w:t>
            </w:r>
            <w:r>
              <w:t>,</w:t>
            </w:r>
            <w:r w:rsidR="00040C48" w:rsidRPr="00CF2242">
              <w:t xml:space="preserve"> atd.)</w:t>
            </w:r>
          </w:p>
          <w:p w:rsidR="00040C48" w:rsidRPr="00CF2242" w:rsidRDefault="003329E8" w:rsidP="00FA0AED">
            <w:pPr>
              <w:pStyle w:val="sloupec1"/>
            </w:pPr>
            <w:r>
              <w:t>V</w:t>
            </w:r>
            <w:r w:rsidR="00040C48" w:rsidRPr="00CF2242">
              <w:t>ytvoří prezenta</w:t>
            </w:r>
            <w:r w:rsidR="00040C48">
              <w:t>ci na dané téma a prezentuje ji</w:t>
            </w:r>
          </w:p>
        </w:tc>
        <w:tc>
          <w:tcPr>
            <w:tcW w:w="3685" w:type="dxa"/>
            <w:tcBorders>
              <w:top w:val="single" w:sz="4" w:space="0" w:color="auto"/>
              <w:left w:val="single" w:sz="4" w:space="0" w:color="auto"/>
              <w:bottom w:val="single" w:sz="4" w:space="0" w:color="auto"/>
              <w:right w:val="single" w:sz="4" w:space="0" w:color="auto"/>
            </w:tcBorders>
          </w:tcPr>
          <w:p w:rsidR="00040C48" w:rsidRPr="005B244C" w:rsidRDefault="00040C48" w:rsidP="001D42A5">
            <w:pPr>
              <w:pStyle w:val="Sloupec21"/>
              <w:rPr>
                <w:szCs w:val="24"/>
              </w:rPr>
            </w:pPr>
            <w:r w:rsidRPr="005B244C">
              <w:rPr>
                <w:b/>
                <w:bCs/>
                <w:szCs w:val="24"/>
              </w:rPr>
              <w:lastRenderedPageBreak/>
              <w:t>Communication</w:t>
            </w:r>
            <w:r w:rsidRPr="005B244C">
              <w:rPr>
                <w:szCs w:val="24"/>
              </w:rPr>
              <w:t xml:space="preserve"> /Learning languages,</w:t>
            </w:r>
            <w:r w:rsidR="003329E8" w:rsidRPr="005B244C">
              <w:rPr>
                <w:szCs w:val="24"/>
              </w:rPr>
              <w:t xml:space="preserve"> </w:t>
            </w:r>
            <w:r w:rsidRPr="005B244C">
              <w:rPr>
                <w:szCs w:val="24"/>
              </w:rPr>
              <w:t>Gestures and body language, Dictionary skills/</w:t>
            </w:r>
          </w:p>
          <w:p w:rsidR="00040C48" w:rsidRPr="005B244C" w:rsidRDefault="00040C48" w:rsidP="001D42A5">
            <w:pPr>
              <w:pStyle w:val="Sloupec21"/>
              <w:rPr>
                <w:szCs w:val="24"/>
              </w:rPr>
            </w:pPr>
            <w:r w:rsidRPr="005B244C">
              <w:rPr>
                <w:b/>
                <w:bCs/>
                <w:szCs w:val="24"/>
              </w:rPr>
              <w:t>At your service</w:t>
            </w:r>
            <w:r w:rsidRPr="005B244C">
              <w:rPr>
                <w:szCs w:val="24"/>
              </w:rPr>
              <w:t>! /S</w:t>
            </w:r>
            <w:r w:rsidR="003329E8" w:rsidRPr="005B244C">
              <w:rPr>
                <w:szCs w:val="24"/>
              </w:rPr>
              <w:t>hops and stores, Using services</w:t>
            </w:r>
            <w:r w:rsidRPr="005B244C">
              <w:rPr>
                <w:szCs w:val="24"/>
              </w:rPr>
              <w:t>: banks, po</w:t>
            </w:r>
            <w:r w:rsidR="003329E8" w:rsidRPr="005B244C">
              <w:rPr>
                <w:szCs w:val="24"/>
              </w:rPr>
              <w:t>st offices, Clothes and fashion</w:t>
            </w:r>
            <w:r w:rsidRPr="005B244C">
              <w:rPr>
                <w:szCs w:val="24"/>
              </w:rPr>
              <w:t>/</w:t>
            </w:r>
          </w:p>
          <w:p w:rsidR="00040C48" w:rsidRPr="005B244C" w:rsidRDefault="00040C48" w:rsidP="001D42A5">
            <w:pPr>
              <w:pStyle w:val="Sloupec21"/>
              <w:rPr>
                <w:szCs w:val="24"/>
              </w:rPr>
            </w:pPr>
            <w:r w:rsidRPr="005B244C">
              <w:rPr>
                <w:b/>
                <w:bCs/>
                <w:szCs w:val="24"/>
              </w:rPr>
              <w:t>Friends and relations</w:t>
            </w:r>
            <w:r w:rsidRPr="005B244C">
              <w:rPr>
                <w:szCs w:val="24"/>
              </w:rPr>
              <w:t xml:space="preserve"> /Family life, Friendship, Relationship/</w:t>
            </w:r>
          </w:p>
          <w:p w:rsidR="00040C48" w:rsidRPr="005B244C" w:rsidRDefault="00040C48" w:rsidP="001D42A5">
            <w:pPr>
              <w:pStyle w:val="Sloupec21"/>
              <w:rPr>
                <w:szCs w:val="24"/>
              </w:rPr>
            </w:pPr>
            <w:r w:rsidRPr="005B244C">
              <w:rPr>
                <w:b/>
                <w:bCs/>
                <w:szCs w:val="24"/>
              </w:rPr>
              <w:t>Going places</w:t>
            </w:r>
            <w:r w:rsidRPr="005B244C">
              <w:rPr>
                <w:szCs w:val="24"/>
              </w:rPr>
              <w:t xml:space="preserve"> /Public transport, Cars and motoring, Giving directions/</w:t>
            </w:r>
          </w:p>
          <w:p w:rsidR="00040C48" w:rsidRPr="005B244C" w:rsidRDefault="00040C48" w:rsidP="001D42A5">
            <w:pPr>
              <w:pStyle w:val="Sloupec21"/>
            </w:pPr>
            <w:r w:rsidRPr="005B244C">
              <w:rPr>
                <w:b/>
                <w:bCs/>
                <w:szCs w:val="24"/>
              </w:rPr>
              <w:t>There´s no place like home</w:t>
            </w:r>
            <w:r w:rsidRPr="005B244C">
              <w:rPr>
                <w:szCs w:val="24"/>
              </w:rPr>
              <w:t xml:space="preserve"> /Homes and housing, Living </w:t>
            </w:r>
            <w:r w:rsidRPr="005B244C">
              <w:rPr>
                <w:szCs w:val="24"/>
              </w:rPr>
              <w:lastRenderedPageBreak/>
              <w:t>conditions, Living</w:t>
            </w:r>
            <w:r w:rsidRPr="00DB3DCB">
              <w:rPr>
                <w:sz w:val="22"/>
              </w:rPr>
              <w:t xml:space="preserve"> </w:t>
            </w:r>
            <w:r w:rsidRPr="005B244C">
              <w:t>in the city/</w:t>
            </w:r>
          </w:p>
          <w:p w:rsidR="00040C48" w:rsidRPr="005B244C" w:rsidRDefault="00040C48" w:rsidP="001D42A5">
            <w:pPr>
              <w:pStyle w:val="Sloupec21"/>
            </w:pPr>
            <w:r w:rsidRPr="005B244C">
              <w:rPr>
                <w:b/>
                <w:bCs/>
              </w:rPr>
              <w:t>Having a great time!</w:t>
            </w:r>
            <w:r w:rsidRPr="005B244C">
              <w:t xml:space="preserve"> /Tourism and travel, Holidays and excursions/</w:t>
            </w:r>
          </w:p>
          <w:p w:rsidR="00040C48" w:rsidRPr="005B244C" w:rsidRDefault="00040C48" w:rsidP="001D42A5">
            <w:pPr>
              <w:pStyle w:val="Sloupec21"/>
            </w:pPr>
            <w:r w:rsidRPr="005B244C">
              <w:rPr>
                <w:b/>
                <w:bCs/>
              </w:rPr>
              <w:t>Food for thought</w:t>
            </w:r>
            <w:r w:rsidRPr="005B244C">
              <w:t xml:space="preserve"> /Eating and drinking, Restaurants and cafes, Preparing food, Explaining recipes/</w:t>
            </w:r>
          </w:p>
          <w:p w:rsidR="00040C48" w:rsidRPr="005B244C" w:rsidRDefault="00040C48" w:rsidP="001D42A5">
            <w:pPr>
              <w:pStyle w:val="Sloupec21"/>
            </w:pPr>
            <w:r w:rsidRPr="005B244C">
              <w:rPr>
                <w:b/>
                <w:bCs/>
              </w:rPr>
              <w:t>What shall we do this evening?</w:t>
            </w:r>
            <w:r w:rsidR="003329E8" w:rsidRPr="005B244C">
              <w:rPr>
                <w:b/>
                <w:bCs/>
              </w:rPr>
              <w:t xml:space="preserve"> </w:t>
            </w:r>
            <w:r w:rsidRPr="005B244C">
              <w:t>/Entertainment, Films, videos and television/</w:t>
            </w:r>
          </w:p>
          <w:p w:rsidR="00040C48" w:rsidRPr="005B244C" w:rsidRDefault="00040C48" w:rsidP="001D42A5">
            <w:pPr>
              <w:pStyle w:val="Sloupec21"/>
            </w:pPr>
            <w:r w:rsidRPr="005B244C">
              <w:rPr>
                <w:b/>
                <w:bCs/>
              </w:rPr>
              <w:t>Yes, but is it art?</w:t>
            </w:r>
            <w:r w:rsidRPr="005B244C">
              <w:t xml:space="preserve"> /</w:t>
            </w:r>
            <w:r w:rsidR="003329E8" w:rsidRPr="005B244C">
              <w:t>The arts, Culture, Music</w:t>
            </w:r>
            <w:r w:rsidRPr="005B244C">
              <w:t>/</w:t>
            </w:r>
          </w:p>
          <w:p w:rsidR="00040C48" w:rsidRPr="005B244C" w:rsidRDefault="00040C48" w:rsidP="001D42A5">
            <w:pPr>
              <w:pStyle w:val="Sloupec21"/>
            </w:pPr>
            <w:r w:rsidRPr="005B244C">
              <w:rPr>
                <w:b/>
                <w:bCs/>
              </w:rPr>
              <w:t>Other people /</w:t>
            </w:r>
            <w:r w:rsidRPr="005B244C">
              <w:t>Describing people, Personalities and behavior/</w:t>
            </w:r>
          </w:p>
          <w:p w:rsidR="00040C48" w:rsidRPr="005B244C" w:rsidRDefault="00040C48" w:rsidP="001D42A5">
            <w:pPr>
              <w:pStyle w:val="Sloupec21"/>
            </w:pPr>
            <w:r w:rsidRPr="005B244C">
              <w:rPr>
                <w:b/>
                <w:bCs/>
              </w:rPr>
              <w:t>It´s a small world</w:t>
            </w:r>
            <w:r w:rsidRPr="005B244C">
              <w:t xml:space="preserve"> /Different countries, Regions and people, Geography/</w:t>
            </w:r>
          </w:p>
          <w:p w:rsidR="00040C48" w:rsidRPr="00CF2242" w:rsidRDefault="00040C48" w:rsidP="003329E8">
            <w:pPr>
              <w:pStyle w:val="Sloupec21"/>
              <w:rPr>
                <w:sz w:val="22"/>
              </w:rPr>
            </w:pPr>
            <w:r w:rsidRPr="005B244C">
              <w:rPr>
                <w:b/>
                <w:bCs/>
              </w:rPr>
              <w:t>Looking after yourself</w:t>
            </w:r>
            <w:r w:rsidRPr="005B244C">
              <w:t xml:space="preserve"> /Good health and illness, Keeping fit</w:t>
            </w:r>
            <w:r w:rsidR="003329E8" w:rsidRPr="005B244C">
              <w:t>/</w:t>
            </w:r>
          </w:p>
        </w:tc>
        <w:tc>
          <w:tcPr>
            <w:tcW w:w="2573" w:type="dxa"/>
            <w:tcBorders>
              <w:top w:val="single" w:sz="4" w:space="0" w:color="auto"/>
              <w:left w:val="single" w:sz="4" w:space="0" w:color="auto"/>
              <w:bottom w:val="single" w:sz="4" w:space="0" w:color="auto"/>
              <w:right w:val="single" w:sz="4" w:space="0" w:color="auto"/>
            </w:tcBorders>
          </w:tcPr>
          <w:p w:rsidR="00040C48" w:rsidRPr="005B244C" w:rsidRDefault="00040C48" w:rsidP="001D42A5">
            <w:pPr>
              <w:pStyle w:val="Sloupec30"/>
              <w:rPr>
                <w:szCs w:val="24"/>
              </w:rPr>
            </w:pPr>
            <w:r w:rsidRPr="005B244C">
              <w:rPr>
                <w:szCs w:val="24"/>
              </w:rPr>
              <w:lastRenderedPageBreak/>
              <w:t>Základy společenských věd, ostatní cizí jazyky, zeměpis, český jazyk,</w:t>
            </w:r>
            <w:r w:rsidR="003C6A6D" w:rsidRPr="005B244C">
              <w:rPr>
                <w:szCs w:val="24"/>
              </w:rPr>
              <w:t xml:space="preserve"> </w:t>
            </w:r>
            <w:r w:rsidRPr="005B244C">
              <w:rPr>
                <w:szCs w:val="24"/>
              </w:rPr>
              <w:t>informatika, dějepis, ekologie</w:t>
            </w:r>
          </w:p>
          <w:p w:rsidR="00040C48" w:rsidRPr="005B244C" w:rsidRDefault="00040C48" w:rsidP="001D42A5">
            <w:pPr>
              <w:pStyle w:val="Sloupec30"/>
              <w:rPr>
                <w:szCs w:val="24"/>
              </w:rPr>
            </w:pPr>
          </w:p>
          <w:p w:rsidR="00040C48" w:rsidRPr="005B244C" w:rsidRDefault="00040C48" w:rsidP="001D42A5">
            <w:pPr>
              <w:pStyle w:val="Sloupec30"/>
              <w:rPr>
                <w:szCs w:val="24"/>
              </w:rPr>
            </w:pPr>
            <w:r w:rsidRPr="005B244C">
              <w:rPr>
                <w:bCs/>
                <w:szCs w:val="24"/>
              </w:rPr>
              <w:t>OSV:</w:t>
            </w:r>
          </w:p>
          <w:p w:rsidR="00040C48" w:rsidRPr="005B244C" w:rsidRDefault="00040C48" w:rsidP="001D42A5">
            <w:pPr>
              <w:pStyle w:val="Sloupec30"/>
              <w:rPr>
                <w:szCs w:val="24"/>
              </w:rPr>
            </w:pPr>
            <w:r w:rsidRPr="005B244C">
              <w:rPr>
                <w:szCs w:val="24"/>
              </w:rPr>
              <w:t>poznávaní a rozvoj vlastní osobnosti</w:t>
            </w:r>
          </w:p>
          <w:p w:rsidR="00040C48" w:rsidRPr="005B244C" w:rsidRDefault="00040C48" w:rsidP="001D42A5">
            <w:pPr>
              <w:pStyle w:val="Sloupec30"/>
              <w:rPr>
                <w:szCs w:val="24"/>
              </w:rPr>
            </w:pPr>
            <w:r w:rsidRPr="005B244C">
              <w:rPr>
                <w:szCs w:val="24"/>
              </w:rPr>
              <w:t>seberegulace</w:t>
            </w:r>
          </w:p>
          <w:p w:rsidR="00040C48" w:rsidRPr="005B244C" w:rsidRDefault="00040C48" w:rsidP="001D42A5">
            <w:pPr>
              <w:pStyle w:val="Sloupec30"/>
            </w:pPr>
            <w:r w:rsidRPr="008B6996">
              <w:rPr>
                <w:sz w:val="22"/>
              </w:rPr>
              <w:t xml:space="preserve">organizační dovednosti a </w:t>
            </w:r>
            <w:r w:rsidRPr="005B244C">
              <w:lastRenderedPageBreak/>
              <w:t>efektivní řešení problémů</w:t>
            </w:r>
          </w:p>
          <w:p w:rsidR="00040C48" w:rsidRPr="005B244C" w:rsidRDefault="00040C48" w:rsidP="001D42A5">
            <w:pPr>
              <w:pStyle w:val="Sloupec30"/>
            </w:pPr>
            <w:r w:rsidRPr="005B244C">
              <w:t>sociální komunikace</w:t>
            </w:r>
          </w:p>
          <w:p w:rsidR="00040C48" w:rsidRPr="005B244C" w:rsidRDefault="00040C48" w:rsidP="001D42A5">
            <w:pPr>
              <w:pStyle w:val="Sloupec30"/>
            </w:pPr>
            <w:r w:rsidRPr="005B244C">
              <w:t>morálka všedního dne</w:t>
            </w:r>
          </w:p>
          <w:p w:rsidR="00040C48" w:rsidRPr="005B244C" w:rsidRDefault="00040C48" w:rsidP="001D42A5">
            <w:pPr>
              <w:pStyle w:val="Sloupec30"/>
            </w:pPr>
            <w:r w:rsidRPr="005B244C">
              <w:t>spolupráce a soutěž</w:t>
            </w:r>
          </w:p>
          <w:p w:rsidR="00040C48" w:rsidRPr="005B244C" w:rsidRDefault="00040C48" w:rsidP="001D42A5">
            <w:pPr>
              <w:pStyle w:val="Sloupec30"/>
            </w:pPr>
          </w:p>
          <w:p w:rsidR="00040C48" w:rsidRPr="005B244C" w:rsidRDefault="00040C48" w:rsidP="001D42A5">
            <w:pPr>
              <w:pStyle w:val="Sloupec30"/>
            </w:pPr>
            <w:r w:rsidRPr="005B244C">
              <w:rPr>
                <w:bCs/>
              </w:rPr>
              <w:t>VEGS:</w:t>
            </w:r>
          </w:p>
          <w:p w:rsidR="00040C48" w:rsidRPr="005B244C" w:rsidRDefault="00040C48" w:rsidP="001D42A5">
            <w:pPr>
              <w:pStyle w:val="Sloupec30"/>
            </w:pPr>
            <w:r w:rsidRPr="005B244C">
              <w:t>žijeme v Evropě geografický a geopolitický profil Evropy, anglicky mluvící země</w:t>
            </w:r>
          </w:p>
          <w:p w:rsidR="00040C48" w:rsidRPr="005B244C" w:rsidRDefault="00040C48" w:rsidP="001D42A5">
            <w:pPr>
              <w:pStyle w:val="Sloupec30"/>
            </w:pPr>
          </w:p>
          <w:p w:rsidR="00040C48" w:rsidRPr="005B244C" w:rsidRDefault="00040C48" w:rsidP="001D42A5">
            <w:pPr>
              <w:pStyle w:val="Sloupec30"/>
            </w:pPr>
            <w:r w:rsidRPr="005B244C">
              <w:t>práce s autentickými materiály, vyhledávání klíčových slov</w:t>
            </w:r>
          </w:p>
          <w:p w:rsidR="00040C48" w:rsidRPr="008B6996" w:rsidRDefault="00040C48" w:rsidP="001D42A5">
            <w:pPr>
              <w:pStyle w:val="Sloupec30"/>
              <w:rPr>
                <w:sz w:val="22"/>
              </w:rPr>
            </w:pPr>
            <w:r w:rsidRPr="005B244C">
              <w:t>prezentace</w:t>
            </w:r>
          </w:p>
        </w:tc>
      </w:tr>
    </w:tbl>
    <w:p w:rsidR="00040C48" w:rsidRPr="00DB3DCB" w:rsidRDefault="00040C48" w:rsidP="00040C48">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040C48" w:rsidRPr="00DB3DCB" w:rsidTr="001D42A5">
        <w:trPr>
          <w:cantSplit/>
          <w:trHeight w:val="487"/>
        </w:trPr>
        <w:tc>
          <w:tcPr>
            <w:tcW w:w="13983" w:type="dxa"/>
            <w:gridSpan w:val="3"/>
            <w:vAlign w:val="center"/>
          </w:tcPr>
          <w:p w:rsidR="00040C48" w:rsidRPr="00DB3DCB" w:rsidRDefault="00040C48" w:rsidP="005631BA">
            <w:pPr>
              <w:pStyle w:val="sloupec1-nadpisy"/>
            </w:pPr>
            <w:r w:rsidRPr="00DB3DCB">
              <w:t>Konverzace v anglickém jazyce</w:t>
            </w:r>
          </w:p>
        </w:tc>
      </w:tr>
      <w:tr w:rsidR="00040C48" w:rsidRPr="00DB3DCB" w:rsidTr="001D42A5">
        <w:trPr>
          <w:cantSplit/>
        </w:trPr>
        <w:tc>
          <w:tcPr>
            <w:tcW w:w="13983" w:type="dxa"/>
            <w:gridSpan w:val="3"/>
          </w:tcPr>
          <w:p w:rsidR="00040C48" w:rsidRPr="00DB3DCB" w:rsidRDefault="00040C48" w:rsidP="005631BA">
            <w:pPr>
              <w:pStyle w:val="sloupec1-nadpisy"/>
            </w:pPr>
            <w:r w:rsidRPr="00DB3DCB">
              <w:t>Ročník: OKTÁVA, IV.</w:t>
            </w:r>
          </w:p>
        </w:tc>
      </w:tr>
      <w:tr w:rsidR="00040C48" w:rsidRPr="00DB3DCB" w:rsidTr="001D42A5">
        <w:tc>
          <w:tcPr>
            <w:tcW w:w="7725" w:type="dxa"/>
          </w:tcPr>
          <w:p w:rsidR="00040C48" w:rsidRPr="00DB3DCB" w:rsidRDefault="00BC4034" w:rsidP="005631BA">
            <w:pPr>
              <w:pStyle w:val="sloupec1"/>
            </w:pPr>
            <w:r>
              <w:t>Školní výstup: žák</w:t>
            </w:r>
          </w:p>
        </w:tc>
        <w:tc>
          <w:tcPr>
            <w:tcW w:w="3685" w:type="dxa"/>
          </w:tcPr>
          <w:p w:rsidR="00040C48" w:rsidRPr="00DB3DCB" w:rsidRDefault="00BC4034" w:rsidP="001D42A5">
            <w:pPr>
              <w:pStyle w:val="Sloupec21"/>
            </w:pPr>
            <w:r>
              <w:t>Učivo:</w:t>
            </w:r>
          </w:p>
        </w:tc>
        <w:tc>
          <w:tcPr>
            <w:tcW w:w="2573" w:type="dxa"/>
          </w:tcPr>
          <w:p w:rsidR="00040C48" w:rsidRPr="008B6996" w:rsidRDefault="00040C48" w:rsidP="001D42A5">
            <w:pPr>
              <w:pStyle w:val="Sloupec30"/>
            </w:pPr>
            <w:r w:rsidRPr="008B6996">
              <w:t xml:space="preserve">Poznámky: mezipředmětové </w:t>
            </w:r>
            <w:r w:rsidRPr="008B6996">
              <w:lastRenderedPageBreak/>
              <w:t>vztahy, PT, metody,</w:t>
            </w:r>
            <w:r w:rsidR="00BC4034">
              <w:t xml:space="preserve"> </w:t>
            </w:r>
            <w:r w:rsidRPr="008B6996">
              <w:t>přesahy, …</w:t>
            </w:r>
          </w:p>
        </w:tc>
      </w:tr>
      <w:tr w:rsidR="00040C48" w:rsidRPr="00DB3DCB" w:rsidTr="001D42A5">
        <w:tc>
          <w:tcPr>
            <w:tcW w:w="7725" w:type="dxa"/>
          </w:tcPr>
          <w:p w:rsidR="00040C48" w:rsidRPr="00DB3DCB" w:rsidRDefault="00BC4034" w:rsidP="005631BA">
            <w:pPr>
              <w:pStyle w:val="sloupec1"/>
            </w:pPr>
            <w:r>
              <w:lastRenderedPageBreak/>
              <w:t>R</w:t>
            </w:r>
            <w:r w:rsidR="00040C48" w:rsidRPr="00DB3DCB">
              <w:t>ozumí a pracuje s texty a autentickými materiály přiměřeného rozsahu a obtížnosti</w:t>
            </w:r>
          </w:p>
          <w:p w:rsidR="00040C48" w:rsidRPr="00DB3DCB" w:rsidRDefault="00BC4034" w:rsidP="005631BA">
            <w:pPr>
              <w:pStyle w:val="sloupec1"/>
            </w:pPr>
            <w:r>
              <w:t>V</w:t>
            </w:r>
            <w:r w:rsidR="00040C48" w:rsidRPr="00DB3DCB">
              <w:t> textech vyhledá odpovědi na otázky</w:t>
            </w:r>
          </w:p>
          <w:p w:rsidR="00040C48" w:rsidRPr="00DB3DCB" w:rsidRDefault="00BC4034" w:rsidP="005631BA">
            <w:pPr>
              <w:pStyle w:val="sloupec1"/>
            </w:pPr>
            <w:r>
              <w:t>R</w:t>
            </w:r>
            <w:r w:rsidR="00040C48" w:rsidRPr="00DB3DCB">
              <w:t>ozumí přiměřeně obtížné promluvě a konverzaci a vede ji</w:t>
            </w:r>
          </w:p>
          <w:p w:rsidR="00040C48" w:rsidRPr="00DB3DCB" w:rsidRDefault="00BC4034" w:rsidP="005631BA">
            <w:pPr>
              <w:pStyle w:val="sloupec1"/>
            </w:pPr>
            <w:r>
              <w:t>O</w:t>
            </w:r>
            <w:r w:rsidR="00040C48" w:rsidRPr="00DB3DCB">
              <w:t>dvodí pravděpodobný význam nových slov z kontextu textu</w:t>
            </w:r>
          </w:p>
          <w:p w:rsidR="00040C48" w:rsidRPr="00DB3DCB" w:rsidRDefault="00BC4034" w:rsidP="005631BA">
            <w:pPr>
              <w:pStyle w:val="sloupec1"/>
            </w:pPr>
            <w:r>
              <w:t>P</w:t>
            </w:r>
            <w:r w:rsidR="00040C48" w:rsidRPr="00DB3DCB">
              <w:t>oužívá výkladový slovník, internet</w:t>
            </w:r>
          </w:p>
          <w:p w:rsidR="00040C48" w:rsidRPr="00DB3DCB" w:rsidRDefault="00BC4034" w:rsidP="005631BA">
            <w:pPr>
              <w:pStyle w:val="sloupec1"/>
            </w:pPr>
            <w:r>
              <w:t>O</w:t>
            </w:r>
            <w:r w:rsidR="00040C48" w:rsidRPr="00DB3DCB">
              <w:t>bměňuje přiměřeně obtížn</w:t>
            </w:r>
            <w:r w:rsidR="00040C48">
              <w:t>é texty, samostatně je vytváří</w:t>
            </w:r>
          </w:p>
          <w:p w:rsidR="00040C48" w:rsidRPr="00DB3DCB" w:rsidRDefault="00BC4034" w:rsidP="005631BA">
            <w:pPr>
              <w:pStyle w:val="sloupec1"/>
            </w:pPr>
            <w:r>
              <w:t>S</w:t>
            </w:r>
            <w:r w:rsidR="00040C48" w:rsidRPr="00DB3DCB">
              <w:t>tručně reprodukuje obsah přiměřeně obtížného textu,</w:t>
            </w:r>
            <w:r>
              <w:t xml:space="preserve"> </w:t>
            </w:r>
            <w:r w:rsidR="00040C48" w:rsidRPr="00DB3DCB">
              <w:t>promluvy a konverzace</w:t>
            </w:r>
          </w:p>
          <w:p w:rsidR="00040C48" w:rsidRPr="00DB3DCB" w:rsidRDefault="00BC4034" w:rsidP="005631BA">
            <w:pPr>
              <w:pStyle w:val="sloupec1"/>
            </w:pPr>
            <w:r>
              <w:t>S</w:t>
            </w:r>
            <w:r w:rsidR="00040C48" w:rsidRPr="00DB3DCB">
              <w:t>estaví ústní a písemné sdělení na dané téma</w:t>
            </w:r>
          </w:p>
          <w:p w:rsidR="00040C48" w:rsidRPr="00DB3DCB" w:rsidRDefault="00BC4034" w:rsidP="005631BA">
            <w:pPr>
              <w:pStyle w:val="sloupec1"/>
            </w:pPr>
            <w:r>
              <w:t>D</w:t>
            </w:r>
            <w:r w:rsidR="00040C48" w:rsidRPr="00DB3DCB">
              <w:t>omluví se v každodenních situacích</w:t>
            </w:r>
          </w:p>
          <w:p w:rsidR="00040C48" w:rsidRPr="00DB3DCB" w:rsidRDefault="00BC4034" w:rsidP="005631BA">
            <w:pPr>
              <w:pStyle w:val="sloupec1"/>
            </w:pPr>
            <w:r>
              <w:t>O</w:t>
            </w:r>
            <w:r w:rsidR="00040C48" w:rsidRPr="00DB3DCB">
              <w:t xml:space="preserve">rientuje se v reáliích anglicky mluvících zemí </w:t>
            </w:r>
            <w:r w:rsidR="00040C48">
              <w:t>a porovná je s reáliemi EU a ČR</w:t>
            </w:r>
          </w:p>
          <w:p w:rsidR="00040C48" w:rsidRPr="00DB3DCB" w:rsidRDefault="00BC4034" w:rsidP="005631BA">
            <w:pPr>
              <w:pStyle w:val="sloupec1"/>
            </w:pPr>
            <w:r>
              <w:t>S</w:t>
            </w:r>
            <w:r w:rsidR="00040C48" w:rsidRPr="00DB3DCB">
              <w:t> porozuměním používá informace z různých materiálů</w:t>
            </w:r>
            <w:r>
              <w:t xml:space="preserve"> </w:t>
            </w:r>
            <w:r w:rsidR="00040C48" w:rsidRPr="00DB3DCB">
              <w:t>(noviny, internet</w:t>
            </w:r>
            <w:r>
              <w:t>,</w:t>
            </w:r>
            <w:r w:rsidR="00040C48" w:rsidRPr="00DB3DCB">
              <w:t xml:space="preserve"> atd.)</w:t>
            </w:r>
          </w:p>
          <w:p w:rsidR="00040C48" w:rsidRPr="00DB3DCB" w:rsidRDefault="00BC4034" w:rsidP="003C6A6D">
            <w:pPr>
              <w:pStyle w:val="sloupec1"/>
            </w:pPr>
            <w:r>
              <w:t>V</w:t>
            </w:r>
            <w:r w:rsidR="00040C48" w:rsidRPr="00DB3DCB">
              <w:t xml:space="preserve">ytvoří prezentaci na dané téma a prezentuje ji </w:t>
            </w:r>
          </w:p>
        </w:tc>
        <w:tc>
          <w:tcPr>
            <w:tcW w:w="3685" w:type="dxa"/>
          </w:tcPr>
          <w:p w:rsidR="00040C48" w:rsidRPr="00DB3DCB" w:rsidRDefault="00040C48" w:rsidP="001D42A5">
            <w:pPr>
              <w:pStyle w:val="Sloupec21"/>
            </w:pPr>
            <w:r w:rsidRPr="00DB3DCB">
              <w:rPr>
                <w:b/>
                <w:bCs/>
              </w:rPr>
              <w:t>The Word around us</w:t>
            </w:r>
            <w:r w:rsidRPr="00DB3DCB">
              <w:t xml:space="preserve"> /The environment, Nature, Animals and wildlife, The weather/</w:t>
            </w:r>
          </w:p>
          <w:p w:rsidR="00040C48" w:rsidRPr="00DB3DCB" w:rsidRDefault="00040C48" w:rsidP="001D42A5">
            <w:pPr>
              <w:pStyle w:val="Sloupec21"/>
            </w:pPr>
            <w:r w:rsidRPr="00DB3DCB">
              <w:rPr>
                <w:b/>
                <w:bCs/>
              </w:rPr>
              <w:t>You never stop learning</w:t>
            </w:r>
            <w:r w:rsidRPr="00DB3DCB">
              <w:t xml:space="preserve"> /Education, Schools, colleges and universities/</w:t>
            </w:r>
          </w:p>
          <w:p w:rsidR="00040C48" w:rsidRPr="00DB3DCB" w:rsidRDefault="00040C48" w:rsidP="001D42A5">
            <w:pPr>
              <w:pStyle w:val="Sloupec21"/>
            </w:pPr>
            <w:r w:rsidRPr="00DB3DCB">
              <w:rPr>
                <w:b/>
                <w:bCs/>
              </w:rPr>
              <w:t>Read any good books?</w:t>
            </w:r>
            <w:r w:rsidRPr="00DB3DCB">
              <w:t xml:space="preserve"> / Books and magazines, Prescribed books/</w:t>
            </w:r>
          </w:p>
          <w:p w:rsidR="00040C48" w:rsidRPr="00DB3DCB" w:rsidRDefault="00040C48" w:rsidP="001D42A5">
            <w:pPr>
              <w:pStyle w:val="Sloupec21"/>
            </w:pPr>
            <w:r w:rsidRPr="00DB3DCB">
              <w:rPr>
                <w:b/>
                <w:bCs/>
              </w:rPr>
              <w:t>All in a day´s work</w:t>
            </w:r>
            <w:r w:rsidRPr="00DB3DCB">
              <w:t xml:space="preserve"> /Occupations, Work and employment/</w:t>
            </w:r>
          </w:p>
          <w:p w:rsidR="00040C48" w:rsidRPr="00DB3DCB" w:rsidRDefault="00040C48" w:rsidP="001D42A5">
            <w:pPr>
              <w:pStyle w:val="Sloupec21"/>
            </w:pPr>
            <w:r w:rsidRPr="00DB3DCB">
              <w:rPr>
                <w:b/>
                <w:bCs/>
              </w:rPr>
              <w:t>Can you explain?</w:t>
            </w:r>
            <w:r w:rsidRPr="00DB3DCB">
              <w:t xml:space="preserve"> /How things work, Technology and science/</w:t>
            </w:r>
          </w:p>
          <w:p w:rsidR="00040C48" w:rsidRPr="00DB3DCB" w:rsidRDefault="00040C48" w:rsidP="001D42A5">
            <w:pPr>
              <w:pStyle w:val="Sloupec21"/>
            </w:pPr>
            <w:r w:rsidRPr="00DB3DCB">
              <w:rPr>
                <w:b/>
                <w:bCs/>
              </w:rPr>
              <w:t>Keeping up to date</w:t>
            </w:r>
            <w:r w:rsidRPr="00DB3DCB">
              <w:t xml:space="preserve"> /Current affairs, Politics, Newspapers and the media/</w:t>
            </w:r>
          </w:p>
          <w:p w:rsidR="00040C48" w:rsidRPr="00DB3DCB" w:rsidRDefault="00040C48" w:rsidP="001D42A5">
            <w:pPr>
              <w:pStyle w:val="Sloupec21"/>
            </w:pPr>
            <w:r w:rsidRPr="00DB3DCB">
              <w:rPr>
                <w:b/>
                <w:bCs/>
              </w:rPr>
              <w:t>Memories /</w:t>
            </w:r>
            <w:r w:rsidRPr="00DB3DCB">
              <w:t>History, Remembering past events/</w:t>
            </w:r>
          </w:p>
          <w:p w:rsidR="00040C48" w:rsidRPr="00DB3DCB" w:rsidRDefault="00040C48" w:rsidP="001D42A5">
            <w:pPr>
              <w:pStyle w:val="Sloupec21"/>
              <w:rPr>
                <w:b/>
                <w:bCs/>
              </w:rPr>
            </w:pPr>
            <w:r w:rsidRPr="00DB3DCB">
              <w:rPr>
                <w:b/>
                <w:bCs/>
              </w:rPr>
              <w:t>Realia of English speaking countries</w:t>
            </w:r>
          </w:p>
          <w:p w:rsidR="00040C48" w:rsidRPr="00DB3DCB" w:rsidRDefault="00040C48" w:rsidP="001D42A5">
            <w:pPr>
              <w:pStyle w:val="Sloupec21"/>
            </w:pPr>
            <w:r w:rsidRPr="00DB3DCB">
              <w:t>UK, London</w:t>
            </w:r>
          </w:p>
          <w:p w:rsidR="00040C48" w:rsidRPr="00DB3DCB" w:rsidRDefault="00040C48" w:rsidP="001D42A5">
            <w:pPr>
              <w:pStyle w:val="Sloupec21"/>
            </w:pPr>
            <w:r w:rsidRPr="00DB3DCB">
              <w:t>The USA,</w:t>
            </w:r>
            <w:r w:rsidR="00BC4034">
              <w:t xml:space="preserve"> </w:t>
            </w:r>
            <w:r w:rsidRPr="00DB3DCB">
              <w:t>New York, Washington D.C.</w:t>
            </w:r>
          </w:p>
          <w:p w:rsidR="00040C48" w:rsidRPr="00DB3DCB" w:rsidRDefault="00040C48" w:rsidP="001D42A5">
            <w:pPr>
              <w:pStyle w:val="Sloupec21"/>
            </w:pPr>
            <w:r w:rsidRPr="00DB3DCB">
              <w:t>Canada</w:t>
            </w:r>
          </w:p>
          <w:p w:rsidR="00040C48" w:rsidRPr="00DB3DCB" w:rsidRDefault="00040C48" w:rsidP="001D42A5">
            <w:pPr>
              <w:pStyle w:val="Sloupec21"/>
            </w:pPr>
            <w:r w:rsidRPr="00DB3DCB">
              <w:lastRenderedPageBreak/>
              <w:t>Australia and New Zealand</w:t>
            </w:r>
          </w:p>
          <w:p w:rsidR="00040C48" w:rsidRPr="00DB3DCB" w:rsidRDefault="00040C48" w:rsidP="001D42A5">
            <w:pPr>
              <w:pStyle w:val="Sloupec21"/>
            </w:pPr>
            <w:r w:rsidRPr="00DB3DCB">
              <w:t>The Czech Republic, Prague</w:t>
            </w:r>
          </w:p>
          <w:p w:rsidR="00040C48" w:rsidRPr="00DB3DCB" w:rsidRDefault="00040C48" w:rsidP="001D42A5">
            <w:pPr>
              <w:pStyle w:val="Sloupec21"/>
            </w:pPr>
            <w:r w:rsidRPr="00DB3DCB">
              <w:t>European Union</w:t>
            </w:r>
          </w:p>
          <w:p w:rsidR="00040C48" w:rsidRPr="00DB3DCB" w:rsidRDefault="00040C48" w:rsidP="001D42A5">
            <w:pPr>
              <w:pStyle w:val="Sloupec21"/>
            </w:pPr>
          </w:p>
        </w:tc>
        <w:tc>
          <w:tcPr>
            <w:tcW w:w="2573" w:type="dxa"/>
          </w:tcPr>
          <w:p w:rsidR="00040C48" w:rsidRPr="008B6996" w:rsidRDefault="00040C48" w:rsidP="001D42A5">
            <w:pPr>
              <w:pStyle w:val="Sloupec30"/>
            </w:pPr>
            <w:r w:rsidRPr="008B6996">
              <w:lastRenderedPageBreak/>
              <w:t>Základy společenských věd, ostatní cizí jazyky, zeměpis, český jazyk,</w:t>
            </w:r>
            <w:r w:rsidR="00BC4034">
              <w:t xml:space="preserve"> </w:t>
            </w:r>
            <w:r w:rsidRPr="008B6996">
              <w:t>informatika, dějepis, ekologie</w:t>
            </w:r>
          </w:p>
          <w:p w:rsidR="00040C48" w:rsidRPr="008B6996" w:rsidRDefault="00040C48" w:rsidP="001D42A5">
            <w:pPr>
              <w:pStyle w:val="Sloupec30"/>
            </w:pPr>
          </w:p>
          <w:p w:rsidR="00040C48" w:rsidRPr="008B6996" w:rsidRDefault="00040C48" w:rsidP="001D42A5">
            <w:pPr>
              <w:pStyle w:val="Sloupec30"/>
            </w:pPr>
            <w:r w:rsidRPr="008B6996">
              <w:rPr>
                <w:bCs/>
              </w:rPr>
              <w:t>OSV:</w:t>
            </w:r>
          </w:p>
          <w:p w:rsidR="00040C48" w:rsidRPr="008B6996" w:rsidRDefault="00040C48" w:rsidP="001D42A5">
            <w:pPr>
              <w:pStyle w:val="Sloupec30"/>
            </w:pPr>
            <w:r w:rsidRPr="008B6996">
              <w:t>poznávaní a rozvoj vlastní osobnosti</w:t>
            </w:r>
          </w:p>
          <w:p w:rsidR="00040C48" w:rsidRPr="008B6996" w:rsidRDefault="00040C48" w:rsidP="001D42A5">
            <w:pPr>
              <w:pStyle w:val="Sloupec30"/>
            </w:pPr>
            <w:r w:rsidRPr="008B6996">
              <w:t>seberegulace</w:t>
            </w:r>
          </w:p>
          <w:p w:rsidR="00040C48" w:rsidRPr="008B6996" w:rsidRDefault="00040C48" w:rsidP="001D42A5">
            <w:pPr>
              <w:pStyle w:val="Sloupec30"/>
            </w:pPr>
            <w:r w:rsidRPr="008B6996">
              <w:t>organizační dovednosti a efektivní řešení problémů</w:t>
            </w:r>
          </w:p>
          <w:p w:rsidR="00040C48" w:rsidRPr="008B6996" w:rsidRDefault="00040C48" w:rsidP="001D42A5">
            <w:pPr>
              <w:pStyle w:val="Sloupec30"/>
            </w:pPr>
            <w:r w:rsidRPr="008B6996">
              <w:t>sociální komunikace</w:t>
            </w:r>
          </w:p>
          <w:p w:rsidR="00040C48" w:rsidRPr="008B6996" w:rsidRDefault="00040C48" w:rsidP="001D42A5">
            <w:pPr>
              <w:pStyle w:val="Sloupec30"/>
            </w:pPr>
            <w:r w:rsidRPr="008B6996">
              <w:t>morálka všedního dne</w:t>
            </w:r>
          </w:p>
          <w:p w:rsidR="00040C48" w:rsidRPr="008B6996" w:rsidRDefault="00040C48" w:rsidP="001D42A5">
            <w:pPr>
              <w:pStyle w:val="Sloupec30"/>
            </w:pPr>
            <w:r w:rsidRPr="008B6996">
              <w:t>spolupráce a soutěž</w:t>
            </w:r>
          </w:p>
          <w:p w:rsidR="00040C48" w:rsidRPr="008B6996" w:rsidRDefault="00040C48" w:rsidP="001D42A5">
            <w:pPr>
              <w:pStyle w:val="Sloupec30"/>
            </w:pPr>
          </w:p>
          <w:p w:rsidR="00040C48" w:rsidRPr="008B6996" w:rsidRDefault="00040C48" w:rsidP="001D42A5">
            <w:pPr>
              <w:pStyle w:val="Sloupec30"/>
            </w:pPr>
            <w:r w:rsidRPr="008B6996">
              <w:rPr>
                <w:bCs/>
              </w:rPr>
              <w:t>VEGS:</w:t>
            </w:r>
          </w:p>
          <w:p w:rsidR="00040C48" w:rsidRPr="008B6996" w:rsidRDefault="00040C48" w:rsidP="001D42A5">
            <w:pPr>
              <w:pStyle w:val="Sloupec30"/>
            </w:pPr>
            <w:r w:rsidRPr="008B6996">
              <w:t xml:space="preserve">žijeme v Evropě geografický a geopolitický profil </w:t>
            </w:r>
            <w:r w:rsidRPr="008B6996">
              <w:lastRenderedPageBreak/>
              <w:t>Evropy, anglicky mluvící země</w:t>
            </w:r>
          </w:p>
          <w:p w:rsidR="00040C48" w:rsidRPr="008B6996" w:rsidRDefault="00040C48" w:rsidP="001D42A5">
            <w:pPr>
              <w:pStyle w:val="Sloupec30"/>
            </w:pPr>
          </w:p>
          <w:p w:rsidR="00040C48" w:rsidRPr="008B6996" w:rsidRDefault="00040C48" w:rsidP="001D42A5">
            <w:pPr>
              <w:pStyle w:val="Sloupec30"/>
            </w:pPr>
            <w:r w:rsidRPr="008B6996">
              <w:t>práce s autentickými materiály, vyhledávání klíčových slov</w:t>
            </w:r>
          </w:p>
          <w:p w:rsidR="00040C48" w:rsidRPr="008B6996" w:rsidRDefault="00040C48" w:rsidP="001D42A5">
            <w:pPr>
              <w:pStyle w:val="Sloupec30"/>
            </w:pPr>
            <w:r w:rsidRPr="008B6996">
              <w:t>prezentace</w:t>
            </w:r>
          </w:p>
        </w:tc>
      </w:tr>
    </w:tbl>
    <w:p w:rsidR="001D42A5" w:rsidRPr="00D60F30" w:rsidRDefault="001D42A5" w:rsidP="00916A0B">
      <w:pPr>
        <w:pStyle w:val="dva"/>
      </w:pPr>
      <w:bookmarkStart w:id="35" w:name="_Toc243048369"/>
      <w:r w:rsidRPr="00D60F30">
        <w:lastRenderedPageBreak/>
        <w:t>Konverzace v německém jazyce</w:t>
      </w:r>
      <w:bookmarkEnd w:id="35"/>
    </w:p>
    <w:p w:rsidR="001D42A5" w:rsidRPr="003C6A6D" w:rsidRDefault="001D42A5" w:rsidP="008E6E84">
      <w:pPr>
        <w:pStyle w:val="dva-a-pul"/>
      </w:pPr>
      <w:r w:rsidRPr="003C6A6D">
        <w:t>Obsahové vymezení</w:t>
      </w:r>
    </w:p>
    <w:p w:rsidR="001D42A5" w:rsidRPr="00D60F30" w:rsidRDefault="001D42A5" w:rsidP="001D42A5">
      <w:pPr>
        <w:pStyle w:val="ti"/>
      </w:pPr>
      <w:r w:rsidRPr="00D60F30">
        <w:t xml:space="preserve">Povinně volitelný předmět </w:t>
      </w:r>
      <w:r w:rsidRPr="00D60F30">
        <w:rPr>
          <w:b/>
          <w:bCs/>
        </w:rPr>
        <w:t>Konverzace v německém jazyce</w:t>
      </w:r>
      <w:r w:rsidRPr="00D60F30">
        <w:t xml:space="preserve"> vyučujeme jako podporu pro výuku německého jazyka s cílem dosažení jazykové úrovně B1 podle Společného evropského referenčního rámce. Hlavním záměrem je rozvoj čtyř základních jazykových dovedností a podrobnější přiblížení reálií německy mluvících zemí v evropském kontextu. Na základě již známých lexikálních a gramatických struktur prohlubují žáci komunikativní schopnosti.  Výstupem dvouletého semináře je vlastní práce žáků (formou Power</w:t>
      </w:r>
      <w:r w:rsidR="00BC4034">
        <w:t>P</w:t>
      </w:r>
      <w:r w:rsidRPr="00D60F30">
        <w:t>ointu, collage, deníku etc.), kde žák prokáže znalosti dané tematiky, kreativní přístup, vlastní zájem a vztah k německy mluvícím zemím. Výuka se opírá především o znalosti z německého, anglického a francouzského jazyka, zeměpisu, informatiky, dějepisu, českého jazyka a literatury a hudební a výtvarné výchovy.</w:t>
      </w:r>
    </w:p>
    <w:p w:rsidR="001D42A5" w:rsidRPr="00D60F30" w:rsidRDefault="001D42A5" w:rsidP="008E6E84">
      <w:pPr>
        <w:pStyle w:val="dva-a-pul"/>
      </w:pPr>
      <w:r w:rsidRPr="00D60F30">
        <w:t>Organizační a časové vymezení</w:t>
      </w:r>
    </w:p>
    <w:p w:rsidR="001D42A5" w:rsidRDefault="001D42A5" w:rsidP="001D42A5">
      <w:pPr>
        <w:pStyle w:val="ti"/>
      </w:pPr>
      <w:r w:rsidRPr="00D60F30">
        <w:t>Seminář je časově d</w:t>
      </w:r>
      <w:r w:rsidR="00BC4034">
        <w:t>o</w:t>
      </w:r>
      <w:r w:rsidRPr="00D60F30">
        <w:t>tován dvěm</w:t>
      </w:r>
      <w:r w:rsidR="00BC4034">
        <w:t>a</w:t>
      </w:r>
      <w:r w:rsidRPr="00D60F30">
        <w:t xml:space="preserve"> hodinami týdně v</w:t>
      </w:r>
      <w:r w:rsidR="00BC4034">
        <w:t>e</w:t>
      </w:r>
      <w:r w:rsidRPr="00D60F30">
        <w:t> III. a IV. ročníku, septimě a oktávě. Vyučujeme v odborných jazykových učebnách, využíváme však především počítačové a multimediální učebny. Hlavní vyučovací formou je na základě týmové porady vlastní prezentace, zájem žáka, obhajoba a její zhodnocení. Vedeme žáka k zodpovědnosti za své přípravy. Za tímto účelem zařazujeme do výuky především vlastní učitelovy prezentace, práce s autentickými materiály, výukové programy na počítači, videa, hry, soutěže, křížovky, hádanky, dramatizac</w:t>
      </w:r>
      <w:r w:rsidR="00BC4034">
        <w:t>e</w:t>
      </w:r>
      <w:r w:rsidRPr="00D60F30">
        <w:t xml:space="preserve"> a krátkodobé projekty. K dosažení vytyčeného cíle pořádáme výjezdy do zahraničí a různé jazykové soutěže.</w:t>
      </w:r>
    </w:p>
    <w:p w:rsidR="001D42A5" w:rsidRPr="00D60F30" w:rsidRDefault="001D42A5" w:rsidP="008E6E84">
      <w:pPr>
        <w:pStyle w:val="dva-a-pul"/>
      </w:pPr>
      <w:r w:rsidRPr="00D60F30">
        <w:lastRenderedPageBreak/>
        <w:t>Výchovné a vzdělávací strategie k osvojení a rozvíjení klíčových kompetencí v předmětu Konverzace v německém jazyce:</w:t>
      </w:r>
    </w:p>
    <w:p w:rsidR="001D42A5" w:rsidRPr="00D60F30" w:rsidRDefault="00467DF1" w:rsidP="00467DF1">
      <w:pPr>
        <w:pStyle w:val="dva-a-trictvrte"/>
      </w:pPr>
      <w:r>
        <w:t>K</w:t>
      </w:r>
      <w:r w:rsidR="001D42A5" w:rsidRPr="00D60F30">
        <w:t>ompetence k učení</w:t>
      </w:r>
    </w:p>
    <w:p w:rsidR="001D42A5" w:rsidRPr="00D60F30" w:rsidRDefault="007319FB" w:rsidP="004D51DC">
      <w:pPr>
        <w:pStyle w:val="ti"/>
        <w:ind w:firstLine="0"/>
      </w:pPr>
      <w:r>
        <w:t>Žák</w:t>
      </w:r>
    </w:p>
    <w:p w:rsidR="001D42A5" w:rsidRPr="00D60F30" w:rsidRDefault="001D42A5" w:rsidP="00AB4C5E">
      <w:pPr>
        <w:pStyle w:val="ti"/>
        <w:numPr>
          <w:ilvl w:val="0"/>
          <w:numId w:val="3"/>
        </w:numPr>
      </w:pPr>
      <w:r w:rsidRPr="00D60F30">
        <w:t>volí při receptivních (porozumění čtenému a slyšenému textu) i produktivních (ústní a písemné vyjadřování) úlohách vhodné postupy a strategie, které mu nejlépe pomohou k vyřešení zadaného úkolu, zároveň si tyto postupy ve svém učení osvojuje a rozvíjí a na základě již získaných zkušeností a dovedností objevuje i strategie nové.</w:t>
      </w:r>
    </w:p>
    <w:p w:rsidR="001D42A5" w:rsidRPr="00D60F30" w:rsidRDefault="001D42A5" w:rsidP="00AB4C5E">
      <w:pPr>
        <w:pStyle w:val="ti"/>
        <w:numPr>
          <w:ilvl w:val="0"/>
          <w:numId w:val="3"/>
        </w:numPr>
      </w:pPr>
      <w:r w:rsidRPr="00D60F30">
        <w:t>kriticky hodnotí pokrok při dosahování cílů svého učení a práce, ze strany spolužáků i učitele přijímá ocenění, radu i kritiku, z vlastních úspěchů i chyb čerpá poučení pro další práci. Jako sebereflexi využívá portfolia a různé typy testů, které jsou součástí většiny jazykových učebnic.</w:t>
      </w:r>
    </w:p>
    <w:p w:rsidR="001D42A5" w:rsidRPr="00D60F30" w:rsidRDefault="001D42A5" w:rsidP="00AB4C5E">
      <w:pPr>
        <w:pStyle w:val="ti"/>
        <w:numPr>
          <w:ilvl w:val="0"/>
          <w:numId w:val="3"/>
        </w:numPr>
      </w:pPr>
      <w:r w:rsidRPr="00D60F30">
        <w:t>zpracovává referáty a skupinové práce, při kterých využívá informační zdroje – především internet, televizi, odborné časopisy a literaturu – získané informace prezentuje, zodpovídá dotazy druhých, nechává se hodnotit ostatními, ale snaží se zhodnotit i sebe sama.</w:t>
      </w:r>
    </w:p>
    <w:p w:rsidR="001D42A5" w:rsidRPr="00D60F30" w:rsidRDefault="005D7C6F" w:rsidP="005D7C6F">
      <w:pPr>
        <w:pStyle w:val="dva-a-trictvrte"/>
      </w:pPr>
      <w:r>
        <w:t>K</w:t>
      </w:r>
      <w:r w:rsidR="001D42A5" w:rsidRPr="00D60F30">
        <w:t>ompetence k řešení problémů</w:t>
      </w:r>
    </w:p>
    <w:p w:rsidR="001D42A5" w:rsidRPr="00D60F30" w:rsidRDefault="007319FB" w:rsidP="004D51DC">
      <w:pPr>
        <w:pStyle w:val="ti"/>
        <w:ind w:firstLine="0"/>
      </w:pPr>
      <w:r>
        <w:t>Žák</w:t>
      </w:r>
    </w:p>
    <w:p w:rsidR="001D42A5" w:rsidRPr="00D60F30" w:rsidRDefault="001D42A5" w:rsidP="00AB4C5E">
      <w:pPr>
        <w:pStyle w:val="ti"/>
        <w:numPr>
          <w:ilvl w:val="0"/>
          <w:numId w:val="3"/>
        </w:numPr>
      </w:pPr>
      <w:r w:rsidRPr="00D60F30">
        <w:t xml:space="preserve">rozpozná problém při práci s poslechovým nebo čteným textem, při zadání úloh jednotlivci i skupinám, rozčlení ho na části a zvolením vhodných postupů, strategií i organizací příslušné činnosti dojde k vyřešení daného problému. </w:t>
      </w:r>
    </w:p>
    <w:p w:rsidR="001D42A5" w:rsidRPr="00D60F30" w:rsidRDefault="001D42A5" w:rsidP="00AB4C5E">
      <w:pPr>
        <w:pStyle w:val="ti"/>
        <w:numPr>
          <w:ilvl w:val="0"/>
          <w:numId w:val="3"/>
        </w:numPr>
      </w:pPr>
      <w:r w:rsidRPr="00D60F30">
        <w:t>uplatňuje při práci již dříve získané vědomosti a dovednosti, pracuje s představivostí a intuicí.</w:t>
      </w:r>
    </w:p>
    <w:p w:rsidR="001D42A5" w:rsidRPr="00D60F30" w:rsidRDefault="001D42A5" w:rsidP="00AB4C5E">
      <w:pPr>
        <w:pStyle w:val="ti"/>
        <w:numPr>
          <w:ilvl w:val="0"/>
          <w:numId w:val="3"/>
        </w:numPr>
      </w:pPr>
      <w:r w:rsidRPr="00D60F30">
        <w:t xml:space="preserve">nachází při interpretaci získaných poznatků pro své tvrzení argumenty a důkazy, je otevřený k využití různých postupů při řešení problému, naslouchá ostatním a nechává se inspirovat jejich nápady a myšlenkami, zároveň se nebojí vyjádřit svůj nesouhlas či kritiku.   </w:t>
      </w:r>
    </w:p>
    <w:p w:rsidR="001D42A5" w:rsidRPr="00D60F30" w:rsidRDefault="005D7C6F" w:rsidP="005D7C6F">
      <w:pPr>
        <w:pStyle w:val="dva-a-trictvrte"/>
      </w:pPr>
      <w:r>
        <w:lastRenderedPageBreak/>
        <w:t>K</w:t>
      </w:r>
      <w:r w:rsidR="001D42A5" w:rsidRPr="00D60F30">
        <w:t>ompetence komunikativní</w:t>
      </w:r>
    </w:p>
    <w:p w:rsidR="001D42A5" w:rsidRPr="00D60F30" w:rsidRDefault="007319FB" w:rsidP="004D51DC">
      <w:pPr>
        <w:pStyle w:val="ti"/>
        <w:ind w:firstLine="0"/>
      </w:pPr>
      <w:r>
        <w:t>Žák</w:t>
      </w:r>
    </w:p>
    <w:p w:rsidR="001D42A5" w:rsidRPr="00D60F30" w:rsidRDefault="001D42A5" w:rsidP="00AB4C5E">
      <w:pPr>
        <w:pStyle w:val="ti"/>
        <w:numPr>
          <w:ilvl w:val="0"/>
          <w:numId w:val="3"/>
        </w:numPr>
      </w:pPr>
      <w:r w:rsidRPr="00D60F30">
        <w:t xml:space="preserve">využívá dostupné prostředky komunikace a to s ohledem na situaci a účastníky komunikace, vyjadřuje se verbálně i neverbálně. </w:t>
      </w:r>
    </w:p>
    <w:p w:rsidR="001D42A5" w:rsidRPr="00D60F30" w:rsidRDefault="001D42A5" w:rsidP="00AB4C5E">
      <w:pPr>
        <w:pStyle w:val="ti"/>
        <w:numPr>
          <w:ilvl w:val="0"/>
          <w:numId w:val="3"/>
        </w:numPr>
      </w:pPr>
      <w:r w:rsidRPr="00D60F30">
        <w:t>využívá pro komunikaci moderní informační technologie, s učitelem i spolužáky komunikuje prostřednictvím elektronické pošty.</w:t>
      </w:r>
    </w:p>
    <w:p w:rsidR="001D42A5" w:rsidRPr="00D60F30" w:rsidRDefault="001D42A5" w:rsidP="00AB4C5E">
      <w:pPr>
        <w:pStyle w:val="ti"/>
        <w:numPr>
          <w:ilvl w:val="0"/>
          <w:numId w:val="3"/>
        </w:numPr>
      </w:pPr>
      <w:r w:rsidRPr="00D60F30">
        <w:t>se vyjadřuje v mluvených i psaných projevech jasně a věcně, srozumitelně a přiměřeně tomu, v </w:t>
      </w:r>
      <w:r w:rsidR="00BC4034">
        <w:t>jaké situaci a s kým komunikuje.</w:t>
      </w:r>
    </w:p>
    <w:p w:rsidR="001D42A5" w:rsidRPr="00D60F30" w:rsidRDefault="001D42A5" w:rsidP="00AB4C5E">
      <w:pPr>
        <w:pStyle w:val="ti"/>
        <w:numPr>
          <w:ilvl w:val="0"/>
          <w:numId w:val="3"/>
        </w:numPr>
      </w:pPr>
      <w:r w:rsidRPr="00D60F30">
        <w:t>je citlivý k míře zkušeností a znalostí a k možným pocitům a reakcím partnerů v komunikaci.</w:t>
      </w:r>
    </w:p>
    <w:p w:rsidR="001D42A5" w:rsidRPr="00D60F30" w:rsidRDefault="001D42A5" w:rsidP="00AB4C5E">
      <w:pPr>
        <w:pStyle w:val="ti"/>
        <w:numPr>
          <w:ilvl w:val="0"/>
          <w:numId w:val="3"/>
        </w:numPr>
      </w:pPr>
      <w:r w:rsidRPr="00D60F30">
        <w:t>je schopen prezentovat svou práci i sám sebe vhodným způsobem před známým publikem.</w:t>
      </w:r>
    </w:p>
    <w:p w:rsidR="001D42A5" w:rsidRPr="00D60F30" w:rsidRDefault="005D7C6F" w:rsidP="005D7C6F">
      <w:pPr>
        <w:pStyle w:val="dva-a-trictvrte"/>
      </w:pPr>
      <w:r>
        <w:t>K</w:t>
      </w:r>
      <w:r w:rsidR="001D42A5" w:rsidRPr="00D60F30">
        <w:t>ompetence sociální a personální</w:t>
      </w:r>
    </w:p>
    <w:p w:rsidR="001D42A5" w:rsidRPr="00D60F30" w:rsidRDefault="007319FB" w:rsidP="004D51DC">
      <w:pPr>
        <w:pStyle w:val="ti"/>
        <w:ind w:firstLine="0"/>
      </w:pPr>
      <w:r>
        <w:t>Žák</w:t>
      </w:r>
    </w:p>
    <w:p w:rsidR="001D42A5" w:rsidRPr="00D60F30" w:rsidRDefault="001D42A5" w:rsidP="00AB4C5E">
      <w:pPr>
        <w:pStyle w:val="ti"/>
        <w:numPr>
          <w:ilvl w:val="0"/>
          <w:numId w:val="3"/>
        </w:numPr>
      </w:pPr>
      <w:r w:rsidRPr="00D60F30">
        <w:t xml:space="preserve">posuzuje reálně své možnosti, je schopen sebereflexe, odhaduje důsledky vlastního jednání a chování v nejrůznějších situacích a podle toho své jednání a chování koriguje. </w:t>
      </w:r>
    </w:p>
    <w:p w:rsidR="001D42A5" w:rsidRPr="00D60F30" w:rsidRDefault="001D42A5" w:rsidP="00AB4C5E">
      <w:pPr>
        <w:pStyle w:val="ti"/>
        <w:numPr>
          <w:ilvl w:val="0"/>
          <w:numId w:val="3"/>
        </w:numPr>
      </w:pPr>
      <w:r w:rsidRPr="00D60F30">
        <w:t xml:space="preserve">spolupracuje aktivně při stanovování a dosahování společných cílů, při svém jednání se opírá o vzájemnou úctu, toleranci a empatii. </w:t>
      </w:r>
    </w:p>
    <w:p w:rsidR="001D42A5" w:rsidRPr="00D60F30" w:rsidRDefault="001D42A5" w:rsidP="00AB4C5E">
      <w:pPr>
        <w:pStyle w:val="ti"/>
        <w:numPr>
          <w:ilvl w:val="0"/>
          <w:numId w:val="3"/>
        </w:numPr>
      </w:pPr>
      <w:r w:rsidRPr="00D60F30">
        <w:t>se rozhoduje na základě vlastního úsudku, odolává společenským a mediálním tlakům.</w:t>
      </w:r>
    </w:p>
    <w:p w:rsidR="001D42A5" w:rsidRPr="00D60F30" w:rsidRDefault="005D7C6F" w:rsidP="005D7C6F">
      <w:pPr>
        <w:pStyle w:val="dva-a-trictvrte"/>
      </w:pPr>
      <w:r>
        <w:t>K</w:t>
      </w:r>
      <w:r w:rsidR="001D42A5" w:rsidRPr="00D60F30">
        <w:t xml:space="preserve">ompetence k podnikavosti </w:t>
      </w:r>
    </w:p>
    <w:p w:rsidR="001D42A5" w:rsidRPr="00D60F30" w:rsidRDefault="007319FB" w:rsidP="004D51DC">
      <w:pPr>
        <w:pStyle w:val="ti"/>
        <w:ind w:firstLine="0"/>
      </w:pPr>
      <w:r>
        <w:t>Žák</w:t>
      </w:r>
    </w:p>
    <w:p w:rsidR="001D42A5" w:rsidRPr="00D60F30" w:rsidRDefault="001D42A5" w:rsidP="00AB4C5E">
      <w:pPr>
        <w:pStyle w:val="ti"/>
        <w:numPr>
          <w:ilvl w:val="0"/>
          <w:numId w:val="3"/>
        </w:numPr>
      </w:pPr>
      <w:r w:rsidRPr="00D60F30">
        <w:t>rozvíjí v rámci práce s vlastním jazykovým portfoliem svůj osobní i odborný potenciál.</w:t>
      </w:r>
    </w:p>
    <w:p w:rsidR="001D42A5" w:rsidRPr="00D60F30" w:rsidRDefault="001D42A5" w:rsidP="00AB4C5E">
      <w:pPr>
        <w:pStyle w:val="ti"/>
        <w:numPr>
          <w:ilvl w:val="0"/>
          <w:numId w:val="3"/>
        </w:numPr>
        <w:rPr>
          <w:color w:val="FFFFFF"/>
        </w:rPr>
      </w:pPr>
      <w:r w:rsidRPr="00D60F30">
        <w:t xml:space="preserve">se snaží při práci na projektech o dosažení stanoveného cíle, dokončí zahájenou aktivitu a usiluje o dosažení vlastního úspěchu. </w:t>
      </w:r>
    </w:p>
    <w:p w:rsidR="001D42A5" w:rsidRDefault="001D42A5" w:rsidP="00AB4C5E">
      <w:pPr>
        <w:pStyle w:val="ti"/>
        <w:numPr>
          <w:ilvl w:val="0"/>
          <w:numId w:val="3"/>
        </w:numPr>
      </w:pPr>
      <w:r w:rsidRPr="00D60F30">
        <w:lastRenderedPageBreak/>
        <w:t>zvažuje rizika podnikání v rámci možnosti složení mezinárodní zkoušky „Zertifikat Deutsch“ a je připraven toto r</w:t>
      </w:r>
      <w:r>
        <w:t>iziko nést.</w:t>
      </w:r>
    </w:p>
    <w:p w:rsidR="001D42A5" w:rsidRPr="00D60F30" w:rsidRDefault="001D42A5" w:rsidP="008E6E84">
      <w:pPr>
        <w:pStyle w:val="dva-a-pul"/>
      </w:pPr>
      <w:r w:rsidRPr="00D60F30">
        <w:t>V rámci výuky předmětu jsou realizovány t</w:t>
      </w:r>
      <w:r>
        <w:t>e</w:t>
      </w:r>
      <w:r w:rsidRPr="00D60F30">
        <w:t xml:space="preserve">matické okruhy průřezových </w:t>
      </w:r>
      <w:r w:rsidR="00DD55EA">
        <w:t>témat</w:t>
      </w:r>
    </w:p>
    <w:p w:rsidR="001D42A5" w:rsidRPr="00D60F30" w:rsidRDefault="001D42A5" w:rsidP="00D67F32">
      <w:pPr>
        <w:pStyle w:val="dva-a-trictvrte"/>
      </w:pPr>
      <w:r w:rsidRPr="00D60F30">
        <w:t xml:space="preserve">OSV </w:t>
      </w:r>
      <w:r w:rsidR="00DD55EA">
        <w:t>– Osobnostní a sociální výchova</w:t>
      </w:r>
    </w:p>
    <w:p w:rsidR="001D42A5" w:rsidRPr="00531747" w:rsidRDefault="001D42A5" w:rsidP="00E02A21">
      <w:pPr>
        <w:pStyle w:val="dva-temer-tri"/>
        <w:rPr>
          <w:szCs w:val="22"/>
        </w:rPr>
      </w:pPr>
      <w:r w:rsidRPr="00D60F30">
        <w:t>Pozná</w:t>
      </w:r>
      <w:r w:rsidR="00DD55EA">
        <w:t>vání a rozvoj vlastní osobnosti:</w:t>
      </w:r>
    </w:p>
    <w:p w:rsidR="001D42A5" w:rsidRPr="00D60F30" w:rsidRDefault="001D42A5" w:rsidP="001D42A5">
      <w:pPr>
        <w:pStyle w:val="ti"/>
      </w:pPr>
      <w:r w:rsidRPr="00D60F30">
        <w:t xml:space="preserve">„já“ sám o sobě, mé chování, myšlení a prožívání; jak jsem schopen vnímat se pozitivně; jak rozumím vlastní jedinečnosti, jaká/jaký chci být a proč; co skutečně dělám a co mohu a chci udělat pro svůj osobní rozvoj; co a jak mohu trénovat, aby se kvalita mého učení zlepšila </w:t>
      </w:r>
    </w:p>
    <w:p w:rsidR="001D42A5" w:rsidRPr="00D60F30" w:rsidRDefault="001D42A5" w:rsidP="001D42A5">
      <w:pPr>
        <w:pStyle w:val="ti"/>
      </w:pPr>
      <w:r w:rsidRPr="00D60F30">
        <w:t>rozvoj schopností poznávání: žák procvičuje dovednost zapamatování, učí se řešit problémy</w:t>
      </w:r>
    </w:p>
    <w:p w:rsidR="001D42A5" w:rsidRPr="00D60F30" w:rsidRDefault="001D42A5" w:rsidP="00000D56">
      <w:pPr>
        <w:pStyle w:val="dva-temer-tri"/>
      </w:pPr>
      <w:r w:rsidRPr="00D60F30">
        <w:t>Seberegulace, organizační dovednosti a efektivní řešení problémů:</w:t>
      </w:r>
    </w:p>
    <w:p w:rsidR="001D42A5" w:rsidRPr="00D60F30" w:rsidRDefault="001D42A5" w:rsidP="001D42A5">
      <w:pPr>
        <w:pStyle w:val="ti"/>
      </w:pPr>
      <w:r w:rsidRPr="00D60F30">
        <w:t xml:space="preserve">jak jsem schopna/schopen si organizovat čas; systematičnost </w:t>
      </w:r>
      <w:r w:rsidR="00BC4034">
        <w:t>svých</w:t>
      </w:r>
      <w:r w:rsidRPr="00D60F30">
        <w:t xml:space="preserve"> snah a činností; mé organizační schopnosti a dovednosti; já v roli vedoucí/vedoucího a v roli vedené/vedeného; jak ovládám myšlenkové postupy řešení problémů a co se v této oblasti mohu dále učit; jak se ovládám v situacích řešení problémů</w:t>
      </w:r>
    </w:p>
    <w:p w:rsidR="001D42A5" w:rsidRPr="00D60F30" w:rsidRDefault="001D42A5" w:rsidP="00000D56">
      <w:pPr>
        <w:pStyle w:val="dva-temer-tri"/>
      </w:pPr>
      <w:r w:rsidRPr="00D60F30">
        <w:t>Sociální komunikace:</w:t>
      </w:r>
    </w:p>
    <w:p w:rsidR="001D42A5" w:rsidRPr="00D60F30" w:rsidRDefault="001D42A5" w:rsidP="001D42A5">
      <w:pPr>
        <w:pStyle w:val="ti"/>
      </w:pPr>
      <w:r w:rsidRPr="00D60F30">
        <w:t>verbální a neverbální komunikace; vnímání komunikace, aktivní naslouchání; respektující komunikace (způsoby komunikačního chování respektujícího odlišnosti názorů, postojů, kultur, národností); přesná komunikace (srozumitelnost, jasnost, přesnost sdělení, přesvědčování a argumentace); účelově efektivní komunikace (otevřenost, účelné způsoby komunikace při spolupráci); tvořivá komunikace (plynulost, pohotovost, bohatost, výrazovost, nápaditost komunikace)</w:t>
      </w:r>
    </w:p>
    <w:p w:rsidR="001D42A5" w:rsidRPr="00D60F30" w:rsidRDefault="001D42A5" w:rsidP="00000D56">
      <w:pPr>
        <w:pStyle w:val="dva-temer-tri"/>
      </w:pPr>
      <w:r w:rsidRPr="00D60F30">
        <w:t>Morálka všedního dne:</w:t>
      </w:r>
    </w:p>
    <w:p w:rsidR="001D42A5" w:rsidRPr="00D60F30" w:rsidRDefault="001D42A5" w:rsidP="001D42A5">
      <w:pPr>
        <w:pStyle w:val="ti"/>
      </w:pPr>
      <w:r w:rsidRPr="00D60F30">
        <w:t>jak morálně jednám v praktických situacích všedního dne; jak přebírám zodpovědnost v různých situacích</w:t>
      </w:r>
    </w:p>
    <w:p w:rsidR="001D42A5" w:rsidRPr="00D60F30" w:rsidRDefault="001D42A5" w:rsidP="00000D56">
      <w:pPr>
        <w:pStyle w:val="dva-temer-tri"/>
      </w:pPr>
      <w:r w:rsidRPr="00D60F30">
        <w:t>Spolupráce a soutěž:</w:t>
      </w:r>
    </w:p>
    <w:p w:rsidR="001D42A5" w:rsidRPr="00D60F30" w:rsidRDefault="001D42A5" w:rsidP="001D42A5">
      <w:pPr>
        <w:pStyle w:val="ti"/>
      </w:pPr>
      <w:r w:rsidRPr="00D60F30">
        <w:t xml:space="preserve">můj vztah ke spolupráci a soutěži; které mé osobní předpoklady jsou výhodné a nevýhodné pro situace spolupráce a které pro situace soutěžení, konkurence atd.; nakolik chci být originální a nakolik se umím přizpůsobovat druhým; jak se ovládám v situacích, kdy se věci nedějí podle mé představy; jak spolupracovat s lidmi, kteří jsou jiní než já sám; jak jsem schopen </w:t>
      </w:r>
      <w:r w:rsidRPr="00D60F30">
        <w:lastRenderedPageBreak/>
        <w:t>přijímat názory druhých lidí jako možná východiska pro svůj další rozvoj; jak fungovat jako člen skupiny a komunity, jak prokazovat ochotu ke spolupráci s ostatními; sociálně</w:t>
      </w:r>
      <w:r w:rsidR="00DD55EA">
        <w:t xml:space="preserve"> </w:t>
      </w:r>
      <w:r w:rsidRPr="00D60F30">
        <w:t>komunikační dovednosti výhodné pro spolupráci (jasná komunikace, argumentace); jak mohu a umím pomáhat, podporovat jiné lidi, poskytovat rady; jak zvládám situace soutěže a jaké v nich používám taktiky</w:t>
      </w:r>
    </w:p>
    <w:p w:rsidR="001D42A5" w:rsidRPr="00D60F30" w:rsidRDefault="001D42A5" w:rsidP="00000D56">
      <w:pPr>
        <w:pStyle w:val="dva-a-trictvrte"/>
      </w:pPr>
      <w:r w:rsidRPr="00D60F30">
        <w:t>VEGS – Výchova k myšlení v evropských a globálních souvislostech</w:t>
      </w:r>
    </w:p>
    <w:p w:rsidR="001D42A5" w:rsidRPr="00D60F30" w:rsidRDefault="001D42A5" w:rsidP="00000D56">
      <w:pPr>
        <w:pStyle w:val="dva-temer-tri"/>
      </w:pPr>
      <w:r w:rsidRPr="00D60F30">
        <w:t>Globální problémy, jejich příčiny a důsledky:</w:t>
      </w:r>
    </w:p>
    <w:p w:rsidR="001D42A5" w:rsidRPr="00D60F30" w:rsidRDefault="001D42A5" w:rsidP="001D42A5">
      <w:pPr>
        <w:pStyle w:val="ti"/>
      </w:pPr>
      <w:r w:rsidRPr="00D60F30">
        <w:t>nerovnost mezi muži a ženami – problematika genderu</w:t>
      </w:r>
    </w:p>
    <w:p w:rsidR="001D42A5" w:rsidRDefault="001D42A5" w:rsidP="00000D56">
      <w:pPr>
        <w:pStyle w:val="dva-temer-tri"/>
      </w:pPr>
      <w:r w:rsidRPr="00531747">
        <w:t>Žijeme v Evropě:</w:t>
      </w:r>
    </w:p>
    <w:p w:rsidR="001D42A5" w:rsidRPr="00531747" w:rsidRDefault="001D42A5" w:rsidP="001D42A5">
      <w:pPr>
        <w:pStyle w:val="ti"/>
      </w:pPr>
      <w:r w:rsidRPr="00531747">
        <w:t>geografický a geopolitický profil Evropy, evropské jazykové a kulturní okruhy (německy mluvící země); evropský integrační proces: vývoj po druhé světové válce, Evropská unie, instituce EU, Česká republika v EU (německy mluvící země + ČR); významní Evropané mající vliv na vědu a kulturu; vztahy ČR se sousedními zeměmi a spolupráce s nimi</w:t>
      </w:r>
    </w:p>
    <w:p w:rsidR="001D42A5" w:rsidRPr="00D60F30" w:rsidRDefault="001D42A5" w:rsidP="00000D56">
      <w:pPr>
        <w:pStyle w:val="dva-temer-tri"/>
      </w:pPr>
      <w:r w:rsidRPr="00D60F30">
        <w:t>Vzdělávání v Evropě a ve světě</w:t>
      </w:r>
      <w:r w:rsidR="00BC4034">
        <w:t>:</w:t>
      </w:r>
    </w:p>
    <w:p w:rsidR="001D42A5" w:rsidRPr="00D60F30" w:rsidRDefault="001D42A5" w:rsidP="001D42A5">
      <w:pPr>
        <w:pStyle w:val="ti"/>
      </w:pPr>
      <w:r w:rsidRPr="00D60F30">
        <w:t>podmínky a možnosti studia v zahraničí (německy mluvící země); srovnávací charakteristiky vzdělávání na gymnáziích v ČR a obdobných školách v zahraničí, profily absolventů a závěrečné zkoušky (maturita), stipendia na zahraničních univerzitách – německy mluvící země + ČR</w:t>
      </w:r>
    </w:p>
    <w:p w:rsidR="001D42A5" w:rsidRPr="00BC4034" w:rsidRDefault="001D42A5" w:rsidP="00000D56">
      <w:pPr>
        <w:pStyle w:val="dva-temer-tri"/>
        <w:rPr>
          <w:sz w:val="28"/>
        </w:rPr>
      </w:pPr>
      <w:r w:rsidRPr="00BC4034">
        <w:rPr>
          <w:sz w:val="28"/>
        </w:rPr>
        <w:t>MkV – Multikulturní výchova</w:t>
      </w:r>
      <w:r w:rsidR="00BC4034" w:rsidRPr="00BC4034">
        <w:rPr>
          <w:sz w:val="28"/>
        </w:rPr>
        <w:t>:</w:t>
      </w:r>
    </w:p>
    <w:p w:rsidR="001D42A5" w:rsidRPr="00D60F30" w:rsidRDefault="001D42A5" w:rsidP="001D42A5">
      <w:pPr>
        <w:pStyle w:val="ti"/>
      </w:pPr>
      <w:r w:rsidRPr="00D60F30">
        <w:t>jaké představy mám o imigrantech, žadatelích o azyl, uprchlících (problematiky německy mluvících zemí); jak ovlivňují předsudky a stereotypy styk s cizinci</w:t>
      </w:r>
    </w:p>
    <w:p w:rsidR="001D42A5" w:rsidRPr="00D60F30" w:rsidRDefault="001D42A5" w:rsidP="00000D56">
      <w:pPr>
        <w:pStyle w:val="dva-temer-tri"/>
      </w:pPr>
      <w:r w:rsidRPr="00D60F30">
        <w:t>EV- Environmentální výchova</w:t>
      </w:r>
      <w:r w:rsidR="00BC4034">
        <w:t>:</w:t>
      </w:r>
    </w:p>
    <w:p w:rsidR="001D42A5" w:rsidRPr="00D60F30" w:rsidRDefault="001D42A5" w:rsidP="001D42A5">
      <w:pPr>
        <w:pStyle w:val="ti"/>
      </w:pPr>
      <w:r w:rsidRPr="00D60F30">
        <w:t>problematika znečišťování životního prostředí a jaké důsledky z toho vyplývají; které vlivy prostředí ohrožují zdraví člověka; jaké jsou prognózy rozvoje světa v budoucnosti na základě lidského jednání</w:t>
      </w:r>
    </w:p>
    <w:p w:rsidR="001D42A5" w:rsidRPr="00BC4034" w:rsidRDefault="001D42A5" w:rsidP="00BC4034">
      <w:pPr>
        <w:pStyle w:val="sloupec1-nadpisy"/>
        <w:rPr>
          <w:rFonts w:eastAsia="Times New Roman" w:cs="Times New Roman"/>
          <w:bCs w:val="0"/>
          <w:sz w:val="26"/>
          <w:szCs w:val="24"/>
          <w:lang w:eastAsia="cs-CZ"/>
        </w:rPr>
      </w:pPr>
      <w:r w:rsidRPr="00BC4034">
        <w:rPr>
          <w:rFonts w:eastAsia="Times New Roman" w:cs="Times New Roman"/>
          <w:bCs w:val="0"/>
          <w:sz w:val="26"/>
          <w:szCs w:val="24"/>
          <w:lang w:eastAsia="cs-CZ"/>
        </w:rPr>
        <w:t>MeV – Mediální výchova</w:t>
      </w:r>
    </w:p>
    <w:p w:rsidR="001D42A5" w:rsidRPr="00531747" w:rsidRDefault="00DD55EA" w:rsidP="00000D56">
      <w:pPr>
        <w:pStyle w:val="dva-a-trictvrte"/>
      </w:pPr>
      <w:r>
        <w:lastRenderedPageBreak/>
        <w:t>Média a mediální produkce</w:t>
      </w:r>
    </w:p>
    <w:p w:rsidR="001D42A5" w:rsidRPr="00D60F30" w:rsidRDefault="001D42A5" w:rsidP="001D42A5">
      <w:pPr>
        <w:pStyle w:val="ti"/>
      </w:pPr>
      <w:r w:rsidRPr="00D60F30">
        <w:t>vývoj médií od knihtisku po internet, vznik a typy masových médií (tisk, rozhlas, televize); komunikace a spolupráce v týmu (stanovení časového harmonogramu, rozdělení úkolů a odpovědnosti, otázka autorství a dopracování materiálů s ohledem na celek)</w:t>
      </w:r>
      <w:r w:rsidR="00DD55EA">
        <w:t>.</w:t>
      </w:r>
    </w:p>
    <w:p w:rsidR="001D42A5" w:rsidRPr="00D60F30" w:rsidRDefault="001D42A5" w:rsidP="00000D56">
      <w:pPr>
        <w:pStyle w:val="dva-a-trictvrte"/>
      </w:pPr>
      <w:r w:rsidRPr="00D60F30">
        <w:t>Med</w:t>
      </w:r>
      <w:r w:rsidR="00DD55EA">
        <w:t>iální produkty a jejich významy</w:t>
      </w:r>
    </w:p>
    <w:p w:rsidR="001D42A5" w:rsidRPr="00D60F30" w:rsidRDefault="001D42A5" w:rsidP="001D42A5">
      <w:pPr>
        <w:pStyle w:val="ti"/>
      </w:pPr>
      <w:r w:rsidRPr="00D60F30">
        <w:t>reklama a jejich prostředky, rozbor reklamy z hlediska použité strategie</w:t>
      </w:r>
      <w:r w:rsidR="00DD55EA">
        <w:t>.</w:t>
      </w:r>
    </w:p>
    <w:p w:rsidR="001D42A5" w:rsidRPr="00D60F30" w:rsidRDefault="001D42A5" w:rsidP="00000D56">
      <w:pPr>
        <w:pStyle w:val="dva-a-trictvrte"/>
      </w:pPr>
      <w:r w:rsidRPr="00D60F30">
        <w:t>Role médií v moderních dějinách</w:t>
      </w:r>
    </w:p>
    <w:p w:rsidR="001D42A5" w:rsidRPr="00D60F30" w:rsidRDefault="001D42A5" w:rsidP="001D42A5">
      <w:pPr>
        <w:pStyle w:val="ti"/>
      </w:pPr>
      <w:r w:rsidRPr="00D60F30">
        <w:t>jak společnost komunikovala v minulosti a komunikuje nyní; která média se v současnosti podílejí na formování našich představ o dění ve světě a proč</w:t>
      </w:r>
      <w:r w:rsidR="00DD55EA">
        <w:t>.</w:t>
      </w:r>
    </w:p>
    <w:p w:rsidR="001D42A5" w:rsidRDefault="001D42A5" w:rsidP="001D42A5"/>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1D42A5" w:rsidTr="001D42A5">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D42A5" w:rsidRPr="00FD1C07" w:rsidRDefault="001D42A5" w:rsidP="0086253F">
            <w:pPr>
              <w:pStyle w:val="sloupec1-nadpisy"/>
            </w:pPr>
            <w:r>
              <w:t>Konverzace v německém jazyce</w:t>
            </w:r>
          </w:p>
        </w:tc>
      </w:tr>
      <w:tr w:rsidR="001D42A5" w:rsidTr="001D42A5">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D42A5" w:rsidRPr="00FD1C07" w:rsidRDefault="001D42A5" w:rsidP="0086253F">
            <w:pPr>
              <w:pStyle w:val="sloupec1-nadpisy"/>
            </w:pPr>
            <w:r w:rsidRPr="00FD1C07">
              <w:t>Ročník:</w:t>
            </w:r>
            <w:r w:rsidR="002434E6">
              <w:t xml:space="preserve"> </w:t>
            </w:r>
            <w:r>
              <w:t xml:space="preserve">SEPTIMA, III., OKTÁVA, IV. </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FD1C07" w:rsidRDefault="001D42A5" w:rsidP="002434E6">
            <w:pPr>
              <w:pStyle w:val="sloupec1"/>
            </w:pPr>
            <w:r w:rsidRPr="00FD1C07">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D42A5" w:rsidRPr="00FD1C07" w:rsidRDefault="001D42A5" w:rsidP="001D42A5">
            <w:pPr>
              <w:pStyle w:val="sloupec20"/>
            </w:pPr>
            <w:r w:rsidRPr="00FD1C07">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D42A5" w:rsidRPr="00531747" w:rsidRDefault="001D42A5" w:rsidP="001D42A5">
            <w:pPr>
              <w:pStyle w:val="sloupec3"/>
            </w:pPr>
            <w:r w:rsidRPr="00531747">
              <w:t>Poznámky: mezipředmětové vztahy, PT, metody, …</w:t>
            </w:r>
          </w:p>
        </w:tc>
      </w:tr>
      <w:tr w:rsidR="001D42A5" w:rsidTr="001D42A5">
        <w:tc>
          <w:tcPr>
            <w:tcW w:w="7725" w:type="dxa"/>
            <w:tcBorders>
              <w:top w:val="single" w:sz="4" w:space="0" w:color="auto"/>
              <w:left w:val="single" w:sz="4" w:space="0" w:color="auto"/>
              <w:bottom w:val="single" w:sz="4" w:space="0" w:color="auto"/>
              <w:right w:val="single" w:sz="4" w:space="0" w:color="auto"/>
            </w:tcBorders>
          </w:tcPr>
          <w:p w:rsidR="001D42A5" w:rsidRPr="002434E6" w:rsidRDefault="002434E6" w:rsidP="002434E6">
            <w:pPr>
              <w:pStyle w:val="sloupec1"/>
            </w:pPr>
            <w:r>
              <w:t>V</w:t>
            </w:r>
            <w:r w:rsidR="001D42A5" w:rsidRPr="002434E6">
              <w:t> běžné situaci se vyjadřuje standardním tempem, plynule a foneticky správně</w:t>
            </w:r>
          </w:p>
          <w:p w:rsidR="001D42A5" w:rsidRPr="002434E6" w:rsidRDefault="002434E6" w:rsidP="002434E6">
            <w:pPr>
              <w:pStyle w:val="sloupec1"/>
            </w:pPr>
            <w:r>
              <w:t>P</w:t>
            </w:r>
            <w:r w:rsidR="001D42A5" w:rsidRPr="002434E6">
              <w:t>oužívá správných i složitějších gramatických prostředků</w:t>
            </w:r>
          </w:p>
        </w:tc>
        <w:tc>
          <w:tcPr>
            <w:tcW w:w="3685"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20"/>
            </w:pPr>
            <w:r w:rsidRPr="00D60F30">
              <w:t>Jazyková složka</w:t>
            </w:r>
          </w:p>
          <w:p w:rsidR="001D42A5" w:rsidRPr="00D60F30" w:rsidRDefault="001D42A5" w:rsidP="001D42A5">
            <w:pPr>
              <w:pStyle w:val="sloupec20"/>
            </w:pPr>
            <w:r w:rsidRPr="00D60F30">
              <w:t>fonetika (slovní a větný přízvuk, intonace, melodie)</w:t>
            </w:r>
          </w:p>
          <w:p w:rsidR="001D42A5" w:rsidRPr="00D60F30" w:rsidRDefault="001D42A5" w:rsidP="001D42A5">
            <w:pPr>
              <w:pStyle w:val="sloupec20"/>
            </w:pPr>
            <w:r w:rsidRPr="00D60F30">
              <w:t>pravopis (interpunkce, velká písmena u substantiv, pravidla u běžných slov)</w:t>
            </w:r>
          </w:p>
          <w:p w:rsidR="001D42A5" w:rsidRPr="00D60F30" w:rsidRDefault="001D42A5" w:rsidP="001D42A5">
            <w:pPr>
              <w:pStyle w:val="sloupec20"/>
            </w:pPr>
            <w:r w:rsidRPr="00D60F30">
              <w:t xml:space="preserve">lexikologie (ustálená slovní </w:t>
            </w:r>
            <w:r w:rsidRPr="00D60F30">
              <w:lastRenderedPageBreak/>
              <w:t>spojení, složené předložky, frazeologismy, rčení, přísloví)</w:t>
            </w:r>
          </w:p>
          <w:p w:rsidR="001D42A5" w:rsidRPr="00D60F30" w:rsidRDefault="001D42A5" w:rsidP="001D42A5">
            <w:pPr>
              <w:pStyle w:val="sloupec20"/>
            </w:pPr>
            <w:r w:rsidRPr="00D60F30">
              <w:t>gramatika (zájmena neurčitá, souvětí podřadné, opakování gramatického systému)</w:t>
            </w:r>
          </w:p>
          <w:p w:rsidR="001D42A5" w:rsidRPr="00FD1C07" w:rsidRDefault="001D42A5" w:rsidP="001D42A5">
            <w:pPr>
              <w:pStyle w:val="sloupec20"/>
            </w:pPr>
          </w:p>
        </w:tc>
        <w:tc>
          <w:tcPr>
            <w:tcW w:w="2573"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3"/>
            </w:pPr>
            <w:r w:rsidRPr="00D60F30">
              <w:lastRenderedPageBreak/>
              <w:t xml:space="preserve">ostatní cizí jazyky, ekologie, zeměpis, základy společenských věd, český jazyk, dějepis, informatika, </w:t>
            </w:r>
          </w:p>
          <w:p w:rsidR="001D42A5" w:rsidRPr="00D60F30" w:rsidRDefault="001D42A5" w:rsidP="001D42A5">
            <w:pPr>
              <w:pStyle w:val="sloupec3"/>
            </w:pPr>
            <w:r w:rsidRPr="00D60F30">
              <w:t xml:space="preserve">práce s chybou, vyhledávání klíčových </w:t>
            </w:r>
            <w:r w:rsidRPr="00D60F30">
              <w:lastRenderedPageBreak/>
              <w:t>slov,</w:t>
            </w:r>
          </w:p>
          <w:p w:rsidR="001D42A5" w:rsidRPr="00D60F30" w:rsidRDefault="001D42A5" w:rsidP="001D42A5">
            <w:pPr>
              <w:pStyle w:val="sloupec3"/>
            </w:pPr>
            <w:r w:rsidRPr="00D60F30">
              <w:t xml:space="preserve">hra v roli, </w:t>
            </w:r>
          </w:p>
          <w:p w:rsidR="001D42A5" w:rsidRPr="00D60F30" w:rsidRDefault="001D42A5" w:rsidP="001D42A5">
            <w:pPr>
              <w:pStyle w:val="sloupec3"/>
            </w:pPr>
            <w:r w:rsidRPr="00D60F30">
              <w:t>metoda dotazník, tvořivé psaní, staniční výuka, miniprojekty, prezentace</w:t>
            </w:r>
          </w:p>
          <w:p w:rsidR="001D42A5" w:rsidRPr="00FD1C07" w:rsidRDefault="001D42A5" w:rsidP="001D42A5">
            <w:pPr>
              <w:rPr>
                <w:sz w:val="22"/>
                <w:szCs w:val="22"/>
              </w:rPr>
            </w:pPr>
          </w:p>
        </w:tc>
      </w:tr>
      <w:tr w:rsidR="001D42A5" w:rsidTr="001D42A5">
        <w:tc>
          <w:tcPr>
            <w:tcW w:w="7725" w:type="dxa"/>
            <w:tcBorders>
              <w:top w:val="single" w:sz="4" w:space="0" w:color="auto"/>
              <w:left w:val="single" w:sz="4" w:space="0" w:color="auto"/>
              <w:bottom w:val="single" w:sz="4" w:space="0" w:color="auto"/>
              <w:right w:val="single" w:sz="4" w:space="0" w:color="auto"/>
            </w:tcBorders>
          </w:tcPr>
          <w:p w:rsidR="001D42A5" w:rsidRPr="002434E6" w:rsidRDefault="002434E6" w:rsidP="002434E6">
            <w:pPr>
              <w:pStyle w:val="sloupec1"/>
            </w:pPr>
            <w:r>
              <w:lastRenderedPageBreak/>
              <w:t>O</w:t>
            </w:r>
            <w:r w:rsidR="001D42A5" w:rsidRPr="002434E6">
              <w:t>dhadne význam neznámých slov, slovních spojení a frazeologismů v delším, složitějším textu na základě kontextu a obsahu předcházejícího textu</w:t>
            </w:r>
          </w:p>
          <w:p w:rsidR="001D42A5" w:rsidRPr="002434E6" w:rsidRDefault="002434E6" w:rsidP="002434E6">
            <w:pPr>
              <w:pStyle w:val="sloupec1"/>
            </w:pPr>
            <w:r>
              <w:t>O</w:t>
            </w:r>
            <w:r w:rsidR="001D42A5" w:rsidRPr="002434E6">
              <w:t>dhadne význam slov přejatých</w:t>
            </w:r>
          </w:p>
          <w:p w:rsidR="001D42A5" w:rsidRPr="002434E6" w:rsidRDefault="002434E6" w:rsidP="002434E6">
            <w:pPr>
              <w:pStyle w:val="sloupec1"/>
            </w:pPr>
            <w:r>
              <w:t>O</w:t>
            </w:r>
            <w:r w:rsidR="001D42A5" w:rsidRPr="002434E6">
              <w:t>dhaduje význam příbuzných slov na základě probíraných tematických okruhů</w:t>
            </w:r>
          </w:p>
        </w:tc>
        <w:tc>
          <w:tcPr>
            <w:tcW w:w="3685"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20"/>
            </w:pPr>
            <w:r w:rsidRPr="00D60F30">
              <w:t>Komunikativní složka</w:t>
            </w:r>
          </w:p>
          <w:p w:rsidR="001D42A5" w:rsidRPr="002A00B0" w:rsidRDefault="001D42A5" w:rsidP="001D42A5">
            <w:pPr>
              <w:pStyle w:val="sloupec20"/>
              <w:rPr>
                <w:bCs/>
              </w:rPr>
            </w:pPr>
            <w:r w:rsidRPr="00D60F30">
              <w:rPr>
                <w:bCs/>
              </w:rPr>
              <w:t>lhostejnost, strach, pokárání</w:t>
            </w:r>
            <w:r>
              <w:rPr>
                <w:bCs/>
              </w:rPr>
              <w:t xml:space="preserve">, veřejná prohlášení, </w:t>
            </w:r>
            <w:r w:rsidRPr="00D60F30">
              <w:t>diskuse, argumentace</w:t>
            </w:r>
          </w:p>
          <w:p w:rsidR="001D42A5" w:rsidRDefault="001D42A5" w:rsidP="001D42A5">
            <w:pPr>
              <w:pStyle w:val="sloupec20"/>
            </w:pPr>
            <w:r w:rsidRPr="00D60F30">
              <w:t>delší projev (písemný i ústní) – formální dopis, soukromý dopis,</w:t>
            </w:r>
            <w:r>
              <w:t xml:space="preserve"> </w:t>
            </w:r>
            <w:r w:rsidRPr="00D60F30">
              <w:t>referát</w:t>
            </w:r>
            <w:r>
              <w:t xml:space="preserve"> </w:t>
            </w:r>
            <w:r w:rsidRPr="00D60F30">
              <w:t>(pozdrav, blahopřání, inzerát, vzkaz, pozvánka, soukromý dopis)</w:t>
            </w:r>
          </w:p>
          <w:p w:rsidR="001D42A5" w:rsidRPr="00FD1C07" w:rsidRDefault="001D42A5" w:rsidP="001D42A5">
            <w:pPr>
              <w:pStyle w:val="sloupec20"/>
            </w:pPr>
          </w:p>
        </w:tc>
        <w:tc>
          <w:tcPr>
            <w:tcW w:w="2573"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3"/>
            </w:pPr>
            <w:r w:rsidRPr="00D60F30">
              <w:t xml:space="preserve">OSV: </w:t>
            </w:r>
          </w:p>
          <w:p w:rsidR="001D42A5" w:rsidRPr="00D60F30" w:rsidRDefault="001D42A5" w:rsidP="001D42A5">
            <w:pPr>
              <w:pStyle w:val="sloupec3"/>
            </w:pPr>
            <w:r w:rsidRPr="00D60F30">
              <w:t>poznávání a rozvoj vlastní osobnosti</w:t>
            </w:r>
            <w:r>
              <w:t xml:space="preserve">, </w:t>
            </w:r>
            <w:r w:rsidRPr="00D60F30">
              <w:t>seberegulace, organizační dovednosti a efektivní řešení problémů</w:t>
            </w:r>
            <w:r>
              <w:t xml:space="preserve">, </w:t>
            </w:r>
            <w:r w:rsidRPr="00D60F30">
              <w:t>sociální komunikace</w:t>
            </w:r>
            <w:r>
              <w:t>,</w:t>
            </w:r>
            <w:r w:rsidRPr="00D60F30">
              <w:t xml:space="preserve"> morálka všedního dne</w:t>
            </w:r>
            <w:r>
              <w:t xml:space="preserve">, </w:t>
            </w:r>
            <w:r w:rsidRPr="00D60F30">
              <w:t>spolupráce a soutěž</w:t>
            </w:r>
          </w:p>
          <w:p w:rsidR="001D42A5" w:rsidRPr="00FD1C07" w:rsidRDefault="001D42A5" w:rsidP="001D42A5">
            <w:pPr>
              <w:pStyle w:val="sloupec3"/>
            </w:pPr>
            <w:r w:rsidRPr="00D60F30">
              <w:t>(viz body v charakteristice NEJ)</w:t>
            </w:r>
          </w:p>
        </w:tc>
      </w:tr>
      <w:tr w:rsidR="001D42A5" w:rsidTr="001D42A5">
        <w:tc>
          <w:tcPr>
            <w:tcW w:w="7725" w:type="dxa"/>
            <w:tcBorders>
              <w:top w:val="single" w:sz="4" w:space="0" w:color="auto"/>
              <w:left w:val="single" w:sz="4" w:space="0" w:color="auto"/>
              <w:bottom w:val="single" w:sz="4" w:space="0" w:color="auto"/>
              <w:right w:val="single" w:sz="4" w:space="0" w:color="auto"/>
            </w:tcBorders>
          </w:tcPr>
          <w:p w:rsidR="001D42A5" w:rsidRPr="002434E6" w:rsidRDefault="002434E6" w:rsidP="002434E6">
            <w:pPr>
              <w:pStyle w:val="sloupec1"/>
            </w:pPr>
            <w:r>
              <w:t>O</w:t>
            </w:r>
            <w:r w:rsidR="001D42A5" w:rsidRPr="002434E6">
              <w:t>dliší jednotlivé styly a  citové zabarvení jednotlivých delších promluv</w:t>
            </w:r>
          </w:p>
          <w:p w:rsidR="001D42A5" w:rsidRPr="002434E6" w:rsidRDefault="002434E6" w:rsidP="002434E6">
            <w:pPr>
              <w:pStyle w:val="sloupec1"/>
            </w:pPr>
            <w:r>
              <w:t>V</w:t>
            </w:r>
            <w:r w:rsidR="001D42A5" w:rsidRPr="002434E6">
              <w:t> souvislém delším a složitějším roz</w:t>
            </w:r>
            <w:r>
              <w:t>hovoru rodilých mluvčí vedeném V</w:t>
            </w:r>
            <w:r w:rsidR="001D42A5" w:rsidRPr="002434E6">
              <w:t xml:space="preserve"> rychlejším tempu a s mírně nedbalou výslovností uvede počet aktérů </w:t>
            </w:r>
          </w:p>
        </w:tc>
        <w:tc>
          <w:tcPr>
            <w:tcW w:w="3685" w:type="dxa"/>
            <w:tcBorders>
              <w:top w:val="single" w:sz="4" w:space="0" w:color="auto"/>
              <w:left w:val="single" w:sz="4" w:space="0" w:color="auto"/>
              <w:bottom w:val="single" w:sz="4" w:space="0" w:color="auto"/>
              <w:right w:val="single" w:sz="4" w:space="0" w:color="auto"/>
            </w:tcBorders>
          </w:tcPr>
          <w:p w:rsidR="001D42A5" w:rsidRPr="002A00B0" w:rsidRDefault="001D42A5" w:rsidP="001D42A5">
            <w:pPr>
              <w:pStyle w:val="sloupec20"/>
            </w:pPr>
            <w:r w:rsidRPr="002A00B0">
              <w:t>Tematické okruhy a komunikační situace:</w:t>
            </w:r>
          </w:p>
          <w:p w:rsidR="001D42A5" w:rsidRPr="002A00B0" w:rsidRDefault="001D42A5" w:rsidP="001D42A5">
            <w:pPr>
              <w:pStyle w:val="sloupec20"/>
            </w:pPr>
          </w:p>
          <w:p w:rsidR="001D42A5" w:rsidRPr="002A00B0" w:rsidRDefault="001D42A5" w:rsidP="001D42A5">
            <w:pPr>
              <w:pStyle w:val="sloupec20"/>
            </w:pPr>
            <w:r w:rsidRPr="002A00B0">
              <w:t xml:space="preserve">Oblast osobní – život na venkově a ve městech, svátky, osobní dopisy </w:t>
            </w:r>
          </w:p>
          <w:p w:rsidR="001D42A5" w:rsidRPr="002A00B0" w:rsidRDefault="001D42A5" w:rsidP="001D42A5">
            <w:pPr>
              <w:pStyle w:val="sloupec20"/>
            </w:pPr>
            <w:r w:rsidRPr="002A00B0">
              <w:lastRenderedPageBreak/>
              <w:t>Oblast osobnostní – postoje k blízkému okolí</w:t>
            </w:r>
          </w:p>
          <w:p w:rsidR="001D42A5" w:rsidRPr="002A00B0" w:rsidRDefault="001D42A5" w:rsidP="001D42A5">
            <w:pPr>
              <w:pStyle w:val="sloupec20"/>
            </w:pPr>
            <w:r w:rsidRPr="002A00B0">
              <w:t>Oblast společenská</w:t>
            </w:r>
            <w:r w:rsidR="002434E6">
              <w:t xml:space="preserve"> </w:t>
            </w:r>
            <w:r w:rsidR="002434E6" w:rsidRPr="002A00B0">
              <w:t>–</w:t>
            </w:r>
            <w:r w:rsidR="002434E6">
              <w:t xml:space="preserve"> </w:t>
            </w:r>
            <w:r w:rsidRPr="002A00B0">
              <w:t>příroda, životní prostředí, kultura, tradice</w:t>
            </w:r>
          </w:p>
          <w:p w:rsidR="001D42A5" w:rsidRPr="00FD1C07" w:rsidRDefault="001D42A5" w:rsidP="001D42A5">
            <w:pPr>
              <w:pStyle w:val="sloupec20"/>
            </w:pPr>
          </w:p>
        </w:tc>
        <w:tc>
          <w:tcPr>
            <w:tcW w:w="2573"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3"/>
            </w:pPr>
            <w:r w:rsidRPr="00D60F30">
              <w:lastRenderedPageBreak/>
              <w:t>VEGS:</w:t>
            </w:r>
          </w:p>
          <w:p w:rsidR="001D42A5" w:rsidRDefault="001D42A5" w:rsidP="001D42A5">
            <w:pPr>
              <w:pStyle w:val="sloupec3"/>
            </w:pPr>
            <w:r w:rsidRPr="00D60F30">
              <w:t>problematika genderu</w:t>
            </w:r>
            <w:r>
              <w:t xml:space="preserve">, </w:t>
            </w:r>
            <w:r w:rsidRPr="00D60F30">
              <w:t>žijeme v Evropě – evropský integrační p</w:t>
            </w:r>
            <w:r w:rsidR="002434E6">
              <w:t xml:space="preserve">roces, EU, instituce </w:t>
            </w:r>
            <w:r w:rsidR="002434E6">
              <w:lastRenderedPageBreak/>
              <w:t>EU, Česká r</w:t>
            </w:r>
            <w:r w:rsidRPr="00D60F30">
              <w:t>epublika v EU (německy mluvící země+ČR)</w:t>
            </w:r>
          </w:p>
          <w:p w:rsidR="001D42A5" w:rsidRPr="00D60F30" w:rsidRDefault="001D42A5" w:rsidP="001D42A5">
            <w:pPr>
              <w:pStyle w:val="sloupec3"/>
            </w:pPr>
            <w:r w:rsidRPr="00D60F30">
              <w:t>významní Evropané a jejich vliv</w:t>
            </w:r>
          </w:p>
          <w:p w:rsidR="001D42A5" w:rsidRPr="00D60F30" w:rsidRDefault="001D42A5" w:rsidP="001D42A5">
            <w:pPr>
              <w:pStyle w:val="sloupec3"/>
            </w:pPr>
            <w:r w:rsidRPr="00D60F30">
              <w:t>vztahy ČR se sousedními zeměmi a spolupráce s nimi</w:t>
            </w:r>
          </w:p>
          <w:p w:rsidR="001D42A5" w:rsidRPr="00FD1C07" w:rsidRDefault="001D42A5" w:rsidP="001D42A5">
            <w:pPr>
              <w:pStyle w:val="sloupec3"/>
            </w:pPr>
            <w:r w:rsidRPr="00D60F30">
              <w:t>- stipendia na univerzitách</w:t>
            </w:r>
          </w:p>
        </w:tc>
      </w:tr>
      <w:tr w:rsidR="001D42A5" w:rsidTr="001D42A5">
        <w:tc>
          <w:tcPr>
            <w:tcW w:w="7725" w:type="dxa"/>
            <w:tcBorders>
              <w:top w:val="single" w:sz="4" w:space="0" w:color="auto"/>
              <w:left w:val="single" w:sz="4" w:space="0" w:color="auto"/>
              <w:bottom w:val="single" w:sz="4" w:space="0" w:color="auto"/>
              <w:right w:val="single" w:sz="4" w:space="0" w:color="auto"/>
            </w:tcBorders>
          </w:tcPr>
          <w:p w:rsidR="001D42A5" w:rsidRPr="002434E6" w:rsidRDefault="002434E6" w:rsidP="002434E6">
            <w:pPr>
              <w:pStyle w:val="sloupec1"/>
            </w:pPr>
            <w:r>
              <w:lastRenderedPageBreak/>
              <w:t>R</w:t>
            </w:r>
            <w:r w:rsidR="001D42A5" w:rsidRPr="002434E6">
              <w:t>ozumí hlavním myšlenkám autentického projevu proneseného rychlejším tempem</w:t>
            </w:r>
          </w:p>
          <w:p w:rsidR="001D42A5" w:rsidRPr="002434E6" w:rsidRDefault="002434E6" w:rsidP="002434E6">
            <w:pPr>
              <w:pStyle w:val="sloupec1"/>
            </w:pPr>
            <w:r>
              <w:t>R</w:t>
            </w:r>
            <w:r w:rsidR="001D42A5" w:rsidRPr="002434E6">
              <w:t>ozumí složitějšímu a stylisticky diferenciovanému projevu na aktuální téma</w:t>
            </w:r>
          </w:p>
          <w:p w:rsidR="001D42A5" w:rsidRPr="002434E6" w:rsidRDefault="002434E6" w:rsidP="002434E6">
            <w:pPr>
              <w:pStyle w:val="sloupec1"/>
            </w:pPr>
            <w:r>
              <w:t>R</w:t>
            </w:r>
            <w:r w:rsidR="001D42A5" w:rsidRPr="002434E6">
              <w:t>eprodukuje a shrne ústně i písemně základní informace z textu</w:t>
            </w:r>
          </w:p>
          <w:p w:rsidR="001D42A5" w:rsidRPr="002434E6" w:rsidRDefault="002434E6" w:rsidP="002434E6">
            <w:pPr>
              <w:pStyle w:val="sloupec1"/>
            </w:pPr>
            <w:r>
              <w:t>S</w:t>
            </w:r>
            <w:r w:rsidR="001D42A5" w:rsidRPr="002434E6">
              <w:t>estaví ústně i písemně delší, souvislý, jasně strukturovaný text na běžné téma</w:t>
            </w:r>
          </w:p>
          <w:p w:rsidR="001D42A5" w:rsidRPr="002434E6" w:rsidRDefault="002434E6" w:rsidP="002434E6">
            <w:pPr>
              <w:pStyle w:val="sloupec1"/>
            </w:pPr>
            <w:r>
              <w:t>N</w:t>
            </w:r>
            <w:r w:rsidR="001D42A5" w:rsidRPr="002434E6">
              <w:t>apíše a logicky jasně strukturuje delší projev na běžné téma při dodržení st</w:t>
            </w:r>
            <w:r>
              <w:t>ylistických znaků daného textu</w:t>
            </w:r>
          </w:p>
          <w:p w:rsidR="001D42A5" w:rsidRPr="002434E6" w:rsidRDefault="002434E6" w:rsidP="002434E6">
            <w:pPr>
              <w:pStyle w:val="sloupec1"/>
            </w:pPr>
            <w:r>
              <w:t>A</w:t>
            </w:r>
            <w:r w:rsidR="001D42A5" w:rsidRPr="002434E6">
              <w:t>ktivně se zapojuje do složitějšího rozhovoru s rodilým mluvčím</w:t>
            </w:r>
          </w:p>
          <w:p w:rsidR="001D42A5" w:rsidRPr="002434E6" w:rsidRDefault="002434E6" w:rsidP="002434E6">
            <w:pPr>
              <w:pStyle w:val="sloupec1"/>
            </w:pPr>
            <w:r>
              <w:t>S</w:t>
            </w:r>
            <w:r w:rsidR="001D42A5" w:rsidRPr="002434E6">
              <w:t>hrne a využije předložené faktografické informace</w:t>
            </w:r>
          </w:p>
          <w:p w:rsidR="001D42A5" w:rsidRPr="002434E6" w:rsidRDefault="002434E6" w:rsidP="002434E6">
            <w:pPr>
              <w:pStyle w:val="sloupec1"/>
            </w:pPr>
            <w:r>
              <w:t>V</w:t>
            </w:r>
            <w:r w:rsidR="001D42A5" w:rsidRPr="002434E6">
              <w:t>ysvětlí problém a navrhne jeho řešení</w:t>
            </w:r>
          </w:p>
          <w:p w:rsidR="001D42A5" w:rsidRPr="002434E6" w:rsidRDefault="002434E6" w:rsidP="002434E6">
            <w:pPr>
              <w:pStyle w:val="sloupec1"/>
            </w:pPr>
            <w:r>
              <w:t>P</w:t>
            </w:r>
            <w:r w:rsidR="001D42A5" w:rsidRPr="002434E6">
              <w:t>orovná různé alternativy</w:t>
            </w:r>
          </w:p>
          <w:p w:rsidR="001D42A5" w:rsidRPr="002434E6" w:rsidRDefault="002434E6" w:rsidP="002434E6">
            <w:pPr>
              <w:pStyle w:val="sloupec1"/>
            </w:pPr>
            <w:r>
              <w:t>R</w:t>
            </w:r>
            <w:r w:rsidR="001D42A5" w:rsidRPr="002434E6">
              <w:t>ozvine argumentaci</w:t>
            </w:r>
          </w:p>
          <w:p w:rsidR="001D42A5" w:rsidRPr="002434E6" w:rsidRDefault="002434E6" w:rsidP="002434E6">
            <w:pPr>
              <w:pStyle w:val="sloupec1"/>
            </w:pPr>
            <w:r>
              <w:lastRenderedPageBreak/>
              <w:t>P</w:t>
            </w:r>
            <w:r w:rsidR="001D42A5" w:rsidRPr="002434E6">
              <w:t>ostihne dostatečně přesně podstatu myšlenky nebo problému</w:t>
            </w:r>
          </w:p>
        </w:tc>
        <w:tc>
          <w:tcPr>
            <w:tcW w:w="3685"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20"/>
            </w:pPr>
            <w:r w:rsidRPr="00D60F30">
              <w:lastRenderedPageBreak/>
              <w:t xml:space="preserve">Reálie německy mluvících zemí: </w:t>
            </w:r>
          </w:p>
          <w:p w:rsidR="001D42A5" w:rsidRPr="00D60F30" w:rsidRDefault="001D42A5" w:rsidP="001D42A5">
            <w:pPr>
              <w:pStyle w:val="sloupec20"/>
            </w:pPr>
          </w:p>
          <w:p w:rsidR="001D42A5" w:rsidRPr="00D60F30" w:rsidRDefault="001D42A5" w:rsidP="001D42A5">
            <w:pPr>
              <w:pStyle w:val="sloupec20"/>
            </w:pPr>
            <w:r w:rsidRPr="00D60F30">
              <w:t>geografické zařazení a stručný popis</w:t>
            </w:r>
          </w:p>
          <w:p w:rsidR="001D42A5" w:rsidRPr="00D60F30" w:rsidRDefault="001D42A5" w:rsidP="001D42A5">
            <w:pPr>
              <w:pStyle w:val="sloupec20"/>
            </w:pPr>
            <w:r w:rsidRPr="00D60F30">
              <w:t>významné události z historie</w:t>
            </w:r>
          </w:p>
          <w:p w:rsidR="001D42A5" w:rsidRPr="00D60F30" w:rsidRDefault="001D42A5" w:rsidP="001D42A5">
            <w:pPr>
              <w:pStyle w:val="sloupec20"/>
            </w:pPr>
            <w:r w:rsidRPr="00D60F30">
              <w:t>významné osobnosti</w:t>
            </w:r>
          </w:p>
          <w:p w:rsidR="001D42A5" w:rsidRPr="00D60F30" w:rsidRDefault="001D42A5" w:rsidP="001D42A5">
            <w:pPr>
              <w:pStyle w:val="sloupec20"/>
            </w:pPr>
            <w:r w:rsidRPr="00D60F30">
              <w:t>životní styl a tradice v porovnání s Českou republikou</w:t>
            </w:r>
          </w:p>
          <w:p w:rsidR="001D42A5" w:rsidRPr="00D60F30" w:rsidRDefault="001D42A5" w:rsidP="001D42A5">
            <w:pPr>
              <w:pStyle w:val="sloupec20"/>
            </w:pPr>
            <w:r w:rsidRPr="00D60F30">
              <w:t>ukázky významných literárních děl</w:t>
            </w:r>
          </w:p>
          <w:p w:rsidR="001D42A5" w:rsidRPr="00FD1C07" w:rsidRDefault="001D42A5" w:rsidP="001D42A5">
            <w:pPr>
              <w:pStyle w:val="sloupec20"/>
            </w:pPr>
          </w:p>
        </w:tc>
        <w:tc>
          <w:tcPr>
            <w:tcW w:w="2573"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3"/>
            </w:pPr>
            <w:r w:rsidRPr="00D60F30">
              <w:t>MkV:</w:t>
            </w:r>
          </w:p>
          <w:p w:rsidR="001D42A5" w:rsidRPr="00D60F30" w:rsidRDefault="001D42A5" w:rsidP="001D42A5">
            <w:pPr>
              <w:pStyle w:val="sloupec3"/>
            </w:pPr>
            <w:r w:rsidRPr="00D60F30">
              <w:t>- jaké představy mám o imigrantech, žadatelích o azyl, uprchlících (problematiky německy mluvících zemí), jak ovlivňují předsudky a stereotypy styk s cizinci</w:t>
            </w:r>
          </w:p>
          <w:p w:rsidR="001D42A5" w:rsidRPr="00FD1C07" w:rsidRDefault="001D42A5" w:rsidP="001D42A5">
            <w:pPr>
              <w:pStyle w:val="sloupec3"/>
            </w:pPr>
          </w:p>
        </w:tc>
      </w:tr>
      <w:tr w:rsidR="001D42A5" w:rsidTr="001D42A5">
        <w:tc>
          <w:tcPr>
            <w:tcW w:w="7725" w:type="dxa"/>
            <w:tcBorders>
              <w:top w:val="single" w:sz="4" w:space="0" w:color="auto"/>
              <w:left w:val="single" w:sz="4" w:space="0" w:color="auto"/>
              <w:bottom w:val="single" w:sz="4" w:space="0" w:color="auto"/>
              <w:right w:val="single" w:sz="4" w:space="0" w:color="auto"/>
            </w:tcBorders>
          </w:tcPr>
          <w:p w:rsidR="001D42A5" w:rsidRPr="002434E6" w:rsidRDefault="002434E6" w:rsidP="002434E6">
            <w:pPr>
              <w:pStyle w:val="sloupec1"/>
            </w:pPr>
            <w:r>
              <w:lastRenderedPageBreak/>
              <w:t>I</w:t>
            </w:r>
            <w:r w:rsidR="001D42A5" w:rsidRPr="002434E6">
              <w:t>dentifikuje strukturu jednoduchého textu a rozliší hlavní informace</w:t>
            </w:r>
          </w:p>
          <w:p w:rsidR="001D42A5" w:rsidRPr="002434E6" w:rsidRDefault="002434E6" w:rsidP="002434E6">
            <w:pPr>
              <w:pStyle w:val="sloupec1"/>
            </w:pPr>
            <w:r>
              <w:t>V</w:t>
            </w:r>
            <w:r w:rsidR="001D42A5" w:rsidRPr="002434E6">
              <w:t>yjádří své myšlenky přiměřenou i složitější formou</w:t>
            </w:r>
          </w:p>
          <w:p w:rsidR="001D42A5" w:rsidRPr="002434E6" w:rsidRDefault="002434E6" w:rsidP="002434E6">
            <w:pPr>
              <w:pStyle w:val="sloupec1"/>
            </w:pPr>
            <w:r>
              <w:t>V</w:t>
            </w:r>
            <w:r w:rsidR="001D42A5" w:rsidRPr="002434E6">
              <w:t>ysvětlí svůj postoj a zdůvodní ho, předkládá své argumenty a zdůvodňuje je</w:t>
            </w:r>
          </w:p>
          <w:p w:rsidR="001D42A5" w:rsidRPr="002434E6" w:rsidRDefault="002434E6" w:rsidP="002434E6">
            <w:pPr>
              <w:pStyle w:val="sloupec1"/>
            </w:pPr>
            <w:r>
              <w:t>V</w:t>
            </w:r>
            <w:r w:rsidR="001D42A5" w:rsidRPr="002434E6">
              <w:t>yzve partnera, aby vyjádřil svůj názor</w:t>
            </w:r>
          </w:p>
          <w:p w:rsidR="001D42A5" w:rsidRPr="002434E6" w:rsidRDefault="002434E6" w:rsidP="002434E6">
            <w:pPr>
              <w:pStyle w:val="sloupec1"/>
            </w:pPr>
            <w:r>
              <w:t>V</w:t>
            </w:r>
            <w:r w:rsidR="001D42A5" w:rsidRPr="002434E6">
              <w:t>yjádří svůj postoj k opačnému názoru</w:t>
            </w:r>
          </w:p>
          <w:p w:rsidR="001D42A5" w:rsidRPr="002434E6" w:rsidRDefault="002434E6" w:rsidP="002434E6">
            <w:pPr>
              <w:pStyle w:val="sloupec1"/>
            </w:pPr>
            <w:r>
              <w:t>P</w:t>
            </w:r>
            <w:r w:rsidR="001D42A5" w:rsidRPr="002434E6">
              <w:t>oužívá správných i složitějších gramatických prostředků</w:t>
            </w:r>
          </w:p>
          <w:p w:rsidR="001D42A5" w:rsidRPr="002434E6" w:rsidRDefault="002434E6" w:rsidP="002434E6">
            <w:pPr>
              <w:pStyle w:val="sloupec1"/>
            </w:pPr>
            <w:r>
              <w:t>S</w:t>
            </w:r>
            <w:r w:rsidR="001D42A5" w:rsidRPr="002434E6">
              <w:t>hromáždí specifické informace z různých částí textu</w:t>
            </w:r>
          </w:p>
          <w:p w:rsidR="001D42A5" w:rsidRPr="002434E6" w:rsidRDefault="002434E6" w:rsidP="002434E6">
            <w:pPr>
              <w:pStyle w:val="sloupec1"/>
            </w:pPr>
            <w:r>
              <w:t>S</w:t>
            </w:r>
            <w:r w:rsidR="001D42A5" w:rsidRPr="002434E6">
              <w:t>hromáždí specifické informace z více krátkých textů</w:t>
            </w:r>
          </w:p>
        </w:tc>
        <w:tc>
          <w:tcPr>
            <w:tcW w:w="3685" w:type="dxa"/>
            <w:tcBorders>
              <w:top w:val="single" w:sz="4" w:space="0" w:color="auto"/>
              <w:left w:val="single" w:sz="4" w:space="0" w:color="auto"/>
              <w:bottom w:val="single" w:sz="4" w:space="0" w:color="auto"/>
              <w:right w:val="single" w:sz="4" w:space="0" w:color="auto"/>
            </w:tcBorders>
          </w:tcPr>
          <w:p w:rsidR="001D42A5" w:rsidRPr="00FD1C07" w:rsidRDefault="001D42A5" w:rsidP="001D42A5">
            <w:pPr>
              <w:pStyle w:val="sloupec20"/>
            </w:pPr>
          </w:p>
        </w:tc>
        <w:tc>
          <w:tcPr>
            <w:tcW w:w="2573"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3"/>
            </w:pPr>
            <w:r w:rsidRPr="00D60F30">
              <w:t>EV:</w:t>
            </w:r>
          </w:p>
          <w:p w:rsidR="001D42A5" w:rsidRPr="00D60F30" w:rsidRDefault="001D42A5" w:rsidP="001D42A5">
            <w:pPr>
              <w:pStyle w:val="sloupec3"/>
            </w:pPr>
            <w:r w:rsidRPr="00D60F30">
              <w:t>problematika znečišťování životního prostředí a jaké důsledky z toho vyplývají</w:t>
            </w:r>
          </w:p>
          <w:p w:rsidR="001D42A5" w:rsidRPr="00D60F30" w:rsidRDefault="001D42A5" w:rsidP="001D42A5">
            <w:pPr>
              <w:pStyle w:val="sloupec3"/>
            </w:pPr>
            <w:r w:rsidRPr="00D60F30">
              <w:t xml:space="preserve">které vlivy prostředí ohrožují zdraví člověka </w:t>
            </w:r>
          </w:p>
          <w:p w:rsidR="001D42A5" w:rsidRPr="00CD354A" w:rsidRDefault="001D42A5" w:rsidP="001D42A5">
            <w:pPr>
              <w:pStyle w:val="sloupec3"/>
            </w:pPr>
            <w:r w:rsidRPr="00D60F30">
              <w:t>prognózy rozvoje světa na základě lidského jednání</w:t>
            </w:r>
          </w:p>
        </w:tc>
      </w:tr>
      <w:tr w:rsidR="001D42A5" w:rsidTr="001D42A5">
        <w:tc>
          <w:tcPr>
            <w:tcW w:w="7725" w:type="dxa"/>
            <w:tcBorders>
              <w:top w:val="single" w:sz="4" w:space="0" w:color="auto"/>
              <w:left w:val="single" w:sz="4" w:space="0" w:color="auto"/>
              <w:bottom w:val="single" w:sz="4" w:space="0" w:color="auto"/>
              <w:right w:val="single" w:sz="4" w:space="0" w:color="auto"/>
            </w:tcBorders>
          </w:tcPr>
          <w:p w:rsidR="001D42A5" w:rsidRPr="002434E6" w:rsidRDefault="002434E6" w:rsidP="002434E6">
            <w:pPr>
              <w:pStyle w:val="sloupec1"/>
            </w:pPr>
            <w:r>
              <w:t>P</w:t>
            </w:r>
            <w:r w:rsidR="001D42A5" w:rsidRPr="002434E6">
              <w:t>oužívá abecední slovník učebnice a orientuje se v dvojjazyčném slovníku</w:t>
            </w:r>
          </w:p>
          <w:p w:rsidR="001D42A5" w:rsidRPr="002434E6" w:rsidRDefault="002434E6" w:rsidP="002434E6">
            <w:pPr>
              <w:pStyle w:val="sloupec1"/>
            </w:pPr>
            <w:r>
              <w:t>V</w:t>
            </w:r>
            <w:r w:rsidR="001D42A5" w:rsidRPr="002434E6">
              <w:t>yužívá překladové slovníky při zpracování písemného projevu na méně běžné téma</w:t>
            </w:r>
          </w:p>
        </w:tc>
        <w:tc>
          <w:tcPr>
            <w:tcW w:w="3685" w:type="dxa"/>
            <w:tcBorders>
              <w:top w:val="single" w:sz="4" w:space="0" w:color="auto"/>
              <w:left w:val="single" w:sz="4" w:space="0" w:color="auto"/>
              <w:bottom w:val="single" w:sz="4" w:space="0" w:color="auto"/>
              <w:right w:val="single" w:sz="4" w:space="0" w:color="auto"/>
            </w:tcBorders>
          </w:tcPr>
          <w:p w:rsidR="001D42A5" w:rsidRPr="00FD1C07" w:rsidRDefault="001D42A5" w:rsidP="001D42A5">
            <w:pPr>
              <w:pStyle w:val="sloupec20"/>
            </w:pPr>
          </w:p>
        </w:tc>
        <w:tc>
          <w:tcPr>
            <w:tcW w:w="2573" w:type="dxa"/>
            <w:tcBorders>
              <w:top w:val="single" w:sz="4" w:space="0" w:color="auto"/>
              <w:left w:val="single" w:sz="4" w:space="0" w:color="auto"/>
              <w:bottom w:val="single" w:sz="4" w:space="0" w:color="auto"/>
              <w:right w:val="single" w:sz="4" w:space="0" w:color="auto"/>
            </w:tcBorders>
          </w:tcPr>
          <w:p w:rsidR="001D42A5" w:rsidRPr="00D60F30" w:rsidRDefault="001D42A5" w:rsidP="001D42A5">
            <w:pPr>
              <w:pStyle w:val="sloupec3"/>
            </w:pPr>
            <w:r w:rsidRPr="00D60F30">
              <w:t>MeV:</w:t>
            </w:r>
          </w:p>
          <w:p w:rsidR="001D42A5" w:rsidRPr="00D60F30" w:rsidRDefault="001D42A5" w:rsidP="001D42A5">
            <w:pPr>
              <w:pStyle w:val="sloupec3"/>
            </w:pPr>
            <w:r w:rsidRPr="00D60F30">
              <w:t>mediální produkty a jejich významy –</w:t>
            </w:r>
            <w:r>
              <w:t xml:space="preserve"> </w:t>
            </w:r>
            <w:r w:rsidRPr="00D60F30">
              <w:t>reklama a její prostředky, rozbor reklamy z hlediska použité strategie</w:t>
            </w:r>
          </w:p>
          <w:p w:rsidR="001D42A5" w:rsidRPr="00D60F30" w:rsidRDefault="001D42A5" w:rsidP="001D42A5">
            <w:pPr>
              <w:pStyle w:val="sloupec3"/>
            </w:pPr>
            <w:r w:rsidRPr="00D60F30">
              <w:t>jak společnost komunikovala a komunikuje dnes</w:t>
            </w:r>
          </w:p>
          <w:p w:rsidR="001D42A5" w:rsidRPr="00CD354A" w:rsidRDefault="001D42A5" w:rsidP="001D42A5">
            <w:pPr>
              <w:pStyle w:val="sloupec3"/>
            </w:pPr>
            <w:r w:rsidRPr="00D60F30">
              <w:t xml:space="preserve">která média se v současnosti podílejí </w:t>
            </w:r>
            <w:r w:rsidRPr="00D60F30">
              <w:lastRenderedPageBreak/>
              <w:t xml:space="preserve">na </w:t>
            </w:r>
            <w:r w:rsidRPr="00CD354A">
              <w:t>formování představ o dění ve světě a proč</w:t>
            </w:r>
          </w:p>
        </w:tc>
      </w:tr>
    </w:tbl>
    <w:p w:rsidR="001D42A5" w:rsidRDefault="001D42A5" w:rsidP="001D42A5">
      <w:pPr>
        <w:pStyle w:val="ti"/>
      </w:pPr>
      <w:r w:rsidRPr="00D60F30">
        <w:lastRenderedPageBreak/>
        <w:t>Poznámka: Očekávané výstupy oboru platí pro oktávu a IV. ročník s tím, že v oktávě se snažíme o dosažení jazykové úrovně B2 a ve IV. ročníku o dosažení jazykové úrovně B1 podle SERR.</w:t>
      </w:r>
    </w:p>
    <w:p w:rsidR="00212AE0" w:rsidRDefault="00212AE0" w:rsidP="00212AE0">
      <w:pPr>
        <w:pStyle w:val="dva"/>
      </w:pPr>
      <w:bookmarkStart w:id="36" w:name="_Toc243048370"/>
      <w:r>
        <w:t>Německý jazyk</w:t>
      </w:r>
      <w:bookmarkEnd w:id="36"/>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1D42A5" w:rsidTr="001D42A5">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D42A5" w:rsidRDefault="001D42A5" w:rsidP="0086253F">
            <w:pPr>
              <w:pStyle w:val="sloupec1-nadpisy"/>
            </w:pPr>
            <w:r>
              <w:t>Německý jazyk</w:t>
            </w:r>
          </w:p>
        </w:tc>
      </w:tr>
      <w:tr w:rsidR="001D42A5" w:rsidTr="001D42A5">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D42A5" w:rsidRDefault="001D42A5" w:rsidP="002434E6">
            <w:pPr>
              <w:pStyle w:val="sloupec1-nadpisy"/>
            </w:pPr>
            <w:r>
              <w:t>Ročník:</w:t>
            </w:r>
            <w:r w:rsidR="002434E6">
              <w:t xml:space="preserve"> </w:t>
            </w:r>
            <w:r>
              <w:t>KVINTA, I.</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1D42A5" w:rsidP="002434E6">
            <w:pPr>
              <w:pStyle w:val="Sloupec21"/>
            </w:pPr>
            <w: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D42A5" w:rsidRDefault="001D42A5" w:rsidP="001D42A5">
            <w:pPr>
              <w:pStyle w:val="Sloupec30"/>
            </w:pPr>
            <w: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D42A5" w:rsidRDefault="001D42A5" w:rsidP="001D42A5">
            <w:pPr>
              <w:pStyle w:val="sloupec3"/>
            </w:pPr>
            <w:r>
              <w:t>Poznámky: mezipředmětové vztahy, PT, metody, …</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2434E6" w:rsidRDefault="002434E6" w:rsidP="002434E6">
            <w:pPr>
              <w:pStyle w:val="sloupec1"/>
              <w:rPr>
                <w:szCs w:val="24"/>
              </w:rPr>
            </w:pPr>
            <w:r>
              <w:t>O</w:t>
            </w:r>
            <w:r w:rsidR="001D42A5" w:rsidRPr="002434E6">
              <w:t>pakuje a napodobuje výslovnost jednotlivých německých hlásek a slov</w:t>
            </w:r>
          </w:p>
          <w:p w:rsidR="001D42A5" w:rsidRPr="002434E6" w:rsidRDefault="002434E6" w:rsidP="002434E6">
            <w:pPr>
              <w:pStyle w:val="sloupec1"/>
            </w:pPr>
            <w:r>
              <w:t>P</w:t>
            </w:r>
            <w:r w:rsidR="001D42A5" w:rsidRPr="002434E6">
              <w:t xml:space="preserve">řečte foneticky správně jednoduchý text (intonace, slovní a větný přízvuk, melodie) </w:t>
            </w:r>
          </w:p>
          <w:p w:rsidR="001D42A5" w:rsidRPr="002434E6" w:rsidRDefault="002434E6" w:rsidP="002434E6">
            <w:pPr>
              <w:pStyle w:val="sloupec1"/>
            </w:pPr>
            <w:r>
              <w:t>R</w:t>
            </w:r>
            <w:r w:rsidR="001D42A5" w:rsidRPr="002434E6">
              <w:t>ozliší chybnou výslovnost a opraví ji</w:t>
            </w:r>
          </w:p>
          <w:p w:rsidR="001D42A5" w:rsidRPr="002434E6" w:rsidRDefault="002434E6" w:rsidP="002434E6">
            <w:pPr>
              <w:pStyle w:val="sloupec1"/>
            </w:pPr>
            <w:r>
              <w:t>A</w:t>
            </w:r>
            <w:r w:rsidR="001D42A5" w:rsidRPr="002434E6">
              <w:t>plikuje výslovnost nacvičených hlásek, slabik a slov na slova neznámá</w:t>
            </w:r>
          </w:p>
          <w:p w:rsidR="001D42A5" w:rsidRPr="002434E6" w:rsidRDefault="002434E6" w:rsidP="002434E6">
            <w:pPr>
              <w:pStyle w:val="sloupec1"/>
            </w:pPr>
            <w:r>
              <w:t>R</w:t>
            </w:r>
            <w:r w:rsidR="001D42A5" w:rsidRPr="002434E6">
              <w:t>eprodukuje jednoduchý rozhovor</w:t>
            </w:r>
          </w:p>
          <w:p w:rsidR="001D42A5" w:rsidRPr="002434E6" w:rsidRDefault="002434E6" w:rsidP="002434E6">
            <w:pPr>
              <w:pStyle w:val="sloupec1"/>
            </w:pPr>
            <w:r>
              <w:t>R</w:t>
            </w:r>
            <w:r w:rsidR="001D42A5" w:rsidRPr="002434E6">
              <w:t>eprodukuje základní gramatická pravidla</w:t>
            </w:r>
          </w:p>
        </w:tc>
        <w:tc>
          <w:tcPr>
            <w:tcW w:w="3685" w:type="dxa"/>
            <w:vMerge w:val="restart"/>
            <w:tcBorders>
              <w:top w:val="single" w:sz="4" w:space="0" w:color="auto"/>
              <w:left w:val="single" w:sz="4" w:space="0" w:color="auto"/>
              <w:bottom w:val="single" w:sz="4" w:space="0" w:color="auto"/>
              <w:right w:val="single" w:sz="4" w:space="0" w:color="auto"/>
            </w:tcBorders>
          </w:tcPr>
          <w:p w:rsidR="001D42A5" w:rsidRDefault="001D42A5" w:rsidP="001D42A5">
            <w:pPr>
              <w:pStyle w:val="sloupec20"/>
              <w:rPr>
                <w:szCs w:val="24"/>
              </w:rPr>
            </w:pPr>
            <w:r>
              <w:t>Jazyková složka</w:t>
            </w:r>
          </w:p>
          <w:p w:rsidR="001D42A5" w:rsidRDefault="001D42A5" w:rsidP="001D42A5">
            <w:pPr>
              <w:pStyle w:val="sloupec20"/>
            </w:pPr>
            <w:r>
              <w:t>fonetika (slovní a větný přízvuk, intonace, melodie)</w:t>
            </w:r>
          </w:p>
          <w:p w:rsidR="001D42A5" w:rsidRDefault="001D42A5" w:rsidP="001D42A5">
            <w:pPr>
              <w:pStyle w:val="sloupec20"/>
            </w:pPr>
            <w:r>
              <w:t>pravopis (interpunkce, velká písmena u substantiv, pravidla u běžných slov)</w:t>
            </w:r>
          </w:p>
          <w:p w:rsidR="001D42A5" w:rsidRDefault="001D42A5" w:rsidP="001D42A5">
            <w:pPr>
              <w:pStyle w:val="sloupec20"/>
            </w:pPr>
            <w:r>
              <w:t>lexikologie (ustálená slovní spojení)</w:t>
            </w:r>
          </w:p>
          <w:p w:rsidR="001D42A5" w:rsidRDefault="001D42A5" w:rsidP="001D42A5">
            <w:pPr>
              <w:pStyle w:val="sloupec20"/>
            </w:pPr>
            <w:r>
              <w:t xml:space="preserve">gramatika (člen určitý a neurčitý, určení rodu podst. jmen a skloňování, osobní, tázací a přivlastňovací zájmena, přítomný čas sloves, imperativ, zápor, </w:t>
            </w:r>
            <w:r>
              <w:lastRenderedPageBreak/>
              <w:t>předložky se 3.</w:t>
            </w:r>
            <w:r w:rsidR="00480402">
              <w:t xml:space="preserve"> </w:t>
            </w:r>
            <w:r>
              <w:t>pádem, 4.</w:t>
            </w:r>
            <w:r w:rsidR="00480402">
              <w:t xml:space="preserve"> </w:t>
            </w:r>
            <w:r>
              <w:t>pádem, se 3.</w:t>
            </w:r>
            <w:r w:rsidR="00480402">
              <w:t xml:space="preserve"> </w:t>
            </w:r>
            <w:r>
              <w:t>a 4. pádem, určení času, podmět man, vazba es gibt)</w:t>
            </w:r>
          </w:p>
          <w:p w:rsidR="001D42A5" w:rsidRDefault="001D42A5" w:rsidP="001D42A5">
            <w:pPr>
              <w:pStyle w:val="sloupec20"/>
            </w:pPr>
          </w:p>
          <w:p w:rsidR="001D42A5" w:rsidRDefault="001D42A5" w:rsidP="001D42A5">
            <w:pPr>
              <w:pStyle w:val="sloupec20"/>
            </w:pPr>
            <w:r>
              <w:t>Komunikativní složka</w:t>
            </w:r>
          </w:p>
          <w:p w:rsidR="001D42A5" w:rsidRDefault="001D42A5" w:rsidP="001D42A5">
            <w:pPr>
              <w:pStyle w:val="sloupec20"/>
            </w:pPr>
            <w:r>
              <w:t>pokyny a instrukce</w:t>
            </w:r>
          </w:p>
          <w:p w:rsidR="001D42A5" w:rsidRDefault="001D42A5" w:rsidP="001D42A5">
            <w:pPr>
              <w:pStyle w:val="sloupec20"/>
            </w:pPr>
            <w:r>
              <w:t xml:space="preserve">dialogy - zpočátku pomalejší, </w:t>
            </w:r>
          </w:p>
          <w:p w:rsidR="001D42A5" w:rsidRDefault="001D42A5" w:rsidP="001D42A5">
            <w:pPr>
              <w:pStyle w:val="sloupec20"/>
            </w:pPr>
            <w:r>
              <w:t>později v běžné rychlosti promluvy</w:t>
            </w:r>
          </w:p>
          <w:p w:rsidR="001D42A5" w:rsidRDefault="001D42A5" w:rsidP="001D42A5">
            <w:pPr>
              <w:pStyle w:val="sloupec20"/>
            </w:pPr>
            <w:r>
              <w:lastRenderedPageBreak/>
              <w:t>technika čtení</w:t>
            </w:r>
          </w:p>
          <w:p w:rsidR="001D42A5" w:rsidRDefault="001D42A5" w:rsidP="001D42A5">
            <w:pPr>
              <w:pStyle w:val="sloupec20"/>
            </w:pPr>
            <w:r>
              <w:t>otázky a odpovědi</w:t>
            </w:r>
          </w:p>
          <w:p w:rsidR="001D42A5" w:rsidRDefault="001D42A5" w:rsidP="001D42A5">
            <w:pPr>
              <w:pStyle w:val="sloupec20"/>
            </w:pPr>
            <w:r>
              <w:t>krátká sdělení – metoda řízeného rozhovoru (pozdravy, představení se, interview, školní anketa, čemu dávám přednost, formulace nabídky a její odmítnutí, charakterizovat osoby a vyjádření mínění a vztahů o jiných lidech, reprodukce kratšího textu)</w:t>
            </w:r>
          </w:p>
          <w:p w:rsidR="001D42A5" w:rsidRDefault="001D42A5" w:rsidP="001D42A5">
            <w:pPr>
              <w:pStyle w:val="sloupec20"/>
            </w:pPr>
            <w:r>
              <w:t>techniky mluveného projevu (výslovnost a intonace)</w:t>
            </w:r>
          </w:p>
          <w:p w:rsidR="001D42A5" w:rsidRDefault="001D42A5" w:rsidP="001D42A5">
            <w:pPr>
              <w:pStyle w:val="sloupec20"/>
            </w:pPr>
            <w:r>
              <w:t>písemná podoba různých forem sdělení</w:t>
            </w:r>
          </w:p>
          <w:p w:rsidR="001D42A5" w:rsidRDefault="001D42A5" w:rsidP="001D42A5">
            <w:pPr>
              <w:pStyle w:val="sloupec20"/>
            </w:pPr>
            <w:r>
              <w:t>(pozdrav, blahopřání, inzerát, vzkaz, pozvánka, soukromý dopis)</w:t>
            </w:r>
          </w:p>
          <w:p w:rsidR="001D42A5" w:rsidRDefault="001D42A5" w:rsidP="001D42A5">
            <w:pPr>
              <w:pStyle w:val="sloupec20"/>
            </w:pPr>
          </w:p>
          <w:p w:rsidR="001D42A5" w:rsidRDefault="001D42A5" w:rsidP="001D42A5">
            <w:pPr>
              <w:pStyle w:val="sloupec20"/>
            </w:pPr>
            <w:r>
              <w:t>Tematické okruhy a komunikační situace:</w:t>
            </w:r>
          </w:p>
          <w:p w:rsidR="001D42A5" w:rsidRDefault="001D42A5" w:rsidP="001D42A5">
            <w:pPr>
              <w:pStyle w:val="sloupec20"/>
            </w:pPr>
            <w:r>
              <w:t>oblast osobní – rodina a její společenské vztahy, přátelé, příbuzní, vybavení domácnosti jméno, (osobní údaje, bydliště, domov), jednoduché vybavení pro sport a zábavu, osobní dopisy</w:t>
            </w:r>
          </w:p>
          <w:p w:rsidR="001D42A5" w:rsidRDefault="001D42A5" w:rsidP="001D42A5">
            <w:pPr>
              <w:pStyle w:val="sloupec20"/>
            </w:pPr>
            <w:r>
              <w:t xml:space="preserve">oblast osobnostní – volný čas a zájmy, záliby, zvířata, názory a </w:t>
            </w:r>
            <w:r>
              <w:lastRenderedPageBreak/>
              <w:t>postoje k blízkému okolí</w:t>
            </w:r>
          </w:p>
          <w:p w:rsidR="001D42A5" w:rsidRDefault="001D42A5" w:rsidP="001D42A5">
            <w:pPr>
              <w:pStyle w:val="sloupec20"/>
            </w:pPr>
            <w:r>
              <w:t>oblast vzdělávací – škola, učitelé, slovníky, výuka, domácí úkoly</w:t>
            </w:r>
          </w:p>
          <w:p w:rsidR="001D42A5" w:rsidRDefault="001D42A5" w:rsidP="001D42A5">
            <w:pPr>
              <w:pStyle w:val="sloupec20"/>
            </w:pPr>
            <w:r>
              <w:t>oblast veřejná - denní program, časové údaje, stravovací návyky, situace všedního dne, obchody, divadlo, kino, programy, restaurace, jídelníčky</w:t>
            </w:r>
          </w:p>
          <w:p w:rsidR="001D42A5" w:rsidRDefault="001D42A5" w:rsidP="001D42A5">
            <w:pPr>
              <w:pStyle w:val="sloupec20"/>
            </w:pPr>
            <w:r>
              <w:t>oblast pracovní – nákup a prodej, jednoduché recepty</w:t>
            </w:r>
          </w:p>
          <w:p w:rsidR="001D42A5" w:rsidRDefault="001D42A5" w:rsidP="001D42A5">
            <w:pPr>
              <w:pStyle w:val="sloupec20"/>
            </w:pPr>
          </w:p>
          <w:p w:rsidR="001D42A5" w:rsidRDefault="001D42A5" w:rsidP="001D42A5">
            <w:pPr>
              <w:pStyle w:val="sloupec20"/>
            </w:pPr>
            <w:r>
              <w:t>Reálie německy mluvících zemí: vlastní jména, města, země a jazyky</w:t>
            </w:r>
          </w:p>
          <w:p w:rsidR="001D42A5" w:rsidRDefault="001D42A5" w:rsidP="001D42A5">
            <w:pPr>
              <w:pStyle w:val="sloupec20"/>
            </w:pPr>
            <w:r>
              <w:t>stručný popis a životní styl německy mluvících zemí na základě probíraných témat</w:t>
            </w:r>
          </w:p>
          <w:p w:rsidR="001D42A5" w:rsidRDefault="001D42A5" w:rsidP="001D42A5">
            <w:pPr>
              <w:pStyle w:val="Sloupec30"/>
            </w:pPr>
          </w:p>
          <w:p w:rsidR="001D42A5" w:rsidRDefault="001D42A5" w:rsidP="001D42A5">
            <w:pPr>
              <w:pStyle w:val="Sloupec30"/>
            </w:pPr>
          </w:p>
        </w:tc>
        <w:tc>
          <w:tcPr>
            <w:tcW w:w="2573" w:type="dxa"/>
            <w:vMerge w:val="restart"/>
            <w:tcBorders>
              <w:top w:val="single" w:sz="4" w:space="0" w:color="auto"/>
              <w:left w:val="single" w:sz="4" w:space="0" w:color="auto"/>
              <w:bottom w:val="single" w:sz="4" w:space="0" w:color="auto"/>
              <w:right w:val="single" w:sz="4" w:space="0" w:color="auto"/>
            </w:tcBorders>
          </w:tcPr>
          <w:p w:rsidR="001D42A5" w:rsidRDefault="001D42A5" w:rsidP="001D42A5">
            <w:pPr>
              <w:pStyle w:val="sloupec3"/>
            </w:pPr>
            <w:r>
              <w:lastRenderedPageBreak/>
              <w:t>Výtvarná výchova, hudební výchova, základy společenských věd, ostatní cizí jazyky, zeměpis, tělesná výchova, matematika, český jazyk, informatika, dějepis, ekologie</w:t>
            </w:r>
          </w:p>
          <w:p w:rsidR="001D42A5" w:rsidRDefault="001D42A5" w:rsidP="001D42A5">
            <w:pPr>
              <w:pStyle w:val="sloupec3"/>
            </w:pPr>
          </w:p>
          <w:p w:rsidR="001D42A5" w:rsidRDefault="001D42A5" w:rsidP="001D42A5">
            <w:pPr>
              <w:pStyle w:val="sloupec3"/>
            </w:pPr>
            <w:r>
              <w:t xml:space="preserve">OSV: </w:t>
            </w:r>
          </w:p>
          <w:p w:rsidR="001D42A5" w:rsidRDefault="001D42A5" w:rsidP="001D42A5">
            <w:pPr>
              <w:pStyle w:val="sloupec3"/>
            </w:pPr>
            <w:r>
              <w:t xml:space="preserve">poznávání a rozvoj </w:t>
            </w:r>
            <w:r>
              <w:lastRenderedPageBreak/>
              <w:t>vlastní osobnosti</w:t>
            </w:r>
          </w:p>
          <w:p w:rsidR="001D42A5" w:rsidRDefault="001D42A5" w:rsidP="001D42A5">
            <w:pPr>
              <w:pStyle w:val="sloupec3"/>
            </w:pPr>
            <w:r>
              <w:t>seberegulace, organizační dovednosti a efektivní řešení problémů</w:t>
            </w:r>
          </w:p>
          <w:p w:rsidR="001D42A5" w:rsidRDefault="001D42A5" w:rsidP="001D42A5">
            <w:pPr>
              <w:pStyle w:val="sloupec3"/>
            </w:pPr>
            <w:r>
              <w:t>sociální komunikace</w:t>
            </w:r>
          </w:p>
          <w:p w:rsidR="001D42A5" w:rsidRDefault="001D42A5" w:rsidP="001D42A5">
            <w:pPr>
              <w:pStyle w:val="sloupec3"/>
            </w:pPr>
            <w:r>
              <w:t>morálka všedního dne</w:t>
            </w:r>
          </w:p>
          <w:p w:rsidR="001D42A5" w:rsidRDefault="001D42A5" w:rsidP="001D42A5">
            <w:pPr>
              <w:pStyle w:val="sloupec3"/>
            </w:pPr>
            <w:r>
              <w:t>-spolupráce a soutěž</w:t>
            </w:r>
          </w:p>
          <w:p w:rsidR="001D42A5" w:rsidRDefault="001D42A5" w:rsidP="001D42A5">
            <w:pPr>
              <w:pStyle w:val="sloupec3"/>
            </w:pPr>
            <w:r>
              <w:lastRenderedPageBreak/>
              <w:t>(viz body v charakteristice)</w:t>
            </w:r>
          </w:p>
          <w:p w:rsidR="001D42A5" w:rsidRDefault="001D42A5" w:rsidP="001D42A5">
            <w:pPr>
              <w:pStyle w:val="sloupec3"/>
            </w:pPr>
            <w:r>
              <w:t>VEGS:</w:t>
            </w:r>
          </w:p>
          <w:p w:rsidR="001D42A5" w:rsidRDefault="001D42A5" w:rsidP="001D42A5">
            <w:pPr>
              <w:pStyle w:val="sloupec3"/>
            </w:pPr>
            <w:r>
              <w:t>-žijeme v Evropě geografický a geopolitický profil Evropy, německy mluvící země</w:t>
            </w:r>
          </w:p>
          <w:p w:rsidR="001D42A5" w:rsidRDefault="001D42A5" w:rsidP="001D42A5">
            <w:pPr>
              <w:pStyle w:val="sloupec3"/>
            </w:pPr>
          </w:p>
          <w:p w:rsidR="001D42A5" w:rsidRDefault="001D42A5" w:rsidP="001D42A5">
            <w:pPr>
              <w:pStyle w:val="sloupec3"/>
            </w:pPr>
            <w:r>
              <w:t>práce s chybou, vyhledávání klíčových slov,</w:t>
            </w:r>
          </w:p>
          <w:p w:rsidR="001D42A5" w:rsidRDefault="001D42A5" w:rsidP="001D42A5">
            <w:pPr>
              <w:pStyle w:val="sloupec3"/>
            </w:pPr>
            <w:r>
              <w:t xml:space="preserve">hra v roli, </w:t>
            </w:r>
          </w:p>
          <w:p w:rsidR="001D42A5" w:rsidRDefault="001D42A5" w:rsidP="001D42A5">
            <w:pPr>
              <w:pStyle w:val="sloupec3"/>
            </w:pPr>
            <w:r>
              <w:t>metoda dotazník, tvořivé psaní, staniční výuka, miniprojekty, prezentace</w:t>
            </w:r>
          </w:p>
          <w:p w:rsidR="001D42A5" w:rsidRDefault="001D42A5" w:rsidP="001D42A5">
            <w:pPr>
              <w:pStyle w:val="sloupec3"/>
            </w:pPr>
          </w:p>
          <w:p w:rsidR="001D42A5" w:rsidRDefault="001D42A5" w:rsidP="001D42A5">
            <w:pPr>
              <w:pStyle w:val="sloupec3"/>
            </w:pPr>
            <w:r>
              <w:t xml:space="preserve">Pokud není uvedeno jinak, jsou očekávané výstupy a učivo koncipované a osvojené v nižším ročníku dále rozvíjeny </w:t>
            </w:r>
            <w:r>
              <w:lastRenderedPageBreak/>
              <w:t>v dalších ročnících.</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2434E6" w:rsidRDefault="002434E6" w:rsidP="002434E6">
            <w:pPr>
              <w:pStyle w:val="sloupec1"/>
              <w:rPr>
                <w:szCs w:val="24"/>
              </w:rPr>
            </w:pPr>
            <w:r>
              <w:t>R</w:t>
            </w:r>
            <w:r w:rsidR="001D42A5" w:rsidRPr="002434E6">
              <w:t xml:space="preserve">ozezná různé fonémy a podle nich rozliší slova </w:t>
            </w:r>
          </w:p>
          <w:p w:rsidR="001D42A5" w:rsidRPr="002434E6" w:rsidRDefault="002434E6" w:rsidP="002434E6">
            <w:pPr>
              <w:pStyle w:val="sloupec1"/>
            </w:pPr>
            <w:r>
              <w:t>A</w:t>
            </w:r>
            <w:r w:rsidR="001D42A5" w:rsidRPr="002434E6">
              <w:t>plikuje výslovnost nacvičených hlásek, slabik a slov na slova neznámá</w:t>
            </w:r>
          </w:p>
          <w:p w:rsidR="001D42A5" w:rsidRPr="002434E6" w:rsidRDefault="002434E6" w:rsidP="002434E6">
            <w:pPr>
              <w:pStyle w:val="sloupec1"/>
            </w:pPr>
            <w:r>
              <w:t>R</w:t>
            </w:r>
            <w:r w:rsidR="001D42A5" w:rsidRPr="002434E6">
              <w:t>ozšiřuje slovní zásobu na základě odvozování, přidáváním přípon</w:t>
            </w:r>
            <w:r>
              <w:t xml:space="preserve"> a P</w:t>
            </w:r>
            <w:r w:rsidR="001D42A5" w:rsidRPr="002434E6">
              <w:t>ředpon a skládáním slov</w:t>
            </w:r>
          </w:p>
          <w:p w:rsidR="001D42A5" w:rsidRPr="002434E6" w:rsidRDefault="002434E6" w:rsidP="002434E6">
            <w:pPr>
              <w:pStyle w:val="sloupec1"/>
            </w:pPr>
            <w:r>
              <w:lastRenderedPageBreak/>
              <w:t>O</w:t>
            </w:r>
            <w:r w:rsidR="001D42A5" w:rsidRPr="002434E6">
              <w:t>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2434E6" w:rsidRDefault="002434E6" w:rsidP="002434E6">
            <w:pPr>
              <w:pStyle w:val="sloupec1"/>
              <w:rPr>
                <w:szCs w:val="24"/>
              </w:rPr>
            </w:pPr>
            <w:r>
              <w:lastRenderedPageBreak/>
              <w:t>O</w:t>
            </w:r>
            <w:r w:rsidR="001D42A5" w:rsidRPr="002434E6">
              <w:t>dliší tykání a vykání</w:t>
            </w:r>
          </w:p>
          <w:p w:rsidR="001D42A5" w:rsidRPr="002434E6" w:rsidRDefault="002434E6" w:rsidP="002434E6">
            <w:pPr>
              <w:pStyle w:val="sloupec1"/>
            </w:pPr>
            <w:r>
              <w:t>R</w:t>
            </w:r>
            <w:r w:rsidR="001D42A5" w:rsidRPr="002434E6">
              <w:t>ozliší otázku a oznamovací větu</w:t>
            </w:r>
          </w:p>
          <w:p w:rsidR="001D42A5" w:rsidRPr="002434E6" w:rsidRDefault="002434E6" w:rsidP="002434E6">
            <w:pPr>
              <w:pStyle w:val="sloupec1"/>
            </w:pPr>
            <w:r>
              <w:t>N</w:t>
            </w:r>
            <w:r w:rsidR="001D42A5" w:rsidRPr="002434E6">
              <w:t>aslouchá druhým žákům v komunikaci k základním společenským situacím</w:t>
            </w:r>
          </w:p>
          <w:p w:rsidR="001D42A5" w:rsidRPr="002434E6" w:rsidRDefault="002434E6" w:rsidP="002434E6">
            <w:pPr>
              <w:pStyle w:val="sloupec1"/>
            </w:pPr>
            <w:r>
              <w:t>U</w:t>
            </w:r>
            <w:r w:rsidR="001D42A5" w:rsidRPr="002434E6">
              <w:t>vede příklady základních frází</w:t>
            </w:r>
          </w:p>
          <w:p w:rsidR="001D42A5" w:rsidRPr="002434E6" w:rsidRDefault="002434E6" w:rsidP="002434E6">
            <w:pPr>
              <w:pStyle w:val="sloupec1"/>
            </w:pPr>
            <w:r>
              <w:t>R</w:t>
            </w:r>
            <w:r w:rsidR="001D42A5" w:rsidRPr="002434E6">
              <w:t>eaguje adekvátně v jednoduché konverzaci</w:t>
            </w:r>
          </w:p>
          <w:p w:rsidR="001D42A5" w:rsidRPr="002434E6" w:rsidRDefault="002434E6" w:rsidP="002434E6">
            <w:pPr>
              <w:pStyle w:val="sloupec1"/>
            </w:pPr>
            <w:r>
              <w:t>N</w:t>
            </w:r>
            <w:r w:rsidR="001D42A5" w:rsidRPr="002434E6">
              <w:t>aučí se zpaměti jednoduché pokyny v německém jazyce a reaguje na ně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rPr>
          <w:trHeight w:val="6324"/>
        </w:trPr>
        <w:tc>
          <w:tcPr>
            <w:tcW w:w="7725" w:type="dxa"/>
            <w:tcBorders>
              <w:top w:val="single" w:sz="4" w:space="0" w:color="auto"/>
              <w:left w:val="single" w:sz="4" w:space="0" w:color="auto"/>
              <w:bottom w:val="single" w:sz="4" w:space="0" w:color="auto"/>
              <w:right w:val="single" w:sz="4" w:space="0" w:color="auto"/>
            </w:tcBorders>
            <w:hideMark/>
          </w:tcPr>
          <w:p w:rsidR="001D42A5" w:rsidRPr="002434E6" w:rsidRDefault="002434E6" w:rsidP="002434E6">
            <w:pPr>
              <w:pStyle w:val="sloupec1"/>
              <w:rPr>
                <w:szCs w:val="24"/>
              </w:rPr>
            </w:pPr>
            <w:r>
              <w:lastRenderedPageBreak/>
              <w:t>R</w:t>
            </w:r>
            <w:r w:rsidR="001D42A5" w:rsidRPr="002434E6">
              <w:t>ozpozná téma</w:t>
            </w:r>
          </w:p>
          <w:p w:rsidR="001D42A5" w:rsidRPr="002434E6" w:rsidRDefault="002434E6" w:rsidP="002434E6">
            <w:pPr>
              <w:pStyle w:val="sloupec1"/>
            </w:pPr>
            <w:r>
              <w:t>V</w:t>
            </w:r>
            <w:r w:rsidR="001D42A5" w:rsidRPr="002434E6">
              <w:t>yhledá odpovědi na otázky, potřebnou informaci</w:t>
            </w:r>
          </w:p>
          <w:p w:rsidR="001D42A5" w:rsidRPr="002434E6" w:rsidRDefault="002434E6" w:rsidP="002434E6">
            <w:pPr>
              <w:pStyle w:val="sloupec1"/>
            </w:pPr>
            <w:r>
              <w:t>P</w:t>
            </w:r>
            <w:r w:rsidR="001D42A5" w:rsidRPr="002434E6">
              <w:t>řiřadí téma ke krátkému textu</w:t>
            </w:r>
          </w:p>
          <w:p w:rsidR="001D42A5" w:rsidRPr="002434E6" w:rsidRDefault="002434E6" w:rsidP="002434E6">
            <w:pPr>
              <w:pStyle w:val="sloupec1"/>
            </w:pPr>
            <w:r>
              <w:t>P</w:t>
            </w:r>
            <w:r w:rsidR="001D42A5" w:rsidRPr="002434E6">
              <w:t>řiřadí vhodný text k obrázku</w:t>
            </w:r>
          </w:p>
          <w:p w:rsidR="001D42A5" w:rsidRPr="002434E6" w:rsidRDefault="002434E6" w:rsidP="002434E6">
            <w:pPr>
              <w:pStyle w:val="sloupec1"/>
            </w:pPr>
            <w:r>
              <w:t>N</w:t>
            </w:r>
            <w:r w:rsidR="001D42A5" w:rsidRPr="002434E6">
              <w:t>avrhne odpověď, která odpovídá obsahu textu</w:t>
            </w:r>
          </w:p>
          <w:p w:rsidR="001D42A5" w:rsidRPr="002434E6" w:rsidRDefault="002434E6" w:rsidP="002434E6">
            <w:pPr>
              <w:pStyle w:val="sloupec1"/>
            </w:pPr>
            <w:r>
              <w:t>D</w:t>
            </w:r>
            <w:r w:rsidR="001D42A5" w:rsidRPr="002434E6">
              <w:t>oplní text jednoduchého rozhovoru</w:t>
            </w:r>
          </w:p>
          <w:p w:rsidR="001D42A5" w:rsidRPr="002434E6" w:rsidRDefault="002434E6" w:rsidP="002434E6">
            <w:pPr>
              <w:pStyle w:val="sloupec1"/>
            </w:pPr>
            <w:r>
              <w:t>S</w:t>
            </w:r>
            <w:r w:rsidR="001D42A5" w:rsidRPr="002434E6">
              <w:t>děluje informace z textu, popisuje je a vyjadřuje svůj názor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2434E6" w:rsidRDefault="002434E6" w:rsidP="002434E6">
            <w:pPr>
              <w:pStyle w:val="sloupec1"/>
              <w:rPr>
                <w:szCs w:val="24"/>
              </w:rPr>
            </w:pPr>
            <w:r>
              <w:lastRenderedPageBreak/>
              <w:t>P</w:t>
            </w:r>
            <w:r w:rsidR="001D42A5" w:rsidRPr="002434E6">
              <w:t>oužívá abecední slovník učebnice a orientuje se v dvojjazyčném slovníku</w:t>
            </w:r>
          </w:p>
          <w:p w:rsidR="001D42A5" w:rsidRPr="002434E6" w:rsidRDefault="002434E6" w:rsidP="002434E6">
            <w:pPr>
              <w:pStyle w:val="sloupec1"/>
            </w:pPr>
            <w:r>
              <w:t>V</w:t>
            </w:r>
            <w:r w:rsidR="001D42A5" w:rsidRPr="002434E6">
              <w:t>yužívá překladové slovníky při zpracování písemného projevu na méně běžné téma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2434E6" w:rsidRDefault="002434E6" w:rsidP="002434E6">
            <w:pPr>
              <w:pStyle w:val="sloupec1"/>
              <w:rPr>
                <w:szCs w:val="24"/>
              </w:rPr>
            </w:pPr>
            <w:r>
              <w:t>P</w:t>
            </w:r>
            <w:r w:rsidR="001D42A5" w:rsidRPr="002434E6">
              <w:t>ochopí zadané téma</w:t>
            </w:r>
          </w:p>
          <w:p w:rsidR="001D42A5" w:rsidRPr="002434E6" w:rsidRDefault="002434E6" w:rsidP="002434E6">
            <w:pPr>
              <w:pStyle w:val="sloupec1"/>
            </w:pPr>
            <w:r>
              <w:t>V</w:t>
            </w:r>
            <w:r w:rsidR="001D42A5" w:rsidRPr="002434E6">
              <w:t>yhledá základní informace z textu, klíčová slova a písemně je zaznamená</w:t>
            </w:r>
          </w:p>
          <w:p w:rsidR="001D42A5" w:rsidRPr="002434E6" w:rsidRDefault="002434E6" w:rsidP="002434E6">
            <w:pPr>
              <w:pStyle w:val="sloupec1"/>
            </w:pPr>
            <w:r>
              <w:t>Z</w:t>
            </w:r>
            <w:r w:rsidR="001D42A5" w:rsidRPr="002434E6">
              <w:t>opakuje základní informace z jednoduchého textu</w:t>
            </w:r>
          </w:p>
          <w:p w:rsidR="001D42A5" w:rsidRPr="002434E6" w:rsidRDefault="002434E6" w:rsidP="002434E6">
            <w:pPr>
              <w:pStyle w:val="sloupec1"/>
            </w:pPr>
            <w:r>
              <w:lastRenderedPageBreak/>
              <w:t>S</w:t>
            </w:r>
            <w:r w:rsidR="001D42A5" w:rsidRPr="002434E6">
              <w:t>estaví osnovu textu</w:t>
            </w:r>
          </w:p>
          <w:p w:rsidR="001D42A5" w:rsidRPr="002434E6" w:rsidRDefault="002434E6" w:rsidP="002434E6">
            <w:pPr>
              <w:pStyle w:val="sloupec1"/>
            </w:pPr>
            <w:r>
              <w:t>V</w:t>
            </w:r>
            <w:r w:rsidR="001D42A5" w:rsidRPr="002434E6">
              <w:t>yjádří vlastními slovy obsah textu v jednoduchých větách</w:t>
            </w:r>
          </w:p>
          <w:p w:rsidR="001D42A5" w:rsidRPr="002434E6" w:rsidRDefault="001D42A5" w:rsidP="002434E6">
            <w:pPr>
              <w:pStyle w:val="sloupec1"/>
            </w:pPr>
            <w:r w:rsidRPr="002434E6">
              <w:t>(globální, selektivní a detailní čtení)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bl>
    <w:p w:rsidR="001D42A5" w:rsidRDefault="001D42A5" w:rsidP="001D42A5">
      <w:pPr>
        <w:pStyle w:val="ti"/>
      </w:pPr>
      <w:r>
        <w:lastRenderedPageBreak/>
        <w:t>Poznámka: Očekávané výstupy oboru platí pro kvintu a I. ročník G s tím, že v kvintě není kladen důraz na úvodní fonetický kurz a ostatní výstupy jsou probírány na složitějších textech a konverzačních tématech. Výstupy v kvintě částečně přesahují do výstupů pro sextu a II. ročník G.</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1D42A5" w:rsidTr="001D42A5">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D42A5" w:rsidRDefault="001D42A5" w:rsidP="0086253F">
            <w:pPr>
              <w:pStyle w:val="sloupec1-nadpisy"/>
            </w:pPr>
            <w:r>
              <w:t>Německý jazyk</w:t>
            </w:r>
          </w:p>
        </w:tc>
      </w:tr>
      <w:tr w:rsidR="001D42A5" w:rsidTr="001D42A5">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D42A5" w:rsidRDefault="001D42A5" w:rsidP="0086253F">
            <w:pPr>
              <w:pStyle w:val="sloupec1-nadpisy"/>
            </w:pPr>
            <w:r>
              <w:t>Ročník: SEXTA, II.</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1D42A5" w:rsidP="00890E78">
            <w:pPr>
              <w:pStyle w:val="sloupec1"/>
            </w:pPr>
            <w:r>
              <w:lastRenderedPageBreak/>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D42A5" w:rsidRDefault="001D42A5" w:rsidP="001D42A5">
            <w:pPr>
              <w:pStyle w:val="sloupec20"/>
            </w:pPr>
            <w: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D42A5" w:rsidRDefault="001D42A5" w:rsidP="001D42A5">
            <w:pPr>
              <w:pStyle w:val="sloupec3"/>
            </w:pPr>
            <w:r>
              <w:t>Poznámky: mezipředmětové vztahy, PT, metody, …</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890E78" w:rsidRDefault="00890E78" w:rsidP="00890E78">
            <w:pPr>
              <w:pStyle w:val="sloupec1"/>
            </w:pPr>
            <w:r>
              <w:t>O</w:t>
            </w:r>
            <w:r w:rsidR="001D42A5" w:rsidRPr="00890E78">
              <w:t>pakuje a napodobuje výslovnost jednotlivých německých hlásek a slov</w:t>
            </w:r>
          </w:p>
          <w:p w:rsidR="001D42A5" w:rsidRPr="00890E78" w:rsidRDefault="00890E78" w:rsidP="00890E78">
            <w:pPr>
              <w:pStyle w:val="sloupec1"/>
            </w:pPr>
            <w:r>
              <w:t>P</w:t>
            </w:r>
            <w:r w:rsidR="001D42A5" w:rsidRPr="00890E78">
              <w:t>řečte foneticky správně jednoduchý text (intonace, slovní a větný přízvuk, melodie)</w:t>
            </w:r>
          </w:p>
          <w:p w:rsidR="001D42A5" w:rsidRPr="00890E78" w:rsidRDefault="00890E78" w:rsidP="00890E78">
            <w:pPr>
              <w:pStyle w:val="sloupec1"/>
            </w:pPr>
            <w:r>
              <w:t>R</w:t>
            </w:r>
            <w:r w:rsidR="001D42A5" w:rsidRPr="00890E78">
              <w:t>ozliší chybnou výslovnost a opraví ji</w:t>
            </w:r>
          </w:p>
          <w:p w:rsidR="001D42A5" w:rsidRPr="00890E78" w:rsidRDefault="00890E78" w:rsidP="00890E78">
            <w:pPr>
              <w:pStyle w:val="sloupec1"/>
            </w:pPr>
            <w:r>
              <w:t>A</w:t>
            </w:r>
            <w:r w:rsidR="001D42A5" w:rsidRPr="00890E78">
              <w:t>plikuje výslovnost nacvičených hlásek, slabik a slov na slova neznámá</w:t>
            </w:r>
          </w:p>
          <w:p w:rsidR="001D42A5" w:rsidRPr="00890E78" w:rsidRDefault="00890E78" w:rsidP="00890E78">
            <w:pPr>
              <w:pStyle w:val="sloupec1"/>
              <w:rPr>
                <w:szCs w:val="24"/>
              </w:rPr>
            </w:pPr>
            <w:r>
              <w:t>R</w:t>
            </w:r>
            <w:r w:rsidR="001D42A5" w:rsidRPr="00890E78">
              <w:t>eprodukuje jednoduchý rozhovor</w:t>
            </w:r>
          </w:p>
          <w:p w:rsidR="001D42A5" w:rsidRPr="00890E78" w:rsidRDefault="00890E78" w:rsidP="00890E78">
            <w:pPr>
              <w:pStyle w:val="sloupec1"/>
            </w:pPr>
            <w:r>
              <w:t>R</w:t>
            </w:r>
            <w:r w:rsidR="001D42A5" w:rsidRPr="00890E78">
              <w:t>eprodukuje základní gramatická pravidla</w:t>
            </w:r>
          </w:p>
        </w:tc>
        <w:tc>
          <w:tcPr>
            <w:tcW w:w="3685" w:type="dxa"/>
            <w:vMerge w:val="restart"/>
            <w:tcBorders>
              <w:top w:val="single" w:sz="4" w:space="0" w:color="auto"/>
              <w:left w:val="single" w:sz="4" w:space="0" w:color="auto"/>
              <w:bottom w:val="single" w:sz="4" w:space="0" w:color="auto"/>
              <w:right w:val="single" w:sz="4" w:space="0" w:color="auto"/>
            </w:tcBorders>
          </w:tcPr>
          <w:p w:rsidR="001D42A5" w:rsidRDefault="001D42A5" w:rsidP="001D42A5">
            <w:pPr>
              <w:pStyle w:val="sloupec20"/>
            </w:pPr>
            <w:r>
              <w:t>Jazyková složka</w:t>
            </w:r>
          </w:p>
          <w:p w:rsidR="001D42A5" w:rsidRDefault="001D42A5" w:rsidP="001D42A5">
            <w:pPr>
              <w:pStyle w:val="sloupec20"/>
            </w:pPr>
            <w:r>
              <w:t>fonetika (slovní a větný přízvuk, intonace, melodie)</w:t>
            </w:r>
          </w:p>
          <w:p w:rsidR="001D42A5" w:rsidRDefault="001D42A5" w:rsidP="001D42A5">
            <w:pPr>
              <w:pStyle w:val="sloupec20"/>
            </w:pPr>
            <w:r>
              <w:t>pravopis (interpunkce, velká písmena u substantiv, pravidla u běžných slov)</w:t>
            </w:r>
          </w:p>
          <w:p w:rsidR="001D42A5" w:rsidRDefault="001D42A5" w:rsidP="001D42A5">
            <w:pPr>
              <w:pStyle w:val="sloupec20"/>
            </w:pPr>
            <w:r>
              <w:t>lexikologie (ustálená slovní spojení, přirovnání)</w:t>
            </w:r>
          </w:p>
          <w:p w:rsidR="001D42A5" w:rsidRDefault="001D42A5" w:rsidP="001D42A5">
            <w:pPr>
              <w:pStyle w:val="sloupec20"/>
            </w:pPr>
            <w:r>
              <w:t>gramatika (modální slovesa, časování vybraných sloves v minulém čase, užití dalších předložek se 3.</w:t>
            </w:r>
            <w:r w:rsidR="00890E78">
              <w:t xml:space="preserve"> </w:t>
            </w:r>
            <w:r>
              <w:t>a 4.</w:t>
            </w:r>
            <w:r w:rsidR="00890E78">
              <w:t xml:space="preserve"> </w:t>
            </w:r>
            <w:r>
              <w:t>p., skloňování podst. jmen v mn.</w:t>
            </w:r>
            <w:r w:rsidR="00890E78">
              <w:t xml:space="preserve"> </w:t>
            </w:r>
            <w:r>
              <w:t>č., slabé skloňování, skloňování osobních a přivlastňovacích zájmen, stupňování příd. jmen a příslovcí, synonyma a antonyma, příslovečná určení místa, souvětí souřadné a podřadné, vybrané spojky, infinitiv s zu</w:t>
            </w:r>
          </w:p>
          <w:p w:rsidR="001D42A5" w:rsidRDefault="001D42A5" w:rsidP="001D42A5">
            <w:pPr>
              <w:pStyle w:val="sloupec20"/>
            </w:pPr>
          </w:p>
          <w:p w:rsidR="001D42A5" w:rsidRDefault="001D42A5" w:rsidP="001D42A5">
            <w:pPr>
              <w:pStyle w:val="sloupec20"/>
            </w:pPr>
            <w:r>
              <w:t xml:space="preserve">Komunikativní složka - řízené dialogy našich i rodilých mluvčích (s postupně přiměřeně rostoucí </w:t>
            </w:r>
            <w:r>
              <w:lastRenderedPageBreak/>
              <w:t xml:space="preserve">náročností jazykových projevů) </w:t>
            </w:r>
          </w:p>
          <w:p w:rsidR="001D42A5" w:rsidRDefault="001D42A5" w:rsidP="001D42A5">
            <w:pPr>
              <w:pStyle w:val="sloupec20"/>
            </w:pPr>
            <w:r>
              <w:t>souhlas, nesouhlas, svolení, prosba, odmítnutí, zákaz, nutnost, potřeba</w:t>
            </w:r>
          </w:p>
          <w:p w:rsidR="001D42A5" w:rsidRDefault="001D42A5" w:rsidP="001D42A5">
            <w:pPr>
              <w:pStyle w:val="sloupec20"/>
            </w:pPr>
            <w:r>
              <w:t>zájem, nezájem, radost, zklamání, sympatie, libost, nelibost, omluva</w:t>
            </w:r>
          </w:p>
          <w:p w:rsidR="001D42A5" w:rsidRDefault="001D42A5" w:rsidP="001D42A5">
            <w:pPr>
              <w:pStyle w:val="sloupec20"/>
            </w:pPr>
            <w:r>
              <w:t>čtení tiché a hlasité</w:t>
            </w:r>
          </w:p>
          <w:p w:rsidR="001D42A5" w:rsidRDefault="001D42A5" w:rsidP="001D42A5">
            <w:pPr>
              <w:pStyle w:val="sloupec20"/>
            </w:pPr>
            <w:r>
              <w:t>kratší projev (písemný a ústní) – metoda řízeného rozhovoru (získávání a sdělování informací, argumentace, diskuse, vysvětlování, oznámení, krátký životopis, anketa, poznámka, inzerát)</w:t>
            </w:r>
          </w:p>
          <w:p w:rsidR="001D42A5" w:rsidRDefault="001D42A5" w:rsidP="001D42A5">
            <w:pPr>
              <w:pStyle w:val="sloupec20"/>
            </w:pPr>
            <w:r>
              <w:t>vedení telefonického rozhovoru</w:t>
            </w:r>
          </w:p>
          <w:p w:rsidR="001D42A5" w:rsidRDefault="001D42A5" w:rsidP="001D42A5">
            <w:pPr>
              <w:pStyle w:val="sloupec20"/>
            </w:pPr>
            <w:r>
              <w:t>delší písemný projev (dopis)</w:t>
            </w:r>
          </w:p>
          <w:p w:rsidR="001D42A5" w:rsidRDefault="001D42A5" w:rsidP="001D42A5">
            <w:pPr>
              <w:pStyle w:val="sloupec20"/>
            </w:pPr>
            <w:r>
              <w:t>popis osoby, předmětu, místa, činnosti, nejdůležitější zeměpisné údaje</w:t>
            </w:r>
          </w:p>
          <w:p w:rsidR="001D42A5" w:rsidRDefault="001D42A5" w:rsidP="001D42A5">
            <w:pPr>
              <w:pStyle w:val="sloupec20"/>
            </w:pPr>
            <w:r>
              <w:t>práce s autentickými materiály ze zemí studovaného jazyka - časopisy, knížky, obrazové materiály, prospekty, práce s internetem, televize a videa</w:t>
            </w:r>
          </w:p>
          <w:p w:rsidR="001D42A5" w:rsidRDefault="001D42A5" w:rsidP="001D42A5">
            <w:pPr>
              <w:pStyle w:val="sloupec20"/>
            </w:pPr>
          </w:p>
          <w:p w:rsidR="001D42A5" w:rsidRDefault="001D42A5" w:rsidP="001D42A5">
            <w:pPr>
              <w:pStyle w:val="sloupec20"/>
            </w:pPr>
            <w:r>
              <w:t>Tematické okruhy a komunikační situace:</w:t>
            </w:r>
          </w:p>
          <w:p w:rsidR="001D42A5" w:rsidRDefault="001D42A5" w:rsidP="001D42A5">
            <w:pPr>
              <w:pStyle w:val="sloupec20"/>
            </w:pPr>
            <w:r>
              <w:lastRenderedPageBreak/>
              <w:t>oblast veřejná – veřejná doprava, jízdní řády, hotely, formuláře, zdravotní služby, oznámení</w:t>
            </w:r>
          </w:p>
          <w:p w:rsidR="001D42A5" w:rsidRDefault="001D42A5" w:rsidP="001D42A5">
            <w:pPr>
              <w:pStyle w:val="sloupec20"/>
            </w:pPr>
            <w:r>
              <w:t>oblast pracovní – zaměstnání, běžné profese, běžné podniky, běžné vybavení pracoviště, orientační značení</w:t>
            </w:r>
          </w:p>
          <w:p w:rsidR="001D42A5" w:rsidRDefault="001D42A5" w:rsidP="001D42A5">
            <w:pPr>
              <w:pStyle w:val="sloupec20"/>
            </w:pPr>
            <w:r>
              <w:t xml:space="preserve">oblast vzdělávací – diskuse, významné školní dny a události </w:t>
            </w:r>
          </w:p>
          <w:p w:rsidR="001D42A5" w:rsidRDefault="001D42A5" w:rsidP="001D42A5">
            <w:pPr>
              <w:pStyle w:val="sloupec20"/>
            </w:pPr>
            <w:r>
              <w:t>oblast osobní – život mimo domov: hotel, domov přátel, dovolená, osobní dopis</w:t>
            </w:r>
          </w:p>
          <w:p w:rsidR="001D42A5" w:rsidRDefault="001D42A5" w:rsidP="001D42A5">
            <w:pPr>
              <w:pStyle w:val="sloupec20"/>
            </w:pPr>
          </w:p>
          <w:p w:rsidR="001D42A5" w:rsidRDefault="001D42A5" w:rsidP="001D42A5">
            <w:pPr>
              <w:pStyle w:val="sloupec20"/>
            </w:pPr>
            <w:r>
              <w:t>Reálie německy mluvících zemí: stručný popis a životní styl německy mluvících zemí na základě probíraných témat, významné události z historie, významné osobnosti, některé známé osobnosti a jejich úspěchy</w:t>
            </w:r>
          </w:p>
          <w:p w:rsidR="001D42A5" w:rsidRDefault="001D42A5" w:rsidP="001D42A5">
            <w:pPr>
              <w:pStyle w:val="sloupec20"/>
              <w:rPr>
                <w:szCs w:val="24"/>
              </w:rPr>
            </w:pPr>
          </w:p>
          <w:p w:rsidR="001D42A5" w:rsidRDefault="001D42A5" w:rsidP="001D42A5">
            <w:pPr>
              <w:pStyle w:val="sloupec20"/>
            </w:pPr>
          </w:p>
        </w:tc>
        <w:tc>
          <w:tcPr>
            <w:tcW w:w="2573" w:type="dxa"/>
            <w:vMerge w:val="restart"/>
            <w:tcBorders>
              <w:top w:val="single" w:sz="4" w:space="0" w:color="auto"/>
              <w:left w:val="single" w:sz="4" w:space="0" w:color="auto"/>
              <w:bottom w:val="single" w:sz="4" w:space="0" w:color="auto"/>
              <w:right w:val="single" w:sz="4" w:space="0" w:color="auto"/>
            </w:tcBorders>
          </w:tcPr>
          <w:p w:rsidR="001D42A5" w:rsidRDefault="001D42A5" w:rsidP="001D42A5">
            <w:pPr>
              <w:pStyle w:val="sloupec3"/>
            </w:pPr>
            <w:r>
              <w:lastRenderedPageBreak/>
              <w:t>Výtvarná výchova, hudební výchova, základy společenských věd, ostatní cizí jazyky, zeměpis, tělesná výchova, matematika, český jazyk, informatika, dějepis, ekologie</w:t>
            </w:r>
          </w:p>
          <w:p w:rsidR="001D42A5" w:rsidRDefault="001D42A5" w:rsidP="001D42A5">
            <w:pPr>
              <w:pStyle w:val="sloupec3"/>
            </w:pPr>
          </w:p>
          <w:p w:rsidR="001D42A5" w:rsidRDefault="001D42A5" w:rsidP="001D42A5">
            <w:pPr>
              <w:pStyle w:val="sloupec3"/>
            </w:pPr>
          </w:p>
          <w:p w:rsidR="001D42A5" w:rsidRDefault="001D42A5" w:rsidP="001D42A5">
            <w:pPr>
              <w:pStyle w:val="sloupec3"/>
            </w:pPr>
            <w:r>
              <w:t xml:space="preserve">OSV: </w:t>
            </w:r>
          </w:p>
          <w:p w:rsidR="001D42A5" w:rsidRDefault="001D42A5" w:rsidP="001D42A5">
            <w:pPr>
              <w:pStyle w:val="sloupec3"/>
            </w:pPr>
            <w:r>
              <w:t>poznávání a rozvoj vlastní osobnosti</w:t>
            </w:r>
          </w:p>
          <w:p w:rsidR="001D42A5" w:rsidRDefault="001D42A5" w:rsidP="001D42A5">
            <w:pPr>
              <w:pStyle w:val="sloupec3"/>
            </w:pPr>
            <w:r>
              <w:t>seberegulace, organizační dovednosti a efektivní řešení problémů</w:t>
            </w:r>
          </w:p>
          <w:p w:rsidR="001D42A5" w:rsidRDefault="001D42A5" w:rsidP="001D42A5">
            <w:pPr>
              <w:pStyle w:val="sloupec3"/>
            </w:pPr>
            <w:r>
              <w:t>sociální komunikace</w:t>
            </w:r>
          </w:p>
          <w:p w:rsidR="001D42A5" w:rsidRDefault="001D42A5" w:rsidP="001D42A5">
            <w:pPr>
              <w:pStyle w:val="sloupec3"/>
            </w:pPr>
            <w:r>
              <w:t>morálka všedního dne</w:t>
            </w:r>
          </w:p>
          <w:p w:rsidR="001D42A5" w:rsidRDefault="001D42A5" w:rsidP="001D42A5">
            <w:pPr>
              <w:pStyle w:val="sloupec3"/>
            </w:pPr>
            <w:r>
              <w:lastRenderedPageBreak/>
              <w:t>spolupráce a soutěž</w:t>
            </w:r>
          </w:p>
          <w:p w:rsidR="001D42A5" w:rsidRDefault="001D42A5" w:rsidP="001D42A5">
            <w:pPr>
              <w:pStyle w:val="sloupec3"/>
            </w:pPr>
            <w:r>
              <w:t>(viz body v charakteristice NEJ)</w:t>
            </w:r>
          </w:p>
          <w:p w:rsidR="001D42A5" w:rsidRDefault="001D42A5" w:rsidP="001D42A5">
            <w:pPr>
              <w:pStyle w:val="sloupec3"/>
            </w:pPr>
          </w:p>
          <w:p w:rsidR="001D42A5" w:rsidRDefault="001D42A5" w:rsidP="001D42A5">
            <w:pPr>
              <w:pStyle w:val="sloupec3"/>
            </w:pPr>
            <w:r>
              <w:t>VEGS:</w:t>
            </w:r>
          </w:p>
          <w:p w:rsidR="001D42A5" w:rsidRDefault="00890E78" w:rsidP="001D42A5">
            <w:pPr>
              <w:pStyle w:val="sloupec3"/>
            </w:pPr>
            <w:r>
              <w:t>ž</w:t>
            </w:r>
            <w:r w:rsidR="001D42A5">
              <w:t>ijeme v Evropě geografický a geopolitický profil Evropy, německy mluvící země</w:t>
            </w:r>
          </w:p>
          <w:p w:rsidR="001D42A5" w:rsidRDefault="001D42A5" w:rsidP="001D42A5">
            <w:pPr>
              <w:pStyle w:val="sloupec3"/>
            </w:pPr>
          </w:p>
          <w:p w:rsidR="001D42A5" w:rsidRDefault="001D42A5" w:rsidP="001D42A5">
            <w:pPr>
              <w:pStyle w:val="sloupec3"/>
            </w:pPr>
            <w:r>
              <w:t xml:space="preserve">práce s chybou, </w:t>
            </w:r>
          </w:p>
          <w:p w:rsidR="001D42A5" w:rsidRDefault="001D42A5" w:rsidP="001D42A5">
            <w:pPr>
              <w:pStyle w:val="sloupec3"/>
            </w:pPr>
            <w:r>
              <w:t xml:space="preserve">vyhledávání klíčových slov, </w:t>
            </w:r>
          </w:p>
          <w:p w:rsidR="001D42A5" w:rsidRDefault="001D42A5" w:rsidP="001D42A5">
            <w:pPr>
              <w:pStyle w:val="sloupec3"/>
            </w:pPr>
            <w:r>
              <w:t xml:space="preserve">hra v roli, </w:t>
            </w:r>
          </w:p>
          <w:p w:rsidR="001D42A5" w:rsidRDefault="001D42A5" w:rsidP="001D42A5">
            <w:pPr>
              <w:pStyle w:val="sloupec3"/>
            </w:pPr>
            <w:r>
              <w:t>metoda dotazník, tvořivé psaní, staniční výuka, miniprojekty, prezentace</w:t>
            </w:r>
          </w:p>
          <w:p w:rsidR="001D42A5" w:rsidRDefault="001D42A5" w:rsidP="001D42A5">
            <w:pPr>
              <w:pStyle w:val="sloupec3"/>
            </w:pPr>
          </w:p>
          <w:p w:rsidR="001D42A5" w:rsidRDefault="001D42A5" w:rsidP="001D42A5">
            <w:pPr>
              <w:pStyle w:val="sloupec3"/>
            </w:pPr>
            <w:r>
              <w:t xml:space="preserve">Pokud není uvedeno jinak, jsou očekávané výstupy a učivo </w:t>
            </w:r>
            <w:r>
              <w:lastRenderedPageBreak/>
              <w:t>koncipované a osvojené v nižším ročníku dále rozvíjeny v dalších ročnících.</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890E78" w:rsidRDefault="00890E78" w:rsidP="00890E78">
            <w:pPr>
              <w:pStyle w:val="sloupec1"/>
            </w:pPr>
            <w:r>
              <w:t>R</w:t>
            </w:r>
            <w:r w:rsidR="001D42A5" w:rsidRPr="00890E78">
              <w:t xml:space="preserve">ozezná různé fonémy a podle nich rozliší slova </w:t>
            </w:r>
          </w:p>
          <w:p w:rsidR="001D42A5" w:rsidRPr="00890E78" w:rsidRDefault="00890E78" w:rsidP="00890E78">
            <w:pPr>
              <w:pStyle w:val="sloupec1"/>
            </w:pPr>
            <w:r>
              <w:t>A</w:t>
            </w:r>
            <w:r w:rsidR="001D42A5" w:rsidRPr="00890E78">
              <w:t>plikuje výslovnost nacvičených hlásek, slabik a slov na slova neznámá</w:t>
            </w:r>
          </w:p>
          <w:p w:rsidR="001D42A5" w:rsidRPr="00890E78" w:rsidRDefault="00890E78" w:rsidP="00890E78">
            <w:pPr>
              <w:pStyle w:val="sloupec1"/>
              <w:rPr>
                <w:szCs w:val="24"/>
              </w:rPr>
            </w:pPr>
            <w:r>
              <w:t>R</w:t>
            </w:r>
            <w:r w:rsidR="001D42A5" w:rsidRPr="00890E78">
              <w:t>ozšiřuje slovní zásobu na základě odvozování, přidáváním přípon a předpon a skládáním slov</w:t>
            </w:r>
          </w:p>
          <w:p w:rsidR="001D42A5" w:rsidRPr="00890E78" w:rsidRDefault="00890E78" w:rsidP="00890E78">
            <w:pPr>
              <w:pStyle w:val="sloupec1"/>
            </w:pPr>
            <w:r>
              <w:t>O</w:t>
            </w:r>
            <w:r w:rsidR="001D42A5" w:rsidRPr="00890E78">
              <w:t>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890E78" w:rsidRDefault="00890E78" w:rsidP="00890E78">
            <w:pPr>
              <w:pStyle w:val="sloupec1"/>
            </w:pPr>
            <w:r>
              <w:t>N</w:t>
            </w:r>
            <w:r w:rsidR="001D42A5" w:rsidRPr="00890E78">
              <w:t>aslouchá druhým žákům v komunikaci k základním společenským situacím</w:t>
            </w:r>
          </w:p>
          <w:p w:rsidR="001D42A5" w:rsidRPr="00890E78" w:rsidRDefault="00890E78" w:rsidP="00890E78">
            <w:pPr>
              <w:pStyle w:val="sloupec1"/>
            </w:pPr>
            <w:r>
              <w:t>U</w:t>
            </w:r>
            <w:r w:rsidR="001D42A5" w:rsidRPr="00890E78">
              <w:t xml:space="preserve">žívá fráze a frazeologická spojení v každodenních situacích </w:t>
            </w:r>
          </w:p>
          <w:p w:rsidR="001D42A5" w:rsidRPr="00890E78" w:rsidRDefault="00890E78" w:rsidP="00890E78">
            <w:pPr>
              <w:pStyle w:val="sloupec1"/>
            </w:pPr>
            <w:r>
              <w:t>R</w:t>
            </w:r>
            <w:r w:rsidR="001D42A5" w:rsidRPr="00890E78">
              <w:t>eaguje adekvátně a v roli v příslušné konverzační situaci</w:t>
            </w:r>
          </w:p>
          <w:p w:rsidR="001D42A5" w:rsidRPr="00890E78" w:rsidRDefault="00890E78" w:rsidP="00890E78">
            <w:pPr>
              <w:pStyle w:val="sloupec1"/>
            </w:pPr>
            <w:r>
              <w:t>R</w:t>
            </w:r>
            <w:r w:rsidR="001D42A5" w:rsidRPr="00890E78">
              <w:t>eaguje na instrukce v německém jazyce při práci ve třídě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890E78" w:rsidRDefault="00890E78" w:rsidP="00890E78">
            <w:pPr>
              <w:pStyle w:val="sloupec1"/>
            </w:pPr>
            <w:r>
              <w:t>R</w:t>
            </w:r>
            <w:r w:rsidR="001D42A5" w:rsidRPr="00890E78">
              <w:t>ozdělí text podle smyslu do jednotlivých částí</w:t>
            </w:r>
          </w:p>
          <w:p w:rsidR="001D42A5" w:rsidRPr="00890E78" w:rsidRDefault="00890E78" w:rsidP="00890E78">
            <w:pPr>
              <w:pStyle w:val="sloupec1"/>
            </w:pPr>
            <w:r>
              <w:lastRenderedPageBreak/>
              <w:t>P</w:t>
            </w:r>
            <w:r w:rsidR="001D42A5" w:rsidRPr="00890E78">
              <w:t>řiřadí nadpisy a informace k částem textu</w:t>
            </w:r>
          </w:p>
          <w:p w:rsidR="001D42A5" w:rsidRPr="00890E78" w:rsidRDefault="00890E78" w:rsidP="00890E78">
            <w:pPr>
              <w:pStyle w:val="sloupec1"/>
            </w:pPr>
            <w:r>
              <w:t>O</w:t>
            </w:r>
            <w:r w:rsidR="001D42A5" w:rsidRPr="00890E78">
              <w:t>dpoví na otázky k textu</w:t>
            </w:r>
          </w:p>
          <w:p w:rsidR="001D42A5" w:rsidRPr="00890E78" w:rsidRDefault="00890E78" w:rsidP="00890E78">
            <w:pPr>
              <w:pStyle w:val="sloupec1"/>
            </w:pPr>
            <w:r>
              <w:t>J</w:t>
            </w:r>
            <w:r w:rsidR="001D42A5" w:rsidRPr="00890E78">
              <w:t>ednoduše reprodukuje přečtený text</w:t>
            </w:r>
          </w:p>
          <w:p w:rsidR="001D42A5" w:rsidRPr="00890E78" w:rsidRDefault="00890E78" w:rsidP="00890E78">
            <w:pPr>
              <w:pStyle w:val="sloupec1"/>
            </w:pPr>
            <w:r>
              <w:t>D</w:t>
            </w:r>
            <w:r w:rsidR="001D42A5" w:rsidRPr="00890E78">
              <w:t>oplní jednoduchý text či jeho závěr</w:t>
            </w:r>
          </w:p>
          <w:p w:rsidR="001D42A5" w:rsidRPr="00890E78" w:rsidRDefault="00890E78" w:rsidP="00890E78">
            <w:pPr>
              <w:pStyle w:val="sloupec1"/>
            </w:pPr>
            <w:r>
              <w:t>Z</w:t>
            </w:r>
            <w:r w:rsidR="001D42A5" w:rsidRPr="00890E78">
              <w:t>aujme ústně i písemně jednoduché stanovisko k dané problematice</w:t>
            </w:r>
          </w:p>
          <w:p w:rsidR="001D42A5" w:rsidRPr="00890E78" w:rsidRDefault="00890E78" w:rsidP="00890E78">
            <w:pPr>
              <w:pStyle w:val="sloupec1"/>
            </w:pPr>
            <w:r>
              <w:t>P</w:t>
            </w:r>
            <w:r w:rsidR="001D42A5" w:rsidRPr="00890E78">
              <w:t xml:space="preserve">orozumí orientačním pokynům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890E78" w:rsidRDefault="00890E78" w:rsidP="00890E78">
            <w:pPr>
              <w:pStyle w:val="sloupec1"/>
            </w:pPr>
            <w:r>
              <w:lastRenderedPageBreak/>
              <w:t>V</w:t>
            </w:r>
            <w:r w:rsidR="001D42A5" w:rsidRPr="00890E78">
              <w:t>yhledá výrazy ve dvojjazyčném slovníku</w:t>
            </w:r>
          </w:p>
          <w:p w:rsidR="001D42A5" w:rsidRPr="00890E78" w:rsidRDefault="00890E78" w:rsidP="00890E78">
            <w:pPr>
              <w:pStyle w:val="sloupec1"/>
            </w:pPr>
            <w:r>
              <w:t>P</w:t>
            </w:r>
            <w:r w:rsidR="001D42A5" w:rsidRPr="00890E78">
              <w:t>racuje se slovníkem na internetu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bl>
    <w:p w:rsidR="001D42A5" w:rsidRDefault="001D42A5" w:rsidP="001D42A5">
      <w:pPr>
        <w:pStyle w:val="ti"/>
      </w:pPr>
      <w:r>
        <w:lastRenderedPageBreak/>
        <w:t>Poznámka: Očekávané výstupy oboru platí pro sextu a II. ročník G s tím, že v sextě jsou výstupy probírány na složitějších textech a konverzačních tématech. Výstupy v sextě ještě částečně přesahují do výstupů pro septimu a III. ročník G.</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1D42A5" w:rsidTr="001D42A5">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D42A5" w:rsidRDefault="001D42A5" w:rsidP="0086253F">
            <w:pPr>
              <w:pStyle w:val="sloupec1-nadpisy"/>
            </w:pPr>
            <w:r>
              <w:t>Německý jazyk</w:t>
            </w:r>
          </w:p>
        </w:tc>
      </w:tr>
      <w:tr w:rsidR="001D42A5" w:rsidTr="001D42A5">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D42A5" w:rsidRDefault="001D42A5" w:rsidP="0086253F">
            <w:pPr>
              <w:pStyle w:val="sloupec1-nadpisy"/>
            </w:pPr>
            <w:r>
              <w:lastRenderedPageBreak/>
              <w:t xml:space="preserve">Ročník: SEPTIMA, III. </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1D42A5" w:rsidP="0086253F">
            <w:pPr>
              <w:pStyle w:val="sloupec1"/>
            </w:pPr>
            <w:r>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D42A5" w:rsidRDefault="001D42A5" w:rsidP="001D42A5">
            <w:pPr>
              <w:pStyle w:val="sloupec20"/>
            </w:pPr>
            <w: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D42A5" w:rsidRDefault="001D42A5" w:rsidP="001D42A5">
            <w:pPr>
              <w:pStyle w:val="sloupec3"/>
            </w:pPr>
            <w:r>
              <w:t>Poznámky: mezipředmětové vztahy, PT, metody, …</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890E78" w:rsidP="0086253F">
            <w:pPr>
              <w:pStyle w:val="sloupec1"/>
              <w:rPr>
                <w:rFonts w:cs="Times New Roman"/>
              </w:rPr>
            </w:pPr>
            <w:r>
              <w:t>P</w:t>
            </w:r>
            <w:r w:rsidR="001D42A5">
              <w:t xml:space="preserve">řečte foneticky správně přiměřený text </w:t>
            </w:r>
          </w:p>
          <w:p w:rsidR="001D42A5" w:rsidRDefault="00890E78" w:rsidP="0086253F">
            <w:pPr>
              <w:pStyle w:val="sloupec1"/>
            </w:pPr>
            <w:r>
              <w:t>V</w:t>
            </w:r>
            <w:r w:rsidR="001D42A5">
              <w:t>yslovuje foneticky správně v běžné komunikaci</w:t>
            </w:r>
          </w:p>
          <w:p w:rsidR="001D42A5" w:rsidRDefault="00890E78" w:rsidP="0086253F">
            <w:pPr>
              <w:pStyle w:val="sloupec1"/>
            </w:pPr>
            <w:r>
              <w:t>O</w:t>
            </w:r>
            <w:r w:rsidR="001D42A5">
              <w:t xml:space="preserve">praví chybnou výslovnost </w:t>
            </w:r>
          </w:p>
          <w:p w:rsidR="001D42A5" w:rsidRDefault="00890E78" w:rsidP="0086253F">
            <w:pPr>
              <w:pStyle w:val="sloupec1"/>
            </w:pPr>
            <w:r>
              <w:t>A</w:t>
            </w:r>
            <w:r w:rsidR="001D42A5">
              <w:t>plikuje výslovnost nacvičených hlásek, slabik a slov na slova neznámá</w:t>
            </w:r>
          </w:p>
          <w:p w:rsidR="001D42A5" w:rsidRDefault="00890E78" w:rsidP="0086253F">
            <w:pPr>
              <w:pStyle w:val="sloupec1"/>
            </w:pPr>
            <w:r>
              <w:t>A</w:t>
            </w:r>
            <w:r w:rsidR="001D42A5">
              <w:t xml:space="preserve">plikuje známé gramatické struktury </w:t>
            </w:r>
          </w:p>
          <w:p w:rsidR="001D42A5" w:rsidRDefault="00890E78" w:rsidP="0086253F">
            <w:pPr>
              <w:pStyle w:val="sloupec1"/>
            </w:pPr>
            <w:r>
              <w:t>V</w:t>
            </w:r>
            <w:r w:rsidR="001D42A5">
              <w:t>yvozuje nová gramatická pravidla a v praxi je používá</w:t>
            </w:r>
          </w:p>
          <w:p w:rsidR="001D42A5" w:rsidRDefault="00890E78" w:rsidP="0086253F">
            <w:pPr>
              <w:pStyle w:val="sloupec1"/>
            </w:pPr>
            <w:r>
              <w:t>K</w:t>
            </w:r>
            <w:r w:rsidR="001D42A5">
              <w:t>omunikuje v jednoduchých rozhovorech s využitím známé slovní zásoby a naučených gramatických prostředků</w:t>
            </w:r>
          </w:p>
        </w:tc>
        <w:tc>
          <w:tcPr>
            <w:tcW w:w="3685" w:type="dxa"/>
            <w:vMerge w:val="restart"/>
            <w:tcBorders>
              <w:top w:val="single" w:sz="4" w:space="0" w:color="auto"/>
              <w:left w:val="single" w:sz="4" w:space="0" w:color="auto"/>
              <w:bottom w:val="single" w:sz="4" w:space="0" w:color="auto"/>
              <w:right w:val="single" w:sz="4" w:space="0" w:color="auto"/>
            </w:tcBorders>
          </w:tcPr>
          <w:p w:rsidR="001D42A5" w:rsidRDefault="001D42A5" w:rsidP="001D42A5">
            <w:pPr>
              <w:pStyle w:val="sloupec20"/>
            </w:pPr>
            <w:r>
              <w:t>Jazyková složka</w:t>
            </w:r>
          </w:p>
          <w:p w:rsidR="001D42A5" w:rsidRDefault="001D42A5" w:rsidP="001D42A5">
            <w:pPr>
              <w:pStyle w:val="sloupec20"/>
            </w:pPr>
            <w:r>
              <w:t>fonetika (slovní a větný přízvuk, intonace, melodie)</w:t>
            </w:r>
          </w:p>
          <w:p w:rsidR="001D42A5" w:rsidRDefault="001D42A5" w:rsidP="001D42A5">
            <w:pPr>
              <w:pStyle w:val="sloupec20"/>
            </w:pPr>
            <w:r>
              <w:t>pravopis (interpunkce, velká písmena u substantiv, pravidla u běžných slov)</w:t>
            </w:r>
          </w:p>
          <w:p w:rsidR="001D42A5" w:rsidRDefault="001D42A5" w:rsidP="001D42A5">
            <w:pPr>
              <w:pStyle w:val="sloupec20"/>
            </w:pPr>
            <w:r>
              <w:t>lexikologie (ustálená slovní spojení, stažené tvary, konvence používané ve slovníku k prezentaci výslovnosti)</w:t>
            </w:r>
          </w:p>
          <w:p w:rsidR="001D42A5" w:rsidRDefault="001D42A5" w:rsidP="001D42A5">
            <w:pPr>
              <w:pStyle w:val="sloupec20"/>
            </w:pPr>
            <w:r>
              <w:t>gramatika (přídavné jméno v přívlastku, tázací zájmena, vyjádření přítomnosti, minulosti a budoucnosti, konjunktiv II a kondicionál, vazby sloves, trpný rod, příčestí přítomné a minulé, zájmenná příslovce, vedlejší věty</w:t>
            </w:r>
          </w:p>
          <w:p w:rsidR="001D42A5" w:rsidRDefault="001D42A5" w:rsidP="001D42A5">
            <w:pPr>
              <w:pStyle w:val="sloupec20"/>
            </w:pPr>
          </w:p>
          <w:p w:rsidR="001D42A5" w:rsidRDefault="001D42A5" w:rsidP="001D42A5">
            <w:pPr>
              <w:pStyle w:val="sloupec20"/>
            </w:pPr>
            <w:r>
              <w:t xml:space="preserve">Komunikativní složka - řízené dialogy našich i rodilých mluvčích (s postupně přiměřeně rostoucí náročností jazykových projevů) </w:t>
            </w:r>
          </w:p>
          <w:p w:rsidR="001D42A5" w:rsidRDefault="001D42A5" w:rsidP="001D42A5">
            <w:pPr>
              <w:pStyle w:val="sloupec20"/>
            </w:pPr>
            <w:r>
              <w:lastRenderedPageBreak/>
              <w:t>vedení rozhovoru směřujícího k diskusi</w:t>
            </w:r>
          </w:p>
          <w:p w:rsidR="001D42A5" w:rsidRDefault="001D42A5" w:rsidP="001D42A5">
            <w:pPr>
              <w:pStyle w:val="sloupec20"/>
            </w:pPr>
            <w:r>
              <w:t>příkaz, možnost, nemožnost</w:t>
            </w:r>
          </w:p>
          <w:p w:rsidR="001D42A5" w:rsidRDefault="001D42A5" w:rsidP="001D42A5">
            <w:pPr>
              <w:pStyle w:val="sloupec20"/>
            </w:pPr>
            <w:r>
              <w:t>překvapení, údiv,</w:t>
            </w:r>
            <w:r w:rsidR="00890E78">
              <w:t xml:space="preserve"> </w:t>
            </w:r>
            <w:r>
              <w:t>obava</w:t>
            </w:r>
          </w:p>
          <w:p w:rsidR="001D42A5" w:rsidRDefault="001D42A5" w:rsidP="001D42A5">
            <w:pPr>
              <w:pStyle w:val="sloupec20"/>
            </w:pPr>
            <w:r>
              <w:t>odpuštění, lítost</w:t>
            </w:r>
          </w:p>
          <w:p w:rsidR="001D42A5" w:rsidRDefault="001D42A5" w:rsidP="001D42A5">
            <w:pPr>
              <w:pStyle w:val="sloupec20"/>
            </w:pPr>
            <w:r>
              <w:t>kratší a delší písemný projev (získávání a sdělování informací, anketa, jednoduchý formální dopis, poznámka, formální dopis, stručný životopis, příběh, stručný popis)</w:t>
            </w:r>
          </w:p>
          <w:p w:rsidR="001D42A5" w:rsidRDefault="001D42A5" w:rsidP="001D42A5">
            <w:pPr>
              <w:pStyle w:val="sloupec20"/>
            </w:pPr>
            <w:r>
              <w:t>samostatný ústní projev a interakce (vyprávění, diskuse, popis, srovnání, vyprávění, jednoduše formulovaná prezentace, formální i neformální rozhovor)</w:t>
            </w:r>
          </w:p>
          <w:p w:rsidR="001D42A5" w:rsidRDefault="001D42A5" w:rsidP="001D42A5">
            <w:pPr>
              <w:pStyle w:val="sloupec20"/>
            </w:pPr>
            <w:r>
              <w:t>práce s autentickými materiály ze zemí studovaného jazyka - časopisy, knížky, obrazové materiály, prospekty, práce s internetem, televize a videa</w:t>
            </w:r>
          </w:p>
          <w:p w:rsidR="001D42A5" w:rsidRDefault="001D42A5" w:rsidP="001D42A5">
            <w:pPr>
              <w:pStyle w:val="sloupec20"/>
            </w:pPr>
            <w:r>
              <w:t>poslech autentických textů na CD nácvik porozumění</w:t>
            </w:r>
          </w:p>
          <w:p w:rsidR="001D42A5" w:rsidRDefault="001D42A5" w:rsidP="001D42A5">
            <w:pPr>
              <w:pStyle w:val="sloupec20"/>
            </w:pPr>
          </w:p>
          <w:p w:rsidR="001D42A5" w:rsidRDefault="001D42A5" w:rsidP="001D42A5">
            <w:pPr>
              <w:pStyle w:val="sloupec20"/>
            </w:pPr>
            <w:r>
              <w:t>Tematické okruhy a komunikační situace:</w:t>
            </w:r>
          </w:p>
          <w:p w:rsidR="001D42A5" w:rsidRDefault="001D42A5" w:rsidP="001D42A5">
            <w:pPr>
              <w:pStyle w:val="sloupec20"/>
            </w:pPr>
            <w:r>
              <w:lastRenderedPageBreak/>
              <w:t>oblast veřejná – běžné události, oznámení, letáky, trhy, zboží, nálepky a obaly</w:t>
            </w:r>
          </w:p>
          <w:p w:rsidR="001D42A5" w:rsidRDefault="001D42A5" w:rsidP="001D42A5">
            <w:pPr>
              <w:pStyle w:val="sloupec20"/>
            </w:pPr>
            <w:r>
              <w:t>oblast pracovní – obchodní dopis – formální dopis</w:t>
            </w:r>
          </w:p>
          <w:p w:rsidR="001D42A5" w:rsidRDefault="001D42A5" w:rsidP="001D42A5">
            <w:pPr>
              <w:pStyle w:val="sloupec20"/>
            </w:pPr>
            <w:r>
              <w:t>oblast vzdělávací – video-texty, texty na obrazovce počítače, škola, vybavení školy, méně běžné školní pomůcky</w:t>
            </w:r>
          </w:p>
          <w:p w:rsidR="001D42A5" w:rsidRDefault="001D42A5" w:rsidP="001D42A5">
            <w:pPr>
              <w:pStyle w:val="sloupec20"/>
            </w:pPr>
            <w:r>
              <w:t>oblast osobní – život mimo domov, okolní krajina, domov přátel</w:t>
            </w:r>
          </w:p>
          <w:p w:rsidR="001D42A5" w:rsidRDefault="001D42A5" w:rsidP="001D42A5">
            <w:pPr>
              <w:pStyle w:val="sloupec20"/>
            </w:pPr>
            <w:r>
              <w:t>oblast osobnostní – názory a postoje k blízkému okolí</w:t>
            </w:r>
          </w:p>
          <w:p w:rsidR="001D42A5" w:rsidRDefault="001D42A5" w:rsidP="001D42A5">
            <w:pPr>
              <w:pStyle w:val="sloupec20"/>
            </w:pPr>
            <w:r>
              <w:t>oblast společenská – příroda, kultura, média, tradice</w:t>
            </w:r>
          </w:p>
          <w:p w:rsidR="001D42A5" w:rsidRDefault="001D42A5" w:rsidP="001D42A5">
            <w:pPr>
              <w:pStyle w:val="sloupec20"/>
            </w:pPr>
          </w:p>
          <w:p w:rsidR="001D42A5" w:rsidRDefault="001D42A5" w:rsidP="00890E78">
            <w:pPr>
              <w:pStyle w:val="sloupec20"/>
            </w:pPr>
            <w:r>
              <w:t>Reálie německy mluvících zemí: stručný popis a životní styl a tradice německy mluvících zemí na základě probíraných témat, významné události z historie, významné osobnosti, některé známé osobnosti a jejich úspěchy</w:t>
            </w:r>
          </w:p>
        </w:tc>
        <w:tc>
          <w:tcPr>
            <w:tcW w:w="2573" w:type="dxa"/>
            <w:vMerge w:val="restart"/>
            <w:tcBorders>
              <w:top w:val="single" w:sz="4" w:space="0" w:color="auto"/>
              <w:left w:val="single" w:sz="4" w:space="0" w:color="auto"/>
              <w:bottom w:val="single" w:sz="4" w:space="0" w:color="auto"/>
              <w:right w:val="single" w:sz="4" w:space="0" w:color="auto"/>
            </w:tcBorders>
          </w:tcPr>
          <w:p w:rsidR="001D42A5" w:rsidRDefault="001D42A5" w:rsidP="001D42A5">
            <w:pPr>
              <w:pStyle w:val="sloupec3"/>
            </w:pPr>
            <w:r>
              <w:lastRenderedPageBreak/>
              <w:t>Výtvarná výchova, hudební výchova, základy společenských věd, ostatní cizí jazyky, zeměpis, tělesná výchova, matematika, český jazyk, informatika, dějepis, ekologie</w:t>
            </w:r>
          </w:p>
          <w:p w:rsidR="001D42A5" w:rsidRDefault="001D42A5" w:rsidP="001D42A5">
            <w:pPr>
              <w:pStyle w:val="sloupec3"/>
            </w:pPr>
          </w:p>
          <w:p w:rsidR="001D42A5" w:rsidRDefault="001D42A5" w:rsidP="001D42A5">
            <w:pPr>
              <w:pStyle w:val="sloupec3"/>
            </w:pPr>
            <w:r>
              <w:t xml:space="preserve">OSV: </w:t>
            </w:r>
          </w:p>
          <w:p w:rsidR="001D42A5" w:rsidRDefault="001D42A5" w:rsidP="001D42A5">
            <w:pPr>
              <w:pStyle w:val="sloupec3"/>
            </w:pPr>
            <w:r>
              <w:t>poznávání a rozvoj vlastní osobnosti</w:t>
            </w:r>
          </w:p>
          <w:p w:rsidR="001D42A5" w:rsidRDefault="001D42A5" w:rsidP="001D42A5">
            <w:pPr>
              <w:pStyle w:val="sloupec3"/>
            </w:pPr>
            <w:r>
              <w:t>seberegulace, organizační dovednosti a efektivní řešení problémů</w:t>
            </w:r>
          </w:p>
          <w:p w:rsidR="001D42A5" w:rsidRDefault="001D42A5" w:rsidP="001D42A5">
            <w:pPr>
              <w:pStyle w:val="sloupec3"/>
            </w:pPr>
            <w:r>
              <w:t>sociální komunikace</w:t>
            </w:r>
          </w:p>
          <w:p w:rsidR="001D42A5" w:rsidRDefault="001D42A5" w:rsidP="001D42A5">
            <w:pPr>
              <w:pStyle w:val="sloupec3"/>
            </w:pPr>
            <w:r>
              <w:t>morálka všedního dne</w:t>
            </w:r>
          </w:p>
          <w:p w:rsidR="001D42A5" w:rsidRDefault="001D42A5" w:rsidP="001D42A5">
            <w:pPr>
              <w:pStyle w:val="sloupec3"/>
            </w:pPr>
            <w:r>
              <w:lastRenderedPageBreak/>
              <w:t>spolupráce a soutěž</w:t>
            </w:r>
          </w:p>
          <w:p w:rsidR="001D42A5" w:rsidRDefault="001D42A5" w:rsidP="001D42A5">
            <w:pPr>
              <w:pStyle w:val="sloupec3"/>
            </w:pPr>
            <w:r>
              <w:t>(viz body v charakteristice NEJ)</w:t>
            </w:r>
          </w:p>
          <w:p w:rsidR="001D42A5" w:rsidRDefault="001D42A5" w:rsidP="001D42A5">
            <w:pPr>
              <w:pStyle w:val="sloupec3"/>
            </w:pPr>
          </w:p>
          <w:p w:rsidR="001D42A5" w:rsidRDefault="001D42A5" w:rsidP="001D42A5">
            <w:pPr>
              <w:pStyle w:val="sloupec3"/>
            </w:pPr>
            <w:r>
              <w:t>VEGS:</w:t>
            </w:r>
          </w:p>
          <w:p w:rsidR="001D42A5" w:rsidRDefault="001D42A5" w:rsidP="001D42A5">
            <w:pPr>
              <w:pStyle w:val="sloupec3"/>
            </w:pPr>
            <w:r>
              <w:t>žijeme v Evropě – vývoj po II. světové válce</w:t>
            </w:r>
          </w:p>
          <w:p w:rsidR="001D42A5" w:rsidRDefault="001D42A5" w:rsidP="001D42A5">
            <w:pPr>
              <w:pStyle w:val="sloupec3"/>
            </w:pPr>
            <w:r>
              <w:t>vzdělávání v Evropě a ve světě, podmínky a možnosti studia v zahraničí</w:t>
            </w:r>
          </w:p>
          <w:p w:rsidR="001D42A5" w:rsidRDefault="001D42A5" w:rsidP="001D42A5">
            <w:pPr>
              <w:pStyle w:val="sloupec3"/>
            </w:pPr>
            <w:r>
              <w:t>srovnání vzdělání v ČR a v zahraničí</w:t>
            </w:r>
          </w:p>
          <w:p w:rsidR="001D42A5" w:rsidRDefault="001D42A5" w:rsidP="001D42A5">
            <w:pPr>
              <w:pStyle w:val="sloupec3"/>
            </w:pPr>
            <w:r>
              <w:t>profil absolventa a závěrečné zkoušky</w:t>
            </w:r>
          </w:p>
          <w:p w:rsidR="001D42A5" w:rsidRDefault="001D42A5" w:rsidP="001D42A5">
            <w:pPr>
              <w:pStyle w:val="sloupec3"/>
            </w:pPr>
          </w:p>
          <w:p w:rsidR="001D42A5" w:rsidRDefault="001D42A5" w:rsidP="001D42A5">
            <w:pPr>
              <w:pStyle w:val="sloupec3"/>
            </w:pPr>
            <w:r>
              <w:t>MeV:</w:t>
            </w:r>
          </w:p>
          <w:p w:rsidR="001D42A5" w:rsidRDefault="00890E78" w:rsidP="001D42A5">
            <w:pPr>
              <w:pStyle w:val="sloupec3"/>
            </w:pPr>
            <w:r>
              <w:t>m</w:t>
            </w:r>
            <w:r w:rsidR="001D42A5">
              <w:t>édia a mediální produkce-vývoj médií od knihtisku po internet, vznik a typy masových médií</w:t>
            </w:r>
          </w:p>
          <w:p w:rsidR="001D42A5" w:rsidRDefault="001D42A5" w:rsidP="001D42A5">
            <w:pPr>
              <w:pStyle w:val="sloupec3"/>
            </w:pPr>
            <w:r>
              <w:t xml:space="preserve">komunikace a </w:t>
            </w:r>
            <w:r>
              <w:lastRenderedPageBreak/>
              <w:t>spolupráce v týmu</w:t>
            </w:r>
          </w:p>
          <w:p w:rsidR="001D42A5" w:rsidRDefault="001D42A5" w:rsidP="001D42A5">
            <w:pPr>
              <w:pStyle w:val="sloupec3"/>
            </w:pPr>
          </w:p>
          <w:p w:rsidR="001D42A5" w:rsidRDefault="001D42A5" w:rsidP="001D42A5">
            <w:pPr>
              <w:pStyle w:val="sloupec3"/>
            </w:pPr>
            <w:r>
              <w:t>práce s chybou, vyhledávání klíčových slov,</w:t>
            </w:r>
          </w:p>
          <w:p w:rsidR="001D42A5" w:rsidRDefault="001D42A5" w:rsidP="001D42A5">
            <w:pPr>
              <w:pStyle w:val="sloupec3"/>
            </w:pPr>
            <w:r>
              <w:t xml:space="preserve">hra v roli, </w:t>
            </w:r>
          </w:p>
          <w:p w:rsidR="001D42A5" w:rsidRDefault="001D42A5" w:rsidP="001D42A5">
            <w:pPr>
              <w:pStyle w:val="sloupec3"/>
            </w:pPr>
            <w:r>
              <w:t>metoda dotazník, tvořivé psaní, staniční výuka, miniprojekty, prezentace</w:t>
            </w:r>
          </w:p>
          <w:p w:rsidR="001D42A5" w:rsidRDefault="001D42A5" w:rsidP="001D42A5">
            <w:pPr>
              <w:pStyle w:val="sloupec3"/>
            </w:pPr>
          </w:p>
          <w:p w:rsidR="001D42A5" w:rsidRDefault="001D42A5" w:rsidP="001D42A5">
            <w:pPr>
              <w:pStyle w:val="sloupec3"/>
            </w:pPr>
          </w:p>
          <w:p w:rsidR="001D42A5" w:rsidRDefault="001D42A5" w:rsidP="001D42A5">
            <w:pPr>
              <w:pStyle w:val="sloupec3"/>
            </w:pPr>
          </w:p>
          <w:p w:rsidR="001D42A5" w:rsidRDefault="001D42A5" w:rsidP="001D42A5">
            <w:pPr>
              <w:pStyle w:val="sloupec3"/>
            </w:pPr>
            <w:r>
              <w:t>Pokud není uvedeno jinak, jsou očekávané výstupy a učivo koncipované a osvojené v nižším ročníku dále rozvíjeny v dalších ročnících.</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890E78" w:rsidP="0086253F">
            <w:pPr>
              <w:pStyle w:val="sloupec1"/>
              <w:rPr>
                <w:rFonts w:cs="Times New Roman"/>
              </w:rPr>
            </w:pPr>
            <w:r>
              <w:t>R</w:t>
            </w:r>
            <w:r w:rsidR="001D42A5">
              <w:t xml:space="preserve">ozezná různé fonémy a podle nich rozliší slova </w:t>
            </w:r>
          </w:p>
          <w:p w:rsidR="001D42A5" w:rsidRDefault="00890E78" w:rsidP="0086253F">
            <w:pPr>
              <w:pStyle w:val="sloupec1"/>
            </w:pPr>
            <w:r>
              <w:t>A</w:t>
            </w:r>
            <w:r w:rsidR="001D42A5">
              <w:t>plikuje výslovnost nacvičených hlásek, slabik a slov na slova neznámá</w:t>
            </w:r>
          </w:p>
          <w:p w:rsidR="001D42A5" w:rsidRDefault="00890E78" w:rsidP="0086253F">
            <w:pPr>
              <w:pStyle w:val="sloupec1"/>
            </w:pPr>
            <w:r>
              <w:t>R</w:t>
            </w:r>
            <w:r w:rsidR="001D42A5">
              <w:t>ozšiřuje slovní zásobu na základě odvozování, přidáváním přípon a předpon a skládáním slov</w:t>
            </w:r>
          </w:p>
          <w:p w:rsidR="001D42A5" w:rsidRDefault="00890E78" w:rsidP="0086253F">
            <w:pPr>
              <w:pStyle w:val="sloupec1"/>
            </w:pPr>
            <w:r>
              <w:t>O</w:t>
            </w:r>
            <w:r w:rsidR="001D42A5">
              <w:t>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890E78" w:rsidP="0086253F">
            <w:pPr>
              <w:pStyle w:val="sloupec1"/>
              <w:rPr>
                <w:rFonts w:cs="Times New Roman"/>
              </w:rPr>
            </w:pPr>
            <w:r>
              <w:t>N</w:t>
            </w:r>
            <w:r w:rsidR="001D42A5">
              <w:t>aslouchá druhým žákům v situacích souvisejících s tematickými okruhy</w:t>
            </w:r>
          </w:p>
          <w:p w:rsidR="001D42A5" w:rsidRDefault="00890E78" w:rsidP="0086253F">
            <w:pPr>
              <w:pStyle w:val="sloupec1"/>
            </w:pPr>
            <w:r>
              <w:t>P</w:t>
            </w:r>
            <w:r w:rsidR="001D42A5">
              <w:t>oužívá fráze a ustálená spojení v citově zabarvených promluvách</w:t>
            </w:r>
          </w:p>
          <w:p w:rsidR="001D42A5" w:rsidRDefault="00890E78" w:rsidP="0086253F">
            <w:pPr>
              <w:pStyle w:val="sloupec1"/>
            </w:pPr>
            <w:r>
              <w:t>D</w:t>
            </w:r>
            <w:r w:rsidR="001D42A5">
              <w:t>iskutuje s ostatními k danému tématu</w:t>
            </w:r>
          </w:p>
          <w:p w:rsidR="001D42A5" w:rsidRDefault="00890E78" w:rsidP="0086253F">
            <w:pPr>
              <w:pStyle w:val="sloupec1"/>
            </w:pPr>
            <w:r>
              <w:t>S</w:t>
            </w:r>
            <w:r w:rsidR="001D42A5">
              <w:t>hrne obsah konverzace</w:t>
            </w:r>
          </w:p>
          <w:p w:rsidR="001D42A5" w:rsidRDefault="00890E78" w:rsidP="0086253F">
            <w:pPr>
              <w:pStyle w:val="sloupec1"/>
            </w:pPr>
            <w:r>
              <w:lastRenderedPageBreak/>
              <w:t>P</w:t>
            </w:r>
            <w:r w:rsidR="001D42A5">
              <w:t>ři vlastním projevu používá instrukce v německém jazyce i jednoduché pokyny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890E78" w:rsidP="0086253F">
            <w:pPr>
              <w:pStyle w:val="sloupec1"/>
              <w:rPr>
                <w:rFonts w:cs="Times New Roman"/>
              </w:rPr>
            </w:pPr>
            <w:r>
              <w:lastRenderedPageBreak/>
              <w:t>V</w:t>
            </w:r>
            <w:r w:rsidR="001D42A5">
              <w:t>yhledá v textu hlavní informace</w:t>
            </w:r>
          </w:p>
          <w:p w:rsidR="001D42A5" w:rsidRDefault="00890E78" w:rsidP="0086253F">
            <w:pPr>
              <w:pStyle w:val="sloupec1"/>
            </w:pPr>
            <w:r>
              <w:t>P</w:t>
            </w:r>
            <w:r w:rsidR="001D42A5">
              <w:t xml:space="preserve">řiřadí nadpisy ke krátkým textům </w:t>
            </w:r>
          </w:p>
          <w:p w:rsidR="001D42A5" w:rsidRDefault="00890E78" w:rsidP="0086253F">
            <w:pPr>
              <w:pStyle w:val="sloupec1"/>
            </w:pPr>
            <w:r>
              <w:t>O</w:t>
            </w:r>
            <w:r w:rsidR="001D42A5">
              <w:t>dpoví na otázky k textu</w:t>
            </w:r>
          </w:p>
          <w:p w:rsidR="001D42A5" w:rsidRDefault="00890E78" w:rsidP="0086253F">
            <w:pPr>
              <w:pStyle w:val="sloupec1"/>
            </w:pPr>
            <w:r>
              <w:t>R</w:t>
            </w:r>
            <w:r w:rsidR="001D42A5">
              <w:t>eprodukuje přečtený text</w:t>
            </w:r>
          </w:p>
          <w:p w:rsidR="001D42A5" w:rsidRDefault="00890E78" w:rsidP="0086253F">
            <w:pPr>
              <w:pStyle w:val="sloupec1"/>
            </w:pPr>
            <w:r>
              <w:t>P</w:t>
            </w:r>
            <w:r w:rsidR="001D42A5">
              <w:t>ostihne specifické informace</w:t>
            </w:r>
          </w:p>
          <w:p w:rsidR="001D42A5" w:rsidRDefault="00890E78" w:rsidP="0086253F">
            <w:pPr>
              <w:pStyle w:val="sloupec1"/>
            </w:pPr>
            <w:r>
              <w:t>V</w:t>
            </w:r>
            <w:r w:rsidR="001D42A5">
              <w:t>ymyslí závěr textu</w:t>
            </w:r>
          </w:p>
          <w:p w:rsidR="001D42A5" w:rsidRDefault="00890E78" w:rsidP="0086253F">
            <w:pPr>
              <w:pStyle w:val="sloupec1"/>
            </w:pPr>
            <w:r>
              <w:t>V</w:t>
            </w:r>
            <w:r w:rsidR="001D42A5">
              <w:t>ytváří vlastní hypotézy</w:t>
            </w:r>
          </w:p>
          <w:p w:rsidR="001D42A5" w:rsidRDefault="00890E78" w:rsidP="0086253F">
            <w:pPr>
              <w:pStyle w:val="sloupec1"/>
            </w:pPr>
            <w:r>
              <w:t>Z</w:t>
            </w:r>
            <w:r w:rsidR="001D42A5">
              <w:t xml:space="preserve">aujme ústně i písemně jednoduché stanovisko k dané problematice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890E78" w:rsidP="0086253F">
            <w:pPr>
              <w:pStyle w:val="sloupec1"/>
              <w:rPr>
                <w:rFonts w:cs="Times New Roman"/>
              </w:rPr>
            </w:pPr>
            <w:r>
              <w:t>V</w:t>
            </w:r>
            <w:r w:rsidR="001D42A5">
              <w:t>yhledá výrazy ve dvojjazyčném slovníku</w:t>
            </w:r>
          </w:p>
          <w:p w:rsidR="001D42A5" w:rsidRDefault="00890E78" w:rsidP="0086253F">
            <w:pPr>
              <w:pStyle w:val="sloupec1"/>
            </w:pPr>
            <w:r>
              <w:t>P</w:t>
            </w:r>
            <w:r w:rsidR="001D42A5">
              <w:t>racuje se slovníkem na internetu</w:t>
            </w:r>
          </w:p>
          <w:p w:rsidR="001D42A5" w:rsidRDefault="00890E78" w:rsidP="00890E78">
            <w:pPr>
              <w:pStyle w:val="sloupec1"/>
            </w:pPr>
            <w:r>
              <w:t>O</w:t>
            </w:r>
            <w:r w:rsidR="001D42A5">
              <w:t xml:space="preserve">rientuje se ve výkladovém slovníku, k popisu lexikálních prostředků </w:t>
            </w:r>
            <w:r>
              <w:t>p</w:t>
            </w:r>
            <w:r w:rsidR="001D42A5">
              <w:t>oužívá synonyma a antonyma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Default="00890E78" w:rsidP="0086253F">
            <w:pPr>
              <w:pStyle w:val="sloupec1"/>
              <w:rPr>
                <w:rFonts w:cs="Times New Roman"/>
              </w:rPr>
            </w:pPr>
            <w:r>
              <w:t>P</w:t>
            </w:r>
            <w:r w:rsidR="001D42A5">
              <w:t>ři práci s textem používá uvědoměle strategie vedoucí k porozumění obsahu a smyslu jednoduchého textu</w:t>
            </w:r>
          </w:p>
          <w:p w:rsidR="001D42A5" w:rsidRDefault="00890E78" w:rsidP="0086253F">
            <w:pPr>
              <w:pStyle w:val="sloupec1"/>
            </w:pPr>
            <w:r>
              <w:t>O</w:t>
            </w:r>
            <w:r w:rsidR="001D42A5">
              <w:t>rientuje se v základních reáliích a srovnává je s reáliemi vlastní země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bl>
    <w:p w:rsidR="001D42A5" w:rsidRDefault="001D42A5" w:rsidP="001D42A5">
      <w:pPr>
        <w:pStyle w:val="ti"/>
      </w:pPr>
      <w:r>
        <w:lastRenderedPageBreak/>
        <w:t>Poznámka: Očekávané výstupy oboru platí pro septimu a III. ročník G s tím, že v septimě jsou výstupy probírány na složitějších textech a konverzačních tématech. Výstupy v septimě ještě částečně přesahují do výstupů pro oktávu a IV. ročník G.</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1D42A5" w:rsidTr="001D42A5">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1D42A5" w:rsidRDefault="001D42A5" w:rsidP="002848D8">
            <w:pPr>
              <w:pStyle w:val="sloupec1-nadpisy"/>
            </w:pPr>
            <w:r>
              <w:lastRenderedPageBreak/>
              <w:t>Německý jazyk</w:t>
            </w:r>
          </w:p>
        </w:tc>
      </w:tr>
      <w:tr w:rsidR="001D42A5" w:rsidTr="001D42A5">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1D42A5" w:rsidRDefault="001D42A5" w:rsidP="002848D8">
            <w:pPr>
              <w:pStyle w:val="sloupec1-nadpisy"/>
            </w:pPr>
            <w:r>
              <w:t xml:space="preserve">Ročník: OKTÁVA, IV. </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DC4A66" w:rsidRDefault="001D42A5" w:rsidP="00DC4A66">
            <w:pPr>
              <w:pStyle w:val="sloupec1"/>
            </w:pPr>
            <w:r w:rsidRPr="00DC4A66">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1D42A5" w:rsidRDefault="001D42A5" w:rsidP="001D42A5">
            <w:pPr>
              <w:pStyle w:val="sloupec20"/>
            </w:pPr>
            <w:r>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1D42A5" w:rsidRDefault="001D42A5" w:rsidP="001D42A5">
            <w:pPr>
              <w:pStyle w:val="sloupec3"/>
            </w:pPr>
            <w:r>
              <w:t>Poznámky: mezipředmětové vztahy, PT, metody, …</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DC4A66" w:rsidRDefault="00890E78" w:rsidP="00DC4A66">
            <w:pPr>
              <w:pStyle w:val="sloupec1"/>
            </w:pPr>
            <w:r>
              <w:t>V</w:t>
            </w:r>
            <w:r w:rsidR="001D42A5" w:rsidRPr="00DC4A66">
              <w:t> běžné situaci se vyjadřuje standardním tempem, plynule a foneticky správně</w:t>
            </w:r>
          </w:p>
          <w:p w:rsidR="001D42A5" w:rsidRPr="00DC4A66" w:rsidRDefault="00890E78" w:rsidP="00DC4A66">
            <w:pPr>
              <w:pStyle w:val="sloupec1"/>
            </w:pPr>
            <w:r>
              <w:t>P</w:t>
            </w:r>
            <w:r w:rsidR="001D42A5" w:rsidRPr="00DC4A66">
              <w:t>oužívá správných i složitějších gramatických prostředků</w:t>
            </w:r>
          </w:p>
        </w:tc>
        <w:tc>
          <w:tcPr>
            <w:tcW w:w="3685" w:type="dxa"/>
            <w:vMerge w:val="restart"/>
            <w:tcBorders>
              <w:top w:val="single" w:sz="4" w:space="0" w:color="auto"/>
              <w:left w:val="single" w:sz="4" w:space="0" w:color="auto"/>
              <w:bottom w:val="single" w:sz="4" w:space="0" w:color="auto"/>
              <w:right w:val="single" w:sz="4" w:space="0" w:color="auto"/>
            </w:tcBorders>
          </w:tcPr>
          <w:p w:rsidR="001D42A5" w:rsidRDefault="001D42A5" w:rsidP="001D42A5">
            <w:pPr>
              <w:pStyle w:val="sloupec20"/>
            </w:pPr>
            <w:r>
              <w:t>Jazyková složka</w:t>
            </w:r>
          </w:p>
          <w:p w:rsidR="001D42A5" w:rsidRDefault="001D42A5" w:rsidP="001D42A5">
            <w:pPr>
              <w:pStyle w:val="sloupec20"/>
            </w:pPr>
            <w:r>
              <w:t>fonetika (slovní a větný přízvuk, intonace, melodie)</w:t>
            </w:r>
          </w:p>
          <w:p w:rsidR="001D42A5" w:rsidRDefault="001D42A5" w:rsidP="001D42A5">
            <w:pPr>
              <w:pStyle w:val="sloupec20"/>
            </w:pPr>
            <w:r>
              <w:t>pravopis (interpunkce, velká písmena u substantiv, pravidla u běžných slov)</w:t>
            </w:r>
          </w:p>
          <w:p w:rsidR="001D42A5" w:rsidRDefault="001D42A5" w:rsidP="001D42A5">
            <w:pPr>
              <w:pStyle w:val="sloupec20"/>
            </w:pPr>
            <w:r>
              <w:t>lexikologie (ustálená slovní spojení, složené předložky, frazeologismy, rčení, přísloví)</w:t>
            </w:r>
          </w:p>
          <w:p w:rsidR="001D42A5" w:rsidRDefault="001D42A5" w:rsidP="001D42A5">
            <w:pPr>
              <w:pStyle w:val="sloupec20"/>
            </w:pPr>
            <w:r>
              <w:t>gramatika (zájmena neurčitá, souvětí podřadné, opakování gramatického systému)</w:t>
            </w:r>
          </w:p>
          <w:p w:rsidR="001D42A5" w:rsidRDefault="001D42A5" w:rsidP="001D42A5">
            <w:pPr>
              <w:pStyle w:val="sloupec20"/>
            </w:pPr>
          </w:p>
          <w:p w:rsidR="001D42A5" w:rsidRDefault="001D42A5" w:rsidP="001D42A5">
            <w:pPr>
              <w:pStyle w:val="sloupec20"/>
            </w:pPr>
          </w:p>
          <w:p w:rsidR="001D42A5" w:rsidRDefault="001D42A5" w:rsidP="001D42A5">
            <w:pPr>
              <w:pStyle w:val="sloupec20"/>
            </w:pPr>
          </w:p>
          <w:p w:rsidR="001D42A5" w:rsidRDefault="001D42A5" w:rsidP="001D42A5">
            <w:pPr>
              <w:pStyle w:val="sloupec20"/>
            </w:pPr>
            <w:r>
              <w:t>Komunikativní složka</w:t>
            </w:r>
          </w:p>
          <w:p w:rsidR="001D42A5" w:rsidRDefault="001D42A5" w:rsidP="001D42A5">
            <w:pPr>
              <w:pStyle w:val="sloupec20"/>
            </w:pPr>
            <w:r>
              <w:t>lhostejnost, strach, pokárání</w:t>
            </w:r>
          </w:p>
          <w:p w:rsidR="001D42A5" w:rsidRDefault="001D42A5" w:rsidP="001D42A5">
            <w:pPr>
              <w:pStyle w:val="sloupec20"/>
            </w:pPr>
            <w:r>
              <w:t>veřejná prohlášení</w:t>
            </w:r>
          </w:p>
          <w:p w:rsidR="001D42A5" w:rsidRDefault="001D42A5" w:rsidP="001D42A5">
            <w:pPr>
              <w:pStyle w:val="sloupec20"/>
            </w:pPr>
            <w:r>
              <w:lastRenderedPageBreak/>
              <w:t>diskuse, argumentace</w:t>
            </w:r>
          </w:p>
          <w:p w:rsidR="001D42A5" w:rsidRDefault="001D42A5" w:rsidP="001D42A5">
            <w:pPr>
              <w:pStyle w:val="sloupec20"/>
            </w:pPr>
            <w:r>
              <w:t>delší projev (písemný i ústní) – formální dopis, soukromý dopis, referát</w:t>
            </w:r>
          </w:p>
          <w:p w:rsidR="001D42A5" w:rsidRDefault="001D42A5" w:rsidP="001D42A5">
            <w:pPr>
              <w:pStyle w:val="sloupec20"/>
            </w:pPr>
            <w:r>
              <w:t>(pozdrav, blahopřání, inzerát, vzkaz, pozvánka, soukromý dopis)</w:t>
            </w:r>
          </w:p>
          <w:p w:rsidR="001D42A5" w:rsidRDefault="001D42A5" w:rsidP="001D42A5">
            <w:pPr>
              <w:pStyle w:val="sloupec20"/>
            </w:pPr>
          </w:p>
          <w:p w:rsidR="001D42A5" w:rsidRDefault="00DD55EA" w:rsidP="001D42A5">
            <w:pPr>
              <w:pStyle w:val="sloupec20"/>
            </w:pPr>
            <w:r>
              <w:t>Te</w:t>
            </w:r>
            <w:r w:rsidR="001D42A5">
              <w:t>matické okruhy a komunikační situace:</w:t>
            </w:r>
          </w:p>
          <w:p w:rsidR="001D42A5" w:rsidRDefault="001D42A5" w:rsidP="001D42A5">
            <w:pPr>
              <w:pStyle w:val="sloupec20"/>
            </w:pPr>
            <w:r>
              <w:t>Oblast osobní – život na venkově a ve měst</w:t>
            </w:r>
            <w:r w:rsidR="00DD55EA">
              <w:t>ě</w:t>
            </w:r>
            <w:r>
              <w:t xml:space="preserve">, svátky, osobní dopisy </w:t>
            </w:r>
          </w:p>
          <w:p w:rsidR="001D42A5" w:rsidRDefault="001D42A5" w:rsidP="001D42A5">
            <w:pPr>
              <w:pStyle w:val="sloupec20"/>
            </w:pPr>
            <w:r>
              <w:t>Oblast osobnostní – postoje k blízkému okolí</w:t>
            </w:r>
          </w:p>
          <w:p w:rsidR="001D42A5" w:rsidRDefault="001D42A5" w:rsidP="001D42A5">
            <w:pPr>
              <w:pStyle w:val="sloupec20"/>
            </w:pPr>
            <w:r>
              <w:t>Oblast společenská</w:t>
            </w:r>
            <w:r w:rsidR="00890E78">
              <w:t xml:space="preserve"> </w:t>
            </w:r>
            <w:r w:rsidR="00890E78" w:rsidRPr="002A00B0">
              <w:t>–</w:t>
            </w:r>
            <w:r>
              <w:t xml:space="preserve"> příroda, životní prostředí, kultura, tradice</w:t>
            </w:r>
          </w:p>
          <w:p w:rsidR="001D42A5" w:rsidRDefault="001D42A5" w:rsidP="001D42A5">
            <w:pPr>
              <w:pStyle w:val="sloupec20"/>
            </w:pPr>
          </w:p>
          <w:p w:rsidR="001D42A5" w:rsidRDefault="001D42A5" w:rsidP="001D42A5">
            <w:pPr>
              <w:pStyle w:val="sloupec20"/>
            </w:pPr>
            <w:r>
              <w:t xml:space="preserve">Reálie německy mluvících zemí: </w:t>
            </w:r>
          </w:p>
          <w:p w:rsidR="001D42A5" w:rsidRDefault="001D42A5" w:rsidP="001D42A5">
            <w:pPr>
              <w:pStyle w:val="sloupec20"/>
            </w:pPr>
            <w:r>
              <w:t>geografické zařazení a stručný popis</w:t>
            </w:r>
          </w:p>
          <w:p w:rsidR="001D42A5" w:rsidRDefault="001D42A5" w:rsidP="001D42A5">
            <w:pPr>
              <w:pStyle w:val="sloupec20"/>
            </w:pPr>
            <w:r>
              <w:t>významné události z historie</w:t>
            </w:r>
          </w:p>
          <w:p w:rsidR="001D42A5" w:rsidRDefault="001D42A5" w:rsidP="001D42A5">
            <w:pPr>
              <w:pStyle w:val="sloupec20"/>
            </w:pPr>
            <w:r>
              <w:t>významné osobnosti</w:t>
            </w:r>
          </w:p>
          <w:p w:rsidR="001D42A5" w:rsidRDefault="001D42A5" w:rsidP="001D42A5">
            <w:pPr>
              <w:pStyle w:val="sloupec20"/>
            </w:pPr>
            <w:r>
              <w:t>životní styl a tradice v porovnání s Českou republikou</w:t>
            </w:r>
          </w:p>
          <w:p w:rsidR="001D42A5" w:rsidRDefault="001D42A5" w:rsidP="001D42A5">
            <w:pPr>
              <w:pStyle w:val="sloupec20"/>
            </w:pPr>
            <w:r>
              <w:t>ukázky významných literárních děl</w:t>
            </w:r>
          </w:p>
          <w:p w:rsidR="001D42A5" w:rsidRDefault="001D42A5" w:rsidP="001D42A5">
            <w:pPr>
              <w:pStyle w:val="sloupec20"/>
            </w:pPr>
          </w:p>
        </w:tc>
        <w:tc>
          <w:tcPr>
            <w:tcW w:w="2573" w:type="dxa"/>
            <w:vMerge w:val="restart"/>
            <w:tcBorders>
              <w:top w:val="single" w:sz="4" w:space="0" w:color="auto"/>
              <w:left w:val="single" w:sz="4" w:space="0" w:color="auto"/>
              <w:bottom w:val="single" w:sz="4" w:space="0" w:color="auto"/>
              <w:right w:val="single" w:sz="4" w:space="0" w:color="auto"/>
            </w:tcBorders>
          </w:tcPr>
          <w:p w:rsidR="001D42A5" w:rsidRDefault="001D42A5" w:rsidP="001D42A5">
            <w:pPr>
              <w:pStyle w:val="sloupec3"/>
            </w:pPr>
            <w:r>
              <w:lastRenderedPageBreak/>
              <w:t xml:space="preserve">ostatní cizí jazyky, ekologie, zeměpis, základy společenských věd, český jazyk, dějepis, informatika, </w:t>
            </w:r>
          </w:p>
          <w:p w:rsidR="001D42A5" w:rsidRDefault="001D42A5" w:rsidP="001D42A5">
            <w:pPr>
              <w:pStyle w:val="sloupec3"/>
            </w:pPr>
          </w:p>
          <w:p w:rsidR="001D42A5" w:rsidRDefault="001D42A5" w:rsidP="001D42A5">
            <w:pPr>
              <w:pStyle w:val="sloupec3"/>
            </w:pPr>
            <w:r>
              <w:t>práce s chybou, vyhledávání klíčových slov,</w:t>
            </w:r>
          </w:p>
          <w:p w:rsidR="001D42A5" w:rsidRDefault="001D42A5" w:rsidP="001D42A5">
            <w:pPr>
              <w:pStyle w:val="sloupec3"/>
            </w:pPr>
            <w:r>
              <w:t xml:space="preserve">hra v roli, </w:t>
            </w:r>
          </w:p>
          <w:p w:rsidR="001D42A5" w:rsidRDefault="001D42A5" w:rsidP="001D42A5">
            <w:pPr>
              <w:pStyle w:val="sloupec3"/>
            </w:pPr>
            <w:r>
              <w:t>metoda dotazník, tvořivé psaní, staniční výuka, miniprojekty, prezentace</w:t>
            </w:r>
          </w:p>
          <w:p w:rsidR="001D42A5" w:rsidRDefault="001D42A5" w:rsidP="001D42A5">
            <w:pPr>
              <w:pStyle w:val="sloupec3"/>
            </w:pPr>
          </w:p>
          <w:p w:rsidR="001D42A5" w:rsidRDefault="001D42A5" w:rsidP="001D42A5">
            <w:pPr>
              <w:pStyle w:val="sloupec3"/>
            </w:pPr>
            <w:r>
              <w:t xml:space="preserve">OSV: </w:t>
            </w:r>
          </w:p>
          <w:p w:rsidR="001D42A5" w:rsidRDefault="001D42A5" w:rsidP="001D42A5">
            <w:pPr>
              <w:pStyle w:val="sloupec3"/>
            </w:pPr>
            <w:r>
              <w:t xml:space="preserve">poznávání a rozvoj </w:t>
            </w:r>
            <w:r>
              <w:lastRenderedPageBreak/>
              <w:t>vlastní osobnosti</w:t>
            </w:r>
          </w:p>
          <w:p w:rsidR="001D42A5" w:rsidRDefault="001D42A5" w:rsidP="001D42A5">
            <w:pPr>
              <w:pStyle w:val="sloupec3"/>
            </w:pPr>
            <w:r>
              <w:t>seberegulace, organizační dovednosti a efektivní řešení problémů</w:t>
            </w:r>
          </w:p>
          <w:p w:rsidR="001D42A5" w:rsidRDefault="001D42A5" w:rsidP="001D42A5">
            <w:pPr>
              <w:pStyle w:val="sloupec3"/>
            </w:pPr>
            <w:r>
              <w:t>sociální komunikace</w:t>
            </w:r>
          </w:p>
          <w:p w:rsidR="001D42A5" w:rsidRDefault="001D42A5" w:rsidP="001D42A5">
            <w:pPr>
              <w:pStyle w:val="sloupec3"/>
            </w:pPr>
            <w:r>
              <w:t>morálka všedního dne</w:t>
            </w:r>
          </w:p>
          <w:p w:rsidR="001D42A5" w:rsidRDefault="001D42A5" w:rsidP="001D42A5">
            <w:pPr>
              <w:pStyle w:val="sloupec3"/>
            </w:pPr>
            <w:r>
              <w:t>spolupráce a soutěž</w:t>
            </w:r>
          </w:p>
          <w:p w:rsidR="001D42A5" w:rsidRDefault="001D42A5" w:rsidP="001D42A5">
            <w:pPr>
              <w:pStyle w:val="sloupec3"/>
            </w:pPr>
            <w:r>
              <w:t>(viz body v charakteristice)</w:t>
            </w:r>
          </w:p>
          <w:p w:rsidR="001D42A5" w:rsidRDefault="001D42A5" w:rsidP="001D42A5">
            <w:pPr>
              <w:pStyle w:val="sloupec3"/>
            </w:pPr>
          </w:p>
          <w:p w:rsidR="001D42A5" w:rsidRDefault="001D42A5" w:rsidP="001D42A5">
            <w:pPr>
              <w:pStyle w:val="sloupec3"/>
            </w:pPr>
            <w:r>
              <w:t>VEGS:</w:t>
            </w:r>
          </w:p>
          <w:p w:rsidR="001D42A5" w:rsidRDefault="001D42A5" w:rsidP="001D42A5">
            <w:pPr>
              <w:pStyle w:val="sloupec3"/>
            </w:pPr>
            <w:r>
              <w:t>problematika genderu</w:t>
            </w:r>
          </w:p>
          <w:p w:rsidR="001D42A5" w:rsidRDefault="00DD55EA" w:rsidP="001D42A5">
            <w:pPr>
              <w:pStyle w:val="sloupec3"/>
            </w:pPr>
            <w:r>
              <w:t>žijeme v Evropě – evropský inte</w:t>
            </w:r>
            <w:r w:rsidR="001D42A5">
              <w:t>grační p</w:t>
            </w:r>
            <w:r w:rsidR="007855A1">
              <w:t>roces, EU, instituce EU, Česká r</w:t>
            </w:r>
            <w:r w:rsidR="001D42A5">
              <w:t>epublika v EU (německy mluvící země+ČR)</w:t>
            </w:r>
          </w:p>
          <w:p w:rsidR="001D42A5" w:rsidRDefault="001D42A5" w:rsidP="001D42A5">
            <w:pPr>
              <w:pStyle w:val="sloupec3"/>
            </w:pPr>
          </w:p>
          <w:p w:rsidR="001D42A5" w:rsidRDefault="001D42A5" w:rsidP="001D42A5">
            <w:pPr>
              <w:pStyle w:val="sloupec3"/>
            </w:pPr>
            <w:r>
              <w:t>MkV:</w:t>
            </w:r>
          </w:p>
          <w:p w:rsidR="001D42A5" w:rsidRDefault="001D42A5" w:rsidP="001D42A5">
            <w:pPr>
              <w:pStyle w:val="sloupec3"/>
            </w:pPr>
            <w:r>
              <w:t xml:space="preserve">jaké představy mám o </w:t>
            </w:r>
            <w:r>
              <w:lastRenderedPageBreak/>
              <w:t>imigrantech, žadatelích o azyl, uprchlících (problematiky německy mluvících zemí), jak ovlivňují předsudky a stereotypy styk s cizinci</w:t>
            </w:r>
          </w:p>
          <w:p w:rsidR="001D42A5" w:rsidRDefault="001D42A5" w:rsidP="001D42A5">
            <w:pPr>
              <w:pStyle w:val="sloupec3"/>
            </w:pPr>
          </w:p>
          <w:p w:rsidR="001D42A5" w:rsidRDefault="001D42A5" w:rsidP="001D42A5">
            <w:pPr>
              <w:pStyle w:val="sloupec3"/>
            </w:pPr>
            <w:r>
              <w:t>EV:</w:t>
            </w:r>
          </w:p>
          <w:p w:rsidR="001D42A5" w:rsidRDefault="001D42A5" w:rsidP="001D42A5">
            <w:pPr>
              <w:pStyle w:val="sloupec3"/>
            </w:pPr>
            <w:r>
              <w:t>- problematika znečišťování životního prostředí a jaké důsledky z toho vyplývají – voda, půda</w:t>
            </w:r>
          </w:p>
          <w:p w:rsidR="001D42A5" w:rsidRDefault="001D42A5" w:rsidP="001D42A5">
            <w:pPr>
              <w:pStyle w:val="sloupec3"/>
            </w:pPr>
          </w:p>
          <w:p w:rsidR="001D42A5" w:rsidRDefault="001D42A5" w:rsidP="001D42A5">
            <w:pPr>
              <w:pStyle w:val="sloupec3"/>
            </w:pPr>
            <w:r>
              <w:t>MeV:</w:t>
            </w:r>
          </w:p>
          <w:p w:rsidR="001D42A5" w:rsidRDefault="001D42A5" w:rsidP="001D42A5">
            <w:pPr>
              <w:pStyle w:val="sloupec3"/>
            </w:pPr>
            <w:r>
              <w:t>- mediální produkty a jejich významy – reklama a její prostředky, rozbor reklamy z hlediska použité strategie</w:t>
            </w: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DC4A66" w:rsidRDefault="00890E78" w:rsidP="00DC4A66">
            <w:pPr>
              <w:pStyle w:val="sloupec1"/>
            </w:pPr>
            <w:r>
              <w:t>O</w:t>
            </w:r>
            <w:r w:rsidR="001D42A5" w:rsidRPr="00DC4A66">
              <w:t>dhadne význam neznámých slov, slovních spojení a frazeologismů v delším, složitějším textu na základě kontextu a obsahu předcházejícího textu</w:t>
            </w:r>
          </w:p>
          <w:p w:rsidR="001D42A5" w:rsidRPr="00DC4A66" w:rsidRDefault="00890E78" w:rsidP="00DC4A66">
            <w:pPr>
              <w:pStyle w:val="sloupec1"/>
            </w:pPr>
            <w:r>
              <w:t>O</w:t>
            </w:r>
            <w:r w:rsidR="001D42A5" w:rsidRPr="00DC4A66">
              <w:t>dhadne význam slov přejatých</w:t>
            </w:r>
          </w:p>
          <w:p w:rsidR="001D42A5" w:rsidRPr="00DC4A66" w:rsidRDefault="00890E78" w:rsidP="00DC4A66">
            <w:pPr>
              <w:pStyle w:val="sloupec1"/>
            </w:pPr>
            <w:r>
              <w:t>O</w:t>
            </w:r>
            <w:r w:rsidR="001D42A5" w:rsidRPr="00DC4A66">
              <w:t>dhaduje význam příbuzných slov na základě probíraných tematických okruhů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pStyle w:val="sloupec20"/>
              <w:rPr>
                <w:iCs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DC4A66" w:rsidRDefault="00890E78" w:rsidP="00DC4A66">
            <w:pPr>
              <w:pStyle w:val="sloupec1"/>
            </w:pPr>
            <w:r>
              <w:t>O</w:t>
            </w:r>
            <w:r w:rsidR="001D42A5" w:rsidRPr="00DC4A66">
              <w:t>dliší jednotlivé styly a  citové zabarvení jednotlivých delších promluv</w:t>
            </w:r>
          </w:p>
          <w:p w:rsidR="001D42A5" w:rsidRPr="00DC4A66" w:rsidRDefault="00890E78" w:rsidP="00DC4A66">
            <w:pPr>
              <w:pStyle w:val="sloupec1"/>
            </w:pPr>
            <w:r>
              <w:t>V</w:t>
            </w:r>
            <w:r w:rsidR="001D42A5" w:rsidRPr="00DC4A66">
              <w:t xml:space="preserve"> souvislém delším a složitějším rozhovoru rodilých mluvčí vedeném v rychlejším tempu a s mírně nedbalou výslovností uvede počet aktérů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pStyle w:val="sloupec20"/>
              <w:rPr>
                <w:iCs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DC4A66" w:rsidRDefault="00890E78" w:rsidP="00DC4A66">
            <w:pPr>
              <w:pStyle w:val="sloupec1"/>
            </w:pPr>
            <w:r>
              <w:t>R</w:t>
            </w:r>
            <w:r w:rsidR="001D42A5" w:rsidRPr="00DC4A66">
              <w:t>ozumí hlavním myšlenkám autentického projevu proneseného rychlejším tempem</w:t>
            </w:r>
          </w:p>
          <w:p w:rsidR="001D42A5" w:rsidRPr="00DC4A66" w:rsidRDefault="00890E78" w:rsidP="00DC4A66">
            <w:pPr>
              <w:pStyle w:val="sloupec1"/>
            </w:pPr>
            <w:r>
              <w:t>R</w:t>
            </w:r>
            <w:r w:rsidR="001D42A5" w:rsidRPr="00DC4A66">
              <w:t>ozumí složitějšímu a stylisticky diferenciovanému projevu na aktuální téma</w:t>
            </w:r>
          </w:p>
          <w:p w:rsidR="001D42A5" w:rsidRPr="00DC4A66" w:rsidRDefault="00890E78" w:rsidP="00DC4A66">
            <w:pPr>
              <w:pStyle w:val="sloupec1"/>
            </w:pPr>
            <w:r>
              <w:t>R</w:t>
            </w:r>
            <w:r w:rsidR="001D42A5" w:rsidRPr="00DC4A66">
              <w:t>eprodukuje a shrne ústně i písemně základní informace z textu</w:t>
            </w:r>
          </w:p>
          <w:p w:rsidR="001D42A5" w:rsidRPr="00DC4A66" w:rsidRDefault="00890E78" w:rsidP="00DC4A66">
            <w:pPr>
              <w:pStyle w:val="sloupec1"/>
            </w:pPr>
            <w:r>
              <w:lastRenderedPageBreak/>
              <w:t>S</w:t>
            </w:r>
            <w:r w:rsidR="001D42A5" w:rsidRPr="00DC4A66">
              <w:t>estaví ústně i písemně delší, souvislý, jasně strukturovaný text na běžné téma</w:t>
            </w:r>
          </w:p>
          <w:p w:rsidR="001D42A5" w:rsidRPr="00DC4A66" w:rsidRDefault="00890E78" w:rsidP="00DC4A66">
            <w:pPr>
              <w:pStyle w:val="sloupec1"/>
            </w:pPr>
            <w:r>
              <w:t>N</w:t>
            </w:r>
            <w:r w:rsidR="001D42A5" w:rsidRPr="00DC4A66">
              <w:t xml:space="preserve">apíše a logicky jasně strukturuje delší projev na běžné téma při dodržení stylistických znaků daného textu. </w:t>
            </w:r>
          </w:p>
          <w:p w:rsidR="001D42A5" w:rsidRPr="00DC4A66" w:rsidRDefault="00890E78" w:rsidP="00DC4A66">
            <w:pPr>
              <w:pStyle w:val="sloupec1"/>
            </w:pPr>
            <w:r>
              <w:t>A</w:t>
            </w:r>
            <w:r w:rsidR="001D42A5" w:rsidRPr="00DC4A66">
              <w:t>ktivně se zapojuje do složitějšího rozhovoru s rodilým mluvčím</w:t>
            </w:r>
          </w:p>
          <w:p w:rsidR="001D42A5" w:rsidRPr="00DC4A66" w:rsidRDefault="00890E78" w:rsidP="00DC4A66">
            <w:pPr>
              <w:pStyle w:val="sloupec1"/>
            </w:pPr>
            <w:r>
              <w:t>S</w:t>
            </w:r>
            <w:r w:rsidR="001D42A5" w:rsidRPr="00DC4A66">
              <w:t>hrne a využije předložené faktografické informace</w:t>
            </w:r>
          </w:p>
          <w:p w:rsidR="001D42A5" w:rsidRPr="00DC4A66" w:rsidRDefault="00890E78" w:rsidP="00DC4A66">
            <w:pPr>
              <w:pStyle w:val="sloupec1"/>
            </w:pPr>
            <w:r>
              <w:t>V</w:t>
            </w:r>
            <w:r w:rsidR="001D42A5" w:rsidRPr="00DC4A66">
              <w:t>ysvětlí problém a navrhne jeho řešení</w:t>
            </w:r>
          </w:p>
          <w:p w:rsidR="001D42A5" w:rsidRPr="00DC4A66" w:rsidRDefault="00890E78" w:rsidP="00DC4A66">
            <w:pPr>
              <w:pStyle w:val="sloupec1"/>
            </w:pPr>
            <w:r>
              <w:t>P</w:t>
            </w:r>
            <w:r w:rsidR="001D42A5" w:rsidRPr="00DC4A66">
              <w:t>orovná různé alternativy</w:t>
            </w:r>
          </w:p>
          <w:p w:rsidR="001D42A5" w:rsidRPr="00DC4A66" w:rsidRDefault="00890E78" w:rsidP="00DC4A66">
            <w:pPr>
              <w:pStyle w:val="sloupec1"/>
            </w:pPr>
            <w:r>
              <w:t>R</w:t>
            </w:r>
            <w:r w:rsidR="001D42A5" w:rsidRPr="00DC4A66">
              <w:t>ozvine argumentaci</w:t>
            </w:r>
          </w:p>
          <w:p w:rsidR="001D42A5" w:rsidRPr="00DC4A66" w:rsidRDefault="00890E78" w:rsidP="00DC4A66">
            <w:pPr>
              <w:pStyle w:val="sloupec1"/>
            </w:pPr>
            <w:r>
              <w:t>P</w:t>
            </w:r>
            <w:r w:rsidR="001D42A5" w:rsidRPr="00DC4A66">
              <w:t>ostihne dostatečně přesně podstatu myšlenky nebo problému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pStyle w:val="sloupec20"/>
              <w:rPr>
                <w:iCs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DC4A66" w:rsidRDefault="00890E78" w:rsidP="00DC4A66">
            <w:pPr>
              <w:pStyle w:val="sloupec1"/>
            </w:pPr>
            <w:r>
              <w:lastRenderedPageBreak/>
              <w:t>P</w:t>
            </w:r>
            <w:r w:rsidR="001D42A5" w:rsidRPr="00DC4A66">
              <w:t>oužívá abecední slovník učebnice a orientuje se v dvojjazyčném slovníku</w:t>
            </w:r>
          </w:p>
          <w:p w:rsidR="001D42A5" w:rsidRPr="00DC4A66" w:rsidRDefault="00890E78" w:rsidP="00DC4A66">
            <w:pPr>
              <w:pStyle w:val="sloupec1"/>
            </w:pPr>
            <w:r>
              <w:t>V</w:t>
            </w:r>
            <w:r w:rsidR="001D42A5" w:rsidRPr="00DC4A66">
              <w:t>yužívá překladové slovníky při zpracování písemného projevu na méně běžné téma</w:t>
            </w:r>
          </w:p>
        </w:tc>
        <w:tc>
          <w:tcPr>
            <w:tcW w:w="3685" w:type="dxa"/>
            <w:tcBorders>
              <w:top w:val="single" w:sz="4" w:space="0" w:color="auto"/>
              <w:left w:val="single" w:sz="4" w:space="0" w:color="auto"/>
              <w:bottom w:val="single" w:sz="4" w:space="0" w:color="auto"/>
              <w:right w:val="single" w:sz="4" w:space="0" w:color="auto"/>
            </w:tcBorders>
          </w:tcPr>
          <w:p w:rsidR="001D42A5" w:rsidRDefault="001D42A5" w:rsidP="001D42A5">
            <w:pPr>
              <w:pStyle w:val="sloupec2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r w:rsidR="001D42A5" w:rsidTr="001D42A5">
        <w:tc>
          <w:tcPr>
            <w:tcW w:w="7725" w:type="dxa"/>
            <w:tcBorders>
              <w:top w:val="single" w:sz="4" w:space="0" w:color="auto"/>
              <w:left w:val="single" w:sz="4" w:space="0" w:color="auto"/>
              <w:bottom w:val="single" w:sz="4" w:space="0" w:color="auto"/>
              <w:right w:val="single" w:sz="4" w:space="0" w:color="auto"/>
            </w:tcBorders>
            <w:hideMark/>
          </w:tcPr>
          <w:p w:rsidR="001D42A5" w:rsidRPr="00DC4A66" w:rsidRDefault="00890E78" w:rsidP="00DC4A66">
            <w:pPr>
              <w:pStyle w:val="sloupec1"/>
            </w:pPr>
            <w:r>
              <w:t>U</w:t>
            </w:r>
            <w:r w:rsidR="001D42A5" w:rsidRPr="00DC4A66">
              <w:t>žívá techniky rychlého čtení pro vyhledávání klíčových slov a hlavních myšlenek v delším, složitějším textu</w:t>
            </w:r>
          </w:p>
        </w:tc>
        <w:tc>
          <w:tcPr>
            <w:tcW w:w="3685" w:type="dxa"/>
            <w:tcBorders>
              <w:top w:val="single" w:sz="4" w:space="0" w:color="auto"/>
              <w:left w:val="single" w:sz="4" w:space="0" w:color="auto"/>
              <w:bottom w:val="single" w:sz="4" w:space="0" w:color="auto"/>
              <w:right w:val="single" w:sz="4" w:space="0" w:color="auto"/>
            </w:tcBorders>
          </w:tcPr>
          <w:p w:rsidR="001D42A5" w:rsidRDefault="001D42A5" w:rsidP="001D42A5">
            <w:pPr>
              <w:pStyle w:val="sloupec2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2A5" w:rsidRDefault="001D42A5" w:rsidP="001D42A5">
            <w:pPr>
              <w:rPr>
                <w:iCs/>
              </w:rPr>
            </w:pPr>
          </w:p>
        </w:tc>
      </w:tr>
    </w:tbl>
    <w:p w:rsidR="005D2F41" w:rsidRDefault="001D42A5" w:rsidP="002848D8">
      <w:pPr>
        <w:pStyle w:val="ti"/>
      </w:pPr>
      <w:r>
        <w:t>Poznámka: Očekávané výstupy oboru platí pro oktávu a IV. ročník G s tím, že v oktávě se snažíme o dosažení jazykové úrovně B2 a ve IV. ročníku o dosažení jazykové úrovně B1 podle SERR.</w:t>
      </w:r>
    </w:p>
    <w:p w:rsidR="00543DF1" w:rsidRDefault="00543DF1" w:rsidP="00916A0B">
      <w:pPr>
        <w:pStyle w:val="dva"/>
      </w:pPr>
      <w:bookmarkStart w:id="37" w:name="_Toc243048371"/>
      <w:r>
        <w:lastRenderedPageBreak/>
        <w:t>Francouzský jazyk</w:t>
      </w:r>
      <w:bookmarkEnd w:id="37"/>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DC4A66" w:rsidTr="005C7087">
        <w:trPr>
          <w:cantSplit/>
          <w:trHeight w:val="487"/>
        </w:trPr>
        <w:tc>
          <w:tcPr>
            <w:tcW w:w="13983" w:type="dxa"/>
            <w:gridSpan w:val="3"/>
            <w:vAlign w:val="center"/>
          </w:tcPr>
          <w:p w:rsidR="00DC4A66" w:rsidRDefault="00DC4A66" w:rsidP="00543DF1">
            <w:pPr>
              <w:pStyle w:val="sloupec1-nadpisy"/>
            </w:pPr>
            <w:r>
              <w:t>Francouzský jazyk</w:t>
            </w:r>
          </w:p>
        </w:tc>
      </w:tr>
      <w:tr w:rsidR="00DC4A66" w:rsidTr="005C7087">
        <w:trPr>
          <w:cantSplit/>
        </w:trPr>
        <w:tc>
          <w:tcPr>
            <w:tcW w:w="13983" w:type="dxa"/>
            <w:gridSpan w:val="3"/>
          </w:tcPr>
          <w:p w:rsidR="00DC4A66" w:rsidRPr="00C92D1D" w:rsidRDefault="00DC4A66" w:rsidP="00543DF1">
            <w:pPr>
              <w:pStyle w:val="sloupec1-nadpisy"/>
            </w:pPr>
            <w:r w:rsidRPr="00C92D1D">
              <w:t>Ročník: KVINTA, I.</w:t>
            </w:r>
          </w:p>
        </w:tc>
      </w:tr>
      <w:tr w:rsidR="00DC4A66" w:rsidTr="005C7087">
        <w:tc>
          <w:tcPr>
            <w:tcW w:w="7725" w:type="dxa"/>
          </w:tcPr>
          <w:p w:rsidR="00DC4A66" w:rsidRPr="00A54D02" w:rsidRDefault="00DC4A66" w:rsidP="00543DF1">
            <w:pPr>
              <w:pStyle w:val="sloupec1"/>
            </w:pPr>
            <w:r>
              <w:t>Školní výstup: žák</w:t>
            </w:r>
          </w:p>
        </w:tc>
        <w:tc>
          <w:tcPr>
            <w:tcW w:w="3685" w:type="dxa"/>
          </w:tcPr>
          <w:p w:rsidR="00DC4A66" w:rsidRDefault="00DC4A66" w:rsidP="00543DF1">
            <w:pPr>
              <w:pStyle w:val="sloupec20"/>
            </w:pPr>
            <w:r>
              <w:t xml:space="preserve">Učivo: </w:t>
            </w:r>
          </w:p>
        </w:tc>
        <w:tc>
          <w:tcPr>
            <w:tcW w:w="2573" w:type="dxa"/>
          </w:tcPr>
          <w:p w:rsidR="00DC4A66" w:rsidRDefault="00DC4A66" w:rsidP="00E3101C">
            <w:pPr>
              <w:pStyle w:val="sloupec3"/>
            </w:pPr>
            <w:r>
              <w:t>Poznámky: mezipředmětové vztahy, PT, metody, …</w:t>
            </w:r>
          </w:p>
        </w:tc>
      </w:tr>
      <w:tr w:rsidR="00DC4A66" w:rsidTr="005C7087">
        <w:trPr>
          <w:cantSplit/>
        </w:trPr>
        <w:tc>
          <w:tcPr>
            <w:tcW w:w="7725" w:type="dxa"/>
          </w:tcPr>
          <w:p w:rsidR="00DC4A66" w:rsidRPr="00A54D02" w:rsidRDefault="007855A1" w:rsidP="00543DF1">
            <w:pPr>
              <w:pStyle w:val="sloupec1"/>
            </w:pPr>
            <w:r>
              <w:t>O</w:t>
            </w:r>
            <w:r w:rsidR="00DC4A66" w:rsidRPr="00A54D02">
              <w:t>pakuje a napodobuje výslovnost jednotlivých francouzských hlásek a slov</w:t>
            </w:r>
          </w:p>
          <w:p w:rsidR="00DC4A66" w:rsidRPr="00A54D02" w:rsidRDefault="007855A1" w:rsidP="00543DF1">
            <w:pPr>
              <w:pStyle w:val="sloupec1"/>
            </w:pPr>
            <w:r>
              <w:t>P</w:t>
            </w:r>
            <w:r w:rsidR="00DC4A66" w:rsidRPr="00A54D02">
              <w:t xml:space="preserve">řečte foneticky správně jednoduchý text (intonace, slovní a větný přízvuk, melodie) </w:t>
            </w:r>
          </w:p>
          <w:p w:rsidR="00DC4A66" w:rsidRPr="00A54D02" w:rsidRDefault="007855A1" w:rsidP="00543DF1">
            <w:pPr>
              <w:pStyle w:val="sloupec1"/>
            </w:pPr>
            <w:r>
              <w:t>R</w:t>
            </w:r>
            <w:r w:rsidR="00DC4A66" w:rsidRPr="00A54D02">
              <w:t>ozliší chybnou výslovnost a opraví ji</w:t>
            </w:r>
          </w:p>
          <w:p w:rsidR="00DC4A66" w:rsidRPr="00A54D02" w:rsidRDefault="007855A1" w:rsidP="00543DF1">
            <w:pPr>
              <w:pStyle w:val="sloupec1"/>
            </w:pPr>
            <w:r>
              <w:t>A</w:t>
            </w:r>
            <w:r w:rsidR="00DC4A66" w:rsidRPr="00A54D02">
              <w:t>plikuje výslovnost nacvičených hlásek, slabik a slov na slova neznámá</w:t>
            </w:r>
          </w:p>
          <w:p w:rsidR="00DC4A66" w:rsidRPr="00A54D02" w:rsidRDefault="007855A1" w:rsidP="00543DF1">
            <w:pPr>
              <w:pStyle w:val="sloupec1"/>
            </w:pPr>
            <w:r>
              <w:t>R</w:t>
            </w:r>
            <w:r w:rsidR="00DC4A66" w:rsidRPr="00A54D02">
              <w:t>eprodukuje jednoduchý rozhovor</w:t>
            </w:r>
          </w:p>
          <w:p w:rsidR="00DC4A66" w:rsidRDefault="007855A1" w:rsidP="00543DF1">
            <w:pPr>
              <w:pStyle w:val="sloupec1"/>
            </w:pPr>
            <w:r>
              <w:t>R</w:t>
            </w:r>
            <w:r w:rsidR="00DC4A66" w:rsidRPr="00A54D02">
              <w:t>eprodukuje základní gramatická pravidla</w:t>
            </w:r>
          </w:p>
        </w:tc>
        <w:tc>
          <w:tcPr>
            <w:tcW w:w="3685" w:type="dxa"/>
            <w:vMerge w:val="restart"/>
          </w:tcPr>
          <w:p w:rsidR="00DC4A66" w:rsidRDefault="00DC4A66" w:rsidP="00543DF1">
            <w:pPr>
              <w:pStyle w:val="sloupec20"/>
            </w:pPr>
            <w:r>
              <w:t>Jazyková složka</w:t>
            </w:r>
          </w:p>
          <w:p w:rsidR="00DC4A66" w:rsidRDefault="00DC4A66" w:rsidP="00543DF1">
            <w:pPr>
              <w:pStyle w:val="sloupec20"/>
            </w:pPr>
            <w:r>
              <w:t>fonetika (slovní a větný přízvuk, intonace, melodie)</w:t>
            </w:r>
          </w:p>
          <w:p w:rsidR="00DC4A66" w:rsidRDefault="00DC4A66" w:rsidP="00543DF1">
            <w:pPr>
              <w:pStyle w:val="sloupec20"/>
            </w:pPr>
            <w:r>
              <w:t>pravopis (interpunkce, velká písmena u substantiv, pravidla u běžných slov)</w:t>
            </w:r>
          </w:p>
          <w:p w:rsidR="00DC4A66" w:rsidRDefault="00DC4A66" w:rsidP="00543DF1">
            <w:pPr>
              <w:pStyle w:val="sloupec20"/>
            </w:pPr>
            <w:r>
              <w:t>lexikologie (ustálená slovní spojení)</w:t>
            </w:r>
          </w:p>
          <w:p w:rsidR="00DC4A66" w:rsidRDefault="00DC4A66" w:rsidP="00543DF1">
            <w:pPr>
              <w:pStyle w:val="sloupec20"/>
            </w:pPr>
            <w:r>
              <w:t>gramatika (člen určitý a neurčitý, určení rodu podstatných jmen a skloňování, osobní, tázací a přivlastňovací zájmena, přítomný čas sloves, imperativ, zápor, předložky se 3. pádem, 4.</w:t>
            </w:r>
            <w:r w:rsidR="007855A1">
              <w:t xml:space="preserve"> </w:t>
            </w:r>
            <w:r>
              <w:t>pádem, se 3.</w:t>
            </w:r>
            <w:r w:rsidR="007855A1">
              <w:t xml:space="preserve"> </w:t>
            </w:r>
            <w:r>
              <w:t xml:space="preserve">a 4. pádem, určení času, podmět </w:t>
            </w:r>
            <w:r>
              <w:rPr>
                <w:i/>
              </w:rPr>
              <w:t>on</w:t>
            </w:r>
            <w:r>
              <w:t xml:space="preserve">, vazba </w:t>
            </w:r>
            <w:r>
              <w:rPr>
                <w:i/>
              </w:rPr>
              <w:t xml:space="preserve">il y a </w:t>
            </w:r>
            <w:r>
              <w:t>)</w:t>
            </w:r>
          </w:p>
          <w:p w:rsidR="00DC4A66" w:rsidRPr="00C92D1D" w:rsidRDefault="00DC4A66" w:rsidP="00543DF1">
            <w:pPr>
              <w:pStyle w:val="sloupec20"/>
            </w:pPr>
          </w:p>
          <w:p w:rsidR="00DC4A66" w:rsidRDefault="00DC4A66" w:rsidP="00543DF1">
            <w:pPr>
              <w:pStyle w:val="sloupec20"/>
            </w:pPr>
            <w:r>
              <w:t>Komunikativní složka</w:t>
            </w:r>
          </w:p>
          <w:p w:rsidR="00DC4A66" w:rsidRDefault="00DC4A66" w:rsidP="00543DF1">
            <w:pPr>
              <w:pStyle w:val="sloupec20"/>
            </w:pPr>
            <w:r>
              <w:t>pokyny a instrukce</w:t>
            </w:r>
          </w:p>
          <w:p w:rsidR="00DC4A66" w:rsidRDefault="00DC4A66" w:rsidP="00543DF1">
            <w:pPr>
              <w:pStyle w:val="sloupec20"/>
            </w:pPr>
            <w:r>
              <w:t>dialogy - zpočátku pomalejší, později v běžné rychlosti promluvy</w:t>
            </w:r>
          </w:p>
          <w:p w:rsidR="00DC4A66" w:rsidRDefault="00DC4A66" w:rsidP="00543DF1">
            <w:pPr>
              <w:pStyle w:val="sloupec20"/>
            </w:pPr>
            <w:r>
              <w:t>technika čtení</w:t>
            </w:r>
          </w:p>
          <w:p w:rsidR="00DC4A66" w:rsidRDefault="00DC4A66" w:rsidP="00543DF1">
            <w:pPr>
              <w:pStyle w:val="sloupec20"/>
            </w:pPr>
            <w:r>
              <w:t>otázky a odpovědi</w:t>
            </w:r>
          </w:p>
          <w:p w:rsidR="00DC4A66" w:rsidRDefault="00DC4A66" w:rsidP="00543DF1">
            <w:pPr>
              <w:pStyle w:val="sloupec20"/>
            </w:pPr>
            <w:r>
              <w:t>krátká sdělení – metoda řízeného rozhovoru (pozdravy, představení se, interview, školní anketa, čemu dávám přednost, formulace nabídky a její odmítnutí, charakterizovat osoby a vyjádření mínění a vztahů o jiných lidech, reprodukce kratšího textu)</w:t>
            </w:r>
          </w:p>
          <w:p w:rsidR="00DC4A66" w:rsidRDefault="00DC4A66" w:rsidP="00543DF1">
            <w:pPr>
              <w:pStyle w:val="sloupec20"/>
            </w:pPr>
            <w:r>
              <w:t>techniky mluveného projevu (výslovnost a intonace)</w:t>
            </w:r>
          </w:p>
          <w:p w:rsidR="00DC4A66" w:rsidRDefault="00DC4A66" w:rsidP="00543DF1">
            <w:pPr>
              <w:pStyle w:val="sloupec20"/>
            </w:pPr>
            <w:r>
              <w:t>písemná podoba různých forem sdělení</w:t>
            </w:r>
          </w:p>
          <w:p w:rsidR="00DC4A66" w:rsidRDefault="00DC4A66" w:rsidP="00543DF1">
            <w:pPr>
              <w:pStyle w:val="sloupec20"/>
            </w:pPr>
            <w:r>
              <w:t>(pozdrav, blahopřání, inzerát, vzkaz, pozvánka, soukromý dopis)</w:t>
            </w:r>
          </w:p>
          <w:p w:rsidR="00DC4A66" w:rsidRDefault="00DC4A66" w:rsidP="00543DF1">
            <w:pPr>
              <w:pStyle w:val="sloupec20"/>
            </w:pPr>
          </w:p>
          <w:p w:rsidR="00DC4A66" w:rsidRDefault="00DC4A66" w:rsidP="00543DF1">
            <w:pPr>
              <w:pStyle w:val="sloupec20"/>
              <w:rPr>
                <w:bCs/>
              </w:rPr>
            </w:pPr>
            <w:r>
              <w:t>T</w:t>
            </w:r>
            <w:r w:rsidR="007855A1">
              <w:t>e</w:t>
            </w:r>
            <w:r>
              <w:t>matické okruhy a komunikační situace</w:t>
            </w:r>
            <w:r>
              <w:rPr>
                <w:bCs/>
              </w:rPr>
              <w:t>:</w:t>
            </w:r>
          </w:p>
          <w:p w:rsidR="00DC4A66" w:rsidRDefault="00DC4A66" w:rsidP="00543DF1">
            <w:pPr>
              <w:pStyle w:val="sloupec20"/>
            </w:pPr>
            <w:r>
              <w:t xml:space="preserve">oblast osobní – rodina a její </w:t>
            </w:r>
            <w:r>
              <w:lastRenderedPageBreak/>
              <w:t>společenské vztahy, přátelé, příbuzní, vybavení domácnosti jméno, (osobní údaje, bydliště, domov), jednoduché vybavení pro sport a zábavu, osobní dopisy</w:t>
            </w:r>
          </w:p>
          <w:p w:rsidR="00DC4A66" w:rsidRDefault="00DC4A66" w:rsidP="00543DF1">
            <w:pPr>
              <w:pStyle w:val="sloupec20"/>
            </w:pPr>
            <w:r>
              <w:t>oblast osobnostní – volný čas a zájmy, záliby, zvířata, názory a postoje k blízkému okolí</w:t>
            </w:r>
          </w:p>
          <w:p w:rsidR="00DC4A66" w:rsidRDefault="00DC4A66" w:rsidP="00543DF1">
            <w:pPr>
              <w:pStyle w:val="sloupec20"/>
            </w:pPr>
            <w:r>
              <w:t>oblast vzdělávací – škola, učitelé, slovníky, výuka, domácí úkoly</w:t>
            </w:r>
          </w:p>
          <w:p w:rsidR="00DC4A66" w:rsidRDefault="00DC4A66" w:rsidP="00543DF1">
            <w:pPr>
              <w:pStyle w:val="sloupec20"/>
            </w:pPr>
            <w:r>
              <w:t>oblast veřejná - denní program, časové údaje, stravovací návyky, situace všedního dne, obchody, divadlo, kino, programy, restaurace, jídelníčky</w:t>
            </w:r>
          </w:p>
          <w:p w:rsidR="00DC4A66" w:rsidRDefault="00DC4A66" w:rsidP="00543DF1">
            <w:pPr>
              <w:pStyle w:val="sloupec20"/>
            </w:pPr>
            <w:r>
              <w:t>oblast pracovní – nákup a prodej, jednoduché recepty</w:t>
            </w:r>
          </w:p>
          <w:p w:rsidR="00DC4A66" w:rsidRDefault="00DC4A66" w:rsidP="00543DF1">
            <w:pPr>
              <w:pStyle w:val="sloupec20"/>
            </w:pPr>
          </w:p>
          <w:p w:rsidR="00DC4A66" w:rsidRDefault="00DC4A66" w:rsidP="00543DF1">
            <w:pPr>
              <w:pStyle w:val="sloupec20"/>
            </w:pPr>
            <w:r>
              <w:t>Reálie francouzsky mluvících zemí: vlastní jména, města, země a jazyky</w:t>
            </w:r>
          </w:p>
          <w:p w:rsidR="00DC4A66" w:rsidRDefault="00DC4A66" w:rsidP="00543DF1">
            <w:pPr>
              <w:pStyle w:val="sloupec20"/>
            </w:pPr>
            <w:r>
              <w:t>stručný popis a životní styl francouzsky mluvících zemí na základě probíraných témat</w:t>
            </w:r>
          </w:p>
          <w:p w:rsidR="00DC4A66" w:rsidRDefault="00DC4A66" w:rsidP="00543DF1">
            <w:pPr>
              <w:pStyle w:val="sloupec20"/>
            </w:pPr>
          </w:p>
        </w:tc>
        <w:tc>
          <w:tcPr>
            <w:tcW w:w="2573" w:type="dxa"/>
            <w:vMerge w:val="restart"/>
          </w:tcPr>
          <w:p w:rsidR="00DC4A66" w:rsidRPr="00D369AA" w:rsidRDefault="00DC4A66" w:rsidP="00E3101C">
            <w:pPr>
              <w:pStyle w:val="sloupec3"/>
            </w:pPr>
            <w:r w:rsidRPr="00D369AA">
              <w:lastRenderedPageBreak/>
              <w:t>Výtvarná výchova, hudební výchova, základy společenských věd, ostatní cizí jazyky, zeměpis, tělesná výchova, matematika, český jazyk, informatika, dějepis, ekologie</w:t>
            </w:r>
          </w:p>
          <w:p w:rsidR="00DC4A66" w:rsidRPr="00D369AA" w:rsidRDefault="00DC4A66" w:rsidP="00E3101C">
            <w:pPr>
              <w:pStyle w:val="sloupec3"/>
            </w:pPr>
          </w:p>
          <w:p w:rsidR="00DC4A66" w:rsidRPr="00D369AA" w:rsidRDefault="00DC4A66" w:rsidP="00E3101C">
            <w:pPr>
              <w:pStyle w:val="sloupec3"/>
            </w:pPr>
            <w:r w:rsidRPr="00D369AA">
              <w:t xml:space="preserve">OSV: </w:t>
            </w:r>
          </w:p>
          <w:p w:rsidR="00DC4A66" w:rsidRPr="00D369AA" w:rsidRDefault="00DC4A66" w:rsidP="00E3101C">
            <w:pPr>
              <w:pStyle w:val="sloupec3"/>
            </w:pPr>
            <w:r w:rsidRPr="00D369AA">
              <w:t>poznávání a rozvoj vlastní osobnosti</w:t>
            </w:r>
          </w:p>
          <w:p w:rsidR="00DC4A66" w:rsidRPr="00D369AA" w:rsidRDefault="00DC4A66" w:rsidP="00E3101C">
            <w:pPr>
              <w:pStyle w:val="sloupec3"/>
            </w:pPr>
            <w:r w:rsidRPr="00D369AA">
              <w:t xml:space="preserve">seberegulace, </w:t>
            </w:r>
            <w:r w:rsidRPr="00D369AA">
              <w:lastRenderedPageBreak/>
              <w:t>organizační dovednosti a efektivní řešení problémů</w:t>
            </w:r>
          </w:p>
          <w:p w:rsidR="00DC4A66" w:rsidRPr="00D369AA" w:rsidRDefault="00DC4A66" w:rsidP="00E3101C">
            <w:pPr>
              <w:pStyle w:val="sloupec3"/>
            </w:pPr>
            <w:r w:rsidRPr="00D369AA">
              <w:t>sociální komunikace</w:t>
            </w:r>
          </w:p>
          <w:p w:rsidR="00DC4A66" w:rsidRPr="00D369AA" w:rsidRDefault="00DC4A66" w:rsidP="00E3101C">
            <w:pPr>
              <w:pStyle w:val="sloupec3"/>
            </w:pPr>
            <w:r w:rsidRPr="00D369AA">
              <w:t>morálka všedního dne</w:t>
            </w:r>
          </w:p>
          <w:p w:rsidR="00DC4A66" w:rsidRPr="00D369AA" w:rsidRDefault="00DC4A66" w:rsidP="00E3101C">
            <w:pPr>
              <w:pStyle w:val="sloupec3"/>
            </w:pPr>
            <w:r w:rsidRPr="00D369AA">
              <w:t>spolupráce a soutěž</w:t>
            </w:r>
          </w:p>
          <w:p w:rsidR="00DC4A66" w:rsidRPr="00D369AA" w:rsidRDefault="00DC4A66" w:rsidP="00E3101C">
            <w:pPr>
              <w:pStyle w:val="sloupec3"/>
            </w:pPr>
            <w:r w:rsidRPr="00D369AA">
              <w:t>(viz body v charakteristice FRJ)</w:t>
            </w:r>
          </w:p>
          <w:p w:rsidR="00DC4A66" w:rsidRPr="00D369AA" w:rsidRDefault="00DC4A66" w:rsidP="00E3101C">
            <w:pPr>
              <w:pStyle w:val="sloupec3"/>
            </w:pPr>
          </w:p>
          <w:p w:rsidR="00DC4A66" w:rsidRPr="00D369AA" w:rsidRDefault="00DC4A66" w:rsidP="00E3101C">
            <w:pPr>
              <w:pStyle w:val="sloupec3"/>
            </w:pPr>
            <w:r w:rsidRPr="00D369AA">
              <w:t>VEGS:</w:t>
            </w:r>
          </w:p>
          <w:p w:rsidR="00DC4A66" w:rsidRPr="00D369AA" w:rsidRDefault="00DC4A66" w:rsidP="00E3101C">
            <w:pPr>
              <w:pStyle w:val="sloupec3"/>
            </w:pPr>
            <w:r w:rsidRPr="00D369AA">
              <w:t>žijeme v Evropě geografický a geopolitický profil Evropy, francouzsky mluvící země</w:t>
            </w:r>
          </w:p>
          <w:p w:rsidR="00DC4A66" w:rsidRPr="00D369AA" w:rsidRDefault="00DC4A66" w:rsidP="00E3101C">
            <w:pPr>
              <w:pStyle w:val="sloupec3"/>
            </w:pPr>
          </w:p>
          <w:p w:rsidR="00DC4A66" w:rsidRPr="00D369AA" w:rsidRDefault="00DC4A66" w:rsidP="00E3101C">
            <w:pPr>
              <w:pStyle w:val="sloupec3"/>
            </w:pPr>
          </w:p>
          <w:p w:rsidR="00DC4A66" w:rsidRPr="00D369AA" w:rsidRDefault="00DC4A66" w:rsidP="00E3101C">
            <w:pPr>
              <w:pStyle w:val="sloupec3"/>
            </w:pPr>
            <w:r w:rsidRPr="00D369AA">
              <w:t>práce s chybou, vyhledávání klíčových slov,</w:t>
            </w:r>
          </w:p>
          <w:p w:rsidR="00DC4A66" w:rsidRPr="00D369AA" w:rsidRDefault="00DC4A66" w:rsidP="00E3101C">
            <w:pPr>
              <w:pStyle w:val="sloupec3"/>
            </w:pPr>
            <w:r w:rsidRPr="00D369AA">
              <w:t xml:space="preserve">hra v roli, </w:t>
            </w:r>
          </w:p>
          <w:p w:rsidR="00DC4A66" w:rsidRPr="00D369AA" w:rsidRDefault="00DC4A66" w:rsidP="00E3101C">
            <w:pPr>
              <w:pStyle w:val="sloupec3"/>
            </w:pPr>
            <w:r w:rsidRPr="00D369AA">
              <w:t xml:space="preserve">metoda dotazník, </w:t>
            </w:r>
            <w:r w:rsidRPr="00D369AA">
              <w:lastRenderedPageBreak/>
              <w:t>tvořivé psaní, staniční výuka, miniprojekty, prezentace</w:t>
            </w:r>
          </w:p>
          <w:p w:rsidR="00DC4A66" w:rsidRPr="00D369AA" w:rsidRDefault="00DC4A66" w:rsidP="00E3101C">
            <w:pPr>
              <w:pStyle w:val="sloupec3"/>
            </w:pPr>
          </w:p>
          <w:p w:rsidR="00DC4A66" w:rsidRDefault="00DC4A66" w:rsidP="00E3101C">
            <w:pPr>
              <w:pStyle w:val="sloupec3"/>
              <w:rPr>
                <w:sz w:val="22"/>
              </w:rPr>
            </w:pPr>
            <w:r w:rsidRPr="00D369AA">
              <w:t>Pokud není uvedeno jinak, jsou očekávané výstupy a učivo koncipované a osvojené v nižším ročníku dále rozvíjeny v dalších ročnících.</w:t>
            </w:r>
          </w:p>
        </w:tc>
      </w:tr>
      <w:tr w:rsidR="00DC4A66" w:rsidTr="005C7087">
        <w:trPr>
          <w:cantSplit/>
        </w:trPr>
        <w:tc>
          <w:tcPr>
            <w:tcW w:w="7725" w:type="dxa"/>
          </w:tcPr>
          <w:p w:rsidR="00DC4A66" w:rsidRDefault="007855A1" w:rsidP="00543DF1">
            <w:pPr>
              <w:pStyle w:val="sloupec1"/>
            </w:pPr>
            <w:r>
              <w:t>R</w:t>
            </w:r>
            <w:r w:rsidR="00DC4A66">
              <w:t xml:space="preserve">ozezná různé fonémy a podle nich rozliší slova </w:t>
            </w:r>
          </w:p>
          <w:p w:rsidR="00DC4A66" w:rsidRDefault="007855A1" w:rsidP="00543DF1">
            <w:pPr>
              <w:pStyle w:val="sloupec1"/>
            </w:pPr>
            <w:r>
              <w:t>A</w:t>
            </w:r>
            <w:r w:rsidR="00DC4A66">
              <w:t>plikuje výslovnost nacvičených hlásek, slabik a slov na slova neznámá</w:t>
            </w:r>
          </w:p>
          <w:p w:rsidR="00DC4A66" w:rsidRDefault="007855A1" w:rsidP="00543DF1">
            <w:pPr>
              <w:pStyle w:val="sloupec1"/>
            </w:pPr>
            <w:r>
              <w:t>R</w:t>
            </w:r>
            <w:r w:rsidR="00DC4A66">
              <w:t>ozšiřuje slovní zásobu na základě odvozování, přidáváním přípon a předpon a skládáním slov</w:t>
            </w:r>
          </w:p>
          <w:p w:rsidR="00DC4A66" w:rsidRDefault="007855A1" w:rsidP="00543DF1">
            <w:pPr>
              <w:pStyle w:val="sloupec1"/>
            </w:pPr>
            <w:r>
              <w:t>O</w:t>
            </w:r>
            <w:r w:rsidR="00DC4A66">
              <w:t>dhaduje význam příbuzných slov na základě probíraných tématických okruhů</w:t>
            </w:r>
          </w:p>
        </w:tc>
        <w:tc>
          <w:tcPr>
            <w:tcW w:w="3685" w:type="dxa"/>
            <w:vMerge/>
          </w:tcPr>
          <w:p w:rsidR="00DC4A66" w:rsidRDefault="00DC4A66" w:rsidP="005C7087"/>
        </w:tc>
        <w:tc>
          <w:tcPr>
            <w:tcW w:w="2573" w:type="dxa"/>
            <w:vMerge/>
          </w:tcPr>
          <w:p w:rsidR="00DC4A66" w:rsidRDefault="00DC4A66" w:rsidP="00E3101C">
            <w:pPr>
              <w:pStyle w:val="sloupec3"/>
            </w:pPr>
          </w:p>
        </w:tc>
      </w:tr>
      <w:tr w:rsidR="00DC4A66" w:rsidTr="005C7087">
        <w:trPr>
          <w:cantSplit/>
        </w:trPr>
        <w:tc>
          <w:tcPr>
            <w:tcW w:w="7725" w:type="dxa"/>
          </w:tcPr>
          <w:p w:rsidR="00DC4A66" w:rsidRDefault="007855A1" w:rsidP="00543DF1">
            <w:pPr>
              <w:pStyle w:val="sloupec1"/>
            </w:pPr>
            <w:r>
              <w:lastRenderedPageBreak/>
              <w:t>O</w:t>
            </w:r>
            <w:r w:rsidR="00DC4A66">
              <w:t>dliší tykání a vykání</w:t>
            </w:r>
          </w:p>
          <w:p w:rsidR="00DC4A66" w:rsidRDefault="007855A1" w:rsidP="00543DF1">
            <w:pPr>
              <w:pStyle w:val="sloupec1"/>
              <w:rPr>
                <w:lang w:eastAsia="de-DE"/>
              </w:rPr>
            </w:pPr>
            <w:r>
              <w:t>R</w:t>
            </w:r>
            <w:r w:rsidR="00DC4A66">
              <w:t>ozliší</w:t>
            </w:r>
            <w:r w:rsidR="00DC4A66">
              <w:rPr>
                <w:lang w:eastAsia="de-DE"/>
              </w:rPr>
              <w:t xml:space="preserve"> otázku a oznamovací větu</w:t>
            </w:r>
          </w:p>
          <w:p w:rsidR="00DC4A66" w:rsidRDefault="007855A1" w:rsidP="00543DF1">
            <w:pPr>
              <w:pStyle w:val="sloupec1"/>
            </w:pPr>
            <w:r>
              <w:t>N</w:t>
            </w:r>
            <w:r w:rsidR="00DC4A66">
              <w:t>aslouchá druhým žákům v komunikaci k základním společenským situacím</w:t>
            </w:r>
          </w:p>
          <w:p w:rsidR="00DC4A66" w:rsidRDefault="007855A1" w:rsidP="00543DF1">
            <w:pPr>
              <w:pStyle w:val="sloupec1"/>
            </w:pPr>
            <w:r>
              <w:t>U</w:t>
            </w:r>
            <w:r w:rsidR="00DC4A66">
              <w:t>vede příklady základních frází</w:t>
            </w:r>
          </w:p>
          <w:p w:rsidR="00DC4A66" w:rsidRDefault="007855A1" w:rsidP="00543DF1">
            <w:pPr>
              <w:pStyle w:val="sloupec1"/>
              <w:rPr>
                <w:lang w:eastAsia="de-DE"/>
              </w:rPr>
            </w:pPr>
            <w:r>
              <w:t>R</w:t>
            </w:r>
            <w:r w:rsidR="00DC4A66">
              <w:t>eaguje adekvátně v  jednoduché konverzaci</w:t>
            </w:r>
          </w:p>
          <w:p w:rsidR="00DC4A66" w:rsidRDefault="007855A1" w:rsidP="00543DF1">
            <w:pPr>
              <w:pStyle w:val="sloupec1"/>
            </w:pPr>
            <w:r>
              <w:t>N</w:t>
            </w:r>
            <w:r w:rsidR="00DC4A66">
              <w:t>aučí se zpaměti jednoduché pokyny ve francouzském jazyce a reaguje na ně</w:t>
            </w:r>
          </w:p>
        </w:tc>
        <w:tc>
          <w:tcPr>
            <w:tcW w:w="3685" w:type="dxa"/>
            <w:vMerge/>
          </w:tcPr>
          <w:p w:rsidR="00DC4A66" w:rsidRDefault="00DC4A66" w:rsidP="005C7087"/>
        </w:tc>
        <w:tc>
          <w:tcPr>
            <w:tcW w:w="2573" w:type="dxa"/>
            <w:vMerge/>
          </w:tcPr>
          <w:p w:rsidR="00DC4A66" w:rsidRDefault="00DC4A66" w:rsidP="00E3101C">
            <w:pPr>
              <w:pStyle w:val="sloupec3"/>
            </w:pPr>
          </w:p>
        </w:tc>
      </w:tr>
      <w:tr w:rsidR="00DC4A66" w:rsidTr="005C7087">
        <w:trPr>
          <w:cantSplit/>
        </w:trPr>
        <w:tc>
          <w:tcPr>
            <w:tcW w:w="7725" w:type="dxa"/>
          </w:tcPr>
          <w:p w:rsidR="00DC4A66" w:rsidRDefault="007855A1" w:rsidP="00543DF1">
            <w:pPr>
              <w:pStyle w:val="sloupec1"/>
            </w:pPr>
            <w:r>
              <w:lastRenderedPageBreak/>
              <w:t>P</w:t>
            </w:r>
            <w:r w:rsidR="00DC4A66">
              <w:t>tá se a reaguje ústně i písemně na jednoduché otázky ostatních (W-Fragen)</w:t>
            </w:r>
          </w:p>
          <w:p w:rsidR="00DC4A66" w:rsidRDefault="007855A1" w:rsidP="00543DF1">
            <w:pPr>
              <w:pStyle w:val="sloupec1"/>
            </w:pPr>
            <w:r>
              <w:t>V</w:t>
            </w:r>
            <w:r w:rsidR="00DC4A66">
              <w:t xml:space="preserve">yužije při krátké konverzaci základní fráze a ustálená spojení </w:t>
            </w:r>
          </w:p>
          <w:p w:rsidR="00DC4A66" w:rsidRDefault="007855A1" w:rsidP="00543DF1">
            <w:pPr>
              <w:pStyle w:val="sloupec1"/>
            </w:pPr>
            <w:r>
              <w:t>P</w:t>
            </w:r>
            <w:r w:rsidR="00DC4A66">
              <w:t>řipraví a předvede jednoduchý rozhovor, jednoduchou situaci hrou v roli</w:t>
            </w:r>
          </w:p>
          <w:p w:rsidR="00DC4A66" w:rsidRDefault="007855A1" w:rsidP="00543DF1">
            <w:pPr>
              <w:pStyle w:val="sloupec1"/>
            </w:pPr>
            <w:r>
              <w:t>R</w:t>
            </w:r>
            <w:r w:rsidR="00DC4A66">
              <w:t>ozpozná části sdělení (dopis, e-mail)</w:t>
            </w:r>
          </w:p>
          <w:p w:rsidR="00DC4A66" w:rsidRDefault="007855A1" w:rsidP="00543DF1">
            <w:pPr>
              <w:pStyle w:val="sloupec1"/>
            </w:pPr>
            <w:r>
              <w:t>N</w:t>
            </w:r>
            <w:r w:rsidR="00DC4A66">
              <w:t>apíše krátký pozdrav, blahopřání, pozvání a jednoduše na ně reaguje</w:t>
            </w:r>
          </w:p>
          <w:p w:rsidR="00DC4A66" w:rsidRPr="009C2C2D" w:rsidRDefault="007855A1" w:rsidP="00543DF1">
            <w:pPr>
              <w:pStyle w:val="sloupec1"/>
            </w:pPr>
            <w:r>
              <w:t>R</w:t>
            </w:r>
            <w:r w:rsidR="00DC4A66">
              <w:t>eprodukuje a shrne ústně i písemně základní informace z textu</w:t>
            </w:r>
          </w:p>
        </w:tc>
        <w:tc>
          <w:tcPr>
            <w:tcW w:w="3685" w:type="dxa"/>
            <w:vMerge/>
          </w:tcPr>
          <w:p w:rsidR="00DC4A66" w:rsidRDefault="00DC4A66" w:rsidP="005C7087"/>
        </w:tc>
        <w:tc>
          <w:tcPr>
            <w:tcW w:w="2573" w:type="dxa"/>
            <w:vMerge/>
          </w:tcPr>
          <w:p w:rsidR="00DC4A66" w:rsidRDefault="00DC4A66" w:rsidP="00E3101C">
            <w:pPr>
              <w:pStyle w:val="sloupec3"/>
            </w:pPr>
          </w:p>
        </w:tc>
      </w:tr>
      <w:tr w:rsidR="00DC4A66" w:rsidTr="005C7087">
        <w:trPr>
          <w:cantSplit/>
        </w:trPr>
        <w:tc>
          <w:tcPr>
            <w:tcW w:w="7725" w:type="dxa"/>
          </w:tcPr>
          <w:p w:rsidR="00DC4A66" w:rsidRDefault="007855A1" w:rsidP="00543DF1">
            <w:pPr>
              <w:pStyle w:val="sloupec1"/>
            </w:pPr>
            <w:r>
              <w:t>R</w:t>
            </w:r>
            <w:r w:rsidR="00DC4A66">
              <w:t>ozpozná téma</w:t>
            </w:r>
          </w:p>
          <w:p w:rsidR="00DC4A66" w:rsidRDefault="007855A1" w:rsidP="00543DF1">
            <w:pPr>
              <w:pStyle w:val="sloupec1"/>
            </w:pPr>
            <w:r>
              <w:t>V</w:t>
            </w:r>
            <w:r w:rsidR="00DC4A66">
              <w:t>yhledá odpovědi na otázky, potřebnou informaci</w:t>
            </w:r>
          </w:p>
          <w:p w:rsidR="00DC4A66" w:rsidRDefault="007855A1" w:rsidP="00543DF1">
            <w:pPr>
              <w:pStyle w:val="sloupec1"/>
            </w:pPr>
            <w:r>
              <w:t>P</w:t>
            </w:r>
            <w:r w:rsidR="00DC4A66">
              <w:t>řiřadí téma ke krátkému textu</w:t>
            </w:r>
          </w:p>
          <w:p w:rsidR="00DC4A66" w:rsidRDefault="007855A1" w:rsidP="00543DF1">
            <w:pPr>
              <w:pStyle w:val="sloupec1"/>
            </w:pPr>
            <w:r>
              <w:t>P</w:t>
            </w:r>
            <w:r w:rsidR="00DC4A66">
              <w:t>řiřadí vhodný text k obrázku</w:t>
            </w:r>
          </w:p>
          <w:p w:rsidR="00DC4A66" w:rsidRDefault="007855A1" w:rsidP="00543DF1">
            <w:pPr>
              <w:pStyle w:val="sloupec1"/>
            </w:pPr>
            <w:r>
              <w:t>N</w:t>
            </w:r>
            <w:r w:rsidR="00DC4A66">
              <w:t>avrhne odpověď, která odpovídá obsahu textu</w:t>
            </w:r>
          </w:p>
          <w:p w:rsidR="00DC4A66" w:rsidRDefault="007855A1" w:rsidP="00543DF1">
            <w:pPr>
              <w:pStyle w:val="sloupec1"/>
            </w:pPr>
            <w:r>
              <w:t>D</w:t>
            </w:r>
            <w:r w:rsidR="00DC4A66">
              <w:t>oplní text jednoduchého rozhovoru</w:t>
            </w:r>
          </w:p>
          <w:p w:rsidR="00DC4A66" w:rsidRPr="009C2C2D" w:rsidRDefault="007855A1" w:rsidP="00543DF1">
            <w:pPr>
              <w:pStyle w:val="sloupec1"/>
            </w:pPr>
            <w:r>
              <w:t>S</w:t>
            </w:r>
            <w:r w:rsidR="00DC4A66">
              <w:t>děluje informace z textu, popisuje je a vyjadřuje svůj názor</w:t>
            </w:r>
          </w:p>
        </w:tc>
        <w:tc>
          <w:tcPr>
            <w:tcW w:w="3685" w:type="dxa"/>
            <w:vMerge/>
          </w:tcPr>
          <w:p w:rsidR="00DC4A66" w:rsidRDefault="00DC4A66" w:rsidP="005C7087"/>
        </w:tc>
        <w:tc>
          <w:tcPr>
            <w:tcW w:w="2573" w:type="dxa"/>
            <w:vMerge/>
          </w:tcPr>
          <w:p w:rsidR="00DC4A66" w:rsidRDefault="00DC4A66" w:rsidP="00E3101C">
            <w:pPr>
              <w:pStyle w:val="sloupec3"/>
            </w:pPr>
          </w:p>
        </w:tc>
      </w:tr>
      <w:tr w:rsidR="00DC4A66" w:rsidTr="005C7087">
        <w:trPr>
          <w:cantSplit/>
        </w:trPr>
        <w:tc>
          <w:tcPr>
            <w:tcW w:w="7725" w:type="dxa"/>
          </w:tcPr>
          <w:p w:rsidR="00DC4A66" w:rsidRDefault="007855A1" w:rsidP="00543DF1">
            <w:pPr>
              <w:pStyle w:val="sloupec1"/>
            </w:pPr>
            <w:r>
              <w:lastRenderedPageBreak/>
              <w:t>P</w:t>
            </w:r>
            <w:r w:rsidR="00DC4A66">
              <w:t>oužívá abecední slovník učebnice a orientuje se v dvojjazyčném slovníku</w:t>
            </w:r>
          </w:p>
          <w:p w:rsidR="00DC4A66" w:rsidRDefault="007855A1" w:rsidP="007855A1">
            <w:pPr>
              <w:pStyle w:val="sloupec1"/>
            </w:pPr>
            <w:r>
              <w:t>V</w:t>
            </w:r>
            <w:r w:rsidR="00DC4A66">
              <w:t xml:space="preserve">yužívá překladové slovníky při zpracování písemného projevu na méně </w:t>
            </w:r>
            <w:r>
              <w:t>b</w:t>
            </w:r>
            <w:r w:rsidR="00DC4A66">
              <w:t>ěžné téma</w:t>
            </w:r>
          </w:p>
        </w:tc>
        <w:tc>
          <w:tcPr>
            <w:tcW w:w="3685" w:type="dxa"/>
            <w:vMerge/>
          </w:tcPr>
          <w:p w:rsidR="00DC4A66" w:rsidRDefault="00DC4A66" w:rsidP="005C7087"/>
        </w:tc>
        <w:tc>
          <w:tcPr>
            <w:tcW w:w="2573" w:type="dxa"/>
            <w:vMerge/>
          </w:tcPr>
          <w:p w:rsidR="00DC4A66" w:rsidRDefault="00DC4A66" w:rsidP="00E3101C">
            <w:pPr>
              <w:pStyle w:val="sloupec3"/>
            </w:pPr>
          </w:p>
        </w:tc>
      </w:tr>
      <w:tr w:rsidR="00DC4A66" w:rsidTr="005C7087">
        <w:trPr>
          <w:cantSplit/>
        </w:trPr>
        <w:tc>
          <w:tcPr>
            <w:tcW w:w="7725" w:type="dxa"/>
          </w:tcPr>
          <w:p w:rsidR="00DC4A66" w:rsidRDefault="007855A1" w:rsidP="007855A1">
            <w:pPr>
              <w:pStyle w:val="sloupec1"/>
            </w:pPr>
            <w:r>
              <w:lastRenderedPageBreak/>
              <w:t>P</w:t>
            </w:r>
            <w:r w:rsidR="00DC4A66">
              <w:t>ochopí zadané téma</w:t>
            </w:r>
          </w:p>
          <w:p w:rsidR="00DC4A66" w:rsidRDefault="007855A1" w:rsidP="007855A1">
            <w:pPr>
              <w:pStyle w:val="sloupec1"/>
            </w:pPr>
            <w:r>
              <w:t>V</w:t>
            </w:r>
            <w:r w:rsidR="00DC4A66">
              <w:t>yhledá základní informace z textu, klíčová slova a písemně je zaznamená</w:t>
            </w:r>
          </w:p>
          <w:p w:rsidR="00DC4A66" w:rsidRDefault="007855A1" w:rsidP="007855A1">
            <w:pPr>
              <w:pStyle w:val="sloupec1"/>
            </w:pPr>
            <w:r>
              <w:t>Z</w:t>
            </w:r>
            <w:r w:rsidR="00DC4A66">
              <w:t>opakuje základní informace z jednoduchého textu</w:t>
            </w:r>
          </w:p>
          <w:p w:rsidR="00DC4A66" w:rsidRDefault="007855A1" w:rsidP="007855A1">
            <w:pPr>
              <w:pStyle w:val="sloupec1"/>
            </w:pPr>
            <w:r>
              <w:t>S</w:t>
            </w:r>
            <w:r w:rsidR="00DC4A66">
              <w:t>estaví osnovu textu</w:t>
            </w:r>
          </w:p>
          <w:p w:rsidR="00DC4A66" w:rsidRDefault="007855A1" w:rsidP="007855A1">
            <w:pPr>
              <w:pStyle w:val="sloupec1"/>
            </w:pPr>
            <w:r>
              <w:t>V</w:t>
            </w:r>
            <w:r w:rsidR="00DC4A66">
              <w:t>yjádří vlastními slovy obsah textu v jednoduchých větách (globální, selektivní a detailní čtení)</w:t>
            </w:r>
          </w:p>
        </w:tc>
        <w:tc>
          <w:tcPr>
            <w:tcW w:w="3685" w:type="dxa"/>
            <w:vMerge/>
          </w:tcPr>
          <w:p w:rsidR="00DC4A66" w:rsidRDefault="00DC4A66" w:rsidP="005C7087"/>
        </w:tc>
        <w:tc>
          <w:tcPr>
            <w:tcW w:w="2573" w:type="dxa"/>
            <w:vMerge/>
          </w:tcPr>
          <w:p w:rsidR="00DC4A66" w:rsidRDefault="00DC4A66" w:rsidP="00E3101C">
            <w:pPr>
              <w:pStyle w:val="sloupec3"/>
            </w:pPr>
          </w:p>
        </w:tc>
      </w:tr>
    </w:tbl>
    <w:p w:rsidR="00DC4A66" w:rsidRDefault="00DC4A66" w:rsidP="00DC4A66">
      <w:pPr>
        <w:pStyle w:val="ti"/>
      </w:pPr>
      <w:r>
        <w:lastRenderedPageBreak/>
        <w:t>Poznámka: Očekávané výstupy oboru platí pro kvintu a I. ročník G s tím, že v kvintě není kladen důraz na úvodní fonetický kurz a ostatní výstupy jsou probírány na složitějších textech a konverzačních tématech. Výstupy v kvintě částečně přesahují do výstupů pro sextu a II. ročník G.</w:t>
      </w:r>
    </w:p>
    <w:tbl>
      <w:tblPr>
        <w:tblW w:w="139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DC4A66" w:rsidTr="005C7087">
        <w:trPr>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tcPr>
          <w:p w:rsidR="00DC4A66" w:rsidRPr="00C92D1D" w:rsidRDefault="00DC4A66" w:rsidP="008B615B">
            <w:pPr>
              <w:pStyle w:val="sloupec1-nadpisy"/>
            </w:pPr>
            <w:r w:rsidRPr="00C92D1D">
              <w:t>Francouzský jazyk</w:t>
            </w:r>
          </w:p>
        </w:tc>
      </w:tr>
      <w:tr w:rsidR="00DC4A66" w:rsidTr="005C7087">
        <w:tc>
          <w:tcPr>
            <w:tcW w:w="13983" w:type="dxa"/>
            <w:gridSpan w:val="3"/>
            <w:tcBorders>
              <w:top w:val="single" w:sz="4" w:space="0" w:color="auto"/>
              <w:left w:val="single" w:sz="4" w:space="0" w:color="auto"/>
              <w:bottom w:val="single" w:sz="4" w:space="0" w:color="auto"/>
              <w:right w:val="single" w:sz="4" w:space="0" w:color="auto"/>
            </w:tcBorders>
          </w:tcPr>
          <w:p w:rsidR="00DC4A66" w:rsidRPr="00C92D1D" w:rsidRDefault="00DC4A66" w:rsidP="008B615B">
            <w:pPr>
              <w:pStyle w:val="sloupec1-nadpisy"/>
            </w:pPr>
            <w:r w:rsidRPr="00C92D1D">
              <w:t>Ročník: SEXTA, II.</w:t>
            </w: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Default="00DC4A66" w:rsidP="008B615B">
            <w:pPr>
              <w:pStyle w:val="sloupec1"/>
            </w:pPr>
            <w:r>
              <w:t>Školní výstup: žák</w:t>
            </w:r>
          </w:p>
        </w:tc>
        <w:tc>
          <w:tcPr>
            <w:tcW w:w="3685" w:type="dxa"/>
            <w:tcBorders>
              <w:top w:val="single" w:sz="4" w:space="0" w:color="auto"/>
              <w:left w:val="single" w:sz="4" w:space="0" w:color="auto"/>
              <w:bottom w:val="single" w:sz="4" w:space="0" w:color="auto"/>
              <w:right w:val="single" w:sz="4" w:space="0" w:color="auto"/>
            </w:tcBorders>
          </w:tcPr>
          <w:p w:rsidR="00DC4A66" w:rsidRDefault="00DC4A66" w:rsidP="008B615B">
            <w:pPr>
              <w:pStyle w:val="sloupec20"/>
            </w:pPr>
            <w:r>
              <w:t xml:space="preserve">Učivo: </w:t>
            </w:r>
          </w:p>
        </w:tc>
        <w:tc>
          <w:tcPr>
            <w:tcW w:w="2573" w:type="dxa"/>
            <w:tcBorders>
              <w:top w:val="single" w:sz="4" w:space="0" w:color="auto"/>
              <w:left w:val="single" w:sz="4" w:space="0" w:color="auto"/>
              <w:bottom w:val="single" w:sz="4" w:space="0" w:color="auto"/>
              <w:right w:val="single" w:sz="4" w:space="0" w:color="auto"/>
            </w:tcBorders>
          </w:tcPr>
          <w:p w:rsidR="00DC4A66" w:rsidRDefault="00DC4A66" w:rsidP="008B615B">
            <w:pPr>
              <w:pStyle w:val="sloupec3"/>
            </w:pPr>
            <w:r>
              <w:t>Poznámky: mezipředmětové vztahy, PT, metody, …</w:t>
            </w: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Pr="007855A1" w:rsidRDefault="007855A1" w:rsidP="007855A1">
            <w:pPr>
              <w:pStyle w:val="sloupec1"/>
            </w:pPr>
            <w:r>
              <w:t>O</w:t>
            </w:r>
            <w:r w:rsidR="00DC4A66" w:rsidRPr="007855A1">
              <w:t>pakuje a napodobuje výslovnost jednotlivých francouzských hlásek a slov</w:t>
            </w:r>
          </w:p>
          <w:p w:rsidR="00DC4A66" w:rsidRPr="007855A1" w:rsidRDefault="007855A1" w:rsidP="007855A1">
            <w:pPr>
              <w:pStyle w:val="sloupec1"/>
            </w:pPr>
            <w:r>
              <w:t>P</w:t>
            </w:r>
            <w:r w:rsidR="00DC4A66" w:rsidRPr="007855A1">
              <w:t>řečte foneticky správně jednoduchý text (intonace, slovní a větný přízvuk, melodie)</w:t>
            </w:r>
          </w:p>
          <w:p w:rsidR="00DC4A66" w:rsidRPr="007855A1" w:rsidRDefault="007855A1" w:rsidP="007855A1">
            <w:pPr>
              <w:pStyle w:val="sloupec1"/>
            </w:pPr>
            <w:r>
              <w:t>R</w:t>
            </w:r>
            <w:r w:rsidR="00DC4A66" w:rsidRPr="007855A1">
              <w:t>ozliší chybnou výslovnost a opraví ji</w:t>
            </w:r>
          </w:p>
          <w:p w:rsidR="00DC4A66" w:rsidRPr="007855A1" w:rsidRDefault="007855A1" w:rsidP="007855A1">
            <w:pPr>
              <w:pStyle w:val="sloupec1"/>
            </w:pPr>
            <w:r>
              <w:t>A</w:t>
            </w:r>
            <w:r w:rsidR="00DC4A66" w:rsidRPr="007855A1">
              <w:t>plikuje výslovnost nacvičených hlásek, slabik a slov na slova neznámá</w:t>
            </w:r>
          </w:p>
          <w:p w:rsidR="00DC4A66" w:rsidRPr="007855A1" w:rsidRDefault="007855A1" w:rsidP="007855A1">
            <w:pPr>
              <w:pStyle w:val="sloupec1"/>
            </w:pPr>
            <w:r>
              <w:t>R</w:t>
            </w:r>
            <w:r w:rsidR="00DC4A66" w:rsidRPr="007855A1">
              <w:t>eprodukuje jednoduchý rozhovor</w:t>
            </w:r>
          </w:p>
          <w:p w:rsidR="00DC4A66" w:rsidRDefault="007855A1" w:rsidP="007855A1">
            <w:pPr>
              <w:pStyle w:val="sloupec1"/>
            </w:pPr>
            <w:r>
              <w:t>R</w:t>
            </w:r>
            <w:r w:rsidR="00DC4A66" w:rsidRPr="007855A1">
              <w:t>eprodukuje základní gramatická pravidla</w:t>
            </w:r>
            <w:r w:rsidR="00DC4A66">
              <w:t xml:space="preserve"> </w:t>
            </w:r>
          </w:p>
        </w:tc>
        <w:tc>
          <w:tcPr>
            <w:tcW w:w="3685" w:type="dxa"/>
            <w:vMerge w:val="restart"/>
            <w:tcBorders>
              <w:top w:val="single" w:sz="4" w:space="0" w:color="auto"/>
              <w:left w:val="single" w:sz="4" w:space="0" w:color="auto"/>
              <w:bottom w:val="single" w:sz="4" w:space="0" w:color="auto"/>
              <w:right w:val="single" w:sz="4" w:space="0" w:color="auto"/>
            </w:tcBorders>
          </w:tcPr>
          <w:p w:rsidR="00DC4A66" w:rsidRDefault="00DC4A66" w:rsidP="008B615B">
            <w:pPr>
              <w:pStyle w:val="sloupec20"/>
            </w:pPr>
            <w:r>
              <w:t>Jazyková složka</w:t>
            </w:r>
          </w:p>
          <w:p w:rsidR="00DC4A66" w:rsidRDefault="00DC4A66" w:rsidP="008B615B">
            <w:pPr>
              <w:pStyle w:val="sloupec20"/>
            </w:pPr>
            <w:r>
              <w:t>fonetika (slovní a větný přízvuk, intonace, melodie)</w:t>
            </w:r>
          </w:p>
          <w:p w:rsidR="00DC4A66" w:rsidRDefault="00DC4A66" w:rsidP="008B615B">
            <w:pPr>
              <w:pStyle w:val="sloupec20"/>
            </w:pPr>
            <w:r>
              <w:t>pravopis (interpunkce, velká písmena u substantiv, pravidla u běžných slov)</w:t>
            </w:r>
          </w:p>
          <w:p w:rsidR="00DC4A66" w:rsidRDefault="00DC4A66" w:rsidP="008B615B">
            <w:pPr>
              <w:pStyle w:val="sloupec20"/>
            </w:pPr>
            <w:r>
              <w:t>lexikologie (ustálená slovní spojení, přirovnání)</w:t>
            </w:r>
          </w:p>
          <w:p w:rsidR="00DC4A66" w:rsidRDefault="00DC4A66" w:rsidP="008B615B">
            <w:pPr>
              <w:pStyle w:val="sloupec20"/>
            </w:pPr>
            <w:r>
              <w:t>gramatika (modální slovesa, časování vybraných sloves v minulém čase, užití dalších předložek se 3. a 4. p.</w:t>
            </w:r>
            <w:r w:rsidR="007855A1">
              <w:t>)</w:t>
            </w:r>
            <w:r>
              <w:t xml:space="preserve"> podstatn</w:t>
            </w:r>
            <w:r w:rsidR="007855A1">
              <w:t>á</w:t>
            </w:r>
            <w:r>
              <w:t xml:space="preserve"> jm</w:t>
            </w:r>
            <w:r w:rsidR="007855A1">
              <w:t>éna</w:t>
            </w:r>
            <w:r>
              <w:t xml:space="preserve"> v množném čísle, osobní a přivlastňovací zájmen</w:t>
            </w:r>
            <w:r w:rsidR="007855A1">
              <w:t>a</w:t>
            </w:r>
            <w:r>
              <w:t xml:space="preserve"> samostatná a nesamostatná, stupňování příd. jmen a příslovcí, synonyma a antonyma, </w:t>
            </w:r>
            <w:r>
              <w:lastRenderedPageBreak/>
              <w:t>příslovečná určení místa, souvětí souřadné a podřadné, vybrané spojky, infinitiv s </w:t>
            </w:r>
            <w:r>
              <w:rPr>
                <w:i/>
              </w:rPr>
              <w:t>vazbou DE a POUR</w:t>
            </w:r>
          </w:p>
          <w:p w:rsidR="00DC4A66" w:rsidRPr="00C92D1D" w:rsidRDefault="00DC4A66" w:rsidP="008B615B">
            <w:pPr>
              <w:pStyle w:val="sloupec20"/>
            </w:pPr>
          </w:p>
          <w:p w:rsidR="00DC4A66" w:rsidRDefault="00DC4A66" w:rsidP="008B615B">
            <w:pPr>
              <w:pStyle w:val="sloupec20"/>
            </w:pPr>
            <w:r>
              <w:t xml:space="preserve">Komunikativní složka - řízené dialogy našich i rodilých mluvčích (s postupně přiměřeně rostoucí náročností jazykových projevů) </w:t>
            </w:r>
          </w:p>
          <w:p w:rsidR="00DC4A66" w:rsidRDefault="00DC4A66" w:rsidP="008B615B">
            <w:pPr>
              <w:pStyle w:val="sloupec20"/>
            </w:pPr>
            <w:r>
              <w:t>souhlas, nesouhlas, svolení, prosba, odmítnutí, zákaz, nutnost, potřeba</w:t>
            </w:r>
          </w:p>
          <w:p w:rsidR="00DC4A66" w:rsidRDefault="00DC4A66" w:rsidP="008B615B">
            <w:pPr>
              <w:pStyle w:val="sloupec20"/>
            </w:pPr>
            <w:r>
              <w:t>zájem, nezájem, radost, zklamání, sympatie, libost, nelibost, omluva</w:t>
            </w:r>
          </w:p>
          <w:p w:rsidR="00DC4A66" w:rsidRDefault="00DC4A66" w:rsidP="008B615B">
            <w:pPr>
              <w:pStyle w:val="sloupec20"/>
            </w:pPr>
            <w:r>
              <w:t>čtení tiché a hlasité</w:t>
            </w:r>
          </w:p>
          <w:p w:rsidR="00DC4A66" w:rsidRDefault="00DC4A66" w:rsidP="008B615B">
            <w:pPr>
              <w:pStyle w:val="sloupec20"/>
            </w:pPr>
            <w:r>
              <w:t>kratší projev (písemný a ústní) – metoda řízeného rozhovoru (získávání a sdělování informací, argumentace, diskuse, vysvětlování, oznámení, krátký životopis, anketa, poznámka, inzerát)</w:t>
            </w:r>
          </w:p>
          <w:p w:rsidR="00DC4A66" w:rsidRDefault="00DC4A66" w:rsidP="008B615B">
            <w:pPr>
              <w:pStyle w:val="sloupec20"/>
            </w:pPr>
            <w:r>
              <w:lastRenderedPageBreak/>
              <w:t>vedení telefonického rozhovoru</w:t>
            </w:r>
          </w:p>
          <w:p w:rsidR="00DC4A66" w:rsidRDefault="00DC4A66" w:rsidP="008B615B">
            <w:pPr>
              <w:pStyle w:val="sloupec20"/>
            </w:pPr>
            <w:r>
              <w:t>delší písemný projev (dopis)</w:t>
            </w:r>
          </w:p>
          <w:p w:rsidR="00DC4A66" w:rsidRDefault="00DC4A66" w:rsidP="008B615B">
            <w:pPr>
              <w:pStyle w:val="sloupec20"/>
            </w:pPr>
            <w:r>
              <w:t>popis osoby, předmětu, místa, činnosti, nejdůležitější zeměpisné údaje</w:t>
            </w:r>
          </w:p>
          <w:p w:rsidR="00DC4A66" w:rsidRDefault="00DC4A66" w:rsidP="008B615B">
            <w:pPr>
              <w:pStyle w:val="sloupec20"/>
            </w:pPr>
            <w:r>
              <w:t>práce s autentickými materiály ze zemí studovaného jazyka - časopisy, knížky, obrazové materiály, prospekty, práce s internetem, televize a videa</w:t>
            </w:r>
          </w:p>
          <w:p w:rsidR="00DC4A66" w:rsidRDefault="00DC4A66" w:rsidP="008B615B">
            <w:pPr>
              <w:pStyle w:val="sloupec20"/>
            </w:pPr>
          </w:p>
          <w:p w:rsidR="00DC4A66" w:rsidRDefault="00DC4A66" w:rsidP="008B615B">
            <w:pPr>
              <w:pStyle w:val="sloupec20"/>
              <w:rPr>
                <w:bCs/>
              </w:rPr>
            </w:pPr>
            <w:r>
              <w:lastRenderedPageBreak/>
              <w:t>T</w:t>
            </w:r>
            <w:r w:rsidR="007855A1">
              <w:t>e</w:t>
            </w:r>
            <w:r>
              <w:t>matické okruhy a komunikační situace</w:t>
            </w:r>
            <w:r>
              <w:rPr>
                <w:bCs/>
              </w:rPr>
              <w:t>:</w:t>
            </w:r>
          </w:p>
          <w:p w:rsidR="00DC4A66" w:rsidRPr="004411B0" w:rsidRDefault="00DC4A66" w:rsidP="004411B0">
            <w:pPr>
              <w:pStyle w:val="sloupec20"/>
            </w:pPr>
            <w:r w:rsidRPr="004411B0">
              <w:t>oblast veřejná – veřejná doprava, jízdní řády, hotely, formuláře, zdravotní služby, oznámení</w:t>
            </w:r>
          </w:p>
          <w:p w:rsidR="00DC4A66" w:rsidRPr="004411B0" w:rsidRDefault="00DC4A66" w:rsidP="004411B0">
            <w:pPr>
              <w:pStyle w:val="sloupec20"/>
            </w:pPr>
            <w:r w:rsidRPr="004411B0">
              <w:t>oblast pracovní – zaměstnání, běžné profese, běžné podniky, běžné vybavení pracoviště, orientační značení</w:t>
            </w:r>
          </w:p>
          <w:p w:rsidR="00DC4A66" w:rsidRPr="004411B0" w:rsidRDefault="00DC4A66" w:rsidP="004411B0">
            <w:pPr>
              <w:pStyle w:val="sloupec20"/>
            </w:pPr>
            <w:r w:rsidRPr="004411B0">
              <w:t xml:space="preserve">oblast vzdělávací – diskuse, významné školní dny a události </w:t>
            </w:r>
          </w:p>
          <w:p w:rsidR="00DC4A66" w:rsidRPr="004411B0" w:rsidRDefault="00DC4A66" w:rsidP="004411B0">
            <w:pPr>
              <w:pStyle w:val="sloupec20"/>
            </w:pPr>
            <w:r w:rsidRPr="004411B0">
              <w:t>oblast osobní – život mimo domov: hotel, domov přátel, dovolená, osobní dopis</w:t>
            </w:r>
          </w:p>
          <w:p w:rsidR="00DC4A66" w:rsidRPr="004411B0" w:rsidRDefault="00DC4A66" w:rsidP="004411B0">
            <w:pPr>
              <w:pStyle w:val="sloupec20"/>
            </w:pPr>
          </w:p>
          <w:p w:rsidR="00DC4A66" w:rsidRDefault="00DC4A66" w:rsidP="004411B0">
            <w:pPr>
              <w:pStyle w:val="sloupec20"/>
            </w:pPr>
            <w:r w:rsidRPr="004411B0">
              <w:t>Reálie francouzsky mluvících zemí: stručný popis a životní styl francouzsky mluvících zemí na základě probíraných témat, významné události z historie, významné osobnosti, některé známé osobnosti a jejich úspěchy</w:t>
            </w:r>
          </w:p>
        </w:tc>
        <w:tc>
          <w:tcPr>
            <w:tcW w:w="2573" w:type="dxa"/>
            <w:vMerge w:val="restart"/>
            <w:tcBorders>
              <w:top w:val="single" w:sz="4" w:space="0" w:color="auto"/>
              <w:left w:val="single" w:sz="4" w:space="0" w:color="auto"/>
              <w:bottom w:val="single" w:sz="4" w:space="0" w:color="auto"/>
              <w:right w:val="single" w:sz="4" w:space="0" w:color="auto"/>
            </w:tcBorders>
          </w:tcPr>
          <w:p w:rsidR="00DC4A66" w:rsidRPr="00D369AA" w:rsidRDefault="00DC4A66" w:rsidP="008B615B">
            <w:pPr>
              <w:pStyle w:val="sloupec3"/>
            </w:pPr>
            <w:r w:rsidRPr="00D369AA">
              <w:lastRenderedPageBreak/>
              <w:t>Výtvarná výchova, hudební výchova, základy společenských věd, ostatní cizí jazyky, zeměpis, tělesná výchova, matematika, český jazyk, informatika, dějepis, ekologie</w:t>
            </w:r>
          </w:p>
          <w:p w:rsidR="00DC4A66" w:rsidRPr="00D369AA" w:rsidRDefault="00DC4A66" w:rsidP="008B615B">
            <w:pPr>
              <w:pStyle w:val="sloupec3"/>
            </w:pPr>
          </w:p>
          <w:p w:rsidR="00DC4A66" w:rsidRPr="00D369AA" w:rsidRDefault="00DC4A66" w:rsidP="008B615B">
            <w:pPr>
              <w:pStyle w:val="sloupec3"/>
            </w:pPr>
            <w:r w:rsidRPr="00D369AA">
              <w:t xml:space="preserve">OSV: </w:t>
            </w:r>
          </w:p>
          <w:p w:rsidR="00DC4A66" w:rsidRPr="00D369AA" w:rsidRDefault="00DC4A66" w:rsidP="008B615B">
            <w:pPr>
              <w:pStyle w:val="sloupec3"/>
            </w:pPr>
            <w:r w:rsidRPr="00D369AA">
              <w:t>poznávání a rozvoj vlastní osobnosti</w:t>
            </w:r>
          </w:p>
          <w:p w:rsidR="00DC4A66" w:rsidRPr="00D369AA" w:rsidRDefault="00DC4A66" w:rsidP="008B615B">
            <w:pPr>
              <w:pStyle w:val="sloupec3"/>
            </w:pPr>
            <w:r w:rsidRPr="00D369AA">
              <w:t xml:space="preserve">seberegulace, </w:t>
            </w:r>
            <w:r w:rsidRPr="00D369AA">
              <w:lastRenderedPageBreak/>
              <w:t>organizační dovednosti a efektivní řešení problémů</w:t>
            </w:r>
          </w:p>
          <w:p w:rsidR="00DC4A66" w:rsidRPr="00D369AA" w:rsidRDefault="00DC4A66" w:rsidP="008B615B">
            <w:pPr>
              <w:pStyle w:val="sloupec3"/>
            </w:pPr>
            <w:r w:rsidRPr="00D369AA">
              <w:t>sociální komunikace</w:t>
            </w:r>
          </w:p>
          <w:p w:rsidR="00DC4A66" w:rsidRPr="00D369AA" w:rsidRDefault="00DC4A66" w:rsidP="008B615B">
            <w:pPr>
              <w:pStyle w:val="sloupec3"/>
            </w:pPr>
            <w:r w:rsidRPr="00D369AA">
              <w:t>morálka všedního dne</w:t>
            </w:r>
          </w:p>
          <w:p w:rsidR="00DC4A66" w:rsidRPr="00D369AA" w:rsidRDefault="00DC4A66" w:rsidP="008B615B">
            <w:pPr>
              <w:pStyle w:val="sloupec3"/>
            </w:pPr>
            <w:r w:rsidRPr="00D369AA">
              <w:t>spolupráce a soutěž</w:t>
            </w:r>
          </w:p>
          <w:p w:rsidR="00DC4A66" w:rsidRPr="00D369AA" w:rsidRDefault="00DC4A66" w:rsidP="008B615B">
            <w:pPr>
              <w:pStyle w:val="sloupec3"/>
            </w:pPr>
            <w:r w:rsidRPr="00D369AA">
              <w:t>(viz body v charakteristice FRJ)</w:t>
            </w:r>
          </w:p>
          <w:p w:rsidR="00DC4A66" w:rsidRPr="00D369AA" w:rsidRDefault="00DC4A66" w:rsidP="008B615B">
            <w:pPr>
              <w:pStyle w:val="sloupec3"/>
            </w:pPr>
          </w:p>
          <w:p w:rsidR="00DC4A66" w:rsidRPr="00D369AA" w:rsidRDefault="00DC4A66" w:rsidP="008B615B">
            <w:pPr>
              <w:pStyle w:val="sloupec3"/>
            </w:pPr>
            <w:r w:rsidRPr="00D369AA">
              <w:t>VEGS:</w:t>
            </w:r>
          </w:p>
          <w:p w:rsidR="00DC4A66" w:rsidRPr="00D369AA" w:rsidRDefault="00DC4A66" w:rsidP="008B615B">
            <w:pPr>
              <w:pStyle w:val="sloupec3"/>
            </w:pPr>
            <w:r w:rsidRPr="00D369AA">
              <w:t>žijeme v Evropě geografický a geopolitický profil Evropy, francouzsky</w:t>
            </w:r>
            <w:r w:rsidRPr="00D369AA">
              <w:rPr>
                <w:sz w:val="28"/>
              </w:rPr>
              <w:t xml:space="preserve"> </w:t>
            </w:r>
            <w:r w:rsidRPr="00D369AA">
              <w:t>mluvící země</w:t>
            </w:r>
          </w:p>
          <w:p w:rsidR="00DC4A66" w:rsidRPr="00D369AA" w:rsidRDefault="00DC4A66" w:rsidP="008B615B">
            <w:pPr>
              <w:pStyle w:val="sloupec3"/>
            </w:pPr>
          </w:p>
          <w:p w:rsidR="00DC4A66" w:rsidRPr="00D369AA" w:rsidRDefault="00DC4A66" w:rsidP="008B615B">
            <w:pPr>
              <w:pStyle w:val="sloupec3"/>
            </w:pPr>
            <w:r w:rsidRPr="00D369AA">
              <w:t xml:space="preserve">práce s chybou, </w:t>
            </w:r>
          </w:p>
          <w:p w:rsidR="00DC4A66" w:rsidRPr="00D369AA" w:rsidRDefault="00DC4A66" w:rsidP="008B615B">
            <w:pPr>
              <w:pStyle w:val="sloupec3"/>
            </w:pPr>
            <w:r w:rsidRPr="00D369AA">
              <w:t xml:space="preserve">vyhledávání klíčových </w:t>
            </w:r>
            <w:r w:rsidRPr="00D369AA">
              <w:lastRenderedPageBreak/>
              <w:t xml:space="preserve">slov, </w:t>
            </w:r>
          </w:p>
          <w:p w:rsidR="00DC4A66" w:rsidRPr="00D369AA" w:rsidRDefault="00DC4A66" w:rsidP="008B615B">
            <w:pPr>
              <w:pStyle w:val="sloupec3"/>
            </w:pPr>
            <w:r w:rsidRPr="00D369AA">
              <w:t xml:space="preserve">hra v roli, </w:t>
            </w:r>
          </w:p>
          <w:p w:rsidR="00DC4A66" w:rsidRPr="00D369AA" w:rsidRDefault="00DC4A66" w:rsidP="008B615B">
            <w:pPr>
              <w:pStyle w:val="sloupec3"/>
            </w:pPr>
            <w:r w:rsidRPr="00D369AA">
              <w:t>metoda dotazník, tvořivé psaní, staniční výuka, miniprojekty, prezentace</w:t>
            </w:r>
          </w:p>
          <w:p w:rsidR="00DC4A66" w:rsidRPr="00D369AA" w:rsidRDefault="00DC4A66" w:rsidP="008B615B">
            <w:pPr>
              <w:pStyle w:val="sloupec3"/>
            </w:pPr>
          </w:p>
          <w:p w:rsidR="00DC4A66" w:rsidRPr="00D369AA" w:rsidRDefault="00DC4A66" w:rsidP="008B615B">
            <w:pPr>
              <w:pStyle w:val="sloupec3"/>
            </w:pPr>
          </w:p>
          <w:p w:rsidR="00DC4A66" w:rsidRPr="00D369AA" w:rsidRDefault="00DC4A66" w:rsidP="008B615B">
            <w:pPr>
              <w:pStyle w:val="sloupec3"/>
            </w:pPr>
          </w:p>
          <w:p w:rsidR="00DC4A66" w:rsidRDefault="00DC4A66" w:rsidP="008B615B">
            <w:pPr>
              <w:pStyle w:val="sloupec3"/>
            </w:pPr>
            <w:r w:rsidRPr="00D369AA">
              <w:lastRenderedPageBreak/>
              <w:t>Pokud není uvedeno jinak, jsou očekávané výstupy a učivo koncipované a osvojené v nižším ročníku dále rozvíjeny v</w:t>
            </w:r>
            <w:r w:rsidR="004411B0" w:rsidRPr="00D369AA">
              <w:t> </w:t>
            </w:r>
            <w:r w:rsidRPr="00D369AA">
              <w:t>dalších</w:t>
            </w:r>
            <w:r w:rsidR="004411B0" w:rsidRPr="00D369AA">
              <w:t xml:space="preserve"> ročnících</w:t>
            </w:r>
            <w:r w:rsidR="007855A1" w:rsidRPr="00D369AA">
              <w:t>.</w:t>
            </w: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7855A1" w:rsidP="008B615B">
            <w:pPr>
              <w:pStyle w:val="sloupec1"/>
            </w:pPr>
            <w:r>
              <w:t>R</w:t>
            </w:r>
            <w:r w:rsidR="00DC4A66">
              <w:t xml:space="preserve">ozezná různé fonémy a podle nich rozliší slova </w:t>
            </w:r>
          </w:p>
          <w:p w:rsidR="00DC4A66" w:rsidRDefault="007855A1" w:rsidP="008B615B">
            <w:pPr>
              <w:pStyle w:val="sloupec1"/>
            </w:pPr>
            <w:r>
              <w:t>A</w:t>
            </w:r>
            <w:r w:rsidR="00DC4A66">
              <w:t>plikuje výslovnost nacvičených hlásek, slabik a slov na slova neznámá</w:t>
            </w:r>
          </w:p>
          <w:p w:rsidR="00DC4A66" w:rsidRDefault="007855A1" w:rsidP="008B615B">
            <w:pPr>
              <w:pStyle w:val="sloupec1"/>
            </w:pPr>
            <w:r>
              <w:t>R</w:t>
            </w:r>
            <w:r w:rsidR="00DC4A66">
              <w:t>ozšiřuje slovní zásobu na základě odvozování, přidáváním přípon a předpon a skládáním slov</w:t>
            </w:r>
          </w:p>
          <w:p w:rsidR="00DC4A66" w:rsidRDefault="007855A1" w:rsidP="007855A1">
            <w:pPr>
              <w:pStyle w:val="sloupec1"/>
            </w:pPr>
            <w:r>
              <w:t>O</w:t>
            </w:r>
            <w:r w:rsidR="00DC4A66">
              <w:t>dhaduje význam příbuzných slov na základě probíraných t</w:t>
            </w:r>
            <w:r>
              <w:t>e</w:t>
            </w:r>
            <w:r w:rsidR="00DC4A66">
              <w:t>matických okruhů</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7855A1" w:rsidP="008B615B">
            <w:pPr>
              <w:pStyle w:val="sloupec1"/>
            </w:pPr>
            <w:r>
              <w:lastRenderedPageBreak/>
              <w:t>N</w:t>
            </w:r>
            <w:r w:rsidR="00DC4A66">
              <w:t>aslouchá druhým žákům v komunikaci k základním společenským situacím</w:t>
            </w:r>
          </w:p>
          <w:p w:rsidR="00DC4A66" w:rsidRDefault="007855A1" w:rsidP="008B615B">
            <w:pPr>
              <w:pStyle w:val="sloupec1"/>
            </w:pPr>
            <w:r>
              <w:t>U</w:t>
            </w:r>
            <w:r w:rsidR="00DC4A66">
              <w:t xml:space="preserve">žívá fráze a frazeologická spojení v každodenních situacích </w:t>
            </w:r>
          </w:p>
          <w:p w:rsidR="00DC4A66" w:rsidRDefault="007855A1" w:rsidP="008B615B">
            <w:pPr>
              <w:pStyle w:val="sloupec1"/>
              <w:rPr>
                <w:lang w:eastAsia="de-DE"/>
              </w:rPr>
            </w:pPr>
            <w:r>
              <w:t>R</w:t>
            </w:r>
            <w:r w:rsidR="00DC4A66">
              <w:t>eaguje adekvátně a v roli v příslušné konverzační situaci</w:t>
            </w:r>
          </w:p>
          <w:p w:rsidR="00DC4A66" w:rsidRDefault="007855A1" w:rsidP="008B615B">
            <w:pPr>
              <w:pStyle w:val="sloupec1"/>
            </w:pPr>
            <w:r>
              <w:rPr>
                <w:lang w:eastAsia="de-DE"/>
              </w:rPr>
              <w:t>R</w:t>
            </w:r>
            <w:r w:rsidR="00DC4A66">
              <w:rPr>
                <w:lang w:eastAsia="de-DE"/>
              </w:rPr>
              <w:t>eaguje na instrukce v německém jazyce při práci ve třídě</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7855A1" w:rsidP="008B615B">
            <w:pPr>
              <w:pStyle w:val="sloupec1"/>
            </w:pPr>
            <w:r>
              <w:lastRenderedPageBreak/>
              <w:t>Ř</w:t>
            </w:r>
            <w:r w:rsidR="00DC4A66">
              <w:t>eší jednoduché situace související se zahájením, vedením a ukončením rozhovoru</w:t>
            </w:r>
          </w:p>
          <w:p w:rsidR="00DC4A66" w:rsidRDefault="007855A1" w:rsidP="008B615B">
            <w:pPr>
              <w:pStyle w:val="sloupec1"/>
            </w:pPr>
            <w:r>
              <w:t>N</w:t>
            </w:r>
            <w:r w:rsidR="00DC4A66">
              <w:t>a základě poznámek reprodukuje ústně i písemně přiměřeně obtížný text</w:t>
            </w:r>
          </w:p>
          <w:p w:rsidR="00DC4A66" w:rsidRDefault="007855A1" w:rsidP="008B615B">
            <w:pPr>
              <w:pStyle w:val="sloupec1"/>
            </w:pPr>
            <w:r>
              <w:t>P</w:t>
            </w:r>
            <w:r w:rsidR="00DC4A66">
              <w:t>řevypráví obsah přiměřeně obtížného textu nebo jednoduché konverzace</w:t>
            </w:r>
          </w:p>
          <w:p w:rsidR="00DC4A66" w:rsidRDefault="007855A1" w:rsidP="008B615B">
            <w:pPr>
              <w:pStyle w:val="sloupec1"/>
            </w:pPr>
            <w:r>
              <w:t>O</w:t>
            </w:r>
            <w:r w:rsidR="00DC4A66">
              <w:t>bměňuje krátké texty</w:t>
            </w:r>
          </w:p>
          <w:p w:rsidR="00DC4A66" w:rsidRDefault="007855A1" w:rsidP="008B615B">
            <w:pPr>
              <w:pStyle w:val="sloupec1"/>
            </w:pPr>
            <w:r>
              <w:t>P</w:t>
            </w:r>
            <w:r w:rsidR="00DC4A66">
              <w:t>odle obrázků vypráví příběh</w:t>
            </w:r>
          </w:p>
          <w:p w:rsidR="00DC4A66" w:rsidRDefault="007855A1" w:rsidP="008B615B">
            <w:pPr>
              <w:pStyle w:val="sloupec1"/>
            </w:pPr>
            <w:r>
              <w:t>V</w:t>
            </w:r>
            <w:r w:rsidR="00DC4A66">
              <w:t>ypráví krátké texty z jiné perspektivy</w:t>
            </w:r>
          </w:p>
          <w:p w:rsidR="00DC4A66" w:rsidRDefault="007855A1" w:rsidP="008B615B">
            <w:pPr>
              <w:pStyle w:val="sloupec1"/>
            </w:pPr>
            <w:r>
              <w:t>D</w:t>
            </w:r>
            <w:r w:rsidR="00DC4A66">
              <w:t>okončí příběh podle vlastní fantazie</w:t>
            </w:r>
          </w:p>
          <w:p w:rsidR="00DC4A66" w:rsidRDefault="007855A1" w:rsidP="008B615B">
            <w:pPr>
              <w:pStyle w:val="sloupec1"/>
            </w:pPr>
            <w:r>
              <w:t>V</w:t>
            </w:r>
            <w:r w:rsidR="00DC4A66">
              <w:t>yplní jednoduchý formulář</w:t>
            </w:r>
          </w:p>
          <w:p w:rsidR="00DC4A66" w:rsidRDefault="007855A1" w:rsidP="008B615B">
            <w:pPr>
              <w:pStyle w:val="sloupec1"/>
            </w:pPr>
            <w:r>
              <w:t>N</w:t>
            </w:r>
            <w:r w:rsidR="00DC4A66">
              <w:t>apíše jednoduchá písemná sdělení a odpověď na ně</w:t>
            </w:r>
          </w:p>
          <w:p w:rsidR="00DC4A66" w:rsidRDefault="007855A1" w:rsidP="008B615B">
            <w:pPr>
              <w:pStyle w:val="sloupec1"/>
            </w:pPr>
            <w:r>
              <w:t>S</w:t>
            </w:r>
            <w:r w:rsidR="00DC4A66">
              <w:t>hrne jednoduchý text, vyhledá potřebné informace a zformuluje hlavní myšlenku textu a vyjádří své mínění</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7855A1" w:rsidP="008B615B">
            <w:pPr>
              <w:pStyle w:val="sloupec1"/>
            </w:pPr>
            <w:r>
              <w:lastRenderedPageBreak/>
              <w:t>R</w:t>
            </w:r>
            <w:r w:rsidR="00DC4A66">
              <w:t>ozdělí text podle smyslu do jednotlivých částí</w:t>
            </w:r>
          </w:p>
          <w:p w:rsidR="00DC4A66" w:rsidRDefault="007855A1" w:rsidP="008B615B">
            <w:pPr>
              <w:pStyle w:val="sloupec1"/>
            </w:pPr>
            <w:r>
              <w:t>P</w:t>
            </w:r>
            <w:r w:rsidR="00DC4A66">
              <w:t>řiřadí nadpisy a informace k částem textu</w:t>
            </w:r>
          </w:p>
          <w:p w:rsidR="00DC4A66" w:rsidRDefault="007855A1" w:rsidP="008B615B">
            <w:pPr>
              <w:pStyle w:val="sloupec1"/>
            </w:pPr>
            <w:r>
              <w:t>O</w:t>
            </w:r>
            <w:r w:rsidR="00DC4A66">
              <w:t>dpoví na otázky k textu</w:t>
            </w:r>
          </w:p>
          <w:p w:rsidR="00DC4A66" w:rsidRDefault="007855A1" w:rsidP="008B615B">
            <w:pPr>
              <w:pStyle w:val="sloupec1"/>
            </w:pPr>
            <w:r>
              <w:t>J</w:t>
            </w:r>
            <w:r w:rsidR="00DC4A66">
              <w:t>ednoduše reprodukuje přečtený text</w:t>
            </w:r>
          </w:p>
          <w:p w:rsidR="00DC4A66" w:rsidRDefault="007855A1" w:rsidP="008B615B">
            <w:pPr>
              <w:pStyle w:val="sloupec1"/>
            </w:pPr>
            <w:r>
              <w:t>D</w:t>
            </w:r>
            <w:r w:rsidR="00DC4A66">
              <w:t>oplní jednoduchý text či jeho závěr</w:t>
            </w:r>
          </w:p>
          <w:p w:rsidR="00DC4A66" w:rsidRDefault="007855A1" w:rsidP="008B615B">
            <w:pPr>
              <w:pStyle w:val="sloupec1"/>
            </w:pPr>
            <w:r>
              <w:t>Z</w:t>
            </w:r>
            <w:r w:rsidR="00DC4A66">
              <w:t>aujme ústně i písemně jednoduché stanovisko k dané problematice</w:t>
            </w:r>
          </w:p>
          <w:p w:rsidR="00DC4A66" w:rsidRDefault="007855A1" w:rsidP="008B615B">
            <w:pPr>
              <w:pStyle w:val="sloupec1"/>
            </w:pPr>
            <w:r>
              <w:t>P</w:t>
            </w:r>
            <w:r w:rsidR="00DC4A66">
              <w:t xml:space="preserve">orozumí orientačním pokynům </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7855A1" w:rsidP="008B615B">
            <w:pPr>
              <w:pStyle w:val="sloupec1"/>
            </w:pPr>
            <w:r>
              <w:lastRenderedPageBreak/>
              <w:t>V</w:t>
            </w:r>
            <w:r w:rsidR="00DC4A66">
              <w:t>yhledá výrazy ve dvojjazyčném slovníku</w:t>
            </w:r>
          </w:p>
          <w:p w:rsidR="00DC4A66" w:rsidRPr="009C2C2D" w:rsidRDefault="007855A1" w:rsidP="008B615B">
            <w:pPr>
              <w:pStyle w:val="sloupec1"/>
            </w:pPr>
            <w:r>
              <w:t>P</w:t>
            </w:r>
            <w:r w:rsidR="00DC4A66">
              <w:t>racuje se slovníkem na internetu</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7855A1" w:rsidP="008B615B">
            <w:pPr>
              <w:pStyle w:val="sloupec1"/>
            </w:pPr>
            <w:r>
              <w:lastRenderedPageBreak/>
              <w:t>R</w:t>
            </w:r>
            <w:r w:rsidR="00DC4A66">
              <w:t>ozliší v textu základní informace od méně podstatných k složitějším</w:t>
            </w:r>
          </w:p>
          <w:p w:rsidR="00DC4A66" w:rsidRDefault="007855A1" w:rsidP="008B615B">
            <w:pPr>
              <w:pStyle w:val="sloupec1"/>
            </w:pPr>
            <w:r>
              <w:t>N</w:t>
            </w:r>
            <w:r w:rsidR="00DC4A66">
              <w:t>a základě klíčových slov sestaví osnovu textu</w:t>
            </w:r>
          </w:p>
          <w:p w:rsidR="00DC4A66" w:rsidRDefault="007855A1" w:rsidP="007855A1">
            <w:pPr>
              <w:pStyle w:val="sloupec1"/>
            </w:pPr>
            <w:r>
              <w:t>U</w:t>
            </w:r>
            <w:r w:rsidR="00DC4A66">
              <w:t xml:space="preserve">vědoměleji používá příslušnou strategii čtení a vyhodnocuje svou volbu </w:t>
            </w:r>
            <w:r>
              <w:t>d</w:t>
            </w:r>
            <w:r w:rsidR="00DC4A66">
              <w:t>ané strategie (globální, selektivní a detailní čtení)</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bl>
    <w:p w:rsidR="00DC4A66" w:rsidRDefault="00DC4A66" w:rsidP="00DC4A66">
      <w:pPr>
        <w:pStyle w:val="ti"/>
      </w:pPr>
      <w:r>
        <w:lastRenderedPageBreak/>
        <w:t>Poznámka: Očekávané výstupy oboru platí pro sextu a II. ročník G s tím, že v sextě jsou výstupy probírány na složitějších textech a konverzačních tématech. Výstupy v sextě ještě částečně přesahují do výstupů pro septimu a III. ročník G.</w:t>
      </w:r>
    </w:p>
    <w:tbl>
      <w:tblPr>
        <w:tblW w:w="139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DC4A66" w:rsidTr="005C7087">
        <w:trPr>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tcPr>
          <w:p w:rsidR="00DC4A66" w:rsidRPr="00C92D1D" w:rsidRDefault="00DC4A66" w:rsidP="00120768">
            <w:pPr>
              <w:pStyle w:val="sloupec1-nadpisy"/>
            </w:pPr>
            <w:r w:rsidRPr="00C92D1D">
              <w:t>Francouzský jazyk</w:t>
            </w:r>
          </w:p>
        </w:tc>
      </w:tr>
      <w:tr w:rsidR="00DC4A66" w:rsidTr="005C7087">
        <w:tc>
          <w:tcPr>
            <w:tcW w:w="13983" w:type="dxa"/>
            <w:gridSpan w:val="3"/>
            <w:tcBorders>
              <w:top w:val="single" w:sz="4" w:space="0" w:color="auto"/>
              <w:left w:val="single" w:sz="4" w:space="0" w:color="auto"/>
              <w:bottom w:val="single" w:sz="4" w:space="0" w:color="auto"/>
              <w:right w:val="single" w:sz="4" w:space="0" w:color="auto"/>
            </w:tcBorders>
          </w:tcPr>
          <w:p w:rsidR="00DC4A66" w:rsidRPr="00C92D1D" w:rsidRDefault="00DC4A66" w:rsidP="00120768">
            <w:pPr>
              <w:pStyle w:val="sloupec1-nadpisy"/>
            </w:pPr>
            <w:r w:rsidRPr="00C92D1D">
              <w:t>Ročník: SEPTIMA, III.</w:t>
            </w: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Default="00DC4A66" w:rsidP="00120768">
            <w:pPr>
              <w:pStyle w:val="sloupec1"/>
            </w:pPr>
            <w:r>
              <w:lastRenderedPageBreak/>
              <w:t>Školní výstup: žák</w:t>
            </w:r>
          </w:p>
        </w:tc>
        <w:tc>
          <w:tcPr>
            <w:tcW w:w="3685" w:type="dxa"/>
            <w:tcBorders>
              <w:top w:val="single" w:sz="4" w:space="0" w:color="auto"/>
              <w:left w:val="single" w:sz="4" w:space="0" w:color="auto"/>
              <w:bottom w:val="single" w:sz="4" w:space="0" w:color="auto"/>
              <w:right w:val="single" w:sz="4" w:space="0" w:color="auto"/>
            </w:tcBorders>
          </w:tcPr>
          <w:p w:rsidR="00DC4A66" w:rsidRDefault="00DC4A66" w:rsidP="00120768">
            <w:pPr>
              <w:pStyle w:val="sloupec20"/>
            </w:pPr>
            <w:r>
              <w:t xml:space="preserve">Učivo: </w:t>
            </w:r>
          </w:p>
        </w:tc>
        <w:tc>
          <w:tcPr>
            <w:tcW w:w="2573" w:type="dxa"/>
            <w:tcBorders>
              <w:top w:val="single" w:sz="4" w:space="0" w:color="auto"/>
              <w:left w:val="single" w:sz="4" w:space="0" w:color="auto"/>
              <w:bottom w:val="single" w:sz="4" w:space="0" w:color="auto"/>
              <w:right w:val="single" w:sz="4" w:space="0" w:color="auto"/>
            </w:tcBorders>
          </w:tcPr>
          <w:p w:rsidR="00DC4A66" w:rsidRDefault="00DC4A66" w:rsidP="00120768">
            <w:pPr>
              <w:pStyle w:val="sloupec3"/>
            </w:pPr>
            <w:r>
              <w:t>Poznámky: mezipředmětové vztahy, PT, metody, …</w:t>
            </w: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Pr="005D7C6F" w:rsidRDefault="004411B0" w:rsidP="005D7C6F">
            <w:pPr>
              <w:pStyle w:val="sloupec1"/>
              <w:rPr>
                <w:szCs w:val="22"/>
              </w:rPr>
            </w:pPr>
            <w:r>
              <w:rPr>
                <w:szCs w:val="22"/>
              </w:rPr>
              <w:t>P</w:t>
            </w:r>
            <w:r w:rsidR="00DC4A66" w:rsidRPr="005D7C6F">
              <w:rPr>
                <w:szCs w:val="22"/>
              </w:rPr>
              <w:t xml:space="preserve">řečte foneticky správně přiměřený text </w:t>
            </w:r>
          </w:p>
          <w:p w:rsidR="00DC4A66" w:rsidRPr="005D7C6F" w:rsidRDefault="004411B0" w:rsidP="005D7C6F">
            <w:pPr>
              <w:pStyle w:val="sloupec1"/>
              <w:rPr>
                <w:szCs w:val="22"/>
              </w:rPr>
            </w:pPr>
            <w:r>
              <w:rPr>
                <w:szCs w:val="22"/>
              </w:rPr>
              <w:t>V</w:t>
            </w:r>
            <w:r w:rsidR="00DC4A66" w:rsidRPr="005D7C6F">
              <w:rPr>
                <w:szCs w:val="22"/>
              </w:rPr>
              <w:t>yslovuje foneticky správně v běžné komunikaci</w:t>
            </w:r>
          </w:p>
          <w:p w:rsidR="00DC4A66" w:rsidRPr="005D7C6F" w:rsidRDefault="004411B0" w:rsidP="005D7C6F">
            <w:pPr>
              <w:pStyle w:val="sloupec1"/>
              <w:rPr>
                <w:szCs w:val="22"/>
              </w:rPr>
            </w:pPr>
            <w:r>
              <w:rPr>
                <w:szCs w:val="22"/>
              </w:rPr>
              <w:t>O</w:t>
            </w:r>
            <w:r w:rsidR="00DC4A66" w:rsidRPr="005D7C6F">
              <w:rPr>
                <w:szCs w:val="22"/>
              </w:rPr>
              <w:t xml:space="preserve">praví chybnou výslovnost </w:t>
            </w:r>
          </w:p>
          <w:p w:rsidR="00DC4A66" w:rsidRPr="005D7C6F" w:rsidRDefault="004411B0" w:rsidP="005D7C6F">
            <w:pPr>
              <w:pStyle w:val="sloupec1"/>
              <w:rPr>
                <w:szCs w:val="22"/>
              </w:rPr>
            </w:pPr>
            <w:r>
              <w:rPr>
                <w:szCs w:val="22"/>
              </w:rPr>
              <w:t>A</w:t>
            </w:r>
            <w:r w:rsidR="00DC4A66" w:rsidRPr="005D7C6F">
              <w:rPr>
                <w:szCs w:val="22"/>
              </w:rPr>
              <w:t>plikuje výslovnost nacvičených hlásek, slabik a slov na slova neznámá</w:t>
            </w:r>
          </w:p>
          <w:p w:rsidR="00DC4A66" w:rsidRPr="005D7C6F" w:rsidRDefault="004411B0" w:rsidP="005D7C6F">
            <w:pPr>
              <w:pStyle w:val="sloupec1"/>
              <w:rPr>
                <w:szCs w:val="22"/>
              </w:rPr>
            </w:pPr>
            <w:r>
              <w:rPr>
                <w:szCs w:val="22"/>
              </w:rPr>
              <w:t>A</w:t>
            </w:r>
            <w:r w:rsidR="00DC4A66" w:rsidRPr="005D7C6F">
              <w:rPr>
                <w:szCs w:val="22"/>
              </w:rPr>
              <w:t xml:space="preserve">plikuje známé gramatické struktury </w:t>
            </w:r>
          </w:p>
          <w:p w:rsidR="00DC4A66" w:rsidRPr="005D7C6F" w:rsidRDefault="004411B0" w:rsidP="005D7C6F">
            <w:pPr>
              <w:pStyle w:val="sloupec1"/>
              <w:rPr>
                <w:szCs w:val="22"/>
              </w:rPr>
            </w:pPr>
            <w:r>
              <w:rPr>
                <w:szCs w:val="22"/>
              </w:rPr>
              <w:t>V</w:t>
            </w:r>
            <w:r w:rsidR="00DC4A66" w:rsidRPr="005D7C6F">
              <w:rPr>
                <w:szCs w:val="22"/>
              </w:rPr>
              <w:t>yvozuje nová gramatická pravidla a v praxi je používá</w:t>
            </w:r>
          </w:p>
          <w:p w:rsidR="00DC4A66" w:rsidRPr="009C2C2D" w:rsidRDefault="004411B0" w:rsidP="005D7C6F">
            <w:pPr>
              <w:pStyle w:val="sloupec1"/>
            </w:pPr>
            <w:r>
              <w:rPr>
                <w:szCs w:val="22"/>
              </w:rPr>
              <w:t>K</w:t>
            </w:r>
            <w:r w:rsidR="00DC4A66" w:rsidRPr="005D7C6F">
              <w:rPr>
                <w:szCs w:val="22"/>
              </w:rPr>
              <w:t>omunikuje v jednoduchých rozhovorech s využitím známé slovní zásoby a naučených gramatických prostředků</w:t>
            </w:r>
          </w:p>
        </w:tc>
        <w:tc>
          <w:tcPr>
            <w:tcW w:w="3685" w:type="dxa"/>
            <w:vMerge w:val="restart"/>
            <w:tcBorders>
              <w:top w:val="single" w:sz="4" w:space="0" w:color="auto"/>
              <w:left w:val="single" w:sz="4" w:space="0" w:color="auto"/>
              <w:bottom w:val="single" w:sz="4" w:space="0" w:color="auto"/>
              <w:right w:val="single" w:sz="4" w:space="0" w:color="auto"/>
            </w:tcBorders>
          </w:tcPr>
          <w:p w:rsidR="00DC4A66" w:rsidRPr="005D7C6F" w:rsidRDefault="00DC4A66" w:rsidP="005D7C6F">
            <w:pPr>
              <w:pStyle w:val="sloupec20"/>
            </w:pPr>
            <w:r w:rsidRPr="005D7C6F">
              <w:t>Jazyková složka</w:t>
            </w:r>
          </w:p>
          <w:p w:rsidR="00DC4A66" w:rsidRPr="005D7C6F" w:rsidRDefault="00DC4A66" w:rsidP="005D7C6F">
            <w:pPr>
              <w:pStyle w:val="sloupec20"/>
            </w:pPr>
            <w:r w:rsidRPr="005D7C6F">
              <w:t>fonetika (slovní a větný přízvuk, intonace, melodie)</w:t>
            </w:r>
          </w:p>
          <w:p w:rsidR="00DC4A66" w:rsidRPr="005D7C6F" w:rsidRDefault="00DC4A66" w:rsidP="005D7C6F">
            <w:pPr>
              <w:pStyle w:val="sloupec20"/>
            </w:pPr>
            <w:r w:rsidRPr="005D7C6F">
              <w:t>pravopis (interpunkce, přechylování substantiv, pravidla u běžných slov)</w:t>
            </w:r>
          </w:p>
          <w:p w:rsidR="00DC4A66" w:rsidRPr="005D7C6F" w:rsidRDefault="00DC4A66" w:rsidP="005D7C6F">
            <w:pPr>
              <w:pStyle w:val="sloupec20"/>
            </w:pPr>
            <w:r w:rsidRPr="005D7C6F">
              <w:t>lexikologie (ustálená slovní spojení, stažené tvary, konvence používané ve slovníku k prezentaci výslovnosti)</w:t>
            </w:r>
          </w:p>
          <w:p w:rsidR="00DC4A66" w:rsidRPr="005D7C6F" w:rsidRDefault="00DC4A66" w:rsidP="005D7C6F">
            <w:pPr>
              <w:pStyle w:val="sloupec20"/>
            </w:pPr>
            <w:r w:rsidRPr="005D7C6F">
              <w:t>gramatika (přídavné jméno v přívlastku, tázací zájmena, vyjádření přítomnosti, minulosti a budoucnosti, konjunktiv II a kondicionál, vazby sloves, trpný rod, příčestí přítomné a minulé, zájmenná příslovce, vedlejší věty</w:t>
            </w:r>
          </w:p>
          <w:p w:rsidR="00DC4A66" w:rsidRPr="005D7C6F" w:rsidRDefault="00DC4A66" w:rsidP="005D7C6F">
            <w:pPr>
              <w:pStyle w:val="sloupec20"/>
            </w:pPr>
          </w:p>
          <w:p w:rsidR="00DC4A66" w:rsidRPr="005D7C6F" w:rsidRDefault="00DC4A66" w:rsidP="005D7C6F">
            <w:pPr>
              <w:pStyle w:val="sloupec20"/>
            </w:pPr>
            <w:r w:rsidRPr="005D7C6F">
              <w:t xml:space="preserve">Komunikativní složka - řízené dialogy našich i rodilých mluvčích (s postupně přiměřeně rostoucí náročností jazykových projevů) </w:t>
            </w:r>
          </w:p>
          <w:p w:rsidR="00DC4A66" w:rsidRPr="005D7C6F" w:rsidRDefault="00DC4A66" w:rsidP="005D7C6F">
            <w:pPr>
              <w:pStyle w:val="sloupec20"/>
            </w:pPr>
            <w:r w:rsidRPr="005D7C6F">
              <w:t>vedení rozhovoru směřujícího k diskusi</w:t>
            </w:r>
          </w:p>
          <w:p w:rsidR="00DC4A66" w:rsidRPr="005D7C6F" w:rsidRDefault="00DC4A66" w:rsidP="005D7C6F">
            <w:pPr>
              <w:pStyle w:val="sloupec20"/>
            </w:pPr>
            <w:r w:rsidRPr="005D7C6F">
              <w:t>příkaz, možnost, nemožnost</w:t>
            </w:r>
          </w:p>
          <w:p w:rsidR="00DC4A66" w:rsidRPr="005D7C6F" w:rsidRDefault="00DC4A66" w:rsidP="005D7C6F">
            <w:pPr>
              <w:pStyle w:val="sloupec20"/>
            </w:pPr>
            <w:r w:rsidRPr="005D7C6F">
              <w:t>překvapení, údiv, obava</w:t>
            </w:r>
          </w:p>
          <w:p w:rsidR="00DC4A66" w:rsidRPr="005D7C6F" w:rsidRDefault="00DC4A66" w:rsidP="005D7C6F">
            <w:pPr>
              <w:pStyle w:val="sloupec20"/>
            </w:pPr>
            <w:r w:rsidRPr="005D7C6F">
              <w:t>odpuštění, lítost</w:t>
            </w:r>
          </w:p>
          <w:p w:rsidR="00DC4A66" w:rsidRPr="005D7C6F" w:rsidRDefault="00DC4A66" w:rsidP="005D7C6F">
            <w:pPr>
              <w:pStyle w:val="sloupec20"/>
            </w:pPr>
            <w:r w:rsidRPr="005D7C6F">
              <w:t>kratší a delší písemný projev (získávání a sdělování informací, anketa, jednoduchý formální dopis, pozvánka, formální dopis, stručný životopis, příběh, stručný popis)</w:t>
            </w:r>
          </w:p>
          <w:p w:rsidR="00DC4A66" w:rsidRPr="005D7C6F" w:rsidRDefault="00DC4A66" w:rsidP="005D7C6F">
            <w:pPr>
              <w:pStyle w:val="sloupec20"/>
            </w:pPr>
            <w:r w:rsidRPr="005D7C6F">
              <w:t>samostatný ústní projev a interakce (vyprávění, diskuse, popis, srovnání, vyprávění, jednoduše formulovaná prezentace, formální i neformální rozhovor)</w:t>
            </w:r>
          </w:p>
          <w:p w:rsidR="00DC4A66" w:rsidRPr="005D7C6F" w:rsidRDefault="00DC4A66" w:rsidP="005D7C6F">
            <w:pPr>
              <w:pStyle w:val="sloupec20"/>
            </w:pPr>
            <w:r w:rsidRPr="005D7C6F">
              <w:t xml:space="preserve">práce s autentickými materiály ze zemí studovaného jazyka - časopisy, knížky, obrazové materiály, prospekty, práce </w:t>
            </w:r>
            <w:r w:rsidRPr="005D7C6F">
              <w:lastRenderedPageBreak/>
              <w:t>s internetem, televize a videa</w:t>
            </w:r>
          </w:p>
          <w:p w:rsidR="00DC4A66" w:rsidRPr="005D7C6F" w:rsidRDefault="00DC4A66" w:rsidP="005D7C6F">
            <w:pPr>
              <w:pStyle w:val="sloupec20"/>
            </w:pPr>
            <w:r w:rsidRPr="005D7C6F">
              <w:t>poslech autentických textů na CD nácvik porozumění</w:t>
            </w:r>
          </w:p>
          <w:p w:rsidR="00DC4A66" w:rsidRPr="005D7C6F" w:rsidRDefault="00DC4A66" w:rsidP="005D7C6F">
            <w:pPr>
              <w:pStyle w:val="sloupec20"/>
            </w:pPr>
          </w:p>
          <w:p w:rsidR="00DC4A66" w:rsidRPr="005D7C6F" w:rsidRDefault="004411B0" w:rsidP="005D7C6F">
            <w:pPr>
              <w:pStyle w:val="sloupec20"/>
            </w:pPr>
            <w:r>
              <w:t>Te</w:t>
            </w:r>
            <w:r w:rsidR="00DC4A66" w:rsidRPr="005D7C6F">
              <w:t>matické okruhy a komunikační situace:</w:t>
            </w:r>
          </w:p>
          <w:p w:rsidR="00DC4A66" w:rsidRPr="005D7C6F" w:rsidRDefault="00DC4A66" w:rsidP="005D7C6F">
            <w:pPr>
              <w:pStyle w:val="sloupec20"/>
            </w:pPr>
            <w:r w:rsidRPr="005D7C6F">
              <w:t>oblast veřejná – běžné události, oznámení, letáky, trhy, zboží, nálepky a obaly</w:t>
            </w:r>
          </w:p>
          <w:p w:rsidR="00DC4A66" w:rsidRPr="005D7C6F" w:rsidRDefault="00DC4A66" w:rsidP="005D7C6F">
            <w:pPr>
              <w:pStyle w:val="sloupec20"/>
            </w:pPr>
            <w:r w:rsidRPr="005D7C6F">
              <w:t>oblast pracovní – obchodní dopis – formální dopis</w:t>
            </w:r>
          </w:p>
          <w:p w:rsidR="00DC4A66" w:rsidRPr="005D7C6F" w:rsidRDefault="00DC4A66" w:rsidP="005D7C6F">
            <w:pPr>
              <w:pStyle w:val="sloupec20"/>
            </w:pPr>
            <w:r w:rsidRPr="005D7C6F">
              <w:t xml:space="preserve">oblast vzdělávací – video-texty, texty na obrazovce počítače, škola, vybavení školy, méně běžné školní </w:t>
            </w:r>
            <w:r w:rsidRPr="005D7C6F">
              <w:lastRenderedPageBreak/>
              <w:t>pomůcky</w:t>
            </w:r>
          </w:p>
          <w:p w:rsidR="00DC4A66" w:rsidRPr="005D7C6F" w:rsidRDefault="00DC4A66" w:rsidP="005D7C6F">
            <w:pPr>
              <w:pStyle w:val="sloupec20"/>
            </w:pPr>
            <w:r w:rsidRPr="005D7C6F">
              <w:t>oblast osobní – život mimo domov, okolní krajina, domov přátel</w:t>
            </w:r>
          </w:p>
          <w:p w:rsidR="00DC4A66" w:rsidRPr="005D7C6F" w:rsidRDefault="00DC4A66" w:rsidP="005D7C6F">
            <w:pPr>
              <w:pStyle w:val="sloupec20"/>
            </w:pPr>
            <w:r w:rsidRPr="005D7C6F">
              <w:t>oblast osobnostní – názory a postoje k blízkému okolí</w:t>
            </w:r>
          </w:p>
          <w:p w:rsidR="00DC4A66" w:rsidRPr="005D7C6F" w:rsidRDefault="00DC4A66" w:rsidP="005D7C6F">
            <w:pPr>
              <w:pStyle w:val="sloupec20"/>
            </w:pPr>
            <w:r w:rsidRPr="005D7C6F">
              <w:t>oblast společenská – příroda, kultura, média, tradice</w:t>
            </w:r>
          </w:p>
          <w:p w:rsidR="00DC4A66" w:rsidRPr="005D7C6F" w:rsidRDefault="00DC4A66" w:rsidP="005D7C6F">
            <w:pPr>
              <w:pStyle w:val="sloupec20"/>
            </w:pPr>
          </w:p>
          <w:p w:rsidR="00DC4A66" w:rsidRPr="005D7C6F" w:rsidRDefault="00DC4A66" w:rsidP="005D7C6F">
            <w:pPr>
              <w:pStyle w:val="sloupec20"/>
            </w:pPr>
            <w:r w:rsidRPr="005D7C6F">
              <w:t>Reálie francouzsky mluvících zemí</w:t>
            </w:r>
            <w:r w:rsidR="004411B0">
              <w:t xml:space="preserve">: stručný popis a životní styl </w:t>
            </w:r>
            <w:r w:rsidRPr="005D7C6F">
              <w:t>a tradice francouzsky mluvících zemí na základě probíraných témat, významné události z historie, významné osobnosti, některé známé osobnosti a jejich úspěchy</w:t>
            </w:r>
          </w:p>
        </w:tc>
        <w:tc>
          <w:tcPr>
            <w:tcW w:w="2573" w:type="dxa"/>
            <w:vMerge w:val="restart"/>
            <w:tcBorders>
              <w:top w:val="single" w:sz="4" w:space="0" w:color="auto"/>
              <w:left w:val="single" w:sz="4" w:space="0" w:color="auto"/>
              <w:bottom w:val="single" w:sz="4" w:space="0" w:color="auto"/>
              <w:right w:val="single" w:sz="4" w:space="0" w:color="auto"/>
            </w:tcBorders>
          </w:tcPr>
          <w:p w:rsidR="00DC4A66" w:rsidRPr="005D7C6F" w:rsidRDefault="00DC4A66" w:rsidP="005D7C6F">
            <w:pPr>
              <w:pStyle w:val="sloupec3"/>
            </w:pPr>
            <w:r w:rsidRPr="005D7C6F">
              <w:lastRenderedPageBreak/>
              <w:t>Výtvarná výchova, hudební výchova, základy společenských věd, ostatní cizí jazyky, zeměpis, tělesná výchova, matematika, český jazyk, informatika, dějepis, ekologie</w:t>
            </w:r>
          </w:p>
          <w:p w:rsidR="00DC4A66" w:rsidRPr="005D7C6F" w:rsidRDefault="00DC4A66" w:rsidP="005D7C6F">
            <w:pPr>
              <w:pStyle w:val="sloupec3"/>
            </w:pPr>
          </w:p>
          <w:p w:rsidR="00DC4A66" w:rsidRPr="005D7C6F" w:rsidRDefault="00DC4A66" w:rsidP="005D7C6F">
            <w:pPr>
              <w:pStyle w:val="sloupec3"/>
            </w:pPr>
            <w:r w:rsidRPr="005D7C6F">
              <w:t xml:space="preserve">OSV: </w:t>
            </w:r>
          </w:p>
          <w:p w:rsidR="00DC4A66" w:rsidRPr="005D7C6F" w:rsidRDefault="00DC4A66" w:rsidP="005D7C6F">
            <w:pPr>
              <w:pStyle w:val="sloupec3"/>
            </w:pPr>
            <w:r w:rsidRPr="005D7C6F">
              <w:t>poznávání a rozvoj vlastní osobnosti</w:t>
            </w:r>
          </w:p>
          <w:p w:rsidR="00DC4A66" w:rsidRPr="005D7C6F" w:rsidRDefault="00DC4A66" w:rsidP="005D7C6F">
            <w:pPr>
              <w:pStyle w:val="sloupec3"/>
            </w:pPr>
            <w:r w:rsidRPr="005D7C6F">
              <w:t xml:space="preserve">seberegulace, organizační dovednosti </w:t>
            </w:r>
            <w:r w:rsidRPr="005D7C6F">
              <w:lastRenderedPageBreak/>
              <w:t>a efektivní řešení problémů</w:t>
            </w:r>
          </w:p>
          <w:p w:rsidR="00DC4A66" w:rsidRPr="005D7C6F" w:rsidRDefault="00DC4A66" w:rsidP="005D7C6F">
            <w:pPr>
              <w:pStyle w:val="sloupec3"/>
            </w:pPr>
            <w:r w:rsidRPr="005D7C6F">
              <w:t>sociální komunikace</w:t>
            </w:r>
          </w:p>
          <w:p w:rsidR="00DC4A66" w:rsidRPr="005D7C6F" w:rsidRDefault="00DC4A66" w:rsidP="005D7C6F">
            <w:pPr>
              <w:pStyle w:val="sloupec3"/>
            </w:pPr>
            <w:r w:rsidRPr="005D7C6F">
              <w:t>morálka všedního dne</w:t>
            </w:r>
          </w:p>
          <w:p w:rsidR="00DC4A66" w:rsidRPr="005D7C6F" w:rsidRDefault="00DC4A66" w:rsidP="005D7C6F">
            <w:pPr>
              <w:pStyle w:val="sloupec3"/>
            </w:pPr>
            <w:r w:rsidRPr="005D7C6F">
              <w:t>spolupráce a soutěž</w:t>
            </w:r>
          </w:p>
          <w:p w:rsidR="00DC4A66" w:rsidRPr="005D7C6F" w:rsidRDefault="00DC4A66" w:rsidP="005D7C6F">
            <w:pPr>
              <w:pStyle w:val="sloupec3"/>
            </w:pPr>
            <w:r w:rsidRPr="005D7C6F">
              <w:t>(viz body v charakteristice FRJ)</w:t>
            </w:r>
          </w:p>
          <w:p w:rsidR="00DC4A66" w:rsidRPr="005D7C6F" w:rsidRDefault="00DC4A66" w:rsidP="005D7C6F">
            <w:pPr>
              <w:pStyle w:val="sloupec3"/>
            </w:pPr>
          </w:p>
          <w:p w:rsidR="00DC4A66" w:rsidRPr="005D7C6F" w:rsidRDefault="00DC4A66" w:rsidP="005D7C6F">
            <w:pPr>
              <w:pStyle w:val="sloupec3"/>
            </w:pPr>
          </w:p>
          <w:p w:rsidR="00DC4A66" w:rsidRPr="005D7C6F" w:rsidRDefault="00DC4A66" w:rsidP="005D7C6F">
            <w:pPr>
              <w:pStyle w:val="sloupec3"/>
            </w:pPr>
            <w:r w:rsidRPr="005D7C6F">
              <w:t>VEGS:</w:t>
            </w:r>
          </w:p>
          <w:p w:rsidR="00DC4A66" w:rsidRPr="005D7C6F" w:rsidRDefault="00DC4A66" w:rsidP="005D7C6F">
            <w:pPr>
              <w:pStyle w:val="sloupec3"/>
            </w:pPr>
            <w:r w:rsidRPr="005D7C6F">
              <w:t>žijeme v Evropě – vývoj po II. světové válce</w:t>
            </w:r>
          </w:p>
          <w:p w:rsidR="00DC4A66" w:rsidRPr="005D7C6F" w:rsidRDefault="00DC4A66" w:rsidP="005D7C6F">
            <w:pPr>
              <w:pStyle w:val="sloupec3"/>
            </w:pPr>
            <w:r w:rsidRPr="005D7C6F">
              <w:t>vzdělávání v Evropě a ve světě, podmínky a možnosti studia v zahraničí</w:t>
            </w:r>
          </w:p>
          <w:p w:rsidR="00DC4A66" w:rsidRPr="005D7C6F" w:rsidRDefault="00DC4A66" w:rsidP="005D7C6F">
            <w:pPr>
              <w:pStyle w:val="sloupec3"/>
            </w:pPr>
            <w:r w:rsidRPr="005D7C6F">
              <w:t>srovnání vzdělání v ČR a v zahraničí</w:t>
            </w:r>
          </w:p>
          <w:p w:rsidR="00DC4A66" w:rsidRPr="005D7C6F" w:rsidRDefault="00DC4A66" w:rsidP="005D7C6F">
            <w:pPr>
              <w:pStyle w:val="sloupec3"/>
            </w:pPr>
            <w:r w:rsidRPr="005D7C6F">
              <w:t>profil absolventa a závěrečné zkoušky</w:t>
            </w:r>
          </w:p>
          <w:p w:rsidR="00DC4A66" w:rsidRPr="005D7C6F" w:rsidRDefault="00DC4A66" w:rsidP="005D7C6F">
            <w:pPr>
              <w:pStyle w:val="sloupec3"/>
            </w:pPr>
          </w:p>
          <w:p w:rsidR="00DC4A66" w:rsidRPr="005D7C6F" w:rsidRDefault="00DC4A66" w:rsidP="005D7C6F">
            <w:pPr>
              <w:pStyle w:val="sloupec3"/>
            </w:pPr>
            <w:r w:rsidRPr="005D7C6F">
              <w:lastRenderedPageBreak/>
              <w:t>MeV:</w:t>
            </w:r>
          </w:p>
          <w:p w:rsidR="00DC4A66" w:rsidRPr="005D7C6F" w:rsidRDefault="00DC4A66" w:rsidP="005D7C6F">
            <w:pPr>
              <w:pStyle w:val="sloupec3"/>
            </w:pPr>
            <w:r w:rsidRPr="005D7C6F">
              <w:t>média a mediální produkce-vývoj médií od knihtisku po internet, vznik a typy masových médií</w:t>
            </w:r>
          </w:p>
          <w:p w:rsidR="00DC4A66" w:rsidRPr="005D7C6F" w:rsidRDefault="00DC4A66" w:rsidP="005D7C6F">
            <w:pPr>
              <w:pStyle w:val="sloupec3"/>
            </w:pPr>
            <w:r w:rsidRPr="005D7C6F">
              <w:t>komunikace a spolupráce v týmu</w:t>
            </w:r>
          </w:p>
          <w:p w:rsidR="00DC4A66" w:rsidRPr="005D7C6F" w:rsidRDefault="00DC4A66" w:rsidP="005D7C6F">
            <w:pPr>
              <w:pStyle w:val="sloupec3"/>
            </w:pPr>
          </w:p>
          <w:p w:rsidR="00DC4A66" w:rsidRPr="005D7C6F" w:rsidRDefault="00DC4A66" w:rsidP="005D7C6F">
            <w:pPr>
              <w:pStyle w:val="sloupec3"/>
            </w:pPr>
            <w:r w:rsidRPr="005D7C6F">
              <w:t>práce s chybou, vyhledávání klíčových slov,</w:t>
            </w:r>
          </w:p>
          <w:p w:rsidR="00DC4A66" w:rsidRPr="005D7C6F" w:rsidRDefault="00DC4A66" w:rsidP="005D7C6F">
            <w:pPr>
              <w:pStyle w:val="sloupec3"/>
            </w:pPr>
            <w:r w:rsidRPr="005D7C6F">
              <w:t xml:space="preserve">hra v roli, </w:t>
            </w:r>
          </w:p>
          <w:p w:rsidR="00DC4A66" w:rsidRPr="005D7C6F" w:rsidRDefault="00DC4A66" w:rsidP="005D7C6F">
            <w:pPr>
              <w:pStyle w:val="sloupec3"/>
            </w:pPr>
            <w:r w:rsidRPr="005D7C6F">
              <w:lastRenderedPageBreak/>
              <w:t>metoda dotazník, tvořivé psaní, staniční výuka, miniprojekty, prezentace</w:t>
            </w:r>
          </w:p>
          <w:p w:rsidR="00DC4A66" w:rsidRPr="005D7C6F" w:rsidRDefault="00DC4A66" w:rsidP="005D7C6F">
            <w:pPr>
              <w:pStyle w:val="sloupec3"/>
            </w:pPr>
          </w:p>
          <w:p w:rsidR="00DC4A66" w:rsidRDefault="00DC4A66" w:rsidP="005D7C6F">
            <w:pPr>
              <w:pStyle w:val="sloupec3"/>
            </w:pPr>
            <w:r w:rsidRPr="005D7C6F">
              <w:t>Pokud není uvedeno jinak, jsou očekávané výstupy a učivo koncipované a osvojené v nižším ročníku dále rozvíjeny v dalších ročnících.</w:t>
            </w: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120768">
            <w:pPr>
              <w:pStyle w:val="sloupec1"/>
            </w:pPr>
            <w:r>
              <w:t>R</w:t>
            </w:r>
            <w:r w:rsidR="00DC4A66">
              <w:t xml:space="preserve">ozezná různé fonémy a podle nich rozliší slova </w:t>
            </w:r>
          </w:p>
          <w:p w:rsidR="00DC4A66" w:rsidRDefault="004411B0" w:rsidP="00120768">
            <w:pPr>
              <w:pStyle w:val="sloupec1"/>
            </w:pPr>
            <w:r>
              <w:t>A</w:t>
            </w:r>
            <w:r w:rsidR="00DC4A66">
              <w:t>plikuje výslovnost nacvičených hlásek, slabik a slov na slova neznámá</w:t>
            </w:r>
          </w:p>
          <w:p w:rsidR="00DC4A66" w:rsidRDefault="004411B0" w:rsidP="00120768">
            <w:pPr>
              <w:pStyle w:val="sloupec1"/>
            </w:pPr>
            <w:r>
              <w:t>R</w:t>
            </w:r>
            <w:r w:rsidR="00DC4A66">
              <w:t>ozšiřuje slovní zásobu na základě odvozování, přidáváním přípon a předpon a skládáním slov</w:t>
            </w:r>
          </w:p>
          <w:p w:rsidR="00DC4A66" w:rsidRDefault="004411B0" w:rsidP="00120768">
            <w:pPr>
              <w:pStyle w:val="sloupec1"/>
            </w:pPr>
            <w:r>
              <w:t>O</w:t>
            </w:r>
            <w:r w:rsidR="00DC4A66">
              <w:t>dhaduje význam příbuzných slov na základě probíranýc</w:t>
            </w:r>
            <w:r>
              <w:t>h te</w:t>
            </w:r>
            <w:r w:rsidR="00DC4A66">
              <w:t>matických okruhů</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120768">
            <w:pPr>
              <w:pStyle w:val="sloupec1"/>
            </w:pPr>
            <w:r>
              <w:lastRenderedPageBreak/>
              <w:t>N</w:t>
            </w:r>
            <w:r w:rsidR="00DC4A66">
              <w:t>aslouchá druhým žákům v situacích souvisejících s tematickými okruhy</w:t>
            </w:r>
          </w:p>
          <w:p w:rsidR="00DC4A66" w:rsidRDefault="004411B0" w:rsidP="00120768">
            <w:pPr>
              <w:pStyle w:val="sloupec1"/>
            </w:pPr>
            <w:r>
              <w:t>P</w:t>
            </w:r>
            <w:r w:rsidR="00DC4A66">
              <w:t>oužívá fráze a ustálená spojení v citově zabarvených promluvách</w:t>
            </w:r>
          </w:p>
          <w:p w:rsidR="00DC4A66" w:rsidRDefault="004411B0" w:rsidP="00120768">
            <w:pPr>
              <w:pStyle w:val="sloupec1"/>
            </w:pPr>
            <w:r>
              <w:t>D</w:t>
            </w:r>
            <w:r w:rsidR="00DC4A66">
              <w:t>iskutuje s ostatními k danému tématu</w:t>
            </w:r>
          </w:p>
          <w:p w:rsidR="00DC4A66" w:rsidRDefault="004411B0" w:rsidP="00120768">
            <w:pPr>
              <w:pStyle w:val="sloupec1"/>
            </w:pPr>
            <w:r>
              <w:t>S</w:t>
            </w:r>
            <w:r w:rsidR="00DC4A66">
              <w:t>hrne obsah konverzace</w:t>
            </w:r>
          </w:p>
          <w:p w:rsidR="00DC4A66" w:rsidRDefault="004411B0" w:rsidP="00120768">
            <w:pPr>
              <w:pStyle w:val="sloupec1"/>
            </w:pPr>
            <w:r>
              <w:t>P</w:t>
            </w:r>
            <w:r w:rsidR="00DC4A66">
              <w:t xml:space="preserve">ři vlastním projevu používá </w:t>
            </w:r>
            <w:r w:rsidR="00DC4A66">
              <w:rPr>
                <w:lang w:eastAsia="de-DE"/>
              </w:rPr>
              <w:t>instrukce v </w:t>
            </w:r>
            <w:r w:rsidR="00DC4A66" w:rsidRPr="00E950D2">
              <w:t>franc</w:t>
            </w:r>
            <w:r w:rsidR="00DC4A66">
              <w:t xml:space="preserve">ouzském </w:t>
            </w:r>
            <w:r w:rsidR="00DC4A66">
              <w:rPr>
                <w:lang w:eastAsia="de-DE"/>
              </w:rPr>
              <w:t xml:space="preserve"> jazyce i </w:t>
            </w:r>
            <w:r w:rsidR="00DC4A66">
              <w:t>jednoduché pokyny</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D7C6F">
        <w:trPr>
          <w:cantSplit/>
          <w:trHeight w:val="4473"/>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120768">
            <w:pPr>
              <w:pStyle w:val="sloupec1"/>
            </w:pPr>
            <w:r>
              <w:lastRenderedPageBreak/>
              <w:t>Z</w:t>
            </w:r>
            <w:r w:rsidR="00DC4A66">
              <w:t>ahájí a ukončí diskusi</w:t>
            </w:r>
          </w:p>
          <w:p w:rsidR="00DC4A66" w:rsidRDefault="004411B0" w:rsidP="00120768">
            <w:pPr>
              <w:pStyle w:val="sloupec1"/>
            </w:pPr>
            <w:r>
              <w:t>K</w:t>
            </w:r>
            <w:r w:rsidR="00DC4A66">
              <w:t>omunikuje s dalšími osobami v  každodenních situacích</w:t>
            </w:r>
          </w:p>
          <w:p w:rsidR="00DC4A66" w:rsidRDefault="004411B0" w:rsidP="00120768">
            <w:pPr>
              <w:pStyle w:val="sloupec1"/>
            </w:pPr>
            <w:r>
              <w:t>S</w:t>
            </w:r>
            <w:r w:rsidR="00DC4A66">
              <w:t>ám vytvoří minidialogy</w:t>
            </w:r>
          </w:p>
          <w:p w:rsidR="00DC4A66" w:rsidRDefault="004411B0" w:rsidP="00120768">
            <w:pPr>
              <w:pStyle w:val="sloupec1"/>
            </w:pPr>
            <w:r>
              <w:t>N</w:t>
            </w:r>
            <w:r w:rsidR="00DC4A66">
              <w:t>acvičí dramatizaci, předvede jednoduché situace v různých obměnách</w:t>
            </w:r>
          </w:p>
          <w:p w:rsidR="00DC4A66" w:rsidRDefault="004411B0" w:rsidP="00120768">
            <w:pPr>
              <w:pStyle w:val="sloupec1"/>
            </w:pPr>
            <w:r>
              <w:t>Z</w:t>
            </w:r>
            <w:r w:rsidR="00DC4A66">
              <w:t>hodnotí výkony své i ostatních</w:t>
            </w:r>
          </w:p>
          <w:p w:rsidR="00DC4A66" w:rsidRDefault="004411B0" w:rsidP="00120768">
            <w:pPr>
              <w:pStyle w:val="sloupec1"/>
            </w:pPr>
            <w:r>
              <w:t>R</w:t>
            </w:r>
            <w:r w:rsidR="00DC4A66">
              <w:t>eprodukuje ústně i písemně přiměřeně obtížný text</w:t>
            </w:r>
          </w:p>
          <w:p w:rsidR="00DC4A66" w:rsidRDefault="004411B0" w:rsidP="00120768">
            <w:pPr>
              <w:pStyle w:val="sloupec1"/>
            </w:pPr>
            <w:r>
              <w:t>S</w:t>
            </w:r>
            <w:r w:rsidR="00DC4A66">
              <w:t>hrne obsah přiměřeně obtížného textu nebo jednoduché konverzace</w:t>
            </w:r>
          </w:p>
          <w:p w:rsidR="00DC4A66" w:rsidRDefault="004411B0" w:rsidP="00120768">
            <w:pPr>
              <w:pStyle w:val="sloupec1"/>
            </w:pPr>
            <w:r>
              <w:t>O</w:t>
            </w:r>
            <w:r w:rsidR="00DC4A66">
              <w:t>bměňuje krátké texty</w:t>
            </w:r>
          </w:p>
          <w:p w:rsidR="00DC4A66" w:rsidRDefault="004411B0" w:rsidP="00120768">
            <w:pPr>
              <w:pStyle w:val="sloupec1"/>
            </w:pPr>
            <w:r>
              <w:t>P</w:t>
            </w:r>
            <w:r w:rsidR="00DC4A66">
              <w:t>odle obrázků vypráví příběh</w:t>
            </w:r>
          </w:p>
          <w:p w:rsidR="00DC4A66" w:rsidRDefault="004411B0" w:rsidP="00120768">
            <w:pPr>
              <w:pStyle w:val="sloupec1"/>
            </w:pPr>
            <w:r>
              <w:t>V</w:t>
            </w:r>
            <w:r w:rsidR="00DC4A66">
              <w:t>ypráví texty z jiné perspektivy</w:t>
            </w:r>
          </w:p>
          <w:p w:rsidR="00DC4A66" w:rsidRDefault="004411B0" w:rsidP="00120768">
            <w:pPr>
              <w:pStyle w:val="sloupec1"/>
            </w:pPr>
            <w:r>
              <w:t>V</w:t>
            </w:r>
            <w:r w:rsidR="00DC4A66">
              <w:t>ymyslí příběh podle vlastní fantazie</w:t>
            </w:r>
          </w:p>
          <w:p w:rsidR="00DC4A66" w:rsidRDefault="004411B0" w:rsidP="00120768">
            <w:pPr>
              <w:pStyle w:val="sloupec1"/>
            </w:pPr>
            <w:r>
              <w:t>S</w:t>
            </w:r>
            <w:r w:rsidR="00DC4A66">
              <w:t>estaví zprávu či sdělení na zadané nebo zvolené téma</w:t>
            </w:r>
          </w:p>
          <w:p w:rsidR="00DC4A66" w:rsidRDefault="004411B0" w:rsidP="00120768">
            <w:pPr>
              <w:pStyle w:val="sloupec1"/>
            </w:pPr>
            <w:r>
              <w:t>R</w:t>
            </w:r>
            <w:r w:rsidR="00DC4A66">
              <w:t>eprodukuje názor/záměr mluvčího</w:t>
            </w:r>
          </w:p>
          <w:p w:rsidR="00DC4A66" w:rsidRDefault="004411B0" w:rsidP="00120768">
            <w:pPr>
              <w:pStyle w:val="sloupec1"/>
            </w:pPr>
            <w:r>
              <w:t>Z</w:t>
            </w:r>
            <w:r w:rsidR="00DC4A66">
              <w:t>aujme stanovisko k určitému tém</w:t>
            </w:r>
            <w:r>
              <w:t>atu nebo situaci a přiměřenými l</w:t>
            </w:r>
            <w:r w:rsidR="00DC4A66">
              <w:t>exikálními prostředky aplikuje do sdělení svůj názor a vyjádří své přání</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120768">
            <w:pPr>
              <w:pStyle w:val="sloupec1"/>
            </w:pPr>
            <w:r>
              <w:lastRenderedPageBreak/>
              <w:t>V</w:t>
            </w:r>
            <w:r w:rsidR="00DC4A66">
              <w:t>yhledá v textu hlavní informace</w:t>
            </w:r>
          </w:p>
          <w:p w:rsidR="00DC4A66" w:rsidRDefault="004411B0" w:rsidP="00120768">
            <w:pPr>
              <w:pStyle w:val="sloupec1"/>
            </w:pPr>
            <w:r>
              <w:t>P</w:t>
            </w:r>
            <w:r w:rsidR="00DC4A66">
              <w:t xml:space="preserve">řiřadí nadpisy ke krátkým textům </w:t>
            </w:r>
          </w:p>
          <w:p w:rsidR="00DC4A66" w:rsidRDefault="004411B0" w:rsidP="00120768">
            <w:pPr>
              <w:pStyle w:val="sloupec1"/>
            </w:pPr>
            <w:r>
              <w:t>O</w:t>
            </w:r>
            <w:r w:rsidR="00DC4A66">
              <w:t>dpoví na otázky k textu</w:t>
            </w:r>
          </w:p>
          <w:p w:rsidR="00DC4A66" w:rsidRDefault="004411B0" w:rsidP="00120768">
            <w:pPr>
              <w:pStyle w:val="sloupec1"/>
            </w:pPr>
            <w:r>
              <w:t>Re</w:t>
            </w:r>
            <w:r w:rsidR="00DC4A66">
              <w:t>produkuje přečtený text</w:t>
            </w:r>
          </w:p>
          <w:p w:rsidR="00DC4A66" w:rsidRDefault="004411B0" w:rsidP="00120768">
            <w:pPr>
              <w:pStyle w:val="sloupec1"/>
            </w:pPr>
            <w:r>
              <w:t>P</w:t>
            </w:r>
            <w:r w:rsidR="00DC4A66">
              <w:t>ostihne specifické informace</w:t>
            </w:r>
          </w:p>
          <w:p w:rsidR="00DC4A66" w:rsidRDefault="004411B0" w:rsidP="00120768">
            <w:pPr>
              <w:pStyle w:val="sloupec1"/>
            </w:pPr>
            <w:r>
              <w:t>V</w:t>
            </w:r>
            <w:r w:rsidR="00DC4A66">
              <w:t>ymyslí závěr textu</w:t>
            </w:r>
          </w:p>
          <w:p w:rsidR="00DC4A66" w:rsidRDefault="004411B0" w:rsidP="00120768">
            <w:pPr>
              <w:pStyle w:val="sloupec1"/>
            </w:pPr>
            <w:r>
              <w:t>V</w:t>
            </w:r>
            <w:r w:rsidR="00DC4A66">
              <w:t>ytváří vlastní hypotézy</w:t>
            </w:r>
          </w:p>
          <w:p w:rsidR="00DC4A66" w:rsidRDefault="004411B0" w:rsidP="00120768">
            <w:pPr>
              <w:pStyle w:val="sloupec1"/>
            </w:pPr>
            <w:r>
              <w:t>Z</w:t>
            </w:r>
            <w:r w:rsidR="00DC4A66">
              <w:t xml:space="preserve">aujme ústně i písemně jednoduché stanovisko k dané problematice </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120768">
            <w:pPr>
              <w:pStyle w:val="sloupec1"/>
            </w:pPr>
            <w:r>
              <w:lastRenderedPageBreak/>
              <w:t>V</w:t>
            </w:r>
            <w:r w:rsidR="00DC4A66">
              <w:t>yhledá výrazy ve dvojjazyčném slovníku</w:t>
            </w:r>
          </w:p>
          <w:p w:rsidR="00DC4A66" w:rsidRDefault="004411B0" w:rsidP="00120768">
            <w:pPr>
              <w:pStyle w:val="sloupec1"/>
            </w:pPr>
            <w:r>
              <w:t>P</w:t>
            </w:r>
            <w:r w:rsidR="00DC4A66">
              <w:t>racuje se slovníkem na internetu</w:t>
            </w:r>
          </w:p>
          <w:p w:rsidR="00DC4A66" w:rsidRDefault="004411B0" w:rsidP="004411B0">
            <w:pPr>
              <w:pStyle w:val="sloupec1"/>
            </w:pPr>
            <w:r>
              <w:t>O</w:t>
            </w:r>
            <w:r w:rsidR="00DC4A66">
              <w:t xml:space="preserve">rientuje se ve výkladovém slovníku, k popisu lexikálních prostředků </w:t>
            </w:r>
            <w:r>
              <w:t>p</w:t>
            </w:r>
            <w:r w:rsidR="00DC4A66">
              <w:t>oužívá synonyma a antonyma</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120768">
            <w:pPr>
              <w:pStyle w:val="sloupec1"/>
            </w:pPr>
            <w:r>
              <w:lastRenderedPageBreak/>
              <w:t>P</w:t>
            </w:r>
            <w:r w:rsidR="00DC4A66">
              <w:t>ři práci s textem používá uvědoměle strategie vedoucí k porozumění obsahu a smyslu jednoduchého textu</w:t>
            </w:r>
          </w:p>
          <w:p w:rsidR="00DC4A66" w:rsidRPr="004411B0" w:rsidRDefault="004411B0" w:rsidP="004411B0">
            <w:pPr>
              <w:pStyle w:val="sloupec1"/>
            </w:pPr>
            <w:r>
              <w:t>O</w:t>
            </w:r>
            <w:r w:rsidR="00DC4A66" w:rsidRPr="004411B0">
              <w:t>rientuje se v základních reáliích a srovnává je s reáliemi vlastní země</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r>
    </w:tbl>
    <w:p w:rsidR="00DC4A66" w:rsidRDefault="00DC4A66" w:rsidP="00DC4A66">
      <w:pPr>
        <w:pStyle w:val="ti"/>
      </w:pPr>
      <w:r>
        <w:lastRenderedPageBreak/>
        <w:t xml:space="preserve">Poznámka: Očekávané výstupy oboru platí pro septimu a III. ročník G s tím, že v septimě jsou výstupy probírány na složitějších textech a konverzačních tématech. Výstupy v septimě ještě částečně přesahují do </w:t>
      </w:r>
      <w:r w:rsidR="004D51DC">
        <w:t xml:space="preserve">výstupů pro oktávu a IV. ročník </w:t>
      </w:r>
      <w:r>
        <w:t>G.</w:t>
      </w:r>
    </w:p>
    <w:tbl>
      <w:tblPr>
        <w:tblW w:w="139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DC4A66" w:rsidTr="005C7087">
        <w:trPr>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tcPr>
          <w:p w:rsidR="00DC4A66" w:rsidRPr="00C92D1D" w:rsidRDefault="00DC4A66" w:rsidP="002D0692">
            <w:pPr>
              <w:pStyle w:val="sloupec1-nadpisy"/>
            </w:pPr>
            <w:r w:rsidRPr="00C92D1D">
              <w:t>Francouzský jazyk</w:t>
            </w:r>
          </w:p>
        </w:tc>
      </w:tr>
      <w:tr w:rsidR="00DC4A66" w:rsidTr="005C7087">
        <w:tc>
          <w:tcPr>
            <w:tcW w:w="13983" w:type="dxa"/>
            <w:gridSpan w:val="3"/>
            <w:tcBorders>
              <w:top w:val="single" w:sz="4" w:space="0" w:color="auto"/>
              <w:left w:val="single" w:sz="4" w:space="0" w:color="auto"/>
              <w:bottom w:val="single" w:sz="4" w:space="0" w:color="auto"/>
              <w:right w:val="single" w:sz="4" w:space="0" w:color="auto"/>
            </w:tcBorders>
          </w:tcPr>
          <w:p w:rsidR="00DC4A66" w:rsidRPr="00C92D1D" w:rsidRDefault="00DC4A66" w:rsidP="004411B0">
            <w:pPr>
              <w:pStyle w:val="sloupec1-nadpisy"/>
            </w:pPr>
            <w:r w:rsidRPr="00C92D1D">
              <w:t>Ročník: OKTÁVA, IV.</w:t>
            </w: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Default="00DC4A66" w:rsidP="005D7C6F">
            <w:pPr>
              <w:pStyle w:val="sloupec1"/>
            </w:pPr>
            <w:r>
              <w:t>Školní výstup: žák</w:t>
            </w:r>
          </w:p>
        </w:tc>
        <w:tc>
          <w:tcPr>
            <w:tcW w:w="3685" w:type="dxa"/>
            <w:tcBorders>
              <w:top w:val="single" w:sz="4" w:space="0" w:color="auto"/>
              <w:left w:val="single" w:sz="4" w:space="0" w:color="auto"/>
              <w:bottom w:val="single" w:sz="4" w:space="0" w:color="auto"/>
              <w:right w:val="single" w:sz="4" w:space="0" w:color="auto"/>
            </w:tcBorders>
          </w:tcPr>
          <w:p w:rsidR="00DC4A66" w:rsidRDefault="00DC4A66" w:rsidP="002D0692">
            <w:pPr>
              <w:pStyle w:val="sloupec20"/>
            </w:pPr>
            <w:r>
              <w:t xml:space="preserve">Učivo: </w:t>
            </w:r>
          </w:p>
        </w:tc>
        <w:tc>
          <w:tcPr>
            <w:tcW w:w="2573" w:type="dxa"/>
            <w:tcBorders>
              <w:top w:val="single" w:sz="4" w:space="0" w:color="auto"/>
              <w:left w:val="single" w:sz="4" w:space="0" w:color="auto"/>
              <w:bottom w:val="single" w:sz="4" w:space="0" w:color="auto"/>
              <w:right w:val="single" w:sz="4" w:space="0" w:color="auto"/>
            </w:tcBorders>
          </w:tcPr>
          <w:p w:rsidR="00DC4A66" w:rsidRDefault="00DC4A66" w:rsidP="002D0692">
            <w:pPr>
              <w:pStyle w:val="sloupec3"/>
            </w:pPr>
            <w:r>
              <w:t>Poznámky: mezipředmětové vztahy, PT, metody, …</w:t>
            </w: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5D7C6F">
            <w:pPr>
              <w:pStyle w:val="sloupec1"/>
            </w:pPr>
            <w:r>
              <w:lastRenderedPageBreak/>
              <w:t>V</w:t>
            </w:r>
            <w:r w:rsidR="00DC4A66">
              <w:t> běžné situaci se vyjadřuje standardním tempem, plynule a foneticky správně</w:t>
            </w:r>
          </w:p>
          <w:p w:rsidR="00DC4A66" w:rsidRDefault="004411B0" w:rsidP="005D7C6F">
            <w:pPr>
              <w:pStyle w:val="sloupec1"/>
            </w:pPr>
            <w:r>
              <w:t>P</w:t>
            </w:r>
            <w:r w:rsidR="00DC4A66">
              <w:t>oužívá správných i složitějších gramatických prostředků</w:t>
            </w:r>
          </w:p>
        </w:tc>
        <w:tc>
          <w:tcPr>
            <w:tcW w:w="3685" w:type="dxa"/>
            <w:vMerge w:val="restart"/>
            <w:tcBorders>
              <w:top w:val="single" w:sz="4" w:space="0" w:color="auto"/>
              <w:left w:val="single" w:sz="4" w:space="0" w:color="auto"/>
              <w:bottom w:val="single" w:sz="4" w:space="0" w:color="auto"/>
              <w:right w:val="single" w:sz="4" w:space="0" w:color="auto"/>
            </w:tcBorders>
          </w:tcPr>
          <w:p w:rsidR="00DC4A66" w:rsidRDefault="00DC4A66" w:rsidP="002D0692">
            <w:pPr>
              <w:pStyle w:val="sloupec20"/>
            </w:pPr>
            <w:r>
              <w:t>Jazyková složka</w:t>
            </w:r>
          </w:p>
          <w:p w:rsidR="00DC4A66" w:rsidRDefault="00DC4A66" w:rsidP="002D0692">
            <w:pPr>
              <w:pStyle w:val="sloupec20"/>
            </w:pPr>
            <w:r>
              <w:t>fonetika (slovní a větný přízvuk, intonace, melodie)</w:t>
            </w:r>
          </w:p>
          <w:p w:rsidR="00DC4A66" w:rsidRDefault="00DC4A66" w:rsidP="002D0692">
            <w:pPr>
              <w:pStyle w:val="sloupec20"/>
            </w:pPr>
            <w:r>
              <w:t>pravopis (interpunkce, velká písmena u substantiv, pravidla u běžných slov)</w:t>
            </w:r>
          </w:p>
          <w:p w:rsidR="00DC4A66" w:rsidRDefault="00DC4A66" w:rsidP="002D0692">
            <w:pPr>
              <w:pStyle w:val="sloupec20"/>
            </w:pPr>
            <w:r>
              <w:t>lexikologie (ustálená slovní spojení, složené předložky, frazeologismy, rčení, přísloví)</w:t>
            </w:r>
          </w:p>
          <w:p w:rsidR="00DC4A66" w:rsidRDefault="00DC4A66" w:rsidP="002D0692">
            <w:pPr>
              <w:pStyle w:val="sloupec20"/>
            </w:pPr>
            <w:r>
              <w:t>gramatika (zájmena neurčitá, souvětí podřadné, opakování gramatického systému)</w:t>
            </w:r>
          </w:p>
          <w:p w:rsidR="00DC4A66" w:rsidRDefault="00DC4A66" w:rsidP="002D0692">
            <w:pPr>
              <w:pStyle w:val="sloupec20"/>
            </w:pPr>
            <w:r>
              <w:t>Komunikativní složka</w:t>
            </w:r>
          </w:p>
          <w:p w:rsidR="00DC4A66" w:rsidRDefault="00DC4A66" w:rsidP="002D0692">
            <w:pPr>
              <w:pStyle w:val="sloupec20"/>
              <w:rPr>
                <w:bCs/>
              </w:rPr>
            </w:pPr>
            <w:r>
              <w:rPr>
                <w:bCs/>
              </w:rPr>
              <w:lastRenderedPageBreak/>
              <w:t>lhostejnost, strach, pokárání</w:t>
            </w:r>
          </w:p>
          <w:p w:rsidR="00DC4A66" w:rsidRDefault="00DC4A66" w:rsidP="002D0692">
            <w:pPr>
              <w:pStyle w:val="sloupec20"/>
              <w:rPr>
                <w:bCs/>
              </w:rPr>
            </w:pPr>
            <w:r>
              <w:rPr>
                <w:bCs/>
              </w:rPr>
              <w:t>veřejná prohlášení</w:t>
            </w:r>
          </w:p>
          <w:p w:rsidR="00DC4A66" w:rsidRDefault="00DC4A66" w:rsidP="002D0692">
            <w:pPr>
              <w:pStyle w:val="sloupec20"/>
            </w:pPr>
            <w:r>
              <w:t>diskuse, argumentace</w:t>
            </w:r>
          </w:p>
          <w:p w:rsidR="00DC4A66" w:rsidRDefault="00DC4A66" w:rsidP="002D0692">
            <w:pPr>
              <w:pStyle w:val="sloupec20"/>
            </w:pPr>
            <w:r>
              <w:t>delší projev (písemný i ústní) – formální dopis, soukromý dopis, referát</w:t>
            </w:r>
          </w:p>
          <w:p w:rsidR="00DC4A66" w:rsidRDefault="00DC4A66" w:rsidP="002D0692">
            <w:pPr>
              <w:pStyle w:val="sloupec20"/>
            </w:pPr>
            <w:r>
              <w:t xml:space="preserve"> (pozdrav, blahopřání, inzerát, vzkaz, pozvánka, soukromý dopis)</w:t>
            </w:r>
          </w:p>
          <w:p w:rsidR="00DC4A66" w:rsidRDefault="00DC4A66" w:rsidP="002D0692">
            <w:pPr>
              <w:pStyle w:val="sloupec20"/>
            </w:pPr>
          </w:p>
          <w:p w:rsidR="00DC4A66" w:rsidRDefault="00DC4A66" w:rsidP="002D0692">
            <w:pPr>
              <w:pStyle w:val="sloupec20"/>
              <w:rPr>
                <w:bCs/>
              </w:rPr>
            </w:pPr>
            <w:r>
              <w:t>Tematické okruhy a komunikační situace</w:t>
            </w:r>
            <w:r>
              <w:rPr>
                <w:bCs/>
              </w:rPr>
              <w:t>:</w:t>
            </w:r>
          </w:p>
          <w:p w:rsidR="00DC4A66" w:rsidRDefault="00DC4A66" w:rsidP="002D0692">
            <w:pPr>
              <w:pStyle w:val="sloupec20"/>
              <w:rPr>
                <w:b/>
                <w:bCs/>
              </w:rPr>
            </w:pPr>
          </w:p>
          <w:p w:rsidR="00DC4A66" w:rsidRDefault="00DC4A66" w:rsidP="002D0692">
            <w:pPr>
              <w:pStyle w:val="sloupec20"/>
            </w:pPr>
            <w:r>
              <w:t xml:space="preserve">Oblast osobní – život na venkově a ve městech, svátky, osobní dopisy </w:t>
            </w:r>
          </w:p>
          <w:p w:rsidR="00DC4A66" w:rsidRDefault="00DC4A66" w:rsidP="002D0692">
            <w:pPr>
              <w:pStyle w:val="sloupec20"/>
            </w:pPr>
            <w:r>
              <w:t xml:space="preserve">Oblast osobnostní, postoje </w:t>
            </w:r>
            <w:r>
              <w:lastRenderedPageBreak/>
              <w:t>k blízkému okolí</w:t>
            </w:r>
          </w:p>
          <w:p w:rsidR="00DC4A66" w:rsidRDefault="00DC4A66" w:rsidP="002D0692">
            <w:pPr>
              <w:pStyle w:val="sloupec20"/>
            </w:pPr>
            <w:r>
              <w:t>Oblast společenská, příroda, životní prostředí, kultura, tradice</w:t>
            </w:r>
          </w:p>
          <w:p w:rsidR="00DC4A66" w:rsidRDefault="00DC4A66" w:rsidP="002D0692">
            <w:pPr>
              <w:pStyle w:val="sloupec20"/>
            </w:pPr>
          </w:p>
          <w:p w:rsidR="00DC4A66" w:rsidRDefault="00DC4A66" w:rsidP="002D0692">
            <w:pPr>
              <w:pStyle w:val="sloupec20"/>
            </w:pPr>
            <w:r>
              <w:t xml:space="preserve">Reálie francouzsky mluvících zemí: </w:t>
            </w:r>
          </w:p>
          <w:p w:rsidR="00DC4A66" w:rsidRDefault="00DC4A66" w:rsidP="002D0692">
            <w:pPr>
              <w:pStyle w:val="sloupec20"/>
            </w:pPr>
          </w:p>
          <w:p w:rsidR="00DC4A66" w:rsidRDefault="00DC4A66" w:rsidP="002D0692">
            <w:pPr>
              <w:pStyle w:val="sloupec20"/>
            </w:pPr>
            <w:r>
              <w:t>geografické zařazení a stručný popis</w:t>
            </w:r>
          </w:p>
          <w:p w:rsidR="00DC4A66" w:rsidRDefault="00DC4A66" w:rsidP="002D0692">
            <w:pPr>
              <w:pStyle w:val="sloupec20"/>
            </w:pPr>
            <w:r>
              <w:t>významné události z historie</w:t>
            </w:r>
          </w:p>
          <w:p w:rsidR="00DC4A66" w:rsidRDefault="00DC4A66" w:rsidP="002D0692">
            <w:pPr>
              <w:pStyle w:val="sloupec20"/>
            </w:pPr>
            <w:r>
              <w:t>významné osobnosti</w:t>
            </w:r>
          </w:p>
          <w:p w:rsidR="00DC4A66" w:rsidRDefault="00DC4A66" w:rsidP="002D0692">
            <w:pPr>
              <w:pStyle w:val="sloupec20"/>
            </w:pPr>
            <w:r>
              <w:t>životní styl a tradice v porovnání s Českou republikou</w:t>
            </w:r>
          </w:p>
          <w:p w:rsidR="00DC4A66" w:rsidRDefault="00DC4A66" w:rsidP="002D0692">
            <w:pPr>
              <w:pStyle w:val="sloupec20"/>
            </w:pPr>
            <w:r>
              <w:lastRenderedPageBreak/>
              <w:t>ukázky významných literárních děl</w:t>
            </w:r>
          </w:p>
          <w:p w:rsidR="00DC4A66" w:rsidRDefault="00DC4A66" w:rsidP="005C7087">
            <w:pPr>
              <w:tabs>
                <w:tab w:val="left" w:pos="3060"/>
                <w:tab w:val="left" w:pos="5940"/>
              </w:tabs>
            </w:pPr>
          </w:p>
        </w:tc>
        <w:tc>
          <w:tcPr>
            <w:tcW w:w="2573" w:type="dxa"/>
            <w:vMerge w:val="restart"/>
            <w:tcBorders>
              <w:top w:val="single" w:sz="4" w:space="0" w:color="auto"/>
              <w:left w:val="single" w:sz="4" w:space="0" w:color="auto"/>
              <w:bottom w:val="single" w:sz="4" w:space="0" w:color="auto"/>
              <w:right w:val="single" w:sz="4" w:space="0" w:color="auto"/>
            </w:tcBorders>
          </w:tcPr>
          <w:p w:rsidR="00DC4A66" w:rsidRPr="005D7C6F" w:rsidRDefault="00DC4A66" w:rsidP="005D7C6F">
            <w:pPr>
              <w:pStyle w:val="sloupec3"/>
            </w:pPr>
            <w:r w:rsidRPr="005D7C6F">
              <w:lastRenderedPageBreak/>
              <w:t>ostatní cizí jazyky, ekologie, zeměpis, základy společenských věd, čes</w:t>
            </w:r>
            <w:r w:rsidR="004411B0">
              <w:t>ký jazyk, dějepis, informatika</w:t>
            </w:r>
          </w:p>
          <w:p w:rsidR="00DC4A66" w:rsidRPr="005D7C6F" w:rsidRDefault="00DC4A66" w:rsidP="005D7C6F">
            <w:pPr>
              <w:pStyle w:val="sloupec3"/>
            </w:pPr>
          </w:p>
          <w:p w:rsidR="00DC4A66" w:rsidRPr="005D7C6F" w:rsidRDefault="00DC4A66" w:rsidP="005D7C6F">
            <w:pPr>
              <w:pStyle w:val="sloupec3"/>
            </w:pPr>
            <w:r w:rsidRPr="005D7C6F">
              <w:t>práce s chy</w:t>
            </w:r>
            <w:r w:rsidR="004411B0">
              <w:t>bou, vyhledávání klíčových slov</w:t>
            </w:r>
          </w:p>
          <w:p w:rsidR="00DC4A66" w:rsidRPr="005D7C6F" w:rsidRDefault="004411B0" w:rsidP="005D7C6F">
            <w:pPr>
              <w:pStyle w:val="sloupec3"/>
            </w:pPr>
            <w:r>
              <w:t>hra v roli</w:t>
            </w:r>
            <w:r w:rsidR="00DC4A66" w:rsidRPr="005D7C6F">
              <w:t xml:space="preserve"> </w:t>
            </w:r>
          </w:p>
          <w:p w:rsidR="00DC4A66" w:rsidRPr="005D7C6F" w:rsidRDefault="00DC4A66" w:rsidP="005D7C6F">
            <w:pPr>
              <w:pStyle w:val="sloupec3"/>
            </w:pPr>
            <w:r w:rsidRPr="005D7C6F">
              <w:t xml:space="preserve">metoda dotazník, tvořivé psaní, staniční </w:t>
            </w:r>
            <w:r w:rsidRPr="005D7C6F">
              <w:lastRenderedPageBreak/>
              <w:t>výuka, miniprojekty, prezentace</w:t>
            </w:r>
          </w:p>
          <w:p w:rsidR="00DC4A66" w:rsidRPr="005D7C6F" w:rsidRDefault="00DC4A66" w:rsidP="005D7C6F">
            <w:pPr>
              <w:pStyle w:val="sloupec3"/>
            </w:pPr>
          </w:p>
          <w:p w:rsidR="00DC4A66" w:rsidRPr="005D7C6F" w:rsidRDefault="00DC4A66" w:rsidP="005D7C6F">
            <w:pPr>
              <w:pStyle w:val="sloupec3"/>
            </w:pPr>
            <w:r w:rsidRPr="005D7C6F">
              <w:t xml:space="preserve">OSV: </w:t>
            </w:r>
          </w:p>
          <w:p w:rsidR="00DC4A66" w:rsidRPr="005D7C6F" w:rsidRDefault="00DC4A66" w:rsidP="005D7C6F">
            <w:pPr>
              <w:pStyle w:val="sloupec3"/>
            </w:pPr>
            <w:r w:rsidRPr="005D7C6F">
              <w:t>poznávání a rozvoj vlastní osobnosti</w:t>
            </w:r>
          </w:p>
          <w:p w:rsidR="00DC4A66" w:rsidRPr="005D7C6F" w:rsidRDefault="00DC4A66" w:rsidP="005D7C6F">
            <w:pPr>
              <w:pStyle w:val="sloupec3"/>
            </w:pPr>
            <w:r w:rsidRPr="005D7C6F">
              <w:t>seberegulace, organizační dovednosti a efektivní řešení problémů</w:t>
            </w:r>
          </w:p>
          <w:p w:rsidR="00DC4A66" w:rsidRPr="005D7C6F" w:rsidRDefault="00DC4A66" w:rsidP="005D7C6F">
            <w:pPr>
              <w:pStyle w:val="sloupec3"/>
            </w:pPr>
            <w:r w:rsidRPr="005D7C6F">
              <w:t>sociální komunikace</w:t>
            </w:r>
          </w:p>
          <w:p w:rsidR="00DC4A66" w:rsidRPr="005D7C6F" w:rsidRDefault="00DC4A66" w:rsidP="005D7C6F">
            <w:pPr>
              <w:pStyle w:val="sloupec3"/>
            </w:pPr>
            <w:r w:rsidRPr="005D7C6F">
              <w:t>morálka všedního dne</w:t>
            </w:r>
          </w:p>
          <w:p w:rsidR="00DC4A66" w:rsidRPr="005D7C6F" w:rsidRDefault="00DC4A66" w:rsidP="005D7C6F">
            <w:pPr>
              <w:pStyle w:val="sloupec3"/>
            </w:pPr>
            <w:r w:rsidRPr="005D7C6F">
              <w:t>-spolupráce a soutěž</w:t>
            </w:r>
          </w:p>
          <w:p w:rsidR="00DC4A66" w:rsidRPr="005D7C6F" w:rsidRDefault="00DC4A66" w:rsidP="005D7C6F">
            <w:pPr>
              <w:pStyle w:val="sloupec3"/>
            </w:pPr>
            <w:r w:rsidRPr="005D7C6F">
              <w:t xml:space="preserve">(viz body </w:t>
            </w:r>
            <w:r w:rsidRPr="005D7C6F">
              <w:lastRenderedPageBreak/>
              <w:t>v charakteristice FRJ)</w:t>
            </w:r>
          </w:p>
          <w:p w:rsidR="00DC4A66" w:rsidRDefault="00DC4A66" w:rsidP="002D0692">
            <w:pPr>
              <w:pStyle w:val="sloupec3"/>
              <w:rPr>
                <w:sz w:val="22"/>
              </w:rPr>
            </w:pPr>
          </w:p>
          <w:p w:rsidR="00DC4A66" w:rsidRPr="005D7C6F" w:rsidRDefault="00DC4A66" w:rsidP="005D7C6F">
            <w:pPr>
              <w:pStyle w:val="sloupec3"/>
            </w:pPr>
            <w:r w:rsidRPr="005D7C6F">
              <w:t>VEGS:</w:t>
            </w:r>
          </w:p>
          <w:p w:rsidR="00DC4A66" w:rsidRPr="005D7C6F" w:rsidRDefault="00DC4A66" w:rsidP="005D7C6F">
            <w:pPr>
              <w:pStyle w:val="sloupec3"/>
            </w:pPr>
            <w:r w:rsidRPr="005D7C6F">
              <w:t>problematika Magrebin</w:t>
            </w:r>
          </w:p>
          <w:p w:rsidR="00DC4A66" w:rsidRPr="005D7C6F" w:rsidRDefault="00DC4A66" w:rsidP="005D7C6F">
            <w:pPr>
              <w:pStyle w:val="sloupec3"/>
            </w:pPr>
            <w:r w:rsidRPr="005D7C6F">
              <w:t>žijeme v Evropě – evropský integrační p</w:t>
            </w:r>
            <w:r w:rsidR="008153F1">
              <w:t>roces, EU, instituce EU, Česká r</w:t>
            </w:r>
            <w:r w:rsidRPr="005D7C6F">
              <w:t>epublika v EU (francouzsky mluvící země</w:t>
            </w:r>
            <w:r w:rsidR="008153F1">
              <w:t xml:space="preserve"> </w:t>
            </w:r>
            <w:r w:rsidRPr="005D7C6F">
              <w:t>+</w:t>
            </w:r>
            <w:r w:rsidR="008153F1">
              <w:t xml:space="preserve"> </w:t>
            </w:r>
            <w:r w:rsidRPr="005D7C6F">
              <w:t>ČR)</w:t>
            </w:r>
          </w:p>
          <w:p w:rsidR="00DC4A66" w:rsidRPr="005D7C6F" w:rsidRDefault="00DC4A66" w:rsidP="005D7C6F">
            <w:pPr>
              <w:pStyle w:val="sloupec3"/>
            </w:pPr>
          </w:p>
          <w:p w:rsidR="00DC4A66" w:rsidRPr="005D7C6F" w:rsidRDefault="00DC4A66" w:rsidP="005D7C6F">
            <w:pPr>
              <w:pStyle w:val="sloupec3"/>
            </w:pPr>
            <w:r w:rsidRPr="005D7C6F">
              <w:t>MkV:</w:t>
            </w:r>
          </w:p>
          <w:p w:rsidR="00DC4A66" w:rsidRPr="005D7C6F" w:rsidRDefault="00DC4A66" w:rsidP="005D7C6F">
            <w:pPr>
              <w:pStyle w:val="sloupec3"/>
            </w:pPr>
            <w:r w:rsidRPr="005D7C6F">
              <w:lastRenderedPageBreak/>
              <w:t>jaké představy mám o imigrantech, žadatelích o azyl, uprchlících (problematiky francouzsky mluvících zemí), jak ovlivňují předsudky a stereotypy styk s cizinci</w:t>
            </w:r>
          </w:p>
          <w:p w:rsidR="00DC4A66" w:rsidRPr="005D7C6F" w:rsidRDefault="00DC4A66" w:rsidP="005D7C6F">
            <w:pPr>
              <w:pStyle w:val="sloupec3"/>
            </w:pPr>
          </w:p>
          <w:p w:rsidR="00DC4A66" w:rsidRPr="005D7C6F" w:rsidRDefault="00DC4A66" w:rsidP="005D7C6F">
            <w:pPr>
              <w:pStyle w:val="sloupec3"/>
            </w:pPr>
            <w:r w:rsidRPr="005D7C6F">
              <w:t>EV:</w:t>
            </w:r>
          </w:p>
          <w:p w:rsidR="00DC4A66" w:rsidRPr="005D7C6F" w:rsidRDefault="00DC4A66" w:rsidP="005D7C6F">
            <w:pPr>
              <w:pStyle w:val="sloupec3"/>
            </w:pPr>
            <w:r w:rsidRPr="005D7C6F">
              <w:t>problematika znečišťování životního prostředí a jaké důsledky z toho vyplývají – voda, půda</w:t>
            </w:r>
          </w:p>
          <w:p w:rsidR="00DC4A66" w:rsidRPr="005D7C6F" w:rsidRDefault="00DC4A66" w:rsidP="005D7C6F">
            <w:pPr>
              <w:pStyle w:val="sloupec3"/>
            </w:pPr>
          </w:p>
          <w:p w:rsidR="00DC4A66" w:rsidRPr="005D7C6F" w:rsidRDefault="00DC4A66" w:rsidP="005D7C6F">
            <w:pPr>
              <w:pStyle w:val="sloupec3"/>
            </w:pPr>
            <w:r w:rsidRPr="005D7C6F">
              <w:t>MeV:</w:t>
            </w:r>
          </w:p>
          <w:p w:rsidR="00DC4A66" w:rsidRDefault="00DC4A66" w:rsidP="00822FE5">
            <w:pPr>
              <w:pStyle w:val="sloupec3"/>
            </w:pPr>
            <w:r w:rsidRPr="005D7C6F">
              <w:t>mediální produkty a jejich významy –</w:t>
            </w:r>
            <w:r w:rsidR="00822FE5">
              <w:t>r</w:t>
            </w:r>
            <w:r w:rsidRPr="005D7C6F">
              <w:t>eklama a její prostředky, rozbor reklamy z hlediska použité strategie</w:t>
            </w: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5D7C6F">
            <w:pPr>
              <w:pStyle w:val="sloupec1"/>
            </w:pPr>
            <w:r>
              <w:t>O</w:t>
            </w:r>
            <w:r w:rsidR="00DC4A66">
              <w:t>dhadne význam neznámých slov, slovních spojení a frazeologismů v delším, složitějším textu na základě kontextu a obsahu předcházejícího textu</w:t>
            </w:r>
          </w:p>
          <w:p w:rsidR="00DC4A66" w:rsidRDefault="004411B0" w:rsidP="005D7C6F">
            <w:pPr>
              <w:pStyle w:val="sloupec1"/>
            </w:pPr>
            <w:r>
              <w:t>O</w:t>
            </w:r>
            <w:r w:rsidR="00DC4A66">
              <w:t>dhadne význam slov přejatých</w:t>
            </w:r>
          </w:p>
          <w:p w:rsidR="00DC4A66" w:rsidRPr="009C2C2D" w:rsidRDefault="004411B0" w:rsidP="004411B0">
            <w:pPr>
              <w:pStyle w:val="sloupec1"/>
            </w:pPr>
            <w:r>
              <w:t>O</w:t>
            </w:r>
            <w:r w:rsidR="00DC4A66">
              <w:t>dhaduje význam příbuzných slov na základě probíraných t</w:t>
            </w:r>
            <w:r>
              <w:t>e</w:t>
            </w:r>
            <w:r w:rsidR="00DC4A66">
              <w:t>matických okruhů</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pPr>
              <w:rPr>
                <w:sz w:val="22"/>
                <w:szCs w:val="22"/>
              </w:rPr>
            </w:pP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5D7C6F">
            <w:pPr>
              <w:pStyle w:val="sloupec1"/>
            </w:pPr>
            <w:r>
              <w:t>O</w:t>
            </w:r>
            <w:r w:rsidR="00DC4A66">
              <w:t>dliší jednotlivé styly a  citové zabarvení jednotlivých delších promluv</w:t>
            </w:r>
          </w:p>
          <w:p w:rsidR="00DC4A66" w:rsidRPr="009C2C2D" w:rsidRDefault="004411B0" w:rsidP="005D7C6F">
            <w:pPr>
              <w:pStyle w:val="sloupec1"/>
            </w:pPr>
            <w:r>
              <w:t>V</w:t>
            </w:r>
            <w:r w:rsidR="00DC4A66">
              <w:t xml:space="preserve"> souvislém delším a složitějším rozhovoru rodilých mluvčí vedeném v rychlejším tempu a s mírně nedbalou výslovností uvede počet aktérů </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pPr>
              <w:rPr>
                <w:sz w:val="22"/>
                <w:szCs w:val="22"/>
              </w:rPr>
            </w:pP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5D7C6F">
            <w:pPr>
              <w:pStyle w:val="sloupec1"/>
            </w:pPr>
            <w:r>
              <w:lastRenderedPageBreak/>
              <w:t>R</w:t>
            </w:r>
            <w:r w:rsidR="00DC4A66">
              <w:t>ozumí hlavním myšlenkám autentického projevu proneseného rychlejším tempem</w:t>
            </w:r>
          </w:p>
          <w:p w:rsidR="00DC4A66" w:rsidRDefault="004411B0" w:rsidP="005D7C6F">
            <w:pPr>
              <w:pStyle w:val="sloupec1"/>
            </w:pPr>
            <w:r>
              <w:t>R</w:t>
            </w:r>
            <w:r w:rsidR="00DC4A66">
              <w:t>ozumí složitějšímu a stylisticky diferenciovanému projevu na aktuální téma</w:t>
            </w:r>
          </w:p>
          <w:p w:rsidR="00DC4A66" w:rsidRDefault="004411B0" w:rsidP="005D7C6F">
            <w:pPr>
              <w:pStyle w:val="sloupec1"/>
            </w:pPr>
            <w:r>
              <w:t>R</w:t>
            </w:r>
            <w:r w:rsidR="00DC4A66">
              <w:t>eprodukuje a shrne ústně i písemně základní informace z textu</w:t>
            </w:r>
          </w:p>
          <w:p w:rsidR="00DC4A66" w:rsidRDefault="004411B0" w:rsidP="005D7C6F">
            <w:pPr>
              <w:pStyle w:val="sloupec1"/>
            </w:pPr>
            <w:r>
              <w:t>S</w:t>
            </w:r>
            <w:r w:rsidR="00DC4A66">
              <w:t>estaví ústně i písemně delší, souvislý, jasně strukturovaný text na běžné téma</w:t>
            </w:r>
          </w:p>
          <w:p w:rsidR="00DC4A66" w:rsidRDefault="004411B0" w:rsidP="005D7C6F">
            <w:pPr>
              <w:pStyle w:val="sloupec1"/>
            </w:pPr>
            <w:r>
              <w:t>N</w:t>
            </w:r>
            <w:r w:rsidR="00DC4A66">
              <w:t>apíše a logicky jasně strukturuje delší projev na běžné téma při dodržení st</w:t>
            </w:r>
            <w:r>
              <w:t>ylistických znaků daného textu</w:t>
            </w:r>
          </w:p>
          <w:p w:rsidR="00DC4A66" w:rsidRDefault="004411B0" w:rsidP="005D7C6F">
            <w:pPr>
              <w:pStyle w:val="sloupec1"/>
              <w:rPr>
                <w:rFonts w:cs="Times New Roman"/>
              </w:rPr>
            </w:pPr>
            <w:r>
              <w:t>A</w:t>
            </w:r>
            <w:r w:rsidR="00DC4A66">
              <w:t>ktivně se zapojuje do složitějšího rozhovoru s rodilým mluvčím</w:t>
            </w:r>
          </w:p>
          <w:p w:rsidR="00DC4A66" w:rsidRDefault="004411B0" w:rsidP="005D7C6F">
            <w:pPr>
              <w:pStyle w:val="sloupec1"/>
              <w:rPr>
                <w:rFonts w:cs="Times New Roman"/>
              </w:rPr>
            </w:pPr>
            <w:r>
              <w:t>S</w:t>
            </w:r>
            <w:r w:rsidR="00DC4A66">
              <w:t>hrne a využije předložené faktografické informace</w:t>
            </w:r>
          </w:p>
          <w:p w:rsidR="00DC4A66" w:rsidRDefault="004411B0" w:rsidP="005D7C6F">
            <w:pPr>
              <w:pStyle w:val="sloupec1"/>
              <w:rPr>
                <w:rFonts w:cs="Times New Roman"/>
              </w:rPr>
            </w:pPr>
            <w:r>
              <w:t>V</w:t>
            </w:r>
            <w:r w:rsidR="00DC4A66">
              <w:t>ysvětlí problém a navrhne jeho řešení</w:t>
            </w:r>
          </w:p>
          <w:p w:rsidR="00DC4A66" w:rsidRDefault="004411B0" w:rsidP="005D7C6F">
            <w:pPr>
              <w:pStyle w:val="sloupec1"/>
              <w:rPr>
                <w:rFonts w:cs="Times New Roman"/>
              </w:rPr>
            </w:pPr>
            <w:r>
              <w:t>P</w:t>
            </w:r>
            <w:r w:rsidR="00DC4A66">
              <w:t>orovná různé alternativy</w:t>
            </w:r>
          </w:p>
          <w:p w:rsidR="00DC4A66" w:rsidRDefault="004411B0" w:rsidP="005D7C6F">
            <w:pPr>
              <w:pStyle w:val="sloupec1"/>
              <w:rPr>
                <w:rFonts w:cs="Times New Roman"/>
              </w:rPr>
            </w:pPr>
            <w:r>
              <w:t>R</w:t>
            </w:r>
            <w:r w:rsidR="00DC4A66">
              <w:t>ozvine argumentaci</w:t>
            </w:r>
          </w:p>
          <w:p w:rsidR="00DC4A66" w:rsidRPr="009C2C2D" w:rsidRDefault="004411B0" w:rsidP="005D7C6F">
            <w:pPr>
              <w:pStyle w:val="sloupec1"/>
              <w:rPr>
                <w:rFonts w:cs="Times New Roman"/>
              </w:rPr>
            </w:pPr>
            <w:r>
              <w:t>P</w:t>
            </w:r>
            <w:r w:rsidR="00DC4A66">
              <w:t>ostihne dostatečně přesně podstatu myšlenky nebo problému</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pPr>
              <w:rPr>
                <w:sz w:val="22"/>
                <w:szCs w:val="22"/>
              </w:rPr>
            </w:pP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DC4A66" w:rsidP="005D7C6F">
            <w:pPr>
              <w:pStyle w:val="sloupec1"/>
            </w:pPr>
            <w:r>
              <w:lastRenderedPageBreak/>
              <w:t>identifikuje strukturu jednoduchého textu a rozliší hlavní informace</w:t>
            </w:r>
          </w:p>
          <w:p w:rsidR="00DC4A66" w:rsidRDefault="00DC4A66" w:rsidP="005D7C6F">
            <w:pPr>
              <w:pStyle w:val="sloupec1"/>
            </w:pPr>
            <w:r>
              <w:t>vyjádří své myšlenky přiměřenou i složitější formou</w:t>
            </w:r>
          </w:p>
          <w:p w:rsidR="00DC4A66" w:rsidRDefault="00DC4A66" w:rsidP="005D7C6F">
            <w:pPr>
              <w:pStyle w:val="sloupec1"/>
            </w:pPr>
            <w:r>
              <w:t>vysvětlí svůj postoj a zdůvodní ho</w:t>
            </w:r>
            <w:r>
              <w:rPr>
                <w:rFonts w:cs="Times New Roman"/>
              </w:rPr>
              <w:t xml:space="preserve">, </w:t>
            </w:r>
            <w:r>
              <w:t>předkládá své argumenty a zdůvodňuje je</w:t>
            </w:r>
          </w:p>
          <w:p w:rsidR="00DC4A66" w:rsidRDefault="00DC4A66" w:rsidP="005D7C6F">
            <w:pPr>
              <w:pStyle w:val="sloupec1"/>
            </w:pPr>
            <w:r>
              <w:t>vyzve partnera, aby vyjádřil svůj názor</w:t>
            </w:r>
          </w:p>
          <w:p w:rsidR="00DC4A66" w:rsidRDefault="00DC4A66" w:rsidP="005D7C6F">
            <w:pPr>
              <w:pStyle w:val="sloupec1"/>
            </w:pPr>
            <w:r>
              <w:t>vyjádří svůj postoj k opačnému názoru</w:t>
            </w:r>
          </w:p>
          <w:p w:rsidR="00DC4A66" w:rsidRDefault="00DC4A66" w:rsidP="005D7C6F">
            <w:pPr>
              <w:pStyle w:val="sloupec1"/>
            </w:pPr>
            <w:r>
              <w:t>používá správných i složitějších gramatických prostředků</w:t>
            </w:r>
          </w:p>
          <w:p w:rsidR="00DC4A66" w:rsidRDefault="00DC4A66" w:rsidP="005D7C6F">
            <w:pPr>
              <w:pStyle w:val="sloupec1"/>
            </w:pPr>
            <w:r>
              <w:t>shromáždí specifické informace z různých částí textu</w:t>
            </w:r>
          </w:p>
          <w:p w:rsidR="00DC4A66" w:rsidRPr="009C2C2D" w:rsidRDefault="00DC4A66" w:rsidP="005D7C6F">
            <w:pPr>
              <w:pStyle w:val="sloupec1"/>
            </w:pPr>
            <w:r>
              <w:t>shromáždí specifické informace z více krátkých textů</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pPr>
              <w:rPr>
                <w:sz w:val="22"/>
                <w:szCs w:val="22"/>
              </w:rPr>
            </w:pP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5D7C6F">
            <w:pPr>
              <w:pStyle w:val="sloupec1"/>
            </w:pPr>
            <w:r>
              <w:lastRenderedPageBreak/>
              <w:t>P</w:t>
            </w:r>
            <w:r w:rsidR="00DC4A66">
              <w:t>oužívá abecední slovník učebnice a orientuje se v dvojjazyčném slovníku</w:t>
            </w:r>
          </w:p>
          <w:p w:rsidR="00DC4A66" w:rsidRDefault="004411B0" w:rsidP="005D7C6F">
            <w:pPr>
              <w:pStyle w:val="sloupec1"/>
            </w:pPr>
            <w:r>
              <w:t>V</w:t>
            </w:r>
            <w:r w:rsidR="00DC4A66">
              <w:t>yužívá překladové slovníky při zpracování písemného projevu na méně běžné téma</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pPr>
              <w:rPr>
                <w:sz w:val="22"/>
                <w:szCs w:val="22"/>
              </w:rPr>
            </w:pPr>
          </w:p>
        </w:tc>
      </w:tr>
      <w:tr w:rsidR="00DC4A66" w:rsidTr="005C7087">
        <w:trPr>
          <w:cantSplit/>
        </w:trPr>
        <w:tc>
          <w:tcPr>
            <w:tcW w:w="7725" w:type="dxa"/>
            <w:tcBorders>
              <w:top w:val="single" w:sz="4" w:space="0" w:color="auto"/>
              <w:left w:val="single" w:sz="4" w:space="0" w:color="auto"/>
              <w:bottom w:val="single" w:sz="4" w:space="0" w:color="auto"/>
              <w:right w:val="single" w:sz="4" w:space="0" w:color="auto"/>
            </w:tcBorders>
          </w:tcPr>
          <w:p w:rsidR="00DC4A66" w:rsidRDefault="004411B0" w:rsidP="005D7C6F">
            <w:pPr>
              <w:pStyle w:val="sloupec1"/>
              <w:rPr>
                <w:sz w:val="22"/>
                <w:szCs w:val="22"/>
              </w:rPr>
            </w:pPr>
            <w:r>
              <w:lastRenderedPageBreak/>
              <w:t>U</w:t>
            </w:r>
            <w:r w:rsidR="00DC4A66">
              <w:t>žívá techniky rychlého čtení pro vyhledávání klíčových slov a hlavních myšlenek v delším, složitějším textu</w:t>
            </w:r>
          </w:p>
        </w:tc>
        <w:tc>
          <w:tcPr>
            <w:tcW w:w="3685"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tc>
        <w:tc>
          <w:tcPr>
            <w:tcW w:w="2573" w:type="dxa"/>
            <w:vMerge/>
            <w:tcBorders>
              <w:top w:val="single" w:sz="4" w:space="0" w:color="auto"/>
              <w:left w:val="single" w:sz="4" w:space="0" w:color="auto"/>
              <w:bottom w:val="single" w:sz="4" w:space="0" w:color="auto"/>
              <w:right w:val="single" w:sz="4" w:space="0" w:color="auto"/>
            </w:tcBorders>
            <w:vAlign w:val="center"/>
          </w:tcPr>
          <w:p w:rsidR="00DC4A66" w:rsidRDefault="00DC4A66" w:rsidP="005C7087">
            <w:pPr>
              <w:rPr>
                <w:sz w:val="22"/>
                <w:szCs w:val="22"/>
              </w:rPr>
            </w:pPr>
          </w:p>
        </w:tc>
      </w:tr>
    </w:tbl>
    <w:p w:rsidR="00DC4A66" w:rsidRDefault="00DC4A66" w:rsidP="00DC4A66">
      <w:pPr>
        <w:pStyle w:val="ti"/>
      </w:pPr>
      <w:r>
        <w:lastRenderedPageBreak/>
        <w:t>Poznámka: Očekávané výstupy oboru platí pro oktávu a IV. ročník G s tím, že v oktávě se snažíme o dosažení jazykové úrovně B1- B2 a ve IV. ročníku o dosažení jazykové úrovně B1 podle Společného evropského referenčního rámce pro jazyky.</w:t>
      </w:r>
    </w:p>
    <w:p w:rsidR="00DC4A66" w:rsidRPr="00F07731" w:rsidRDefault="00DC4A66" w:rsidP="00916A0B">
      <w:pPr>
        <w:pStyle w:val="dva"/>
      </w:pPr>
      <w:bookmarkStart w:id="38" w:name="_Toc243048372"/>
      <w:r w:rsidRPr="00F07731">
        <w:lastRenderedPageBreak/>
        <w:t>Konverzace ve francouzském jazyce</w:t>
      </w:r>
      <w:bookmarkEnd w:id="38"/>
    </w:p>
    <w:p w:rsidR="00DC4A66" w:rsidRPr="00F07731" w:rsidRDefault="00DC4A66" w:rsidP="008E6E84">
      <w:pPr>
        <w:pStyle w:val="dva-a-pul"/>
      </w:pPr>
      <w:r w:rsidRPr="00F07731">
        <w:t>Obsahové vymezení</w:t>
      </w:r>
    </w:p>
    <w:p w:rsidR="00DC4A66" w:rsidRPr="00F07731" w:rsidRDefault="00DC4A66" w:rsidP="00DC4A66">
      <w:pPr>
        <w:pStyle w:val="ti"/>
      </w:pPr>
      <w:r w:rsidRPr="00F07731">
        <w:t xml:space="preserve">Povinně volitelný předmět </w:t>
      </w:r>
      <w:r w:rsidRPr="00F07731">
        <w:rPr>
          <w:b/>
          <w:bCs/>
        </w:rPr>
        <w:t>Konverzace ve francouzském jazyce</w:t>
      </w:r>
      <w:r w:rsidRPr="00F07731">
        <w:t xml:space="preserve"> vyučujeme jako podporu pro výuku francouzského jazyka s cílem dosažení jazykové úrovně B1 podle Společného evropského referenčního rámce. Hlavním záměrem je rozvoj čtyř základních jazykových dovedností a podrobnější přiblížení reálií francouzsky mluvících zemí v evropském kontextu. Na základě již známých lexikálních a gramatických struktur prohlubují žáci komunikativní schopnosti.  Výstupem dvouletého semináře je vlastní práce žáků (formou Power</w:t>
      </w:r>
      <w:r w:rsidR="008153F1">
        <w:t>P</w:t>
      </w:r>
      <w:r w:rsidRPr="00F07731">
        <w:t>ointu, collage, deníku etc.), kde žák prokáže znalosti dané tematiky, kreativní přístup, vlastní zájem a vztah k francouzsky mluvícím zemím. Výuka se opírá především o znalosti francouzského,</w:t>
      </w:r>
      <w:r w:rsidR="008153F1">
        <w:t xml:space="preserve"> </w:t>
      </w:r>
      <w:r w:rsidRPr="00F07731">
        <w:t>německého a anglického jazyka, zeměpisu, informatiky, dějepisu, českého jazyka a literatury, hudební a výtvarné výchovy.</w:t>
      </w:r>
    </w:p>
    <w:p w:rsidR="00DC4A66" w:rsidRPr="00F07731" w:rsidRDefault="00DC4A66" w:rsidP="008E6E84">
      <w:pPr>
        <w:pStyle w:val="dva-a-pul"/>
      </w:pPr>
      <w:r w:rsidRPr="00F07731">
        <w:t>Organizační a časové vymezení</w:t>
      </w:r>
    </w:p>
    <w:p w:rsidR="00DC4A66" w:rsidRPr="00F07731" w:rsidRDefault="00DC4A66" w:rsidP="00DC4A66">
      <w:pPr>
        <w:pStyle w:val="ti"/>
      </w:pPr>
      <w:r w:rsidRPr="00F07731">
        <w:t>Seminář je časově d</w:t>
      </w:r>
      <w:r w:rsidR="006756FF">
        <w:t>o</w:t>
      </w:r>
      <w:r w:rsidRPr="00F07731">
        <w:t>tován dvěma hodinami týdně v</w:t>
      </w:r>
      <w:r w:rsidR="006756FF">
        <w:t>e</w:t>
      </w:r>
      <w:r w:rsidRPr="00F07731">
        <w:t> III. a IV. ročníku, septimě a oktávě. Vyučujeme v odborných jazykových učebnách, využíváme však především počítačové a multimediální učebny. Hlavní vyučovací formou je na základě týmové porady vlastní prezentace, zájem žáka, obhajoba a její zhodnocení. Vedeme žáka k zodpovědnosti za své přípravy. Za tímto účelem zařazujeme do výuky především vlastní učitelovy prezentace, práce s autentickými materiály, výukové programy na počítači, videa, hry, soutěže</w:t>
      </w:r>
      <w:r w:rsidR="006756FF">
        <w:t>, křížovky, hádanky, dramatizace a</w:t>
      </w:r>
      <w:r w:rsidRPr="00F07731">
        <w:t xml:space="preserve"> krátkodobé projekty. K dosažení vytyčeného cíle pořádáme výjezdy do zahraničí, výměnné pobyty s družebním gymnáziem v Morteau a různé jazykové soutěže.</w:t>
      </w:r>
    </w:p>
    <w:p w:rsidR="00DC4A66" w:rsidRPr="00F07731" w:rsidRDefault="00DC4A66" w:rsidP="008E6E84">
      <w:pPr>
        <w:pStyle w:val="dva-a-pul"/>
      </w:pPr>
      <w:r w:rsidRPr="00F07731">
        <w:t>Výchovné a vzdělávací strategie k osvojení a rozvíjení klíčových kompetencí v předmětu Konverzace</w:t>
      </w:r>
      <w:r w:rsidRPr="00F07731">
        <w:rPr>
          <w:bCs/>
        </w:rPr>
        <w:t xml:space="preserve"> ve francouzském </w:t>
      </w:r>
      <w:r w:rsidR="00822FE5">
        <w:t>jazyce</w:t>
      </w:r>
    </w:p>
    <w:p w:rsidR="00DC4A66" w:rsidRPr="00F07731" w:rsidRDefault="00D42911" w:rsidP="00D42911">
      <w:pPr>
        <w:pStyle w:val="dva-a-trictvrte"/>
      </w:pPr>
      <w:r>
        <w:t>K</w:t>
      </w:r>
      <w:r w:rsidR="00DC4A66" w:rsidRPr="00F07731">
        <w:t>ompetence k učení</w:t>
      </w:r>
    </w:p>
    <w:p w:rsidR="00DC4A66" w:rsidRPr="00F07731" w:rsidRDefault="007319FB" w:rsidP="004D51DC">
      <w:pPr>
        <w:pStyle w:val="ti"/>
        <w:ind w:firstLine="0"/>
      </w:pPr>
      <w:r>
        <w:t>Žák</w:t>
      </w:r>
    </w:p>
    <w:p w:rsidR="00DC4A66" w:rsidRPr="00F07731" w:rsidRDefault="00DC4A66" w:rsidP="00AB4C5E">
      <w:pPr>
        <w:pStyle w:val="ti"/>
        <w:numPr>
          <w:ilvl w:val="0"/>
          <w:numId w:val="3"/>
        </w:numPr>
      </w:pPr>
      <w:r w:rsidRPr="00F07731">
        <w:t>volí při receptivních (porozumění čtenému a slyšenému textu) i produktivních (ústní a písemné vyjadřování) úlohách vhodné postupy a strategie, které mu nejlépe pomohou k vyřešení zadaného úkolu, zároveň si tyto postupy ve svém učení osvojuje a rozvíjí a na základě již získaných zkušeností a dovedností objevuje i strategie nové.</w:t>
      </w:r>
    </w:p>
    <w:p w:rsidR="00DC4A66" w:rsidRPr="00F07731" w:rsidRDefault="00DC4A66" w:rsidP="00AB4C5E">
      <w:pPr>
        <w:pStyle w:val="ti"/>
        <w:numPr>
          <w:ilvl w:val="0"/>
          <w:numId w:val="3"/>
        </w:numPr>
      </w:pPr>
      <w:r w:rsidRPr="00F07731">
        <w:lastRenderedPageBreak/>
        <w:t>kriticky hodnotí pokrok při dosahování cílů svého učení a práce, ze strany spolužáků i učitele přijímá ocenění, radu i kritiku, z vlastních úspěchů i chyb čerpá poučení pro další práci. Jako sebereflexi využívá portfolia a různé typy testů, které jsou součástí většiny jazykových učebnic.</w:t>
      </w:r>
    </w:p>
    <w:p w:rsidR="00DC4A66" w:rsidRPr="00F07731" w:rsidRDefault="00DC4A66" w:rsidP="00AB4C5E">
      <w:pPr>
        <w:pStyle w:val="ti"/>
        <w:numPr>
          <w:ilvl w:val="0"/>
          <w:numId w:val="3"/>
        </w:numPr>
      </w:pPr>
      <w:r w:rsidRPr="00F07731">
        <w:t>zpracovává referáty a skupinové práce, při kterých využívá informační zdroje – především internet, televizi, odborné časopisy a literaturu – získané informace prezentuje, zodpovídá dotazy druhých, nechává se hodnotit ostatními, ale snaží se zhodnotit i sebe sama.</w:t>
      </w:r>
    </w:p>
    <w:p w:rsidR="00DC4A66" w:rsidRPr="00F07731" w:rsidRDefault="00D42911" w:rsidP="00D42911">
      <w:pPr>
        <w:pStyle w:val="dva-a-trictvrte"/>
      </w:pPr>
      <w:r>
        <w:t>K</w:t>
      </w:r>
      <w:r w:rsidR="00DC4A66" w:rsidRPr="00F07731">
        <w:t>ompetence k řešení problémů</w:t>
      </w:r>
    </w:p>
    <w:p w:rsidR="00DC4A66" w:rsidRPr="00F07731" w:rsidRDefault="007319FB" w:rsidP="004D51DC">
      <w:pPr>
        <w:pStyle w:val="ti"/>
        <w:ind w:firstLine="0"/>
      </w:pPr>
      <w:r>
        <w:t>Žák</w:t>
      </w:r>
    </w:p>
    <w:p w:rsidR="00DC4A66" w:rsidRPr="00F07731" w:rsidRDefault="00DC4A66" w:rsidP="00AB4C5E">
      <w:pPr>
        <w:pStyle w:val="ti"/>
        <w:numPr>
          <w:ilvl w:val="0"/>
          <w:numId w:val="3"/>
        </w:numPr>
      </w:pPr>
      <w:r w:rsidRPr="00F07731">
        <w:t xml:space="preserve">rozpozná problém při práci s poslechovým nebo čteným textem, při zadání úloh jednotlivci i skupinám, rozčlení ho na části a zvolením vhodných postupů, strategií i organizací příslušné činnosti dojde k vyřešení daného problému. </w:t>
      </w:r>
    </w:p>
    <w:p w:rsidR="00DC4A66" w:rsidRPr="00F07731" w:rsidRDefault="00DC4A66" w:rsidP="00AB4C5E">
      <w:pPr>
        <w:pStyle w:val="ti"/>
        <w:numPr>
          <w:ilvl w:val="0"/>
          <w:numId w:val="3"/>
        </w:numPr>
      </w:pPr>
      <w:r w:rsidRPr="00F07731">
        <w:t>uplatňuje při práci již dříve získané vědomosti a dovednosti, pracuje s představivostí a intuicí.</w:t>
      </w:r>
    </w:p>
    <w:p w:rsidR="00DC4A66" w:rsidRPr="00F07731" w:rsidRDefault="00DC4A66" w:rsidP="00AB4C5E">
      <w:pPr>
        <w:pStyle w:val="ti"/>
        <w:numPr>
          <w:ilvl w:val="0"/>
          <w:numId w:val="3"/>
        </w:numPr>
      </w:pPr>
      <w:r w:rsidRPr="00F07731">
        <w:t xml:space="preserve">nachází při interpretaci získaných poznatků pro své tvrzení argumenty a důkazy, je otevřený k využití různých postupů při řešení problému, naslouchá ostatním a nechává se inspirovat jejich nápady a myšlenkami, zároveň se nebojí vyjádřit svůj nesouhlas či kritiku.   </w:t>
      </w:r>
    </w:p>
    <w:p w:rsidR="00DC4A66" w:rsidRPr="00F07731" w:rsidRDefault="00D42911" w:rsidP="00D42911">
      <w:pPr>
        <w:pStyle w:val="dva-a-trictvrte"/>
      </w:pPr>
      <w:r>
        <w:t>K</w:t>
      </w:r>
      <w:r w:rsidR="00DC4A66" w:rsidRPr="00F07731">
        <w:t>ompetence komunikativní</w:t>
      </w:r>
    </w:p>
    <w:p w:rsidR="00DC4A66" w:rsidRPr="00F07731" w:rsidRDefault="007319FB" w:rsidP="004D51DC">
      <w:pPr>
        <w:pStyle w:val="ti"/>
        <w:ind w:firstLine="0"/>
      </w:pPr>
      <w:r>
        <w:t>Žák</w:t>
      </w:r>
    </w:p>
    <w:p w:rsidR="00DC4A66" w:rsidRPr="00F07731" w:rsidRDefault="00DC4A66" w:rsidP="00AB4C5E">
      <w:pPr>
        <w:pStyle w:val="ti"/>
        <w:numPr>
          <w:ilvl w:val="0"/>
          <w:numId w:val="3"/>
        </w:numPr>
      </w:pPr>
      <w:r w:rsidRPr="00F07731">
        <w:t xml:space="preserve">využívá dostupné prostředky komunikace a to s ohledem na situaci a účastníky komunikace, vyjadřuje se verbálně i neverbálně. </w:t>
      </w:r>
    </w:p>
    <w:p w:rsidR="00DC4A66" w:rsidRPr="00F07731" w:rsidRDefault="00DC4A66" w:rsidP="00AB4C5E">
      <w:pPr>
        <w:pStyle w:val="ti"/>
        <w:numPr>
          <w:ilvl w:val="0"/>
          <w:numId w:val="3"/>
        </w:numPr>
      </w:pPr>
      <w:r w:rsidRPr="00F07731">
        <w:t>využívá pro komunikaci moderní informační technologie, s učitelem i spolužáky komunikuje prostřednictvím elektronické pošty.</w:t>
      </w:r>
    </w:p>
    <w:p w:rsidR="00DC4A66" w:rsidRPr="00F07731" w:rsidRDefault="00DC4A66" w:rsidP="00AB4C5E">
      <w:pPr>
        <w:pStyle w:val="ti"/>
        <w:numPr>
          <w:ilvl w:val="0"/>
          <w:numId w:val="3"/>
        </w:numPr>
      </w:pPr>
      <w:r w:rsidRPr="00F07731">
        <w:t>se vyjadřuje v mluvených i psaných projevech jasně a věcně, srozumitelně a přiměřeně tomu, v jaké situaci a s kým komunikuje;</w:t>
      </w:r>
    </w:p>
    <w:p w:rsidR="00DC4A66" w:rsidRPr="00F07731" w:rsidRDefault="00DC4A66" w:rsidP="00AB4C5E">
      <w:pPr>
        <w:pStyle w:val="ti"/>
        <w:numPr>
          <w:ilvl w:val="0"/>
          <w:numId w:val="3"/>
        </w:numPr>
      </w:pPr>
      <w:r w:rsidRPr="00F07731">
        <w:t>je citlivý k míře zkušeností a znalostí a k možným pocitům a reakcím partnerů v komunikaci.</w:t>
      </w:r>
    </w:p>
    <w:p w:rsidR="00DC4A66" w:rsidRPr="00D42911" w:rsidRDefault="00DC4A66" w:rsidP="00AB4C5E">
      <w:pPr>
        <w:pStyle w:val="ti"/>
        <w:numPr>
          <w:ilvl w:val="0"/>
          <w:numId w:val="3"/>
        </w:numPr>
      </w:pPr>
      <w:r w:rsidRPr="00F07731">
        <w:lastRenderedPageBreak/>
        <w:t>je schopen prezentovat svou práci i sám sebe vhodným způsobem před známým publikem.</w:t>
      </w:r>
    </w:p>
    <w:p w:rsidR="00DC4A66" w:rsidRPr="00F07731" w:rsidRDefault="00D42911" w:rsidP="00D42911">
      <w:pPr>
        <w:pStyle w:val="dva-a-trictvrte"/>
      </w:pPr>
      <w:r>
        <w:t>K</w:t>
      </w:r>
      <w:r w:rsidR="00DC4A66" w:rsidRPr="00F07731">
        <w:t>ompetence sociální a personální</w:t>
      </w:r>
    </w:p>
    <w:p w:rsidR="00DC4A66" w:rsidRPr="00F07731" w:rsidRDefault="007319FB" w:rsidP="004D51DC">
      <w:pPr>
        <w:pStyle w:val="ti"/>
        <w:ind w:firstLine="0"/>
      </w:pPr>
      <w:r>
        <w:t>Žák</w:t>
      </w:r>
    </w:p>
    <w:p w:rsidR="00DC4A66" w:rsidRPr="00F07731" w:rsidRDefault="00DC4A66" w:rsidP="00AB4C5E">
      <w:pPr>
        <w:pStyle w:val="ti"/>
        <w:numPr>
          <w:ilvl w:val="0"/>
          <w:numId w:val="3"/>
        </w:numPr>
      </w:pPr>
      <w:r w:rsidRPr="00F07731">
        <w:t xml:space="preserve">posuzuje reálně své možnosti, je schopen sebereflexe, odhaduje důsledky vlastního jednání a chování v nejrůznějších situacích a podle toho své jednání a chování koriguje. </w:t>
      </w:r>
    </w:p>
    <w:p w:rsidR="00DC4A66" w:rsidRPr="00F07731" w:rsidRDefault="00DC4A66" w:rsidP="00AB4C5E">
      <w:pPr>
        <w:pStyle w:val="ti"/>
        <w:numPr>
          <w:ilvl w:val="0"/>
          <w:numId w:val="3"/>
        </w:numPr>
      </w:pPr>
      <w:r w:rsidRPr="00F07731">
        <w:t xml:space="preserve">spolupracuje aktivně při stanovování a dosahování společných cílů, při svém jednání se opírá o vzájemnou úctu, toleranci a empatii. </w:t>
      </w:r>
    </w:p>
    <w:p w:rsidR="00DC4A66" w:rsidRPr="00D42911" w:rsidRDefault="00DC4A66" w:rsidP="00AB4C5E">
      <w:pPr>
        <w:pStyle w:val="ti"/>
        <w:numPr>
          <w:ilvl w:val="0"/>
          <w:numId w:val="3"/>
        </w:numPr>
      </w:pPr>
      <w:r w:rsidRPr="00F07731">
        <w:t>se rozhoduje na základě vlastního úsudku, odolává společenským a mediálním tlakům.</w:t>
      </w:r>
    </w:p>
    <w:p w:rsidR="00DC4A66" w:rsidRPr="00F07731" w:rsidRDefault="00D42911" w:rsidP="00D42911">
      <w:pPr>
        <w:pStyle w:val="dva-a-trictvrte"/>
      </w:pPr>
      <w:r>
        <w:t>K</w:t>
      </w:r>
      <w:r w:rsidR="00DC4A66" w:rsidRPr="00F07731">
        <w:t xml:space="preserve">ompetence k podnikavosti </w:t>
      </w:r>
    </w:p>
    <w:p w:rsidR="00DC4A66" w:rsidRPr="00F07731" w:rsidRDefault="007319FB" w:rsidP="004D51DC">
      <w:pPr>
        <w:pStyle w:val="ti"/>
        <w:ind w:firstLine="0"/>
      </w:pPr>
      <w:r>
        <w:t>Žák</w:t>
      </w:r>
    </w:p>
    <w:p w:rsidR="00DC4A66" w:rsidRPr="00F07731" w:rsidRDefault="00DC4A66" w:rsidP="00AB4C5E">
      <w:pPr>
        <w:pStyle w:val="ti"/>
        <w:numPr>
          <w:ilvl w:val="0"/>
          <w:numId w:val="3"/>
        </w:numPr>
      </w:pPr>
      <w:r w:rsidRPr="00F07731">
        <w:t>rozvíjí v rámci práce s vlastním jazykovým portfoliem svůj osobní i odborný potenciál.</w:t>
      </w:r>
    </w:p>
    <w:p w:rsidR="00DC4A66" w:rsidRDefault="00DC4A66" w:rsidP="00AB4C5E">
      <w:pPr>
        <w:pStyle w:val="ti"/>
        <w:numPr>
          <w:ilvl w:val="0"/>
          <w:numId w:val="3"/>
        </w:numPr>
      </w:pPr>
      <w:r w:rsidRPr="00F07731">
        <w:t xml:space="preserve">se snaží při práci na projektech o dosažení stanoveného cíle, dokončí zahájenou aktivitu a usiluje o dosažení vlastního úspěchu. </w:t>
      </w:r>
    </w:p>
    <w:p w:rsidR="00DC4A66" w:rsidRPr="00D42911" w:rsidRDefault="00DC4A66" w:rsidP="00AB4C5E">
      <w:pPr>
        <w:pStyle w:val="ti"/>
        <w:numPr>
          <w:ilvl w:val="0"/>
          <w:numId w:val="3"/>
        </w:numPr>
        <w:rPr>
          <w:b/>
        </w:rPr>
      </w:pPr>
      <w:r w:rsidRPr="00F07731">
        <w:t>zvažuje rizika podnikání v rámci možnosti složení mezinárodní zkoušky „DELF – DALF “ a je připraven toto riziko nést.</w:t>
      </w:r>
    </w:p>
    <w:p w:rsidR="00DC4A66" w:rsidRPr="00F07731" w:rsidRDefault="00DC4A66" w:rsidP="008E6E84">
      <w:pPr>
        <w:pStyle w:val="dva-a-pul"/>
      </w:pPr>
      <w:r w:rsidRPr="00F07731">
        <w:t>V rámci výuky předmětu jsou realizovány tema</w:t>
      </w:r>
      <w:r w:rsidR="00822FE5">
        <w:t>tické okruhy průřezových témat</w:t>
      </w:r>
    </w:p>
    <w:p w:rsidR="00DC4A66" w:rsidRPr="00F07731" w:rsidRDefault="00DC4A66" w:rsidP="00155323">
      <w:pPr>
        <w:pStyle w:val="dva-a-trictvrte"/>
      </w:pPr>
      <w:r w:rsidRPr="00F07731">
        <w:t xml:space="preserve">OSV </w:t>
      </w:r>
      <w:r w:rsidR="00822FE5">
        <w:t>– Osobnostní a sociální výchova</w:t>
      </w:r>
    </w:p>
    <w:p w:rsidR="00DC4A66" w:rsidRPr="00F07731" w:rsidRDefault="00DC4A66" w:rsidP="00D75E5A">
      <w:pPr>
        <w:pStyle w:val="dva-temer-tri"/>
      </w:pPr>
      <w:r w:rsidRPr="00F07731">
        <w:t>Poznávání a rozvoj vlastní osobnosti:</w:t>
      </w:r>
    </w:p>
    <w:p w:rsidR="00DC4A66" w:rsidRPr="00F07731" w:rsidRDefault="00DC4A66" w:rsidP="00DC4A66">
      <w:pPr>
        <w:pStyle w:val="ti"/>
      </w:pPr>
      <w:r w:rsidRPr="00F07731">
        <w:t xml:space="preserve">„já“ sám o sobě, mé chování, myšlení a prožívání; jak jsem schopen vnímat se pozitivně; jak rozumím vlastní jedinečnosti, jaká/jaký chci být a proč; co skutečně dělám a co mohu a chci udělat pro svůj osobní rozvoj; co a jak mohu trénovat, aby se kvalita mého učení zlepšila </w:t>
      </w:r>
    </w:p>
    <w:p w:rsidR="00DC4A66" w:rsidRPr="00F07731" w:rsidRDefault="00DC4A66" w:rsidP="00DC4A66">
      <w:pPr>
        <w:pStyle w:val="ti"/>
      </w:pPr>
      <w:r w:rsidRPr="00F07731">
        <w:t>rozvoj schopností poznávání: žák procvičuje dovednost zapamatování, učí se řešit problémy</w:t>
      </w:r>
    </w:p>
    <w:p w:rsidR="00DC4A66" w:rsidRPr="006756FF" w:rsidRDefault="00DC4A66" w:rsidP="006756FF">
      <w:pPr>
        <w:pStyle w:val="tyi"/>
        <w:rPr>
          <w:rFonts w:cs="Times New Roman"/>
          <w:b/>
          <w:sz w:val="26"/>
          <w:szCs w:val="24"/>
        </w:rPr>
      </w:pPr>
      <w:r w:rsidRPr="006756FF">
        <w:rPr>
          <w:rFonts w:cs="Times New Roman"/>
          <w:b/>
          <w:sz w:val="26"/>
          <w:szCs w:val="24"/>
        </w:rPr>
        <w:lastRenderedPageBreak/>
        <w:t>Seberegulace, organizační dovednosti a efektivní řešení problémů:</w:t>
      </w:r>
    </w:p>
    <w:p w:rsidR="00DC4A66" w:rsidRPr="00F07731" w:rsidRDefault="00DC4A66" w:rsidP="00DC4A66">
      <w:pPr>
        <w:pStyle w:val="ti"/>
      </w:pPr>
      <w:r w:rsidRPr="00F07731">
        <w:t xml:space="preserve">jak jsem schopna/schopen si organizovat čas; systematičnost </w:t>
      </w:r>
      <w:r w:rsidR="006756FF">
        <w:t>svých</w:t>
      </w:r>
      <w:r w:rsidRPr="00F07731">
        <w:t xml:space="preserve"> snah a činností; mé organizační schopnosti a dovednosti; já v roli vedoucí/vedoucího a v roli vedené/vedeného; jak ovládám myšlenkové postupy řešení problémů a co se v této oblasti mohu dále učit; jak se ovládám v situacích řešení problémů</w:t>
      </w:r>
    </w:p>
    <w:p w:rsidR="00DC4A66" w:rsidRPr="00F07731" w:rsidRDefault="00DC4A66" w:rsidP="00D75E5A">
      <w:pPr>
        <w:pStyle w:val="dva-temer-tri"/>
      </w:pPr>
      <w:r w:rsidRPr="00F07731">
        <w:t>Sociální komunikace:</w:t>
      </w:r>
    </w:p>
    <w:p w:rsidR="00DC4A66" w:rsidRPr="00F07731" w:rsidRDefault="00DC4A66" w:rsidP="00DC4A66">
      <w:pPr>
        <w:pStyle w:val="ti"/>
      </w:pPr>
      <w:r w:rsidRPr="00F07731">
        <w:t>verbální a neverbální komunikace; vnímání komunikace, aktivní naslouchání; respektující komunikace (způsoby komunikačního chování respektujícího odlišnosti názorů, postojů, kultur, národností); přesná komunikace (srozumitelnost, jasnost, přesnost sdělení, přesvědčování a argumentace); účelově efektivní komunikace (otevřenost, účelné způsoby komunikace při spolupráci); tvořivá komunikace (plynulost, pohotovost, bohatost, výrazovost, nápaditost komunikace)</w:t>
      </w:r>
    </w:p>
    <w:p w:rsidR="00DC4A66" w:rsidRPr="00F07731" w:rsidRDefault="00DC4A66" w:rsidP="00D75E5A">
      <w:pPr>
        <w:pStyle w:val="dva-temer-tri"/>
      </w:pPr>
      <w:r w:rsidRPr="00F07731">
        <w:t>Morálka všedního dne:</w:t>
      </w:r>
    </w:p>
    <w:p w:rsidR="00DC4A66" w:rsidRPr="00F07731" w:rsidRDefault="00DC4A66" w:rsidP="00DC4A66">
      <w:pPr>
        <w:pStyle w:val="ti"/>
      </w:pPr>
      <w:r w:rsidRPr="00F07731">
        <w:t>jak morálně jednám v praktických situacích všedního dne; jak přebírám zodpovědnost v různých situacích</w:t>
      </w:r>
    </w:p>
    <w:p w:rsidR="00DC4A66" w:rsidRPr="00F07731" w:rsidRDefault="00DC4A66" w:rsidP="00D75E5A">
      <w:pPr>
        <w:pStyle w:val="dva-temer-tri"/>
      </w:pPr>
      <w:r w:rsidRPr="00F07731">
        <w:t>Spolupráce a soutěž:</w:t>
      </w:r>
    </w:p>
    <w:p w:rsidR="00DC4A66" w:rsidRDefault="00DC4A66" w:rsidP="00DC4A66">
      <w:pPr>
        <w:pStyle w:val="ti"/>
      </w:pPr>
      <w:r w:rsidRPr="00F07731">
        <w:t>můj vztah ke spolupráci a soutěži; které mé osobní předpoklady jsou výhodné a nevýhodné pro situace spolupráce a které pro situace soutěžení, konkurence atd.; nakolik chci být originální a nakolik se umím přizpůsobovat druhým; jak se ovládám v situacích, kdy se věci nedějí podle mé představy; jak spolupracovat s lidmi, kteří jsou jiní než já sám; jak jsem schopen přijímat názory druhých lidí jako možná východiska pro svůj další rozvoj; jak fungovat jako člen skupiny a komunity, jak prokazovat ochotu ke spolupráci s ostatním</w:t>
      </w:r>
      <w:r w:rsidR="006756FF">
        <w:t>i; sociálně</w:t>
      </w:r>
      <w:r w:rsidR="00822FE5">
        <w:t xml:space="preserve"> </w:t>
      </w:r>
      <w:r w:rsidRPr="00F07731">
        <w:t>komunikační dovednosti výhodné pro spolupráci (jasná komunikace, argumentace); jak mohu a umím pomáhat, podporovat jiné lidi, poskytovat rady; jak zvládám situace soutěže a jaké v nich používám taktiky</w:t>
      </w:r>
    </w:p>
    <w:p w:rsidR="00DC4A66" w:rsidRPr="00F07731" w:rsidRDefault="00DC4A66" w:rsidP="00155323">
      <w:pPr>
        <w:pStyle w:val="dva-a-trictvrte"/>
      </w:pPr>
      <w:r w:rsidRPr="00F07731">
        <w:t>VEGS – Výchova k myšlení v evropských a globálních souvislostech</w:t>
      </w:r>
    </w:p>
    <w:p w:rsidR="00DC4A66" w:rsidRPr="00F07731" w:rsidRDefault="00DC4A66" w:rsidP="00D75E5A">
      <w:pPr>
        <w:pStyle w:val="dva-temer-tri"/>
      </w:pPr>
      <w:r w:rsidRPr="00F07731">
        <w:t>Globální problémy, jejich příčiny a důsledky:</w:t>
      </w:r>
    </w:p>
    <w:p w:rsidR="00DC4A66" w:rsidRPr="00F07731" w:rsidRDefault="00DC4A66" w:rsidP="00DC4A66">
      <w:pPr>
        <w:pStyle w:val="ti"/>
      </w:pPr>
      <w:r w:rsidRPr="00F07731">
        <w:t>nerovnost mezi muži a ženami – problematika genderu</w:t>
      </w:r>
    </w:p>
    <w:p w:rsidR="006756FF" w:rsidRPr="006756FF" w:rsidRDefault="00DC4A66" w:rsidP="006756FF">
      <w:pPr>
        <w:pStyle w:val="ti"/>
        <w:keepNext/>
        <w:ind w:firstLine="0"/>
        <w:rPr>
          <w:b/>
          <w:iCs/>
        </w:rPr>
      </w:pPr>
      <w:r w:rsidRPr="006756FF">
        <w:rPr>
          <w:b/>
          <w:iCs/>
        </w:rPr>
        <w:lastRenderedPageBreak/>
        <w:t xml:space="preserve">Žijeme v Evropě: </w:t>
      </w:r>
    </w:p>
    <w:p w:rsidR="00DC4A66" w:rsidRPr="00F07731" w:rsidRDefault="00DC4A66" w:rsidP="00DC4A66">
      <w:pPr>
        <w:pStyle w:val="ti"/>
      </w:pPr>
      <w:r w:rsidRPr="00F07731">
        <w:t>geografický a geopolitický profil Evropy, evropské jazykové a kulturní okruhy (francouzsky mluvící země); evropský integrační proces: vývoj po druhé světové válce, Evropská unie, instituce EU, Česká republika v EU (francouzsky mluvící země + ČR); významní Evropané mající vliv na vědu a kulturu; vztahy ČR se sousedními zeměmi a spolupráce s nimi</w:t>
      </w:r>
    </w:p>
    <w:p w:rsidR="00DC4A66" w:rsidRPr="00F07731" w:rsidRDefault="00DC4A66" w:rsidP="00D75E5A">
      <w:pPr>
        <w:pStyle w:val="dva-temer-tri"/>
      </w:pPr>
      <w:r w:rsidRPr="00F07731">
        <w:t>Vzdělávání v Evropě a ve světě</w:t>
      </w:r>
      <w:r w:rsidR="006756FF">
        <w:t>:</w:t>
      </w:r>
    </w:p>
    <w:p w:rsidR="00DC4A66" w:rsidRPr="00F07731" w:rsidRDefault="00DC4A66" w:rsidP="00DC4A66">
      <w:pPr>
        <w:pStyle w:val="ti"/>
      </w:pPr>
      <w:r w:rsidRPr="00F07731">
        <w:t>podmínky a možnosti studia v zahraničí (francouzsky mluvící země); srovnávací charakteristiky vzdělávání na gymnáziích v ČR a obdobných školách v zahraničí, profily absolventů a závěrečné zkoušky (maturita), stipendia na zahraničních univerzitách – francouzsky mluvící země + ČR</w:t>
      </w:r>
    </w:p>
    <w:p w:rsidR="00DC4A66" w:rsidRPr="00F07731" w:rsidRDefault="00DC4A66" w:rsidP="006211DF">
      <w:pPr>
        <w:pStyle w:val="dva-a-trictvrte"/>
      </w:pPr>
      <w:r w:rsidRPr="00F07731">
        <w:t>MkV – Multikulturní výchova</w:t>
      </w:r>
      <w:r w:rsidR="006756FF">
        <w:t>:</w:t>
      </w:r>
    </w:p>
    <w:p w:rsidR="00DC4A66" w:rsidRPr="00F07731" w:rsidRDefault="00DC4A66" w:rsidP="00DC4A66">
      <w:pPr>
        <w:pStyle w:val="ti"/>
      </w:pPr>
      <w:r w:rsidRPr="00F07731">
        <w:t>jaké představy mám o imigrantech, žadatelích o azyl, uprchlících (problematiky francouzsky mluvících zemí); jak ovlivňují předsudky a stereotypy styk s cizinci</w:t>
      </w:r>
    </w:p>
    <w:p w:rsidR="00DC4A66" w:rsidRPr="00F07731" w:rsidRDefault="00DC4A66" w:rsidP="006211DF">
      <w:pPr>
        <w:pStyle w:val="dva-a-trictvrte"/>
      </w:pPr>
      <w:r w:rsidRPr="00F07731">
        <w:t>EV- Environmentální výchova</w:t>
      </w:r>
      <w:r w:rsidR="006756FF">
        <w:t>:</w:t>
      </w:r>
    </w:p>
    <w:p w:rsidR="00DC4A66" w:rsidRDefault="00DC4A66" w:rsidP="00DC4A66">
      <w:pPr>
        <w:pStyle w:val="ti"/>
      </w:pPr>
      <w:r w:rsidRPr="00F07731">
        <w:t>problematika znečišťování životního prostředí a jaké důsledky z toho vyplývají; které vlivy prostředí ohrožují zdraví člověka; jaké jsou prognózy rozvoje světa v budoucnosti na základě lidského jednání</w:t>
      </w:r>
      <w:r>
        <w:t>.</w:t>
      </w:r>
    </w:p>
    <w:p w:rsidR="00DC4A66" w:rsidRPr="00F07731" w:rsidRDefault="00DC4A66" w:rsidP="006211DF">
      <w:pPr>
        <w:pStyle w:val="dva-a-trictvrte"/>
      </w:pPr>
      <w:r w:rsidRPr="00F07731">
        <w:t>MeV – Mediální výchova</w:t>
      </w:r>
      <w:r w:rsidR="006756FF">
        <w:t>:</w:t>
      </w:r>
    </w:p>
    <w:p w:rsidR="00DC4A66" w:rsidRPr="00F07731" w:rsidRDefault="00DC4A66" w:rsidP="00DC4A66">
      <w:pPr>
        <w:pStyle w:val="tyi"/>
        <w:rPr>
          <w:i/>
        </w:rPr>
      </w:pPr>
      <w:r w:rsidRPr="006756FF">
        <w:rPr>
          <w:rFonts w:cs="Times New Roman"/>
          <w:b/>
          <w:sz w:val="26"/>
          <w:szCs w:val="24"/>
        </w:rPr>
        <w:t>Média a mediální produkc</w:t>
      </w:r>
      <w:r w:rsidR="006756FF">
        <w:rPr>
          <w:rFonts w:cs="Times New Roman"/>
          <w:b/>
          <w:sz w:val="26"/>
          <w:szCs w:val="24"/>
        </w:rPr>
        <w:t>e:</w:t>
      </w:r>
    </w:p>
    <w:p w:rsidR="00DC4A66" w:rsidRPr="00F07731" w:rsidRDefault="00DC4A66" w:rsidP="00DC4A66">
      <w:pPr>
        <w:pStyle w:val="ti"/>
      </w:pPr>
      <w:r w:rsidRPr="00F07731">
        <w:t>vývoj médií od knihtisku po internet, vznik a typy masových médií (tisk, rozhlas, televize); komunikace a spolupráce v týmu (stanovení časového harmonogramu, rozdělení úkolů a odpovědnosti, otázka autorství a dopracování materiálů s ohledem na celek)</w:t>
      </w:r>
    </w:p>
    <w:p w:rsidR="00DC4A66" w:rsidRPr="00F07731" w:rsidRDefault="00DC4A66" w:rsidP="00D75E5A">
      <w:pPr>
        <w:pStyle w:val="dva-temer-tri"/>
      </w:pPr>
      <w:r w:rsidRPr="00F07731">
        <w:t>Mediální produkty a jejich významy:</w:t>
      </w:r>
    </w:p>
    <w:p w:rsidR="00DC4A66" w:rsidRPr="00F07731" w:rsidRDefault="00DC4A66" w:rsidP="00DC4A66">
      <w:pPr>
        <w:pStyle w:val="ti"/>
      </w:pPr>
      <w:r w:rsidRPr="00F07731">
        <w:t>reklama a jejich prostředky, rozbor reklamy z hlediska použité strategie</w:t>
      </w:r>
    </w:p>
    <w:p w:rsidR="00DC4A66" w:rsidRPr="00F07731" w:rsidRDefault="00DC4A66" w:rsidP="00D75E5A">
      <w:pPr>
        <w:pStyle w:val="dva-temer-tri"/>
      </w:pPr>
      <w:r w:rsidRPr="00F07731">
        <w:lastRenderedPageBreak/>
        <w:t>Role médií v moderních dějinách</w:t>
      </w:r>
      <w:r w:rsidR="006211DF">
        <w:t>:</w:t>
      </w:r>
    </w:p>
    <w:p w:rsidR="00DC4A66" w:rsidRPr="00F07731" w:rsidRDefault="00DC4A66" w:rsidP="00DC4A66">
      <w:pPr>
        <w:pStyle w:val="ti"/>
      </w:pPr>
      <w:r w:rsidRPr="00F07731">
        <w:t>jak společnost komunikovala v minulosti a komunikuje nyní; která média se v současnosti podílejí na formování našich představ o dění ve světě a proč</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DC4A66" w:rsidTr="005C7087">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DC4A66" w:rsidRPr="00FD1C07" w:rsidRDefault="00DC4A66" w:rsidP="00CF07AD">
            <w:pPr>
              <w:pStyle w:val="sloupec1-nadpisy"/>
            </w:pPr>
            <w:r>
              <w:t>Konverzace ve francouzském jazyce</w:t>
            </w:r>
          </w:p>
        </w:tc>
      </w:tr>
      <w:tr w:rsidR="00DC4A66" w:rsidTr="005C7087">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DC4A66" w:rsidRPr="00FD1C07" w:rsidRDefault="00DC4A66" w:rsidP="00CF07AD">
            <w:pPr>
              <w:pStyle w:val="sloupec1-nadpisy"/>
            </w:pPr>
            <w:r w:rsidRPr="00FD1C07">
              <w:t>Ročník:</w:t>
            </w:r>
            <w:r>
              <w:t xml:space="preserve"> SEPTIMA, III., OKTÁVA, IV.</w:t>
            </w:r>
          </w:p>
        </w:tc>
      </w:tr>
      <w:tr w:rsidR="00DC4A66" w:rsidTr="005C7087">
        <w:tc>
          <w:tcPr>
            <w:tcW w:w="7725" w:type="dxa"/>
            <w:tcBorders>
              <w:top w:val="single" w:sz="4" w:space="0" w:color="auto"/>
              <w:left w:val="single" w:sz="4" w:space="0" w:color="auto"/>
              <w:bottom w:val="single" w:sz="4" w:space="0" w:color="auto"/>
              <w:right w:val="single" w:sz="4" w:space="0" w:color="auto"/>
            </w:tcBorders>
            <w:hideMark/>
          </w:tcPr>
          <w:p w:rsidR="00DC4A66" w:rsidRPr="00BA0F9A" w:rsidRDefault="00DC4A66" w:rsidP="00CF07AD">
            <w:pPr>
              <w:pStyle w:val="sloupec1"/>
            </w:pPr>
            <w:r w:rsidRPr="00BA0F9A">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DC4A66" w:rsidRPr="00BA0F9A" w:rsidRDefault="00DC4A66" w:rsidP="00CF07AD">
            <w:pPr>
              <w:pStyle w:val="sloupec20"/>
            </w:pPr>
            <w:r w:rsidRPr="00BA0F9A">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DC4A66" w:rsidRPr="00FD1C07" w:rsidRDefault="00DC4A66" w:rsidP="00CF07AD">
            <w:pPr>
              <w:pStyle w:val="sloupec3"/>
            </w:pPr>
            <w:r w:rsidRPr="00FD1C07">
              <w:t>Poznámky: mezipředmětové vztahy, PT, metody, …</w:t>
            </w: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Pr="00D60F30" w:rsidRDefault="006756FF" w:rsidP="00CF07AD">
            <w:pPr>
              <w:pStyle w:val="sloupec1"/>
              <w:rPr>
                <w:b/>
              </w:rPr>
            </w:pPr>
            <w:r>
              <w:t>V</w:t>
            </w:r>
            <w:r w:rsidR="00DC4A66" w:rsidRPr="00D60F30">
              <w:t> běžné situaci se vyjadřuje standardním tempem, plynule a foneticky správně</w:t>
            </w:r>
          </w:p>
          <w:p w:rsidR="00DC4A66" w:rsidRPr="00FD1C07" w:rsidRDefault="006756FF" w:rsidP="00CF07AD">
            <w:pPr>
              <w:pStyle w:val="sloupec1"/>
              <w:rPr>
                <w:b/>
              </w:rPr>
            </w:pPr>
            <w:r>
              <w:t>P</w:t>
            </w:r>
            <w:r w:rsidR="00DC4A66" w:rsidRPr="00D60F30">
              <w:t>oužívá správných i složitějších gramatických prostředků</w:t>
            </w:r>
          </w:p>
        </w:tc>
        <w:tc>
          <w:tcPr>
            <w:tcW w:w="3685" w:type="dxa"/>
            <w:tcBorders>
              <w:top w:val="single" w:sz="4" w:space="0" w:color="auto"/>
              <w:left w:val="single" w:sz="4" w:space="0" w:color="auto"/>
              <w:bottom w:val="single" w:sz="4" w:space="0" w:color="auto"/>
              <w:right w:val="single" w:sz="4" w:space="0" w:color="auto"/>
            </w:tcBorders>
          </w:tcPr>
          <w:p w:rsidR="00DC4A66" w:rsidRPr="003C246F" w:rsidRDefault="00DC4A66" w:rsidP="00CF07AD">
            <w:pPr>
              <w:pStyle w:val="sloupec20"/>
              <w:rPr>
                <w:b/>
              </w:rPr>
            </w:pPr>
            <w:r w:rsidRPr="003C246F">
              <w:rPr>
                <w:b/>
              </w:rPr>
              <w:t>Jazyková složka</w:t>
            </w:r>
          </w:p>
          <w:p w:rsidR="00DC4A66" w:rsidRPr="00BA0F9A" w:rsidRDefault="00DC4A66" w:rsidP="00CF07AD">
            <w:pPr>
              <w:pStyle w:val="sloupec20"/>
            </w:pPr>
            <w:r w:rsidRPr="00BA0F9A">
              <w:t>fonetika (slovní a větný přízvuk, intonace, melodie)</w:t>
            </w:r>
          </w:p>
          <w:p w:rsidR="00DC4A66" w:rsidRPr="00BA0F9A" w:rsidRDefault="00DC4A66" w:rsidP="00CF07AD">
            <w:pPr>
              <w:pStyle w:val="sloupec20"/>
            </w:pPr>
            <w:r w:rsidRPr="00BA0F9A">
              <w:t>pravopis (interpunkce, velká písmena u substantiv, pravidla u běžných slov)</w:t>
            </w:r>
          </w:p>
          <w:p w:rsidR="00DC4A66" w:rsidRPr="00BA0F9A" w:rsidRDefault="00DC4A66" w:rsidP="00CF07AD">
            <w:pPr>
              <w:pStyle w:val="sloupec20"/>
            </w:pPr>
            <w:r w:rsidRPr="00BA0F9A">
              <w:t>lexikologie (ustálená slovní spojení, složené předložky, frazeologismy, rčení, přísloví)</w:t>
            </w:r>
          </w:p>
          <w:p w:rsidR="00DC4A66" w:rsidRPr="00D60F30" w:rsidRDefault="006756FF" w:rsidP="00CF07AD">
            <w:pPr>
              <w:pStyle w:val="sloupec20"/>
              <w:rPr>
                <w:sz w:val="22"/>
              </w:rPr>
            </w:pPr>
            <w:r>
              <w:t>gramatika (zájmena neurčitá,</w:t>
            </w:r>
            <w:r w:rsidR="00DC4A66" w:rsidRPr="00BA0F9A">
              <w:t xml:space="preserve"> souvětí podřadné, opakování</w:t>
            </w:r>
            <w:r w:rsidR="00DC4A66" w:rsidRPr="00D60F30">
              <w:rPr>
                <w:sz w:val="22"/>
              </w:rPr>
              <w:t xml:space="preserve"> gramatického systému)</w:t>
            </w:r>
          </w:p>
          <w:p w:rsidR="00DC4A66" w:rsidRPr="00FD1C07" w:rsidRDefault="00DC4A66" w:rsidP="00CF07AD">
            <w:pPr>
              <w:pStyle w:val="sloupec20"/>
              <w:rPr>
                <w:sz w:val="22"/>
              </w:rPr>
            </w:pPr>
          </w:p>
        </w:tc>
        <w:tc>
          <w:tcPr>
            <w:tcW w:w="2573" w:type="dxa"/>
            <w:tcBorders>
              <w:top w:val="single" w:sz="4" w:space="0" w:color="auto"/>
              <w:left w:val="single" w:sz="4" w:space="0" w:color="auto"/>
              <w:bottom w:val="single" w:sz="4" w:space="0" w:color="auto"/>
              <w:right w:val="single" w:sz="4" w:space="0" w:color="auto"/>
            </w:tcBorders>
          </w:tcPr>
          <w:p w:rsidR="00DC4A66" w:rsidRPr="00D60F30" w:rsidRDefault="00DC4A66" w:rsidP="00CF07AD">
            <w:pPr>
              <w:pStyle w:val="sloupec3"/>
            </w:pPr>
            <w:r w:rsidRPr="00D60F30">
              <w:t>ostatní cizí jazyky, ekologie, zeměpis, základy společenských věd, če</w:t>
            </w:r>
            <w:r w:rsidR="006756FF">
              <w:t>ský jazyk, dějepis, informatika</w:t>
            </w:r>
            <w:r w:rsidRPr="00D60F30">
              <w:t xml:space="preserve"> </w:t>
            </w:r>
          </w:p>
          <w:p w:rsidR="00DC4A66" w:rsidRPr="00D60F30" w:rsidRDefault="006756FF" w:rsidP="00CF07AD">
            <w:pPr>
              <w:pStyle w:val="sloupec3"/>
            </w:pPr>
            <w:r>
              <w:t>práce s chybou vyhledávání klíčových slov</w:t>
            </w:r>
          </w:p>
          <w:p w:rsidR="00DC4A66" w:rsidRPr="00D60F30" w:rsidRDefault="006756FF" w:rsidP="00CF07AD">
            <w:pPr>
              <w:pStyle w:val="sloupec3"/>
            </w:pPr>
            <w:r>
              <w:t>hra v roli</w:t>
            </w:r>
            <w:r w:rsidR="00DC4A66" w:rsidRPr="00D60F30">
              <w:t xml:space="preserve"> </w:t>
            </w:r>
          </w:p>
          <w:p w:rsidR="00DC4A66" w:rsidRPr="00D60F30" w:rsidRDefault="006756FF" w:rsidP="00CF07AD">
            <w:pPr>
              <w:pStyle w:val="sloupec3"/>
            </w:pPr>
            <w:r>
              <w:t>metoda dotazník</w:t>
            </w:r>
            <w:r w:rsidR="00DC4A66" w:rsidRPr="00D60F30">
              <w:t xml:space="preserve"> tvořivé psaní, staniční výuka, miniprojekty, prezentace</w:t>
            </w:r>
          </w:p>
          <w:p w:rsidR="00DC4A66" w:rsidRPr="00FD1C07" w:rsidRDefault="00DC4A66" w:rsidP="00CF07AD">
            <w:pPr>
              <w:pStyle w:val="sloupec3"/>
            </w:pP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Pr="00D60F30" w:rsidRDefault="006756FF" w:rsidP="00CF07AD">
            <w:pPr>
              <w:pStyle w:val="sloupec1"/>
            </w:pPr>
            <w:r>
              <w:lastRenderedPageBreak/>
              <w:t>O</w:t>
            </w:r>
            <w:r w:rsidR="00DC4A66" w:rsidRPr="00D60F30">
              <w:t>dhadne význam neznámých slov, slovních spojení a frazeologismů v delším, složitějším textu na základě kontextu a obsahu předcházejícího textu</w:t>
            </w:r>
          </w:p>
          <w:p w:rsidR="00DC4A66" w:rsidRPr="00D60F30" w:rsidRDefault="006756FF" w:rsidP="00CF07AD">
            <w:pPr>
              <w:pStyle w:val="sloupec1"/>
            </w:pPr>
            <w:r>
              <w:t>O</w:t>
            </w:r>
            <w:r w:rsidR="00DC4A66" w:rsidRPr="00D60F30">
              <w:t>dhadne význam slov přejatých</w:t>
            </w:r>
          </w:p>
          <w:p w:rsidR="00DC4A66" w:rsidRPr="00FD1C07" w:rsidRDefault="006756FF" w:rsidP="00CF07AD">
            <w:pPr>
              <w:pStyle w:val="sloupec1"/>
            </w:pPr>
            <w:r>
              <w:t>O</w:t>
            </w:r>
            <w:r w:rsidR="00DC4A66" w:rsidRPr="00D60F30">
              <w:t>dhaduje význam příbuznýc</w:t>
            </w:r>
            <w:r w:rsidR="00DC4A66">
              <w:t>h slov na základě probíraných te</w:t>
            </w:r>
            <w:r w:rsidR="00DC4A66" w:rsidRPr="00D60F30">
              <w:t>matických okruhů</w:t>
            </w:r>
          </w:p>
        </w:tc>
        <w:tc>
          <w:tcPr>
            <w:tcW w:w="3685" w:type="dxa"/>
            <w:tcBorders>
              <w:top w:val="single" w:sz="4" w:space="0" w:color="auto"/>
              <w:left w:val="single" w:sz="4" w:space="0" w:color="auto"/>
              <w:bottom w:val="single" w:sz="4" w:space="0" w:color="auto"/>
              <w:right w:val="single" w:sz="4" w:space="0" w:color="auto"/>
            </w:tcBorders>
          </w:tcPr>
          <w:p w:rsidR="00DC4A66" w:rsidRPr="00B744D9" w:rsidRDefault="00DC4A66" w:rsidP="00CF07AD">
            <w:pPr>
              <w:pStyle w:val="sloupec20"/>
              <w:rPr>
                <w:b/>
              </w:rPr>
            </w:pPr>
            <w:r w:rsidRPr="00B744D9">
              <w:rPr>
                <w:b/>
              </w:rPr>
              <w:t>Komunikativní složka</w:t>
            </w:r>
          </w:p>
          <w:p w:rsidR="00DC4A66" w:rsidRPr="00B744D9" w:rsidRDefault="00DC4A66" w:rsidP="00CF07AD">
            <w:pPr>
              <w:pStyle w:val="sloupec20"/>
              <w:rPr>
                <w:bCs/>
              </w:rPr>
            </w:pPr>
            <w:r w:rsidRPr="00B744D9">
              <w:rPr>
                <w:bCs/>
              </w:rPr>
              <w:t>lhostejnost, strach, pokárání</w:t>
            </w:r>
          </w:p>
          <w:p w:rsidR="00DC4A66" w:rsidRPr="00B744D9" w:rsidRDefault="00DC4A66" w:rsidP="00CF07AD">
            <w:pPr>
              <w:pStyle w:val="sloupec20"/>
              <w:rPr>
                <w:bCs/>
              </w:rPr>
            </w:pPr>
            <w:r w:rsidRPr="00B744D9">
              <w:rPr>
                <w:bCs/>
              </w:rPr>
              <w:t>veřejná prohlášení</w:t>
            </w:r>
          </w:p>
          <w:p w:rsidR="00DC4A66" w:rsidRPr="00B744D9" w:rsidRDefault="00DC4A66" w:rsidP="00CF07AD">
            <w:pPr>
              <w:pStyle w:val="sloupec20"/>
            </w:pPr>
            <w:r w:rsidRPr="00B744D9">
              <w:t>diskuse, argumentace</w:t>
            </w:r>
          </w:p>
          <w:p w:rsidR="00DC4A66" w:rsidRPr="00B744D9" w:rsidRDefault="00DC4A66" w:rsidP="00CF07AD">
            <w:pPr>
              <w:pStyle w:val="sloupec20"/>
            </w:pPr>
            <w:r w:rsidRPr="00B744D9">
              <w:t>delší projev (písemný i ústní) – formální dopis, soukromý dopis,</w:t>
            </w:r>
          </w:p>
          <w:p w:rsidR="00DC4A66" w:rsidRPr="00B744D9" w:rsidRDefault="00DC4A66" w:rsidP="00CF07AD">
            <w:pPr>
              <w:pStyle w:val="sloupec20"/>
            </w:pPr>
            <w:r w:rsidRPr="00B744D9">
              <w:t>referát</w:t>
            </w:r>
          </w:p>
          <w:p w:rsidR="00DC4A66" w:rsidRPr="00B744D9" w:rsidRDefault="00DC4A66" w:rsidP="00CF07AD">
            <w:pPr>
              <w:pStyle w:val="sloupec20"/>
            </w:pPr>
            <w:r w:rsidRPr="00B744D9">
              <w:t>(pozdrav, blahopřání, inzerát, vzkaz, pozvánka, soukromý dopis)</w:t>
            </w:r>
          </w:p>
          <w:p w:rsidR="00DC4A66" w:rsidRPr="00FD1C07" w:rsidRDefault="00DC4A66" w:rsidP="00CF07AD">
            <w:pPr>
              <w:pStyle w:val="sloupec20"/>
              <w:rPr>
                <w:sz w:val="22"/>
              </w:rPr>
            </w:pPr>
          </w:p>
        </w:tc>
        <w:tc>
          <w:tcPr>
            <w:tcW w:w="2573" w:type="dxa"/>
            <w:tcBorders>
              <w:top w:val="single" w:sz="4" w:space="0" w:color="auto"/>
              <w:left w:val="single" w:sz="4" w:space="0" w:color="auto"/>
              <w:bottom w:val="single" w:sz="4" w:space="0" w:color="auto"/>
              <w:right w:val="single" w:sz="4" w:space="0" w:color="auto"/>
            </w:tcBorders>
          </w:tcPr>
          <w:p w:rsidR="00DC4A66" w:rsidRPr="00D60F30" w:rsidRDefault="00DC4A66" w:rsidP="00CF07AD">
            <w:pPr>
              <w:pStyle w:val="sloupec3"/>
            </w:pPr>
            <w:r w:rsidRPr="00D60F30">
              <w:rPr>
                <w:b/>
              </w:rPr>
              <w:t>OSV</w:t>
            </w:r>
            <w:r w:rsidRPr="00D60F30">
              <w:t xml:space="preserve">: </w:t>
            </w:r>
          </w:p>
          <w:p w:rsidR="00DC4A66" w:rsidRPr="00D60F30" w:rsidRDefault="00DC4A66" w:rsidP="00CF07AD">
            <w:pPr>
              <w:pStyle w:val="sloupec3"/>
            </w:pPr>
            <w:r w:rsidRPr="00D60F30">
              <w:t>poznávání a rozvoj vlastní osobnosti</w:t>
            </w:r>
          </w:p>
          <w:p w:rsidR="00DC4A66" w:rsidRPr="00D60F30" w:rsidRDefault="00DC4A66" w:rsidP="00CF07AD">
            <w:pPr>
              <w:pStyle w:val="sloupec3"/>
            </w:pPr>
            <w:r w:rsidRPr="00D60F30">
              <w:t>seberegulace, organizační dovednosti a efektivní řešení problémů</w:t>
            </w:r>
          </w:p>
          <w:p w:rsidR="00DC4A66" w:rsidRPr="00D60F30" w:rsidRDefault="00DC4A66" w:rsidP="00CF07AD">
            <w:pPr>
              <w:pStyle w:val="sloupec3"/>
            </w:pPr>
            <w:r w:rsidRPr="00D60F30">
              <w:t>sociální komunikace</w:t>
            </w:r>
          </w:p>
          <w:p w:rsidR="00DC4A66" w:rsidRPr="00D60F30" w:rsidRDefault="00DC4A66" w:rsidP="00CF07AD">
            <w:pPr>
              <w:pStyle w:val="sloupec3"/>
            </w:pPr>
            <w:r w:rsidRPr="00D60F30">
              <w:t>morálka všedního dne</w:t>
            </w:r>
          </w:p>
          <w:p w:rsidR="00DC4A66" w:rsidRPr="00D60F30" w:rsidRDefault="00DC4A66" w:rsidP="00CF07AD">
            <w:pPr>
              <w:pStyle w:val="sloupec3"/>
            </w:pPr>
            <w:r w:rsidRPr="00D60F30">
              <w:t>spolupráce a soutěž</w:t>
            </w:r>
          </w:p>
          <w:p w:rsidR="00DC4A66" w:rsidRPr="00FD1C07" w:rsidRDefault="00DC4A66" w:rsidP="00CF07AD">
            <w:pPr>
              <w:pStyle w:val="sloupec3"/>
            </w:pPr>
            <w:r w:rsidRPr="00D60F30">
              <w:t xml:space="preserve">(viz body v charakteristice </w:t>
            </w:r>
            <w:r>
              <w:t>FRJ</w:t>
            </w:r>
            <w:r w:rsidRPr="00D60F30">
              <w:t>)</w:t>
            </w: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Pr="00D60F30" w:rsidRDefault="006756FF" w:rsidP="00CF07AD">
            <w:pPr>
              <w:pStyle w:val="sloupec1"/>
              <w:rPr>
                <w:b/>
              </w:rPr>
            </w:pPr>
            <w:r>
              <w:t>O</w:t>
            </w:r>
            <w:r w:rsidR="00DC4A66" w:rsidRPr="00D60F30">
              <w:t>dliší jednotlivé styly a  citové zabarvení jednotlivých delších promluv</w:t>
            </w:r>
          </w:p>
          <w:p w:rsidR="00DC4A66" w:rsidRDefault="006756FF" w:rsidP="00CF07AD">
            <w:pPr>
              <w:pStyle w:val="sloupec1"/>
              <w:rPr>
                <w:b/>
              </w:rPr>
            </w:pPr>
            <w:r>
              <w:t>V</w:t>
            </w:r>
            <w:r w:rsidR="00DC4A66" w:rsidRPr="00D60F30">
              <w:t xml:space="preserve"> souvislém delším a složitějším rozhovoru rodilých mluvčí vedeném v rychlejším tempu a s mírně nedbalou výslovností uvede počet aktérů </w:t>
            </w:r>
          </w:p>
          <w:p w:rsidR="00DC4A66" w:rsidRPr="00FD1C07" w:rsidRDefault="00DC4A66" w:rsidP="00CF07AD">
            <w:pPr>
              <w:pStyle w:val="sloupec1"/>
            </w:pPr>
          </w:p>
        </w:tc>
        <w:tc>
          <w:tcPr>
            <w:tcW w:w="3685" w:type="dxa"/>
            <w:tcBorders>
              <w:top w:val="single" w:sz="4" w:space="0" w:color="auto"/>
              <w:left w:val="single" w:sz="4" w:space="0" w:color="auto"/>
              <w:bottom w:val="single" w:sz="4" w:space="0" w:color="auto"/>
              <w:right w:val="single" w:sz="4" w:space="0" w:color="auto"/>
            </w:tcBorders>
          </w:tcPr>
          <w:p w:rsidR="00DC4A66" w:rsidRPr="00B744D9" w:rsidRDefault="006756FF" w:rsidP="00CF07AD">
            <w:pPr>
              <w:pStyle w:val="sloupec20"/>
              <w:rPr>
                <w:rFonts w:ascii="Arial" w:hAnsi="Arial"/>
                <w:b/>
                <w:bCs/>
              </w:rPr>
            </w:pPr>
            <w:r w:rsidRPr="00B744D9">
              <w:rPr>
                <w:rFonts w:ascii="Arial" w:hAnsi="Arial"/>
                <w:b/>
              </w:rPr>
              <w:t>Te</w:t>
            </w:r>
            <w:r w:rsidR="00DC4A66" w:rsidRPr="00B744D9">
              <w:rPr>
                <w:rFonts w:ascii="Arial" w:hAnsi="Arial"/>
                <w:b/>
              </w:rPr>
              <w:t>matické okruhy a komunikační situace</w:t>
            </w:r>
            <w:r w:rsidR="00DC4A66" w:rsidRPr="00B744D9">
              <w:rPr>
                <w:rFonts w:ascii="Arial" w:hAnsi="Arial"/>
                <w:b/>
                <w:bCs/>
              </w:rPr>
              <w:t>:</w:t>
            </w:r>
          </w:p>
          <w:p w:rsidR="00DC4A66" w:rsidRPr="00B744D9" w:rsidRDefault="00DC4A66" w:rsidP="00CF07AD">
            <w:pPr>
              <w:pStyle w:val="sloupec20"/>
              <w:rPr>
                <w:b/>
                <w:bCs/>
              </w:rPr>
            </w:pPr>
          </w:p>
          <w:p w:rsidR="00DC4A66" w:rsidRPr="00B744D9" w:rsidRDefault="00DC4A66" w:rsidP="00CF07AD">
            <w:pPr>
              <w:pStyle w:val="sloupec20"/>
            </w:pPr>
            <w:r w:rsidRPr="00B744D9">
              <w:t>Oblast osobní – život na venkově a ve měst</w:t>
            </w:r>
            <w:r w:rsidR="006756FF" w:rsidRPr="00B744D9">
              <w:t>ě</w:t>
            </w:r>
            <w:r w:rsidRPr="00B744D9">
              <w:t xml:space="preserve">, svátky, osobní dopisy </w:t>
            </w:r>
          </w:p>
          <w:p w:rsidR="00DC4A66" w:rsidRPr="00B744D9" w:rsidRDefault="00DC4A66" w:rsidP="00CF07AD">
            <w:pPr>
              <w:pStyle w:val="sloupec20"/>
            </w:pPr>
            <w:r w:rsidRPr="00B744D9">
              <w:t>Oblast osobnostní –</w:t>
            </w:r>
            <w:r w:rsidR="007319FB" w:rsidRPr="00B744D9">
              <w:t xml:space="preserve"> </w:t>
            </w:r>
            <w:r w:rsidRPr="00B744D9">
              <w:t>postoje k blízkému okolí</w:t>
            </w:r>
          </w:p>
          <w:p w:rsidR="00DC4A66" w:rsidRPr="00B744D9" w:rsidRDefault="00DC4A66" w:rsidP="00CF07AD">
            <w:pPr>
              <w:pStyle w:val="sloupec20"/>
            </w:pPr>
            <w:r w:rsidRPr="00B744D9">
              <w:t>Oblast společenská</w:t>
            </w:r>
            <w:r w:rsidR="007319FB" w:rsidRPr="00B744D9">
              <w:t xml:space="preserve"> </w:t>
            </w:r>
            <w:r w:rsidR="007319FB" w:rsidRPr="00B744D9">
              <w:rPr>
                <w:sz w:val="28"/>
              </w:rPr>
              <w:t>–</w:t>
            </w:r>
            <w:r w:rsidRPr="00B744D9">
              <w:t xml:space="preserve"> příroda, životní prostředí, kultura, tradice</w:t>
            </w:r>
          </w:p>
          <w:p w:rsidR="00DC4A66" w:rsidRPr="00FD1C07" w:rsidRDefault="00DC4A66" w:rsidP="00CF07AD">
            <w:pPr>
              <w:pStyle w:val="sloupec20"/>
              <w:rPr>
                <w:sz w:val="22"/>
              </w:rPr>
            </w:pPr>
          </w:p>
        </w:tc>
        <w:tc>
          <w:tcPr>
            <w:tcW w:w="2573" w:type="dxa"/>
            <w:tcBorders>
              <w:top w:val="single" w:sz="4" w:space="0" w:color="auto"/>
              <w:left w:val="single" w:sz="4" w:space="0" w:color="auto"/>
              <w:bottom w:val="single" w:sz="4" w:space="0" w:color="auto"/>
              <w:right w:val="single" w:sz="4" w:space="0" w:color="auto"/>
            </w:tcBorders>
          </w:tcPr>
          <w:p w:rsidR="00DC4A66" w:rsidRPr="00D60F30" w:rsidRDefault="00DC4A66" w:rsidP="00CF07AD">
            <w:pPr>
              <w:pStyle w:val="sloupec3"/>
            </w:pPr>
            <w:r w:rsidRPr="00D60F30">
              <w:rPr>
                <w:b/>
              </w:rPr>
              <w:t>VEGS</w:t>
            </w:r>
            <w:r w:rsidRPr="00D60F30">
              <w:t>:</w:t>
            </w:r>
          </w:p>
          <w:p w:rsidR="00DC4A66" w:rsidRPr="00D60F30" w:rsidRDefault="00DC4A66" w:rsidP="00CF07AD">
            <w:pPr>
              <w:pStyle w:val="sloupec3"/>
            </w:pPr>
            <w:r w:rsidRPr="00D60F30">
              <w:t>problematika genderu</w:t>
            </w:r>
          </w:p>
          <w:p w:rsidR="00DC4A66" w:rsidRPr="00D60F30" w:rsidRDefault="00822FE5" w:rsidP="00CF07AD">
            <w:pPr>
              <w:pStyle w:val="sloupec3"/>
            </w:pPr>
            <w:r>
              <w:t>žijeme v Evropě – evropský inte</w:t>
            </w:r>
            <w:r w:rsidR="00DC4A66" w:rsidRPr="00D60F30">
              <w:t xml:space="preserve">grační proces, EU, </w:t>
            </w:r>
            <w:r w:rsidR="007319FB">
              <w:t>instituce EU, Česká r</w:t>
            </w:r>
            <w:r w:rsidR="00DC4A66" w:rsidRPr="00D60F30">
              <w:t>epublika v EU (</w:t>
            </w:r>
            <w:r w:rsidR="00DC4A66">
              <w:t>francouzsky</w:t>
            </w:r>
            <w:r w:rsidR="00DC4A66" w:rsidRPr="00D60F30">
              <w:t xml:space="preserve"> mluvící země</w:t>
            </w:r>
            <w:r w:rsidR="007319FB">
              <w:t xml:space="preserve"> </w:t>
            </w:r>
            <w:r w:rsidR="00DC4A66" w:rsidRPr="00D60F30">
              <w:t>+</w:t>
            </w:r>
            <w:r w:rsidR="007319FB">
              <w:t xml:space="preserve"> </w:t>
            </w:r>
            <w:r w:rsidR="00DC4A66" w:rsidRPr="00D60F30">
              <w:t>ČR)</w:t>
            </w:r>
          </w:p>
          <w:p w:rsidR="00DC4A66" w:rsidRPr="00D60F30" w:rsidRDefault="00DC4A66" w:rsidP="00CF07AD">
            <w:pPr>
              <w:pStyle w:val="sloupec3"/>
            </w:pPr>
            <w:r w:rsidRPr="00D60F30">
              <w:t>významní Evropané a jejich vliv</w:t>
            </w:r>
          </w:p>
          <w:p w:rsidR="00DC4A66" w:rsidRPr="00D60F30" w:rsidRDefault="00DC4A66" w:rsidP="00CF07AD">
            <w:pPr>
              <w:pStyle w:val="sloupec3"/>
            </w:pPr>
            <w:r w:rsidRPr="00D60F30">
              <w:t xml:space="preserve">vztahy ČR se </w:t>
            </w:r>
            <w:r w:rsidRPr="00D60F30">
              <w:lastRenderedPageBreak/>
              <w:t>sousedními zeměmi a spolupráce s nimi</w:t>
            </w:r>
          </w:p>
          <w:p w:rsidR="00DC4A66" w:rsidRPr="00FD1C07" w:rsidRDefault="00DC4A66" w:rsidP="00CF07AD">
            <w:pPr>
              <w:pStyle w:val="sloupec3"/>
            </w:pPr>
            <w:r w:rsidRPr="00D60F30">
              <w:t>stipendia na univerzitách</w:t>
            </w: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Pr="00D60F30" w:rsidRDefault="006756FF" w:rsidP="00CF07AD">
            <w:pPr>
              <w:pStyle w:val="sloupec1"/>
            </w:pPr>
            <w:r>
              <w:lastRenderedPageBreak/>
              <w:t>R</w:t>
            </w:r>
            <w:r w:rsidR="00DC4A66" w:rsidRPr="00D60F30">
              <w:t>ozumí hlavním myšlenkám autentického projevu proneseného rychlejším tempem</w:t>
            </w:r>
          </w:p>
          <w:p w:rsidR="00DC4A66" w:rsidRPr="00D60F30" w:rsidRDefault="006756FF" w:rsidP="00CF07AD">
            <w:pPr>
              <w:pStyle w:val="sloupec1"/>
            </w:pPr>
            <w:r>
              <w:t>R</w:t>
            </w:r>
            <w:r w:rsidR="00DC4A66" w:rsidRPr="00D60F30">
              <w:t>ozumí složitějšímu a stylisticky diferenciovanému projevu na aktuální téma</w:t>
            </w:r>
          </w:p>
          <w:p w:rsidR="00DC4A66" w:rsidRPr="00D60F30" w:rsidRDefault="006756FF" w:rsidP="00CF07AD">
            <w:pPr>
              <w:pStyle w:val="sloupec1"/>
            </w:pPr>
            <w:r>
              <w:t>R</w:t>
            </w:r>
            <w:r w:rsidR="00DC4A66" w:rsidRPr="00D60F30">
              <w:t>eprodukuje a shrne ústně i písemně základní informace z textu</w:t>
            </w:r>
          </w:p>
          <w:p w:rsidR="00DC4A66" w:rsidRPr="00D60F30" w:rsidRDefault="006756FF" w:rsidP="00CF07AD">
            <w:pPr>
              <w:pStyle w:val="sloupec1"/>
            </w:pPr>
            <w:r>
              <w:t>S</w:t>
            </w:r>
            <w:r w:rsidR="00DC4A66" w:rsidRPr="00D60F30">
              <w:t>estaví ústně i písemně delší, souvislý, jasně strukturovaný text na běžné téma</w:t>
            </w:r>
          </w:p>
          <w:p w:rsidR="00DC4A66" w:rsidRPr="00D60F30" w:rsidRDefault="006756FF" w:rsidP="00CF07AD">
            <w:pPr>
              <w:pStyle w:val="sloupec1"/>
            </w:pPr>
            <w:r>
              <w:t>N</w:t>
            </w:r>
            <w:r w:rsidR="00DC4A66" w:rsidRPr="00D60F30">
              <w:t xml:space="preserve">apíše a logicky jasně strukturuje delší projev na běžné téma při dodržení stylistických znaků daného textu. </w:t>
            </w:r>
          </w:p>
          <w:p w:rsidR="00DC4A66" w:rsidRPr="00D60F30" w:rsidRDefault="006756FF" w:rsidP="00CF07AD">
            <w:pPr>
              <w:pStyle w:val="sloupec1"/>
            </w:pPr>
            <w:r>
              <w:t>A</w:t>
            </w:r>
            <w:r w:rsidR="00DC4A66" w:rsidRPr="00D60F30">
              <w:t>ktivně se zapojuje do složitějšího rozhovoru s rodilým mluvčím</w:t>
            </w:r>
          </w:p>
          <w:p w:rsidR="00DC4A66" w:rsidRPr="00D60F30" w:rsidRDefault="006756FF" w:rsidP="00CF07AD">
            <w:pPr>
              <w:pStyle w:val="sloupec1"/>
            </w:pPr>
            <w:r>
              <w:t>S</w:t>
            </w:r>
            <w:r w:rsidR="00DC4A66" w:rsidRPr="00D60F30">
              <w:t>hrne a využije předložené faktografické informace</w:t>
            </w:r>
          </w:p>
          <w:p w:rsidR="00DC4A66" w:rsidRPr="00D60F30" w:rsidRDefault="006756FF" w:rsidP="00CF07AD">
            <w:pPr>
              <w:pStyle w:val="sloupec1"/>
            </w:pPr>
            <w:r>
              <w:t>V</w:t>
            </w:r>
            <w:r w:rsidR="00DC4A66" w:rsidRPr="00D60F30">
              <w:t>ysvětlí problém a navrhne jeho řešení</w:t>
            </w:r>
          </w:p>
          <w:p w:rsidR="00DC4A66" w:rsidRPr="00D60F30" w:rsidRDefault="006756FF" w:rsidP="00CF07AD">
            <w:pPr>
              <w:pStyle w:val="sloupec1"/>
            </w:pPr>
            <w:r>
              <w:t>P</w:t>
            </w:r>
            <w:r w:rsidR="00DC4A66" w:rsidRPr="00D60F30">
              <w:t>orovná různé alternativy</w:t>
            </w:r>
          </w:p>
          <w:p w:rsidR="00DC4A66" w:rsidRPr="00D60F30" w:rsidRDefault="006756FF" w:rsidP="00CF07AD">
            <w:pPr>
              <w:pStyle w:val="sloupec1"/>
            </w:pPr>
            <w:r>
              <w:t>R</w:t>
            </w:r>
            <w:r w:rsidR="00DC4A66" w:rsidRPr="00D60F30">
              <w:t>ozvine argumentaci</w:t>
            </w:r>
          </w:p>
          <w:p w:rsidR="00DC4A66" w:rsidRPr="000F2495" w:rsidRDefault="006756FF" w:rsidP="00CF07AD">
            <w:pPr>
              <w:pStyle w:val="sloupec1"/>
              <w:rPr>
                <w:b/>
              </w:rPr>
            </w:pPr>
            <w:r>
              <w:t>P</w:t>
            </w:r>
            <w:r w:rsidR="00DC4A66" w:rsidRPr="00FD1C07">
              <w:t>ostihne dostatečně přesně podstatu myšlenky nebo problému</w:t>
            </w:r>
          </w:p>
        </w:tc>
        <w:tc>
          <w:tcPr>
            <w:tcW w:w="3685" w:type="dxa"/>
            <w:tcBorders>
              <w:top w:val="single" w:sz="4" w:space="0" w:color="auto"/>
              <w:left w:val="single" w:sz="4" w:space="0" w:color="auto"/>
              <w:bottom w:val="single" w:sz="4" w:space="0" w:color="auto"/>
              <w:right w:val="single" w:sz="4" w:space="0" w:color="auto"/>
            </w:tcBorders>
          </w:tcPr>
          <w:p w:rsidR="00DC4A66" w:rsidRPr="00B744D9" w:rsidRDefault="00DC4A66" w:rsidP="00CF07AD">
            <w:pPr>
              <w:pStyle w:val="sloupec20"/>
            </w:pPr>
            <w:r w:rsidRPr="00B744D9">
              <w:rPr>
                <w:b/>
              </w:rPr>
              <w:t>Reálie francouzsky mluvících zemí</w:t>
            </w:r>
            <w:r w:rsidRPr="00B744D9">
              <w:t xml:space="preserve">: </w:t>
            </w:r>
          </w:p>
          <w:p w:rsidR="00DC4A66" w:rsidRPr="00B744D9" w:rsidRDefault="00DC4A66" w:rsidP="00CF07AD">
            <w:pPr>
              <w:pStyle w:val="sloupec20"/>
            </w:pPr>
          </w:p>
          <w:p w:rsidR="00DC4A66" w:rsidRPr="00B744D9" w:rsidRDefault="00DC4A66" w:rsidP="00CF07AD">
            <w:pPr>
              <w:pStyle w:val="sloupec20"/>
            </w:pPr>
            <w:r w:rsidRPr="00B744D9">
              <w:t>geografické zařazení a stručný popis</w:t>
            </w:r>
          </w:p>
          <w:p w:rsidR="00DC4A66" w:rsidRPr="00B744D9" w:rsidRDefault="00DC4A66" w:rsidP="00CF07AD">
            <w:pPr>
              <w:pStyle w:val="sloupec20"/>
            </w:pPr>
            <w:r w:rsidRPr="00B744D9">
              <w:t>významné události z historie</w:t>
            </w:r>
          </w:p>
          <w:p w:rsidR="00DC4A66" w:rsidRPr="00B744D9" w:rsidRDefault="00DC4A66" w:rsidP="00CF07AD">
            <w:pPr>
              <w:pStyle w:val="sloupec20"/>
            </w:pPr>
            <w:r w:rsidRPr="00B744D9">
              <w:t>významné osobnosti</w:t>
            </w:r>
          </w:p>
          <w:p w:rsidR="00DC4A66" w:rsidRPr="00B744D9" w:rsidRDefault="00DC4A66" w:rsidP="00CF07AD">
            <w:pPr>
              <w:pStyle w:val="sloupec20"/>
            </w:pPr>
            <w:r w:rsidRPr="00B744D9">
              <w:t>životní styl a tradice v porovnání s Českou republikou</w:t>
            </w:r>
          </w:p>
          <w:p w:rsidR="00DC4A66" w:rsidRPr="00B744D9" w:rsidRDefault="00DC4A66" w:rsidP="00CF07AD">
            <w:pPr>
              <w:pStyle w:val="sloupec20"/>
            </w:pPr>
            <w:r w:rsidRPr="00B744D9">
              <w:t>ukázky významných literárních děl</w:t>
            </w:r>
          </w:p>
          <w:p w:rsidR="00DC4A66" w:rsidRPr="00FD1C07" w:rsidRDefault="00DC4A66" w:rsidP="00CF07AD">
            <w:pPr>
              <w:pStyle w:val="sloupec20"/>
              <w:rPr>
                <w:sz w:val="22"/>
              </w:rPr>
            </w:pPr>
          </w:p>
        </w:tc>
        <w:tc>
          <w:tcPr>
            <w:tcW w:w="2573" w:type="dxa"/>
            <w:tcBorders>
              <w:top w:val="single" w:sz="4" w:space="0" w:color="auto"/>
              <w:left w:val="single" w:sz="4" w:space="0" w:color="auto"/>
              <w:bottom w:val="single" w:sz="4" w:space="0" w:color="auto"/>
              <w:right w:val="single" w:sz="4" w:space="0" w:color="auto"/>
            </w:tcBorders>
          </w:tcPr>
          <w:p w:rsidR="00DC4A66" w:rsidRPr="00D60F30" w:rsidRDefault="00DC4A66" w:rsidP="00CF07AD">
            <w:pPr>
              <w:pStyle w:val="sloupec3"/>
            </w:pPr>
            <w:r w:rsidRPr="00D60F30">
              <w:rPr>
                <w:b/>
                <w:bCs/>
              </w:rPr>
              <w:t>MkV</w:t>
            </w:r>
            <w:r w:rsidRPr="00D60F30">
              <w:t>:</w:t>
            </w:r>
          </w:p>
          <w:p w:rsidR="00DC4A66" w:rsidRPr="00D60F30" w:rsidRDefault="00DC4A66" w:rsidP="00CF07AD">
            <w:pPr>
              <w:pStyle w:val="sloupec3"/>
            </w:pPr>
            <w:r w:rsidRPr="00D60F30">
              <w:t>jaké představy mám o imigrantech, žadatelích o azyl,</w:t>
            </w:r>
            <w:r w:rsidR="00822FE5">
              <w:t xml:space="preserve"> </w:t>
            </w:r>
            <w:r w:rsidRPr="00D60F30">
              <w:t xml:space="preserve">uprchlících (problematiky </w:t>
            </w:r>
            <w:r>
              <w:t>francouzsky</w:t>
            </w:r>
            <w:r w:rsidRPr="00D60F30">
              <w:t xml:space="preserve"> mluvících zemí), jak ovlivňují předsudky a stereotypy styk s cizinci</w:t>
            </w:r>
          </w:p>
          <w:p w:rsidR="00DC4A66" w:rsidRPr="00FD1C07" w:rsidRDefault="00DC4A66" w:rsidP="00CF07AD">
            <w:pPr>
              <w:pStyle w:val="sloupec3"/>
            </w:pP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Pr="00D60F30" w:rsidRDefault="006756FF" w:rsidP="00CF07AD">
            <w:pPr>
              <w:pStyle w:val="sloupec1"/>
              <w:rPr>
                <w:b/>
              </w:rPr>
            </w:pPr>
            <w:r>
              <w:t>I</w:t>
            </w:r>
            <w:r w:rsidR="00DC4A66" w:rsidRPr="00D60F30">
              <w:t>dentifikuje strukturu jednoduchého textu a rozliší hlavní informace</w:t>
            </w:r>
          </w:p>
          <w:p w:rsidR="00DC4A66" w:rsidRPr="00D60F30" w:rsidRDefault="006756FF" w:rsidP="00CF07AD">
            <w:pPr>
              <w:pStyle w:val="sloupec1"/>
              <w:rPr>
                <w:b/>
              </w:rPr>
            </w:pPr>
            <w:r>
              <w:t>V</w:t>
            </w:r>
            <w:r w:rsidR="00DC4A66" w:rsidRPr="00D60F30">
              <w:t>yjádří své myšlenky přiměřenou i složitější formou</w:t>
            </w:r>
          </w:p>
          <w:p w:rsidR="00DC4A66" w:rsidRPr="00D60F30" w:rsidRDefault="006756FF" w:rsidP="00CF07AD">
            <w:pPr>
              <w:pStyle w:val="sloupec1"/>
              <w:rPr>
                <w:b/>
              </w:rPr>
            </w:pPr>
            <w:r>
              <w:t>V</w:t>
            </w:r>
            <w:r w:rsidR="00DC4A66" w:rsidRPr="00D60F30">
              <w:t>ysvětlí svůj postoj a zdůvodní ho, předkládá své argumenty a zdůvodňuje je</w:t>
            </w:r>
          </w:p>
          <w:p w:rsidR="00DC4A66" w:rsidRPr="00D60F30" w:rsidRDefault="006756FF" w:rsidP="00CF07AD">
            <w:pPr>
              <w:pStyle w:val="sloupec1"/>
              <w:rPr>
                <w:b/>
              </w:rPr>
            </w:pPr>
            <w:r>
              <w:lastRenderedPageBreak/>
              <w:t>V</w:t>
            </w:r>
            <w:r w:rsidR="00DC4A66" w:rsidRPr="00D60F30">
              <w:t>yzve partnera, aby vyjádřil svůj názor</w:t>
            </w:r>
          </w:p>
          <w:p w:rsidR="00DC4A66" w:rsidRPr="00D60F30" w:rsidRDefault="006756FF" w:rsidP="00CF07AD">
            <w:pPr>
              <w:pStyle w:val="sloupec1"/>
              <w:rPr>
                <w:b/>
              </w:rPr>
            </w:pPr>
            <w:r>
              <w:t>V</w:t>
            </w:r>
            <w:r w:rsidR="00DC4A66" w:rsidRPr="00D60F30">
              <w:t>yjádří svůj postoj k opačnému názoru</w:t>
            </w:r>
          </w:p>
          <w:p w:rsidR="00DC4A66" w:rsidRPr="00D60F30" w:rsidRDefault="006756FF" w:rsidP="00CF07AD">
            <w:pPr>
              <w:pStyle w:val="sloupec1"/>
            </w:pPr>
            <w:r>
              <w:t>P</w:t>
            </w:r>
            <w:r w:rsidR="00DC4A66" w:rsidRPr="00D60F30">
              <w:t>oužívá správných i složitějších gramatických prostředků</w:t>
            </w:r>
          </w:p>
          <w:p w:rsidR="00DC4A66" w:rsidRPr="00D60F30" w:rsidRDefault="006756FF" w:rsidP="00CF07AD">
            <w:pPr>
              <w:pStyle w:val="sloupec1"/>
            </w:pPr>
            <w:r>
              <w:t>S</w:t>
            </w:r>
            <w:r w:rsidR="00DC4A66" w:rsidRPr="00D60F30">
              <w:t>hromáždí specifické informace z různých částí textu</w:t>
            </w:r>
          </w:p>
          <w:p w:rsidR="00DC4A66" w:rsidRPr="00FD1C07" w:rsidRDefault="006756FF" w:rsidP="00CF07AD">
            <w:pPr>
              <w:pStyle w:val="sloupec1"/>
            </w:pPr>
            <w:r>
              <w:t>S</w:t>
            </w:r>
            <w:r w:rsidR="00DC4A66" w:rsidRPr="00D60F30">
              <w:t>hromáždí specifické informace z více krátkých textů</w:t>
            </w:r>
          </w:p>
        </w:tc>
        <w:tc>
          <w:tcPr>
            <w:tcW w:w="3685" w:type="dxa"/>
            <w:tcBorders>
              <w:top w:val="single" w:sz="4" w:space="0" w:color="auto"/>
              <w:left w:val="single" w:sz="4" w:space="0" w:color="auto"/>
              <w:bottom w:val="single" w:sz="4" w:space="0" w:color="auto"/>
              <w:right w:val="single" w:sz="4" w:space="0" w:color="auto"/>
            </w:tcBorders>
          </w:tcPr>
          <w:p w:rsidR="00DC4A66" w:rsidRPr="00FD1C07" w:rsidRDefault="00DC4A66" w:rsidP="00CF07AD">
            <w:pPr>
              <w:pStyle w:val="sloupec20"/>
              <w:rPr>
                <w:sz w:val="22"/>
              </w:rPr>
            </w:pPr>
          </w:p>
        </w:tc>
        <w:tc>
          <w:tcPr>
            <w:tcW w:w="2573" w:type="dxa"/>
            <w:tcBorders>
              <w:top w:val="single" w:sz="4" w:space="0" w:color="auto"/>
              <w:left w:val="single" w:sz="4" w:space="0" w:color="auto"/>
              <w:bottom w:val="single" w:sz="4" w:space="0" w:color="auto"/>
              <w:right w:val="single" w:sz="4" w:space="0" w:color="auto"/>
            </w:tcBorders>
          </w:tcPr>
          <w:p w:rsidR="00DC4A66" w:rsidRPr="00D60F30" w:rsidRDefault="00DC4A66" w:rsidP="00CF07AD">
            <w:pPr>
              <w:pStyle w:val="sloupec3"/>
            </w:pPr>
            <w:r w:rsidRPr="00D60F30">
              <w:rPr>
                <w:b/>
                <w:bCs/>
              </w:rPr>
              <w:t>EV</w:t>
            </w:r>
            <w:r w:rsidRPr="00D60F30">
              <w:t>:</w:t>
            </w:r>
          </w:p>
          <w:p w:rsidR="00DC4A66" w:rsidRPr="00D60F30" w:rsidRDefault="00DC4A66" w:rsidP="00CF07AD">
            <w:pPr>
              <w:pStyle w:val="sloupec3"/>
            </w:pPr>
            <w:r w:rsidRPr="00D60F30">
              <w:t xml:space="preserve">problematika znečišťování životního prostředí a jaké </w:t>
            </w:r>
            <w:r w:rsidRPr="00D60F30">
              <w:lastRenderedPageBreak/>
              <w:t>důsledky z toho vyplývají</w:t>
            </w:r>
          </w:p>
          <w:p w:rsidR="00DC4A66" w:rsidRPr="00D60F30" w:rsidRDefault="00DC4A66" w:rsidP="00CF07AD">
            <w:pPr>
              <w:pStyle w:val="sloupec3"/>
            </w:pPr>
            <w:r w:rsidRPr="00D60F30">
              <w:t xml:space="preserve">které vlivy prostředí ohrožují zdraví člověka </w:t>
            </w:r>
          </w:p>
          <w:p w:rsidR="00DC4A66" w:rsidRPr="00CD354A" w:rsidRDefault="00DC4A66" w:rsidP="00CF07AD">
            <w:pPr>
              <w:pStyle w:val="sloupec3"/>
            </w:pPr>
            <w:r w:rsidRPr="00D60F30">
              <w:t>prognózy rozvoje světa na základě lidského jednání</w:t>
            </w:r>
          </w:p>
        </w:tc>
      </w:tr>
      <w:tr w:rsidR="00DC4A66" w:rsidTr="005C7087">
        <w:tc>
          <w:tcPr>
            <w:tcW w:w="7725" w:type="dxa"/>
            <w:tcBorders>
              <w:top w:val="single" w:sz="4" w:space="0" w:color="auto"/>
              <w:left w:val="single" w:sz="4" w:space="0" w:color="auto"/>
              <w:bottom w:val="single" w:sz="4" w:space="0" w:color="auto"/>
              <w:right w:val="single" w:sz="4" w:space="0" w:color="auto"/>
            </w:tcBorders>
          </w:tcPr>
          <w:p w:rsidR="00DC4A66" w:rsidRPr="00D60F30" w:rsidRDefault="006756FF" w:rsidP="00CF07AD">
            <w:pPr>
              <w:pStyle w:val="sloupec1"/>
            </w:pPr>
            <w:r>
              <w:lastRenderedPageBreak/>
              <w:t>P</w:t>
            </w:r>
            <w:r w:rsidR="00DC4A66" w:rsidRPr="00D60F30">
              <w:t>oužívá abecední slovník učebnice a orientuje se v dvojjazyčném slovníku</w:t>
            </w:r>
          </w:p>
          <w:p w:rsidR="00DC4A66" w:rsidRPr="00FD1C07" w:rsidRDefault="006756FF" w:rsidP="00CF07AD">
            <w:pPr>
              <w:pStyle w:val="sloupec1"/>
            </w:pPr>
            <w:r>
              <w:t>V</w:t>
            </w:r>
            <w:r w:rsidR="00DC4A66" w:rsidRPr="00D60F30">
              <w:t>yužívá překladové slovníky při zpracování písemného projevu na méně běžné téma</w:t>
            </w:r>
          </w:p>
        </w:tc>
        <w:tc>
          <w:tcPr>
            <w:tcW w:w="3685" w:type="dxa"/>
            <w:tcBorders>
              <w:top w:val="single" w:sz="4" w:space="0" w:color="auto"/>
              <w:left w:val="single" w:sz="4" w:space="0" w:color="auto"/>
              <w:bottom w:val="single" w:sz="4" w:space="0" w:color="auto"/>
              <w:right w:val="single" w:sz="4" w:space="0" w:color="auto"/>
            </w:tcBorders>
          </w:tcPr>
          <w:p w:rsidR="00DC4A66" w:rsidRPr="00FD1C07" w:rsidRDefault="00DC4A66" w:rsidP="00CF07AD">
            <w:pPr>
              <w:pStyle w:val="sloupec20"/>
              <w:rPr>
                <w:sz w:val="22"/>
              </w:rPr>
            </w:pPr>
          </w:p>
        </w:tc>
        <w:tc>
          <w:tcPr>
            <w:tcW w:w="2573" w:type="dxa"/>
            <w:tcBorders>
              <w:top w:val="single" w:sz="4" w:space="0" w:color="auto"/>
              <w:left w:val="single" w:sz="4" w:space="0" w:color="auto"/>
              <w:bottom w:val="single" w:sz="4" w:space="0" w:color="auto"/>
              <w:right w:val="single" w:sz="4" w:space="0" w:color="auto"/>
            </w:tcBorders>
          </w:tcPr>
          <w:p w:rsidR="00DC4A66" w:rsidRPr="00D60F30" w:rsidRDefault="00DC4A66" w:rsidP="00CF07AD">
            <w:pPr>
              <w:pStyle w:val="sloupec3"/>
            </w:pPr>
            <w:r w:rsidRPr="00D60F30">
              <w:t>MeV:</w:t>
            </w:r>
          </w:p>
          <w:p w:rsidR="00DC4A66" w:rsidRPr="00D60F30" w:rsidRDefault="00DC4A66" w:rsidP="00CF07AD">
            <w:pPr>
              <w:pStyle w:val="sloupec3"/>
            </w:pPr>
            <w:r w:rsidRPr="00D60F30">
              <w:t>mediální produkty a jejich významy –reklama a její prostředky, rozbor reklamy z hlediska použité strategie</w:t>
            </w:r>
          </w:p>
          <w:p w:rsidR="00DC4A66" w:rsidRPr="00D60F30" w:rsidRDefault="00DC4A66" w:rsidP="00CF07AD">
            <w:pPr>
              <w:pStyle w:val="sloupec3"/>
            </w:pPr>
            <w:r w:rsidRPr="00D60F30">
              <w:t>jak společnost komunikovala a komunikuje dnes</w:t>
            </w:r>
          </w:p>
          <w:p w:rsidR="00DC4A66" w:rsidRPr="00F07731" w:rsidRDefault="00DC4A66" w:rsidP="00CF07AD">
            <w:pPr>
              <w:pStyle w:val="sloupec3"/>
            </w:pPr>
            <w:r w:rsidRPr="00D60F30">
              <w:t xml:space="preserve">která média se v současnosti podílejí na </w:t>
            </w:r>
            <w:r w:rsidRPr="00CD354A">
              <w:t>formování představ o dění ve světě a proč</w:t>
            </w:r>
          </w:p>
        </w:tc>
      </w:tr>
    </w:tbl>
    <w:p w:rsidR="00DC4A66" w:rsidRDefault="00DC4A66" w:rsidP="00DC4A66">
      <w:pPr>
        <w:pStyle w:val="ti"/>
      </w:pPr>
      <w:r>
        <w:t>Poznámka: Očekávané výstupy oboru platí pro oktávu a IV. ročník G s tím, že v oktávě se snažíme o dosažení jazykové úrovně B2 a ve IV. ročníku o dosažení jazykové úrovně B1 podle SERR.</w:t>
      </w:r>
    </w:p>
    <w:p w:rsidR="003617AF" w:rsidRPr="00C968C5" w:rsidRDefault="003617AF" w:rsidP="003617AF">
      <w:pPr>
        <w:pStyle w:val="dva"/>
      </w:pPr>
      <w:bookmarkStart w:id="39" w:name="_Toc243048373"/>
      <w:r w:rsidRPr="00C968C5">
        <w:lastRenderedPageBreak/>
        <w:t>Ruský jazyk</w:t>
      </w:r>
      <w:bookmarkEnd w:id="39"/>
      <w:r w:rsidRPr="00C968C5">
        <w:t xml:space="preserve"> </w:t>
      </w:r>
    </w:p>
    <w:p w:rsidR="003617AF" w:rsidRPr="00C968C5" w:rsidRDefault="003617AF" w:rsidP="003617AF">
      <w:pPr>
        <w:pStyle w:val="dva-a-pul"/>
      </w:pPr>
      <w:r w:rsidRPr="00C968C5">
        <w:t>Obsahové vymezení</w:t>
      </w:r>
    </w:p>
    <w:p w:rsidR="003617AF" w:rsidRPr="00C968C5" w:rsidRDefault="003617AF" w:rsidP="003617AF">
      <w:pPr>
        <w:pStyle w:val="tri"/>
      </w:pPr>
      <w:r w:rsidRPr="00C968C5">
        <w:t>Ruský jazyk se vyučuje jako jeden z volitelných cizích jazyků v rámci oboru Další cizí jazyk. Podle Společného evropského referenčního rámce pro jazyky směřuje vzdělávání v </w:t>
      </w:r>
      <w:r w:rsidR="007319FB">
        <w:t>R</w:t>
      </w:r>
      <w:r w:rsidRPr="00C968C5">
        <w:t>uském jazyce k dosažení úrovně B1 na vyšším stupni osmiletého gymnázia a na čtyřletém gymnáziu. Vzdělávání směřuje k osvojení mluvené i psané podoby jazyka od úplných začátků na pokročilou úroveň. Jeho osvojování snižuje u žáků jazykovou bariéru a přispívá tak ke zvýšení mobility žáka jak v jeho osobním životě, tak v pracovním uplatnění. Žáci zároveň poznávají odlišnosti ve způsobu života lidí v jiných zemích a jiné kulturní tradice. S tímto úzce souvisí i možnost prohloubení žákova vědomí nutnosti vzájemné mezinárodní tolerance a porozumění a vytváří podmínky pro spolupráci škol na mezinárodních projektech.</w:t>
      </w:r>
    </w:p>
    <w:p w:rsidR="003617AF" w:rsidRPr="00C968C5" w:rsidRDefault="003617AF" w:rsidP="003617AF">
      <w:pPr>
        <w:pStyle w:val="tri"/>
      </w:pPr>
      <w:r w:rsidRPr="00C968C5">
        <w:t xml:space="preserve">Žáky vedeme k prohlubování zájmu o </w:t>
      </w:r>
      <w:r w:rsidR="007319FB">
        <w:t>R</w:t>
      </w:r>
      <w:r w:rsidRPr="00C968C5">
        <w:t xml:space="preserve">uský jazyk a směřujeme je k praktickému používání </w:t>
      </w:r>
      <w:r w:rsidR="007319FB">
        <w:t>R</w:t>
      </w:r>
      <w:r w:rsidRPr="00C968C5">
        <w:t xml:space="preserve">uského jazyka při komunikaci, preferujeme praktické dovednosti. Náročnost a rozsah učiva, použitého jako prostředku k dosažení </w:t>
      </w:r>
      <w:r w:rsidR="00822FE5">
        <w:t xml:space="preserve">těchto dovedností, volí učitel </w:t>
      </w:r>
      <w:r w:rsidRPr="00C968C5">
        <w:t>s ohledem na schopnosti a možnosti žáka. Získávání praktických dovedností žáka je zaměřeno na upevňování receptivních dovedností – poslech, čtení s porozuměním; a produktivních dovedností – psaní, rozhovory a samostatný ústní projev.  Žáci se hlouběji</w:t>
      </w:r>
      <w:r w:rsidR="00822FE5">
        <w:t xml:space="preserve"> seznamují s ruskými reáliemi, </w:t>
      </w:r>
      <w:r w:rsidRPr="00C968C5">
        <w:t>pracují s autentickými materiály různého druhu a vyhledávají si nejdůležitější informace pomocí internetu.</w:t>
      </w:r>
    </w:p>
    <w:p w:rsidR="003617AF" w:rsidRPr="00C968C5" w:rsidRDefault="003617AF" w:rsidP="003617AF">
      <w:pPr>
        <w:pStyle w:val="dva-a-pul"/>
      </w:pPr>
      <w:r w:rsidRPr="00C968C5">
        <w:t>Časové a organizační vymezení</w:t>
      </w:r>
    </w:p>
    <w:p w:rsidR="003617AF" w:rsidRPr="00C968C5" w:rsidRDefault="003617AF" w:rsidP="003617AF">
      <w:pPr>
        <w:pStyle w:val="tri"/>
      </w:pPr>
      <w:r w:rsidRPr="00C968C5">
        <w:t xml:space="preserve">Na hodiny je třída dělena ve všech ročnících. Výuka probíhá od kvinty a prvního ročníku do oktávy a čtvrtého ročníku s následující týdenní hodinovou dotací: v kvintě a prvním ročníku 3 hodiny, v sextě a v druhém ročníku 3 hodiny, v septimě a třetím ročníku 3 hodiny, v oktávě a čtvrtém ročníku 3 hodiny. Vyučující ve svém tematickém časovém plánu na daný školní rok určuje konkrétní vzdělávací obsah. Na výuku v běžných vyučovacích hodinách navazují akce vztahující se k předmětu – například promítání filmů, návštěvy výstav, kontakty s rodilým mluvčím, popřípadě zahraniční jazykově poznávací zájezdy. Vyučování </w:t>
      </w:r>
      <w:r w:rsidR="007319FB">
        <w:t>R</w:t>
      </w:r>
      <w:r w:rsidRPr="00C968C5">
        <w:t>uského jazyka probíhá v těsné návaznosti na Český jazyk, Zeměpis, Dějepis, Hudební, Výtvarnou, Osobnostní a sociální výchovu i Matematiku a Informační a komunikační technologii.</w:t>
      </w:r>
    </w:p>
    <w:p w:rsidR="003617AF" w:rsidRPr="00C968C5" w:rsidRDefault="003617AF" w:rsidP="003617AF">
      <w:pPr>
        <w:pStyle w:val="tri"/>
      </w:pPr>
      <w:r w:rsidRPr="00C968C5">
        <w:t xml:space="preserve">Ve výuce </w:t>
      </w:r>
      <w:r w:rsidR="007319FB">
        <w:t>R</w:t>
      </w:r>
      <w:r w:rsidRPr="00C968C5">
        <w:t xml:space="preserve">uského jazyka jsou upřednostňovány metody kooperativního učení, skupinové a projektové práce, ale i samostatná práce, která využívá individuální přístup jednotlivých žáků při činnostech. V hodinách je kladen důraz na komunikační schopnost žáků, čemuž je podřízena i výuka gramatiky. Předmět směřuje k tomu, aby žáci byli schopni </w:t>
      </w:r>
      <w:r w:rsidRPr="00C968C5">
        <w:lastRenderedPageBreak/>
        <w:t>dorozumět se s cizincem v běžných situacích a hovořit s ním o různých tématech. Žáci rozumí i čtenému textu, který odpovídá slovní zásobou jejich jazykové úrovni.</w:t>
      </w:r>
    </w:p>
    <w:p w:rsidR="003617AF" w:rsidRPr="00C968C5" w:rsidRDefault="003617AF" w:rsidP="003617AF">
      <w:pPr>
        <w:pStyle w:val="tri"/>
      </w:pPr>
      <w:r w:rsidRPr="00C968C5">
        <w:t>Při výuce je využívána práce s učebnicí (součástí jsou pracovní sešity, zvukové nahrávky, hry, hudba) a autentické materiály (prospekty, letáčky, plánky, ruský tisk, fotografie, videonahrávky, hry, hudba).</w:t>
      </w:r>
    </w:p>
    <w:p w:rsidR="003617AF" w:rsidRPr="00C968C5" w:rsidRDefault="003617AF" w:rsidP="003617AF">
      <w:pPr>
        <w:pStyle w:val="dva-a-pul"/>
      </w:pPr>
      <w:r w:rsidRPr="00C968C5">
        <w:t>Strategie rozvíjející klíčové kompetence</w:t>
      </w:r>
    </w:p>
    <w:p w:rsidR="003617AF" w:rsidRPr="00C968C5" w:rsidRDefault="003617AF" w:rsidP="003617AF">
      <w:pPr>
        <w:pStyle w:val="dva-a-trictvrte"/>
      </w:pPr>
      <w:r w:rsidRPr="00C968C5">
        <w:t>Kompetence k učení</w:t>
      </w:r>
    </w:p>
    <w:p w:rsidR="003617AF" w:rsidRPr="00C968C5" w:rsidRDefault="003617AF" w:rsidP="004D51DC">
      <w:pPr>
        <w:pStyle w:val="tri"/>
        <w:ind w:firstLine="0"/>
      </w:pPr>
      <w:r w:rsidRPr="00C968C5">
        <w:t>Žák</w:t>
      </w:r>
    </w:p>
    <w:p w:rsidR="003617AF" w:rsidRPr="00C968C5" w:rsidRDefault="003617AF" w:rsidP="00AB4C5E">
      <w:pPr>
        <w:pStyle w:val="tri"/>
        <w:numPr>
          <w:ilvl w:val="0"/>
          <w:numId w:val="3"/>
        </w:numPr>
      </w:pPr>
      <w:r w:rsidRPr="00C968C5">
        <w:t>efektivně získává poznatky z nejrůznějších zdrojů (internet, cizojazyčná literatura a tisk, apod.)</w:t>
      </w:r>
      <w:r w:rsidR="007319FB">
        <w:t>.</w:t>
      </w:r>
    </w:p>
    <w:p w:rsidR="003617AF" w:rsidRPr="00C968C5" w:rsidRDefault="003617AF" w:rsidP="00AB4C5E">
      <w:pPr>
        <w:pStyle w:val="tri"/>
        <w:numPr>
          <w:ilvl w:val="0"/>
          <w:numId w:val="3"/>
        </w:numPr>
      </w:pPr>
      <w:r w:rsidRPr="00C968C5">
        <w:t>řeší úkoly v podobě referátů, prezentací, zprá</w:t>
      </w:r>
      <w:r w:rsidR="007319FB">
        <w:t>v a přednáší je před spolužáky.</w:t>
      </w:r>
    </w:p>
    <w:p w:rsidR="003617AF" w:rsidRPr="00C968C5" w:rsidRDefault="003617AF" w:rsidP="00AB4C5E">
      <w:pPr>
        <w:pStyle w:val="tri"/>
        <w:numPr>
          <w:ilvl w:val="0"/>
          <w:numId w:val="3"/>
        </w:numPr>
      </w:pPr>
      <w:r w:rsidRPr="00C968C5">
        <w:t>vnímá osvojování slovní zásoby ve vztazích</w:t>
      </w:r>
      <w:r w:rsidR="007319FB">
        <w:t>.</w:t>
      </w:r>
      <w:r w:rsidRPr="00C968C5">
        <w:t xml:space="preserve"> </w:t>
      </w:r>
    </w:p>
    <w:p w:rsidR="003617AF" w:rsidRPr="00C968C5" w:rsidRDefault="003617AF" w:rsidP="00AB4C5E">
      <w:pPr>
        <w:pStyle w:val="tri"/>
        <w:numPr>
          <w:ilvl w:val="0"/>
          <w:numId w:val="3"/>
        </w:numPr>
      </w:pPr>
      <w:r w:rsidRPr="00C968C5">
        <w:t>uvědomuje si pod vedením učitele vlastní pokrok za určitou dobu (nejen ve srovnání s ostatními), je veden k autokorekci pomocí ověřování správnosti v Klíči nebo kontrole podle učebnice, slovníku a dalších informačních zdrojů</w:t>
      </w:r>
      <w:r w:rsidR="007319FB">
        <w:t>.</w:t>
      </w:r>
    </w:p>
    <w:p w:rsidR="003617AF" w:rsidRPr="00C968C5" w:rsidRDefault="003617AF" w:rsidP="00AB4C5E">
      <w:pPr>
        <w:pStyle w:val="tri"/>
        <w:numPr>
          <w:ilvl w:val="0"/>
          <w:numId w:val="3"/>
        </w:numPr>
      </w:pPr>
      <w:r w:rsidRPr="00C968C5">
        <w:t>pracuje s chybou - chybu nechápe jako nedostatek, ale krok ke zlepšení</w:t>
      </w:r>
      <w:r w:rsidR="007319FB">
        <w:t>.</w:t>
      </w:r>
    </w:p>
    <w:p w:rsidR="003617AF" w:rsidRPr="00C968C5" w:rsidRDefault="003617AF" w:rsidP="00AB4C5E">
      <w:pPr>
        <w:pStyle w:val="tri"/>
        <w:numPr>
          <w:ilvl w:val="0"/>
          <w:numId w:val="3"/>
        </w:numPr>
      </w:pPr>
      <w:r w:rsidRPr="00C968C5">
        <w:t>zvládá zdánlivě neřešitelné úkoly – např. poslech – neodradí ho, když nerozumí, snaží s</w:t>
      </w:r>
      <w:r w:rsidR="00822FE5">
        <w:t>e</w:t>
      </w:r>
      <w:r w:rsidRPr="00C968C5">
        <w:t xml:space="preserve"> zareagovat, cvičením dosahuje zlepšení</w:t>
      </w:r>
      <w:r w:rsidR="007319FB">
        <w:t>.</w:t>
      </w:r>
    </w:p>
    <w:p w:rsidR="003617AF" w:rsidRPr="00C968C5" w:rsidRDefault="003617AF" w:rsidP="00AB4C5E">
      <w:pPr>
        <w:pStyle w:val="tri"/>
        <w:numPr>
          <w:ilvl w:val="0"/>
          <w:numId w:val="3"/>
        </w:numPr>
      </w:pPr>
      <w:r w:rsidRPr="00C968C5">
        <w:t>systematicky opakuje slovní zásobu pravidelným ústním zkouš</w:t>
      </w:r>
      <w:r w:rsidR="007319FB">
        <w:t>ením a kontrolou domácích úkolů.</w:t>
      </w:r>
    </w:p>
    <w:p w:rsidR="003617AF" w:rsidRPr="00C968C5" w:rsidRDefault="003617AF" w:rsidP="00AB4C5E">
      <w:pPr>
        <w:pStyle w:val="tri"/>
        <w:numPr>
          <w:ilvl w:val="0"/>
          <w:numId w:val="3"/>
        </w:numPr>
      </w:pPr>
      <w:r w:rsidRPr="00C968C5">
        <w:t>dále rozvíjí jazykovou paměť nácvikem jednotlivých jazykových dovedností (poslech s porozuměním, čtení s porozuměním, mluvní projev, psaní)</w:t>
      </w:r>
      <w:r w:rsidR="007319FB">
        <w:t>.</w:t>
      </w:r>
    </w:p>
    <w:p w:rsidR="003617AF" w:rsidRPr="00C968C5" w:rsidRDefault="003617AF" w:rsidP="003617AF">
      <w:pPr>
        <w:pStyle w:val="dva-a-trictvrte"/>
      </w:pPr>
      <w:r w:rsidRPr="00C968C5">
        <w:t>Kompetence k řešení problémů</w:t>
      </w:r>
    </w:p>
    <w:p w:rsidR="003617AF" w:rsidRPr="00C968C5" w:rsidRDefault="003617AF" w:rsidP="004D51DC">
      <w:pPr>
        <w:pStyle w:val="tri"/>
        <w:ind w:firstLine="0"/>
      </w:pPr>
      <w:r w:rsidRPr="00C968C5">
        <w:t>Žák</w:t>
      </w:r>
    </w:p>
    <w:p w:rsidR="003617AF" w:rsidRPr="00C968C5" w:rsidRDefault="003617AF" w:rsidP="00AB4C5E">
      <w:pPr>
        <w:pStyle w:val="tri"/>
        <w:numPr>
          <w:ilvl w:val="0"/>
          <w:numId w:val="3"/>
        </w:numPr>
      </w:pPr>
      <w:r w:rsidRPr="00C968C5">
        <w:t>je veden k uplatňování dosud osvojené slovní zásoby a logických úvah při odvozování neznámých výrazů z</w:t>
      </w:r>
      <w:r w:rsidR="00822FE5">
        <w:t> </w:t>
      </w:r>
      <w:r w:rsidRPr="00C968C5">
        <w:t>kontextu</w:t>
      </w:r>
      <w:r w:rsidR="00822FE5">
        <w:t>.</w:t>
      </w:r>
    </w:p>
    <w:p w:rsidR="003617AF" w:rsidRPr="00C968C5" w:rsidRDefault="003617AF" w:rsidP="00AB4C5E">
      <w:pPr>
        <w:pStyle w:val="tri"/>
        <w:numPr>
          <w:ilvl w:val="0"/>
          <w:numId w:val="3"/>
        </w:numPr>
      </w:pPr>
      <w:r w:rsidRPr="00C968C5">
        <w:lastRenderedPageBreak/>
        <w:t>dobře se orientuje v cizím jazykovém prostředí</w:t>
      </w:r>
      <w:r w:rsidR="007319FB">
        <w:t>.</w:t>
      </w:r>
      <w:r w:rsidRPr="00C968C5">
        <w:t xml:space="preserve"> </w:t>
      </w:r>
    </w:p>
    <w:p w:rsidR="003617AF" w:rsidRPr="00C968C5" w:rsidRDefault="003617AF" w:rsidP="00AB4C5E">
      <w:pPr>
        <w:pStyle w:val="tri"/>
        <w:numPr>
          <w:ilvl w:val="0"/>
          <w:numId w:val="3"/>
        </w:numPr>
      </w:pPr>
      <w:r w:rsidRPr="00C968C5">
        <w:t>vyjadřuje souhlas a nesouhlas s názorem druhých při kolektivním řešení problémů</w:t>
      </w:r>
      <w:r w:rsidR="007319FB">
        <w:t>.</w:t>
      </w:r>
    </w:p>
    <w:p w:rsidR="003617AF" w:rsidRPr="00C968C5" w:rsidRDefault="003617AF" w:rsidP="00AB4C5E">
      <w:pPr>
        <w:pStyle w:val="tri"/>
        <w:numPr>
          <w:ilvl w:val="0"/>
          <w:numId w:val="3"/>
        </w:numPr>
      </w:pPr>
      <w:r w:rsidRPr="00C968C5">
        <w:t>řeší i časově náročnější úkoly, při kterých využívá vědomostí z jiných předmětů a znalostí</w:t>
      </w:r>
      <w:r w:rsidR="007319FB">
        <w:t xml:space="preserve"> </w:t>
      </w:r>
      <w:r w:rsidRPr="00C968C5">
        <w:t>práce s</w:t>
      </w:r>
      <w:r w:rsidR="007319FB">
        <w:t> </w:t>
      </w:r>
      <w:r w:rsidRPr="00C968C5">
        <w:t>počítačem</w:t>
      </w:r>
      <w:r w:rsidR="007319FB">
        <w:t>.</w:t>
      </w:r>
    </w:p>
    <w:p w:rsidR="003617AF" w:rsidRPr="00C968C5" w:rsidRDefault="003617AF" w:rsidP="00AB4C5E">
      <w:pPr>
        <w:pStyle w:val="tri"/>
        <w:numPr>
          <w:ilvl w:val="0"/>
          <w:numId w:val="3"/>
        </w:numPr>
      </w:pPr>
      <w:r w:rsidRPr="00C968C5">
        <w:t>řeší úkoly v učebnici a pracovním sešitě podle zadání, situační reálné i nereálné hry</w:t>
      </w:r>
      <w:r w:rsidR="007319FB">
        <w:t>.</w:t>
      </w:r>
    </w:p>
    <w:p w:rsidR="003617AF" w:rsidRPr="00C968C5" w:rsidRDefault="003617AF" w:rsidP="00AB4C5E">
      <w:pPr>
        <w:pStyle w:val="tri"/>
        <w:numPr>
          <w:ilvl w:val="0"/>
          <w:numId w:val="3"/>
        </w:numPr>
      </w:pPr>
      <w:r w:rsidRPr="00C968C5">
        <w:t>uplatňuje intuici, fantazii, improvizaci, kreativitu i předvídavost při řešení problémů</w:t>
      </w:r>
      <w:r w:rsidR="007319FB">
        <w:t>.</w:t>
      </w:r>
    </w:p>
    <w:p w:rsidR="003617AF" w:rsidRPr="00C968C5" w:rsidRDefault="003617AF" w:rsidP="00AB4C5E">
      <w:pPr>
        <w:pStyle w:val="tri"/>
        <w:numPr>
          <w:ilvl w:val="0"/>
          <w:numId w:val="3"/>
        </w:numPr>
      </w:pPr>
      <w:r w:rsidRPr="00C968C5">
        <w:t>zpracovává problém – přípravu, plánování, řešení, obhajobu i prezentaci výsledků své práce v týmové spolupráci</w:t>
      </w:r>
      <w:r w:rsidR="007319FB">
        <w:t>.</w:t>
      </w:r>
    </w:p>
    <w:p w:rsidR="003617AF" w:rsidRPr="00C968C5" w:rsidRDefault="003617AF" w:rsidP="003617AF">
      <w:pPr>
        <w:pStyle w:val="dva-a-trictvrte"/>
      </w:pPr>
      <w:r w:rsidRPr="00C968C5">
        <w:t>Kompetence komunikativní</w:t>
      </w:r>
    </w:p>
    <w:p w:rsidR="003617AF" w:rsidRPr="00C968C5" w:rsidRDefault="003617AF" w:rsidP="004D51DC">
      <w:pPr>
        <w:pStyle w:val="tri"/>
        <w:ind w:firstLine="0"/>
      </w:pPr>
      <w:r w:rsidRPr="00C968C5">
        <w:t>Žák</w:t>
      </w:r>
    </w:p>
    <w:p w:rsidR="003617AF" w:rsidRPr="00C968C5" w:rsidRDefault="003617AF" w:rsidP="00AB4C5E">
      <w:pPr>
        <w:pStyle w:val="tri"/>
        <w:numPr>
          <w:ilvl w:val="0"/>
          <w:numId w:val="3"/>
        </w:numPr>
      </w:pPr>
      <w:r w:rsidRPr="00C968C5">
        <w:t>komunikuje na odpovídající úrovni, využívá všech způsobů komunikace v cizím jazyce (ústní i písemnou)</w:t>
      </w:r>
      <w:r w:rsidR="007319FB">
        <w:t>.</w:t>
      </w:r>
    </w:p>
    <w:p w:rsidR="003617AF" w:rsidRPr="00C968C5" w:rsidRDefault="003617AF" w:rsidP="00AB4C5E">
      <w:pPr>
        <w:pStyle w:val="tri"/>
        <w:numPr>
          <w:ilvl w:val="0"/>
          <w:numId w:val="3"/>
        </w:numPr>
      </w:pPr>
      <w:r w:rsidRPr="00C968C5">
        <w:t>reprodukuje slyšené slovo</w:t>
      </w:r>
      <w:r w:rsidR="007319FB">
        <w:t>.</w:t>
      </w:r>
    </w:p>
    <w:p w:rsidR="003617AF" w:rsidRPr="00C968C5" w:rsidRDefault="003617AF" w:rsidP="00AB4C5E">
      <w:pPr>
        <w:pStyle w:val="tri"/>
        <w:numPr>
          <w:ilvl w:val="0"/>
          <w:numId w:val="3"/>
        </w:numPr>
      </w:pPr>
      <w:r w:rsidRPr="00C968C5">
        <w:t>je veden ke komunikaci ve dvojici i ve skupině</w:t>
      </w:r>
      <w:r w:rsidR="007319FB">
        <w:t>.</w:t>
      </w:r>
    </w:p>
    <w:p w:rsidR="003617AF" w:rsidRPr="00C968C5" w:rsidRDefault="003617AF" w:rsidP="00AB4C5E">
      <w:pPr>
        <w:pStyle w:val="tri"/>
        <w:numPr>
          <w:ilvl w:val="0"/>
          <w:numId w:val="3"/>
        </w:numPr>
      </w:pPr>
      <w:r w:rsidRPr="00C968C5">
        <w:t>nacvičuje struktury mluvených (vyprávění, dialog, ...) a písemných projevů (dopis, vzkaz, přání...)</w:t>
      </w:r>
      <w:r w:rsidR="007319FB">
        <w:t>.</w:t>
      </w:r>
    </w:p>
    <w:p w:rsidR="003617AF" w:rsidRPr="00C968C5" w:rsidRDefault="003617AF" w:rsidP="00AB4C5E">
      <w:pPr>
        <w:pStyle w:val="tri"/>
        <w:numPr>
          <w:ilvl w:val="0"/>
          <w:numId w:val="3"/>
        </w:numPr>
      </w:pPr>
      <w:r w:rsidRPr="00C968C5">
        <w:t>používá mimiku, řeč těla, důraz, melodii hlasu, intonaci věty</w:t>
      </w:r>
      <w:r w:rsidR="007319FB">
        <w:t>.</w:t>
      </w:r>
    </w:p>
    <w:p w:rsidR="003617AF" w:rsidRDefault="003617AF" w:rsidP="00AB4C5E">
      <w:pPr>
        <w:pStyle w:val="tri"/>
        <w:numPr>
          <w:ilvl w:val="0"/>
          <w:numId w:val="3"/>
        </w:numPr>
      </w:pPr>
      <w:r w:rsidRPr="00C968C5">
        <w:t>komunikuje s lidmi z jiných zemí, naslouchá jim a vhodně na ně reaguje</w:t>
      </w:r>
      <w:r w:rsidR="007319FB">
        <w:t>.</w:t>
      </w:r>
    </w:p>
    <w:p w:rsidR="003617AF" w:rsidRPr="00C968C5" w:rsidRDefault="003617AF" w:rsidP="003617AF">
      <w:pPr>
        <w:pStyle w:val="tri"/>
      </w:pPr>
    </w:p>
    <w:p w:rsidR="003617AF" w:rsidRPr="00C968C5" w:rsidRDefault="003617AF" w:rsidP="003617AF">
      <w:pPr>
        <w:pStyle w:val="dva-a-trictvrte"/>
      </w:pPr>
      <w:r w:rsidRPr="00C968C5">
        <w:t>Kompetence sociální a personální</w:t>
      </w:r>
    </w:p>
    <w:p w:rsidR="003617AF" w:rsidRPr="00C968C5" w:rsidRDefault="003617AF" w:rsidP="004D51DC">
      <w:pPr>
        <w:pStyle w:val="tri"/>
        <w:ind w:firstLine="0"/>
      </w:pPr>
      <w:r w:rsidRPr="00C968C5">
        <w:t>Žák</w:t>
      </w:r>
    </w:p>
    <w:p w:rsidR="003617AF" w:rsidRPr="00C968C5" w:rsidRDefault="003617AF" w:rsidP="00AB4C5E">
      <w:pPr>
        <w:pStyle w:val="tri"/>
        <w:numPr>
          <w:ilvl w:val="0"/>
          <w:numId w:val="3"/>
        </w:numPr>
      </w:pPr>
      <w:r w:rsidRPr="00C968C5">
        <w:t>týmově spolupracuje ve dvojicích, ve skupinách</w:t>
      </w:r>
      <w:r w:rsidR="007319FB">
        <w:t>.</w:t>
      </w:r>
    </w:p>
    <w:p w:rsidR="003617AF" w:rsidRPr="00C968C5" w:rsidRDefault="003617AF" w:rsidP="00AB4C5E">
      <w:pPr>
        <w:pStyle w:val="tri"/>
        <w:numPr>
          <w:ilvl w:val="0"/>
          <w:numId w:val="3"/>
        </w:numPr>
      </w:pPr>
      <w:r w:rsidRPr="00C968C5">
        <w:t>rozlišuje a respektuje role ve skupině</w:t>
      </w:r>
      <w:r w:rsidR="007319FB">
        <w:t>.</w:t>
      </w:r>
    </w:p>
    <w:p w:rsidR="003617AF" w:rsidRPr="00C968C5" w:rsidRDefault="003617AF" w:rsidP="00AB4C5E">
      <w:pPr>
        <w:pStyle w:val="tri"/>
        <w:numPr>
          <w:ilvl w:val="0"/>
          <w:numId w:val="3"/>
        </w:numPr>
      </w:pPr>
      <w:r w:rsidRPr="00C968C5">
        <w:t>procvičuje se v prezentaci, obhajuje vlastní myšlenky a respektuje i jiný názor při týmové práci; buduje své sebevědomí</w:t>
      </w:r>
      <w:r w:rsidR="007319FB">
        <w:t>.</w:t>
      </w:r>
    </w:p>
    <w:p w:rsidR="003617AF" w:rsidRPr="00C968C5" w:rsidRDefault="003617AF" w:rsidP="00AB4C5E">
      <w:pPr>
        <w:pStyle w:val="tri"/>
        <w:numPr>
          <w:ilvl w:val="0"/>
          <w:numId w:val="3"/>
        </w:numPr>
      </w:pPr>
      <w:r w:rsidRPr="00C968C5">
        <w:lastRenderedPageBreak/>
        <w:t>udržuje sociální kontakty při realizaci projektů s žáky z cizích zemí a využívá ruského jazyka jako jazyka komunikace při</w:t>
      </w:r>
      <w:r w:rsidR="007319FB">
        <w:t xml:space="preserve"> </w:t>
      </w:r>
      <w:r w:rsidRPr="00C968C5">
        <w:t>týmové práci</w:t>
      </w:r>
      <w:r w:rsidR="007319FB">
        <w:t>.</w:t>
      </w:r>
    </w:p>
    <w:p w:rsidR="003617AF" w:rsidRPr="00C968C5" w:rsidRDefault="003617AF" w:rsidP="00AB4C5E">
      <w:pPr>
        <w:pStyle w:val="tri"/>
        <w:numPr>
          <w:ilvl w:val="0"/>
          <w:numId w:val="3"/>
        </w:numPr>
      </w:pPr>
      <w:r w:rsidRPr="00C968C5">
        <w:t>hodnotí a srovnává druhé i sebe sama na základě jasných kritérií, hledá další možnosti zlepšení</w:t>
      </w:r>
      <w:r w:rsidR="007319FB">
        <w:t>.</w:t>
      </w:r>
    </w:p>
    <w:p w:rsidR="003617AF" w:rsidRPr="00C968C5" w:rsidRDefault="003617AF" w:rsidP="00AB4C5E">
      <w:pPr>
        <w:pStyle w:val="tri"/>
        <w:numPr>
          <w:ilvl w:val="0"/>
          <w:numId w:val="3"/>
        </w:numPr>
      </w:pPr>
      <w:r w:rsidRPr="00C968C5">
        <w:t>předává své profity ostatním, vyměňuje si zkušenosti, využívá schopností každého jednotlivce při týmové práci (individuální přístup)</w:t>
      </w:r>
      <w:r w:rsidR="007319FB">
        <w:t>.</w:t>
      </w:r>
      <w:r w:rsidRPr="00C968C5">
        <w:t xml:space="preserve"> </w:t>
      </w:r>
    </w:p>
    <w:p w:rsidR="003617AF" w:rsidRPr="00C968C5" w:rsidRDefault="003617AF" w:rsidP="003617AF">
      <w:pPr>
        <w:pStyle w:val="dva-a-trictvrte"/>
      </w:pPr>
      <w:r w:rsidRPr="00C968C5">
        <w:t>Kompetence občanské</w:t>
      </w:r>
    </w:p>
    <w:p w:rsidR="003617AF" w:rsidRPr="00C968C5" w:rsidRDefault="003617AF" w:rsidP="004D51DC">
      <w:pPr>
        <w:pStyle w:val="tri"/>
        <w:ind w:firstLine="0"/>
      </w:pPr>
      <w:r w:rsidRPr="00C968C5">
        <w:t>Žák</w:t>
      </w:r>
    </w:p>
    <w:p w:rsidR="003617AF" w:rsidRPr="00C968C5" w:rsidRDefault="003617AF" w:rsidP="00AB4C5E">
      <w:pPr>
        <w:pStyle w:val="tri"/>
        <w:numPr>
          <w:ilvl w:val="0"/>
          <w:numId w:val="3"/>
        </w:numPr>
      </w:pPr>
      <w:r w:rsidRPr="00C968C5">
        <w:t>zaujímá stanoviska ke společenským, kulturním, geografickým a ekologickým odlišnostem</w:t>
      </w:r>
      <w:r w:rsidR="007319FB">
        <w:t>.</w:t>
      </w:r>
    </w:p>
    <w:p w:rsidR="003617AF" w:rsidRPr="00C968C5" w:rsidRDefault="003617AF" w:rsidP="00AB4C5E">
      <w:pPr>
        <w:pStyle w:val="tri"/>
        <w:numPr>
          <w:ilvl w:val="0"/>
          <w:numId w:val="3"/>
        </w:numPr>
      </w:pPr>
      <w:r w:rsidRPr="00C968C5">
        <w:t>zodpovědně plní zadané úkoly, je zodpovědný za sebe sama, za skupinu, tým</w:t>
      </w:r>
      <w:r w:rsidR="007319FB">
        <w:t>.</w:t>
      </w:r>
    </w:p>
    <w:p w:rsidR="003617AF" w:rsidRPr="00C968C5" w:rsidRDefault="003617AF" w:rsidP="00AB4C5E">
      <w:pPr>
        <w:pStyle w:val="tri"/>
        <w:numPr>
          <w:ilvl w:val="0"/>
          <w:numId w:val="3"/>
        </w:numPr>
      </w:pPr>
      <w:r w:rsidRPr="00C968C5">
        <w:t>dodržuje pravidla slušného chování, respektuje tradice i odlišnosti jiných národů</w:t>
      </w:r>
      <w:r w:rsidR="007319FB">
        <w:t>.</w:t>
      </w:r>
    </w:p>
    <w:p w:rsidR="003617AF" w:rsidRPr="00C968C5" w:rsidRDefault="003617AF" w:rsidP="00AB4C5E">
      <w:pPr>
        <w:pStyle w:val="tri"/>
        <w:numPr>
          <w:ilvl w:val="0"/>
          <w:numId w:val="3"/>
        </w:numPr>
      </w:pPr>
      <w:r w:rsidRPr="00C968C5">
        <w:t>uvědomuje si české tradice ve srovnání s jinými a poznává společné prvky v</w:t>
      </w:r>
      <w:r w:rsidR="007319FB">
        <w:t> </w:t>
      </w:r>
      <w:r w:rsidRPr="00C968C5">
        <w:t>dějinách</w:t>
      </w:r>
      <w:r w:rsidR="007319FB">
        <w:t>.</w:t>
      </w:r>
    </w:p>
    <w:p w:rsidR="003617AF" w:rsidRPr="00C968C5" w:rsidRDefault="003617AF" w:rsidP="00AB4C5E">
      <w:pPr>
        <w:pStyle w:val="tri"/>
        <w:numPr>
          <w:ilvl w:val="0"/>
          <w:numId w:val="3"/>
        </w:numPr>
      </w:pPr>
      <w:r w:rsidRPr="00C968C5">
        <w:t>poznává problémy jiných zemí</w:t>
      </w:r>
      <w:r w:rsidR="007319FB">
        <w:t>.</w:t>
      </w:r>
    </w:p>
    <w:p w:rsidR="003617AF" w:rsidRDefault="003617AF" w:rsidP="00AB4C5E">
      <w:pPr>
        <w:pStyle w:val="tri"/>
        <w:numPr>
          <w:ilvl w:val="0"/>
          <w:numId w:val="3"/>
        </w:numPr>
      </w:pPr>
      <w:r w:rsidRPr="00C968C5">
        <w:t>diskutuje o odlišném způsobu života v jiných zemích</w:t>
      </w:r>
      <w:r w:rsidR="007319FB">
        <w:t>.</w:t>
      </w:r>
    </w:p>
    <w:p w:rsidR="003617AF" w:rsidRPr="00C968C5" w:rsidRDefault="003617AF" w:rsidP="003617AF">
      <w:pPr>
        <w:pStyle w:val="tri"/>
      </w:pPr>
    </w:p>
    <w:p w:rsidR="003617AF" w:rsidRPr="00C968C5" w:rsidRDefault="003617AF" w:rsidP="003617AF">
      <w:pPr>
        <w:pStyle w:val="dva-a-trictvrte"/>
      </w:pPr>
      <w:r w:rsidRPr="00C968C5">
        <w:t>Kompetence pracovní</w:t>
      </w:r>
    </w:p>
    <w:p w:rsidR="003617AF" w:rsidRPr="00C968C5" w:rsidRDefault="003617AF" w:rsidP="004D51DC">
      <w:pPr>
        <w:pStyle w:val="tri"/>
        <w:ind w:firstLine="0"/>
      </w:pPr>
      <w:r w:rsidRPr="00C968C5">
        <w:t>Žák</w:t>
      </w:r>
    </w:p>
    <w:p w:rsidR="003617AF" w:rsidRPr="00C968C5" w:rsidRDefault="003617AF" w:rsidP="00AB4C5E">
      <w:pPr>
        <w:pStyle w:val="tri"/>
        <w:numPr>
          <w:ilvl w:val="0"/>
          <w:numId w:val="3"/>
        </w:numPr>
      </w:pPr>
      <w:r w:rsidRPr="00C968C5">
        <w:t>organizuje efektivně svou práci a účelně využívá vědomostí a dovedností získaných v jiných vzdělávacích oblastech</w:t>
      </w:r>
      <w:r w:rsidR="007319FB">
        <w:t xml:space="preserve"> pro oblast jazyka a komunikace.</w:t>
      </w:r>
    </w:p>
    <w:p w:rsidR="003617AF" w:rsidRPr="00C968C5" w:rsidRDefault="003617AF" w:rsidP="00AB4C5E">
      <w:pPr>
        <w:pStyle w:val="tri"/>
        <w:numPr>
          <w:ilvl w:val="0"/>
          <w:numId w:val="3"/>
        </w:numPr>
      </w:pPr>
      <w:r w:rsidRPr="00C968C5">
        <w:t>udržuje a zlepšuje si pracovní návyky - vedení sešitu, psaní slovíček, práce se slovníkem, s portfoliem, práce s počítači, s internetem apod.</w:t>
      </w:r>
    </w:p>
    <w:p w:rsidR="003617AF" w:rsidRPr="00C968C5" w:rsidRDefault="003617AF" w:rsidP="00AE3929">
      <w:pPr>
        <w:pStyle w:val="dva-a-pul"/>
      </w:pPr>
      <w:r w:rsidRPr="00C968C5">
        <w:lastRenderedPageBreak/>
        <w:t>Vyučovacím předm</w:t>
      </w:r>
      <w:r w:rsidR="00822FE5">
        <w:t>ětem prolínají průřezová témata</w:t>
      </w:r>
    </w:p>
    <w:p w:rsidR="003617AF" w:rsidRPr="00C968C5" w:rsidRDefault="003617AF" w:rsidP="00822FE5">
      <w:pPr>
        <w:pStyle w:val="dva-a-trictvrte"/>
      </w:pPr>
      <w:r w:rsidRPr="00C968C5">
        <w:t>OSV – Osobnostní a sociální výchova</w:t>
      </w:r>
    </w:p>
    <w:p w:rsidR="003617AF" w:rsidRPr="00822FE5" w:rsidRDefault="003617AF" w:rsidP="00822FE5">
      <w:pPr>
        <w:pStyle w:val="tri"/>
        <w:ind w:firstLine="0"/>
        <w:rPr>
          <w:b/>
        </w:rPr>
      </w:pPr>
      <w:r w:rsidRPr="00822FE5">
        <w:rPr>
          <w:b/>
        </w:rPr>
        <w:t xml:space="preserve">Osobnostní rozvoj: </w:t>
      </w:r>
    </w:p>
    <w:p w:rsidR="003617AF" w:rsidRPr="00C968C5" w:rsidRDefault="003617AF" w:rsidP="003617AF">
      <w:pPr>
        <w:pStyle w:val="tri"/>
      </w:pPr>
      <w:r w:rsidRPr="00C968C5">
        <w:t>rozvoj schopností poznávání: žák procvičuje dovednost zapamatování, učí se řešit problémy</w:t>
      </w:r>
    </w:p>
    <w:p w:rsidR="003617AF" w:rsidRPr="00C968C5" w:rsidRDefault="003617AF" w:rsidP="003617AF">
      <w:pPr>
        <w:pStyle w:val="tri"/>
      </w:pPr>
      <w:r w:rsidRPr="00C968C5">
        <w:t>seberegulace a sebeorganizace: žák je schopen sebekontroly a sebeovládání, dokáže si zorganizovat vlastní čas</w:t>
      </w:r>
    </w:p>
    <w:p w:rsidR="003617AF" w:rsidRPr="00C968C5" w:rsidRDefault="003617AF" w:rsidP="003617AF">
      <w:pPr>
        <w:pStyle w:val="tri"/>
      </w:pPr>
      <w:r w:rsidRPr="00C968C5">
        <w:t>psychohygiena: žáka vedeme ke zvládání stresových situací (např. zařadíme do výuky slovní hry, písně)</w:t>
      </w:r>
    </w:p>
    <w:p w:rsidR="003617AF" w:rsidRPr="00C968C5" w:rsidRDefault="003617AF" w:rsidP="003617AF">
      <w:pPr>
        <w:pStyle w:val="tri"/>
      </w:pPr>
      <w:r w:rsidRPr="00C968C5">
        <w:t>kreativita: podporujeme u žáka rozvíjení jeho kreativity</w:t>
      </w:r>
    </w:p>
    <w:p w:rsidR="003617AF" w:rsidRPr="00822FE5" w:rsidRDefault="003617AF" w:rsidP="00822FE5">
      <w:pPr>
        <w:pStyle w:val="tri"/>
        <w:ind w:firstLine="0"/>
        <w:rPr>
          <w:b/>
        </w:rPr>
      </w:pPr>
      <w:r w:rsidRPr="00822FE5">
        <w:rPr>
          <w:b/>
        </w:rPr>
        <w:t>Sociální rozvoj:</w:t>
      </w:r>
    </w:p>
    <w:p w:rsidR="003617AF" w:rsidRPr="00C968C5" w:rsidRDefault="003617AF" w:rsidP="003617AF">
      <w:pPr>
        <w:pStyle w:val="tri"/>
      </w:pPr>
      <w:r w:rsidRPr="00C968C5">
        <w:t>poznávací schopnosti: žák hlouběji poznává ostatní ve skupině/třídě a rozvíjí svou pozornost vůči odlišnostem</w:t>
      </w:r>
    </w:p>
    <w:p w:rsidR="003617AF" w:rsidRPr="00C968C5" w:rsidRDefault="003617AF" w:rsidP="003617AF">
      <w:pPr>
        <w:pStyle w:val="tri"/>
      </w:pPr>
      <w:r w:rsidRPr="00C968C5">
        <w:t>mezilidské vztahy: žák respektuje ostatní ve skupině, podporuje je a pomáhá jim, je schopen empatie</w:t>
      </w:r>
    </w:p>
    <w:p w:rsidR="003617AF" w:rsidRPr="00C968C5" w:rsidRDefault="003617AF" w:rsidP="00822FE5">
      <w:pPr>
        <w:pStyle w:val="tri"/>
        <w:ind w:left="454" w:firstLine="0"/>
      </w:pPr>
      <w:r w:rsidRPr="00C968C5">
        <w:t xml:space="preserve">komunikace: žák se vyjadřuje verbálně i neverbálně, rozvíjí specifické komunikační dovednosti a komunikaci v náročnějších situacích spolupráce a soutěživost: žák rozvíjí sociální dovednosti pro spolupráci </w:t>
      </w:r>
    </w:p>
    <w:p w:rsidR="003617AF" w:rsidRPr="00822FE5" w:rsidRDefault="003617AF" w:rsidP="00822FE5">
      <w:pPr>
        <w:pStyle w:val="tri"/>
        <w:ind w:firstLine="0"/>
        <w:rPr>
          <w:b/>
        </w:rPr>
      </w:pPr>
      <w:r w:rsidRPr="00822FE5">
        <w:rPr>
          <w:b/>
        </w:rPr>
        <w:t>Morální rozvoj:</w:t>
      </w:r>
    </w:p>
    <w:p w:rsidR="003617AF" w:rsidRPr="00C968C5" w:rsidRDefault="003617AF" w:rsidP="003617AF">
      <w:pPr>
        <w:pStyle w:val="tri"/>
      </w:pPr>
      <w:r w:rsidRPr="00C968C5">
        <w:t>řešení problémů a rozhodovací dovednosti: žák dokáže řešit problémy v mezilidských vztazích a zvládá učební problémy</w:t>
      </w:r>
    </w:p>
    <w:p w:rsidR="003617AF" w:rsidRPr="00C968C5" w:rsidRDefault="003617AF" w:rsidP="00822FE5">
      <w:pPr>
        <w:pStyle w:val="tri"/>
        <w:ind w:left="454" w:firstLine="0"/>
      </w:pPr>
      <w:r w:rsidRPr="00C968C5">
        <w:t>hodnoty, postoje, praktická etika: prohlubujeme u žáka povědomí o kvalitách typu odpovědnost, spolehlivost, spravedlivost, respektování</w:t>
      </w:r>
    </w:p>
    <w:p w:rsidR="003617AF" w:rsidRPr="00C968C5" w:rsidRDefault="003617AF" w:rsidP="00822FE5">
      <w:pPr>
        <w:pStyle w:val="dva-a-trictvrte"/>
      </w:pPr>
      <w:r w:rsidRPr="00C968C5">
        <w:t>VEGS – Výchova k myšlení v evropských a globálních souvislostech</w:t>
      </w:r>
    </w:p>
    <w:p w:rsidR="00822FE5" w:rsidRDefault="003617AF" w:rsidP="00822FE5">
      <w:pPr>
        <w:pStyle w:val="tri"/>
        <w:ind w:firstLine="0"/>
      </w:pPr>
      <w:r w:rsidRPr="00822FE5">
        <w:rPr>
          <w:b/>
        </w:rPr>
        <w:t>Evropa a svět nás zajímá:</w:t>
      </w:r>
      <w:r w:rsidRPr="00C968C5">
        <w:t xml:space="preserve"> </w:t>
      </w:r>
    </w:p>
    <w:p w:rsidR="003617AF" w:rsidRPr="00C968C5" w:rsidRDefault="003617AF" w:rsidP="00822FE5">
      <w:pPr>
        <w:pStyle w:val="tri"/>
      </w:pPr>
      <w:r w:rsidRPr="00C968C5">
        <w:t>rodinné příběhy, zážitky a zkušenosti z Evropy a světa, naši sousedé v Evropě, zvyky a tradice národů v Evropě</w:t>
      </w:r>
    </w:p>
    <w:p w:rsidR="006211DF" w:rsidRDefault="006211DF" w:rsidP="00822FE5">
      <w:pPr>
        <w:pStyle w:val="tri"/>
        <w:ind w:firstLine="0"/>
        <w:rPr>
          <w:b/>
        </w:rPr>
      </w:pPr>
    </w:p>
    <w:p w:rsidR="006211DF" w:rsidRDefault="006211DF" w:rsidP="00822FE5">
      <w:pPr>
        <w:pStyle w:val="tri"/>
        <w:ind w:firstLine="0"/>
        <w:rPr>
          <w:b/>
        </w:rPr>
      </w:pPr>
    </w:p>
    <w:p w:rsidR="006211DF" w:rsidRDefault="00822FE5" w:rsidP="00822FE5">
      <w:pPr>
        <w:pStyle w:val="tri"/>
        <w:ind w:firstLine="0"/>
      </w:pPr>
      <w:r>
        <w:rPr>
          <w:b/>
        </w:rPr>
        <w:lastRenderedPageBreak/>
        <w:t>O</w:t>
      </w:r>
      <w:r w:rsidR="003617AF" w:rsidRPr="00822FE5">
        <w:rPr>
          <w:b/>
        </w:rPr>
        <w:t>bjevujeme Evropu a svět:</w:t>
      </w:r>
      <w:r w:rsidR="003617AF" w:rsidRPr="00C968C5">
        <w:t xml:space="preserve"> </w:t>
      </w:r>
    </w:p>
    <w:p w:rsidR="003617AF" w:rsidRPr="00C968C5" w:rsidRDefault="003617AF" w:rsidP="006211DF">
      <w:pPr>
        <w:pStyle w:val="tri"/>
        <w:ind w:left="454" w:firstLine="0"/>
      </w:pPr>
      <w:r w:rsidRPr="00C968C5">
        <w:t>naše vlast a Evropa, mezinárodní setkávání, život Evropanů a styl života v evropských rodinách, životní styl a vzdělávání mladých Evropanů</w:t>
      </w:r>
    </w:p>
    <w:p w:rsidR="006211DF" w:rsidRDefault="006211DF" w:rsidP="006211DF">
      <w:pPr>
        <w:pStyle w:val="tri"/>
        <w:ind w:firstLine="0"/>
      </w:pPr>
      <w:r>
        <w:rPr>
          <w:b/>
        </w:rPr>
        <w:t>J</w:t>
      </w:r>
      <w:r w:rsidR="003617AF" w:rsidRPr="006211DF">
        <w:rPr>
          <w:b/>
        </w:rPr>
        <w:t>sme Evropané:</w:t>
      </w:r>
      <w:r w:rsidR="003617AF" w:rsidRPr="00C968C5">
        <w:t xml:space="preserve"> </w:t>
      </w:r>
    </w:p>
    <w:p w:rsidR="003617AF" w:rsidRPr="00C968C5" w:rsidRDefault="003617AF" w:rsidP="006211DF">
      <w:pPr>
        <w:pStyle w:val="tri"/>
        <w:ind w:firstLine="709"/>
      </w:pPr>
      <w:r w:rsidRPr="00C968C5">
        <w:t>Evropská integrace, mezinárodní organizace a jejich přispění k řešení problémů dětí a mládeže</w:t>
      </w:r>
    </w:p>
    <w:p w:rsidR="003617AF" w:rsidRPr="00C968C5" w:rsidRDefault="003617AF" w:rsidP="006211DF">
      <w:pPr>
        <w:pStyle w:val="dva-a-trictvrte"/>
      </w:pPr>
      <w:r w:rsidRPr="00C968C5">
        <w:t>MkV – Multikulturní výchova</w:t>
      </w:r>
    </w:p>
    <w:p w:rsidR="006211DF" w:rsidRDefault="006211DF" w:rsidP="006211DF">
      <w:pPr>
        <w:pStyle w:val="tri"/>
        <w:ind w:firstLine="0"/>
      </w:pPr>
      <w:r>
        <w:rPr>
          <w:b/>
        </w:rPr>
        <w:t>K</w:t>
      </w:r>
      <w:r w:rsidR="003617AF" w:rsidRPr="006211DF">
        <w:rPr>
          <w:b/>
        </w:rPr>
        <w:t>ulturní rozdíly:</w:t>
      </w:r>
      <w:r w:rsidR="003617AF" w:rsidRPr="00C968C5">
        <w:t xml:space="preserve"> </w:t>
      </w:r>
    </w:p>
    <w:p w:rsidR="003617AF" w:rsidRPr="00C968C5" w:rsidRDefault="003617AF" w:rsidP="006211DF">
      <w:pPr>
        <w:pStyle w:val="tri"/>
        <w:ind w:firstLine="709"/>
      </w:pPr>
      <w:r w:rsidRPr="00C968C5">
        <w:t>respektování zvláštností různých etnik (zejména cizinců nebo příslušníků etnik žijících v místě školy)</w:t>
      </w:r>
    </w:p>
    <w:p w:rsidR="006211DF" w:rsidRDefault="006211DF" w:rsidP="006211DF">
      <w:pPr>
        <w:pStyle w:val="tri"/>
        <w:ind w:firstLine="0"/>
      </w:pPr>
      <w:r>
        <w:rPr>
          <w:b/>
        </w:rPr>
        <w:t>L</w:t>
      </w:r>
      <w:r w:rsidR="003617AF" w:rsidRPr="006211DF">
        <w:rPr>
          <w:b/>
        </w:rPr>
        <w:t>idské vztahy:</w:t>
      </w:r>
      <w:r w:rsidR="003617AF" w:rsidRPr="00C968C5">
        <w:t xml:space="preserve"> </w:t>
      </w:r>
    </w:p>
    <w:p w:rsidR="003617AF" w:rsidRPr="00C968C5" w:rsidRDefault="003617AF" w:rsidP="006211DF">
      <w:pPr>
        <w:pStyle w:val="tri"/>
        <w:ind w:left="709" w:firstLine="0"/>
      </w:pPr>
      <w:r w:rsidRPr="00C968C5">
        <w:t>uplatňování principu slušného chování, osobní přispění k zapojení žáků z odlišného kulturního prostředí do kolektivu třídy</w:t>
      </w:r>
    </w:p>
    <w:p w:rsidR="006211DF" w:rsidRDefault="006211DF" w:rsidP="006211DF">
      <w:pPr>
        <w:pStyle w:val="tri"/>
        <w:ind w:firstLine="0"/>
      </w:pPr>
      <w:r>
        <w:rPr>
          <w:b/>
        </w:rPr>
        <w:t>E</w:t>
      </w:r>
      <w:r w:rsidR="003617AF" w:rsidRPr="006211DF">
        <w:rPr>
          <w:b/>
        </w:rPr>
        <w:t>tnický původ:</w:t>
      </w:r>
      <w:r w:rsidR="003617AF" w:rsidRPr="00C968C5">
        <w:t xml:space="preserve"> </w:t>
      </w:r>
    </w:p>
    <w:p w:rsidR="003617AF" w:rsidRPr="00C968C5" w:rsidRDefault="003617AF" w:rsidP="006211DF">
      <w:pPr>
        <w:pStyle w:val="tri"/>
        <w:ind w:firstLine="709"/>
      </w:pPr>
      <w:r w:rsidRPr="00C968C5">
        <w:t>rovnocennost všech etnických skupin a kultur, odlišnost lidí a jejich vzájemná rovnost, postavení národnostních menšin</w:t>
      </w:r>
    </w:p>
    <w:p w:rsidR="006211DF" w:rsidRDefault="006211DF" w:rsidP="006211DF">
      <w:pPr>
        <w:pStyle w:val="tri"/>
        <w:ind w:firstLine="0"/>
      </w:pPr>
      <w:r>
        <w:rPr>
          <w:b/>
        </w:rPr>
        <w:t>M</w:t>
      </w:r>
      <w:r w:rsidR="003617AF" w:rsidRPr="006211DF">
        <w:rPr>
          <w:b/>
        </w:rPr>
        <w:t>ultikulturalita:</w:t>
      </w:r>
      <w:r w:rsidR="003617AF" w:rsidRPr="00C968C5">
        <w:t xml:space="preserve"> </w:t>
      </w:r>
    </w:p>
    <w:p w:rsidR="003617AF" w:rsidRPr="00C968C5" w:rsidRDefault="003617AF" w:rsidP="006211DF">
      <w:pPr>
        <w:pStyle w:val="tri"/>
        <w:ind w:left="709" w:firstLine="0"/>
      </w:pPr>
      <w:r w:rsidRPr="00C968C5">
        <w:t>multikulturalita jako prostředek vzájemného obohacování, specifické rysy jazyků a jejich rovnocennost, význam užívání cizího jazyka jako nástroje dorozumění a celoživotního vzdělávání</w:t>
      </w:r>
    </w:p>
    <w:p w:rsidR="003617AF" w:rsidRPr="00C968C5" w:rsidRDefault="003617AF" w:rsidP="006211DF">
      <w:pPr>
        <w:pStyle w:val="dva-a-trictvrte"/>
      </w:pPr>
      <w:r w:rsidRPr="00C968C5">
        <w:t>MeV – Mediální výchova</w:t>
      </w:r>
    </w:p>
    <w:p w:rsidR="003617AF" w:rsidRPr="00C968C5" w:rsidRDefault="003617AF" w:rsidP="006211DF">
      <w:pPr>
        <w:pStyle w:val="tri"/>
        <w:ind w:left="454" w:firstLine="0"/>
      </w:pPr>
      <w:r w:rsidRPr="00C968C5">
        <w:t>fungování a vliv médií ve společnosti: vliv médií na každodenní život, společnost, politický život a kulturu; role médií v každodenním životě jednotlivce, vliv médií na uspořádání dne, vliv médií na kulturu</w:t>
      </w:r>
    </w:p>
    <w:p w:rsidR="003617AF" w:rsidRPr="00451601" w:rsidRDefault="003617AF" w:rsidP="003617AF">
      <w:pPr>
        <w:pStyle w:val="ti"/>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402"/>
        <w:gridCol w:w="3685"/>
        <w:gridCol w:w="3724"/>
      </w:tblGrid>
      <w:tr w:rsidR="003617AF" w:rsidTr="004500FA">
        <w:trPr>
          <w:cantSplit/>
        </w:trPr>
        <w:tc>
          <w:tcPr>
            <w:tcW w:w="14142" w:type="dxa"/>
            <w:gridSpan w:val="4"/>
          </w:tcPr>
          <w:p w:rsidR="003617AF" w:rsidRPr="006F4AF6" w:rsidRDefault="003617AF" w:rsidP="003617AF">
            <w:pPr>
              <w:pStyle w:val="sloupec1-nadpisy"/>
            </w:pPr>
            <w:r w:rsidRPr="006F4AF6">
              <w:t xml:space="preserve">Ruský jazyk </w:t>
            </w:r>
          </w:p>
        </w:tc>
      </w:tr>
      <w:tr w:rsidR="003617AF" w:rsidRPr="005205CB" w:rsidTr="004500FA">
        <w:tc>
          <w:tcPr>
            <w:tcW w:w="3331" w:type="dxa"/>
          </w:tcPr>
          <w:p w:rsidR="003617AF" w:rsidRPr="005205CB" w:rsidRDefault="007A1BCA" w:rsidP="003617AF">
            <w:pPr>
              <w:pStyle w:val="sloupec1-nadpisy"/>
            </w:pPr>
            <w:r>
              <w:lastRenderedPageBreak/>
              <w:t>KVINTA,</w:t>
            </w:r>
            <w:r w:rsidR="003617AF" w:rsidRPr="005205CB">
              <w:t xml:space="preserve"> I.</w:t>
            </w:r>
          </w:p>
        </w:tc>
        <w:tc>
          <w:tcPr>
            <w:tcW w:w="3402" w:type="dxa"/>
          </w:tcPr>
          <w:p w:rsidR="003617AF" w:rsidRPr="005205CB" w:rsidRDefault="003617AF" w:rsidP="007A1BCA">
            <w:pPr>
              <w:pStyle w:val="sloupec1-nadpisy"/>
            </w:pPr>
            <w:r w:rsidRPr="005205CB">
              <w:t>SEXTA</w:t>
            </w:r>
            <w:r w:rsidR="007A1BCA">
              <w:t>,</w:t>
            </w:r>
            <w:r w:rsidRPr="005205CB">
              <w:t xml:space="preserve"> II.</w:t>
            </w:r>
          </w:p>
        </w:tc>
        <w:tc>
          <w:tcPr>
            <w:tcW w:w="3685" w:type="dxa"/>
          </w:tcPr>
          <w:p w:rsidR="003617AF" w:rsidRPr="005205CB" w:rsidRDefault="003617AF" w:rsidP="007A1BCA">
            <w:pPr>
              <w:pStyle w:val="sloupec1-nadpisy"/>
            </w:pPr>
            <w:r w:rsidRPr="005205CB">
              <w:t>SEPTIMA</w:t>
            </w:r>
            <w:r w:rsidR="007A1BCA">
              <w:t>,</w:t>
            </w:r>
            <w:r w:rsidRPr="005205CB">
              <w:t xml:space="preserve"> III.</w:t>
            </w:r>
          </w:p>
        </w:tc>
        <w:tc>
          <w:tcPr>
            <w:tcW w:w="3724" w:type="dxa"/>
          </w:tcPr>
          <w:p w:rsidR="003617AF" w:rsidRPr="005205CB" w:rsidRDefault="003617AF" w:rsidP="007A1BCA">
            <w:pPr>
              <w:pStyle w:val="sloupec1-nadpisy"/>
            </w:pPr>
            <w:r w:rsidRPr="005205CB">
              <w:t>OKTÁVA</w:t>
            </w:r>
            <w:r w:rsidR="007A1BCA">
              <w:t>,</w:t>
            </w:r>
            <w:r w:rsidRPr="005205CB">
              <w:t xml:space="preserve"> IV.</w:t>
            </w:r>
          </w:p>
        </w:tc>
      </w:tr>
    </w:tbl>
    <w:p w:rsidR="003617AF" w:rsidRDefault="003617AF" w:rsidP="003617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2"/>
        <w:gridCol w:w="3400"/>
        <w:gridCol w:w="3688"/>
        <w:gridCol w:w="3722"/>
      </w:tblGrid>
      <w:tr w:rsidR="003617AF" w:rsidRPr="00CD7AC2" w:rsidTr="004500FA">
        <w:tc>
          <w:tcPr>
            <w:tcW w:w="1178" w:type="pct"/>
          </w:tcPr>
          <w:p w:rsidR="003617AF" w:rsidRDefault="003617AF" w:rsidP="003617AF">
            <w:pPr>
              <w:pStyle w:val="sloupec1"/>
            </w:pPr>
            <w:r>
              <w:t>dbá při čtení na správný slovní i větný přízvuk a intonaci</w:t>
            </w:r>
          </w:p>
          <w:p w:rsidR="003617AF" w:rsidRDefault="003617AF" w:rsidP="003617AF">
            <w:pPr>
              <w:pStyle w:val="sloupec1"/>
            </w:pPr>
            <w:r>
              <w:t>čte i složitější text, kterému nerozumí zcela přesně</w:t>
            </w:r>
          </w:p>
          <w:p w:rsidR="003617AF" w:rsidRDefault="003617AF" w:rsidP="003617AF">
            <w:pPr>
              <w:pStyle w:val="sloupec1"/>
            </w:pPr>
            <w:r>
              <w:t>dokáže vyhledat základní informace (globální čtení)</w:t>
            </w:r>
          </w:p>
          <w:p w:rsidR="003617AF" w:rsidRPr="00CD7AC2" w:rsidRDefault="003617AF" w:rsidP="003617AF">
            <w:pPr>
              <w:pStyle w:val="sloupec1"/>
              <w:rPr>
                <w:lang w:val="en-US"/>
              </w:rPr>
            </w:pPr>
            <w:r>
              <w:t>p</w:t>
            </w:r>
            <w:r w:rsidRPr="00CD7AC2">
              <w:rPr>
                <w:lang w:val="en-US"/>
              </w:rPr>
              <w:t>oužívá při práci s textem slovník</w:t>
            </w:r>
          </w:p>
          <w:p w:rsidR="003617AF" w:rsidRPr="00CD7AC2" w:rsidRDefault="003617AF" w:rsidP="003617AF">
            <w:pPr>
              <w:pStyle w:val="sloupec1"/>
              <w:rPr>
                <w:lang w:val="en-US"/>
              </w:rPr>
            </w:pPr>
            <w:r>
              <w:t>p</w:t>
            </w:r>
            <w:r w:rsidRPr="00CD7AC2">
              <w:rPr>
                <w:lang w:val="en-US"/>
              </w:rPr>
              <w:t>orozumí klíčovým informacím v delším souvislém rozhovo</w:t>
            </w:r>
            <w:r>
              <w:rPr>
                <w:lang w:val="en-US"/>
              </w:rPr>
              <w:t>ru vedeném rodilými mluvčímu ve </w:t>
            </w:r>
            <w:r w:rsidRPr="00CD7AC2">
              <w:rPr>
                <w:lang w:val="en-US"/>
              </w:rPr>
              <w:t>standardním tempu</w:t>
            </w:r>
          </w:p>
          <w:p w:rsidR="003617AF" w:rsidRPr="00CD7AC2" w:rsidRDefault="003617AF" w:rsidP="003617AF">
            <w:pPr>
              <w:pStyle w:val="sloupec1"/>
              <w:rPr>
                <w:lang w:val="en-US"/>
              </w:rPr>
            </w:pPr>
            <w:r>
              <w:t>r</w:t>
            </w:r>
            <w:r w:rsidRPr="00CD7AC2">
              <w:rPr>
                <w:lang w:val="en-US"/>
              </w:rPr>
              <w:t>ozezná hlavní téma v souvislém projevu rodilého mluvčího</w:t>
            </w: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r>
              <w:t>n</w:t>
            </w:r>
            <w:r w:rsidRPr="00CD7AC2">
              <w:rPr>
                <w:lang w:val="en-US"/>
              </w:rPr>
              <w:t>ajde a opraví jazykové chyby v písemném projevu</w:t>
            </w:r>
          </w:p>
          <w:p w:rsidR="003617AF" w:rsidRPr="00CD7AC2" w:rsidRDefault="003617AF" w:rsidP="003617AF">
            <w:pPr>
              <w:pStyle w:val="sloupec1"/>
              <w:rPr>
                <w:lang w:val="en-US"/>
              </w:rPr>
            </w:pPr>
            <w:r>
              <w:t>n</w:t>
            </w:r>
            <w:r w:rsidRPr="00CD7AC2">
              <w:rPr>
                <w:lang w:val="en-US"/>
              </w:rPr>
              <w:t>apíše e-mail, jednoduchý formální dopis</w:t>
            </w:r>
          </w:p>
          <w:p w:rsidR="003617AF" w:rsidRDefault="003617AF" w:rsidP="003617AF">
            <w:pPr>
              <w:pStyle w:val="sloupec1"/>
            </w:pPr>
            <w:r>
              <w:t>napíše příběh</w:t>
            </w:r>
          </w:p>
          <w:p w:rsidR="003617AF" w:rsidRDefault="003617AF" w:rsidP="003617AF">
            <w:pPr>
              <w:pStyle w:val="sloupec1"/>
            </w:pPr>
            <w:r>
              <w:t>připraví krátkou prezentaci</w:t>
            </w:r>
          </w:p>
          <w:p w:rsidR="003617AF" w:rsidRPr="00CD7AC2" w:rsidRDefault="003617AF" w:rsidP="003617AF">
            <w:pPr>
              <w:pStyle w:val="sloupec1"/>
              <w:rPr>
                <w:lang w:val="en-US"/>
              </w:rPr>
            </w:pPr>
            <w:r>
              <w:t>p</w:t>
            </w:r>
            <w:r w:rsidRPr="00CD7AC2">
              <w:rPr>
                <w:lang w:val="en-US"/>
              </w:rPr>
              <w:t>řednese krátký monolog na dané téma</w:t>
            </w:r>
          </w:p>
          <w:p w:rsidR="003617AF" w:rsidRDefault="003617AF" w:rsidP="003617AF">
            <w:pPr>
              <w:pStyle w:val="sloupec1"/>
            </w:pPr>
            <w:r>
              <w:t>vyjádří vlastní názor</w:t>
            </w:r>
          </w:p>
          <w:p w:rsidR="003617AF" w:rsidRPr="00CD7AC2" w:rsidRDefault="003617AF" w:rsidP="003617AF">
            <w:pPr>
              <w:pStyle w:val="sloupec1"/>
              <w:rPr>
                <w:lang w:val="en-US"/>
              </w:rPr>
            </w:pPr>
            <w:r>
              <w:t>z</w:t>
            </w:r>
            <w:r>
              <w:rPr>
                <w:lang w:val="en-US"/>
              </w:rPr>
              <w:t>účastní se diskuse a </w:t>
            </w:r>
            <w:r w:rsidRPr="00CD7AC2">
              <w:rPr>
                <w:lang w:val="en-US"/>
              </w:rPr>
              <w:t>odůvodní svůj názor</w:t>
            </w: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Default="003617AF" w:rsidP="003617AF">
            <w:pPr>
              <w:pStyle w:val="sloupec1"/>
            </w:pPr>
            <w:r w:rsidRPr="00CD7AC2">
              <w:rPr>
                <w:lang w:val="en-US"/>
              </w:rPr>
              <w:t xml:space="preserve"> </w:t>
            </w:r>
          </w:p>
          <w:p w:rsidR="003617AF" w:rsidRPr="00AC162D" w:rsidRDefault="003617AF" w:rsidP="003617AF">
            <w:pPr>
              <w:pStyle w:val="sloupec1"/>
            </w:pPr>
          </w:p>
          <w:p w:rsidR="003617AF" w:rsidRPr="00CD7AC2" w:rsidRDefault="003617AF" w:rsidP="003617AF">
            <w:pPr>
              <w:pStyle w:val="sloupec1"/>
            </w:pPr>
            <w:r w:rsidRPr="00CD7AC2">
              <w:t>domluví se v běžných každodenních situacích</w:t>
            </w:r>
          </w:p>
          <w:p w:rsidR="003617AF" w:rsidRPr="00F319CC" w:rsidRDefault="003617AF" w:rsidP="003617AF">
            <w:pPr>
              <w:pStyle w:val="sloupec1"/>
            </w:pPr>
            <w:r>
              <w:t>v</w:t>
            </w:r>
            <w:r w:rsidRPr="00F319CC">
              <w:t>ede rozhovor s rodilým mluvčím</w:t>
            </w:r>
          </w:p>
          <w:p w:rsidR="003617AF" w:rsidRPr="00CD7AC2" w:rsidRDefault="003617AF" w:rsidP="003617AF">
            <w:pPr>
              <w:pStyle w:val="sloupec1"/>
              <w:rPr>
                <w:lang w:val="en-US"/>
              </w:rPr>
            </w:pPr>
            <w:r>
              <w:t>z</w:t>
            </w:r>
            <w:r w:rsidR="007A1BCA">
              <w:t>í</w:t>
            </w:r>
            <w:r w:rsidRPr="00CD7AC2">
              <w:rPr>
                <w:lang w:val="en-US"/>
              </w:rPr>
              <w:t>ská a poskytne</w:t>
            </w:r>
            <w:r>
              <w:rPr>
                <w:lang w:val="en-US"/>
              </w:rPr>
              <w:t xml:space="preserve"> požadované informace, požádá o </w:t>
            </w:r>
            <w:r w:rsidRPr="00CD7AC2">
              <w:rPr>
                <w:lang w:val="en-US"/>
              </w:rPr>
              <w:t>radu, o pomoc</w:t>
            </w:r>
          </w:p>
        </w:tc>
        <w:tc>
          <w:tcPr>
            <w:tcW w:w="1202" w:type="pct"/>
          </w:tcPr>
          <w:p w:rsidR="003617AF" w:rsidRPr="00CD7AC2" w:rsidRDefault="003617AF" w:rsidP="003617AF">
            <w:pPr>
              <w:pStyle w:val="sloupec1"/>
              <w:rPr>
                <w:lang w:val="en-US"/>
              </w:rPr>
            </w:pPr>
            <w:r>
              <w:lastRenderedPageBreak/>
              <w:t>o</w:t>
            </w:r>
            <w:r>
              <w:rPr>
                <w:lang w:val="en-US"/>
              </w:rPr>
              <w:t>rientuje se ve </w:t>
            </w:r>
            <w:r w:rsidRPr="00CD7AC2">
              <w:rPr>
                <w:lang w:val="en-US"/>
              </w:rPr>
              <w:t>výstavbě textu, přiřadí nadpisy k jednotlivým odstavcům</w:t>
            </w:r>
          </w:p>
          <w:p w:rsidR="003617AF" w:rsidRPr="00CD7AC2" w:rsidRDefault="003617AF" w:rsidP="003617AF">
            <w:pPr>
              <w:pStyle w:val="sloupec1"/>
              <w:rPr>
                <w:lang w:val="en-US"/>
              </w:rPr>
            </w:pPr>
            <w:r>
              <w:t>o</w:t>
            </w:r>
            <w:r w:rsidRPr="00CD7AC2">
              <w:rPr>
                <w:lang w:val="en-US"/>
              </w:rPr>
              <w:t>dvodí význam ne</w:t>
            </w:r>
            <w:r>
              <w:rPr>
                <w:lang w:val="en-US"/>
              </w:rPr>
              <w:t>známých slov z kontextu nebo ze </w:t>
            </w:r>
            <w:r w:rsidRPr="00CD7AC2">
              <w:rPr>
                <w:lang w:val="en-US"/>
              </w:rPr>
              <w:t>znalosti tvorby slov a internacionalizmů</w:t>
            </w:r>
          </w:p>
          <w:p w:rsidR="003617AF" w:rsidRDefault="003617AF" w:rsidP="003617AF">
            <w:pPr>
              <w:pStyle w:val="sloupec1"/>
            </w:pPr>
            <w:r>
              <w:t>vyhledá základní informace</w:t>
            </w:r>
          </w:p>
          <w:p w:rsidR="003617AF" w:rsidRDefault="003617AF" w:rsidP="003617AF">
            <w:pPr>
              <w:pStyle w:val="sloupec1"/>
            </w:pPr>
            <w:r>
              <w:t>rozliší podstatné od nepodstatného</w:t>
            </w:r>
          </w:p>
          <w:p w:rsidR="003617AF" w:rsidRDefault="003617AF" w:rsidP="003617AF">
            <w:pPr>
              <w:pStyle w:val="sloupec1"/>
            </w:pPr>
            <w:r>
              <w:t>převypráví přečtený text</w:t>
            </w:r>
          </w:p>
          <w:p w:rsidR="003617AF" w:rsidRPr="00CD7AC2" w:rsidRDefault="003617AF" w:rsidP="003617AF">
            <w:pPr>
              <w:pStyle w:val="sloupec1"/>
              <w:rPr>
                <w:lang w:val="en-US"/>
              </w:rPr>
            </w:pPr>
            <w:r>
              <w:t>p</w:t>
            </w:r>
            <w:r w:rsidRPr="00CD7AC2">
              <w:rPr>
                <w:lang w:val="en-US"/>
              </w:rPr>
              <w:t>oužívá při práci s textem i výkladový slovník</w:t>
            </w:r>
          </w:p>
          <w:p w:rsidR="003617AF" w:rsidRPr="00CD7AC2" w:rsidRDefault="003617AF" w:rsidP="003617AF">
            <w:pPr>
              <w:pStyle w:val="sloupec1"/>
              <w:rPr>
                <w:lang w:val="en-US"/>
              </w:rPr>
            </w:pPr>
            <w:r>
              <w:t>p</w:t>
            </w:r>
            <w:r w:rsidRPr="00CD7AC2">
              <w:rPr>
                <w:lang w:val="en-US"/>
              </w:rPr>
              <w:t>orozumí klíčovým informacím v delším souvislém, rozhovo</w:t>
            </w:r>
            <w:r>
              <w:rPr>
                <w:lang w:val="en-US"/>
              </w:rPr>
              <w:t>ru vedeném rodilými mluvčími ve </w:t>
            </w:r>
            <w:r w:rsidRPr="00CD7AC2">
              <w:rPr>
                <w:lang w:val="en-US"/>
              </w:rPr>
              <w:t>standardním tempu</w:t>
            </w:r>
          </w:p>
          <w:p w:rsidR="003617AF" w:rsidRPr="00CD7AC2" w:rsidRDefault="003617AF" w:rsidP="003617AF">
            <w:pPr>
              <w:pStyle w:val="sloupec1"/>
              <w:rPr>
                <w:lang w:val="en-US"/>
              </w:rPr>
            </w:pPr>
            <w:r>
              <w:t>r</w:t>
            </w:r>
            <w:r w:rsidRPr="00CD7AC2">
              <w:rPr>
                <w:lang w:val="en-US"/>
              </w:rPr>
              <w:t>ozezná post</w:t>
            </w:r>
            <w:r>
              <w:rPr>
                <w:lang w:val="en-US"/>
              </w:rPr>
              <w:t>oje a </w:t>
            </w:r>
            <w:r w:rsidRPr="00CD7AC2">
              <w:rPr>
                <w:lang w:val="en-US"/>
              </w:rPr>
              <w:t>náladu jednotlivých mluvčích</w:t>
            </w: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Default="003617AF" w:rsidP="003617AF">
            <w:pPr>
              <w:pStyle w:val="sloupec1"/>
            </w:pPr>
            <w:r>
              <w:t>vyjádří své myšlenky nekomplikovanou formou</w:t>
            </w:r>
          </w:p>
          <w:p w:rsidR="003617AF" w:rsidRDefault="003617AF" w:rsidP="003617AF">
            <w:pPr>
              <w:pStyle w:val="sloupec1"/>
            </w:pPr>
            <w:r>
              <w:t>respektuje mluvnická pravidla</w:t>
            </w:r>
          </w:p>
          <w:p w:rsidR="003617AF" w:rsidRDefault="003617AF" w:rsidP="003617AF">
            <w:pPr>
              <w:pStyle w:val="sloupec1"/>
            </w:pPr>
            <w:r>
              <w:lastRenderedPageBreak/>
              <w:t>vysvětlí a zdůvodní svůj názor</w:t>
            </w:r>
          </w:p>
          <w:p w:rsidR="003617AF" w:rsidRPr="00CD7AC2" w:rsidRDefault="003617AF" w:rsidP="003617AF">
            <w:pPr>
              <w:pStyle w:val="sloupec1"/>
              <w:rPr>
                <w:lang w:val="en-US"/>
              </w:rPr>
            </w:pPr>
            <w:r>
              <w:t>n</w:t>
            </w:r>
            <w:r w:rsidRPr="00CD7AC2">
              <w:rPr>
                <w:lang w:val="en-US"/>
              </w:rPr>
              <w:t>apíše slohový útvar podle předem stanovených pravidel</w:t>
            </w:r>
          </w:p>
          <w:p w:rsidR="003617AF" w:rsidRDefault="003617AF" w:rsidP="003617AF">
            <w:pPr>
              <w:pStyle w:val="sloupec1"/>
            </w:pPr>
            <w:r>
              <w:t>připraví krátkou prezentaci</w:t>
            </w:r>
          </w:p>
          <w:p w:rsidR="003617AF" w:rsidRPr="00CD7AC2" w:rsidRDefault="003617AF" w:rsidP="003617AF">
            <w:pPr>
              <w:pStyle w:val="sloupec1"/>
              <w:rPr>
                <w:lang w:val="en-US"/>
              </w:rPr>
            </w:pPr>
            <w:r>
              <w:t>p</w:t>
            </w:r>
            <w:r w:rsidRPr="00CD7AC2">
              <w:rPr>
                <w:lang w:val="en-US"/>
              </w:rPr>
              <w:t>řednese krátký monolog na dané téma</w:t>
            </w:r>
          </w:p>
          <w:p w:rsidR="003617AF" w:rsidRDefault="003617AF" w:rsidP="003617AF">
            <w:pPr>
              <w:pStyle w:val="sloupec1"/>
            </w:pPr>
            <w:r>
              <w:t>vyjádří vlastní názor</w:t>
            </w:r>
          </w:p>
          <w:p w:rsidR="003617AF" w:rsidRDefault="003617AF" w:rsidP="003617AF">
            <w:pPr>
              <w:pStyle w:val="sloupec1"/>
            </w:pPr>
            <w:r>
              <w:t>zúčastní se diskuze</w:t>
            </w:r>
            <w:r w:rsidR="007A1BCA">
              <w:t>,</w:t>
            </w:r>
            <w:r>
              <w:t xml:space="preserve"> odůvodní svůj názor</w:t>
            </w:r>
          </w:p>
          <w:p w:rsidR="003617AF" w:rsidRDefault="003617AF" w:rsidP="003617AF">
            <w:pPr>
              <w:pStyle w:val="sloupec1"/>
            </w:pPr>
            <w:r>
              <w:t>popíše podrobně své okolí, zájmy a činnosti</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r>
              <w:t>požádá při rozhovoru v případě nepochopení o zopakování výpovědi a sdělí získanou informaci vlastními slovy</w:t>
            </w:r>
          </w:p>
          <w:p w:rsidR="003617AF" w:rsidRDefault="003617AF" w:rsidP="003617AF">
            <w:pPr>
              <w:pStyle w:val="sloupec1"/>
            </w:pPr>
            <w:r>
              <w:t>vede rozhovor s rodilým mluvčím</w:t>
            </w:r>
          </w:p>
          <w:p w:rsidR="003617AF" w:rsidRDefault="003617AF" w:rsidP="003617AF">
            <w:pPr>
              <w:pStyle w:val="sloupec1"/>
            </w:pPr>
            <w:r>
              <w:t>respektuje zdvořilostní normy při rozhovoru</w:t>
            </w:r>
          </w:p>
          <w:p w:rsidR="003617AF" w:rsidRDefault="003617AF" w:rsidP="003617AF">
            <w:pPr>
              <w:pStyle w:val="sloupec1"/>
            </w:pPr>
          </w:p>
          <w:p w:rsidR="003617AF" w:rsidRPr="005205CB" w:rsidRDefault="003617AF" w:rsidP="003617AF">
            <w:pPr>
              <w:pStyle w:val="sloupec1"/>
            </w:pPr>
          </w:p>
        </w:tc>
        <w:tc>
          <w:tcPr>
            <w:tcW w:w="1304" w:type="pct"/>
          </w:tcPr>
          <w:p w:rsidR="003617AF" w:rsidRPr="00CD7AC2" w:rsidRDefault="003617AF" w:rsidP="003617AF">
            <w:pPr>
              <w:pStyle w:val="sloupec1"/>
              <w:rPr>
                <w:lang w:val="en-US"/>
              </w:rPr>
            </w:pPr>
            <w:r>
              <w:lastRenderedPageBreak/>
              <w:t>v</w:t>
            </w:r>
            <w:r w:rsidRPr="00CD7AC2">
              <w:rPr>
                <w:lang w:val="en-US"/>
              </w:rPr>
              <w:t>yhledá v méně běžném textu klíčové informace a pracuje s nimi</w:t>
            </w:r>
          </w:p>
          <w:p w:rsidR="003617AF" w:rsidRDefault="003617AF" w:rsidP="003617AF">
            <w:pPr>
              <w:pStyle w:val="sloupec1"/>
            </w:pPr>
            <w:r>
              <w:t>čte upravenou beletrii</w:t>
            </w:r>
          </w:p>
          <w:p w:rsidR="003617AF" w:rsidRPr="00CD7AC2" w:rsidRDefault="003617AF" w:rsidP="003617AF">
            <w:pPr>
              <w:pStyle w:val="sloupec1"/>
              <w:rPr>
                <w:lang w:val="en-US"/>
              </w:rPr>
            </w:pPr>
            <w:r>
              <w:t>p</w:t>
            </w:r>
            <w:r w:rsidRPr="00CD7AC2">
              <w:rPr>
                <w:lang w:val="en-US"/>
              </w:rPr>
              <w:t>oužívá při práci s textem výkladový slovník</w:t>
            </w:r>
          </w:p>
          <w:p w:rsidR="003617AF" w:rsidRPr="00CD7AC2" w:rsidRDefault="003617AF" w:rsidP="003617AF">
            <w:pPr>
              <w:pStyle w:val="sloupec1"/>
              <w:rPr>
                <w:lang w:val="en-US"/>
              </w:rPr>
            </w:pPr>
            <w:r>
              <w:t>p</w:t>
            </w:r>
            <w:r w:rsidRPr="00CD7AC2">
              <w:rPr>
                <w:lang w:val="en-US"/>
              </w:rPr>
              <w:t>orozumí klíčovým informacím v delším r</w:t>
            </w:r>
            <w:r>
              <w:rPr>
                <w:lang w:val="en-US"/>
              </w:rPr>
              <w:t>ozhovoru s rodilými mluvčími ve </w:t>
            </w:r>
            <w:r w:rsidRPr="00CD7AC2">
              <w:rPr>
                <w:lang w:val="en-US"/>
              </w:rPr>
              <w:t>standardním tempu</w:t>
            </w:r>
          </w:p>
          <w:p w:rsidR="003617AF" w:rsidRPr="00CD7AC2" w:rsidRDefault="003617AF" w:rsidP="003617AF">
            <w:pPr>
              <w:pStyle w:val="sloupec1"/>
              <w:rPr>
                <w:lang w:val="en-US"/>
              </w:rPr>
            </w:pPr>
            <w:r>
              <w:t>r</w:t>
            </w:r>
            <w:r>
              <w:rPr>
                <w:lang w:val="en-US"/>
              </w:rPr>
              <w:t>ozezná postoje a </w:t>
            </w:r>
            <w:r w:rsidRPr="00CD7AC2">
              <w:rPr>
                <w:lang w:val="en-US"/>
              </w:rPr>
              <w:t>náladu jednotlivých mluvčích</w:t>
            </w: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r>
              <w:t>r</w:t>
            </w:r>
            <w:r w:rsidRPr="00CD7AC2">
              <w:rPr>
                <w:lang w:val="en-US"/>
              </w:rPr>
              <w:t>eprodukuje srozumitelně méně náročný přečtený nebo vyslechnutý méně náročný autentický text</w:t>
            </w:r>
          </w:p>
          <w:p w:rsidR="003617AF" w:rsidRPr="00727ED6" w:rsidRDefault="003617AF" w:rsidP="003617AF">
            <w:pPr>
              <w:pStyle w:val="sloupec1"/>
              <w:rPr>
                <w:lang w:val="en-US"/>
              </w:rPr>
            </w:pPr>
            <w:r>
              <w:t>p</w:t>
            </w:r>
            <w:r w:rsidRPr="00727ED6">
              <w:rPr>
                <w:lang w:val="en-US"/>
              </w:rPr>
              <w:t>opíše své zážitky</w:t>
            </w:r>
            <w:r w:rsidR="007A1BCA">
              <w:rPr>
                <w:lang w:val="en-US"/>
              </w:rPr>
              <w:t>,</w:t>
            </w:r>
            <w:r>
              <w:t> </w:t>
            </w:r>
            <w:r w:rsidRPr="00727ED6">
              <w:rPr>
                <w:lang w:val="en-US"/>
              </w:rPr>
              <w:t>události</w:t>
            </w:r>
          </w:p>
          <w:p w:rsidR="003617AF" w:rsidRPr="00CD7AC2" w:rsidRDefault="003617AF" w:rsidP="003617AF">
            <w:pPr>
              <w:pStyle w:val="sloupec1"/>
              <w:rPr>
                <w:lang w:val="en-US"/>
              </w:rPr>
            </w:pPr>
            <w:r>
              <w:t>v</w:t>
            </w:r>
            <w:r w:rsidRPr="00CD7AC2">
              <w:rPr>
                <w:lang w:val="en-US"/>
              </w:rPr>
              <w:t xml:space="preserve">ysvětlí </w:t>
            </w:r>
            <w:r>
              <w:rPr>
                <w:lang w:val="en-US"/>
              </w:rPr>
              <w:t>a odůvodní stručně své názory a </w:t>
            </w:r>
            <w:r w:rsidRPr="00CD7AC2">
              <w:rPr>
                <w:lang w:val="en-US"/>
              </w:rPr>
              <w:t>plány</w:t>
            </w:r>
          </w:p>
          <w:p w:rsidR="003617AF" w:rsidRDefault="003617AF" w:rsidP="003617AF">
            <w:pPr>
              <w:pStyle w:val="sloupec1"/>
            </w:pPr>
            <w:r>
              <w:t>strukturuje logicky písemný projev</w:t>
            </w:r>
          </w:p>
          <w:p w:rsidR="003617AF" w:rsidRDefault="003617AF" w:rsidP="003617AF">
            <w:pPr>
              <w:pStyle w:val="sloupec1"/>
            </w:pPr>
            <w:r>
              <w:t>připraví krátkou prezentaci</w:t>
            </w:r>
          </w:p>
          <w:p w:rsidR="003617AF" w:rsidRDefault="003617AF" w:rsidP="003617AF">
            <w:pPr>
              <w:pStyle w:val="sloupec1"/>
            </w:pPr>
            <w:r>
              <w:t>přednese krátký monolog na dané téma, vyjádří vlastní názor</w:t>
            </w:r>
          </w:p>
          <w:p w:rsidR="003617AF" w:rsidRPr="00CD7AC2" w:rsidRDefault="003617AF" w:rsidP="003617AF">
            <w:pPr>
              <w:pStyle w:val="sloupec1"/>
              <w:rPr>
                <w:lang w:val="en-US"/>
              </w:rPr>
            </w:pPr>
            <w:r>
              <w:t>z</w:t>
            </w:r>
            <w:r>
              <w:rPr>
                <w:lang w:val="en-US"/>
              </w:rPr>
              <w:t>účastní se diskuse a </w:t>
            </w:r>
            <w:r w:rsidRPr="00CD7AC2">
              <w:rPr>
                <w:lang w:val="en-US"/>
              </w:rPr>
              <w:t>odůvodní svůj názor</w:t>
            </w:r>
          </w:p>
          <w:p w:rsidR="003617AF" w:rsidRPr="00CD7AC2" w:rsidRDefault="003617AF" w:rsidP="003617AF">
            <w:pPr>
              <w:pStyle w:val="sloupec1"/>
              <w:rPr>
                <w:lang w:val="en-US"/>
              </w:rPr>
            </w:pPr>
            <w:r>
              <w:t>p</w:t>
            </w:r>
            <w:r w:rsidRPr="00CD7AC2">
              <w:rPr>
                <w:lang w:val="en-US"/>
              </w:rPr>
              <w:t>opíše podrobně své okolí, zájmy, činnosti</w:t>
            </w:r>
          </w:p>
          <w:p w:rsidR="003617AF" w:rsidRDefault="003617AF" w:rsidP="003617AF">
            <w:pPr>
              <w:pStyle w:val="sloupec1"/>
            </w:pPr>
            <w:r>
              <w:t>používá synonyma</w:t>
            </w:r>
          </w:p>
          <w:p w:rsidR="003617AF" w:rsidRDefault="003617AF" w:rsidP="003617AF">
            <w:pPr>
              <w:pStyle w:val="sloupec1"/>
            </w:pPr>
          </w:p>
          <w:p w:rsidR="003617AF" w:rsidRDefault="003617AF" w:rsidP="003617AF">
            <w:pPr>
              <w:pStyle w:val="sloupec1"/>
            </w:pPr>
          </w:p>
          <w:p w:rsidR="003617AF" w:rsidRDefault="007A1BCA" w:rsidP="003617AF">
            <w:pPr>
              <w:pStyle w:val="sloupec1"/>
            </w:pPr>
            <w:r>
              <w:t>v </w:t>
            </w:r>
            <w:r w:rsidR="003617AF">
              <w:t>rozhovoru</w:t>
            </w:r>
            <w:r>
              <w:t xml:space="preserve"> reaguje adekvátně,</w:t>
            </w:r>
            <w:r w:rsidR="003617AF">
              <w:t xml:space="preserve"> pouze s drobnými gramatickými chybami</w:t>
            </w:r>
            <w:r>
              <w:t>,</w:t>
            </w:r>
            <w:r w:rsidR="003617AF">
              <w:t xml:space="preserve"> a používá jednoduché frazeologické výrazy</w:t>
            </w:r>
          </w:p>
          <w:p w:rsidR="003617AF" w:rsidRPr="00CD7AC2" w:rsidRDefault="003617AF" w:rsidP="003617AF">
            <w:pPr>
              <w:pStyle w:val="sloupec1"/>
              <w:rPr>
                <w:lang w:val="en-US"/>
              </w:rPr>
            </w:pPr>
            <w:r>
              <w:t>v</w:t>
            </w:r>
            <w:r w:rsidRPr="00CD7AC2">
              <w:rPr>
                <w:lang w:val="en-US"/>
              </w:rPr>
              <w:t xml:space="preserve">ede aktivně rozhovor s rodilým </w:t>
            </w:r>
            <w:r w:rsidRPr="00CD7AC2">
              <w:rPr>
                <w:lang w:val="en-US"/>
              </w:rPr>
              <w:lastRenderedPageBreak/>
              <w:t>mluvčím</w:t>
            </w:r>
          </w:p>
          <w:p w:rsidR="003617AF" w:rsidRPr="00CD7AC2" w:rsidRDefault="003617AF" w:rsidP="003617AF">
            <w:pPr>
              <w:pStyle w:val="sloupec1"/>
              <w:rPr>
                <w:lang w:val="en-US"/>
              </w:rPr>
            </w:pPr>
            <w:r>
              <w:t>r</w:t>
            </w:r>
            <w:r w:rsidRPr="00CD7AC2">
              <w:rPr>
                <w:lang w:val="en-US"/>
              </w:rPr>
              <w:t>espektuje zdvořilostní normy při rozhovoru</w:t>
            </w:r>
          </w:p>
        </w:tc>
        <w:tc>
          <w:tcPr>
            <w:tcW w:w="1316" w:type="pct"/>
          </w:tcPr>
          <w:p w:rsidR="003617AF" w:rsidRPr="00CD7AC2" w:rsidRDefault="003617AF" w:rsidP="003617AF">
            <w:pPr>
              <w:pStyle w:val="sloupec1"/>
              <w:rPr>
                <w:lang w:val="en-US"/>
              </w:rPr>
            </w:pPr>
            <w:r>
              <w:rPr>
                <w:lang w:val="en-US"/>
              </w:rPr>
              <w:lastRenderedPageBreak/>
              <w:t>dbá při čtení na správný slovní a </w:t>
            </w:r>
            <w:r w:rsidRPr="00CD7AC2">
              <w:rPr>
                <w:lang w:val="en-US"/>
              </w:rPr>
              <w:t>větný přízvuk, intonaci</w:t>
            </w:r>
          </w:p>
          <w:p w:rsidR="003617AF" w:rsidRDefault="003617AF" w:rsidP="003617AF">
            <w:pPr>
              <w:pStyle w:val="sloupec1"/>
              <w:rPr>
                <w:lang w:val="en-US"/>
              </w:rPr>
            </w:pPr>
            <w:r>
              <w:rPr>
                <w:lang w:val="en-US"/>
              </w:rPr>
              <w:t>v</w:t>
            </w:r>
            <w:r w:rsidRPr="00CD7AC2">
              <w:rPr>
                <w:lang w:val="en-US"/>
              </w:rPr>
              <w:t>yhledá v textu</w:t>
            </w:r>
            <w:r>
              <w:rPr>
                <w:lang w:val="en-US"/>
              </w:rPr>
              <w:t xml:space="preserve">, </w:t>
            </w:r>
            <w:r w:rsidRPr="00CD7AC2">
              <w:rPr>
                <w:lang w:val="en-US"/>
              </w:rPr>
              <w:t>kterému nerozumí zcela přesně požadovanou informaci (globální čtení)</w:t>
            </w:r>
          </w:p>
          <w:p w:rsidR="003617AF" w:rsidRPr="00CD7AC2" w:rsidRDefault="003617AF" w:rsidP="003617AF">
            <w:pPr>
              <w:pStyle w:val="sloupec1"/>
              <w:rPr>
                <w:lang w:val="en-US"/>
              </w:rPr>
            </w:pPr>
            <w:r w:rsidRPr="00CD7AC2">
              <w:rPr>
                <w:lang w:val="en-US"/>
              </w:rPr>
              <w:t>ro</w:t>
            </w:r>
            <w:r>
              <w:rPr>
                <w:lang w:val="en-US"/>
              </w:rPr>
              <w:t>zliší jednotlivé slovní druhy i </w:t>
            </w:r>
            <w:r w:rsidRPr="00CD7AC2">
              <w:rPr>
                <w:lang w:val="en-US"/>
              </w:rPr>
              <w:t>v neznámém textu</w:t>
            </w:r>
          </w:p>
          <w:p w:rsidR="003617AF" w:rsidRDefault="003617AF" w:rsidP="003617AF">
            <w:pPr>
              <w:pStyle w:val="sloupec1"/>
            </w:pPr>
            <w:r>
              <w:t>odvodí význam internacionalizmů</w:t>
            </w:r>
          </w:p>
          <w:p w:rsidR="003617AF" w:rsidRDefault="003617AF" w:rsidP="003617AF">
            <w:pPr>
              <w:pStyle w:val="sloupec1"/>
            </w:pPr>
            <w:r>
              <w:t>rozumí autentickým nahrávkám</w:t>
            </w:r>
          </w:p>
          <w:p w:rsidR="003617AF" w:rsidRPr="00727ED6" w:rsidRDefault="003617AF" w:rsidP="003617AF">
            <w:pPr>
              <w:pStyle w:val="sloupec1"/>
              <w:rPr>
                <w:lang w:val="en-US"/>
              </w:rPr>
            </w:pPr>
            <w:r>
              <w:t>p</w:t>
            </w:r>
            <w:r w:rsidRPr="00CD7AC2">
              <w:rPr>
                <w:lang w:val="en-US"/>
              </w:rPr>
              <w:t>oužívá slovník při</w:t>
            </w:r>
            <w:r>
              <w:rPr>
                <w:lang w:val="en-US"/>
              </w:rPr>
              <w:t> </w:t>
            </w:r>
            <w:r w:rsidRPr="00727ED6">
              <w:rPr>
                <w:lang w:val="en-US"/>
              </w:rPr>
              <w:t>práci s textem</w:t>
            </w: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p>
          <w:p w:rsidR="003617AF" w:rsidRPr="00CD7AC2" w:rsidRDefault="003617AF" w:rsidP="003617AF">
            <w:pPr>
              <w:pStyle w:val="sloupec1"/>
              <w:rPr>
                <w:lang w:val="en-US"/>
              </w:rPr>
            </w:pPr>
            <w:r>
              <w:t>a</w:t>
            </w:r>
            <w:r w:rsidRPr="00CD7AC2">
              <w:rPr>
                <w:lang w:val="en-US"/>
              </w:rPr>
              <w:t>plikuje naučené obraty ve vlastním projevu</w:t>
            </w:r>
          </w:p>
          <w:p w:rsidR="003617AF" w:rsidRDefault="003617AF" w:rsidP="003617AF">
            <w:pPr>
              <w:pStyle w:val="sloupec1"/>
            </w:pPr>
            <w:r>
              <w:t>napíše pozvání, zprávu, doporučení</w:t>
            </w:r>
          </w:p>
          <w:p w:rsidR="003617AF" w:rsidRDefault="003617AF" w:rsidP="003617AF">
            <w:pPr>
              <w:pStyle w:val="sloupec1"/>
            </w:pPr>
            <w:r>
              <w:t>popíše událost, místo, napíše krátký příběh</w:t>
            </w:r>
          </w:p>
          <w:p w:rsidR="003617AF" w:rsidRDefault="003617AF" w:rsidP="003617AF">
            <w:pPr>
              <w:pStyle w:val="sloupec1"/>
            </w:pPr>
            <w:r>
              <w:t>zpracuje referát na PC</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r>
              <w:t>domluví se jednoduchým způsobem v běžných každodenních situacích</w:t>
            </w:r>
          </w:p>
          <w:p w:rsidR="003617AF" w:rsidRDefault="003617AF" w:rsidP="003617AF">
            <w:pPr>
              <w:pStyle w:val="sloupec1"/>
            </w:pPr>
            <w:r>
              <w:t>vyžádá si potřebné informace</w:t>
            </w:r>
          </w:p>
          <w:p w:rsidR="003617AF" w:rsidRPr="00CD7AC2" w:rsidRDefault="003617AF" w:rsidP="003617AF">
            <w:pPr>
              <w:pStyle w:val="sloupec1"/>
              <w:rPr>
                <w:lang w:val="en-US"/>
              </w:rPr>
            </w:pPr>
            <w:r>
              <w:t>v</w:t>
            </w:r>
            <w:r w:rsidRPr="00CD7AC2">
              <w:rPr>
                <w:lang w:val="en-US"/>
              </w:rPr>
              <w:t>ede jednoduchý rozhovor s rodilým mluvčím</w:t>
            </w:r>
          </w:p>
        </w:tc>
      </w:tr>
      <w:tr w:rsidR="003617AF" w:rsidRPr="00CD7AC2" w:rsidTr="004500FA">
        <w:tc>
          <w:tcPr>
            <w:tcW w:w="1178" w:type="pct"/>
          </w:tcPr>
          <w:p w:rsidR="003617AF" w:rsidRPr="00727ED6" w:rsidRDefault="003617AF" w:rsidP="003617AF">
            <w:pPr>
              <w:pStyle w:val="sloupec1"/>
              <w:rPr>
                <w:lang w:val="en-US"/>
              </w:rPr>
            </w:pPr>
            <w:r>
              <w:lastRenderedPageBreak/>
              <w:t>r</w:t>
            </w:r>
            <w:r w:rsidRPr="00727ED6">
              <w:rPr>
                <w:lang w:val="en-US"/>
              </w:rPr>
              <w:t>ytmus a intonace souvislého projevu</w:t>
            </w:r>
          </w:p>
          <w:p w:rsidR="003617AF" w:rsidRPr="00727ED6" w:rsidRDefault="003617AF" w:rsidP="003617AF">
            <w:pPr>
              <w:pStyle w:val="sloupec1"/>
              <w:rPr>
                <w:lang w:val="en-US"/>
              </w:rPr>
            </w:pPr>
          </w:p>
          <w:p w:rsidR="003617AF" w:rsidRPr="00BA7884" w:rsidRDefault="003617AF" w:rsidP="003617AF">
            <w:pPr>
              <w:pStyle w:val="sloupec1"/>
            </w:pPr>
            <w:r>
              <w:t>vazby odlišné od </w:t>
            </w:r>
            <w:r w:rsidRPr="00BA7884">
              <w:t>češtiny</w:t>
            </w:r>
          </w:p>
          <w:p w:rsidR="007A1BCA" w:rsidRDefault="007A1BCA" w:rsidP="003617AF">
            <w:pPr>
              <w:pStyle w:val="sloupec1"/>
            </w:pPr>
            <w:r>
              <w:t>časování určitých sloves</w:t>
            </w:r>
          </w:p>
          <w:p w:rsidR="007A1BCA" w:rsidRDefault="007A1BCA" w:rsidP="003617AF">
            <w:pPr>
              <w:pStyle w:val="sloupec1"/>
            </w:pPr>
            <w:r>
              <w:t>skloňování přídavných jmen</w:t>
            </w:r>
          </w:p>
          <w:p w:rsidR="003617AF" w:rsidRDefault="003617AF" w:rsidP="003617AF">
            <w:pPr>
              <w:pStyle w:val="sloupec1"/>
            </w:pPr>
            <w:r>
              <w:t>datum</w:t>
            </w:r>
          </w:p>
          <w:p w:rsidR="003617AF" w:rsidRDefault="003617AF" w:rsidP="003617AF">
            <w:pPr>
              <w:pStyle w:val="sloupec1"/>
            </w:pPr>
            <w:r>
              <w:t>psaní data v dopise</w:t>
            </w:r>
          </w:p>
          <w:p w:rsidR="003617AF" w:rsidRDefault="003617AF" w:rsidP="003617AF">
            <w:pPr>
              <w:pStyle w:val="sloupec1"/>
            </w:pPr>
            <w:r>
              <w:t>zpodstatnělá přídavná jména</w:t>
            </w:r>
          </w:p>
          <w:p w:rsidR="003617AF" w:rsidRDefault="003617AF" w:rsidP="003617AF">
            <w:pPr>
              <w:pStyle w:val="sloupec1"/>
            </w:pPr>
            <w:r>
              <w:t>zájmena: jaký, který</w:t>
            </w:r>
          </w:p>
          <w:p w:rsidR="003617AF" w:rsidRDefault="003617AF" w:rsidP="003617AF">
            <w:pPr>
              <w:pStyle w:val="sloupec1"/>
            </w:pPr>
            <w:r>
              <w:t>slovesné vazby odlišné od češtiny</w:t>
            </w:r>
          </w:p>
          <w:p w:rsidR="003617AF" w:rsidRDefault="003617AF" w:rsidP="003617AF">
            <w:pPr>
              <w:pStyle w:val="sloupec1"/>
            </w:pPr>
            <w:r>
              <w:t>vyjádření: proto, protože</w:t>
            </w:r>
          </w:p>
          <w:p w:rsidR="003617AF" w:rsidRDefault="003617AF" w:rsidP="003617AF">
            <w:pPr>
              <w:pStyle w:val="sloupec1"/>
            </w:pPr>
            <w:r>
              <w:t>vyjádření: je třeba, musí se, musím, mám,</w:t>
            </w:r>
            <w:r w:rsidR="007A1BCA">
              <w:t xml:space="preserve"> </w:t>
            </w:r>
            <w:r>
              <w:t>smí se,nesmí se, je možno</w:t>
            </w:r>
          </w:p>
          <w:p w:rsidR="003617AF" w:rsidRDefault="003617AF" w:rsidP="003617AF">
            <w:pPr>
              <w:pStyle w:val="sloupec1"/>
            </w:pPr>
            <w:r>
              <w:lastRenderedPageBreak/>
              <w:t>datum a letopočet</w:t>
            </w:r>
          </w:p>
          <w:p w:rsidR="003617AF" w:rsidRDefault="003617AF" w:rsidP="003617AF">
            <w:pPr>
              <w:pStyle w:val="sloupec1"/>
            </w:pPr>
            <w:r>
              <w:t>hodiny</w:t>
            </w:r>
          </w:p>
          <w:p w:rsidR="003617AF" w:rsidRDefault="003617AF" w:rsidP="003617AF">
            <w:pPr>
              <w:pStyle w:val="sloupec1"/>
            </w:pPr>
            <w:r>
              <w:t>vyjádření přibližnosti</w:t>
            </w:r>
          </w:p>
          <w:p w:rsidR="003617AF" w:rsidRPr="00636DA5" w:rsidRDefault="003617AF" w:rsidP="003617AF">
            <w:pPr>
              <w:pStyle w:val="sloupec1"/>
            </w:pPr>
            <w:r>
              <w:t>skloňování přídavných jmen</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r>
              <w:t>dotazy a odpovědi při setkání</w:t>
            </w:r>
          </w:p>
          <w:p w:rsidR="003617AF" w:rsidRDefault="003617AF" w:rsidP="003617AF">
            <w:pPr>
              <w:pStyle w:val="sloupec1"/>
            </w:pPr>
            <w:r>
              <w:t>dotazy a odpovědi při popisu osoby</w:t>
            </w:r>
          </w:p>
          <w:p w:rsidR="003617AF" w:rsidRDefault="003617AF" w:rsidP="003617AF">
            <w:pPr>
              <w:pStyle w:val="sloupec1"/>
            </w:pPr>
            <w:r>
              <w:t>vyjádření názoru, příčiny, zdůvodnění vlastního stanoviska</w:t>
            </w:r>
          </w:p>
          <w:p w:rsidR="003617AF" w:rsidRDefault="003617AF" w:rsidP="003617AF">
            <w:pPr>
              <w:pStyle w:val="sloupec1"/>
            </w:pPr>
            <w:r>
              <w:t>vyjadřování vzájemnosti</w:t>
            </w:r>
          </w:p>
          <w:p w:rsidR="003617AF" w:rsidRDefault="003617AF" w:rsidP="003617AF">
            <w:pPr>
              <w:pStyle w:val="sloupec1"/>
            </w:pPr>
            <w:r>
              <w:t>vyjadřování nutnosti, možnosti</w:t>
            </w:r>
          </w:p>
          <w:p w:rsidR="003617AF" w:rsidRDefault="003617AF" w:rsidP="003617AF">
            <w:pPr>
              <w:pStyle w:val="sloupec1"/>
            </w:pPr>
            <w:r>
              <w:t>vyjadřování omluvy, politování</w:t>
            </w:r>
          </w:p>
          <w:p w:rsidR="003617AF" w:rsidRDefault="003617AF" w:rsidP="003617AF">
            <w:pPr>
              <w:pStyle w:val="sloupec1"/>
            </w:pPr>
            <w:r>
              <w:t>situace při turistice, cestování</w:t>
            </w:r>
          </w:p>
          <w:p w:rsidR="003617AF" w:rsidRDefault="003617AF" w:rsidP="003617AF">
            <w:pPr>
              <w:pStyle w:val="sloupec1"/>
            </w:pPr>
            <w:r>
              <w:t>komunikace o počasí</w:t>
            </w:r>
          </w:p>
          <w:p w:rsidR="003617AF" w:rsidRPr="00CD7AC2" w:rsidRDefault="003617AF" w:rsidP="003617AF">
            <w:pPr>
              <w:pStyle w:val="sloupec1"/>
            </w:pPr>
            <w:r>
              <w:t>vyjadřování časových údajů</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r>
              <w:lastRenderedPageBreak/>
              <w:t>konkurz</w:t>
            </w:r>
          </w:p>
          <w:p w:rsidR="003617AF" w:rsidRDefault="003617AF" w:rsidP="003617AF">
            <w:pPr>
              <w:pStyle w:val="sloupec1"/>
            </w:pPr>
            <w:r>
              <w:t>korespondence</w:t>
            </w:r>
          </w:p>
          <w:p w:rsidR="003617AF" w:rsidRPr="005D5EE0" w:rsidRDefault="003617AF" w:rsidP="003617AF">
            <w:pPr>
              <w:pStyle w:val="sloupec1"/>
            </w:pPr>
            <w:r>
              <w:t>denní doba</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Pr="00BA7884" w:rsidRDefault="003617AF" w:rsidP="003617AF">
            <w:pPr>
              <w:pStyle w:val="sloupec1"/>
            </w:pPr>
          </w:p>
        </w:tc>
        <w:tc>
          <w:tcPr>
            <w:tcW w:w="1202" w:type="pct"/>
          </w:tcPr>
          <w:p w:rsidR="003617AF" w:rsidRDefault="003617AF" w:rsidP="003617AF">
            <w:pPr>
              <w:pStyle w:val="sloupec1"/>
            </w:pPr>
            <w:r>
              <w:lastRenderedPageBreak/>
              <w:t>rytmus a intonace souvislého projevu</w:t>
            </w:r>
          </w:p>
          <w:p w:rsidR="003617AF" w:rsidRDefault="003617AF" w:rsidP="003617AF">
            <w:pPr>
              <w:pStyle w:val="sloupec1"/>
            </w:pPr>
          </w:p>
          <w:p w:rsidR="003617AF" w:rsidRDefault="003617AF" w:rsidP="003617AF">
            <w:pPr>
              <w:pStyle w:val="sloupec1"/>
            </w:pPr>
            <w:r>
              <w:t>číslovky 100-1 000, 1 000 000</w:t>
            </w:r>
          </w:p>
          <w:p w:rsidR="003617AF" w:rsidRDefault="003617AF" w:rsidP="003617AF">
            <w:pPr>
              <w:pStyle w:val="sloupec1"/>
            </w:pPr>
            <w:r>
              <w:t>letopočet</w:t>
            </w:r>
          </w:p>
          <w:p w:rsidR="003617AF" w:rsidRDefault="003617AF" w:rsidP="003617AF">
            <w:pPr>
              <w:pStyle w:val="sloupec1"/>
            </w:pPr>
            <w:r>
              <w:t>Slovesné vazby odlišné od češtiny</w:t>
            </w:r>
          </w:p>
          <w:p w:rsidR="003617AF" w:rsidRDefault="003617AF" w:rsidP="003617AF">
            <w:pPr>
              <w:pStyle w:val="sloupec1"/>
            </w:pPr>
            <w:r>
              <w:t>3. stupeň přídavných jmen</w:t>
            </w:r>
          </w:p>
          <w:p w:rsidR="003617AF" w:rsidRDefault="003617AF" w:rsidP="003617AF">
            <w:pPr>
              <w:pStyle w:val="sloupec1"/>
            </w:pPr>
            <w:r>
              <w:t>skloňování podstatných jmen</w:t>
            </w:r>
          </w:p>
          <w:p w:rsidR="003617AF" w:rsidRPr="00CD7AC2" w:rsidRDefault="003617AF" w:rsidP="003617AF">
            <w:pPr>
              <w:pStyle w:val="sloupec1"/>
              <w:rPr>
                <w:lang w:val="en-US"/>
              </w:rPr>
            </w:pPr>
            <w:r>
              <w:t>v</w:t>
            </w:r>
            <w:r w:rsidRPr="00CD7AC2">
              <w:rPr>
                <w:lang w:val="en-US"/>
              </w:rPr>
              <w:t>azby</w:t>
            </w:r>
            <w:r>
              <w:rPr>
                <w:lang w:val="en-US"/>
              </w:rPr>
              <w:t xml:space="preserve"> a časování sloves odlišných od </w:t>
            </w:r>
            <w:r w:rsidRPr="00CD7AC2">
              <w:rPr>
                <w:lang w:val="en-US"/>
              </w:rPr>
              <w:t>češtiny</w:t>
            </w:r>
          </w:p>
          <w:p w:rsidR="003617AF" w:rsidRDefault="003617AF" w:rsidP="003617AF">
            <w:pPr>
              <w:pStyle w:val="sloupec1"/>
            </w:pPr>
            <w:r>
              <w:t>věty se specifickými slovy</w:t>
            </w:r>
          </w:p>
          <w:p w:rsidR="003617AF" w:rsidRDefault="003617AF" w:rsidP="003617AF">
            <w:pPr>
              <w:pStyle w:val="sloupec1"/>
            </w:pPr>
            <w:r>
              <w:t>podmiňovací způsob</w:t>
            </w:r>
          </w:p>
          <w:p w:rsidR="003617AF" w:rsidRDefault="003617AF" w:rsidP="003617AF">
            <w:pPr>
              <w:pStyle w:val="sloupec1"/>
            </w:pPr>
            <w:r>
              <w:t>použití: je třeba</w:t>
            </w:r>
          </w:p>
          <w:p w:rsidR="003617AF" w:rsidRDefault="003617AF" w:rsidP="003617AF">
            <w:pPr>
              <w:pStyle w:val="sloupec1"/>
            </w:pPr>
            <w:r>
              <w:t>tvoření rozkazovacího způsobu</w:t>
            </w:r>
          </w:p>
          <w:p w:rsidR="003617AF" w:rsidRDefault="003617AF" w:rsidP="003617AF">
            <w:pPr>
              <w:pStyle w:val="sloupec1"/>
            </w:pPr>
            <w:r>
              <w:t>spojky</w:t>
            </w:r>
          </w:p>
          <w:p w:rsidR="003617AF" w:rsidRDefault="003617AF" w:rsidP="003617AF">
            <w:pPr>
              <w:pStyle w:val="sloupec1"/>
            </w:pPr>
            <w:r>
              <w:lastRenderedPageBreak/>
              <w:t>slovesa: jíst, pít</w:t>
            </w:r>
          </w:p>
          <w:p w:rsidR="003617AF" w:rsidRDefault="003617AF" w:rsidP="003617AF">
            <w:pPr>
              <w:pStyle w:val="sloupec1"/>
            </w:pPr>
            <w:r>
              <w:t>neurčitá zájmena a příslovce</w:t>
            </w:r>
          </w:p>
          <w:p w:rsidR="003617AF" w:rsidRDefault="003617AF" w:rsidP="003617AF">
            <w:pPr>
              <w:pStyle w:val="sloupec1"/>
            </w:pPr>
            <w:r>
              <w:t>2. stupeň přídavných jmen</w:t>
            </w:r>
          </w:p>
          <w:p w:rsidR="003617AF" w:rsidRDefault="003617AF" w:rsidP="003617AF">
            <w:pPr>
              <w:pStyle w:val="sloupec1"/>
            </w:pPr>
            <w:r>
              <w:t>zájmena ukazovací</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r>
              <w:t>vyjadřování zeměpisných, časových údajů</w:t>
            </w:r>
          </w:p>
          <w:p w:rsidR="003617AF" w:rsidRDefault="003617AF" w:rsidP="003617AF">
            <w:pPr>
              <w:pStyle w:val="sloupec1"/>
            </w:pPr>
            <w:r>
              <w:t>vyjadřování názorů na ochranu životního prostředí</w:t>
            </w:r>
          </w:p>
          <w:p w:rsidR="003617AF" w:rsidRDefault="003617AF" w:rsidP="003617AF">
            <w:pPr>
              <w:pStyle w:val="sloupec1"/>
            </w:pPr>
            <w:r>
              <w:t>dotazy a odpovědi při objednávání noclehu</w:t>
            </w:r>
          </w:p>
          <w:p w:rsidR="003617AF" w:rsidRDefault="003617AF" w:rsidP="003617AF">
            <w:pPr>
              <w:pStyle w:val="sloupec1"/>
            </w:pPr>
            <w:r>
              <w:t>komunikace na letišti, při pasové a celní kontrole, při uvítání a odjezdu hosta</w:t>
            </w:r>
          </w:p>
          <w:p w:rsidR="003617AF" w:rsidRDefault="003617AF" w:rsidP="003617AF">
            <w:pPr>
              <w:pStyle w:val="sloupec1"/>
            </w:pPr>
            <w:r>
              <w:t>vyjadřování podmínky</w:t>
            </w:r>
          </w:p>
          <w:p w:rsidR="003617AF" w:rsidRDefault="003617AF" w:rsidP="003617AF">
            <w:pPr>
              <w:pStyle w:val="sloupec1"/>
            </w:pPr>
            <w:r>
              <w:t>komunikace v jídelně, v bufetu, při nákupu potravin, při stolování</w:t>
            </w:r>
          </w:p>
          <w:p w:rsidR="003617AF" w:rsidRDefault="003617AF" w:rsidP="003617AF">
            <w:pPr>
              <w:pStyle w:val="sloupec1"/>
            </w:pPr>
            <w:r>
              <w:t>komunikace o životním stylu</w:t>
            </w:r>
          </w:p>
          <w:p w:rsidR="003617AF" w:rsidRDefault="003617AF" w:rsidP="003617AF">
            <w:pPr>
              <w:pStyle w:val="sloupec1"/>
            </w:pPr>
            <w:r>
              <w:t>vyjadřování srovnání a neurčitosti</w:t>
            </w:r>
          </w:p>
          <w:p w:rsidR="003617AF" w:rsidRDefault="003617AF" w:rsidP="003617AF">
            <w:pPr>
              <w:pStyle w:val="sloupec1"/>
            </w:pPr>
          </w:p>
          <w:p w:rsidR="003617AF" w:rsidRDefault="003617AF" w:rsidP="003617AF">
            <w:pPr>
              <w:pStyle w:val="sloupec1"/>
            </w:pPr>
            <w:r>
              <w:lastRenderedPageBreak/>
              <w:t>cestování</w:t>
            </w:r>
          </w:p>
          <w:p w:rsidR="003617AF" w:rsidRDefault="003617AF" w:rsidP="003617AF">
            <w:pPr>
              <w:pStyle w:val="sloupec1"/>
            </w:pPr>
            <w:r>
              <w:t>ubytování</w:t>
            </w:r>
          </w:p>
          <w:p w:rsidR="003617AF" w:rsidRDefault="003617AF" w:rsidP="003617AF">
            <w:pPr>
              <w:pStyle w:val="sloupec1"/>
            </w:pPr>
            <w:r>
              <w:t>stravování</w:t>
            </w:r>
          </w:p>
          <w:p w:rsidR="003617AF" w:rsidRPr="00653287" w:rsidRDefault="003617AF" w:rsidP="003617AF">
            <w:pPr>
              <w:pStyle w:val="sloupec1"/>
            </w:pPr>
            <w:r>
              <w:t>životní styl</w:t>
            </w:r>
          </w:p>
        </w:tc>
        <w:tc>
          <w:tcPr>
            <w:tcW w:w="1304" w:type="pct"/>
          </w:tcPr>
          <w:p w:rsidR="003617AF" w:rsidRPr="00CD7AC2" w:rsidRDefault="003617AF" w:rsidP="003617AF">
            <w:pPr>
              <w:pStyle w:val="sloupec1"/>
              <w:rPr>
                <w:lang w:val="en-US"/>
              </w:rPr>
            </w:pPr>
            <w:r>
              <w:lastRenderedPageBreak/>
              <w:t>r</w:t>
            </w:r>
            <w:r w:rsidRPr="00CD7AC2">
              <w:rPr>
                <w:lang w:val="en-US"/>
              </w:rPr>
              <w:t>ytmus a intonace souvislého projevu</w:t>
            </w:r>
          </w:p>
          <w:p w:rsidR="003617AF" w:rsidRDefault="003617AF" w:rsidP="003617AF">
            <w:pPr>
              <w:pStyle w:val="sloupec1"/>
            </w:pPr>
          </w:p>
          <w:p w:rsidR="003617AF" w:rsidRDefault="003617AF" w:rsidP="003617AF">
            <w:pPr>
              <w:pStyle w:val="sloupec1"/>
            </w:pPr>
            <w:r>
              <w:t>slovesné vazby odlišné od češtiny</w:t>
            </w:r>
          </w:p>
          <w:p w:rsidR="003617AF" w:rsidRDefault="003617AF" w:rsidP="003617AF">
            <w:pPr>
              <w:pStyle w:val="sloupec1"/>
            </w:pPr>
            <w:r>
              <w:t>časování sloves odlišné od češtiny</w:t>
            </w:r>
          </w:p>
          <w:p w:rsidR="003617AF" w:rsidRDefault="003617AF" w:rsidP="003617AF">
            <w:pPr>
              <w:pStyle w:val="sloupec1"/>
            </w:pPr>
            <w:r>
              <w:t>přechodník přítomný a minulý</w:t>
            </w:r>
          </w:p>
          <w:p w:rsidR="003617AF" w:rsidRDefault="003617AF" w:rsidP="003617AF">
            <w:pPr>
              <w:pStyle w:val="sloupec1"/>
            </w:pPr>
            <w:r>
              <w:t>rozkazovací způsob</w:t>
            </w:r>
          </w:p>
          <w:p w:rsidR="003617AF" w:rsidRDefault="003617AF" w:rsidP="003617AF">
            <w:pPr>
              <w:pStyle w:val="sloupec1"/>
            </w:pPr>
            <w:r>
              <w:t>skloňování přivlastňovacích zájmen</w:t>
            </w:r>
          </w:p>
          <w:p w:rsidR="003617AF" w:rsidRDefault="003617AF" w:rsidP="003617AF">
            <w:pPr>
              <w:pStyle w:val="sloupec1"/>
            </w:pPr>
            <w:r>
              <w:t>skloňování podstatných jmen odlišné od češtiny</w:t>
            </w:r>
          </w:p>
          <w:p w:rsidR="003617AF" w:rsidRDefault="003617AF" w:rsidP="003617AF">
            <w:pPr>
              <w:pStyle w:val="sloupec1"/>
            </w:pPr>
            <w:r>
              <w:t>příčestí a přídavná jména slovesná minulá a trpná</w:t>
            </w:r>
          </w:p>
          <w:p w:rsidR="003617AF" w:rsidRDefault="003617AF" w:rsidP="003617AF">
            <w:pPr>
              <w:pStyle w:val="sloupec1"/>
            </w:pPr>
            <w:r>
              <w:t>typy vět odlišné od češtiny</w:t>
            </w:r>
          </w:p>
          <w:p w:rsidR="003617AF" w:rsidRDefault="003617AF" w:rsidP="003617AF">
            <w:pPr>
              <w:pStyle w:val="sloupec1"/>
            </w:pPr>
            <w:r>
              <w:t>předložkové vazby s genitivem</w:t>
            </w:r>
          </w:p>
          <w:p w:rsidR="003617AF" w:rsidRDefault="003617AF" w:rsidP="003617AF">
            <w:pPr>
              <w:pStyle w:val="sloupec1"/>
            </w:pPr>
            <w:r>
              <w:t xml:space="preserve">přídavná jména slovesná činná </w:t>
            </w:r>
            <w:r>
              <w:lastRenderedPageBreak/>
              <w:t>přítomná a minulá</w:t>
            </w:r>
          </w:p>
          <w:p w:rsidR="003617AF" w:rsidRDefault="003617AF" w:rsidP="003617AF">
            <w:pPr>
              <w:pStyle w:val="sloupec1"/>
            </w:pPr>
            <w:r>
              <w:t>jmenné tvary přídavných jmen</w:t>
            </w:r>
          </w:p>
          <w:p w:rsidR="003617AF" w:rsidRDefault="003617AF" w:rsidP="003617AF">
            <w:pPr>
              <w:pStyle w:val="sloupec1"/>
            </w:pPr>
          </w:p>
          <w:p w:rsidR="003617AF" w:rsidRDefault="003617AF" w:rsidP="003617AF">
            <w:pPr>
              <w:pStyle w:val="sloupec1"/>
            </w:pPr>
          </w:p>
          <w:p w:rsidR="003617AF" w:rsidRDefault="003617AF" w:rsidP="003617AF">
            <w:pPr>
              <w:pStyle w:val="sloupec1"/>
            </w:pPr>
            <w:r>
              <w:t>Čechov</w:t>
            </w:r>
          </w:p>
          <w:p w:rsidR="003617AF" w:rsidRDefault="003617AF" w:rsidP="003617AF">
            <w:pPr>
              <w:pStyle w:val="sloupec1"/>
            </w:pPr>
            <w:r>
              <w:t>Petruševskaja</w:t>
            </w:r>
          </w:p>
          <w:p w:rsidR="003617AF" w:rsidRDefault="003617AF" w:rsidP="003617AF">
            <w:pPr>
              <w:pStyle w:val="sloupec1"/>
            </w:pPr>
            <w:r>
              <w:t>Bulgakov</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r>
              <w:t>výuka jazyků</w:t>
            </w:r>
          </w:p>
          <w:p w:rsidR="003617AF" w:rsidRDefault="003617AF" w:rsidP="003617AF">
            <w:pPr>
              <w:pStyle w:val="sloupec1"/>
            </w:pPr>
            <w:r>
              <w:t>nákup bytu</w:t>
            </w:r>
          </w:p>
          <w:p w:rsidR="003617AF" w:rsidRDefault="003617AF" w:rsidP="003617AF">
            <w:pPr>
              <w:pStyle w:val="sloupec1"/>
            </w:pPr>
            <w:r>
              <w:t>sport a zdraví</w:t>
            </w:r>
          </w:p>
          <w:p w:rsidR="003617AF" w:rsidRDefault="003617AF" w:rsidP="003617AF">
            <w:pPr>
              <w:pStyle w:val="sloupec1"/>
            </w:pPr>
          </w:p>
          <w:p w:rsidR="003617AF" w:rsidRPr="00CD7AC2" w:rsidRDefault="003617AF" w:rsidP="003617AF">
            <w:pPr>
              <w:pStyle w:val="sloupec1"/>
              <w:rPr>
                <w:lang w:val="en-US"/>
              </w:rPr>
            </w:pPr>
          </w:p>
        </w:tc>
        <w:tc>
          <w:tcPr>
            <w:tcW w:w="1316" w:type="pct"/>
          </w:tcPr>
          <w:p w:rsidR="003617AF" w:rsidRPr="00653287" w:rsidRDefault="003617AF" w:rsidP="003617AF">
            <w:pPr>
              <w:pStyle w:val="sloupec1"/>
            </w:pPr>
            <w:r>
              <w:lastRenderedPageBreak/>
              <w:t>rytmus a intonace souvislého projevu</w:t>
            </w:r>
          </w:p>
          <w:p w:rsidR="003617AF" w:rsidRDefault="003617AF" w:rsidP="003617AF">
            <w:pPr>
              <w:pStyle w:val="sloupec1"/>
            </w:pPr>
          </w:p>
          <w:p w:rsidR="003617AF" w:rsidRDefault="003617AF" w:rsidP="003617AF">
            <w:pPr>
              <w:pStyle w:val="sloupec1"/>
            </w:pPr>
            <w:r>
              <w:t>předložky</w:t>
            </w:r>
          </w:p>
          <w:p w:rsidR="003617AF" w:rsidRDefault="003617AF" w:rsidP="003617AF">
            <w:pPr>
              <w:pStyle w:val="sloupec1"/>
            </w:pPr>
            <w:r>
              <w:t>slovesné vazby odlišné od češtiny</w:t>
            </w:r>
          </w:p>
          <w:p w:rsidR="003617AF" w:rsidRDefault="003617AF" w:rsidP="003617AF">
            <w:pPr>
              <w:pStyle w:val="sloupec1"/>
            </w:pPr>
            <w:r>
              <w:t>záporná zájmena</w:t>
            </w:r>
          </w:p>
          <w:p w:rsidR="003617AF" w:rsidRDefault="003617AF" w:rsidP="003617AF">
            <w:pPr>
              <w:pStyle w:val="sloupec1"/>
            </w:pPr>
            <w:r>
              <w:t>jednoduchý tvar 3. stupně přídavných jmen</w:t>
            </w:r>
          </w:p>
          <w:p w:rsidR="003617AF" w:rsidRDefault="003617AF" w:rsidP="003617AF">
            <w:pPr>
              <w:pStyle w:val="sloupec1"/>
            </w:pPr>
            <w:r>
              <w:t>přídavná jména slovesná přítomná trpná</w:t>
            </w:r>
          </w:p>
          <w:p w:rsidR="003617AF" w:rsidRDefault="003617AF" w:rsidP="003617AF">
            <w:pPr>
              <w:pStyle w:val="sloupec1"/>
            </w:pPr>
            <w:r>
              <w:t>vidové dvojice</w:t>
            </w:r>
          </w:p>
          <w:p w:rsidR="003617AF" w:rsidRDefault="003617AF" w:rsidP="003617AF">
            <w:pPr>
              <w:pStyle w:val="sloupec1"/>
            </w:pPr>
            <w:r>
              <w:t>vyjadřování různých významů českého slovesa mít</w:t>
            </w:r>
          </w:p>
          <w:p w:rsidR="003617AF" w:rsidRPr="00727ED6" w:rsidRDefault="003617AF" w:rsidP="003617AF">
            <w:pPr>
              <w:pStyle w:val="sloupec1"/>
            </w:pPr>
            <w:r>
              <w:t>větný a členský zápor</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r>
              <w:t>Krylov</w:t>
            </w:r>
          </w:p>
          <w:p w:rsidR="003617AF" w:rsidRPr="00CD7AC2" w:rsidRDefault="003617AF" w:rsidP="003617AF">
            <w:pPr>
              <w:pStyle w:val="sloupec1"/>
            </w:pPr>
            <w:r>
              <w:t>Achmatova</w:t>
            </w: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p>
          <w:p w:rsidR="003617AF" w:rsidRDefault="003617AF" w:rsidP="003617AF">
            <w:pPr>
              <w:pStyle w:val="sloupec1"/>
            </w:pPr>
            <w:r>
              <w:t>výstava</w:t>
            </w:r>
          </w:p>
          <w:p w:rsidR="003617AF" w:rsidRPr="00CD7AC2" w:rsidRDefault="003617AF" w:rsidP="003617AF">
            <w:pPr>
              <w:pStyle w:val="sloupec1"/>
              <w:rPr>
                <w:lang w:val="en-US"/>
              </w:rPr>
            </w:pPr>
            <w:r>
              <w:t>Rusko – člen Rady Evropy</w:t>
            </w:r>
          </w:p>
        </w:tc>
      </w:tr>
      <w:tr w:rsidR="003617AF" w:rsidRPr="00CA7120" w:rsidTr="004500FA">
        <w:trPr>
          <w:cantSplit/>
        </w:trPr>
        <w:tc>
          <w:tcPr>
            <w:tcW w:w="5000" w:type="pct"/>
            <w:gridSpan w:val="4"/>
          </w:tcPr>
          <w:p w:rsidR="003617AF" w:rsidRDefault="003617AF" w:rsidP="003617AF">
            <w:pPr>
              <w:pStyle w:val="sloupec1"/>
            </w:pPr>
            <w:r>
              <w:lastRenderedPageBreak/>
              <w:t>Český jazyk a další cizí jazyky, Zeměpis,</w:t>
            </w:r>
            <w:r w:rsidR="00674BC6">
              <w:t xml:space="preserve"> </w:t>
            </w:r>
            <w:r>
              <w:t>Výtvarná výchova, Hudební výchova, Biologie, Matematika, Dějepis</w:t>
            </w:r>
          </w:p>
          <w:p w:rsidR="003617AF" w:rsidRDefault="003617AF" w:rsidP="003617AF">
            <w:pPr>
              <w:pStyle w:val="sloupec1"/>
            </w:pPr>
            <w:r>
              <w:t>OSV, VEGS, MkV, MeV</w:t>
            </w:r>
          </w:p>
          <w:p w:rsidR="003617AF" w:rsidRPr="00636DA5" w:rsidRDefault="003617AF" w:rsidP="003617AF">
            <w:pPr>
              <w:pStyle w:val="sloupec1"/>
            </w:pPr>
            <w:r>
              <w:t>dotazník, telegram, písně, hlavolamy, frazeologizmy, ruské reálie, dopis</w:t>
            </w:r>
          </w:p>
        </w:tc>
      </w:tr>
    </w:tbl>
    <w:p w:rsidR="00B70917" w:rsidRPr="00AD4D9A" w:rsidRDefault="00B70917" w:rsidP="00B70917">
      <w:pPr>
        <w:pStyle w:val="dva"/>
      </w:pPr>
      <w:bookmarkStart w:id="40" w:name="_Toc243048374"/>
      <w:r>
        <w:t>Konverzace v ruském</w:t>
      </w:r>
      <w:r w:rsidRPr="00AD4D9A">
        <w:t xml:space="preserve"> jazyce</w:t>
      </w:r>
      <w:bookmarkEnd w:id="40"/>
    </w:p>
    <w:p w:rsidR="00B70917" w:rsidRPr="00AD4D9A" w:rsidRDefault="00B70917" w:rsidP="00B70917">
      <w:pPr>
        <w:pStyle w:val="dva-a-pul"/>
      </w:pPr>
      <w:r w:rsidRPr="00AD4D9A">
        <w:t>Obsahové vymezení</w:t>
      </w:r>
    </w:p>
    <w:p w:rsidR="00B70917" w:rsidRPr="00AD4D9A" w:rsidRDefault="00B70917" w:rsidP="00B70917">
      <w:pPr>
        <w:pStyle w:val="tri"/>
      </w:pPr>
      <w:r w:rsidRPr="00AD4D9A">
        <w:t xml:space="preserve">Povinně volitelný předmět Konverzace v ruském jazyce vyučujeme jako podporu pro výuku </w:t>
      </w:r>
      <w:r w:rsidR="00674BC6">
        <w:t>R</w:t>
      </w:r>
      <w:r w:rsidRPr="00AD4D9A">
        <w:t>uského jazyka s cílem dosažení jazykové úrovně B1 podle Společného evropského referenčního rámce. Hlavním záměrem je rozvoj čtyř základních jazykových dovedností a podrobnější přiblížení reálií Ruska v evropském kontextu. Na základě již známých lexikálních a gramatických struktur prohlubují žáci komunikativní schopnosti.  Výstupem dvouletého semináře je v</w:t>
      </w:r>
      <w:r w:rsidR="00674BC6">
        <w:t>lastní práce žáků (formou PowerPointu, collage,</w:t>
      </w:r>
      <w:r w:rsidRPr="00AD4D9A">
        <w:t xml:space="preserve"> deníku atd.), kde žák prokáže znalosti dané tematiky, kreativní přístup, vlastní zájem a vztah </w:t>
      </w:r>
      <w:r w:rsidRPr="00AD4D9A">
        <w:lastRenderedPageBreak/>
        <w:t xml:space="preserve">k rusky hovořícím. Výuka se opírá především o znalosti z ostatních cizích jazyků, </w:t>
      </w:r>
      <w:r w:rsidR="00674BC6">
        <w:t>Z</w:t>
      </w:r>
      <w:r w:rsidRPr="00AD4D9A">
        <w:t xml:space="preserve">eměpisu, </w:t>
      </w:r>
      <w:r w:rsidR="00674BC6">
        <w:t>I</w:t>
      </w:r>
      <w:r w:rsidRPr="00AD4D9A">
        <w:t xml:space="preserve">nformatiky, </w:t>
      </w:r>
      <w:r w:rsidR="00674BC6">
        <w:t>D</w:t>
      </w:r>
      <w:r w:rsidRPr="00AD4D9A">
        <w:t>ějepisu,</w:t>
      </w:r>
      <w:r w:rsidR="00674BC6">
        <w:t xml:space="preserve"> Českého</w:t>
      </w:r>
      <w:r w:rsidRPr="00AD4D9A">
        <w:t xml:space="preserve"> jazyka a literatury a </w:t>
      </w:r>
      <w:r w:rsidR="00674BC6">
        <w:t>H</w:t>
      </w:r>
      <w:r w:rsidRPr="00AD4D9A">
        <w:t xml:space="preserve">udební a </w:t>
      </w:r>
      <w:r w:rsidR="00674BC6">
        <w:t>V</w:t>
      </w:r>
      <w:r w:rsidRPr="00AD4D9A">
        <w:t>ýtvarné výchovy.</w:t>
      </w:r>
    </w:p>
    <w:p w:rsidR="00B70917" w:rsidRPr="00AD4D9A" w:rsidRDefault="00B70917" w:rsidP="00B70917">
      <w:pPr>
        <w:pStyle w:val="dva-a-pul"/>
      </w:pPr>
      <w:r w:rsidRPr="00AD4D9A">
        <w:t>Organizační a časové vymezení</w:t>
      </w:r>
    </w:p>
    <w:p w:rsidR="00B70917" w:rsidRPr="00AD4D9A" w:rsidRDefault="00B70917" w:rsidP="00B70917">
      <w:pPr>
        <w:pStyle w:val="tri"/>
      </w:pPr>
      <w:r w:rsidRPr="00AD4D9A">
        <w:t>Seminář je časově d</w:t>
      </w:r>
      <w:r w:rsidR="00674BC6">
        <w:t>o</w:t>
      </w:r>
      <w:r w:rsidRPr="00AD4D9A">
        <w:t>tován dvěma hodinami týdně v III. a IV. ročníku, v septimě a oktávě. Vyučujeme v odborných jazykových učebnách, využíváme také počítačové a multimediální učebny. Hlavní vyučovací formou je na základě týmové porady vlastní prezentace, zájem žáka, obhajoba a její zhodnocení. Vedeme žáka k zodpovědnosti za své přípravy. Za tímto účelem zařazujeme do výuky především vlastní učitelovy prezentace, práce s autentickými materiály, výukové programy na počítači, videa, hry, soutěže</w:t>
      </w:r>
      <w:r w:rsidR="00674BC6">
        <w:t>, křížovky, hádanky, dramatizace</w:t>
      </w:r>
      <w:r w:rsidRPr="00AD4D9A">
        <w:t xml:space="preserve"> a krátkodobé projekty. K dosažení vytyčeného cíle lze výhledově počíta</w:t>
      </w:r>
      <w:r w:rsidR="00674BC6">
        <w:t>t s výjezdy do zahraničí a různými jazykovými</w:t>
      </w:r>
      <w:r w:rsidRPr="00AD4D9A">
        <w:t xml:space="preserve"> soutěže</w:t>
      </w:r>
      <w:r w:rsidR="00674BC6">
        <w:t>mi</w:t>
      </w:r>
      <w:r w:rsidRPr="00AD4D9A">
        <w:t>.</w:t>
      </w:r>
    </w:p>
    <w:p w:rsidR="00B70917" w:rsidRPr="00AD4D9A" w:rsidRDefault="00B70917" w:rsidP="00B70917">
      <w:pPr>
        <w:pStyle w:val="dva-a-pul"/>
      </w:pPr>
      <w:r w:rsidRPr="00AD4D9A">
        <w:t>Výchovné a vzdělávací strategie k osvojení a rozvíjení klíčových kompetencí v předmětu Konverzace v ruském jazyce:</w:t>
      </w:r>
    </w:p>
    <w:p w:rsidR="00B70917" w:rsidRPr="00AD4D9A" w:rsidRDefault="004D51DC" w:rsidP="00B70917">
      <w:pPr>
        <w:pStyle w:val="dva-a-trictvrte"/>
      </w:pPr>
      <w:r>
        <w:t>K</w:t>
      </w:r>
      <w:r w:rsidR="00B70917" w:rsidRPr="00AD4D9A">
        <w:t>ompetence k učení</w:t>
      </w:r>
    </w:p>
    <w:p w:rsidR="00B70917" w:rsidRPr="00AD4D9A" w:rsidRDefault="00674BC6" w:rsidP="004D51DC">
      <w:pPr>
        <w:pStyle w:val="tri"/>
        <w:ind w:firstLine="0"/>
      </w:pPr>
      <w:r>
        <w:t>Žák</w:t>
      </w:r>
    </w:p>
    <w:p w:rsidR="00B70917" w:rsidRPr="00AD4D9A" w:rsidRDefault="00B70917" w:rsidP="00AB4C5E">
      <w:pPr>
        <w:pStyle w:val="tri"/>
        <w:numPr>
          <w:ilvl w:val="0"/>
          <w:numId w:val="3"/>
        </w:numPr>
      </w:pPr>
      <w:r w:rsidRPr="00AD4D9A">
        <w:t>volí při receptivních (porozumění čtenému a slyšenému textu) i produktivních (ústní a písemné vyjadřování) úlohách vhodné postupy a strategie, které mu nejlépe pomohou k vyřešení zadaného úkolu, zároveň si tyto postupy ve svém učení osvojuje a rozvíjí a na základě již získaných zkušeností a dovedností objevuje i strategie nové.</w:t>
      </w:r>
    </w:p>
    <w:p w:rsidR="00B70917" w:rsidRPr="00AD4D9A" w:rsidRDefault="00B70917" w:rsidP="00AB4C5E">
      <w:pPr>
        <w:pStyle w:val="tri"/>
        <w:numPr>
          <w:ilvl w:val="0"/>
          <w:numId w:val="3"/>
        </w:numPr>
      </w:pPr>
      <w:r w:rsidRPr="00AD4D9A">
        <w:t>kriticky hodnotí pokrok při dosahování cílů svého učení a práce, ze strany spolužáků i učitele přijímá ocenění, radu i kritiku, z vlastních úspěchů i chyb čerpá poučení pro další práci. Jako sebereflexi využívá portfolia a různé typy testů, které jsou součástí většiny jazykových učebnic.</w:t>
      </w:r>
    </w:p>
    <w:p w:rsidR="00B70917" w:rsidRPr="00AD4D9A" w:rsidRDefault="00B70917" w:rsidP="00AB4C5E">
      <w:pPr>
        <w:pStyle w:val="tri"/>
        <w:numPr>
          <w:ilvl w:val="0"/>
          <w:numId w:val="3"/>
        </w:numPr>
      </w:pPr>
      <w:r w:rsidRPr="00AD4D9A">
        <w:t>zpracovává referáty a skupinové práce, při kterých využívá informační zdroje – především internet, televizi, odborné časopisy a literaturu – získané informace prezentuje, zodpovídá dotazy druhých, nechává se hodnotit ostatními, ale snaží se zhodnotit i sebe sama.</w:t>
      </w:r>
    </w:p>
    <w:p w:rsidR="00B70917" w:rsidRPr="00AD4D9A" w:rsidRDefault="004D51DC" w:rsidP="00674BC6">
      <w:pPr>
        <w:pStyle w:val="dva-a-trictvrte"/>
      </w:pPr>
      <w:r>
        <w:lastRenderedPageBreak/>
        <w:t>K</w:t>
      </w:r>
      <w:r w:rsidR="00B70917" w:rsidRPr="00AD4D9A">
        <w:t>ompetence k řešení problémů</w:t>
      </w:r>
    </w:p>
    <w:p w:rsidR="00B70917" w:rsidRPr="00AD4D9A" w:rsidRDefault="00674BC6" w:rsidP="004D51DC">
      <w:pPr>
        <w:pStyle w:val="tri"/>
        <w:ind w:firstLine="0"/>
      </w:pPr>
      <w:r>
        <w:t>Žák</w:t>
      </w:r>
    </w:p>
    <w:p w:rsidR="00B70917" w:rsidRPr="00AD4D9A" w:rsidRDefault="00B70917" w:rsidP="00AB4C5E">
      <w:pPr>
        <w:pStyle w:val="tri"/>
        <w:numPr>
          <w:ilvl w:val="0"/>
          <w:numId w:val="3"/>
        </w:numPr>
      </w:pPr>
      <w:r w:rsidRPr="00AD4D9A">
        <w:t xml:space="preserve">rozpozná problém při práci s poslechovým nebo čteným textem, při zadání úloh jednotlivci i skupinám, rozčlení ho na části a zvolením vhodných postupů, strategií i organizací příslušné činnosti dojde k vyřešení daného problému. </w:t>
      </w:r>
    </w:p>
    <w:p w:rsidR="00B70917" w:rsidRPr="00AD4D9A" w:rsidRDefault="00B70917" w:rsidP="00AB4C5E">
      <w:pPr>
        <w:pStyle w:val="tri"/>
        <w:numPr>
          <w:ilvl w:val="0"/>
          <w:numId w:val="3"/>
        </w:numPr>
      </w:pPr>
      <w:r w:rsidRPr="00AD4D9A">
        <w:t>uplatňuje při práci již dříve získané vědomosti a dovednosti, pracuje s představivostí a intuicí.</w:t>
      </w:r>
    </w:p>
    <w:p w:rsidR="00B70917" w:rsidRPr="00AD4D9A" w:rsidRDefault="00B70917" w:rsidP="00AB4C5E">
      <w:pPr>
        <w:pStyle w:val="tri"/>
        <w:numPr>
          <w:ilvl w:val="0"/>
          <w:numId w:val="3"/>
        </w:numPr>
      </w:pPr>
      <w:r w:rsidRPr="00AD4D9A">
        <w:t xml:space="preserve">nachází při interpretaci získaných poznatků pro své tvrzení argumenty a důkazy, je otevřený k využití různých postupů při řešení problému, naslouchá ostatním a nechává se inspirovat jejich nápady a myšlenkami, zároveň se nebojí vyjádřit svůj nesouhlas či kritiku.   </w:t>
      </w:r>
    </w:p>
    <w:p w:rsidR="00B70917" w:rsidRPr="00AD4D9A" w:rsidRDefault="004D51DC" w:rsidP="00B70917">
      <w:pPr>
        <w:pStyle w:val="dva-a-trictvrte"/>
      </w:pPr>
      <w:r w:rsidRPr="00AD4D9A">
        <w:t>K</w:t>
      </w:r>
      <w:r w:rsidR="00B70917" w:rsidRPr="00AD4D9A">
        <w:t>ompetence komunikativní</w:t>
      </w:r>
    </w:p>
    <w:p w:rsidR="00B70917" w:rsidRPr="00AD4D9A" w:rsidRDefault="00674BC6" w:rsidP="004D51DC">
      <w:pPr>
        <w:pStyle w:val="tri"/>
        <w:ind w:firstLine="0"/>
      </w:pPr>
      <w:r>
        <w:t>Žák</w:t>
      </w:r>
    </w:p>
    <w:p w:rsidR="00B70917" w:rsidRPr="00AD4D9A" w:rsidRDefault="00B70917" w:rsidP="00AB4C5E">
      <w:pPr>
        <w:pStyle w:val="tri"/>
        <w:numPr>
          <w:ilvl w:val="0"/>
          <w:numId w:val="3"/>
        </w:numPr>
      </w:pPr>
      <w:r w:rsidRPr="00AD4D9A">
        <w:t xml:space="preserve">využívá dostupné prostředky komunikace a to s ohledem na situaci a účastníky komunikace, vyjadřuje se verbálně i neverbálně. </w:t>
      </w:r>
    </w:p>
    <w:p w:rsidR="00B70917" w:rsidRPr="00AD4D9A" w:rsidRDefault="00B70917" w:rsidP="00AB4C5E">
      <w:pPr>
        <w:pStyle w:val="tri"/>
        <w:numPr>
          <w:ilvl w:val="0"/>
          <w:numId w:val="3"/>
        </w:numPr>
      </w:pPr>
      <w:r w:rsidRPr="00AD4D9A">
        <w:t>využívá pro komunikaci moderní informační technologie, s učitelem i spolužáky komunikuje prostřednictvím elektronické pošty.</w:t>
      </w:r>
    </w:p>
    <w:p w:rsidR="00B70917" w:rsidRPr="00AD4D9A" w:rsidRDefault="00B70917" w:rsidP="00AB4C5E">
      <w:pPr>
        <w:pStyle w:val="tri"/>
        <w:numPr>
          <w:ilvl w:val="0"/>
          <w:numId w:val="3"/>
        </w:numPr>
      </w:pPr>
      <w:r w:rsidRPr="00AD4D9A">
        <w:t>se vyjadřuje v mluvených i psaných projevech jasně a věcně, srozumitelně a přiměřeně tomu, v </w:t>
      </w:r>
      <w:r w:rsidR="00674BC6">
        <w:t>jaké situaci a s kým komunikuje.</w:t>
      </w:r>
    </w:p>
    <w:p w:rsidR="00B70917" w:rsidRPr="00AD4D9A" w:rsidRDefault="00B70917" w:rsidP="00AB4C5E">
      <w:pPr>
        <w:pStyle w:val="tri"/>
        <w:numPr>
          <w:ilvl w:val="0"/>
          <w:numId w:val="3"/>
        </w:numPr>
      </w:pPr>
      <w:r w:rsidRPr="00AD4D9A">
        <w:t>je citlivý k míře zkušeností a znalostí a k možným pocitům a reakcím partnerů v komunikaci.</w:t>
      </w:r>
    </w:p>
    <w:p w:rsidR="00B70917" w:rsidRPr="00AD4D9A" w:rsidRDefault="00B70917" w:rsidP="00AB4C5E">
      <w:pPr>
        <w:pStyle w:val="tri"/>
        <w:numPr>
          <w:ilvl w:val="0"/>
          <w:numId w:val="3"/>
        </w:numPr>
      </w:pPr>
      <w:r w:rsidRPr="00AD4D9A">
        <w:t>je schopen prezentovat svou práci i sám sebe vhodným způsobem před známým publikem.</w:t>
      </w:r>
    </w:p>
    <w:p w:rsidR="00B70917" w:rsidRPr="00AD4D9A" w:rsidRDefault="004D51DC" w:rsidP="00B70917">
      <w:pPr>
        <w:pStyle w:val="dva-a-trictvrte"/>
      </w:pPr>
      <w:r>
        <w:t>K</w:t>
      </w:r>
      <w:r w:rsidR="00B70917" w:rsidRPr="00AD4D9A">
        <w:t>ompetence sociální a personální</w:t>
      </w:r>
    </w:p>
    <w:p w:rsidR="00B70917" w:rsidRPr="00AD4D9A" w:rsidRDefault="00674BC6" w:rsidP="004D51DC">
      <w:pPr>
        <w:pStyle w:val="tri"/>
        <w:ind w:firstLine="0"/>
      </w:pPr>
      <w:r>
        <w:t>Žák</w:t>
      </w:r>
    </w:p>
    <w:p w:rsidR="00B70917" w:rsidRPr="00AD4D9A" w:rsidRDefault="00B70917" w:rsidP="00AB4C5E">
      <w:pPr>
        <w:pStyle w:val="tri"/>
        <w:numPr>
          <w:ilvl w:val="0"/>
          <w:numId w:val="3"/>
        </w:numPr>
      </w:pPr>
      <w:r w:rsidRPr="00AD4D9A">
        <w:t xml:space="preserve">posuzuje reálně své možnosti, je schopen sebereflexe, odhaduje důsledky vlastního jednání a chování v nejrůznějších situacích a podle toho své jednání a chování koriguje. </w:t>
      </w:r>
    </w:p>
    <w:p w:rsidR="00B70917" w:rsidRPr="00AD4D9A" w:rsidRDefault="00B70917" w:rsidP="00AB4C5E">
      <w:pPr>
        <w:pStyle w:val="tri"/>
        <w:numPr>
          <w:ilvl w:val="0"/>
          <w:numId w:val="3"/>
        </w:numPr>
      </w:pPr>
      <w:r w:rsidRPr="00AD4D9A">
        <w:lastRenderedPageBreak/>
        <w:t xml:space="preserve">spolupracuje aktivně při stanovování a dosahování společných cílů, při svém jednání se opírá o vzájemnou úctu, toleranci a empatii. </w:t>
      </w:r>
    </w:p>
    <w:p w:rsidR="00B70917" w:rsidRPr="00AD4D9A" w:rsidRDefault="00B70917" w:rsidP="00AB4C5E">
      <w:pPr>
        <w:pStyle w:val="tri"/>
        <w:numPr>
          <w:ilvl w:val="0"/>
          <w:numId w:val="3"/>
        </w:numPr>
      </w:pPr>
      <w:r w:rsidRPr="00AD4D9A">
        <w:t>se rozhoduje na základě vlastního úsudku, odolává společenským a mediálním tlakům.</w:t>
      </w:r>
    </w:p>
    <w:p w:rsidR="00B70917" w:rsidRPr="00AD4D9A" w:rsidRDefault="004D51DC" w:rsidP="00B70917">
      <w:pPr>
        <w:pStyle w:val="dva-a-trictvrte"/>
      </w:pPr>
      <w:r>
        <w:t>K</w:t>
      </w:r>
      <w:r w:rsidR="00B70917" w:rsidRPr="00AD4D9A">
        <w:t xml:space="preserve">ompetence k podnikavosti </w:t>
      </w:r>
    </w:p>
    <w:p w:rsidR="00B70917" w:rsidRPr="00AD4D9A" w:rsidRDefault="00674BC6" w:rsidP="004D51DC">
      <w:pPr>
        <w:pStyle w:val="tri"/>
        <w:ind w:firstLine="0"/>
      </w:pPr>
      <w:r>
        <w:t>Žák</w:t>
      </w:r>
    </w:p>
    <w:p w:rsidR="00B70917" w:rsidRPr="00AD4D9A" w:rsidRDefault="00B70917" w:rsidP="00AB4C5E">
      <w:pPr>
        <w:pStyle w:val="tri"/>
        <w:numPr>
          <w:ilvl w:val="0"/>
          <w:numId w:val="3"/>
        </w:numPr>
      </w:pPr>
      <w:r w:rsidRPr="00AD4D9A">
        <w:t>rozvíjí v rámci práce s vlastním jazykovým portfoliem svůj osobní i odborný potenciál.</w:t>
      </w:r>
    </w:p>
    <w:p w:rsidR="00B70917" w:rsidRPr="00817598" w:rsidRDefault="006211DF" w:rsidP="006211DF">
      <w:pPr>
        <w:pStyle w:val="tri"/>
        <w:ind w:left="360" w:firstLine="0"/>
        <w:rPr>
          <w:color w:val="FFFFFF"/>
          <w:sz w:val="22"/>
          <w:szCs w:val="22"/>
        </w:rPr>
      </w:pPr>
      <w:r w:rsidRPr="006211DF">
        <w:rPr>
          <w:iCs w:val="0"/>
        </w:rPr>
        <w:t>-</w:t>
      </w:r>
      <w:r>
        <w:t xml:space="preserve">    </w:t>
      </w:r>
      <w:r w:rsidR="00B70917" w:rsidRPr="00AD4D9A">
        <w:t>se snaží při práci na projektech o dosažení stanoveného cíle, dokončí zahájenou aktivitu a usiluje o dosažení vlastního</w:t>
      </w:r>
      <w:r>
        <w:br/>
        <w:t xml:space="preserve">    </w:t>
      </w:r>
      <w:r w:rsidR="00B70917" w:rsidRPr="00AD4D9A">
        <w:t xml:space="preserve"> </w:t>
      </w:r>
      <w:r>
        <w:t xml:space="preserve">  </w:t>
      </w:r>
      <w:r w:rsidR="00B70917" w:rsidRPr="00AD4D9A">
        <w:t xml:space="preserve">úspěchu. </w:t>
      </w:r>
    </w:p>
    <w:p w:rsidR="00B70917" w:rsidRPr="00AD4D9A" w:rsidRDefault="00B70917" w:rsidP="00B70917">
      <w:pPr>
        <w:pStyle w:val="dva-a-pul"/>
      </w:pPr>
      <w:r w:rsidRPr="00AD4D9A">
        <w:t>V rámci výuky předmětu jsou realizovány tema</w:t>
      </w:r>
      <w:r w:rsidR="006211DF">
        <w:t>tické okruhy průřezových témat</w:t>
      </w:r>
    </w:p>
    <w:p w:rsidR="00B70917" w:rsidRPr="00AD4D9A" w:rsidRDefault="00B70917" w:rsidP="00B70917">
      <w:pPr>
        <w:pStyle w:val="dva-a-trictvrte"/>
      </w:pPr>
      <w:r w:rsidRPr="00AD4D9A">
        <w:t>OSV – Osobnostní a sociální v</w:t>
      </w:r>
      <w:r w:rsidR="006211DF">
        <w:t>ýchova</w:t>
      </w:r>
    </w:p>
    <w:p w:rsidR="00B70917" w:rsidRPr="00AD4D9A" w:rsidRDefault="00B70917" w:rsidP="00B70917">
      <w:pPr>
        <w:pStyle w:val="dva-temer-tri"/>
      </w:pPr>
      <w:r w:rsidRPr="00AD4D9A">
        <w:t>Poznávání a rozvoj vlastní osobnosti:</w:t>
      </w:r>
    </w:p>
    <w:p w:rsidR="00B70917" w:rsidRPr="00AD4D9A" w:rsidRDefault="00B70917" w:rsidP="006211DF">
      <w:pPr>
        <w:pStyle w:val="tri"/>
        <w:ind w:left="454" w:firstLine="0"/>
      </w:pPr>
      <w:r w:rsidRPr="00AD4D9A">
        <w:t>„já“ sám o sobě, mé chování, myšlení a prožívání; jak jsem schopen vnímat se pozitivně; jak rozumím vlastní jedinečnosti, jaká/jaký chci být a proč; co skutečně dělám a co mohu a chci udělat pro svůj osobní rozvoj; co a jak mohu trénovat, aby se kvalita mého učení zlepšila, rozvoj schopností poznávání: žák procvičuje dovednost zapamatování, učí se řešit problémy</w:t>
      </w:r>
    </w:p>
    <w:p w:rsidR="00B70917" w:rsidRPr="00AD4D9A" w:rsidRDefault="00674BC6" w:rsidP="00B70917">
      <w:pPr>
        <w:pStyle w:val="dva-temer-tri"/>
      </w:pPr>
      <w:r>
        <w:t>S</w:t>
      </w:r>
      <w:r w:rsidR="00B70917" w:rsidRPr="00AD4D9A">
        <w:t>eberegulace, organizační dovednosti a efektivní řešení problémů:</w:t>
      </w:r>
    </w:p>
    <w:p w:rsidR="00B70917" w:rsidRPr="00AD4D9A" w:rsidRDefault="00B70917" w:rsidP="006211DF">
      <w:pPr>
        <w:pStyle w:val="tri"/>
        <w:ind w:left="454" w:firstLine="0"/>
      </w:pPr>
      <w:r w:rsidRPr="00AD4D9A">
        <w:t>jak jsem schopna/schopen si orga</w:t>
      </w:r>
      <w:r w:rsidR="00674BC6">
        <w:t>nizovat čas; systematičnost svých</w:t>
      </w:r>
      <w:r w:rsidRPr="00AD4D9A">
        <w:t xml:space="preserve"> snah a činností; mé organizační schopnosti a dovednosti; já v roli ved</w:t>
      </w:r>
      <w:r w:rsidR="00674BC6">
        <w:t>oucí/vedoucího a v roli vedené/</w:t>
      </w:r>
      <w:r w:rsidRPr="00AD4D9A">
        <w:t>vedeného; jak ovládám myšlenkové postupy řešení problémů a co se v této oblasti mohu dále učit; jak se ovládám v situacích řešení problémů</w:t>
      </w:r>
    </w:p>
    <w:p w:rsidR="00B70917" w:rsidRPr="00AD4D9A" w:rsidRDefault="00B70917" w:rsidP="00B70917">
      <w:pPr>
        <w:pStyle w:val="dva-temer-tri"/>
      </w:pPr>
      <w:r w:rsidRPr="00AD4D9A">
        <w:t>Sociální komunikace:</w:t>
      </w:r>
    </w:p>
    <w:p w:rsidR="00B70917" w:rsidRPr="00AD4D9A" w:rsidRDefault="00B70917" w:rsidP="006211DF">
      <w:pPr>
        <w:pStyle w:val="tri"/>
        <w:ind w:left="454" w:firstLine="0"/>
      </w:pPr>
      <w:r w:rsidRPr="00AD4D9A">
        <w:t xml:space="preserve">verbální a neverbální komunikace; vnímání komunikace, aktivní naslouchání; respektující komunikace (způsoby komunikačního chování respektujícího odlišnosti názorů, postojů, kultur, národností); přesná komunikace (srozumitelnost, jasnost, přesnost sdělení, přesvědčování a argumentace); účelově efektivní komunikace (otevřenost, </w:t>
      </w:r>
      <w:r w:rsidRPr="00AD4D9A">
        <w:lastRenderedPageBreak/>
        <w:t>účelné způsoby komunikace při spolupráci); tvořivá komunikace (plynulost, pohotovost, bohatost, výrazovost, nápaditost komunikace)</w:t>
      </w:r>
    </w:p>
    <w:p w:rsidR="00B70917" w:rsidRPr="00AD4D9A" w:rsidRDefault="00B70917" w:rsidP="00B70917">
      <w:pPr>
        <w:pStyle w:val="dva-temer-tri"/>
      </w:pPr>
      <w:r w:rsidRPr="00AD4D9A">
        <w:t>Morálka všedního dne:</w:t>
      </w:r>
    </w:p>
    <w:p w:rsidR="00B70917" w:rsidRPr="00AD4D9A" w:rsidRDefault="00B70917" w:rsidP="00B70917">
      <w:pPr>
        <w:pStyle w:val="tri"/>
      </w:pPr>
      <w:r w:rsidRPr="00AD4D9A">
        <w:t>jak morálně jednám v praktických situacích všedního dne; jak přebírám zodpovědnost v různých situacích</w:t>
      </w:r>
    </w:p>
    <w:p w:rsidR="00B70917" w:rsidRPr="00AD4D9A" w:rsidRDefault="00B70917" w:rsidP="00B70917">
      <w:pPr>
        <w:pStyle w:val="dva-temer-tri"/>
      </w:pPr>
      <w:r w:rsidRPr="00AD4D9A">
        <w:t>Spolupráce a soutěž:</w:t>
      </w:r>
    </w:p>
    <w:p w:rsidR="00B70917" w:rsidRDefault="00B70917" w:rsidP="006211DF">
      <w:pPr>
        <w:pStyle w:val="tri"/>
        <w:ind w:left="454" w:firstLine="0"/>
      </w:pPr>
      <w:r w:rsidRPr="00AD4D9A">
        <w:t>můj vztah ke spolupráci a soutěži; které mé osobní předpoklady jsou výhodné a nevýhodné pro situace spolupráce a které pro situace soutěžení, konkurence atd.; nakolik chci být originální a nakolik se umím přizpůsobovat druhým; jak se ovládám v situacích, kdy se věci nedějí podle mé představy; jak spolupracovat s lidmi, kteří jsou jiní než já sám; jak jsem schopen přijímat názory druhých lidí jako možná východiska pro svůj další rozvoj; jak fungovat jako člen skupiny a komunity, jak prokazovat ochotu ke spolupráci s ostatními; sociálně</w:t>
      </w:r>
      <w:r w:rsidR="006211DF">
        <w:t xml:space="preserve"> </w:t>
      </w:r>
      <w:r w:rsidRPr="00AD4D9A">
        <w:t>komunikační dovednosti výhodné pro spolupráci (jasná komunikace, argumentace); jak mohu a umím pomáhat, podporovat jiné lidi, poskytovat rady; jak zvládám situace soutěže a jaké v nich používám taktiky</w:t>
      </w:r>
    </w:p>
    <w:p w:rsidR="00AE3929" w:rsidRPr="00AD4D9A" w:rsidRDefault="00AE3929" w:rsidP="00AE3929">
      <w:pPr>
        <w:pStyle w:val="dva-a-pul"/>
      </w:pPr>
      <w:r w:rsidRPr="00476DC4">
        <w:t>Vyučovacím předm</w:t>
      </w:r>
      <w:r w:rsidR="006211DF">
        <w:t>ětem prolínají průřezová témata</w:t>
      </w:r>
    </w:p>
    <w:p w:rsidR="00B70917" w:rsidRPr="00AD4D9A" w:rsidRDefault="00B70917" w:rsidP="00B70917">
      <w:pPr>
        <w:pStyle w:val="dva-a-trictvrte"/>
      </w:pPr>
      <w:r w:rsidRPr="00AD4D9A">
        <w:t>VEGS – Výchova k myšlení v evropských a globálních souvislostech</w:t>
      </w:r>
    </w:p>
    <w:p w:rsidR="00B70917" w:rsidRPr="00AD4D9A" w:rsidRDefault="00B70917" w:rsidP="00B70917">
      <w:pPr>
        <w:pStyle w:val="dva-temer-tri"/>
      </w:pPr>
      <w:r w:rsidRPr="00AD4D9A">
        <w:t>Globální problémy, jejich příčiny a důsledky:</w:t>
      </w:r>
    </w:p>
    <w:p w:rsidR="006211DF" w:rsidRDefault="00B70917" w:rsidP="006211DF">
      <w:pPr>
        <w:pStyle w:val="tri"/>
        <w:ind w:firstLine="0"/>
      </w:pPr>
      <w:r w:rsidRPr="006211DF">
        <w:rPr>
          <w:b/>
        </w:rPr>
        <w:t>Žijeme v Evropě:</w:t>
      </w:r>
      <w:r w:rsidRPr="00AD4D9A">
        <w:t xml:space="preserve"> </w:t>
      </w:r>
    </w:p>
    <w:p w:rsidR="00B70917" w:rsidRPr="00AD4D9A" w:rsidRDefault="00B70917" w:rsidP="006211DF">
      <w:pPr>
        <w:pStyle w:val="tri"/>
        <w:ind w:left="709" w:firstLine="0"/>
      </w:pPr>
      <w:r w:rsidRPr="00AD4D9A">
        <w:t>geografický a geopolitický profil Evropy, evropské jazykové a kulturní okruhy; evropský integrační proces: vývoj po druhé světové válce, významní Evropané mající vliv na vědu a kulturu; vztahy ČR se sousedními zeměmi a spolupráce s nimi</w:t>
      </w:r>
    </w:p>
    <w:p w:rsidR="00B70917" w:rsidRPr="00AD4D9A" w:rsidRDefault="00B70917" w:rsidP="00B70917">
      <w:pPr>
        <w:pStyle w:val="dva-temer-tri"/>
      </w:pPr>
      <w:r w:rsidRPr="00AD4D9A">
        <w:t>Vzdělávání v Evropě a ve světě</w:t>
      </w:r>
      <w:r w:rsidR="00674BC6">
        <w:t>:</w:t>
      </w:r>
    </w:p>
    <w:p w:rsidR="00B70917" w:rsidRPr="00AD4D9A" w:rsidRDefault="00B70917" w:rsidP="00B70917">
      <w:pPr>
        <w:pStyle w:val="tri"/>
      </w:pPr>
      <w:r w:rsidRPr="00AD4D9A">
        <w:t>podmínky</w:t>
      </w:r>
      <w:r w:rsidR="00674BC6">
        <w:t xml:space="preserve"> a možnosti studia v zahraničí</w:t>
      </w:r>
    </w:p>
    <w:p w:rsidR="00B70917" w:rsidRPr="00AD4D9A" w:rsidRDefault="00B70917" w:rsidP="00B70917">
      <w:pPr>
        <w:pStyle w:val="dva-a-trictvrte"/>
      </w:pPr>
      <w:r w:rsidRPr="00AD4D9A">
        <w:t>MkV – Multikulturní výchova</w:t>
      </w:r>
    </w:p>
    <w:p w:rsidR="00B70917" w:rsidRPr="00AD4D9A" w:rsidRDefault="00B70917" w:rsidP="00B70917">
      <w:pPr>
        <w:pStyle w:val="tri"/>
      </w:pPr>
      <w:r w:rsidRPr="00AD4D9A">
        <w:t>jaké představy mám o imigrantech, žadatelích o azyl, uprchlících; jak ovlivňují předsudky a stereotypy styk s cizinci</w:t>
      </w:r>
    </w:p>
    <w:p w:rsidR="00B70917" w:rsidRPr="00AD4D9A" w:rsidRDefault="00B70917" w:rsidP="00B70917">
      <w:pPr>
        <w:pStyle w:val="dva-a-trictvrte"/>
      </w:pPr>
      <w:r w:rsidRPr="00AD4D9A">
        <w:lastRenderedPageBreak/>
        <w:t>EV- Environmentální výchova</w:t>
      </w:r>
    </w:p>
    <w:p w:rsidR="00B70917" w:rsidRPr="00AD4D9A" w:rsidRDefault="00B70917" w:rsidP="006211DF">
      <w:pPr>
        <w:pStyle w:val="tri"/>
        <w:ind w:left="454" w:firstLine="0"/>
      </w:pPr>
      <w:r w:rsidRPr="00AD4D9A">
        <w:t>problematika znečišťování životního prostředí a jaké důsledky z toho vyplývají; které vlivy prostředí ohrožují zdraví člověka; jaké jsou prognózy rozvoje světa v budoucnosti na základě lidského jednání</w:t>
      </w:r>
    </w:p>
    <w:p w:rsidR="00B70917" w:rsidRPr="00AD4D9A" w:rsidRDefault="00B70917" w:rsidP="00B70917">
      <w:pPr>
        <w:pStyle w:val="dva-a-trictvrte"/>
      </w:pPr>
      <w:r w:rsidRPr="00AD4D9A">
        <w:t>MeV – Mediální výchova</w:t>
      </w:r>
    </w:p>
    <w:p w:rsidR="00B70917" w:rsidRPr="00AD4D9A" w:rsidRDefault="00B70917" w:rsidP="00674BC6">
      <w:pPr>
        <w:pStyle w:val="dva-temer-tri"/>
      </w:pPr>
      <w:r w:rsidRPr="00AD4D9A">
        <w:t>Média a mediální produkce:</w:t>
      </w:r>
    </w:p>
    <w:p w:rsidR="00B70917" w:rsidRPr="00AD4D9A" w:rsidRDefault="00B70917" w:rsidP="006211DF">
      <w:pPr>
        <w:pStyle w:val="tri"/>
        <w:ind w:left="454" w:firstLine="0"/>
      </w:pPr>
      <w:r w:rsidRPr="00AD4D9A">
        <w:t xml:space="preserve">vývoj médií od knihtisku po internet, vznik a typy masových médií (tisk, rozhlas, televize); komunikace a spolupráce </w:t>
      </w:r>
      <w:r w:rsidR="006211DF">
        <w:t xml:space="preserve"> </w:t>
      </w:r>
      <w:r w:rsidRPr="00AD4D9A">
        <w:t>v týmu (stanovení časového harmonogramu, rozdělení úkolů a odpovědnosti, otázka autorství a dopracování materiálů s ohledem na celek)</w:t>
      </w:r>
    </w:p>
    <w:p w:rsidR="00B70917" w:rsidRPr="00AD4D9A" w:rsidRDefault="00B70917" w:rsidP="00674BC6">
      <w:pPr>
        <w:pStyle w:val="dva-temer-tri"/>
      </w:pPr>
      <w:r w:rsidRPr="00AD4D9A">
        <w:t>Mediální produkty a jejich významy:</w:t>
      </w:r>
    </w:p>
    <w:p w:rsidR="00B70917" w:rsidRPr="00AD4D9A" w:rsidRDefault="00B70917" w:rsidP="00B70917">
      <w:pPr>
        <w:pStyle w:val="tri"/>
      </w:pPr>
      <w:r w:rsidRPr="00AD4D9A">
        <w:t>reklama a jejich prostředky, rozbor reklamy z hlediska použité strategie</w:t>
      </w:r>
    </w:p>
    <w:p w:rsidR="00B70917" w:rsidRPr="00AD4D9A" w:rsidRDefault="00B70917" w:rsidP="00674BC6">
      <w:pPr>
        <w:pStyle w:val="dva-temer-tri"/>
      </w:pPr>
      <w:r w:rsidRPr="00AD4D9A">
        <w:t>Role médií v moderních dějinách</w:t>
      </w:r>
      <w:r w:rsidR="00674BC6">
        <w:t>:</w:t>
      </w:r>
    </w:p>
    <w:p w:rsidR="00B70917" w:rsidRPr="00AD4D9A" w:rsidRDefault="00B70917" w:rsidP="006211DF">
      <w:pPr>
        <w:pStyle w:val="tri"/>
        <w:ind w:left="454" w:firstLine="0"/>
      </w:pPr>
      <w:r w:rsidRPr="00AD4D9A">
        <w:t>jak společnost komunikovala v minulosti a komunikuje nyní; která média se v současnosti podílejí na formování našich představ o dění ve světě a proč</w:t>
      </w:r>
    </w:p>
    <w:p w:rsidR="00B70917" w:rsidRPr="00817598" w:rsidRDefault="00B70917" w:rsidP="00B70917">
      <w:pPr>
        <w:rPr>
          <w:sz w:val="22"/>
          <w:szCs w:val="22"/>
        </w:rPr>
      </w:pPr>
    </w:p>
    <w:tbl>
      <w:tblPr>
        <w:tblW w:w="1398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B70917" w:rsidRPr="00817598" w:rsidTr="004500FA">
        <w:trPr>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B70917" w:rsidRPr="0066138F" w:rsidRDefault="00B70917" w:rsidP="00B70917">
            <w:pPr>
              <w:pStyle w:val="sloupec1-nadpisy"/>
            </w:pPr>
            <w:r w:rsidRPr="0066138F">
              <w:t>Konverzace v ruském jazyce</w:t>
            </w:r>
          </w:p>
        </w:tc>
      </w:tr>
      <w:tr w:rsidR="00B70917" w:rsidRPr="00817598" w:rsidTr="00696EAB">
        <w:trPr>
          <w:trHeight w:val="85"/>
        </w:trPr>
        <w:tc>
          <w:tcPr>
            <w:tcW w:w="13983" w:type="dxa"/>
            <w:gridSpan w:val="3"/>
            <w:tcBorders>
              <w:top w:val="single" w:sz="4" w:space="0" w:color="auto"/>
              <w:left w:val="single" w:sz="4" w:space="0" w:color="auto"/>
              <w:bottom w:val="single" w:sz="4" w:space="0" w:color="auto"/>
              <w:right w:val="single" w:sz="4" w:space="0" w:color="auto"/>
            </w:tcBorders>
            <w:hideMark/>
          </w:tcPr>
          <w:p w:rsidR="00B70917" w:rsidRPr="00817598" w:rsidRDefault="00B70917" w:rsidP="00696EAB">
            <w:pPr>
              <w:pStyle w:val="sloupec1-nadpisy"/>
            </w:pPr>
            <w:r>
              <w:t>Ročník:</w:t>
            </w:r>
            <w:r w:rsidR="00696EAB">
              <w:t xml:space="preserve"> </w:t>
            </w:r>
            <w:r w:rsidR="00696EAB" w:rsidRPr="00817598">
              <w:t>SEPTIMA</w:t>
            </w:r>
            <w:r w:rsidRPr="00817598">
              <w:t xml:space="preserve">, </w:t>
            </w:r>
            <w:r w:rsidR="00696EAB">
              <w:t>III., OKTÁVA, IV.</w:t>
            </w:r>
          </w:p>
        </w:tc>
      </w:tr>
      <w:tr w:rsidR="00B70917" w:rsidRPr="00817598" w:rsidTr="004500FA">
        <w:tc>
          <w:tcPr>
            <w:tcW w:w="7725" w:type="dxa"/>
            <w:tcBorders>
              <w:top w:val="single" w:sz="4" w:space="0" w:color="auto"/>
              <w:left w:val="single" w:sz="4" w:space="0" w:color="auto"/>
              <w:bottom w:val="single" w:sz="4" w:space="0" w:color="auto"/>
              <w:right w:val="single" w:sz="4" w:space="0" w:color="auto"/>
            </w:tcBorders>
            <w:hideMark/>
          </w:tcPr>
          <w:p w:rsidR="00B70917" w:rsidRPr="00817598" w:rsidRDefault="00B70917" w:rsidP="00B70917">
            <w:pPr>
              <w:pStyle w:val="sloupec1"/>
            </w:pPr>
            <w:r w:rsidRPr="00817598">
              <w:t>Školní výstup: žák</w:t>
            </w:r>
          </w:p>
        </w:tc>
        <w:tc>
          <w:tcPr>
            <w:tcW w:w="3685" w:type="dxa"/>
            <w:tcBorders>
              <w:top w:val="single" w:sz="4" w:space="0" w:color="auto"/>
              <w:left w:val="single" w:sz="4" w:space="0" w:color="auto"/>
              <w:bottom w:val="single" w:sz="4" w:space="0" w:color="auto"/>
              <w:right w:val="single" w:sz="4" w:space="0" w:color="auto"/>
            </w:tcBorders>
            <w:hideMark/>
          </w:tcPr>
          <w:p w:rsidR="00B70917" w:rsidRPr="00817598" w:rsidRDefault="00B70917" w:rsidP="00B70917">
            <w:pPr>
              <w:pStyle w:val="sloupec20"/>
            </w:pPr>
            <w:r w:rsidRPr="00817598">
              <w:t xml:space="preserve">Učivo: </w:t>
            </w:r>
          </w:p>
        </w:tc>
        <w:tc>
          <w:tcPr>
            <w:tcW w:w="2573" w:type="dxa"/>
            <w:tcBorders>
              <w:top w:val="single" w:sz="4" w:space="0" w:color="auto"/>
              <w:left w:val="single" w:sz="4" w:space="0" w:color="auto"/>
              <w:bottom w:val="single" w:sz="4" w:space="0" w:color="auto"/>
              <w:right w:val="single" w:sz="4" w:space="0" w:color="auto"/>
            </w:tcBorders>
            <w:hideMark/>
          </w:tcPr>
          <w:p w:rsidR="00B70917" w:rsidRPr="00817598" w:rsidRDefault="00B70917" w:rsidP="00B70917">
            <w:pPr>
              <w:pStyle w:val="sloupec3"/>
            </w:pPr>
            <w:r w:rsidRPr="00817598">
              <w:t>Poznámky: mezipředmětové vztahy, PT, metody, …</w:t>
            </w:r>
          </w:p>
        </w:tc>
      </w:tr>
      <w:tr w:rsidR="00B70917" w:rsidRPr="00817598" w:rsidTr="00B70917">
        <w:trPr>
          <w:cantSplit/>
        </w:trPr>
        <w:tc>
          <w:tcPr>
            <w:tcW w:w="7725" w:type="dxa"/>
            <w:tcBorders>
              <w:top w:val="single" w:sz="4" w:space="0" w:color="auto"/>
              <w:left w:val="single" w:sz="4" w:space="0" w:color="auto"/>
              <w:bottom w:val="single" w:sz="4" w:space="0" w:color="auto"/>
              <w:right w:val="single" w:sz="4" w:space="0" w:color="auto"/>
            </w:tcBorders>
          </w:tcPr>
          <w:p w:rsidR="00B70917" w:rsidRPr="00B70917" w:rsidRDefault="00696EAB" w:rsidP="00B70917">
            <w:pPr>
              <w:pStyle w:val="sloupec1"/>
            </w:pPr>
            <w:r>
              <w:lastRenderedPageBreak/>
              <w:t xml:space="preserve">V </w:t>
            </w:r>
            <w:r w:rsidR="00B70917" w:rsidRPr="00B70917">
              <w:t>běžné situaci se vyjadřuje standardním tempem, plynule a foneticky správně</w:t>
            </w:r>
          </w:p>
          <w:p w:rsidR="00B70917" w:rsidRPr="00B70917" w:rsidRDefault="00696EAB" w:rsidP="00B70917">
            <w:pPr>
              <w:pStyle w:val="sloupec1"/>
            </w:pPr>
            <w:r>
              <w:t>P</w:t>
            </w:r>
            <w:r w:rsidR="00B70917" w:rsidRPr="00B70917">
              <w:t>oužívá správných i složitějších gramatických prostředků</w:t>
            </w:r>
          </w:p>
          <w:p w:rsidR="00B70917" w:rsidRPr="00817598" w:rsidRDefault="00B70917" w:rsidP="00B70917">
            <w:pPr>
              <w:pStyle w:val="sloupec1"/>
            </w:pPr>
          </w:p>
        </w:tc>
        <w:tc>
          <w:tcPr>
            <w:tcW w:w="3685" w:type="dxa"/>
            <w:vMerge w:val="restart"/>
            <w:tcBorders>
              <w:top w:val="single" w:sz="4" w:space="0" w:color="auto"/>
              <w:left w:val="single" w:sz="4" w:space="0" w:color="auto"/>
              <w:bottom w:val="single" w:sz="4" w:space="0" w:color="auto"/>
              <w:right w:val="single" w:sz="4" w:space="0" w:color="auto"/>
            </w:tcBorders>
          </w:tcPr>
          <w:p w:rsidR="00B70917" w:rsidRPr="00817598" w:rsidRDefault="00B70917" w:rsidP="00B70917">
            <w:pPr>
              <w:pStyle w:val="sloupec20"/>
            </w:pPr>
            <w:r w:rsidRPr="00817598">
              <w:t>fonetika (slovní a větný přízvuk, intonace, melodie)</w:t>
            </w:r>
          </w:p>
          <w:p w:rsidR="00B70917" w:rsidRDefault="00B70917" w:rsidP="00B70917">
            <w:pPr>
              <w:pStyle w:val="sloupec20"/>
            </w:pPr>
            <w:r w:rsidRPr="00D81767">
              <w:t xml:space="preserve">pravopis </w:t>
            </w:r>
          </w:p>
          <w:p w:rsidR="00B70917" w:rsidRPr="00D81767" w:rsidRDefault="00B70917" w:rsidP="00B70917">
            <w:pPr>
              <w:pStyle w:val="sloupec20"/>
            </w:pPr>
            <w:r w:rsidRPr="00D81767">
              <w:t>lexikologie (ustálená slovní spojení</w:t>
            </w:r>
            <w:r>
              <w:t xml:space="preserve">, </w:t>
            </w:r>
            <w:r w:rsidRPr="00D81767">
              <w:t>frazeologismy)</w:t>
            </w:r>
          </w:p>
          <w:p w:rsidR="00B70917" w:rsidRPr="00817598" w:rsidRDefault="00B70917" w:rsidP="00B70917">
            <w:pPr>
              <w:pStyle w:val="sloupec20"/>
            </w:pPr>
            <w:r w:rsidRPr="00817598">
              <w:t>gramatika (opakování gramatického systému)</w:t>
            </w:r>
          </w:p>
          <w:p w:rsidR="00B70917" w:rsidRPr="00817598" w:rsidRDefault="00B70917" w:rsidP="00B70917">
            <w:pPr>
              <w:pStyle w:val="sloupec20"/>
              <w:rPr>
                <w:bCs/>
              </w:rPr>
            </w:pPr>
            <w:r w:rsidRPr="00817598">
              <w:rPr>
                <w:bCs/>
              </w:rPr>
              <w:t xml:space="preserve"> lhostejnost, strach, pokárání</w:t>
            </w:r>
          </w:p>
          <w:p w:rsidR="00B70917" w:rsidRPr="00817598" w:rsidRDefault="00B70917" w:rsidP="00B70917">
            <w:pPr>
              <w:pStyle w:val="sloupec20"/>
              <w:rPr>
                <w:bCs/>
              </w:rPr>
            </w:pPr>
            <w:r w:rsidRPr="00817598">
              <w:rPr>
                <w:bCs/>
              </w:rPr>
              <w:t>veřejná prohlášení</w:t>
            </w:r>
          </w:p>
          <w:p w:rsidR="00B70917" w:rsidRPr="00817598" w:rsidRDefault="00B70917" w:rsidP="00B70917">
            <w:pPr>
              <w:pStyle w:val="sloupec20"/>
            </w:pPr>
            <w:r w:rsidRPr="00817598">
              <w:t>diskuse, argumentace</w:t>
            </w:r>
          </w:p>
          <w:p w:rsidR="00B70917" w:rsidRPr="00817598" w:rsidRDefault="00B70917" w:rsidP="00B70917">
            <w:pPr>
              <w:pStyle w:val="sloupec20"/>
            </w:pPr>
            <w:r w:rsidRPr="00817598">
              <w:t>delší projev (písemný i ústní) – formální dopis, soukromý dopis, referát</w:t>
            </w:r>
          </w:p>
          <w:p w:rsidR="00B70917" w:rsidRPr="00817598" w:rsidRDefault="00B70917" w:rsidP="00B70917">
            <w:pPr>
              <w:pStyle w:val="sloupec20"/>
            </w:pPr>
            <w:r w:rsidRPr="00817598">
              <w:t>(pozdrav, blahopřání, inzerát, vzkaz, pozvánka, soukromý dopis)</w:t>
            </w:r>
          </w:p>
          <w:p w:rsidR="00B70917" w:rsidRPr="00817598" w:rsidRDefault="00B70917" w:rsidP="00B70917">
            <w:pPr>
              <w:pStyle w:val="sloupec20"/>
            </w:pPr>
          </w:p>
          <w:p w:rsidR="00B70917" w:rsidRPr="00B70917" w:rsidRDefault="00B70917" w:rsidP="00B70917">
            <w:pPr>
              <w:pStyle w:val="sloupec20"/>
              <w:rPr>
                <w:rFonts w:ascii="Arial" w:hAnsi="Arial" w:cs="Arial"/>
                <w:bCs/>
              </w:rPr>
            </w:pPr>
          </w:p>
          <w:p w:rsidR="00B70917" w:rsidRPr="00817598" w:rsidRDefault="00B70917" w:rsidP="00B70917">
            <w:pPr>
              <w:pStyle w:val="sloupec20"/>
            </w:pPr>
            <w:r>
              <w:t>o</w:t>
            </w:r>
            <w:r w:rsidRPr="00817598">
              <w:t>blast</w:t>
            </w:r>
            <w:r>
              <w:t xml:space="preserve"> osobní – život na venkově a ve </w:t>
            </w:r>
            <w:r w:rsidRPr="00817598">
              <w:t>měst</w:t>
            </w:r>
            <w:r>
              <w:t>ech</w:t>
            </w:r>
            <w:r w:rsidRPr="00817598">
              <w:t xml:space="preserve">, svátky, osobní dopisy </w:t>
            </w:r>
          </w:p>
          <w:p w:rsidR="00B70917" w:rsidRPr="00817598" w:rsidRDefault="00B70917" w:rsidP="00B70917">
            <w:pPr>
              <w:pStyle w:val="sloupec20"/>
            </w:pPr>
            <w:r>
              <w:t>o</w:t>
            </w:r>
            <w:r w:rsidRPr="00817598">
              <w:t>blast osobnostní –</w:t>
            </w:r>
            <w:r>
              <w:t xml:space="preserve"> </w:t>
            </w:r>
            <w:r w:rsidRPr="00817598">
              <w:t>postoje k blízkému okolí</w:t>
            </w:r>
          </w:p>
          <w:p w:rsidR="00B70917" w:rsidRPr="00817598" w:rsidRDefault="00B70917" w:rsidP="00B70917">
            <w:pPr>
              <w:pStyle w:val="sloupec20"/>
            </w:pPr>
            <w:r>
              <w:t>o</w:t>
            </w:r>
            <w:r w:rsidRPr="00817598">
              <w:t xml:space="preserve">blast společenská </w:t>
            </w:r>
            <w:r>
              <w:t>-</w:t>
            </w:r>
            <w:r w:rsidRPr="00817598">
              <w:t xml:space="preserve"> příroda, životní prostředí, kultura, tradice</w:t>
            </w:r>
          </w:p>
          <w:p w:rsidR="00B70917" w:rsidRPr="00817598" w:rsidRDefault="00B70917" w:rsidP="00B70917">
            <w:pPr>
              <w:pStyle w:val="sloupec20"/>
            </w:pPr>
          </w:p>
          <w:p w:rsidR="00B70917" w:rsidRPr="00817598" w:rsidRDefault="00B70917" w:rsidP="00B70917">
            <w:pPr>
              <w:pStyle w:val="sloupec20"/>
            </w:pPr>
          </w:p>
          <w:p w:rsidR="00B70917" w:rsidRPr="00817598" w:rsidRDefault="00B70917" w:rsidP="00B70917">
            <w:pPr>
              <w:pStyle w:val="sloupec20"/>
            </w:pPr>
            <w:r>
              <w:t xml:space="preserve"> </w:t>
            </w:r>
            <w:r w:rsidRPr="00817598">
              <w:t>geografické zařazení a stručný popis</w:t>
            </w:r>
          </w:p>
          <w:p w:rsidR="00B70917" w:rsidRPr="00817598" w:rsidRDefault="00B70917" w:rsidP="00B70917">
            <w:pPr>
              <w:pStyle w:val="sloupec20"/>
            </w:pPr>
            <w:r w:rsidRPr="00817598">
              <w:t>významné události z historie</w:t>
            </w:r>
          </w:p>
          <w:p w:rsidR="00B70917" w:rsidRPr="00817598" w:rsidRDefault="00B70917" w:rsidP="00B70917">
            <w:pPr>
              <w:pStyle w:val="sloupec20"/>
            </w:pPr>
            <w:r w:rsidRPr="00817598">
              <w:t>významné osobnosti</w:t>
            </w:r>
          </w:p>
          <w:p w:rsidR="00B70917" w:rsidRPr="00817598" w:rsidRDefault="00B70917" w:rsidP="00B70917">
            <w:pPr>
              <w:pStyle w:val="sloupec20"/>
            </w:pPr>
            <w:r w:rsidRPr="00817598">
              <w:t xml:space="preserve">životní styl a tradice v porovnání </w:t>
            </w:r>
            <w:r w:rsidRPr="00817598">
              <w:lastRenderedPageBreak/>
              <w:t>s Českou republikou</w:t>
            </w:r>
          </w:p>
          <w:p w:rsidR="00B70917" w:rsidRPr="00817598" w:rsidRDefault="00B70917" w:rsidP="00B70917">
            <w:pPr>
              <w:pStyle w:val="sloupec20"/>
            </w:pPr>
            <w:r w:rsidRPr="00817598">
              <w:t>ukázky významných literárních děl</w:t>
            </w:r>
          </w:p>
          <w:p w:rsidR="00B70917" w:rsidRPr="00817598" w:rsidRDefault="00B70917" w:rsidP="00B70917">
            <w:pPr>
              <w:pStyle w:val="sloupec20"/>
            </w:pPr>
          </w:p>
        </w:tc>
        <w:tc>
          <w:tcPr>
            <w:tcW w:w="2573" w:type="dxa"/>
            <w:vMerge w:val="restart"/>
            <w:tcBorders>
              <w:top w:val="single" w:sz="4" w:space="0" w:color="auto"/>
              <w:left w:val="single" w:sz="4" w:space="0" w:color="auto"/>
              <w:bottom w:val="single" w:sz="4" w:space="0" w:color="auto"/>
              <w:right w:val="single" w:sz="4" w:space="0" w:color="auto"/>
            </w:tcBorders>
          </w:tcPr>
          <w:p w:rsidR="00B70917" w:rsidRPr="00817598" w:rsidRDefault="00B70917" w:rsidP="00B70917">
            <w:pPr>
              <w:pStyle w:val="sloupec3"/>
            </w:pPr>
            <w:r w:rsidRPr="00817598">
              <w:lastRenderedPageBreak/>
              <w:t xml:space="preserve">ostatní cizí jazyky, ekologie, zeměpis, základy společenských věd, český jazyk, dějepis, informatika, </w:t>
            </w:r>
          </w:p>
          <w:p w:rsidR="00B70917" w:rsidRPr="00817598" w:rsidRDefault="00B70917" w:rsidP="00B70917">
            <w:pPr>
              <w:pStyle w:val="sloupec3"/>
            </w:pPr>
          </w:p>
          <w:p w:rsidR="00B70917" w:rsidRPr="00817598" w:rsidRDefault="00B70917" w:rsidP="00B70917">
            <w:pPr>
              <w:pStyle w:val="sloupec3"/>
            </w:pPr>
            <w:r w:rsidRPr="00817598">
              <w:t>práce s chybou, vyhledávání klíčových slov,</w:t>
            </w:r>
          </w:p>
          <w:p w:rsidR="00B70917" w:rsidRPr="00817598" w:rsidRDefault="00B70917" w:rsidP="00B70917">
            <w:pPr>
              <w:pStyle w:val="sloupec3"/>
            </w:pPr>
            <w:r w:rsidRPr="00817598">
              <w:t xml:space="preserve">hra v roli, </w:t>
            </w:r>
          </w:p>
          <w:p w:rsidR="00B70917" w:rsidRPr="00817598" w:rsidRDefault="00B70917" w:rsidP="00B70917">
            <w:pPr>
              <w:pStyle w:val="sloupec3"/>
            </w:pPr>
            <w:r w:rsidRPr="00817598">
              <w:t>metoda dotazník, tvořivé psaní, prezentace</w:t>
            </w:r>
          </w:p>
          <w:p w:rsidR="00B70917" w:rsidRPr="00817598" w:rsidRDefault="00B70917" w:rsidP="00B70917">
            <w:pPr>
              <w:pStyle w:val="sloupec3"/>
            </w:pPr>
          </w:p>
          <w:p w:rsidR="00B70917" w:rsidRPr="00D81767" w:rsidRDefault="00B70917" w:rsidP="00B70917">
            <w:pPr>
              <w:pStyle w:val="sloupec3"/>
            </w:pPr>
            <w:r w:rsidRPr="00D81767">
              <w:lastRenderedPageBreak/>
              <w:t xml:space="preserve">OSV: </w:t>
            </w:r>
          </w:p>
          <w:p w:rsidR="00B70917" w:rsidRPr="00817598" w:rsidRDefault="00B70917" w:rsidP="00B70917">
            <w:pPr>
              <w:pStyle w:val="sloupec3"/>
            </w:pPr>
            <w:r w:rsidRPr="00817598">
              <w:t>poznávání a rozvoj vlastní osobnosti</w:t>
            </w:r>
          </w:p>
          <w:p w:rsidR="00696EAB" w:rsidRDefault="00B70917" w:rsidP="00B70917">
            <w:pPr>
              <w:pStyle w:val="sloupec3"/>
            </w:pPr>
            <w:r w:rsidRPr="00817598">
              <w:t>sebereg</w:t>
            </w:r>
            <w:r>
              <w:t>ulace, organizační dovednosti a </w:t>
            </w:r>
            <w:r w:rsidRPr="00817598">
              <w:t xml:space="preserve">efektivní řešení problémů </w:t>
            </w:r>
          </w:p>
          <w:p w:rsidR="00B70917" w:rsidRPr="00817598" w:rsidRDefault="00B70917" w:rsidP="00B70917">
            <w:pPr>
              <w:pStyle w:val="sloupec3"/>
            </w:pPr>
            <w:r w:rsidRPr="00817598">
              <w:t>sociální komunikace</w:t>
            </w:r>
          </w:p>
          <w:p w:rsidR="00696EAB" w:rsidRDefault="00B70917" w:rsidP="00B70917">
            <w:pPr>
              <w:pStyle w:val="sloupec3"/>
            </w:pPr>
            <w:r w:rsidRPr="00817598">
              <w:t>morálka všedního dne</w:t>
            </w:r>
          </w:p>
          <w:p w:rsidR="00B70917" w:rsidRPr="00817598" w:rsidRDefault="00B70917" w:rsidP="00B70917">
            <w:pPr>
              <w:pStyle w:val="sloupec3"/>
            </w:pPr>
            <w:r w:rsidRPr="00817598">
              <w:t>spolupráce a soutěž</w:t>
            </w:r>
          </w:p>
          <w:p w:rsidR="00B70917" w:rsidRPr="00817598" w:rsidRDefault="00B70917" w:rsidP="00B70917">
            <w:pPr>
              <w:pStyle w:val="sloupec3"/>
            </w:pPr>
            <w:r>
              <w:t xml:space="preserve"> </w:t>
            </w:r>
          </w:p>
          <w:p w:rsidR="00696EAB" w:rsidRDefault="00B70917" w:rsidP="00B70917">
            <w:pPr>
              <w:pStyle w:val="sloupec3"/>
            </w:pPr>
            <w:r w:rsidRPr="00D81767">
              <w:t>VEGS:</w:t>
            </w:r>
          </w:p>
          <w:p w:rsidR="00696EAB" w:rsidRDefault="00B70917" w:rsidP="00B70917">
            <w:pPr>
              <w:pStyle w:val="sloupec3"/>
            </w:pPr>
            <w:r w:rsidRPr="00817598">
              <w:t xml:space="preserve"> žijeme v Evrop</w:t>
            </w:r>
            <w:r>
              <w:t xml:space="preserve">ě </w:t>
            </w:r>
          </w:p>
          <w:p w:rsidR="00B70917" w:rsidRPr="00817598" w:rsidRDefault="00B70917" w:rsidP="00B70917">
            <w:pPr>
              <w:pStyle w:val="sloupec3"/>
            </w:pPr>
            <w:r w:rsidRPr="00817598">
              <w:t>významní Evropané a jejich vliv</w:t>
            </w:r>
          </w:p>
          <w:p w:rsidR="00B70917" w:rsidRPr="00817598" w:rsidRDefault="00B70917" w:rsidP="00B70917">
            <w:pPr>
              <w:pStyle w:val="sloupec3"/>
            </w:pPr>
            <w:r>
              <w:lastRenderedPageBreak/>
              <w:t>vztahy ČR se </w:t>
            </w:r>
            <w:r w:rsidRPr="00817598">
              <w:t>sousedními zeměmi a spolupráce s nimi</w:t>
            </w:r>
          </w:p>
          <w:p w:rsidR="00B70917" w:rsidRPr="00817598" w:rsidRDefault="00B70917" w:rsidP="00B70917">
            <w:pPr>
              <w:pStyle w:val="sloupec3"/>
            </w:pPr>
          </w:p>
          <w:p w:rsidR="00B70917" w:rsidRPr="00D81767" w:rsidRDefault="00B70917" w:rsidP="00B70917">
            <w:pPr>
              <w:pStyle w:val="sloupec3"/>
            </w:pPr>
            <w:r w:rsidRPr="00D81767">
              <w:rPr>
                <w:bCs/>
              </w:rPr>
              <w:t>MkV</w:t>
            </w:r>
            <w:r w:rsidRPr="00D81767">
              <w:t>:</w:t>
            </w:r>
          </w:p>
          <w:p w:rsidR="00696EAB" w:rsidRDefault="00B70917" w:rsidP="00B70917">
            <w:pPr>
              <w:pStyle w:val="sloupec3"/>
            </w:pPr>
            <w:r w:rsidRPr="00817598">
              <w:t>jaké představy mám o imigrantech, žadatelích o azyl, uprchlících</w:t>
            </w:r>
            <w:r>
              <w:t xml:space="preserve"> </w:t>
            </w:r>
          </w:p>
          <w:p w:rsidR="00B70917" w:rsidRPr="00817598" w:rsidRDefault="00B70917" w:rsidP="00B70917">
            <w:pPr>
              <w:pStyle w:val="sloupec3"/>
            </w:pPr>
            <w:r>
              <w:t xml:space="preserve"> jak ovlivňují předsudky a stereotypy styk s </w:t>
            </w:r>
            <w:r w:rsidRPr="00817598">
              <w:t>cizinci</w:t>
            </w:r>
          </w:p>
          <w:p w:rsidR="00B70917" w:rsidRPr="00817598" w:rsidRDefault="00B70917" w:rsidP="00B70917">
            <w:pPr>
              <w:pStyle w:val="sloupec3"/>
            </w:pPr>
          </w:p>
          <w:p w:rsidR="00B70917" w:rsidRPr="00817598" w:rsidRDefault="00B70917" w:rsidP="00B70917">
            <w:pPr>
              <w:pStyle w:val="sloupec3"/>
              <w:rPr>
                <w:b/>
                <w:bCs/>
              </w:rPr>
            </w:pPr>
          </w:p>
          <w:p w:rsidR="00B70917" w:rsidRPr="00817598" w:rsidRDefault="00B70917" w:rsidP="00B70917">
            <w:pPr>
              <w:pStyle w:val="sloupec3"/>
              <w:rPr>
                <w:b/>
                <w:bCs/>
              </w:rPr>
            </w:pPr>
          </w:p>
          <w:p w:rsidR="00B70917" w:rsidRPr="006B0776" w:rsidRDefault="00B70917" w:rsidP="00B70917">
            <w:pPr>
              <w:pStyle w:val="sloupec3"/>
            </w:pPr>
            <w:r w:rsidRPr="006B0776">
              <w:rPr>
                <w:bCs/>
              </w:rPr>
              <w:t>EV</w:t>
            </w:r>
            <w:r w:rsidRPr="006B0776">
              <w:t>:</w:t>
            </w:r>
          </w:p>
          <w:p w:rsidR="00B70917" w:rsidRPr="00817598" w:rsidRDefault="00B70917" w:rsidP="00B70917">
            <w:pPr>
              <w:pStyle w:val="sloupec3"/>
            </w:pPr>
            <w:r w:rsidRPr="00817598">
              <w:t>problematika znečišťování životního prostředí a jaké důsledky z toho vyplývají</w:t>
            </w:r>
          </w:p>
          <w:p w:rsidR="00B70917" w:rsidRPr="00817598" w:rsidRDefault="00B70917" w:rsidP="00B70917">
            <w:pPr>
              <w:pStyle w:val="sloupec3"/>
            </w:pPr>
            <w:r w:rsidRPr="00817598">
              <w:t xml:space="preserve">které vlivy prostředí ohrožují zdraví člověka </w:t>
            </w:r>
          </w:p>
          <w:p w:rsidR="00B70917" w:rsidRPr="00817598" w:rsidRDefault="00B70917" w:rsidP="00B70917">
            <w:pPr>
              <w:pStyle w:val="sloupec3"/>
            </w:pPr>
            <w:r w:rsidRPr="00817598">
              <w:t>prognózy rozvoje světa na základě lidského jednání</w:t>
            </w:r>
          </w:p>
          <w:p w:rsidR="00B70917" w:rsidRPr="00817598" w:rsidRDefault="00B70917" w:rsidP="00B70917">
            <w:pPr>
              <w:pStyle w:val="sloupec3"/>
            </w:pPr>
          </w:p>
          <w:p w:rsidR="00B70917" w:rsidRPr="006B0776" w:rsidRDefault="00B70917" w:rsidP="00B70917">
            <w:pPr>
              <w:pStyle w:val="sloupec3"/>
              <w:rPr>
                <w:bCs/>
              </w:rPr>
            </w:pPr>
            <w:r w:rsidRPr="006B0776">
              <w:rPr>
                <w:bCs/>
              </w:rPr>
              <w:t>MeV:</w:t>
            </w:r>
          </w:p>
          <w:p w:rsidR="00B70917" w:rsidRDefault="00B70917" w:rsidP="00B70917">
            <w:pPr>
              <w:pStyle w:val="sloupec3"/>
            </w:pPr>
            <w:r w:rsidRPr="006B0776">
              <w:t>mediální produkty a jejich významy, reklama a její prostředky</w:t>
            </w:r>
          </w:p>
          <w:p w:rsidR="00B70917" w:rsidRPr="006B0776" w:rsidRDefault="00B70917" w:rsidP="00B70917">
            <w:pPr>
              <w:pStyle w:val="sloupec3"/>
            </w:pPr>
            <w:r>
              <w:t>jak společnost komunikovala a </w:t>
            </w:r>
            <w:r w:rsidRPr="006B0776">
              <w:t>komunikuje dnes</w:t>
            </w:r>
          </w:p>
          <w:p w:rsidR="00B70917" w:rsidRPr="00817598" w:rsidRDefault="00B70917" w:rsidP="00B70917">
            <w:pPr>
              <w:pStyle w:val="sloupec3"/>
            </w:pPr>
            <w:r>
              <w:t>která média se </w:t>
            </w:r>
            <w:r w:rsidRPr="00817598">
              <w:t>v současnosti podílejí na formování představ o dění ve světě a proč</w:t>
            </w:r>
          </w:p>
        </w:tc>
      </w:tr>
      <w:tr w:rsidR="00B70917" w:rsidRPr="00817598" w:rsidTr="00B70917">
        <w:trPr>
          <w:cantSplit/>
        </w:trPr>
        <w:tc>
          <w:tcPr>
            <w:tcW w:w="7725" w:type="dxa"/>
            <w:tcBorders>
              <w:top w:val="single" w:sz="4" w:space="0" w:color="auto"/>
              <w:left w:val="single" w:sz="4" w:space="0" w:color="auto"/>
              <w:bottom w:val="single" w:sz="4" w:space="0" w:color="auto"/>
              <w:right w:val="single" w:sz="4" w:space="0" w:color="auto"/>
            </w:tcBorders>
          </w:tcPr>
          <w:p w:rsidR="00B70917" w:rsidRPr="00817598" w:rsidRDefault="00696EAB" w:rsidP="00B70917">
            <w:pPr>
              <w:pStyle w:val="sloupec1"/>
            </w:pPr>
            <w:r>
              <w:t>O</w:t>
            </w:r>
            <w:r w:rsidR="00B70917" w:rsidRPr="00817598">
              <w:t>dhadne význam neznámých slov, slovních spojení a frazeologismů v delším, složitějším textu na základě kontextu a obsahu předcházejícího textu</w:t>
            </w:r>
          </w:p>
          <w:p w:rsidR="00B70917" w:rsidRPr="00817598" w:rsidRDefault="00696EAB" w:rsidP="00B70917">
            <w:pPr>
              <w:pStyle w:val="sloupec1"/>
            </w:pPr>
            <w:r>
              <w:t>O</w:t>
            </w:r>
            <w:r w:rsidR="00B70917" w:rsidRPr="00817598">
              <w:t>dhadne význam slov přejatých</w:t>
            </w:r>
          </w:p>
          <w:p w:rsidR="00B70917" w:rsidRPr="00817598" w:rsidRDefault="00696EAB" w:rsidP="00B70917">
            <w:pPr>
              <w:pStyle w:val="sloupec1"/>
            </w:pPr>
            <w:r>
              <w:t>O</w:t>
            </w:r>
            <w:r w:rsidR="00B70917" w:rsidRPr="00817598">
              <w:t>dhaduje význam příbuzných slov na základě probíraných t</w:t>
            </w:r>
            <w:r w:rsidR="00B70917">
              <w:t>e</w:t>
            </w:r>
            <w:r w:rsidR="00B70917" w:rsidRPr="00817598">
              <w:t>matických okruhů</w:t>
            </w:r>
          </w:p>
          <w:p w:rsidR="00B70917" w:rsidRPr="00817598" w:rsidRDefault="00B70917" w:rsidP="00B70917">
            <w:pPr>
              <w:pStyle w:val="sloupec1"/>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r>
      <w:tr w:rsidR="00B70917" w:rsidRPr="00817598" w:rsidTr="00B70917">
        <w:trPr>
          <w:cantSplit/>
        </w:trPr>
        <w:tc>
          <w:tcPr>
            <w:tcW w:w="7725" w:type="dxa"/>
            <w:tcBorders>
              <w:top w:val="single" w:sz="4" w:space="0" w:color="auto"/>
              <w:left w:val="single" w:sz="4" w:space="0" w:color="auto"/>
              <w:bottom w:val="single" w:sz="4" w:space="0" w:color="auto"/>
              <w:right w:val="single" w:sz="4" w:space="0" w:color="auto"/>
            </w:tcBorders>
          </w:tcPr>
          <w:p w:rsidR="00B70917" w:rsidRPr="00B70917" w:rsidRDefault="00696EAB" w:rsidP="00B70917">
            <w:pPr>
              <w:pStyle w:val="sloupec1"/>
            </w:pPr>
            <w:r>
              <w:t>O</w:t>
            </w:r>
            <w:r w:rsidR="00B70917" w:rsidRPr="00B70917">
              <w:t>dliší jednotlivé styly a  citové zabarvení jednotlivých delších promluv</w:t>
            </w:r>
          </w:p>
          <w:p w:rsidR="00B70917" w:rsidRPr="00B70917" w:rsidRDefault="00696EAB" w:rsidP="00B70917">
            <w:pPr>
              <w:pStyle w:val="sloupec1"/>
            </w:pPr>
            <w:r>
              <w:t>V</w:t>
            </w:r>
            <w:r w:rsidR="00B70917" w:rsidRPr="00B70917">
              <w:t xml:space="preserve"> souvislém delším a složitějším rozhovoru rodilých mluvčí vedeném v rychlejším tempu a s mírně nedbalou výslovností uvede počet aktérů </w:t>
            </w:r>
          </w:p>
          <w:p w:rsidR="00B70917" w:rsidRPr="00817598" w:rsidRDefault="00B70917" w:rsidP="00B70917">
            <w:pPr>
              <w:pStyle w:val="sloupec1"/>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r>
      <w:tr w:rsidR="00B70917" w:rsidRPr="00817598" w:rsidTr="00B70917">
        <w:trPr>
          <w:cantSplit/>
        </w:trPr>
        <w:tc>
          <w:tcPr>
            <w:tcW w:w="7725" w:type="dxa"/>
            <w:tcBorders>
              <w:top w:val="single" w:sz="4" w:space="0" w:color="auto"/>
              <w:left w:val="single" w:sz="4" w:space="0" w:color="auto"/>
              <w:bottom w:val="single" w:sz="4" w:space="0" w:color="auto"/>
              <w:right w:val="single" w:sz="4" w:space="0" w:color="auto"/>
            </w:tcBorders>
          </w:tcPr>
          <w:p w:rsidR="00B70917" w:rsidRPr="00817598" w:rsidRDefault="00696EAB" w:rsidP="00B70917">
            <w:pPr>
              <w:pStyle w:val="sloupec1"/>
            </w:pPr>
            <w:r>
              <w:lastRenderedPageBreak/>
              <w:t>R</w:t>
            </w:r>
            <w:r w:rsidR="00B70917" w:rsidRPr="00817598">
              <w:t>ozumí hlavním myšlenkám autentického projevu proneseného rychlejším tempem</w:t>
            </w:r>
          </w:p>
          <w:p w:rsidR="00B70917" w:rsidRPr="00817598" w:rsidRDefault="00696EAB" w:rsidP="00B70917">
            <w:pPr>
              <w:pStyle w:val="sloupec1"/>
            </w:pPr>
            <w:r>
              <w:t>R</w:t>
            </w:r>
            <w:r w:rsidR="00B70917" w:rsidRPr="00817598">
              <w:t>ozumí složitějšímu a stylisticky diferenciovanému projevu na aktuální téma</w:t>
            </w:r>
          </w:p>
          <w:p w:rsidR="00B70917" w:rsidRPr="00817598" w:rsidRDefault="00696EAB" w:rsidP="00B70917">
            <w:pPr>
              <w:pStyle w:val="sloupec1"/>
            </w:pPr>
            <w:r>
              <w:t>R</w:t>
            </w:r>
            <w:r w:rsidR="00B70917" w:rsidRPr="00817598">
              <w:t>eprodukuje a shrne ústně i písemně základní informace z textu</w:t>
            </w:r>
          </w:p>
          <w:p w:rsidR="00B70917" w:rsidRPr="00817598" w:rsidRDefault="00696EAB" w:rsidP="00B70917">
            <w:pPr>
              <w:pStyle w:val="sloupec1"/>
            </w:pPr>
            <w:r>
              <w:t>S</w:t>
            </w:r>
            <w:r w:rsidR="00B70917" w:rsidRPr="00817598">
              <w:t>estaví ústně i písemně delší, souvislý, jasně strukturovaný text na běžné téma</w:t>
            </w:r>
          </w:p>
          <w:p w:rsidR="00B70917" w:rsidRPr="00817598" w:rsidRDefault="00696EAB" w:rsidP="00B70917">
            <w:pPr>
              <w:pStyle w:val="sloupec1"/>
            </w:pPr>
            <w:r>
              <w:t>N</w:t>
            </w:r>
            <w:r w:rsidR="00B70917" w:rsidRPr="00817598">
              <w:t>apíše a logicky ja</w:t>
            </w:r>
            <w:r w:rsidR="00B70917">
              <w:t>sně strukturuje delší projev na </w:t>
            </w:r>
            <w:r w:rsidR="00B70917" w:rsidRPr="00817598">
              <w:t>běžné téma při dodržení st</w:t>
            </w:r>
            <w:r>
              <w:t>ylistických znaků daného textu</w:t>
            </w:r>
          </w:p>
          <w:p w:rsidR="00B70917" w:rsidRPr="00817598" w:rsidRDefault="00696EAB" w:rsidP="00B70917">
            <w:pPr>
              <w:pStyle w:val="sloupec1"/>
            </w:pPr>
            <w:r>
              <w:t>A</w:t>
            </w:r>
            <w:r w:rsidR="00B70917" w:rsidRPr="00817598">
              <w:t>ktivně se zapojuje do složitějšího rozhovoru s rodilým mluvčím</w:t>
            </w:r>
          </w:p>
          <w:p w:rsidR="00B70917" w:rsidRPr="00817598" w:rsidRDefault="00696EAB" w:rsidP="00B70917">
            <w:pPr>
              <w:pStyle w:val="sloupec1"/>
            </w:pPr>
            <w:r>
              <w:t>S</w:t>
            </w:r>
            <w:r w:rsidR="00B70917" w:rsidRPr="00817598">
              <w:t>hrne a využije předložené faktografické informace</w:t>
            </w:r>
          </w:p>
          <w:p w:rsidR="00B70917" w:rsidRPr="00817598" w:rsidRDefault="00696EAB" w:rsidP="00B70917">
            <w:pPr>
              <w:pStyle w:val="sloupec1"/>
            </w:pPr>
            <w:r>
              <w:t>V</w:t>
            </w:r>
            <w:r w:rsidR="00B70917" w:rsidRPr="00817598">
              <w:t>ysvětlí problém a navrhne jeho řešení</w:t>
            </w:r>
          </w:p>
          <w:p w:rsidR="00B70917" w:rsidRPr="00817598" w:rsidRDefault="00696EAB" w:rsidP="00B70917">
            <w:pPr>
              <w:pStyle w:val="sloupec1"/>
            </w:pPr>
            <w:r>
              <w:t>P</w:t>
            </w:r>
            <w:r w:rsidR="00B70917" w:rsidRPr="00817598">
              <w:t>orovná různé alternativy</w:t>
            </w:r>
          </w:p>
          <w:p w:rsidR="00B70917" w:rsidRPr="00817598" w:rsidRDefault="00696EAB" w:rsidP="00B70917">
            <w:pPr>
              <w:pStyle w:val="sloupec1"/>
            </w:pPr>
            <w:r>
              <w:t>R</w:t>
            </w:r>
            <w:r w:rsidR="00B70917" w:rsidRPr="00817598">
              <w:t>ozvine argumentaci</w:t>
            </w:r>
          </w:p>
          <w:p w:rsidR="00B70917" w:rsidRPr="00817598" w:rsidRDefault="00696EAB" w:rsidP="00B70917">
            <w:pPr>
              <w:pStyle w:val="sloupec1"/>
            </w:pPr>
            <w:r>
              <w:t>P</w:t>
            </w:r>
            <w:r w:rsidR="00B70917" w:rsidRPr="00817598">
              <w:t>ostihne dostatečně přesně podstatu myšlenky nebo problému</w:t>
            </w:r>
          </w:p>
          <w:p w:rsidR="00B70917" w:rsidRPr="00817598" w:rsidRDefault="00B70917" w:rsidP="00B70917">
            <w:pPr>
              <w:pStyle w:val="sloupec1"/>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r>
      <w:tr w:rsidR="00B70917" w:rsidRPr="00817598" w:rsidTr="00B70917">
        <w:trPr>
          <w:cantSplit/>
        </w:trPr>
        <w:tc>
          <w:tcPr>
            <w:tcW w:w="7725" w:type="dxa"/>
            <w:tcBorders>
              <w:top w:val="single" w:sz="4" w:space="0" w:color="auto"/>
              <w:left w:val="single" w:sz="4" w:space="0" w:color="auto"/>
              <w:bottom w:val="single" w:sz="4" w:space="0" w:color="auto"/>
              <w:right w:val="single" w:sz="4" w:space="0" w:color="auto"/>
            </w:tcBorders>
          </w:tcPr>
          <w:p w:rsidR="00B70917" w:rsidRPr="00696EAB" w:rsidRDefault="00696EAB" w:rsidP="00B70917">
            <w:pPr>
              <w:pStyle w:val="sloupec1"/>
            </w:pPr>
            <w:r>
              <w:lastRenderedPageBreak/>
              <w:t>I</w:t>
            </w:r>
            <w:r w:rsidR="00B70917" w:rsidRPr="00696EAB">
              <w:t>dentifikuje strukturu jednoduchého textu a rozliší hlavní informace</w:t>
            </w:r>
          </w:p>
          <w:p w:rsidR="00B70917" w:rsidRPr="00696EAB" w:rsidRDefault="00696EAB" w:rsidP="00B70917">
            <w:pPr>
              <w:pStyle w:val="sloupec1"/>
            </w:pPr>
            <w:r>
              <w:t>V</w:t>
            </w:r>
            <w:r w:rsidR="00B70917" w:rsidRPr="00696EAB">
              <w:t>yjádří své myšlenky přiměřenou i složitější formou</w:t>
            </w:r>
          </w:p>
          <w:p w:rsidR="00B70917" w:rsidRPr="00696EAB" w:rsidRDefault="00696EAB" w:rsidP="00B70917">
            <w:pPr>
              <w:pStyle w:val="sloupec1"/>
            </w:pPr>
            <w:r>
              <w:t>V</w:t>
            </w:r>
            <w:r w:rsidR="00B70917" w:rsidRPr="00696EAB">
              <w:t>ysvětlí svůj postoj a zdůvodní ho, předkládá své argumenty a zdůvodňuje je</w:t>
            </w:r>
          </w:p>
          <w:p w:rsidR="00B70917" w:rsidRPr="00696EAB" w:rsidRDefault="00696EAB" w:rsidP="00B70917">
            <w:pPr>
              <w:pStyle w:val="sloupec1"/>
            </w:pPr>
            <w:r>
              <w:t>V</w:t>
            </w:r>
            <w:r w:rsidR="00B70917" w:rsidRPr="00696EAB">
              <w:t>yzve partnera, aby vyjádřil svůj názor</w:t>
            </w:r>
          </w:p>
          <w:p w:rsidR="00B70917" w:rsidRPr="00696EAB" w:rsidRDefault="00696EAB" w:rsidP="00B70917">
            <w:pPr>
              <w:pStyle w:val="sloupec1"/>
            </w:pPr>
            <w:r>
              <w:t>V</w:t>
            </w:r>
            <w:r w:rsidR="00B70917" w:rsidRPr="00696EAB">
              <w:t>yjádří svůj postoj k opačnému názoru</w:t>
            </w:r>
          </w:p>
          <w:p w:rsidR="00B70917" w:rsidRPr="00696EAB" w:rsidRDefault="00696EAB" w:rsidP="00B70917">
            <w:pPr>
              <w:pStyle w:val="sloupec1"/>
            </w:pPr>
            <w:r>
              <w:t>P</w:t>
            </w:r>
            <w:r w:rsidR="00B70917" w:rsidRPr="00696EAB">
              <w:t>oužívá správných i složitějších gramatických prostředků</w:t>
            </w:r>
          </w:p>
          <w:p w:rsidR="00B70917" w:rsidRPr="00696EAB" w:rsidRDefault="00696EAB" w:rsidP="00B70917">
            <w:pPr>
              <w:pStyle w:val="sloupec1"/>
            </w:pPr>
            <w:r>
              <w:t>S</w:t>
            </w:r>
            <w:r w:rsidR="00B70917" w:rsidRPr="00696EAB">
              <w:t>hromáždí specifické informace z různých částí textu</w:t>
            </w:r>
          </w:p>
          <w:p w:rsidR="00B70917" w:rsidRPr="00696EAB" w:rsidRDefault="00696EAB" w:rsidP="00B70917">
            <w:pPr>
              <w:pStyle w:val="sloupec1"/>
            </w:pPr>
            <w:r>
              <w:t>S</w:t>
            </w:r>
            <w:r w:rsidR="00B70917" w:rsidRPr="00696EAB">
              <w:t>hromáždí specifické informace z více krátkých textů</w:t>
            </w:r>
          </w:p>
          <w:p w:rsidR="00B70917" w:rsidRPr="00817598" w:rsidRDefault="00B70917" w:rsidP="00B70917">
            <w:pPr>
              <w:pStyle w:val="sloupec1"/>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r>
      <w:tr w:rsidR="00B70917" w:rsidRPr="00817598" w:rsidTr="00B70917">
        <w:trPr>
          <w:cantSplit/>
        </w:trPr>
        <w:tc>
          <w:tcPr>
            <w:tcW w:w="7725" w:type="dxa"/>
            <w:tcBorders>
              <w:top w:val="single" w:sz="4" w:space="0" w:color="auto"/>
              <w:left w:val="single" w:sz="4" w:space="0" w:color="auto"/>
              <w:bottom w:val="single" w:sz="4" w:space="0" w:color="auto"/>
              <w:right w:val="single" w:sz="4" w:space="0" w:color="auto"/>
            </w:tcBorders>
            <w:hideMark/>
          </w:tcPr>
          <w:p w:rsidR="00B70917" w:rsidRPr="00817598" w:rsidRDefault="00696EAB" w:rsidP="00B70917">
            <w:pPr>
              <w:pStyle w:val="sloupec1"/>
            </w:pPr>
            <w:r>
              <w:lastRenderedPageBreak/>
              <w:t>P</w:t>
            </w:r>
            <w:r w:rsidR="00B70917" w:rsidRPr="00817598">
              <w:t xml:space="preserve">oužívá abecední </w:t>
            </w:r>
            <w:r w:rsidR="00B70917">
              <w:t>slovník učebnice a orientuje se </w:t>
            </w:r>
            <w:r w:rsidR="00B70917" w:rsidRPr="00817598">
              <w:t>v dvojjazyčném slovníku</w:t>
            </w:r>
          </w:p>
          <w:p w:rsidR="00B70917" w:rsidRPr="00817598" w:rsidRDefault="00696EAB" w:rsidP="00B70917">
            <w:pPr>
              <w:pStyle w:val="sloupec1"/>
            </w:pPr>
            <w:r>
              <w:t>V</w:t>
            </w:r>
            <w:r w:rsidR="00B70917" w:rsidRPr="00817598">
              <w:t>yužívá překladové slovníky při zpracování písemného projevu na méně běžné téma</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r>
      <w:tr w:rsidR="00B70917" w:rsidRPr="00817598" w:rsidTr="00B70917">
        <w:trPr>
          <w:cantSplit/>
        </w:trPr>
        <w:tc>
          <w:tcPr>
            <w:tcW w:w="7725" w:type="dxa"/>
            <w:tcBorders>
              <w:top w:val="single" w:sz="4" w:space="0" w:color="auto"/>
              <w:left w:val="single" w:sz="4" w:space="0" w:color="auto"/>
              <w:bottom w:val="single" w:sz="4" w:space="0" w:color="auto"/>
              <w:right w:val="single" w:sz="4" w:space="0" w:color="auto"/>
            </w:tcBorders>
            <w:hideMark/>
          </w:tcPr>
          <w:p w:rsidR="00B70917" w:rsidRPr="00817598" w:rsidRDefault="00696EAB" w:rsidP="00B70917">
            <w:pPr>
              <w:pStyle w:val="sloupec1"/>
            </w:pPr>
            <w:r>
              <w:lastRenderedPageBreak/>
              <w:t>U</w:t>
            </w:r>
            <w:r w:rsidR="00B70917" w:rsidRPr="00817598">
              <w:t>žívá techniky rychlého čtení pro vyhledávání klíčových slov a hlavních myšlenek v delším, složitějším textu</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B70917" w:rsidRPr="00817598" w:rsidRDefault="00B70917" w:rsidP="004500FA">
            <w:pPr>
              <w:rPr>
                <w:sz w:val="22"/>
                <w:szCs w:val="22"/>
              </w:rPr>
            </w:pPr>
          </w:p>
        </w:tc>
      </w:tr>
    </w:tbl>
    <w:p w:rsidR="00C314B5" w:rsidRDefault="00C314B5" w:rsidP="00916A0B">
      <w:pPr>
        <w:pStyle w:val="dva"/>
      </w:pPr>
      <w:bookmarkStart w:id="41" w:name="_Toc176575104"/>
      <w:bookmarkStart w:id="42" w:name="_Toc243048375"/>
      <w:r w:rsidRPr="00476DC4">
        <w:lastRenderedPageBreak/>
        <w:t>Matematik</w:t>
      </w:r>
      <w:bookmarkEnd w:id="41"/>
      <w:r w:rsidRPr="00476DC4">
        <w:t>a a její aplikace</w:t>
      </w:r>
      <w:bookmarkEnd w:id="42"/>
    </w:p>
    <w:p w:rsidR="00C314B5" w:rsidRPr="00693FAB" w:rsidRDefault="00C314B5" w:rsidP="008E6E84">
      <w:pPr>
        <w:pStyle w:val="dva-a-pul"/>
        <w:rPr>
          <w:lang w:eastAsia="en-US"/>
        </w:rPr>
      </w:pPr>
      <w:r w:rsidRPr="00693FAB">
        <w:rPr>
          <w:lang w:eastAsia="en-US"/>
        </w:rPr>
        <w:t>Obsahové vymezení</w:t>
      </w:r>
    </w:p>
    <w:p w:rsidR="00C314B5" w:rsidRPr="00476DC4" w:rsidRDefault="00C314B5" w:rsidP="00C314B5">
      <w:pPr>
        <w:pStyle w:val="tri"/>
        <w:rPr>
          <w:rFonts w:eastAsiaTheme="minorHAnsi"/>
          <w:lang w:eastAsia="en-US"/>
        </w:rPr>
      </w:pPr>
      <w:r w:rsidRPr="00476DC4">
        <w:rPr>
          <w:rFonts w:eastAsiaTheme="minorHAnsi"/>
          <w:lang w:eastAsia="en-US"/>
        </w:rPr>
        <w:t xml:space="preserve">Výuka </w:t>
      </w:r>
      <w:r w:rsidR="00696EAB">
        <w:rPr>
          <w:rFonts w:eastAsiaTheme="minorHAnsi"/>
          <w:lang w:eastAsia="en-US"/>
        </w:rPr>
        <w:t>M</w:t>
      </w:r>
      <w:r w:rsidRPr="00476DC4">
        <w:rPr>
          <w:rFonts w:eastAsiaTheme="minorHAnsi"/>
          <w:lang w:eastAsia="en-US"/>
        </w:rPr>
        <w:t>atematiky na gymnáziu rozvíjí a prohlubuje pochopení kvantitativních a prostorových vztahů reálného světa. Ovládnutí požadovaného</w:t>
      </w:r>
      <w:r w:rsidR="00696EAB">
        <w:rPr>
          <w:rFonts w:eastAsiaTheme="minorHAnsi"/>
          <w:lang w:eastAsia="en-US"/>
        </w:rPr>
        <w:t xml:space="preserve"> matematického aparátu, elementů</w:t>
      </w:r>
      <w:r w:rsidRPr="00476DC4">
        <w:rPr>
          <w:rFonts w:eastAsiaTheme="minorHAnsi"/>
          <w:lang w:eastAsia="en-US"/>
        </w:rPr>
        <w:t xml:space="preserve"> matematického myšlení, vytváření hypotéz a deduktivní úvahy jsou prostředkem pro nové hlubší poznání a předpokladem dalšího studia. Osvojené matematické pojmy, vztahy a procesy pěstují myšlenkovou ukázněnost. Matematické vzdělávání napomáhá rozvoji abstraktního a analytického myšlení, rozvíjí logické usuzování, učí srozumitelné a věcné argumentaci s cílem najít spíše objektivní pravdu než uhájit vlastní názor.</w:t>
      </w:r>
      <w:r>
        <w:rPr>
          <w:rFonts w:eastAsiaTheme="minorHAnsi"/>
          <w:lang w:eastAsia="en-US"/>
        </w:rPr>
        <w:t xml:space="preserve"> </w:t>
      </w:r>
      <w:r w:rsidRPr="00476DC4">
        <w:rPr>
          <w:rFonts w:eastAsiaTheme="minorHAnsi"/>
          <w:lang w:eastAsia="en-US"/>
        </w:rPr>
        <w:t>Těžiště</w:t>
      </w:r>
      <w:r>
        <w:rPr>
          <w:rFonts w:eastAsiaTheme="minorHAnsi"/>
          <w:lang w:eastAsia="en-US"/>
        </w:rPr>
        <w:t xml:space="preserve"> </w:t>
      </w:r>
      <w:r w:rsidRPr="00476DC4">
        <w:rPr>
          <w:rFonts w:eastAsiaTheme="minorHAnsi"/>
          <w:lang w:eastAsia="en-US"/>
        </w:rPr>
        <w:t>výuky spočívá v osvojení schopnosti formulace problému a strategie jeho řešení, v aktivním ovládnutí matematických nástrojů a dovedností, v pěstování schopnosti aplikace. Matematika přispívá k tomu, aby žáci byli schopni hodnotit správnost postupu při odvozování tvrzení a odhalovat klamné závěry.</w:t>
      </w:r>
    </w:p>
    <w:p w:rsidR="00C314B5" w:rsidRPr="00476DC4" w:rsidRDefault="004D51DC" w:rsidP="008E6E84">
      <w:pPr>
        <w:pStyle w:val="dva-a-pul"/>
        <w:rPr>
          <w:lang w:eastAsia="en-US"/>
        </w:rPr>
      </w:pPr>
      <w:r>
        <w:rPr>
          <w:lang w:eastAsia="en-US"/>
        </w:rPr>
        <w:t>Organizační a časové vymezení</w:t>
      </w:r>
    </w:p>
    <w:p w:rsidR="00C314B5" w:rsidRPr="00476DC4" w:rsidRDefault="00C314B5" w:rsidP="00C314B5">
      <w:pPr>
        <w:pStyle w:val="tri"/>
      </w:pPr>
      <w:r w:rsidRPr="00476DC4">
        <w:t>Předmět Matematika realizujeme ve všech ročnících vyššího stupně gymnázia. V prvním ročníku čtyřmi vyučovacími hodinami týdně, ve druhém a třetím ročníku třemi vyučovacími hodinami týdně a ve čtv</w:t>
      </w:r>
      <w:r w:rsidR="00696EAB">
        <w:t xml:space="preserve">rtém ročníku dvěma vyučovacími </w:t>
      </w:r>
      <w:r w:rsidRPr="00476DC4">
        <w:t>hodinami týdně. Výuka probíhá ve specializovaných učebnách. Vyučování matematiky těsně navazuje na předměty</w:t>
      </w:r>
      <w:r>
        <w:t>:</w:t>
      </w:r>
      <w:r w:rsidRPr="00476DC4">
        <w:t xml:space="preserve">  Informační a komunikační technologie, Fyzika a Chemie.</w:t>
      </w:r>
    </w:p>
    <w:p w:rsidR="00C314B5" w:rsidRPr="00476DC4" w:rsidRDefault="00C314B5" w:rsidP="008E6E84">
      <w:pPr>
        <w:pStyle w:val="dva-a-pul"/>
      </w:pPr>
      <w:r w:rsidRPr="00476DC4">
        <w:t>Strategie, který</w:t>
      </w:r>
      <w:r w:rsidR="004D51DC">
        <w:t>mi rozvíjíme klíčové kompetence</w:t>
      </w:r>
    </w:p>
    <w:p w:rsidR="00C314B5" w:rsidRPr="00693FAB" w:rsidRDefault="00C314B5" w:rsidP="00E020E8">
      <w:pPr>
        <w:pStyle w:val="dva-a-trictvrte"/>
      </w:pPr>
      <w:r w:rsidRPr="00693FAB">
        <w:t>Kompetence k učení</w:t>
      </w:r>
    </w:p>
    <w:p w:rsidR="00C314B5" w:rsidRPr="003E6143" w:rsidRDefault="00C314B5" w:rsidP="004D51DC">
      <w:pPr>
        <w:pStyle w:val="tri"/>
        <w:ind w:firstLine="0"/>
      </w:pPr>
      <w:r w:rsidRPr="003E6143">
        <w:t xml:space="preserve">Žák </w:t>
      </w:r>
    </w:p>
    <w:p w:rsidR="00C314B5" w:rsidRPr="00696EAB" w:rsidRDefault="00C314B5" w:rsidP="00AB4C5E">
      <w:pPr>
        <w:pStyle w:val="tri"/>
        <w:numPr>
          <w:ilvl w:val="0"/>
          <w:numId w:val="19"/>
        </w:numPr>
        <w:rPr>
          <w:rFonts w:eastAsiaTheme="minorHAnsi"/>
          <w:szCs w:val="22"/>
        </w:rPr>
      </w:pPr>
      <w:r w:rsidRPr="003E6143">
        <w:rPr>
          <w:rFonts w:eastAsiaTheme="minorHAnsi"/>
          <w:szCs w:val="22"/>
        </w:rPr>
        <w:t>si osvojuje základní matematické pojmy a vztahy postupnou abstrakcí a zobecňováním na základě poznávání jejich charakteristických vlastností. Vytváří si zásoby matematických pojmů, vztahů, algoritmů a metod řešení úloh a využívá osvojený matematický aparát. Snaží se pochopit vzájemné vztahy a vazby mezi okruhy učiva a aplikovat matematické poznatky v dalších vzdělávacích oblastech. Přesně se vyjadřuje a zdokonaluje svůj grafický projev</w:t>
      </w:r>
      <w:r w:rsidR="00696EAB">
        <w:rPr>
          <w:rFonts w:eastAsiaTheme="minorHAnsi"/>
          <w:szCs w:val="22"/>
        </w:rPr>
        <w:t xml:space="preserve"> v </w:t>
      </w:r>
      <w:r w:rsidRPr="003E6143">
        <w:rPr>
          <w:rFonts w:eastAsiaTheme="minorHAnsi"/>
          <w:szCs w:val="22"/>
        </w:rPr>
        <w:t>symbolice a matematickému textu. Rozvíjí geometrické vidění a prostorovou představivost.</w:t>
      </w:r>
    </w:p>
    <w:p w:rsidR="00C314B5" w:rsidRPr="00693FAB" w:rsidRDefault="00C314B5" w:rsidP="00E020E8">
      <w:pPr>
        <w:pStyle w:val="dva-a-trictvrte"/>
        <w:rPr>
          <w:lang w:eastAsia="en-US"/>
        </w:rPr>
      </w:pPr>
      <w:r w:rsidRPr="00693FAB">
        <w:rPr>
          <w:lang w:eastAsia="en-US"/>
        </w:rPr>
        <w:lastRenderedPageBreak/>
        <w:t>Kompetence k řešení problémů</w:t>
      </w:r>
    </w:p>
    <w:p w:rsidR="00C314B5" w:rsidRPr="003E6143" w:rsidRDefault="00C314B5" w:rsidP="004D51DC">
      <w:pPr>
        <w:pStyle w:val="tri"/>
        <w:ind w:firstLine="0"/>
        <w:rPr>
          <w:rFonts w:eastAsiaTheme="minorHAnsi"/>
        </w:rPr>
      </w:pPr>
      <w:r w:rsidRPr="003E6143">
        <w:rPr>
          <w:rFonts w:eastAsiaTheme="minorHAnsi"/>
        </w:rPr>
        <w:t xml:space="preserve">Žák </w:t>
      </w:r>
    </w:p>
    <w:p w:rsidR="00C314B5" w:rsidRPr="00696EAB" w:rsidRDefault="00C314B5" w:rsidP="00AB4C5E">
      <w:pPr>
        <w:pStyle w:val="tri"/>
        <w:numPr>
          <w:ilvl w:val="0"/>
          <w:numId w:val="18"/>
        </w:numPr>
        <w:rPr>
          <w:rFonts w:eastAsiaTheme="minorHAnsi"/>
          <w:szCs w:val="22"/>
        </w:rPr>
      </w:pPr>
      <w:r w:rsidRPr="003E6143">
        <w:rPr>
          <w:rFonts w:eastAsiaTheme="minorHAnsi"/>
          <w:szCs w:val="22"/>
        </w:rPr>
        <w:t>analyzuje problém a vytváří plán řešení, volí správný postup při řešení úloh a problémů a</w:t>
      </w:r>
      <w:r w:rsidR="00696EAB">
        <w:rPr>
          <w:rFonts w:eastAsiaTheme="minorHAnsi"/>
          <w:szCs w:val="22"/>
        </w:rPr>
        <w:t xml:space="preserve"> </w:t>
      </w:r>
      <w:r w:rsidRPr="00476DC4">
        <w:rPr>
          <w:rFonts w:eastAsiaTheme="minorHAnsi"/>
          <w:lang w:eastAsia="en-US"/>
        </w:rPr>
        <w:t>vyhodnocuje správnost výsledku vzhledem k zadaným podmínkám. Pracuje s matematickými modely a uvědomuje si, že k výsledku lze dospět různými způsoby. Rozvíjí logické myšlení a úsudek, vytváří hypotézy na základě zkušenosti nebo pokusu, ověřuje je nebo vyvrací pomocí protipříkladů.</w:t>
      </w:r>
    </w:p>
    <w:p w:rsidR="00C314B5" w:rsidRPr="00693FAB" w:rsidRDefault="00C314B5" w:rsidP="00E020E8">
      <w:pPr>
        <w:pStyle w:val="dva-a-trictvrte"/>
        <w:rPr>
          <w:lang w:eastAsia="en-US"/>
        </w:rPr>
      </w:pPr>
      <w:r w:rsidRPr="00693FAB">
        <w:rPr>
          <w:lang w:eastAsia="en-US"/>
        </w:rPr>
        <w:t>Kompetence komunikativní</w:t>
      </w:r>
    </w:p>
    <w:p w:rsidR="00C314B5" w:rsidRPr="00476DC4" w:rsidRDefault="004D51DC" w:rsidP="004D51DC">
      <w:pPr>
        <w:pStyle w:val="tri"/>
        <w:ind w:firstLine="0"/>
        <w:rPr>
          <w:rFonts w:eastAsiaTheme="minorHAnsi"/>
          <w:iCs w:val="0"/>
          <w:lang w:eastAsia="en-US"/>
        </w:rPr>
      </w:pPr>
      <w:r>
        <w:rPr>
          <w:rFonts w:eastAsiaTheme="minorHAnsi"/>
          <w:lang w:eastAsia="en-US"/>
        </w:rPr>
        <w:t>Ž</w:t>
      </w:r>
      <w:r w:rsidR="00C314B5" w:rsidRPr="00476DC4">
        <w:rPr>
          <w:rFonts w:eastAsiaTheme="minorHAnsi"/>
          <w:lang w:eastAsia="en-US"/>
        </w:rPr>
        <w:t xml:space="preserve">ák </w:t>
      </w:r>
    </w:p>
    <w:p w:rsidR="00C314B5" w:rsidRPr="00476DC4" w:rsidRDefault="00C314B5" w:rsidP="00AB4C5E">
      <w:pPr>
        <w:pStyle w:val="tri"/>
        <w:numPr>
          <w:ilvl w:val="0"/>
          <w:numId w:val="18"/>
        </w:numPr>
        <w:rPr>
          <w:rFonts w:eastAsiaTheme="minorHAnsi"/>
          <w:iCs w:val="0"/>
          <w:lang w:eastAsia="en-US"/>
        </w:rPr>
      </w:pPr>
      <w:r w:rsidRPr="00476DC4">
        <w:rPr>
          <w:rFonts w:eastAsiaTheme="minorHAnsi"/>
          <w:lang w:eastAsia="en-US"/>
        </w:rPr>
        <w:t>zdůvodňuje matematický postup řešení problému, obhajuje vlastní názor. Formuluje a vyjadřuje své myšlenky a názory v logickém sledu. Vyjadřuje se výstižně, souvisle a kultivovaně v písemném i ústním projevu. Naslouchá připomínkám druhých lidí, zapojuje se do diskuze</w:t>
      </w:r>
      <w:r w:rsidR="004D51DC">
        <w:rPr>
          <w:rFonts w:eastAsiaTheme="minorHAnsi"/>
          <w:lang w:eastAsia="en-US"/>
        </w:rPr>
        <w:t>.</w:t>
      </w:r>
    </w:p>
    <w:p w:rsidR="00C314B5" w:rsidRPr="00696EAB" w:rsidRDefault="00C314B5" w:rsidP="00696EAB">
      <w:pPr>
        <w:pStyle w:val="dva-a-trictvrte"/>
        <w:rPr>
          <w:lang w:eastAsia="en-US"/>
        </w:rPr>
      </w:pPr>
      <w:r w:rsidRPr="00696EAB">
        <w:rPr>
          <w:lang w:eastAsia="en-US"/>
        </w:rPr>
        <w:t>Kompetence sociální a personální</w:t>
      </w:r>
    </w:p>
    <w:p w:rsidR="00C314B5" w:rsidRPr="00476DC4" w:rsidRDefault="00C314B5" w:rsidP="004D51DC">
      <w:pPr>
        <w:pStyle w:val="tri"/>
        <w:ind w:firstLine="0"/>
        <w:rPr>
          <w:rFonts w:eastAsiaTheme="minorHAnsi"/>
          <w:iCs w:val="0"/>
          <w:lang w:eastAsia="en-US"/>
        </w:rPr>
      </w:pPr>
      <w:r w:rsidRPr="00476DC4">
        <w:rPr>
          <w:rFonts w:eastAsiaTheme="minorHAnsi"/>
          <w:lang w:eastAsia="en-US"/>
        </w:rPr>
        <w:t xml:space="preserve">Žák </w:t>
      </w:r>
    </w:p>
    <w:p w:rsidR="00C314B5" w:rsidRPr="00476DC4" w:rsidRDefault="00C314B5" w:rsidP="00AB4C5E">
      <w:pPr>
        <w:pStyle w:val="tri"/>
        <w:numPr>
          <w:ilvl w:val="0"/>
          <w:numId w:val="18"/>
        </w:numPr>
        <w:rPr>
          <w:rFonts w:eastAsiaTheme="minorHAnsi"/>
          <w:iCs w:val="0"/>
          <w:lang w:eastAsia="en-US"/>
        </w:rPr>
      </w:pPr>
      <w:r w:rsidRPr="00476DC4">
        <w:rPr>
          <w:rFonts w:eastAsiaTheme="minorHAnsi"/>
          <w:lang w:eastAsia="en-US"/>
        </w:rPr>
        <w:t>spolupracuje s druhými při řešení daného úkolu</w:t>
      </w:r>
      <w:r w:rsidR="004D51DC">
        <w:rPr>
          <w:rFonts w:eastAsiaTheme="minorHAnsi"/>
          <w:lang w:eastAsia="en-US"/>
        </w:rPr>
        <w:t>.</w:t>
      </w:r>
      <w:r w:rsidRPr="00476DC4">
        <w:rPr>
          <w:rFonts w:eastAsiaTheme="minorHAnsi"/>
          <w:lang w:eastAsia="en-US"/>
        </w:rPr>
        <w:t xml:space="preserve"> </w:t>
      </w:r>
    </w:p>
    <w:p w:rsidR="00C314B5" w:rsidRPr="00476DC4" w:rsidRDefault="00C314B5" w:rsidP="00AB4C5E">
      <w:pPr>
        <w:pStyle w:val="tri"/>
        <w:numPr>
          <w:ilvl w:val="0"/>
          <w:numId w:val="18"/>
        </w:numPr>
        <w:rPr>
          <w:rFonts w:eastAsiaTheme="minorHAnsi"/>
          <w:iCs w:val="0"/>
          <w:lang w:eastAsia="en-US"/>
        </w:rPr>
      </w:pPr>
      <w:r w:rsidRPr="00476DC4">
        <w:rPr>
          <w:rFonts w:eastAsiaTheme="minorHAnsi"/>
          <w:lang w:eastAsia="en-US"/>
        </w:rPr>
        <w:t>oceňuje zkušenosti jiných lidí, respektuje různá hlediska</w:t>
      </w:r>
      <w:r w:rsidR="004D51DC">
        <w:rPr>
          <w:rFonts w:eastAsiaTheme="minorHAnsi"/>
          <w:lang w:eastAsia="en-US"/>
        </w:rPr>
        <w:t>.</w:t>
      </w:r>
    </w:p>
    <w:p w:rsidR="00C314B5" w:rsidRPr="00693FAB" w:rsidRDefault="00C314B5" w:rsidP="00E020E8">
      <w:pPr>
        <w:pStyle w:val="dva-a-trictvrte"/>
        <w:rPr>
          <w:lang w:eastAsia="en-US"/>
        </w:rPr>
      </w:pPr>
      <w:r w:rsidRPr="00693FAB">
        <w:rPr>
          <w:lang w:eastAsia="en-US"/>
        </w:rPr>
        <w:t xml:space="preserve">Kompetence občanské </w:t>
      </w:r>
    </w:p>
    <w:p w:rsidR="00C314B5" w:rsidRPr="00476DC4" w:rsidRDefault="00C314B5" w:rsidP="004D51DC">
      <w:pPr>
        <w:pStyle w:val="tri"/>
        <w:ind w:firstLine="0"/>
        <w:rPr>
          <w:rFonts w:eastAsiaTheme="minorHAnsi"/>
          <w:iCs w:val="0"/>
          <w:lang w:eastAsia="en-US"/>
        </w:rPr>
      </w:pPr>
      <w:r w:rsidRPr="00476DC4">
        <w:rPr>
          <w:rFonts w:eastAsiaTheme="minorHAnsi"/>
          <w:lang w:eastAsia="en-US"/>
        </w:rPr>
        <w:t xml:space="preserve">Žák </w:t>
      </w:r>
    </w:p>
    <w:p w:rsidR="00DE5347" w:rsidRDefault="004D51DC" w:rsidP="00AB4C5E">
      <w:pPr>
        <w:pStyle w:val="tri"/>
        <w:numPr>
          <w:ilvl w:val="0"/>
          <w:numId w:val="20"/>
        </w:numPr>
        <w:rPr>
          <w:rFonts w:eastAsiaTheme="minorHAnsi"/>
          <w:lang w:eastAsia="en-US"/>
        </w:rPr>
      </w:pPr>
      <w:r>
        <w:rPr>
          <w:rFonts w:eastAsiaTheme="minorHAnsi"/>
          <w:lang w:eastAsia="en-US"/>
        </w:rPr>
        <w:t>u</w:t>
      </w:r>
      <w:r w:rsidR="00C314B5" w:rsidRPr="00476DC4">
        <w:rPr>
          <w:rFonts w:eastAsiaTheme="minorHAnsi"/>
          <w:lang w:eastAsia="en-US"/>
        </w:rPr>
        <w:t>vědomuje si, že matematika je součást kulturního dědictví</w:t>
      </w:r>
      <w:r>
        <w:rPr>
          <w:rFonts w:eastAsiaTheme="minorHAnsi"/>
          <w:lang w:eastAsia="en-US"/>
        </w:rPr>
        <w:t>.</w:t>
      </w:r>
    </w:p>
    <w:p w:rsidR="00DE5347" w:rsidRDefault="00DE5347">
      <w:pPr>
        <w:rPr>
          <w:rFonts w:ascii="Cambria" w:eastAsiaTheme="minorHAnsi" w:hAnsi="Cambria"/>
          <w:iCs/>
          <w:sz w:val="26"/>
          <w:lang w:eastAsia="en-US"/>
        </w:rPr>
      </w:pPr>
      <w:r>
        <w:rPr>
          <w:rFonts w:eastAsiaTheme="minorHAnsi"/>
          <w:lang w:eastAsia="en-US"/>
        </w:rPr>
        <w:br w:type="page"/>
      </w:r>
    </w:p>
    <w:p w:rsidR="00C314B5" w:rsidRPr="00693FAB" w:rsidRDefault="00C314B5" w:rsidP="00E020E8">
      <w:pPr>
        <w:pStyle w:val="dva-a-trictvrte"/>
        <w:rPr>
          <w:lang w:eastAsia="en-US"/>
        </w:rPr>
      </w:pPr>
      <w:r w:rsidRPr="00693FAB">
        <w:rPr>
          <w:lang w:eastAsia="en-US"/>
        </w:rPr>
        <w:lastRenderedPageBreak/>
        <w:t>Kompetence k podnikavosti</w:t>
      </w:r>
    </w:p>
    <w:p w:rsidR="00C314B5" w:rsidRPr="00476DC4" w:rsidRDefault="00C314B5" w:rsidP="004D51DC">
      <w:pPr>
        <w:pStyle w:val="tri"/>
        <w:ind w:firstLine="0"/>
        <w:rPr>
          <w:rFonts w:eastAsiaTheme="minorHAnsi"/>
          <w:iCs w:val="0"/>
          <w:lang w:eastAsia="en-US"/>
        </w:rPr>
      </w:pPr>
      <w:r w:rsidRPr="00476DC4">
        <w:rPr>
          <w:rFonts w:eastAsiaTheme="minorHAnsi"/>
          <w:lang w:eastAsia="en-US"/>
        </w:rPr>
        <w:t xml:space="preserve">Žák </w:t>
      </w:r>
    </w:p>
    <w:p w:rsidR="00C314B5" w:rsidRPr="006552FB" w:rsidRDefault="00C314B5" w:rsidP="00AB4C5E">
      <w:pPr>
        <w:pStyle w:val="tri"/>
        <w:numPr>
          <w:ilvl w:val="0"/>
          <w:numId w:val="20"/>
        </w:numPr>
        <w:rPr>
          <w:rFonts w:eastAsiaTheme="minorHAnsi"/>
          <w:lang w:eastAsia="en-US"/>
        </w:rPr>
      </w:pPr>
      <w:r w:rsidRPr="00476DC4">
        <w:rPr>
          <w:rFonts w:eastAsiaTheme="minorHAnsi"/>
          <w:lang w:eastAsia="en-US"/>
        </w:rPr>
        <w:t>užívá kalkulátor a moderní technologie k efektivnímu řešení úloh a k prezentaci výsledků. Věnuje se činnostem, kterými se učí poznávat a nalézat situace, v nichž se může orientovat prostřednictvím matematických modelů. Poznává meze jejich použití, uvědomuje si, že realita je složitější než její matematický model, že daný model může být vhodný pro více situací a jedna situace může být vyjádřena různými modely.</w:t>
      </w:r>
    </w:p>
    <w:p w:rsidR="00C314B5" w:rsidRDefault="00C314B5" w:rsidP="008E6E84">
      <w:pPr>
        <w:pStyle w:val="dva-a-pul"/>
      </w:pPr>
      <w:r w:rsidRPr="00476DC4">
        <w:t>Vyučovacím předm</w:t>
      </w:r>
      <w:r w:rsidR="004D51DC">
        <w:t>ětem prolínají průřezová témata</w:t>
      </w:r>
    </w:p>
    <w:p w:rsidR="00C314B5" w:rsidRPr="00476DC4" w:rsidRDefault="00C314B5" w:rsidP="00C314B5">
      <w:pPr>
        <w:pStyle w:val="dva-a-trictvrte"/>
      </w:pPr>
      <w:r w:rsidRPr="00476DC4">
        <w:t>Osobnostní a sociální výchova</w:t>
      </w:r>
    </w:p>
    <w:p w:rsidR="00493679" w:rsidRDefault="00696EAB" w:rsidP="00493679">
      <w:pPr>
        <w:pStyle w:val="tri"/>
        <w:ind w:firstLine="0"/>
        <w:rPr>
          <w:rFonts w:eastAsiaTheme="minorHAnsi"/>
          <w:lang w:eastAsia="en-US"/>
        </w:rPr>
      </w:pPr>
      <w:r w:rsidRPr="00493679">
        <w:rPr>
          <w:rFonts w:eastAsiaTheme="minorHAnsi"/>
          <w:b/>
          <w:lang w:eastAsia="en-US"/>
        </w:rPr>
        <w:t>P</w:t>
      </w:r>
      <w:r w:rsidR="00C314B5" w:rsidRPr="00493679">
        <w:rPr>
          <w:rFonts w:eastAsiaTheme="minorHAnsi"/>
          <w:b/>
          <w:lang w:eastAsia="en-US"/>
        </w:rPr>
        <w:t>oznávání a rozvoj vlastní osobnosti:</w:t>
      </w:r>
      <w:r w:rsidR="00C314B5" w:rsidRPr="00476DC4">
        <w:rPr>
          <w:rFonts w:eastAsiaTheme="minorHAnsi"/>
          <w:lang w:eastAsia="en-US"/>
        </w:rPr>
        <w:t xml:space="preserve"> </w:t>
      </w:r>
    </w:p>
    <w:p w:rsidR="00C314B5" w:rsidRPr="00476DC4" w:rsidRDefault="00C314B5" w:rsidP="00493679">
      <w:pPr>
        <w:pStyle w:val="tri"/>
        <w:ind w:firstLine="709"/>
        <w:rPr>
          <w:rFonts w:eastAsiaTheme="minorHAnsi"/>
          <w:iCs w:val="0"/>
          <w:lang w:eastAsia="en-US"/>
        </w:rPr>
      </w:pPr>
      <w:r w:rsidRPr="00476DC4">
        <w:rPr>
          <w:rFonts w:eastAsiaTheme="minorHAnsi"/>
          <w:lang w:eastAsia="en-US"/>
        </w:rPr>
        <w:t>co a jak mohu trénovat, aby se kvalita mého učení zlepšila</w:t>
      </w:r>
    </w:p>
    <w:p w:rsidR="00493679" w:rsidRDefault="00696EAB" w:rsidP="00493679">
      <w:pPr>
        <w:pStyle w:val="tri"/>
        <w:ind w:firstLine="0"/>
        <w:rPr>
          <w:rFonts w:eastAsiaTheme="minorHAnsi"/>
          <w:lang w:eastAsia="en-US"/>
        </w:rPr>
      </w:pPr>
      <w:r w:rsidRPr="00493679">
        <w:rPr>
          <w:rFonts w:eastAsiaTheme="minorHAnsi"/>
          <w:b/>
          <w:lang w:eastAsia="en-US"/>
        </w:rPr>
        <w:t>S</w:t>
      </w:r>
      <w:r w:rsidR="00C314B5" w:rsidRPr="00493679">
        <w:rPr>
          <w:rFonts w:eastAsiaTheme="minorHAnsi"/>
          <w:b/>
          <w:lang w:eastAsia="en-US"/>
        </w:rPr>
        <w:t>eberegulace, organizační dovednosti a efektivní řešení problémů:</w:t>
      </w:r>
      <w:r w:rsidR="00C314B5" w:rsidRPr="00476DC4">
        <w:rPr>
          <w:rFonts w:eastAsiaTheme="minorHAnsi"/>
          <w:lang w:eastAsia="en-US"/>
        </w:rPr>
        <w:t xml:space="preserve"> </w:t>
      </w:r>
    </w:p>
    <w:p w:rsidR="00C314B5" w:rsidRPr="00476DC4" w:rsidRDefault="00C314B5" w:rsidP="00493679">
      <w:pPr>
        <w:pStyle w:val="tri"/>
        <w:ind w:left="709" w:firstLine="0"/>
        <w:rPr>
          <w:rFonts w:eastAsiaTheme="minorHAnsi"/>
          <w:iCs w:val="0"/>
          <w:lang w:eastAsia="en-US"/>
        </w:rPr>
      </w:pPr>
      <w:r w:rsidRPr="00476DC4">
        <w:rPr>
          <w:rFonts w:eastAsiaTheme="minorHAnsi"/>
          <w:lang w:eastAsia="en-US"/>
        </w:rPr>
        <w:t>systematičnost mých snah a činností, jak ovládám myšlenkové postupy řešení problémů a co se v této oblasti mohu dále učit</w:t>
      </w:r>
    </w:p>
    <w:p w:rsidR="00493679" w:rsidRDefault="00696EAB" w:rsidP="00493679">
      <w:pPr>
        <w:pStyle w:val="tri"/>
        <w:ind w:firstLine="0"/>
        <w:rPr>
          <w:rFonts w:eastAsiaTheme="minorHAnsi"/>
          <w:b/>
          <w:lang w:eastAsia="en-US"/>
        </w:rPr>
      </w:pPr>
      <w:r w:rsidRPr="00493679">
        <w:rPr>
          <w:rFonts w:eastAsiaTheme="minorHAnsi"/>
          <w:b/>
          <w:lang w:eastAsia="en-US"/>
        </w:rPr>
        <w:t>S</w:t>
      </w:r>
      <w:r w:rsidR="00C314B5" w:rsidRPr="00493679">
        <w:rPr>
          <w:rFonts w:eastAsiaTheme="minorHAnsi"/>
          <w:b/>
          <w:lang w:eastAsia="en-US"/>
        </w:rPr>
        <w:t>ociální komunikace:</w:t>
      </w:r>
    </w:p>
    <w:p w:rsidR="00C314B5" w:rsidRPr="00476DC4" w:rsidRDefault="00C314B5" w:rsidP="00493679">
      <w:pPr>
        <w:pStyle w:val="tri"/>
        <w:ind w:firstLine="709"/>
        <w:rPr>
          <w:rFonts w:eastAsiaTheme="minorHAnsi"/>
          <w:iCs w:val="0"/>
          <w:lang w:eastAsia="en-US"/>
        </w:rPr>
      </w:pPr>
      <w:r w:rsidRPr="00476DC4">
        <w:rPr>
          <w:rFonts w:eastAsiaTheme="minorHAnsi"/>
          <w:lang w:eastAsia="en-US"/>
        </w:rPr>
        <w:t xml:space="preserve"> přesná komunikace (srozumitelnost, jasnost, přesnost sdělení, přesvědčování a argumentace)</w:t>
      </w:r>
    </w:p>
    <w:p w:rsidR="00493679" w:rsidRDefault="00C314B5" w:rsidP="00493679">
      <w:pPr>
        <w:pStyle w:val="tri"/>
        <w:ind w:firstLine="0"/>
        <w:rPr>
          <w:rFonts w:eastAsiaTheme="minorHAnsi"/>
          <w:lang w:eastAsia="en-US"/>
        </w:rPr>
      </w:pPr>
      <w:r w:rsidRPr="00493679">
        <w:rPr>
          <w:rFonts w:eastAsiaTheme="minorHAnsi"/>
          <w:b/>
          <w:lang w:eastAsia="en-US"/>
        </w:rPr>
        <w:t>Spolupráce a soutěž:</w:t>
      </w:r>
      <w:r w:rsidRPr="00476DC4">
        <w:rPr>
          <w:rFonts w:eastAsiaTheme="minorHAnsi"/>
          <w:lang w:eastAsia="en-US"/>
        </w:rPr>
        <w:t xml:space="preserve"> </w:t>
      </w:r>
    </w:p>
    <w:p w:rsidR="00C314B5" w:rsidRDefault="00C314B5" w:rsidP="00493679">
      <w:pPr>
        <w:pStyle w:val="tri"/>
        <w:ind w:firstLine="709"/>
        <w:rPr>
          <w:rFonts w:eastAsiaTheme="minorHAnsi"/>
          <w:iCs w:val="0"/>
          <w:lang w:eastAsia="en-US"/>
        </w:rPr>
      </w:pPr>
      <w:r w:rsidRPr="00476DC4">
        <w:rPr>
          <w:rFonts w:eastAsiaTheme="minorHAnsi"/>
          <w:lang w:eastAsia="en-US"/>
        </w:rPr>
        <w:t>nakolik chci být originální a nakolik se umím přizpůsobovat druhým</w:t>
      </w:r>
    </w:p>
    <w:p w:rsidR="00C314B5" w:rsidRDefault="00C314B5" w:rsidP="00C314B5">
      <w:pPr>
        <w:rPr>
          <w:rFonts w:ascii="OfficinaSanItcTCE-Book" w:eastAsiaTheme="minorHAnsi" w:hAnsi="OfficinaSanItcTCE-Book" w:cs="OfficinaSanItcTCE-Book"/>
          <w:color w:val="231F20"/>
          <w:sz w:val="22"/>
          <w:szCs w:val="22"/>
          <w:lang w:eastAsia="en-US"/>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C314B5" w:rsidRPr="00F70328" w:rsidTr="005C7087">
        <w:trPr>
          <w:cantSplit/>
          <w:trHeight w:val="487"/>
        </w:trPr>
        <w:tc>
          <w:tcPr>
            <w:tcW w:w="13983" w:type="dxa"/>
            <w:gridSpan w:val="3"/>
            <w:vAlign w:val="center"/>
          </w:tcPr>
          <w:p w:rsidR="00C314B5" w:rsidRPr="00F70328" w:rsidRDefault="00C314B5" w:rsidP="002011B4">
            <w:pPr>
              <w:pStyle w:val="sloupec1-nadpisy"/>
            </w:pPr>
            <w:r w:rsidRPr="00F70328">
              <w:t>Matematika</w:t>
            </w:r>
          </w:p>
        </w:tc>
      </w:tr>
      <w:tr w:rsidR="00C314B5" w:rsidRPr="00F70328" w:rsidTr="005C7087">
        <w:trPr>
          <w:cantSplit/>
        </w:trPr>
        <w:tc>
          <w:tcPr>
            <w:tcW w:w="13983" w:type="dxa"/>
            <w:gridSpan w:val="3"/>
          </w:tcPr>
          <w:p w:rsidR="00C314B5" w:rsidRPr="00F70328" w:rsidRDefault="00D82418" w:rsidP="002011B4">
            <w:pPr>
              <w:pStyle w:val="sloupec1-nadpisy"/>
            </w:pPr>
            <w:r>
              <w:t>Ročník:</w:t>
            </w:r>
            <w:r w:rsidR="00C314B5" w:rsidRPr="00F70328">
              <w:t xml:space="preserve"> KVINTA, I.</w:t>
            </w:r>
          </w:p>
        </w:tc>
      </w:tr>
      <w:tr w:rsidR="00C314B5" w:rsidRPr="00F70328" w:rsidTr="005C7087">
        <w:tc>
          <w:tcPr>
            <w:tcW w:w="7725" w:type="dxa"/>
          </w:tcPr>
          <w:p w:rsidR="00C314B5" w:rsidRPr="00F70328" w:rsidRDefault="00C314B5" w:rsidP="00D82418">
            <w:pPr>
              <w:pStyle w:val="sloupec1"/>
            </w:pPr>
            <w:r w:rsidRPr="00F70328">
              <w:t>Školní výstup: žák</w:t>
            </w:r>
          </w:p>
        </w:tc>
        <w:tc>
          <w:tcPr>
            <w:tcW w:w="3685" w:type="dxa"/>
          </w:tcPr>
          <w:p w:rsidR="00C314B5" w:rsidRPr="00F70328" w:rsidRDefault="00C314B5" w:rsidP="00D82418">
            <w:pPr>
              <w:pStyle w:val="sloupec20"/>
            </w:pPr>
            <w:r w:rsidRPr="00F70328">
              <w:t xml:space="preserve">Učivo: </w:t>
            </w:r>
          </w:p>
        </w:tc>
        <w:tc>
          <w:tcPr>
            <w:tcW w:w="2573" w:type="dxa"/>
          </w:tcPr>
          <w:p w:rsidR="00C314B5" w:rsidRPr="00F70328" w:rsidRDefault="00C314B5" w:rsidP="00D82418">
            <w:pPr>
              <w:pStyle w:val="sloupec3"/>
            </w:pPr>
            <w:r w:rsidRPr="00F70328">
              <w:t xml:space="preserve">Poznámky: </w:t>
            </w:r>
            <w:r w:rsidRPr="00F70328">
              <w:lastRenderedPageBreak/>
              <w:t>mezipředmětové vztahy, PT, metody, …</w:t>
            </w:r>
          </w:p>
        </w:tc>
      </w:tr>
      <w:tr w:rsidR="00C314B5" w:rsidRPr="00F70328" w:rsidTr="005C7087">
        <w:tc>
          <w:tcPr>
            <w:tcW w:w="7725" w:type="dxa"/>
          </w:tcPr>
          <w:p w:rsidR="00C314B5" w:rsidRPr="00F70328" w:rsidRDefault="00C314B5" w:rsidP="00D82418">
            <w:pPr>
              <w:pStyle w:val="sloupec1"/>
            </w:pPr>
            <w:r w:rsidRPr="00F70328">
              <w:lastRenderedPageBreak/>
              <w:t>Čte a zapisuje tvrzení v symbolickém jazyce matematiky</w:t>
            </w:r>
          </w:p>
          <w:p w:rsidR="00C314B5" w:rsidRPr="00F70328" w:rsidRDefault="00C314B5" w:rsidP="00D82418">
            <w:pPr>
              <w:pStyle w:val="sloupec1"/>
            </w:pPr>
            <w:r w:rsidRPr="00F70328">
              <w:t>Užívá správně logické spojky a kvantifikátory</w:t>
            </w:r>
          </w:p>
          <w:p w:rsidR="00C314B5" w:rsidRPr="00F70328" w:rsidRDefault="00C314B5" w:rsidP="00D82418">
            <w:pPr>
              <w:pStyle w:val="sloupec1"/>
            </w:pPr>
            <w:r w:rsidRPr="00F70328">
              <w:t>Rozliší definici a větu, rozliší předpoklad a závěr věty</w:t>
            </w:r>
          </w:p>
          <w:p w:rsidR="00C314B5" w:rsidRPr="00F70328" w:rsidRDefault="00C314B5" w:rsidP="00D82418">
            <w:pPr>
              <w:pStyle w:val="sloupec1"/>
            </w:pPr>
            <w:r w:rsidRPr="00F70328">
              <w:t>Rozliší správný a nesprávný úsudek</w:t>
            </w:r>
          </w:p>
          <w:p w:rsidR="00C314B5" w:rsidRPr="00F70328" w:rsidRDefault="00C314B5" w:rsidP="00D82418">
            <w:pPr>
              <w:pStyle w:val="sloupec1"/>
            </w:pPr>
            <w:r w:rsidRPr="00F70328">
              <w:t>Vytváří hypotézy, zdůvodňuje jejich pravdivost a nepravdivost, vyvrací nesprávná tvrzení</w:t>
            </w:r>
          </w:p>
          <w:p w:rsidR="00C314B5" w:rsidRPr="00F70328" w:rsidRDefault="00C314B5" w:rsidP="00D82418">
            <w:pPr>
              <w:pStyle w:val="sloupec1"/>
            </w:pPr>
            <w:r w:rsidRPr="00F70328">
              <w:t>Zdůvodňuje svůj postup a ověřuje správnost řešení problému</w:t>
            </w:r>
          </w:p>
          <w:p w:rsidR="00C314B5" w:rsidRPr="00F70328" w:rsidRDefault="00C314B5" w:rsidP="00D82418">
            <w:pPr>
              <w:pStyle w:val="sloupec1"/>
            </w:pPr>
            <w:r w:rsidRPr="00F70328">
              <w:t>Užívá vlastnosti dělitelnosti přirozených čísel</w:t>
            </w:r>
          </w:p>
          <w:p w:rsidR="00C314B5" w:rsidRPr="00F70328" w:rsidRDefault="00C314B5" w:rsidP="00D82418">
            <w:pPr>
              <w:pStyle w:val="sloupec1"/>
            </w:pPr>
            <w:r w:rsidRPr="00F70328">
              <w:t>Operuje s intervaly, aplikuje geometrický význam absolutní hodnoty</w:t>
            </w:r>
          </w:p>
          <w:p w:rsidR="00C314B5" w:rsidRPr="00F70328" w:rsidRDefault="00C314B5" w:rsidP="007E48B4">
            <w:pPr>
              <w:pStyle w:val="sloupec1"/>
            </w:pPr>
            <w:r w:rsidRPr="00F70328">
              <w:t>Odhaduje výsledky numerických výpočt</w:t>
            </w:r>
            <w:r w:rsidR="00696EAB">
              <w:t>ů a efektivně je provádí, účelně</w:t>
            </w:r>
            <w:r w:rsidRPr="00F70328">
              <w:t xml:space="preserve"> využívá kalkulátor</w:t>
            </w:r>
          </w:p>
        </w:tc>
        <w:tc>
          <w:tcPr>
            <w:tcW w:w="3685" w:type="dxa"/>
          </w:tcPr>
          <w:p w:rsidR="00C314B5" w:rsidRPr="00F70328" w:rsidRDefault="00C314B5" w:rsidP="00D82418">
            <w:pPr>
              <w:pStyle w:val="sloupec20"/>
            </w:pPr>
            <w:r w:rsidRPr="00F70328">
              <w:t>Číselné obory – přirozená, celá, racionální a reálná čísla, iracionální čísla</w:t>
            </w:r>
          </w:p>
          <w:p w:rsidR="00C314B5" w:rsidRPr="00F70328" w:rsidRDefault="00C314B5" w:rsidP="00D82418">
            <w:pPr>
              <w:pStyle w:val="sloupec20"/>
            </w:pPr>
            <w:r w:rsidRPr="00F70328">
              <w:t>Množiny – inkluze a rovnost množin, operace s množinami</w:t>
            </w:r>
          </w:p>
          <w:p w:rsidR="00C314B5" w:rsidRPr="00F70328" w:rsidRDefault="00C314B5" w:rsidP="00D82418">
            <w:pPr>
              <w:pStyle w:val="sloupec20"/>
            </w:pPr>
            <w:r w:rsidRPr="00F70328">
              <w:t>Výroková logika – výrok, operace s výroky, definice, věta, základní</w:t>
            </w:r>
            <w:r w:rsidR="00696EAB">
              <w:t xml:space="preserve"> </w:t>
            </w:r>
            <w:r w:rsidRPr="00F70328">
              <w:t>typy důkazů</w:t>
            </w:r>
          </w:p>
          <w:p w:rsidR="00C314B5" w:rsidRPr="00F70328" w:rsidRDefault="00C314B5" w:rsidP="007E48B4">
            <w:pPr>
              <w:pStyle w:val="sloupec20"/>
            </w:pPr>
            <w:r w:rsidRPr="00F70328">
              <w:t>Elementární teorie přirozených čísel – násobek, dělitel, znaky dělitelnosti, prvočísla a složená čísla, nejmenší společný násobek a největší společný dělitel</w:t>
            </w:r>
          </w:p>
        </w:tc>
        <w:tc>
          <w:tcPr>
            <w:tcW w:w="2573" w:type="dxa"/>
          </w:tcPr>
          <w:p w:rsidR="00C314B5" w:rsidRPr="00F70328" w:rsidRDefault="00C314B5" w:rsidP="00D82418">
            <w:pPr>
              <w:pStyle w:val="sloupec3"/>
            </w:pPr>
            <w:r w:rsidRPr="00F70328">
              <w:t>Výpočty s reálnými čísly – využití ve fyzice i osta</w:t>
            </w:r>
            <w:r w:rsidR="00696EAB">
              <w:t>tních přírodovědných předmětech</w:t>
            </w:r>
          </w:p>
          <w:p w:rsidR="00C314B5" w:rsidRPr="00F70328" w:rsidRDefault="00C314B5" w:rsidP="00D82418">
            <w:pPr>
              <w:pStyle w:val="sloupec3"/>
            </w:pPr>
            <w:r w:rsidRPr="00F70328">
              <w:t>Výroková logika – využití v předmětu ZSV</w:t>
            </w:r>
          </w:p>
        </w:tc>
      </w:tr>
      <w:tr w:rsidR="00C314B5" w:rsidRPr="00F70328" w:rsidTr="005C7087">
        <w:tc>
          <w:tcPr>
            <w:tcW w:w="7725" w:type="dxa"/>
          </w:tcPr>
          <w:p w:rsidR="00C314B5" w:rsidRPr="00F70328" w:rsidRDefault="00C314B5" w:rsidP="00D82418">
            <w:pPr>
              <w:pStyle w:val="sloupec1"/>
            </w:pPr>
            <w:r w:rsidRPr="00F70328">
              <w:t>Provádí operace s mocninami a odmocninami, upravuje číselné výrazy</w:t>
            </w:r>
          </w:p>
          <w:p w:rsidR="00C314B5" w:rsidRPr="00F70328" w:rsidRDefault="00C314B5" w:rsidP="00D82418">
            <w:pPr>
              <w:pStyle w:val="sloupec1"/>
            </w:pPr>
            <w:r w:rsidRPr="00F70328">
              <w:t>Upravuje efektivně výrazy s proměnnými, určuje definiční obor výrazu</w:t>
            </w:r>
          </w:p>
          <w:p w:rsidR="00C314B5" w:rsidRPr="00F70328" w:rsidRDefault="00C314B5" w:rsidP="00D82418">
            <w:pPr>
              <w:pStyle w:val="sloupec1"/>
            </w:pPr>
            <w:r w:rsidRPr="00F70328">
              <w:t>Rozkládá mnohočleny na součin vytýkáním a užitím vzorců</w:t>
            </w:r>
          </w:p>
        </w:tc>
        <w:tc>
          <w:tcPr>
            <w:tcW w:w="3685" w:type="dxa"/>
          </w:tcPr>
          <w:p w:rsidR="00C314B5" w:rsidRPr="00F70328" w:rsidRDefault="00C314B5" w:rsidP="00D82418">
            <w:pPr>
              <w:pStyle w:val="sloupec20"/>
            </w:pPr>
            <w:r w:rsidRPr="004360DE">
              <w:t>Mocniny – mocniny</w:t>
            </w:r>
            <w:r w:rsidRPr="00F70328">
              <w:t xml:space="preserve"> s přirozeným, celým a racionálním exponentem, odmocniny</w:t>
            </w:r>
          </w:p>
          <w:p w:rsidR="00C314B5" w:rsidRPr="00F70328" w:rsidRDefault="00C314B5" w:rsidP="00D82418">
            <w:pPr>
              <w:pStyle w:val="sloupec20"/>
            </w:pPr>
            <w:r w:rsidRPr="00F70328">
              <w:t>Výrazy s proměnnými – mnohočleny, lomené výrazy, výrazy s mocninami a odmocninami</w:t>
            </w:r>
          </w:p>
        </w:tc>
        <w:tc>
          <w:tcPr>
            <w:tcW w:w="2573" w:type="dxa"/>
          </w:tcPr>
          <w:p w:rsidR="00C314B5" w:rsidRPr="004360DE" w:rsidRDefault="00C314B5" w:rsidP="00696EAB">
            <w:pPr>
              <w:pStyle w:val="sloupec3"/>
            </w:pPr>
            <w:r w:rsidRPr="004360DE">
              <w:t xml:space="preserve">Využití v předmětech </w:t>
            </w:r>
            <w:r w:rsidR="00696EAB">
              <w:t>Fyzika a C</w:t>
            </w:r>
            <w:r w:rsidRPr="004360DE">
              <w:t>hemie</w:t>
            </w:r>
          </w:p>
        </w:tc>
      </w:tr>
      <w:tr w:rsidR="00C314B5" w:rsidRPr="00F70328" w:rsidTr="005C7087">
        <w:tc>
          <w:tcPr>
            <w:tcW w:w="7725" w:type="dxa"/>
          </w:tcPr>
          <w:p w:rsidR="00C314B5" w:rsidRPr="00F70328" w:rsidRDefault="00C314B5" w:rsidP="00D82418">
            <w:pPr>
              <w:pStyle w:val="sloupec1"/>
            </w:pPr>
            <w:r w:rsidRPr="00F70328">
              <w:t>Aplikuje dovednosti o rozkladu mnohočlenů na součin při řešení rovnic a nerovnic</w:t>
            </w:r>
          </w:p>
          <w:p w:rsidR="00C314B5" w:rsidRPr="00F70328" w:rsidRDefault="00C314B5" w:rsidP="00D82418">
            <w:pPr>
              <w:pStyle w:val="sloupec1"/>
            </w:pPr>
            <w:r w:rsidRPr="00F70328">
              <w:t>Řeší lineární a kvadratické rovnice a nerovnice, řeší soustavy rovnic, v jednodušších případech diskutuje řešitelnost nebo počet řešení</w:t>
            </w:r>
          </w:p>
          <w:p w:rsidR="00C314B5" w:rsidRPr="00F70328" w:rsidRDefault="00C314B5" w:rsidP="00D82418">
            <w:pPr>
              <w:pStyle w:val="sloupec1"/>
            </w:pPr>
            <w:r w:rsidRPr="00F70328">
              <w:lastRenderedPageBreak/>
              <w:t>Rozlišuje ekvivalentní a neekvivalentní úpravy</w:t>
            </w:r>
          </w:p>
          <w:p w:rsidR="00C314B5" w:rsidRPr="00F70328" w:rsidRDefault="00C314B5" w:rsidP="00D82418">
            <w:pPr>
              <w:pStyle w:val="sloupec1"/>
            </w:pPr>
            <w:r w:rsidRPr="00F70328">
              <w:t>Geometricky interpretuje číselné, algebraické a funkční vztahy, graficky znázorňuje řešení rovnic, nerovnic a jejich soustav</w:t>
            </w:r>
          </w:p>
          <w:p w:rsidR="00C314B5" w:rsidRPr="00F70328" w:rsidRDefault="00C314B5" w:rsidP="00D82418">
            <w:pPr>
              <w:pStyle w:val="sloupec1"/>
            </w:pPr>
            <w:r w:rsidRPr="00F70328">
              <w:t>Analyzuje a řeší problémy, v nichž aplikuje řešení lineárních a kvadratických rovnic a jejich soustav</w:t>
            </w:r>
          </w:p>
          <w:p w:rsidR="00C314B5" w:rsidRPr="00F70328" w:rsidRDefault="00C314B5" w:rsidP="00D82418">
            <w:pPr>
              <w:pStyle w:val="sloupec1"/>
            </w:pPr>
          </w:p>
        </w:tc>
        <w:tc>
          <w:tcPr>
            <w:tcW w:w="3685" w:type="dxa"/>
          </w:tcPr>
          <w:p w:rsidR="00C314B5" w:rsidRPr="00F70328" w:rsidRDefault="00C314B5" w:rsidP="00D82418">
            <w:pPr>
              <w:pStyle w:val="sloupec20"/>
            </w:pPr>
            <w:r w:rsidRPr="00F70328">
              <w:lastRenderedPageBreak/>
              <w:t xml:space="preserve">Rovnice a nerovnice – lineární rovnice, nerovnice a jejich soustavy, kvadratická rovnice (diskriminant, vztahy mezi kořeny a koeficienty), nerovnice, rovnice </w:t>
            </w:r>
            <w:r w:rsidRPr="00F70328">
              <w:lastRenderedPageBreak/>
              <w:t>a nerovnice v součinovém a podílovém tvaru, rovnice a nerovnice s absolutní hodnotou, rovnice a nerovnice s neznámou ve jmenovateli a pod odmocninou</w:t>
            </w:r>
          </w:p>
        </w:tc>
        <w:tc>
          <w:tcPr>
            <w:tcW w:w="2573" w:type="dxa"/>
          </w:tcPr>
          <w:p w:rsidR="00C314B5" w:rsidRPr="00F70328" w:rsidRDefault="00696EAB" w:rsidP="00D82418">
            <w:pPr>
              <w:pStyle w:val="sloupec3"/>
            </w:pPr>
            <w:r>
              <w:lastRenderedPageBreak/>
              <w:t>Využití v předmětech Fyzika a C</w:t>
            </w:r>
            <w:r w:rsidR="00C314B5" w:rsidRPr="00F70328">
              <w:t>hemie</w:t>
            </w:r>
          </w:p>
        </w:tc>
      </w:tr>
      <w:tr w:rsidR="00C314B5" w:rsidRPr="00F70328" w:rsidTr="005C7087">
        <w:tc>
          <w:tcPr>
            <w:tcW w:w="7725" w:type="dxa"/>
          </w:tcPr>
          <w:p w:rsidR="00C314B5" w:rsidRPr="00F70328" w:rsidRDefault="00C314B5" w:rsidP="00D82418">
            <w:pPr>
              <w:pStyle w:val="sloupec1"/>
            </w:pPr>
            <w:r w:rsidRPr="00F70328">
              <w:lastRenderedPageBreak/>
              <w:t>Používá geometrické pojmy, zdůvodňuje a využívá vlastnosti geometrických útvarů v rovině, na základě vlastností třídí útvary</w:t>
            </w:r>
          </w:p>
          <w:p w:rsidR="00C314B5" w:rsidRPr="00F70328" w:rsidRDefault="00C314B5" w:rsidP="00D82418">
            <w:pPr>
              <w:pStyle w:val="sloupec1"/>
            </w:pPr>
            <w:r w:rsidRPr="00F70328">
              <w:t>Určuje vzájemnou polohu lineárních útvarů, vzdálenosti a odchylky</w:t>
            </w:r>
          </w:p>
          <w:p w:rsidR="00C314B5" w:rsidRPr="00F70328" w:rsidRDefault="00C314B5" w:rsidP="00D82418">
            <w:pPr>
              <w:pStyle w:val="sloupec1"/>
            </w:pPr>
            <w:r w:rsidRPr="00F70328">
              <w:t>Využívá náčrt při řešení rovinného problému</w:t>
            </w:r>
          </w:p>
          <w:p w:rsidR="00C314B5" w:rsidRPr="00F70328" w:rsidRDefault="00C314B5" w:rsidP="00D82418">
            <w:pPr>
              <w:pStyle w:val="sloupec1"/>
            </w:pPr>
            <w:r w:rsidRPr="00F70328">
              <w:t>Řeší polohové a nepolohové konstrukční úlohy užitím všech bodů dané vlastnosti, pomocí shodných zobrazení a pomocí konstrukce na základě výpočtu</w:t>
            </w:r>
          </w:p>
          <w:p w:rsidR="00C314B5" w:rsidRPr="00F70328" w:rsidRDefault="00C314B5" w:rsidP="00D82418">
            <w:pPr>
              <w:pStyle w:val="sloupec1"/>
            </w:pPr>
            <w:r w:rsidRPr="00F70328">
              <w:t>Řeší planimetrické problémy motivované praxí</w:t>
            </w:r>
          </w:p>
        </w:tc>
        <w:tc>
          <w:tcPr>
            <w:tcW w:w="3685" w:type="dxa"/>
          </w:tcPr>
          <w:p w:rsidR="00C314B5" w:rsidRPr="00F70328" w:rsidRDefault="00C314B5" w:rsidP="00D82418">
            <w:pPr>
              <w:pStyle w:val="sloupec20"/>
            </w:pPr>
            <w:r w:rsidRPr="00F70328">
              <w:t>Geometrie v rovině – rovinné útvary (klasifikace), shodnost a podobnost trojúhelníků, úhly v kružnici, obvody a obsahy rovinných útvarů, Pythagorova věta a věty Eukleidovy, množiny bodů dané vlastnosti, shodná zobrazení (osová a středová souměrnost, posunutí a otáčení), stejnolehlost, konstrukční úlohy</w:t>
            </w:r>
          </w:p>
        </w:tc>
        <w:tc>
          <w:tcPr>
            <w:tcW w:w="2573" w:type="dxa"/>
          </w:tcPr>
          <w:p w:rsidR="00C314B5" w:rsidRPr="00F70328" w:rsidRDefault="00696EAB" w:rsidP="00D82418">
            <w:pPr>
              <w:pStyle w:val="sloupec3"/>
            </w:pPr>
            <w:r>
              <w:t xml:space="preserve">Zlatý řez, souměrnosti </w:t>
            </w:r>
            <w:r w:rsidR="00C314B5" w:rsidRPr="00F70328">
              <w:t>využití v předmětu výtvarná výchova</w:t>
            </w:r>
          </w:p>
        </w:tc>
      </w:tr>
      <w:tr w:rsidR="00C314B5" w:rsidRPr="00F70328" w:rsidTr="005C7087">
        <w:trPr>
          <w:cantSplit/>
        </w:trPr>
        <w:tc>
          <w:tcPr>
            <w:tcW w:w="13983" w:type="dxa"/>
            <w:gridSpan w:val="3"/>
          </w:tcPr>
          <w:p w:rsidR="00C314B5" w:rsidRPr="00696EAB" w:rsidRDefault="00C314B5" w:rsidP="00696EAB">
            <w:pPr>
              <w:pStyle w:val="sloupec1-nadpisy"/>
            </w:pPr>
            <w:r w:rsidRPr="00696EAB">
              <w:t>Ročník: SEXTA, II.</w:t>
            </w:r>
          </w:p>
        </w:tc>
      </w:tr>
      <w:tr w:rsidR="00C314B5" w:rsidRPr="00F70328" w:rsidTr="005C7087">
        <w:tc>
          <w:tcPr>
            <w:tcW w:w="7725" w:type="dxa"/>
          </w:tcPr>
          <w:p w:rsidR="00C314B5" w:rsidRPr="006D336B" w:rsidRDefault="00C314B5" w:rsidP="006D336B">
            <w:pPr>
              <w:pStyle w:val="sloupec1"/>
            </w:pPr>
            <w:r w:rsidRPr="006D336B">
              <w:t>Školní výstup: žák</w:t>
            </w:r>
          </w:p>
        </w:tc>
        <w:tc>
          <w:tcPr>
            <w:tcW w:w="3685" w:type="dxa"/>
          </w:tcPr>
          <w:p w:rsidR="00C314B5" w:rsidRPr="00F70328" w:rsidRDefault="00C314B5" w:rsidP="006D336B">
            <w:pPr>
              <w:pStyle w:val="sloupec20"/>
            </w:pPr>
            <w:r w:rsidRPr="00F70328">
              <w:t xml:space="preserve">Učivo: </w:t>
            </w:r>
          </w:p>
        </w:tc>
        <w:tc>
          <w:tcPr>
            <w:tcW w:w="2573" w:type="dxa"/>
          </w:tcPr>
          <w:p w:rsidR="00C314B5" w:rsidRPr="00F70328" w:rsidRDefault="00C314B5" w:rsidP="006D336B">
            <w:pPr>
              <w:pStyle w:val="sloupec3"/>
            </w:pPr>
            <w:r w:rsidRPr="00F70328">
              <w:t>Poznámky: mezipředmětové vztahy, PT, metody, …</w:t>
            </w:r>
          </w:p>
        </w:tc>
      </w:tr>
      <w:tr w:rsidR="00C314B5" w:rsidRPr="00F70328" w:rsidTr="005C7087">
        <w:tc>
          <w:tcPr>
            <w:tcW w:w="7725" w:type="dxa"/>
          </w:tcPr>
          <w:p w:rsidR="00C314B5" w:rsidRPr="006D336B" w:rsidRDefault="00C314B5" w:rsidP="006D336B">
            <w:pPr>
              <w:pStyle w:val="sloupec1"/>
            </w:pPr>
            <w:r w:rsidRPr="006D336B">
              <w:t>Načrtne grafy požadovaných funkcí (zadaných jednoduchým funkčním předpisem) a určí jejich vlastnosti</w:t>
            </w:r>
          </w:p>
          <w:p w:rsidR="00C314B5" w:rsidRPr="006D336B" w:rsidRDefault="00C314B5" w:rsidP="006D336B">
            <w:pPr>
              <w:pStyle w:val="sloupec1"/>
            </w:pPr>
            <w:r w:rsidRPr="006D336B">
              <w:t>Formuluje a zdůvodňuje vlastnosti studovaných funkcí a posloupností</w:t>
            </w:r>
          </w:p>
          <w:p w:rsidR="00C314B5" w:rsidRPr="006D336B" w:rsidRDefault="00C314B5" w:rsidP="006D336B">
            <w:pPr>
              <w:pStyle w:val="sloupec1"/>
            </w:pPr>
            <w:r w:rsidRPr="006D336B">
              <w:t>Využívá poznatky o funkcích při řešení rovnic a nerovnic, při určování kvantitativních vztahů</w:t>
            </w:r>
          </w:p>
          <w:p w:rsidR="00C314B5" w:rsidRPr="006D336B" w:rsidRDefault="00C314B5" w:rsidP="006D336B">
            <w:pPr>
              <w:pStyle w:val="sloupec1"/>
            </w:pPr>
            <w:r w:rsidRPr="006D336B">
              <w:lastRenderedPageBreak/>
              <w:t>Aplikuje vztahy mezi hodnotami exponenciálních, logaritmických a goniometrických funkcí a vztahy mezi těmito funkcemi</w:t>
            </w:r>
          </w:p>
          <w:p w:rsidR="00C314B5" w:rsidRPr="006D336B" w:rsidRDefault="00C314B5" w:rsidP="006D336B">
            <w:pPr>
              <w:pStyle w:val="sloupec1"/>
            </w:pPr>
            <w:r w:rsidRPr="006D336B">
              <w:t>Modeluje závislosti reálných dějů pomocí známých funkcí</w:t>
            </w:r>
          </w:p>
          <w:p w:rsidR="00C314B5" w:rsidRPr="006D336B" w:rsidRDefault="00C314B5" w:rsidP="006D336B">
            <w:pPr>
              <w:pStyle w:val="sloupec1"/>
            </w:pPr>
            <w:r w:rsidRPr="006D336B">
              <w:t>Řeší aplikační úlohy s využitím poznatků o funkcích a posloupnostech</w:t>
            </w:r>
          </w:p>
          <w:p w:rsidR="00C314B5" w:rsidRPr="006D336B" w:rsidRDefault="00C314B5" w:rsidP="006D336B">
            <w:pPr>
              <w:pStyle w:val="sloupec1"/>
            </w:pPr>
            <w:r w:rsidRPr="006D336B">
              <w:t>Interpretuje z funkčního hlediska složené úrokování, aplikuje exponenciální funkci a geometrickou posloupnost ve finanční matematice</w:t>
            </w:r>
          </w:p>
        </w:tc>
        <w:tc>
          <w:tcPr>
            <w:tcW w:w="3685" w:type="dxa"/>
          </w:tcPr>
          <w:p w:rsidR="00C314B5" w:rsidRPr="00F70328" w:rsidRDefault="00C314B5" w:rsidP="006D336B">
            <w:pPr>
              <w:pStyle w:val="sloupec20"/>
            </w:pPr>
            <w:r w:rsidRPr="00F70328">
              <w:lastRenderedPageBreak/>
              <w:t>Obecné poznatky o funkcích – pojem funkce, definiční obor a obor hodnot, graf funkce, vlastnosti funkcí</w:t>
            </w:r>
          </w:p>
          <w:p w:rsidR="00C314B5" w:rsidRPr="00F70328" w:rsidRDefault="00C314B5" w:rsidP="006D336B">
            <w:pPr>
              <w:pStyle w:val="sloupec20"/>
            </w:pPr>
            <w:r w:rsidRPr="00F70328">
              <w:t xml:space="preserve">Funkce – lineární, kvadratická, funkce absolutní hodnota, lineární </w:t>
            </w:r>
            <w:r w:rsidRPr="00F70328">
              <w:lastRenderedPageBreak/>
              <w:t>lomená funkce, mocninné funkce, funkce druhá odmocnina</w:t>
            </w:r>
          </w:p>
          <w:p w:rsidR="00C314B5" w:rsidRPr="00F70328" w:rsidRDefault="00C314B5" w:rsidP="006D336B">
            <w:pPr>
              <w:pStyle w:val="sloupec20"/>
            </w:pPr>
            <w:r w:rsidRPr="00F70328">
              <w:t>Výpočty s mocninami s přirozený</w:t>
            </w:r>
            <w:r w:rsidR="00696EAB">
              <w:t>m</w:t>
            </w:r>
            <w:r w:rsidRPr="00F70328">
              <w:t>, celým a racionálním exponentem, výpočty s odmocninami</w:t>
            </w:r>
          </w:p>
          <w:p w:rsidR="00C314B5" w:rsidRPr="00F70328" w:rsidRDefault="00C314B5" w:rsidP="006D336B">
            <w:pPr>
              <w:pStyle w:val="sloupec20"/>
            </w:pPr>
            <w:r w:rsidRPr="00F70328">
              <w:t>Exponenciální a logaritmická funkce, exponenciální a logaritmické rovnice a nerovnice</w:t>
            </w:r>
          </w:p>
          <w:p w:rsidR="00C314B5" w:rsidRPr="00F70328" w:rsidRDefault="00C314B5" w:rsidP="006D336B">
            <w:pPr>
              <w:pStyle w:val="sloupec20"/>
            </w:pPr>
            <w:r w:rsidRPr="00F70328">
              <w:t>Goniometrické funkce, vztahy mezi goniometrickými funkcemi, goniometrické vzorce, úpravy výrazů s goniometrickými funkcemi, goniometrické rovnice a nerovnice</w:t>
            </w:r>
          </w:p>
          <w:p w:rsidR="00C314B5" w:rsidRPr="00F70328" w:rsidRDefault="00C314B5" w:rsidP="006D336B">
            <w:pPr>
              <w:pStyle w:val="sloupec20"/>
            </w:pPr>
            <w:r w:rsidRPr="00F70328">
              <w:t>Trigonometrie – sinová a kosinová věta, trigonometrie pravoúhlého a obecného trojúhelníku</w:t>
            </w:r>
          </w:p>
          <w:p w:rsidR="00C314B5" w:rsidRPr="00F70328" w:rsidRDefault="00C314B5" w:rsidP="006D336B">
            <w:pPr>
              <w:pStyle w:val="sloupec20"/>
            </w:pPr>
            <w:r w:rsidRPr="00F70328">
              <w:t>Posloupnost – určení a vlastnosti posloupností, aritmetická a geometrická posloupnost</w:t>
            </w:r>
          </w:p>
        </w:tc>
        <w:tc>
          <w:tcPr>
            <w:tcW w:w="2573" w:type="dxa"/>
          </w:tcPr>
          <w:p w:rsidR="00C314B5" w:rsidRPr="00F70328" w:rsidRDefault="00C314B5" w:rsidP="006D336B">
            <w:pPr>
              <w:pStyle w:val="sloupec3"/>
            </w:pPr>
            <w:r w:rsidRPr="00F70328">
              <w:lastRenderedPageBreak/>
              <w:t>Přirozená exponenciální a logaritmická</w:t>
            </w:r>
            <w:r w:rsidR="00696EAB">
              <w:t xml:space="preserve"> funkce – využití v předmětech Chemie, Fyzika a </w:t>
            </w:r>
            <w:r w:rsidR="00696EAB">
              <w:lastRenderedPageBreak/>
              <w:t>B</w:t>
            </w:r>
            <w:r w:rsidRPr="00F70328">
              <w:t>iologie</w:t>
            </w:r>
          </w:p>
          <w:p w:rsidR="00C314B5" w:rsidRPr="00F70328" w:rsidRDefault="00C314B5" w:rsidP="006D336B">
            <w:pPr>
              <w:pStyle w:val="sloupec3"/>
            </w:pPr>
            <w:r w:rsidRPr="00F70328">
              <w:t>Goniometric</w:t>
            </w:r>
            <w:r w:rsidR="00696EAB">
              <w:t>ké funkce – využití v předmětu F</w:t>
            </w:r>
            <w:r w:rsidRPr="00F70328">
              <w:t>yzika</w:t>
            </w:r>
          </w:p>
          <w:p w:rsidR="00C314B5" w:rsidRPr="00F70328" w:rsidRDefault="00C314B5" w:rsidP="006D336B">
            <w:pPr>
              <w:pStyle w:val="sloupec3"/>
            </w:pPr>
            <w:r w:rsidRPr="00F70328">
              <w:t>Geometrická posloupnost – využití v předmětu ZSV</w:t>
            </w:r>
          </w:p>
        </w:tc>
      </w:tr>
      <w:tr w:rsidR="00696EAB" w:rsidRPr="00F70328" w:rsidTr="005C7087">
        <w:tc>
          <w:tcPr>
            <w:tcW w:w="7725" w:type="dxa"/>
          </w:tcPr>
          <w:p w:rsidR="00696EAB" w:rsidRPr="00696EAB" w:rsidRDefault="00696EAB" w:rsidP="00696EAB">
            <w:pPr>
              <w:pStyle w:val="sloupec1-nadpisy"/>
            </w:pPr>
            <w:r w:rsidRPr="00696EAB">
              <w:lastRenderedPageBreak/>
              <w:t>Ročník: SEPTIMA, III.</w:t>
            </w:r>
          </w:p>
        </w:tc>
        <w:tc>
          <w:tcPr>
            <w:tcW w:w="3685" w:type="dxa"/>
          </w:tcPr>
          <w:p w:rsidR="00696EAB" w:rsidRPr="00F70328" w:rsidRDefault="00696EAB" w:rsidP="006D336B">
            <w:pPr>
              <w:pStyle w:val="sloupec20"/>
            </w:pPr>
          </w:p>
        </w:tc>
        <w:tc>
          <w:tcPr>
            <w:tcW w:w="2573" w:type="dxa"/>
          </w:tcPr>
          <w:p w:rsidR="00696EAB" w:rsidRPr="00F70328" w:rsidRDefault="00696EAB" w:rsidP="006D336B">
            <w:pPr>
              <w:pStyle w:val="sloupec3"/>
            </w:pPr>
          </w:p>
        </w:tc>
      </w:tr>
      <w:tr w:rsidR="00C314B5" w:rsidRPr="00F70328" w:rsidTr="005C7087">
        <w:tc>
          <w:tcPr>
            <w:tcW w:w="7725" w:type="dxa"/>
          </w:tcPr>
          <w:p w:rsidR="00C314B5" w:rsidRPr="006D336B" w:rsidRDefault="00C314B5" w:rsidP="006D336B">
            <w:pPr>
              <w:pStyle w:val="sloupec1"/>
            </w:pPr>
            <w:r w:rsidRPr="006D336B">
              <w:t>Školní výstup: žák</w:t>
            </w:r>
          </w:p>
        </w:tc>
        <w:tc>
          <w:tcPr>
            <w:tcW w:w="3685" w:type="dxa"/>
          </w:tcPr>
          <w:p w:rsidR="00C314B5" w:rsidRPr="00F70328" w:rsidRDefault="00C314B5" w:rsidP="006D336B">
            <w:pPr>
              <w:pStyle w:val="sloupec20"/>
            </w:pPr>
            <w:r w:rsidRPr="00F70328">
              <w:t xml:space="preserve">Učivo: </w:t>
            </w:r>
          </w:p>
        </w:tc>
        <w:tc>
          <w:tcPr>
            <w:tcW w:w="2573" w:type="dxa"/>
          </w:tcPr>
          <w:p w:rsidR="00C314B5" w:rsidRPr="00F70328" w:rsidRDefault="00C314B5" w:rsidP="006D336B">
            <w:pPr>
              <w:pStyle w:val="sloupec3"/>
            </w:pPr>
            <w:r w:rsidRPr="00F70328">
              <w:t>Poznámky: mezipředmětové vztahy, PT, metody, …</w:t>
            </w:r>
          </w:p>
        </w:tc>
      </w:tr>
      <w:tr w:rsidR="00C314B5" w:rsidRPr="00F70328" w:rsidTr="005C7087">
        <w:tc>
          <w:tcPr>
            <w:tcW w:w="7725" w:type="dxa"/>
          </w:tcPr>
          <w:p w:rsidR="00C314B5" w:rsidRPr="006D336B" w:rsidRDefault="00C314B5" w:rsidP="006D336B">
            <w:pPr>
              <w:pStyle w:val="sloupec1"/>
            </w:pPr>
            <w:r w:rsidRPr="006D336B">
              <w:t xml:space="preserve">Používá geometrické pojmy, zdůvodňuje a využívá vlastnosti </w:t>
            </w:r>
            <w:r w:rsidRPr="006D336B">
              <w:lastRenderedPageBreak/>
              <w:t>geometrických útvarů v prostoru, na základě vlastností třídí útvary</w:t>
            </w:r>
          </w:p>
          <w:p w:rsidR="00C314B5" w:rsidRPr="006D336B" w:rsidRDefault="00C314B5" w:rsidP="006D336B">
            <w:pPr>
              <w:pStyle w:val="sloupec1"/>
            </w:pPr>
            <w:r w:rsidRPr="006D336B">
              <w:t>Určuje vzájemnou polohu lineárních útvarů, vzdálenosti a odchylky</w:t>
            </w:r>
          </w:p>
          <w:p w:rsidR="00C314B5" w:rsidRPr="006D336B" w:rsidRDefault="00C314B5" w:rsidP="006D336B">
            <w:pPr>
              <w:pStyle w:val="sloupec1"/>
            </w:pPr>
            <w:r w:rsidRPr="006D336B">
              <w:t>Využívá náčrt při řešení prostorového problému</w:t>
            </w:r>
          </w:p>
          <w:p w:rsidR="00C314B5" w:rsidRPr="006D336B" w:rsidRDefault="00C314B5" w:rsidP="006D336B">
            <w:pPr>
              <w:pStyle w:val="sloupec1"/>
            </w:pPr>
            <w:r w:rsidRPr="006D336B">
              <w:t>V úlohách početní geometrie aplikuje funkční vztahy, trigonometrii a úpravy výrazů, pracuje s proměnnými a iracionálními čísly</w:t>
            </w:r>
          </w:p>
          <w:p w:rsidR="00C314B5" w:rsidRPr="006D336B" w:rsidRDefault="00C314B5" w:rsidP="006D336B">
            <w:pPr>
              <w:pStyle w:val="sloupec1"/>
            </w:pPr>
            <w:r w:rsidRPr="006D336B">
              <w:t>Zobrazí ve volné rovnoběžné projekci hranol a jehlan, sestrojí a zobrazí rovinný řez těchto těles</w:t>
            </w:r>
          </w:p>
          <w:p w:rsidR="00C314B5" w:rsidRPr="006D336B" w:rsidRDefault="00C314B5" w:rsidP="006D336B">
            <w:pPr>
              <w:pStyle w:val="sloupec1"/>
            </w:pPr>
            <w:r w:rsidRPr="006D336B">
              <w:t>Řeší stereometrické problémy motivované praxí</w:t>
            </w:r>
          </w:p>
        </w:tc>
        <w:tc>
          <w:tcPr>
            <w:tcW w:w="3685" w:type="dxa"/>
          </w:tcPr>
          <w:p w:rsidR="00C314B5" w:rsidRPr="00F70328" w:rsidRDefault="00C314B5" w:rsidP="006D336B">
            <w:pPr>
              <w:pStyle w:val="sloupec20"/>
            </w:pPr>
            <w:r w:rsidRPr="00F70328">
              <w:lastRenderedPageBreak/>
              <w:t xml:space="preserve">Geometrie v prostoru – volné </w:t>
            </w:r>
            <w:r w:rsidRPr="00F70328">
              <w:lastRenderedPageBreak/>
              <w:t>rovnoběžné promítání (základní tělesa), polohové vlastnosti (řezy těles), metrické vlastnosti (odchylky přímek a rovin, vzdálenosti bodů, přímek a rovin), objemy a povrchy těles (hranoly, jehlany, rotační tělesa)</w:t>
            </w:r>
          </w:p>
        </w:tc>
        <w:tc>
          <w:tcPr>
            <w:tcW w:w="2573" w:type="dxa"/>
          </w:tcPr>
          <w:p w:rsidR="00C314B5" w:rsidRPr="00F70328" w:rsidRDefault="00C314B5" w:rsidP="00696EAB">
            <w:pPr>
              <w:pStyle w:val="sloupec3"/>
            </w:pPr>
            <w:r w:rsidRPr="00F70328">
              <w:lastRenderedPageBreak/>
              <w:t xml:space="preserve">Využití v předmětech </w:t>
            </w:r>
            <w:r w:rsidR="00696EAB">
              <w:lastRenderedPageBreak/>
              <w:t>Výtvarná výchova, Zeměpis a F</w:t>
            </w:r>
            <w:r w:rsidRPr="00F70328">
              <w:t>yzika</w:t>
            </w:r>
          </w:p>
        </w:tc>
      </w:tr>
      <w:tr w:rsidR="00C314B5" w:rsidRPr="00F70328" w:rsidTr="005C7087">
        <w:tc>
          <w:tcPr>
            <w:tcW w:w="7725" w:type="dxa"/>
          </w:tcPr>
          <w:p w:rsidR="00C314B5" w:rsidRPr="006D336B" w:rsidRDefault="00C314B5" w:rsidP="006D336B">
            <w:pPr>
              <w:pStyle w:val="sloupec1"/>
            </w:pPr>
            <w:r w:rsidRPr="006D336B">
              <w:lastRenderedPageBreak/>
              <w:t>Užívá různé způsoby analytického vyjádření přímky v rovině (geometrický význam koeficientů)</w:t>
            </w:r>
          </w:p>
          <w:p w:rsidR="00C314B5" w:rsidRPr="006D336B" w:rsidRDefault="00C314B5" w:rsidP="006D336B">
            <w:pPr>
              <w:pStyle w:val="sloupec1"/>
            </w:pPr>
            <w:r w:rsidRPr="006D336B">
              <w:t>Řeší analyticky polohové a metrické úlohy o lineárních útvarech v rovině</w:t>
            </w:r>
          </w:p>
          <w:p w:rsidR="00C314B5" w:rsidRPr="006D336B" w:rsidRDefault="00C314B5" w:rsidP="006D336B">
            <w:pPr>
              <w:pStyle w:val="sloupec1"/>
            </w:pPr>
            <w:r w:rsidRPr="006D336B">
              <w:t>Využívá charakteristické vlastnosti kuželoseček k určení analytického vyjádření</w:t>
            </w:r>
          </w:p>
          <w:p w:rsidR="00C314B5" w:rsidRPr="006D336B" w:rsidRDefault="00C314B5" w:rsidP="006D336B">
            <w:pPr>
              <w:pStyle w:val="sloupec1"/>
            </w:pPr>
            <w:r w:rsidRPr="006D336B">
              <w:t>Z analytického vyjádření (z osové nebo vrcholové rovnice) určí základní údaje o kuželosečce</w:t>
            </w:r>
          </w:p>
          <w:p w:rsidR="00C314B5" w:rsidRPr="006D336B" w:rsidRDefault="00C314B5" w:rsidP="006D336B">
            <w:pPr>
              <w:pStyle w:val="sloupec1"/>
            </w:pPr>
            <w:r w:rsidRPr="006D336B">
              <w:t>Řeší analyticky úlohy na vzájemnou polohu přímky a kuželosečky</w:t>
            </w:r>
          </w:p>
        </w:tc>
        <w:tc>
          <w:tcPr>
            <w:tcW w:w="3685" w:type="dxa"/>
          </w:tcPr>
          <w:p w:rsidR="00C314B5" w:rsidRPr="00F70328" w:rsidRDefault="00C314B5" w:rsidP="006D336B">
            <w:pPr>
              <w:pStyle w:val="sloupec20"/>
            </w:pPr>
            <w:r w:rsidRPr="00F70328">
              <w:t>Analytická geometrie v rovině – vektory a operace s nimi, analytická vyjádření přímky v rovi</w:t>
            </w:r>
            <w:r w:rsidR="00696EAB">
              <w:t>ně (parametrické rovnice, obecný</w:t>
            </w:r>
            <w:r w:rsidRPr="00F70328">
              <w:t xml:space="preserve"> a směrnicový tvar rovnice přímky), kuželosečky (kružnice, elipsa, parabola, hyperbola), vzájemná poloha přímky a kuželosečky, tečna kuželoseček</w:t>
            </w:r>
          </w:p>
        </w:tc>
        <w:tc>
          <w:tcPr>
            <w:tcW w:w="2573" w:type="dxa"/>
          </w:tcPr>
          <w:p w:rsidR="00C314B5" w:rsidRPr="00F70328" w:rsidRDefault="00C314B5" w:rsidP="006D336B">
            <w:pPr>
              <w:pStyle w:val="sloupec3"/>
            </w:pPr>
            <w:r w:rsidRPr="00F70328">
              <w:t xml:space="preserve">Kuželosečky – </w:t>
            </w:r>
          </w:p>
          <w:p w:rsidR="00C314B5" w:rsidRPr="00F70328" w:rsidRDefault="00696EAB" w:rsidP="006D336B">
            <w:pPr>
              <w:pStyle w:val="sloupec3"/>
            </w:pPr>
            <w:r>
              <w:t>využití v předmětu F</w:t>
            </w:r>
            <w:r w:rsidR="00C314B5" w:rsidRPr="00F70328">
              <w:t>yzika</w:t>
            </w:r>
          </w:p>
        </w:tc>
      </w:tr>
      <w:tr w:rsidR="00C314B5" w:rsidRPr="00F70328" w:rsidTr="005C7087">
        <w:trPr>
          <w:cantSplit/>
        </w:trPr>
        <w:tc>
          <w:tcPr>
            <w:tcW w:w="13983" w:type="dxa"/>
            <w:gridSpan w:val="3"/>
          </w:tcPr>
          <w:p w:rsidR="00C314B5" w:rsidRPr="006D336B" w:rsidRDefault="00C314B5" w:rsidP="006D336B">
            <w:pPr>
              <w:pStyle w:val="sloupec1-nadpisy"/>
            </w:pPr>
            <w:r w:rsidRPr="006D336B">
              <w:t>Ročník: OKTÁVA, IV.</w:t>
            </w:r>
          </w:p>
        </w:tc>
      </w:tr>
      <w:tr w:rsidR="00C314B5" w:rsidRPr="00F70328" w:rsidTr="005C7087">
        <w:tc>
          <w:tcPr>
            <w:tcW w:w="7725" w:type="dxa"/>
          </w:tcPr>
          <w:p w:rsidR="00C314B5" w:rsidRPr="006D336B" w:rsidRDefault="00C314B5" w:rsidP="006D336B">
            <w:pPr>
              <w:pStyle w:val="sloupec1"/>
            </w:pPr>
            <w:r w:rsidRPr="006D336B">
              <w:t>Školní výstup: žák</w:t>
            </w:r>
          </w:p>
        </w:tc>
        <w:tc>
          <w:tcPr>
            <w:tcW w:w="3685" w:type="dxa"/>
          </w:tcPr>
          <w:p w:rsidR="00C314B5" w:rsidRPr="00F70328" w:rsidRDefault="00C314B5" w:rsidP="006D336B">
            <w:pPr>
              <w:pStyle w:val="sloupec20"/>
            </w:pPr>
            <w:r w:rsidRPr="00F70328">
              <w:t xml:space="preserve">Učivo: </w:t>
            </w:r>
          </w:p>
        </w:tc>
        <w:tc>
          <w:tcPr>
            <w:tcW w:w="2573" w:type="dxa"/>
          </w:tcPr>
          <w:p w:rsidR="00C314B5" w:rsidRPr="00F70328" w:rsidRDefault="00C314B5" w:rsidP="006D336B">
            <w:pPr>
              <w:pStyle w:val="sloupec3"/>
            </w:pPr>
            <w:r w:rsidRPr="00F70328">
              <w:t>Poznámky: mezipředmětové vztahy, PT, metody, …</w:t>
            </w:r>
          </w:p>
        </w:tc>
      </w:tr>
      <w:tr w:rsidR="00C314B5" w:rsidRPr="00F70328" w:rsidTr="005C7087">
        <w:tc>
          <w:tcPr>
            <w:tcW w:w="7725" w:type="dxa"/>
          </w:tcPr>
          <w:p w:rsidR="00C314B5" w:rsidRPr="006D336B" w:rsidRDefault="00C314B5" w:rsidP="006D336B">
            <w:pPr>
              <w:pStyle w:val="sloupec1"/>
            </w:pPr>
            <w:r w:rsidRPr="006D336B">
              <w:t>Řeší reálné problémy s kombinatorickým podtextem (charakterizuje možné případy, vytváří model pomocí kombinatorických skupin a určuje jejich počet)</w:t>
            </w:r>
          </w:p>
          <w:p w:rsidR="00C314B5" w:rsidRPr="006D336B" w:rsidRDefault="00C314B5" w:rsidP="006D336B">
            <w:pPr>
              <w:pStyle w:val="sloupec1"/>
            </w:pPr>
            <w:r w:rsidRPr="006D336B">
              <w:lastRenderedPageBreak/>
              <w:t>Využívá kombinatorické postupy při výpočtu pravděpodobnosti, upravuje výrazy s faktoriály a kombinačními čísly</w:t>
            </w:r>
          </w:p>
          <w:p w:rsidR="00C314B5" w:rsidRPr="006D336B" w:rsidRDefault="00C314B5" w:rsidP="006D336B">
            <w:pPr>
              <w:pStyle w:val="sloupec1"/>
            </w:pPr>
            <w:r w:rsidRPr="006D336B">
              <w:t>Diskutuje a kriticky zhodnotí statistické informace</w:t>
            </w:r>
          </w:p>
          <w:p w:rsidR="00C314B5" w:rsidRPr="006D336B" w:rsidRDefault="00C314B5" w:rsidP="006D336B">
            <w:pPr>
              <w:pStyle w:val="sloupec1"/>
            </w:pPr>
            <w:r w:rsidRPr="006D336B">
              <w:t>Volí a užívá vhodné statistické metody k analýze a zpracování dat (využívá výpočetní techniku)</w:t>
            </w:r>
          </w:p>
          <w:p w:rsidR="00C314B5" w:rsidRPr="006D336B" w:rsidRDefault="00C314B5" w:rsidP="006D336B">
            <w:pPr>
              <w:pStyle w:val="sloupec1"/>
            </w:pPr>
            <w:r w:rsidRPr="006D336B">
              <w:t>Reprezentuje graficky soubory dat, čte a interpretuje tabulky, diagramy a grafy, rozlišuje rozdíly v zobrazení obdobných souborů vzhledem k jejich odlišným charakteristikám</w:t>
            </w:r>
          </w:p>
        </w:tc>
        <w:tc>
          <w:tcPr>
            <w:tcW w:w="3685" w:type="dxa"/>
          </w:tcPr>
          <w:p w:rsidR="00C314B5" w:rsidRPr="00F70328" w:rsidRDefault="00C314B5" w:rsidP="006D336B">
            <w:pPr>
              <w:pStyle w:val="sloupec20"/>
            </w:pPr>
            <w:r w:rsidRPr="00F70328">
              <w:lastRenderedPageBreak/>
              <w:t xml:space="preserve">Kombinatorika – elementární kombinatorické úlohy, variace, permutace a kombinace, Pascalův trojúhelník (kombinační čísla a </w:t>
            </w:r>
            <w:r w:rsidRPr="00F70328">
              <w:lastRenderedPageBreak/>
              <w:t>jejich vlastnosti), binomická věta</w:t>
            </w:r>
          </w:p>
          <w:p w:rsidR="00C314B5" w:rsidRPr="00F70328" w:rsidRDefault="00C314B5" w:rsidP="006D336B">
            <w:pPr>
              <w:pStyle w:val="sloupec20"/>
            </w:pPr>
            <w:r w:rsidRPr="00F70328">
              <w:t>Pravděpodobnost – náhodný jev a jeho pravděpodobnost, pravděpodobnost sjednocení a průniku jevů, nezávislost jevů</w:t>
            </w:r>
          </w:p>
          <w:p w:rsidR="00203B0B" w:rsidRPr="00203B0B" w:rsidRDefault="00C314B5" w:rsidP="00203B0B">
            <w:pPr>
              <w:pStyle w:val="sloupec20"/>
            </w:pPr>
            <w:r w:rsidRPr="00F70328">
              <w:t>Práce s daty – analýza a zpracování dat v různých reprezentacích, statistický soubor a jeho charakteristiky (vážený aritmetický průměr, medián, modus, percentil, kvartil, směrodatná odchylka, mezikvartilová odchylka)</w:t>
            </w:r>
          </w:p>
        </w:tc>
        <w:tc>
          <w:tcPr>
            <w:tcW w:w="2573" w:type="dxa"/>
          </w:tcPr>
          <w:p w:rsidR="00C314B5" w:rsidRPr="00F70328" w:rsidRDefault="00C314B5" w:rsidP="006D336B">
            <w:pPr>
              <w:pStyle w:val="sloupec3"/>
            </w:pPr>
            <w:r w:rsidRPr="00F70328">
              <w:lastRenderedPageBreak/>
              <w:t>Statistika, pravděpodobnost – využit</w:t>
            </w:r>
            <w:r w:rsidR="00696EAB">
              <w:t xml:space="preserve">í v předmětech </w:t>
            </w:r>
            <w:r w:rsidR="00696EAB">
              <w:lastRenderedPageBreak/>
              <w:t>ZSV, Zeměpis, Biologie, C</w:t>
            </w:r>
            <w:r w:rsidRPr="00F70328">
              <w:t>hemie</w:t>
            </w:r>
          </w:p>
        </w:tc>
      </w:tr>
    </w:tbl>
    <w:p w:rsidR="00203B0B" w:rsidRPr="001527D1" w:rsidRDefault="00203B0B" w:rsidP="00203B0B">
      <w:pPr>
        <w:pStyle w:val="dva"/>
      </w:pPr>
      <w:bookmarkStart w:id="43" w:name="_Toc243048376"/>
      <w:r w:rsidRPr="001527D1">
        <w:lastRenderedPageBreak/>
        <w:t>Fyzika – charakteristika předmětu</w:t>
      </w:r>
      <w:bookmarkEnd w:id="43"/>
    </w:p>
    <w:p w:rsidR="00203B0B" w:rsidRPr="001527D1" w:rsidRDefault="00203B0B" w:rsidP="00203B0B">
      <w:pPr>
        <w:pStyle w:val="tri"/>
      </w:pPr>
      <w:r w:rsidRPr="001527D1">
        <w:t>V předmětu fyzika si žáci osvojují systém vybraných poznatků z různých oborů současné fyziky.</w:t>
      </w:r>
    </w:p>
    <w:p w:rsidR="00203B0B" w:rsidRPr="001527D1" w:rsidRDefault="00203B0B" w:rsidP="00203B0B">
      <w:pPr>
        <w:pStyle w:val="tri"/>
      </w:pPr>
      <w:r w:rsidRPr="001527D1">
        <w:t>Jako metody k získávání poznatků používají především pozorování a teoretické odvozování, na praktických cvičeních též měření a řízený experiment. Žák se učí výsledky různými způsoby zpracovat, vyhodnotit a formulovat fyzikální závěr. Důraz je kladen na vy</w:t>
      </w:r>
      <w:r w:rsidR="00696EAB">
        <w:t>užití poznatků v praxi a význam</w:t>
      </w:r>
      <w:r w:rsidRPr="001527D1">
        <w:t xml:space="preserve"> pro další vědní disciplíny.</w:t>
      </w:r>
    </w:p>
    <w:p w:rsidR="00203B0B" w:rsidRPr="001527D1" w:rsidRDefault="00203B0B" w:rsidP="00203B0B">
      <w:pPr>
        <w:pStyle w:val="tri"/>
      </w:pPr>
      <w:r w:rsidRPr="001527D1">
        <w:t>Fyzika přispívá k rozumovému rozvoji žáků a pomáhá tak při přechodu od převážně názorného poznávání k teoretické metodě zkoumání.</w:t>
      </w:r>
    </w:p>
    <w:p w:rsidR="00203B0B" w:rsidRPr="001527D1" w:rsidRDefault="00203B0B" w:rsidP="00203B0B">
      <w:pPr>
        <w:pStyle w:val="tri"/>
      </w:pPr>
      <w:r w:rsidRPr="001527D1">
        <w:t>Žáci se seznamují s konkrétními možnostmi využití fyzikálních poznatků  v některých oblastech techniky, i v přírodě, ve vesmíru i v běžném životě.</w:t>
      </w:r>
    </w:p>
    <w:p w:rsidR="00203B0B" w:rsidRPr="001527D1" w:rsidRDefault="00203B0B" w:rsidP="00203B0B">
      <w:pPr>
        <w:pStyle w:val="tri"/>
      </w:pPr>
      <w:r w:rsidRPr="001527D1">
        <w:t>Fyzika využívá a rozvíjí základní poznatky matemat</w:t>
      </w:r>
      <w:r w:rsidR="00696EAB">
        <w:t>iky (zápisy, pojmy, operace, al</w:t>
      </w:r>
      <w:r w:rsidRPr="001527D1">
        <w:t xml:space="preserve">goritmy, …) a základní dovednosti práce s výpočetní technikou. </w:t>
      </w:r>
    </w:p>
    <w:p w:rsidR="00203B0B" w:rsidRPr="001527D1" w:rsidRDefault="00203B0B" w:rsidP="00203B0B">
      <w:pPr>
        <w:pStyle w:val="tri"/>
      </w:pPr>
      <w:r w:rsidRPr="001527D1">
        <w:lastRenderedPageBreak/>
        <w:t>Spolu s dalšími vědními obory (chemie, biologie, zeměpis, …) pomáhá při tvorbě uceleného názoru na dnešní svět, podílí se na chápání současných problémů v širších souv</w:t>
      </w:r>
      <w:r w:rsidRPr="00696EAB">
        <w:t>islostech a je tak důležitou součástí přípravy na další studium v různých oborech.</w:t>
      </w:r>
    </w:p>
    <w:p w:rsidR="00203B0B" w:rsidRPr="001527D1" w:rsidRDefault="00203B0B" w:rsidP="00203B0B">
      <w:pPr>
        <w:pStyle w:val="tri"/>
      </w:pPr>
      <w:r w:rsidRPr="001527D1">
        <w:t>Výuka fyziky se orientuje především na:</w:t>
      </w:r>
    </w:p>
    <w:p w:rsidR="00203B0B" w:rsidRPr="001527D1" w:rsidRDefault="00203B0B" w:rsidP="00203B0B">
      <w:pPr>
        <w:pStyle w:val="tri"/>
      </w:pPr>
      <w:r w:rsidRPr="001527D1">
        <w:tab/>
        <w:t>-aktivní osvojení poznatků a dovedností</w:t>
      </w:r>
    </w:p>
    <w:p w:rsidR="00203B0B" w:rsidRPr="001527D1" w:rsidRDefault="00203B0B" w:rsidP="00203B0B">
      <w:pPr>
        <w:pStyle w:val="tri"/>
      </w:pPr>
      <w:r w:rsidRPr="001527D1">
        <w:tab/>
        <w:t>-osvojení fyzikálních metod práce a vyhodnocení výsledků</w:t>
      </w:r>
    </w:p>
    <w:p w:rsidR="00203B0B" w:rsidRPr="001527D1" w:rsidRDefault="00203B0B" w:rsidP="00203B0B">
      <w:pPr>
        <w:pStyle w:val="tri"/>
      </w:pPr>
      <w:r w:rsidRPr="001527D1">
        <w:tab/>
        <w:t>-samostatné provádění některých fyzikálních zkoumání (s ohledem na zásady bezpečnosti práce)</w:t>
      </w:r>
    </w:p>
    <w:p w:rsidR="00203B0B" w:rsidRPr="001527D1" w:rsidRDefault="00203B0B" w:rsidP="00203B0B">
      <w:pPr>
        <w:pStyle w:val="tri"/>
      </w:pPr>
      <w:r w:rsidRPr="001527D1">
        <w:tab/>
        <w:t>-používání matematického aparátu k řešení fyzikálních problémů</w:t>
      </w:r>
    </w:p>
    <w:p w:rsidR="00203B0B" w:rsidRPr="001527D1" w:rsidRDefault="00203B0B" w:rsidP="00203B0B">
      <w:pPr>
        <w:pStyle w:val="tri"/>
      </w:pPr>
      <w:r w:rsidRPr="001527D1">
        <w:tab/>
        <w:t>-rozvoj logického myšlení</w:t>
      </w:r>
    </w:p>
    <w:p w:rsidR="00203B0B" w:rsidRPr="001527D1" w:rsidRDefault="00203B0B" w:rsidP="00203B0B">
      <w:pPr>
        <w:pStyle w:val="tri"/>
      </w:pPr>
      <w:r w:rsidRPr="001527D1">
        <w:tab/>
        <w:t>-hledání souvislostí mezi fyzikálními jevy</w:t>
      </w:r>
    </w:p>
    <w:p w:rsidR="00203B0B" w:rsidRPr="001527D1" w:rsidRDefault="00203B0B" w:rsidP="00203B0B">
      <w:pPr>
        <w:pStyle w:val="tri"/>
      </w:pPr>
      <w:r w:rsidRPr="001527D1">
        <w:tab/>
        <w:t>-význam fyziky pro život jedince i společnost</w:t>
      </w:r>
    </w:p>
    <w:p w:rsidR="00203B0B" w:rsidRPr="001527D1" w:rsidRDefault="00203B0B" w:rsidP="00203B0B">
      <w:pPr>
        <w:pStyle w:val="tri"/>
      </w:pPr>
      <w:r w:rsidRPr="001527D1">
        <w:tab/>
        <w:t>-integrace poznatků z dalších vědních oborů (chemie, biologie, zeměpis)</w:t>
      </w:r>
    </w:p>
    <w:p w:rsidR="00203B0B" w:rsidRPr="001527D1" w:rsidRDefault="00203B0B" w:rsidP="00203B0B">
      <w:pPr>
        <w:pStyle w:val="tri"/>
      </w:pPr>
      <w:r w:rsidRPr="001527D1">
        <w:t xml:space="preserve">Hodinová dotace: </w:t>
      </w:r>
    </w:p>
    <w:p w:rsidR="00203B0B" w:rsidRPr="001527D1" w:rsidRDefault="00203B0B" w:rsidP="00203B0B">
      <w:pPr>
        <w:pStyle w:val="tri"/>
      </w:pPr>
      <w:r w:rsidRPr="001527D1">
        <w:tab/>
        <w:t xml:space="preserve">- </w:t>
      </w:r>
      <w:r w:rsidR="00601A08">
        <w:t>K</w:t>
      </w:r>
      <w:r w:rsidRPr="001527D1">
        <w:t xml:space="preserve">vinta a I. ročník </w:t>
      </w:r>
      <w:r w:rsidRPr="001527D1">
        <w:tab/>
        <w:t>- 2,33</w:t>
      </w:r>
    </w:p>
    <w:p w:rsidR="00203B0B" w:rsidRPr="001527D1" w:rsidRDefault="00203B0B" w:rsidP="00203B0B">
      <w:pPr>
        <w:pStyle w:val="tri"/>
      </w:pPr>
      <w:r w:rsidRPr="001527D1">
        <w:tab/>
        <w:t>-</w:t>
      </w:r>
      <w:r w:rsidR="00601A08">
        <w:t xml:space="preserve"> </w:t>
      </w:r>
      <w:r w:rsidRPr="001527D1">
        <w:t>praktická cvičení jsou zařazena do prvního ročníku, žák vykoná jednou za tři týdny dvouhodinové cvičení.</w:t>
      </w:r>
    </w:p>
    <w:p w:rsidR="00203B0B" w:rsidRPr="001527D1" w:rsidRDefault="00601A08" w:rsidP="00203B0B">
      <w:pPr>
        <w:pStyle w:val="tri"/>
      </w:pPr>
      <w:r>
        <w:tab/>
      </w:r>
      <w:r w:rsidR="00203B0B" w:rsidRPr="001527D1">
        <w:t xml:space="preserve">- </w:t>
      </w:r>
      <w:r>
        <w:t>S</w:t>
      </w:r>
      <w:r w:rsidR="00203B0B" w:rsidRPr="001527D1">
        <w:t xml:space="preserve">exta a II. ročník </w:t>
      </w:r>
      <w:r w:rsidR="00203B0B" w:rsidRPr="001527D1">
        <w:tab/>
        <w:t>- 2</w:t>
      </w:r>
    </w:p>
    <w:p w:rsidR="00203B0B" w:rsidRPr="001527D1" w:rsidRDefault="00203B0B" w:rsidP="00203B0B">
      <w:pPr>
        <w:pStyle w:val="tri"/>
        <w:ind w:firstLine="708"/>
      </w:pPr>
      <w:r w:rsidRPr="001527D1">
        <w:t xml:space="preserve">- </w:t>
      </w:r>
      <w:r w:rsidR="00601A08">
        <w:t>S</w:t>
      </w:r>
      <w:r w:rsidRPr="001527D1">
        <w:t xml:space="preserve">eptima a III. </w:t>
      </w:r>
      <w:r>
        <w:t>r</w:t>
      </w:r>
      <w:r w:rsidRPr="001527D1">
        <w:t>očník</w:t>
      </w:r>
      <w:r>
        <w:t xml:space="preserve"> </w:t>
      </w:r>
      <w:r w:rsidRPr="001527D1">
        <w:t>- 2</w:t>
      </w:r>
    </w:p>
    <w:p w:rsidR="00203B0B" w:rsidRPr="001527D1" w:rsidRDefault="00203B0B" w:rsidP="00203B0B">
      <w:pPr>
        <w:pStyle w:val="tri"/>
        <w:ind w:firstLine="708"/>
      </w:pPr>
      <w:r w:rsidRPr="001527D1">
        <w:t xml:space="preserve">- </w:t>
      </w:r>
      <w:r w:rsidR="00601A08">
        <w:t>O</w:t>
      </w:r>
      <w:r w:rsidRPr="001527D1">
        <w:t xml:space="preserve">ktáva a IV. </w:t>
      </w:r>
      <w:r>
        <w:t>r</w:t>
      </w:r>
      <w:r w:rsidRPr="001527D1">
        <w:t>očník</w:t>
      </w:r>
      <w:r>
        <w:t xml:space="preserve"> </w:t>
      </w:r>
      <w:r w:rsidRPr="001527D1">
        <w:t xml:space="preserve"> - 0</w:t>
      </w:r>
    </w:p>
    <w:p w:rsidR="00203B0B" w:rsidRPr="00C968C5" w:rsidRDefault="00203B0B" w:rsidP="00203B0B">
      <w:pPr>
        <w:pStyle w:val="dva-a-pul"/>
      </w:pPr>
      <w:r w:rsidRPr="00C968C5">
        <w:t>Strategie rozvíjející klíčové kompetence</w:t>
      </w:r>
    </w:p>
    <w:p w:rsidR="00203B0B" w:rsidRDefault="004D51DC" w:rsidP="00203B0B">
      <w:pPr>
        <w:pStyle w:val="dva-a-trictvrte"/>
      </w:pPr>
      <w:r>
        <w:t>Kompetence k učení</w:t>
      </w:r>
    </w:p>
    <w:p w:rsidR="00696EAB" w:rsidRDefault="00696EAB" w:rsidP="00696EAB">
      <w:pPr>
        <w:pStyle w:val="tri"/>
        <w:ind w:firstLine="0"/>
      </w:pPr>
      <w:r>
        <w:t>Žák</w:t>
      </w:r>
    </w:p>
    <w:p w:rsidR="00203B0B" w:rsidRPr="001527D1" w:rsidRDefault="00203B0B" w:rsidP="00AB4C5E">
      <w:pPr>
        <w:pStyle w:val="tri"/>
        <w:numPr>
          <w:ilvl w:val="0"/>
          <w:numId w:val="20"/>
        </w:numPr>
      </w:pPr>
      <w:r w:rsidRPr="001527D1">
        <w:lastRenderedPageBreak/>
        <w:t>vybírá vhodné způsoby, metody učení, řídí a organizuje vlastní učení</w:t>
      </w:r>
      <w:r w:rsidR="00696EAB">
        <w:t>.</w:t>
      </w:r>
    </w:p>
    <w:p w:rsidR="00203B0B" w:rsidRPr="001527D1" w:rsidRDefault="00203B0B" w:rsidP="00AB4C5E">
      <w:pPr>
        <w:pStyle w:val="tri"/>
        <w:numPr>
          <w:ilvl w:val="0"/>
          <w:numId w:val="20"/>
        </w:numPr>
      </w:pPr>
      <w:r w:rsidRPr="001527D1">
        <w:t>samostatně pozoruje, odvozuje a vyhodnocuje závěry pro další učení</w:t>
      </w:r>
      <w:r w:rsidR="00696EAB">
        <w:t>.</w:t>
      </w:r>
    </w:p>
    <w:p w:rsidR="00203B0B" w:rsidRDefault="004D51DC" w:rsidP="00203B0B">
      <w:pPr>
        <w:pStyle w:val="dva-a-trictvrte"/>
      </w:pPr>
      <w:r>
        <w:t>Kompetence k řešení problémů</w:t>
      </w:r>
    </w:p>
    <w:p w:rsidR="00696EAB" w:rsidRDefault="00696EAB" w:rsidP="00696EAB">
      <w:pPr>
        <w:pStyle w:val="tri"/>
        <w:ind w:firstLine="0"/>
      </w:pPr>
      <w:r>
        <w:t>Žák</w:t>
      </w:r>
    </w:p>
    <w:p w:rsidR="00203B0B" w:rsidRPr="001527D1" w:rsidRDefault="00203B0B" w:rsidP="00AB4C5E">
      <w:pPr>
        <w:pStyle w:val="tri"/>
        <w:numPr>
          <w:ilvl w:val="0"/>
          <w:numId w:val="21"/>
        </w:numPr>
      </w:pPr>
      <w:r w:rsidRPr="001527D1">
        <w:t>objevuje problémy, hledá jejich příčiny a způsoby řešení</w:t>
      </w:r>
      <w:r w:rsidR="00696EAB">
        <w:t>.</w:t>
      </w:r>
    </w:p>
    <w:p w:rsidR="00203B0B" w:rsidRPr="001527D1" w:rsidRDefault="00203B0B" w:rsidP="00AB4C5E">
      <w:pPr>
        <w:pStyle w:val="tri"/>
        <w:numPr>
          <w:ilvl w:val="0"/>
          <w:numId w:val="21"/>
        </w:numPr>
      </w:pPr>
      <w:r w:rsidRPr="001527D1">
        <w:t>kriticky hodnotí své závěry</w:t>
      </w:r>
      <w:r w:rsidR="00696EAB">
        <w:t>.</w:t>
      </w:r>
    </w:p>
    <w:p w:rsidR="00203B0B" w:rsidRDefault="004D51DC" w:rsidP="00203B0B">
      <w:pPr>
        <w:pStyle w:val="dva-a-trictvrte"/>
      </w:pPr>
      <w:r>
        <w:t>Kompetence komunikativní</w:t>
      </w:r>
    </w:p>
    <w:p w:rsidR="00696EAB" w:rsidRDefault="00696EAB" w:rsidP="00696EAB">
      <w:pPr>
        <w:pStyle w:val="tri"/>
        <w:ind w:firstLine="0"/>
      </w:pPr>
      <w:r>
        <w:t>Žák</w:t>
      </w:r>
    </w:p>
    <w:p w:rsidR="00203B0B" w:rsidRPr="001527D1" w:rsidRDefault="00203B0B" w:rsidP="00AB4C5E">
      <w:pPr>
        <w:pStyle w:val="tri"/>
        <w:numPr>
          <w:ilvl w:val="0"/>
          <w:numId w:val="22"/>
        </w:numPr>
      </w:pPr>
      <w:r w:rsidRPr="001527D1">
        <w:t>rozumí různým způsobům záznamů informací</w:t>
      </w:r>
      <w:r w:rsidR="00696EAB">
        <w:t>.</w:t>
      </w:r>
    </w:p>
    <w:p w:rsidR="00203B0B" w:rsidRPr="001527D1" w:rsidRDefault="00203B0B" w:rsidP="00AB4C5E">
      <w:pPr>
        <w:pStyle w:val="tri"/>
        <w:numPr>
          <w:ilvl w:val="0"/>
          <w:numId w:val="22"/>
        </w:numPr>
      </w:pPr>
      <w:r w:rsidRPr="001527D1">
        <w:t>zapojuje se do práce skupiny</w:t>
      </w:r>
      <w:r w:rsidR="00696EAB">
        <w:t>.</w:t>
      </w:r>
    </w:p>
    <w:p w:rsidR="00203B0B" w:rsidRPr="001527D1" w:rsidRDefault="00203B0B" w:rsidP="00AB4C5E">
      <w:pPr>
        <w:pStyle w:val="tri"/>
        <w:numPr>
          <w:ilvl w:val="0"/>
          <w:numId w:val="22"/>
        </w:numPr>
      </w:pPr>
      <w:r w:rsidRPr="001527D1">
        <w:t>využívá různé způsoby komunikací s okolním světem</w:t>
      </w:r>
      <w:r w:rsidR="00696EAB">
        <w:t>.</w:t>
      </w:r>
    </w:p>
    <w:p w:rsidR="00203B0B" w:rsidRDefault="004D51DC" w:rsidP="00203B0B">
      <w:pPr>
        <w:pStyle w:val="dva-a-trictvrte"/>
      </w:pPr>
      <w:r>
        <w:t>Kompetence sociální a personální</w:t>
      </w:r>
    </w:p>
    <w:p w:rsidR="00696EAB" w:rsidRDefault="00696EAB" w:rsidP="00696EAB">
      <w:pPr>
        <w:pStyle w:val="tri"/>
        <w:ind w:firstLine="0"/>
      </w:pPr>
      <w:r>
        <w:t>Žák</w:t>
      </w:r>
    </w:p>
    <w:p w:rsidR="00203B0B" w:rsidRPr="001527D1" w:rsidRDefault="00203B0B" w:rsidP="00AB4C5E">
      <w:pPr>
        <w:pStyle w:val="tri"/>
        <w:numPr>
          <w:ilvl w:val="0"/>
          <w:numId w:val="23"/>
        </w:numPr>
      </w:pPr>
      <w:r w:rsidRPr="001527D1">
        <w:t>spolupracuje na tvorbě pravidel práce ve skupině</w:t>
      </w:r>
      <w:r w:rsidR="00696EAB">
        <w:t>.</w:t>
      </w:r>
    </w:p>
    <w:p w:rsidR="00203B0B" w:rsidRPr="001527D1" w:rsidRDefault="00203B0B" w:rsidP="00AB4C5E">
      <w:pPr>
        <w:pStyle w:val="tri"/>
        <w:numPr>
          <w:ilvl w:val="0"/>
          <w:numId w:val="23"/>
        </w:numPr>
      </w:pPr>
      <w:r w:rsidRPr="001527D1">
        <w:t>pomáhá při řešení úkolů</w:t>
      </w:r>
      <w:r w:rsidR="00696EAB">
        <w:t>.</w:t>
      </w:r>
    </w:p>
    <w:p w:rsidR="00203B0B" w:rsidRPr="001527D1" w:rsidRDefault="00203B0B" w:rsidP="00AB4C5E">
      <w:pPr>
        <w:pStyle w:val="tri"/>
        <w:numPr>
          <w:ilvl w:val="0"/>
          <w:numId w:val="23"/>
        </w:numPr>
      </w:pPr>
      <w:r w:rsidRPr="001527D1">
        <w:t>zapojuje se do diskuse, respektuje ostatní</w:t>
      </w:r>
      <w:r w:rsidR="00696EAB">
        <w:t>.</w:t>
      </w:r>
    </w:p>
    <w:p w:rsidR="00203B0B" w:rsidRDefault="004D51DC" w:rsidP="00203B0B">
      <w:pPr>
        <w:pStyle w:val="dva-a-trictvrte"/>
      </w:pPr>
      <w:r>
        <w:t>Kompetence k podnikavosti</w:t>
      </w:r>
    </w:p>
    <w:p w:rsidR="00696EAB" w:rsidRDefault="00696EAB" w:rsidP="00696EAB">
      <w:pPr>
        <w:pStyle w:val="tri"/>
        <w:ind w:firstLine="0"/>
      </w:pPr>
      <w:r>
        <w:t>Žák</w:t>
      </w:r>
    </w:p>
    <w:p w:rsidR="00203B0B" w:rsidRPr="001527D1" w:rsidRDefault="00203B0B" w:rsidP="00AB4C5E">
      <w:pPr>
        <w:pStyle w:val="tri"/>
        <w:numPr>
          <w:ilvl w:val="0"/>
          <w:numId w:val="24"/>
        </w:numPr>
      </w:pPr>
      <w:r w:rsidRPr="001527D1">
        <w:t>zodpovědně a s ohledem na své osobní předpoklady a možnosti se rozhoduje o dalším vzdělávání a budoucím profesním zaměření</w:t>
      </w:r>
      <w:r w:rsidR="00696EAB">
        <w:t>.</w:t>
      </w:r>
    </w:p>
    <w:p w:rsidR="00203B0B" w:rsidRPr="001527D1" w:rsidRDefault="004D51DC" w:rsidP="00AE3929">
      <w:pPr>
        <w:pStyle w:val="dva-a-pul"/>
      </w:pPr>
      <w:r>
        <w:lastRenderedPageBreak/>
        <w:t>Průřezová témata</w:t>
      </w:r>
    </w:p>
    <w:p w:rsidR="00203B0B" w:rsidRPr="00696EAB" w:rsidRDefault="00203B0B" w:rsidP="00493679">
      <w:pPr>
        <w:pStyle w:val="dva-a-trictvrte"/>
      </w:pPr>
      <w:r w:rsidRPr="00696EAB">
        <w:t>OSV</w:t>
      </w:r>
      <w:r w:rsidR="00493679">
        <w:t xml:space="preserve"> – Osobnostní a sociální výchova</w:t>
      </w:r>
      <w:r w:rsidRPr="00696EAB">
        <w:t xml:space="preserve"> </w:t>
      </w:r>
      <w:r w:rsidRPr="00696EAB">
        <w:tab/>
      </w:r>
    </w:p>
    <w:p w:rsidR="00203B0B" w:rsidRPr="001527D1" w:rsidRDefault="00203B0B" w:rsidP="00203B0B">
      <w:pPr>
        <w:pStyle w:val="tri"/>
        <w:ind w:firstLine="708"/>
      </w:pPr>
      <w:r w:rsidRPr="001527D1">
        <w:t>- efektivní řešení problémů</w:t>
      </w:r>
    </w:p>
    <w:p w:rsidR="00203B0B" w:rsidRPr="001527D1" w:rsidRDefault="00203B0B" w:rsidP="00203B0B">
      <w:pPr>
        <w:pStyle w:val="tri"/>
      </w:pPr>
      <w:r w:rsidRPr="001527D1">
        <w:tab/>
        <w:t>- organizační dovednosti</w:t>
      </w:r>
    </w:p>
    <w:p w:rsidR="00203B0B" w:rsidRPr="001527D1" w:rsidRDefault="00203B0B" w:rsidP="00203B0B">
      <w:pPr>
        <w:pStyle w:val="tri"/>
      </w:pPr>
      <w:r w:rsidRPr="001527D1">
        <w:tab/>
        <w:t>- zpracování výsledků</w:t>
      </w:r>
    </w:p>
    <w:p w:rsidR="00203B0B" w:rsidRPr="001527D1" w:rsidRDefault="00203B0B" w:rsidP="00203B0B">
      <w:pPr>
        <w:pStyle w:val="tri"/>
      </w:pPr>
      <w:r w:rsidRPr="001527D1">
        <w:tab/>
        <w:t>- sociální komunikace</w:t>
      </w:r>
    </w:p>
    <w:p w:rsidR="00203B0B" w:rsidRPr="00696EAB" w:rsidRDefault="00203B0B" w:rsidP="00493679">
      <w:pPr>
        <w:pStyle w:val="dva-a-trictvrte"/>
      </w:pPr>
      <w:r w:rsidRPr="00696EAB">
        <w:t>EV</w:t>
      </w:r>
      <w:r w:rsidR="00493679">
        <w:t xml:space="preserve"> – Environmentální výchova</w:t>
      </w:r>
      <w:r w:rsidRPr="00696EAB">
        <w:tab/>
      </w:r>
    </w:p>
    <w:p w:rsidR="00203B0B" w:rsidRPr="001527D1" w:rsidRDefault="00203B0B" w:rsidP="00203B0B">
      <w:pPr>
        <w:pStyle w:val="tri"/>
      </w:pPr>
      <w:r w:rsidRPr="001527D1">
        <w:t>- Země jako součást vesmíru (</w:t>
      </w:r>
      <w:r w:rsidR="00696EAB" w:rsidRPr="001527D1">
        <w:t>Zeměpis</w:t>
      </w:r>
      <w:r w:rsidRPr="001527D1">
        <w:t>)</w:t>
      </w:r>
    </w:p>
    <w:p w:rsidR="00203B0B" w:rsidRPr="001527D1" w:rsidRDefault="00203B0B" w:rsidP="00203B0B">
      <w:pPr>
        <w:pStyle w:val="tri"/>
      </w:pPr>
      <w:r w:rsidRPr="001527D1">
        <w:t>- vnitřní stavba a vlastnosti látek, chemická vazba (</w:t>
      </w:r>
      <w:r w:rsidR="00696EAB">
        <w:t>Ch</w:t>
      </w:r>
      <w:r w:rsidRPr="001527D1">
        <w:t>emie)</w:t>
      </w:r>
    </w:p>
    <w:p w:rsidR="00203B0B" w:rsidRPr="001527D1" w:rsidRDefault="00203B0B" w:rsidP="00203B0B">
      <w:pPr>
        <w:pStyle w:val="tri"/>
      </w:pPr>
      <w:r w:rsidRPr="001527D1">
        <w:t>- vedení elektrického proudu v kapalinách, galvanické články (</w:t>
      </w:r>
      <w:r w:rsidR="00696EAB">
        <w:t>C</w:t>
      </w:r>
      <w:r w:rsidRPr="001527D1">
        <w:t>hemie)</w:t>
      </w:r>
    </w:p>
    <w:p w:rsidR="00203B0B" w:rsidRPr="001527D1" w:rsidRDefault="00203B0B" w:rsidP="00203B0B">
      <w:pPr>
        <w:pStyle w:val="tri"/>
      </w:pPr>
      <w:r w:rsidRPr="001527D1">
        <w:t>- zdroje energie a jejich využití (</w:t>
      </w:r>
      <w:r w:rsidR="00696EAB">
        <w:t>Z</w:t>
      </w:r>
      <w:r w:rsidR="00696EAB" w:rsidRPr="001527D1">
        <w:t>emě</w:t>
      </w:r>
      <w:r w:rsidRPr="001527D1">
        <w:t xml:space="preserve">pis, </w:t>
      </w:r>
      <w:r w:rsidR="00696EAB">
        <w:t>E</w:t>
      </w:r>
      <w:r w:rsidRPr="001527D1">
        <w:t>kologie)</w:t>
      </w:r>
    </w:p>
    <w:p w:rsidR="00203B0B" w:rsidRPr="001527D1" w:rsidRDefault="00203B0B" w:rsidP="00203B0B">
      <w:pPr>
        <w:pStyle w:val="tri"/>
      </w:pPr>
      <w:r w:rsidRPr="001527D1">
        <w:t>- výrob</w:t>
      </w:r>
      <w:r w:rsidR="00696EAB">
        <w:t>a a rozvod elektrické energie (E</w:t>
      </w:r>
      <w:r w:rsidRPr="001527D1">
        <w:t>kologie)</w:t>
      </w:r>
    </w:p>
    <w:p w:rsidR="00203B0B" w:rsidRPr="001527D1" w:rsidRDefault="00203B0B" w:rsidP="00203B0B">
      <w:pPr>
        <w:pStyle w:val="tri"/>
      </w:pPr>
      <w:r w:rsidRPr="001527D1">
        <w:t>- zrak a sluc</w:t>
      </w:r>
      <w:r w:rsidR="00696EAB">
        <w:t>h z fyzikálního hlediska (B</w:t>
      </w:r>
      <w:r w:rsidRPr="001527D1">
        <w:t>iologie)</w:t>
      </w:r>
    </w:p>
    <w:p w:rsidR="00203B0B" w:rsidRPr="001527D1" w:rsidRDefault="00203B0B" w:rsidP="00203B0B">
      <w:pPr>
        <w:pStyle w:val="tri"/>
      </w:pPr>
      <w:r w:rsidRPr="001527D1">
        <w:t>- život a radioaktiv</w:t>
      </w:r>
      <w:r w:rsidR="00696EAB">
        <w:t>ní záření, jaderná energetika (Chemie, B</w:t>
      </w:r>
      <w:r w:rsidRPr="001527D1">
        <w:t>iologie)</w:t>
      </w:r>
    </w:p>
    <w:p w:rsidR="00203B0B" w:rsidRPr="00A27A6F" w:rsidRDefault="00203B0B" w:rsidP="00203B0B">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203B0B" w:rsidTr="004500FA">
        <w:trPr>
          <w:cantSplit/>
          <w:trHeight w:val="487"/>
        </w:trPr>
        <w:tc>
          <w:tcPr>
            <w:tcW w:w="13983" w:type="dxa"/>
            <w:gridSpan w:val="3"/>
            <w:vAlign w:val="center"/>
          </w:tcPr>
          <w:p w:rsidR="00203B0B" w:rsidRPr="00224DDD" w:rsidRDefault="00203B0B" w:rsidP="00203B0B">
            <w:pPr>
              <w:pStyle w:val="sloupec1-nadpisy"/>
            </w:pPr>
            <w:r w:rsidRPr="00224DDD">
              <w:t>Fyzika</w:t>
            </w:r>
          </w:p>
        </w:tc>
      </w:tr>
      <w:tr w:rsidR="00203B0B" w:rsidTr="004500FA">
        <w:trPr>
          <w:cantSplit/>
        </w:trPr>
        <w:tc>
          <w:tcPr>
            <w:tcW w:w="13983" w:type="dxa"/>
            <w:gridSpan w:val="3"/>
          </w:tcPr>
          <w:p w:rsidR="00203B0B" w:rsidRPr="00224DDD" w:rsidRDefault="00203B0B" w:rsidP="00203B0B">
            <w:pPr>
              <w:pStyle w:val="sloupec1-nadpisy"/>
            </w:pPr>
            <w:r w:rsidRPr="00224DDD">
              <w:t>Ročník: KVINTA, I.</w:t>
            </w:r>
          </w:p>
        </w:tc>
      </w:tr>
      <w:tr w:rsidR="00203B0B" w:rsidTr="004500FA">
        <w:tc>
          <w:tcPr>
            <w:tcW w:w="7725" w:type="dxa"/>
          </w:tcPr>
          <w:p w:rsidR="00203B0B" w:rsidRPr="00224DDD" w:rsidRDefault="00203B0B" w:rsidP="00203B0B">
            <w:pPr>
              <w:pStyle w:val="sloupec1"/>
            </w:pPr>
            <w:r w:rsidRPr="00224DDD">
              <w:t>Školní výstup: žák</w:t>
            </w:r>
          </w:p>
        </w:tc>
        <w:tc>
          <w:tcPr>
            <w:tcW w:w="3685" w:type="dxa"/>
          </w:tcPr>
          <w:p w:rsidR="00203B0B" w:rsidRPr="00224DDD" w:rsidRDefault="00203B0B" w:rsidP="00203B0B">
            <w:pPr>
              <w:pStyle w:val="sloupec20"/>
            </w:pPr>
            <w:r w:rsidRPr="00224DDD">
              <w:t xml:space="preserve">Učivo: </w:t>
            </w:r>
          </w:p>
        </w:tc>
        <w:tc>
          <w:tcPr>
            <w:tcW w:w="2573" w:type="dxa"/>
          </w:tcPr>
          <w:p w:rsidR="00203B0B" w:rsidRPr="00224DDD" w:rsidRDefault="00203B0B" w:rsidP="00203B0B">
            <w:pPr>
              <w:pStyle w:val="sloupec3"/>
            </w:pPr>
            <w:r w:rsidRPr="00224DDD">
              <w:t>Poznámky: mezipředmětové vztahy, PT, metody, …</w:t>
            </w:r>
          </w:p>
        </w:tc>
      </w:tr>
      <w:tr w:rsidR="00203B0B" w:rsidTr="004500FA">
        <w:tc>
          <w:tcPr>
            <w:tcW w:w="7725" w:type="dxa"/>
          </w:tcPr>
          <w:p w:rsidR="00203B0B" w:rsidRPr="00224DDD" w:rsidRDefault="00203B0B" w:rsidP="00203B0B">
            <w:pPr>
              <w:pStyle w:val="sloupec1"/>
            </w:pPr>
            <w:r w:rsidRPr="00224DDD">
              <w:lastRenderedPageBreak/>
              <w:t>Měří vybrané fyzikální veličiny vhodnými metodami, zpracuje a vyhodnotí výsledky měření</w:t>
            </w:r>
          </w:p>
          <w:p w:rsidR="00203B0B" w:rsidRPr="00224DDD" w:rsidRDefault="00203B0B" w:rsidP="00203B0B">
            <w:pPr>
              <w:pStyle w:val="sloupec1"/>
            </w:pPr>
            <w:r w:rsidRPr="00224DDD">
              <w:t>Rozliší skalární veličiny od vektorových a využívá je při řešení fyzikálních problémů a úloh</w:t>
            </w:r>
          </w:p>
          <w:p w:rsidR="00203B0B" w:rsidRPr="00224DDD" w:rsidRDefault="00203B0B" w:rsidP="00203B0B">
            <w:pPr>
              <w:pStyle w:val="sloupec1"/>
            </w:pPr>
          </w:p>
          <w:p w:rsidR="00203B0B" w:rsidRPr="00224DDD" w:rsidRDefault="00203B0B"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203B0B" w:rsidRPr="00224DDD" w:rsidRDefault="00203B0B" w:rsidP="00203B0B">
            <w:pPr>
              <w:pStyle w:val="sloupec1"/>
            </w:pPr>
            <w:r w:rsidRPr="00224DDD">
              <w:t>Užívá základní kinematické vztahy při řešení problémů a úloh o pohybech rovnoměrných a rovnoměrně zrychlených/zpomalených</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203B0B" w:rsidRPr="00224DDD" w:rsidRDefault="00203B0B" w:rsidP="00203B0B">
            <w:pPr>
              <w:pStyle w:val="sloupec1"/>
            </w:pPr>
            <w:r w:rsidRPr="00224DDD">
              <w:t>Využívá Newtonovy pohybové zákony k předvídání pohybů těles</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577156" w:rsidRDefault="00577156" w:rsidP="00203B0B">
            <w:pPr>
              <w:pStyle w:val="sloupec1"/>
            </w:pPr>
          </w:p>
          <w:p w:rsidR="00203B0B" w:rsidRPr="00224DDD" w:rsidRDefault="00203B0B" w:rsidP="00203B0B">
            <w:pPr>
              <w:pStyle w:val="sloupec1"/>
            </w:pPr>
            <w:r w:rsidRPr="00224DDD">
              <w:t>Využívá zákona zachování některých důležitých fyzikálních veličin při řešení problémů a úloh</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203B0B" w:rsidRPr="00224DDD" w:rsidRDefault="00203B0B" w:rsidP="00203B0B">
            <w:pPr>
              <w:pStyle w:val="sloupec1"/>
            </w:pPr>
            <w:r w:rsidRPr="00224DDD">
              <w:t>Určí v konkrétních situacích síly a jejich momenty působící na těleso a určí výslednici sil</w:t>
            </w:r>
          </w:p>
          <w:p w:rsidR="00203B0B" w:rsidRDefault="00203B0B" w:rsidP="00203B0B">
            <w:pPr>
              <w:pStyle w:val="sloupec1"/>
            </w:pPr>
          </w:p>
          <w:p w:rsidR="00577156" w:rsidRPr="00577156" w:rsidRDefault="00577156" w:rsidP="00577156">
            <w:pPr>
              <w:rPr>
                <w:lang w:eastAsia="en-US"/>
              </w:rPr>
            </w:pPr>
          </w:p>
          <w:p w:rsidR="00203B0B" w:rsidRPr="00224DDD" w:rsidRDefault="00203B0B" w:rsidP="00203B0B">
            <w:pPr>
              <w:pStyle w:val="sloupec1"/>
            </w:pPr>
            <w:r w:rsidRPr="00224DDD">
              <w:t>Objasní souvislost mezi vlastnostmi různých skupenství a jejich vnitřní strukturou</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tc>
        <w:tc>
          <w:tcPr>
            <w:tcW w:w="3685" w:type="dxa"/>
          </w:tcPr>
          <w:p w:rsidR="00203B0B" w:rsidRPr="00224DDD" w:rsidRDefault="00203B0B" w:rsidP="00203B0B">
            <w:pPr>
              <w:pStyle w:val="sloupec20"/>
            </w:pPr>
            <w:r w:rsidRPr="00224DDD">
              <w:lastRenderedPageBreak/>
              <w:t>mezinárodní soustava jednotek SI</w:t>
            </w:r>
          </w:p>
          <w:p w:rsidR="00203B0B" w:rsidRPr="00224DDD" w:rsidRDefault="00203B0B" w:rsidP="00203B0B">
            <w:pPr>
              <w:pStyle w:val="sloupec20"/>
            </w:pPr>
            <w:r w:rsidRPr="00224DDD">
              <w:t>převody jednotek</w:t>
            </w:r>
          </w:p>
          <w:p w:rsidR="00203B0B" w:rsidRPr="00224DDD" w:rsidRDefault="00203B0B" w:rsidP="00203B0B">
            <w:pPr>
              <w:pStyle w:val="sloupec20"/>
            </w:pPr>
            <w:r w:rsidRPr="00224DDD">
              <w:t>náhodná a hrubá chyba měření</w:t>
            </w:r>
          </w:p>
          <w:p w:rsidR="00203B0B" w:rsidRPr="00224DDD" w:rsidRDefault="00203B0B" w:rsidP="00203B0B">
            <w:pPr>
              <w:pStyle w:val="sloupec20"/>
            </w:pPr>
            <w:r w:rsidRPr="00224DDD">
              <w:t>absolutní a relativní chyba měření</w:t>
            </w:r>
          </w:p>
          <w:p w:rsidR="00203B0B" w:rsidRPr="00224DDD" w:rsidRDefault="00203B0B" w:rsidP="00203B0B">
            <w:pPr>
              <w:pStyle w:val="sloupec20"/>
            </w:pPr>
            <w:r w:rsidRPr="00224DDD">
              <w:t>skalár a vektor</w:t>
            </w:r>
          </w:p>
          <w:p w:rsidR="00203B0B" w:rsidRPr="00224DDD" w:rsidRDefault="00203B0B" w:rsidP="00203B0B">
            <w:pPr>
              <w:pStyle w:val="sloupec20"/>
            </w:pPr>
            <w:r w:rsidRPr="00224DDD">
              <w:t>znázornění vektoru</w:t>
            </w:r>
          </w:p>
          <w:p w:rsidR="00203B0B" w:rsidRPr="00224DDD" w:rsidRDefault="00203B0B" w:rsidP="00203B0B">
            <w:pPr>
              <w:pStyle w:val="sloupec20"/>
            </w:pPr>
            <w:r w:rsidRPr="00224DDD">
              <w:t>operace s vektory (součet, násobek, rozklad na složky)</w:t>
            </w:r>
          </w:p>
          <w:p w:rsidR="00203B0B" w:rsidRPr="00224DDD" w:rsidRDefault="00203B0B" w:rsidP="00203B0B">
            <w:pPr>
              <w:pStyle w:val="sloupec20"/>
            </w:pPr>
            <w:r w:rsidRPr="00224DDD">
              <w:t>pohyb a vztažná soustava</w:t>
            </w:r>
          </w:p>
          <w:p w:rsidR="00203B0B" w:rsidRPr="00224DDD" w:rsidRDefault="00203B0B" w:rsidP="00203B0B">
            <w:pPr>
              <w:pStyle w:val="sloupec20"/>
            </w:pPr>
            <w:r w:rsidRPr="00224DDD">
              <w:t>rovnoměrný přímočarý pohyb (RPP)</w:t>
            </w:r>
          </w:p>
          <w:p w:rsidR="00203B0B" w:rsidRPr="00224DDD" w:rsidRDefault="00203B0B" w:rsidP="00203B0B">
            <w:pPr>
              <w:pStyle w:val="sloupec20"/>
            </w:pPr>
            <w:r w:rsidRPr="00224DDD">
              <w:t>veličiny a grafy RPP</w:t>
            </w:r>
          </w:p>
          <w:p w:rsidR="00203B0B" w:rsidRPr="00224DDD" w:rsidRDefault="00203B0B" w:rsidP="00203B0B">
            <w:pPr>
              <w:pStyle w:val="sloupec20"/>
            </w:pPr>
            <w:r w:rsidRPr="00224DDD">
              <w:t>skládání rychlostí</w:t>
            </w:r>
          </w:p>
          <w:p w:rsidR="00203B0B" w:rsidRPr="00224DDD" w:rsidRDefault="00203B0B" w:rsidP="00203B0B">
            <w:pPr>
              <w:pStyle w:val="sloupec20"/>
            </w:pPr>
            <w:r w:rsidRPr="00224DDD">
              <w:t>průměrná rychlost nerovnoměrného pohybu</w:t>
            </w:r>
          </w:p>
          <w:p w:rsidR="00203B0B" w:rsidRPr="00224DDD" w:rsidRDefault="00203B0B" w:rsidP="00203B0B">
            <w:pPr>
              <w:pStyle w:val="sloupec20"/>
            </w:pPr>
            <w:r w:rsidRPr="00224DDD">
              <w:t>pohyb rovnoměrně zrychlený, veličiny, grafy (*), volný pád</w:t>
            </w:r>
          </w:p>
          <w:p w:rsidR="00203B0B" w:rsidRPr="00224DDD" w:rsidRDefault="00203B0B" w:rsidP="00203B0B">
            <w:pPr>
              <w:pStyle w:val="sloupec20"/>
            </w:pPr>
            <w:r w:rsidRPr="00224DDD">
              <w:t>rovnoměrný pohyb po kružnici, veličiny</w:t>
            </w:r>
          </w:p>
          <w:p w:rsidR="00203B0B" w:rsidRPr="00224DDD" w:rsidRDefault="00203B0B" w:rsidP="00203B0B">
            <w:pPr>
              <w:pStyle w:val="sloupec20"/>
            </w:pPr>
            <w:r w:rsidRPr="00224DDD">
              <w:t>zrychlení při pohybu po kružnici</w:t>
            </w:r>
          </w:p>
          <w:p w:rsidR="00203B0B" w:rsidRPr="00224DDD" w:rsidRDefault="00203B0B" w:rsidP="00203B0B">
            <w:pPr>
              <w:pStyle w:val="sloupec20"/>
            </w:pPr>
            <w:r w:rsidRPr="00224DDD">
              <w:t>vzájemnost působení těles</w:t>
            </w:r>
          </w:p>
          <w:p w:rsidR="00203B0B" w:rsidRPr="00224DDD" w:rsidRDefault="00203B0B" w:rsidP="00203B0B">
            <w:pPr>
              <w:pStyle w:val="sloupec20"/>
            </w:pPr>
            <w:r w:rsidRPr="00224DDD">
              <w:t>Newtonovy pohybové zákony</w:t>
            </w:r>
          </w:p>
          <w:p w:rsidR="00203B0B" w:rsidRPr="00224DDD" w:rsidRDefault="00203B0B" w:rsidP="00203B0B">
            <w:pPr>
              <w:pStyle w:val="sloupec20"/>
            </w:pPr>
            <w:r w:rsidRPr="00224DDD">
              <w:t>hybnost tělesa, zákon zachování hybnosti</w:t>
            </w:r>
          </w:p>
          <w:p w:rsidR="00203B0B" w:rsidRPr="00224DDD" w:rsidRDefault="00203B0B" w:rsidP="00203B0B">
            <w:pPr>
              <w:pStyle w:val="sloupec20"/>
            </w:pPr>
            <w:r w:rsidRPr="00224DDD">
              <w:lastRenderedPageBreak/>
              <w:t>smykové tření, valivý odpor (*)</w:t>
            </w:r>
          </w:p>
          <w:p w:rsidR="00203B0B" w:rsidRPr="00224DDD" w:rsidRDefault="00203B0B" w:rsidP="00203B0B">
            <w:pPr>
              <w:pStyle w:val="sloupec20"/>
            </w:pPr>
            <w:r w:rsidRPr="00224DDD">
              <w:t>dostředivá síla</w:t>
            </w:r>
          </w:p>
          <w:p w:rsidR="00203B0B" w:rsidRPr="00224DDD" w:rsidRDefault="00203B0B" w:rsidP="00203B0B">
            <w:pPr>
              <w:pStyle w:val="sloupec20"/>
            </w:pPr>
            <w:r w:rsidRPr="00224DDD">
              <w:t>inerciální a neinerciální vztažné soustavy</w:t>
            </w:r>
          </w:p>
          <w:p w:rsidR="00203B0B" w:rsidRPr="00224DDD" w:rsidRDefault="00203B0B" w:rsidP="00203B0B">
            <w:pPr>
              <w:pStyle w:val="sloupec20"/>
            </w:pPr>
            <w:r w:rsidRPr="00224DDD">
              <w:t>setrvačné síly</w:t>
            </w:r>
          </w:p>
          <w:p w:rsidR="00203B0B" w:rsidRPr="00224DDD" w:rsidRDefault="00203B0B" w:rsidP="00203B0B">
            <w:pPr>
              <w:pStyle w:val="sloupec20"/>
            </w:pPr>
          </w:p>
          <w:p w:rsidR="00203B0B" w:rsidRPr="00224DDD" w:rsidRDefault="00203B0B" w:rsidP="00203B0B">
            <w:pPr>
              <w:pStyle w:val="sloupec20"/>
            </w:pPr>
            <w:r w:rsidRPr="00224DDD">
              <w:t>mechanická práce</w:t>
            </w:r>
          </w:p>
          <w:p w:rsidR="00203B0B" w:rsidRPr="00224DDD" w:rsidRDefault="00203B0B" w:rsidP="00203B0B">
            <w:pPr>
              <w:pStyle w:val="sloupec20"/>
            </w:pPr>
            <w:r w:rsidRPr="00224DDD">
              <w:t>kinetická a potenciální energie</w:t>
            </w:r>
          </w:p>
          <w:p w:rsidR="00203B0B" w:rsidRPr="00224DDD" w:rsidRDefault="00203B0B" w:rsidP="00203B0B">
            <w:pPr>
              <w:pStyle w:val="sloupec20"/>
            </w:pPr>
            <w:r w:rsidRPr="00224DDD">
              <w:t>mechanická energie a zákon zachování energie</w:t>
            </w:r>
          </w:p>
          <w:p w:rsidR="00203B0B" w:rsidRPr="00224DDD" w:rsidRDefault="00203B0B" w:rsidP="00203B0B">
            <w:pPr>
              <w:pStyle w:val="sloupec20"/>
            </w:pPr>
            <w:r w:rsidRPr="00224DDD">
              <w:t>výkon a účinnost</w:t>
            </w:r>
          </w:p>
          <w:p w:rsidR="00203B0B" w:rsidRPr="00224DDD" w:rsidRDefault="00203B0B" w:rsidP="00203B0B">
            <w:pPr>
              <w:pStyle w:val="sloupec20"/>
            </w:pPr>
          </w:p>
          <w:p w:rsidR="00203B0B" w:rsidRPr="00224DDD" w:rsidRDefault="00203B0B" w:rsidP="00203B0B">
            <w:pPr>
              <w:pStyle w:val="sloupec20"/>
            </w:pPr>
            <w:r w:rsidRPr="00224DDD">
              <w:t>Newtonův zákon všeobecné gravitace</w:t>
            </w:r>
          </w:p>
          <w:p w:rsidR="00203B0B" w:rsidRPr="00224DDD" w:rsidRDefault="00203B0B" w:rsidP="00203B0B">
            <w:pPr>
              <w:pStyle w:val="sloupec20"/>
            </w:pPr>
            <w:r w:rsidRPr="00224DDD">
              <w:t>intenzita, potenciál gravitačního pole(*)</w:t>
            </w:r>
          </w:p>
          <w:p w:rsidR="00203B0B" w:rsidRPr="00224DDD" w:rsidRDefault="00203B0B" w:rsidP="00203B0B">
            <w:pPr>
              <w:pStyle w:val="sloupec20"/>
            </w:pPr>
            <w:r w:rsidRPr="00224DDD">
              <w:t>gravitační a tíhová síla</w:t>
            </w:r>
          </w:p>
          <w:p w:rsidR="00203B0B" w:rsidRPr="00224DDD" w:rsidRDefault="00203B0B" w:rsidP="00203B0B">
            <w:pPr>
              <w:pStyle w:val="sloupec20"/>
            </w:pPr>
            <w:r w:rsidRPr="00224DDD">
              <w:t>pohyby v radiálním poli Země a Slunce, Keplerovy zákony</w:t>
            </w:r>
          </w:p>
          <w:p w:rsidR="00203B0B" w:rsidRPr="00224DDD" w:rsidRDefault="00203B0B" w:rsidP="00203B0B">
            <w:pPr>
              <w:pStyle w:val="sloupec20"/>
            </w:pPr>
            <w:r w:rsidRPr="00224DDD">
              <w:t>pohyby v homogenním poli Země vrhy (vrh svislý a vodorovný)</w:t>
            </w:r>
          </w:p>
          <w:p w:rsidR="00203B0B" w:rsidRPr="00224DDD" w:rsidRDefault="00203B0B" w:rsidP="00203B0B">
            <w:pPr>
              <w:pStyle w:val="sloupec20"/>
            </w:pPr>
            <w:r w:rsidRPr="00224DDD">
              <w:t>moment síly vzhledem k ose otáčení</w:t>
            </w:r>
          </w:p>
          <w:p w:rsidR="00203B0B" w:rsidRPr="00224DDD" w:rsidRDefault="00203B0B" w:rsidP="00203B0B">
            <w:pPr>
              <w:pStyle w:val="sloupec20"/>
            </w:pPr>
            <w:r w:rsidRPr="00224DDD">
              <w:t>skládání a rozklad sil</w:t>
            </w:r>
          </w:p>
          <w:p w:rsidR="00203B0B" w:rsidRPr="00224DDD" w:rsidRDefault="00203B0B" w:rsidP="00203B0B">
            <w:pPr>
              <w:pStyle w:val="sloupec20"/>
            </w:pPr>
            <w:r w:rsidRPr="00224DDD">
              <w:lastRenderedPageBreak/>
              <w:t>těžiště tělesa a jeho určení</w:t>
            </w:r>
          </w:p>
          <w:p w:rsidR="00203B0B" w:rsidRPr="00224DDD" w:rsidRDefault="00203B0B" w:rsidP="00203B0B">
            <w:pPr>
              <w:pStyle w:val="sloupec20"/>
            </w:pPr>
            <w:r w:rsidRPr="00224DDD">
              <w:t>rovnovážné polohy těles</w:t>
            </w:r>
          </w:p>
          <w:p w:rsidR="00203B0B" w:rsidRPr="00224DDD" w:rsidRDefault="00203B0B" w:rsidP="00203B0B">
            <w:pPr>
              <w:pStyle w:val="sloupec20"/>
            </w:pPr>
          </w:p>
          <w:p w:rsidR="00203B0B" w:rsidRPr="00224DDD" w:rsidRDefault="00203B0B" w:rsidP="00203B0B">
            <w:pPr>
              <w:pStyle w:val="sloupec20"/>
            </w:pPr>
            <w:r w:rsidRPr="00224DDD">
              <w:t>základní vlastnosti kapalin a plynů</w:t>
            </w:r>
          </w:p>
          <w:p w:rsidR="00203B0B" w:rsidRPr="00224DDD" w:rsidRDefault="00203B0B" w:rsidP="00203B0B">
            <w:pPr>
              <w:pStyle w:val="sloupec20"/>
            </w:pPr>
            <w:r w:rsidRPr="00224DDD">
              <w:t>tlak v kapalinách a plynech</w:t>
            </w:r>
          </w:p>
          <w:p w:rsidR="00203B0B" w:rsidRPr="00224DDD" w:rsidRDefault="00203B0B" w:rsidP="00203B0B">
            <w:pPr>
              <w:pStyle w:val="sloupec20"/>
            </w:pPr>
            <w:r w:rsidRPr="00224DDD">
              <w:t>Pascalův zákon</w:t>
            </w:r>
          </w:p>
          <w:p w:rsidR="00203B0B" w:rsidRPr="00224DDD" w:rsidRDefault="00203B0B" w:rsidP="00203B0B">
            <w:pPr>
              <w:pStyle w:val="sloupec20"/>
            </w:pPr>
            <w:r w:rsidRPr="00224DDD">
              <w:t>Archimedův zákon</w:t>
            </w:r>
          </w:p>
          <w:p w:rsidR="00203B0B" w:rsidRPr="00224DDD" w:rsidRDefault="00203B0B" w:rsidP="00203B0B">
            <w:pPr>
              <w:pStyle w:val="sloupec20"/>
            </w:pPr>
            <w:r w:rsidRPr="00224DDD">
              <w:t>typy proudění kapalin</w:t>
            </w:r>
          </w:p>
          <w:p w:rsidR="00203B0B" w:rsidRPr="00224DDD" w:rsidRDefault="00203B0B" w:rsidP="00203B0B">
            <w:pPr>
              <w:pStyle w:val="sloupec20"/>
            </w:pPr>
            <w:r w:rsidRPr="00224DDD">
              <w:t>rovnice kontinuity, Bernoulliova rovnice (*)</w:t>
            </w:r>
          </w:p>
          <w:p w:rsidR="00203B0B" w:rsidRPr="00224DDD" w:rsidRDefault="00203B0B" w:rsidP="00203B0B">
            <w:pPr>
              <w:pStyle w:val="sloupec20"/>
            </w:pPr>
            <w:r w:rsidRPr="00224DDD">
              <w:t>obtékání těles reálnou kapalinou (*)</w:t>
            </w:r>
          </w:p>
          <w:p w:rsidR="00203B0B" w:rsidRPr="00224DDD" w:rsidRDefault="00203B0B" w:rsidP="00203B0B">
            <w:pPr>
              <w:pStyle w:val="sloupec20"/>
            </w:pPr>
          </w:p>
          <w:p w:rsidR="00203B0B" w:rsidRPr="00224DDD" w:rsidRDefault="00203B0B" w:rsidP="00203B0B">
            <w:pPr>
              <w:pStyle w:val="sloupec20"/>
            </w:pPr>
            <w:r w:rsidRPr="00224DDD">
              <w:t>základní myšlenky kinetické teorie látek</w:t>
            </w:r>
          </w:p>
          <w:p w:rsidR="00203B0B" w:rsidRPr="00224DDD" w:rsidRDefault="00203B0B" w:rsidP="00203B0B">
            <w:pPr>
              <w:pStyle w:val="sloupec20"/>
            </w:pPr>
            <w:r w:rsidRPr="00224DDD">
              <w:t>svět atomů a molekul, látkové množství</w:t>
            </w:r>
          </w:p>
          <w:p w:rsidR="00203B0B" w:rsidRPr="00224DDD" w:rsidRDefault="00203B0B" w:rsidP="00203B0B">
            <w:pPr>
              <w:pStyle w:val="sloupec20"/>
            </w:pPr>
            <w:r w:rsidRPr="00224DDD">
              <w:t>modely struktur jednotlivých skupenství</w:t>
            </w:r>
          </w:p>
          <w:p w:rsidR="00203B0B" w:rsidRPr="00224DDD" w:rsidRDefault="00203B0B" w:rsidP="00203B0B">
            <w:pPr>
              <w:pStyle w:val="sloupec20"/>
            </w:pPr>
            <w:r w:rsidRPr="00224DDD">
              <w:t>rovnovážný stav soustavy</w:t>
            </w:r>
          </w:p>
          <w:p w:rsidR="00203B0B" w:rsidRPr="00224DDD" w:rsidRDefault="00203B0B" w:rsidP="00203B0B">
            <w:pPr>
              <w:pStyle w:val="sloupec20"/>
            </w:pPr>
            <w:r w:rsidRPr="00224DDD">
              <w:t xml:space="preserve">teplota a její měření, termodynamická teplota </w:t>
            </w:r>
          </w:p>
          <w:p w:rsidR="00203B0B" w:rsidRPr="00224DDD" w:rsidRDefault="00203B0B" w:rsidP="00203B0B">
            <w:pPr>
              <w:pStyle w:val="sloupec20"/>
            </w:pPr>
            <w:r w:rsidRPr="00224DDD">
              <w:t>vnitřní energie a její změna</w:t>
            </w:r>
          </w:p>
          <w:p w:rsidR="00203B0B" w:rsidRPr="00224DDD" w:rsidRDefault="00203B0B" w:rsidP="00203B0B">
            <w:pPr>
              <w:pStyle w:val="sloupec20"/>
            </w:pPr>
            <w:r w:rsidRPr="00224DDD">
              <w:t>teplo a jeho určení</w:t>
            </w:r>
          </w:p>
          <w:p w:rsidR="00203B0B" w:rsidRPr="00224DDD" w:rsidRDefault="00203B0B" w:rsidP="00203B0B">
            <w:pPr>
              <w:pStyle w:val="sloupec20"/>
            </w:pPr>
            <w:r w:rsidRPr="00224DDD">
              <w:lastRenderedPageBreak/>
              <w:t>kalorimetrická rovnice</w:t>
            </w:r>
          </w:p>
          <w:p w:rsidR="00203B0B" w:rsidRPr="00224DDD" w:rsidRDefault="00203B0B" w:rsidP="00203B0B">
            <w:pPr>
              <w:pStyle w:val="sloupec20"/>
            </w:pPr>
            <w:r w:rsidRPr="00224DDD">
              <w:t>první věta termodynamiky</w:t>
            </w:r>
          </w:p>
          <w:p w:rsidR="00203B0B" w:rsidRPr="00224DDD" w:rsidRDefault="00203B0B" w:rsidP="00203B0B">
            <w:pPr>
              <w:pStyle w:val="sloupec20"/>
            </w:pPr>
          </w:p>
        </w:tc>
        <w:tc>
          <w:tcPr>
            <w:tcW w:w="2573" w:type="dxa"/>
          </w:tcPr>
          <w:p w:rsidR="00203B0B" w:rsidRPr="00224DDD" w:rsidRDefault="00203B0B" w:rsidP="00203B0B">
            <w:pPr>
              <w:pStyle w:val="sloupec3"/>
            </w:pPr>
            <w:r w:rsidRPr="00224DDD">
              <w:lastRenderedPageBreak/>
              <w:t>estetická úroveň písemného zpracování výsledků a jejich prezentace</w:t>
            </w: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t>M</w:t>
            </w:r>
            <w:r w:rsidR="00203B0B" w:rsidRPr="00224DDD">
              <w:t>atematika: grafy závislostí, vektory, goniometrické funkce ostrého úhlu, řešení rovnic a jejich soustav</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t>Z</w:t>
            </w:r>
            <w:r w:rsidR="00203B0B" w:rsidRPr="00224DDD">
              <w:t>eměpis: pohyby těles ve vesmíru</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t>Dějepis: f</w:t>
            </w:r>
            <w:r w:rsidR="00203B0B" w:rsidRPr="00224DDD">
              <w:t xml:space="preserve">yzika </w:t>
            </w:r>
          </w:p>
          <w:p w:rsidR="00203B0B" w:rsidRPr="00224DDD" w:rsidRDefault="00203B0B" w:rsidP="00203B0B">
            <w:pPr>
              <w:pStyle w:val="sloupec3"/>
            </w:pPr>
            <w:r w:rsidRPr="00224DDD">
              <w:t>v antice</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t>C</w:t>
            </w:r>
            <w:r w:rsidR="00203B0B" w:rsidRPr="00224DDD">
              <w:t>hemie: molární veličiny, relativní atomové hmotnosti</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lastRenderedPageBreak/>
              <w:t>M</w:t>
            </w:r>
            <w:r w:rsidR="00203B0B" w:rsidRPr="00224DDD">
              <w:t>atematika: úpravy výrazů a rovnic</w:t>
            </w:r>
          </w:p>
        </w:tc>
      </w:tr>
    </w:tbl>
    <w:p w:rsidR="00203B0B" w:rsidRDefault="00203B0B" w:rsidP="00203B0B"/>
    <w:p w:rsidR="00203B0B" w:rsidRDefault="00203B0B" w:rsidP="00203B0B">
      <w:pPr>
        <w:pStyle w:val="tri"/>
      </w:pPr>
      <w:r w:rsidRPr="006C7309">
        <w:t>Poznámka: uč</w:t>
      </w:r>
      <w:r>
        <w:t>ivo, které je označené (*), se váže k probíranému tématu, na základní obsah navazuje a učivo rozšiřuje. V tomto zařazení se počítá nejvýše s informativním zněním, učivo lze (podle potřeby) i vynechat, bude zařazeno do volitelného předmětu „Fyzika volitelná“.</w:t>
      </w:r>
    </w:p>
    <w:p w:rsidR="00203B0B" w:rsidRDefault="00203B0B" w:rsidP="00203B0B">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203B0B" w:rsidTr="004500FA">
        <w:trPr>
          <w:cantSplit/>
          <w:trHeight w:val="487"/>
        </w:trPr>
        <w:tc>
          <w:tcPr>
            <w:tcW w:w="13983" w:type="dxa"/>
            <w:gridSpan w:val="3"/>
            <w:vAlign w:val="center"/>
          </w:tcPr>
          <w:p w:rsidR="00203B0B" w:rsidRPr="00224DDD" w:rsidRDefault="00203B0B" w:rsidP="00203B0B">
            <w:pPr>
              <w:pStyle w:val="sloupec1-nadpisy"/>
            </w:pPr>
            <w:r w:rsidRPr="00224DDD">
              <w:t>Fyzika</w:t>
            </w:r>
          </w:p>
        </w:tc>
      </w:tr>
      <w:tr w:rsidR="00203B0B" w:rsidTr="004500FA">
        <w:trPr>
          <w:cantSplit/>
        </w:trPr>
        <w:tc>
          <w:tcPr>
            <w:tcW w:w="13983" w:type="dxa"/>
            <w:gridSpan w:val="3"/>
          </w:tcPr>
          <w:p w:rsidR="00203B0B" w:rsidRPr="00224DDD" w:rsidRDefault="00203B0B" w:rsidP="00203B0B">
            <w:pPr>
              <w:pStyle w:val="sloupec1-nadpisy"/>
            </w:pPr>
            <w:r w:rsidRPr="00224DDD">
              <w:t>Ročník: SEXTA, II.</w:t>
            </w:r>
          </w:p>
        </w:tc>
      </w:tr>
      <w:tr w:rsidR="00203B0B" w:rsidTr="004500FA">
        <w:tc>
          <w:tcPr>
            <w:tcW w:w="7725" w:type="dxa"/>
          </w:tcPr>
          <w:p w:rsidR="00203B0B" w:rsidRPr="00224DDD" w:rsidRDefault="00203B0B" w:rsidP="00203B0B">
            <w:pPr>
              <w:pStyle w:val="sloupec1"/>
            </w:pPr>
            <w:r w:rsidRPr="00224DDD">
              <w:t>Školní výstup: žák</w:t>
            </w:r>
          </w:p>
        </w:tc>
        <w:tc>
          <w:tcPr>
            <w:tcW w:w="3685" w:type="dxa"/>
          </w:tcPr>
          <w:p w:rsidR="00203B0B" w:rsidRPr="00224DDD" w:rsidRDefault="00203B0B" w:rsidP="00203B0B">
            <w:pPr>
              <w:pStyle w:val="sloupec20"/>
            </w:pPr>
            <w:r w:rsidRPr="00224DDD">
              <w:t xml:space="preserve">Učivo: </w:t>
            </w:r>
          </w:p>
        </w:tc>
        <w:tc>
          <w:tcPr>
            <w:tcW w:w="2573" w:type="dxa"/>
          </w:tcPr>
          <w:p w:rsidR="00203B0B" w:rsidRPr="00224DDD" w:rsidRDefault="00203B0B" w:rsidP="00203B0B">
            <w:pPr>
              <w:pStyle w:val="sloupec3"/>
            </w:pPr>
            <w:r w:rsidRPr="00224DDD">
              <w:t>Poznámky: mezipředmětové vztahy, PT, metody, …</w:t>
            </w:r>
          </w:p>
        </w:tc>
      </w:tr>
      <w:tr w:rsidR="00203B0B" w:rsidTr="004500FA">
        <w:tc>
          <w:tcPr>
            <w:tcW w:w="7725" w:type="dxa"/>
          </w:tcPr>
          <w:p w:rsidR="00203B0B" w:rsidRPr="00224DDD" w:rsidRDefault="00203B0B" w:rsidP="00203B0B">
            <w:pPr>
              <w:pStyle w:val="sloupec1"/>
            </w:pPr>
            <w:r w:rsidRPr="00224DDD">
              <w:t>Aplikuje s porozuměním termodynamické zákony při řešení konkrétních fyzikálních úloh</w:t>
            </w:r>
          </w:p>
          <w:p w:rsidR="00203B0B" w:rsidRPr="00224DDD" w:rsidRDefault="00203B0B" w:rsidP="00203B0B">
            <w:pPr>
              <w:pStyle w:val="sloupec1"/>
            </w:pPr>
            <w:r w:rsidRPr="00224DDD">
              <w:t>Využívá stavovou rovnici ideálního plynu stá</w:t>
            </w:r>
            <w:r w:rsidR="00696EAB">
              <w:t>l</w:t>
            </w:r>
            <w:r w:rsidRPr="00224DDD">
              <w:t>é hmotnosti při předvídání stavových změn plynu</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203B0B" w:rsidRPr="00224DDD" w:rsidRDefault="00203B0B" w:rsidP="00203B0B">
            <w:pPr>
              <w:pStyle w:val="sloupec1"/>
            </w:pPr>
            <w:r w:rsidRPr="00224DDD">
              <w:t>Analyzuje vznik a průběh procesu pružné deformace pružných těles</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r w:rsidRPr="00224DDD">
              <w:t>Porovnává zákonitosti teplotní roztažnosti pevných těles a kapalin a využívá je k řešení praktických problémů</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577156" w:rsidRDefault="00577156" w:rsidP="00203B0B">
            <w:pPr>
              <w:pStyle w:val="sloupec1"/>
            </w:pPr>
          </w:p>
          <w:p w:rsidR="00203B0B" w:rsidRPr="00224DDD" w:rsidRDefault="00203B0B" w:rsidP="00203B0B">
            <w:pPr>
              <w:pStyle w:val="sloupec1"/>
            </w:pPr>
            <w:r w:rsidRPr="00224DDD">
              <w:t>Objasní procesy vzniku, šíření, odrazu a interference mechanického vlnění</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Default="00203B0B" w:rsidP="00203B0B">
            <w:pPr>
              <w:pStyle w:val="sloupec1"/>
            </w:pPr>
          </w:p>
          <w:p w:rsidR="003459C4" w:rsidRDefault="003459C4" w:rsidP="003459C4">
            <w:pPr>
              <w:rPr>
                <w:lang w:eastAsia="en-US"/>
              </w:rPr>
            </w:pPr>
          </w:p>
          <w:p w:rsidR="003459C4" w:rsidRDefault="003459C4" w:rsidP="003459C4">
            <w:pPr>
              <w:rPr>
                <w:lang w:eastAsia="en-US"/>
              </w:rPr>
            </w:pPr>
          </w:p>
          <w:p w:rsidR="003459C4" w:rsidRDefault="003459C4" w:rsidP="003459C4">
            <w:pPr>
              <w:rPr>
                <w:lang w:eastAsia="en-US"/>
              </w:rPr>
            </w:pPr>
          </w:p>
          <w:p w:rsidR="003459C4" w:rsidRPr="003459C4" w:rsidRDefault="003459C4" w:rsidP="003459C4">
            <w:pPr>
              <w:rPr>
                <w:lang w:eastAsia="en-US"/>
              </w:rPr>
            </w:pPr>
          </w:p>
          <w:p w:rsidR="00203B0B" w:rsidRPr="00224DDD" w:rsidRDefault="00203B0B" w:rsidP="00203B0B">
            <w:pPr>
              <w:pStyle w:val="sloupec1"/>
            </w:pPr>
            <w:r w:rsidRPr="00224DDD">
              <w:t>Porovná účinky elektrického pole na vodič a izolant</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tc>
        <w:tc>
          <w:tcPr>
            <w:tcW w:w="3685" w:type="dxa"/>
          </w:tcPr>
          <w:p w:rsidR="00203B0B" w:rsidRPr="00224DDD" w:rsidRDefault="00203B0B" w:rsidP="00203B0B">
            <w:pPr>
              <w:pStyle w:val="sloupec20"/>
            </w:pPr>
            <w:r w:rsidRPr="00224DDD">
              <w:lastRenderedPageBreak/>
              <w:t>ideální plyn</w:t>
            </w:r>
          </w:p>
          <w:p w:rsidR="00203B0B" w:rsidRPr="00224DDD" w:rsidRDefault="00203B0B" w:rsidP="00203B0B">
            <w:pPr>
              <w:pStyle w:val="sloupec20"/>
            </w:pPr>
            <w:r w:rsidRPr="00224DDD">
              <w:t>střední kvadratická rychlost (*)</w:t>
            </w:r>
          </w:p>
          <w:p w:rsidR="00203B0B" w:rsidRPr="00224DDD" w:rsidRDefault="00203B0B" w:rsidP="00203B0B">
            <w:pPr>
              <w:pStyle w:val="sloupec20"/>
            </w:pPr>
            <w:r w:rsidRPr="00224DDD">
              <w:t>stavové veličiny: tlak a teplota plynu</w:t>
            </w:r>
          </w:p>
          <w:p w:rsidR="00203B0B" w:rsidRPr="00224DDD" w:rsidRDefault="00203B0B" w:rsidP="00203B0B">
            <w:pPr>
              <w:pStyle w:val="sloupec20"/>
            </w:pPr>
            <w:r w:rsidRPr="00224DDD">
              <w:t>stavová rovnice pro ideální plyn</w:t>
            </w:r>
          </w:p>
          <w:p w:rsidR="00203B0B" w:rsidRPr="00224DDD" w:rsidRDefault="00203B0B" w:rsidP="00203B0B">
            <w:pPr>
              <w:pStyle w:val="sloupec20"/>
            </w:pPr>
            <w:r w:rsidRPr="00224DDD">
              <w:t>děje v plynech (izotermický, izochorický, izobarický, adiabatický)</w:t>
            </w:r>
          </w:p>
          <w:p w:rsidR="00203B0B" w:rsidRPr="00224DDD" w:rsidRDefault="00203B0B" w:rsidP="00203B0B">
            <w:pPr>
              <w:pStyle w:val="sloupec20"/>
            </w:pPr>
            <w:r w:rsidRPr="00224DDD">
              <w:t>kruhový děj</w:t>
            </w:r>
          </w:p>
          <w:p w:rsidR="00203B0B" w:rsidRPr="00224DDD" w:rsidRDefault="00203B0B" w:rsidP="00203B0B">
            <w:pPr>
              <w:pStyle w:val="sloupec20"/>
            </w:pPr>
            <w:r w:rsidRPr="00224DDD">
              <w:t>druhá věta termodynamiky</w:t>
            </w:r>
          </w:p>
          <w:p w:rsidR="00203B0B" w:rsidRPr="00224DDD" w:rsidRDefault="00203B0B" w:rsidP="00203B0B">
            <w:pPr>
              <w:pStyle w:val="sloupec20"/>
            </w:pPr>
            <w:r w:rsidRPr="00224DDD">
              <w:lastRenderedPageBreak/>
              <w:t>spalovací motory</w:t>
            </w:r>
          </w:p>
          <w:p w:rsidR="00203B0B" w:rsidRPr="00224DDD" w:rsidRDefault="00203B0B" w:rsidP="00203B0B">
            <w:pPr>
              <w:pStyle w:val="sloupec20"/>
            </w:pPr>
          </w:p>
          <w:p w:rsidR="00203B0B" w:rsidRPr="00224DDD" w:rsidRDefault="00203B0B" w:rsidP="00203B0B">
            <w:pPr>
              <w:pStyle w:val="sloupec20"/>
            </w:pPr>
            <w:r w:rsidRPr="00224DDD">
              <w:t>struktura a vlastnosti pevných látek</w:t>
            </w:r>
          </w:p>
          <w:p w:rsidR="00203B0B" w:rsidRPr="00224DDD" w:rsidRDefault="00203B0B" w:rsidP="00203B0B">
            <w:pPr>
              <w:pStyle w:val="sloupec20"/>
            </w:pPr>
            <w:r w:rsidRPr="00224DDD">
              <w:t>poruchy krystalické mřížky</w:t>
            </w:r>
          </w:p>
          <w:p w:rsidR="00203B0B" w:rsidRPr="00224DDD" w:rsidRDefault="00203B0B" w:rsidP="00203B0B">
            <w:pPr>
              <w:pStyle w:val="sloupec20"/>
            </w:pPr>
            <w:r w:rsidRPr="00224DDD">
              <w:t>deformace pevného tělesa</w:t>
            </w:r>
          </w:p>
          <w:p w:rsidR="00203B0B" w:rsidRPr="00224DDD" w:rsidRDefault="00203B0B" w:rsidP="00203B0B">
            <w:pPr>
              <w:pStyle w:val="sloupec20"/>
            </w:pPr>
            <w:r w:rsidRPr="00224DDD">
              <w:t>teplotní roztažnost</w:t>
            </w:r>
          </w:p>
          <w:p w:rsidR="00203B0B" w:rsidRPr="00224DDD" w:rsidRDefault="00203B0B" w:rsidP="00203B0B">
            <w:pPr>
              <w:pStyle w:val="sloupec20"/>
            </w:pPr>
          </w:p>
          <w:p w:rsidR="00203B0B" w:rsidRPr="00224DDD" w:rsidRDefault="00203B0B" w:rsidP="00203B0B">
            <w:pPr>
              <w:pStyle w:val="sloupec20"/>
            </w:pPr>
            <w:r w:rsidRPr="00224DDD">
              <w:t>struktura a vlastnosti kapalin</w:t>
            </w:r>
          </w:p>
          <w:p w:rsidR="00203B0B" w:rsidRPr="00224DDD" w:rsidRDefault="00203B0B" w:rsidP="00203B0B">
            <w:pPr>
              <w:pStyle w:val="sloupec20"/>
            </w:pPr>
            <w:r w:rsidRPr="00224DDD">
              <w:t>povrchová vrstva</w:t>
            </w:r>
          </w:p>
          <w:p w:rsidR="00203B0B" w:rsidRPr="00224DDD" w:rsidRDefault="00203B0B" w:rsidP="00203B0B">
            <w:pPr>
              <w:pStyle w:val="sloupec20"/>
            </w:pPr>
            <w:r w:rsidRPr="00224DDD">
              <w:t>krajové jevy, kapilarita (*)</w:t>
            </w:r>
          </w:p>
          <w:p w:rsidR="00203B0B" w:rsidRPr="00224DDD" w:rsidRDefault="00203B0B" w:rsidP="00203B0B">
            <w:pPr>
              <w:pStyle w:val="sloupec20"/>
            </w:pPr>
            <w:r w:rsidRPr="00224DDD">
              <w:t>teplotní roztažnost kapalin</w:t>
            </w:r>
          </w:p>
          <w:p w:rsidR="00203B0B" w:rsidRPr="00224DDD" w:rsidRDefault="00203B0B" w:rsidP="00203B0B">
            <w:pPr>
              <w:pStyle w:val="sloupec20"/>
            </w:pPr>
          </w:p>
          <w:p w:rsidR="00203B0B" w:rsidRPr="00224DDD" w:rsidRDefault="00203B0B" w:rsidP="00203B0B">
            <w:pPr>
              <w:pStyle w:val="sloupec20"/>
            </w:pPr>
            <w:r w:rsidRPr="00224DDD">
              <w:t>změny skupenství (tání</w:t>
            </w:r>
            <w:r w:rsidR="00696EAB">
              <w:t xml:space="preserve"> </w:t>
            </w:r>
            <w:r w:rsidRPr="00224DDD">
              <w:t>+</w:t>
            </w:r>
            <w:r w:rsidR="00696EAB">
              <w:t xml:space="preserve"> </w:t>
            </w:r>
            <w:r w:rsidRPr="00224DDD">
              <w:t>tuhnutí, vypařování (var)</w:t>
            </w:r>
            <w:r w:rsidR="00696EAB">
              <w:t xml:space="preserve"> </w:t>
            </w:r>
            <w:r w:rsidRPr="00224DDD">
              <w:t>+</w:t>
            </w:r>
            <w:r w:rsidR="00696EAB">
              <w:t xml:space="preserve"> </w:t>
            </w:r>
            <w:r w:rsidRPr="00224DDD">
              <w:t>kapalnění, sublimace</w:t>
            </w:r>
            <w:r w:rsidR="00696EAB">
              <w:t xml:space="preserve"> </w:t>
            </w:r>
            <w:r w:rsidRPr="00224DDD">
              <w:t>+</w:t>
            </w:r>
            <w:r w:rsidR="00696EAB">
              <w:t xml:space="preserve"> </w:t>
            </w:r>
            <w:r w:rsidRPr="00224DDD">
              <w:t>desublimace</w:t>
            </w:r>
          </w:p>
          <w:p w:rsidR="00203B0B" w:rsidRPr="00224DDD" w:rsidRDefault="00203B0B" w:rsidP="00203B0B">
            <w:pPr>
              <w:pStyle w:val="sloupec20"/>
            </w:pPr>
            <w:r w:rsidRPr="00224DDD">
              <w:t>fázový diagram</w:t>
            </w:r>
          </w:p>
          <w:p w:rsidR="00203B0B" w:rsidRPr="00224DDD" w:rsidRDefault="00203B0B" w:rsidP="00203B0B">
            <w:pPr>
              <w:pStyle w:val="sloupec20"/>
            </w:pPr>
            <w:r w:rsidRPr="00224DDD">
              <w:t>vlhkost vzduchu (*)</w:t>
            </w:r>
          </w:p>
          <w:p w:rsidR="00203B0B" w:rsidRPr="00224DDD" w:rsidRDefault="00203B0B" w:rsidP="00203B0B">
            <w:pPr>
              <w:pStyle w:val="sloupec20"/>
            </w:pPr>
          </w:p>
          <w:p w:rsidR="00203B0B" w:rsidRPr="00224DDD" w:rsidRDefault="00203B0B" w:rsidP="00203B0B">
            <w:pPr>
              <w:pStyle w:val="sloupec20"/>
            </w:pPr>
            <w:r w:rsidRPr="00224DDD">
              <w:t>kmitání (harmonické) a jeho popis veličinami</w:t>
            </w:r>
          </w:p>
          <w:p w:rsidR="00203B0B" w:rsidRPr="00224DDD" w:rsidRDefault="00203B0B" w:rsidP="00203B0B">
            <w:pPr>
              <w:pStyle w:val="sloupec20"/>
            </w:pPr>
            <w:r w:rsidRPr="00224DDD">
              <w:t>skládání kmitů (*)</w:t>
            </w:r>
          </w:p>
          <w:p w:rsidR="00203B0B" w:rsidRPr="00224DDD" w:rsidRDefault="00203B0B" w:rsidP="00203B0B">
            <w:pPr>
              <w:pStyle w:val="sloupec20"/>
            </w:pPr>
            <w:r w:rsidRPr="00224DDD">
              <w:t>kyvadlo</w:t>
            </w:r>
          </w:p>
          <w:p w:rsidR="00203B0B" w:rsidRPr="00224DDD" w:rsidRDefault="00203B0B" w:rsidP="00203B0B">
            <w:pPr>
              <w:pStyle w:val="sloupec20"/>
            </w:pPr>
            <w:r w:rsidRPr="00224DDD">
              <w:t xml:space="preserve">přeměny energií při </w:t>
            </w:r>
            <w:r w:rsidRPr="00224DDD">
              <w:lastRenderedPageBreak/>
              <w:t>harmonických kmitech</w:t>
            </w:r>
          </w:p>
          <w:p w:rsidR="00203B0B" w:rsidRPr="00224DDD" w:rsidRDefault="00203B0B" w:rsidP="00203B0B">
            <w:pPr>
              <w:pStyle w:val="sloupec20"/>
            </w:pPr>
            <w:r w:rsidRPr="00224DDD">
              <w:t>nucené kmity + rezonance</w:t>
            </w:r>
          </w:p>
          <w:p w:rsidR="00203B0B" w:rsidRPr="00224DDD" w:rsidRDefault="00203B0B" w:rsidP="00203B0B">
            <w:pPr>
              <w:pStyle w:val="sloupec20"/>
            </w:pPr>
          </w:p>
          <w:p w:rsidR="00203B0B" w:rsidRPr="00224DDD" w:rsidRDefault="00203B0B" w:rsidP="00203B0B">
            <w:pPr>
              <w:pStyle w:val="sloupec20"/>
            </w:pPr>
            <w:r w:rsidRPr="00224DDD">
              <w:t>vznik a druhy mechanického vlnění</w:t>
            </w:r>
          </w:p>
          <w:p w:rsidR="00203B0B" w:rsidRPr="00224DDD" w:rsidRDefault="00203B0B" w:rsidP="00203B0B">
            <w:pPr>
              <w:pStyle w:val="sloupec20"/>
            </w:pPr>
            <w:r w:rsidRPr="00224DDD">
              <w:t>rovnice postupné vlny</w:t>
            </w:r>
          </w:p>
          <w:p w:rsidR="00203B0B" w:rsidRPr="00224DDD" w:rsidRDefault="00203B0B" w:rsidP="00203B0B">
            <w:pPr>
              <w:pStyle w:val="sloupec20"/>
            </w:pPr>
            <w:r w:rsidRPr="00224DDD">
              <w:t>odraz a interference vlnění</w:t>
            </w:r>
          </w:p>
          <w:p w:rsidR="00203B0B" w:rsidRPr="00224DDD" w:rsidRDefault="00203B0B" w:rsidP="00203B0B">
            <w:pPr>
              <w:pStyle w:val="sloupec20"/>
            </w:pPr>
            <w:r w:rsidRPr="00224DDD">
              <w:t>ohyb vlnění (*)</w:t>
            </w:r>
          </w:p>
          <w:p w:rsidR="00203B0B" w:rsidRPr="00224DDD" w:rsidRDefault="00203B0B" w:rsidP="00203B0B">
            <w:pPr>
              <w:pStyle w:val="sloupec20"/>
            </w:pPr>
            <w:r w:rsidRPr="00224DDD">
              <w:t>zvuk a jeho vlastnosti, ultrazvuk (*)</w:t>
            </w:r>
          </w:p>
          <w:p w:rsidR="00203B0B" w:rsidRPr="00224DDD" w:rsidRDefault="00203B0B" w:rsidP="00203B0B">
            <w:pPr>
              <w:pStyle w:val="sloupec20"/>
            </w:pPr>
          </w:p>
          <w:p w:rsidR="00203B0B" w:rsidRPr="00224DDD" w:rsidRDefault="00203B0B" w:rsidP="00203B0B">
            <w:pPr>
              <w:pStyle w:val="sloupec20"/>
            </w:pPr>
          </w:p>
          <w:p w:rsidR="00203B0B" w:rsidRPr="00224DDD" w:rsidRDefault="00203B0B" w:rsidP="00203B0B">
            <w:pPr>
              <w:pStyle w:val="sloupec20"/>
            </w:pPr>
            <w:r w:rsidRPr="00224DDD">
              <w:t>elektrický náboj a jeho vlastnosti</w:t>
            </w:r>
          </w:p>
          <w:p w:rsidR="00203B0B" w:rsidRPr="00224DDD" w:rsidRDefault="00203B0B" w:rsidP="00203B0B">
            <w:pPr>
              <w:pStyle w:val="sloupec20"/>
            </w:pPr>
            <w:r w:rsidRPr="00224DDD">
              <w:t>Coulombův zákon</w:t>
            </w:r>
          </w:p>
          <w:p w:rsidR="00203B0B" w:rsidRPr="00224DDD" w:rsidRDefault="00203B0B" w:rsidP="00203B0B">
            <w:pPr>
              <w:pStyle w:val="sloupec20"/>
            </w:pPr>
            <w:r w:rsidRPr="00224DDD">
              <w:t>elektrické pole, jeho druhy a popis veličinami</w:t>
            </w:r>
          </w:p>
          <w:p w:rsidR="00203B0B" w:rsidRPr="00224DDD" w:rsidRDefault="00203B0B" w:rsidP="00203B0B">
            <w:pPr>
              <w:pStyle w:val="sloupec20"/>
            </w:pPr>
            <w:r w:rsidRPr="00224DDD">
              <w:t>vodič a izolant v elektrickém poli</w:t>
            </w:r>
          </w:p>
          <w:p w:rsidR="00203B0B" w:rsidRPr="00224DDD" w:rsidRDefault="00203B0B" w:rsidP="00203B0B">
            <w:pPr>
              <w:pStyle w:val="sloupec20"/>
            </w:pPr>
            <w:r w:rsidRPr="00224DDD">
              <w:t>kapacita vodiče</w:t>
            </w:r>
          </w:p>
          <w:p w:rsidR="00203B0B" w:rsidRPr="00224DDD" w:rsidRDefault="00203B0B" w:rsidP="00203B0B">
            <w:pPr>
              <w:pStyle w:val="sloupec20"/>
            </w:pPr>
            <w:r w:rsidRPr="00224DDD">
              <w:t>kondenzátory a jejich řazení</w:t>
            </w:r>
          </w:p>
          <w:p w:rsidR="00203B0B" w:rsidRPr="00224DDD" w:rsidRDefault="00203B0B" w:rsidP="00203B0B">
            <w:pPr>
              <w:pStyle w:val="sloupec20"/>
            </w:pPr>
            <w:r w:rsidRPr="00224DDD">
              <w:t>energie kondenzátoru</w:t>
            </w:r>
          </w:p>
          <w:p w:rsidR="00203B0B" w:rsidRPr="00224DDD" w:rsidRDefault="00203B0B" w:rsidP="00203B0B">
            <w:pPr>
              <w:pStyle w:val="sloupec20"/>
            </w:pPr>
          </w:p>
        </w:tc>
        <w:tc>
          <w:tcPr>
            <w:tcW w:w="2573" w:type="dxa"/>
          </w:tcPr>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t>G</w:t>
            </w:r>
            <w:r w:rsidR="00203B0B" w:rsidRPr="00224DDD">
              <w:t>eologie: stavba nerostů, krystalografické soustavy</w:t>
            </w:r>
          </w:p>
          <w:p w:rsidR="00203B0B" w:rsidRPr="00224DDD" w:rsidRDefault="00203B0B" w:rsidP="00203B0B">
            <w:pPr>
              <w:pStyle w:val="sloupec3"/>
            </w:pPr>
          </w:p>
          <w:p w:rsidR="00203B0B" w:rsidRPr="00224DDD" w:rsidRDefault="00696EAB" w:rsidP="00203B0B">
            <w:pPr>
              <w:pStyle w:val="sloupec3"/>
            </w:pPr>
            <w:r>
              <w:t>B</w:t>
            </w:r>
            <w:r w:rsidR="00203B0B" w:rsidRPr="00224DDD">
              <w:t>iologi</w:t>
            </w:r>
            <w:r>
              <w:t xml:space="preserve">e: život na hladině vody, voda </w:t>
            </w:r>
            <w:r w:rsidR="00203B0B" w:rsidRPr="00224DDD">
              <w:t>v rostlinách (*)</w:t>
            </w: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t>Z</w:t>
            </w:r>
            <w:r w:rsidR="00203B0B" w:rsidRPr="00224DDD">
              <w:t>eměpis: podnebné pásy, počasí</w:t>
            </w: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t>O</w:t>
            </w:r>
            <w:r w:rsidR="00203B0B" w:rsidRPr="00224DDD">
              <w:t>bčanská výchova: hygiena práce (*)</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696EAB" w:rsidP="00203B0B">
            <w:pPr>
              <w:pStyle w:val="sloupec3"/>
            </w:pPr>
            <w:r>
              <w:t>H</w:t>
            </w:r>
            <w:r w:rsidR="00203B0B" w:rsidRPr="00224DDD">
              <w:t>udební výchova: hudební nástroje</w:t>
            </w:r>
          </w:p>
          <w:p w:rsidR="00203B0B" w:rsidRPr="00224DDD" w:rsidRDefault="00696EAB" w:rsidP="00203B0B">
            <w:pPr>
              <w:pStyle w:val="sloupec3"/>
            </w:pPr>
            <w:r>
              <w:t>B</w:t>
            </w:r>
            <w:r w:rsidR="00203B0B" w:rsidRPr="00224DDD">
              <w:t>iologie:</w:t>
            </w:r>
            <w:r>
              <w:t xml:space="preserve"> </w:t>
            </w:r>
            <w:r w:rsidR="00203B0B" w:rsidRPr="00224DDD">
              <w:t>způsoby lékařského vyšetření (*)</w:t>
            </w:r>
          </w:p>
        </w:tc>
      </w:tr>
    </w:tbl>
    <w:p w:rsidR="00203B0B" w:rsidRDefault="00203B0B" w:rsidP="00203B0B"/>
    <w:p w:rsidR="00203B0B" w:rsidRDefault="00203B0B" w:rsidP="00203B0B">
      <w:pPr>
        <w:pStyle w:val="tri"/>
      </w:pPr>
      <w:r>
        <w:lastRenderedPageBreak/>
        <w:t>Poznámka: učivo, které je označené (*), se váže k probíranému tématu, na základní obsah navazuje a učivo rozšiřuje. V tomto zařazení se počítá nejvýše s informativním zněním, učivo lze (podle potřeby) i vynechat, bude zařazeno do volitelného předmětu „Fyzika“.</w:t>
      </w:r>
    </w:p>
    <w:p w:rsidR="00203B0B" w:rsidRDefault="00203B0B" w:rsidP="00203B0B"/>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203B0B" w:rsidTr="004500FA">
        <w:trPr>
          <w:cantSplit/>
          <w:trHeight w:val="487"/>
        </w:trPr>
        <w:tc>
          <w:tcPr>
            <w:tcW w:w="13983" w:type="dxa"/>
            <w:gridSpan w:val="3"/>
            <w:vAlign w:val="center"/>
          </w:tcPr>
          <w:p w:rsidR="00203B0B" w:rsidRPr="00224DDD" w:rsidRDefault="00203B0B" w:rsidP="00203B0B">
            <w:pPr>
              <w:pStyle w:val="sloupec1-nadpisy"/>
            </w:pPr>
            <w:r w:rsidRPr="00224DDD">
              <w:t>Fyzika</w:t>
            </w:r>
          </w:p>
        </w:tc>
      </w:tr>
      <w:tr w:rsidR="00203B0B" w:rsidTr="004500FA">
        <w:trPr>
          <w:cantSplit/>
        </w:trPr>
        <w:tc>
          <w:tcPr>
            <w:tcW w:w="13983" w:type="dxa"/>
            <w:gridSpan w:val="3"/>
          </w:tcPr>
          <w:p w:rsidR="00203B0B" w:rsidRPr="00224DDD" w:rsidRDefault="00203B0B" w:rsidP="00203B0B">
            <w:pPr>
              <w:pStyle w:val="sloupec1-nadpisy"/>
            </w:pPr>
            <w:r w:rsidRPr="00224DDD">
              <w:t>Ročník: SEPTIMA, III.</w:t>
            </w:r>
          </w:p>
        </w:tc>
      </w:tr>
      <w:tr w:rsidR="00203B0B" w:rsidTr="004500FA">
        <w:tc>
          <w:tcPr>
            <w:tcW w:w="7725" w:type="dxa"/>
          </w:tcPr>
          <w:p w:rsidR="00203B0B" w:rsidRPr="00224DDD" w:rsidRDefault="00203B0B" w:rsidP="00203B0B">
            <w:pPr>
              <w:pStyle w:val="sloupec1"/>
            </w:pPr>
            <w:r w:rsidRPr="00224DDD">
              <w:t>Školní výstup: žák</w:t>
            </w:r>
          </w:p>
        </w:tc>
        <w:tc>
          <w:tcPr>
            <w:tcW w:w="3685" w:type="dxa"/>
          </w:tcPr>
          <w:p w:rsidR="00203B0B" w:rsidRPr="00224DDD" w:rsidRDefault="00203B0B" w:rsidP="00203B0B">
            <w:pPr>
              <w:pStyle w:val="sloupec20"/>
            </w:pPr>
            <w:r w:rsidRPr="00224DDD">
              <w:t xml:space="preserve">Učivo: </w:t>
            </w:r>
          </w:p>
        </w:tc>
        <w:tc>
          <w:tcPr>
            <w:tcW w:w="2573" w:type="dxa"/>
          </w:tcPr>
          <w:p w:rsidR="00203B0B" w:rsidRPr="00224DDD" w:rsidRDefault="00203B0B" w:rsidP="00203B0B">
            <w:pPr>
              <w:pStyle w:val="sloupec3"/>
            </w:pPr>
            <w:r w:rsidRPr="00224DDD">
              <w:t>Poznámky: mezipředmětové vztahy, PT, metody, …</w:t>
            </w:r>
          </w:p>
        </w:tc>
      </w:tr>
      <w:tr w:rsidR="00203B0B" w:rsidTr="004500FA">
        <w:tc>
          <w:tcPr>
            <w:tcW w:w="7725" w:type="dxa"/>
          </w:tcPr>
          <w:p w:rsidR="00203B0B" w:rsidRPr="00224DDD" w:rsidRDefault="00203B0B" w:rsidP="00203B0B">
            <w:pPr>
              <w:pStyle w:val="sloupec1"/>
            </w:pPr>
            <w:r w:rsidRPr="00224DDD">
              <w:t>Využívá Ohmův zákon při řešení praktických problémů</w:t>
            </w:r>
          </w:p>
          <w:p w:rsidR="00203B0B" w:rsidRPr="00224DDD" w:rsidRDefault="00203B0B" w:rsidP="00203B0B">
            <w:pPr>
              <w:pStyle w:val="sloupec1"/>
            </w:pPr>
            <w:r w:rsidRPr="00224DDD">
              <w:t>Aplikuje poznatky o mechanismech vedení elektrického proudu v kovech, polovodičích, kapalinách a plynech při analýze chování těles z těchto látek v elektrických obvodech</w:t>
            </w:r>
          </w:p>
          <w:p w:rsidR="00203B0B" w:rsidRPr="00224DDD" w:rsidRDefault="00203B0B" w:rsidP="00203B0B">
            <w:pPr>
              <w:pStyle w:val="sloupec1"/>
            </w:pPr>
          </w:p>
          <w:p w:rsidR="00203B0B" w:rsidRPr="00224DDD" w:rsidRDefault="00203B0B" w:rsidP="00203B0B">
            <w:pPr>
              <w:pStyle w:val="sloupec1"/>
            </w:pPr>
          </w:p>
          <w:p w:rsidR="00203B0B" w:rsidRDefault="00203B0B" w:rsidP="00203B0B">
            <w:pPr>
              <w:pStyle w:val="sloupec1"/>
            </w:pPr>
          </w:p>
          <w:p w:rsidR="003459C4" w:rsidRDefault="003459C4" w:rsidP="003459C4">
            <w:pPr>
              <w:rPr>
                <w:lang w:eastAsia="en-US"/>
              </w:rPr>
            </w:pPr>
          </w:p>
          <w:p w:rsidR="003459C4" w:rsidRDefault="003459C4" w:rsidP="003459C4">
            <w:pPr>
              <w:rPr>
                <w:lang w:eastAsia="en-US"/>
              </w:rPr>
            </w:pPr>
          </w:p>
          <w:p w:rsidR="003459C4" w:rsidRDefault="003459C4" w:rsidP="003459C4">
            <w:pPr>
              <w:rPr>
                <w:lang w:eastAsia="en-US"/>
              </w:rPr>
            </w:pPr>
          </w:p>
          <w:p w:rsidR="003459C4" w:rsidRDefault="003459C4" w:rsidP="003459C4">
            <w:pPr>
              <w:rPr>
                <w:lang w:eastAsia="en-US"/>
              </w:rPr>
            </w:pPr>
          </w:p>
          <w:p w:rsidR="003459C4" w:rsidRPr="003459C4" w:rsidRDefault="003459C4" w:rsidP="003459C4">
            <w:pPr>
              <w:rPr>
                <w:lang w:eastAsia="en-US"/>
              </w:rPr>
            </w:pPr>
          </w:p>
          <w:p w:rsidR="003459C4" w:rsidRPr="003459C4" w:rsidRDefault="003459C4" w:rsidP="003459C4">
            <w:pPr>
              <w:rPr>
                <w:lang w:eastAsia="en-US"/>
              </w:rPr>
            </w:pPr>
          </w:p>
          <w:p w:rsidR="00203B0B" w:rsidRPr="00224DDD" w:rsidRDefault="00203B0B" w:rsidP="00203B0B">
            <w:pPr>
              <w:pStyle w:val="sloupec1"/>
            </w:pPr>
            <w:r w:rsidRPr="00224DDD">
              <w:t>Využívá zákon elektromagnetické indukce k řešení problémů a k objasnění funkce elektrických zařízení</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Default="00203B0B" w:rsidP="00203B0B">
            <w:pPr>
              <w:pStyle w:val="sloupec1"/>
            </w:pPr>
          </w:p>
          <w:p w:rsidR="003459C4" w:rsidRDefault="003459C4" w:rsidP="003459C4">
            <w:pPr>
              <w:rPr>
                <w:lang w:eastAsia="en-US"/>
              </w:rPr>
            </w:pPr>
          </w:p>
          <w:p w:rsidR="003459C4" w:rsidRDefault="003459C4" w:rsidP="003459C4">
            <w:pPr>
              <w:rPr>
                <w:lang w:eastAsia="en-US"/>
              </w:rPr>
            </w:pPr>
          </w:p>
          <w:p w:rsidR="003459C4" w:rsidRPr="003459C4" w:rsidRDefault="003459C4" w:rsidP="003459C4">
            <w:pPr>
              <w:rPr>
                <w:lang w:eastAsia="en-US"/>
              </w:rPr>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r w:rsidRPr="00224DDD">
              <w:t>Porovná šíření různých druhů elektromagnetického vlnění v rozličných prostředích</w:t>
            </w:r>
          </w:p>
          <w:p w:rsidR="00203B0B" w:rsidRPr="00224DDD" w:rsidRDefault="00203B0B" w:rsidP="00203B0B">
            <w:pPr>
              <w:pStyle w:val="sloupec1"/>
            </w:pPr>
            <w:r w:rsidRPr="00224DDD">
              <w:t>Využívá zákony šíření světla v prostředí k určování vlastností zobrazení předmětů jednoduchými optickými systémy</w:t>
            </w:r>
          </w:p>
          <w:p w:rsidR="00203B0B" w:rsidRPr="00224DDD" w:rsidRDefault="00203B0B" w:rsidP="00203B0B">
            <w:pPr>
              <w:pStyle w:val="sloupec1"/>
            </w:pPr>
          </w:p>
          <w:p w:rsidR="00203B0B" w:rsidRPr="00224DDD" w:rsidRDefault="00203B0B" w:rsidP="00203B0B">
            <w:pPr>
              <w:pStyle w:val="sloupec1"/>
            </w:pPr>
          </w:p>
          <w:p w:rsidR="00203B0B" w:rsidRDefault="00203B0B" w:rsidP="00203B0B">
            <w:pPr>
              <w:pStyle w:val="sloupec1"/>
            </w:pPr>
          </w:p>
          <w:p w:rsidR="003459C4" w:rsidRDefault="003459C4" w:rsidP="003459C4">
            <w:pPr>
              <w:rPr>
                <w:lang w:eastAsia="en-US"/>
              </w:rPr>
            </w:pPr>
          </w:p>
          <w:p w:rsidR="00203B0B" w:rsidRPr="00224DDD" w:rsidRDefault="00203B0B" w:rsidP="00203B0B">
            <w:pPr>
              <w:pStyle w:val="sloupec1"/>
            </w:pPr>
            <w:r w:rsidRPr="00224DDD">
              <w:t>Využívá poznatky o kvantování energie záření a mikročástic k řešení fyzikálních problémů</w:t>
            </w:r>
          </w:p>
          <w:p w:rsidR="00203B0B" w:rsidRDefault="00203B0B" w:rsidP="00203B0B">
            <w:pPr>
              <w:pStyle w:val="sloupec1"/>
            </w:pPr>
          </w:p>
          <w:p w:rsidR="003459C4" w:rsidRDefault="003459C4" w:rsidP="003459C4">
            <w:pPr>
              <w:rPr>
                <w:lang w:eastAsia="en-US"/>
              </w:rPr>
            </w:pPr>
          </w:p>
          <w:p w:rsidR="003459C4" w:rsidRDefault="003459C4" w:rsidP="003459C4">
            <w:pPr>
              <w:rPr>
                <w:lang w:eastAsia="en-US"/>
              </w:rPr>
            </w:pPr>
          </w:p>
          <w:p w:rsidR="003459C4" w:rsidRPr="003459C4" w:rsidRDefault="003459C4" w:rsidP="003459C4">
            <w:pPr>
              <w:rPr>
                <w:lang w:eastAsia="en-US"/>
              </w:rPr>
            </w:pPr>
          </w:p>
          <w:p w:rsidR="00203B0B" w:rsidRDefault="00203B0B" w:rsidP="00203B0B">
            <w:pPr>
              <w:pStyle w:val="sloupec1"/>
            </w:pPr>
            <w:r w:rsidRPr="00224DDD">
              <w:t xml:space="preserve">Posoudí jadernou přeměnu z hlediska </w:t>
            </w:r>
            <w:r w:rsidR="00AE3929">
              <w:t>vstupních a výstupních částic i </w:t>
            </w:r>
            <w:r w:rsidRPr="00224DDD">
              <w:t>energetické bilance</w:t>
            </w:r>
          </w:p>
          <w:p w:rsidR="003459C4" w:rsidRDefault="003459C4" w:rsidP="003459C4">
            <w:pPr>
              <w:rPr>
                <w:lang w:eastAsia="en-US"/>
              </w:rPr>
            </w:pPr>
          </w:p>
          <w:p w:rsidR="003459C4" w:rsidRPr="003459C4" w:rsidRDefault="003459C4" w:rsidP="003459C4">
            <w:pPr>
              <w:rPr>
                <w:lang w:eastAsia="en-US"/>
              </w:rPr>
            </w:pPr>
          </w:p>
          <w:p w:rsidR="00203B0B" w:rsidRPr="00224DDD" w:rsidRDefault="00203B0B" w:rsidP="00203B0B">
            <w:pPr>
              <w:pStyle w:val="sloupec1"/>
            </w:pPr>
            <w:r w:rsidRPr="00224DDD">
              <w:t>Využívá zákon radioaktivní přeměny k předvídání chování radioaktivních látek</w:t>
            </w:r>
          </w:p>
          <w:p w:rsidR="00203B0B" w:rsidRPr="00224DDD" w:rsidRDefault="00203B0B" w:rsidP="00203B0B">
            <w:pPr>
              <w:pStyle w:val="sloupec1"/>
            </w:pPr>
            <w:r w:rsidRPr="00224DDD">
              <w:t>Navrhne možné způsoby ochrany člověka před nebezpečnými druhy záření</w:t>
            </w: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p w:rsidR="00203B0B" w:rsidRPr="00224DDD" w:rsidRDefault="00203B0B" w:rsidP="00203B0B">
            <w:pPr>
              <w:pStyle w:val="sloupec1"/>
            </w:pPr>
          </w:p>
        </w:tc>
        <w:tc>
          <w:tcPr>
            <w:tcW w:w="3685" w:type="dxa"/>
          </w:tcPr>
          <w:p w:rsidR="00203B0B" w:rsidRPr="00224DDD" w:rsidRDefault="00203B0B" w:rsidP="00203B0B">
            <w:pPr>
              <w:pStyle w:val="sloupec20"/>
            </w:pPr>
            <w:r w:rsidRPr="00224DDD">
              <w:lastRenderedPageBreak/>
              <w:t>elektrický proud</w:t>
            </w:r>
            <w:r w:rsidR="00696EAB">
              <w:t xml:space="preserve"> </w:t>
            </w:r>
            <w:r w:rsidR="00AE3929">
              <w:t>-</w:t>
            </w:r>
            <w:r w:rsidRPr="00224DDD">
              <w:t xml:space="preserve"> jev a veličina</w:t>
            </w:r>
          </w:p>
          <w:p w:rsidR="00203B0B" w:rsidRPr="00224DDD" w:rsidRDefault="00AE3929" w:rsidP="00203B0B">
            <w:pPr>
              <w:pStyle w:val="sloupec20"/>
            </w:pPr>
            <w:r>
              <w:t>elektrický proud v látce</w:t>
            </w:r>
          </w:p>
          <w:p w:rsidR="00203B0B" w:rsidRPr="00224DDD" w:rsidRDefault="00203B0B" w:rsidP="00203B0B">
            <w:pPr>
              <w:pStyle w:val="sloupec20"/>
            </w:pPr>
            <w:r w:rsidRPr="00224DDD">
              <w:t>kovy</w:t>
            </w:r>
          </w:p>
          <w:p w:rsidR="00203B0B" w:rsidRPr="00224DDD" w:rsidRDefault="00203B0B" w:rsidP="00203B0B">
            <w:pPr>
              <w:pStyle w:val="sloupec20"/>
            </w:pPr>
            <w:r w:rsidRPr="00224DDD">
              <w:t>polovodiče, polovodičové součástky (*)</w:t>
            </w:r>
          </w:p>
          <w:p w:rsidR="00203B0B" w:rsidRPr="00224DDD" w:rsidRDefault="00203B0B" w:rsidP="00203B0B">
            <w:pPr>
              <w:pStyle w:val="sloupec20"/>
            </w:pPr>
            <w:r w:rsidRPr="00224DDD">
              <w:t xml:space="preserve">kapaliny </w:t>
            </w:r>
          </w:p>
          <w:p w:rsidR="00203B0B" w:rsidRPr="00224DDD" w:rsidRDefault="00203B0B" w:rsidP="00203B0B">
            <w:pPr>
              <w:pStyle w:val="sloupec20"/>
            </w:pPr>
            <w:r w:rsidRPr="00224DDD">
              <w:t>plyny a vakuum</w:t>
            </w:r>
          </w:p>
          <w:p w:rsidR="00203B0B" w:rsidRPr="00224DDD" w:rsidRDefault="00203B0B" w:rsidP="00203B0B">
            <w:pPr>
              <w:pStyle w:val="sloupec20"/>
            </w:pPr>
          </w:p>
          <w:p w:rsidR="00203B0B" w:rsidRPr="00224DDD" w:rsidRDefault="00203B0B" w:rsidP="00203B0B">
            <w:pPr>
              <w:pStyle w:val="sloupec20"/>
            </w:pPr>
            <w:r w:rsidRPr="00224DDD">
              <w:t>magnetické pole a jeho popis</w:t>
            </w:r>
          </w:p>
          <w:p w:rsidR="00203B0B" w:rsidRPr="00224DDD" w:rsidRDefault="00203B0B" w:rsidP="00203B0B">
            <w:pPr>
              <w:pStyle w:val="sloupec20"/>
            </w:pPr>
            <w:r w:rsidRPr="00224DDD">
              <w:t>magnetické pole ve vakuu a v látkách</w:t>
            </w:r>
          </w:p>
          <w:p w:rsidR="00203B0B" w:rsidRPr="00224DDD" w:rsidRDefault="00203B0B" w:rsidP="00203B0B">
            <w:pPr>
              <w:pStyle w:val="sloupec20"/>
            </w:pPr>
            <w:r w:rsidRPr="00224DDD">
              <w:t>nestacionární magnetické pole</w:t>
            </w:r>
          </w:p>
          <w:p w:rsidR="00203B0B" w:rsidRPr="00224DDD" w:rsidRDefault="00203B0B" w:rsidP="00203B0B">
            <w:pPr>
              <w:pStyle w:val="sloupec20"/>
            </w:pPr>
            <w:r w:rsidRPr="00224DDD">
              <w:t xml:space="preserve">elektromagnetická indukce </w:t>
            </w:r>
          </w:p>
          <w:p w:rsidR="00203B0B" w:rsidRPr="00224DDD" w:rsidRDefault="00203B0B" w:rsidP="00203B0B">
            <w:pPr>
              <w:pStyle w:val="sloupec20"/>
            </w:pPr>
            <w:r w:rsidRPr="00224DDD">
              <w:lastRenderedPageBreak/>
              <w:t>vlastní indukce (*)</w:t>
            </w:r>
          </w:p>
          <w:p w:rsidR="00203B0B" w:rsidRPr="00224DDD" w:rsidRDefault="00203B0B" w:rsidP="00203B0B">
            <w:pPr>
              <w:pStyle w:val="sloupec20"/>
            </w:pPr>
          </w:p>
          <w:p w:rsidR="00203B0B" w:rsidRPr="00224DDD" w:rsidRDefault="00203B0B" w:rsidP="00203B0B">
            <w:pPr>
              <w:pStyle w:val="sloupec20"/>
            </w:pPr>
            <w:r w:rsidRPr="00224DDD">
              <w:t>střídavý proud a jeho popis veličinami</w:t>
            </w:r>
          </w:p>
          <w:p w:rsidR="00203B0B" w:rsidRPr="00224DDD" w:rsidRDefault="00203B0B" w:rsidP="00203B0B">
            <w:pPr>
              <w:pStyle w:val="sloupec20"/>
            </w:pPr>
            <w:r w:rsidRPr="00224DDD">
              <w:t>obvody střídavého proudu a jejich řešení (*)</w:t>
            </w:r>
          </w:p>
          <w:p w:rsidR="00203B0B" w:rsidRPr="00224DDD" w:rsidRDefault="00203B0B" w:rsidP="00203B0B">
            <w:pPr>
              <w:pStyle w:val="sloupec20"/>
            </w:pPr>
            <w:r w:rsidRPr="00224DDD">
              <w:t>výroba a přenos elektrické energie</w:t>
            </w:r>
          </w:p>
          <w:p w:rsidR="00203B0B" w:rsidRPr="00224DDD" w:rsidRDefault="00203B0B" w:rsidP="00203B0B">
            <w:pPr>
              <w:pStyle w:val="sloupec20"/>
            </w:pPr>
            <w:r w:rsidRPr="00224DDD">
              <w:t>elektroakustické měniče (*)</w:t>
            </w:r>
          </w:p>
          <w:p w:rsidR="00203B0B" w:rsidRPr="00224DDD" w:rsidRDefault="00203B0B" w:rsidP="00203B0B">
            <w:pPr>
              <w:pStyle w:val="sloupec20"/>
            </w:pPr>
            <w:r w:rsidRPr="00224DDD">
              <w:t>elektromagnetické kmitání</w:t>
            </w:r>
          </w:p>
          <w:p w:rsidR="00203B0B" w:rsidRPr="00224DDD" w:rsidRDefault="00203B0B" w:rsidP="00203B0B">
            <w:pPr>
              <w:pStyle w:val="sloupec20"/>
            </w:pPr>
            <w:r w:rsidRPr="00224DDD">
              <w:t>šíření elektromagnetických vln</w:t>
            </w:r>
          </w:p>
          <w:p w:rsidR="00203B0B" w:rsidRPr="00224DDD" w:rsidRDefault="00203B0B" w:rsidP="00203B0B">
            <w:pPr>
              <w:pStyle w:val="sloupec20"/>
            </w:pPr>
          </w:p>
          <w:p w:rsidR="00203B0B" w:rsidRPr="00224DDD" w:rsidRDefault="00203B0B" w:rsidP="00203B0B">
            <w:pPr>
              <w:pStyle w:val="sloupec20"/>
            </w:pPr>
            <w:r w:rsidRPr="00224DDD">
              <w:t>zákony geometrické optiky</w:t>
            </w:r>
          </w:p>
          <w:p w:rsidR="00203B0B" w:rsidRPr="00224DDD" w:rsidRDefault="00203B0B" w:rsidP="00203B0B">
            <w:pPr>
              <w:pStyle w:val="sloupec20"/>
            </w:pPr>
            <w:r w:rsidRPr="00224DDD">
              <w:t>zobrazování optickými soustavami</w:t>
            </w:r>
          </w:p>
          <w:p w:rsidR="00203B0B" w:rsidRPr="00224DDD" w:rsidRDefault="00203B0B" w:rsidP="00203B0B">
            <w:pPr>
              <w:pStyle w:val="sloupec20"/>
            </w:pPr>
            <w:r w:rsidRPr="00224DDD">
              <w:t>optické přístroje</w:t>
            </w:r>
          </w:p>
          <w:p w:rsidR="00203B0B" w:rsidRPr="00224DDD" w:rsidRDefault="00203B0B" w:rsidP="00203B0B">
            <w:pPr>
              <w:pStyle w:val="sloupec20"/>
            </w:pPr>
            <w:r w:rsidRPr="00224DDD">
              <w:t>základy vlnové optiky, interference světla (*)</w:t>
            </w:r>
          </w:p>
          <w:p w:rsidR="00203B0B" w:rsidRPr="00224DDD" w:rsidRDefault="00203B0B" w:rsidP="00203B0B">
            <w:pPr>
              <w:pStyle w:val="sloupec20"/>
            </w:pPr>
            <w:r w:rsidRPr="00224DDD">
              <w:t>fotometriezákladní veličiny a vztahy mezi nimi (*)</w:t>
            </w:r>
          </w:p>
          <w:p w:rsidR="00203B0B" w:rsidRPr="00224DDD" w:rsidRDefault="00203B0B" w:rsidP="00203B0B">
            <w:pPr>
              <w:pStyle w:val="sloupec20"/>
            </w:pPr>
            <w:r w:rsidRPr="00224DDD">
              <w:t>základy kvantové fyziky</w:t>
            </w:r>
          </w:p>
          <w:p w:rsidR="00203B0B" w:rsidRPr="00224DDD" w:rsidRDefault="00203B0B" w:rsidP="00203B0B">
            <w:pPr>
              <w:pStyle w:val="sloupec20"/>
            </w:pPr>
            <w:r w:rsidRPr="00224DDD">
              <w:t>kvantování veličin a modely atomů, Bohrův model atomu vodíku</w:t>
            </w:r>
          </w:p>
          <w:p w:rsidR="00203B0B" w:rsidRPr="00224DDD" w:rsidRDefault="00203B0B" w:rsidP="00203B0B">
            <w:pPr>
              <w:pStyle w:val="sloupec20"/>
            </w:pPr>
          </w:p>
          <w:p w:rsidR="00203B0B" w:rsidRPr="00224DDD" w:rsidRDefault="00203B0B" w:rsidP="00203B0B">
            <w:pPr>
              <w:pStyle w:val="sloupec20"/>
            </w:pPr>
            <w:r w:rsidRPr="00224DDD">
              <w:t>atomové jádro a jeho vlastnosti</w:t>
            </w:r>
          </w:p>
          <w:p w:rsidR="00203B0B" w:rsidRPr="00224DDD" w:rsidRDefault="00203B0B" w:rsidP="00203B0B">
            <w:pPr>
              <w:pStyle w:val="sloupec20"/>
            </w:pPr>
          </w:p>
          <w:p w:rsidR="00203B0B" w:rsidRPr="00224DDD" w:rsidRDefault="00203B0B" w:rsidP="00203B0B">
            <w:pPr>
              <w:pStyle w:val="sloupec20"/>
            </w:pPr>
          </w:p>
          <w:p w:rsidR="00203B0B" w:rsidRPr="00224DDD" w:rsidRDefault="00203B0B" w:rsidP="00203B0B">
            <w:pPr>
              <w:pStyle w:val="sloupec20"/>
            </w:pPr>
            <w:r w:rsidRPr="00224DDD">
              <w:t xml:space="preserve">přirozená a umělá radioaktivita a její popis „rozpadovým“ zákonem </w:t>
            </w:r>
          </w:p>
          <w:p w:rsidR="00203B0B" w:rsidRPr="00224DDD" w:rsidRDefault="00203B0B" w:rsidP="00203B0B">
            <w:pPr>
              <w:pStyle w:val="sloupec20"/>
            </w:pPr>
            <w:r w:rsidRPr="00224DDD">
              <w:t>jaderné reakce, řetězová reakce</w:t>
            </w:r>
          </w:p>
          <w:p w:rsidR="00203B0B" w:rsidRPr="00224DDD" w:rsidRDefault="00203B0B" w:rsidP="00203B0B">
            <w:pPr>
              <w:pStyle w:val="sloupec20"/>
            </w:pPr>
            <w:r w:rsidRPr="00224DDD">
              <w:t>jaderná energetika</w:t>
            </w:r>
          </w:p>
          <w:p w:rsidR="00203B0B" w:rsidRPr="00224DDD" w:rsidRDefault="00203B0B" w:rsidP="00203B0B">
            <w:pPr>
              <w:pStyle w:val="sloupec20"/>
            </w:pPr>
            <w:r w:rsidRPr="00224DDD">
              <w:t>detektory a urychlovače částic (*)</w:t>
            </w:r>
          </w:p>
          <w:p w:rsidR="00203B0B" w:rsidRPr="00224DDD" w:rsidRDefault="00203B0B" w:rsidP="00203B0B">
            <w:pPr>
              <w:pStyle w:val="sloupec20"/>
            </w:pPr>
            <w:r w:rsidRPr="00224DDD">
              <w:t>částice a antičástice (*)</w:t>
            </w:r>
          </w:p>
          <w:p w:rsidR="00203B0B" w:rsidRPr="00224DDD" w:rsidRDefault="00203B0B" w:rsidP="00203B0B">
            <w:pPr>
              <w:pStyle w:val="sloupec20"/>
            </w:pPr>
            <w:r w:rsidRPr="00224DDD">
              <w:t>člověk a radioaktivní záření</w:t>
            </w:r>
          </w:p>
          <w:p w:rsidR="00203B0B" w:rsidRPr="00224DDD" w:rsidRDefault="00203B0B" w:rsidP="00203B0B">
            <w:pPr>
              <w:pStyle w:val="sloupec20"/>
            </w:pPr>
          </w:p>
        </w:tc>
        <w:tc>
          <w:tcPr>
            <w:tcW w:w="2573" w:type="dxa"/>
          </w:tcPr>
          <w:p w:rsidR="00203B0B" w:rsidRPr="00224DDD" w:rsidRDefault="00203B0B" w:rsidP="00203B0B">
            <w:pPr>
              <w:pStyle w:val="sloupec3"/>
            </w:pPr>
          </w:p>
          <w:p w:rsidR="00203B0B" w:rsidRPr="00224DDD" w:rsidRDefault="00AE3929" w:rsidP="00203B0B">
            <w:pPr>
              <w:pStyle w:val="sloupec3"/>
            </w:pPr>
            <w:r>
              <w:t>C</w:t>
            </w:r>
            <w:r w:rsidR="00203B0B" w:rsidRPr="00224DDD">
              <w:t>hemie:</w:t>
            </w:r>
            <w:r>
              <w:t xml:space="preserve"> </w:t>
            </w:r>
            <w:r w:rsidR="00203B0B" w:rsidRPr="00224DDD">
              <w:t>galvanické články</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AE3929" w:rsidP="00203B0B">
            <w:pPr>
              <w:pStyle w:val="sloupec3"/>
            </w:pPr>
            <w:r>
              <w:t>Z</w:t>
            </w:r>
            <w:r w:rsidR="00203B0B" w:rsidRPr="00224DDD">
              <w:t>eměpis: magnetické pole Země</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AE3929" w:rsidP="00203B0B">
            <w:pPr>
              <w:pStyle w:val="sloupec3"/>
            </w:pPr>
            <w:r>
              <w:t>Z</w:t>
            </w:r>
            <w:r w:rsidR="00203B0B" w:rsidRPr="00224DDD">
              <w:t>eměpis</w:t>
            </w:r>
            <w:r>
              <w:t xml:space="preserve">: </w:t>
            </w:r>
            <w:r w:rsidR="00203B0B" w:rsidRPr="00224DDD">
              <w:t xml:space="preserve">energetická </w:t>
            </w:r>
          </w:p>
          <w:p w:rsidR="00203B0B" w:rsidRPr="00224DDD" w:rsidRDefault="00203B0B" w:rsidP="00203B0B">
            <w:pPr>
              <w:pStyle w:val="sloupec3"/>
            </w:pPr>
            <w:r w:rsidRPr="00224DDD">
              <w:t>soustava</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AE3929" w:rsidP="00203B0B">
            <w:pPr>
              <w:pStyle w:val="sloupec3"/>
            </w:pPr>
            <w:r>
              <w:t>B</w:t>
            </w:r>
            <w:r w:rsidR="00203B0B" w:rsidRPr="00224DDD">
              <w:t>iologie: oko</w:t>
            </w:r>
          </w:p>
          <w:p w:rsidR="00203B0B" w:rsidRPr="00224DDD" w:rsidRDefault="00203B0B" w:rsidP="00203B0B">
            <w:pPr>
              <w:pStyle w:val="sloupec3"/>
            </w:pPr>
          </w:p>
          <w:p w:rsidR="00203B0B" w:rsidRPr="00224DDD" w:rsidRDefault="00AE3929" w:rsidP="00203B0B">
            <w:pPr>
              <w:pStyle w:val="sloupec3"/>
            </w:pPr>
            <w:r>
              <w:t>B</w:t>
            </w:r>
            <w:r w:rsidR="00203B0B" w:rsidRPr="00224DDD">
              <w:t>iologie:</w:t>
            </w:r>
            <w:r>
              <w:t xml:space="preserve"> </w:t>
            </w:r>
            <w:r w:rsidR="00203B0B" w:rsidRPr="00224DDD">
              <w:t>hygiena práce (*)</w:t>
            </w: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203B0B" w:rsidP="00203B0B">
            <w:pPr>
              <w:pStyle w:val="sloupec3"/>
            </w:pPr>
          </w:p>
          <w:p w:rsidR="00203B0B" w:rsidRPr="00224DDD" w:rsidRDefault="00AE3929" w:rsidP="00203B0B">
            <w:pPr>
              <w:pStyle w:val="sloupec3"/>
            </w:pPr>
            <w:r>
              <w:lastRenderedPageBreak/>
              <w:t>Z</w:t>
            </w:r>
            <w:r w:rsidR="00203B0B" w:rsidRPr="00224DDD">
              <w:t>eměpis: jaderná energetika</w:t>
            </w:r>
          </w:p>
          <w:p w:rsidR="00203B0B" w:rsidRPr="00224DDD" w:rsidRDefault="00AE3929" w:rsidP="00203B0B">
            <w:pPr>
              <w:pStyle w:val="sloupec3"/>
            </w:pPr>
            <w:r>
              <w:t>Biologie, C</w:t>
            </w:r>
            <w:r w:rsidR="00203B0B" w:rsidRPr="00224DDD">
              <w:t>hemie: jaderný odpad</w:t>
            </w:r>
          </w:p>
          <w:p w:rsidR="00203B0B" w:rsidRPr="00224DDD" w:rsidRDefault="00203B0B" w:rsidP="00203B0B">
            <w:pPr>
              <w:pStyle w:val="sloupec3"/>
            </w:pPr>
          </w:p>
        </w:tc>
      </w:tr>
    </w:tbl>
    <w:p w:rsidR="00203B0B" w:rsidRDefault="00203B0B" w:rsidP="00203B0B">
      <w:pPr>
        <w:pStyle w:val="tri"/>
      </w:pPr>
      <w:r>
        <w:lastRenderedPageBreak/>
        <w:t>Poznámka: učivo, které je označené (*), se váže k probíranému tématu, na základní obsah navazuje a učivo rozšiřuje. V tomto zařazení se počítá nejvýše s informativním zněním, učivo lze (podle potřeby) i vynechat, bude zařazeno do volitelného předmětu „Fyzika“.</w:t>
      </w:r>
      <w:r w:rsidRPr="00203B0B">
        <w:t xml:space="preserve"> </w:t>
      </w:r>
    </w:p>
    <w:p w:rsidR="00203B0B" w:rsidRPr="00B07806" w:rsidRDefault="00203B0B" w:rsidP="00203B0B">
      <w:pPr>
        <w:pStyle w:val="dva"/>
      </w:pPr>
      <w:bookmarkStart w:id="44" w:name="_Toc243048377"/>
      <w:r w:rsidRPr="00B07806">
        <w:t>Charakteristika předmětu chemie</w:t>
      </w:r>
      <w:bookmarkEnd w:id="44"/>
    </w:p>
    <w:p w:rsidR="00203B0B" w:rsidRPr="00B07806" w:rsidRDefault="00203B0B" w:rsidP="00203B0B">
      <w:pPr>
        <w:pStyle w:val="dva-a-pul"/>
      </w:pPr>
      <w:r w:rsidRPr="00B07806">
        <w:t>Obsahové vymezení</w:t>
      </w:r>
    </w:p>
    <w:p w:rsidR="00203B0B" w:rsidRPr="00B07806" w:rsidRDefault="00203B0B" w:rsidP="00203B0B">
      <w:pPr>
        <w:pStyle w:val="tri"/>
      </w:pPr>
      <w:r w:rsidRPr="00B07806">
        <w:t xml:space="preserve">V předmětu chemie realizujeme obsah vzdělávací oblasti Člověk a příroda. Do chemie na čtyřletém gymnáziu a ve vyšších ročnících osmiletého studia zařazujeme učivo z obecné, anorganické, organické chemie, dále z biochemie, ekologie a ochrany zdraví, které má žákům poskytnout základní informace o složení a vlastnostech hmoty, chemických dějích a jejich </w:t>
      </w:r>
      <w:r w:rsidRPr="00B07806">
        <w:lastRenderedPageBreak/>
        <w:t>podmínkách, produktech a vzájemných vztazích. Součástí předmětu jsou praktická cvičení, exkurze, vytváření studentských prezentací a diskuzí aktuálních témat. Žáci mají možnost zapojit se v rámci chemie do Středoškolské odborné činnosti.</w:t>
      </w:r>
    </w:p>
    <w:p w:rsidR="00203B0B" w:rsidRPr="00B07806" w:rsidRDefault="00203B0B" w:rsidP="00203B0B">
      <w:pPr>
        <w:pStyle w:val="tri"/>
      </w:pPr>
      <w:r w:rsidRPr="00B07806">
        <w:t xml:space="preserve">Chemie jako věda napomáhá porozumění přírodě, pochopení a předpovídání přírodních procesů. Chemie je však i technickou a průmyslovou disciplinou, která vytváří a zajišťuje mnohé důležité podmínky fungování lidské civilizace. Experimentální charakter výuky chemie dovoluje žákům zážitek vlastního poznání a umožňuje lépe porozumět zákonitostem přírody a také vede k uvědomění důležitosti tyto poznatky získávat a aplikovat. Současně je seznamujeme také s pravidly bezpečnosti práce a poskytování první pomoci. V rámci výuky je také upozorňujeme na zneužití chemických látek v neprospěch člověka. Správným použitím chemických látek je vedeme k ochraně životního prostředí a také vlastního zdraví. </w:t>
      </w:r>
    </w:p>
    <w:p w:rsidR="00203B0B" w:rsidRPr="00B07806" w:rsidRDefault="00203B0B" w:rsidP="00203B0B">
      <w:pPr>
        <w:pStyle w:val="tri"/>
      </w:pPr>
      <w:r w:rsidRPr="00B07806">
        <w:t>V rámci výu</w:t>
      </w:r>
      <w:r w:rsidR="00AE3929">
        <w:t xml:space="preserve">ky se uplatňují mezipředmětové </w:t>
      </w:r>
      <w:r w:rsidRPr="00B07806">
        <w:t>vztahy především s matematikou, biologií, fyzikou, geologií, geografií a občanským a společenskovědním základem.</w:t>
      </w:r>
    </w:p>
    <w:p w:rsidR="00203B0B" w:rsidRPr="00B07806" w:rsidRDefault="00203B0B" w:rsidP="00203B0B">
      <w:pPr>
        <w:pStyle w:val="tri"/>
      </w:pPr>
      <w:r w:rsidRPr="00B07806">
        <w:t>S učivem se žáci seznamují formou výkladu při běžné vyučovací hodině, dále při praktickém cvičení ve specializované učebně. Nemalý podíl v získávání vědomostí a dovedností představuje i samostatná práce v pracovních sešitech, dále práce skupinová.</w:t>
      </w:r>
    </w:p>
    <w:p w:rsidR="00203B0B" w:rsidRPr="00B07806" w:rsidRDefault="00203B0B" w:rsidP="00203B0B">
      <w:pPr>
        <w:pStyle w:val="dva-a-pul"/>
      </w:pPr>
      <w:r w:rsidRPr="00B07806">
        <w:t>Organizační a časové vymezení</w:t>
      </w:r>
    </w:p>
    <w:p w:rsidR="00203B0B" w:rsidRPr="00B07806" w:rsidRDefault="00203B0B" w:rsidP="00203B0B">
      <w:pPr>
        <w:pStyle w:val="tri"/>
      </w:pPr>
      <w:r w:rsidRPr="00B07806">
        <w:t>Chemii zařazujeme v našem učebním plánu do prvního až třetího ročníku a kvinty až septimy jako dvouhodinový vyučovací předmět. V prvním ročníku a kvintě jsou zařa</w:t>
      </w:r>
      <w:r w:rsidR="00AE3929">
        <w:t>zena praktická cvičení, na která</w:t>
      </w:r>
      <w:r w:rsidRPr="00B07806">
        <w:t xml:space="preserve"> se třída půlí a žák má jednou za tři týdny dvě hodiny cvičení.</w:t>
      </w:r>
    </w:p>
    <w:p w:rsidR="00203B0B" w:rsidRPr="00B07806" w:rsidRDefault="00203B0B" w:rsidP="00203B0B">
      <w:pPr>
        <w:pStyle w:val="tri"/>
      </w:pPr>
      <w:r w:rsidRPr="00B07806">
        <w:t>Při vyučování využíváme odborné pracovny – laboratoře chemie – se standar</w:t>
      </w:r>
      <w:r w:rsidR="00AE3929">
        <w:t>d</w:t>
      </w:r>
      <w:r w:rsidRPr="00B07806">
        <w:t>ním vybavením, máme k dispozici slušně vybavený sklad chemikálií, dále audiovizuální techniku – meotar, videorekordér. Učebna je vybave</w:t>
      </w:r>
      <w:r w:rsidR="00AE3929">
        <w:t>na dataprojektorem a počítačem s</w:t>
      </w:r>
      <w:r w:rsidRPr="00B07806">
        <w:t xml:space="preserve"> možností připojení na internet. Vyžaduje-li náplň hodiny chemie využití počítačů pro samostatnou práci žáků s internetem, vyučování probíhá ve speciálně vybavené učebně. Pro sledování filmů, pořádání besed a přednášek disponuje škola multimediálně vybavenou aulou.</w:t>
      </w:r>
    </w:p>
    <w:p w:rsidR="00203B0B" w:rsidRPr="00B07806" w:rsidRDefault="00203B0B" w:rsidP="00203B0B">
      <w:pPr>
        <w:pStyle w:val="tri"/>
      </w:pPr>
      <w:r w:rsidRPr="00B07806">
        <w:t>Talentované žáky a žáky, kteří mají hlubší zájem o chemii, připravujeme, obvykle mimo vlastní vyučovací proces, na soutěž chemické olympiády.</w:t>
      </w:r>
    </w:p>
    <w:p w:rsidR="00203B0B" w:rsidRPr="00B07806" w:rsidRDefault="00203B0B" w:rsidP="00203B0B">
      <w:pPr>
        <w:pStyle w:val="dva-a-pul"/>
      </w:pPr>
      <w:r w:rsidRPr="00B07806">
        <w:lastRenderedPageBreak/>
        <w:t>Výchovné a vzdělávací strategie rozvíjející klíčové kompetence</w:t>
      </w:r>
    </w:p>
    <w:p w:rsidR="00203B0B" w:rsidRPr="00B07806" w:rsidRDefault="004D51DC" w:rsidP="00203B0B">
      <w:pPr>
        <w:pStyle w:val="dva-a-trictvrte"/>
      </w:pPr>
      <w:r>
        <w:t>Kompetence k učení</w:t>
      </w:r>
    </w:p>
    <w:p w:rsidR="00AE3929" w:rsidRDefault="00AE3929" w:rsidP="00AE3929">
      <w:pPr>
        <w:pStyle w:val="tri"/>
        <w:ind w:firstLine="0"/>
      </w:pPr>
      <w:r>
        <w:t>Žák</w:t>
      </w:r>
    </w:p>
    <w:p w:rsidR="00203B0B" w:rsidRPr="00B07806" w:rsidRDefault="00203B0B" w:rsidP="00AB4C5E">
      <w:pPr>
        <w:pStyle w:val="tri"/>
        <w:numPr>
          <w:ilvl w:val="0"/>
          <w:numId w:val="24"/>
        </w:numPr>
      </w:pPr>
      <w:r w:rsidRPr="00B07806">
        <w:t>se systematicky a zodpovědně připravuje na vyučování</w:t>
      </w:r>
      <w:r w:rsidR="00AE3929">
        <w:t>.</w:t>
      </w:r>
    </w:p>
    <w:p w:rsidR="00203B0B" w:rsidRPr="00B07806" w:rsidRDefault="00203B0B" w:rsidP="00AB4C5E">
      <w:pPr>
        <w:pStyle w:val="tri"/>
        <w:numPr>
          <w:ilvl w:val="0"/>
          <w:numId w:val="24"/>
        </w:numPr>
      </w:pPr>
      <w:r w:rsidRPr="00B07806">
        <w:t>vyhledává informace z různých zdrojů, porovnává je, třídí a propojuje</w:t>
      </w:r>
      <w:r w:rsidR="00AE3929">
        <w:t>.</w:t>
      </w:r>
    </w:p>
    <w:p w:rsidR="00203B0B" w:rsidRPr="00B07806" w:rsidRDefault="00203B0B" w:rsidP="00AB4C5E">
      <w:pPr>
        <w:pStyle w:val="tri"/>
        <w:numPr>
          <w:ilvl w:val="0"/>
          <w:numId w:val="24"/>
        </w:numPr>
      </w:pPr>
      <w:r w:rsidRPr="00B07806">
        <w:t>se orientuje v chemických pojmech a dokáže je aktivně používat</w:t>
      </w:r>
      <w:r w:rsidR="00AE3929">
        <w:t>.</w:t>
      </w:r>
    </w:p>
    <w:p w:rsidR="00203B0B" w:rsidRPr="00B07806" w:rsidRDefault="00203B0B" w:rsidP="00AB4C5E">
      <w:pPr>
        <w:pStyle w:val="tri"/>
        <w:numPr>
          <w:ilvl w:val="0"/>
          <w:numId w:val="24"/>
        </w:numPr>
      </w:pPr>
      <w:r w:rsidRPr="00B07806">
        <w:t>hodnotí výsledky své práce</w:t>
      </w:r>
      <w:r w:rsidR="00AE3929">
        <w:t>.</w:t>
      </w:r>
    </w:p>
    <w:p w:rsidR="00203B0B" w:rsidRPr="00B07806" w:rsidRDefault="004D51DC" w:rsidP="00203B0B">
      <w:pPr>
        <w:pStyle w:val="dva-a-trictvrte"/>
      </w:pPr>
      <w:r>
        <w:t>Kompetence k řešení problémů</w:t>
      </w:r>
    </w:p>
    <w:p w:rsidR="00AE3929" w:rsidRDefault="00AE3929" w:rsidP="00AE3929">
      <w:pPr>
        <w:pStyle w:val="tri"/>
        <w:ind w:firstLine="0"/>
      </w:pPr>
      <w:r>
        <w:t>Žák</w:t>
      </w:r>
    </w:p>
    <w:p w:rsidR="00203B0B" w:rsidRPr="00B07806" w:rsidRDefault="00203B0B" w:rsidP="00AB4C5E">
      <w:pPr>
        <w:pStyle w:val="tri"/>
        <w:numPr>
          <w:ilvl w:val="0"/>
          <w:numId w:val="25"/>
        </w:numPr>
      </w:pPr>
      <w:r w:rsidRPr="00B07806">
        <w:t>vyvozuje vzájemné souvislosti a zákonitosti mezi chemickými látkami a jejich vlastnostmi, na základě smyslového poznání a poznání založeného na pojmech</w:t>
      </w:r>
      <w:r w:rsidR="00AE3929">
        <w:t>.</w:t>
      </w:r>
    </w:p>
    <w:p w:rsidR="00203B0B" w:rsidRPr="00B07806" w:rsidRDefault="00203B0B" w:rsidP="00AB4C5E">
      <w:pPr>
        <w:pStyle w:val="tri"/>
        <w:numPr>
          <w:ilvl w:val="0"/>
          <w:numId w:val="25"/>
        </w:numPr>
      </w:pPr>
      <w:r w:rsidRPr="00B07806">
        <w:t>prakticky ověřuje získané znalosti a dovednosti a logicky vyvozuje přírodní zákony</w:t>
      </w:r>
      <w:r w:rsidR="00AE3929">
        <w:t>.</w:t>
      </w:r>
    </w:p>
    <w:p w:rsidR="00203B0B" w:rsidRPr="00B07806" w:rsidRDefault="00203B0B" w:rsidP="00AB4C5E">
      <w:pPr>
        <w:pStyle w:val="tri"/>
        <w:numPr>
          <w:ilvl w:val="0"/>
          <w:numId w:val="25"/>
        </w:numPr>
      </w:pPr>
      <w:r w:rsidRPr="00B07806">
        <w:t>přistupuje k řešení problému aktivně, volí vhodné metody práce a využívá získané vědomosti nejen z chemie, ale i jiných předmětů</w:t>
      </w:r>
      <w:r w:rsidR="00AE3929">
        <w:t>.</w:t>
      </w:r>
    </w:p>
    <w:p w:rsidR="00203B0B" w:rsidRPr="00B07806" w:rsidRDefault="004D51DC" w:rsidP="00203B0B">
      <w:pPr>
        <w:pStyle w:val="dva-a-trictvrte"/>
      </w:pPr>
      <w:r>
        <w:t>Kompetence komunikativní</w:t>
      </w:r>
    </w:p>
    <w:p w:rsidR="00AE3929" w:rsidRDefault="00AE3929" w:rsidP="00AE3929">
      <w:pPr>
        <w:pStyle w:val="tri"/>
        <w:ind w:firstLine="0"/>
      </w:pPr>
      <w:r>
        <w:t>Žák</w:t>
      </w:r>
    </w:p>
    <w:p w:rsidR="00203B0B" w:rsidRPr="00B07806" w:rsidRDefault="00203B0B" w:rsidP="00AB4C5E">
      <w:pPr>
        <w:pStyle w:val="tri"/>
        <w:numPr>
          <w:ilvl w:val="0"/>
          <w:numId w:val="26"/>
        </w:numPr>
      </w:pPr>
      <w:r w:rsidRPr="00B07806">
        <w:t>se přesně a logicky vyjadřuje a formuluje své myšlenky</w:t>
      </w:r>
      <w:r w:rsidR="00AE3929">
        <w:t>.</w:t>
      </w:r>
    </w:p>
    <w:p w:rsidR="00203B0B" w:rsidRPr="00B07806" w:rsidRDefault="00203B0B" w:rsidP="00AB4C5E">
      <w:pPr>
        <w:pStyle w:val="tri"/>
        <w:numPr>
          <w:ilvl w:val="0"/>
          <w:numId w:val="26"/>
        </w:numPr>
      </w:pPr>
      <w:r w:rsidRPr="00B07806">
        <w:t>přehledně sděluje postupy a výsledky svých pozorování a experim</w:t>
      </w:r>
      <w:r w:rsidR="00AE3929">
        <w:t>entů</w:t>
      </w:r>
      <w:r w:rsidRPr="00B07806">
        <w:t xml:space="preserve"> jak ústně, tak písemně</w:t>
      </w:r>
      <w:r w:rsidR="00AE3929">
        <w:t>.</w:t>
      </w:r>
    </w:p>
    <w:p w:rsidR="00203B0B" w:rsidRPr="00B07806" w:rsidRDefault="00203B0B" w:rsidP="00AB4C5E">
      <w:pPr>
        <w:pStyle w:val="tri"/>
        <w:numPr>
          <w:ilvl w:val="0"/>
          <w:numId w:val="26"/>
        </w:numPr>
      </w:pPr>
      <w:r w:rsidRPr="00B07806">
        <w:t>prezentuje výsledky své práce před spolužáky</w:t>
      </w:r>
      <w:r w:rsidR="00AE3929">
        <w:t>.</w:t>
      </w:r>
    </w:p>
    <w:p w:rsidR="00203B0B" w:rsidRPr="00B07806" w:rsidRDefault="00203B0B" w:rsidP="00AB4C5E">
      <w:pPr>
        <w:pStyle w:val="tri"/>
        <w:numPr>
          <w:ilvl w:val="0"/>
          <w:numId w:val="26"/>
        </w:numPr>
      </w:pPr>
      <w:r w:rsidRPr="00B07806">
        <w:t>prosazuje svůj názor, ale dokáže i naslouchat druhým a vhodně reaguje na jejich podněty</w:t>
      </w:r>
      <w:r w:rsidR="00AE3929">
        <w:t>.</w:t>
      </w:r>
    </w:p>
    <w:p w:rsidR="00203B0B" w:rsidRPr="00B07806" w:rsidRDefault="00203B0B" w:rsidP="00AB4C5E">
      <w:pPr>
        <w:pStyle w:val="tri"/>
        <w:numPr>
          <w:ilvl w:val="0"/>
          <w:numId w:val="26"/>
        </w:numPr>
      </w:pPr>
      <w:r w:rsidRPr="00B07806">
        <w:lastRenderedPageBreak/>
        <w:t>využívá při získávání nových poznatků různých typů pomůcek, textů, obrazových materiálů, internetu apod.</w:t>
      </w:r>
    </w:p>
    <w:p w:rsidR="00203B0B" w:rsidRPr="00B07806" w:rsidRDefault="00203B0B" w:rsidP="00203B0B">
      <w:pPr>
        <w:pStyle w:val="dva-a-trictvrte"/>
      </w:pPr>
      <w:r w:rsidRPr="00B07806">
        <w:t>Kompetence sociální a personální</w:t>
      </w:r>
    </w:p>
    <w:p w:rsidR="00AE3929" w:rsidRDefault="00AE3929" w:rsidP="00AE3929">
      <w:pPr>
        <w:pStyle w:val="tri"/>
        <w:ind w:firstLine="0"/>
      </w:pPr>
      <w:r>
        <w:t>Žák</w:t>
      </w:r>
    </w:p>
    <w:p w:rsidR="00203B0B" w:rsidRPr="00B07806" w:rsidRDefault="00203B0B" w:rsidP="00AB4C5E">
      <w:pPr>
        <w:pStyle w:val="tri"/>
        <w:numPr>
          <w:ilvl w:val="0"/>
          <w:numId w:val="27"/>
        </w:numPr>
      </w:pPr>
      <w:r w:rsidRPr="00B07806">
        <w:t>pracuje ve skupině, respektuje vytvořená pravidla práce a je pozitivně naladěn</w:t>
      </w:r>
      <w:r w:rsidR="00AE3929">
        <w:t>.</w:t>
      </w:r>
    </w:p>
    <w:p w:rsidR="00203B0B" w:rsidRPr="00B07806" w:rsidRDefault="00203B0B" w:rsidP="00AB4C5E">
      <w:pPr>
        <w:pStyle w:val="tri"/>
        <w:numPr>
          <w:ilvl w:val="0"/>
          <w:numId w:val="27"/>
        </w:numPr>
      </w:pPr>
      <w:r w:rsidRPr="00B07806">
        <w:t>respektuje názory druhých</w:t>
      </w:r>
      <w:r w:rsidR="00AE3929">
        <w:t>.</w:t>
      </w:r>
    </w:p>
    <w:p w:rsidR="00203B0B" w:rsidRPr="00B07806" w:rsidRDefault="00203B0B" w:rsidP="00AB4C5E">
      <w:pPr>
        <w:pStyle w:val="tri"/>
        <w:numPr>
          <w:ilvl w:val="0"/>
          <w:numId w:val="27"/>
        </w:numPr>
      </w:pPr>
      <w:r w:rsidRPr="00B07806">
        <w:t>spolupracuje na společném hledání nejlepšího řešení problémů</w:t>
      </w:r>
      <w:r w:rsidR="00AE3929">
        <w:t>.</w:t>
      </w:r>
    </w:p>
    <w:p w:rsidR="00203B0B" w:rsidRPr="00B07806" w:rsidRDefault="00203B0B" w:rsidP="00AB4C5E">
      <w:pPr>
        <w:pStyle w:val="tri"/>
        <w:numPr>
          <w:ilvl w:val="0"/>
          <w:numId w:val="27"/>
        </w:numPr>
      </w:pPr>
      <w:r w:rsidRPr="00B07806">
        <w:t>hodnotí svoji práci v</w:t>
      </w:r>
      <w:r w:rsidR="00AE3929">
        <w:t> </w:t>
      </w:r>
      <w:r w:rsidRPr="00B07806">
        <w:t>kolektivu</w:t>
      </w:r>
      <w:r w:rsidR="00AE3929">
        <w:t>.</w:t>
      </w:r>
    </w:p>
    <w:p w:rsidR="00203B0B" w:rsidRPr="00B07806" w:rsidRDefault="00203B0B" w:rsidP="00203B0B">
      <w:pPr>
        <w:pStyle w:val="dva-a-trictvrte"/>
      </w:pPr>
      <w:r w:rsidRPr="00B07806">
        <w:t>Kompetence občanské</w:t>
      </w:r>
    </w:p>
    <w:p w:rsidR="00AE3929" w:rsidRPr="00493679" w:rsidRDefault="00AE3929" w:rsidP="00AE3929">
      <w:pPr>
        <w:pStyle w:val="tri"/>
        <w:ind w:firstLine="0"/>
        <w:rPr>
          <w:rFonts w:asciiTheme="majorHAnsi" w:hAnsiTheme="majorHAnsi" w:cs="Arial"/>
          <w:szCs w:val="26"/>
        </w:rPr>
      </w:pPr>
      <w:r w:rsidRPr="00493679">
        <w:rPr>
          <w:rFonts w:asciiTheme="majorHAnsi" w:hAnsiTheme="majorHAnsi" w:cs="Arial"/>
          <w:szCs w:val="26"/>
        </w:rPr>
        <w:t>Žák</w:t>
      </w:r>
    </w:p>
    <w:p w:rsidR="00203B0B" w:rsidRPr="00493679" w:rsidRDefault="00203B0B" w:rsidP="00AB4C5E">
      <w:pPr>
        <w:pStyle w:val="tri"/>
        <w:numPr>
          <w:ilvl w:val="0"/>
          <w:numId w:val="28"/>
        </w:numPr>
        <w:rPr>
          <w:rFonts w:asciiTheme="majorHAnsi" w:hAnsiTheme="majorHAnsi"/>
          <w:szCs w:val="26"/>
        </w:rPr>
      </w:pPr>
      <w:r w:rsidRPr="00493679">
        <w:rPr>
          <w:rFonts w:asciiTheme="majorHAnsi" w:hAnsiTheme="majorHAnsi"/>
          <w:szCs w:val="26"/>
        </w:rPr>
        <w:t>zaujímá postoje, které vedou k poznání možnosti rozvoje i zneužití chemie, k odpovědnosti za zachování životního prostředí a ochraně</w:t>
      </w:r>
      <w:r w:rsidR="00AE3929" w:rsidRPr="00493679">
        <w:rPr>
          <w:rFonts w:asciiTheme="majorHAnsi" w:hAnsiTheme="majorHAnsi"/>
          <w:szCs w:val="26"/>
        </w:rPr>
        <w:t xml:space="preserve"> </w:t>
      </w:r>
      <w:r w:rsidRPr="00493679">
        <w:rPr>
          <w:rFonts w:asciiTheme="majorHAnsi" w:hAnsiTheme="majorHAnsi"/>
          <w:szCs w:val="26"/>
        </w:rPr>
        <w:t>člověka za mimořádných situací</w:t>
      </w:r>
      <w:r w:rsidR="00AE3929" w:rsidRPr="00493679">
        <w:rPr>
          <w:rFonts w:asciiTheme="majorHAnsi" w:hAnsiTheme="majorHAnsi"/>
          <w:szCs w:val="26"/>
        </w:rPr>
        <w:t>.</w:t>
      </w:r>
    </w:p>
    <w:p w:rsidR="00203B0B" w:rsidRPr="00B07806" w:rsidRDefault="00203B0B" w:rsidP="00AE3929">
      <w:pPr>
        <w:pStyle w:val="dva-a-pul"/>
      </w:pPr>
      <w:r w:rsidRPr="00B07806">
        <w:t>Vyučovacím předm</w:t>
      </w:r>
      <w:r w:rsidR="004D51DC">
        <w:t>ětem prolínají průřezová témata</w:t>
      </w:r>
    </w:p>
    <w:p w:rsidR="00203B0B" w:rsidRPr="00B07806" w:rsidRDefault="004D51DC" w:rsidP="00203B0B">
      <w:pPr>
        <w:pStyle w:val="dva-a-trictvrte"/>
      </w:pPr>
      <w:r>
        <w:t>Environmentální výchova</w:t>
      </w:r>
    </w:p>
    <w:p w:rsidR="00203B0B" w:rsidRPr="00493679" w:rsidRDefault="00203B0B" w:rsidP="00493679">
      <w:pPr>
        <w:pStyle w:val="tri"/>
        <w:ind w:firstLine="0"/>
        <w:rPr>
          <w:b/>
        </w:rPr>
      </w:pPr>
      <w:r w:rsidRPr="00493679">
        <w:rPr>
          <w:b/>
        </w:rPr>
        <w:t>Ekosystémy</w:t>
      </w:r>
    </w:p>
    <w:p w:rsidR="00203B0B" w:rsidRPr="00B07806" w:rsidRDefault="00203B0B" w:rsidP="00203B0B">
      <w:pPr>
        <w:pStyle w:val="tri"/>
      </w:pPr>
      <w:r w:rsidRPr="00B07806">
        <w:t>- vodní zdroje – lidské aktivity spojené s vodním hospodářstvím, důležitost pro krajinnou ekologii</w:t>
      </w:r>
    </w:p>
    <w:p w:rsidR="00203B0B" w:rsidRPr="00B07806" w:rsidRDefault="00203B0B" w:rsidP="00203B0B">
      <w:pPr>
        <w:pStyle w:val="tri"/>
      </w:pPr>
      <w:r w:rsidRPr="00B07806">
        <w:t>- kulturní krajina – pochopení hlubokého ovlivnění přírody v průběhu vzniku civilizace až po dnešek</w:t>
      </w:r>
    </w:p>
    <w:p w:rsidR="00203B0B" w:rsidRPr="00493679" w:rsidRDefault="00203B0B" w:rsidP="00493679">
      <w:pPr>
        <w:pStyle w:val="tri"/>
        <w:ind w:firstLine="0"/>
        <w:rPr>
          <w:b/>
        </w:rPr>
      </w:pPr>
      <w:r w:rsidRPr="00493679">
        <w:rPr>
          <w:b/>
        </w:rPr>
        <w:t>Základní podmínky života</w:t>
      </w:r>
    </w:p>
    <w:p w:rsidR="00203B0B" w:rsidRPr="00B07806" w:rsidRDefault="00203B0B" w:rsidP="00493679">
      <w:pPr>
        <w:pStyle w:val="tri"/>
        <w:ind w:left="454" w:firstLine="0"/>
      </w:pPr>
      <w:r w:rsidRPr="00B07806">
        <w:t>- voda – vztahy vlastností vody a života, význam vody pro lidské aktivity, ochrana její čistoty, pitná voda ve světě a u nás, způsoby řešení</w:t>
      </w:r>
    </w:p>
    <w:p w:rsidR="00203B0B" w:rsidRPr="00B07806" w:rsidRDefault="00203B0B" w:rsidP="00203B0B">
      <w:pPr>
        <w:pStyle w:val="tri"/>
      </w:pPr>
      <w:r w:rsidRPr="00B07806">
        <w:t>- ovzduší – význam pro život na Zemi, ohrožování ovzduší a klimatické změny, propojenost světa, čistota ovzduší u nás</w:t>
      </w:r>
    </w:p>
    <w:p w:rsidR="00203B0B" w:rsidRPr="00B07806" w:rsidRDefault="00203B0B" w:rsidP="00493679">
      <w:pPr>
        <w:pStyle w:val="tri"/>
        <w:ind w:left="454" w:firstLine="0"/>
      </w:pPr>
      <w:r w:rsidRPr="00B07806">
        <w:lastRenderedPageBreak/>
        <w:t>- energie – energie a život, vliv energetických zdrojů na společenský rozvoj, využívání energie, možnosti a způsoby šetření, místní podmínky</w:t>
      </w:r>
    </w:p>
    <w:p w:rsidR="00203B0B" w:rsidRPr="00B07806" w:rsidRDefault="00203B0B" w:rsidP="00493679">
      <w:pPr>
        <w:pStyle w:val="tri"/>
        <w:ind w:left="454" w:firstLine="0"/>
      </w:pPr>
      <w:r w:rsidRPr="00B07806">
        <w:t>- přírodní zdroje – zdroje surovinové a energetické, jejich vyčerpatelnost, vlivy na prostředí, principy hospodaření s přírodními zdroji,</w:t>
      </w:r>
      <w:r w:rsidR="00AE3929">
        <w:t xml:space="preserve"> </w:t>
      </w:r>
      <w:r w:rsidRPr="00B07806">
        <w:t>význam a způsoby získávání a využívání přírodních zdrojů v okolí</w:t>
      </w:r>
    </w:p>
    <w:p w:rsidR="00203B0B" w:rsidRPr="00493679" w:rsidRDefault="00203B0B" w:rsidP="00493679">
      <w:pPr>
        <w:pStyle w:val="tri"/>
        <w:ind w:firstLine="0"/>
        <w:rPr>
          <w:b/>
        </w:rPr>
      </w:pPr>
      <w:r w:rsidRPr="00493679">
        <w:rPr>
          <w:b/>
        </w:rPr>
        <w:t xml:space="preserve">Lidské aktivity a problémy životního prostředí </w:t>
      </w:r>
    </w:p>
    <w:p w:rsidR="00203B0B" w:rsidRPr="00B07806" w:rsidRDefault="00203B0B" w:rsidP="00493679">
      <w:pPr>
        <w:pStyle w:val="tri"/>
        <w:ind w:left="454" w:firstLine="0"/>
      </w:pPr>
      <w:r w:rsidRPr="00B07806">
        <w:t>- doprava a životní prostředí – význam a vývoj, energetické zdroje dopravy a její vlivy na prostředí, druhy dopravy a ekologická zátěž,</w:t>
      </w:r>
      <w:r w:rsidR="00AE3929">
        <w:t xml:space="preserve"> </w:t>
      </w:r>
      <w:r w:rsidRPr="00B07806">
        <w:t>doprava a globalizace</w:t>
      </w:r>
    </w:p>
    <w:p w:rsidR="00203B0B" w:rsidRPr="00B07806" w:rsidRDefault="00203B0B" w:rsidP="00203B0B">
      <w:pPr>
        <w:pStyle w:val="tri"/>
      </w:pPr>
      <w:r w:rsidRPr="00B07806">
        <w:t>- odpady a hospodaření s odpady – odpady a příroda, principy a způsoby hospodaření s odpady, druhotné suroviny</w:t>
      </w:r>
    </w:p>
    <w:p w:rsidR="00203B0B" w:rsidRPr="00493679" w:rsidRDefault="00203B0B" w:rsidP="00493679">
      <w:pPr>
        <w:pStyle w:val="tri"/>
        <w:ind w:firstLine="0"/>
        <w:rPr>
          <w:b/>
        </w:rPr>
      </w:pPr>
      <w:r w:rsidRPr="00493679">
        <w:rPr>
          <w:b/>
        </w:rPr>
        <w:t>Vztah člověka k prostředí</w:t>
      </w:r>
    </w:p>
    <w:p w:rsidR="00203B0B" w:rsidRPr="00B07806" w:rsidRDefault="00203B0B" w:rsidP="00203B0B">
      <w:pPr>
        <w:pStyle w:val="tri"/>
      </w:pPr>
      <w:r w:rsidRPr="00B07806">
        <w:t>- náš životní styl – spotřeba věcí, energie, odpady, způsoby jednání a vlivy na prostředí</w:t>
      </w:r>
    </w:p>
    <w:p w:rsidR="00203B0B" w:rsidRPr="00B07806" w:rsidRDefault="00203B0B" w:rsidP="00493679">
      <w:pPr>
        <w:pStyle w:val="tri"/>
        <w:ind w:left="454" w:firstLine="0"/>
      </w:pPr>
      <w:r w:rsidRPr="00B07806">
        <w:t>- aktuální ekologický problém – příklad problému, jeho příčina, důsledky, souvislosti, možnosti a způsoby řešení, hodnocení, vlastní názor, jeho zdůvodňování a prezentace</w:t>
      </w:r>
    </w:p>
    <w:p w:rsidR="00203B0B" w:rsidRPr="00B07806" w:rsidRDefault="004D51DC" w:rsidP="00203B0B">
      <w:pPr>
        <w:pStyle w:val="dva-a-trictvrte"/>
      </w:pPr>
      <w:r>
        <w:t>Osobnostní a sociální výchova</w:t>
      </w:r>
    </w:p>
    <w:p w:rsidR="00203B0B" w:rsidRPr="00493679" w:rsidRDefault="00203B0B" w:rsidP="00493679">
      <w:pPr>
        <w:pStyle w:val="tri"/>
        <w:ind w:firstLine="0"/>
        <w:rPr>
          <w:b/>
        </w:rPr>
      </w:pPr>
      <w:r w:rsidRPr="00493679">
        <w:rPr>
          <w:b/>
        </w:rPr>
        <w:t>Osobnostní rozvoj</w:t>
      </w:r>
      <w:r w:rsidR="00493679">
        <w:rPr>
          <w:b/>
        </w:rPr>
        <w:t>:</w:t>
      </w:r>
    </w:p>
    <w:p w:rsidR="00203B0B" w:rsidRPr="00B07806" w:rsidRDefault="00203B0B" w:rsidP="00493679">
      <w:pPr>
        <w:pStyle w:val="tri"/>
        <w:ind w:left="454" w:firstLine="0"/>
      </w:pPr>
      <w:r w:rsidRPr="00B07806">
        <w:t>rozvoj schopnosti poznávání – cvičení smyslového vnímání, pozornosti a soustředění; cvičení dovednosti zapamatování, řešení problémů</w:t>
      </w:r>
    </w:p>
    <w:p w:rsidR="00203B0B" w:rsidRPr="00493679" w:rsidRDefault="00203B0B" w:rsidP="00493679">
      <w:pPr>
        <w:pStyle w:val="tri"/>
        <w:ind w:firstLine="0"/>
        <w:rPr>
          <w:b/>
        </w:rPr>
      </w:pPr>
      <w:r w:rsidRPr="00493679">
        <w:rPr>
          <w:b/>
        </w:rPr>
        <w:t>Dovednosti pro učení a studium</w:t>
      </w:r>
      <w:r w:rsidR="00493679">
        <w:rPr>
          <w:b/>
        </w:rPr>
        <w:t>:</w:t>
      </w:r>
    </w:p>
    <w:p w:rsidR="00203B0B" w:rsidRPr="00B07806" w:rsidRDefault="00203B0B" w:rsidP="00203B0B">
      <w:pPr>
        <w:pStyle w:val="tri"/>
      </w:pPr>
      <w:r w:rsidRPr="00B07806">
        <w:t>seberegulace a sebeorganizace – organizace vlastního času, plánování učení a studia</w:t>
      </w:r>
    </w:p>
    <w:p w:rsidR="00203B0B" w:rsidRPr="00B07806" w:rsidRDefault="00203B0B" w:rsidP="00203B0B">
      <w:pPr>
        <w:pStyle w:val="tri"/>
      </w:pPr>
      <w:r w:rsidRPr="00B07806">
        <w:t>řešení problémů</w:t>
      </w:r>
    </w:p>
    <w:p w:rsidR="00203B0B" w:rsidRPr="00493679" w:rsidRDefault="00203B0B" w:rsidP="00493679">
      <w:pPr>
        <w:pStyle w:val="tri"/>
        <w:ind w:firstLine="0"/>
        <w:rPr>
          <w:b/>
        </w:rPr>
      </w:pPr>
      <w:r w:rsidRPr="00493679">
        <w:rPr>
          <w:b/>
        </w:rPr>
        <w:t>Sociální rozvoj</w:t>
      </w:r>
      <w:r w:rsidR="00493679">
        <w:rPr>
          <w:b/>
        </w:rPr>
        <w:t>:</w:t>
      </w:r>
    </w:p>
    <w:p w:rsidR="00203B0B" w:rsidRPr="00B07806" w:rsidRDefault="00203B0B" w:rsidP="00493679">
      <w:pPr>
        <w:pStyle w:val="tri"/>
        <w:ind w:left="454" w:firstLine="0"/>
      </w:pPr>
      <w:r w:rsidRPr="00B07806">
        <w:t>mezilidské vztahy – chování podporující dobré vztahy, empatie a pohled na svět očima druhého, respektování, podpora, pomoc</w:t>
      </w:r>
    </w:p>
    <w:p w:rsidR="00203B0B" w:rsidRPr="00B07806" w:rsidRDefault="00203B0B" w:rsidP="00203B0B">
      <w:pPr>
        <w:pStyle w:val="tri"/>
      </w:pPr>
      <w:r w:rsidRPr="00B07806">
        <w:lastRenderedPageBreak/>
        <w:t>komunikace – cvičení pozorování a empatického a aktivního naslouchání</w:t>
      </w:r>
    </w:p>
    <w:p w:rsidR="00203B0B" w:rsidRPr="00B07806" w:rsidRDefault="00203B0B" w:rsidP="00203B0B">
      <w:pPr>
        <w:pStyle w:val="tri"/>
      </w:pPr>
      <w:r w:rsidRPr="00B07806">
        <w:t>kooperace a kompetice – rozvoj individuálních dovedností pro kooperaci</w:t>
      </w:r>
    </w:p>
    <w:p w:rsidR="00203B0B" w:rsidRPr="00493679" w:rsidRDefault="00203B0B" w:rsidP="00493679">
      <w:pPr>
        <w:pStyle w:val="tri"/>
        <w:ind w:firstLine="0"/>
        <w:rPr>
          <w:b/>
        </w:rPr>
      </w:pPr>
      <w:r w:rsidRPr="00493679">
        <w:rPr>
          <w:b/>
        </w:rPr>
        <w:t>Morální rozvoj</w:t>
      </w:r>
      <w:r w:rsidR="00493679">
        <w:rPr>
          <w:b/>
        </w:rPr>
        <w:t>:</w:t>
      </w:r>
    </w:p>
    <w:p w:rsidR="00203B0B" w:rsidRPr="00B07806" w:rsidRDefault="00203B0B" w:rsidP="00493679">
      <w:pPr>
        <w:pStyle w:val="tri"/>
        <w:ind w:left="454" w:firstLine="0"/>
      </w:pPr>
      <w:r w:rsidRPr="00B07806">
        <w:t>řešení problémů a rozhodovací dovednosti – dovednosti pro řešení problémů a rozhodování z hlediska různých typů problémů a sociálních rolí; zvládání učebních problémů vázaných na látku předmětů</w:t>
      </w:r>
    </w:p>
    <w:p w:rsidR="00203B0B" w:rsidRPr="00B07806" w:rsidRDefault="00203B0B" w:rsidP="00203B0B">
      <w:pPr>
        <w:pStyle w:val="dva-a-trictvrte"/>
      </w:pPr>
      <w:r w:rsidRPr="00B07806">
        <w:t>Výchova k myšlení v evrops</w:t>
      </w:r>
      <w:r w:rsidR="004D51DC">
        <w:t>kých a globálních souvislostech</w:t>
      </w:r>
    </w:p>
    <w:p w:rsidR="00203B0B" w:rsidRPr="00B07806" w:rsidRDefault="00203B0B" w:rsidP="00493679">
      <w:pPr>
        <w:pStyle w:val="tri"/>
        <w:ind w:left="454" w:firstLine="0"/>
      </w:pPr>
      <w:r w:rsidRPr="00B07806">
        <w:t>- objasňování důsledků globálních vlivů na životní prostředí a okolí žáků s důrazem na potřebu a závažnost ochrany tohoto prostředí především v dané lokalitě</w:t>
      </w:r>
    </w:p>
    <w:p w:rsidR="00203B0B" w:rsidRPr="00B07806" w:rsidRDefault="004D51DC" w:rsidP="00203B0B">
      <w:pPr>
        <w:pStyle w:val="dva-a-trictvrte"/>
      </w:pPr>
      <w:r>
        <w:t>Mediální výchova</w:t>
      </w:r>
    </w:p>
    <w:p w:rsidR="00203B0B" w:rsidRPr="00B07806" w:rsidRDefault="00203B0B" w:rsidP="00203B0B">
      <w:pPr>
        <w:pStyle w:val="tri"/>
      </w:pPr>
      <w:r w:rsidRPr="00B07806">
        <w:t>- kritické čtení a vnímání mediálních sdělení, interpretace vztahu mediálních sdělení a reality</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203B0B" w:rsidRPr="00265AC5" w:rsidTr="004500FA">
        <w:trPr>
          <w:cantSplit/>
          <w:trHeight w:val="487"/>
        </w:trPr>
        <w:tc>
          <w:tcPr>
            <w:tcW w:w="13983" w:type="dxa"/>
            <w:gridSpan w:val="3"/>
            <w:vAlign w:val="center"/>
          </w:tcPr>
          <w:p w:rsidR="00203B0B" w:rsidRPr="00272C95" w:rsidRDefault="00203B0B" w:rsidP="00203B0B">
            <w:pPr>
              <w:pStyle w:val="sloupec1-nadpisy"/>
            </w:pPr>
            <w:r w:rsidRPr="00272C95">
              <w:t>Chemie</w:t>
            </w:r>
          </w:p>
        </w:tc>
      </w:tr>
      <w:tr w:rsidR="00203B0B" w:rsidRPr="00265AC5" w:rsidTr="004500FA">
        <w:trPr>
          <w:cantSplit/>
        </w:trPr>
        <w:tc>
          <w:tcPr>
            <w:tcW w:w="13983" w:type="dxa"/>
            <w:gridSpan w:val="3"/>
          </w:tcPr>
          <w:p w:rsidR="00203B0B" w:rsidRPr="00272C95" w:rsidRDefault="00203B0B" w:rsidP="00203B0B">
            <w:pPr>
              <w:pStyle w:val="sloupec1-nadpisy"/>
            </w:pPr>
            <w:r w:rsidRPr="00272C95">
              <w:t>Ročník: KVINTA, I.</w:t>
            </w:r>
          </w:p>
        </w:tc>
      </w:tr>
      <w:tr w:rsidR="00203B0B" w:rsidRPr="00265AC5" w:rsidTr="004500FA">
        <w:tc>
          <w:tcPr>
            <w:tcW w:w="7725" w:type="dxa"/>
          </w:tcPr>
          <w:p w:rsidR="00203B0B" w:rsidRPr="00272C95" w:rsidRDefault="00203B0B" w:rsidP="00203B0B">
            <w:pPr>
              <w:pStyle w:val="sloupec1"/>
            </w:pPr>
            <w:r w:rsidRPr="00272C95">
              <w:t>Školní výstup: žák</w:t>
            </w:r>
          </w:p>
        </w:tc>
        <w:tc>
          <w:tcPr>
            <w:tcW w:w="3685" w:type="dxa"/>
          </w:tcPr>
          <w:p w:rsidR="00203B0B" w:rsidRPr="00272C95" w:rsidRDefault="00203B0B" w:rsidP="00203B0B">
            <w:pPr>
              <w:pStyle w:val="sloupec20"/>
            </w:pPr>
            <w:r w:rsidRPr="00272C95">
              <w:t xml:space="preserve">Učivo: </w:t>
            </w:r>
          </w:p>
        </w:tc>
        <w:tc>
          <w:tcPr>
            <w:tcW w:w="2573" w:type="dxa"/>
          </w:tcPr>
          <w:p w:rsidR="00203B0B" w:rsidRPr="00272C95" w:rsidRDefault="00203B0B" w:rsidP="00203B0B">
            <w:pPr>
              <w:pStyle w:val="sloupec3"/>
            </w:pPr>
            <w:r w:rsidRPr="00272C95">
              <w:t>Poznámky: mezipředmětové vztahy, PT, metody, …</w:t>
            </w:r>
          </w:p>
        </w:tc>
      </w:tr>
      <w:tr w:rsidR="00203B0B" w:rsidRPr="00265AC5" w:rsidTr="004500FA">
        <w:tc>
          <w:tcPr>
            <w:tcW w:w="7725" w:type="dxa"/>
          </w:tcPr>
          <w:p w:rsidR="00203B0B" w:rsidRPr="00272C95" w:rsidRDefault="00AE3929" w:rsidP="00203B0B">
            <w:pPr>
              <w:pStyle w:val="sloupec1"/>
            </w:pPr>
            <w:r w:rsidRPr="00272C95">
              <w:t>Zhodnotí</w:t>
            </w:r>
            <w:r w:rsidR="00203B0B" w:rsidRPr="00272C95">
              <w:t xml:space="preserve"> vztah vývoje vědy a lidské společnosti</w:t>
            </w:r>
          </w:p>
          <w:p w:rsidR="00203B0B" w:rsidRPr="00272C95" w:rsidRDefault="00AE3929" w:rsidP="00203B0B">
            <w:pPr>
              <w:pStyle w:val="sloupec1"/>
            </w:pPr>
            <w:r w:rsidRPr="00272C95">
              <w:t xml:space="preserve">Objasní </w:t>
            </w:r>
            <w:r w:rsidR="00203B0B" w:rsidRPr="00272C95">
              <w:t>rozdíl mezi alchymií a chemií jako přírodní vědou</w:t>
            </w:r>
          </w:p>
          <w:p w:rsidR="00203B0B" w:rsidRPr="00272C95" w:rsidRDefault="00AE3929" w:rsidP="00203B0B">
            <w:pPr>
              <w:pStyle w:val="sloupec1"/>
            </w:pPr>
            <w:r w:rsidRPr="00272C95">
              <w:t xml:space="preserve">Posoudí </w:t>
            </w:r>
            <w:r w:rsidR="00203B0B" w:rsidRPr="00272C95">
              <w:t>přínos významných osobností pro rozvoj chemie</w:t>
            </w:r>
          </w:p>
          <w:p w:rsidR="00203B0B" w:rsidRPr="00272C95" w:rsidRDefault="00203B0B" w:rsidP="00203B0B">
            <w:pPr>
              <w:pStyle w:val="sloupec1"/>
            </w:pPr>
          </w:p>
          <w:p w:rsidR="00203B0B" w:rsidRPr="00272C95" w:rsidRDefault="00AE3929" w:rsidP="00203B0B">
            <w:pPr>
              <w:pStyle w:val="sloupec1"/>
            </w:pPr>
            <w:r>
              <w:t>R</w:t>
            </w:r>
            <w:r w:rsidR="00203B0B" w:rsidRPr="00272C95">
              <w:t>ozlišuje chemicky čisté látky a směsi</w:t>
            </w:r>
          </w:p>
          <w:p w:rsidR="00203B0B" w:rsidRPr="00272C95" w:rsidRDefault="00AE3929" w:rsidP="00203B0B">
            <w:pPr>
              <w:pStyle w:val="sloupec1"/>
            </w:pPr>
            <w:r w:rsidRPr="00272C95">
              <w:lastRenderedPageBreak/>
              <w:t>Orientuje se a dokáže používat základní chemické dělicí metody</w:t>
            </w:r>
          </w:p>
          <w:p w:rsidR="00203B0B" w:rsidRPr="00272C95" w:rsidRDefault="00AE3929" w:rsidP="00203B0B">
            <w:pPr>
              <w:pStyle w:val="sloupec1"/>
            </w:pPr>
            <w:r w:rsidRPr="00272C95">
              <w:t>Vysvětlí pojem látkové množství a molární hmotnost a využívá</w:t>
            </w:r>
            <w:r w:rsidR="00203B0B" w:rsidRPr="00272C95">
              <w:t xml:space="preserve"> tyto veličiny v chemických výpočtech</w:t>
            </w:r>
          </w:p>
          <w:p w:rsidR="00203B0B" w:rsidRPr="00272C95" w:rsidRDefault="00AE3929" w:rsidP="00203B0B">
            <w:pPr>
              <w:pStyle w:val="sloupec1"/>
            </w:pPr>
            <w:r w:rsidRPr="00272C95">
              <w:t>Provádí výpočty pro složení roztoků a uplatňuje je v každodenní praxi</w:t>
            </w:r>
          </w:p>
          <w:p w:rsidR="00203B0B" w:rsidRDefault="00203B0B" w:rsidP="00203B0B">
            <w:pPr>
              <w:pStyle w:val="sloupec1"/>
            </w:pPr>
          </w:p>
          <w:p w:rsidR="0083235B" w:rsidRDefault="0083235B" w:rsidP="0083235B">
            <w:pPr>
              <w:rPr>
                <w:lang w:eastAsia="en-US"/>
              </w:rPr>
            </w:pPr>
          </w:p>
          <w:p w:rsidR="0083235B" w:rsidRPr="0083235B" w:rsidRDefault="0083235B" w:rsidP="0083235B">
            <w:pPr>
              <w:rPr>
                <w:lang w:eastAsia="en-US"/>
              </w:rPr>
            </w:pPr>
          </w:p>
          <w:p w:rsidR="00203B0B" w:rsidRPr="00272C95" w:rsidRDefault="00AE3929" w:rsidP="00203B0B">
            <w:pPr>
              <w:pStyle w:val="sloupec1"/>
            </w:pPr>
            <w:r w:rsidRPr="00272C95">
              <w:t>Aktivně používá českých názvů a značek prvků periodického systému</w:t>
            </w:r>
          </w:p>
          <w:p w:rsidR="00203B0B" w:rsidRPr="00272C95" w:rsidRDefault="00AE3929" w:rsidP="00203B0B">
            <w:pPr>
              <w:pStyle w:val="sloupec1"/>
            </w:pPr>
            <w:r w:rsidRPr="00272C95">
              <w:t>Objasní původ českých i latinských názvů prvků</w:t>
            </w:r>
          </w:p>
          <w:p w:rsidR="00203B0B" w:rsidRPr="00272C95" w:rsidRDefault="00AE3929" w:rsidP="00203B0B">
            <w:pPr>
              <w:pStyle w:val="sloupec1"/>
            </w:pPr>
            <w:r w:rsidRPr="00272C95">
              <w:t>Na základě osvojených algoritmů vy</w:t>
            </w:r>
            <w:r w:rsidR="00203B0B" w:rsidRPr="00272C95">
              <w:t>tváří vzorce anorganických sloučenin z jejich názvů a naopak</w:t>
            </w:r>
          </w:p>
          <w:p w:rsidR="00203B0B" w:rsidRPr="00272C95" w:rsidRDefault="00203B0B" w:rsidP="00203B0B">
            <w:pPr>
              <w:pStyle w:val="sloupec1"/>
            </w:pPr>
          </w:p>
          <w:p w:rsidR="00203B0B" w:rsidRPr="00272C95" w:rsidRDefault="00AE3929" w:rsidP="00203B0B">
            <w:pPr>
              <w:pStyle w:val="sloupec1"/>
            </w:pPr>
            <w:r w:rsidRPr="00272C95">
              <w:t>Dokáže charakterizovat atomové jádro a elektronový obal</w:t>
            </w:r>
          </w:p>
          <w:p w:rsidR="00203B0B" w:rsidRPr="00272C95" w:rsidRDefault="00AE3929" w:rsidP="00203B0B">
            <w:pPr>
              <w:pStyle w:val="sloupec1"/>
            </w:pPr>
            <w:r w:rsidRPr="00272C95">
              <w:t>Orientuje se v typech záření, radioaktivitě a jejím využití</w:t>
            </w:r>
          </w:p>
          <w:p w:rsidR="0083235B" w:rsidRDefault="0083235B" w:rsidP="00203B0B">
            <w:pPr>
              <w:pStyle w:val="sloupec1"/>
            </w:pPr>
          </w:p>
          <w:p w:rsidR="00203B0B" w:rsidRPr="00272C95" w:rsidRDefault="00AE3929" w:rsidP="00203B0B">
            <w:pPr>
              <w:pStyle w:val="sloupec1"/>
            </w:pPr>
            <w:r w:rsidRPr="00272C95">
              <w:t>Zvládá matematický model atomu a dokáže získané vědomosti o stavbě atomu propo</w:t>
            </w:r>
            <w:r w:rsidR="00203B0B" w:rsidRPr="00272C95">
              <w:t>jit s periodickou soustavou prvků</w:t>
            </w:r>
          </w:p>
          <w:p w:rsidR="0083235B" w:rsidRDefault="0083235B" w:rsidP="00203B0B">
            <w:pPr>
              <w:pStyle w:val="sloupec1"/>
            </w:pPr>
          </w:p>
          <w:p w:rsidR="0083235B" w:rsidRDefault="0083235B" w:rsidP="00203B0B">
            <w:pPr>
              <w:pStyle w:val="sloupec1"/>
            </w:pPr>
          </w:p>
          <w:p w:rsidR="0083235B" w:rsidRDefault="0083235B" w:rsidP="00203B0B">
            <w:pPr>
              <w:pStyle w:val="sloupec1"/>
            </w:pPr>
          </w:p>
          <w:p w:rsidR="0083235B" w:rsidRDefault="0083235B" w:rsidP="00203B0B">
            <w:pPr>
              <w:pStyle w:val="sloupec1"/>
            </w:pPr>
          </w:p>
          <w:p w:rsidR="0083235B" w:rsidRDefault="0083235B" w:rsidP="00203B0B">
            <w:pPr>
              <w:pStyle w:val="sloupec1"/>
            </w:pPr>
          </w:p>
          <w:p w:rsidR="00203B0B" w:rsidRPr="00272C95" w:rsidRDefault="00AE3929" w:rsidP="00203B0B">
            <w:pPr>
              <w:pStyle w:val="sloupec1"/>
            </w:pPr>
            <w:r w:rsidRPr="00272C95">
              <w:t>Předvídá na základě znalosti elektronové konfigurace prvků tvorbu kationů a anionů</w:t>
            </w:r>
          </w:p>
          <w:p w:rsidR="00203B0B" w:rsidRPr="00272C95" w:rsidRDefault="00AE3929" w:rsidP="00203B0B">
            <w:pPr>
              <w:pStyle w:val="sloupec1"/>
            </w:pPr>
            <w:r w:rsidRPr="00272C95">
              <w:lastRenderedPageBreak/>
              <w:t>Vymezí podmínky vzniku chemické vazby a objasní pojmy délky vazby a disociační energie</w:t>
            </w:r>
          </w:p>
          <w:p w:rsidR="00203B0B" w:rsidRPr="00272C95" w:rsidRDefault="00AE3929" w:rsidP="00203B0B">
            <w:pPr>
              <w:pStyle w:val="sloupec1"/>
            </w:pPr>
            <w:r w:rsidRPr="00272C95">
              <w:t>Vysvětlí vznik jednotlivých typů vazeb</w:t>
            </w:r>
          </w:p>
          <w:p w:rsidR="00203B0B" w:rsidRPr="00272C95" w:rsidRDefault="00AE3929" w:rsidP="00203B0B">
            <w:pPr>
              <w:pStyle w:val="sloupec1"/>
            </w:pPr>
            <w:r w:rsidRPr="00272C95">
              <w:t>Na základě e</w:t>
            </w:r>
            <w:r w:rsidR="00203B0B" w:rsidRPr="00272C95">
              <w:t>xcitovaného stavu a hybridizace odvodí tvar molekul</w:t>
            </w:r>
          </w:p>
          <w:p w:rsidR="00203B0B" w:rsidRPr="00272C95" w:rsidRDefault="00AE3929" w:rsidP="00203B0B">
            <w:pPr>
              <w:pStyle w:val="sloupec1"/>
            </w:pPr>
            <w:r w:rsidRPr="00272C95">
              <w:t>Vymezí pojmy atomové, molekulové, iontové, vrstevnaté a kovové krystaly a na základě těchto poznatků odvodí fyzikální vlastnosti krystalů</w:t>
            </w:r>
          </w:p>
          <w:p w:rsidR="00203B0B" w:rsidRPr="00272C95" w:rsidRDefault="00203B0B" w:rsidP="00203B0B">
            <w:pPr>
              <w:pStyle w:val="sloupec1"/>
            </w:pPr>
          </w:p>
          <w:p w:rsidR="00203B0B" w:rsidRPr="00272C95" w:rsidRDefault="00AE3929" w:rsidP="00203B0B">
            <w:pPr>
              <w:pStyle w:val="sloupec1"/>
            </w:pPr>
            <w:r w:rsidRPr="00272C95">
              <w:t>Rozlišuje pojem chemická reakce a chemická rovnice</w:t>
            </w:r>
          </w:p>
          <w:p w:rsidR="00203B0B" w:rsidRPr="00272C95" w:rsidRDefault="00AE3929" w:rsidP="00203B0B">
            <w:pPr>
              <w:pStyle w:val="sloupec1"/>
            </w:pPr>
            <w:r w:rsidRPr="00272C95">
              <w:t>Provede přehle</w:t>
            </w:r>
            <w:r w:rsidR="00203B0B" w:rsidRPr="00272C95">
              <w:t>dnou klasifikaci základních typů chemických reakcí</w:t>
            </w:r>
          </w:p>
          <w:p w:rsidR="00203B0B" w:rsidRPr="00272C95" w:rsidRDefault="00AE3929" w:rsidP="00203B0B">
            <w:pPr>
              <w:pStyle w:val="sloupec1"/>
            </w:pPr>
            <w:r w:rsidRPr="00272C95">
              <w:t>Aplikuje zákon zachování hmoty na rovnice neredoxních dějů</w:t>
            </w:r>
          </w:p>
          <w:p w:rsidR="00203B0B" w:rsidRPr="00272C95" w:rsidRDefault="00AE3929" w:rsidP="00203B0B">
            <w:pPr>
              <w:pStyle w:val="sloupec1"/>
            </w:pPr>
            <w:r w:rsidRPr="00272C95">
              <w:t>Rozlišuje pojem oxidační a redukční činidlo, zvládá úpravy redoxních reakcí</w:t>
            </w:r>
          </w:p>
          <w:p w:rsidR="00203B0B" w:rsidRPr="00272C95" w:rsidRDefault="00AE3929" w:rsidP="00203B0B">
            <w:pPr>
              <w:pStyle w:val="sloupec1"/>
            </w:pPr>
            <w:r w:rsidRPr="00272C95">
              <w:t xml:space="preserve">Ze stechiometrického zápisu chemické reakce odvozuje zkrácený iontový </w:t>
            </w:r>
            <w:r w:rsidR="00203B0B" w:rsidRPr="00272C95">
              <w:t>zápis téhož děje</w:t>
            </w:r>
          </w:p>
          <w:p w:rsidR="00203B0B" w:rsidRPr="00272C95" w:rsidRDefault="00AE3929" w:rsidP="00203B0B">
            <w:pPr>
              <w:pStyle w:val="sloupec1"/>
            </w:pPr>
            <w:r w:rsidRPr="00272C95">
              <w:t>Rozlišuje jednotlivé faktory, které ovlivňují rychlost chemické reakce</w:t>
            </w:r>
          </w:p>
          <w:p w:rsidR="00203B0B" w:rsidRPr="00272C95" w:rsidRDefault="00AE3929" w:rsidP="00203B0B">
            <w:pPr>
              <w:pStyle w:val="sloupec1"/>
            </w:pPr>
            <w:r w:rsidRPr="00272C95">
              <w:t>Vysvětlí pojem aktivační energie, aktivovaný komplex</w:t>
            </w:r>
          </w:p>
          <w:p w:rsidR="00203B0B" w:rsidRPr="00272C95" w:rsidRDefault="00AE3929" w:rsidP="00203B0B">
            <w:pPr>
              <w:pStyle w:val="sloupec1"/>
            </w:pPr>
            <w:r w:rsidRPr="00272C95">
              <w:t>Vysvětlí působení katalyzátorů a jejich význam</w:t>
            </w:r>
          </w:p>
          <w:p w:rsidR="00203B0B" w:rsidRPr="00272C95" w:rsidRDefault="00AE3929" w:rsidP="00203B0B">
            <w:pPr>
              <w:pStyle w:val="sloupec1"/>
            </w:pPr>
            <w:r w:rsidRPr="00272C95">
              <w:t>Objasní pojmy reakční teplo, exotermická a endotermická reakce</w:t>
            </w:r>
          </w:p>
          <w:p w:rsidR="00203B0B" w:rsidRPr="00272C95" w:rsidRDefault="00AE3929" w:rsidP="00203B0B">
            <w:pPr>
              <w:pStyle w:val="sloupec1"/>
            </w:pPr>
            <w:r w:rsidRPr="00272C95">
              <w:t>Aplik</w:t>
            </w:r>
            <w:r w:rsidR="00203B0B" w:rsidRPr="00272C95">
              <w:t>uje termochemické zákony při výpočtu reakčního tepla z termochemických rovnic</w:t>
            </w:r>
          </w:p>
          <w:p w:rsidR="00203B0B" w:rsidRPr="00272C95" w:rsidRDefault="00AE3929" w:rsidP="00203B0B">
            <w:pPr>
              <w:pStyle w:val="sloupec1"/>
            </w:pPr>
            <w:r w:rsidRPr="00272C95">
              <w:t>Dokáže odvodit rovnovážnou konstantu pro jednotlivé typy chemických reakcí</w:t>
            </w:r>
          </w:p>
          <w:p w:rsidR="00203B0B" w:rsidRPr="00272C95" w:rsidRDefault="00AE3929" w:rsidP="00203B0B">
            <w:pPr>
              <w:pStyle w:val="sloupec1"/>
            </w:pPr>
            <w:r w:rsidRPr="00272C95">
              <w:t>Ovládá různé teorie kyselin a zásad</w:t>
            </w:r>
          </w:p>
          <w:p w:rsidR="00203B0B" w:rsidRPr="00272C95" w:rsidRDefault="00AE3929" w:rsidP="00203B0B">
            <w:pPr>
              <w:pStyle w:val="sloupec1"/>
            </w:pPr>
            <w:r w:rsidRPr="00272C95">
              <w:t>Klasifikuje roztoky podle hodnoty ph a dokáže ho vypočítat</w:t>
            </w:r>
          </w:p>
          <w:p w:rsidR="00203B0B" w:rsidRPr="00272C95" w:rsidRDefault="00AE3929" w:rsidP="00203B0B">
            <w:pPr>
              <w:pStyle w:val="sloupec1"/>
            </w:pPr>
            <w:r w:rsidRPr="00272C95">
              <w:lastRenderedPageBreak/>
              <w:t>Porovnáv</w:t>
            </w:r>
            <w:r w:rsidR="00203B0B" w:rsidRPr="00272C95">
              <w:t>á podle elektrochemické řady napětí prvků</w:t>
            </w:r>
            <w:r w:rsidR="00D74679">
              <w:t>,</w:t>
            </w:r>
            <w:r w:rsidR="00203B0B" w:rsidRPr="00272C95">
              <w:t xml:space="preserve"> jejich reaktivitu</w:t>
            </w:r>
          </w:p>
          <w:p w:rsidR="00203B0B" w:rsidRPr="00272C95" w:rsidRDefault="00AE3929" w:rsidP="00203B0B">
            <w:pPr>
              <w:pStyle w:val="sloupec1"/>
            </w:pPr>
            <w:r w:rsidRPr="00272C95">
              <w:t>Zhodnotí surovinové zdroje prvků a jejich sloučenin</w:t>
            </w:r>
          </w:p>
          <w:p w:rsidR="00203B0B" w:rsidRPr="00272C95" w:rsidRDefault="00AE3929" w:rsidP="00203B0B">
            <w:pPr>
              <w:pStyle w:val="sloupec1"/>
            </w:pPr>
            <w:r w:rsidRPr="00272C95">
              <w:t>Používá správně oxidační číslo vodíku a kyslíku v různých typech sloučenin</w:t>
            </w:r>
          </w:p>
          <w:p w:rsidR="00203B0B" w:rsidRPr="00272C95" w:rsidRDefault="00AE3929" w:rsidP="00203B0B">
            <w:pPr>
              <w:pStyle w:val="sloupec1"/>
            </w:pPr>
            <w:r w:rsidRPr="00272C95">
              <w:t xml:space="preserve">Využívá poznatky o složení a struktuře látek k určení fyzikálních a </w:t>
            </w:r>
            <w:r w:rsidR="00203B0B" w:rsidRPr="00272C95">
              <w:t>chemických vlastností prvků</w:t>
            </w:r>
          </w:p>
          <w:p w:rsidR="00203B0B" w:rsidRPr="00272C95" w:rsidRDefault="00AE3929" w:rsidP="00203B0B">
            <w:pPr>
              <w:pStyle w:val="sloupec1"/>
            </w:pPr>
            <w:r w:rsidRPr="00272C95">
              <w:t>Dokáže zapsat chemickými rovnicemi způsoby přípravy a výroby prvků</w:t>
            </w:r>
          </w:p>
          <w:p w:rsidR="00203B0B" w:rsidRPr="00272C95" w:rsidRDefault="00AE3929" w:rsidP="00203B0B">
            <w:pPr>
              <w:pStyle w:val="sloupec1"/>
            </w:pPr>
            <w:r w:rsidRPr="00272C95">
              <w:t>Charakterizuje významné zástupce prvků a jejich sloučenin, využití v praxi a vliv na životní prostředí</w:t>
            </w:r>
          </w:p>
        </w:tc>
        <w:tc>
          <w:tcPr>
            <w:tcW w:w="3685" w:type="dxa"/>
          </w:tcPr>
          <w:p w:rsidR="00203B0B" w:rsidRPr="00272C95" w:rsidRDefault="00203B0B" w:rsidP="00203B0B">
            <w:pPr>
              <w:pStyle w:val="sloupec20"/>
            </w:pPr>
            <w:r w:rsidRPr="00272C95">
              <w:lastRenderedPageBreak/>
              <w:t>obecná chemie</w:t>
            </w:r>
          </w:p>
          <w:p w:rsidR="00203B0B" w:rsidRPr="00272C95" w:rsidRDefault="00AE3929" w:rsidP="00203B0B">
            <w:pPr>
              <w:pStyle w:val="sloupec20"/>
            </w:pPr>
            <w:r>
              <w:t>historie a vývoj c</w:t>
            </w:r>
            <w:r w:rsidR="00203B0B" w:rsidRPr="00272C95">
              <w:t>hemie</w:t>
            </w:r>
          </w:p>
          <w:p w:rsidR="00203B0B" w:rsidRPr="00272C95" w:rsidRDefault="00203B0B" w:rsidP="00203B0B">
            <w:pPr>
              <w:pStyle w:val="sloupec20"/>
            </w:pPr>
            <w:r w:rsidRPr="00272C95">
              <w:t>vznik a vývoj chemie jako vědecké disciplíny</w:t>
            </w:r>
          </w:p>
          <w:p w:rsidR="00203B0B" w:rsidRPr="00272C95" w:rsidRDefault="00203B0B" w:rsidP="00203B0B">
            <w:pPr>
              <w:pStyle w:val="sloupec20"/>
            </w:pPr>
            <w:r w:rsidRPr="00272C95">
              <w:t>současná chemie</w:t>
            </w:r>
          </w:p>
          <w:p w:rsidR="00203B0B" w:rsidRPr="00272C95" w:rsidRDefault="00203B0B" w:rsidP="00203B0B">
            <w:pPr>
              <w:pStyle w:val="sloupec20"/>
            </w:pPr>
            <w:r w:rsidRPr="00272C95">
              <w:t>Nobelova cena</w:t>
            </w:r>
          </w:p>
          <w:p w:rsidR="00203B0B" w:rsidRPr="00272C95" w:rsidRDefault="00203B0B" w:rsidP="00203B0B">
            <w:pPr>
              <w:pStyle w:val="sloupec20"/>
            </w:pPr>
            <w:r w:rsidRPr="00272C95">
              <w:lastRenderedPageBreak/>
              <w:t>soustavy látek a jejich složení</w:t>
            </w:r>
          </w:p>
          <w:p w:rsidR="00203B0B" w:rsidRPr="00272C95" w:rsidRDefault="00203B0B" w:rsidP="00203B0B">
            <w:pPr>
              <w:pStyle w:val="sloupec20"/>
            </w:pPr>
            <w:r w:rsidRPr="00272C95">
              <w:t>klasifikace látek</w:t>
            </w:r>
          </w:p>
          <w:p w:rsidR="00203B0B" w:rsidRPr="00272C95" w:rsidRDefault="00203B0B" w:rsidP="00203B0B">
            <w:pPr>
              <w:pStyle w:val="sloupec20"/>
            </w:pPr>
            <w:r w:rsidRPr="00272C95">
              <w:t>základní chemické charakteristiky</w:t>
            </w:r>
          </w:p>
          <w:p w:rsidR="00203B0B" w:rsidRPr="00272C95" w:rsidRDefault="00203B0B" w:rsidP="00203B0B">
            <w:pPr>
              <w:pStyle w:val="sloupec20"/>
            </w:pPr>
            <w:r w:rsidRPr="00272C95">
              <w:t>základní výpočty pro složení roztoků</w:t>
            </w:r>
          </w:p>
          <w:p w:rsidR="00203B0B" w:rsidRDefault="00203B0B" w:rsidP="00203B0B">
            <w:pPr>
              <w:pStyle w:val="sloupec20"/>
            </w:pPr>
          </w:p>
          <w:p w:rsidR="0083235B" w:rsidRPr="0083235B" w:rsidRDefault="0083235B" w:rsidP="0083235B">
            <w:pPr>
              <w:rPr>
                <w:lang w:eastAsia="en-US"/>
              </w:rPr>
            </w:pPr>
          </w:p>
          <w:p w:rsidR="00203B0B" w:rsidRPr="00272C95" w:rsidRDefault="00203B0B" w:rsidP="00203B0B">
            <w:pPr>
              <w:pStyle w:val="sloupec20"/>
            </w:pPr>
            <w:r w:rsidRPr="00272C95">
              <w:t>názvosloví anorganické chemie a periodická soustava prvků</w:t>
            </w:r>
          </w:p>
          <w:p w:rsidR="00203B0B" w:rsidRPr="00272C95" w:rsidRDefault="00203B0B" w:rsidP="00203B0B">
            <w:pPr>
              <w:pStyle w:val="sloupec20"/>
            </w:pPr>
            <w:r w:rsidRPr="00272C95">
              <w:t>názvosloví chemických prvků</w:t>
            </w:r>
          </w:p>
          <w:p w:rsidR="00203B0B" w:rsidRPr="00272C95" w:rsidRDefault="00203B0B" w:rsidP="00203B0B">
            <w:pPr>
              <w:pStyle w:val="sloupec20"/>
            </w:pPr>
            <w:r w:rsidRPr="00272C95">
              <w:t>oxidační číslo</w:t>
            </w:r>
          </w:p>
          <w:p w:rsidR="00203B0B" w:rsidRPr="00272C95" w:rsidRDefault="00203B0B" w:rsidP="00203B0B">
            <w:pPr>
              <w:pStyle w:val="sloupec20"/>
            </w:pPr>
            <w:r w:rsidRPr="00272C95">
              <w:t>základní pravidla názvosloví sloučenin</w:t>
            </w:r>
          </w:p>
          <w:p w:rsidR="00203B0B" w:rsidRPr="00272C95" w:rsidRDefault="00203B0B" w:rsidP="00203B0B">
            <w:pPr>
              <w:pStyle w:val="sloupec20"/>
            </w:pPr>
            <w:r w:rsidRPr="00272C95">
              <w:t>názvosloví jednotlivých skupin sloučenin</w:t>
            </w:r>
          </w:p>
          <w:p w:rsidR="00203B0B" w:rsidRPr="00272C95" w:rsidRDefault="00203B0B" w:rsidP="00203B0B">
            <w:pPr>
              <w:pStyle w:val="sloupec20"/>
            </w:pPr>
            <w:r w:rsidRPr="00272C95">
              <w:t>stavba atomu</w:t>
            </w:r>
          </w:p>
          <w:p w:rsidR="00203B0B" w:rsidRPr="00272C95" w:rsidRDefault="00203B0B" w:rsidP="00203B0B">
            <w:pPr>
              <w:pStyle w:val="sloupec20"/>
            </w:pPr>
            <w:r w:rsidRPr="00272C95">
              <w:t>atomové jádro</w:t>
            </w:r>
          </w:p>
          <w:p w:rsidR="00203B0B" w:rsidRPr="00272C95" w:rsidRDefault="00203B0B" w:rsidP="00203B0B">
            <w:pPr>
              <w:pStyle w:val="sloupec20"/>
            </w:pPr>
            <w:r w:rsidRPr="00272C95">
              <w:t>elektronový obal</w:t>
            </w:r>
          </w:p>
          <w:p w:rsidR="00203B0B" w:rsidRPr="00272C95" w:rsidRDefault="00203B0B" w:rsidP="00203B0B">
            <w:pPr>
              <w:pStyle w:val="sloupec20"/>
            </w:pPr>
            <w:r w:rsidRPr="00272C95">
              <w:t>ionizační energie a elektronová afinita</w:t>
            </w:r>
          </w:p>
          <w:p w:rsidR="00203B0B" w:rsidRPr="00272C95" w:rsidRDefault="00203B0B" w:rsidP="00203B0B">
            <w:pPr>
              <w:pStyle w:val="sloupec20"/>
            </w:pPr>
          </w:p>
          <w:p w:rsidR="00203B0B" w:rsidRPr="00272C95" w:rsidRDefault="00203B0B" w:rsidP="00203B0B">
            <w:pPr>
              <w:pStyle w:val="sloupec20"/>
            </w:pPr>
          </w:p>
          <w:p w:rsidR="0083235B" w:rsidRDefault="0083235B" w:rsidP="00203B0B">
            <w:pPr>
              <w:pStyle w:val="sloupec20"/>
            </w:pPr>
          </w:p>
          <w:p w:rsidR="00203B0B" w:rsidRPr="00272C95" w:rsidRDefault="00203B0B" w:rsidP="00203B0B">
            <w:pPr>
              <w:pStyle w:val="sloupec20"/>
            </w:pPr>
            <w:r w:rsidRPr="00272C95">
              <w:t>chemická vazba a vlastnosti látek</w:t>
            </w:r>
          </w:p>
          <w:p w:rsidR="00203B0B" w:rsidRPr="00272C95" w:rsidRDefault="00203B0B" w:rsidP="00203B0B">
            <w:pPr>
              <w:pStyle w:val="sloupec20"/>
            </w:pPr>
          </w:p>
          <w:p w:rsidR="00203B0B" w:rsidRPr="00272C95" w:rsidRDefault="00203B0B" w:rsidP="00203B0B">
            <w:pPr>
              <w:pStyle w:val="sloupec20"/>
            </w:pPr>
            <w:r w:rsidRPr="00272C95">
              <w:t>vznik chemické vazby</w:t>
            </w:r>
          </w:p>
          <w:p w:rsidR="00203B0B" w:rsidRPr="00272C95" w:rsidRDefault="00203B0B" w:rsidP="00203B0B">
            <w:pPr>
              <w:pStyle w:val="sloupec20"/>
            </w:pPr>
            <w:r w:rsidRPr="00272C95">
              <w:t>typy chemických vazeb</w:t>
            </w:r>
          </w:p>
          <w:p w:rsidR="00203B0B" w:rsidRPr="00272C95" w:rsidRDefault="00203B0B" w:rsidP="00203B0B">
            <w:pPr>
              <w:pStyle w:val="sloupec20"/>
            </w:pPr>
            <w:r w:rsidRPr="00272C95">
              <w:t>typy krystalů</w:t>
            </w:r>
          </w:p>
          <w:p w:rsidR="00203B0B" w:rsidRPr="00272C95" w:rsidRDefault="00203B0B" w:rsidP="00203B0B">
            <w:pPr>
              <w:pStyle w:val="sloupec20"/>
            </w:pPr>
          </w:p>
          <w:p w:rsidR="0083235B" w:rsidRDefault="0083235B" w:rsidP="00203B0B">
            <w:pPr>
              <w:pStyle w:val="sloupec20"/>
            </w:pPr>
          </w:p>
          <w:p w:rsidR="00203B0B" w:rsidRPr="00272C95" w:rsidRDefault="00203B0B" w:rsidP="00203B0B">
            <w:pPr>
              <w:pStyle w:val="sloupec20"/>
            </w:pPr>
            <w:r w:rsidRPr="00272C95">
              <w:t>chemický děj</w:t>
            </w:r>
          </w:p>
          <w:p w:rsidR="00203B0B" w:rsidRPr="00272C95" w:rsidRDefault="00203B0B" w:rsidP="00203B0B">
            <w:pPr>
              <w:pStyle w:val="sloupec20"/>
            </w:pPr>
            <w:r w:rsidRPr="00272C95">
              <w:t>chemické reakce a chemické rovnice</w:t>
            </w:r>
          </w:p>
          <w:p w:rsidR="00203B0B" w:rsidRPr="00272C95" w:rsidRDefault="00203B0B" w:rsidP="00203B0B">
            <w:pPr>
              <w:pStyle w:val="sloupec20"/>
            </w:pPr>
            <w:r w:rsidRPr="00272C95">
              <w:t>rozdělení chemických reakcí</w:t>
            </w:r>
          </w:p>
          <w:p w:rsidR="00203B0B" w:rsidRPr="00272C95" w:rsidRDefault="00203B0B" w:rsidP="00203B0B">
            <w:pPr>
              <w:pStyle w:val="sloupec20"/>
            </w:pPr>
            <w:r w:rsidRPr="00272C95">
              <w:t>praktické využití redoxních dějů</w:t>
            </w:r>
          </w:p>
          <w:p w:rsidR="00203B0B" w:rsidRPr="00272C95" w:rsidRDefault="00203B0B" w:rsidP="00203B0B">
            <w:pPr>
              <w:pStyle w:val="sloupec20"/>
            </w:pPr>
            <w:r w:rsidRPr="00272C95">
              <w:t>rychlost chemických reakcí</w:t>
            </w:r>
          </w:p>
          <w:p w:rsidR="00203B0B" w:rsidRPr="00272C95" w:rsidRDefault="00203B0B" w:rsidP="00203B0B">
            <w:pPr>
              <w:pStyle w:val="sloupec20"/>
            </w:pPr>
            <w:r w:rsidRPr="00272C95">
              <w:t>základy termochemie</w:t>
            </w:r>
          </w:p>
          <w:p w:rsidR="00203B0B" w:rsidRPr="00272C95" w:rsidRDefault="00203B0B" w:rsidP="00203B0B">
            <w:pPr>
              <w:pStyle w:val="sloupec20"/>
            </w:pPr>
            <w:r w:rsidRPr="00272C95">
              <w:t>chemická rovnováha</w:t>
            </w:r>
          </w:p>
          <w:p w:rsidR="00203B0B" w:rsidRPr="00272C95" w:rsidRDefault="00203B0B" w:rsidP="00203B0B">
            <w:pPr>
              <w:pStyle w:val="sloupec20"/>
            </w:pPr>
          </w:p>
          <w:p w:rsidR="0083235B" w:rsidRDefault="0083235B" w:rsidP="00203B0B">
            <w:pPr>
              <w:pStyle w:val="sloupec20"/>
            </w:pPr>
          </w:p>
          <w:p w:rsidR="0083235B" w:rsidRDefault="0083235B" w:rsidP="00203B0B">
            <w:pPr>
              <w:pStyle w:val="sloupec20"/>
            </w:pPr>
          </w:p>
          <w:p w:rsidR="0083235B" w:rsidRDefault="0083235B" w:rsidP="00203B0B">
            <w:pPr>
              <w:pStyle w:val="sloupec20"/>
            </w:pPr>
          </w:p>
          <w:p w:rsidR="0083235B" w:rsidRDefault="0083235B" w:rsidP="00203B0B">
            <w:pPr>
              <w:pStyle w:val="sloupec20"/>
            </w:pPr>
          </w:p>
          <w:p w:rsidR="0083235B" w:rsidRDefault="0083235B" w:rsidP="00203B0B">
            <w:pPr>
              <w:pStyle w:val="sloupec20"/>
            </w:pPr>
          </w:p>
          <w:p w:rsidR="0083235B" w:rsidRDefault="0083235B" w:rsidP="00203B0B">
            <w:pPr>
              <w:pStyle w:val="sloupec20"/>
            </w:pPr>
          </w:p>
          <w:p w:rsidR="0083235B" w:rsidRDefault="0083235B" w:rsidP="00203B0B">
            <w:pPr>
              <w:pStyle w:val="sloupec20"/>
            </w:pPr>
          </w:p>
          <w:p w:rsidR="0083235B" w:rsidRDefault="0083235B" w:rsidP="00203B0B">
            <w:pPr>
              <w:pStyle w:val="sloupec20"/>
            </w:pPr>
          </w:p>
          <w:p w:rsidR="00203B0B" w:rsidRPr="00272C95" w:rsidRDefault="00FC7758" w:rsidP="00203B0B">
            <w:pPr>
              <w:pStyle w:val="sloupec20"/>
            </w:pPr>
            <w:r>
              <w:t>A</w:t>
            </w:r>
            <w:r w:rsidR="00203B0B" w:rsidRPr="00272C95">
              <w:t>norganická chemie – 1. část</w:t>
            </w:r>
          </w:p>
          <w:p w:rsidR="00203B0B" w:rsidRPr="00272C95" w:rsidRDefault="00203B0B" w:rsidP="00203B0B">
            <w:pPr>
              <w:pStyle w:val="sloupec20"/>
            </w:pPr>
          </w:p>
          <w:p w:rsidR="00203B0B" w:rsidRPr="00272C95" w:rsidRDefault="00203B0B" w:rsidP="00203B0B">
            <w:pPr>
              <w:pStyle w:val="sloupec20"/>
            </w:pPr>
            <w:r w:rsidRPr="00272C95">
              <w:t>vodík a jeho sloučeniny</w:t>
            </w:r>
          </w:p>
          <w:p w:rsidR="00203B0B" w:rsidRPr="00272C95" w:rsidRDefault="00203B0B" w:rsidP="00203B0B">
            <w:pPr>
              <w:pStyle w:val="sloupec20"/>
            </w:pPr>
            <w:r w:rsidRPr="00272C95">
              <w:t>kyslík - oxidy</w:t>
            </w:r>
          </w:p>
          <w:p w:rsidR="00203B0B" w:rsidRPr="00272C95" w:rsidRDefault="00203B0B" w:rsidP="00203B0B">
            <w:pPr>
              <w:pStyle w:val="sloupec20"/>
            </w:pPr>
            <w:r w:rsidRPr="00272C95">
              <w:t>voda – druhy vod, tvrdost vody</w:t>
            </w:r>
          </w:p>
          <w:p w:rsidR="00203B0B" w:rsidRPr="00272C95" w:rsidRDefault="00203B0B" w:rsidP="00203B0B">
            <w:pPr>
              <w:pStyle w:val="sloupec20"/>
            </w:pPr>
            <w:r w:rsidRPr="00272C95">
              <w:t>peroxid vodíku</w:t>
            </w:r>
          </w:p>
          <w:p w:rsidR="00203B0B" w:rsidRPr="00272C95" w:rsidRDefault="00D74679" w:rsidP="00203B0B">
            <w:pPr>
              <w:pStyle w:val="sloupec20"/>
            </w:pPr>
            <w:r>
              <w:t>charakteristika významných p−p</w:t>
            </w:r>
            <w:r w:rsidR="00203B0B" w:rsidRPr="00272C95">
              <w:t>rvků</w:t>
            </w:r>
          </w:p>
          <w:p w:rsidR="00203B0B" w:rsidRPr="00272C95" w:rsidRDefault="00203B0B" w:rsidP="00203B0B">
            <w:pPr>
              <w:pStyle w:val="sloupec20"/>
            </w:pPr>
            <w:r w:rsidRPr="00272C95">
              <w:t>vzácné plyny – praktický význam (supravodivé helium, úsporné žárovky)</w:t>
            </w:r>
          </w:p>
          <w:p w:rsidR="00203B0B" w:rsidRPr="00272C95" w:rsidRDefault="00203B0B" w:rsidP="00203B0B">
            <w:pPr>
              <w:pStyle w:val="sloupec20"/>
            </w:pPr>
            <w:r w:rsidRPr="00272C95">
              <w:t>halogeny – významné sloučeniny a jejich využití</w:t>
            </w:r>
          </w:p>
          <w:p w:rsidR="00203B0B" w:rsidRPr="00272C95" w:rsidRDefault="00203B0B" w:rsidP="00203B0B">
            <w:pPr>
              <w:pStyle w:val="sloupec20"/>
            </w:pPr>
            <w:r w:rsidRPr="00272C95">
              <w:t>chalkogeny – síra a její modifikace, významné sloučeniny a výroba kyseliny sírové</w:t>
            </w:r>
          </w:p>
          <w:p w:rsidR="00203B0B" w:rsidRPr="00272C95" w:rsidRDefault="00203B0B" w:rsidP="00203B0B">
            <w:pPr>
              <w:pStyle w:val="sloupec20"/>
            </w:pPr>
            <w:r w:rsidRPr="00272C95">
              <w:t>prvky 13. až 15. skupiny</w:t>
            </w:r>
          </w:p>
          <w:p w:rsidR="00203B0B" w:rsidRPr="00272C95" w:rsidRDefault="00203B0B" w:rsidP="00203B0B">
            <w:pPr>
              <w:pStyle w:val="sloupec20"/>
            </w:pPr>
            <w:r w:rsidRPr="00272C95">
              <w:t>dusík – oxidy dusíku, amoniak a kyselina dusičná</w:t>
            </w:r>
          </w:p>
          <w:p w:rsidR="00203B0B" w:rsidRPr="00272C95" w:rsidRDefault="00203B0B" w:rsidP="00203B0B">
            <w:pPr>
              <w:pStyle w:val="sloupec20"/>
            </w:pPr>
            <w:r w:rsidRPr="00272C95">
              <w:t>fosfor – sloučeniny fosforu a jejich význam</w:t>
            </w:r>
          </w:p>
          <w:p w:rsidR="00203B0B" w:rsidRPr="00272C95" w:rsidRDefault="00203B0B" w:rsidP="00203B0B">
            <w:pPr>
              <w:pStyle w:val="sloupec20"/>
            </w:pPr>
            <w:r w:rsidRPr="00272C95">
              <w:t>uhlík – modifikace uhlíku a jeho využití, oxidy a jejich význam</w:t>
            </w:r>
          </w:p>
          <w:p w:rsidR="00203B0B" w:rsidRPr="00272C95" w:rsidRDefault="00D74679" w:rsidP="00203B0B">
            <w:pPr>
              <w:pStyle w:val="sloupec20"/>
            </w:pPr>
            <w:r>
              <w:t>křemík</w:t>
            </w:r>
            <w:r w:rsidR="00203B0B" w:rsidRPr="00272C95">
              <w:t xml:space="preserve"> </w:t>
            </w:r>
            <w:r w:rsidRPr="00272C95">
              <w:t>–</w:t>
            </w:r>
            <w:r>
              <w:t xml:space="preserve"> </w:t>
            </w:r>
            <w:r w:rsidR="00203B0B" w:rsidRPr="00272C95">
              <w:t>jeho využití, výroba skla</w:t>
            </w:r>
          </w:p>
          <w:p w:rsidR="00203B0B" w:rsidRPr="00272C95" w:rsidRDefault="00203B0B" w:rsidP="00203B0B">
            <w:pPr>
              <w:pStyle w:val="sloupec20"/>
            </w:pPr>
            <w:r w:rsidRPr="00272C95">
              <w:lastRenderedPageBreak/>
              <w:t>cín a olovo – význam a praktické využití</w:t>
            </w:r>
          </w:p>
          <w:p w:rsidR="00203B0B" w:rsidRPr="00272C95" w:rsidRDefault="00203B0B" w:rsidP="00203B0B">
            <w:pPr>
              <w:pStyle w:val="sloupec20"/>
            </w:pPr>
            <w:r w:rsidRPr="00272C95">
              <w:t>hliník – výroba, slitiny</w:t>
            </w:r>
          </w:p>
          <w:p w:rsidR="00203B0B" w:rsidRPr="00272C95" w:rsidRDefault="00203B0B" w:rsidP="00203B0B">
            <w:pPr>
              <w:pStyle w:val="sloupec20"/>
            </w:pPr>
            <w:r w:rsidRPr="00272C95">
              <w:t>s-prvky</w:t>
            </w:r>
          </w:p>
          <w:p w:rsidR="00203B0B" w:rsidRPr="00272C95" w:rsidRDefault="00203B0B" w:rsidP="00203B0B">
            <w:pPr>
              <w:pStyle w:val="sloupec20"/>
            </w:pPr>
            <w:r w:rsidRPr="00272C95">
              <w:t>alkalické kovy – výroba, významné sloučeniny sodíku</w:t>
            </w:r>
          </w:p>
          <w:p w:rsidR="00203B0B" w:rsidRPr="00272C95" w:rsidRDefault="00203B0B" w:rsidP="00203B0B">
            <w:pPr>
              <w:pStyle w:val="sloupec20"/>
            </w:pPr>
            <w:r w:rsidRPr="00272C95">
              <w:t>kovy alkalických zemin</w:t>
            </w:r>
          </w:p>
          <w:p w:rsidR="00203B0B" w:rsidRPr="00272C95" w:rsidRDefault="00203B0B" w:rsidP="00203B0B">
            <w:pPr>
              <w:pStyle w:val="sloupec20"/>
            </w:pPr>
            <w:r w:rsidRPr="00272C95">
              <w:t>vápník, hořčík – sloučeniny a jejich význam pro život</w:t>
            </w:r>
          </w:p>
        </w:tc>
        <w:tc>
          <w:tcPr>
            <w:tcW w:w="2573" w:type="dxa"/>
          </w:tcPr>
          <w:p w:rsidR="00203B0B" w:rsidRPr="00272C95" w:rsidRDefault="00203B0B" w:rsidP="00203B0B">
            <w:pPr>
              <w:pStyle w:val="sloupec3"/>
            </w:pPr>
            <w:r w:rsidRPr="00272C95">
              <w:lastRenderedPageBreak/>
              <w:t>DEJ</w:t>
            </w:r>
          </w:p>
          <w:p w:rsidR="00203B0B" w:rsidRPr="00272C95" w:rsidRDefault="00203B0B" w:rsidP="00203B0B">
            <w:pPr>
              <w:pStyle w:val="sloupec3"/>
            </w:pPr>
            <w:r w:rsidRPr="00272C95">
              <w:t>VEGS – velcí Evropané, významní Češi</w:t>
            </w: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r w:rsidRPr="00272C95">
              <w:t>MAT – základní matematické operace</w:t>
            </w: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r w:rsidRPr="00272C95">
              <w:t>LAJ, CJL</w:t>
            </w:r>
          </w:p>
          <w:p w:rsidR="00203B0B" w:rsidRPr="00272C95" w:rsidRDefault="00203B0B" w:rsidP="00203B0B">
            <w:pPr>
              <w:pStyle w:val="sloupec3"/>
            </w:pPr>
            <w:r w:rsidRPr="00272C95">
              <w:t>rozvoj logického myšlení</w:t>
            </w: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r w:rsidRPr="00272C95">
              <w:t>FYZ</w:t>
            </w:r>
          </w:p>
          <w:p w:rsidR="00203B0B" w:rsidRPr="00272C95" w:rsidRDefault="00203B0B" w:rsidP="00203B0B">
            <w:pPr>
              <w:pStyle w:val="sloupec3"/>
            </w:pPr>
            <w:r w:rsidRPr="00272C95">
              <w:t xml:space="preserve">VZ – nebezpečí </w:t>
            </w:r>
            <w:r w:rsidRPr="00272C95">
              <w:lastRenderedPageBreak/>
              <w:t>radioaktivity</w:t>
            </w:r>
          </w:p>
          <w:p w:rsidR="00203B0B" w:rsidRPr="00272C95" w:rsidRDefault="00203B0B" w:rsidP="00203B0B">
            <w:pPr>
              <w:pStyle w:val="sloupec3"/>
            </w:pPr>
            <w:r w:rsidRPr="00272C95">
              <w:t>EV – vliv radioaktivity na životní prostředí</w:t>
            </w: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FC7758" w:rsidP="00203B0B">
            <w:pPr>
              <w:pStyle w:val="sloupec3"/>
            </w:pPr>
            <w:r>
              <w:t>FY</w:t>
            </w:r>
            <w:r w:rsidR="00203B0B" w:rsidRPr="00272C95">
              <w:t xml:space="preserve">Z – elektrolýza, galvanické články, akumulátory – využití </w:t>
            </w:r>
            <w:r w:rsidR="00203B0B" w:rsidRPr="00272C95">
              <w:lastRenderedPageBreak/>
              <w:t>v praxi</w:t>
            </w:r>
          </w:p>
          <w:p w:rsidR="00203B0B" w:rsidRPr="00272C95" w:rsidRDefault="00203B0B" w:rsidP="00203B0B">
            <w:pPr>
              <w:pStyle w:val="sloupec3"/>
            </w:pPr>
            <w:r w:rsidRPr="00272C95">
              <w:t>v rámci chemie přesah do anorganické chemie a analytické chemie</w:t>
            </w: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p>
          <w:p w:rsidR="00203B0B" w:rsidRPr="00272C95" w:rsidRDefault="00203B0B" w:rsidP="00203B0B">
            <w:pPr>
              <w:pStyle w:val="sloupec3"/>
            </w:pPr>
            <w:r w:rsidRPr="00272C95">
              <w:t>v rámci chemie přesah do biochemie</w:t>
            </w:r>
          </w:p>
          <w:p w:rsidR="00203B0B" w:rsidRPr="00272C95" w:rsidRDefault="00203B0B" w:rsidP="00203B0B">
            <w:pPr>
              <w:pStyle w:val="sloupec3"/>
            </w:pPr>
          </w:p>
          <w:p w:rsidR="00203B0B" w:rsidRPr="00272C95" w:rsidRDefault="00203B0B" w:rsidP="00203B0B">
            <w:pPr>
              <w:pStyle w:val="sloupec3"/>
            </w:pPr>
            <w:r w:rsidRPr="00272C95">
              <w:t>BIO – tělní tekutiny</w:t>
            </w:r>
          </w:p>
          <w:p w:rsidR="00203B0B" w:rsidRPr="00272C95" w:rsidRDefault="00203B0B" w:rsidP="00203B0B">
            <w:pPr>
              <w:pStyle w:val="sloupec3"/>
            </w:pPr>
            <w:r w:rsidRPr="00272C95">
              <w:t>VZ – ochrana při práci se žíravinami</w:t>
            </w:r>
          </w:p>
          <w:p w:rsidR="00203B0B" w:rsidRPr="00272C95" w:rsidRDefault="00203B0B" w:rsidP="00203B0B">
            <w:pPr>
              <w:pStyle w:val="sloupec3"/>
            </w:pPr>
          </w:p>
          <w:p w:rsidR="00203B0B" w:rsidRPr="00272C95" w:rsidRDefault="00203B0B" w:rsidP="00203B0B">
            <w:pPr>
              <w:pStyle w:val="sloupec3"/>
            </w:pPr>
            <w:r w:rsidRPr="00272C95">
              <w:t>EV – voda jako základní podmínka života, lidské aktivity a problémy se znečištěním vody, nebezpečí kyselých dešťů v souvislosti s oxidy síry</w:t>
            </w:r>
            <w:r w:rsidR="00AE3929">
              <w:t xml:space="preserve"> a dusíku, globální oteplování,</w:t>
            </w:r>
            <w:r w:rsidRPr="00272C95">
              <w:t xml:space="preserve"> využití alternativních </w:t>
            </w:r>
            <w:r w:rsidRPr="00272C95">
              <w:lastRenderedPageBreak/>
              <w:t>zdrojů energie</w:t>
            </w:r>
          </w:p>
          <w:p w:rsidR="00203B0B" w:rsidRPr="00272C95" w:rsidRDefault="00203B0B" w:rsidP="00203B0B">
            <w:pPr>
              <w:pStyle w:val="sloupec3"/>
            </w:pPr>
            <w:r w:rsidRPr="00272C95">
              <w:t>ZMP – atmosféra, hydrosféra</w:t>
            </w:r>
          </w:p>
          <w:p w:rsidR="00203B0B" w:rsidRPr="00272C95" w:rsidRDefault="00203B0B" w:rsidP="00203B0B">
            <w:pPr>
              <w:pStyle w:val="sloupec3"/>
            </w:pPr>
            <w:r w:rsidRPr="00272C95">
              <w:t>BIO, VZ – biogenní prvky významné pro život, toxické prvky</w:t>
            </w:r>
          </w:p>
          <w:p w:rsidR="00203B0B" w:rsidRPr="00272C95" w:rsidRDefault="00203B0B" w:rsidP="00203B0B">
            <w:pPr>
              <w:pStyle w:val="sloupec3"/>
            </w:pPr>
            <w:r w:rsidRPr="00272C95">
              <w:t>BIO, GEO, ZMP – praktické uplatnění faktografie (těžební průmysl, stavebnictví, metalurgie, potravinářství, zdravotnictví, domácí práce)</w:t>
            </w:r>
          </w:p>
          <w:p w:rsidR="00203B0B" w:rsidRPr="00272C95" w:rsidRDefault="00203B0B" w:rsidP="00203B0B">
            <w:pPr>
              <w:pStyle w:val="sloupec3"/>
            </w:pPr>
            <w:r w:rsidRPr="00272C95">
              <w:t>FYZ - polovodiče</w:t>
            </w:r>
          </w:p>
          <w:p w:rsidR="00203B0B" w:rsidRPr="00272C95" w:rsidRDefault="00203B0B" w:rsidP="00203B0B">
            <w:pPr>
              <w:pStyle w:val="sloupec3"/>
            </w:pPr>
          </w:p>
          <w:p w:rsidR="00203B0B" w:rsidRPr="00272C95" w:rsidRDefault="00203B0B" w:rsidP="00203B0B">
            <w:pPr>
              <w:pStyle w:val="sloupec3"/>
            </w:pPr>
            <w:r w:rsidRPr="00272C95">
              <w:t>během celého školního roku:</w:t>
            </w:r>
          </w:p>
          <w:p w:rsidR="00203B0B" w:rsidRPr="00272C95" w:rsidRDefault="00203B0B" w:rsidP="00203B0B">
            <w:pPr>
              <w:pStyle w:val="sloupec3"/>
            </w:pPr>
            <w:r w:rsidRPr="00272C95">
              <w:t>MeV – příprava vlastních prezentací, využití médií pro získávání informací</w:t>
            </w:r>
          </w:p>
          <w:p w:rsidR="00203B0B" w:rsidRPr="00272C95" w:rsidRDefault="00203B0B" w:rsidP="00203B0B">
            <w:pPr>
              <w:pStyle w:val="sloupec3"/>
            </w:pPr>
            <w:r w:rsidRPr="00272C95">
              <w:t xml:space="preserve">OSV – poznávání a rozvoj vlastní osobnosti – navození </w:t>
            </w:r>
            <w:r w:rsidRPr="00272C95">
              <w:lastRenderedPageBreak/>
              <w:t>vhodných chemických problémů</w:t>
            </w:r>
          </w:p>
          <w:p w:rsidR="00203B0B" w:rsidRPr="00272C95" w:rsidRDefault="00203B0B" w:rsidP="00203B0B">
            <w:pPr>
              <w:pStyle w:val="sloupec3"/>
            </w:pPr>
          </w:p>
          <w:p w:rsidR="00203B0B" w:rsidRPr="00272C95" w:rsidRDefault="00203B0B" w:rsidP="00203B0B">
            <w:pPr>
              <w:pStyle w:val="sloupec3"/>
            </w:pPr>
            <w:r w:rsidRPr="00272C95">
              <w:t>Do výuky jsou zařazena jednou za 3 týdny dvouhodinová laboratorní cvičení, která se vztahují k daným tematickým celkům a analytické chemii.</w:t>
            </w:r>
          </w:p>
          <w:p w:rsidR="00203B0B" w:rsidRPr="00272C95" w:rsidRDefault="00203B0B" w:rsidP="00203B0B">
            <w:pPr>
              <w:pStyle w:val="sloupec3"/>
            </w:pPr>
            <w:r w:rsidRPr="00272C95">
              <w:t>OSV – organizace práce ve skupinách, rozhodování a řešení problémů</w:t>
            </w:r>
          </w:p>
          <w:p w:rsidR="00203B0B" w:rsidRPr="00272C95" w:rsidRDefault="00203B0B" w:rsidP="00203B0B">
            <w:pPr>
              <w:pStyle w:val="sloupec3"/>
            </w:pPr>
            <w:r w:rsidRPr="00272C95">
              <w:t>VZ – bezpečnost práce</w:t>
            </w:r>
          </w:p>
        </w:tc>
      </w:tr>
    </w:tbl>
    <w:p w:rsidR="00203B0B" w:rsidRPr="00265AC5" w:rsidRDefault="00203B0B" w:rsidP="00203B0B">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203B0B" w:rsidRPr="004A2862" w:rsidTr="004500FA">
        <w:trPr>
          <w:cantSplit/>
          <w:trHeight w:val="487"/>
        </w:trPr>
        <w:tc>
          <w:tcPr>
            <w:tcW w:w="13983" w:type="dxa"/>
            <w:gridSpan w:val="3"/>
            <w:vAlign w:val="center"/>
          </w:tcPr>
          <w:p w:rsidR="00203B0B" w:rsidRPr="00272C95" w:rsidRDefault="00203B0B" w:rsidP="00E471DA">
            <w:pPr>
              <w:pStyle w:val="sloupec1-nadpisy"/>
            </w:pPr>
            <w:r w:rsidRPr="00272C95">
              <w:t>Chemie</w:t>
            </w:r>
          </w:p>
        </w:tc>
      </w:tr>
      <w:tr w:rsidR="00203B0B" w:rsidRPr="004A2862" w:rsidTr="004500FA">
        <w:trPr>
          <w:cantSplit/>
        </w:trPr>
        <w:tc>
          <w:tcPr>
            <w:tcW w:w="13983" w:type="dxa"/>
            <w:gridSpan w:val="3"/>
          </w:tcPr>
          <w:p w:rsidR="00203B0B" w:rsidRPr="00272C95" w:rsidRDefault="00203B0B" w:rsidP="00E471DA">
            <w:pPr>
              <w:pStyle w:val="sloupec1-nadpisy"/>
            </w:pPr>
            <w:r w:rsidRPr="00272C95">
              <w:t>Ročník: SEXTA, II.</w:t>
            </w:r>
          </w:p>
        </w:tc>
      </w:tr>
      <w:tr w:rsidR="00203B0B" w:rsidRPr="004A2862" w:rsidTr="004500FA">
        <w:tc>
          <w:tcPr>
            <w:tcW w:w="7725" w:type="dxa"/>
          </w:tcPr>
          <w:p w:rsidR="00203B0B" w:rsidRPr="00272C95" w:rsidRDefault="00203B0B" w:rsidP="00E471DA">
            <w:pPr>
              <w:pStyle w:val="sloupec1"/>
            </w:pPr>
            <w:r w:rsidRPr="00272C95">
              <w:t>Školní výstup: žák</w:t>
            </w:r>
          </w:p>
        </w:tc>
        <w:tc>
          <w:tcPr>
            <w:tcW w:w="3685" w:type="dxa"/>
          </w:tcPr>
          <w:p w:rsidR="00203B0B" w:rsidRPr="00272C95" w:rsidRDefault="00203B0B" w:rsidP="00E471DA">
            <w:pPr>
              <w:pStyle w:val="sloupec20"/>
            </w:pPr>
            <w:r w:rsidRPr="00272C95">
              <w:t xml:space="preserve">Učivo: </w:t>
            </w:r>
          </w:p>
        </w:tc>
        <w:tc>
          <w:tcPr>
            <w:tcW w:w="2573" w:type="dxa"/>
          </w:tcPr>
          <w:p w:rsidR="00203B0B" w:rsidRPr="00272C95" w:rsidRDefault="00203B0B" w:rsidP="00E471DA">
            <w:pPr>
              <w:pStyle w:val="sloupec3"/>
            </w:pPr>
            <w:r w:rsidRPr="00272C95">
              <w:t>Poznámky: mezipředmětové vztahy, PT, metody, …</w:t>
            </w:r>
          </w:p>
        </w:tc>
      </w:tr>
      <w:tr w:rsidR="00203B0B" w:rsidRPr="004A2862" w:rsidTr="004500FA">
        <w:tc>
          <w:tcPr>
            <w:tcW w:w="7725" w:type="dxa"/>
          </w:tcPr>
          <w:p w:rsidR="00203B0B" w:rsidRPr="00272C95" w:rsidRDefault="00AE3929" w:rsidP="00E471DA">
            <w:pPr>
              <w:pStyle w:val="sloupec1"/>
            </w:pPr>
            <w:r w:rsidRPr="00272C95">
              <w:t xml:space="preserve">Zapíše chemickými vzorci významné sloučeniny d – prvků a koordinační </w:t>
            </w:r>
            <w:r w:rsidRPr="00272C95">
              <w:lastRenderedPageBreak/>
              <w:t>sloučeniny</w:t>
            </w:r>
          </w:p>
          <w:p w:rsidR="00203B0B" w:rsidRPr="00272C95" w:rsidRDefault="00AE3929" w:rsidP="00E471DA">
            <w:pPr>
              <w:pStyle w:val="sloupec1"/>
            </w:pPr>
            <w:r w:rsidRPr="00272C95">
              <w:t>Charakterizuje významné zás</w:t>
            </w:r>
            <w:r w:rsidR="00D74679">
              <w:t>tupce d-prvků a f -</w:t>
            </w:r>
            <w:r w:rsidR="00203B0B" w:rsidRPr="00272C95">
              <w:t>prvků, zhodnotí surovinové zdroje, využití v praxi a jejich vliv na životní prostředí</w:t>
            </w:r>
          </w:p>
          <w:p w:rsidR="00203B0B" w:rsidRPr="00272C95" w:rsidRDefault="00AE3929" w:rsidP="00E471DA">
            <w:pPr>
              <w:pStyle w:val="sloupec1"/>
            </w:pPr>
            <w:r w:rsidRPr="00272C95">
              <w:t>Zapíše výroby kovů chemickými reakcemi</w:t>
            </w: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AE3929" w:rsidP="00E471DA">
            <w:pPr>
              <w:pStyle w:val="sloupec1"/>
            </w:pPr>
            <w:r w:rsidRPr="00272C95">
              <w:t>Odvodí vlastnosti atomu uhlíku, popíše typy vazeb v organických sloučeninách, vysvětlí vliv charakteru va</w:t>
            </w:r>
            <w:r w:rsidR="00203B0B" w:rsidRPr="00272C95">
              <w:t>zeb na vlastnosti látek</w:t>
            </w:r>
          </w:p>
          <w:p w:rsidR="00203B0B" w:rsidRPr="00272C95" w:rsidRDefault="00AE3929" w:rsidP="00E471DA">
            <w:pPr>
              <w:pStyle w:val="sloupec1"/>
            </w:pPr>
            <w:r w:rsidRPr="00272C95">
              <w:t xml:space="preserve">Objasní strukturu organických sloučenin, charakterizuje a aplikuje </w:t>
            </w:r>
            <w:r w:rsidR="00203B0B" w:rsidRPr="00272C95">
              <w:t>poznatky o izomerii</w:t>
            </w:r>
          </w:p>
          <w:p w:rsidR="00203B0B" w:rsidRPr="00272C95" w:rsidRDefault="00AE3929" w:rsidP="00E471DA">
            <w:pPr>
              <w:pStyle w:val="sloupec1"/>
            </w:pPr>
            <w:r w:rsidRPr="00272C95">
              <w:t>Používá systematické i triviální názvy a vzorce jednotlivých typů uhlovodíků a jejich derivátů</w:t>
            </w:r>
          </w:p>
          <w:p w:rsidR="00203B0B" w:rsidRPr="00272C95" w:rsidRDefault="00AE3929" w:rsidP="00E471DA">
            <w:pPr>
              <w:pStyle w:val="sloupec1"/>
            </w:pPr>
            <w:r w:rsidRPr="00272C95">
              <w:t>Klasifikuje organické sloučeniny a organické reakc</w:t>
            </w:r>
            <w:r w:rsidR="00203B0B" w:rsidRPr="00272C95">
              <w:t>e</w:t>
            </w: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83235B" w:rsidRDefault="0083235B" w:rsidP="00E471DA">
            <w:pPr>
              <w:pStyle w:val="sloupec1"/>
            </w:pPr>
          </w:p>
          <w:p w:rsidR="0083235B" w:rsidRDefault="0083235B" w:rsidP="00E471DA">
            <w:pPr>
              <w:pStyle w:val="sloupec1"/>
            </w:pPr>
          </w:p>
          <w:p w:rsidR="00203B0B" w:rsidRPr="00272C95" w:rsidRDefault="00AE3929" w:rsidP="00E471DA">
            <w:pPr>
              <w:pStyle w:val="sloupec1"/>
            </w:pPr>
            <w:r w:rsidRPr="00272C95">
              <w:t>Diskutuje přírodní zdroje uhlovodíků</w:t>
            </w:r>
          </w:p>
          <w:p w:rsidR="00203B0B" w:rsidRPr="00272C95" w:rsidRDefault="00203B0B" w:rsidP="00E471DA">
            <w:pPr>
              <w:pStyle w:val="sloupec1"/>
            </w:pPr>
          </w:p>
          <w:p w:rsidR="00203B0B" w:rsidRPr="00272C95" w:rsidRDefault="00203B0B" w:rsidP="00E471DA">
            <w:pPr>
              <w:pStyle w:val="sloupec1"/>
            </w:pPr>
          </w:p>
          <w:p w:rsidR="00203B0B" w:rsidRPr="00272C95" w:rsidRDefault="00AE3929" w:rsidP="00E471DA">
            <w:pPr>
              <w:pStyle w:val="sloupec1"/>
            </w:pPr>
            <w:r w:rsidRPr="00272C95">
              <w:t>Vysvětlí podstatu radikálové substituce</w:t>
            </w:r>
          </w:p>
          <w:p w:rsidR="00203B0B" w:rsidRPr="00272C95" w:rsidRDefault="00AE3929" w:rsidP="00E471DA">
            <w:pPr>
              <w:pStyle w:val="sloupec1"/>
            </w:pPr>
            <w:r w:rsidRPr="00272C95">
              <w:t>Zapíše chemické reakce alkanů</w:t>
            </w: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AE3929" w:rsidP="00E471DA">
            <w:pPr>
              <w:pStyle w:val="sloupec1"/>
            </w:pPr>
            <w:r w:rsidRPr="00272C95">
              <w:t>Rozliší geometrické izomery alkenů</w:t>
            </w:r>
          </w:p>
          <w:p w:rsidR="00203B0B" w:rsidRPr="00272C95" w:rsidRDefault="00AE3929" w:rsidP="00E471DA">
            <w:pPr>
              <w:pStyle w:val="sloupec1"/>
            </w:pPr>
            <w:r w:rsidRPr="00272C95">
              <w:t>Vysvětlí podstatu adičních, oxidačních a polymeračních reakcí</w:t>
            </w:r>
          </w:p>
          <w:p w:rsidR="00203B0B" w:rsidRPr="00272C95" w:rsidRDefault="00AE3929" w:rsidP="00E471DA">
            <w:pPr>
              <w:pStyle w:val="sloupec1"/>
            </w:pPr>
            <w:r w:rsidRPr="00272C95">
              <w:t>Prezentuje výrobky ze základních typů plas</w:t>
            </w:r>
            <w:r w:rsidR="00203B0B" w:rsidRPr="00272C95">
              <w:t>tů používané v každodenním životě</w:t>
            </w: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AE3929" w:rsidP="00E471DA">
            <w:pPr>
              <w:pStyle w:val="sloupec1"/>
            </w:pPr>
            <w:r w:rsidRPr="00272C95">
              <w:t>Charakterizuje využití acetylenu v praxi</w:t>
            </w: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AE3929" w:rsidP="00E471DA">
            <w:pPr>
              <w:pStyle w:val="sloupec1"/>
            </w:pPr>
            <w:r w:rsidRPr="00272C95">
              <w:lastRenderedPageBreak/>
              <w:t>Vysvětlí aromatický charakter</w:t>
            </w:r>
          </w:p>
          <w:p w:rsidR="00203B0B" w:rsidRPr="00272C95" w:rsidRDefault="00AE3929" w:rsidP="00E471DA">
            <w:pPr>
              <w:pStyle w:val="sloupec1"/>
            </w:pPr>
            <w:r w:rsidRPr="00272C95">
              <w:t>Popíše vlastnosti arenů a jejich praktické využití</w:t>
            </w:r>
          </w:p>
          <w:p w:rsidR="00203B0B" w:rsidRPr="00272C95" w:rsidRDefault="00AE3929" w:rsidP="00E471DA">
            <w:pPr>
              <w:pStyle w:val="sloupec1"/>
            </w:pPr>
            <w:r w:rsidRPr="00272C95">
              <w:t>Aplikuje znalosti základních mechanismů organických reakcí na konkrétní příklady</w:t>
            </w: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203B0B" w:rsidP="00E471DA">
            <w:pPr>
              <w:pStyle w:val="sloupec1"/>
            </w:pPr>
          </w:p>
          <w:p w:rsidR="00203B0B" w:rsidRPr="00272C95" w:rsidRDefault="00AE3929" w:rsidP="00E471DA">
            <w:pPr>
              <w:pStyle w:val="sloupec1"/>
            </w:pPr>
            <w:r w:rsidRPr="00272C95">
              <w:t>Ro</w:t>
            </w:r>
            <w:r w:rsidR="00203B0B" w:rsidRPr="00272C95">
              <w:t>zliší typy derivátů podle charakteristické skupiny</w:t>
            </w:r>
          </w:p>
          <w:p w:rsidR="00203B0B" w:rsidRPr="00272C95" w:rsidRDefault="00AE3929" w:rsidP="00E471DA">
            <w:pPr>
              <w:pStyle w:val="sloupec1"/>
            </w:pPr>
            <w:r w:rsidRPr="00272C95">
              <w:t>Charakterizuje halogenderiváty uhlovodíků, jejich názvosloví, vlastnosti</w:t>
            </w:r>
          </w:p>
          <w:p w:rsidR="00203B0B" w:rsidRPr="00272C95" w:rsidRDefault="00AE3929" w:rsidP="00E471DA">
            <w:pPr>
              <w:pStyle w:val="sloupec1"/>
            </w:pPr>
            <w:r w:rsidRPr="00272C95">
              <w:t>Vysvětlí metody přípravy halogenderivátů</w:t>
            </w:r>
          </w:p>
          <w:p w:rsidR="00203B0B" w:rsidRPr="00272C95" w:rsidRDefault="00AE3929" w:rsidP="00E471DA">
            <w:pPr>
              <w:pStyle w:val="sloupec1"/>
            </w:pPr>
            <w:r w:rsidRPr="00272C95">
              <w:t>Vysvětlí a popíše nukleofilní substituce těchto látek (indukční efekt)</w:t>
            </w:r>
          </w:p>
          <w:p w:rsidR="00203B0B" w:rsidRPr="00272C95" w:rsidRDefault="00AE3929" w:rsidP="00E471DA">
            <w:pPr>
              <w:pStyle w:val="sloupec1"/>
            </w:pPr>
            <w:r w:rsidRPr="00272C95">
              <w:t>Popíše důkaz přítomn</w:t>
            </w:r>
            <w:r w:rsidR="00203B0B" w:rsidRPr="00272C95">
              <w:t>osti halogenů v organických sloučeninách</w:t>
            </w:r>
          </w:p>
          <w:p w:rsidR="00203B0B" w:rsidRPr="00272C95" w:rsidRDefault="00AE3929" w:rsidP="00E471DA">
            <w:pPr>
              <w:pStyle w:val="sloupec1"/>
            </w:pPr>
            <w:r w:rsidRPr="00272C95">
              <w:t>Charakterizuje způsob výroby plastů a jejich využití</w:t>
            </w:r>
          </w:p>
          <w:p w:rsidR="00203B0B" w:rsidRPr="00272C95" w:rsidRDefault="00AE3929" w:rsidP="00E471DA">
            <w:pPr>
              <w:pStyle w:val="sloupec1"/>
            </w:pPr>
            <w:r w:rsidRPr="00272C95">
              <w:t>Zhodnotí roli halogenderivátů při znečišťování životního prostředí</w:t>
            </w:r>
          </w:p>
          <w:p w:rsidR="00203B0B" w:rsidRPr="00272C95" w:rsidRDefault="00203B0B" w:rsidP="00E471DA">
            <w:pPr>
              <w:pStyle w:val="sloupec1"/>
            </w:pPr>
          </w:p>
          <w:p w:rsidR="00CF3468" w:rsidRDefault="00CF3468" w:rsidP="00E471DA">
            <w:pPr>
              <w:pStyle w:val="sloupec1"/>
            </w:pPr>
          </w:p>
          <w:p w:rsidR="00CF3468" w:rsidRDefault="00CF3468" w:rsidP="00E471DA">
            <w:pPr>
              <w:pStyle w:val="sloupec1"/>
            </w:pPr>
          </w:p>
          <w:p w:rsidR="00CF3468" w:rsidRDefault="00CF3468" w:rsidP="00E471DA">
            <w:pPr>
              <w:pStyle w:val="sloupec1"/>
            </w:pPr>
          </w:p>
          <w:p w:rsidR="00CF3468" w:rsidRDefault="00CF3468" w:rsidP="00E471DA">
            <w:pPr>
              <w:pStyle w:val="sloupec1"/>
            </w:pPr>
          </w:p>
          <w:p w:rsidR="00CF3468" w:rsidRDefault="00CF3468" w:rsidP="00E471DA">
            <w:pPr>
              <w:pStyle w:val="sloupec1"/>
            </w:pPr>
          </w:p>
          <w:p w:rsidR="00203B0B" w:rsidRPr="00272C95" w:rsidRDefault="00AE3929" w:rsidP="00E471DA">
            <w:pPr>
              <w:pStyle w:val="sloupec1"/>
            </w:pPr>
            <w:r w:rsidRPr="00272C95">
              <w:t>Charakterizuje aminy a nitrosloučeniny</w:t>
            </w:r>
          </w:p>
          <w:p w:rsidR="00203B0B" w:rsidRPr="00272C95" w:rsidRDefault="00AE3929" w:rsidP="00E471DA">
            <w:pPr>
              <w:pStyle w:val="sloupec1"/>
            </w:pPr>
            <w:r w:rsidRPr="00272C95">
              <w:t>Rozliší amonné a amoniové soli</w:t>
            </w:r>
          </w:p>
          <w:p w:rsidR="00203B0B" w:rsidRPr="00272C95" w:rsidRDefault="00AE3929" w:rsidP="00E471DA">
            <w:pPr>
              <w:pStyle w:val="sloupec1"/>
            </w:pPr>
            <w:r w:rsidRPr="00272C95">
              <w:t>Vysvětlí zásaditý a nukl</w:t>
            </w:r>
            <w:r w:rsidR="00203B0B" w:rsidRPr="00272C95">
              <w:t>eofilní charakter aminů (mezomerní efekt)</w:t>
            </w:r>
          </w:p>
          <w:p w:rsidR="00203B0B" w:rsidRPr="00272C95" w:rsidRDefault="00AE3929" w:rsidP="00E471DA">
            <w:pPr>
              <w:pStyle w:val="sloupec1"/>
            </w:pPr>
            <w:r w:rsidRPr="00272C95">
              <w:t>Vysvětlí vztah struktury azosloučenin a jejich barevnosti a popíše využití aminů a diazoniových solí při výrobě barviv</w:t>
            </w:r>
          </w:p>
          <w:p w:rsidR="00203B0B" w:rsidRPr="00272C95" w:rsidRDefault="00AE3929" w:rsidP="00E471DA">
            <w:pPr>
              <w:pStyle w:val="sloupec1"/>
            </w:pPr>
            <w:r w:rsidRPr="00272C95">
              <w:t>Charakterizuje thioly a sulfonové kyseliny a jejich význam v praxi</w:t>
            </w:r>
          </w:p>
          <w:p w:rsidR="00203B0B" w:rsidRPr="00272C95" w:rsidRDefault="00203B0B" w:rsidP="00E471DA">
            <w:pPr>
              <w:pStyle w:val="sloupec1"/>
            </w:pPr>
          </w:p>
          <w:p w:rsidR="00203B0B" w:rsidRPr="00272C95" w:rsidRDefault="00203B0B" w:rsidP="00E471DA">
            <w:pPr>
              <w:pStyle w:val="sloupec1"/>
            </w:pPr>
          </w:p>
          <w:p w:rsidR="00CF3468" w:rsidRDefault="00CF3468" w:rsidP="00E471DA">
            <w:pPr>
              <w:pStyle w:val="sloupec1"/>
            </w:pPr>
          </w:p>
          <w:p w:rsidR="00CF3468" w:rsidRDefault="00CF3468" w:rsidP="00E471DA">
            <w:pPr>
              <w:pStyle w:val="sloupec1"/>
            </w:pPr>
          </w:p>
          <w:p w:rsidR="00203B0B" w:rsidRPr="00272C95" w:rsidRDefault="00AE3929" w:rsidP="00E471DA">
            <w:pPr>
              <w:pStyle w:val="sloupec1"/>
            </w:pPr>
            <w:r w:rsidRPr="00272C95">
              <w:t>Posoudí využití organickýc</w:t>
            </w:r>
            <w:r w:rsidR="00203B0B" w:rsidRPr="00272C95">
              <w:t>h sloučenin křemíku – silikonů</w:t>
            </w:r>
          </w:p>
          <w:p w:rsidR="00203B0B" w:rsidRPr="00272C95" w:rsidRDefault="00AE3929" w:rsidP="00E471DA">
            <w:pPr>
              <w:pStyle w:val="sloupec1"/>
            </w:pPr>
            <w:r w:rsidRPr="00272C95">
              <w:t>Popíše praktický význam organoprvkových sloučenin (pesticidy, plasty)</w:t>
            </w:r>
          </w:p>
          <w:p w:rsidR="00203B0B" w:rsidRPr="00272C95" w:rsidRDefault="00203B0B" w:rsidP="00E471DA">
            <w:pPr>
              <w:pStyle w:val="sloupec1"/>
            </w:pPr>
          </w:p>
          <w:p w:rsidR="00203B0B" w:rsidRDefault="00203B0B" w:rsidP="00E471DA">
            <w:pPr>
              <w:pStyle w:val="sloupec1"/>
            </w:pPr>
          </w:p>
          <w:p w:rsidR="00CF3468" w:rsidRPr="00CF3468" w:rsidRDefault="00CF3468" w:rsidP="00CF3468">
            <w:pPr>
              <w:rPr>
                <w:lang w:eastAsia="en-US"/>
              </w:rPr>
            </w:pPr>
          </w:p>
          <w:p w:rsidR="00203B0B" w:rsidRPr="00272C95" w:rsidRDefault="00AE3929" w:rsidP="00E471DA">
            <w:pPr>
              <w:pStyle w:val="sloupec1"/>
            </w:pPr>
            <w:r w:rsidRPr="00272C95">
              <w:t>Rozliší alkoholy od fenolů</w:t>
            </w:r>
          </w:p>
          <w:p w:rsidR="00203B0B" w:rsidRPr="00272C95" w:rsidRDefault="00AE3929" w:rsidP="00E471DA">
            <w:pPr>
              <w:pStyle w:val="sloupec1"/>
            </w:pPr>
            <w:r w:rsidRPr="00272C95">
              <w:t>Rozliší jednotlivé reakce těchto derivátů</w:t>
            </w:r>
          </w:p>
          <w:p w:rsidR="00203B0B" w:rsidRPr="00272C95" w:rsidRDefault="00AE3929" w:rsidP="00E471DA">
            <w:pPr>
              <w:pStyle w:val="sloupec1"/>
            </w:pPr>
            <w:r w:rsidRPr="00272C95">
              <w:t>Objasní příčinu vyšší teploty varu alkoholu v porovnání s ethery</w:t>
            </w:r>
          </w:p>
          <w:p w:rsidR="00203B0B" w:rsidRPr="00272C95" w:rsidRDefault="00AE3929" w:rsidP="00E471DA">
            <w:pPr>
              <w:pStyle w:val="sloupec1"/>
            </w:pPr>
            <w:r w:rsidRPr="00272C95">
              <w:lastRenderedPageBreak/>
              <w:t>Diskutuje nebezpečn</w:t>
            </w:r>
            <w:r w:rsidR="00203B0B" w:rsidRPr="00272C95">
              <w:t>ost požívání alkoholických nápojů</w:t>
            </w:r>
          </w:p>
          <w:p w:rsidR="00203B0B" w:rsidRPr="00272C95" w:rsidRDefault="00AE3929" w:rsidP="00E471DA">
            <w:pPr>
              <w:pStyle w:val="sloupec1"/>
            </w:pPr>
            <w:r w:rsidRPr="00272C95">
              <w:t>Dokáže zhodnotit význam alkoholů a fenolů v praxi</w:t>
            </w:r>
          </w:p>
          <w:p w:rsidR="00203B0B" w:rsidRPr="00272C95" w:rsidRDefault="00AE3929" w:rsidP="00E471DA">
            <w:pPr>
              <w:pStyle w:val="sloupec1"/>
            </w:pPr>
            <w:r w:rsidRPr="00272C95">
              <w:t>Charakterizuje karbonylové sloučeniny a používá jejich názvosloví</w:t>
            </w:r>
          </w:p>
          <w:p w:rsidR="00203B0B" w:rsidRPr="00272C95" w:rsidRDefault="00AE3929" w:rsidP="00E471DA">
            <w:pPr>
              <w:pStyle w:val="sloupec1"/>
            </w:pPr>
            <w:r w:rsidRPr="00272C95">
              <w:t>Rozliší typy reakcí a vysvětlí jejich průběh</w:t>
            </w:r>
          </w:p>
          <w:p w:rsidR="00203B0B" w:rsidRPr="00272C95" w:rsidRDefault="00AE3929" w:rsidP="00E471DA">
            <w:pPr>
              <w:pStyle w:val="sloupec1"/>
            </w:pPr>
            <w:r w:rsidRPr="00272C95">
              <w:t>Popíše praktické využití karbonylových sloučenin</w:t>
            </w:r>
          </w:p>
        </w:tc>
        <w:tc>
          <w:tcPr>
            <w:tcW w:w="3685" w:type="dxa"/>
          </w:tcPr>
          <w:p w:rsidR="00203B0B" w:rsidRPr="00272C95" w:rsidRDefault="00203B0B" w:rsidP="00E471DA">
            <w:pPr>
              <w:pStyle w:val="sloupec20"/>
            </w:pPr>
            <w:r w:rsidRPr="00272C95">
              <w:lastRenderedPageBreak/>
              <w:t>anorganická chemie – 2. část</w:t>
            </w:r>
          </w:p>
          <w:p w:rsidR="00203B0B" w:rsidRPr="00272C95" w:rsidRDefault="00203B0B" w:rsidP="00E471DA">
            <w:pPr>
              <w:pStyle w:val="sloupec20"/>
            </w:pPr>
          </w:p>
          <w:p w:rsidR="00203B0B" w:rsidRPr="00272C95" w:rsidRDefault="00203B0B" w:rsidP="00E471DA">
            <w:pPr>
              <w:pStyle w:val="sloupec20"/>
            </w:pPr>
            <w:r w:rsidRPr="00272C95">
              <w:t>přechodné kovy</w:t>
            </w:r>
          </w:p>
          <w:p w:rsidR="00203B0B" w:rsidRPr="00272C95" w:rsidRDefault="00D74679" w:rsidP="00E471DA">
            <w:pPr>
              <w:pStyle w:val="sloupec20"/>
            </w:pPr>
            <w:r>
              <w:t>společné vlastnosti d-</w:t>
            </w:r>
            <w:r w:rsidR="00203B0B" w:rsidRPr="00272C95">
              <w:t>prvků a jejich výskyt</w:t>
            </w:r>
          </w:p>
          <w:p w:rsidR="00203B0B" w:rsidRPr="00272C95" w:rsidRDefault="00203B0B" w:rsidP="00E471DA">
            <w:pPr>
              <w:pStyle w:val="sloupec20"/>
            </w:pPr>
            <w:r w:rsidRPr="00272C95">
              <w:t>ušlechtilé a obecné kovy</w:t>
            </w:r>
          </w:p>
          <w:p w:rsidR="00203B0B" w:rsidRPr="00272C95" w:rsidRDefault="00203B0B" w:rsidP="00E471DA">
            <w:pPr>
              <w:pStyle w:val="sloupec20"/>
            </w:pPr>
            <w:r w:rsidRPr="00272C95">
              <w:t>obecné principy výroby kovů</w:t>
            </w:r>
          </w:p>
          <w:p w:rsidR="00203B0B" w:rsidRPr="00272C95" w:rsidRDefault="00D74679" w:rsidP="00E471DA">
            <w:pPr>
              <w:pStyle w:val="sloupec20"/>
            </w:pPr>
            <w:r>
              <w:t>výroba Fe (ocel, druhy oceli</w:t>
            </w:r>
            <w:r w:rsidR="00203B0B" w:rsidRPr="00272C95">
              <w:t>)</w:t>
            </w:r>
          </w:p>
          <w:p w:rsidR="00203B0B" w:rsidRPr="00272C95" w:rsidRDefault="00203B0B" w:rsidP="00E471DA">
            <w:pPr>
              <w:pStyle w:val="sloupec20"/>
            </w:pPr>
            <w:r w:rsidRPr="00272C95">
              <w:t>významné kovy a jejich využití</w:t>
            </w:r>
          </w:p>
          <w:p w:rsidR="00203B0B" w:rsidRPr="00272C95" w:rsidRDefault="00203B0B" w:rsidP="00E471DA">
            <w:pPr>
              <w:pStyle w:val="sloupec20"/>
            </w:pPr>
            <w:r w:rsidRPr="00272C95">
              <w:t>vnitřně přechodné prvky</w:t>
            </w:r>
          </w:p>
          <w:p w:rsidR="00203B0B" w:rsidRPr="00272C95" w:rsidRDefault="00203B0B" w:rsidP="00E471DA">
            <w:pPr>
              <w:pStyle w:val="sloupec20"/>
            </w:pPr>
            <w:r w:rsidRPr="00272C95">
              <w:t>lanthanoidy, aktinoidy – jejich využití a význam</w:t>
            </w:r>
          </w:p>
          <w:p w:rsidR="00203B0B" w:rsidRPr="00272C95" w:rsidRDefault="00203B0B" w:rsidP="00E471DA">
            <w:pPr>
              <w:pStyle w:val="sloupec20"/>
            </w:pPr>
          </w:p>
          <w:p w:rsidR="00203B0B" w:rsidRPr="00272C95" w:rsidRDefault="00203B0B" w:rsidP="00E471DA">
            <w:pPr>
              <w:pStyle w:val="sloupec20"/>
            </w:pPr>
            <w:r w:rsidRPr="00272C95">
              <w:t>organická chemie</w:t>
            </w:r>
            <w:r w:rsidR="00D74679">
              <w:t xml:space="preserve"> </w:t>
            </w:r>
            <w:r w:rsidRPr="00272C95">
              <w:t>– 1. část</w:t>
            </w:r>
          </w:p>
          <w:p w:rsidR="00203B0B" w:rsidRPr="00272C95" w:rsidRDefault="00203B0B" w:rsidP="00E471DA">
            <w:pPr>
              <w:pStyle w:val="sloupec20"/>
            </w:pPr>
            <w:r w:rsidRPr="00272C95">
              <w:t>předmět organické chemie, vývoj význam</w:t>
            </w:r>
          </w:p>
          <w:p w:rsidR="00203B0B" w:rsidRPr="00272C95" w:rsidRDefault="00203B0B" w:rsidP="00E471DA">
            <w:pPr>
              <w:pStyle w:val="sloupec20"/>
            </w:pPr>
            <w:r w:rsidRPr="00272C95">
              <w:t>vlastnosti organických sloučenin</w:t>
            </w:r>
          </w:p>
          <w:p w:rsidR="00203B0B" w:rsidRPr="00272C95" w:rsidRDefault="00203B0B" w:rsidP="00E471DA">
            <w:pPr>
              <w:pStyle w:val="sloupec20"/>
            </w:pPr>
            <w:r w:rsidRPr="00272C95">
              <w:t>struktura organických sloučenin</w:t>
            </w:r>
          </w:p>
          <w:p w:rsidR="00203B0B" w:rsidRPr="00272C95" w:rsidRDefault="00203B0B" w:rsidP="00E471DA">
            <w:pPr>
              <w:pStyle w:val="sloupec20"/>
            </w:pPr>
            <w:r w:rsidRPr="00272C95">
              <w:t>typy vazeb, typy vzorců, typy izomerie</w:t>
            </w:r>
          </w:p>
          <w:p w:rsidR="00203B0B" w:rsidRPr="00272C95" w:rsidRDefault="00203B0B" w:rsidP="00E471DA">
            <w:pPr>
              <w:pStyle w:val="sloupec20"/>
            </w:pPr>
            <w:r w:rsidRPr="00272C95">
              <w:t>klasifikace organických sloučenin</w:t>
            </w:r>
          </w:p>
          <w:p w:rsidR="00203B0B" w:rsidRPr="00272C95" w:rsidRDefault="00203B0B" w:rsidP="00E471DA">
            <w:pPr>
              <w:pStyle w:val="sloupec20"/>
            </w:pPr>
            <w:r w:rsidRPr="00272C95">
              <w:t>organické reakce (substituce, adice, eliminace, přesmyk)</w:t>
            </w:r>
          </w:p>
          <w:p w:rsidR="00203B0B" w:rsidRPr="00272C95" w:rsidRDefault="00203B0B" w:rsidP="00E471DA">
            <w:pPr>
              <w:pStyle w:val="sloupec20"/>
            </w:pPr>
            <w:r w:rsidRPr="00272C95">
              <w:t>štěpení vazeb a činidla v organické chemii</w:t>
            </w:r>
          </w:p>
          <w:p w:rsidR="0083235B" w:rsidRDefault="0083235B" w:rsidP="00E471DA">
            <w:pPr>
              <w:pStyle w:val="sloupec20"/>
            </w:pPr>
          </w:p>
          <w:p w:rsidR="00203B0B" w:rsidRPr="00272C95" w:rsidRDefault="00203B0B" w:rsidP="00E471DA">
            <w:pPr>
              <w:pStyle w:val="sloupec20"/>
            </w:pPr>
            <w:r w:rsidRPr="00272C95">
              <w:t>uhlovodíky</w:t>
            </w:r>
          </w:p>
          <w:p w:rsidR="00203B0B" w:rsidRPr="00272C95" w:rsidRDefault="00203B0B" w:rsidP="00E471DA">
            <w:pPr>
              <w:pStyle w:val="sloupec20"/>
            </w:pPr>
            <w:r w:rsidRPr="00272C95">
              <w:t>rozdělení podle typu vazeb</w:t>
            </w:r>
          </w:p>
          <w:p w:rsidR="00203B0B" w:rsidRPr="00272C95" w:rsidRDefault="00203B0B" w:rsidP="00E471DA">
            <w:pPr>
              <w:pStyle w:val="sloupec20"/>
            </w:pPr>
            <w:r w:rsidRPr="00272C95">
              <w:t>alkany a cykloalkany</w:t>
            </w:r>
          </w:p>
          <w:p w:rsidR="00203B0B" w:rsidRPr="00272C95" w:rsidRDefault="00203B0B" w:rsidP="00E471DA">
            <w:pPr>
              <w:pStyle w:val="sloupec20"/>
            </w:pPr>
            <w:r w:rsidRPr="00272C95">
              <w:t>názvosloví, řetězová izomerie, konformace</w:t>
            </w:r>
          </w:p>
          <w:p w:rsidR="00203B0B" w:rsidRPr="00272C95" w:rsidRDefault="00203B0B" w:rsidP="00E471DA">
            <w:pPr>
              <w:pStyle w:val="sloupec20"/>
            </w:pPr>
            <w:r w:rsidRPr="00272C95">
              <w:t>významné alkany</w:t>
            </w:r>
          </w:p>
          <w:p w:rsidR="00203B0B" w:rsidRPr="00272C95" w:rsidRDefault="00203B0B" w:rsidP="00E471DA">
            <w:pPr>
              <w:pStyle w:val="sloupec20"/>
            </w:pPr>
          </w:p>
          <w:p w:rsidR="00203B0B" w:rsidRPr="00272C95" w:rsidRDefault="00203B0B" w:rsidP="00E471DA">
            <w:pPr>
              <w:pStyle w:val="sloupec20"/>
            </w:pPr>
            <w:r w:rsidRPr="00272C95">
              <w:t>alkeny, dieny</w:t>
            </w:r>
          </w:p>
          <w:p w:rsidR="00203B0B" w:rsidRPr="00272C95" w:rsidRDefault="00203B0B" w:rsidP="00E471DA">
            <w:pPr>
              <w:pStyle w:val="sloupec20"/>
            </w:pPr>
            <w:r w:rsidRPr="00272C95">
              <w:t>názvosloví, geometrická izomerie, adice, polymerace</w:t>
            </w:r>
          </w:p>
          <w:p w:rsidR="00203B0B" w:rsidRPr="00272C95" w:rsidRDefault="00203B0B" w:rsidP="00E471DA">
            <w:pPr>
              <w:pStyle w:val="sloupec20"/>
            </w:pPr>
            <w:r w:rsidRPr="00272C95">
              <w:t>příprava alkenů a důkaz násobné vazby</w:t>
            </w:r>
          </w:p>
          <w:p w:rsidR="00203B0B" w:rsidRPr="00272C95" w:rsidRDefault="00203B0B" w:rsidP="00E471DA">
            <w:pPr>
              <w:pStyle w:val="sloupec20"/>
            </w:pPr>
            <w:r w:rsidRPr="00272C95">
              <w:t>významné alkeny a dieny</w:t>
            </w:r>
          </w:p>
          <w:p w:rsidR="00203B0B" w:rsidRPr="00272C95" w:rsidRDefault="00203B0B" w:rsidP="00E471DA">
            <w:pPr>
              <w:pStyle w:val="sloupec20"/>
            </w:pPr>
            <w:r w:rsidRPr="00272C95">
              <w:t>syntetické makromolekulární látky</w:t>
            </w:r>
          </w:p>
          <w:p w:rsidR="00203B0B" w:rsidRPr="00272C95" w:rsidRDefault="00203B0B" w:rsidP="00E471DA">
            <w:pPr>
              <w:pStyle w:val="sloupec20"/>
            </w:pPr>
          </w:p>
          <w:p w:rsidR="00203B0B" w:rsidRPr="00272C95" w:rsidRDefault="00203B0B" w:rsidP="00E471DA">
            <w:pPr>
              <w:pStyle w:val="sloupec20"/>
            </w:pPr>
            <w:r w:rsidRPr="00272C95">
              <w:t>alkiny</w:t>
            </w:r>
          </w:p>
          <w:p w:rsidR="00203B0B" w:rsidRPr="00272C95" w:rsidRDefault="00203B0B" w:rsidP="00E471DA">
            <w:pPr>
              <w:pStyle w:val="sloupec20"/>
            </w:pPr>
            <w:r w:rsidRPr="00272C95">
              <w:t>názvosloví, chemické vlastnosti</w:t>
            </w:r>
          </w:p>
          <w:p w:rsidR="00203B0B" w:rsidRPr="00272C95" w:rsidRDefault="00203B0B" w:rsidP="00E471DA">
            <w:pPr>
              <w:pStyle w:val="sloupec20"/>
            </w:pPr>
            <w:r w:rsidRPr="00272C95">
              <w:t>příprava a výroba acetylenu</w:t>
            </w:r>
          </w:p>
          <w:p w:rsidR="00203B0B" w:rsidRPr="00272C95" w:rsidRDefault="00203B0B" w:rsidP="00E471DA">
            <w:pPr>
              <w:pStyle w:val="sloupec20"/>
            </w:pPr>
            <w:r w:rsidRPr="00272C95">
              <w:t>acetilidy</w:t>
            </w:r>
          </w:p>
          <w:p w:rsidR="00203B0B" w:rsidRPr="00272C95" w:rsidRDefault="00203B0B" w:rsidP="00E471DA">
            <w:pPr>
              <w:pStyle w:val="sloupec20"/>
            </w:pPr>
          </w:p>
          <w:p w:rsidR="00203B0B" w:rsidRPr="00272C95" w:rsidRDefault="00203B0B" w:rsidP="00E471DA">
            <w:pPr>
              <w:pStyle w:val="sloupec20"/>
            </w:pPr>
          </w:p>
          <w:p w:rsidR="00203B0B" w:rsidRPr="00272C95" w:rsidRDefault="00203B0B" w:rsidP="00E471DA">
            <w:pPr>
              <w:pStyle w:val="sloupec20"/>
            </w:pPr>
            <w:r w:rsidRPr="00272C95">
              <w:lastRenderedPageBreak/>
              <w:t>areny</w:t>
            </w:r>
          </w:p>
          <w:p w:rsidR="00203B0B" w:rsidRPr="00272C95" w:rsidRDefault="00203B0B" w:rsidP="00E471DA">
            <w:pPr>
              <w:pStyle w:val="sloupec20"/>
            </w:pPr>
            <w:r w:rsidRPr="00272C95">
              <w:t>názvosloví a klasifikace arenů</w:t>
            </w:r>
          </w:p>
          <w:p w:rsidR="00203B0B" w:rsidRPr="00272C95" w:rsidRDefault="00203B0B" w:rsidP="00E471DA">
            <w:pPr>
              <w:pStyle w:val="sloupec20"/>
            </w:pPr>
            <w:r w:rsidRPr="00272C95">
              <w:t>chemické vlastnosti (elektrofilní substituce)</w:t>
            </w:r>
          </w:p>
          <w:p w:rsidR="00203B0B" w:rsidRPr="00272C95" w:rsidRDefault="00203B0B" w:rsidP="00E471DA">
            <w:pPr>
              <w:pStyle w:val="sloupec20"/>
            </w:pPr>
            <w:r w:rsidRPr="00272C95">
              <w:t>významní zástupci a průmyslové využití</w:t>
            </w:r>
          </w:p>
          <w:p w:rsidR="00203B0B" w:rsidRPr="00272C95" w:rsidRDefault="00203B0B" w:rsidP="00E471DA">
            <w:pPr>
              <w:pStyle w:val="sloupec20"/>
            </w:pPr>
          </w:p>
          <w:p w:rsidR="00203B0B" w:rsidRPr="00272C95" w:rsidRDefault="00203B0B" w:rsidP="00E471DA">
            <w:pPr>
              <w:pStyle w:val="sloupec20"/>
            </w:pPr>
            <w:r w:rsidRPr="00272C95">
              <w:t>přírodní zdroje uhlovodíků</w:t>
            </w:r>
          </w:p>
          <w:p w:rsidR="00203B0B" w:rsidRPr="00272C95" w:rsidRDefault="00203B0B" w:rsidP="00E471DA">
            <w:pPr>
              <w:pStyle w:val="sloupec20"/>
            </w:pPr>
            <w:r w:rsidRPr="00272C95">
              <w:t>ropa, uhlí, zemní plyn</w:t>
            </w:r>
          </w:p>
          <w:p w:rsidR="00203B0B" w:rsidRPr="00272C95" w:rsidRDefault="00203B0B" w:rsidP="00E471DA">
            <w:pPr>
              <w:pStyle w:val="sloupec20"/>
            </w:pPr>
            <w:r w:rsidRPr="00272C95">
              <w:t xml:space="preserve"> </w:t>
            </w:r>
          </w:p>
          <w:p w:rsidR="00203B0B" w:rsidRPr="00272C95" w:rsidRDefault="00203B0B" w:rsidP="00E471DA">
            <w:pPr>
              <w:pStyle w:val="sloupec20"/>
            </w:pPr>
          </w:p>
          <w:p w:rsidR="00203B0B" w:rsidRPr="00272C95" w:rsidRDefault="00203B0B" w:rsidP="00E471DA">
            <w:pPr>
              <w:pStyle w:val="sloupec20"/>
            </w:pPr>
          </w:p>
          <w:p w:rsidR="00203B0B" w:rsidRPr="00272C95" w:rsidRDefault="00203B0B" w:rsidP="00E471DA">
            <w:pPr>
              <w:pStyle w:val="sloupec20"/>
            </w:pPr>
          </w:p>
          <w:p w:rsidR="00203B0B" w:rsidRPr="00272C95" w:rsidRDefault="00203B0B" w:rsidP="00E471DA">
            <w:pPr>
              <w:pStyle w:val="sloupec20"/>
            </w:pPr>
            <w:r w:rsidRPr="00272C95">
              <w:t>deriváty uhlovodíků – 1. část</w:t>
            </w:r>
          </w:p>
          <w:p w:rsidR="00203B0B" w:rsidRPr="00272C95" w:rsidRDefault="00203B0B" w:rsidP="00E471DA">
            <w:pPr>
              <w:pStyle w:val="sloupec20"/>
            </w:pPr>
          </w:p>
          <w:p w:rsidR="00203B0B" w:rsidRPr="00272C95" w:rsidRDefault="00203B0B" w:rsidP="00E471DA">
            <w:pPr>
              <w:pStyle w:val="sloupec20"/>
            </w:pPr>
            <w:r w:rsidRPr="00272C95">
              <w:t>halogenderiváty uhlovodíků</w:t>
            </w:r>
          </w:p>
          <w:p w:rsidR="00203B0B" w:rsidRPr="00272C95" w:rsidRDefault="00203B0B" w:rsidP="00E471DA">
            <w:pPr>
              <w:pStyle w:val="sloupec20"/>
            </w:pPr>
            <w:r w:rsidRPr="00272C95">
              <w:t>systematické a triviální názvosloví</w:t>
            </w:r>
          </w:p>
          <w:p w:rsidR="00203B0B" w:rsidRPr="00272C95" w:rsidRDefault="00203B0B" w:rsidP="00E471DA">
            <w:pPr>
              <w:pStyle w:val="sloupec20"/>
            </w:pPr>
            <w:r w:rsidRPr="00272C95">
              <w:t>nukleofilní substituční reakce</w:t>
            </w:r>
          </w:p>
          <w:p w:rsidR="00203B0B" w:rsidRPr="00272C95" w:rsidRDefault="00203B0B" w:rsidP="00E471DA">
            <w:pPr>
              <w:pStyle w:val="sloupec20"/>
            </w:pPr>
            <w:r w:rsidRPr="00272C95">
              <w:t>Grignardovy sloučeniny</w:t>
            </w:r>
          </w:p>
          <w:p w:rsidR="00203B0B" w:rsidRPr="00272C95" w:rsidRDefault="00203B0B" w:rsidP="00E471DA">
            <w:pPr>
              <w:pStyle w:val="sloupec20"/>
            </w:pPr>
            <w:r w:rsidRPr="00272C95">
              <w:t>Beilsteinova zkouška</w:t>
            </w:r>
          </w:p>
          <w:p w:rsidR="00203B0B" w:rsidRPr="00272C95" w:rsidRDefault="00203B0B" w:rsidP="00E471DA">
            <w:pPr>
              <w:pStyle w:val="sloupec20"/>
            </w:pPr>
            <w:r w:rsidRPr="00272C95">
              <w:t>polymerace</w:t>
            </w:r>
          </w:p>
          <w:p w:rsidR="00203B0B" w:rsidRPr="00272C95" w:rsidRDefault="00203B0B" w:rsidP="00E471DA">
            <w:pPr>
              <w:pStyle w:val="sloupec20"/>
            </w:pPr>
            <w:r w:rsidRPr="00272C95">
              <w:t>přehled halogenderivátů</w:t>
            </w:r>
          </w:p>
          <w:p w:rsidR="00203B0B" w:rsidRPr="00272C95" w:rsidRDefault="00203B0B" w:rsidP="00E471DA">
            <w:pPr>
              <w:pStyle w:val="sloupec20"/>
            </w:pPr>
            <w:r w:rsidRPr="00272C95">
              <w:t xml:space="preserve">halodenderiváty znečišťující </w:t>
            </w:r>
            <w:r w:rsidRPr="00272C95">
              <w:lastRenderedPageBreak/>
              <w:t>životní prostředí (DDT, freony, polychlorované bifenyly)</w:t>
            </w:r>
          </w:p>
          <w:p w:rsidR="00203B0B" w:rsidRPr="00272C95" w:rsidRDefault="00203B0B" w:rsidP="00E471DA">
            <w:pPr>
              <w:pStyle w:val="sloupec20"/>
            </w:pPr>
          </w:p>
          <w:p w:rsidR="00203B0B" w:rsidRPr="00272C95" w:rsidRDefault="00203B0B" w:rsidP="00E471DA">
            <w:pPr>
              <w:pStyle w:val="sloupec20"/>
            </w:pPr>
          </w:p>
          <w:p w:rsidR="00203B0B" w:rsidRPr="00272C95" w:rsidRDefault="00203B0B" w:rsidP="00E471DA">
            <w:pPr>
              <w:pStyle w:val="sloupec20"/>
            </w:pPr>
            <w:r w:rsidRPr="00272C95">
              <w:t>dusíkaté a sirné deriváty uhlovodíků</w:t>
            </w:r>
          </w:p>
          <w:p w:rsidR="00203B0B" w:rsidRPr="00272C95" w:rsidRDefault="00203B0B" w:rsidP="00E471DA">
            <w:pPr>
              <w:pStyle w:val="sloupec20"/>
            </w:pPr>
            <w:r w:rsidRPr="00272C95">
              <w:t>názvosloví aminů a nitrosloučenin</w:t>
            </w:r>
          </w:p>
          <w:p w:rsidR="00203B0B" w:rsidRPr="00272C95" w:rsidRDefault="00203B0B" w:rsidP="00E471DA">
            <w:pPr>
              <w:pStyle w:val="sloupec20"/>
            </w:pPr>
            <w:r w:rsidRPr="00272C95">
              <w:t>rozdělení aminů</w:t>
            </w:r>
          </w:p>
          <w:p w:rsidR="00203B0B" w:rsidRPr="00272C95" w:rsidRDefault="00203B0B" w:rsidP="00E471DA">
            <w:pPr>
              <w:pStyle w:val="sloupec20"/>
            </w:pPr>
            <w:r w:rsidRPr="00272C95">
              <w:t>vlastnosti a příprava aminů a nitrosloučenin</w:t>
            </w:r>
          </w:p>
          <w:p w:rsidR="00203B0B" w:rsidRPr="00272C95" w:rsidRDefault="00203B0B" w:rsidP="00E471DA">
            <w:pPr>
              <w:pStyle w:val="sloupec20"/>
            </w:pPr>
            <w:r w:rsidRPr="00272C95">
              <w:t>další reakce – diazotace a kopulace</w:t>
            </w:r>
          </w:p>
          <w:p w:rsidR="00203B0B" w:rsidRPr="00272C95" w:rsidRDefault="00203B0B" w:rsidP="00E471DA">
            <w:pPr>
              <w:pStyle w:val="sloupec20"/>
            </w:pPr>
            <w:r w:rsidRPr="00272C95">
              <w:t>přehled významných zástupců</w:t>
            </w:r>
          </w:p>
          <w:p w:rsidR="00203B0B" w:rsidRPr="00272C95" w:rsidRDefault="00203B0B" w:rsidP="00E471DA">
            <w:pPr>
              <w:pStyle w:val="sloupec20"/>
            </w:pPr>
            <w:r w:rsidRPr="00272C95">
              <w:t>thioly</w:t>
            </w:r>
          </w:p>
          <w:p w:rsidR="00203B0B" w:rsidRPr="00272C95" w:rsidRDefault="00203B0B" w:rsidP="00E471DA">
            <w:pPr>
              <w:pStyle w:val="sloupec20"/>
            </w:pPr>
            <w:r w:rsidRPr="00272C95">
              <w:t>odorizace zemního plynu</w:t>
            </w:r>
          </w:p>
          <w:p w:rsidR="00203B0B" w:rsidRPr="00272C95" w:rsidRDefault="00203B0B" w:rsidP="00E471DA">
            <w:pPr>
              <w:pStyle w:val="sloupec20"/>
            </w:pPr>
            <w:r w:rsidRPr="00272C95">
              <w:t>barviva a tenzidy</w:t>
            </w:r>
          </w:p>
          <w:p w:rsidR="00203B0B" w:rsidRPr="00272C95" w:rsidRDefault="00203B0B" w:rsidP="00E471DA">
            <w:pPr>
              <w:pStyle w:val="sloupec20"/>
            </w:pPr>
            <w:r w:rsidRPr="00272C95">
              <w:t>organokovové a organoprvkové sloučeniny</w:t>
            </w:r>
          </w:p>
          <w:p w:rsidR="00203B0B" w:rsidRPr="00272C95" w:rsidRDefault="00203B0B" w:rsidP="00E471DA">
            <w:pPr>
              <w:pStyle w:val="sloupec20"/>
            </w:pPr>
            <w:r w:rsidRPr="00272C95">
              <w:t>sloučeniny křemíku, fosforu a arsenu</w:t>
            </w:r>
          </w:p>
          <w:p w:rsidR="00203B0B" w:rsidRPr="00272C95" w:rsidRDefault="00203B0B" w:rsidP="00E471DA">
            <w:pPr>
              <w:pStyle w:val="sloupec20"/>
            </w:pPr>
          </w:p>
          <w:p w:rsidR="00203B0B" w:rsidRPr="00272C95" w:rsidRDefault="00203B0B" w:rsidP="00E471DA">
            <w:pPr>
              <w:pStyle w:val="sloupec20"/>
            </w:pPr>
            <w:r w:rsidRPr="00272C95">
              <w:t>kyslíkaté deriváty uhlovodíků</w:t>
            </w:r>
          </w:p>
          <w:p w:rsidR="00203B0B" w:rsidRPr="00272C95" w:rsidRDefault="00203B0B" w:rsidP="00E471DA">
            <w:pPr>
              <w:pStyle w:val="sloupec20"/>
            </w:pPr>
          </w:p>
          <w:p w:rsidR="00203B0B" w:rsidRPr="00272C95" w:rsidRDefault="00203B0B" w:rsidP="00E471DA">
            <w:pPr>
              <w:pStyle w:val="sloupec20"/>
            </w:pPr>
            <w:r w:rsidRPr="00272C95">
              <w:t>ethery</w:t>
            </w:r>
          </w:p>
          <w:p w:rsidR="00203B0B" w:rsidRPr="00272C95" w:rsidRDefault="00203B0B" w:rsidP="00E471DA">
            <w:pPr>
              <w:pStyle w:val="sloupec20"/>
            </w:pPr>
            <w:r w:rsidRPr="00272C95">
              <w:lastRenderedPageBreak/>
              <w:t>alkoholy a fenoly</w:t>
            </w:r>
          </w:p>
          <w:p w:rsidR="00203B0B" w:rsidRPr="00272C95" w:rsidRDefault="00203B0B" w:rsidP="00E471DA">
            <w:pPr>
              <w:pStyle w:val="sloupec20"/>
            </w:pPr>
            <w:r w:rsidRPr="00272C95">
              <w:t>názvosloví, vlastnosti a rozdělení</w:t>
            </w:r>
          </w:p>
          <w:p w:rsidR="00203B0B" w:rsidRPr="00272C95" w:rsidRDefault="00203B0B" w:rsidP="00E471DA">
            <w:pPr>
              <w:pStyle w:val="sloupec20"/>
            </w:pPr>
            <w:r w:rsidRPr="00272C95">
              <w:t>reakce s kyselinami a zásadami, oxidace, esterifikace, nukleofilní substituce</w:t>
            </w:r>
          </w:p>
          <w:p w:rsidR="00203B0B" w:rsidRPr="00272C95" w:rsidRDefault="00203B0B" w:rsidP="00E471DA">
            <w:pPr>
              <w:pStyle w:val="sloupec20"/>
            </w:pPr>
            <w:r w:rsidRPr="00272C95">
              <w:t>důkaz fenolů</w:t>
            </w:r>
          </w:p>
          <w:p w:rsidR="00203B0B" w:rsidRPr="00272C95" w:rsidRDefault="00203B0B" w:rsidP="00E471DA">
            <w:pPr>
              <w:pStyle w:val="sloupec20"/>
            </w:pPr>
            <w:r w:rsidRPr="00272C95">
              <w:t>přehled významných alkoholů a fenolů a jejich využití</w:t>
            </w:r>
          </w:p>
          <w:p w:rsidR="00203B0B" w:rsidRPr="00272C95" w:rsidRDefault="00203B0B" w:rsidP="00E471DA">
            <w:pPr>
              <w:pStyle w:val="sloupec20"/>
            </w:pPr>
            <w:r w:rsidRPr="00272C95">
              <w:t>karbonylové sloučeniny – aldehydy a ketony</w:t>
            </w:r>
          </w:p>
          <w:p w:rsidR="00203B0B" w:rsidRPr="00272C95" w:rsidRDefault="00203B0B" w:rsidP="00E471DA">
            <w:pPr>
              <w:pStyle w:val="sloupec20"/>
            </w:pPr>
            <w:r w:rsidRPr="00272C95">
              <w:t>nukleofilní adice, acetaly, aldolová kondenzace, oxidace</w:t>
            </w:r>
          </w:p>
          <w:p w:rsidR="00203B0B" w:rsidRPr="00272C95" w:rsidRDefault="00203B0B" w:rsidP="00E471DA">
            <w:pPr>
              <w:pStyle w:val="sloupec20"/>
            </w:pPr>
            <w:r w:rsidRPr="00272C95">
              <w:t>redukční účinek aldehydů</w:t>
            </w:r>
          </w:p>
          <w:p w:rsidR="00203B0B" w:rsidRPr="00272C95" w:rsidRDefault="00203B0B" w:rsidP="00E471DA">
            <w:pPr>
              <w:pStyle w:val="sloupec20"/>
            </w:pPr>
            <w:r w:rsidRPr="00272C95">
              <w:t>plasty, rozpouštědla</w:t>
            </w:r>
          </w:p>
          <w:p w:rsidR="00203B0B" w:rsidRPr="00272C95" w:rsidRDefault="00203B0B" w:rsidP="00E471DA">
            <w:pPr>
              <w:pStyle w:val="sloupec20"/>
            </w:pPr>
          </w:p>
          <w:p w:rsidR="00203B0B" w:rsidRPr="00272C95" w:rsidRDefault="00203B0B" w:rsidP="00E471DA">
            <w:pPr>
              <w:pStyle w:val="sloupec20"/>
            </w:pPr>
          </w:p>
        </w:tc>
        <w:tc>
          <w:tcPr>
            <w:tcW w:w="2573" w:type="dxa"/>
          </w:tcPr>
          <w:p w:rsidR="00203B0B" w:rsidRPr="00272C95" w:rsidRDefault="00203B0B" w:rsidP="00E471DA">
            <w:pPr>
              <w:pStyle w:val="sloupec3"/>
            </w:pPr>
            <w:r w:rsidRPr="00272C95">
              <w:lastRenderedPageBreak/>
              <w:t xml:space="preserve">EV – vliv těžkých kovů </w:t>
            </w:r>
            <w:r w:rsidRPr="00272C95">
              <w:lastRenderedPageBreak/>
              <w:t>na životní prostředí, radioaktivita, jaderná energetika</w:t>
            </w:r>
          </w:p>
          <w:p w:rsidR="00203B0B" w:rsidRPr="00272C95" w:rsidRDefault="00203B0B" w:rsidP="00E471DA">
            <w:pPr>
              <w:pStyle w:val="sloupec3"/>
            </w:pPr>
          </w:p>
          <w:p w:rsidR="00203B0B" w:rsidRPr="00272C95" w:rsidRDefault="00203B0B" w:rsidP="00E471DA">
            <w:pPr>
              <w:pStyle w:val="sloupec3"/>
            </w:pPr>
            <w:r w:rsidRPr="00272C95">
              <w:t>VZ – toxicita těžkých kovů a jejich sloučenin</w:t>
            </w:r>
          </w:p>
          <w:p w:rsidR="00203B0B" w:rsidRPr="00272C95" w:rsidRDefault="00203B0B" w:rsidP="00E471DA">
            <w:pPr>
              <w:pStyle w:val="sloupec3"/>
            </w:pPr>
          </w:p>
          <w:p w:rsidR="00203B0B" w:rsidRPr="00272C95" w:rsidRDefault="00203B0B" w:rsidP="00E471DA">
            <w:pPr>
              <w:pStyle w:val="sloupec3"/>
            </w:pPr>
            <w:r w:rsidRPr="00272C95">
              <w:t>FYZ, GEO, ZMP</w:t>
            </w:r>
          </w:p>
          <w:p w:rsidR="00203B0B" w:rsidRPr="00272C95" w:rsidRDefault="00203B0B" w:rsidP="00E471DA">
            <w:pPr>
              <w:pStyle w:val="sloupec3"/>
            </w:pPr>
          </w:p>
          <w:p w:rsidR="00203B0B" w:rsidRPr="00272C95" w:rsidRDefault="00203B0B" w:rsidP="00E471DA">
            <w:pPr>
              <w:pStyle w:val="sloupec3"/>
            </w:pPr>
            <w:r w:rsidRPr="00272C95">
              <w:t>VEGS – jaderné elektrárny v Evropě (referáty)</w:t>
            </w: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r w:rsidRPr="00272C95">
              <w:t>EV – negativní působení uhlovodíků na životní prostředí, ekologický aspekt spalování fosilních paliv</w:t>
            </w: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r w:rsidRPr="00272C95">
              <w:t>v rámci chemie přesah do makromolekulární chemie - plasty</w:t>
            </w: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r w:rsidRPr="00272C95">
              <w:t>VZ – toxick</w:t>
            </w:r>
            <w:r w:rsidR="00D74679">
              <w:t xml:space="preserve">é působení arenů </w:t>
            </w:r>
            <w:r w:rsidRPr="00272C95">
              <w:t>na lidský organismus</w:t>
            </w:r>
          </w:p>
          <w:p w:rsidR="00203B0B" w:rsidRPr="00272C95" w:rsidRDefault="00203B0B" w:rsidP="00E471DA">
            <w:pPr>
              <w:pStyle w:val="sloupec3"/>
            </w:pPr>
          </w:p>
          <w:p w:rsidR="00203B0B" w:rsidRPr="00272C95" w:rsidRDefault="00203B0B" w:rsidP="00E471DA">
            <w:pPr>
              <w:pStyle w:val="sloupec3"/>
            </w:pPr>
            <w:r w:rsidRPr="00272C95">
              <w:t>ZMP, GEO</w:t>
            </w:r>
          </w:p>
          <w:p w:rsidR="00203B0B" w:rsidRPr="00272C95" w:rsidRDefault="00203B0B" w:rsidP="00E471DA">
            <w:pPr>
              <w:pStyle w:val="sloupec3"/>
            </w:pPr>
            <w:r w:rsidRPr="00272C95">
              <w:t>MeV – sledování médií pro získávání informací (ropné havárie)</w:t>
            </w:r>
          </w:p>
          <w:p w:rsidR="00203B0B" w:rsidRPr="00272C95" w:rsidRDefault="00203B0B" w:rsidP="00E471DA">
            <w:pPr>
              <w:pStyle w:val="sloupec3"/>
            </w:pPr>
            <w:r w:rsidRPr="00272C95">
              <w:t>BIO – důsledky ropných havárií na živou přírodu</w:t>
            </w: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r w:rsidRPr="00272C95">
              <w:lastRenderedPageBreak/>
              <w:t>VZ – toxicita a nebezpečnost halogenderivátů</w:t>
            </w:r>
          </w:p>
          <w:p w:rsidR="00203B0B" w:rsidRPr="00272C95" w:rsidRDefault="00203B0B" w:rsidP="00E471DA">
            <w:pPr>
              <w:pStyle w:val="sloupec3"/>
            </w:pPr>
            <w:r w:rsidRPr="00272C95">
              <w:t>EV, BIO, ZMP – vliv halogenderivátů na životní prostředí</w:t>
            </w:r>
          </w:p>
          <w:p w:rsidR="00203B0B" w:rsidRPr="00272C95" w:rsidRDefault="00203B0B" w:rsidP="00E471DA">
            <w:pPr>
              <w:pStyle w:val="sloupec3"/>
            </w:pPr>
            <w:r w:rsidRPr="00272C95">
              <w:t>VEGS – Montrealský protokol</w:t>
            </w: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r w:rsidRPr="00272C95">
              <w:t>VZ, EV – karcinogenita primárních aromatických aminů</w:t>
            </w:r>
          </w:p>
          <w:p w:rsidR="00203B0B" w:rsidRPr="00272C95" w:rsidRDefault="00203B0B" w:rsidP="00E471DA">
            <w:pPr>
              <w:pStyle w:val="sloupec3"/>
            </w:pPr>
          </w:p>
          <w:p w:rsidR="00203B0B" w:rsidRPr="00272C95" w:rsidRDefault="00203B0B" w:rsidP="00E471DA">
            <w:pPr>
              <w:pStyle w:val="sloupec3"/>
            </w:pPr>
            <w:r w:rsidRPr="00272C95">
              <w:t xml:space="preserve">v rámci chemie přesah do obecné chemie – </w:t>
            </w:r>
            <w:r w:rsidRPr="00272C95">
              <w:lastRenderedPageBreak/>
              <w:t>indikátory</w:t>
            </w: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r w:rsidRPr="00272C95">
              <w:t>BIO, přesah do biochemie – nukleové kyseliny, ATP</w:t>
            </w:r>
          </w:p>
          <w:p w:rsidR="00203B0B" w:rsidRPr="00272C95" w:rsidRDefault="00203B0B" w:rsidP="00E471DA">
            <w:pPr>
              <w:pStyle w:val="sloupec3"/>
            </w:pPr>
            <w:r w:rsidRPr="00272C95">
              <w:t>EV – vliv pesticidů na životní prostředí</w:t>
            </w: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r w:rsidRPr="00272C95">
              <w:t>VZ – alkoholismus, toxicita methanolu</w:t>
            </w: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p>
          <w:p w:rsidR="00203B0B" w:rsidRPr="00272C95" w:rsidRDefault="00203B0B" w:rsidP="00E471DA">
            <w:pPr>
              <w:pStyle w:val="sloupec3"/>
            </w:pPr>
            <w:r w:rsidRPr="00272C95">
              <w:t>EV – problematika odpadů z plastů</w:t>
            </w:r>
          </w:p>
          <w:p w:rsidR="00203B0B" w:rsidRPr="00272C95" w:rsidRDefault="00203B0B" w:rsidP="00E471DA">
            <w:pPr>
              <w:pStyle w:val="sloupec3"/>
            </w:pPr>
          </w:p>
          <w:p w:rsidR="00203B0B" w:rsidRPr="00272C95" w:rsidRDefault="00203B0B" w:rsidP="00E471DA">
            <w:pPr>
              <w:pStyle w:val="sloupec3"/>
            </w:pPr>
            <w:r w:rsidRPr="00272C95">
              <w:t xml:space="preserve">během celého školního </w:t>
            </w:r>
            <w:r w:rsidRPr="00272C95">
              <w:lastRenderedPageBreak/>
              <w:t>roku:</w:t>
            </w:r>
          </w:p>
          <w:p w:rsidR="00203B0B" w:rsidRPr="00272C95" w:rsidRDefault="00203B0B" w:rsidP="00E471DA">
            <w:pPr>
              <w:pStyle w:val="sloupec3"/>
            </w:pPr>
            <w:r w:rsidRPr="00272C95">
              <w:t>MeV – příprava vlastních prezentací, využití médií pro získávání informací</w:t>
            </w:r>
          </w:p>
          <w:p w:rsidR="00203B0B" w:rsidRPr="00272C95" w:rsidRDefault="00203B0B" w:rsidP="00E471DA">
            <w:pPr>
              <w:pStyle w:val="sloupec3"/>
            </w:pPr>
            <w:r w:rsidRPr="00272C95">
              <w:t>OSV – poznávání a rozvoj vlastní osobnosti – navození vhodných chemických problémů</w:t>
            </w:r>
          </w:p>
        </w:tc>
      </w:tr>
    </w:tbl>
    <w:p w:rsidR="00203B0B" w:rsidRPr="004A2862" w:rsidRDefault="00203B0B" w:rsidP="00203B0B">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203B0B" w:rsidRPr="006160A2" w:rsidTr="004500FA">
        <w:trPr>
          <w:cantSplit/>
          <w:trHeight w:val="487"/>
        </w:trPr>
        <w:tc>
          <w:tcPr>
            <w:tcW w:w="13983" w:type="dxa"/>
            <w:gridSpan w:val="3"/>
            <w:vAlign w:val="center"/>
          </w:tcPr>
          <w:p w:rsidR="00203B0B" w:rsidRPr="00272C95" w:rsidRDefault="00203B0B" w:rsidP="00701195">
            <w:pPr>
              <w:pStyle w:val="sloupec1-nadpisy"/>
            </w:pPr>
            <w:r w:rsidRPr="00272C95">
              <w:t>Chemie</w:t>
            </w:r>
          </w:p>
        </w:tc>
      </w:tr>
      <w:tr w:rsidR="00203B0B" w:rsidRPr="006160A2" w:rsidTr="004500FA">
        <w:trPr>
          <w:cantSplit/>
        </w:trPr>
        <w:tc>
          <w:tcPr>
            <w:tcW w:w="13983" w:type="dxa"/>
            <w:gridSpan w:val="3"/>
          </w:tcPr>
          <w:p w:rsidR="00203B0B" w:rsidRPr="00272C95" w:rsidRDefault="00203B0B" w:rsidP="00701195">
            <w:pPr>
              <w:pStyle w:val="sloupec1-nadpisy"/>
            </w:pPr>
            <w:r w:rsidRPr="00272C95">
              <w:t>Ročník: SEPTIMA, III.</w:t>
            </w:r>
          </w:p>
        </w:tc>
      </w:tr>
      <w:tr w:rsidR="00203B0B" w:rsidRPr="006160A2" w:rsidTr="004500FA">
        <w:tc>
          <w:tcPr>
            <w:tcW w:w="7725" w:type="dxa"/>
          </w:tcPr>
          <w:p w:rsidR="00203B0B" w:rsidRPr="00272C95" w:rsidRDefault="00203B0B" w:rsidP="00701195">
            <w:pPr>
              <w:pStyle w:val="sloupec1"/>
            </w:pPr>
            <w:r w:rsidRPr="00272C95">
              <w:t>Školní výstup: žák</w:t>
            </w:r>
          </w:p>
        </w:tc>
        <w:tc>
          <w:tcPr>
            <w:tcW w:w="3685" w:type="dxa"/>
          </w:tcPr>
          <w:p w:rsidR="00203B0B" w:rsidRPr="00272C95" w:rsidRDefault="00203B0B" w:rsidP="00701195">
            <w:pPr>
              <w:pStyle w:val="sloupec20"/>
            </w:pPr>
            <w:r w:rsidRPr="00272C95">
              <w:t xml:space="preserve">Učivo: </w:t>
            </w:r>
          </w:p>
        </w:tc>
        <w:tc>
          <w:tcPr>
            <w:tcW w:w="2573" w:type="dxa"/>
          </w:tcPr>
          <w:p w:rsidR="00203B0B" w:rsidRPr="00272C95" w:rsidRDefault="00203B0B" w:rsidP="00701195">
            <w:pPr>
              <w:pStyle w:val="sloupec3"/>
            </w:pPr>
            <w:r w:rsidRPr="00272C95">
              <w:t>Poznámky: mezipředmětové vztahy, PT, metody, …</w:t>
            </w:r>
          </w:p>
        </w:tc>
      </w:tr>
      <w:tr w:rsidR="00203B0B" w:rsidRPr="006160A2" w:rsidTr="004500FA">
        <w:tc>
          <w:tcPr>
            <w:tcW w:w="7725" w:type="dxa"/>
          </w:tcPr>
          <w:p w:rsidR="00203B0B" w:rsidRPr="00272C95" w:rsidRDefault="00D74679" w:rsidP="00701195">
            <w:pPr>
              <w:pStyle w:val="sloupec1"/>
            </w:pPr>
            <w:r w:rsidRPr="00272C95">
              <w:t>Charakterizuje karboxylové kyseliny a jejich funkční a substituční deriváty</w:t>
            </w:r>
          </w:p>
          <w:p w:rsidR="00203B0B" w:rsidRPr="00272C95" w:rsidRDefault="00D74679" w:rsidP="00701195">
            <w:pPr>
              <w:pStyle w:val="sloupec1"/>
            </w:pPr>
            <w:r w:rsidRPr="00272C95">
              <w:t>Používá jejich názvosloví</w:t>
            </w:r>
          </w:p>
          <w:p w:rsidR="00203B0B" w:rsidRPr="00272C95" w:rsidRDefault="00D74679" w:rsidP="00701195">
            <w:pPr>
              <w:pStyle w:val="sloupec1"/>
            </w:pPr>
            <w:r w:rsidRPr="00272C95">
              <w:t>Popisuje fyzikální vlastnosti a charakterizu</w:t>
            </w:r>
            <w:r w:rsidR="00203B0B" w:rsidRPr="00272C95">
              <w:t>je jejich základní reakce</w:t>
            </w:r>
          </w:p>
          <w:p w:rsidR="00203B0B" w:rsidRPr="00272C95" w:rsidRDefault="00D74679" w:rsidP="00701195">
            <w:pPr>
              <w:pStyle w:val="sloupec1"/>
            </w:pPr>
            <w:r w:rsidRPr="00272C95">
              <w:t>Vysvětlí podstatu acidity karboxylových kyselin</w:t>
            </w:r>
          </w:p>
          <w:p w:rsidR="00203B0B" w:rsidRPr="00272C95" w:rsidRDefault="00D74679" w:rsidP="00701195">
            <w:pPr>
              <w:pStyle w:val="sloupec1"/>
            </w:pPr>
            <w:r w:rsidRPr="00272C95">
              <w:t>Charakterizuje optickou izomerii u hydroxykyselin a aminokyselin</w:t>
            </w:r>
          </w:p>
          <w:p w:rsidR="00203B0B" w:rsidRPr="00272C95" w:rsidRDefault="00D74679" w:rsidP="00701195">
            <w:pPr>
              <w:pStyle w:val="sloupec1"/>
            </w:pPr>
            <w:r w:rsidRPr="00272C95">
              <w:t>Popíše významné hydroxykyseliny</w:t>
            </w:r>
          </w:p>
          <w:p w:rsidR="00203B0B" w:rsidRPr="00272C95" w:rsidRDefault="00D74679" w:rsidP="00701195">
            <w:pPr>
              <w:pStyle w:val="sloupec1"/>
            </w:pPr>
            <w:r w:rsidRPr="00272C95">
              <w:lastRenderedPageBreak/>
              <w:t>Objasní významné vlastnosti aminokyselin</w:t>
            </w:r>
          </w:p>
          <w:p w:rsidR="00203B0B" w:rsidRPr="00272C95" w:rsidRDefault="00D74679" w:rsidP="00701195">
            <w:pPr>
              <w:pStyle w:val="sloupec1"/>
            </w:pPr>
            <w:r w:rsidRPr="00272C95">
              <w:t>Popíše a vysvětlí vznik peptidů z aminokysel</w:t>
            </w:r>
            <w:r w:rsidR="00203B0B" w:rsidRPr="00272C95">
              <w:t>in</w:t>
            </w:r>
          </w:p>
          <w:p w:rsidR="00203B0B" w:rsidRPr="00272C95" w:rsidRDefault="00D74679" w:rsidP="00701195">
            <w:pPr>
              <w:pStyle w:val="sloupec1"/>
            </w:pPr>
            <w:r w:rsidRPr="00272C95">
              <w:t>Diskutuje praktické použití karboxylových kyselin</w:t>
            </w:r>
          </w:p>
          <w:p w:rsidR="00203B0B" w:rsidRDefault="00203B0B" w:rsidP="00701195">
            <w:pPr>
              <w:pStyle w:val="sloupec1"/>
            </w:pPr>
          </w:p>
          <w:p w:rsidR="00A22D1A" w:rsidRDefault="00A22D1A" w:rsidP="00A22D1A">
            <w:pPr>
              <w:rPr>
                <w:lang w:eastAsia="en-US"/>
              </w:rPr>
            </w:pPr>
          </w:p>
          <w:p w:rsidR="00A22D1A" w:rsidRDefault="00A22D1A" w:rsidP="00A22D1A">
            <w:pPr>
              <w:rPr>
                <w:lang w:eastAsia="en-US"/>
              </w:rPr>
            </w:pPr>
          </w:p>
          <w:p w:rsidR="00A22D1A" w:rsidRDefault="00A22D1A" w:rsidP="00A22D1A">
            <w:pPr>
              <w:rPr>
                <w:lang w:eastAsia="en-US"/>
              </w:rPr>
            </w:pPr>
          </w:p>
          <w:p w:rsidR="00A22D1A" w:rsidRDefault="00A22D1A" w:rsidP="00A22D1A">
            <w:pPr>
              <w:rPr>
                <w:lang w:eastAsia="en-US"/>
              </w:rPr>
            </w:pPr>
          </w:p>
          <w:p w:rsidR="00A22D1A" w:rsidRPr="00A22D1A" w:rsidRDefault="00A22D1A" w:rsidP="00A22D1A">
            <w:pPr>
              <w:rPr>
                <w:lang w:eastAsia="en-US"/>
              </w:rPr>
            </w:pPr>
          </w:p>
          <w:p w:rsidR="00203B0B" w:rsidRPr="00272C95" w:rsidRDefault="00D74679" w:rsidP="00701195">
            <w:pPr>
              <w:pStyle w:val="sloupec1"/>
            </w:pPr>
            <w:r w:rsidRPr="00272C95">
              <w:t>Klasifikuje heterocyklické sloučeniny podle velikosti kruhu, typu a počtu heteroatomů</w:t>
            </w:r>
          </w:p>
          <w:p w:rsidR="00203B0B" w:rsidRPr="00272C95" w:rsidRDefault="00D74679" w:rsidP="00701195">
            <w:pPr>
              <w:pStyle w:val="sloupec1"/>
            </w:pPr>
            <w:r w:rsidRPr="00272C95">
              <w:t>Posoudí aromatický stav základních heterocyklických sloučenin</w:t>
            </w:r>
          </w:p>
          <w:p w:rsidR="00203B0B" w:rsidRPr="00272C95" w:rsidRDefault="00D74679" w:rsidP="00701195">
            <w:pPr>
              <w:pStyle w:val="sloupec1"/>
            </w:pPr>
            <w:r w:rsidRPr="00272C95">
              <w:t>Popíše průběh substitučních reakcí</w:t>
            </w:r>
          </w:p>
          <w:p w:rsidR="00203B0B" w:rsidRPr="00272C95" w:rsidRDefault="00D74679" w:rsidP="00701195">
            <w:pPr>
              <w:pStyle w:val="sloupec1"/>
            </w:pPr>
            <w:r w:rsidRPr="00272C95">
              <w:t>Objasní praktické p</w:t>
            </w:r>
            <w:r w:rsidR="00203B0B" w:rsidRPr="00272C95">
              <w:t>oužití heterocyklů</w:t>
            </w:r>
          </w:p>
          <w:p w:rsidR="00203B0B" w:rsidRPr="00272C95" w:rsidRDefault="00203B0B" w:rsidP="00701195">
            <w:pPr>
              <w:pStyle w:val="sloupec1"/>
            </w:pPr>
          </w:p>
          <w:p w:rsidR="00A22D1A" w:rsidRDefault="00A22D1A" w:rsidP="00701195">
            <w:pPr>
              <w:pStyle w:val="sloupec1"/>
            </w:pPr>
          </w:p>
          <w:p w:rsidR="00A22D1A" w:rsidRDefault="00A22D1A" w:rsidP="00701195">
            <w:pPr>
              <w:pStyle w:val="sloupec1"/>
            </w:pPr>
          </w:p>
          <w:p w:rsidR="00A22D1A" w:rsidRDefault="00A22D1A" w:rsidP="00701195">
            <w:pPr>
              <w:pStyle w:val="sloupec1"/>
            </w:pPr>
          </w:p>
          <w:p w:rsidR="00203B0B" w:rsidRPr="00272C95" w:rsidRDefault="00D74679" w:rsidP="00701195">
            <w:pPr>
              <w:pStyle w:val="sloupec1"/>
            </w:pPr>
            <w:r w:rsidRPr="00272C95">
              <w:t>Uvědomuje si toxicitu a negativní účinek návykových látek</w:t>
            </w:r>
          </w:p>
          <w:p w:rsidR="00203B0B" w:rsidRPr="00272C95" w:rsidRDefault="00D74679" w:rsidP="00701195">
            <w:pPr>
              <w:pStyle w:val="sloupec1"/>
            </w:pPr>
            <w:r w:rsidRPr="00272C95">
              <w:t>Popíše běžně používaná léčiva a princip jejich účinku</w:t>
            </w:r>
          </w:p>
          <w:p w:rsidR="00203B0B" w:rsidRPr="00272C95" w:rsidRDefault="00D74679" w:rsidP="00701195">
            <w:pPr>
              <w:pStyle w:val="sloupec1"/>
            </w:pPr>
            <w:r w:rsidRPr="00272C95">
              <w:t>Diskutuje konkrétní příklady pesticidů a vysvětlí negativní působení pesticidů na životní prostředí</w:t>
            </w:r>
          </w:p>
          <w:p w:rsidR="00203B0B" w:rsidRPr="00272C95" w:rsidRDefault="00D74679" w:rsidP="00701195">
            <w:pPr>
              <w:pStyle w:val="sloupec1"/>
            </w:pPr>
            <w:r w:rsidRPr="00272C95">
              <w:t>Prezentuje příklady barviv používaných v textilním a potravinářském průmyslu a vysvětlí jejich vliv na životní prostředí</w:t>
            </w:r>
          </w:p>
          <w:p w:rsidR="00203B0B" w:rsidRPr="00272C95" w:rsidRDefault="00D74679" w:rsidP="00701195">
            <w:pPr>
              <w:pStyle w:val="sloupec1"/>
            </w:pPr>
            <w:r w:rsidRPr="00272C95">
              <w:t xml:space="preserve">Objasní vliv struktury na prací a čisticí účinky detergentů a jejich vliv na </w:t>
            </w:r>
            <w:r w:rsidRPr="00272C95">
              <w:lastRenderedPageBreak/>
              <w:t>životní prostředí</w:t>
            </w:r>
          </w:p>
          <w:p w:rsidR="00203B0B" w:rsidRPr="00272C95" w:rsidRDefault="00203B0B" w:rsidP="00701195">
            <w:pPr>
              <w:pStyle w:val="sloupec1"/>
            </w:pPr>
          </w:p>
          <w:p w:rsidR="00203B0B" w:rsidRPr="00272C95" w:rsidRDefault="00D74679" w:rsidP="00701195">
            <w:pPr>
              <w:pStyle w:val="sloupec1"/>
            </w:pPr>
            <w:r w:rsidRPr="00272C95">
              <w:t>Definuje obor biochemie a charakterizuje prvkové a látkové složení živých soustav</w:t>
            </w:r>
          </w:p>
          <w:p w:rsidR="00203B0B" w:rsidRPr="00272C95" w:rsidRDefault="00D74679" w:rsidP="00701195">
            <w:pPr>
              <w:pStyle w:val="sloupec1"/>
            </w:pPr>
            <w:r w:rsidRPr="00272C95">
              <w:t>Pojmenuje přírodní látky, uvede jejich význam</w:t>
            </w:r>
          </w:p>
          <w:p w:rsidR="00203B0B" w:rsidRPr="00272C95" w:rsidRDefault="00D74679" w:rsidP="00701195">
            <w:pPr>
              <w:pStyle w:val="sloupec1"/>
            </w:pPr>
            <w:r w:rsidRPr="00272C95">
              <w:t>Uvede chemické složení, stavbu, příklady názvů jednotlivých skupin, posoudí zdroje a jejich význam pro člověka</w:t>
            </w:r>
          </w:p>
          <w:p w:rsidR="00203B0B" w:rsidRPr="00272C95" w:rsidRDefault="00203B0B" w:rsidP="00701195">
            <w:pPr>
              <w:pStyle w:val="sloupec1"/>
            </w:pPr>
          </w:p>
          <w:p w:rsidR="00203B0B" w:rsidRPr="00272C95" w:rsidRDefault="00D74679" w:rsidP="00701195">
            <w:pPr>
              <w:pStyle w:val="sloupec1"/>
            </w:pPr>
            <w:r w:rsidRPr="00272C95">
              <w:t>Vysvětlí pojem optická aktivita, poloacetalový hydroxyl, poloacetalová vazba, glykosidická vazba</w:t>
            </w:r>
          </w:p>
          <w:p w:rsidR="00203B0B" w:rsidRPr="00272C95" w:rsidRDefault="00D74679" w:rsidP="00701195">
            <w:pPr>
              <w:pStyle w:val="sloupec1"/>
            </w:pPr>
            <w:r w:rsidRPr="00272C95">
              <w:t>Rozliší mono-, oligo- a polysacharidy</w:t>
            </w:r>
          </w:p>
          <w:p w:rsidR="00203B0B" w:rsidRPr="00272C95" w:rsidRDefault="00D74679" w:rsidP="00701195">
            <w:pPr>
              <w:pStyle w:val="sloupec1"/>
            </w:pPr>
            <w:r w:rsidRPr="00272C95">
              <w:t>Vysvětlí podstatu rozlišení redukujících a neredukujících sacharidů pomocí fehlingova a tollensova činidla</w:t>
            </w:r>
          </w:p>
          <w:p w:rsidR="00203B0B" w:rsidRPr="00272C95" w:rsidRDefault="00D74679" w:rsidP="00701195">
            <w:pPr>
              <w:pStyle w:val="sloupec1"/>
            </w:pPr>
            <w:r w:rsidRPr="00272C95">
              <w:t>Uvede chemické složení, rozdělení a využití lipidů</w:t>
            </w:r>
          </w:p>
          <w:p w:rsidR="00203B0B" w:rsidRPr="00272C95" w:rsidRDefault="00D74679" w:rsidP="00701195">
            <w:pPr>
              <w:pStyle w:val="sloupec1"/>
            </w:pPr>
            <w:r w:rsidRPr="00272C95">
              <w:t>Vysvětlí způsob a podstatu zpracování tuků a olejů</w:t>
            </w:r>
          </w:p>
          <w:p w:rsidR="00203B0B" w:rsidRPr="00272C95" w:rsidRDefault="00D74679" w:rsidP="00701195">
            <w:pPr>
              <w:pStyle w:val="sloupec1"/>
            </w:pPr>
            <w:r w:rsidRPr="00272C95">
              <w:t>Charakterizuje funkci lipidů v organismech</w:t>
            </w:r>
          </w:p>
          <w:p w:rsidR="00203B0B" w:rsidRPr="00272C95" w:rsidRDefault="00203B0B" w:rsidP="00701195">
            <w:pPr>
              <w:pStyle w:val="sloupec1"/>
            </w:pPr>
          </w:p>
          <w:p w:rsidR="00203B0B" w:rsidRPr="00272C95" w:rsidRDefault="00D74679" w:rsidP="00701195">
            <w:pPr>
              <w:pStyle w:val="sloupec1"/>
            </w:pPr>
            <w:r w:rsidRPr="00272C95">
              <w:t>Charakterizuje aminokyseliny (esenciální a neesenciální)</w:t>
            </w:r>
          </w:p>
          <w:p w:rsidR="00203B0B" w:rsidRPr="00272C95" w:rsidRDefault="00DD6C07" w:rsidP="00701195">
            <w:pPr>
              <w:pStyle w:val="sloupec1"/>
            </w:pPr>
            <w:r w:rsidRPr="00272C95">
              <w:t>Objasní pojem izoelektrický bod</w:t>
            </w:r>
          </w:p>
          <w:p w:rsidR="00203B0B" w:rsidRPr="00272C95" w:rsidRDefault="00DD6C07" w:rsidP="00701195">
            <w:pPr>
              <w:pStyle w:val="sloupec1"/>
            </w:pPr>
            <w:r w:rsidRPr="00272C95">
              <w:t>Vysvětlí vznik a důkaz peptidové vazby</w:t>
            </w:r>
          </w:p>
          <w:p w:rsidR="00203B0B" w:rsidRPr="00272C95" w:rsidRDefault="00DD6C07" w:rsidP="00701195">
            <w:pPr>
              <w:pStyle w:val="sloupec1"/>
            </w:pPr>
            <w:r w:rsidRPr="00272C95">
              <w:t>Klasifikuje bílkoviny a jejich strukturu</w:t>
            </w:r>
          </w:p>
          <w:p w:rsidR="00203B0B" w:rsidRPr="00272C95" w:rsidRDefault="00DD6C07" w:rsidP="00701195">
            <w:pPr>
              <w:pStyle w:val="sloupec1"/>
            </w:pPr>
            <w:r w:rsidRPr="00272C95">
              <w:t>Vysvětlí funkci bílkovin v živ</w:t>
            </w:r>
            <w:r w:rsidR="00203B0B" w:rsidRPr="00272C95">
              <w:t>ých soustavách</w:t>
            </w:r>
          </w:p>
          <w:p w:rsidR="00203B0B" w:rsidRPr="00272C95" w:rsidRDefault="00DD6C07" w:rsidP="00701195">
            <w:pPr>
              <w:pStyle w:val="sloupec1"/>
            </w:pPr>
            <w:r w:rsidRPr="00272C95">
              <w:t>Charakterizuje enzymy, vysvětlí jejich strukturu a pojmy aktivace a inhibice enzymů</w:t>
            </w:r>
          </w:p>
          <w:p w:rsidR="00203B0B" w:rsidRPr="00272C95" w:rsidRDefault="00DD6C07" w:rsidP="00701195">
            <w:pPr>
              <w:pStyle w:val="sloupec1"/>
            </w:pPr>
            <w:r w:rsidRPr="00272C95">
              <w:lastRenderedPageBreak/>
              <w:t>Dokáže klasifikovat enzymy</w:t>
            </w:r>
          </w:p>
          <w:p w:rsidR="00203B0B" w:rsidRPr="00272C95" w:rsidRDefault="00DD6C07" w:rsidP="00701195">
            <w:pPr>
              <w:pStyle w:val="sloupec1"/>
            </w:pPr>
            <w:r w:rsidRPr="00272C95">
              <w:t>Posoudí vliv koncentrace, teploty a ph prostředí na činnost enzymu</w:t>
            </w:r>
          </w:p>
          <w:p w:rsidR="00203B0B" w:rsidRPr="00272C95" w:rsidRDefault="00DD6C07" w:rsidP="00701195">
            <w:pPr>
              <w:pStyle w:val="sloupec1"/>
            </w:pPr>
            <w:r w:rsidRPr="00272C95">
              <w:t>Definuje vitaminy a pojedná o jejich významu</w:t>
            </w:r>
          </w:p>
          <w:p w:rsidR="00203B0B" w:rsidRPr="00272C95" w:rsidRDefault="00203B0B" w:rsidP="00701195">
            <w:pPr>
              <w:pStyle w:val="sloupec1"/>
            </w:pPr>
          </w:p>
          <w:p w:rsidR="00203B0B" w:rsidRPr="00272C95" w:rsidRDefault="00DD6C07" w:rsidP="00701195">
            <w:pPr>
              <w:pStyle w:val="sloupec1"/>
            </w:pPr>
            <w:r w:rsidRPr="00272C95">
              <w:t xml:space="preserve">Popíše a rozliší </w:t>
            </w:r>
            <w:r w:rsidR="00203B0B" w:rsidRPr="00272C95">
              <w:t>stavbu nukleových kyselin</w:t>
            </w:r>
          </w:p>
          <w:p w:rsidR="00203B0B" w:rsidRPr="00272C95" w:rsidRDefault="00DD6C07" w:rsidP="00701195">
            <w:pPr>
              <w:pStyle w:val="sloupec1"/>
            </w:pPr>
            <w:r w:rsidRPr="00272C95">
              <w:t>Objasní strukturu nukleových kyselin</w:t>
            </w:r>
          </w:p>
          <w:p w:rsidR="00203B0B" w:rsidRPr="00272C95" w:rsidRDefault="00DD6C07" w:rsidP="00701195">
            <w:pPr>
              <w:pStyle w:val="sloupec1"/>
            </w:pPr>
            <w:r w:rsidRPr="00272C95">
              <w:t>Objasní význam nukleových kyselin v organismu</w:t>
            </w:r>
          </w:p>
          <w:p w:rsidR="00203B0B" w:rsidRPr="00272C95" w:rsidRDefault="00DD6C07" w:rsidP="00701195">
            <w:pPr>
              <w:pStyle w:val="sloupec1"/>
            </w:pPr>
            <w:r w:rsidRPr="00272C95">
              <w:t>Popíše a vysvětlí hlavní fáze proteosyntézy</w:t>
            </w:r>
          </w:p>
          <w:p w:rsidR="00203B0B" w:rsidRPr="00272C95" w:rsidRDefault="00203B0B" w:rsidP="00701195">
            <w:pPr>
              <w:pStyle w:val="sloupec1"/>
            </w:pPr>
          </w:p>
          <w:p w:rsidR="00203B0B" w:rsidRPr="00272C95" w:rsidRDefault="00DD6C07" w:rsidP="00701195">
            <w:pPr>
              <w:pStyle w:val="sloupec1"/>
            </w:pPr>
            <w:r w:rsidRPr="00272C95">
              <w:t>Charakterizuje hormony a jejich funkce v organismu</w:t>
            </w:r>
          </w:p>
          <w:p w:rsidR="00203B0B" w:rsidRPr="00272C95" w:rsidRDefault="00203B0B" w:rsidP="00701195">
            <w:pPr>
              <w:pStyle w:val="sloupec1"/>
            </w:pPr>
          </w:p>
          <w:p w:rsidR="00203B0B" w:rsidRPr="00272C95" w:rsidRDefault="00DD6C07" w:rsidP="00701195">
            <w:pPr>
              <w:pStyle w:val="sloupec1"/>
            </w:pPr>
            <w:r w:rsidRPr="00272C95">
              <w:t>Vysvětlí podstatu metabolických procesů</w:t>
            </w:r>
          </w:p>
          <w:p w:rsidR="00203B0B" w:rsidRPr="00272C95" w:rsidRDefault="00DD6C07" w:rsidP="00701195">
            <w:pPr>
              <w:pStyle w:val="sloupec1"/>
            </w:pPr>
            <w:r w:rsidRPr="00272C95">
              <w:t>Rozliší dě</w:t>
            </w:r>
            <w:r w:rsidR="00203B0B" w:rsidRPr="00272C95">
              <w:t>j anabolický a katabolický</w:t>
            </w:r>
          </w:p>
          <w:p w:rsidR="00203B0B" w:rsidRPr="00272C95" w:rsidRDefault="00DD6C07" w:rsidP="00701195">
            <w:pPr>
              <w:pStyle w:val="sloupec1"/>
            </w:pPr>
            <w:r w:rsidRPr="00272C95">
              <w:t xml:space="preserve">Popíše </w:t>
            </w:r>
            <w:r w:rsidR="00A22D1A">
              <w:t>ATP</w:t>
            </w:r>
            <w:r w:rsidRPr="00272C95">
              <w:t>, jeho syntézu a význam v biochemických procesech</w:t>
            </w:r>
          </w:p>
          <w:p w:rsidR="00203B0B" w:rsidRPr="00272C95" w:rsidRDefault="00DD6C07" w:rsidP="00701195">
            <w:pPr>
              <w:pStyle w:val="sloupec1"/>
            </w:pPr>
            <w:r w:rsidRPr="00272C95">
              <w:t>Charakterizuje základní metabolické děje (fotosyntéza, glykolýza, krebsův cyklus, β-oxidace)</w:t>
            </w:r>
          </w:p>
        </w:tc>
        <w:tc>
          <w:tcPr>
            <w:tcW w:w="3685" w:type="dxa"/>
          </w:tcPr>
          <w:p w:rsidR="00203B0B" w:rsidRPr="00272C95" w:rsidRDefault="00203B0B" w:rsidP="00701195">
            <w:pPr>
              <w:pStyle w:val="sloupec20"/>
            </w:pPr>
            <w:r w:rsidRPr="00272C95">
              <w:lastRenderedPageBreak/>
              <w:t>organická chemie – 2. část</w:t>
            </w:r>
          </w:p>
          <w:p w:rsidR="00203B0B" w:rsidRPr="00272C95" w:rsidRDefault="00203B0B" w:rsidP="00701195">
            <w:pPr>
              <w:pStyle w:val="sloupec20"/>
            </w:pPr>
          </w:p>
          <w:p w:rsidR="00203B0B" w:rsidRPr="00272C95" w:rsidRDefault="00203B0B" w:rsidP="00701195">
            <w:pPr>
              <w:pStyle w:val="sloupec20"/>
            </w:pPr>
            <w:r w:rsidRPr="00272C95">
              <w:t>karboxylové kyseliny</w:t>
            </w:r>
          </w:p>
          <w:p w:rsidR="00203B0B" w:rsidRPr="00272C95" w:rsidRDefault="00203B0B" w:rsidP="00701195">
            <w:pPr>
              <w:pStyle w:val="sloupec20"/>
            </w:pPr>
            <w:r w:rsidRPr="00272C95">
              <w:t>systematické a triviální názvosloví</w:t>
            </w:r>
          </w:p>
          <w:p w:rsidR="00203B0B" w:rsidRPr="00272C95" w:rsidRDefault="00203B0B" w:rsidP="00701195">
            <w:pPr>
              <w:pStyle w:val="sloupec20"/>
            </w:pPr>
            <w:r w:rsidRPr="00272C95">
              <w:t>rozdělení karboxylových kyselin</w:t>
            </w:r>
          </w:p>
          <w:p w:rsidR="00203B0B" w:rsidRPr="00272C95" w:rsidRDefault="00203B0B" w:rsidP="00701195">
            <w:pPr>
              <w:pStyle w:val="sloupec20"/>
            </w:pPr>
            <w:r w:rsidRPr="00272C95">
              <w:t>esterifikace, neutralizace (tuky, mýdla)</w:t>
            </w:r>
          </w:p>
          <w:p w:rsidR="00203B0B" w:rsidRPr="00272C95" w:rsidRDefault="00203B0B" w:rsidP="00701195">
            <w:pPr>
              <w:pStyle w:val="sloupec20"/>
            </w:pPr>
            <w:r w:rsidRPr="00272C95">
              <w:lastRenderedPageBreak/>
              <w:t>deriváty funkční – acylhalogenidy, soli, estery, anhydridy, amidy</w:t>
            </w:r>
          </w:p>
          <w:p w:rsidR="00203B0B" w:rsidRPr="00272C95" w:rsidRDefault="00203B0B" w:rsidP="00701195">
            <w:pPr>
              <w:pStyle w:val="sloupec20"/>
            </w:pPr>
            <w:r w:rsidRPr="00272C95">
              <w:t>deriváty substituční – aminokyseliny, halogenkyseliny, hydroxykyseliny, ketokyseliny</w:t>
            </w:r>
          </w:p>
          <w:p w:rsidR="00203B0B" w:rsidRPr="00272C95" w:rsidRDefault="00203B0B" w:rsidP="00701195">
            <w:pPr>
              <w:pStyle w:val="sloupec20"/>
            </w:pPr>
            <w:r w:rsidRPr="00272C95">
              <w:t>polykondenzace – vznik bílkovin, polyamidy, polyestery</w:t>
            </w:r>
          </w:p>
          <w:p w:rsidR="00203B0B" w:rsidRPr="00272C95" w:rsidRDefault="00203B0B" w:rsidP="00701195">
            <w:pPr>
              <w:pStyle w:val="sloupec20"/>
            </w:pPr>
          </w:p>
          <w:p w:rsidR="00A22D1A" w:rsidRDefault="00A22D1A" w:rsidP="00701195">
            <w:pPr>
              <w:pStyle w:val="sloupec20"/>
            </w:pPr>
          </w:p>
          <w:p w:rsidR="00203B0B" w:rsidRPr="00272C95" w:rsidRDefault="00203B0B" w:rsidP="00701195">
            <w:pPr>
              <w:pStyle w:val="sloupec20"/>
            </w:pPr>
            <w:r w:rsidRPr="00272C95">
              <w:t>heterocyklické sloučeniny</w:t>
            </w:r>
          </w:p>
          <w:p w:rsidR="00203B0B" w:rsidRPr="00272C95" w:rsidRDefault="00203B0B" w:rsidP="00701195">
            <w:pPr>
              <w:pStyle w:val="sloupec20"/>
            </w:pPr>
            <w:r w:rsidRPr="00272C95">
              <w:t>pětičlenné heterocykly – furan, thiofen, pyrrol</w:t>
            </w:r>
          </w:p>
          <w:p w:rsidR="00203B0B" w:rsidRPr="00272C95" w:rsidRDefault="00203B0B" w:rsidP="00701195">
            <w:pPr>
              <w:pStyle w:val="sloupec20"/>
            </w:pPr>
            <w:r w:rsidRPr="00272C95">
              <w:t>deriváty pyrrolu</w:t>
            </w:r>
          </w:p>
          <w:p w:rsidR="00203B0B" w:rsidRPr="00272C95" w:rsidRDefault="00203B0B" w:rsidP="00701195">
            <w:pPr>
              <w:pStyle w:val="sloupec20"/>
            </w:pPr>
            <w:r w:rsidRPr="00272C95">
              <w:t>šestičlenné heterocykly – pyridin, pyrimidin</w:t>
            </w:r>
          </w:p>
          <w:p w:rsidR="00203B0B" w:rsidRPr="00272C95" w:rsidRDefault="00203B0B" w:rsidP="00701195">
            <w:pPr>
              <w:pStyle w:val="sloupec20"/>
            </w:pPr>
            <w:r w:rsidRPr="00272C95">
              <w:t>deriváty pyridinu a pyrimidinu</w:t>
            </w:r>
          </w:p>
          <w:p w:rsidR="00203B0B" w:rsidRPr="00272C95" w:rsidRDefault="00203B0B" w:rsidP="00701195">
            <w:pPr>
              <w:pStyle w:val="sloupec20"/>
            </w:pPr>
            <w:r w:rsidRPr="00272C95">
              <w:t>kombinované cykly – purin, indol a jejich deriváty</w:t>
            </w:r>
          </w:p>
          <w:p w:rsidR="00203B0B" w:rsidRPr="00272C95" w:rsidRDefault="00203B0B" w:rsidP="00701195">
            <w:pPr>
              <w:pStyle w:val="sloupec20"/>
            </w:pPr>
            <w:r w:rsidRPr="00272C95">
              <w:t>alkaloidy a jejich rozdělení</w:t>
            </w:r>
          </w:p>
          <w:p w:rsidR="00203B0B" w:rsidRPr="00272C95" w:rsidRDefault="00203B0B" w:rsidP="00701195">
            <w:pPr>
              <w:pStyle w:val="sloupec20"/>
            </w:pPr>
            <w:r w:rsidRPr="00272C95">
              <w:t>chemie kolem nás</w:t>
            </w:r>
          </w:p>
          <w:p w:rsidR="00203B0B" w:rsidRPr="00272C95" w:rsidRDefault="00203B0B" w:rsidP="00701195">
            <w:pPr>
              <w:pStyle w:val="sloupec20"/>
            </w:pPr>
            <w:r w:rsidRPr="00272C95">
              <w:t>léčiva, pesticidy, barviva, detergenty</w:t>
            </w: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A22D1A" w:rsidRDefault="00A22D1A" w:rsidP="00701195">
            <w:pPr>
              <w:pStyle w:val="sloupec20"/>
            </w:pPr>
          </w:p>
          <w:p w:rsidR="00203B0B" w:rsidRPr="00272C95" w:rsidRDefault="00203B0B" w:rsidP="00701195">
            <w:pPr>
              <w:pStyle w:val="sloupec20"/>
            </w:pPr>
            <w:r w:rsidRPr="00272C95">
              <w:t>biochemie</w:t>
            </w:r>
          </w:p>
          <w:p w:rsidR="00203B0B" w:rsidRPr="00272C95" w:rsidRDefault="00203B0B" w:rsidP="00701195">
            <w:pPr>
              <w:pStyle w:val="sloupec20"/>
            </w:pPr>
          </w:p>
          <w:p w:rsidR="00203B0B" w:rsidRPr="00272C95" w:rsidRDefault="00203B0B" w:rsidP="00701195">
            <w:pPr>
              <w:pStyle w:val="sloupec20"/>
            </w:pPr>
            <w:r w:rsidRPr="00272C95">
              <w:t>předmět biochemie</w:t>
            </w:r>
          </w:p>
          <w:p w:rsidR="00203B0B" w:rsidRPr="00272C95" w:rsidRDefault="00203B0B" w:rsidP="00701195">
            <w:pPr>
              <w:pStyle w:val="sloupec20"/>
            </w:pPr>
            <w:r w:rsidRPr="00272C95">
              <w:t>vlastnosti a složení živých soustav</w:t>
            </w: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A22D1A" w:rsidRDefault="00A22D1A" w:rsidP="00701195">
            <w:pPr>
              <w:pStyle w:val="sloupec20"/>
            </w:pPr>
          </w:p>
          <w:p w:rsidR="00203B0B" w:rsidRPr="00272C95" w:rsidRDefault="00203B0B" w:rsidP="00701195">
            <w:pPr>
              <w:pStyle w:val="sloupec20"/>
            </w:pPr>
            <w:r w:rsidRPr="00272C95">
              <w:t>sacharidy (stavba, funkce, význam)</w:t>
            </w:r>
          </w:p>
          <w:p w:rsidR="00203B0B" w:rsidRPr="00272C95" w:rsidRDefault="00203B0B" w:rsidP="00701195">
            <w:pPr>
              <w:pStyle w:val="sloupec20"/>
            </w:pPr>
          </w:p>
          <w:p w:rsidR="00203B0B" w:rsidRPr="00272C95" w:rsidRDefault="00203B0B" w:rsidP="00701195">
            <w:pPr>
              <w:pStyle w:val="sloupec20"/>
            </w:pPr>
            <w:r w:rsidRPr="00272C95">
              <w:t>lipidy (složení, rozdělení, funkce, význam)</w:t>
            </w:r>
          </w:p>
          <w:p w:rsidR="00203B0B" w:rsidRPr="00272C95" w:rsidRDefault="00203B0B" w:rsidP="00701195">
            <w:pPr>
              <w:pStyle w:val="sloupec20"/>
            </w:pPr>
            <w:r w:rsidRPr="00272C95">
              <w:t>zmýdelnění tuku</w:t>
            </w: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r w:rsidRPr="00272C95">
              <w:t>bílkoviny (stavba, struktura, funkce, rozdělení a význam)</w:t>
            </w:r>
          </w:p>
          <w:p w:rsidR="00203B0B" w:rsidRPr="00272C95" w:rsidRDefault="00203B0B" w:rsidP="00701195">
            <w:pPr>
              <w:pStyle w:val="sloupec20"/>
            </w:pPr>
            <w:r w:rsidRPr="00272C95">
              <w:t>enzymy a vitaminy</w:t>
            </w: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r w:rsidRPr="00272C95">
              <w:t>nukleové kyseliny (stavba, struktura, druhy a funkce)</w:t>
            </w: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r w:rsidRPr="00272C95">
              <w:t>hormony (příklady a funkce)</w:t>
            </w:r>
          </w:p>
          <w:p w:rsidR="00203B0B" w:rsidRPr="00272C95" w:rsidRDefault="00203B0B" w:rsidP="00701195">
            <w:pPr>
              <w:pStyle w:val="sloupec20"/>
            </w:pPr>
          </w:p>
          <w:p w:rsidR="00203B0B" w:rsidRPr="00272C95" w:rsidRDefault="00203B0B" w:rsidP="00701195">
            <w:pPr>
              <w:pStyle w:val="sloupec20"/>
            </w:pPr>
          </w:p>
          <w:p w:rsidR="00203B0B" w:rsidRPr="00272C95" w:rsidRDefault="00203B0B" w:rsidP="00701195">
            <w:pPr>
              <w:pStyle w:val="sloupec20"/>
            </w:pPr>
            <w:r w:rsidRPr="00272C95">
              <w:t>bioenergetika</w:t>
            </w:r>
          </w:p>
          <w:p w:rsidR="00203B0B" w:rsidRPr="00272C95" w:rsidRDefault="00203B0B" w:rsidP="00701195">
            <w:pPr>
              <w:pStyle w:val="sloupec20"/>
            </w:pPr>
            <w:r w:rsidRPr="00272C95">
              <w:t>metabolismus sacharidů, lipidů, bílkovin</w:t>
            </w:r>
          </w:p>
          <w:p w:rsidR="00203B0B" w:rsidRPr="00272C95" w:rsidRDefault="00203B0B" w:rsidP="00701195">
            <w:pPr>
              <w:pStyle w:val="sloupec20"/>
            </w:pPr>
            <w:r w:rsidRPr="00272C95">
              <w:t>vzájemné propojení metabolismů živin</w:t>
            </w:r>
          </w:p>
        </w:tc>
        <w:tc>
          <w:tcPr>
            <w:tcW w:w="2573" w:type="dxa"/>
          </w:tcPr>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r w:rsidRPr="00272C95">
              <w:t>BIO – výskyt kyselin v živé přírodě</w:t>
            </w:r>
          </w:p>
          <w:p w:rsidR="00203B0B" w:rsidRPr="00272C95" w:rsidRDefault="00203B0B" w:rsidP="00701195">
            <w:pPr>
              <w:pStyle w:val="sloupec3"/>
            </w:pPr>
          </w:p>
          <w:p w:rsidR="00203B0B" w:rsidRPr="00272C95" w:rsidRDefault="00203B0B" w:rsidP="00701195">
            <w:pPr>
              <w:pStyle w:val="sloupec3"/>
            </w:pPr>
            <w:r w:rsidRPr="00272C95">
              <w:t xml:space="preserve">praktické uplatnění faktografie </w:t>
            </w:r>
            <w:r w:rsidRPr="00272C95">
              <w:lastRenderedPageBreak/>
              <w:t>(potravinářství, kosmetika, domácí práce)</w:t>
            </w: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r w:rsidRPr="00272C95">
              <w:t>BIO – nukleové kyseliny, barviva, vitaminy</w:t>
            </w: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r w:rsidRPr="00272C95">
              <w:lastRenderedPageBreak/>
              <w:t>VZ – kouření, halucinogenní látky</w:t>
            </w: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r w:rsidRPr="00272C95">
              <w:t>MeV, EV, VEGS – využívá médií ke sledování negativního vlivu těchto látek na zdraví člověka a životní prostředí</w:t>
            </w: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r w:rsidRPr="00272C95">
              <w:t>BIO – chemické složení živých soustav</w:t>
            </w: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r w:rsidRPr="00272C95">
              <w:t>BIO – poruchy způsobené nadbytkem a nedostatkem vitaminů</w:t>
            </w:r>
          </w:p>
          <w:p w:rsidR="00203B0B" w:rsidRPr="00272C95" w:rsidRDefault="00203B0B" w:rsidP="00701195">
            <w:pPr>
              <w:pStyle w:val="sloupec3"/>
            </w:pPr>
          </w:p>
          <w:p w:rsidR="00203B0B" w:rsidRPr="00272C95" w:rsidRDefault="00203B0B" w:rsidP="00701195">
            <w:pPr>
              <w:pStyle w:val="sloupec3"/>
            </w:pPr>
            <w:r w:rsidRPr="00272C95">
              <w:t>BIO – genetika</w:t>
            </w: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r w:rsidRPr="00272C95">
              <w:t>BIO, VZ – doping, hormonální poruchy, léčiva</w:t>
            </w:r>
          </w:p>
          <w:p w:rsidR="00203B0B" w:rsidRPr="00272C95" w:rsidRDefault="00203B0B" w:rsidP="00701195">
            <w:pPr>
              <w:pStyle w:val="sloupec3"/>
            </w:pPr>
          </w:p>
          <w:p w:rsidR="00203B0B" w:rsidRPr="00272C95" w:rsidRDefault="00203B0B" w:rsidP="00701195">
            <w:pPr>
              <w:pStyle w:val="sloupec3"/>
            </w:pPr>
            <w:r w:rsidRPr="00272C95">
              <w:t>BIO, VZ – zásady správné výživy</w:t>
            </w: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p>
          <w:p w:rsidR="00203B0B" w:rsidRPr="00272C95" w:rsidRDefault="00203B0B" w:rsidP="00701195">
            <w:pPr>
              <w:pStyle w:val="sloupec3"/>
            </w:pPr>
            <w:r w:rsidRPr="00272C95">
              <w:t>během celého školního roku:</w:t>
            </w:r>
          </w:p>
          <w:p w:rsidR="00203B0B" w:rsidRPr="00272C95" w:rsidRDefault="00203B0B" w:rsidP="00701195">
            <w:pPr>
              <w:pStyle w:val="sloupec3"/>
            </w:pPr>
            <w:r w:rsidRPr="00272C95">
              <w:t>MeV – příprava vlastních prezentací, využití médií pro získávání informací</w:t>
            </w:r>
          </w:p>
          <w:p w:rsidR="00203B0B" w:rsidRPr="00272C95" w:rsidRDefault="00203B0B" w:rsidP="00701195">
            <w:pPr>
              <w:pStyle w:val="sloupec3"/>
            </w:pPr>
            <w:r w:rsidRPr="00272C95">
              <w:t>OSV – poznávání a rozvoj vlastní osobnosti – navození vhodných chemických problémů</w:t>
            </w:r>
          </w:p>
        </w:tc>
      </w:tr>
    </w:tbl>
    <w:p w:rsidR="00CB54D0" w:rsidRPr="009D03FA" w:rsidRDefault="00312B74" w:rsidP="00CB54D0">
      <w:pPr>
        <w:pStyle w:val="dva"/>
      </w:pPr>
      <w:bookmarkStart w:id="45" w:name="_Toc243048378"/>
      <w:r>
        <w:lastRenderedPageBreak/>
        <w:t>Biologie a geologie</w:t>
      </w:r>
      <w:r w:rsidR="00CB54D0" w:rsidRPr="009D03FA">
        <w:t xml:space="preserve"> (osmileté a čtyřleté studium) - charakteristika předmětu</w:t>
      </w:r>
      <w:bookmarkEnd w:id="45"/>
    </w:p>
    <w:p w:rsidR="00CB54D0" w:rsidRPr="009D03FA" w:rsidRDefault="00CB54D0" w:rsidP="00CB54D0">
      <w:pPr>
        <w:pStyle w:val="tri"/>
      </w:pPr>
      <w:r w:rsidRPr="009D03FA">
        <w:t xml:space="preserve">Předmět </w:t>
      </w:r>
      <w:r w:rsidR="00DD6C07" w:rsidRPr="009D03FA">
        <w:t>Biologie</w:t>
      </w:r>
      <w:r w:rsidRPr="009D03FA">
        <w:t xml:space="preserve"> je součástí vzdělávací oblasti Člověk a příroda. Je v něm integrováno průřezové téma Environmentální výchova a vybraná témata průřezových témat Výchovy ke zdraví (zdravý způsob života, péče o zdraví a rizika ohrožující zdraví spolu s jejich prevencí). Biologie jako věda o živých soustavách je zastoupena v učivu prvního až čtvrtého ročníku gymnaziálního vzdělávání botanikou, zoologií, biologií člověka a ekologií. Z geologických věd je obsažena v uvedeném ročníku především mineralogie, petrologi</w:t>
      </w:r>
      <w:r w:rsidR="00DD6C07">
        <w:t>e a paleontologie. Cílem výuky B</w:t>
      </w:r>
      <w:r w:rsidRPr="009D03FA">
        <w:t xml:space="preserve">iologie je získat základní znalosti v poznání přírody, přírodnin, vztahů mezi organizmy, vztahů mezi živou a neživou přírodou. Biologické poznání vede žáky k úctě i k jiným životním formám, ne jen člověka k člověku. Učivo je strukturováno při zachování zásad přiměřenosti a posloupnosti tak, aby bylo možno u žáků vytvořit představu vztahů mezi přírodou živou a neživou a mezi jednotlivými organizmy na různém stupni vývoje navzájem. Předmět také vede žáky k chápání člověka jako součásti přírody s velkou odpovědností za vývoj životního prostředí. Pro dosažení uvedených výsledků je nutno spojit nabyté poznatky se zkušenostmi a </w:t>
      </w:r>
      <w:r w:rsidR="00DD6C07">
        <w:t xml:space="preserve">s </w:t>
      </w:r>
      <w:r w:rsidRPr="009D03FA">
        <w:t>dovednostmi získanými při pozorování přírody či získaných během školních pokusů. Nedílnou součástí předmětu jsou i exkurze s přírodovědným či kombinovaným obsahem zařazená v závislosti na organizaci školního roku.</w:t>
      </w:r>
    </w:p>
    <w:p w:rsidR="00CB54D0" w:rsidRPr="009D03FA" w:rsidRDefault="00CB54D0" w:rsidP="00CB54D0">
      <w:pPr>
        <w:pStyle w:val="dva-a-pul"/>
      </w:pPr>
      <w:r w:rsidRPr="009D03FA">
        <w:t xml:space="preserve">Biologie a geologie je koncipována jako předmět, který má </w:t>
      </w:r>
      <w:r w:rsidR="004D51DC">
        <w:t>žákům poskytnout</w:t>
      </w:r>
    </w:p>
    <w:p w:rsidR="00CB54D0" w:rsidRPr="009D03FA" w:rsidRDefault="00CB54D0" w:rsidP="00AB4C5E">
      <w:pPr>
        <w:pStyle w:val="tri"/>
        <w:numPr>
          <w:ilvl w:val="0"/>
          <w:numId w:val="7"/>
        </w:numPr>
      </w:pPr>
      <w:r w:rsidRPr="009D03FA">
        <w:t>ucelený přehled znalostí, vědomostí a dovedností o neživé a živé přírodě</w:t>
      </w:r>
    </w:p>
    <w:p w:rsidR="00CB54D0" w:rsidRPr="009D03FA" w:rsidRDefault="00CB54D0" w:rsidP="00AB4C5E">
      <w:pPr>
        <w:pStyle w:val="tri"/>
        <w:numPr>
          <w:ilvl w:val="0"/>
          <w:numId w:val="7"/>
        </w:numPr>
      </w:pPr>
      <w:r w:rsidRPr="009D03FA">
        <w:t>získat přehled o názorech na vznik a vývoj Země i života, o přizpůsobování organizmů vnějším podmínkám a o jejich vzájemných vztazích</w:t>
      </w:r>
    </w:p>
    <w:p w:rsidR="00CB54D0" w:rsidRPr="009D03FA" w:rsidRDefault="00CB54D0" w:rsidP="00AB4C5E">
      <w:pPr>
        <w:pStyle w:val="tri"/>
        <w:numPr>
          <w:ilvl w:val="0"/>
          <w:numId w:val="7"/>
        </w:numPr>
      </w:pPr>
      <w:r w:rsidRPr="009D03FA">
        <w:t>získat základní poznatky o nerostech, horninách, o vesmíru, Zemi, o stavbě těl a životě vybraných organizmů, včetně člověka</w:t>
      </w:r>
    </w:p>
    <w:p w:rsidR="00CB54D0" w:rsidRPr="009D03FA" w:rsidRDefault="00CB54D0" w:rsidP="00AB4C5E">
      <w:pPr>
        <w:pStyle w:val="tri"/>
        <w:numPr>
          <w:ilvl w:val="0"/>
          <w:numId w:val="7"/>
        </w:numPr>
      </w:pPr>
      <w:r w:rsidRPr="009D03FA">
        <w:t>uvědomit si význam biologie pro praktický život člověka</w:t>
      </w:r>
    </w:p>
    <w:p w:rsidR="00CB54D0" w:rsidRPr="009D03FA" w:rsidRDefault="00CB54D0" w:rsidP="00AB4C5E">
      <w:pPr>
        <w:pStyle w:val="tri"/>
        <w:numPr>
          <w:ilvl w:val="0"/>
          <w:numId w:val="7"/>
        </w:numPr>
      </w:pPr>
      <w:r w:rsidRPr="009D03FA">
        <w:t xml:space="preserve">získat pozitivní vztah k přírodě a uvědomit si, že zdravý životní styl člověka vychází z biologických potřeb </w:t>
      </w:r>
    </w:p>
    <w:p w:rsidR="00CB54D0" w:rsidRPr="009D03FA" w:rsidRDefault="00CB54D0" w:rsidP="00AB4C5E">
      <w:pPr>
        <w:pStyle w:val="tri"/>
        <w:numPr>
          <w:ilvl w:val="0"/>
          <w:numId w:val="7"/>
        </w:numPr>
      </w:pPr>
      <w:r w:rsidRPr="009D03FA">
        <w:t>seznámit se s vlivem lidské populace na životní prostředí a naučit se omezovat z toho plynoucí negativní jevy</w:t>
      </w:r>
    </w:p>
    <w:p w:rsidR="00CB54D0" w:rsidRPr="009D03FA" w:rsidRDefault="00CB54D0" w:rsidP="00601A08">
      <w:pPr>
        <w:pStyle w:val="dva-a-pul"/>
      </w:pPr>
      <w:r w:rsidRPr="009D03FA">
        <w:t>Organizační a ča</w:t>
      </w:r>
      <w:r w:rsidR="004D51DC">
        <w:t>sové vymezení: viz učební plán</w:t>
      </w:r>
    </w:p>
    <w:p w:rsidR="00CB54D0" w:rsidRPr="009D03FA" w:rsidRDefault="00CB54D0" w:rsidP="00CB54D0">
      <w:pPr>
        <w:pStyle w:val="tri"/>
        <w:tabs>
          <w:tab w:val="left" w:pos="2835"/>
          <w:tab w:val="left" w:pos="5670"/>
        </w:tabs>
      </w:pPr>
      <w:r>
        <w:rPr>
          <w:sz w:val="22"/>
          <w:szCs w:val="22"/>
        </w:rPr>
        <w:tab/>
      </w:r>
      <w:r w:rsidRPr="009D03FA">
        <w:t>(</w:t>
      </w:r>
      <w:r w:rsidR="00601A08" w:rsidRPr="009D03FA">
        <w:t>Kvinta</w:t>
      </w:r>
      <w:r w:rsidR="000B608F">
        <w:t>, I.)</w:t>
      </w:r>
      <w:r>
        <w:tab/>
      </w:r>
      <w:r w:rsidR="00601A08">
        <w:t>2 + 0,33 Biologie -</w:t>
      </w:r>
      <w:r w:rsidRPr="009D03FA">
        <w:t xml:space="preserve"> cvičení</w:t>
      </w:r>
    </w:p>
    <w:p w:rsidR="00CB54D0" w:rsidRPr="009D03FA" w:rsidRDefault="00CB54D0" w:rsidP="00CB54D0">
      <w:pPr>
        <w:pStyle w:val="tri"/>
        <w:tabs>
          <w:tab w:val="left" w:pos="2835"/>
          <w:tab w:val="left" w:pos="5670"/>
        </w:tabs>
      </w:pPr>
      <w:r>
        <w:lastRenderedPageBreak/>
        <w:tab/>
      </w:r>
      <w:r w:rsidRPr="009D03FA">
        <w:t>(</w:t>
      </w:r>
      <w:r w:rsidR="00601A08" w:rsidRPr="009D03FA">
        <w:t>Sexta</w:t>
      </w:r>
      <w:r w:rsidR="000B608F">
        <w:t>, II.)</w:t>
      </w:r>
      <w:r>
        <w:tab/>
      </w:r>
      <w:r w:rsidRPr="009D03FA">
        <w:t xml:space="preserve">2 + 1 integrovaná hodina </w:t>
      </w:r>
      <w:r w:rsidR="00601A08" w:rsidRPr="009D03FA">
        <w:t xml:space="preserve">Geologie </w:t>
      </w:r>
    </w:p>
    <w:p w:rsidR="00CB54D0" w:rsidRPr="009D03FA" w:rsidRDefault="00CB54D0" w:rsidP="00CB54D0">
      <w:pPr>
        <w:pStyle w:val="tri"/>
        <w:tabs>
          <w:tab w:val="left" w:pos="2835"/>
          <w:tab w:val="left" w:pos="5670"/>
        </w:tabs>
      </w:pPr>
      <w:r>
        <w:tab/>
      </w:r>
      <w:r w:rsidRPr="009D03FA">
        <w:t>(</w:t>
      </w:r>
      <w:r w:rsidR="00601A08" w:rsidRPr="009D03FA">
        <w:t>Septima</w:t>
      </w:r>
      <w:r w:rsidR="000B608F">
        <w:t>, III.)</w:t>
      </w:r>
      <w:r>
        <w:tab/>
      </w:r>
      <w:r w:rsidRPr="009D03FA">
        <w:t xml:space="preserve">2 + 2 </w:t>
      </w:r>
      <w:r w:rsidR="00601A08" w:rsidRPr="009D03FA">
        <w:t>Biologie</w:t>
      </w:r>
      <w:r w:rsidRPr="009D03FA">
        <w:t xml:space="preserve"> volitelná</w:t>
      </w:r>
    </w:p>
    <w:p w:rsidR="00CB54D0" w:rsidRPr="009D03FA" w:rsidRDefault="00CB54D0" w:rsidP="00CB54D0">
      <w:pPr>
        <w:pStyle w:val="tri"/>
        <w:tabs>
          <w:tab w:val="left" w:pos="2835"/>
          <w:tab w:val="left" w:pos="5670"/>
        </w:tabs>
      </w:pPr>
      <w:r>
        <w:tab/>
      </w:r>
      <w:r w:rsidRPr="009D03FA">
        <w:t>(</w:t>
      </w:r>
      <w:r w:rsidR="00601A08" w:rsidRPr="009D03FA">
        <w:t>Oktáva</w:t>
      </w:r>
      <w:r w:rsidR="000B608F">
        <w:t>, IV.)</w:t>
      </w:r>
      <w:r>
        <w:tab/>
      </w:r>
      <w:r w:rsidRPr="009D03FA">
        <w:t xml:space="preserve">0 + 2 </w:t>
      </w:r>
      <w:r w:rsidR="00601A08" w:rsidRPr="009D03FA">
        <w:t>Biologie</w:t>
      </w:r>
      <w:r w:rsidRPr="009D03FA">
        <w:t xml:space="preserve"> volitelná  </w:t>
      </w:r>
    </w:p>
    <w:p w:rsidR="00CB54D0" w:rsidRPr="009D03FA" w:rsidRDefault="00CB54D0" w:rsidP="00CB54D0">
      <w:pPr>
        <w:pStyle w:val="tri"/>
        <w:tabs>
          <w:tab w:val="left" w:pos="2835"/>
        </w:tabs>
      </w:pPr>
      <w:r>
        <w:tab/>
      </w:r>
      <w:r w:rsidRPr="009D03FA">
        <w:t>V prvním ročníku jsou zařazena praktická cvičení, třída se na ně půlí, žák má jednu dvouhodinovku</w:t>
      </w:r>
    </w:p>
    <w:p w:rsidR="00CB54D0" w:rsidRPr="009D03FA" w:rsidRDefault="00CB54D0" w:rsidP="00CB54D0">
      <w:pPr>
        <w:pStyle w:val="tri"/>
        <w:tabs>
          <w:tab w:val="left" w:pos="2835"/>
        </w:tabs>
      </w:pPr>
      <w:r>
        <w:tab/>
      </w:r>
      <w:r w:rsidRPr="009D03FA">
        <w:t>každý třetí týden, je využívána odborná pracovna biologie vybavená audiovizuální technikou</w:t>
      </w:r>
    </w:p>
    <w:p w:rsidR="00CB54D0" w:rsidRPr="009D03FA" w:rsidRDefault="00CB54D0" w:rsidP="00CB54D0">
      <w:pPr>
        <w:pStyle w:val="tri"/>
        <w:tabs>
          <w:tab w:val="left" w:pos="2835"/>
        </w:tabs>
      </w:pPr>
      <w:r>
        <w:tab/>
      </w:r>
      <w:r w:rsidRPr="009D03FA">
        <w:t>(dataprojektorem) a speciální učebna na praktická cvičení s možností</w:t>
      </w:r>
    </w:p>
    <w:p w:rsidR="00CB54D0" w:rsidRPr="009D03FA" w:rsidRDefault="00CB54D0" w:rsidP="00CB54D0">
      <w:pPr>
        <w:pStyle w:val="tri"/>
        <w:tabs>
          <w:tab w:val="left" w:pos="2835"/>
        </w:tabs>
      </w:pPr>
      <w:r>
        <w:tab/>
      </w:r>
      <w:r w:rsidR="00601A08">
        <w:t>využití i multi</w:t>
      </w:r>
      <w:r w:rsidRPr="009D03FA">
        <w:t>funkčně vybavené školní auly.</w:t>
      </w:r>
    </w:p>
    <w:p w:rsidR="00CB54D0" w:rsidRPr="009D03FA" w:rsidRDefault="004D51DC" w:rsidP="00CB54D0">
      <w:pPr>
        <w:pStyle w:val="dva-a-pul"/>
      </w:pPr>
      <w:r>
        <w:t>Výchovné a vzdělávací strategie</w:t>
      </w:r>
    </w:p>
    <w:p w:rsidR="00CB54D0" w:rsidRDefault="00CB54D0" w:rsidP="00CB54D0">
      <w:pPr>
        <w:pStyle w:val="tri"/>
      </w:pPr>
      <w:r w:rsidRPr="009D03FA">
        <w:t>Základní formou práce v předmětu je problémové vyučování, pozorování, posuzování situací běžného života z biologického či ekologického hlediska, dále výklad a aplikační činnost žáků s ukázkami přírodnin (in vitro či in situ) a modelů přírodnin, použití videa, zpětného projektoru a PC s připravenými tabulkami, grafy, obrazy, PP, atd. N</w:t>
      </w:r>
      <w:r w:rsidR="00601A08">
        <w:t>edílnou součástí výuky jsou i te</w:t>
      </w:r>
      <w:r w:rsidRPr="009D03FA">
        <w:t xml:space="preserve">matické diskuse, práce ve skupině, referáty žáků, projekty, vycházky do přírody a exkurze (zoologické a botanické zahrady, eventuelně NP, CHKO - zvláště v době školních výletů - na konci školního roku).  </w:t>
      </w:r>
    </w:p>
    <w:p w:rsidR="00CB54D0" w:rsidRPr="009D03FA" w:rsidRDefault="00CB54D0" w:rsidP="00CB54D0">
      <w:pPr>
        <w:pStyle w:val="dva-a-pul"/>
      </w:pPr>
      <w:r w:rsidRPr="009D03FA">
        <w:t>Do vzdělávacího předmětu biologie jsou začleněna tato průřezová t</w:t>
      </w:r>
      <w:r w:rsidR="00601A08">
        <w:t>émata</w:t>
      </w:r>
      <w:r w:rsidRPr="009D03FA">
        <w:t xml:space="preserve"> </w:t>
      </w:r>
    </w:p>
    <w:p w:rsidR="00CB54D0" w:rsidRPr="009D03FA" w:rsidRDefault="00CB54D0" w:rsidP="00CB54D0">
      <w:pPr>
        <w:pStyle w:val="tri"/>
      </w:pPr>
      <w:r w:rsidRPr="009D03FA">
        <w:t>Osobnostní a sociální výchova: práce ve skupinách, kontakty s jinými subjekty včetně mimoškolních, sebehodnocení</w:t>
      </w:r>
    </w:p>
    <w:p w:rsidR="00CB54D0" w:rsidRPr="009D03FA" w:rsidRDefault="00CB54D0" w:rsidP="00CB54D0">
      <w:pPr>
        <w:pStyle w:val="tri"/>
      </w:pPr>
      <w:r w:rsidRPr="009D03FA">
        <w:t>Výchova k myšlení v evropských a globálních souvislostech: problémy životního prostředí, biosféry jako celku</w:t>
      </w:r>
    </w:p>
    <w:p w:rsidR="00CB54D0" w:rsidRPr="009D03FA" w:rsidRDefault="00CB54D0" w:rsidP="00CB54D0">
      <w:pPr>
        <w:pStyle w:val="tri"/>
      </w:pPr>
      <w:r w:rsidRPr="009D03FA">
        <w:t>Multikulturní výchova: učení o lidských plemenech</w:t>
      </w:r>
    </w:p>
    <w:p w:rsidR="00CB54D0" w:rsidRPr="009D03FA" w:rsidRDefault="00CB54D0" w:rsidP="00CB54D0">
      <w:pPr>
        <w:pStyle w:val="tri"/>
      </w:pPr>
      <w:r w:rsidRPr="009D03FA">
        <w:t>Environmentální výchova: ekologie jako obor a ekologický aspekt všech součástí biologie</w:t>
      </w:r>
    </w:p>
    <w:p w:rsidR="00CB54D0" w:rsidRPr="009D03FA" w:rsidRDefault="00CB54D0" w:rsidP="00CB54D0">
      <w:pPr>
        <w:pStyle w:val="tri"/>
      </w:pPr>
      <w:r w:rsidRPr="009D03FA">
        <w:t>Mediální výchova: práce s tiskem, webovými stránkami školy</w:t>
      </w:r>
    </w:p>
    <w:p w:rsidR="00CB54D0" w:rsidRPr="009D03FA" w:rsidRDefault="00CB54D0" w:rsidP="00CB54D0">
      <w:pPr>
        <w:pStyle w:val="dva-a-pul"/>
      </w:pPr>
      <w:r w:rsidRPr="009D03FA">
        <w:lastRenderedPageBreak/>
        <w:t>Klíčové kompetence jsou d</w:t>
      </w:r>
      <w:r w:rsidR="004D51DC">
        <w:t>osahovány následujícími postupy</w:t>
      </w:r>
    </w:p>
    <w:p w:rsidR="00CB54D0" w:rsidRPr="00CB54D0" w:rsidRDefault="004D51DC" w:rsidP="00CB54D0">
      <w:pPr>
        <w:pStyle w:val="dva-a-trictvrte"/>
      </w:pPr>
      <w:r>
        <w:t>Kompetence k učení</w:t>
      </w:r>
    </w:p>
    <w:p w:rsidR="00CB54D0" w:rsidRPr="009D03FA" w:rsidRDefault="00CB54D0" w:rsidP="00AB4C5E">
      <w:pPr>
        <w:pStyle w:val="tri"/>
        <w:numPr>
          <w:ilvl w:val="0"/>
          <w:numId w:val="6"/>
        </w:numPr>
      </w:pPr>
      <w:r w:rsidRPr="009D03FA">
        <w:t>žák je veden k systematické a zodpovědné přípravě na vyučování</w:t>
      </w:r>
      <w:r w:rsidR="004D51DC">
        <w:t>.</w:t>
      </w:r>
    </w:p>
    <w:p w:rsidR="00CB54D0" w:rsidRPr="009D03FA" w:rsidRDefault="00CB54D0" w:rsidP="00AB4C5E">
      <w:pPr>
        <w:pStyle w:val="tri"/>
        <w:numPr>
          <w:ilvl w:val="0"/>
          <w:numId w:val="6"/>
        </w:numPr>
      </w:pPr>
      <w:r w:rsidRPr="009D03FA">
        <w:t>zadáváním samostatných prací, např. referátů, problémo</w:t>
      </w:r>
      <w:r w:rsidR="00DC3B0C">
        <w:t xml:space="preserve">vých úkolů, a tím je motivován </w:t>
      </w:r>
      <w:r w:rsidRPr="009D03FA">
        <w:t>k samostatnosti a aktivitě při učení</w:t>
      </w:r>
      <w:r w:rsidR="004D51DC">
        <w:t>.</w:t>
      </w:r>
    </w:p>
    <w:p w:rsidR="00CB54D0" w:rsidRPr="009D03FA" w:rsidRDefault="00CB54D0" w:rsidP="00AB4C5E">
      <w:pPr>
        <w:pStyle w:val="tri"/>
        <w:numPr>
          <w:ilvl w:val="0"/>
          <w:numId w:val="6"/>
        </w:numPr>
      </w:pPr>
      <w:r w:rsidRPr="009D03FA">
        <w:t xml:space="preserve">učí se vyhledávat informace </w:t>
      </w:r>
      <w:r w:rsidR="004D51DC">
        <w:t>z různých i mimoškolních zdrojů.</w:t>
      </w:r>
    </w:p>
    <w:p w:rsidR="00CB54D0" w:rsidRPr="009D03FA" w:rsidRDefault="00CB54D0" w:rsidP="00AB4C5E">
      <w:pPr>
        <w:pStyle w:val="tri"/>
        <w:numPr>
          <w:ilvl w:val="0"/>
          <w:numId w:val="6"/>
        </w:numPr>
      </w:pPr>
      <w:r w:rsidRPr="009D03FA">
        <w:t>je motivován k pozitivnímu vztahu k učení a kritickému hodnocení svých výsledků v předmětu biologie</w:t>
      </w:r>
      <w:r w:rsidR="004D51DC">
        <w:t>.</w:t>
      </w:r>
    </w:p>
    <w:p w:rsidR="00CB54D0" w:rsidRPr="009D03FA" w:rsidRDefault="00CB54D0" w:rsidP="00AB4C5E">
      <w:pPr>
        <w:pStyle w:val="tri"/>
        <w:numPr>
          <w:ilvl w:val="0"/>
          <w:numId w:val="6"/>
        </w:numPr>
      </w:pPr>
      <w:r w:rsidRPr="009D03FA">
        <w:t>vybraní žáci se účastní soutěží a olympiád a konfrontují své znalosti s žáky jiných škol</w:t>
      </w:r>
      <w:r w:rsidR="004D51DC">
        <w:t>.</w:t>
      </w:r>
    </w:p>
    <w:p w:rsidR="00CB54D0" w:rsidRPr="00CB54D0" w:rsidRDefault="00CB54D0" w:rsidP="00CB54D0">
      <w:pPr>
        <w:pStyle w:val="dva-a-trictvrte"/>
      </w:pPr>
      <w:r w:rsidRPr="00CB54D0">
        <w:t>Kompetence k řešení pr</w:t>
      </w:r>
      <w:r w:rsidR="004D51DC">
        <w:t>oblémů</w:t>
      </w:r>
    </w:p>
    <w:p w:rsidR="00CB54D0" w:rsidRPr="009D03FA" w:rsidRDefault="00CB54D0" w:rsidP="00AB4C5E">
      <w:pPr>
        <w:pStyle w:val="tri"/>
        <w:numPr>
          <w:ilvl w:val="0"/>
          <w:numId w:val="6"/>
        </w:numPr>
      </w:pPr>
      <w:r w:rsidRPr="009D03FA">
        <w:t>při vyučování jsou upřednostňovány aktivní metody práce na úkor pasivního přebírání vědomostí</w:t>
      </w:r>
      <w:r w:rsidR="004D51DC">
        <w:t>.</w:t>
      </w:r>
    </w:p>
    <w:p w:rsidR="00CB54D0" w:rsidRPr="009D03FA" w:rsidRDefault="00CB54D0" w:rsidP="00AB4C5E">
      <w:pPr>
        <w:pStyle w:val="tri"/>
        <w:numPr>
          <w:ilvl w:val="0"/>
          <w:numId w:val="6"/>
        </w:numPr>
      </w:pPr>
      <w:r w:rsidRPr="009D03FA">
        <w:t>žák je připravován k vyvozování pravidel a zákonitostí na základě informací zprostředkovaných učitelem či získaných z jiných zdrojů</w:t>
      </w:r>
      <w:r w:rsidR="004D51DC">
        <w:t>.</w:t>
      </w:r>
    </w:p>
    <w:p w:rsidR="00CB54D0" w:rsidRPr="009D03FA" w:rsidRDefault="00CB54D0" w:rsidP="00AB4C5E">
      <w:pPr>
        <w:pStyle w:val="tri"/>
        <w:numPr>
          <w:ilvl w:val="0"/>
          <w:numId w:val="6"/>
        </w:numPr>
      </w:pPr>
      <w:r w:rsidRPr="009D03FA">
        <w:t>na základě řešení problémových biologických témat je schopen formulovat závěry, tyto sdělit ostatním žákům a v diskusi je obhájit</w:t>
      </w:r>
      <w:r w:rsidR="004D51DC">
        <w:t>.</w:t>
      </w:r>
      <w:r w:rsidRPr="009D03FA">
        <w:t xml:space="preserve"> </w:t>
      </w:r>
    </w:p>
    <w:p w:rsidR="00CB54D0" w:rsidRPr="00CB54D0" w:rsidRDefault="00CB54D0" w:rsidP="00CB54D0">
      <w:pPr>
        <w:pStyle w:val="dva-a-trictvrte"/>
      </w:pPr>
      <w:r w:rsidRPr="00CB54D0">
        <w:t>Kompetence komunikativní</w:t>
      </w:r>
    </w:p>
    <w:p w:rsidR="00CB54D0" w:rsidRPr="009D03FA" w:rsidRDefault="00CB54D0" w:rsidP="00AB4C5E">
      <w:pPr>
        <w:pStyle w:val="tri"/>
        <w:numPr>
          <w:ilvl w:val="0"/>
          <w:numId w:val="6"/>
        </w:numPr>
      </w:pPr>
      <w:r w:rsidRPr="009D03FA">
        <w:t>vyjadřovat se jasně, srozumitelně a otevřeně komunikovat s učitelem i spolužáky</w:t>
      </w:r>
      <w:r w:rsidR="004D51DC">
        <w:t>.</w:t>
      </w:r>
    </w:p>
    <w:p w:rsidR="00CB54D0" w:rsidRPr="009D03FA" w:rsidRDefault="00CB54D0" w:rsidP="00AB4C5E">
      <w:pPr>
        <w:pStyle w:val="tri"/>
        <w:numPr>
          <w:ilvl w:val="0"/>
          <w:numId w:val="6"/>
        </w:numPr>
      </w:pPr>
      <w:r w:rsidRPr="009D03FA">
        <w:t>naučit žáky formulovat a vyjadřovat své myšlenky, naslouchat druhým a vhodně na ně reagovat</w:t>
      </w:r>
      <w:r w:rsidR="004D51DC">
        <w:t>.</w:t>
      </w:r>
    </w:p>
    <w:p w:rsidR="00CB54D0" w:rsidRPr="009D03FA" w:rsidRDefault="00CB54D0" w:rsidP="00AB4C5E">
      <w:pPr>
        <w:pStyle w:val="tri"/>
        <w:numPr>
          <w:ilvl w:val="0"/>
          <w:numId w:val="6"/>
        </w:numPr>
      </w:pPr>
      <w:r w:rsidRPr="009D03FA">
        <w:t>seznámit žáky se způsoby využití různých typů pomůcek, obrazových materiálů, textů apod.</w:t>
      </w:r>
    </w:p>
    <w:p w:rsidR="00CB54D0" w:rsidRPr="009D03FA" w:rsidRDefault="00CB54D0" w:rsidP="00AB4C5E">
      <w:pPr>
        <w:pStyle w:val="tri"/>
        <w:numPr>
          <w:ilvl w:val="0"/>
          <w:numId w:val="6"/>
        </w:numPr>
      </w:pPr>
      <w:r w:rsidRPr="009D03FA">
        <w:t>zařadit do předmětu využívání informačních a komunikačních technologií</w:t>
      </w:r>
      <w:r w:rsidR="004D51DC">
        <w:t>.</w:t>
      </w:r>
      <w:r w:rsidRPr="009D03FA">
        <w:t xml:space="preserve"> </w:t>
      </w:r>
    </w:p>
    <w:p w:rsidR="00CB54D0" w:rsidRPr="00CB54D0" w:rsidRDefault="00CB54D0" w:rsidP="00CB54D0">
      <w:pPr>
        <w:pStyle w:val="dva-a-trictvrte"/>
      </w:pPr>
      <w:r w:rsidRPr="00CB54D0">
        <w:lastRenderedPageBreak/>
        <w:t>Kompetence sociální a personální</w:t>
      </w:r>
    </w:p>
    <w:p w:rsidR="00CB54D0" w:rsidRPr="009D03FA" w:rsidRDefault="00CB54D0" w:rsidP="00AB4C5E">
      <w:pPr>
        <w:pStyle w:val="tri"/>
        <w:numPr>
          <w:ilvl w:val="0"/>
          <w:numId w:val="6"/>
        </w:numPr>
      </w:pPr>
      <w:r w:rsidRPr="009D03FA">
        <w:t>naučit žáky pracovat ve skupinách, respektovat vytvořená pravidla práce a tvořit pracovní pozitivní atmosféru v</w:t>
      </w:r>
      <w:r w:rsidR="004D51DC">
        <w:t> </w:t>
      </w:r>
      <w:r w:rsidRPr="009D03FA">
        <w:t>týmu</w:t>
      </w:r>
      <w:r w:rsidR="004D51DC">
        <w:t>.</w:t>
      </w:r>
    </w:p>
    <w:p w:rsidR="00CB54D0" w:rsidRPr="009D03FA" w:rsidRDefault="00CB54D0" w:rsidP="00AB4C5E">
      <w:pPr>
        <w:pStyle w:val="tri"/>
        <w:numPr>
          <w:ilvl w:val="0"/>
          <w:numId w:val="6"/>
        </w:numPr>
      </w:pPr>
      <w:r w:rsidRPr="009D03FA">
        <w:t>naučit žáky diskuzi a respektování názoru jiných</w:t>
      </w:r>
      <w:r w:rsidR="004D51DC">
        <w:t>.</w:t>
      </w:r>
    </w:p>
    <w:p w:rsidR="00CB54D0" w:rsidRPr="009D03FA" w:rsidRDefault="00CB54D0" w:rsidP="00AB4C5E">
      <w:pPr>
        <w:pStyle w:val="tri"/>
        <w:numPr>
          <w:ilvl w:val="0"/>
          <w:numId w:val="6"/>
        </w:numPr>
      </w:pPr>
      <w:r w:rsidRPr="009D03FA">
        <w:t>veřejně kritizovat snahy o zneužívání nadřazenosti jednotlivce v rámci pracovní skupiny nebo třídy</w:t>
      </w:r>
      <w:r w:rsidR="004D51DC">
        <w:t>.</w:t>
      </w:r>
    </w:p>
    <w:p w:rsidR="00CB54D0" w:rsidRPr="00CB54D0" w:rsidRDefault="00CB54D0" w:rsidP="00CB54D0">
      <w:pPr>
        <w:pStyle w:val="dva-a-trictvrte"/>
      </w:pPr>
      <w:r w:rsidRPr="00CB54D0">
        <w:t>Kompetence občanské</w:t>
      </w:r>
    </w:p>
    <w:p w:rsidR="00CB54D0" w:rsidRPr="009D03FA" w:rsidRDefault="00CB54D0" w:rsidP="00AB4C5E">
      <w:pPr>
        <w:pStyle w:val="tri"/>
        <w:numPr>
          <w:ilvl w:val="0"/>
          <w:numId w:val="6"/>
        </w:numPr>
      </w:pPr>
      <w:r w:rsidRPr="009D03FA">
        <w:t>svým vztahem k přírodě a lidem být pro žáky dobrým příkladem</w:t>
      </w:r>
      <w:r w:rsidR="004D51DC">
        <w:t>.</w:t>
      </w:r>
    </w:p>
    <w:p w:rsidR="00CB54D0" w:rsidRPr="009D03FA" w:rsidRDefault="00CB54D0" w:rsidP="00AB4C5E">
      <w:pPr>
        <w:pStyle w:val="tri"/>
        <w:numPr>
          <w:ilvl w:val="0"/>
          <w:numId w:val="6"/>
        </w:numPr>
      </w:pPr>
      <w:r w:rsidRPr="009D03FA">
        <w:t>předkládat postoje, které povedou u žáků k pochopení základních ekologických souvislostí a globálních problémů týkajících se životního prostředí</w:t>
      </w:r>
      <w:r w:rsidR="004D51DC">
        <w:t>.</w:t>
      </w:r>
    </w:p>
    <w:p w:rsidR="00CB54D0" w:rsidRPr="009D03FA" w:rsidRDefault="00CB54D0" w:rsidP="00AB4C5E">
      <w:pPr>
        <w:pStyle w:val="tri"/>
        <w:numPr>
          <w:ilvl w:val="0"/>
          <w:numId w:val="6"/>
        </w:numPr>
      </w:pPr>
      <w:r w:rsidRPr="009D03FA">
        <w:t>žák je veden k vnímání státní, evropské i celosvětové politiky v otázce životního prostředí</w:t>
      </w:r>
      <w:r w:rsidR="004D51DC">
        <w:t>.</w:t>
      </w:r>
    </w:p>
    <w:p w:rsidR="00CB54D0" w:rsidRPr="00CB54D0" w:rsidRDefault="00CB54D0" w:rsidP="00CB54D0">
      <w:pPr>
        <w:pStyle w:val="dva-a-trictvrte"/>
      </w:pPr>
      <w:r w:rsidRPr="00CB54D0">
        <w:t>Kompetence k podnikavosti</w:t>
      </w:r>
    </w:p>
    <w:p w:rsidR="00CB54D0" w:rsidRPr="009D03FA" w:rsidRDefault="00CB54D0" w:rsidP="00AB4C5E">
      <w:pPr>
        <w:pStyle w:val="tri"/>
        <w:numPr>
          <w:ilvl w:val="0"/>
          <w:numId w:val="6"/>
        </w:numPr>
      </w:pPr>
      <w:r w:rsidRPr="009D03FA">
        <w:t>žák je veden k zodpovědnosti za své konání, nevyhýbá se činnostem, které jsou spojené s přijetím zodpovědnosti</w:t>
      </w:r>
      <w:r w:rsidR="004D51DC">
        <w:t>.</w:t>
      </w:r>
    </w:p>
    <w:p w:rsidR="00CB54D0" w:rsidRPr="009D03FA" w:rsidRDefault="00CB54D0" w:rsidP="00AB4C5E">
      <w:pPr>
        <w:pStyle w:val="tri"/>
        <w:numPr>
          <w:ilvl w:val="0"/>
          <w:numId w:val="6"/>
        </w:numPr>
      </w:pPr>
      <w:r w:rsidRPr="009D03FA">
        <w:t>při rozhodování o dalším studiu uvažuje v dlouhodobějším horizontu – vhodný výběr volitelných předmětů</w:t>
      </w:r>
      <w:r w:rsidR="004D51DC">
        <w:t>.</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3685"/>
        <w:gridCol w:w="2573"/>
      </w:tblGrid>
      <w:tr w:rsidR="00CB54D0" w:rsidRPr="00EC66C9" w:rsidTr="004500FA">
        <w:trPr>
          <w:cantSplit/>
          <w:trHeight w:val="487"/>
        </w:trPr>
        <w:tc>
          <w:tcPr>
            <w:tcW w:w="13983" w:type="dxa"/>
            <w:gridSpan w:val="3"/>
            <w:vAlign w:val="center"/>
          </w:tcPr>
          <w:p w:rsidR="00CB54D0" w:rsidRPr="00510DB8" w:rsidRDefault="00CB54D0" w:rsidP="00CB54D0">
            <w:pPr>
              <w:pStyle w:val="sloupec1-nadpisy"/>
            </w:pPr>
            <w:r w:rsidRPr="00510DB8">
              <w:t>Biologie</w:t>
            </w:r>
          </w:p>
        </w:tc>
      </w:tr>
      <w:tr w:rsidR="00CB54D0" w:rsidRPr="00EC66C9" w:rsidTr="004500FA">
        <w:trPr>
          <w:cantSplit/>
        </w:trPr>
        <w:tc>
          <w:tcPr>
            <w:tcW w:w="13983" w:type="dxa"/>
            <w:gridSpan w:val="3"/>
          </w:tcPr>
          <w:p w:rsidR="00CB54D0" w:rsidRPr="00510DB8" w:rsidRDefault="00CB54D0" w:rsidP="00CB54D0">
            <w:pPr>
              <w:pStyle w:val="sloupec1-nadpisy"/>
            </w:pPr>
            <w:r w:rsidRPr="00510DB8">
              <w:t>Ročník: KVINTA, I.</w:t>
            </w:r>
          </w:p>
        </w:tc>
      </w:tr>
      <w:tr w:rsidR="00CB54D0" w:rsidRPr="00EC66C9" w:rsidTr="004500FA">
        <w:tc>
          <w:tcPr>
            <w:tcW w:w="7725" w:type="dxa"/>
          </w:tcPr>
          <w:p w:rsidR="00CB54D0" w:rsidRPr="00510DB8" w:rsidRDefault="00CB54D0" w:rsidP="00CB54D0">
            <w:pPr>
              <w:pStyle w:val="sloupec1"/>
            </w:pPr>
            <w:r w:rsidRPr="00510DB8">
              <w:t>Školní výstup: žák</w:t>
            </w:r>
          </w:p>
        </w:tc>
        <w:tc>
          <w:tcPr>
            <w:tcW w:w="3685" w:type="dxa"/>
          </w:tcPr>
          <w:p w:rsidR="00CB54D0" w:rsidRPr="00510DB8" w:rsidRDefault="00CB54D0" w:rsidP="00CB54D0">
            <w:pPr>
              <w:pStyle w:val="sloupec20"/>
            </w:pPr>
            <w:r w:rsidRPr="00510DB8">
              <w:t xml:space="preserve">Učivo: </w:t>
            </w:r>
          </w:p>
        </w:tc>
        <w:tc>
          <w:tcPr>
            <w:tcW w:w="2573" w:type="dxa"/>
          </w:tcPr>
          <w:p w:rsidR="00CB54D0" w:rsidRPr="00510DB8" w:rsidRDefault="00CB54D0" w:rsidP="00CB54D0">
            <w:pPr>
              <w:pStyle w:val="sloupec3"/>
            </w:pPr>
            <w:r w:rsidRPr="00510DB8">
              <w:t>Poznámky: mezipředmětové vztahy, PT, metody, …</w:t>
            </w:r>
          </w:p>
        </w:tc>
      </w:tr>
      <w:tr w:rsidR="00CB54D0" w:rsidRPr="00EC66C9" w:rsidTr="004500FA">
        <w:tc>
          <w:tcPr>
            <w:tcW w:w="7725" w:type="dxa"/>
          </w:tcPr>
          <w:p w:rsidR="00CB54D0" w:rsidRPr="00510DB8" w:rsidRDefault="00CB54D0" w:rsidP="00CB54D0">
            <w:pPr>
              <w:pStyle w:val="sloupec1"/>
            </w:pPr>
            <w:r w:rsidRPr="00510DB8">
              <w:t>Vysvětlí vztah vývoje vědeckého poznání a lidské společnosti</w:t>
            </w:r>
          </w:p>
          <w:p w:rsidR="00CB54D0" w:rsidRPr="00510DB8" w:rsidRDefault="00CB54D0" w:rsidP="00CB54D0">
            <w:pPr>
              <w:pStyle w:val="sloupec1"/>
            </w:pPr>
          </w:p>
          <w:p w:rsidR="00CB54D0" w:rsidRPr="00510DB8" w:rsidRDefault="00CB54D0" w:rsidP="00CB54D0">
            <w:pPr>
              <w:pStyle w:val="sloupec1"/>
            </w:pPr>
          </w:p>
          <w:p w:rsidR="00DE5347" w:rsidRDefault="00DE5347" w:rsidP="00CB54D0">
            <w:pPr>
              <w:pStyle w:val="sloupec1"/>
            </w:pPr>
          </w:p>
          <w:p w:rsidR="00CB54D0" w:rsidRPr="00510DB8" w:rsidRDefault="00CB54D0" w:rsidP="00CB54D0">
            <w:pPr>
              <w:pStyle w:val="sloupec1"/>
            </w:pPr>
            <w:r w:rsidRPr="00510DB8">
              <w:t>Posoudí význam fyziky, chemie, astronomie, lékařství, zemědělství a jiných vědních disciplín jako základ pro vznik moderního vědního oboru biologie</w:t>
            </w:r>
          </w:p>
          <w:p w:rsidR="00CB54D0" w:rsidRPr="00510DB8" w:rsidRDefault="00CB54D0" w:rsidP="00CB54D0">
            <w:pPr>
              <w:pStyle w:val="sloupec1"/>
            </w:pPr>
          </w:p>
          <w:p w:rsidR="00DE5347" w:rsidRDefault="00DE5347" w:rsidP="00CB54D0">
            <w:pPr>
              <w:pStyle w:val="sloupec1"/>
            </w:pPr>
          </w:p>
          <w:p w:rsidR="00DE5347" w:rsidRDefault="00DE5347" w:rsidP="00CB54D0">
            <w:pPr>
              <w:pStyle w:val="sloupec1"/>
            </w:pPr>
          </w:p>
          <w:p w:rsidR="00CB54D0" w:rsidRPr="00510DB8" w:rsidRDefault="00CB54D0" w:rsidP="00CB54D0">
            <w:pPr>
              <w:pStyle w:val="sloupec1"/>
            </w:pPr>
            <w:r w:rsidRPr="00510DB8">
              <w:t>Charakterizuje obsahově jednotlivé biologické vědy</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Zhodnotí význam historických osobností pro rozvoj biologie jako vědního oboru</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Aplikuje praktické metody poznávání přírody</w:t>
            </w:r>
          </w:p>
          <w:p w:rsidR="00CB54D0" w:rsidRPr="00510DB8" w:rsidRDefault="00CB54D0" w:rsidP="00CB54D0">
            <w:pPr>
              <w:pStyle w:val="sloupec1"/>
            </w:pPr>
          </w:p>
          <w:p w:rsidR="00CB54D0" w:rsidRPr="00510DB8" w:rsidRDefault="00CB54D0" w:rsidP="00CB54D0">
            <w:pPr>
              <w:pStyle w:val="sloupec1"/>
            </w:pPr>
            <w:r w:rsidRPr="00510DB8">
              <w:t>Pracuje s mikroskopem a samostatně připravuje preparáty</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Vymezí základní projevy života a</w:t>
            </w:r>
            <w:r w:rsidR="00601A08">
              <w:t xml:space="preserve"> </w:t>
            </w:r>
            <w:r w:rsidRPr="00510DB8">
              <w:t xml:space="preserve">uvede jejich význam, odliší </w:t>
            </w:r>
            <w:r w:rsidR="00601A08">
              <w:t xml:space="preserve">je </w:t>
            </w:r>
            <w:r w:rsidRPr="00510DB8">
              <w:t>od</w:t>
            </w:r>
            <w:r w:rsidR="00601A08">
              <w:t xml:space="preserve"> </w:t>
            </w:r>
            <w:r w:rsidRPr="00510DB8">
              <w:lastRenderedPageBreak/>
              <w:t>vlastností neživé přírody</w:t>
            </w:r>
          </w:p>
          <w:p w:rsidR="00CB54D0" w:rsidRPr="00510DB8" w:rsidRDefault="00CB54D0" w:rsidP="00CB54D0">
            <w:pPr>
              <w:pStyle w:val="sloupec1"/>
            </w:pPr>
          </w:p>
          <w:p w:rsidR="00CB54D0" w:rsidRPr="00510DB8" w:rsidRDefault="00CB54D0" w:rsidP="00CB54D0">
            <w:pPr>
              <w:pStyle w:val="sloupec1"/>
            </w:pPr>
            <w:r w:rsidRPr="00510DB8">
              <w:t>Objasní problematiku podvojného označení druhu v biologii a třídění organizmů do taxonomických jednotek</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Odliší prvkové složení živé a neživé přírody</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Charakterizuje základní typy látek, které se podílejí na stavbě živých soustav</w:t>
            </w:r>
          </w:p>
          <w:p w:rsidR="00CB54D0" w:rsidRPr="00510DB8" w:rsidRDefault="00CB54D0" w:rsidP="00CB54D0">
            <w:pPr>
              <w:pStyle w:val="sloupec1"/>
            </w:pPr>
          </w:p>
          <w:p w:rsidR="00CB54D0" w:rsidRPr="00510DB8" w:rsidRDefault="00CB54D0" w:rsidP="00CB54D0">
            <w:pPr>
              <w:pStyle w:val="sloupec1"/>
            </w:pPr>
            <w:r w:rsidRPr="00510DB8">
              <w:t>Objasní strukturu a funkci organel prokaryotních a eukaryotních buněk</w:t>
            </w:r>
          </w:p>
          <w:p w:rsidR="00CB54D0" w:rsidRPr="00510DB8" w:rsidRDefault="00CB54D0" w:rsidP="00CB54D0">
            <w:pPr>
              <w:pStyle w:val="sloupec1"/>
            </w:pPr>
          </w:p>
          <w:p w:rsidR="00CB54D0" w:rsidRPr="00510DB8" w:rsidRDefault="00CB54D0" w:rsidP="00CB54D0">
            <w:pPr>
              <w:pStyle w:val="sloupec1"/>
            </w:pPr>
            <w:r w:rsidRPr="00510DB8">
              <w:t>Popíše životní projevy prokaryotní a eukaryotní buňky – vymezí rozdíly</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Charakterizuje viry jako nebuněčné soustavy</w:t>
            </w:r>
          </w:p>
          <w:p w:rsidR="00CB54D0" w:rsidRPr="00510DB8" w:rsidRDefault="00CB54D0" w:rsidP="00CB54D0">
            <w:pPr>
              <w:pStyle w:val="sloupec1"/>
            </w:pPr>
          </w:p>
          <w:p w:rsidR="00CB54D0" w:rsidRPr="00510DB8" w:rsidRDefault="00CB54D0" w:rsidP="00CB54D0">
            <w:pPr>
              <w:pStyle w:val="sloupec1"/>
            </w:pPr>
            <w:r w:rsidRPr="00510DB8">
              <w:t>Popíše stavbu viru</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Dokáže vysvětlit princip reprodukce viru, virovou infekci u různých typů virů</w:t>
            </w:r>
          </w:p>
          <w:p w:rsidR="00CB54D0" w:rsidRPr="00510DB8" w:rsidRDefault="00CB54D0" w:rsidP="00CB54D0">
            <w:pPr>
              <w:pStyle w:val="sloupec1"/>
            </w:pPr>
          </w:p>
          <w:p w:rsidR="00CB54D0" w:rsidRPr="00510DB8" w:rsidRDefault="00CB54D0" w:rsidP="00CB54D0">
            <w:pPr>
              <w:pStyle w:val="sloupec1"/>
            </w:pPr>
            <w:r w:rsidRPr="00510DB8">
              <w:t>Charakterizuje v rámci svých možností stavy vyvolané patologicky významnými viry</w:t>
            </w:r>
          </w:p>
          <w:p w:rsidR="00CB54D0" w:rsidRPr="00510DB8" w:rsidRDefault="00CB54D0" w:rsidP="00CB54D0">
            <w:pPr>
              <w:pStyle w:val="sloupec1"/>
            </w:pPr>
          </w:p>
          <w:p w:rsidR="00CB54D0" w:rsidRPr="00510DB8" w:rsidRDefault="00CB54D0" w:rsidP="00CB54D0">
            <w:pPr>
              <w:pStyle w:val="sloupec1"/>
            </w:pPr>
            <w:r w:rsidRPr="00510DB8">
              <w:t>Objasní možnosti ochrany zdraví člověka před virovou infekcí</w:t>
            </w:r>
          </w:p>
          <w:p w:rsidR="00CB54D0" w:rsidRPr="00510DB8" w:rsidRDefault="00CB54D0" w:rsidP="00CB54D0">
            <w:pPr>
              <w:pStyle w:val="sloupec1"/>
            </w:pPr>
          </w:p>
          <w:p w:rsidR="00CB54D0" w:rsidRPr="00510DB8" w:rsidRDefault="00CB54D0" w:rsidP="00CB54D0">
            <w:pPr>
              <w:pStyle w:val="sloupec1"/>
            </w:pPr>
            <w:r w:rsidRPr="00510DB8">
              <w:t>Vysvětlí i možnosti pozitivního využití virů</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Charakterizuje bakt</w:t>
            </w:r>
            <w:r w:rsidR="00102DAA">
              <w:t>e</w:t>
            </w:r>
            <w:r w:rsidRPr="00510DB8">
              <w:t>rie – stavbu bakteriální buňky a provede porovnání s buňkou sinic</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V</w:t>
            </w:r>
            <w:r w:rsidR="00102DAA">
              <w:t>ymezí rozdíly mezi virem a bakte</w:t>
            </w:r>
            <w:r w:rsidRPr="00510DB8">
              <w:t>rií</w:t>
            </w:r>
          </w:p>
          <w:p w:rsidR="00CB54D0" w:rsidRPr="00510DB8" w:rsidRDefault="00CB54D0" w:rsidP="00CB54D0">
            <w:pPr>
              <w:pStyle w:val="sloupec1"/>
            </w:pPr>
          </w:p>
          <w:p w:rsidR="00CB54D0" w:rsidRPr="00510DB8" w:rsidRDefault="00CB54D0" w:rsidP="00CB54D0">
            <w:pPr>
              <w:pStyle w:val="sloupec1"/>
            </w:pPr>
            <w:r w:rsidRPr="00510DB8">
              <w:t>Charakterizuje stavy vyvolané patol</w:t>
            </w:r>
            <w:r w:rsidR="00102DAA">
              <w:t>ogicky významnými zástupci bakte</w:t>
            </w:r>
            <w:r w:rsidRPr="00510DB8">
              <w:t>rií či sinic s možností o</w:t>
            </w:r>
            <w:r w:rsidR="00102DAA">
              <w:t>chrany před nepříznivými účinky</w:t>
            </w:r>
          </w:p>
          <w:p w:rsidR="00CB54D0" w:rsidRPr="00510DB8" w:rsidRDefault="00CB54D0" w:rsidP="00CB54D0">
            <w:pPr>
              <w:pStyle w:val="sloupec1"/>
            </w:pPr>
          </w:p>
          <w:p w:rsidR="00CB54D0" w:rsidRPr="00510DB8" w:rsidRDefault="00CB54D0" w:rsidP="00CB54D0">
            <w:pPr>
              <w:pStyle w:val="sloupec1"/>
            </w:pPr>
            <w:r w:rsidRPr="00510DB8">
              <w:t>Zhodnotí možnosti pozitivního využití bakt</w:t>
            </w:r>
            <w:r w:rsidR="00102DAA">
              <w:t>e</w:t>
            </w:r>
            <w:r w:rsidRPr="00510DB8">
              <w:t xml:space="preserve">rií pro získávání látek či energie </w:t>
            </w:r>
            <w:r w:rsidR="00102DAA">
              <w:t>a jejich</w:t>
            </w:r>
            <w:r w:rsidRPr="00510DB8">
              <w:t xml:space="preserve"> významu pro koloběh látek v přírodě</w:t>
            </w:r>
          </w:p>
          <w:p w:rsidR="00CB54D0" w:rsidRPr="00510DB8" w:rsidRDefault="00CB54D0" w:rsidP="00CB54D0">
            <w:pPr>
              <w:pStyle w:val="sloupec1"/>
            </w:pPr>
          </w:p>
          <w:p w:rsidR="00CB54D0" w:rsidRPr="00510DB8" w:rsidRDefault="00102DAA" w:rsidP="00CB54D0">
            <w:pPr>
              <w:pStyle w:val="sloupec1"/>
            </w:pPr>
            <w:r>
              <w:t>Objasní odlišnosti bakte</w:t>
            </w:r>
            <w:r w:rsidR="00CB54D0" w:rsidRPr="00510DB8">
              <w:t>rií a sinic</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102DAA" w:rsidP="00CB54D0">
            <w:pPr>
              <w:pStyle w:val="sloupec1"/>
            </w:pPr>
            <w:r>
              <w:t>Vyty</w:t>
            </w:r>
            <w:r w:rsidR="00CB54D0" w:rsidRPr="00510DB8">
              <w:t>čí specifiku rostlinné buňky</w:t>
            </w:r>
          </w:p>
          <w:p w:rsidR="00CB54D0" w:rsidRPr="00510DB8" w:rsidRDefault="00CB54D0" w:rsidP="00CB54D0">
            <w:pPr>
              <w:pStyle w:val="sloupec1"/>
            </w:pPr>
          </w:p>
          <w:p w:rsidR="00CB54D0" w:rsidRPr="00510DB8" w:rsidRDefault="00CB54D0" w:rsidP="00CB54D0">
            <w:pPr>
              <w:pStyle w:val="sloupec1"/>
            </w:pPr>
            <w:r w:rsidRPr="00510DB8">
              <w:t>Rozdělí rostlinná pletiva a objasní jejich třídění</w:t>
            </w:r>
          </w:p>
          <w:p w:rsidR="00CB54D0" w:rsidRPr="00510DB8" w:rsidRDefault="00CB54D0" w:rsidP="00CB54D0">
            <w:pPr>
              <w:pStyle w:val="sloupec1"/>
            </w:pPr>
          </w:p>
          <w:p w:rsidR="00CB54D0" w:rsidRPr="00510DB8" w:rsidRDefault="00CB54D0" w:rsidP="00CB54D0">
            <w:pPr>
              <w:pStyle w:val="sloupec1"/>
            </w:pPr>
            <w:r w:rsidRPr="00510DB8">
              <w:t>Charakterizuje stavbu a funkci jednotlivých vegetativních orgánů rostlin</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Charakterizuje stavbu a funkci jednotlivých generativních orgánů rostlin</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Zhodnotí význam orgánů pro člověka a ostatní živé organizmy,</w:t>
            </w:r>
          </w:p>
          <w:p w:rsidR="00CB54D0" w:rsidRPr="00510DB8" w:rsidRDefault="00CB54D0" w:rsidP="00CB54D0">
            <w:pPr>
              <w:pStyle w:val="sloupec1"/>
            </w:pPr>
          </w:p>
          <w:p w:rsidR="00CB54D0" w:rsidRPr="00510DB8" w:rsidRDefault="00CB54D0" w:rsidP="00CB54D0">
            <w:pPr>
              <w:pStyle w:val="sloupec1"/>
            </w:pPr>
            <w:r w:rsidRPr="00510DB8">
              <w:t>Správně určí stélku či předložené části rostlinného těla vyšších rostlin</w:t>
            </w:r>
          </w:p>
          <w:p w:rsidR="00CB54D0" w:rsidRPr="00510DB8" w:rsidRDefault="00CB54D0" w:rsidP="00CB54D0">
            <w:pPr>
              <w:pStyle w:val="sloupec1"/>
            </w:pPr>
          </w:p>
          <w:p w:rsidR="00CB54D0" w:rsidRPr="00510DB8" w:rsidRDefault="00CB54D0" w:rsidP="00CB54D0">
            <w:pPr>
              <w:pStyle w:val="sloupec1"/>
            </w:pPr>
            <w:r w:rsidRPr="00510DB8">
              <w:t>Odvodí na základě pozorování uspořádání rostlinného těla od buňky přes pletiva až k jednotlivým rostlinným orgánům</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Vyhodnotí, které prvky, eventuelně jejich sloučeniny jsou nutné pro zdárný vývoj rostliny</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Popíše cestu vody a živin v těle rostliny</w:t>
            </w:r>
          </w:p>
          <w:p w:rsidR="00CB54D0" w:rsidRPr="00510DB8" w:rsidRDefault="00CB54D0" w:rsidP="00CB54D0">
            <w:pPr>
              <w:pStyle w:val="sloupec1"/>
            </w:pPr>
          </w:p>
          <w:p w:rsidR="00CB54D0" w:rsidRPr="00510DB8" w:rsidRDefault="00CB54D0" w:rsidP="00CB54D0">
            <w:pPr>
              <w:pStyle w:val="sloupec1"/>
            </w:pPr>
            <w:r w:rsidRPr="00510DB8">
              <w:t>Vysvětlí fyzikální a chemickou podstatu rostlinného metabolizmu</w:t>
            </w:r>
          </w:p>
          <w:p w:rsidR="00CB54D0" w:rsidRPr="00510DB8" w:rsidRDefault="00CB54D0" w:rsidP="00CB54D0">
            <w:pPr>
              <w:pStyle w:val="sloupec1"/>
            </w:pPr>
          </w:p>
          <w:p w:rsidR="00CB54D0" w:rsidRPr="00510DB8" w:rsidRDefault="00CB54D0" w:rsidP="00CB54D0">
            <w:pPr>
              <w:pStyle w:val="sloupec1"/>
            </w:pPr>
            <w:r w:rsidRPr="00510DB8">
              <w:lastRenderedPageBreak/>
              <w:t>Zhodnotí možnosti výživy rostlin</w:t>
            </w:r>
          </w:p>
          <w:p w:rsidR="00CB54D0" w:rsidRPr="00510DB8" w:rsidRDefault="00CB54D0" w:rsidP="00CB54D0">
            <w:pPr>
              <w:pStyle w:val="sloupec1"/>
            </w:pPr>
          </w:p>
          <w:p w:rsidR="00CB54D0" w:rsidRPr="00510DB8" w:rsidRDefault="00CB54D0" w:rsidP="00CB54D0">
            <w:pPr>
              <w:pStyle w:val="sloupec1"/>
            </w:pPr>
            <w:r w:rsidRPr="00510DB8">
              <w:t>Vyhodnotí rostliny jako prvotní producenty živé hmoty na Zemi</w:t>
            </w:r>
          </w:p>
          <w:p w:rsidR="00CB54D0" w:rsidRPr="00510DB8" w:rsidRDefault="00CB54D0" w:rsidP="00CB54D0">
            <w:pPr>
              <w:pStyle w:val="sloupec1"/>
            </w:pPr>
          </w:p>
          <w:p w:rsidR="00CB54D0" w:rsidRPr="00510DB8" w:rsidRDefault="00CB54D0" w:rsidP="00CB54D0">
            <w:pPr>
              <w:pStyle w:val="sloupec1"/>
            </w:pPr>
            <w:r w:rsidRPr="00510DB8">
              <w:t>Vysvětlí princip základních fyziologických procesů a jejich využití při pěstování rostlin</w:t>
            </w:r>
          </w:p>
          <w:p w:rsidR="00CB54D0" w:rsidRPr="00510DB8" w:rsidRDefault="00CB54D0" w:rsidP="00CB54D0">
            <w:pPr>
              <w:pStyle w:val="sloupec1"/>
            </w:pPr>
          </w:p>
          <w:p w:rsidR="00CB54D0" w:rsidRPr="00510DB8" w:rsidRDefault="00CB54D0" w:rsidP="00CB54D0">
            <w:pPr>
              <w:pStyle w:val="sloupec1"/>
            </w:pPr>
            <w:r w:rsidRPr="00510DB8">
              <w:t>Rozlišuje základní systematické skupiny rostlin a určuje význačné zástupce pomocí klíčů a atlasů</w:t>
            </w:r>
          </w:p>
          <w:p w:rsidR="00CB54D0" w:rsidRPr="00510DB8" w:rsidRDefault="00CB54D0" w:rsidP="00CB54D0">
            <w:pPr>
              <w:pStyle w:val="sloupec1"/>
            </w:pPr>
          </w:p>
          <w:p w:rsidR="00CB54D0" w:rsidRPr="00510DB8" w:rsidRDefault="00CB54D0" w:rsidP="00CB54D0">
            <w:pPr>
              <w:pStyle w:val="sloupec1"/>
            </w:pPr>
            <w:r w:rsidRPr="00510DB8">
              <w:t>Zhodnotí význam výtrusných rostlin v přírodě</w:t>
            </w:r>
          </w:p>
          <w:p w:rsidR="00CB54D0" w:rsidRPr="00510DB8" w:rsidRDefault="00CB54D0" w:rsidP="00CB54D0">
            <w:pPr>
              <w:pStyle w:val="sloupec1"/>
            </w:pPr>
          </w:p>
          <w:p w:rsidR="00CB54D0" w:rsidRPr="00510DB8" w:rsidRDefault="00CB54D0" w:rsidP="00CB54D0">
            <w:pPr>
              <w:pStyle w:val="sloupec1"/>
            </w:pPr>
            <w:r w:rsidRPr="00510DB8">
              <w:t>Podle charakteristických znaků rozliší hlavní zástupce mechorostů</w:t>
            </w:r>
          </w:p>
          <w:p w:rsidR="00CB54D0" w:rsidRPr="00510DB8" w:rsidRDefault="00CB54D0" w:rsidP="00CB54D0">
            <w:pPr>
              <w:pStyle w:val="sloupec1"/>
            </w:pPr>
          </w:p>
          <w:p w:rsidR="00CB54D0" w:rsidRPr="00510DB8" w:rsidRDefault="00CB54D0" w:rsidP="00CB54D0">
            <w:pPr>
              <w:pStyle w:val="sloupec1"/>
            </w:pPr>
            <w:r w:rsidRPr="00510DB8">
              <w:t>Podle charakteristických znaků rozliší hlavní zástupce kapraďorostů</w:t>
            </w:r>
          </w:p>
          <w:p w:rsidR="00CB54D0" w:rsidRPr="00510DB8" w:rsidRDefault="00CB54D0" w:rsidP="00CB54D0">
            <w:pPr>
              <w:pStyle w:val="sloupec1"/>
            </w:pPr>
          </w:p>
          <w:p w:rsidR="00CB54D0" w:rsidRPr="00510DB8" w:rsidRDefault="00CB54D0" w:rsidP="00CB54D0">
            <w:pPr>
              <w:pStyle w:val="sloupec1"/>
            </w:pPr>
            <w:r w:rsidRPr="00510DB8">
              <w:t>Podle charakteristických znaků rozliší hlavní zástupce nahosemenných rostlin</w:t>
            </w:r>
          </w:p>
          <w:p w:rsidR="00CB54D0" w:rsidRPr="00510DB8" w:rsidRDefault="00CB54D0" w:rsidP="00CB54D0">
            <w:pPr>
              <w:pStyle w:val="sloupec1"/>
            </w:pPr>
          </w:p>
          <w:p w:rsidR="00CB54D0" w:rsidRPr="00510DB8" w:rsidRDefault="00CB54D0" w:rsidP="00CB54D0">
            <w:pPr>
              <w:pStyle w:val="sloupec1"/>
            </w:pPr>
            <w:r w:rsidRPr="00510DB8">
              <w:t>Zhodnotí význam lesů a uvede způsoby jejich ochrany</w:t>
            </w:r>
          </w:p>
          <w:p w:rsidR="00CB54D0" w:rsidRPr="00510DB8" w:rsidRDefault="00CB54D0" w:rsidP="00CB54D0">
            <w:pPr>
              <w:pStyle w:val="sloupec1"/>
            </w:pPr>
          </w:p>
          <w:p w:rsidR="00CB54D0" w:rsidRPr="00510DB8" w:rsidRDefault="00CB54D0" w:rsidP="00CB54D0">
            <w:pPr>
              <w:pStyle w:val="sloupec1"/>
            </w:pPr>
            <w:r w:rsidRPr="00510DB8">
              <w:t>Rozliší nahosemennou a krytosemennou rostlinu</w:t>
            </w:r>
          </w:p>
          <w:p w:rsidR="00CB54D0" w:rsidRPr="00510DB8" w:rsidRDefault="00CB54D0" w:rsidP="00CB54D0">
            <w:pPr>
              <w:pStyle w:val="sloupec1"/>
            </w:pPr>
          </w:p>
          <w:p w:rsidR="00CB54D0" w:rsidRPr="00510DB8" w:rsidRDefault="00CB54D0" w:rsidP="00CB54D0">
            <w:pPr>
              <w:pStyle w:val="sloupec1"/>
            </w:pPr>
            <w:r w:rsidRPr="00510DB8">
              <w:lastRenderedPageBreak/>
              <w:t>Orientuje se v rostlinném systému</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Uvede konkrétní významné zástupce jednotlivých čeledí dvouděložných a jednoděložných rostlin</w:t>
            </w:r>
          </w:p>
          <w:p w:rsidR="00CB54D0" w:rsidRPr="00510DB8" w:rsidRDefault="00CB54D0" w:rsidP="00CB54D0">
            <w:pPr>
              <w:pStyle w:val="sloupec1"/>
            </w:pPr>
          </w:p>
          <w:p w:rsidR="00CB54D0" w:rsidRPr="00510DB8" w:rsidRDefault="00CB54D0" w:rsidP="00CB54D0">
            <w:pPr>
              <w:pStyle w:val="sloupec1"/>
            </w:pPr>
            <w:r w:rsidRPr="00510DB8">
              <w:t>Uvede příklad využití kulturních rostlin plodin</w:t>
            </w:r>
          </w:p>
          <w:p w:rsidR="00CB54D0" w:rsidRPr="00510DB8" w:rsidRDefault="00CB54D0" w:rsidP="00CB54D0">
            <w:pPr>
              <w:pStyle w:val="sloupec1"/>
            </w:pPr>
          </w:p>
          <w:p w:rsidR="00CB54D0" w:rsidRPr="00510DB8" w:rsidRDefault="00CB54D0" w:rsidP="00CB54D0">
            <w:pPr>
              <w:pStyle w:val="sloupec1"/>
            </w:pPr>
            <w:r w:rsidRPr="00510DB8">
              <w:t>Charakterizuje hlavní zástupce taxonomických skupin živočišné říše a jejich významné zástupce (didaktické typy)</w:t>
            </w:r>
          </w:p>
          <w:p w:rsidR="00CB54D0" w:rsidRPr="00510DB8" w:rsidRDefault="00CB54D0" w:rsidP="00CB54D0">
            <w:pPr>
              <w:pStyle w:val="sloupec1"/>
            </w:pPr>
          </w:p>
          <w:p w:rsidR="00CB54D0" w:rsidRPr="00510DB8" w:rsidRDefault="00CB54D0" w:rsidP="00CB54D0">
            <w:pPr>
              <w:pStyle w:val="sloupec1"/>
            </w:pPr>
            <w:r w:rsidRPr="00510DB8">
              <w:t>Na základě obrazového materiálu popíše vývoj jednotlivých tělních soustav</w:t>
            </w:r>
          </w:p>
          <w:p w:rsidR="00CB54D0" w:rsidRPr="00510DB8" w:rsidRDefault="00CB54D0" w:rsidP="00CB54D0">
            <w:pPr>
              <w:pStyle w:val="sloupec1"/>
            </w:pPr>
          </w:p>
          <w:p w:rsidR="00CB54D0" w:rsidRPr="00510DB8" w:rsidRDefault="00CB54D0" w:rsidP="00CB54D0">
            <w:pPr>
              <w:pStyle w:val="sloupec1"/>
            </w:pPr>
            <w:r w:rsidRPr="00510DB8">
              <w:t>Na názorných příkladech popíše vnější a vnitřní stavbu těla živočichů</w:t>
            </w:r>
          </w:p>
          <w:p w:rsidR="00CB54D0" w:rsidRPr="00510DB8" w:rsidRDefault="00CB54D0" w:rsidP="00CB54D0">
            <w:pPr>
              <w:pStyle w:val="sloupec1"/>
            </w:pPr>
          </w:p>
          <w:p w:rsidR="00CB54D0" w:rsidRPr="00510DB8" w:rsidRDefault="00CB54D0" w:rsidP="00CB54D0">
            <w:pPr>
              <w:pStyle w:val="sloupec1"/>
            </w:pPr>
            <w:r w:rsidRPr="00510DB8">
              <w:t>Charakterizuje vývojová zdokonalení stavby těla</w:t>
            </w:r>
          </w:p>
          <w:p w:rsidR="00CB54D0" w:rsidRPr="00510DB8" w:rsidRDefault="00CB54D0" w:rsidP="00CB54D0">
            <w:pPr>
              <w:pStyle w:val="sloupec1"/>
            </w:pPr>
          </w:p>
          <w:p w:rsidR="00CB54D0" w:rsidRPr="00510DB8" w:rsidRDefault="00CB54D0" w:rsidP="00CB54D0">
            <w:pPr>
              <w:pStyle w:val="sloupec1"/>
            </w:pPr>
            <w:r w:rsidRPr="00510DB8">
              <w:t>Popíše základní principy rozmnožování v živočišné říši</w:t>
            </w:r>
          </w:p>
          <w:p w:rsidR="00CB54D0" w:rsidRPr="00510DB8" w:rsidRDefault="00CB54D0" w:rsidP="00CB54D0">
            <w:pPr>
              <w:pStyle w:val="sloupec1"/>
            </w:pPr>
          </w:p>
          <w:p w:rsidR="00CB54D0" w:rsidRPr="00510DB8" w:rsidRDefault="00CB54D0" w:rsidP="00CB54D0">
            <w:pPr>
              <w:pStyle w:val="sloupec1"/>
            </w:pPr>
            <w:r w:rsidRPr="00510DB8">
              <w:t>Rozlišuje vnější a vnitřní parazity</w:t>
            </w:r>
          </w:p>
          <w:p w:rsidR="00CB54D0" w:rsidRPr="00510DB8" w:rsidRDefault="00CB54D0" w:rsidP="00CB54D0">
            <w:pPr>
              <w:pStyle w:val="sloupec1"/>
            </w:pPr>
          </w:p>
          <w:p w:rsidR="00CB54D0" w:rsidRPr="00510DB8" w:rsidRDefault="00CB54D0" w:rsidP="00CB54D0">
            <w:pPr>
              <w:pStyle w:val="sloupec1"/>
            </w:pPr>
            <w:r w:rsidRPr="00510DB8">
              <w:t xml:space="preserve">Zhodnotí pozitivní a negativní význam (zdravotní, ekologický, </w:t>
            </w:r>
            <w:r w:rsidRPr="00510DB8">
              <w:lastRenderedPageBreak/>
              <w:t>hospodářský, epidemiologický, …) v přírodě i pro člověka</w:t>
            </w:r>
          </w:p>
          <w:p w:rsidR="00CB54D0" w:rsidRPr="00510DB8" w:rsidRDefault="00CB54D0" w:rsidP="00CB54D0">
            <w:pPr>
              <w:pStyle w:val="sloupec1"/>
            </w:pPr>
          </w:p>
          <w:p w:rsidR="00CB54D0" w:rsidRPr="00510DB8" w:rsidRDefault="00CB54D0" w:rsidP="00CB54D0">
            <w:pPr>
              <w:pStyle w:val="sloupec1"/>
            </w:pPr>
            <w:r w:rsidRPr="00510DB8">
              <w:t>Zhodnotí problematiku ohrožených druhů v přírodě a navrhne možnosti jejich ochrany či zachování na Zemi</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tc>
        <w:tc>
          <w:tcPr>
            <w:tcW w:w="3685" w:type="dxa"/>
          </w:tcPr>
          <w:p w:rsidR="00CB54D0" w:rsidRPr="00510DB8" w:rsidRDefault="00CB54D0" w:rsidP="00CB54D0">
            <w:pPr>
              <w:pStyle w:val="sloupec20"/>
            </w:pPr>
            <w:r w:rsidRPr="00510DB8">
              <w:lastRenderedPageBreak/>
              <w:t>Vymezení oboru</w:t>
            </w:r>
          </w:p>
          <w:p w:rsidR="00CB54D0" w:rsidRPr="00510DB8" w:rsidRDefault="00CB54D0" w:rsidP="00CB54D0">
            <w:pPr>
              <w:pStyle w:val="sloupec20"/>
            </w:pPr>
            <w:r w:rsidRPr="00510DB8">
              <w:t xml:space="preserve">definice biologie jako vědního </w:t>
            </w:r>
            <w:r w:rsidRPr="00510DB8">
              <w:lastRenderedPageBreak/>
              <w:t>oboru</w:t>
            </w:r>
          </w:p>
          <w:p w:rsidR="00CB54D0" w:rsidRPr="00510DB8" w:rsidRDefault="00CB54D0" w:rsidP="00CB54D0">
            <w:pPr>
              <w:pStyle w:val="sloupec20"/>
            </w:pPr>
          </w:p>
          <w:p w:rsidR="00CB54D0" w:rsidRPr="00510DB8" w:rsidRDefault="00CB54D0" w:rsidP="00CB54D0">
            <w:pPr>
              <w:pStyle w:val="sloupec20"/>
            </w:pPr>
            <w:r w:rsidRPr="00510DB8">
              <w:t>Historie biologie</w:t>
            </w:r>
          </w:p>
          <w:p w:rsidR="00CB54D0" w:rsidRPr="00510DB8" w:rsidRDefault="00CB54D0" w:rsidP="00CB54D0">
            <w:pPr>
              <w:pStyle w:val="sloupec20"/>
            </w:pPr>
            <w:r w:rsidRPr="00510DB8">
              <w:t>základy biologie ve staro věku, středověku, novověku</w:t>
            </w:r>
          </w:p>
          <w:p w:rsidR="00CB54D0" w:rsidRPr="00510DB8" w:rsidRDefault="00CB54D0" w:rsidP="00CB54D0">
            <w:pPr>
              <w:pStyle w:val="sloupec20"/>
            </w:pPr>
            <w:r w:rsidRPr="00510DB8">
              <w:t>novodobá biologie</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Vědní obory biologie</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 xml:space="preserve">Oceňování významných osobností: </w:t>
            </w:r>
          </w:p>
          <w:p w:rsidR="00CB54D0" w:rsidRPr="00510DB8" w:rsidRDefault="00CB54D0" w:rsidP="00CB54D0">
            <w:pPr>
              <w:pStyle w:val="sloupec20"/>
            </w:pPr>
            <w:r w:rsidRPr="00510DB8">
              <w:t xml:space="preserve">                   (Nobelova cena)</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Metody a formy zkoumání v biologii</w:t>
            </w:r>
          </w:p>
          <w:p w:rsidR="00CB54D0" w:rsidRPr="00510DB8" w:rsidRDefault="00CB54D0" w:rsidP="00CB54D0">
            <w:pPr>
              <w:pStyle w:val="sloupec20"/>
            </w:pPr>
            <w:r w:rsidRPr="00510DB8">
              <w:t xml:space="preserve">základní metody pozorování přírody </w:t>
            </w:r>
          </w:p>
          <w:p w:rsidR="00CB54D0" w:rsidRPr="00510DB8" w:rsidRDefault="00CB54D0" w:rsidP="00CB54D0">
            <w:pPr>
              <w:pStyle w:val="sloupec20"/>
            </w:pPr>
            <w:r w:rsidRPr="00510DB8">
              <w:t>(prosté oko, lupa, světelný mikroskop)</w:t>
            </w:r>
          </w:p>
          <w:p w:rsidR="00CB54D0" w:rsidRPr="00510DB8" w:rsidRDefault="00CB54D0" w:rsidP="00CB54D0">
            <w:pPr>
              <w:pStyle w:val="sloupec20"/>
            </w:pPr>
            <w:r w:rsidRPr="00510DB8">
              <w:t xml:space="preserve"> záznam pozorování</w:t>
            </w:r>
          </w:p>
          <w:p w:rsidR="00CB54D0" w:rsidRPr="00510DB8" w:rsidRDefault="00CB54D0" w:rsidP="00CB54D0">
            <w:pPr>
              <w:pStyle w:val="sloupec20"/>
            </w:pPr>
            <w:r w:rsidRPr="00510DB8">
              <w:t xml:space="preserve"> </w:t>
            </w:r>
          </w:p>
          <w:p w:rsidR="00CB54D0" w:rsidRPr="00510DB8" w:rsidRDefault="00CB54D0" w:rsidP="00CB54D0">
            <w:pPr>
              <w:pStyle w:val="sloupec20"/>
            </w:pPr>
          </w:p>
          <w:p w:rsidR="00CB54D0" w:rsidRPr="00510DB8" w:rsidRDefault="00CB54D0" w:rsidP="00CB54D0">
            <w:pPr>
              <w:pStyle w:val="sloupec20"/>
            </w:pPr>
            <w:r w:rsidRPr="00510DB8">
              <w:t xml:space="preserve"> </w:t>
            </w:r>
          </w:p>
          <w:p w:rsidR="00CB54D0" w:rsidRPr="00510DB8" w:rsidRDefault="00CB54D0" w:rsidP="00CB54D0">
            <w:pPr>
              <w:pStyle w:val="sloupec20"/>
            </w:pPr>
            <w:r w:rsidRPr="00510DB8">
              <w:t xml:space="preserve">Projevy života </w:t>
            </w:r>
          </w:p>
          <w:p w:rsidR="00CB54D0" w:rsidRPr="00510DB8" w:rsidRDefault="00CB54D0" w:rsidP="00CB54D0">
            <w:pPr>
              <w:pStyle w:val="sloupec20"/>
            </w:pPr>
            <w:r w:rsidRPr="00510DB8">
              <w:t>metabolizmus, růst,</w:t>
            </w:r>
            <w:r w:rsidR="00102DAA">
              <w:t xml:space="preserve"> </w:t>
            </w:r>
            <w:r w:rsidRPr="00510DB8">
              <w:t>vývin, pohyb, dráždivost, rozmnožování</w:t>
            </w:r>
          </w:p>
          <w:p w:rsidR="00CB54D0" w:rsidRPr="00510DB8" w:rsidRDefault="00CB54D0" w:rsidP="00CB54D0">
            <w:pPr>
              <w:pStyle w:val="sloupec20"/>
            </w:pPr>
          </w:p>
          <w:p w:rsidR="00CB54D0" w:rsidRPr="00510DB8" w:rsidRDefault="00CB54D0" w:rsidP="00CB54D0">
            <w:pPr>
              <w:pStyle w:val="sloupec20"/>
            </w:pPr>
            <w:r w:rsidRPr="00510DB8">
              <w:t>Systematické jednotky</w:t>
            </w:r>
          </w:p>
          <w:p w:rsidR="00CB54D0" w:rsidRPr="00510DB8" w:rsidRDefault="00CB54D0" w:rsidP="00CB54D0">
            <w:pPr>
              <w:pStyle w:val="sloupec20"/>
            </w:pPr>
          </w:p>
          <w:p w:rsidR="00CB54D0" w:rsidRPr="00510DB8" w:rsidRDefault="00CB54D0" w:rsidP="00CB54D0">
            <w:pPr>
              <w:pStyle w:val="sloupec20"/>
            </w:pPr>
            <w:r w:rsidRPr="00510DB8">
              <w:t>Hierarchie výstavby živé hmoty</w:t>
            </w:r>
          </w:p>
          <w:p w:rsidR="00CB54D0" w:rsidRPr="00510DB8" w:rsidRDefault="00CB54D0" w:rsidP="00CB54D0">
            <w:pPr>
              <w:pStyle w:val="sloupec20"/>
            </w:pPr>
            <w:r w:rsidRPr="00510DB8">
              <w:t>Klasifikace živých soustav</w:t>
            </w:r>
          </w:p>
          <w:p w:rsidR="00CB54D0" w:rsidRPr="00510DB8" w:rsidRDefault="00CB54D0" w:rsidP="00CB54D0">
            <w:pPr>
              <w:pStyle w:val="sloupec20"/>
            </w:pPr>
            <w:r w:rsidRPr="00510DB8">
              <w:t>Prvkové složení živé a neživé hmoty</w:t>
            </w:r>
          </w:p>
          <w:p w:rsidR="00CB54D0" w:rsidRPr="00510DB8" w:rsidRDefault="00CB54D0" w:rsidP="00CB54D0">
            <w:pPr>
              <w:pStyle w:val="sloupec20"/>
            </w:pPr>
            <w:r w:rsidRPr="00510DB8">
              <w:t>Látkové složení živé hmoty</w:t>
            </w:r>
          </w:p>
          <w:p w:rsidR="00CB54D0" w:rsidRPr="00510DB8" w:rsidRDefault="00CB54D0" w:rsidP="00CB54D0">
            <w:pPr>
              <w:pStyle w:val="sloupec20"/>
            </w:pPr>
            <w:r w:rsidRPr="00510DB8">
              <w:t>Buňka – stavba a funkce</w:t>
            </w:r>
          </w:p>
          <w:p w:rsidR="00CB54D0" w:rsidRPr="00510DB8" w:rsidRDefault="00CB54D0" w:rsidP="00CB54D0">
            <w:pPr>
              <w:pStyle w:val="sloupec20"/>
            </w:pPr>
          </w:p>
          <w:p w:rsidR="00CB54D0" w:rsidRPr="00510DB8" w:rsidRDefault="00CB54D0" w:rsidP="00CB54D0">
            <w:pPr>
              <w:pStyle w:val="sloupec20"/>
            </w:pPr>
            <w:r w:rsidRPr="00510DB8">
              <w:t>Buněčná teorie</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Organizace a stavba buňky:</w:t>
            </w:r>
          </w:p>
          <w:p w:rsidR="00CB54D0" w:rsidRPr="00510DB8" w:rsidRDefault="00CB54D0" w:rsidP="00CB54D0">
            <w:pPr>
              <w:pStyle w:val="sloupec20"/>
            </w:pPr>
            <w:r w:rsidRPr="00510DB8">
              <w:t>prokaryotní</w:t>
            </w:r>
          </w:p>
          <w:p w:rsidR="00CB54D0" w:rsidRPr="00510DB8" w:rsidRDefault="00CB54D0" w:rsidP="00CB54D0">
            <w:pPr>
              <w:pStyle w:val="sloupec20"/>
            </w:pPr>
            <w:r w:rsidRPr="00510DB8">
              <w:t>eukaryotní</w:t>
            </w:r>
          </w:p>
          <w:p w:rsidR="00CB54D0" w:rsidRPr="00510DB8" w:rsidRDefault="00CB54D0" w:rsidP="00CB54D0">
            <w:pPr>
              <w:pStyle w:val="sloupec20"/>
            </w:pPr>
            <w:r w:rsidRPr="00510DB8">
              <w:t>rostlinné</w:t>
            </w:r>
          </w:p>
          <w:p w:rsidR="00CB54D0" w:rsidRPr="00510DB8" w:rsidRDefault="00CB54D0" w:rsidP="00CB54D0">
            <w:pPr>
              <w:pStyle w:val="sloupec20"/>
            </w:pPr>
            <w:r w:rsidRPr="00510DB8">
              <w:lastRenderedPageBreak/>
              <w:t>živočišné</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Srovnání různých typů buněk</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Stavba a funkce virů</w:t>
            </w:r>
          </w:p>
          <w:p w:rsidR="00CB54D0" w:rsidRPr="00510DB8" w:rsidRDefault="00CB54D0" w:rsidP="00CB54D0">
            <w:pPr>
              <w:pStyle w:val="sloupec20"/>
            </w:pPr>
            <w:r w:rsidRPr="00510DB8">
              <w:t xml:space="preserve"> </w:t>
            </w:r>
          </w:p>
          <w:p w:rsidR="00CB54D0" w:rsidRPr="00510DB8" w:rsidRDefault="00CB54D0" w:rsidP="00CB54D0">
            <w:pPr>
              <w:pStyle w:val="sloupec20"/>
            </w:pPr>
          </w:p>
          <w:p w:rsidR="00CB54D0" w:rsidRPr="00510DB8" w:rsidRDefault="00CB54D0" w:rsidP="00CB54D0">
            <w:pPr>
              <w:pStyle w:val="sloupec20"/>
            </w:pPr>
            <w:r w:rsidRPr="00510DB8">
              <w:t>Stavba vybraného zástupce</w:t>
            </w:r>
          </w:p>
          <w:p w:rsidR="00CB54D0" w:rsidRPr="00510DB8" w:rsidRDefault="00CB54D0" w:rsidP="00CB54D0">
            <w:pPr>
              <w:pStyle w:val="sloupec20"/>
            </w:pPr>
          </w:p>
          <w:p w:rsidR="00CB54D0" w:rsidRPr="00510DB8" w:rsidRDefault="00CB54D0" w:rsidP="00CB54D0">
            <w:pPr>
              <w:pStyle w:val="sloupec20"/>
            </w:pPr>
            <w:r w:rsidRPr="00510DB8">
              <w:t>Klasifikace virů</w:t>
            </w:r>
          </w:p>
          <w:p w:rsidR="00CB54D0" w:rsidRPr="00510DB8" w:rsidRDefault="00CB54D0" w:rsidP="00CB54D0">
            <w:pPr>
              <w:pStyle w:val="sloupec20"/>
            </w:pPr>
          </w:p>
          <w:p w:rsidR="00CB54D0" w:rsidRPr="00510DB8" w:rsidRDefault="00CB54D0" w:rsidP="00CB54D0">
            <w:pPr>
              <w:pStyle w:val="sloupec20"/>
            </w:pPr>
            <w:r w:rsidRPr="00510DB8">
              <w:t>Virová infekce</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Přehled významných zástupců</w:t>
            </w:r>
          </w:p>
          <w:p w:rsidR="00CB54D0" w:rsidRPr="00510DB8" w:rsidRDefault="00CB54D0" w:rsidP="00CB54D0">
            <w:pPr>
              <w:pStyle w:val="sloupec20"/>
            </w:pPr>
          </w:p>
          <w:p w:rsidR="00CB54D0" w:rsidRPr="00510DB8" w:rsidRDefault="00CB54D0" w:rsidP="00CB54D0">
            <w:pPr>
              <w:pStyle w:val="sloupec20"/>
            </w:pPr>
            <w:r w:rsidRPr="00510DB8">
              <w:t>Patogenita virů</w:t>
            </w:r>
          </w:p>
          <w:p w:rsidR="00CB54D0" w:rsidRPr="00510DB8" w:rsidRDefault="00CB54D0" w:rsidP="00CB54D0">
            <w:pPr>
              <w:pStyle w:val="sloupec20"/>
            </w:pPr>
          </w:p>
          <w:p w:rsidR="00CB54D0" w:rsidRPr="00510DB8" w:rsidRDefault="00CB54D0" w:rsidP="00CB54D0">
            <w:pPr>
              <w:pStyle w:val="sloupec20"/>
            </w:pPr>
            <w:r w:rsidRPr="00510DB8">
              <w:t>Způsoby ochrany proti virové infekci</w:t>
            </w:r>
          </w:p>
          <w:p w:rsidR="00CB54D0" w:rsidRPr="00510DB8" w:rsidRDefault="00CB54D0" w:rsidP="00CB54D0">
            <w:pPr>
              <w:pStyle w:val="sloupec20"/>
            </w:pPr>
          </w:p>
          <w:p w:rsidR="00CB54D0" w:rsidRPr="00510DB8" w:rsidRDefault="00CB54D0" w:rsidP="00CB54D0">
            <w:pPr>
              <w:pStyle w:val="sloupec20"/>
            </w:pPr>
            <w:r w:rsidRPr="00510DB8">
              <w:t>Priony</w:t>
            </w:r>
          </w:p>
          <w:p w:rsidR="00CB54D0" w:rsidRPr="00510DB8" w:rsidRDefault="00CB54D0" w:rsidP="00CB54D0">
            <w:pPr>
              <w:pStyle w:val="sloupec20"/>
            </w:pPr>
          </w:p>
          <w:p w:rsidR="00CB54D0" w:rsidRPr="00510DB8" w:rsidRDefault="00CB54D0" w:rsidP="00CB54D0">
            <w:pPr>
              <w:pStyle w:val="sloupec20"/>
            </w:pPr>
          </w:p>
          <w:p w:rsidR="00CB54D0" w:rsidRPr="00510DB8" w:rsidRDefault="00102DAA" w:rsidP="00CB54D0">
            <w:pPr>
              <w:pStyle w:val="sloupec20"/>
            </w:pPr>
            <w:r>
              <w:t>Stavba a funkce bakte</w:t>
            </w:r>
            <w:r w:rsidR="00CB54D0" w:rsidRPr="00510DB8">
              <w:t>rií</w:t>
            </w:r>
          </w:p>
          <w:p w:rsidR="00CB54D0" w:rsidRPr="00510DB8" w:rsidRDefault="00CB54D0" w:rsidP="00CB54D0">
            <w:pPr>
              <w:pStyle w:val="sloupec20"/>
            </w:pPr>
          </w:p>
          <w:p w:rsidR="00CB54D0" w:rsidRPr="00510DB8" w:rsidRDefault="00CB54D0" w:rsidP="00CB54D0">
            <w:pPr>
              <w:pStyle w:val="sloupec20"/>
            </w:pPr>
            <w:r w:rsidRPr="00510DB8">
              <w:t>Stavba prokaryotní buňky</w:t>
            </w:r>
          </w:p>
          <w:p w:rsidR="00CB54D0" w:rsidRPr="00510DB8" w:rsidRDefault="00CB54D0" w:rsidP="00CB54D0">
            <w:pPr>
              <w:pStyle w:val="sloupec20"/>
            </w:pPr>
          </w:p>
          <w:p w:rsidR="00CB54D0" w:rsidRPr="00510DB8" w:rsidRDefault="00102DAA" w:rsidP="00CB54D0">
            <w:pPr>
              <w:pStyle w:val="sloupec20"/>
            </w:pPr>
            <w:r>
              <w:t>Životní projevy buňky bakte</w:t>
            </w:r>
            <w:r w:rsidR="00CB54D0" w:rsidRPr="00510DB8">
              <w:t>rií a sinic</w:t>
            </w:r>
          </w:p>
          <w:p w:rsidR="00CB54D0" w:rsidRPr="00510DB8" w:rsidRDefault="00CB54D0" w:rsidP="00CB54D0">
            <w:pPr>
              <w:pStyle w:val="sloupec20"/>
            </w:pPr>
          </w:p>
          <w:p w:rsidR="00CB54D0" w:rsidRPr="00510DB8" w:rsidRDefault="00CB54D0" w:rsidP="00CB54D0">
            <w:pPr>
              <w:pStyle w:val="sloupec20"/>
            </w:pPr>
            <w:r w:rsidRPr="00510DB8">
              <w:t>Rozmnožování bakt</w:t>
            </w:r>
            <w:r w:rsidR="00102DAA">
              <w:t>e</w:t>
            </w:r>
            <w:r w:rsidRPr="00510DB8">
              <w:t>rií a sinic</w:t>
            </w:r>
          </w:p>
          <w:p w:rsidR="00CB54D0" w:rsidRPr="00510DB8" w:rsidRDefault="00CB54D0" w:rsidP="00CB54D0">
            <w:pPr>
              <w:pStyle w:val="sloupec20"/>
            </w:pPr>
          </w:p>
          <w:p w:rsidR="00CB54D0" w:rsidRPr="00510DB8" w:rsidRDefault="00CB54D0" w:rsidP="00CB54D0">
            <w:pPr>
              <w:pStyle w:val="sloupec20"/>
            </w:pPr>
            <w:r w:rsidRPr="00510DB8">
              <w:t>P</w:t>
            </w:r>
            <w:r w:rsidR="00102DAA">
              <w:t>řehled významných zástupců bakte</w:t>
            </w:r>
            <w:r w:rsidRPr="00510DB8">
              <w:t>rií a sinic</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Morfologie a anatomie rostlin</w:t>
            </w:r>
          </w:p>
          <w:p w:rsidR="00CB54D0" w:rsidRPr="00510DB8" w:rsidRDefault="00CB54D0" w:rsidP="00CB54D0">
            <w:pPr>
              <w:pStyle w:val="sloupec20"/>
            </w:pPr>
          </w:p>
          <w:p w:rsidR="00CB54D0" w:rsidRPr="00510DB8" w:rsidRDefault="00CB54D0" w:rsidP="00CB54D0">
            <w:pPr>
              <w:pStyle w:val="sloupec20"/>
            </w:pPr>
            <w:r w:rsidRPr="00510DB8">
              <w:t>Zvláštnosti rostlinné buňky</w:t>
            </w:r>
          </w:p>
          <w:p w:rsidR="00CB54D0" w:rsidRPr="00510DB8" w:rsidRDefault="00CB54D0" w:rsidP="00CB54D0">
            <w:pPr>
              <w:pStyle w:val="sloupec20"/>
            </w:pPr>
          </w:p>
          <w:p w:rsidR="00CB54D0" w:rsidRPr="00510DB8" w:rsidRDefault="00CB54D0" w:rsidP="00CB54D0">
            <w:pPr>
              <w:pStyle w:val="sloupec20"/>
            </w:pPr>
            <w:r w:rsidRPr="00510DB8">
              <w:t>Rostlinná pletiva</w:t>
            </w:r>
          </w:p>
          <w:p w:rsidR="00CB54D0" w:rsidRPr="00510DB8" w:rsidRDefault="00CB54D0" w:rsidP="00CB54D0">
            <w:pPr>
              <w:pStyle w:val="sloupec20"/>
            </w:pPr>
          </w:p>
          <w:p w:rsidR="00CB54D0" w:rsidRPr="00510DB8" w:rsidRDefault="00CB54D0" w:rsidP="00CB54D0">
            <w:pPr>
              <w:pStyle w:val="sloupec20"/>
            </w:pPr>
            <w:r w:rsidRPr="00510DB8">
              <w:t>Růstové (vegetativní) orgány a jejich přeměny:</w:t>
            </w:r>
          </w:p>
          <w:p w:rsidR="00CB54D0" w:rsidRPr="00510DB8" w:rsidRDefault="00CB54D0" w:rsidP="00CB54D0">
            <w:pPr>
              <w:pStyle w:val="sloupec20"/>
            </w:pPr>
            <w:r w:rsidRPr="00510DB8">
              <w:t>Kořen</w:t>
            </w:r>
          </w:p>
          <w:p w:rsidR="00CB54D0" w:rsidRPr="00510DB8" w:rsidRDefault="00CB54D0" w:rsidP="00CB54D0">
            <w:pPr>
              <w:pStyle w:val="sloupec20"/>
            </w:pPr>
            <w:r w:rsidRPr="00510DB8">
              <w:t>Stonek</w:t>
            </w:r>
          </w:p>
          <w:p w:rsidR="00CB54D0" w:rsidRPr="00510DB8" w:rsidRDefault="00CB54D0" w:rsidP="00CB54D0">
            <w:pPr>
              <w:pStyle w:val="sloupec20"/>
            </w:pPr>
            <w:r w:rsidRPr="00510DB8">
              <w:t>List</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Rozmnožovací (generativní) orgány a jejich přeměny</w:t>
            </w:r>
          </w:p>
          <w:p w:rsidR="00CB54D0" w:rsidRPr="00510DB8" w:rsidRDefault="00CB54D0" w:rsidP="00CB54D0">
            <w:pPr>
              <w:pStyle w:val="sloupec20"/>
            </w:pPr>
            <w:r w:rsidRPr="00510DB8">
              <w:t>Květ</w:t>
            </w:r>
          </w:p>
          <w:p w:rsidR="00CB54D0" w:rsidRPr="00510DB8" w:rsidRDefault="00CB54D0" w:rsidP="00CB54D0">
            <w:pPr>
              <w:pStyle w:val="sloupec20"/>
            </w:pPr>
            <w:r w:rsidRPr="00510DB8">
              <w:t>Plod</w:t>
            </w:r>
          </w:p>
          <w:p w:rsidR="00CB54D0" w:rsidRPr="00510DB8" w:rsidRDefault="00CB54D0" w:rsidP="00CB54D0">
            <w:pPr>
              <w:pStyle w:val="sloupec20"/>
            </w:pPr>
            <w:r w:rsidRPr="00510DB8">
              <w:t>Stélkaté rostliny x tělo vyšších rostlin</w:t>
            </w:r>
          </w:p>
          <w:p w:rsidR="00CB54D0" w:rsidRPr="00510DB8" w:rsidRDefault="00CB54D0" w:rsidP="00CB54D0">
            <w:pPr>
              <w:pStyle w:val="sloupec20"/>
            </w:pPr>
          </w:p>
          <w:p w:rsidR="00CB54D0" w:rsidRPr="00510DB8" w:rsidRDefault="00CB54D0" w:rsidP="00CB54D0">
            <w:pPr>
              <w:pStyle w:val="sloupec20"/>
            </w:pPr>
            <w:r w:rsidRPr="00510DB8">
              <w:t>Fyziologie rostlin</w:t>
            </w:r>
          </w:p>
          <w:p w:rsidR="00CB54D0" w:rsidRPr="00510DB8" w:rsidRDefault="00CB54D0" w:rsidP="00CB54D0">
            <w:pPr>
              <w:pStyle w:val="sloupec20"/>
            </w:pPr>
            <w:r w:rsidRPr="00510DB8">
              <w:lastRenderedPageBreak/>
              <w:t>Prvkové složení rostlinného těla</w:t>
            </w:r>
          </w:p>
          <w:p w:rsidR="00CB54D0" w:rsidRPr="00510DB8" w:rsidRDefault="00CB54D0" w:rsidP="00CB54D0">
            <w:pPr>
              <w:pStyle w:val="sloupec20"/>
            </w:pPr>
            <w:r w:rsidRPr="00510DB8">
              <w:t>Minerální výživa rostlin</w:t>
            </w:r>
          </w:p>
          <w:p w:rsidR="00CB54D0" w:rsidRPr="00510DB8" w:rsidRDefault="00CB54D0" w:rsidP="00CB54D0">
            <w:pPr>
              <w:pStyle w:val="sloupec20"/>
            </w:pPr>
            <w:r w:rsidRPr="00510DB8">
              <w:t>Vodní režim rostlin</w:t>
            </w:r>
          </w:p>
          <w:p w:rsidR="00CB54D0" w:rsidRPr="00510DB8" w:rsidRDefault="00CB54D0" w:rsidP="00CB54D0">
            <w:pPr>
              <w:pStyle w:val="sloupec20"/>
            </w:pPr>
            <w:r w:rsidRPr="00510DB8">
              <w:t>Způsoby výživy rostlin</w:t>
            </w:r>
          </w:p>
          <w:p w:rsidR="00CB54D0" w:rsidRPr="00510DB8" w:rsidRDefault="00CB54D0" w:rsidP="00CB54D0">
            <w:pPr>
              <w:pStyle w:val="sloupec20"/>
            </w:pPr>
            <w:r w:rsidRPr="00510DB8">
              <w:t>Fotosyntéza</w:t>
            </w:r>
          </w:p>
          <w:p w:rsidR="00CB54D0" w:rsidRPr="00510DB8" w:rsidRDefault="00CB54D0" w:rsidP="00CB54D0">
            <w:pPr>
              <w:pStyle w:val="sloupec20"/>
            </w:pPr>
          </w:p>
          <w:p w:rsidR="00CB54D0" w:rsidRPr="00510DB8" w:rsidRDefault="00CB54D0" w:rsidP="00CB54D0">
            <w:pPr>
              <w:pStyle w:val="sloupec20"/>
            </w:pPr>
            <w:r w:rsidRPr="00510DB8">
              <w:t>Růst a vývin rostlin</w:t>
            </w:r>
          </w:p>
          <w:p w:rsidR="00CB54D0" w:rsidRPr="00510DB8" w:rsidRDefault="00CB54D0" w:rsidP="00CB54D0">
            <w:pPr>
              <w:pStyle w:val="sloupec20"/>
            </w:pPr>
            <w:r w:rsidRPr="00510DB8">
              <w:t>Pohyby a dráždivost rostlin</w:t>
            </w:r>
          </w:p>
          <w:p w:rsidR="00CB54D0" w:rsidRPr="00510DB8" w:rsidRDefault="00CB54D0" w:rsidP="00CB54D0">
            <w:pPr>
              <w:pStyle w:val="sloupec20"/>
            </w:pPr>
            <w:r w:rsidRPr="00510DB8">
              <w:t>Rostlinné hormony</w:t>
            </w:r>
          </w:p>
          <w:p w:rsidR="00CB54D0" w:rsidRPr="00510DB8" w:rsidRDefault="00CB54D0" w:rsidP="00CB54D0">
            <w:pPr>
              <w:pStyle w:val="sloupec20"/>
            </w:pPr>
          </w:p>
          <w:p w:rsidR="00CB54D0" w:rsidRPr="00510DB8" w:rsidRDefault="00CB54D0" w:rsidP="00CB54D0">
            <w:pPr>
              <w:pStyle w:val="sloupec20"/>
            </w:pPr>
            <w:r w:rsidRPr="00510DB8">
              <w:t>Systém a evoluce rostlin</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Rhyniofyty</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Mechorosty</w:t>
            </w:r>
          </w:p>
          <w:p w:rsidR="00CB54D0" w:rsidRPr="00510DB8" w:rsidRDefault="00CB54D0" w:rsidP="00CB54D0">
            <w:pPr>
              <w:pStyle w:val="sloupec20"/>
            </w:pPr>
          </w:p>
          <w:p w:rsidR="00CB54D0" w:rsidRPr="00510DB8" w:rsidRDefault="00CB54D0" w:rsidP="00CB54D0">
            <w:pPr>
              <w:pStyle w:val="sloupec20"/>
            </w:pPr>
            <w:r w:rsidRPr="00510DB8">
              <w:lastRenderedPageBreak/>
              <w:t>Kapraďorosty</w:t>
            </w:r>
          </w:p>
          <w:p w:rsidR="00CB54D0" w:rsidRPr="00510DB8" w:rsidRDefault="00CB54D0" w:rsidP="00CB54D0">
            <w:pPr>
              <w:pStyle w:val="sloupec20"/>
            </w:pPr>
            <w:r w:rsidRPr="00510DB8">
              <w:t>Nahosemenné rostliny</w:t>
            </w:r>
          </w:p>
          <w:p w:rsidR="00CB54D0" w:rsidRPr="00510DB8" w:rsidRDefault="00CB54D0" w:rsidP="00CB54D0">
            <w:pPr>
              <w:pStyle w:val="sloupec20"/>
            </w:pPr>
            <w:r w:rsidRPr="00510DB8">
              <w:t>Krytosemenné rostliny</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Biologie živočichů – 1. část</w:t>
            </w:r>
          </w:p>
          <w:p w:rsidR="00CB54D0" w:rsidRPr="00510DB8" w:rsidRDefault="00CB54D0" w:rsidP="00CB54D0">
            <w:pPr>
              <w:pStyle w:val="sloupec20"/>
            </w:pPr>
          </w:p>
          <w:p w:rsidR="000A61B8" w:rsidRDefault="000A61B8" w:rsidP="00CB54D0">
            <w:pPr>
              <w:pStyle w:val="sloupec20"/>
            </w:pPr>
          </w:p>
          <w:p w:rsidR="000A61B8" w:rsidRDefault="000A61B8" w:rsidP="00CB54D0">
            <w:pPr>
              <w:pStyle w:val="sloupec20"/>
            </w:pPr>
          </w:p>
          <w:p w:rsidR="000A61B8" w:rsidRDefault="000A61B8" w:rsidP="00CB54D0">
            <w:pPr>
              <w:pStyle w:val="sloupec20"/>
            </w:pPr>
          </w:p>
          <w:p w:rsidR="000A61B8" w:rsidRDefault="000A61B8" w:rsidP="00CB54D0">
            <w:pPr>
              <w:pStyle w:val="sloupec20"/>
            </w:pPr>
          </w:p>
          <w:p w:rsidR="000A61B8" w:rsidRDefault="000A61B8" w:rsidP="00CB54D0">
            <w:pPr>
              <w:pStyle w:val="sloupec20"/>
            </w:pPr>
          </w:p>
          <w:p w:rsidR="00CB54D0" w:rsidRPr="00510DB8" w:rsidRDefault="00CB54D0" w:rsidP="00CB54D0">
            <w:pPr>
              <w:pStyle w:val="sloupec20"/>
            </w:pPr>
            <w:r w:rsidRPr="00510DB8">
              <w:t>Morfologie a anatomie živočichů</w:t>
            </w:r>
          </w:p>
          <w:p w:rsidR="00CB54D0" w:rsidRPr="00510DB8" w:rsidRDefault="00CB54D0" w:rsidP="00CB54D0">
            <w:pPr>
              <w:pStyle w:val="sloupec20"/>
            </w:pPr>
          </w:p>
          <w:p w:rsidR="00CB54D0" w:rsidRPr="00510DB8" w:rsidRDefault="00CB54D0" w:rsidP="00CB54D0">
            <w:pPr>
              <w:pStyle w:val="sloupec20"/>
            </w:pPr>
            <w:r w:rsidRPr="00510DB8">
              <w:t>Specifika živočišné buňky</w:t>
            </w:r>
          </w:p>
          <w:p w:rsidR="00CB54D0" w:rsidRPr="00510DB8" w:rsidRDefault="00CB54D0" w:rsidP="00CB54D0">
            <w:pPr>
              <w:pStyle w:val="sloupec20"/>
            </w:pPr>
          </w:p>
          <w:p w:rsidR="00CB54D0" w:rsidRPr="00510DB8" w:rsidRDefault="00CB54D0" w:rsidP="00CB54D0">
            <w:pPr>
              <w:pStyle w:val="sloupec20"/>
            </w:pPr>
            <w:r w:rsidRPr="00510DB8">
              <w:t>Fyziologie živočichů</w:t>
            </w:r>
          </w:p>
          <w:p w:rsidR="00CB54D0" w:rsidRPr="00510DB8" w:rsidRDefault="00CB54D0" w:rsidP="00CB54D0">
            <w:pPr>
              <w:pStyle w:val="sloupec20"/>
            </w:pPr>
          </w:p>
          <w:p w:rsidR="00CB54D0" w:rsidRPr="00510DB8" w:rsidRDefault="00CB54D0" w:rsidP="00CB54D0">
            <w:pPr>
              <w:pStyle w:val="sloupec20"/>
            </w:pPr>
            <w:r w:rsidRPr="00510DB8">
              <w:t>Systém a evoluce živočichů</w:t>
            </w:r>
          </w:p>
          <w:p w:rsidR="00CB54D0" w:rsidRPr="00510DB8" w:rsidRDefault="00CB54D0" w:rsidP="00CB54D0">
            <w:pPr>
              <w:pStyle w:val="sloupec20"/>
            </w:pPr>
          </w:p>
          <w:p w:rsidR="00CB54D0" w:rsidRPr="00510DB8" w:rsidRDefault="00CB54D0" w:rsidP="00CB54D0">
            <w:pPr>
              <w:pStyle w:val="sloupec20"/>
            </w:pPr>
            <w:r w:rsidRPr="00510DB8">
              <w:t>Nižší živočichové – bezobratlí</w:t>
            </w:r>
          </w:p>
          <w:p w:rsidR="00CB54D0" w:rsidRPr="00510DB8" w:rsidRDefault="00CB54D0" w:rsidP="00CB54D0">
            <w:pPr>
              <w:pStyle w:val="sloupec20"/>
            </w:pPr>
          </w:p>
          <w:p w:rsidR="00CB54D0" w:rsidRPr="00510DB8" w:rsidRDefault="00CB54D0" w:rsidP="00CB54D0">
            <w:pPr>
              <w:pStyle w:val="sloupec20"/>
            </w:pPr>
            <w:r w:rsidRPr="00510DB8">
              <w:t>Houby živočišné</w:t>
            </w:r>
          </w:p>
          <w:p w:rsidR="00CB54D0" w:rsidRPr="00510DB8" w:rsidRDefault="00CB54D0" w:rsidP="00CB54D0">
            <w:pPr>
              <w:pStyle w:val="sloupec20"/>
            </w:pPr>
            <w:r w:rsidRPr="00510DB8">
              <w:t>Žahavci</w:t>
            </w:r>
          </w:p>
          <w:p w:rsidR="00CB54D0" w:rsidRPr="00510DB8" w:rsidRDefault="00CB54D0" w:rsidP="00CB54D0">
            <w:pPr>
              <w:pStyle w:val="sloupec20"/>
            </w:pPr>
            <w:r w:rsidRPr="00510DB8">
              <w:t>Ploštěnci</w:t>
            </w:r>
          </w:p>
          <w:p w:rsidR="00CB54D0" w:rsidRPr="00510DB8" w:rsidRDefault="00CB54D0" w:rsidP="00CB54D0">
            <w:pPr>
              <w:pStyle w:val="sloupec20"/>
            </w:pPr>
            <w:r w:rsidRPr="00510DB8">
              <w:t>Hlísti</w:t>
            </w:r>
          </w:p>
          <w:p w:rsidR="00CB54D0" w:rsidRPr="00510DB8" w:rsidRDefault="00CB54D0" w:rsidP="00CB54D0">
            <w:pPr>
              <w:pStyle w:val="sloupec20"/>
            </w:pPr>
            <w:r w:rsidRPr="00510DB8">
              <w:t>Měkkýši</w:t>
            </w:r>
          </w:p>
          <w:p w:rsidR="00CB54D0" w:rsidRPr="00510DB8" w:rsidRDefault="00CB54D0" w:rsidP="00CB54D0">
            <w:pPr>
              <w:pStyle w:val="sloupec20"/>
            </w:pPr>
            <w:r w:rsidRPr="00510DB8">
              <w:t>Kroužkovci</w:t>
            </w:r>
          </w:p>
          <w:p w:rsidR="00CB54D0" w:rsidRPr="00510DB8" w:rsidRDefault="00CB54D0" w:rsidP="00CB54D0">
            <w:pPr>
              <w:pStyle w:val="sloupec20"/>
            </w:pPr>
            <w:r w:rsidRPr="00510DB8">
              <w:t>Členovci</w:t>
            </w:r>
          </w:p>
          <w:p w:rsidR="00CB54D0" w:rsidRPr="00510DB8" w:rsidRDefault="00CB54D0" w:rsidP="00CB54D0">
            <w:pPr>
              <w:pStyle w:val="sloupec20"/>
            </w:pPr>
            <w:r w:rsidRPr="00510DB8">
              <w:t>Pavoukovci</w:t>
            </w:r>
          </w:p>
          <w:p w:rsidR="00CB54D0" w:rsidRPr="00510DB8" w:rsidRDefault="00CB54D0" w:rsidP="00CB54D0">
            <w:pPr>
              <w:pStyle w:val="sloupec20"/>
            </w:pPr>
            <w:r w:rsidRPr="00510DB8">
              <w:t>Korýši</w:t>
            </w:r>
          </w:p>
          <w:p w:rsidR="00CB54D0" w:rsidRPr="00510DB8" w:rsidRDefault="00CB54D0" w:rsidP="00CB54D0">
            <w:pPr>
              <w:pStyle w:val="sloupec20"/>
            </w:pPr>
            <w:r w:rsidRPr="00510DB8">
              <w:t>Hmyz</w:t>
            </w:r>
          </w:p>
          <w:p w:rsidR="00CB54D0" w:rsidRPr="00510DB8" w:rsidRDefault="00CB54D0" w:rsidP="00CB54D0">
            <w:pPr>
              <w:pStyle w:val="sloupec20"/>
            </w:pPr>
          </w:p>
          <w:p w:rsidR="00CB54D0" w:rsidRPr="00510DB8" w:rsidRDefault="00CB54D0" w:rsidP="00CB54D0">
            <w:pPr>
              <w:pStyle w:val="sloupec20"/>
            </w:pPr>
          </w:p>
        </w:tc>
        <w:tc>
          <w:tcPr>
            <w:tcW w:w="2573" w:type="dxa"/>
          </w:tcPr>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DE5347" w:rsidRDefault="00DE5347" w:rsidP="00CB54D0">
            <w:pPr>
              <w:pStyle w:val="sloupec3"/>
            </w:pPr>
          </w:p>
          <w:p w:rsidR="00CB54D0" w:rsidRPr="00510DB8" w:rsidRDefault="00CB54D0" w:rsidP="00CB54D0">
            <w:pPr>
              <w:pStyle w:val="sloupec3"/>
            </w:pPr>
            <w:r w:rsidRPr="00510DB8">
              <w:t>DEJ: historie lidstva, jednotlivé etapy ve vývoji lidské společnosti</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VEGS: významní představitelé, badatelé českého i evropského původu</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CHE: prvky, sloučeniny, základní zákony živé a neživé přírody</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lastRenderedPageBreak/>
              <w:t>VEGS: pandemie nemocí</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VZ: ochrana před bakteriálními onemocněními</w:t>
            </w:r>
          </w:p>
          <w:p w:rsidR="00CB54D0" w:rsidRPr="00510DB8" w:rsidRDefault="00CB54D0" w:rsidP="00CB54D0">
            <w:pPr>
              <w:pStyle w:val="sloupec3"/>
            </w:pPr>
          </w:p>
          <w:p w:rsidR="00CB54D0" w:rsidRPr="00510DB8" w:rsidRDefault="00CB54D0" w:rsidP="00CB54D0">
            <w:pPr>
              <w:pStyle w:val="sloupec3"/>
            </w:pPr>
            <w:r w:rsidRPr="00510DB8">
              <w:t>VZ: toxicita sinic, alergie</w:t>
            </w:r>
          </w:p>
          <w:p w:rsidR="00CB54D0" w:rsidRPr="00510DB8" w:rsidRDefault="00CB54D0" w:rsidP="00CB54D0">
            <w:pPr>
              <w:pStyle w:val="sloupec3"/>
            </w:pPr>
          </w:p>
          <w:p w:rsidR="00CB54D0" w:rsidRPr="00510DB8" w:rsidRDefault="001B0240" w:rsidP="00CB54D0">
            <w:pPr>
              <w:pStyle w:val="sloupec3"/>
            </w:pPr>
            <w:r>
              <w:t>CHE: antibiotika, penicili</w:t>
            </w:r>
            <w:r w:rsidR="00CB54D0" w:rsidRPr="00510DB8">
              <w:t>n</w:t>
            </w:r>
          </w:p>
          <w:p w:rsidR="00CB54D0" w:rsidRPr="00510DB8" w:rsidRDefault="00CB54D0" w:rsidP="00CB54D0">
            <w:pPr>
              <w:pStyle w:val="sloupec3"/>
            </w:pPr>
            <w:r w:rsidRPr="00510DB8">
              <w:t xml:space="preserve">CHE: využití v potravinářském průmyslu a </w:t>
            </w:r>
            <w:r w:rsidRPr="00510DB8">
              <w:lastRenderedPageBreak/>
              <w:t>biotechnologiích</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CHE: symboly prvků, názvosloví chemických sloučenin</w:t>
            </w:r>
          </w:p>
          <w:p w:rsidR="00CB54D0" w:rsidRPr="00510DB8" w:rsidRDefault="00CB54D0" w:rsidP="00CB54D0">
            <w:pPr>
              <w:pStyle w:val="sloupec3"/>
            </w:pPr>
          </w:p>
          <w:p w:rsidR="00CB54D0" w:rsidRPr="00510DB8" w:rsidRDefault="00CB54D0" w:rsidP="00CB54D0">
            <w:pPr>
              <w:pStyle w:val="sloupec3"/>
            </w:pPr>
            <w:r w:rsidRPr="00510DB8">
              <w:t xml:space="preserve">FYZ: kapilarita, adheze </w:t>
            </w:r>
            <w:r w:rsidRPr="00510DB8">
              <w:lastRenderedPageBreak/>
              <w:t>a koheze molekul vody, vliv gravitace</w:t>
            </w:r>
          </w:p>
          <w:p w:rsidR="00CB54D0" w:rsidRPr="00510DB8" w:rsidRDefault="00CB54D0" w:rsidP="00CB54D0">
            <w:pPr>
              <w:pStyle w:val="sloupec3"/>
            </w:pPr>
          </w:p>
          <w:p w:rsidR="00CB54D0" w:rsidRPr="00510DB8" w:rsidRDefault="00CB54D0" w:rsidP="00CB54D0">
            <w:pPr>
              <w:pStyle w:val="sloupec3"/>
            </w:pPr>
            <w:r w:rsidRPr="00510DB8">
              <w:t>CHE: chemické reakce</w:t>
            </w:r>
          </w:p>
          <w:p w:rsidR="00CB54D0" w:rsidRPr="00510DB8" w:rsidRDefault="00CB54D0" w:rsidP="00CB54D0">
            <w:pPr>
              <w:pStyle w:val="sloupec3"/>
            </w:pPr>
          </w:p>
          <w:p w:rsidR="00CB54D0" w:rsidRPr="00510DB8" w:rsidRDefault="00CB54D0" w:rsidP="00CB54D0">
            <w:pPr>
              <w:pStyle w:val="sloupec3"/>
            </w:pPr>
            <w:r w:rsidRPr="00510DB8">
              <w:t>EV: les a jeho význam</w:t>
            </w:r>
          </w:p>
          <w:p w:rsidR="00CB54D0" w:rsidRPr="00510DB8" w:rsidRDefault="00CB54D0" w:rsidP="00CB54D0">
            <w:pPr>
              <w:pStyle w:val="sloupec3"/>
            </w:pPr>
          </w:p>
          <w:p w:rsidR="00CB54D0" w:rsidRPr="00510DB8" w:rsidRDefault="00CB54D0" w:rsidP="00CB54D0">
            <w:pPr>
              <w:pStyle w:val="sloupec3"/>
            </w:pPr>
            <w:r w:rsidRPr="00510DB8">
              <w:t>VEGS: potravinové zdroje, export, import potravin, pochutin</w:t>
            </w:r>
          </w:p>
          <w:p w:rsidR="00CB54D0" w:rsidRPr="00510DB8" w:rsidRDefault="00CB54D0" w:rsidP="00CB54D0">
            <w:pPr>
              <w:pStyle w:val="sloupec3"/>
            </w:pPr>
          </w:p>
          <w:p w:rsidR="00CB54D0" w:rsidRPr="00510DB8" w:rsidRDefault="00CB54D0" w:rsidP="00CB54D0">
            <w:pPr>
              <w:pStyle w:val="sloupec3"/>
            </w:pPr>
            <w:r w:rsidRPr="00510DB8">
              <w:t>EV: bioprodukty, léčivé rostliny</w:t>
            </w:r>
          </w:p>
          <w:p w:rsidR="00CB54D0" w:rsidRPr="00510DB8" w:rsidRDefault="00CB54D0" w:rsidP="00CB54D0">
            <w:pPr>
              <w:pStyle w:val="sloupec3"/>
            </w:pPr>
          </w:p>
          <w:p w:rsidR="00CB54D0" w:rsidRPr="00510DB8" w:rsidRDefault="00CB54D0" w:rsidP="00CB54D0">
            <w:pPr>
              <w:pStyle w:val="sloupec3"/>
            </w:pPr>
            <w:r w:rsidRPr="00510DB8">
              <w:t>VZ: ochrana člověka proti parazitům či škodlivým účinkům zástupců bezobratlých živočichů</w:t>
            </w:r>
          </w:p>
          <w:p w:rsidR="00CB54D0" w:rsidRPr="00510DB8" w:rsidRDefault="00CB54D0" w:rsidP="00CB54D0">
            <w:pPr>
              <w:pStyle w:val="sloupec3"/>
            </w:pPr>
          </w:p>
          <w:p w:rsidR="00CB54D0" w:rsidRPr="00510DB8" w:rsidRDefault="00CB54D0" w:rsidP="00CB54D0">
            <w:pPr>
              <w:pStyle w:val="sloupec3"/>
            </w:pPr>
            <w:r w:rsidRPr="00510DB8">
              <w:t>CHE: insekticidy</w:t>
            </w:r>
          </w:p>
          <w:p w:rsidR="00CB54D0" w:rsidRPr="00510DB8" w:rsidRDefault="00CB54D0" w:rsidP="00CB54D0">
            <w:pPr>
              <w:pStyle w:val="sloupec3"/>
            </w:pPr>
          </w:p>
          <w:p w:rsidR="00CB54D0" w:rsidRPr="00510DB8" w:rsidRDefault="00CB54D0" w:rsidP="00CB54D0">
            <w:pPr>
              <w:pStyle w:val="sloupec3"/>
            </w:pPr>
            <w:r w:rsidRPr="00510DB8">
              <w:lastRenderedPageBreak/>
              <w:t>EV: boj proti škodlivému hmyzu</w:t>
            </w:r>
          </w:p>
          <w:p w:rsidR="00CB54D0" w:rsidRPr="00510DB8" w:rsidRDefault="00CB54D0" w:rsidP="00CB54D0">
            <w:pPr>
              <w:pStyle w:val="sloupec3"/>
            </w:pPr>
          </w:p>
          <w:p w:rsidR="00CB54D0" w:rsidRPr="00510DB8" w:rsidRDefault="00CB54D0" w:rsidP="00CB54D0">
            <w:pPr>
              <w:pStyle w:val="sloupec3"/>
            </w:pPr>
            <w:r w:rsidRPr="00510DB8">
              <w:t>EV: důsledky přemnožení, narušení přírodní rovnováhy</w:t>
            </w:r>
          </w:p>
          <w:p w:rsidR="00CB54D0" w:rsidRPr="00510DB8" w:rsidRDefault="00CB54D0" w:rsidP="00CB54D0">
            <w:pPr>
              <w:pStyle w:val="sloupec3"/>
            </w:pPr>
            <w:r w:rsidRPr="00510DB8">
              <w:t xml:space="preserve">MeV: příprava vlastních prezentací k jednotlivým probíraným tématům, využití médií pro získávání potřebných informací </w:t>
            </w:r>
          </w:p>
          <w:p w:rsidR="00CB54D0" w:rsidRPr="00510DB8" w:rsidRDefault="00CB54D0" w:rsidP="00CB54D0">
            <w:pPr>
              <w:pStyle w:val="sloupec3"/>
            </w:pPr>
          </w:p>
        </w:tc>
      </w:tr>
    </w:tbl>
    <w:p w:rsidR="00CB54D0" w:rsidRPr="00EC66C9" w:rsidRDefault="00CB54D0" w:rsidP="00CB54D0">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142"/>
        <w:gridCol w:w="3685"/>
        <w:gridCol w:w="2573"/>
      </w:tblGrid>
      <w:tr w:rsidR="00CB54D0" w:rsidRPr="00EC66C9" w:rsidTr="004500FA">
        <w:trPr>
          <w:cantSplit/>
          <w:trHeight w:val="487"/>
        </w:trPr>
        <w:tc>
          <w:tcPr>
            <w:tcW w:w="13983" w:type="dxa"/>
            <w:gridSpan w:val="4"/>
            <w:vAlign w:val="center"/>
          </w:tcPr>
          <w:p w:rsidR="00CB54D0" w:rsidRPr="00510DB8" w:rsidRDefault="00CB54D0" w:rsidP="00CB54D0">
            <w:pPr>
              <w:pStyle w:val="sloupec1-nadpisy"/>
            </w:pPr>
            <w:r w:rsidRPr="00510DB8">
              <w:t>Biologie</w:t>
            </w:r>
          </w:p>
        </w:tc>
      </w:tr>
      <w:tr w:rsidR="00CB54D0" w:rsidRPr="00EC66C9" w:rsidTr="004500FA">
        <w:trPr>
          <w:cantSplit/>
        </w:trPr>
        <w:tc>
          <w:tcPr>
            <w:tcW w:w="13983" w:type="dxa"/>
            <w:gridSpan w:val="4"/>
          </w:tcPr>
          <w:p w:rsidR="00CB54D0" w:rsidRPr="00510DB8" w:rsidRDefault="00CB54D0" w:rsidP="00CB54D0">
            <w:pPr>
              <w:pStyle w:val="sloupec1-nadpisy"/>
            </w:pPr>
            <w:r w:rsidRPr="00510DB8">
              <w:t>Ročník: SEXTA, II.</w:t>
            </w:r>
          </w:p>
        </w:tc>
      </w:tr>
      <w:tr w:rsidR="00CB54D0" w:rsidRPr="00EC66C9" w:rsidTr="004500FA">
        <w:tc>
          <w:tcPr>
            <w:tcW w:w="7583" w:type="dxa"/>
          </w:tcPr>
          <w:p w:rsidR="00CB54D0" w:rsidRPr="00510DB8" w:rsidRDefault="00CB54D0" w:rsidP="00CB54D0">
            <w:pPr>
              <w:pStyle w:val="sloupec1"/>
            </w:pPr>
            <w:r w:rsidRPr="00510DB8">
              <w:t>Školní výstup: žák</w:t>
            </w:r>
          </w:p>
        </w:tc>
        <w:tc>
          <w:tcPr>
            <w:tcW w:w="3827" w:type="dxa"/>
            <w:gridSpan w:val="2"/>
          </w:tcPr>
          <w:p w:rsidR="00CB54D0" w:rsidRPr="00510DB8" w:rsidRDefault="00CB54D0" w:rsidP="00CB54D0">
            <w:pPr>
              <w:pStyle w:val="sloupec20"/>
            </w:pPr>
            <w:r w:rsidRPr="00510DB8">
              <w:t xml:space="preserve">Učivo: </w:t>
            </w:r>
          </w:p>
        </w:tc>
        <w:tc>
          <w:tcPr>
            <w:tcW w:w="2573" w:type="dxa"/>
          </w:tcPr>
          <w:p w:rsidR="00CB54D0" w:rsidRPr="00510DB8" w:rsidRDefault="00CB54D0" w:rsidP="00CB54D0">
            <w:pPr>
              <w:pStyle w:val="sloupec3"/>
            </w:pPr>
            <w:r w:rsidRPr="00510DB8">
              <w:t>Poznámky: mezipředmětové vztahy, PT, metody, …</w:t>
            </w:r>
          </w:p>
        </w:tc>
      </w:tr>
      <w:tr w:rsidR="00CB54D0" w:rsidRPr="00EC66C9" w:rsidTr="004500FA">
        <w:tc>
          <w:tcPr>
            <w:tcW w:w="7583" w:type="dxa"/>
          </w:tcPr>
          <w:p w:rsidR="00CB54D0" w:rsidRPr="00510DB8" w:rsidRDefault="00CB54D0" w:rsidP="00CB54D0">
            <w:pPr>
              <w:pStyle w:val="sloupec1"/>
            </w:pPr>
            <w:r w:rsidRPr="00510DB8">
              <w:lastRenderedPageBreak/>
              <w:t>Charakterizuje hlavní zástupce taxonomických skupin živočišné říše a jejich významné zástupce (didaktické typy)</w:t>
            </w:r>
          </w:p>
          <w:p w:rsidR="00CB54D0" w:rsidRPr="00510DB8" w:rsidRDefault="00CB54D0" w:rsidP="00CB54D0">
            <w:pPr>
              <w:pStyle w:val="sloupec1"/>
            </w:pPr>
          </w:p>
          <w:p w:rsidR="00CB54D0" w:rsidRPr="00510DB8" w:rsidRDefault="00CB54D0" w:rsidP="00CB54D0">
            <w:pPr>
              <w:pStyle w:val="sloupec1"/>
            </w:pPr>
            <w:r w:rsidRPr="00510DB8">
              <w:t xml:space="preserve">Orientuje </w:t>
            </w:r>
            <w:r w:rsidR="001B0240">
              <w:t xml:space="preserve">se </w:t>
            </w:r>
            <w:r w:rsidRPr="00510DB8">
              <w:t>v taxonomických jednotkách</w:t>
            </w:r>
          </w:p>
          <w:p w:rsidR="00CB54D0" w:rsidRPr="00510DB8" w:rsidRDefault="00CB54D0" w:rsidP="00CB54D0">
            <w:pPr>
              <w:pStyle w:val="sloupec1"/>
            </w:pPr>
          </w:p>
          <w:p w:rsidR="00CB54D0" w:rsidRPr="00510DB8" w:rsidRDefault="00CB54D0" w:rsidP="00CB54D0">
            <w:pPr>
              <w:pStyle w:val="sloupec1"/>
            </w:pPr>
            <w:r w:rsidRPr="00510DB8">
              <w:t>Na základě obrazového materiálu popíše vývoj jednotlivých tělních soustav</w:t>
            </w:r>
          </w:p>
          <w:p w:rsidR="00CB54D0" w:rsidRPr="00510DB8" w:rsidRDefault="00CB54D0" w:rsidP="00CB54D0">
            <w:pPr>
              <w:pStyle w:val="sloupec1"/>
            </w:pPr>
          </w:p>
          <w:p w:rsidR="00CB54D0" w:rsidRPr="00510DB8" w:rsidRDefault="00CB54D0" w:rsidP="00CB54D0">
            <w:pPr>
              <w:pStyle w:val="sloupec1"/>
            </w:pPr>
            <w:r w:rsidRPr="00510DB8">
              <w:t>Na názorných příkladech popíše vnitřní stavbu (anatomii) a vnější stavbu (morfologii) těla živočichů</w:t>
            </w:r>
          </w:p>
          <w:p w:rsidR="00CB54D0" w:rsidRPr="00510DB8" w:rsidRDefault="00CB54D0" w:rsidP="00CB54D0">
            <w:pPr>
              <w:pStyle w:val="sloupec1"/>
            </w:pPr>
          </w:p>
          <w:p w:rsidR="00CB54D0" w:rsidRPr="00510DB8" w:rsidRDefault="00CB54D0" w:rsidP="00CB54D0">
            <w:pPr>
              <w:pStyle w:val="sloupec1"/>
            </w:pPr>
            <w:r w:rsidRPr="00510DB8">
              <w:t>Za použití osvojené odborné terminologie vysvětlí funkci orgánů u vybraných živočichů</w:t>
            </w:r>
          </w:p>
          <w:p w:rsidR="00CB54D0" w:rsidRPr="00510DB8" w:rsidRDefault="00CB54D0" w:rsidP="00CB54D0">
            <w:pPr>
              <w:pStyle w:val="sloupec1"/>
            </w:pPr>
          </w:p>
          <w:p w:rsidR="00CB54D0" w:rsidRPr="00510DB8" w:rsidRDefault="00CB54D0" w:rsidP="00CB54D0">
            <w:pPr>
              <w:pStyle w:val="sloupec1"/>
            </w:pPr>
            <w:r w:rsidRPr="00510DB8">
              <w:t>Na názorných příkladech uvede změny na kostrách jednotlivých skupin</w:t>
            </w:r>
          </w:p>
          <w:p w:rsidR="00CB54D0" w:rsidRPr="00510DB8" w:rsidRDefault="00CB54D0" w:rsidP="00CB54D0">
            <w:pPr>
              <w:pStyle w:val="sloupec1"/>
            </w:pPr>
          </w:p>
          <w:p w:rsidR="00CB54D0" w:rsidRPr="00510DB8" w:rsidRDefault="00CB54D0" w:rsidP="00CB54D0">
            <w:pPr>
              <w:pStyle w:val="sloupec1"/>
            </w:pPr>
            <w:r w:rsidRPr="00510DB8">
              <w:t>Charakterizuje vývojová zdokonalení stavby těla</w:t>
            </w:r>
          </w:p>
          <w:p w:rsidR="00CB54D0" w:rsidRPr="00510DB8" w:rsidRDefault="00CB54D0" w:rsidP="00CB54D0">
            <w:pPr>
              <w:pStyle w:val="sloupec1"/>
            </w:pPr>
          </w:p>
          <w:p w:rsidR="00CB54D0" w:rsidRPr="00510DB8" w:rsidRDefault="00CB54D0" w:rsidP="00CB54D0">
            <w:pPr>
              <w:pStyle w:val="sloupec1"/>
            </w:pPr>
            <w:r w:rsidRPr="00510DB8">
              <w:t>Popíše základní typy rozmnožování v živočišné říši</w:t>
            </w:r>
          </w:p>
          <w:p w:rsidR="00CB54D0" w:rsidRPr="00510DB8" w:rsidRDefault="00CB54D0" w:rsidP="00CB54D0">
            <w:pPr>
              <w:pStyle w:val="sloupec1"/>
            </w:pPr>
          </w:p>
          <w:p w:rsidR="00CB54D0" w:rsidRPr="00510DB8" w:rsidRDefault="00CB54D0" w:rsidP="00CB54D0">
            <w:pPr>
              <w:pStyle w:val="sloupec1"/>
            </w:pPr>
            <w:r w:rsidRPr="00510DB8">
              <w:t>Charakterizuje způsoby, jak jsou živočichové přizpůsobeni svému životnímu prostředí (voda, suchá země, vzduch)</w:t>
            </w:r>
          </w:p>
          <w:p w:rsidR="00CB54D0" w:rsidRPr="00510DB8" w:rsidRDefault="00CB54D0" w:rsidP="00CB54D0">
            <w:pPr>
              <w:pStyle w:val="sloupec1"/>
            </w:pPr>
          </w:p>
          <w:p w:rsidR="00CB54D0" w:rsidRPr="00510DB8" w:rsidRDefault="00CB54D0" w:rsidP="00CB54D0">
            <w:pPr>
              <w:pStyle w:val="sloupec1"/>
            </w:pPr>
            <w:r w:rsidRPr="00510DB8">
              <w:t xml:space="preserve">Zhodnotí pozitivní a negativní význam živočichů (zdravotní, ekologický, </w:t>
            </w:r>
            <w:r w:rsidRPr="00510DB8">
              <w:lastRenderedPageBreak/>
              <w:t>hospodářský, …) v přírodě i pro člověka</w:t>
            </w:r>
          </w:p>
          <w:p w:rsidR="00CB54D0" w:rsidRPr="00510DB8" w:rsidRDefault="00CB54D0" w:rsidP="00CB54D0">
            <w:pPr>
              <w:pStyle w:val="sloupec1"/>
            </w:pPr>
          </w:p>
          <w:p w:rsidR="00CB54D0" w:rsidRPr="00510DB8" w:rsidRDefault="00CB54D0" w:rsidP="00CB54D0">
            <w:pPr>
              <w:pStyle w:val="sloupec1"/>
            </w:pPr>
            <w:r w:rsidRPr="00510DB8">
              <w:t>Vysvětlí význam ryb v potravě člověka</w:t>
            </w:r>
          </w:p>
          <w:p w:rsidR="00CB54D0" w:rsidRPr="00510DB8" w:rsidRDefault="00CB54D0" w:rsidP="00CB54D0">
            <w:pPr>
              <w:pStyle w:val="sloupec1"/>
            </w:pPr>
          </w:p>
          <w:p w:rsidR="00CB54D0" w:rsidRPr="00510DB8" w:rsidRDefault="00CB54D0" w:rsidP="00CB54D0">
            <w:pPr>
              <w:pStyle w:val="sloupec1"/>
            </w:pPr>
            <w:r w:rsidRPr="00510DB8">
              <w:t>Zhodnotí problematiku ohrožených druhů v přírodě a navrhne možnosti jejich ochrany či zachování na Zemi</w:t>
            </w:r>
          </w:p>
          <w:p w:rsidR="00CB54D0" w:rsidRPr="00510DB8" w:rsidRDefault="00CB54D0" w:rsidP="00CB54D0">
            <w:pPr>
              <w:pStyle w:val="sloupec1"/>
            </w:pPr>
          </w:p>
          <w:p w:rsidR="00CB54D0" w:rsidRPr="00510DB8" w:rsidRDefault="00CB54D0" w:rsidP="00CB54D0">
            <w:pPr>
              <w:pStyle w:val="sloupec1"/>
            </w:pPr>
            <w:r w:rsidRPr="00510DB8">
              <w:t>Určí významné zástupce ryb</w:t>
            </w:r>
          </w:p>
          <w:p w:rsidR="00CB54D0" w:rsidRPr="00510DB8" w:rsidRDefault="00CB54D0" w:rsidP="00CB54D0">
            <w:pPr>
              <w:pStyle w:val="sloupec1"/>
            </w:pPr>
          </w:p>
          <w:p w:rsidR="00CB54D0" w:rsidRPr="00510DB8" w:rsidRDefault="00CB54D0" w:rsidP="00CB54D0">
            <w:pPr>
              <w:pStyle w:val="sloupec1"/>
            </w:pPr>
            <w:r w:rsidRPr="00510DB8">
              <w:t>Určí významné zástupce obojživelníků</w:t>
            </w:r>
          </w:p>
          <w:p w:rsidR="00CB54D0" w:rsidRPr="00510DB8" w:rsidRDefault="00CB54D0" w:rsidP="00CB54D0">
            <w:pPr>
              <w:pStyle w:val="sloupec1"/>
            </w:pPr>
          </w:p>
          <w:p w:rsidR="00CB54D0" w:rsidRPr="00510DB8" w:rsidRDefault="001B0240" w:rsidP="00CB54D0">
            <w:pPr>
              <w:pStyle w:val="sloupec1"/>
            </w:pPr>
            <w:r>
              <w:t>Určí vybrané zástupce plazů</w:t>
            </w:r>
          </w:p>
          <w:p w:rsidR="00CB54D0" w:rsidRPr="00510DB8" w:rsidRDefault="00CB54D0" w:rsidP="00CB54D0">
            <w:pPr>
              <w:pStyle w:val="sloupec1"/>
            </w:pPr>
          </w:p>
          <w:p w:rsidR="00CB54D0" w:rsidRPr="00510DB8" w:rsidRDefault="00CB54D0" w:rsidP="00CB54D0">
            <w:pPr>
              <w:pStyle w:val="sloupec1"/>
            </w:pPr>
            <w:r w:rsidRPr="00510DB8">
              <w:t>Uvede zástupce migrujících a přezimujících ptáků v naší republice</w:t>
            </w:r>
          </w:p>
          <w:p w:rsidR="00CB54D0" w:rsidRPr="00510DB8" w:rsidRDefault="00CB54D0" w:rsidP="00CB54D0">
            <w:pPr>
              <w:pStyle w:val="sloupec1"/>
            </w:pPr>
          </w:p>
          <w:p w:rsidR="00CB54D0" w:rsidRPr="00510DB8" w:rsidRDefault="00CB54D0" w:rsidP="00CB54D0">
            <w:pPr>
              <w:pStyle w:val="sloupec1"/>
            </w:pPr>
            <w:r w:rsidRPr="00510DB8">
              <w:t>Určí vybrané druhy ptáků</w:t>
            </w:r>
          </w:p>
          <w:p w:rsidR="00CB54D0" w:rsidRPr="00510DB8" w:rsidRDefault="00CB54D0" w:rsidP="00CB54D0">
            <w:pPr>
              <w:pStyle w:val="sloupec1"/>
            </w:pPr>
          </w:p>
          <w:p w:rsidR="00CB54D0" w:rsidRPr="00510DB8" w:rsidRDefault="00CB54D0" w:rsidP="00CB54D0">
            <w:pPr>
              <w:pStyle w:val="sloupec1"/>
            </w:pPr>
            <w:r w:rsidRPr="00510DB8">
              <w:t>Podle charakteristických znaků dokáže roztřídit základní řády ptáků</w:t>
            </w:r>
          </w:p>
          <w:p w:rsidR="00CB54D0" w:rsidRPr="00510DB8" w:rsidRDefault="00CB54D0" w:rsidP="00CB54D0">
            <w:pPr>
              <w:pStyle w:val="sloupec1"/>
            </w:pPr>
          </w:p>
          <w:p w:rsidR="00CB54D0" w:rsidRPr="00510DB8" w:rsidRDefault="00CB54D0" w:rsidP="00CB54D0">
            <w:pPr>
              <w:pStyle w:val="sloupec1"/>
            </w:pPr>
            <w:r w:rsidRPr="00510DB8">
              <w:t>Určí vybrané zástupce savců</w:t>
            </w:r>
          </w:p>
          <w:p w:rsidR="00CB54D0" w:rsidRPr="00510DB8" w:rsidRDefault="00CB54D0" w:rsidP="00CB54D0">
            <w:pPr>
              <w:pStyle w:val="sloupec1"/>
            </w:pPr>
          </w:p>
          <w:p w:rsidR="00CB54D0" w:rsidRPr="00510DB8" w:rsidRDefault="00CB54D0" w:rsidP="00CB54D0">
            <w:pPr>
              <w:pStyle w:val="sloupec1"/>
            </w:pPr>
            <w:r w:rsidRPr="00510DB8">
              <w:t>Zhodnotí význam savců v přírodě</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Charakterizuje základní typy chování živočichů</w:t>
            </w:r>
          </w:p>
          <w:p w:rsidR="00CB54D0" w:rsidRPr="00510DB8" w:rsidRDefault="00CB54D0"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A55A6A" w:rsidRDefault="00A55A6A" w:rsidP="00CB54D0">
            <w:pPr>
              <w:pStyle w:val="sloupec1"/>
            </w:pPr>
          </w:p>
          <w:p w:rsidR="00CB54D0" w:rsidRPr="00510DB8" w:rsidRDefault="00CB54D0" w:rsidP="00CB54D0">
            <w:pPr>
              <w:pStyle w:val="sloupec1"/>
            </w:pPr>
            <w:r w:rsidRPr="00510DB8">
              <w:lastRenderedPageBreak/>
              <w:t>Popíše stavbu buňky hub a vymezí odlišnosti od buňky rostlinné a živočišné</w:t>
            </w:r>
          </w:p>
          <w:p w:rsidR="00CB54D0" w:rsidRPr="00510DB8" w:rsidRDefault="00CB54D0" w:rsidP="00CB54D0">
            <w:pPr>
              <w:pStyle w:val="sloupec1"/>
            </w:pPr>
          </w:p>
          <w:p w:rsidR="00CB54D0" w:rsidRPr="00510DB8" w:rsidRDefault="00CB54D0" w:rsidP="00CB54D0">
            <w:pPr>
              <w:pStyle w:val="sloupec1"/>
            </w:pPr>
            <w:r w:rsidRPr="00510DB8">
              <w:t>Vyhodnotí postavení říše hub v systému organizmů</w:t>
            </w:r>
          </w:p>
          <w:p w:rsidR="00CB54D0" w:rsidRPr="00510DB8" w:rsidRDefault="00CB54D0" w:rsidP="00CB54D0">
            <w:pPr>
              <w:pStyle w:val="sloupec1"/>
            </w:pPr>
          </w:p>
          <w:p w:rsidR="00CB54D0" w:rsidRPr="00510DB8" w:rsidRDefault="00CB54D0" w:rsidP="00CB54D0">
            <w:pPr>
              <w:pStyle w:val="sloupec1"/>
            </w:pPr>
            <w:r w:rsidRPr="00510DB8">
              <w:t>Charakterizuje možnosti výživy hub</w:t>
            </w:r>
          </w:p>
          <w:p w:rsidR="00CB54D0" w:rsidRPr="00510DB8" w:rsidRDefault="00CB54D0" w:rsidP="00CB54D0">
            <w:pPr>
              <w:pStyle w:val="sloupec1"/>
            </w:pPr>
          </w:p>
          <w:p w:rsidR="00CB54D0" w:rsidRPr="00510DB8" w:rsidRDefault="00CB54D0" w:rsidP="00CB54D0">
            <w:pPr>
              <w:pStyle w:val="sloupec1"/>
            </w:pPr>
            <w:r w:rsidRPr="00510DB8">
              <w:t>Odliší symbiózu a parazitizmus</w:t>
            </w:r>
          </w:p>
          <w:p w:rsidR="00CB54D0" w:rsidRPr="00510DB8" w:rsidRDefault="00CB54D0" w:rsidP="00CB54D0">
            <w:pPr>
              <w:pStyle w:val="sloupec1"/>
            </w:pPr>
          </w:p>
          <w:p w:rsidR="00CB54D0" w:rsidRPr="00510DB8" w:rsidRDefault="00CB54D0" w:rsidP="00CB54D0">
            <w:pPr>
              <w:pStyle w:val="sloupec1"/>
            </w:pPr>
            <w:r w:rsidRPr="00510DB8">
              <w:t>Popíše stavbu těla houby</w:t>
            </w:r>
          </w:p>
          <w:p w:rsidR="00CB54D0" w:rsidRPr="00510DB8" w:rsidRDefault="00CB54D0" w:rsidP="00CB54D0">
            <w:pPr>
              <w:pStyle w:val="sloupec1"/>
            </w:pPr>
          </w:p>
          <w:p w:rsidR="00CB54D0" w:rsidRPr="00510DB8" w:rsidRDefault="00CB54D0" w:rsidP="00CB54D0">
            <w:pPr>
              <w:pStyle w:val="sloupec1"/>
            </w:pPr>
            <w:r w:rsidRPr="00510DB8">
              <w:t>Objasní mechanizmus rozmnožování hub</w:t>
            </w:r>
          </w:p>
          <w:p w:rsidR="00CB54D0" w:rsidRPr="00510DB8" w:rsidRDefault="00CB54D0" w:rsidP="00CB54D0">
            <w:pPr>
              <w:pStyle w:val="sloupec1"/>
            </w:pPr>
          </w:p>
          <w:p w:rsidR="00CB54D0" w:rsidRPr="00510DB8" w:rsidRDefault="00CB54D0" w:rsidP="00CB54D0">
            <w:pPr>
              <w:pStyle w:val="sloupec1"/>
            </w:pPr>
            <w:r w:rsidRPr="00510DB8">
              <w:t>Konkretizuje význam hub v přírodě a pro člověka</w:t>
            </w:r>
          </w:p>
          <w:p w:rsidR="00CB54D0" w:rsidRPr="00510DB8" w:rsidRDefault="00CB54D0" w:rsidP="00CB54D0">
            <w:pPr>
              <w:pStyle w:val="sloupec1"/>
            </w:pPr>
          </w:p>
          <w:p w:rsidR="00CB54D0" w:rsidRPr="00510DB8" w:rsidRDefault="00CB54D0" w:rsidP="00CB54D0">
            <w:pPr>
              <w:pStyle w:val="sloupec1"/>
            </w:pPr>
            <w:r w:rsidRPr="00510DB8">
              <w:t>Vybere a popíše naše nejznámější houby jedlé či jedovaté</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Objasní zvláštní postavení – zařazení lišejníků v systému živé přírody</w:t>
            </w:r>
          </w:p>
          <w:p w:rsidR="00CB54D0" w:rsidRPr="00510DB8" w:rsidRDefault="00CB54D0" w:rsidP="00CB54D0">
            <w:pPr>
              <w:pStyle w:val="sloupec1"/>
            </w:pPr>
          </w:p>
          <w:p w:rsidR="00CB54D0" w:rsidRPr="00510DB8" w:rsidRDefault="00CB54D0" w:rsidP="00CB54D0">
            <w:pPr>
              <w:pStyle w:val="sloupec1"/>
            </w:pPr>
            <w:r w:rsidRPr="00510DB8">
              <w:t>Pozná a pojmenuje význačné zástupce lišejníků</w:t>
            </w:r>
          </w:p>
          <w:p w:rsidR="00CB54D0" w:rsidRPr="00510DB8" w:rsidRDefault="00CB54D0" w:rsidP="00CB54D0">
            <w:pPr>
              <w:pStyle w:val="sloupec1"/>
            </w:pPr>
          </w:p>
          <w:p w:rsidR="00CB54D0" w:rsidRPr="00510DB8" w:rsidRDefault="00CB54D0" w:rsidP="00CB54D0">
            <w:pPr>
              <w:pStyle w:val="sloupec1"/>
            </w:pPr>
            <w:r w:rsidRPr="00510DB8">
              <w:t xml:space="preserve">Kategorizuje vybrané zástupce řas, u nichž konkretizuje základní </w:t>
            </w:r>
            <w:r w:rsidRPr="00510DB8">
              <w:lastRenderedPageBreak/>
              <w:t>vlastnosti</w:t>
            </w:r>
          </w:p>
          <w:p w:rsidR="00CB54D0" w:rsidRPr="00510DB8" w:rsidRDefault="00CB54D0" w:rsidP="00CB54D0">
            <w:pPr>
              <w:pStyle w:val="sloupec1"/>
            </w:pPr>
          </w:p>
          <w:p w:rsidR="00CB54D0" w:rsidRPr="00510DB8" w:rsidRDefault="00CB54D0" w:rsidP="00CB54D0">
            <w:pPr>
              <w:pStyle w:val="sloupec1"/>
            </w:pPr>
            <w:r w:rsidRPr="00510DB8">
              <w:t>Na příkladech doloží význam řas pro živou přírodu a jejich hospodářský význam pro člověka</w:t>
            </w:r>
          </w:p>
          <w:p w:rsidR="00CB54D0" w:rsidRPr="00510DB8" w:rsidRDefault="00CB54D0" w:rsidP="00CB54D0">
            <w:pPr>
              <w:pStyle w:val="sloupec1"/>
            </w:pPr>
          </w:p>
          <w:p w:rsidR="00CB54D0" w:rsidRPr="00510DB8" w:rsidRDefault="00CB54D0" w:rsidP="00CB54D0">
            <w:pPr>
              <w:pStyle w:val="sloupec1"/>
            </w:pPr>
            <w:r w:rsidRPr="00510DB8">
              <w:t>Charakterizuje prvoky, jejich významné zástupce a zhodnotí jejich možný význam pro člověka</w:t>
            </w:r>
          </w:p>
          <w:p w:rsidR="00CB54D0" w:rsidRPr="00510DB8" w:rsidRDefault="00CB54D0" w:rsidP="00CB54D0">
            <w:pPr>
              <w:pStyle w:val="sloupec1"/>
            </w:pPr>
          </w:p>
          <w:p w:rsidR="00CB54D0" w:rsidRPr="00510DB8" w:rsidRDefault="00CB54D0" w:rsidP="00CB54D0">
            <w:pPr>
              <w:pStyle w:val="sloupec1"/>
            </w:pPr>
            <w:r w:rsidRPr="00510DB8">
              <w:t>Vysvětlí, čím se liší hlenky od ostatních oddělení hub</w:t>
            </w:r>
          </w:p>
          <w:p w:rsidR="00CB54D0" w:rsidRPr="00510DB8" w:rsidRDefault="00CB54D0" w:rsidP="00CB54D0">
            <w:pPr>
              <w:pStyle w:val="sloupec1"/>
            </w:pPr>
          </w:p>
          <w:p w:rsidR="00CB54D0" w:rsidRPr="00510DB8" w:rsidRDefault="00CB54D0" w:rsidP="00CB54D0">
            <w:pPr>
              <w:pStyle w:val="sloupec1"/>
            </w:pPr>
            <w:r w:rsidRPr="00510DB8">
              <w:t xml:space="preserve">Zhodnotí významné škůdce zemědělských plodin zařazených do nádorovek a chytridiomycet </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lastRenderedPageBreak/>
              <w:t>Používá správně základní ekologické pojmy</w:t>
            </w:r>
          </w:p>
          <w:p w:rsidR="00CB54D0" w:rsidRPr="00510DB8" w:rsidRDefault="00CB54D0" w:rsidP="00CB54D0">
            <w:pPr>
              <w:pStyle w:val="sloupec1"/>
            </w:pPr>
          </w:p>
          <w:p w:rsidR="00CB54D0" w:rsidRPr="00510DB8" w:rsidRDefault="00CB54D0" w:rsidP="00CB54D0">
            <w:pPr>
              <w:pStyle w:val="sloupec1"/>
            </w:pPr>
            <w:r w:rsidRPr="00510DB8">
              <w:t>Objasňuje základní ekologické vztahy</w:t>
            </w:r>
          </w:p>
          <w:p w:rsidR="00CB54D0" w:rsidRPr="00510DB8" w:rsidRDefault="00CB54D0" w:rsidP="00CB54D0">
            <w:pPr>
              <w:pStyle w:val="sloupec1"/>
            </w:pPr>
          </w:p>
          <w:p w:rsidR="00CB54D0" w:rsidRPr="00510DB8" w:rsidRDefault="00CB54D0" w:rsidP="00CB54D0">
            <w:pPr>
              <w:pStyle w:val="sloupec1"/>
            </w:pPr>
            <w:r w:rsidRPr="00510DB8">
              <w:t>Vysvětlí význam abiotických činitelů na existenci živých organizmů</w:t>
            </w:r>
          </w:p>
          <w:p w:rsidR="00CB54D0" w:rsidRPr="00510DB8" w:rsidRDefault="00CB54D0" w:rsidP="00CB54D0">
            <w:pPr>
              <w:pStyle w:val="sloupec1"/>
            </w:pPr>
          </w:p>
          <w:p w:rsidR="00CB54D0" w:rsidRPr="00510DB8" w:rsidRDefault="00CB54D0" w:rsidP="00CB54D0">
            <w:pPr>
              <w:pStyle w:val="sloupec1"/>
            </w:pPr>
            <w:r w:rsidRPr="00510DB8">
              <w:t>Na příkladech uvede typy vztahů mezi organizmy</w:t>
            </w:r>
          </w:p>
          <w:p w:rsidR="00CB54D0" w:rsidRPr="00510DB8" w:rsidRDefault="00CB54D0" w:rsidP="00CB54D0">
            <w:pPr>
              <w:pStyle w:val="sloupec1"/>
            </w:pPr>
          </w:p>
          <w:p w:rsidR="00CB54D0" w:rsidRPr="00510DB8" w:rsidRDefault="00CB54D0" w:rsidP="00CB54D0">
            <w:pPr>
              <w:pStyle w:val="sloupec1"/>
            </w:pPr>
            <w:r w:rsidRPr="00510DB8">
              <w:t>Charakterizuje populaci a vzájemné vztahy mezi populacemi</w:t>
            </w:r>
          </w:p>
          <w:p w:rsidR="00CB54D0" w:rsidRPr="00510DB8" w:rsidRDefault="00CB54D0" w:rsidP="00CB54D0">
            <w:pPr>
              <w:pStyle w:val="sloupec1"/>
            </w:pPr>
          </w:p>
          <w:p w:rsidR="00CB54D0" w:rsidRPr="00510DB8" w:rsidRDefault="00CB54D0" w:rsidP="00CB54D0">
            <w:pPr>
              <w:pStyle w:val="sloupec1"/>
            </w:pPr>
            <w:r w:rsidRPr="00510DB8">
              <w:t>Na příkladech uvede typy vztahů mezi organizmy</w:t>
            </w:r>
          </w:p>
          <w:p w:rsidR="00CB54D0" w:rsidRPr="00510DB8" w:rsidRDefault="00CB54D0" w:rsidP="00CB54D0">
            <w:pPr>
              <w:pStyle w:val="sloupec1"/>
            </w:pPr>
          </w:p>
          <w:p w:rsidR="00CB54D0" w:rsidRPr="00510DB8" w:rsidRDefault="00CB54D0" w:rsidP="00CB54D0">
            <w:pPr>
              <w:pStyle w:val="sloupec1"/>
            </w:pPr>
            <w:r w:rsidRPr="00510DB8">
              <w:t>Uvede příklady kladných a záporných vlivů člověka na životní prostředí</w:t>
            </w:r>
          </w:p>
          <w:p w:rsidR="00CB54D0" w:rsidRPr="00510DB8" w:rsidRDefault="00CB54D0" w:rsidP="00CB54D0">
            <w:pPr>
              <w:pStyle w:val="sloupec1"/>
            </w:pPr>
          </w:p>
          <w:p w:rsidR="00CB54D0" w:rsidRPr="00510DB8" w:rsidRDefault="00CB54D0" w:rsidP="00CB54D0">
            <w:pPr>
              <w:pStyle w:val="sloupec1"/>
            </w:pPr>
            <w:r w:rsidRPr="00510DB8">
              <w:t xml:space="preserve">Doloží na příkladech ze svého okolí zásahy člověka do životního prostředí </w:t>
            </w:r>
            <w:r w:rsidR="00D13E98">
              <w:t>vedoucí</w:t>
            </w:r>
            <w:r w:rsidRPr="00510DB8">
              <w:t xml:space="preserve"> k nevratnému poškození životního prostředí</w:t>
            </w:r>
          </w:p>
          <w:p w:rsidR="00CB54D0" w:rsidRPr="00510DB8" w:rsidRDefault="00CB54D0" w:rsidP="00CB54D0">
            <w:pPr>
              <w:pStyle w:val="sloupec1"/>
            </w:pPr>
          </w:p>
          <w:p w:rsidR="00CB54D0" w:rsidRPr="00510DB8" w:rsidRDefault="00CB54D0" w:rsidP="00CB54D0">
            <w:pPr>
              <w:pStyle w:val="sloupec1"/>
            </w:pPr>
            <w:r w:rsidRPr="00510DB8">
              <w:t>Analyzuje příčiny neuspokojivého stavu životního prostředí</w:t>
            </w:r>
          </w:p>
          <w:p w:rsidR="00CB54D0" w:rsidRPr="00510DB8" w:rsidRDefault="00CB54D0" w:rsidP="00CB54D0">
            <w:pPr>
              <w:pStyle w:val="sloupec1"/>
            </w:pPr>
          </w:p>
          <w:p w:rsidR="00CB54D0" w:rsidRPr="00510DB8" w:rsidRDefault="00CB54D0" w:rsidP="00CB54D0">
            <w:pPr>
              <w:pStyle w:val="sloupec1"/>
            </w:pPr>
            <w:r w:rsidRPr="00510DB8">
              <w:t>Zhodnotí problematiku ohrožených druhů v přírodě a navrhne možnosti jejich ochrany a zachování na Zemi</w:t>
            </w:r>
          </w:p>
          <w:p w:rsidR="00CB54D0" w:rsidRPr="00510DB8" w:rsidRDefault="00CB54D0" w:rsidP="00CB54D0">
            <w:pPr>
              <w:pStyle w:val="sloupec1"/>
            </w:pPr>
          </w:p>
          <w:p w:rsidR="00CB54D0" w:rsidRPr="00510DB8" w:rsidRDefault="00CB54D0" w:rsidP="00CB54D0">
            <w:pPr>
              <w:pStyle w:val="sloupec1"/>
            </w:pPr>
            <w:r w:rsidRPr="00510DB8">
              <w:t xml:space="preserve">Zhodnotí příčiny zániku některých druhů a navrhne možné formy </w:t>
            </w:r>
            <w:r w:rsidRPr="00510DB8">
              <w:lastRenderedPageBreak/>
              <w:t>zachování či ochrany</w:t>
            </w:r>
          </w:p>
          <w:p w:rsidR="00CB54D0" w:rsidRPr="00510DB8" w:rsidRDefault="00CB54D0" w:rsidP="00CB54D0">
            <w:pPr>
              <w:pStyle w:val="sloupec1"/>
            </w:pPr>
          </w:p>
          <w:p w:rsidR="00CB54D0" w:rsidRPr="00510DB8" w:rsidRDefault="00CB54D0" w:rsidP="00CB54D0">
            <w:pPr>
              <w:pStyle w:val="sloupec1"/>
            </w:pPr>
            <w:r w:rsidRPr="00510DB8">
              <w:t xml:space="preserve">Zhodnotí příčiny a důsledky globálních ekologických problémů, postoj zainteresovaných </w:t>
            </w:r>
          </w:p>
          <w:p w:rsidR="00CB54D0" w:rsidRPr="00510DB8" w:rsidRDefault="00CB54D0" w:rsidP="00CB54D0">
            <w:pPr>
              <w:pStyle w:val="sloupec1"/>
            </w:pPr>
          </w:p>
          <w:p w:rsidR="00CB54D0" w:rsidRPr="00510DB8" w:rsidRDefault="00CB54D0" w:rsidP="00CB54D0">
            <w:pPr>
              <w:pStyle w:val="sloupec1"/>
            </w:pPr>
            <w:r w:rsidRPr="00510DB8">
              <w:t>Na základě svých individuálních zkušeností zaujme aktivní a kladný postoj k ochraně životního prostředí</w:t>
            </w:r>
          </w:p>
          <w:p w:rsidR="00CB54D0" w:rsidRPr="00510DB8" w:rsidRDefault="00CB54D0" w:rsidP="00CB54D0">
            <w:pPr>
              <w:pStyle w:val="sloupec1"/>
            </w:pPr>
          </w:p>
          <w:p w:rsidR="00CB54D0" w:rsidRPr="00510DB8" w:rsidRDefault="00CB54D0" w:rsidP="00CB54D0">
            <w:pPr>
              <w:pStyle w:val="sloupec1"/>
            </w:pPr>
            <w:r w:rsidRPr="00510DB8">
              <w:t>Pohovoří o historii a současném stavu ochrany přírody a krajiny v ČR</w:t>
            </w:r>
          </w:p>
          <w:p w:rsidR="00CB54D0" w:rsidRPr="00510DB8" w:rsidRDefault="00CB54D0" w:rsidP="00CB54D0">
            <w:pPr>
              <w:pStyle w:val="sloupec1"/>
            </w:pPr>
          </w:p>
          <w:p w:rsidR="00CB54D0" w:rsidRPr="00510DB8" w:rsidRDefault="00CB54D0" w:rsidP="00CB54D0">
            <w:pPr>
              <w:pStyle w:val="sloupec1"/>
            </w:pPr>
            <w:r w:rsidRPr="00510DB8">
              <w:t>S využitím různých informačních zdrojů posoudí nejdůležitější zákonná opatření v oblasti ochrany a tvorby životního prostředí</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lastRenderedPageBreak/>
              <w:t>Charakterizuje pojmy: buňka, tkáň, orgánová soustava, organizmus</w:t>
            </w:r>
          </w:p>
          <w:p w:rsidR="00CB54D0" w:rsidRPr="00510DB8" w:rsidRDefault="00CB54D0" w:rsidP="00CB54D0">
            <w:pPr>
              <w:pStyle w:val="sloupec1"/>
            </w:pPr>
          </w:p>
          <w:p w:rsidR="00CB54D0" w:rsidRPr="00510DB8" w:rsidRDefault="00CB54D0" w:rsidP="00CB54D0">
            <w:pPr>
              <w:pStyle w:val="sloupec1"/>
            </w:pPr>
            <w:r w:rsidRPr="00510DB8">
              <w:t>Popíše a objasní stavbu a funkci jednotlivých tkání lidského těla</w:t>
            </w:r>
          </w:p>
          <w:p w:rsidR="00CB54D0" w:rsidRPr="00510DB8" w:rsidRDefault="00CB54D0" w:rsidP="00CB54D0">
            <w:pPr>
              <w:pStyle w:val="sloupec1"/>
            </w:pPr>
          </w:p>
          <w:p w:rsidR="00CB54D0" w:rsidRPr="00510DB8" w:rsidRDefault="00CB54D0" w:rsidP="00CB54D0">
            <w:pPr>
              <w:pStyle w:val="sloupec1"/>
            </w:pPr>
            <w:r w:rsidRPr="00510DB8">
              <w:t>Zdůvodní význam soustav tvořících oporu a tvar těla člověka</w:t>
            </w:r>
          </w:p>
          <w:p w:rsidR="00CB54D0" w:rsidRPr="00510DB8" w:rsidRDefault="00CB54D0" w:rsidP="00CB54D0">
            <w:pPr>
              <w:pStyle w:val="sloupec1"/>
            </w:pPr>
          </w:p>
          <w:p w:rsidR="00CB54D0" w:rsidRPr="00510DB8" w:rsidRDefault="00CB54D0" w:rsidP="00CB54D0">
            <w:pPr>
              <w:pStyle w:val="sloupec1"/>
            </w:pPr>
            <w:r w:rsidRPr="00510DB8">
              <w:t>Pojmenuje základní kosti a svaly na těle člověka</w:t>
            </w:r>
          </w:p>
          <w:p w:rsidR="00CB54D0" w:rsidRPr="00510DB8" w:rsidRDefault="00CB54D0" w:rsidP="00CB54D0">
            <w:pPr>
              <w:pStyle w:val="sloupec1"/>
            </w:pPr>
          </w:p>
          <w:p w:rsidR="00CB54D0" w:rsidRPr="00510DB8" w:rsidRDefault="00CB54D0" w:rsidP="00CB54D0">
            <w:pPr>
              <w:pStyle w:val="sloupec1"/>
            </w:pPr>
            <w:r w:rsidRPr="00510DB8">
              <w:t>Uvede příčiny nemocí pohybového aparátu, jejich prevence a zásady první pomoci</w:t>
            </w:r>
          </w:p>
          <w:p w:rsidR="00CB54D0" w:rsidRPr="00510DB8" w:rsidRDefault="00CB54D0" w:rsidP="00CB54D0">
            <w:pPr>
              <w:pStyle w:val="sloupec1"/>
            </w:pPr>
          </w:p>
          <w:p w:rsidR="00CB54D0" w:rsidRPr="00510DB8" w:rsidRDefault="00CB54D0" w:rsidP="00CB54D0">
            <w:pPr>
              <w:pStyle w:val="sloupec1"/>
            </w:pPr>
            <w:r w:rsidRPr="00510DB8">
              <w:t>Popíše, s využitím odborných termínů, strukturu a funkci jednotlivých orgánových soustav v těle člověka</w:t>
            </w:r>
          </w:p>
          <w:p w:rsidR="00CB54D0" w:rsidRPr="00510DB8" w:rsidRDefault="00CB54D0" w:rsidP="00CB54D0">
            <w:pPr>
              <w:pStyle w:val="sloupec1"/>
            </w:pPr>
          </w:p>
          <w:p w:rsidR="00CB54D0" w:rsidRPr="00510DB8" w:rsidRDefault="00CB54D0" w:rsidP="00CB54D0">
            <w:pPr>
              <w:pStyle w:val="sloupec1"/>
            </w:pPr>
            <w:r w:rsidRPr="00510DB8">
              <w:t>Využívá nabytých znalostí o orgánech či orgánových soustavách pro pochopení vztahů probíhajících v lidském těle</w:t>
            </w:r>
          </w:p>
          <w:p w:rsidR="00CB54D0" w:rsidRPr="00510DB8" w:rsidRDefault="00CB54D0" w:rsidP="00CB54D0">
            <w:pPr>
              <w:pStyle w:val="sloupec1"/>
            </w:pPr>
          </w:p>
          <w:p w:rsidR="00CB54D0" w:rsidRPr="00510DB8" w:rsidRDefault="00CB54D0" w:rsidP="00CB54D0">
            <w:pPr>
              <w:pStyle w:val="sloupec1"/>
            </w:pPr>
            <w:r w:rsidRPr="00510DB8">
              <w:t>Pojmenuje a popíše části tráv</w:t>
            </w:r>
            <w:r w:rsidR="00D13E98">
              <w:t>i</w:t>
            </w:r>
            <w:r w:rsidRPr="00510DB8">
              <w:t>cí soustavy a zná jejich funkci</w:t>
            </w:r>
          </w:p>
          <w:p w:rsidR="00CB54D0" w:rsidRPr="00510DB8" w:rsidRDefault="00CB54D0" w:rsidP="00CB54D0">
            <w:pPr>
              <w:pStyle w:val="sloupec1"/>
            </w:pPr>
          </w:p>
          <w:p w:rsidR="00CB54D0" w:rsidRPr="00510DB8" w:rsidRDefault="00CB54D0" w:rsidP="00CB54D0">
            <w:pPr>
              <w:pStyle w:val="sloupec1"/>
            </w:pPr>
            <w:r w:rsidRPr="00510DB8">
              <w:t>Vysvětlí, jak tělo získává energii pro životní děje</w:t>
            </w:r>
          </w:p>
          <w:p w:rsidR="00CB54D0" w:rsidRPr="00510DB8" w:rsidRDefault="00CB54D0" w:rsidP="00CB54D0">
            <w:pPr>
              <w:pStyle w:val="sloupec1"/>
            </w:pPr>
          </w:p>
          <w:p w:rsidR="00CB54D0" w:rsidRPr="00510DB8" w:rsidRDefault="00CB54D0" w:rsidP="00CB54D0">
            <w:pPr>
              <w:pStyle w:val="sloupec1"/>
            </w:pPr>
            <w:r w:rsidRPr="00510DB8">
              <w:t>Pojmenuje a popíše části dýchací soustavy</w:t>
            </w:r>
          </w:p>
          <w:p w:rsidR="00CB54D0" w:rsidRPr="00510DB8" w:rsidRDefault="00CB54D0" w:rsidP="00CB54D0">
            <w:pPr>
              <w:pStyle w:val="sloupec1"/>
            </w:pPr>
          </w:p>
          <w:p w:rsidR="00CB54D0" w:rsidRPr="00510DB8" w:rsidRDefault="00CB54D0" w:rsidP="00CB54D0">
            <w:pPr>
              <w:pStyle w:val="sloupec1"/>
            </w:pPr>
            <w:r w:rsidRPr="00510DB8">
              <w:lastRenderedPageBreak/>
              <w:t>Uvede příčiny nemocí d</w:t>
            </w:r>
            <w:r w:rsidR="00D13E98">
              <w:t>ýchací soustavy, jejich prevenci</w:t>
            </w:r>
            <w:r w:rsidRPr="00510DB8">
              <w:t xml:space="preserve"> a zásady první pomoci</w:t>
            </w:r>
          </w:p>
          <w:p w:rsidR="00CB54D0" w:rsidRPr="00510DB8" w:rsidRDefault="00CB54D0" w:rsidP="00CB54D0">
            <w:pPr>
              <w:pStyle w:val="sloupec1"/>
            </w:pPr>
          </w:p>
          <w:p w:rsidR="00CB54D0" w:rsidRPr="00510DB8" w:rsidRDefault="00CB54D0" w:rsidP="00CB54D0">
            <w:pPr>
              <w:pStyle w:val="sloupec1"/>
            </w:pPr>
            <w:r w:rsidRPr="00510DB8">
              <w:t>Charakterizuje složení krve a funkci jednotlivých složek krve</w:t>
            </w:r>
          </w:p>
          <w:p w:rsidR="00CB54D0" w:rsidRPr="00510DB8" w:rsidRDefault="00CB54D0" w:rsidP="00CB54D0">
            <w:pPr>
              <w:pStyle w:val="sloupec1"/>
            </w:pPr>
          </w:p>
          <w:p w:rsidR="00CB54D0" w:rsidRPr="00510DB8" w:rsidRDefault="00CB54D0" w:rsidP="00CB54D0">
            <w:pPr>
              <w:pStyle w:val="sloupec1"/>
            </w:pPr>
            <w:r w:rsidRPr="00510DB8">
              <w:t>Popíše stavbu a činnost srdce, typy cév v těle člověka</w:t>
            </w:r>
          </w:p>
          <w:p w:rsidR="00CB54D0" w:rsidRPr="00510DB8" w:rsidRDefault="00CB54D0" w:rsidP="00CB54D0">
            <w:pPr>
              <w:pStyle w:val="sloupec1"/>
            </w:pPr>
          </w:p>
          <w:p w:rsidR="00CB54D0" w:rsidRPr="00510DB8" w:rsidRDefault="00CB54D0" w:rsidP="00CB54D0">
            <w:pPr>
              <w:pStyle w:val="sloupec1"/>
            </w:pPr>
            <w:r w:rsidRPr="00510DB8">
              <w:t>Uvede příčiny nemocí krve a oběhové soustavy, jejich prevenci a zásady první pomoci</w:t>
            </w:r>
          </w:p>
          <w:p w:rsidR="00CB54D0" w:rsidRPr="00510DB8" w:rsidRDefault="00CB54D0" w:rsidP="00CB54D0">
            <w:pPr>
              <w:pStyle w:val="sloupec1"/>
            </w:pPr>
          </w:p>
          <w:p w:rsidR="00CB54D0" w:rsidRPr="00510DB8" w:rsidRDefault="00CB54D0" w:rsidP="00CB54D0">
            <w:pPr>
              <w:pStyle w:val="sloupec1"/>
            </w:pPr>
            <w:r w:rsidRPr="00510DB8">
              <w:t xml:space="preserve">Charakterizuje stavbu a funkci vylučovací soustavy včetně kůže člověka </w:t>
            </w:r>
          </w:p>
          <w:p w:rsidR="00CB54D0" w:rsidRPr="00510DB8" w:rsidRDefault="00CB54D0" w:rsidP="00CB54D0">
            <w:pPr>
              <w:pStyle w:val="sloupec1"/>
            </w:pPr>
          </w:p>
          <w:p w:rsidR="00CB54D0" w:rsidRPr="00510DB8" w:rsidRDefault="00CB54D0" w:rsidP="00CB54D0">
            <w:pPr>
              <w:pStyle w:val="sloupec1"/>
            </w:pPr>
            <w:r w:rsidRPr="00510DB8">
              <w:t>Uvede příčiny onemocnění vylučovací soustavy a kůže, jejich prevenc</w:t>
            </w:r>
            <w:r w:rsidR="00D13E98">
              <w:t>i</w:t>
            </w:r>
            <w:r w:rsidRPr="00510DB8">
              <w:t xml:space="preserve"> a zásady prv</w:t>
            </w:r>
            <w:r w:rsidR="00D13E98">
              <w:t>n</w:t>
            </w:r>
            <w:r w:rsidRPr="00510DB8">
              <w:t>í pomoci</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Objasní stavbu a funkci pohlavních orgánů člověka</w:t>
            </w:r>
          </w:p>
          <w:p w:rsidR="00CB54D0" w:rsidRPr="00510DB8" w:rsidRDefault="00CB54D0" w:rsidP="00CB54D0">
            <w:pPr>
              <w:pStyle w:val="sloupec1"/>
            </w:pPr>
          </w:p>
          <w:p w:rsidR="00CB54D0" w:rsidRPr="00510DB8" w:rsidRDefault="00CB54D0" w:rsidP="00CB54D0">
            <w:pPr>
              <w:pStyle w:val="sloupec1"/>
            </w:pPr>
            <w:r w:rsidRPr="00510DB8">
              <w:t>Vysvětlí způsob početí nového jedince</w:t>
            </w:r>
          </w:p>
          <w:p w:rsidR="00CB54D0" w:rsidRPr="00510DB8" w:rsidRDefault="00CB54D0" w:rsidP="00CB54D0">
            <w:pPr>
              <w:pStyle w:val="sloupec1"/>
            </w:pPr>
          </w:p>
          <w:p w:rsidR="00CB54D0" w:rsidRPr="00510DB8" w:rsidRDefault="00CB54D0" w:rsidP="00CB54D0">
            <w:pPr>
              <w:pStyle w:val="sloupec1"/>
            </w:pPr>
            <w:r w:rsidRPr="00510DB8">
              <w:t>Vyjmenuje a vyhodnotí základní pohlavní choroby a zdůvodní nebezpečí přenosu</w:t>
            </w:r>
          </w:p>
          <w:p w:rsidR="00CB54D0" w:rsidRPr="00510DB8" w:rsidRDefault="00CB54D0" w:rsidP="00CB54D0">
            <w:pPr>
              <w:pStyle w:val="sloupec1"/>
            </w:pPr>
          </w:p>
          <w:p w:rsidR="00CB54D0" w:rsidRPr="00510DB8" w:rsidRDefault="00CB54D0" w:rsidP="00CB54D0">
            <w:pPr>
              <w:pStyle w:val="sloupec1"/>
            </w:pPr>
            <w:r w:rsidRPr="00510DB8">
              <w:lastRenderedPageBreak/>
              <w:t>Charakterizuje jednotlivé etapy života člověka</w:t>
            </w:r>
          </w:p>
          <w:p w:rsidR="00CB54D0" w:rsidRPr="00510DB8" w:rsidRDefault="00CB54D0" w:rsidP="00CB54D0">
            <w:pPr>
              <w:pStyle w:val="sloupec1"/>
            </w:pPr>
          </w:p>
          <w:p w:rsidR="00CB54D0" w:rsidRPr="00510DB8" w:rsidRDefault="00CB54D0" w:rsidP="00CB54D0">
            <w:pPr>
              <w:pStyle w:val="sloupec1"/>
            </w:pPr>
            <w:r w:rsidRPr="00510DB8">
              <w:t>Posoudí faktory mající vliv na individuální vývoj člověka od narození až po dospělost</w:t>
            </w:r>
          </w:p>
          <w:p w:rsidR="00CB54D0" w:rsidRPr="00510DB8" w:rsidRDefault="00CB54D0" w:rsidP="00CB54D0">
            <w:pPr>
              <w:pStyle w:val="sloupec1"/>
            </w:pPr>
          </w:p>
          <w:p w:rsidR="00CB54D0" w:rsidRPr="00510DB8" w:rsidRDefault="00CB54D0" w:rsidP="00CB54D0">
            <w:pPr>
              <w:pStyle w:val="sloupec1"/>
            </w:pPr>
            <w:r w:rsidRPr="00510DB8">
              <w:t>Správně rozlišuje funkční – fyziologický stav orgánů či orgánových soustav a odliší od stavů patologických</w:t>
            </w:r>
          </w:p>
          <w:p w:rsidR="00CB54D0" w:rsidRPr="00510DB8" w:rsidRDefault="00CB54D0" w:rsidP="00CB54D0">
            <w:pPr>
              <w:pStyle w:val="sloupec1"/>
            </w:pPr>
          </w:p>
          <w:p w:rsidR="00CB54D0" w:rsidRPr="00510DB8" w:rsidRDefault="00CB54D0" w:rsidP="00CB54D0">
            <w:pPr>
              <w:pStyle w:val="sloupec1"/>
            </w:pPr>
            <w:r w:rsidRPr="00510DB8">
              <w:t>Ozřejmí problematiku odpovědného a etického přístupu k lidskému sexuálnímu chování, orientuje se v problematice reprodukčního zdraví</w:t>
            </w:r>
          </w:p>
          <w:p w:rsidR="00CB54D0" w:rsidRPr="00510DB8" w:rsidRDefault="00CB54D0" w:rsidP="00CB54D0">
            <w:pPr>
              <w:pStyle w:val="sloupec1"/>
            </w:pPr>
          </w:p>
          <w:p w:rsidR="00CB54D0" w:rsidRPr="00510DB8" w:rsidRDefault="00CB54D0" w:rsidP="00CB54D0">
            <w:pPr>
              <w:pStyle w:val="sloupec1"/>
            </w:pPr>
          </w:p>
        </w:tc>
        <w:tc>
          <w:tcPr>
            <w:tcW w:w="3827" w:type="dxa"/>
            <w:gridSpan w:val="2"/>
          </w:tcPr>
          <w:p w:rsidR="00CB54D0" w:rsidRPr="00510DB8" w:rsidRDefault="00CB54D0" w:rsidP="00CB54D0">
            <w:pPr>
              <w:pStyle w:val="sloupec20"/>
            </w:pPr>
            <w:r w:rsidRPr="00510DB8">
              <w:lastRenderedPageBreak/>
              <w:t>Biologie živočichů – 2. část</w:t>
            </w:r>
          </w:p>
          <w:p w:rsidR="00CB54D0" w:rsidRPr="00510DB8" w:rsidRDefault="00E676A8" w:rsidP="00CB54D0">
            <w:pPr>
              <w:pStyle w:val="sloupec20"/>
            </w:pPr>
            <w:r>
              <w:t>Etologie</w:t>
            </w:r>
          </w:p>
          <w:p w:rsidR="00CB54D0" w:rsidRPr="00510DB8" w:rsidRDefault="00CB54D0" w:rsidP="00CB54D0">
            <w:pPr>
              <w:pStyle w:val="sloupec20"/>
            </w:pPr>
            <w:r w:rsidRPr="00510DB8">
              <w:t>Morfologie a anatomie živočichů</w:t>
            </w:r>
          </w:p>
          <w:p w:rsidR="00CB54D0" w:rsidRPr="00510DB8" w:rsidRDefault="00CB54D0" w:rsidP="00CB54D0">
            <w:pPr>
              <w:pStyle w:val="sloupec20"/>
            </w:pPr>
            <w:r w:rsidRPr="00510DB8">
              <w:t>Fyziologie živočichů</w:t>
            </w:r>
          </w:p>
          <w:p w:rsidR="00CB54D0" w:rsidRPr="00510DB8" w:rsidRDefault="00CB54D0" w:rsidP="00CB54D0">
            <w:pPr>
              <w:pStyle w:val="sloupec20"/>
            </w:pPr>
            <w:r w:rsidRPr="00510DB8">
              <w:t>Systém a evoluce živočichů</w:t>
            </w:r>
          </w:p>
          <w:p w:rsidR="00CB54D0" w:rsidRPr="00510DB8" w:rsidRDefault="00CB54D0" w:rsidP="00CB54D0">
            <w:pPr>
              <w:pStyle w:val="sloupec20"/>
            </w:pPr>
            <w:r w:rsidRPr="00510DB8">
              <w:t>Živočichové a prostředí</w:t>
            </w:r>
          </w:p>
          <w:p w:rsidR="009B3CB1" w:rsidRDefault="009B3CB1" w:rsidP="00CB54D0">
            <w:pPr>
              <w:pStyle w:val="sloupec20"/>
            </w:pPr>
          </w:p>
          <w:p w:rsidR="009B3CB1" w:rsidRDefault="009B3CB1" w:rsidP="00CB54D0">
            <w:pPr>
              <w:pStyle w:val="sloupec20"/>
            </w:pPr>
          </w:p>
          <w:p w:rsidR="009B3CB1" w:rsidRPr="009B3CB1" w:rsidRDefault="009B3CB1" w:rsidP="009B3CB1">
            <w:pPr>
              <w:rPr>
                <w:lang w:eastAsia="en-US"/>
              </w:rPr>
            </w:pPr>
          </w:p>
          <w:p w:rsidR="00CB54D0" w:rsidRPr="00510DB8" w:rsidRDefault="00CB54D0" w:rsidP="00CB54D0">
            <w:pPr>
              <w:pStyle w:val="sloupec20"/>
            </w:pPr>
            <w:r w:rsidRPr="00510DB8">
              <w:t>Ostnokožci</w:t>
            </w:r>
          </w:p>
          <w:p w:rsidR="00CB54D0" w:rsidRPr="00510DB8" w:rsidRDefault="00CB54D0" w:rsidP="00CB54D0">
            <w:pPr>
              <w:pStyle w:val="sloupec20"/>
            </w:pPr>
            <w:r w:rsidRPr="00510DB8">
              <w:t>Vyšší živočichové – obratlovci</w:t>
            </w:r>
          </w:p>
          <w:p w:rsidR="00CB54D0" w:rsidRPr="00510DB8" w:rsidRDefault="001B0240" w:rsidP="00CB54D0">
            <w:pPr>
              <w:pStyle w:val="sloupec20"/>
            </w:pPr>
            <w:r>
              <w:t>Strunatci</w:t>
            </w:r>
          </w:p>
          <w:p w:rsidR="00CB54D0" w:rsidRPr="00510DB8" w:rsidRDefault="00CB54D0" w:rsidP="00CB54D0">
            <w:pPr>
              <w:pStyle w:val="sloupec20"/>
            </w:pPr>
            <w:r w:rsidRPr="00510DB8">
              <w:t>Pláštěnci</w:t>
            </w:r>
          </w:p>
          <w:p w:rsidR="00CB54D0" w:rsidRPr="00510DB8" w:rsidRDefault="00CB54D0" w:rsidP="00CB54D0">
            <w:pPr>
              <w:pStyle w:val="sloupec20"/>
            </w:pPr>
            <w:r w:rsidRPr="00510DB8">
              <w:t>Bezlebeční</w:t>
            </w:r>
          </w:p>
          <w:p w:rsidR="00CB54D0" w:rsidRPr="00510DB8" w:rsidRDefault="001B0240" w:rsidP="00CB54D0">
            <w:pPr>
              <w:pStyle w:val="sloupec20"/>
            </w:pPr>
            <w:r>
              <w:t>Obratlovci</w:t>
            </w:r>
          </w:p>
          <w:p w:rsidR="00CB54D0" w:rsidRPr="00510DB8" w:rsidRDefault="00CB54D0" w:rsidP="00CB54D0">
            <w:pPr>
              <w:pStyle w:val="sloupec20"/>
            </w:pPr>
            <w:r w:rsidRPr="00510DB8">
              <w:t>Kruhoústí</w:t>
            </w:r>
          </w:p>
          <w:p w:rsidR="00CB54D0" w:rsidRPr="00510DB8" w:rsidRDefault="00CB54D0" w:rsidP="00CB54D0">
            <w:pPr>
              <w:pStyle w:val="sloupec20"/>
            </w:pPr>
            <w:r w:rsidRPr="00510DB8">
              <w:t>Paryby</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Ryby</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Obojživelníci</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Plazi</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Ptáci</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Savci</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Etologie živočichů</w:t>
            </w:r>
          </w:p>
          <w:p w:rsidR="00CB54D0" w:rsidRPr="00510DB8" w:rsidRDefault="00CB54D0" w:rsidP="00CB54D0">
            <w:pPr>
              <w:pStyle w:val="sloupec20"/>
            </w:pPr>
          </w:p>
          <w:p w:rsidR="00CB54D0" w:rsidRPr="00510DB8" w:rsidRDefault="00CB54D0" w:rsidP="00CB54D0">
            <w:pPr>
              <w:pStyle w:val="sloupec20"/>
            </w:pPr>
            <w:r w:rsidRPr="00510DB8">
              <w:lastRenderedPageBreak/>
              <w:t>Biologie hub a lišejníků</w:t>
            </w:r>
          </w:p>
          <w:p w:rsidR="00CB54D0" w:rsidRPr="00510DB8" w:rsidRDefault="00CB54D0" w:rsidP="00CB54D0">
            <w:pPr>
              <w:pStyle w:val="sloupec20"/>
            </w:pPr>
          </w:p>
          <w:p w:rsidR="00CB54D0" w:rsidRPr="00510DB8" w:rsidRDefault="00CB54D0" w:rsidP="00CB54D0">
            <w:pPr>
              <w:pStyle w:val="sloupec20"/>
            </w:pPr>
            <w:r w:rsidRPr="00510DB8">
              <w:t>Stavba a funkce hub</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Default="00CB54D0" w:rsidP="00CB54D0">
            <w:pPr>
              <w:pStyle w:val="sloupec20"/>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Default="00A55A6A" w:rsidP="00A55A6A">
            <w:pPr>
              <w:rPr>
                <w:lang w:eastAsia="en-US"/>
              </w:rPr>
            </w:pPr>
          </w:p>
          <w:p w:rsidR="00A55A6A" w:rsidRPr="00A55A6A" w:rsidRDefault="00A55A6A" w:rsidP="00A55A6A">
            <w:pPr>
              <w:rPr>
                <w:lang w:eastAsia="en-US"/>
              </w:rPr>
            </w:pPr>
          </w:p>
          <w:p w:rsidR="00CB54D0" w:rsidRPr="00510DB8" w:rsidRDefault="00CB54D0" w:rsidP="00CB54D0">
            <w:pPr>
              <w:pStyle w:val="sloupec20"/>
            </w:pPr>
          </w:p>
          <w:p w:rsidR="00CB54D0" w:rsidRPr="00510DB8" w:rsidRDefault="00A55A6A" w:rsidP="00CB54D0">
            <w:pPr>
              <w:pStyle w:val="sloupec20"/>
            </w:pPr>
            <w:r>
              <w:t>S</w:t>
            </w:r>
            <w:r w:rsidR="00CB54D0" w:rsidRPr="00510DB8">
              <w:t>tavba a funkce lišejníků</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Řasy</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Prvoci</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Hlenky</w:t>
            </w:r>
          </w:p>
          <w:p w:rsidR="00CB54D0" w:rsidRPr="00510DB8" w:rsidRDefault="00CB54D0" w:rsidP="00CB54D0">
            <w:pPr>
              <w:pStyle w:val="sloupec20"/>
            </w:pPr>
          </w:p>
          <w:p w:rsidR="00CB54D0" w:rsidRPr="00510DB8" w:rsidRDefault="00CB54D0" w:rsidP="00CB54D0">
            <w:pPr>
              <w:pStyle w:val="sloupec20"/>
            </w:pPr>
            <w:r w:rsidRPr="00510DB8">
              <w:t xml:space="preserve">Nádorovky </w:t>
            </w:r>
          </w:p>
          <w:p w:rsidR="00CB54D0" w:rsidRPr="00510DB8" w:rsidRDefault="00CB54D0" w:rsidP="00CB54D0">
            <w:pPr>
              <w:pStyle w:val="sloupec20"/>
            </w:pPr>
          </w:p>
          <w:p w:rsidR="00CB54D0" w:rsidRPr="00510DB8" w:rsidRDefault="00CB54D0" w:rsidP="00CB54D0">
            <w:pPr>
              <w:pStyle w:val="sloupec20"/>
            </w:pPr>
            <w:r w:rsidRPr="00510DB8">
              <w:t>Chytridiomycety</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lastRenderedPageBreak/>
              <w:t>Ekologie</w:t>
            </w:r>
          </w:p>
          <w:p w:rsidR="00CB54D0" w:rsidRPr="00510DB8" w:rsidRDefault="00CB54D0" w:rsidP="00CB54D0">
            <w:pPr>
              <w:pStyle w:val="sloupec20"/>
            </w:pPr>
          </w:p>
          <w:p w:rsidR="00CB54D0" w:rsidRPr="00510DB8" w:rsidRDefault="00CB54D0" w:rsidP="00CB54D0">
            <w:pPr>
              <w:pStyle w:val="sloupec20"/>
            </w:pPr>
            <w:r w:rsidRPr="00510DB8">
              <w:t>Základní pojmy v ekologii</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Podmínky života na Zemi</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Biosféra a její členění</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Ekologie rostlin</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Ekologie živočichů</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lastRenderedPageBreak/>
              <w:t>Biologie člověka – 1. část</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 xml:space="preserve">Soustava opěrná a pohybová </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D13E98" w:rsidP="00CB54D0">
            <w:pPr>
              <w:pStyle w:val="sloupec20"/>
            </w:pPr>
            <w:r>
              <w:t>Soustavy látkové přeměny</w:t>
            </w:r>
          </w:p>
          <w:p w:rsidR="00CB54D0" w:rsidRPr="00510DB8" w:rsidRDefault="00CB54D0" w:rsidP="00CB54D0">
            <w:pPr>
              <w:pStyle w:val="sloupec20"/>
            </w:pPr>
          </w:p>
          <w:p w:rsidR="00CB54D0" w:rsidRPr="00510DB8" w:rsidRDefault="00D13E98" w:rsidP="00CB54D0">
            <w:pPr>
              <w:pStyle w:val="sloupec20"/>
            </w:pPr>
            <w:r>
              <w:t>Soustava trávi</w:t>
            </w:r>
            <w:r w:rsidR="00CB54D0" w:rsidRPr="00510DB8">
              <w:t>cí a přeměny energie</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Soustava dýchací</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Soustava oběhová a tělní tekutiny</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Soustava vylučovací a kožní</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Soustava rozmnožovací</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tc>
        <w:tc>
          <w:tcPr>
            <w:tcW w:w="2573" w:type="dxa"/>
          </w:tcPr>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ZMP: zoogeografie, rozšíření živočichů na Zemi, migrace živočichů</w:t>
            </w:r>
          </w:p>
          <w:p w:rsidR="00CB54D0" w:rsidRPr="00510DB8" w:rsidRDefault="00CB54D0" w:rsidP="00CB54D0">
            <w:pPr>
              <w:pStyle w:val="sloupec3"/>
            </w:pPr>
          </w:p>
          <w:p w:rsidR="00CB54D0" w:rsidRPr="00510DB8" w:rsidRDefault="00CB54D0" w:rsidP="00CB54D0">
            <w:pPr>
              <w:pStyle w:val="sloupec3"/>
            </w:pPr>
            <w:r w:rsidRPr="00510DB8">
              <w:t>FYZ: elektrický proud</w:t>
            </w:r>
          </w:p>
          <w:p w:rsidR="00CB54D0" w:rsidRPr="00510DB8" w:rsidRDefault="00CB54D0" w:rsidP="00CB54D0">
            <w:pPr>
              <w:pStyle w:val="sloupec3"/>
            </w:pPr>
          </w:p>
          <w:p w:rsidR="00CB54D0" w:rsidRPr="00510DB8" w:rsidRDefault="00CB54D0" w:rsidP="00CB54D0">
            <w:pPr>
              <w:pStyle w:val="sloupec3"/>
            </w:pPr>
            <w:r w:rsidRPr="00510DB8">
              <w:t>MAT: souměrnost těla, bilaterální souměrnost</w:t>
            </w:r>
          </w:p>
          <w:p w:rsidR="00CB54D0" w:rsidRPr="00510DB8" w:rsidRDefault="00CB54D0" w:rsidP="00CB54D0">
            <w:pPr>
              <w:pStyle w:val="sloupec3"/>
            </w:pPr>
          </w:p>
          <w:p w:rsidR="00CB54D0" w:rsidRPr="00510DB8" w:rsidRDefault="00CB54D0" w:rsidP="00CB54D0">
            <w:pPr>
              <w:pStyle w:val="sloupec3"/>
            </w:pPr>
            <w:r w:rsidRPr="00510DB8">
              <w:t>FYZ: teplota těla</w:t>
            </w:r>
          </w:p>
          <w:p w:rsidR="00CB54D0" w:rsidRPr="00510DB8" w:rsidRDefault="00CB54D0" w:rsidP="00CB54D0">
            <w:pPr>
              <w:pStyle w:val="sloupec3"/>
            </w:pPr>
          </w:p>
          <w:p w:rsidR="00CB54D0" w:rsidRPr="00510DB8" w:rsidRDefault="00CB54D0" w:rsidP="00CB54D0">
            <w:pPr>
              <w:pStyle w:val="sloupec3"/>
            </w:pPr>
            <w:r w:rsidRPr="00510DB8">
              <w:lastRenderedPageBreak/>
              <w:t>DEJ: rybníkářství v Čechách a regionu</w:t>
            </w:r>
          </w:p>
          <w:p w:rsidR="00CB54D0" w:rsidRPr="00510DB8" w:rsidRDefault="00CB54D0" w:rsidP="00CB54D0">
            <w:pPr>
              <w:pStyle w:val="sloupec3"/>
            </w:pPr>
          </w:p>
          <w:p w:rsidR="00CB54D0" w:rsidRPr="00510DB8" w:rsidRDefault="001B0240" w:rsidP="00CB54D0">
            <w:pPr>
              <w:pStyle w:val="sloupec3"/>
            </w:pPr>
            <w:r>
              <w:t>EV: znečistění vod -</w:t>
            </w:r>
            <w:r w:rsidR="00CB54D0" w:rsidRPr="00510DB8">
              <w:t xml:space="preserve"> ekologické havárie, ropné produkty, chemikálie, atd.</w:t>
            </w:r>
          </w:p>
          <w:p w:rsidR="00CB54D0" w:rsidRPr="00510DB8" w:rsidRDefault="00CB54D0" w:rsidP="00CB54D0">
            <w:pPr>
              <w:pStyle w:val="sloupec3"/>
            </w:pPr>
          </w:p>
          <w:p w:rsidR="00CB54D0" w:rsidRPr="00510DB8" w:rsidRDefault="00CB54D0" w:rsidP="00CB54D0">
            <w:pPr>
              <w:pStyle w:val="sloupec3"/>
            </w:pPr>
            <w:r w:rsidRPr="00510DB8">
              <w:t>CHE: nebezpečnost plazů -  hadí jedy</w:t>
            </w:r>
          </w:p>
          <w:p w:rsidR="00CB54D0" w:rsidRPr="00510DB8" w:rsidRDefault="00CB54D0" w:rsidP="00CB54D0">
            <w:pPr>
              <w:pStyle w:val="sloupec3"/>
            </w:pPr>
          </w:p>
          <w:p w:rsidR="00CB54D0" w:rsidRPr="00510DB8" w:rsidRDefault="00CB54D0" w:rsidP="00CB54D0">
            <w:pPr>
              <w:pStyle w:val="sloupec3"/>
            </w:pPr>
            <w:r w:rsidRPr="00510DB8">
              <w:t>ZMP: tahy a cesty ptáků</w:t>
            </w:r>
          </w:p>
          <w:p w:rsidR="00CB54D0" w:rsidRPr="00510DB8" w:rsidRDefault="00CB54D0" w:rsidP="00CB54D0">
            <w:pPr>
              <w:pStyle w:val="sloupec3"/>
            </w:pPr>
          </w:p>
          <w:p w:rsidR="00CB54D0" w:rsidRPr="00510DB8" w:rsidRDefault="00CB54D0" w:rsidP="00CB54D0">
            <w:pPr>
              <w:pStyle w:val="sloupec3"/>
            </w:pPr>
            <w:r w:rsidRPr="00510DB8">
              <w:t>EV: chov domácích ptáků – domestikace</w:t>
            </w:r>
          </w:p>
          <w:p w:rsidR="00CB54D0" w:rsidRPr="00510DB8" w:rsidRDefault="00CB54D0" w:rsidP="00CB54D0">
            <w:pPr>
              <w:pStyle w:val="sloupec3"/>
            </w:pPr>
          </w:p>
          <w:p w:rsidR="00CB54D0" w:rsidRPr="00510DB8" w:rsidRDefault="00CB54D0" w:rsidP="00CB54D0">
            <w:pPr>
              <w:pStyle w:val="sloupec3"/>
            </w:pPr>
            <w:r w:rsidRPr="00510DB8">
              <w:t>ZMP: rozšíření savců na Zemi</w:t>
            </w:r>
          </w:p>
          <w:p w:rsidR="00CB54D0" w:rsidRPr="00510DB8" w:rsidRDefault="00CB54D0" w:rsidP="00CB54D0">
            <w:pPr>
              <w:pStyle w:val="sloupec3"/>
            </w:pPr>
          </w:p>
          <w:p w:rsidR="00CB54D0" w:rsidRPr="00510DB8" w:rsidRDefault="00CB54D0" w:rsidP="00CB54D0">
            <w:pPr>
              <w:pStyle w:val="sloupec3"/>
            </w:pPr>
            <w:r w:rsidRPr="00510DB8">
              <w:t>EV:chov domácích savců – domestikace</w:t>
            </w:r>
          </w:p>
          <w:p w:rsidR="00CB54D0" w:rsidRPr="00510DB8" w:rsidRDefault="00CB54D0" w:rsidP="00CB54D0">
            <w:pPr>
              <w:pStyle w:val="sloupec3"/>
            </w:pPr>
          </w:p>
          <w:p w:rsidR="00CB54D0" w:rsidRPr="00510DB8" w:rsidRDefault="00CB54D0" w:rsidP="00CB54D0">
            <w:pPr>
              <w:pStyle w:val="sloupec3"/>
            </w:pPr>
            <w:r w:rsidRPr="00510DB8">
              <w:lastRenderedPageBreak/>
              <w:t>VEGS: nezákonný lov, mezinárodní smlouvy o ochraně živočichů</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CHE: halucinogenní houby</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EV: ochrana čistoty ovzduší</w:t>
            </w:r>
          </w:p>
          <w:p w:rsidR="00CB54D0" w:rsidRPr="00510DB8" w:rsidRDefault="00CB54D0" w:rsidP="00CB54D0">
            <w:pPr>
              <w:pStyle w:val="sloupec3"/>
            </w:pPr>
          </w:p>
          <w:p w:rsidR="00CB54D0" w:rsidRPr="00510DB8" w:rsidRDefault="00CB54D0" w:rsidP="00CB54D0">
            <w:pPr>
              <w:pStyle w:val="sloupec3"/>
              <w:rPr>
                <w:rFonts w:cs="Cambria"/>
              </w:rPr>
            </w:pPr>
            <w:r w:rsidRPr="00510DB8">
              <w:t xml:space="preserve">Lišejníky </w:t>
            </w:r>
            <w:r w:rsidRPr="00510DB8">
              <w:rPr>
                <w:rFonts w:ascii="Times New Roman" w:hAnsi="Times New Roman"/>
              </w:rPr>
              <w:t>→</w:t>
            </w:r>
            <w:r w:rsidRPr="00510DB8">
              <w:rPr>
                <w:rFonts w:cs="Cambria"/>
              </w:rPr>
              <w:t xml:space="preserve"> indikátory čistoty ovzduší</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lastRenderedPageBreak/>
              <w:t>ZMP: planeta Země</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CHE: biogeochemické cykly</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DEJ: vývoj lidské společnosti a její vztah k životnímu prostředí</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EV: vztah organizmu a prostředí</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EV: člověk a životní prostředí</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EV: životní prostředí v ČR</w:t>
            </w:r>
          </w:p>
          <w:p w:rsidR="00CB54D0" w:rsidRPr="00510DB8" w:rsidRDefault="00CB54D0" w:rsidP="00CB54D0">
            <w:pPr>
              <w:pStyle w:val="sloupec3"/>
            </w:pPr>
            <w:r w:rsidRPr="00510DB8">
              <w:t>ZSV: právní dokumenty v oblasti životního prostředí</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A55A6A" w:rsidRDefault="00A55A6A" w:rsidP="00CB54D0">
            <w:pPr>
              <w:pStyle w:val="sloupec3"/>
            </w:pPr>
          </w:p>
          <w:p w:rsidR="00CB54D0" w:rsidRPr="00510DB8" w:rsidRDefault="00CB54D0" w:rsidP="00CB54D0">
            <w:pPr>
              <w:pStyle w:val="sloupec3"/>
            </w:pPr>
            <w:r w:rsidRPr="00510DB8">
              <w:t>VZ: zdravý způsob života, příčiny nemocí, zásady první pomoci</w:t>
            </w:r>
          </w:p>
          <w:p w:rsidR="00CB54D0" w:rsidRPr="00510DB8" w:rsidRDefault="00CB54D0" w:rsidP="00CB54D0">
            <w:pPr>
              <w:pStyle w:val="sloupec3"/>
            </w:pPr>
          </w:p>
          <w:p w:rsidR="00CB54D0" w:rsidRPr="00510DB8" w:rsidRDefault="00CB54D0" w:rsidP="00CB54D0">
            <w:pPr>
              <w:pStyle w:val="sloupec3"/>
            </w:pPr>
            <w:r w:rsidRPr="00510DB8">
              <w:t>TV: kondice člověka a význam posilování pro fyzickou a duševní svěžest člověka – prevence nemocí</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FYZ: přeměna energie</w:t>
            </w:r>
          </w:p>
          <w:p w:rsidR="00CB54D0" w:rsidRPr="00510DB8" w:rsidRDefault="00CB54D0" w:rsidP="00CB54D0">
            <w:pPr>
              <w:pStyle w:val="sloupec3"/>
            </w:pPr>
          </w:p>
          <w:p w:rsidR="00CB54D0" w:rsidRPr="00510DB8" w:rsidRDefault="00CB54D0" w:rsidP="00CB54D0">
            <w:pPr>
              <w:pStyle w:val="sloupec3"/>
            </w:pPr>
            <w:r w:rsidRPr="00510DB8">
              <w:t>CHE: cukry, tuky, bílkoviny, nukleové kyseliny</w:t>
            </w:r>
          </w:p>
          <w:p w:rsidR="00CB54D0" w:rsidRPr="00510DB8" w:rsidRDefault="00CB54D0" w:rsidP="00CB54D0">
            <w:pPr>
              <w:pStyle w:val="sloupec3"/>
            </w:pPr>
          </w:p>
          <w:p w:rsidR="00CB54D0" w:rsidRPr="00510DB8" w:rsidRDefault="00CB54D0" w:rsidP="00CB54D0">
            <w:pPr>
              <w:pStyle w:val="sloupec3"/>
            </w:pPr>
            <w:r w:rsidRPr="00510DB8">
              <w:t>VEGS: přebytek či nedostatek potravy, problémy rozvojových zemí, pitná voda</w:t>
            </w:r>
          </w:p>
          <w:p w:rsidR="00CB54D0" w:rsidRPr="00510DB8" w:rsidRDefault="00CB54D0" w:rsidP="00CB54D0">
            <w:pPr>
              <w:pStyle w:val="sloupec3"/>
            </w:pPr>
          </w:p>
          <w:p w:rsidR="00CB54D0" w:rsidRPr="00510DB8" w:rsidRDefault="00CB54D0" w:rsidP="00CB54D0">
            <w:pPr>
              <w:pStyle w:val="sloupec3"/>
            </w:pPr>
            <w:r w:rsidRPr="00510DB8">
              <w:t>EV: pitný režim, ochrana vodních zdrojů pitné vody pro člověka</w:t>
            </w:r>
          </w:p>
          <w:p w:rsidR="00CB54D0" w:rsidRPr="00510DB8" w:rsidRDefault="00CB54D0" w:rsidP="00CB54D0">
            <w:pPr>
              <w:pStyle w:val="sloupec3"/>
            </w:pPr>
          </w:p>
          <w:p w:rsidR="00CB54D0" w:rsidRPr="00510DB8" w:rsidRDefault="00CB54D0" w:rsidP="00CB54D0">
            <w:pPr>
              <w:pStyle w:val="sloupec3"/>
            </w:pPr>
            <w:r w:rsidRPr="00510DB8">
              <w:t>EV: znečistěné ovzduší, exhalace, problém kouření</w:t>
            </w:r>
          </w:p>
          <w:p w:rsidR="00CB54D0" w:rsidRPr="00510DB8" w:rsidRDefault="00CB54D0" w:rsidP="00CB54D0">
            <w:pPr>
              <w:pStyle w:val="sloupec3"/>
            </w:pPr>
          </w:p>
          <w:p w:rsidR="00CB54D0" w:rsidRPr="00510DB8" w:rsidRDefault="00CB54D0" w:rsidP="00CB54D0">
            <w:pPr>
              <w:pStyle w:val="sloupec3"/>
            </w:pPr>
            <w:r w:rsidRPr="00510DB8">
              <w:t>MeV: stav ovzduší a sdělovací média, rozptylové podmínky, pylové zpravodajství</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VZ: sexualita a pohlavně přenosné choroby</w:t>
            </w:r>
          </w:p>
          <w:p w:rsidR="00CB54D0" w:rsidRPr="00510DB8" w:rsidRDefault="00CB54D0" w:rsidP="00CB54D0">
            <w:pPr>
              <w:pStyle w:val="sloupec3"/>
            </w:pPr>
          </w:p>
          <w:p w:rsidR="00CB54D0" w:rsidRPr="00510DB8" w:rsidRDefault="00CB54D0" w:rsidP="00CB54D0">
            <w:pPr>
              <w:pStyle w:val="sloupec3"/>
            </w:pPr>
            <w:r w:rsidRPr="00510DB8">
              <w:t>VEGS: pandemie, AIDS</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MeV: příprava vlastních prezentací k jednotlivým probíraným tématům, využití médií pro získání potřebných informací</w:t>
            </w:r>
          </w:p>
        </w:tc>
      </w:tr>
      <w:tr w:rsidR="00CB54D0" w:rsidTr="004500FA">
        <w:trPr>
          <w:cantSplit/>
          <w:trHeight w:val="487"/>
        </w:trPr>
        <w:tc>
          <w:tcPr>
            <w:tcW w:w="13983" w:type="dxa"/>
            <w:gridSpan w:val="4"/>
            <w:vAlign w:val="center"/>
          </w:tcPr>
          <w:p w:rsidR="00CB54D0" w:rsidRPr="00510DB8" w:rsidRDefault="00CB54D0" w:rsidP="00CB54D0">
            <w:pPr>
              <w:pStyle w:val="sloupec1-nadpisy"/>
            </w:pPr>
            <w:r w:rsidRPr="00510DB8">
              <w:lastRenderedPageBreak/>
              <w:t>Geologie</w:t>
            </w:r>
          </w:p>
        </w:tc>
      </w:tr>
      <w:tr w:rsidR="00CB54D0" w:rsidTr="004500FA">
        <w:trPr>
          <w:cantSplit/>
        </w:trPr>
        <w:tc>
          <w:tcPr>
            <w:tcW w:w="13983" w:type="dxa"/>
            <w:gridSpan w:val="4"/>
          </w:tcPr>
          <w:p w:rsidR="00CB54D0" w:rsidRPr="00510DB8" w:rsidRDefault="00CB54D0" w:rsidP="00CB54D0">
            <w:pPr>
              <w:pStyle w:val="sloupec1-nadpisy"/>
            </w:pPr>
            <w:r w:rsidRPr="00510DB8">
              <w:lastRenderedPageBreak/>
              <w:t>Ročník: SEXTA, II.</w:t>
            </w:r>
          </w:p>
        </w:tc>
      </w:tr>
      <w:tr w:rsidR="00CB54D0" w:rsidTr="004500FA">
        <w:tc>
          <w:tcPr>
            <w:tcW w:w="7725" w:type="dxa"/>
            <w:gridSpan w:val="2"/>
          </w:tcPr>
          <w:p w:rsidR="00CB54D0" w:rsidRPr="00510DB8" w:rsidRDefault="00CB54D0" w:rsidP="00CB54D0">
            <w:pPr>
              <w:pStyle w:val="sloupec1"/>
            </w:pPr>
            <w:r w:rsidRPr="00510DB8">
              <w:t>Školní výstup: žák</w:t>
            </w:r>
          </w:p>
        </w:tc>
        <w:tc>
          <w:tcPr>
            <w:tcW w:w="3685" w:type="dxa"/>
          </w:tcPr>
          <w:p w:rsidR="00CB54D0" w:rsidRPr="00510DB8" w:rsidRDefault="00CB54D0" w:rsidP="00CB54D0">
            <w:pPr>
              <w:pStyle w:val="sloupec20"/>
            </w:pPr>
            <w:r w:rsidRPr="00510DB8">
              <w:t xml:space="preserve">Učivo: </w:t>
            </w:r>
          </w:p>
        </w:tc>
        <w:tc>
          <w:tcPr>
            <w:tcW w:w="2573" w:type="dxa"/>
          </w:tcPr>
          <w:p w:rsidR="00CB54D0" w:rsidRPr="00510DB8" w:rsidRDefault="00CB54D0" w:rsidP="00CB54D0">
            <w:pPr>
              <w:pStyle w:val="sloupec3"/>
            </w:pPr>
            <w:r w:rsidRPr="00510DB8">
              <w:t>Poznámky: mezipředmětové vztahy, PT, metody, …</w:t>
            </w:r>
          </w:p>
        </w:tc>
      </w:tr>
      <w:tr w:rsidR="00CB54D0" w:rsidTr="004500FA">
        <w:trPr>
          <w:trHeight w:val="70"/>
        </w:trPr>
        <w:tc>
          <w:tcPr>
            <w:tcW w:w="7725" w:type="dxa"/>
            <w:gridSpan w:val="2"/>
          </w:tcPr>
          <w:p w:rsidR="00CB54D0" w:rsidRPr="00510DB8" w:rsidRDefault="00CB54D0" w:rsidP="00CB54D0">
            <w:pPr>
              <w:pStyle w:val="sloupec1"/>
            </w:pPr>
            <w:r w:rsidRPr="00510DB8">
              <w:t xml:space="preserve">Vysvětlí obsah geologických věd a jejich význam pro lidskou společnost a posoudí praktický význam zkoumání neživé přírody   </w:t>
            </w:r>
          </w:p>
          <w:p w:rsidR="00923010" w:rsidRDefault="00923010" w:rsidP="00CB54D0">
            <w:pPr>
              <w:pStyle w:val="sloupec1"/>
            </w:pPr>
          </w:p>
          <w:p w:rsidR="00923010" w:rsidRDefault="00923010" w:rsidP="00CB54D0">
            <w:pPr>
              <w:pStyle w:val="sloupec1"/>
            </w:pPr>
          </w:p>
          <w:p w:rsidR="00CB54D0" w:rsidRPr="00510DB8" w:rsidRDefault="00CB54D0" w:rsidP="00CB54D0">
            <w:pPr>
              <w:pStyle w:val="sloupec1"/>
            </w:pPr>
            <w:r w:rsidRPr="00510DB8">
              <w:t>Charakterizuje a lokalizuje zemské sféry</w:t>
            </w:r>
          </w:p>
          <w:p w:rsidR="00CB54D0" w:rsidRPr="00510DB8" w:rsidRDefault="00CB54D0" w:rsidP="00CB54D0">
            <w:pPr>
              <w:pStyle w:val="sloupec1"/>
            </w:pPr>
          </w:p>
          <w:p w:rsidR="00CB54D0" w:rsidRPr="00510DB8" w:rsidRDefault="00CB54D0" w:rsidP="00CB54D0">
            <w:pPr>
              <w:pStyle w:val="sloupec1"/>
            </w:pPr>
            <w:r w:rsidRPr="00510DB8">
              <w:t>Rozliší minerály a horniny</w:t>
            </w:r>
          </w:p>
          <w:p w:rsidR="00CB54D0" w:rsidRPr="00510DB8" w:rsidRDefault="00CB54D0" w:rsidP="00CB54D0">
            <w:pPr>
              <w:pStyle w:val="sloupec1"/>
            </w:pPr>
          </w:p>
          <w:p w:rsidR="00CB54D0" w:rsidRPr="00510DB8" w:rsidRDefault="00CB54D0" w:rsidP="00CB54D0">
            <w:pPr>
              <w:pStyle w:val="sloupec1"/>
            </w:pPr>
            <w:r w:rsidRPr="00510DB8">
              <w:t>Charakterizuje jednotlivé krystalové soustavy</w:t>
            </w:r>
          </w:p>
          <w:p w:rsidR="00CB54D0" w:rsidRPr="00510DB8" w:rsidRDefault="00CB54D0" w:rsidP="00CB54D0">
            <w:pPr>
              <w:pStyle w:val="sloupec1"/>
            </w:pPr>
          </w:p>
          <w:p w:rsidR="00CB54D0" w:rsidRPr="00510DB8" w:rsidRDefault="00CB54D0" w:rsidP="00CB54D0">
            <w:pPr>
              <w:pStyle w:val="sloupec1"/>
            </w:pPr>
            <w:r w:rsidRPr="00510DB8">
              <w:t>Zařadí základní tvary krystalů do soustavy</w:t>
            </w:r>
          </w:p>
          <w:p w:rsidR="00CB54D0" w:rsidRPr="00510DB8" w:rsidRDefault="00CB54D0" w:rsidP="00CB54D0">
            <w:pPr>
              <w:pStyle w:val="sloupec1"/>
            </w:pPr>
          </w:p>
          <w:p w:rsidR="00CB54D0" w:rsidRPr="00510DB8" w:rsidRDefault="00CB54D0" w:rsidP="00CB54D0">
            <w:pPr>
              <w:pStyle w:val="sloupec1"/>
            </w:pPr>
            <w:r w:rsidRPr="00510DB8">
              <w:t>Využívá běžných metod k určení vlastností minerálů</w:t>
            </w:r>
          </w:p>
          <w:p w:rsidR="00CB54D0" w:rsidRPr="00510DB8" w:rsidRDefault="00CB54D0" w:rsidP="00CB54D0">
            <w:pPr>
              <w:pStyle w:val="sloupec1"/>
            </w:pPr>
          </w:p>
          <w:p w:rsidR="00CB54D0" w:rsidRPr="00510DB8" w:rsidRDefault="00CB54D0" w:rsidP="00CB54D0">
            <w:pPr>
              <w:pStyle w:val="sloupec1"/>
            </w:pPr>
            <w:r w:rsidRPr="00510DB8">
              <w:t>Na základě zjištěných vlastností určí předložené vzorky nerostů</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Zhodnotí hospodářský význam základních minerálů</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Uvede významná naleziště základních druhů minerálů v rámci ČR, popřípadě světa</w:t>
            </w:r>
          </w:p>
          <w:p w:rsidR="00CB54D0" w:rsidRPr="00510DB8" w:rsidRDefault="00CB54D0" w:rsidP="00CB54D0">
            <w:pPr>
              <w:pStyle w:val="sloupec1"/>
            </w:pPr>
          </w:p>
          <w:p w:rsidR="00CB54D0" w:rsidRPr="00510DB8" w:rsidRDefault="00CB54D0" w:rsidP="00CB54D0">
            <w:pPr>
              <w:pStyle w:val="sloupec1"/>
            </w:pPr>
            <w:r w:rsidRPr="00510DB8">
              <w:t>Vysvětlí princip a podmínky vzniku</w:t>
            </w:r>
          </w:p>
          <w:p w:rsidR="00CB54D0" w:rsidRPr="00510DB8" w:rsidRDefault="00CB54D0" w:rsidP="00CB54D0">
            <w:pPr>
              <w:pStyle w:val="sloupec1"/>
            </w:pPr>
            <w:r w:rsidRPr="00510DB8">
              <w:t>magmatických, sedimentárních a metamorfovaných hornin</w:t>
            </w:r>
          </w:p>
          <w:p w:rsidR="00CB54D0" w:rsidRPr="00510DB8" w:rsidRDefault="00CB54D0" w:rsidP="00CB54D0">
            <w:pPr>
              <w:pStyle w:val="sloupec1"/>
            </w:pPr>
          </w:p>
          <w:p w:rsidR="00CB54D0" w:rsidRPr="00510DB8" w:rsidRDefault="00CB54D0" w:rsidP="00CB54D0">
            <w:pPr>
              <w:pStyle w:val="sloupec1"/>
            </w:pPr>
            <w:r w:rsidRPr="00510DB8">
              <w:t>Rozpozná složení a strukturu vybraných základních hornin</w:t>
            </w:r>
          </w:p>
          <w:p w:rsidR="00CB54D0" w:rsidRPr="00510DB8" w:rsidRDefault="00CB54D0" w:rsidP="00CB54D0">
            <w:pPr>
              <w:pStyle w:val="sloupec1"/>
            </w:pPr>
          </w:p>
          <w:p w:rsidR="00CB54D0" w:rsidRPr="00510DB8" w:rsidRDefault="00CB54D0" w:rsidP="00CB54D0">
            <w:pPr>
              <w:pStyle w:val="sloupec1"/>
            </w:pPr>
            <w:r w:rsidRPr="00510DB8">
              <w:t xml:space="preserve">Rozliší běžné typy magmatických, sedimentárních a metamorfovaných hornin </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Používá v případě potřeby klíče k určování minerálů a hornin</w:t>
            </w:r>
          </w:p>
          <w:p w:rsidR="00CB54D0" w:rsidRPr="00510DB8" w:rsidRDefault="00CB54D0" w:rsidP="00CB54D0">
            <w:pPr>
              <w:pStyle w:val="sloupec1"/>
            </w:pPr>
          </w:p>
          <w:p w:rsidR="00CB54D0" w:rsidRPr="00510DB8" w:rsidRDefault="00CB54D0" w:rsidP="00CB54D0">
            <w:pPr>
              <w:pStyle w:val="sloupec1"/>
            </w:pPr>
            <w:r w:rsidRPr="00510DB8">
              <w:t>Zhodnotí hospodářský význam základních hornin</w:t>
            </w:r>
          </w:p>
          <w:p w:rsidR="00CB54D0" w:rsidRPr="00510DB8" w:rsidRDefault="00CB54D0" w:rsidP="00CB54D0">
            <w:pPr>
              <w:pStyle w:val="sloupec1"/>
            </w:pPr>
          </w:p>
          <w:p w:rsidR="00CB54D0" w:rsidRPr="00510DB8" w:rsidRDefault="00CB54D0" w:rsidP="00CB54D0">
            <w:pPr>
              <w:pStyle w:val="sloupec1"/>
            </w:pPr>
            <w:r w:rsidRPr="00510DB8">
              <w:t>Uvede významná naleziště základních hornin v rámci ČR, popřípadě světa</w:t>
            </w:r>
          </w:p>
          <w:p w:rsidR="00CB54D0" w:rsidRPr="00510DB8" w:rsidRDefault="00CB54D0" w:rsidP="00CB54D0">
            <w:pPr>
              <w:pStyle w:val="sloupec1"/>
            </w:pPr>
            <w:r w:rsidRPr="00510DB8">
              <w:t xml:space="preserve"> </w:t>
            </w:r>
          </w:p>
          <w:p w:rsidR="00CB54D0" w:rsidRPr="00510DB8" w:rsidRDefault="00CB54D0" w:rsidP="00CB54D0">
            <w:pPr>
              <w:pStyle w:val="sloupec1"/>
            </w:pPr>
            <w:r w:rsidRPr="00510DB8">
              <w:t>Zhodnotí kladné a záporné působení těžby surovin na životní prostředí</w:t>
            </w:r>
          </w:p>
          <w:p w:rsidR="00CB54D0" w:rsidRPr="00510DB8" w:rsidRDefault="00CB54D0" w:rsidP="00CB54D0">
            <w:pPr>
              <w:pStyle w:val="sloupec1"/>
            </w:pPr>
          </w:p>
          <w:p w:rsidR="00CB54D0" w:rsidRPr="00510DB8" w:rsidRDefault="00CB54D0" w:rsidP="00CB54D0">
            <w:pPr>
              <w:pStyle w:val="sloupec1"/>
            </w:pPr>
            <w:r w:rsidRPr="00510DB8">
              <w:t>Orientuje se v érách a periodách historie Země</w:t>
            </w:r>
          </w:p>
          <w:p w:rsidR="00CB54D0" w:rsidRPr="00510DB8" w:rsidRDefault="00CB54D0" w:rsidP="00CB54D0">
            <w:pPr>
              <w:pStyle w:val="sloupec1"/>
            </w:pPr>
          </w:p>
          <w:p w:rsidR="00CB54D0" w:rsidRPr="00510DB8" w:rsidRDefault="00CB54D0" w:rsidP="00CB54D0">
            <w:pPr>
              <w:pStyle w:val="sloupec1"/>
            </w:pPr>
            <w:r w:rsidRPr="00510DB8">
              <w:t>Časově zařadí a popíše vznik hlavních světových horských pásem</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Charakterizuje jednotlivá období vzhledem ke stupni vývoje neživé</w:t>
            </w:r>
          </w:p>
          <w:p w:rsidR="00CB54D0" w:rsidRPr="00510DB8" w:rsidRDefault="00CB54D0" w:rsidP="00CB54D0">
            <w:pPr>
              <w:pStyle w:val="sloupec1"/>
            </w:pPr>
            <w:r w:rsidRPr="00510DB8">
              <w:t xml:space="preserve"> i živé přírody</w:t>
            </w:r>
          </w:p>
          <w:p w:rsidR="00CB54D0" w:rsidRPr="00510DB8" w:rsidRDefault="00CB54D0" w:rsidP="00CB54D0">
            <w:pPr>
              <w:pStyle w:val="sloupec1"/>
            </w:pPr>
          </w:p>
          <w:p w:rsidR="00CB54D0" w:rsidRPr="00510DB8" w:rsidRDefault="00CB54D0" w:rsidP="00CB54D0">
            <w:pPr>
              <w:pStyle w:val="sloupec1"/>
            </w:pPr>
            <w:r w:rsidRPr="00510DB8">
              <w:t>Analyzuje zákonitosti vývoje vzájemných vztahů organismů a jejich historického prostředí</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Rozliší fosilie dle typu</w:t>
            </w:r>
          </w:p>
          <w:p w:rsidR="00CB54D0" w:rsidRPr="00510DB8" w:rsidRDefault="00CB54D0" w:rsidP="00CB54D0">
            <w:pPr>
              <w:pStyle w:val="sloupec1"/>
            </w:pPr>
          </w:p>
          <w:p w:rsidR="00CB54D0" w:rsidRPr="00510DB8" w:rsidRDefault="00CB54D0" w:rsidP="00CB54D0">
            <w:pPr>
              <w:pStyle w:val="sloupec1"/>
            </w:pPr>
            <w:r w:rsidRPr="00510DB8">
              <w:t>Používá paleontologický atlas</w:t>
            </w:r>
          </w:p>
          <w:p w:rsidR="00CB54D0" w:rsidRPr="00510DB8" w:rsidRDefault="00CB54D0" w:rsidP="00CB54D0">
            <w:pPr>
              <w:pStyle w:val="sloupec1"/>
            </w:pPr>
          </w:p>
          <w:p w:rsidR="00CB54D0" w:rsidRPr="00510DB8" w:rsidRDefault="00CB54D0" w:rsidP="00CB54D0">
            <w:pPr>
              <w:pStyle w:val="sloupec1"/>
            </w:pPr>
            <w:r w:rsidRPr="00510DB8">
              <w:t>Určí a zařadí základní druhy fosilií</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Uvede hlavní paleontologická naleziště v ČR</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 xml:space="preserve">    </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tc>
        <w:tc>
          <w:tcPr>
            <w:tcW w:w="3685" w:type="dxa"/>
          </w:tcPr>
          <w:p w:rsidR="00CB54D0" w:rsidRPr="00510DB8" w:rsidRDefault="00CB54D0" w:rsidP="00CB54D0">
            <w:pPr>
              <w:pStyle w:val="sloupec20"/>
            </w:pPr>
            <w:r w:rsidRPr="00510DB8">
              <w:lastRenderedPageBreak/>
              <w:t>Obsah vědního oboru geologie</w:t>
            </w:r>
          </w:p>
          <w:p w:rsidR="00CB54D0" w:rsidRPr="00510DB8" w:rsidRDefault="0080731B" w:rsidP="00CB54D0">
            <w:pPr>
              <w:pStyle w:val="sloupec20"/>
            </w:pPr>
            <w:r>
              <w:t>M</w:t>
            </w:r>
            <w:r w:rsidR="00CB54D0" w:rsidRPr="00510DB8">
              <w:t>ineralogie, petrolo</w:t>
            </w:r>
            <w:r>
              <w:t xml:space="preserve">gie, geologie, paleontologie - </w:t>
            </w:r>
            <w:r w:rsidR="00CB54D0" w:rsidRPr="00510DB8">
              <w:t xml:space="preserve">praktické využití těchto věd </w:t>
            </w:r>
          </w:p>
          <w:p w:rsidR="00CB54D0" w:rsidRPr="00510DB8" w:rsidRDefault="00CB54D0" w:rsidP="00CB54D0">
            <w:pPr>
              <w:pStyle w:val="sloupec20"/>
            </w:pPr>
            <w:r w:rsidRPr="00510DB8">
              <w:t>Chemické složení zemské kůry</w:t>
            </w:r>
          </w:p>
          <w:p w:rsidR="00CB54D0" w:rsidRPr="00510DB8" w:rsidRDefault="00CB54D0" w:rsidP="00CB54D0">
            <w:pPr>
              <w:pStyle w:val="sloupec20"/>
            </w:pPr>
          </w:p>
          <w:p w:rsidR="00CB54D0" w:rsidRPr="00510DB8" w:rsidRDefault="00CB54D0" w:rsidP="00CB54D0">
            <w:pPr>
              <w:pStyle w:val="sloupec20"/>
            </w:pPr>
            <w:r w:rsidRPr="00510DB8">
              <w:t>Mineralogie</w:t>
            </w:r>
          </w:p>
          <w:p w:rsidR="00CB54D0" w:rsidRPr="00510DB8" w:rsidRDefault="00CB54D0" w:rsidP="00CB54D0">
            <w:pPr>
              <w:pStyle w:val="sloupec20"/>
            </w:pPr>
          </w:p>
          <w:p w:rsidR="00CB54D0" w:rsidRPr="00510DB8" w:rsidRDefault="00CB54D0" w:rsidP="00CB54D0">
            <w:pPr>
              <w:pStyle w:val="sloupec20"/>
            </w:pPr>
            <w:r w:rsidRPr="00510DB8">
              <w:t>Pojem minerál, hornina</w:t>
            </w:r>
          </w:p>
          <w:p w:rsidR="00CB54D0" w:rsidRDefault="00CB54D0" w:rsidP="00CB54D0">
            <w:pPr>
              <w:pStyle w:val="sloupec20"/>
            </w:pPr>
          </w:p>
          <w:p w:rsidR="00251B0F" w:rsidRDefault="00251B0F" w:rsidP="00251B0F">
            <w:pPr>
              <w:rPr>
                <w:lang w:eastAsia="en-US"/>
              </w:rPr>
            </w:pPr>
          </w:p>
          <w:p w:rsidR="00CB54D0" w:rsidRPr="00510DB8" w:rsidRDefault="00923010" w:rsidP="00CB54D0">
            <w:pPr>
              <w:pStyle w:val="sloupec20"/>
            </w:pPr>
            <w:r>
              <w:t>V</w:t>
            </w:r>
            <w:r w:rsidR="00CB54D0" w:rsidRPr="00510DB8">
              <w:t>nitřní stavba minerálů</w:t>
            </w:r>
          </w:p>
          <w:p w:rsidR="00CB54D0" w:rsidRPr="00510DB8" w:rsidRDefault="00CB54D0" w:rsidP="00CB54D0">
            <w:pPr>
              <w:pStyle w:val="sloupec20"/>
            </w:pPr>
            <w:r w:rsidRPr="00510DB8">
              <w:t>Krystalové soustavy</w:t>
            </w:r>
          </w:p>
          <w:p w:rsidR="00CB54D0" w:rsidRPr="00510DB8" w:rsidRDefault="00CB54D0" w:rsidP="00CB54D0">
            <w:pPr>
              <w:pStyle w:val="sloupec20"/>
            </w:pPr>
            <w:r w:rsidRPr="00510DB8">
              <w:t>Fyzikální vlastnosti minerálů</w:t>
            </w:r>
          </w:p>
          <w:p w:rsidR="00923010" w:rsidRDefault="00923010" w:rsidP="00464E23">
            <w:pPr>
              <w:pStyle w:val="sloupec20"/>
            </w:pPr>
          </w:p>
          <w:p w:rsidR="00464E23" w:rsidRPr="00464E23" w:rsidRDefault="00CB54D0" w:rsidP="00464E23">
            <w:pPr>
              <w:pStyle w:val="sloupec20"/>
            </w:pPr>
            <w:r w:rsidRPr="00510DB8">
              <w:t>Chemické vlastnosti minerálů</w:t>
            </w:r>
          </w:p>
          <w:p w:rsidR="00CB54D0" w:rsidRPr="00510DB8" w:rsidRDefault="00CB54D0" w:rsidP="00CB54D0">
            <w:pPr>
              <w:pStyle w:val="sloupec20"/>
            </w:pPr>
          </w:p>
          <w:p w:rsidR="00CB54D0" w:rsidRPr="00510DB8" w:rsidRDefault="00CB54D0" w:rsidP="00CB54D0">
            <w:pPr>
              <w:pStyle w:val="sloupec20"/>
            </w:pPr>
            <w:r w:rsidRPr="00510DB8">
              <w:t>Základy mineralogického systému</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Magmatický proces</w:t>
            </w:r>
          </w:p>
          <w:p w:rsidR="00CB54D0" w:rsidRPr="00510DB8" w:rsidRDefault="00CB54D0" w:rsidP="00CB54D0">
            <w:pPr>
              <w:pStyle w:val="sloupec20"/>
            </w:pPr>
          </w:p>
          <w:p w:rsidR="00CB54D0" w:rsidRPr="00510DB8" w:rsidRDefault="00CB54D0" w:rsidP="00CB54D0">
            <w:pPr>
              <w:pStyle w:val="sloupec20"/>
            </w:pPr>
            <w:r w:rsidRPr="00510DB8">
              <w:t>Krystalizace minerálů z magmatu</w:t>
            </w:r>
          </w:p>
          <w:p w:rsidR="00CB54D0" w:rsidRPr="00510DB8" w:rsidRDefault="00CB54D0" w:rsidP="00CB54D0">
            <w:pPr>
              <w:pStyle w:val="sloupec20"/>
            </w:pPr>
          </w:p>
          <w:p w:rsidR="00CB54D0" w:rsidRPr="00510DB8" w:rsidRDefault="00CB54D0" w:rsidP="00CB54D0">
            <w:pPr>
              <w:pStyle w:val="sloupec20"/>
            </w:pPr>
            <w:r w:rsidRPr="00510DB8">
              <w:t>Petrologie</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Základy petrologického systému</w:t>
            </w:r>
          </w:p>
          <w:p w:rsidR="00CB54D0" w:rsidRPr="00510DB8" w:rsidRDefault="00CB54D0" w:rsidP="00CB54D0">
            <w:pPr>
              <w:pStyle w:val="sloupec20"/>
            </w:pPr>
          </w:p>
          <w:p w:rsidR="00CB54D0" w:rsidRPr="00510DB8" w:rsidRDefault="00CB54D0" w:rsidP="00CB54D0">
            <w:pPr>
              <w:pStyle w:val="sloupec20"/>
            </w:pPr>
            <w:r w:rsidRPr="00510DB8">
              <w:t>Hlubinné a výlevné magmatické horniny</w:t>
            </w:r>
          </w:p>
          <w:p w:rsidR="00CB54D0" w:rsidRPr="00510DB8" w:rsidRDefault="00CB54D0" w:rsidP="00CB54D0">
            <w:pPr>
              <w:pStyle w:val="sloupec20"/>
            </w:pPr>
          </w:p>
          <w:p w:rsidR="00CB54D0" w:rsidRPr="00510DB8" w:rsidRDefault="00CB54D0" w:rsidP="00CB54D0">
            <w:pPr>
              <w:pStyle w:val="sloupec20"/>
            </w:pPr>
            <w:r w:rsidRPr="00510DB8">
              <w:t>Zvětrávání a sedimentační proces</w:t>
            </w:r>
          </w:p>
          <w:p w:rsidR="00CB54D0" w:rsidRPr="00510DB8" w:rsidRDefault="00CB54D0" w:rsidP="00CB54D0">
            <w:pPr>
              <w:pStyle w:val="sloupec20"/>
            </w:pPr>
          </w:p>
          <w:p w:rsidR="00CB54D0" w:rsidRPr="00510DB8" w:rsidRDefault="00CB54D0" w:rsidP="00CB54D0">
            <w:pPr>
              <w:pStyle w:val="sloupec20"/>
            </w:pPr>
            <w:r w:rsidRPr="00510DB8">
              <w:t>Metamorfní procesy</w:t>
            </w:r>
          </w:p>
          <w:p w:rsidR="00CB54D0" w:rsidRPr="00510DB8" w:rsidRDefault="00CB54D0" w:rsidP="00CB54D0">
            <w:pPr>
              <w:pStyle w:val="sloupec20"/>
            </w:pPr>
          </w:p>
          <w:p w:rsidR="00CB54D0" w:rsidRPr="00510DB8" w:rsidRDefault="00CB54D0" w:rsidP="00CB54D0">
            <w:pPr>
              <w:pStyle w:val="sloupec20"/>
            </w:pPr>
            <w:r w:rsidRPr="00510DB8">
              <w:t xml:space="preserve">Kontaktní a regionální </w:t>
            </w:r>
            <w:r w:rsidRPr="00510DB8">
              <w:lastRenderedPageBreak/>
              <w:t>metamorfóza</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Těžba, zpracová</w:t>
            </w:r>
            <w:r w:rsidR="0080731B">
              <w:t>ní, doprava minerálních surovin</w:t>
            </w:r>
          </w:p>
          <w:p w:rsidR="00CB54D0" w:rsidRPr="00510DB8" w:rsidRDefault="00CB54D0" w:rsidP="00CB54D0">
            <w:pPr>
              <w:pStyle w:val="sloupec20"/>
            </w:pPr>
          </w:p>
          <w:p w:rsidR="00923010" w:rsidRDefault="00923010" w:rsidP="00CB54D0">
            <w:pPr>
              <w:pStyle w:val="sloupec20"/>
            </w:pPr>
          </w:p>
          <w:p w:rsidR="00923010" w:rsidRDefault="00923010" w:rsidP="00CB54D0">
            <w:pPr>
              <w:pStyle w:val="sloupec20"/>
            </w:pPr>
          </w:p>
          <w:p w:rsidR="00CB54D0" w:rsidRPr="00510DB8" w:rsidRDefault="00CB54D0" w:rsidP="00CB54D0">
            <w:pPr>
              <w:pStyle w:val="sloupec20"/>
            </w:pPr>
            <w:r w:rsidRPr="00510DB8">
              <w:t xml:space="preserve">Ukládání odpadů po zpracování </w:t>
            </w:r>
          </w:p>
          <w:p w:rsidR="00CB54D0" w:rsidRPr="00510DB8" w:rsidRDefault="00CB54D0" w:rsidP="00CB54D0">
            <w:pPr>
              <w:pStyle w:val="sloupec20"/>
            </w:pPr>
            <w:r w:rsidRPr="00510DB8">
              <w:t>a těžbě</w:t>
            </w:r>
          </w:p>
          <w:p w:rsidR="00CB54D0" w:rsidRPr="00510DB8" w:rsidRDefault="00CB54D0" w:rsidP="00CB54D0">
            <w:pPr>
              <w:pStyle w:val="sloupec20"/>
            </w:pPr>
          </w:p>
          <w:p w:rsidR="00CB54D0" w:rsidRPr="00510DB8" w:rsidRDefault="00CB54D0" w:rsidP="00CB54D0">
            <w:pPr>
              <w:pStyle w:val="sloupec20"/>
            </w:pPr>
            <w:r w:rsidRPr="00510DB8">
              <w:t>Kontinentální drift</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923010" w:rsidRDefault="00923010" w:rsidP="00CB54D0">
            <w:pPr>
              <w:pStyle w:val="sloupec20"/>
            </w:pPr>
          </w:p>
          <w:p w:rsidR="00CB54D0" w:rsidRPr="00510DB8" w:rsidRDefault="00CB54D0" w:rsidP="00CB54D0">
            <w:pPr>
              <w:pStyle w:val="sloupec20"/>
            </w:pPr>
            <w:r w:rsidRPr="00510DB8">
              <w:t>Geologický vývoj Země</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Paleontologie</w:t>
            </w:r>
          </w:p>
          <w:p w:rsidR="00CB54D0" w:rsidRPr="00510DB8" w:rsidRDefault="00CB54D0" w:rsidP="00CB54D0">
            <w:pPr>
              <w:pStyle w:val="sloupec20"/>
            </w:pPr>
          </w:p>
          <w:p w:rsidR="00CB54D0" w:rsidRPr="00510DB8" w:rsidRDefault="00CB54D0" w:rsidP="00CB54D0">
            <w:pPr>
              <w:pStyle w:val="sloupec20"/>
            </w:pPr>
            <w:r w:rsidRPr="00510DB8">
              <w:t>Pravé fosilie, otisky, jádra</w:t>
            </w:r>
          </w:p>
          <w:p w:rsidR="00CB54D0" w:rsidRPr="00510DB8" w:rsidRDefault="00CB54D0" w:rsidP="00CB54D0">
            <w:pPr>
              <w:pStyle w:val="sloupec20"/>
            </w:pPr>
          </w:p>
          <w:p w:rsidR="00CB54D0" w:rsidRPr="00510DB8" w:rsidRDefault="00CB54D0" w:rsidP="00CB54D0">
            <w:pPr>
              <w:pStyle w:val="sloupec20"/>
            </w:pPr>
            <w:r w:rsidRPr="00510DB8">
              <w:t>Fosilie typické pro jednotlivá geologická období</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r w:rsidRPr="00510DB8">
              <w:t>Orientuje se na geologické mapě světa a ČR</w:t>
            </w: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p w:rsidR="00CB54D0" w:rsidRPr="00510DB8" w:rsidRDefault="00CB54D0" w:rsidP="00CB54D0">
            <w:pPr>
              <w:pStyle w:val="sloupec20"/>
            </w:pPr>
          </w:p>
        </w:tc>
        <w:tc>
          <w:tcPr>
            <w:tcW w:w="2573" w:type="dxa"/>
          </w:tcPr>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 xml:space="preserve">CHE: tabulka prvků  </w:t>
            </w:r>
          </w:p>
          <w:p w:rsidR="00CB54D0" w:rsidRPr="00510DB8" w:rsidRDefault="00CB54D0" w:rsidP="00CB54D0">
            <w:pPr>
              <w:pStyle w:val="sloupec3"/>
            </w:pPr>
            <w:r w:rsidRPr="00510DB8">
              <w:t>ZMP: Země jako planeta</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CHE: složení látek</w:t>
            </w:r>
          </w:p>
          <w:p w:rsidR="00CB54D0" w:rsidRPr="00510DB8" w:rsidRDefault="00CB54D0" w:rsidP="00CB54D0">
            <w:pPr>
              <w:pStyle w:val="sloupec3"/>
            </w:pPr>
          </w:p>
          <w:p w:rsidR="00CB54D0" w:rsidRPr="00510DB8" w:rsidRDefault="00CB54D0" w:rsidP="00CB54D0">
            <w:pPr>
              <w:pStyle w:val="sloupec3"/>
            </w:pPr>
            <w:r w:rsidRPr="00510DB8">
              <w:t>MAT: geometrie, geometrická tělesa</w:t>
            </w:r>
          </w:p>
          <w:p w:rsidR="00CB54D0" w:rsidRPr="00510DB8" w:rsidRDefault="00CB54D0" w:rsidP="00CB54D0">
            <w:pPr>
              <w:pStyle w:val="sloupec3"/>
            </w:pPr>
          </w:p>
          <w:p w:rsidR="00CB54D0" w:rsidRPr="00510DB8" w:rsidRDefault="00CB54D0" w:rsidP="00CB54D0">
            <w:pPr>
              <w:pStyle w:val="sloupec3"/>
            </w:pPr>
            <w:r w:rsidRPr="00510DB8">
              <w:t xml:space="preserve"> </w:t>
            </w:r>
          </w:p>
          <w:p w:rsidR="00CB54D0" w:rsidRPr="00510DB8" w:rsidRDefault="00CB54D0" w:rsidP="00CB54D0">
            <w:pPr>
              <w:pStyle w:val="sloupec3"/>
            </w:pPr>
          </w:p>
          <w:p w:rsidR="00CB54D0" w:rsidRPr="00510DB8" w:rsidRDefault="00CB54D0" w:rsidP="00CB54D0">
            <w:pPr>
              <w:pStyle w:val="sloupec3"/>
            </w:pPr>
            <w:r w:rsidRPr="00510DB8">
              <w:t xml:space="preserve">FYZ: fyzikální </w:t>
            </w:r>
            <w:r w:rsidRPr="00510DB8">
              <w:lastRenderedPageBreak/>
              <w:t>vlastnosti hmoty</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ZMP: hospodářský zeměpis</w:t>
            </w:r>
          </w:p>
          <w:p w:rsidR="00CB54D0" w:rsidRPr="00510DB8" w:rsidRDefault="00CB54D0" w:rsidP="00CB54D0">
            <w:pPr>
              <w:pStyle w:val="sloupec3"/>
            </w:pPr>
          </w:p>
          <w:p w:rsidR="00CB54D0" w:rsidRPr="00510DB8" w:rsidRDefault="00CB54D0" w:rsidP="00CB54D0">
            <w:pPr>
              <w:pStyle w:val="sloupec3"/>
            </w:pPr>
            <w:r w:rsidRPr="00510DB8">
              <w:t>ZMP: práce s fyzickou a geologickou mapou ČR a světa</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ZMP: morfologie zemské kůry</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ZMP: hospodářský zeměpis</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ZMP: zeměpis kontinentů</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 xml:space="preserve">BIO: rostlinný a </w:t>
            </w:r>
            <w:r w:rsidRPr="00510DB8">
              <w:lastRenderedPageBreak/>
              <w:t>zoologický systém</w:t>
            </w: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p>
          <w:p w:rsidR="00CB54D0" w:rsidRPr="00510DB8" w:rsidRDefault="00CB54D0" w:rsidP="00CB54D0">
            <w:pPr>
              <w:pStyle w:val="sloupec3"/>
            </w:pPr>
            <w:r w:rsidRPr="00510DB8">
              <w:t xml:space="preserve">MeV: příprava prezentací k jednotlivým </w:t>
            </w:r>
            <w:r w:rsidRPr="00510DB8">
              <w:lastRenderedPageBreak/>
              <w:t>probíraným tématům, využití médií pro získávání informací</w:t>
            </w:r>
          </w:p>
        </w:tc>
      </w:tr>
      <w:tr w:rsidR="00CB54D0" w:rsidRPr="00EC66C9" w:rsidTr="004500FA">
        <w:trPr>
          <w:cantSplit/>
          <w:trHeight w:val="487"/>
        </w:trPr>
        <w:tc>
          <w:tcPr>
            <w:tcW w:w="13983" w:type="dxa"/>
            <w:gridSpan w:val="4"/>
            <w:vAlign w:val="center"/>
          </w:tcPr>
          <w:p w:rsidR="00CB54D0" w:rsidRPr="00510DB8" w:rsidRDefault="00CB54D0" w:rsidP="00CB54D0">
            <w:pPr>
              <w:pStyle w:val="sloupec1-nadpisy"/>
            </w:pPr>
            <w:r w:rsidRPr="00510DB8">
              <w:lastRenderedPageBreak/>
              <w:t>Biologie</w:t>
            </w:r>
          </w:p>
        </w:tc>
      </w:tr>
      <w:tr w:rsidR="00CB54D0" w:rsidRPr="00EC66C9" w:rsidTr="004500FA">
        <w:trPr>
          <w:cantSplit/>
        </w:trPr>
        <w:tc>
          <w:tcPr>
            <w:tcW w:w="13983" w:type="dxa"/>
            <w:gridSpan w:val="4"/>
          </w:tcPr>
          <w:p w:rsidR="00CB54D0" w:rsidRPr="00510DB8" w:rsidRDefault="00CB54D0" w:rsidP="00CB54D0">
            <w:pPr>
              <w:pStyle w:val="sloupec1-nadpisy"/>
            </w:pPr>
            <w:r w:rsidRPr="00510DB8">
              <w:t>Ročník: SEPTIMA, III.</w:t>
            </w:r>
          </w:p>
        </w:tc>
      </w:tr>
      <w:tr w:rsidR="00CB54D0" w:rsidRPr="00EC66C9" w:rsidTr="004500FA">
        <w:tc>
          <w:tcPr>
            <w:tcW w:w="7725" w:type="dxa"/>
            <w:gridSpan w:val="2"/>
          </w:tcPr>
          <w:p w:rsidR="00CB54D0" w:rsidRPr="00510DB8" w:rsidRDefault="00CB54D0" w:rsidP="00CB54D0">
            <w:pPr>
              <w:pStyle w:val="sloupec1"/>
            </w:pPr>
            <w:r w:rsidRPr="00510DB8">
              <w:t>Školní výstup: žák</w:t>
            </w:r>
          </w:p>
        </w:tc>
        <w:tc>
          <w:tcPr>
            <w:tcW w:w="3685" w:type="dxa"/>
          </w:tcPr>
          <w:p w:rsidR="00CB54D0" w:rsidRPr="00510DB8" w:rsidRDefault="00CB54D0" w:rsidP="004500FA">
            <w:r w:rsidRPr="00510DB8">
              <w:t xml:space="preserve">Učivo: </w:t>
            </w:r>
          </w:p>
        </w:tc>
        <w:tc>
          <w:tcPr>
            <w:tcW w:w="2573" w:type="dxa"/>
          </w:tcPr>
          <w:p w:rsidR="00CB54D0" w:rsidRPr="00510DB8" w:rsidRDefault="00CB54D0" w:rsidP="004500FA">
            <w:r w:rsidRPr="00510DB8">
              <w:t>Poznámky: mezipředmětové vztahy, PT, metody, …</w:t>
            </w:r>
          </w:p>
        </w:tc>
      </w:tr>
      <w:tr w:rsidR="00CB54D0" w:rsidRPr="00EC66C9" w:rsidTr="004500FA">
        <w:tc>
          <w:tcPr>
            <w:tcW w:w="7725" w:type="dxa"/>
            <w:gridSpan w:val="2"/>
          </w:tcPr>
          <w:p w:rsidR="00CB54D0" w:rsidRPr="00510DB8" w:rsidRDefault="00CB54D0" w:rsidP="00CB54D0">
            <w:pPr>
              <w:pStyle w:val="sloupec1"/>
            </w:pPr>
            <w:r w:rsidRPr="00510DB8">
              <w:t>S využitím odborné terminologie popíše strukturu a funkci orgánové soustavy či orgánu a provede srovnání u nižších forem života</w:t>
            </w:r>
          </w:p>
          <w:p w:rsidR="00CB54D0" w:rsidRPr="00510DB8" w:rsidRDefault="00CB54D0" w:rsidP="00CB54D0">
            <w:pPr>
              <w:pStyle w:val="sloupec1"/>
            </w:pPr>
          </w:p>
          <w:p w:rsidR="00CB54D0" w:rsidRPr="00510DB8" w:rsidRDefault="00CB54D0" w:rsidP="00CB54D0">
            <w:pPr>
              <w:pStyle w:val="sloupec1"/>
            </w:pPr>
            <w:r w:rsidRPr="00510DB8">
              <w:t>Objasní stavbu a činnost nervové soustavy člověka</w:t>
            </w:r>
          </w:p>
          <w:p w:rsidR="00CB54D0" w:rsidRPr="00510DB8" w:rsidRDefault="00CB54D0" w:rsidP="00CB54D0">
            <w:pPr>
              <w:pStyle w:val="sloupec1"/>
            </w:pPr>
          </w:p>
          <w:p w:rsidR="00CB54D0" w:rsidRPr="00510DB8" w:rsidRDefault="00CB54D0" w:rsidP="00CB54D0">
            <w:pPr>
              <w:pStyle w:val="sloupec1"/>
            </w:pPr>
            <w:r w:rsidRPr="00510DB8">
              <w:t>Popíše části mozku a zdůvodní jejich význam</w:t>
            </w:r>
          </w:p>
          <w:p w:rsidR="00CB54D0" w:rsidRPr="00510DB8" w:rsidRDefault="00CB54D0" w:rsidP="00CB54D0">
            <w:pPr>
              <w:pStyle w:val="sloupec1"/>
            </w:pPr>
          </w:p>
          <w:p w:rsidR="00CB54D0" w:rsidRPr="00510DB8" w:rsidRDefault="00CB54D0" w:rsidP="00CB54D0">
            <w:pPr>
              <w:pStyle w:val="sloupec1"/>
            </w:pPr>
            <w:r w:rsidRPr="00510DB8">
              <w:t>Uvede příčiny nemocí nervové soustavy, jejich pre</w:t>
            </w:r>
            <w:r w:rsidR="0080731B">
              <w:t>venci</w:t>
            </w:r>
            <w:r w:rsidRPr="00510DB8">
              <w:t xml:space="preserve"> a zásady první pomoci</w:t>
            </w:r>
          </w:p>
          <w:p w:rsidR="00CB54D0" w:rsidRPr="00510DB8" w:rsidRDefault="00CB54D0" w:rsidP="00CB54D0">
            <w:pPr>
              <w:pStyle w:val="sloupec1"/>
            </w:pPr>
          </w:p>
          <w:p w:rsidR="00CB54D0" w:rsidRPr="00510DB8" w:rsidRDefault="00CB54D0" w:rsidP="00CB54D0">
            <w:pPr>
              <w:pStyle w:val="sloupec1"/>
            </w:pPr>
            <w:r w:rsidRPr="00510DB8">
              <w:t>Charakterizuje stavbu a činnost jednotlivých smyslových ústrojí: zrak, sluch, čich, chuť, hmat, ústrojí polohy a rovnováhy</w:t>
            </w:r>
          </w:p>
          <w:p w:rsidR="00CB54D0" w:rsidRPr="00510DB8" w:rsidRDefault="00CB54D0" w:rsidP="00CB54D0">
            <w:pPr>
              <w:pStyle w:val="sloupec1"/>
            </w:pPr>
          </w:p>
          <w:p w:rsidR="00CB54D0" w:rsidRPr="00510DB8" w:rsidRDefault="00CB54D0" w:rsidP="00CB54D0">
            <w:pPr>
              <w:pStyle w:val="sloupec1"/>
            </w:pPr>
            <w:r w:rsidRPr="00510DB8">
              <w:t>Uvede nejznámější příčiny nemocí sm</w:t>
            </w:r>
            <w:r w:rsidR="0080731B">
              <w:t>yslových orgánů, jejich prevenci</w:t>
            </w:r>
            <w:r w:rsidRPr="00510DB8">
              <w:t xml:space="preserve"> a zásady první pomoci</w:t>
            </w:r>
          </w:p>
          <w:p w:rsidR="00CB54D0" w:rsidRPr="00510DB8" w:rsidRDefault="00CB54D0" w:rsidP="00CB54D0">
            <w:pPr>
              <w:pStyle w:val="sloupec1"/>
            </w:pPr>
          </w:p>
          <w:p w:rsidR="00CB54D0" w:rsidRPr="00510DB8" w:rsidRDefault="00CB54D0" w:rsidP="00CB54D0">
            <w:pPr>
              <w:pStyle w:val="sloupec1"/>
            </w:pPr>
            <w:r w:rsidRPr="00510DB8">
              <w:t>Charakterizuje nejdůležitější hormony lidského těla a jejich vliv na řízení lidského organizmu včetně přehledu žláz s vnitřní sekrecí</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Prvkové a látkové složení živé hmoty</w:t>
            </w:r>
          </w:p>
          <w:p w:rsidR="00CB54D0" w:rsidRPr="00510DB8" w:rsidRDefault="00CB54D0" w:rsidP="00CB54D0">
            <w:pPr>
              <w:pStyle w:val="sloupec1"/>
            </w:pPr>
          </w:p>
          <w:p w:rsidR="00CB54D0" w:rsidRPr="00510DB8" w:rsidRDefault="00CB54D0" w:rsidP="00CB54D0">
            <w:pPr>
              <w:pStyle w:val="sloupec1"/>
            </w:pPr>
            <w:r w:rsidRPr="00510DB8">
              <w:t>Hierarchie výstavby živé hmoty</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923010" w:rsidP="00CB54D0">
            <w:pPr>
              <w:pStyle w:val="sloupec1"/>
            </w:pPr>
            <w:r>
              <w:t>V</w:t>
            </w:r>
            <w:r w:rsidR="00CB54D0" w:rsidRPr="00510DB8">
              <w:t>ysvětlí vztah mezi způsobem rozmnožování s dědičností</w:t>
            </w:r>
          </w:p>
          <w:p w:rsidR="00CB54D0" w:rsidRPr="00510DB8" w:rsidRDefault="00CB54D0" w:rsidP="00CB54D0">
            <w:pPr>
              <w:pStyle w:val="sloupec1"/>
            </w:pPr>
          </w:p>
          <w:p w:rsidR="00CB54D0" w:rsidRPr="00510DB8" w:rsidRDefault="00CB54D0" w:rsidP="00CB54D0">
            <w:pPr>
              <w:pStyle w:val="sloupec1"/>
            </w:pPr>
            <w:r w:rsidRPr="00510DB8">
              <w:t>Definuje základní pojmy v genetice: DNA, RNA, gen, alela, hybridizace, genové inženýrství, apod.</w:t>
            </w:r>
          </w:p>
          <w:p w:rsidR="00CB54D0" w:rsidRPr="00510DB8" w:rsidRDefault="00CB54D0" w:rsidP="00CB54D0">
            <w:pPr>
              <w:pStyle w:val="sloupec1"/>
            </w:pPr>
          </w:p>
          <w:p w:rsidR="00CB54D0" w:rsidRPr="00510DB8" w:rsidRDefault="00CB54D0" w:rsidP="00CB54D0">
            <w:pPr>
              <w:pStyle w:val="sloupec1"/>
            </w:pPr>
            <w:r w:rsidRPr="00510DB8">
              <w:lastRenderedPageBreak/>
              <w:t>Vysvětlí principy dědičnosti a proměnlivosti</w:t>
            </w:r>
          </w:p>
          <w:p w:rsidR="00CB54D0" w:rsidRPr="00510DB8" w:rsidRDefault="00CB54D0" w:rsidP="00CB54D0">
            <w:pPr>
              <w:pStyle w:val="sloupec1"/>
            </w:pPr>
          </w:p>
          <w:p w:rsidR="00CB54D0" w:rsidRPr="00510DB8" w:rsidRDefault="00CB54D0" w:rsidP="00CB54D0">
            <w:pPr>
              <w:pStyle w:val="sloupec1"/>
            </w:pPr>
            <w:r w:rsidRPr="00510DB8">
              <w:t>Nakreslí a zdůvodní schéma jednoduchého mendelistického čtverce</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Konkrétními příklady doloží vliv prostředí a dědičnosti na vývoj druhů v přírodě</w:t>
            </w:r>
          </w:p>
          <w:p w:rsidR="00CB54D0" w:rsidRPr="00510DB8" w:rsidRDefault="00CB54D0" w:rsidP="00CB54D0">
            <w:pPr>
              <w:pStyle w:val="sloupec1"/>
            </w:pPr>
          </w:p>
          <w:p w:rsidR="00CB54D0" w:rsidRPr="00510DB8" w:rsidRDefault="00CB54D0" w:rsidP="00CB54D0">
            <w:pPr>
              <w:pStyle w:val="sloupec1"/>
            </w:pPr>
          </w:p>
          <w:p w:rsidR="00CB54D0" w:rsidRPr="00510DB8" w:rsidRDefault="00CB54D0" w:rsidP="00CB54D0">
            <w:pPr>
              <w:pStyle w:val="sloupec1"/>
            </w:pPr>
            <w:r w:rsidRPr="00510DB8">
              <w:t>Vysvětlí podstatu interakcí chemických látek vedoucích ke vzniku primitivních membránových struktur</w:t>
            </w:r>
          </w:p>
          <w:p w:rsidR="00CB54D0" w:rsidRPr="00510DB8" w:rsidRDefault="00CB54D0" w:rsidP="00CB54D0">
            <w:pPr>
              <w:pStyle w:val="sloupec1"/>
            </w:pPr>
          </w:p>
          <w:p w:rsidR="00CB54D0" w:rsidRPr="00510DB8" w:rsidRDefault="00CB54D0" w:rsidP="00CB54D0">
            <w:pPr>
              <w:pStyle w:val="sloupec1"/>
            </w:pPr>
            <w:r w:rsidRPr="00510DB8">
              <w:t>Zhodnotí podmínky, za kterých došlo ke vzniku živých soustav</w:t>
            </w:r>
          </w:p>
          <w:p w:rsidR="00CB54D0" w:rsidRPr="00510DB8" w:rsidRDefault="00CB54D0" w:rsidP="00CB54D0">
            <w:pPr>
              <w:pStyle w:val="sloupec1"/>
            </w:pPr>
          </w:p>
          <w:p w:rsidR="00CB54D0" w:rsidRPr="00510DB8" w:rsidRDefault="00CB54D0" w:rsidP="00CB54D0">
            <w:pPr>
              <w:pStyle w:val="sloupec1"/>
            </w:pPr>
            <w:r w:rsidRPr="00510DB8">
              <w:t>Porovná významné hypotézy o vzniku a evoluci živých soustav</w:t>
            </w:r>
          </w:p>
          <w:p w:rsidR="00CB54D0" w:rsidRPr="00510DB8" w:rsidRDefault="00CB54D0" w:rsidP="00CB54D0">
            <w:pPr>
              <w:pStyle w:val="sloupec1"/>
            </w:pPr>
          </w:p>
          <w:p w:rsidR="00CB54D0" w:rsidRPr="00510DB8" w:rsidRDefault="00CB54D0" w:rsidP="00CB54D0">
            <w:pPr>
              <w:pStyle w:val="sloupec1"/>
            </w:pPr>
            <w:r w:rsidRPr="00510DB8">
              <w:t>Posoudí evoluční teorii o vzniku a vývoji života na Zemi</w:t>
            </w:r>
          </w:p>
          <w:p w:rsidR="00CB54D0" w:rsidRPr="00510DB8" w:rsidRDefault="00CB54D0" w:rsidP="00CB54D0">
            <w:pPr>
              <w:pStyle w:val="sloupec1"/>
            </w:pPr>
          </w:p>
          <w:p w:rsidR="00CB54D0" w:rsidRPr="00510DB8" w:rsidRDefault="00CB54D0" w:rsidP="00CB54D0">
            <w:pPr>
              <w:pStyle w:val="sloupec1"/>
            </w:pPr>
            <w:r w:rsidRPr="00510DB8">
              <w:t>Rozlišuje jednotlivá geologická období podle charakteristických znaků</w:t>
            </w:r>
          </w:p>
          <w:p w:rsidR="00CB54D0" w:rsidRPr="00510DB8" w:rsidRDefault="00CB54D0" w:rsidP="00CB54D0">
            <w:pPr>
              <w:pStyle w:val="sloupec1"/>
            </w:pPr>
          </w:p>
          <w:p w:rsidR="00CB54D0" w:rsidRPr="00510DB8" w:rsidRDefault="00CB54D0" w:rsidP="00CB54D0">
            <w:pPr>
              <w:pStyle w:val="sloupec1"/>
            </w:pPr>
            <w:r w:rsidRPr="00510DB8">
              <w:t>Typické organizmy zařadí do jednotlivých geologických ér</w:t>
            </w:r>
          </w:p>
          <w:p w:rsidR="00CB54D0" w:rsidRPr="00510DB8" w:rsidRDefault="00CB54D0" w:rsidP="00CB54D0">
            <w:pPr>
              <w:pStyle w:val="sloupec1"/>
            </w:pPr>
          </w:p>
          <w:p w:rsidR="00CB54D0" w:rsidRPr="00510DB8" w:rsidRDefault="00CB54D0" w:rsidP="00CB54D0">
            <w:pPr>
              <w:pStyle w:val="sloupec1"/>
            </w:pPr>
            <w:r w:rsidRPr="00510DB8">
              <w:t>Zařadí člověka do systému živé přírody</w:t>
            </w:r>
          </w:p>
          <w:p w:rsidR="00CB54D0" w:rsidRPr="00510DB8" w:rsidRDefault="00CB54D0" w:rsidP="00CB54D0">
            <w:pPr>
              <w:pStyle w:val="sloupec1"/>
            </w:pPr>
          </w:p>
          <w:p w:rsidR="00CB54D0" w:rsidRPr="00510DB8" w:rsidRDefault="00CB54D0" w:rsidP="00CB54D0">
            <w:pPr>
              <w:pStyle w:val="sloupec1"/>
            </w:pPr>
            <w:r w:rsidRPr="00510DB8">
              <w:t>Charakterizuje a odliší biologické znaky lidského a zvířecího organizmu</w:t>
            </w:r>
          </w:p>
          <w:p w:rsidR="00CB54D0" w:rsidRPr="00510DB8" w:rsidRDefault="00CB54D0" w:rsidP="00CB54D0">
            <w:pPr>
              <w:pStyle w:val="sloupec1"/>
            </w:pPr>
          </w:p>
          <w:p w:rsidR="00CB54D0" w:rsidRPr="00510DB8" w:rsidRDefault="00CB54D0" w:rsidP="00CB54D0">
            <w:pPr>
              <w:pStyle w:val="sloupec1"/>
            </w:pPr>
            <w:r w:rsidRPr="00510DB8">
              <w:t>Podle předloženého schématu popíše a vysvětlí fylogenezi člověka</w:t>
            </w:r>
          </w:p>
          <w:p w:rsidR="00CB54D0" w:rsidRPr="00510DB8" w:rsidRDefault="00CB54D0" w:rsidP="00CB54D0">
            <w:pPr>
              <w:pStyle w:val="sloupec1"/>
            </w:pPr>
          </w:p>
          <w:p w:rsidR="00CB54D0" w:rsidRPr="00510DB8" w:rsidRDefault="00CB54D0" w:rsidP="00CB54D0">
            <w:pPr>
              <w:pStyle w:val="sloupec1"/>
            </w:pPr>
            <w:r w:rsidRPr="00510DB8">
              <w:t>Rozliší lidské rasy a uvede jejich charakteristické znaky</w:t>
            </w:r>
          </w:p>
          <w:p w:rsidR="00CB54D0" w:rsidRPr="00510DB8" w:rsidRDefault="00CB54D0" w:rsidP="00CB54D0">
            <w:pPr>
              <w:pStyle w:val="sloupec1"/>
            </w:pPr>
            <w:r w:rsidRPr="00510DB8">
              <w:t xml:space="preserve"> </w:t>
            </w:r>
          </w:p>
        </w:tc>
        <w:tc>
          <w:tcPr>
            <w:tcW w:w="3685" w:type="dxa"/>
          </w:tcPr>
          <w:p w:rsidR="00CB54D0" w:rsidRPr="00510DB8" w:rsidRDefault="00CB54D0" w:rsidP="004500FA">
            <w:r w:rsidRPr="00510DB8">
              <w:lastRenderedPageBreak/>
              <w:t>Biologie člověka – 2. část</w:t>
            </w:r>
          </w:p>
          <w:p w:rsidR="00CB54D0" w:rsidRPr="00510DB8" w:rsidRDefault="00CB54D0" w:rsidP="004500FA">
            <w:r w:rsidRPr="00510DB8">
              <w:t>Soustavy říd</w:t>
            </w:r>
            <w:r w:rsidR="0080731B">
              <w:t>i</w:t>
            </w:r>
            <w:r w:rsidRPr="00510DB8">
              <w:t>cí:</w:t>
            </w:r>
          </w:p>
          <w:p w:rsidR="00CB54D0" w:rsidRPr="00510DB8" w:rsidRDefault="00CB54D0" w:rsidP="004500FA"/>
          <w:p w:rsidR="00923010" w:rsidRDefault="00923010" w:rsidP="004500FA"/>
          <w:p w:rsidR="00CB54D0" w:rsidRPr="00510DB8" w:rsidRDefault="00CB54D0" w:rsidP="004500FA">
            <w:r w:rsidRPr="00510DB8">
              <w:t>Soustava nervová</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Smyslové orgány</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Endokrinní žlázy</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Obecná biologie</w:t>
            </w:r>
          </w:p>
          <w:p w:rsidR="00CB54D0" w:rsidRPr="00510DB8" w:rsidRDefault="00CB54D0" w:rsidP="004500FA"/>
          <w:p w:rsidR="00CB54D0" w:rsidRPr="00510DB8" w:rsidRDefault="00CB54D0" w:rsidP="004500FA">
            <w:r w:rsidRPr="00510DB8">
              <w:t>Mitóza</w:t>
            </w:r>
          </w:p>
          <w:p w:rsidR="00CB54D0" w:rsidRPr="00510DB8" w:rsidRDefault="00CB54D0" w:rsidP="004500FA">
            <w:r w:rsidRPr="00510DB8">
              <w:t>Buněčný cyklus</w:t>
            </w:r>
          </w:p>
          <w:p w:rsidR="00CB54D0" w:rsidRPr="00510DB8" w:rsidRDefault="00CB54D0" w:rsidP="004500FA">
            <w:r w:rsidRPr="00510DB8">
              <w:t>Meióza</w:t>
            </w:r>
          </w:p>
          <w:p w:rsidR="00CB54D0" w:rsidRPr="00510DB8" w:rsidRDefault="00CB54D0" w:rsidP="004500FA">
            <w:r w:rsidRPr="00510DB8">
              <w:t>Formy výživy buňky</w:t>
            </w:r>
          </w:p>
          <w:p w:rsidR="00CB54D0" w:rsidRPr="00510DB8" w:rsidRDefault="00CB54D0" w:rsidP="004500FA">
            <w:r w:rsidRPr="00510DB8">
              <w:t>Příjem a výdej látek buňkou</w:t>
            </w:r>
          </w:p>
          <w:p w:rsidR="00CB54D0" w:rsidRPr="00510DB8" w:rsidRDefault="00CB54D0" w:rsidP="004500FA">
            <w:r w:rsidRPr="00510DB8">
              <w:t>Enzymatická povaha buněčných dějů</w:t>
            </w:r>
          </w:p>
          <w:p w:rsidR="00CB54D0" w:rsidRPr="00510DB8" w:rsidRDefault="00CB54D0" w:rsidP="004500FA">
            <w:r w:rsidRPr="00510DB8">
              <w:t>Energetika buněčných dějů</w:t>
            </w:r>
          </w:p>
          <w:p w:rsidR="00CB54D0" w:rsidRPr="00510DB8" w:rsidRDefault="0080731B" w:rsidP="004500FA">
            <w:r>
              <w:t>Fotosyntetická a</w:t>
            </w:r>
            <w:r w:rsidR="00CB54D0" w:rsidRPr="00510DB8">
              <w:t>similace</w:t>
            </w:r>
          </w:p>
          <w:p w:rsidR="00CB54D0" w:rsidRPr="00510DB8" w:rsidRDefault="00CB54D0" w:rsidP="004500FA">
            <w:r w:rsidRPr="00510DB8">
              <w:t>Buněčné dýchání</w:t>
            </w:r>
          </w:p>
          <w:p w:rsidR="00CB54D0" w:rsidRPr="00510DB8" w:rsidRDefault="00CB54D0" w:rsidP="004500FA">
            <w:r w:rsidRPr="00510DB8">
              <w:t xml:space="preserve">Replikace nukleových kyselin </w:t>
            </w:r>
          </w:p>
          <w:p w:rsidR="00CB54D0" w:rsidRPr="00510DB8" w:rsidRDefault="00CB54D0" w:rsidP="004500FA">
            <w:r w:rsidRPr="00510DB8">
              <w:t>Vznik bílkovin</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Genetika</w:t>
            </w:r>
          </w:p>
          <w:p w:rsidR="00CB54D0" w:rsidRPr="00510DB8" w:rsidRDefault="00CB54D0" w:rsidP="004500FA"/>
          <w:p w:rsidR="00923010" w:rsidRDefault="00923010" w:rsidP="004500FA"/>
          <w:p w:rsidR="00CB54D0" w:rsidRPr="00510DB8" w:rsidRDefault="00CB54D0" w:rsidP="004500FA">
            <w:r w:rsidRPr="00510DB8">
              <w:t>Historie genetiky</w:t>
            </w:r>
          </w:p>
          <w:p w:rsidR="00CB54D0" w:rsidRPr="00510DB8" w:rsidRDefault="00CB54D0" w:rsidP="004500FA"/>
          <w:p w:rsidR="00CB54D0" w:rsidRPr="00510DB8" w:rsidRDefault="00CB54D0" w:rsidP="004500FA">
            <w:r w:rsidRPr="00510DB8">
              <w:t>Molekulární základy genetiky</w:t>
            </w:r>
          </w:p>
          <w:p w:rsidR="00CB54D0" w:rsidRPr="00510DB8" w:rsidRDefault="00CB54D0" w:rsidP="004500FA"/>
          <w:p w:rsidR="00CB54D0" w:rsidRPr="00510DB8" w:rsidRDefault="00CB54D0" w:rsidP="004500FA">
            <w:r w:rsidRPr="00510DB8">
              <w:t>Dědičnost a proměnlivost</w:t>
            </w:r>
          </w:p>
          <w:p w:rsidR="00CB54D0" w:rsidRPr="00510DB8" w:rsidRDefault="00CB54D0" w:rsidP="004500FA"/>
          <w:p w:rsidR="00CB54D0" w:rsidRPr="00510DB8" w:rsidRDefault="00CB54D0" w:rsidP="004500FA"/>
          <w:p w:rsidR="00CB54D0" w:rsidRPr="00510DB8" w:rsidRDefault="00CB54D0" w:rsidP="004500FA">
            <w:r w:rsidRPr="00510DB8">
              <w:t>Genetika člověka</w:t>
            </w:r>
          </w:p>
          <w:p w:rsidR="00CB54D0" w:rsidRPr="00510DB8" w:rsidRDefault="00CB54D0" w:rsidP="004500FA"/>
          <w:p w:rsidR="00CB54D0" w:rsidRPr="00510DB8" w:rsidRDefault="00CB54D0" w:rsidP="004500FA"/>
          <w:p w:rsidR="00CB54D0" w:rsidRPr="00510DB8" w:rsidRDefault="00CB54D0" w:rsidP="004500FA">
            <w:r w:rsidRPr="00510DB8">
              <w:t>Genetika populací</w:t>
            </w:r>
          </w:p>
          <w:p w:rsidR="00CB54D0" w:rsidRPr="00510DB8" w:rsidRDefault="00CB54D0" w:rsidP="004500FA"/>
          <w:p w:rsidR="00CB54D0" w:rsidRPr="00510DB8" w:rsidRDefault="00CB54D0" w:rsidP="004500FA"/>
          <w:p w:rsidR="00CB54D0" w:rsidRPr="00510DB8" w:rsidRDefault="00CB54D0" w:rsidP="004500FA">
            <w:r w:rsidRPr="00510DB8">
              <w:t>Význam genetiky pro člověka</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Evoluční biologie</w:t>
            </w:r>
          </w:p>
          <w:p w:rsidR="00CB54D0" w:rsidRPr="00510DB8" w:rsidRDefault="00CB54D0" w:rsidP="004500FA"/>
          <w:p w:rsidR="00CB54D0" w:rsidRPr="00510DB8" w:rsidRDefault="00CB54D0" w:rsidP="004500FA">
            <w:r w:rsidRPr="00510DB8">
              <w:t>Vznik a vývoj živých soustav</w:t>
            </w:r>
          </w:p>
          <w:p w:rsidR="00CB54D0" w:rsidRPr="00510DB8" w:rsidRDefault="00CB54D0" w:rsidP="004500FA"/>
          <w:p w:rsidR="00CB54D0" w:rsidRPr="00510DB8" w:rsidRDefault="00CB54D0" w:rsidP="004500FA"/>
          <w:p w:rsidR="00CB54D0" w:rsidRPr="00510DB8" w:rsidRDefault="00CB54D0" w:rsidP="004500FA">
            <w:r w:rsidRPr="00510DB8">
              <w:t>Evoluce života na Zemi</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Éry vývoje života na Zemi</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923010" w:rsidRDefault="00923010" w:rsidP="004500FA"/>
          <w:p w:rsidR="00CB54D0" w:rsidRPr="00510DB8" w:rsidRDefault="00CB54D0" w:rsidP="004500FA">
            <w:r w:rsidRPr="00510DB8">
              <w:t>Evoluce člověka</w:t>
            </w:r>
          </w:p>
          <w:p w:rsidR="00CB54D0" w:rsidRPr="00510DB8" w:rsidRDefault="00CB54D0" w:rsidP="004500FA"/>
        </w:tc>
        <w:tc>
          <w:tcPr>
            <w:tcW w:w="2573" w:type="dxa"/>
          </w:tcPr>
          <w:p w:rsidR="00CB54D0" w:rsidRPr="00510DB8" w:rsidRDefault="00CB54D0" w:rsidP="004500FA"/>
          <w:p w:rsidR="00CB54D0" w:rsidRPr="00510DB8" w:rsidRDefault="00CB54D0" w:rsidP="004500FA"/>
          <w:p w:rsidR="00CB54D0" w:rsidRPr="00510DB8" w:rsidRDefault="00CB54D0" w:rsidP="004500FA">
            <w:r w:rsidRPr="00510DB8">
              <w:t>VZ: duševní zdraví člověka</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VZ: ochrana smyslových ústrojí člověka</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 xml:space="preserve">CHE: prvky, anorganické a organické sloučeniny, základní zákony živé a neživé přírody </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DEJ, VEGS: význační vědci oboru – J. G. Mendel</w:t>
            </w:r>
          </w:p>
          <w:p w:rsidR="00CB54D0" w:rsidRPr="00510DB8" w:rsidRDefault="00CB54D0" w:rsidP="004500FA"/>
          <w:p w:rsidR="00923010" w:rsidRDefault="00923010" w:rsidP="004500FA"/>
          <w:p w:rsidR="00923010" w:rsidRDefault="00923010" w:rsidP="004500FA"/>
          <w:p w:rsidR="00CB54D0" w:rsidRPr="00510DB8" w:rsidRDefault="00CB54D0" w:rsidP="004500FA">
            <w:r w:rsidRPr="00510DB8">
              <w:t>CHE: nukleové kyseliny</w:t>
            </w:r>
          </w:p>
          <w:p w:rsidR="00CB54D0" w:rsidRPr="00510DB8" w:rsidRDefault="00CB54D0" w:rsidP="004500FA"/>
          <w:p w:rsidR="00CB54D0" w:rsidRPr="00510DB8" w:rsidRDefault="00CB54D0" w:rsidP="004500FA"/>
          <w:p w:rsidR="00CB54D0" w:rsidRPr="00510DB8" w:rsidRDefault="00CB54D0" w:rsidP="004500FA">
            <w:r w:rsidRPr="00510DB8">
              <w:t>MAT: matematické zákonitosti polyhybrida</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EV: geneticky modifikované potraviny, lékařská náprava vrozených vývojových vad</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FYZ, CHE: chemické reakce, podmínky fyzikálně – chemických reakcí</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GEO: geologická historie Země</w:t>
            </w:r>
          </w:p>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p w:rsidR="00CB54D0" w:rsidRPr="00510DB8" w:rsidRDefault="00CB54D0" w:rsidP="004500FA">
            <w:r w:rsidRPr="00510DB8">
              <w:t>DEJ: vývoj člověka a celé lidské společnosti</w:t>
            </w:r>
          </w:p>
          <w:p w:rsidR="00CB54D0" w:rsidRPr="00510DB8" w:rsidRDefault="00CB54D0" w:rsidP="004500FA"/>
          <w:p w:rsidR="00CB54D0" w:rsidRPr="00510DB8" w:rsidRDefault="00CB54D0" w:rsidP="004500FA"/>
          <w:p w:rsidR="00CB54D0" w:rsidRPr="00510DB8" w:rsidRDefault="00CB54D0" w:rsidP="004500FA">
            <w:r w:rsidRPr="00510DB8">
              <w:t>VEGS: dr. Aleš Hrdlička</w:t>
            </w:r>
          </w:p>
          <w:p w:rsidR="00CB54D0" w:rsidRPr="00510DB8" w:rsidRDefault="00CB54D0" w:rsidP="004500FA"/>
          <w:p w:rsidR="00CB54D0" w:rsidRPr="00510DB8" w:rsidRDefault="00CB54D0" w:rsidP="004500FA"/>
          <w:p w:rsidR="00CB54D0" w:rsidRPr="00510DB8" w:rsidRDefault="00CB54D0" w:rsidP="004500FA">
            <w:r w:rsidRPr="00510DB8">
              <w:t>MkV: lidské rasy, národnostní menšiny, tolerance lidských plemen</w:t>
            </w:r>
          </w:p>
          <w:p w:rsidR="00CB54D0" w:rsidRPr="00510DB8" w:rsidRDefault="00CB54D0" w:rsidP="004500FA"/>
          <w:p w:rsidR="00CB54D0" w:rsidRPr="00510DB8" w:rsidRDefault="00CB54D0" w:rsidP="004500FA"/>
          <w:p w:rsidR="00CB54D0" w:rsidRPr="00510DB8" w:rsidRDefault="00CB54D0" w:rsidP="004500FA">
            <w:r w:rsidRPr="00510DB8">
              <w:t>MeV: příprava vlastních prezentací k jednotlivým probíraným tématům, využití médií pro získání potřebných informací</w:t>
            </w:r>
          </w:p>
          <w:p w:rsidR="00CB54D0" w:rsidRPr="00510DB8" w:rsidRDefault="00CB54D0" w:rsidP="004500FA"/>
          <w:p w:rsidR="00CB54D0" w:rsidRPr="00510DB8" w:rsidRDefault="00CB54D0" w:rsidP="004500FA">
            <w:r w:rsidRPr="00510DB8">
              <w:t xml:space="preserve"> </w:t>
            </w:r>
          </w:p>
        </w:tc>
      </w:tr>
    </w:tbl>
    <w:p w:rsidR="00743AAB" w:rsidRPr="00332D52" w:rsidRDefault="00743AAB" w:rsidP="00743AAB">
      <w:pPr>
        <w:pStyle w:val="dva"/>
      </w:pPr>
      <w:bookmarkStart w:id="46" w:name="_Toc243048379"/>
      <w:r w:rsidRPr="00332D52">
        <w:lastRenderedPageBreak/>
        <w:t>Zeměpis</w:t>
      </w:r>
      <w:bookmarkEnd w:id="46"/>
    </w:p>
    <w:p w:rsidR="00743AAB" w:rsidRPr="00332D52" w:rsidRDefault="00743AAB" w:rsidP="00743AAB">
      <w:pPr>
        <w:pStyle w:val="dva-a-pul"/>
      </w:pPr>
      <w:r w:rsidRPr="00332D52">
        <w:t>Obsahové vymezení</w:t>
      </w:r>
    </w:p>
    <w:p w:rsidR="00743AAB" w:rsidRPr="00683888" w:rsidRDefault="00743AAB" w:rsidP="00743AAB">
      <w:pPr>
        <w:pStyle w:val="tri"/>
      </w:pPr>
      <w:r w:rsidRPr="00683888">
        <w:t xml:space="preserve">Vzdělávací obor </w:t>
      </w:r>
      <w:r w:rsidR="0080731B">
        <w:t>Z</w:t>
      </w:r>
      <w:r w:rsidRPr="00683888">
        <w:t xml:space="preserve">eměpis náleží do dvou vzdělávacích oblastí – Člověk a příroda a Člověk a společnost. Studium </w:t>
      </w:r>
      <w:r w:rsidR="00DC3B0C">
        <w:t>Z</w:t>
      </w:r>
      <w:r w:rsidRPr="00683888">
        <w:t xml:space="preserve">eměpisu umožní žákům porozumět zákonitostem přírodních a socioekonomických procesů, a tím si uvědomovat užitečnost těchto poznatků pro aplikaci v praktickém životě. V rámci výuky </w:t>
      </w:r>
      <w:r w:rsidR="0080731B">
        <w:t>Z</w:t>
      </w:r>
      <w:r w:rsidRPr="00683888">
        <w:t xml:space="preserve">eměpisu žáci postupně poznávají složitost a mnohotvárnost skutečnosti, a to od úrovně planetární soustavy až po podstatné souvislosti mezi stavem přírody a lidskou činností, především pak závislost člověka na přírodních zdrojích a vlivy lidské činnosti na stav životního prostředí. Žáci získají komplexní pohled </w:t>
      </w:r>
      <w:r w:rsidRPr="00683888">
        <w:lastRenderedPageBreak/>
        <w:t>na vztahy v rámci lidské společnosti (socioekonomická geografie), vztahy mezi člověkem a přírodou i pochody odehrávající se v rámci fyzickogeografické sféry. Důležité je i získání náhledu na problematiku trvale udržitelného rozvoje. Zeměpisné vzdělání žákům umožní postupně odhalovat souvislosti přírodních podmínek a života lidí i jejich společenství v blízkém okolí, v regionech, na území České republiky i ve světě. Typickým znakem předmětu Zeměpis je značné zastoupení mezipředmětových vztahů. Jedná se zejména o vazby na předměty Matematika, Fyzika, Biologie, Chemie, Dějepis, Občanský a společenskovědní základ, cizí jazyky, Výtvarný výchova a Informatika a informační a komunikační technologie.</w:t>
      </w:r>
    </w:p>
    <w:p w:rsidR="00743AAB" w:rsidRPr="00332D52" w:rsidRDefault="00743AAB" w:rsidP="00743AAB">
      <w:pPr>
        <w:pStyle w:val="dva-a-pul"/>
      </w:pPr>
      <w:r w:rsidRPr="00332D52">
        <w:t>Organizační a časové vymezení</w:t>
      </w:r>
    </w:p>
    <w:p w:rsidR="00743AAB" w:rsidRPr="00683888" w:rsidRDefault="00743AAB" w:rsidP="00743AAB">
      <w:pPr>
        <w:pStyle w:val="tri"/>
      </w:pPr>
      <w:r w:rsidRPr="00683888">
        <w:t xml:space="preserve">Časový harmonogram výuky předmětu Zeměpis je následující: v prvním ročníku činí hodinová dotace 2 vyučovací hodiny týdně a další 1 vyučovací hodina </w:t>
      </w:r>
      <w:r w:rsidR="0080731B">
        <w:t xml:space="preserve">je </w:t>
      </w:r>
      <w:r w:rsidRPr="00683888">
        <w:t>určen</w:t>
      </w:r>
      <w:r w:rsidR="0080731B">
        <w:t>a pro výuku geologie v rámci Z</w:t>
      </w:r>
      <w:r w:rsidRPr="00683888">
        <w:t xml:space="preserve">eměpisu. Ve druhém ročníku dotace činí 2 vyučovací hodiny týdně a ve třetím 1 hodinu týdně. Škola disponuje jednou specializovanou učebnou pro výuku </w:t>
      </w:r>
      <w:r w:rsidR="0080731B">
        <w:t>Z</w:t>
      </w:r>
      <w:r w:rsidRPr="00683888">
        <w:t>eměpisu.  V rámci výuky je možno využívat i další učebny vybavené multimediální technikou, včetně auly školy. Výuku vhodně doplňuje i návštěva přednášek s geografickou tematikou, oborově zaměřené exkurze, případně práce na projektech. Při výuce používáme frontální metodu a práci ve skupinách. Při ověřování výstupů pedagogicko-vzdělávacího procesu využíváme rozmanitých forem, např. ústní zkoušení, písemné zkoušení s různými typy úloh, seminární práce či vystoupení formou prezentací.</w:t>
      </w:r>
    </w:p>
    <w:p w:rsidR="00743AAB" w:rsidRPr="00332D52" w:rsidRDefault="00743AAB" w:rsidP="00743AAB">
      <w:pPr>
        <w:pStyle w:val="dva-a-pul"/>
      </w:pPr>
      <w:r w:rsidRPr="00332D52">
        <w:t>Strategie rozvoje klíčových kompetencí</w:t>
      </w:r>
    </w:p>
    <w:p w:rsidR="00743AAB" w:rsidRPr="00743AAB" w:rsidRDefault="00743AAB" w:rsidP="00743AAB">
      <w:pPr>
        <w:pStyle w:val="dva-a-trictvrte"/>
      </w:pPr>
      <w:r w:rsidRPr="00743AAB">
        <w:t>Kompetence k učení</w:t>
      </w:r>
    </w:p>
    <w:p w:rsidR="00743AAB" w:rsidRPr="00683888" w:rsidRDefault="00743AAB" w:rsidP="0080731B">
      <w:pPr>
        <w:pStyle w:val="tri"/>
        <w:ind w:firstLine="0"/>
      </w:pPr>
      <w:r w:rsidRPr="00683888">
        <w:t>Žák</w:t>
      </w:r>
    </w:p>
    <w:p w:rsidR="00743AAB" w:rsidRPr="00683888" w:rsidRDefault="00743AAB" w:rsidP="00AB4C5E">
      <w:pPr>
        <w:pStyle w:val="tri"/>
        <w:numPr>
          <w:ilvl w:val="0"/>
          <w:numId w:val="28"/>
        </w:numPr>
      </w:pPr>
      <w:r w:rsidRPr="00683888">
        <w:t>se systematicky a zodpovědně připravuje na vyučování</w:t>
      </w:r>
      <w:r w:rsidR="0080731B">
        <w:t>.</w:t>
      </w:r>
    </w:p>
    <w:p w:rsidR="00743AAB" w:rsidRPr="00683888" w:rsidRDefault="00743AAB" w:rsidP="00AB4C5E">
      <w:pPr>
        <w:pStyle w:val="tri"/>
        <w:numPr>
          <w:ilvl w:val="0"/>
          <w:numId w:val="28"/>
        </w:numPr>
      </w:pPr>
      <w:r w:rsidRPr="00683888">
        <w:t>si dokáže naplánovat a zorganizovat svou pracovní činnost</w:t>
      </w:r>
      <w:r w:rsidR="0080731B">
        <w:t>.</w:t>
      </w:r>
    </w:p>
    <w:p w:rsidR="00743AAB" w:rsidRPr="00683888" w:rsidRDefault="00743AAB" w:rsidP="00AB4C5E">
      <w:pPr>
        <w:pStyle w:val="tri"/>
        <w:numPr>
          <w:ilvl w:val="0"/>
          <w:numId w:val="28"/>
        </w:numPr>
      </w:pPr>
      <w:r w:rsidRPr="00683888">
        <w:t>nazírá na práci jakožto na prostředek své seberealizace a nástroj svého osobnostního růstu</w:t>
      </w:r>
      <w:r w:rsidR="0080731B">
        <w:t>.</w:t>
      </w:r>
    </w:p>
    <w:p w:rsidR="00743AAB" w:rsidRPr="00683888" w:rsidRDefault="00743AAB" w:rsidP="00AB4C5E">
      <w:pPr>
        <w:pStyle w:val="tri"/>
        <w:numPr>
          <w:ilvl w:val="0"/>
          <w:numId w:val="28"/>
        </w:numPr>
      </w:pPr>
      <w:r w:rsidRPr="00683888">
        <w:t>kriticky nahlíží na způsoby a výsledky své práce</w:t>
      </w:r>
      <w:r w:rsidR="0080731B">
        <w:t>.</w:t>
      </w:r>
    </w:p>
    <w:p w:rsidR="00743AAB" w:rsidRPr="00683888" w:rsidRDefault="00743AAB" w:rsidP="00AB4C5E">
      <w:pPr>
        <w:pStyle w:val="tri"/>
        <w:numPr>
          <w:ilvl w:val="0"/>
          <w:numId w:val="28"/>
        </w:numPr>
      </w:pPr>
      <w:r w:rsidRPr="00683888">
        <w:t>vyhledává a třídí informace z různých zdrojů</w:t>
      </w:r>
      <w:r w:rsidR="0080731B">
        <w:t>.</w:t>
      </w:r>
    </w:p>
    <w:p w:rsidR="00743AAB" w:rsidRPr="00683888" w:rsidRDefault="00743AAB" w:rsidP="00AB4C5E">
      <w:pPr>
        <w:pStyle w:val="tri"/>
        <w:numPr>
          <w:ilvl w:val="0"/>
          <w:numId w:val="28"/>
        </w:numPr>
      </w:pPr>
      <w:r w:rsidRPr="00683888">
        <w:t>kriticky nahlíží na zdroje informací</w:t>
      </w:r>
      <w:r w:rsidR="0080731B">
        <w:t>.</w:t>
      </w:r>
    </w:p>
    <w:p w:rsidR="00743AAB" w:rsidRPr="00683888" w:rsidRDefault="00743AAB" w:rsidP="00AB4C5E">
      <w:pPr>
        <w:pStyle w:val="tri"/>
        <w:numPr>
          <w:ilvl w:val="0"/>
          <w:numId w:val="28"/>
        </w:numPr>
      </w:pPr>
      <w:r w:rsidRPr="00683888">
        <w:lastRenderedPageBreak/>
        <w:t>si osvojí obecně užívané termíny, informace uvádí do souvislostí</w:t>
      </w:r>
      <w:r w:rsidR="0080731B">
        <w:t>.</w:t>
      </w:r>
    </w:p>
    <w:p w:rsidR="00743AAB" w:rsidRPr="00743AAB" w:rsidRDefault="00743AAB" w:rsidP="00743AAB">
      <w:pPr>
        <w:pStyle w:val="dva-a-trictvrte"/>
      </w:pPr>
      <w:r w:rsidRPr="00743AAB">
        <w:t>Kompetence k řešení problémů</w:t>
      </w:r>
    </w:p>
    <w:p w:rsidR="00743AAB" w:rsidRPr="00683888" w:rsidRDefault="00743AAB" w:rsidP="0080731B">
      <w:pPr>
        <w:pStyle w:val="tri"/>
        <w:ind w:firstLine="0"/>
      </w:pPr>
      <w:r w:rsidRPr="00683888">
        <w:t>Žák</w:t>
      </w:r>
    </w:p>
    <w:p w:rsidR="00743AAB" w:rsidRPr="00683888" w:rsidRDefault="00743AAB" w:rsidP="00AB4C5E">
      <w:pPr>
        <w:pStyle w:val="tri"/>
        <w:numPr>
          <w:ilvl w:val="0"/>
          <w:numId w:val="29"/>
        </w:numPr>
      </w:pPr>
      <w:r w:rsidRPr="00683888">
        <w:t>v rámci řešení analyzuje problém, rozpozná jeho klíčové části, odlišuje podstatné od nepodstatného</w:t>
      </w:r>
      <w:r w:rsidR="0080731B">
        <w:t>.</w:t>
      </w:r>
    </w:p>
    <w:p w:rsidR="00743AAB" w:rsidRPr="00683888" w:rsidRDefault="00743AAB" w:rsidP="00AB4C5E">
      <w:pPr>
        <w:pStyle w:val="tri"/>
        <w:numPr>
          <w:ilvl w:val="0"/>
          <w:numId w:val="29"/>
        </w:numPr>
      </w:pPr>
      <w:r w:rsidRPr="00683888">
        <w:t>při řešení problémů využívá své zkušenosti a dříve nabyté poznatky, schopnosti a dovednosti</w:t>
      </w:r>
      <w:r w:rsidR="0080731B">
        <w:t>.</w:t>
      </w:r>
    </w:p>
    <w:p w:rsidR="00743AAB" w:rsidRPr="00683888" w:rsidRDefault="00743AAB" w:rsidP="00AB4C5E">
      <w:pPr>
        <w:pStyle w:val="tri"/>
        <w:numPr>
          <w:ilvl w:val="0"/>
          <w:numId w:val="29"/>
        </w:numPr>
      </w:pPr>
      <w:r w:rsidRPr="00683888">
        <w:t>dokáže obhájit podložená fakta</w:t>
      </w:r>
      <w:r w:rsidR="0080731B">
        <w:t>.</w:t>
      </w:r>
    </w:p>
    <w:p w:rsidR="00743AAB" w:rsidRPr="00683888" w:rsidRDefault="00743AAB" w:rsidP="00AB4C5E">
      <w:pPr>
        <w:pStyle w:val="tri"/>
        <w:numPr>
          <w:ilvl w:val="0"/>
          <w:numId w:val="29"/>
        </w:numPr>
      </w:pPr>
      <w:r w:rsidRPr="00683888">
        <w:t>nahlíží na možná řešení problémů z různých úhlů pohledu</w:t>
      </w:r>
      <w:r w:rsidR="0080731B">
        <w:t>.</w:t>
      </w:r>
    </w:p>
    <w:p w:rsidR="00743AAB" w:rsidRPr="00743AAB" w:rsidRDefault="00743AAB" w:rsidP="00743AAB">
      <w:pPr>
        <w:pStyle w:val="dva-a-trictvrte"/>
      </w:pPr>
      <w:r w:rsidRPr="00743AAB">
        <w:t>Kompetence komunikativní</w:t>
      </w:r>
    </w:p>
    <w:p w:rsidR="00743AAB" w:rsidRPr="00683888" w:rsidRDefault="00743AAB" w:rsidP="0080731B">
      <w:pPr>
        <w:pStyle w:val="tri"/>
        <w:ind w:firstLine="0"/>
      </w:pPr>
      <w:r w:rsidRPr="00683888">
        <w:t xml:space="preserve">Žák </w:t>
      </w:r>
    </w:p>
    <w:p w:rsidR="00743AAB" w:rsidRPr="00683888" w:rsidRDefault="00743AAB" w:rsidP="00AB4C5E">
      <w:pPr>
        <w:pStyle w:val="tri"/>
        <w:numPr>
          <w:ilvl w:val="0"/>
          <w:numId w:val="29"/>
        </w:numPr>
      </w:pPr>
      <w:r w:rsidRPr="00683888">
        <w:t>formuluje a vyjadřuje své myšlenky v logickém sledu, vyjadřuje se výstižně, souvisle a kultivovaně v písemném i ústním projevu</w:t>
      </w:r>
      <w:r w:rsidR="0080731B">
        <w:t>.</w:t>
      </w:r>
    </w:p>
    <w:p w:rsidR="00743AAB" w:rsidRPr="00683888" w:rsidRDefault="00743AAB" w:rsidP="00AB4C5E">
      <w:pPr>
        <w:pStyle w:val="tri"/>
        <w:numPr>
          <w:ilvl w:val="0"/>
          <w:numId w:val="29"/>
        </w:numPr>
      </w:pPr>
      <w:r w:rsidRPr="00683888">
        <w:t>volí efektivní komunikační prostředky a způsoby komunikace</w:t>
      </w:r>
      <w:r w:rsidR="0080731B">
        <w:t>.</w:t>
      </w:r>
    </w:p>
    <w:p w:rsidR="00743AAB" w:rsidRPr="00683888" w:rsidRDefault="00743AAB" w:rsidP="00AB4C5E">
      <w:pPr>
        <w:pStyle w:val="tri"/>
        <w:numPr>
          <w:ilvl w:val="0"/>
          <w:numId w:val="29"/>
        </w:numPr>
      </w:pPr>
      <w:r w:rsidRPr="00683888">
        <w:t>se zapojuje účinně do diskuse a vhodně argumentuje</w:t>
      </w:r>
      <w:r w:rsidR="0080731B">
        <w:t>.</w:t>
      </w:r>
    </w:p>
    <w:p w:rsidR="00743AAB" w:rsidRPr="00683888" w:rsidRDefault="00743AAB" w:rsidP="00AB4C5E">
      <w:pPr>
        <w:pStyle w:val="tri"/>
        <w:numPr>
          <w:ilvl w:val="0"/>
          <w:numId w:val="29"/>
        </w:numPr>
      </w:pPr>
      <w:r w:rsidRPr="00683888">
        <w:t>v rámci komunikace s okolím dodržuje pravidla a zásady slušného chování</w:t>
      </w:r>
      <w:r w:rsidR="0080731B">
        <w:t>.</w:t>
      </w:r>
    </w:p>
    <w:p w:rsidR="00743AAB" w:rsidRPr="00683888" w:rsidRDefault="00743AAB" w:rsidP="00AB4C5E">
      <w:pPr>
        <w:pStyle w:val="tri"/>
        <w:numPr>
          <w:ilvl w:val="0"/>
          <w:numId w:val="29"/>
        </w:numPr>
      </w:pPr>
      <w:r w:rsidRPr="00683888">
        <w:t>dokáže veřejně vystupovat před známým i cizím publikem</w:t>
      </w:r>
      <w:r w:rsidR="0080731B">
        <w:t>.</w:t>
      </w:r>
    </w:p>
    <w:p w:rsidR="00743AAB" w:rsidRPr="00683888" w:rsidRDefault="00743AAB" w:rsidP="00AB4C5E">
      <w:pPr>
        <w:pStyle w:val="tri"/>
        <w:numPr>
          <w:ilvl w:val="0"/>
          <w:numId w:val="29"/>
        </w:numPr>
      </w:pPr>
      <w:r w:rsidRPr="00683888">
        <w:t>využívá info</w:t>
      </w:r>
      <w:r w:rsidR="0080731B">
        <w:t>rmační a komunikační prostředky.</w:t>
      </w:r>
    </w:p>
    <w:p w:rsidR="00743AAB" w:rsidRPr="00743AAB" w:rsidRDefault="00743AAB" w:rsidP="00743AAB">
      <w:pPr>
        <w:pStyle w:val="dva-a-trictvrte"/>
      </w:pPr>
      <w:r w:rsidRPr="00743AAB">
        <w:t>Kompetence sociální a personální</w:t>
      </w:r>
    </w:p>
    <w:p w:rsidR="00743AAB" w:rsidRPr="00683888" w:rsidRDefault="00743AAB" w:rsidP="0080731B">
      <w:pPr>
        <w:pStyle w:val="tri"/>
        <w:ind w:firstLine="0"/>
      </w:pPr>
      <w:r w:rsidRPr="00683888">
        <w:t>Žák</w:t>
      </w:r>
    </w:p>
    <w:p w:rsidR="00743AAB" w:rsidRPr="00683888" w:rsidRDefault="00743AAB" w:rsidP="00AB4C5E">
      <w:pPr>
        <w:pStyle w:val="tri"/>
        <w:numPr>
          <w:ilvl w:val="0"/>
          <w:numId w:val="30"/>
        </w:numPr>
      </w:pPr>
      <w:r w:rsidRPr="00683888">
        <w:t>se dokáže adaptovat na samostatnou či skupinovou práci</w:t>
      </w:r>
      <w:r w:rsidR="0080731B">
        <w:t>.</w:t>
      </w:r>
    </w:p>
    <w:p w:rsidR="00743AAB" w:rsidRPr="00683888" w:rsidRDefault="00743AAB" w:rsidP="00AB4C5E">
      <w:pPr>
        <w:pStyle w:val="tri"/>
        <w:numPr>
          <w:ilvl w:val="0"/>
          <w:numId w:val="30"/>
        </w:numPr>
      </w:pPr>
      <w:r w:rsidRPr="00683888">
        <w:t>je schopen sebekritiky a sebereflexe</w:t>
      </w:r>
      <w:r w:rsidR="0080731B">
        <w:t>.</w:t>
      </w:r>
    </w:p>
    <w:p w:rsidR="00743AAB" w:rsidRPr="00683888" w:rsidRDefault="00743AAB" w:rsidP="00AB4C5E">
      <w:pPr>
        <w:pStyle w:val="tri"/>
        <w:numPr>
          <w:ilvl w:val="0"/>
          <w:numId w:val="30"/>
        </w:numPr>
      </w:pPr>
      <w:r w:rsidRPr="00683888">
        <w:lastRenderedPageBreak/>
        <w:t>je zodpovědný vůči zdraví svému i zdraví ostatních</w:t>
      </w:r>
      <w:r w:rsidR="0080731B">
        <w:t>.</w:t>
      </w:r>
    </w:p>
    <w:p w:rsidR="00743AAB" w:rsidRPr="00683888" w:rsidRDefault="00743AAB" w:rsidP="00AB4C5E">
      <w:pPr>
        <w:pStyle w:val="tri"/>
        <w:numPr>
          <w:ilvl w:val="0"/>
          <w:numId w:val="30"/>
        </w:numPr>
      </w:pPr>
      <w:r w:rsidRPr="00683888">
        <w:t>dodržuje zákonné normy</w:t>
      </w:r>
      <w:r w:rsidR="0080731B">
        <w:t>.</w:t>
      </w:r>
    </w:p>
    <w:p w:rsidR="00743AAB" w:rsidRPr="00683888" w:rsidRDefault="00743AAB" w:rsidP="00AB4C5E">
      <w:pPr>
        <w:pStyle w:val="tri"/>
        <w:numPr>
          <w:ilvl w:val="0"/>
          <w:numId w:val="30"/>
        </w:numPr>
      </w:pPr>
      <w:r w:rsidRPr="00683888">
        <w:t>respektuje své partnery a s ohledem na situaci i své odpůrce</w:t>
      </w:r>
      <w:r w:rsidR="0080731B">
        <w:t>.</w:t>
      </w:r>
    </w:p>
    <w:p w:rsidR="00743AAB" w:rsidRPr="00683888" w:rsidRDefault="00743AAB" w:rsidP="00AB4C5E">
      <w:pPr>
        <w:pStyle w:val="tri"/>
        <w:numPr>
          <w:ilvl w:val="0"/>
          <w:numId w:val="30"/>
        </w:numPr>
      </w:pPr>
      <w:r w:rsidRPr="00683888">
        <w:t>s ohledem na danou situaci volí efektivní prostředky a způsoby svého p</w:t>
      </w:r>
      <w:r w:rsidR="0080731B">
        <w:t>ůsobení na okolí.</w:t>
      </w:r>
    </w:p>
    <w:p w:rsidR="00743AAB" w:rsidRPr="00743AAB" w:rsidRDefault="00743AAB" w:rsidP="00743AAB">
      <w:pPr>
        <w:pStyle w:val="dva-a-trictvrte"/>
      </w:pPr>
      <w:r w:rsidRPr="00743AAB">
        <w:t>Kompet</w:t>
      </w:r>
      <w:r w:rsidR="0080731B">
        <w:t>en</w:t>
      </w:r>
      <w:r w:rsidRPr="00743AAB">
        <w:t>ce občanské</w:t>
      </w:r>
    </w:p>
    <w:p w:rsidR="00743AAB" w:rsidRPr="00683888" w:rsidRDefault="00743AAB" w:rsidP="0080731B">
      <w:pPr>
        <w:pStyle w:val="tri"/>
        <w:ind w:firstLine="0"/>
      </w:pPr>
      <w:r w:rsidRPr="00683888">
        <w:t xml:space="preserve">Žák </w:t>
      </w:r>
    </w:p>
    <w:p w:rsidR="00743AAB" w:rsidRPr="00683888" w:rsidRDefault="00743AAB" w:rsidP="00AB4C5E">
      <w:pPr>
        <w:pStyle w:val="tri"/>
        <w:numPr>
          <w:ilvl w:val="0"/>
          <w:numId w:val="31"/>
        </w:numPr>
      </w:pPr>
      <w:r w:rsidRPr="00683888">
        <w:t>rozhoduje a koná objektivně, pracuje-li ve veřejném zájmu</w:t>
      </w:r>
      <w:r w:rsidR="0080731B">
        <w:t>.</w:t>
      </w:r>
    </w:p>
    <w:p w:rsidR="00743AAB" w:rsidRPr="00683888" w:rsidRDefault="00743AAB" w:rsidP="00AB4C5E">
      <w:pPr>
        <w:pStyle w:val="tri"/>
        <w:numPr>
          <w:ilvl w:val="0"/>
          <w:numId w:val="31"/>
        </w:numPr>
      </w:pPr>
      <w:r w:rsidRPr="00683888">
        <w:t>orientuje se v environmentální problematice na úrovni lokální, regionální i globální</w:t>
      </w:r>
      <w:r w:rsidR="0080731B">
        <w:t>.</w:t>
      </w:r>
    </w:p>
    <w:p w:rsidR="00743AAB" w:rsidRPr="00683888" w:rsidRDefault="00743AAB" w:rsidP="00AB4C5E">
      <w:pPr>
        <w:pStyle w:val="tri"/>
        <w:numPr>
          <w:ilvl w:val="0"/>
          <w:numId w:val="31"/>
        </w:numPr>
      </w:pPr>
      <w:r w:rsidRPr="00683888">
        <w:t>orientuje se v právech a povinnostech svých i druhých</w:t>
      </w:r>
      <w:r w:rsidR="0080731B">
        <w:t>.</w:t>
      </w:r>
    </w:p>
    <w:p w:rsidR="00743AAB" w:rsidRPr="00683888" w:rsidRDefault="00743AAB" w:rsidP="00AB4C5E">
      <w:pPr>
        <w:pStyle w:val="tri"/>
        <w:numPr>
          <w:ilvl w:val="0"/>
          <w:numId w:val="31"/>
        </w:numPr>
      </w:pPr>
      <w:r w:rsidRPr="00683888">
        <w:t>respektuje diverzitu lidské společnosti</w:t>
      </w:r>
      <w:r w:rsidR="0080731B">
        <w:t>.</w:t>
      </w:r>
    </w:p>
    <w:p w:rsidR="00743AAB" w:rsidRPr="00683888" w:rsidRDefault="00743AAB" w:rsidP="00AB4C5E">
      <w:pPr>
        <w:pStyle w:val="tri"/>
        <w:numPr>
          <w:ilvl w:val="0"/>
          <w:numId w:val="31"/>
        </w:numPr>
      </w:pPr>
      <w:r w:rsidRPr="00683888">
        <w:t>při svém rozhodování a konání bere v potaz své svědomí</w:t>
      </w:r>
      <w:r w:rsidR="0080731B">
        <w:t>.</w:t>
      </w:r>
    </w:p>
    <w:p w:rsidR="00743AAB" w:rsidRPr="00683888" w:rsidRDefault="00743AAB" w:rsidP="00AB4C5E">
      <w:pPr>
        <w:pStyle w:val="tri"/>
        <w:numPr>
          <w:ilvl w:val="0"/>
          <w:numId w:val="31"/>
        </w:numPr>
      </w:pPr>
      <w:r w:rsidRPr="00683888">
        <w:t>vnímá a analyzuje státní, evropskou i celosvětovou politiku</w:t>
      </w:r>
      <w:r w:rsidR="0080731B">
        <w:t>.</w:t>
      </w:r>
    </w:p>
    <w:p w:rsidR="00743AAB" w:rsidRPr="00683888" w:rsidRDefault="00743AAB" w:rsidP="00AB4C5E">
      <w:pPr>
        <w:pStyle w:val="tri"/>
        <w:numPr>
          <w:ilvl w:val="0"/>
          <w:numId w:val="31"/>
        </w:numPr>
      </w:pPr>
      <w:r w:rsidRPr="00683888">
        <w:t>vnímá a analyzuje lidsk</w:t>
      </w:r>
      <w:r w:rsidR="0080731B">
        <w:t>é konání v místě svého bydliště.</w:t>
      </w:r>
    </w:p>
    <w:p w:rsidR="00743AAB" w:rsidRPr="00743AAB" w:rsidRDefault="00743AAB" w:rsidP="00743AAB">
      <w:pPr>
        <w:pStyle w:val="dva-a-trictvrte"/>
        <w:rPr>
          <w:rFonts w:eastAsiaTheme="minorHAnsi"/>
        </w:rPr>
      </w:pPr>
      <w:r w:rsidRPr="00743AAB">
        <w:rPr>
          <w:rFonts w:eastAsiaTheme="minorHAnsi"/>
        </w:rPr>
        <w:t>Kompetence k podnikavosti</w:t>
      </w:r>
    </w:p>
    <w:p w:rsidR="00743AAB" w:rsidRPr="00683888" w:rsidRDefault="00743AAB" w:rsidP="0080731B">
      <w:pPr>
        <w:pStyle w:val="tri"/>
        <w:ind w:firstLine="0"/>
      </w:pPr>
      <w:r w:rsidRPr="00683888">
        <w:t>Žák</w:t>
      </w:r>
    </w:p>
    <w:p w:rsidR="00743AAB" w:rsidRPr="00683888" w:rsidRDefault="00743AAB" w:rsidP="00AB4C5E">
      <w:pPr>
        <w:pStyle w:val="tri"/>
        <w:numPr>
          <w:ilvl w:val="0"/>
          <w:numId w:val="32"/>
        </w:numPr>
      </w:pPr>
      <w:r w:rsidRPr="00683888">
        <w:t>využívá zákonné prostředky k dosažení svého cíle, s ohledem na možné důsledky svého jednání</w:t>
      </w:r>
      <w:r w:rsidR="0080731B">
        <w:t>.</w:t>
      </w:r>
    </w:p>
    <w:p w:rsidR="00743AAB" w:rsidRPr="00683888" w:rsidRDefault="00743AAB" w:rsidP="00AB4C5E">
      <w:pPr>
        <w:pStyle w:val="tri"/>
        <w:numPr>
          <w:ilvl w:val="0"/>
          <w:numId w:val="32"/>
        </w:numPr>
      </w:pPr>
      <w:r w:rsidRPr="00683888">
        <w:t>uvědomuje si všemožná rizika spočívající v jeho jednání</w:t>
      </w:r>
      <w:r w:rsidR="0080731B">
        <w:t>.</w:t>
      </w:r>
    </w:p>
    <w:p w:rsidR="00743AAB" w:rsidRPr="00683888" w:rsidRDefault="00743AAB" w:rsidP="00AB4C5E">
      <w:pPr>
        <w:pStyle w:val="tri"/>
        <w:numPr>
          <w:ilvl w:val="0"/>
          <w:numId w:val="32"/>
        </w:numPr>
      </w:pPr>
      <w:r w:rsidRPr="00683888">
        <w:t>analyzuje nastalé situace a hledá optimální východiska</w:t>
      </w:r>
      <w:r w:rsidR="0080731B">
        <w:t>.</w:t>
      </w:r>
    </w:p>
    <w:p w:rsidR="00743AAB" w:rsidRPr="00683888" w:rsidRDefault="00743AAB" w:rsidP="00AB4C5E">
      <w:pPr>
        <w:pStyle w:val="tri"/>
        <w:numPr>
          <w:ilvl w:val="0"/>
          <w:numId w:val="32"/>
        </w:numPr>
      </w:pPr>
      <w:r w:rsidRPr="00683888">
        <w:t>motivuje a</w:t>
      </w:r>
      <w:r w:rsidR="00010E5C">
        <w:t xml:space="preserve"> vede spolužáky k dosažení cíle</w:t>
      </w:r>
      <w:r w:rsidR="0080731B">
        <w:t>.</w:t>
      </w:r>
    </w:p>
    <w:p w:rsidR="00743AAB" w:rsidRPr="00683888" w:rsidRDefault="00743AAB" w:rsidP="00AB4C5E">
      <w:pPr>
        <w:pStyle w:val="tri"/>
        <w:numPr>
          <w:ilvl w:val="0"/>
          <w:numId w:val="32"/>
        </w:numPr>
      </w:pPr>
      <w:r w:rsidRPr="00683888">
        <w:t>využívá a rozvíjí své schopnosti a znalosti za účelem dosažení cíle</w:t>
      </w:r>
      <w:r w:rsidR="0080731B">
        <w:t>.</w:t>
      </w:r>
    </w:p>
    <w:p w:rsidR="00743AAB" w:rsidRPr="00332D52" w:rsidRDefault="00743AAB" w:rsidP="00743AAB">
      <w:pPr>
        <w:pStyle w:val="dva-a-pul"/>
      </w:pPr>
      <w:r w:rsidRPr="00332D52">
        <w:lastRenderedPageBreak/>
        <w:t>Vyučovacím předmětem prolínají průřezo</w:t>
      </w:r>
      <w:r w:rsidR="00010E5C">
        <w:t>vá témata</w:t>
      </w:r>
    </w:p>
    <w:p w:rsidR="00743AAB" w:rsidRPr="00743AAB" w:rsidRDefault="00743AAB" w:rsidP="00743AAB">
      <w:pPr>
        <w:pStyle w:val="dva-a-trictvrte"/>
        <w:rPr>
          <w:rFonts w:eastAsiaTheme="minorHAnsi"/>
        </w:rPr>
      </w:pPr>
      <w:r w:rsidRPr="00743AAB">
        <w:rPr>
          <w:rFonts w:eastAsiaTheme="minorHAnsi"/>
        </w:rPr>
        <w:t>Osobnostní a sociální výchova</w:t>
      </w:r>
    </w:p>
    <w:p w:rsidR="00743AAB" w:rsidRPr="00683888" w:rsidRDefault="00743AAB" w:rsidP="00743AAB">
      <w:pPr>
        <w:pStyle w:val="tri"/>
      </w:pPr>
      <w:r w:rsidRPr="00683888">
        <w:t>přesná komunikace (srozumitelnost, jasnost, přesnost sdělení, přesvědčování a argumentace)</w:t>
      </w:r>
    </w:p>
    <w:p w:rsidR="00743AAB" w:rsidRPr="00743AAB" w:rsidRDefault="00743AAB" w:rsidP="00743AAB">
      <w:pPr>
        <w:pStyle w:val="dva-a-trictvrte"/>
        <w:rPr>
          <w:rFonts w:eastAsiaTheme="minorHAnsi"/>
        </w:rPr>
      </w:pPr>
      <w:r w:rsidRPr="00743AAB">
        <w:rPr>
          <w:rFonts w:eastAsiaTheme="minorHAnsi"/>
        </w:rPr>
        <w:t>Výchova k myšlení v evropských a globálních souvislostech</w:t>
      </w:r>
    </w:p>
    <w:p w:rsidR="00743AAB" w:rsidRPr="00683888" w:rsidRDefault="00743AAB" w:rsidP="00010E5C">
      <w:pPr>
        <w:pStyle w:val="tri"/>
        <w:ind w:left="454" w:firstLine="0"/>
      </w:pPr>
      <w:r w:rsidRPr="00683888">
        <w:t>ekonomický rozvoj a globalizace: soubor procesů vedoucích k propojování výrobců a spotřeby v celosvětovém měřítku se sociálními a politickými dopady</w:t>
      </w:r>
      <w:r>
        <w:t xml:space="preserve"> </w:t>
      </w:r>
      <w:r w:rsidRPr="00683888">
        <w:t>internacionalizace světového hospodářství – národní státy, nadnárodní společnosti, globální trh a spotřeba; globální ekonomická nerovnost – nerovnoměrnost v rozložení a rozvoji světového hospodářství, centra a periferie výroby a spotřeby; koncentrace hospodářské a politické moci</w:t>
      </w:r>
    </w:p>
    <w:p w:rsidR="00743AAB" w:rsidRPr="00683888" w:rsidRDefault="00743AAB" w:rsidP="00010E5C">
      <w:pPr>
        <w:pStyle w:val="tri"/>
        <w:ind w:left="454" w:firstLine="0"/>
      </w:pPr>
      <w:r w:rsidRPr="00683888">
        <w:t>nerovnoměrný vývoj světa: hospodářské, etnické, náboženské, ideologické, politické a kulturní</w:t>
      </w:r>
      <w:r w:rsidR="0080731B">
        <w:t xml:space="preserve"> </w:t>
      </w:r>
      <w:r w:rsidRPr="00683888">
        <w:t>konflikty, hlavní světová ohniska napětí, terorismus</w:t>
      </w:r>
    </w:p>
    <w:p w:rsidR="00743AAB" w:rsidRPr="00683888" w:rsidRDefault="00743AAB" w:rsidP="00743AAB">
      <w:pPr>
        <w:pStyle w:val="tri"/>
      </w:pPr>
      <w:r w:rsidRPr="00683888">
        <w:t>chudoba a bohatství: rozdílné aspekty a kritéria hodnocení</w:t>
      </w:r>
    </w:p>
    <w:p w:rsidR="00743AAB" w:rsidRPr="00683888" w:rsidRDefault="00743AAB" w:rsidP="00743AAB">
      <w:pPr>
        <w:pStyle w:val="tri"/>
      </w:pPr>
      <w:r w:rsidRPr="00683888">
        <w:t>nerovnost v ekonomickém a společenském rozvoji: tzv. rozdělený svět; mezinárodní dluh</w:t>
      </w:r>
    </w:p>
    <w:p w:rsidR="00743AAB" w:rsidRPr="00683888" w:rsidRDefault="00743AAB" w:rsidP="00743AAB">
      <w:pPr>
        <w:pStyle w:val="tri"/>
      </w:pPr>
      <w:r w:rsidRPr="00683888">
        <w:t>světový populační vývoj, mezinárodní migrace a migrační politika</w:t>
      </w:r>
    </w:p>
    <w:p w:rsidR="00743AAB" w:rsidRPr="00683888" w:rsidRDefault="00743AAB" w:rsidP="00743AAB">
      <w:pPr>
        <w:pStyle w:val="tri"/>
      </w:pPr>
      <w:r w:rsidRPr="00683888">
        <w:t>kolonialismus, dekolonizace, mezinárodní instituce světový obchod</w:t>
      </w:r>
    </w:p>
    <w:p w:rsidR="00743AAB" w:rsidRPr="00683888" w:rsidRDefault="00743AAB" w:rsidP="00743AAB">
      <w:pPr>
        <w:pStyle w:val="tri"/>
      </w:pPr>
      <w:r w:rsidRPr="00683888">
        <w:t>vztahy ČR se sousedními zeměmi a spolupráce s nimi</w:t>
      </w:r>
    </w:p>
    <w:p w:rsidR="00743AAB" w:rsidRPr="00683888" w:rsidRDefault="00743AAB" w:rsidP="00743AAB">
      <w:pPr>
        <w:pStyle w:val="tri"/>
      </w:pPr>
      <w:r w:rsidRPr="00683888">
        <w:t>ekonomický vývoj českých zemí v evropském a světovém kontextu: zásadní transformační procesy</w:t>
      </w:r>
    </w:p>
    <w:p w:rsidR="00743AAB" w:rsidRPr="00683888" w:rsidRDefault="00743AAB" w:rsidP="00743AAB">
      <w:pPr>
        <w:pStyle w:val="tri"/>
      </w:pPr>
      <w:r w:rsidRPr="00683888">
        <w:t>politické aspekty postavení českých zemí v Evropě a ve světě: podstatné vývojové mezníky</w:t>
      </w:r>
    </w:p>
    <w:p w:rsidR="00743AAB" w:rsidRPr="00683888" w:rsidRDefault="0080731B" w:rsidP="00743AAB">
      <w:pPr>
        <w:pStyle w:val="tri"/>
      </w:pPr>
      <w:r>
        <w:t>evropský integrační proces</w:t>
      </w:r>
    </w:p>
    <w:p w:rsidR="00743AAB" w:rsidRPr="00683888" w:rsidRDefault="00743AAB" w:rsidP="00743AAB">
      <w:pPr>
        <w:pStyle w:val="tri"/>
      </w:pPr>
      <w:r w:rsidRPr="00683888">
        <w:t>geografický a geopolitický profil Evropy</w:t>
      </w:r>
    </w:p>
    <w:p w:rsidR="00743AAB" w:rsidRPr="00743AAB" w:rsidRDefault="00743AAB" w:rsidP="00743AAB">
      <w:pPr>
        <w:pStyle w:val="dva-a-trictvrte"/>
      </w:pPr>
      <w:r w:rsidRPr="00743AAB">
        <w:t xml:space="preserve">Multikulturní výchova </w:t>
      </w:r>
    </w:p>
    <w:p w:rsidR="00743AAB" w:rsidRPr="00683888" w:rsidRDefault="00010E5C" w:rsidP="00743AAB">
      <w:pPr>
        <w:pStyle w:val="tri"/>
      </w:pPr>
      <w:r w:rsidRPr="00683888">
        <w:t>migrace</w:t>
      </w:r>
    </w:p>
    <w:p w:rsidR="00743AAB" w:rsidRPr="00683888" w:rsidRDefault="00010E5C" w:rsidP="00743AAB">
      <w:pPr>
        <w:pStyle w:val="tri"/>
      </w:pPr>
      <w:r w:rsidRPr="00683888">
        <w:lastRenderedPageBreak/>
        <w:t>různorodost jako zdroj mezinárodního napětí</w:t>
      </w:r>
    </w:p>
    <w:p w:rsidR="00743AAB" w:rsidRPr="00683888" w:rsidRDefault="00010E5C" w:rsidP="00743AAB">
      <w:pPr>
        <w:pStyle w:val="tri"/>
      </w:pPr>
      <w:r w:rsidRPr="00683888">
        <w:t>představy a vztahy směrem k imigrantům</w:t>
      </w:r>
    </w:p>
    <w:p w:rsidR="00743AAB" w:rsidRPr="00743AAB" w:rsidRDefault="00743AAB" w:rsidP="00743AAB">
      <w:pPr>
        <w:pStyle w:val="dva-a-trictvrte"/>
      </w:pPr>
      <w:r w:rsidRPr="00743AAB">
        <w:t>Environmentální výchova</w:t>
      </w:r>
    </w:p>
    <w:p w:rsidR="00743AAB" w:rsidRPr="00683888" w:rsidRDefault="00010E5C" w:rsidP="00010E5C">
      <w:pPr>
        <w:pStyle w:val="tri"/>
        <w:ind w:left="454" w:firstLine="0"/>
      </w:pPr>
      <w:r w:rsidRPr="00683888">
        <w:t>základní podmínky života lidské populace – přírodní zdroje (zdroje surovinové a energetické, jejich vyčerpatelnost, vlivy na prostředí, principy hospodaření s přírodními zdroji, význam a způsoby získávání a využívání přírodních zdrojů v okolí)</w:t>
      </w:r>
    </w:p>
    <w:p w:rsidR="00743AAB" w:rsidRPr="00683888" w:rsidRDefault="00010E5C" w:rsidP="00010E5C">
      <w:pPr>
        <w:pStyle w:val="tri"/>
        <w:ind w:left="454" w:firstLine="0"/>
      </w:pPr>
      <w:r w:rsidRPr="00683888">
        <w:t>lidské aktivity a problémy životního prostředí – průmysl a životní prostředí (průmyslová revo</w:t>
      </w:r>
      <w:r>
        <w:t xml:space="preserve">luce a demografický vývoj, vliv právních </w:t>
      </w:r>
      <w:r w:rsidRPr="00683888">
        <w:t>a ekonomických nástrojů na vztahy k ochraně životního prostředí, lidská činnost a udržitelný rozvoj společnosti)</w:t>
      </w:r>
    </w:p>
    <w:p w:rsidR="00743AAB" w:rsidRPr="00683888" w:rsidRDefault="00010E5C" w:rsidP="00010E5C">
      <w:pPr>
        <w:pStyle w:val="tri"/>
        <w:ind w:left="454" w:firstLine="0"/>
      </w:pPr>
      <w:r>
        <w:t>g</w:t>
      </w:r>
      <w:r w:rsidRPr="00683888">
        <w:t>lobalizace, principy trvale udržitelného rozvoje (života), příklady je</w:t>
      </w:r>
      <w:r>
        <w:t>ho uplatňování ve světě a u nás</w:t>
      </w:r>
      <w:r w:rsidRPr="00683888">
        <w:t>, prognózy budoucího vývoje</w:t>
      </w:r>
    </w:p>
    <w:p w:rsidR="00743AAB" w:rsidRPr="00683888" w:rsidRDefault="00010E5C" w:rsidP="00743AAB">
      <w:pPr>
        <w:pStyle w:val="tri"/>
      </w:pPr>
      <w:r w:rsidRPr="00683888">
        <w:t>nauka o krajině</w:t>
      </w:r>
    </w:p>
    <w:p w:rsidR="00743AAB" w:rsidRPr="00683888" w:rsidRDefault="00010E5C" w:rsidP="00743AAB">
      <w:pPr>
        <w:pStyle w:val="tri"/>
      </w:pPr>
      <w:r w:rsidRPr="00683888">
        <w:t>životní prostředí</w:t>
      </w:r>
      <w:r w:rsidR="00743AAB" w:rsidRPr="00683888">
        <w:t xml:space="preserve"> ČR a místního regionu</w:t>
      </w:r>
    </w:p>
    <w:p w:rsidR="00743AAB" w:rsidRPr="00743AAB" w:rsidRDefault="00743AAB" w:rsidP="00743AAB">
      <w:pPr>
        <w:pStyle w:val="dva-a-trictvrte"/>
      </w:pPr>
      <w:r w:rsidRPr="00743AAB">
        <w:t>Mediální výchova</w:t>
      </w:r>
    </w:p>
    <w:p w:rsidR="00743AAB" w:rsidRPr="00010E5C" w:rsidRDefault="00010E5C" w:rsidP="00010E5C">
      <w:pPr>
        <w:ind w:firstLine="709"/>
        <w:rPr>
          <w:rFonts w:asciiTheme="majorHAnsi" w:hAnsiTheme="majorHAnsi"/>
          <w:iCs/>
          <w:sz w:val="26"/>
          <w:szCs w:val="26"/>
        </w:rPr>
      </w:pPr>
      <w:r w:rsidRPr="00010E5C">
        <w:rPr>
          <w:rFonts w:asciiTheme="majorHAnsi" w:eastAsiaTheme="minorHAnsi" w:hAnsiTheme="majorHAnsi" w:cs="Arial"/>
          <w:color w:val="231F20"/>
          <w:sz w:val="26"/>
          <w:szCs w:val="26"/>
          <w:lang w:eastAsia="en-US"/>
        </w:rPr>
        <w:t>v</w:t>
      </w:r>
      <w:r w:rsidR="00743AAB" w:rsidRPr="00010E5C">
        <w:rPr>
          <w:rFonts w:asciiTheme="majorHAnsi" w:eastAsiaTheme="minorHAnsi" w:hAnsiTheme="majorHAnsi" w:cs="Arial"/>
          <w:color w:val="231F20"/>
          <w:sz w:val="26"/>
          <w:szCs w:val="26"/>
          <w:lang w:eastAsia="en-US"/>
        </w:rPr>
        <w:t>l</w:t>
      </w:r>
      <w:r w:rsidR="00743AAB" w:rsidRPr="00010E5C">
        <w:rPr>
          <w:rFonts w:asciiTheme="majorHAnsi" w:hAnsiTheme="majorHAnsi"/>
          <w:iCs/>
          <w:sz w:val="26"/>
          <w:szCs w:val="26"/>
        </w:rPr>
        <w:t>iv reklamy na spotřebu populace</w:t>
      </w:r>
    </w:p>
    <w:p w:rsidR="00743AAB" w:rsidRPr="00010E5C" w:rsidRDefault="00743AAB" w:rsidP="00743AAB">
      <w:pPr>
        <w:rPr>
          <w:rFonts w:asciiTheme="majorHAnsi" w:hAnsiTheme="majorHAnsi"/>
          <w:iCs/>
          <w:sz w:val="26"/>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743AAB" w:rsidRPr="00575973" w:rsidTr="004500FA">
        <w:trPr>
          <w:cantSplit/>
          <w:trHeight w:val="487"/>
        </w:trPr>
        <w:tc>
          <w:tcPr>
            <w:tcW w:w="13983" w:type="dxa"/>
            <w:gridSpan w:val="3"/>
            <w:vAlign w:val="center"/>
          </w:tcPr>
          <w:p w:rsidR="00743AAB" w:rsidRPr="001146EC" w:rsidRDefault="00743AAB" w:rsidP="00743AAB">
            <w:pPr>
              <w:pStyle w:val="sloupec1-nadpisy"/>
            </w:pPr>
            <w:r w:rsidRPr="001146EC">
              <w:t>Zeměpis</w:t>
            </w:r>
          </w:p>
        </w:tc>
      </w:tr>
      <w:tr w:rsidR="00743AAB" w:rsidRPr="00575973" w:rsidTr="004500FA">
        <w:trPr>
          <w:cantSplit/>
        </w:trPr>
        <w:tc>
          <w:tcPr>
            <w:tcW w:w="13983" w:type="dxa"/>
            <w:gridSpan w:val="3"/>
          </w:tcPr>
          <w:p w:rsidR="00743AAB" w:rsidRPr="001146EC" w:rsidRDefault="00743AAB" w:rsidP="00743AAB">
            <w:pPr>
              <w:pStyle w:val="sloupec1-nadpisy"/>
            </w:pPr>
            <w:r w:rsidRPr="001146EC">
              <w:t>Ročník: KVINTA, I.</w:t>
            </w:r>
          </w:p>
        </w:tc>
      </w:tr>
      <w:tr w:rsidR="00743AAB" w:rsidRPr="00575973" w:rsidTr="004500FA">
        <w:tc>
          <w:tcPr>
            <w:tcW w:w="7725" w:type="dxa"/>
          </w:tcPr>
          <w:p w:rsidR="00743AAB" w:rsidRPr="001146EC" w:rsidRDefault="00743AAB" w:rsidP="00743AAB">
            <w:pPr>
              <w:pStyle w:val="sloupec1"/>
            </w:pPr>
            <w:r w:rsidRPr="001146EC">
              <w:t>Školní výstup: žák</w:t>
            </w:r>
          </w:p>
        </w:tc>
        <w:tc>
          <w:tcPr>
            <w:tcW w:w="3685" w:type="dxa"/>
          </w:tcPr>
          <w:p w:rsidR="00743AAB" w:rsidRPr="001146EC" w:rsidRDefault="00743AAB" w:rsidP="00743AAB">
            <w:pPr>
              <w:pStyle w:val="sloupec20"/>
            </w:pPr>
            <w:r w:rsidRPr="001146EC">
              <w:t xml:space="preserve">Učivo: </w:t>
            </w:r>
          </w:p>
        </w:tc>
        <w:tc>
          <w:tcPr>
            <w:tcW w:w="2573" w:type="dxa"/>
          </w:tcPr>
          <w:p w:rsidR="00743AAB" w:rsidRPr="001146EC" w:rsidRDefault="00743AAB" w:rsidP="00743AAB">
            <w:pPr>
              <w:pStyle w:val="sloupec3"/>
            </w:pPr>
            <w:r w:rsidRPr="001146EC">
              <w:t>Poznámky: mezipředmětové vztahy, PT, metody, …</w:t>
            </w:r>
          </w:p>
        </w:tc>
      </w:tr>
      <w:tr w:rsidR="00743AAB" w:rsidRPr="00575973" w:rsidTr="004500FA">
        <w:tc>
          <w:tcPr>
            <w:tcW w:w="7725" w:type="dxa"/>
          </w:tcPr>
          <w:p w:rsidR="00743AAB" w:rsidRPr="001146EC" w:rsidRDefault="00743AAB" w:rsidP="00743AAB">
            <w:pPr>
              <w:pStyle w:val="sloupec1"/>
            </w:pPr>
          </w:p>
          <w:p w:rsidR="00743AAB" w:rsidRPr="001146EC" w:rsidRDefault="00743AAB" w:rsidP="00743AAB">
            <w:pPr>
              <w:pStyle w:val="sloupec1"/>
            </w:pPr>
            <w:r w:rsidRPr="001146EC">
              <w:lastRenderedPageBreak/>
              <w:t>Vysvětlí pojmy vesmír, hvězdy, galaxie</w:t>
            </w:r>
          </w:p>
          <w:p w:rsidR="00743AAB" w:rsidRPr="001146EC" w:rsidRDefault="00743AAB" w:rsidP="00743AAB">
            <w:pPr>
              <w:pStyle w:val="sloupec1"/>
            </w:pPr>
            <w:r w:rsidRPr="001146EC">
              <w:t>Datuje vznik a způsob vzniku vesmíru a sluneční soustavy</w:t>
            </w:r>
          </w:p>
          <w:p w:rsidR="00743AAB" w:rsidRPr="001146EC" w:rsidRDefault="00743AAB" w:rsidP="00743AAB">
            <w:pPr>
              <w:pStyle w:val="sloupec1"/>
            </w:pPr>
            <w:r w:rsidRPr="001146EC">
              <w:t xml:space="preserve">Objasní stavbu Slunce a popíše tělesa sluneční soustavy </w:t>
            </w:r>
          </w:p>
          <w:p w:rsidR="00743AAB" w:rsidRPr="001146EC" w:rsidRDefault="00743AAB" w:rsidP="00743AAB">
            <w:pPr>
              <w:pStyle w:val="sloupec1"/>
            </w:pPr>
            <w:r w:rsidRPr="001146EC">
              <w:t>Charakterizuje Měsíc a měsíční fáze</w:t>
            </w:r>
          </w:p>
          <w:p w:rsidR="00743AAB" w:rsidRPr="001146EC" w:rsidRDefault="00743AAB" w:rsidP="00743AAB">
            <w:pPr>
              <w:pStyle w:val="sloupec1"/>
            </w:pPr>
            <w:r w:rsidRPr="001146EC">
              <w:t>Vysvětlí zatmění Slunce a Měsíce</w:t>
            </w:r>
          </w:p>
          <w:p w:rsidR="00743AAB" w:rsidRPr="001146EC" w:rsidRDefault="00743AAB" w:rsidP="00743AAB">
            <w:pPr>
              <w:pStyle w:val="sloupec1"/>
            </w:pPr>
            <w:r w:rsidRPr="001146EC">
              <w:t>Objasní pohyby Země a jejich důsledky</w:t>
            </w:r>
          </w:p>
          <w:p w:rsidR="00743AAB" w:rsidRPr="001146EC" w:rsidRDefault="00743AAB" w:rsidP="00743AAB">
            <w:pPr>
              <w:pStyle w:val="sloupec1"/>
            </w:pPr>
            <w:r w:rsidRPr="001146EC">
              <w:t>Objasní problematiku časových pásem</w:t>
            </w:r>
          </w:p>
          <w:p w:rsidR="00743AAB" w:rsidRPr="001146EC" w:rsidRDefault="00743AAB" w:rsidP="00743AAB">
            <w:pPr>
              <w:pStyle w:val="sloupec1"/>
            </w:pPr>
          </w:p>
          <w:p w:rsidR="00743AAB" w:rsidRPr="001146EC" w:rsidRDefault="00743AAB" w:rsidP="00743AAB">
            <w:pPr>
              <w:pStyle w:val="sloupec1"/>
            </w:pPr>
            <w:r w:rsidRPr="001146EC">
              <w:t>Popíše litosféru a nastíní mechanismy deskové tektoniky</w:t>
            </w:r>
          </w:p>
          <w:p w:rsidR="00743AAB" w:rsidRPr="001146EC" w:rsidRDefault="00743AAB" w:rsidP="00743AAB">
            <w:pPr>
              <w:pStyle w:val="sloupec1"/>
            </w:pPr>
            <w:r w:rsidRPr="001146EC">
              <w:t>Popíše hlavní endogenní a exogenní pochody a jejich vliv na zemský povrch</w:t>
            </w: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r w:rsidRPr="001146EC">
              <w:t>Charakterizuje atmosféru, její složení a stavbu</w:t>
            </w:r>
          </w:p>
          <w:p w:rsidR="00743AAB" w:rsidRPr="001146EC" w:rsidRDefault="00743AAB" w:rsidP="00743AAB">
            <w:pPr>
              <w:pStyle w:val="sloupec1"/>
            </w:pPr>
            <w:r w:rsidRPr="001146EC">
              <w:t>Objasní globální cirkulaci atmosféry a popíše a vyt</w:t>
            </w:r>
            <w:r w:rsidR="0080731B">
              <w:t>y</w:t>
            </w:r>
            <w:r w:rsidRPr="001146EC">
              <w:t>čí klimatické pásy</w:t>
            </w:r>
          </w:p>
          <w:p w:rsidR="00743AAB" w:rsidRPr="001146EC" w:rsidRDefault="00743AAB" w:rsidP="00743AAB">
            <w:pPr>
              <w:pStyle w:val="sloupec1"/>
            </w:pPr>
            <w:r w:rsidRPr="001146EC">
              <w:t>Charakterizuje základní rysy počasí a podnebí</w:t>
            </w: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r w:rsidRPr="001146EC">
              <w:t>Rozdělí hydrosféru a popíše její složky</w:t>
            </w:r>
          </w:p>
          <w:p w:rsidR="00743AAB" w:rsidRPr="001146EC" w:rsidRDefault="00743AAB" w:rsidP="00743AAB">
            <w:pPr>
              <w:pStyle w:val="sloupec1"/>
            </w:pPr>
            <w:r w:rsidRPr="001146EC">
              <w:t>Nastíní princip velkého a malého oběhu vody</w:t>
            </w:r>
          </w:p>
          <w:p w:rsidR="00743AAB" w:rsidRPr="001146EC" w:rsidRDefault="00743AAB" w:rsidP="00743AAB">
            <w:pPr>
              <w:pStyle w:val="sloupec1"/>
            </w:pPr>
            <w:r w:rsidRPr="001146EC">
              <w:lastRenderedPageBreak/>
              <w:t>Hodnotí funkci vody v krajině</w:t>
            </w: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r w:rsidRPr="001146EC">
              <w:t>Popíše pedosféru, vznik a složení půd</w:t>
            </w:r>
          </w:p>
          <w:p w:rsidR="00743AAB" w:rsidRPr="001146EC" w:rsidRDefault="00743AAB" w:rsidP="00743AAB">
            <w:pPr>
              <w:pStyle w:val="sloupec1"/>
            </w:pPr>
            <w:r w:rsidRPr="001146EC">
              <w:t>Charakterizuje půdní druhy a typy</w:t>
            </w:r>
          </w:p>
          <w:p w:rsidR="00743AAB" w:rsidRPr="001146EC" w:rsidRDefault="00743AAB" w:rsidP="00743AAB">
            <w:pPr>
              <w:pStyle w:val="sloupec1"/>
            </w:pPr>
            <w:r w:rsidRPr="001146EC">
              <w:t>Zhodnotí rizika úbytku půd</w:t>
            </w:r>
          </w:p>
          <w:p w:rsidR="00743AAB" w:rsidRPr="001146EC" w:rsidRDefault="00743AAB" w:rsidP="00743AAB">
            <w:pPr>
              <w:pStyle w:val="sloupec1"/>
            </w:pPr>
          </w:p>
          <w:p w:rsidR="00743AAB" w:rsidRPr="001146EC" w:rsidRDefault="00743AAB" w:rsidP="00743AAB">
            <w:pPr>
              <w:pStyle w:val="sloupec1"/>
            </w:pPr>
            <w:r w:rsidRPr="001146EC">
              <w:t>Definuje biosféru a popíše hlavní biomy světa a výškové vegetační stupně</w:t>
            </w:r>
          </w:p>
          <w:p w:rsidR="00743AAB" w:rsidRPr="001146EC" w:rsidRDefault="00743AAB" w:rsidP="00743AAB">
            <w:pPr>
              <w:pStyle w:val="sloupec1"/>
            </w:pPr>
            <w:r w:rsidRPr="001146EC">
              <w:t>Zhodnotí vliv člověka na životní prostředí</w:t>
            </w:r>
          </w:p>
          <w:p w:rsidR="00743AAB" w:rsidRPr="001146EC" w:rsidRDefault="00743AAB" w:rsidP="00743AAB">
            <w:pPr>
              <w:pStyle w:val="sloupec1"/>
            </w:pPr>
            <w:r w:rsidRPr="001146EC">
              <w:t>Orientuje se v jednotlivých složkách fyzickogeografické sféry</w:t>
            </w: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r w:rsidRPr="001146EC">
              <w:t xml:space="preserve">Popíše glóbus a pracuje s ním </w:t>
            </w:r>
          </w:p>
          <w:p w:rsidR="00743AAB" w:rsidRPr="001146EC" w:rsidRDefault="00743AAB" w:rsidP="00743AAB">
            <w:pPr>
              <w:pStyle w:val="sloupec1"/>
            </w:pPr>
            <w:r w:rsidRPr="001146EC">
              <w:t>Orientuje se v určování zeměpisné polohy pomocí souřadnic</w:t>
            </w:r>
          </w:p>
          <w:p w:rsidR="00743AAB" w:rsidRPr="001146EC" w:rsidRDefault="00743AAB" w:rsidP="00743AAB">
            <w:pPr>
              <w:pStyle w:val="sloupec1"/>
            </w:pPr>
            <w:r w:rsidRPr="001146EC">
              <w:t>Podá přehled o základních součástech mapy</w:t>
            </w:r>
          </w:p>
          <w:p w:rsidR="00743AAB" w:rsidRPr="001146EC" w:rsidRDefault="00743AAB" w:rsidP="00743AAB">
            <w:pPr>
              <w:pStyle w:val="sloupec1"/>
            </w:pPr>
            <w:r w:rsidRPr="001146EC">
              <w:t>Rozpoznává rozdíly v jednotlivých typech kartografických zobrazení</w:t>
            </w:r>
          </w:p>
          <w:p w:rsidR="00743AAB" w:rsidRPr="001146EC" w:rsidRDefault="00743AAB" w:rsidP="00743AAB">
            <w:pPr>
              <w:pStyle w:val="sloupec1"/>
            </w:pPr>
            <w:r w:rsidRPr="001146EC">
              <w:t>Rozlišuje druhy map</w:t>
            </w:r>
          </w:p>
          <w:p w:rsidR="00743AAB" w:rsidRPr="001146EC" w:rsidRDefault="00743AAB" w:rsidP="00743AAB">
            <w:pPr>
              <w:pStyle w:val="sloupec1"/>
            </w:pPr>
            <w:r w:rsidRPr="001146EC">
              <w:t>Orientuje se v krajině pomocí map</w:t>
            </w:r>
          </w:p>
          <w:p w:rsidR="00743AAB" w:rsidRPr="001146EC" w:rsidRDefault="00743AAB" w:rsidP="00743AAB">
            <w:pPr>
              <w:pStyle w:val="sloupec1"/>
            </w:pPr>
            <w:r w:rsidRPr="001146EC">
              <w:t>Orientuje se v problematice výškopisu a polohopisu</w:t>
            </w:r>
          </w:p>
          <w:p w:rsidR="008C0466" w:rsidRDefault="008C0466" w:rsidP="00743AAB">
            <w:pPr>
              <w:pStyle w:val="sloupec1"/>
            </w:pPr>
          </w:p>
          <w:p w:rsidR="008C0466" w:rsidRDefault="008C0466" w:rsidP="00743AAB">
            <w:pPr>
              <w:pStyle w:val="sloupec1"/>
            </w:pPr>
          </w:p>
          <w:p w:rsidR="008C0466" w:rsidRDefault="008C0466" w:rsidP="00743AAB">
            <w:pPr>
              <w:pStyle w:val="sloupec1"/>
            </w:pPr>
          </w:p>
          <w:p w:rsidR="00743AAB" w:rsidRPr="001146EC" w:rsidRDefault="00743AAB" w:rsidP="00743AAB">
            <w:pPr>
              <w:pStyle w:val="sloupec1"/>
            </w:pPr>
            <w:r w:rsidRPr="001146EC">
              <w:t>Vytváří vlastní mapy a mentální schémata</w:t>
            </w:r>
          </w:p>
          <w:p w:rsidR="008C0466" w:rsidRDefault="008C0466" w:rsidP="00743AAB">
            <w:pPr>
              <w:pStyle w:val="sloupec1"/>
            </w:pPr>
          </w:p>
          <w:p w:rsidR="008C0466" w:rsidRDefault="008C0466" w:rsidP="00743AAB">
            <w:pPr>
              <w:pStyle w:val="sloupec1"/>
            </w:pPr>
          </w:p>
          <w:p w:rsidR="008C0466" w:rsidRDefault="008C0466" w:rsidP="00743AAB">
            <w:pPr>
              <w:pStyle w:val="sloupec1"/>
            </w:pPr>
          </w:p>
          <w:p w:rsidR="008C0466" w:rsidRDefault="008C0466" w:rsidP="00743AAB">
            <w:pPr>
              <w:pStyle w:val="sloupec1"/>
            </w:pPr>
          </w:p>
          <w:p w:rsidR="00743AAB" w:rsidRPr="001146EC" w:rsidRDefault="00743AAB" w:rsidP="00743AAB">
            <w:pPr>
              <w:pStyle w:val="sloupec1"/>
            </w:pPr>
            <w:r w:rsidRPr="001146EC">
              <w:t>Čte, sestavuje a hodnotí jednoduché grafy a tabulky, pracuje s číselnými geografickými údaji</w:t>
            </w:r>
          </w:p>
          <w:p w:rsidR="00743AAB" w:rsidRPr="001146EC" w:rsidRDefault="00743AAB" w:rsidP="00743AAB">
            <w:pPr>
              <w:pStyle w:val="sloupec1"/>
            </w:pPr>
            <w:r w:rsidRPr="001146EC">
              <w:t>Charakterizuje GIS, DPZ a GPS</w:t>
            </w:r>
          </w:p>
          <w:p w:rsidR="00743AAB" w:rsidRPr="001146EC" w:rsidRDefault="00743AAB" w:rsidP="00743AAB">
            <w:pPr>
              <w:pStyle w:val="sloupec1"/>
            </w:pPr>
            <w:r w:rsidRPr="001146EC">
              <w:t>Prokáže znalost praktické topografie</w:t>
            </w: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743AAB" w:rsidRPr="001146EC" w:rsidRDefault="00743AAB" w:rsidP="00743AAB">
            <w:pPr>
              <w:pStyle w:val="sloupec1"/>
            </w:pPr>
          </w:p>
          <w:p w:rsidR="008C0466" w:rsidRDefault="008C0466" w:rsidP="00743AAB">
            <w:pPr>
              <w:pStyle w:val="sloupec1"/>
            </w:pPr>
          </w:p>
          <w:p w:rsidR="00743AAB" w:rsidRPr="001146EC" w:rsidRDefault="00743AAB" w:rsidP="00743AAB">
            <w:pPr>
              <w:pStyle w:val="sloupec1"/>
            </w:pPr>
            <w:r w:rsidRPr="001146EC">
              <w:t xml:space="preserve">Rozlišuje pojmy mikroregionální, regionální, státní, makroregionální, globální </w:t>
            </w:r>
          </w:p>
          <w:p w:rsidR="00743AAB" w:rsidRPr="001146EC" w:rsidRDefault="00743AAB" w:rsidP="00743AAB">
            <w:pPr>
              <w:pStyle w:val="sloupec1"/>
            </w:pPr>
          </w:p>
          <w:p w:rsidR="00743AAB" w:rsidRPr="001146EC" w:rsidRDefault="00743AAB" w:rsidP="00743AAB">
            <w:pPr>
              <w:pStyle w:val="sloupec1"/>
            </w:pPr>
            <w:r w:rsidRPr="001146EC">
              <w:t>Objasní pojem kontinent a světový oceán</w:t>
            </w:r>
          </w:p>
          <w:p w:rsidR="00743AAB" w:rsidRPr="001146EC" w:rsidRDefault="00743AAB" w:rsidP="00743AAB">
            <w:pPr>
              <w:pStyle w:val="sloupec1"/>
            </w:pPr>
            <w:r w:rsidRPr="001146EC">
              <w:t>Porovná rozlohu pevniny a oceánu</w:t>
            </w:r>
          </w:p>
          <w:p w:rsidR="00743AAB" w:rsidRPr="001146EC" w:rsidRDefault="00743AAB" w:rsidP="00743AAB">
            <w:pPr>
              <w:pStyle w:val="sloupec1"/>
            </w:pPr>
            <w:r w:rsidRPr="001146EC">
              <w:t>Rozdělí a popíše světový oceán, nastíní jeho význam a hospodářské využití</w:t>
            </w:r>
          </w:p>
          <w:p w:rsidR="00743AAB" w:rsidRPr="001146EC" w:rsidRDefault="00743AAB" w:rsidP="00743AAB">
            <w:pPr>
              <w:pStyle w:val="sloupec1"/>
            </w:pPr>
            <w:r w:rsidRPr="001146EC">
              <w:t>Charakterizuje polární oblasti – Arktidu a Antarktidu</w:t>
            </w:r>
          </w:p>
          <w:p w:rsidR="008C0466" w:rsidRDefault="008C0466" w:rsidP="00743AAB">
            <w:pPr>
              <w:pStyle w:val="sloupec1"/>
            </w:pPr>
          </w:p>
          <w:p w:rsidR="00743AAB" w:rsidRPr="001146EC" w:rsidRDefault="00743AAB" w:rsidP="00743AAB">
            <w:pPr>
              <w:pStyle w:val="sloupec1"/>
            </w:pPr>
            <w:r w:rsidRPr="001146EC">
              <w:t>Charakterizuje Afriku – vymezí její polohu, popíše přírodní a socioekonomické poměry kontinentu a hlavních regionů</w:t>
            </w:r>
          </w:p>
          <w:p w:rsidR="008C0466" w:rsidRDefault="008C0466" w:rsidP="00743AAB">
            <w:pPr>
              <w:pStyle w:val="sloupec1"/>
            </w:pPr>
          </w:p>
          <w:p w:rsidR="00743AAB" w:rsidRPr="001146EC" w:rsidRDefault="00743AAB" w:rsidP="00743AAB">
            <w:pPr>
              <w:pStyle w:val="sloupec1"/>
            </w:pPr>
            <w:r w:rsidRPr="001146EC">
              <w:t>Charakterizuje Ameriku – vymezí její polohu a dělení, popíše přírodní a socioekonomické poměry kontinentu a hlavních regionů</w:t>
            </w:r>
          </w:p>
          <w:p w:rsidR="008C0466" w:rsidRDefault="008C0466" w:rsidP="00743AAB">
            <w:pPr>
              <w:pStyle w:val="sloupec1"/>
            </w:pPr>
          </w:p>
          <w:p w:rsidR="00743AAB" w:rsidRPr="001146EC" w:rsidRDefault="00743AAB" w:rsidP="00743AAB">
            <w:pPr>
              <w:pStyle w:val="sloupec1"/>
            </w:pPr>
            <w:r w:rsidRPr="001146EC">
              <w:t>Charakterizuje Austrálii a Oceánii – vymezí její polohu, popíše přírodní a socioekonomické poměry a charakterizuje jednotlivé regiony</w:t>
            </w:r>
          </w:p>
        </w:tc>
        <w:tc>
          <w:tcPr>
            <w:tcW w:w="3685" w:type="dxa"/>
          </w:tcPr>
          <w:p w:rsidR="00743AAB" w:rsidRPr="001146EC" w:rsidRDefault="00743AAB" w:rsidP="00743AAB">
            <w:pPr>
              <w:pStyle w:val="sloupec20"/>
            </w:pPr>
          </w:p>
          <w:p w:rsidR="00743AAB" w:rsidRPr="001146EC" w:rsidRDefault="00743AAB" w:rsidP="00743AAB">
            <w:pPr>
              <w:pStyle w:val="sloupec20"/>
            </w:pPr>
            <w:r w:rsidRPr="001146EC">
              <w:t xml:space="preserve">Země jako vesmírné těleso – tvar a </w:t>
            </w:r>
            <w:r w:rsidRPr="001146EC">
              <w:lastRenderedPageBreak/>
              <w:t>pohyby Země, důsledky pohybu Země pro život lidí a organismů, střídání dne a noci, střídání ročních období, časová pásma na Zemi, kalendář</w:t>
            </w: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80731B" w:rsidP="00743AAB">
            <w:pPr>
              <w:pStyle w:val="sloupec20"/>
            </w:pPr>
            <w:r>
              <w:t>Fyzicko</w:t>
            </w:r>
            <w:r w:rsidR="00743AAB" w:rsidRPr="001146EC">
              <w:t>geografická sféra – vzájemné vazby a souvislosti složek fyzickogeografické sféry, základní zákonitosti stavu a vývoje složek fyzickogeografické sféry, důsledky pro přírodní prostředí</w:t>
            </w:r>
          </w:p>
          <w:p w:rsidR="00743AAB" w:rsidRPr="001146EC" w:rsidRDefault="00743AAB" w:rsidP="00743AAB">
            <w:pPr>
              <w:pStyle w:val="sloupec20"/>
            </w:pPr>
          </w:p>
          <w:p w:rsidR="00743AAB" w:rsidRPr="001146EC" w:rsidRDefault="00743AAB" w:rsidP="00743AAB">
            <w:pPr>
              <w:pStyle w:val="sloupec20"/>
            </w:pPr>
            <w:r w:rsidRPr="001146EC">
              <w:t>Systém fyzickogeografické sféry na planetární a na regionální úrovni – objekty, jevy, procesy, zonalita, azonální jevy</w:t>
            </w: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r w:rsidRPr="001146EC">
              <w:t>Geografická kartografie a topografie – praktické aplikace s kartografickými produkty, s mapami různých funkcí, s kartogramy</w:t>
            </w:r>
          </w:p>
          <w:p w:rsidR="00743AAB" w:rsidRPr="001146EC" w:rsidRDefault="00743AAB" w:rsidP="00743AAB">
            <w:pPr>
              <w:pStyle w:val="sloupec20"/>
            </w:pPr>
          </w:p>
          <w:p w:rsidR="00743AAB" w:rsidRPr="001146EC" w:rsidRDefault="00743AAB" w:rsidP="00743AAB">
            <w:pPr>
              <w:pStyle w:val="sloupec20"/>
            </w:pPr>
            <w:r w:rsidRPr="001146EC">
              <w:t>Geografický a kartografický vyjadřovací jazyk – obecně používané pojmy, kartografické znaky, komunikační a dokumentační zdroje dat pro geografii</w:t>
            </w:r>
          </w:p>
          <w:p w:rsidR="00743AAB" w:rsidRPr="001146EC" w:rsidRDefault="00743AAB" w:rsidP="00743AAB">
            <w:pPr>
              <w:pStyle w:val="sloupec20"/>
            </w:pPr>
          </w:p>
          <w:p w:rsidR="00743AAB" w:rsidRPr="001146EC" w:rsidRDefault="00743AAB" w:rsidP="00743AAB">
            <w:pPr>
              <w:pStyle w:val="sloupec20"/>
            </w:pPr>
            <w:r w:rsidRPr="001146EC">
              <w:t>Geografické informační a navigační systémy – geografický informační systém (GIS), dálkový průzkum Země (DPZ), praktické využití GIS, DPZ a satelitních navigačních přístrojů GPS (globální polohový systém)</w:t>
            </w:r>
          </w:p>
          <w:p w:rsidR="00743AAB" w:rsidRPr="001146EC" w:rsidRDefault="00743AAB" w:rsidP="00743AAB">
            <w:pPr>
              <w:pStyle w:val="sloupec20"/>
            </w:pPr>
          </w:p>
          <w:p w:rsidR="00743AAB" w:rsidRPr="001146EC" w:rsidRDefault="00743AAB" w:rsidP="00743AAB">
            <w:pPr>
              <w:pStyle w:val="sloupec20"/>
            </w:pPr>
            <w:r w:rsidRPr="001146EC">
              <w:t xml:space="preserve">Terénní geografická výuka, praxe, </w:t>
            </w:r>
            <w:r w:rsidRPr="001146EC">
              <w:lastRenderedPageBreak/>
              <w:t>aplikace – geografické exkurze a terénní cvičení, praktická topografie, orientace, bezpečnost pohybu a pobytu v terénu, postupy při pozorování, zobrazování a hodnocení přírodních a společenských prvků krajiny a jejich interakce</w:t>
            </w:r>
          </w:p>
          <w:p w:rsidR="00743AAB" w:rsidRPr="001146EC" w:rsidRDefault="00743AAB" w:rsidP="00743AAB">
            <w:pPr>
              <w:pStyle w:val="sloupec20"/>
            </w:pPr>
          </w:p>
          <w:p w:rsidR="00743AAB" w:rsidRPr="001146EC" w:rsidRDefault="00743AAB" w:rsidP="00743AAB">
            <w:pPr>
              <w:pStyle w:val="sloupec20"/>
            </w:pPr>
            <w:r w:rsidRPr="001146EC">
              <w:t>Stanovení rozsahu regionů</w:t>
            </w:r>
          </w:p>
          <w:p w:rsidR="00743AAB" w:rsidRPr="001146EC" w:rsidRDefault="00743AAB" w:rsidP="00743AAB">
            <w:pPr>
              <w:pStyle w:val="sloupec20"/>
            </w:pPr>
          </w:p>
          <w:p w:rsidR="00743AAB" w:rsidRPr="001146EC" w:rsidRDefault="00743AAB" w:rsidP="00743AAB">
            <w:pPr>
              <w:pStyle w:val="sloupec20"/>
            </w:pPr>
          </w:p>
          <w:p w:rsidR="00743AAB" w:rsidRPr="001146EC" w:rsidRDefault="00743AAB" w:rsidP="00743AAB">
            <w:pPr>
              <w:pStyle w:val="sloupec20"/>
            </w:pPr>
            <w:r w:rsidRPr="001146EC">
              <w:t>Makroregiony světa – jádra, periferie, modelový region – modelové problémy</w:t>
            </w:r>
          </w:p>
          <w:p w:rsidR="00743AAB" w:rsidRPr="001146EC" w:rsidRDefault="00743AAB" w:rsidP="00743AAB">
            <w:pPr>
              <w:pStyle w:val="sloupec20"/>
            </w:pPr>
          </w:p>
          <w:p w:rsidR="00743AAB" w:rsidRPr="001146EC" w:rsidRDefault="00743AAB" w:rsidP="00743AAB">
            <w:pPr>
              <w:pStyle w:val="sloupec20"/>
            </w:pPr>
            <w:r w:rsidRPr="001146EC">
              <w:t>Regionální geografie polárních oblastí a světového oceánu</w:t>
            </w:r>
          </w:p>
          <w:p w:rsidR="00743AAB" w:rsidRPr="001146EC" w:rsidRDefault="00743AAB" w:rsidP="00743AAB">
            <w:pPr>
              <w:pStyle w:val="sloupec20"/>
            </w:pPr>
          </w:p>
          <w:p w:rsidR="00743AAB" w:rsidRPr="001146EC" w:rsidRDefault="00743AAB" w:rsidP="00743AAB">
            <w:pPr>
              <w:pStyle w:val="sloupec20"/>
            </w:pPr>
            <w:r w:rsidRPr="001146EC">
              <w:t>Regionální geografie Afriky</w:t>
            </w:r>
          </w:p>
          <w:p w:rsidR="00743AAB" w:rsidRPr="001146EC" w:rsidRDefault="00743AAB" w:rsidP="00743AAB">
            <w:pPr>
              <w:pStyle w:val="sloupec20"/>
            </w:pPr>
          </w:p>
          <w:p w:rsidR="00743AAB" w:rsidRPr="001146EC" w:rsidRDefault="00743AAB" w:rsidP="00743AAB">
            <w:pPr>
              <w:pStyle w:val="sloupec20"/>
            </w:pPr>
            <w:r w:rsidRPr="001146EC">
              <w:t>Regionální geografie Ameriky</w:t>
            </w:r>
          </w:p>
          <w:p w:rsidR="00743AAB" w:rsidRPr="001146EC" w:rsidRDefault="00743AAB" w:rsidP="00743AAB">
            <w:pPr>
              <w:pStyle w:val="sloupec20"/>
            </w:pPr>
          </w:p>
          <w:p w:rsidR="008C0466" w:rsidRDefault="008C0466" w:rsidP="00743AAB">
            <w:pPr>
              <w:pStyle w:val="sloupec20"/>
            </w:pPr>
          </w:p>
          <w:p w:rsidR="00743AAB" w:rsidRPr="001146EC" w:rsidRDefault="00743AAB" w:rsidP="00743AAB">
            <w:pPr>
              <w:pStyle w:val="sloupec20"/>
            </w:pPr>
            <w:r w:rsidRPr="001146EC">
              <w:t xml:space="preserve">Regionální geografie Austrálie a </w:t>
            </w:r>
            <w:r w:rsidRPr="001146EC">
              <w:lastRenderedPageBreak/>
              <w:t>Oceánie</w:t>
            </w:r>
          </w:p>
          <w:p w:rsidR="00743AAB" w:rsidRPr="001146EC" w:rsidRDefault="00743AAB" w:rsidP="00743AAB">
            <w:pPr>
              <w:pStyle w:val="sloupec20"/>
            </w:pPr>
          </w:p>
          <w:p w:rsidR="00743AAB" w:rsidRPr="001146EC" w:rsidRDefault="00743AAB" w:rsidP="00743AAB">
            <w:pPr>
              <w:pStyle w:val="sloupec20"/>
            </w:pPr>
          </w:p>
        </w:tc>
        <w:tc>
          <w:tcPr>
            <w:tcW w:w="2573" w:type="dxa"/>
          </w:tcPr>
          <w:p w:rsidR="00743AAB" w:rsidRPr="001146EC" w:rsidRDefault="00743AAB" w:rsidP="00743AAB">
            <w:pPr>
              <w:pStyle w:val="sloupec3"/>
            </w:pPr>
          </w:p>
          <w:p w:rsidR="00743AAB" w:rsidRPr="001146EC" w:rsidRDefault="00743AAB" w:rsidP="00743AAB">
            <w:pPr>
              <w:pStyle w:val="sloupec3"/>
            </w:pPr>
            <w:r w:rsidRPr="001146EC">
              <w:lastRenderedPageBreak/>
              <w:t>FYZ – astronomie</w:t>
            </w: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r w:rsidRPr="001146EC">
              <w:t>GEO – pochody v litosféře</w:t>
            </w:r>
          </w:p>
          <w:p w:rsidR="00743AAB" w:rsidRPr="001146EC" w:rsidRDefault="00743AAB" w:rsidP="00743AAB">
            <w:pPr>
              <w:pStyle w:val="sloupec3"/>
            </w:pPr>
            <w:r w:rsidRPr="001146EC">
              <w:t>BIO – biosféra, ekologie</w:t>
            </w:r>
          </w:p>
          <w:p w:rsidR="00743AAB" w:rsidRPr="001146EC" w:rsidRDefault="00743AAB" w:rsidP="00743AAB">
            <w:pPr>
              <w:pStyle w:val="sloupec3"/>
            </w:pPr>
            <w:r w:rsidRPr="001146EC">
              <w:t>CHE – znečišťování životního prostředí</w:t>
            </w: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r w:rsidRPr="001146EC">
              <w:t>IKT – aplikace ICT</w:t>
            </w:r>
          </w:p>
          <w:p w:rsidR="00743AAB" w:rsidRPr="001146EC" w:rsidRDefault="00743AAB" w:rsidP="00743AAB">
            <w:pPr>
              <w:pStyle w:val="sloupec3"/>
            </w:pPr>
          </w:p>
          <w:p w:rsidR="00743AAB" w:rsidRPr="001146EC" w:rsidRDefault="00743AAB" w:rsidP="00743AAB">
            <w:pPr>
              <w:pStyle w:val="sloupec3"/>
            </w:pPr>
            <w:r w:rsidRPr="001146EC">
              <w:t>MAT – výpočty měřítka a vzdálenosti na mapách, promítání, statistika</w:t>
            </w: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p>
          <w:p w:rsidR="00743AAB" w:rsidRPr="001146EC" w:rsidRDefault="00743AAB" w:rsidP="00743AAB">
            <w:pPr>
              <w:pStyle w:val="sloupec3"/>
            </w:pPr>
            <w:r w:rsidRPr="001146EC">
              <w:t>BIO – přírodní poměry</w:t>
            </w:r>
          </w:p>
          <w:p w:rsidR="00743AAB" w:rsidRPr="001146EC" w:rsidRDefault="00743AAB" w:rsidP="00743AAB">
            <w:pPr>
              <w:pStyle w:val="sloupec3"/>
            </w:pPr>
            <w:r w:rsidRPr="001146EC">
              <w:lastRenderedPageBreak/>
              <w:t>DEJ – historický vývoj oblasti</w:t>
            </w:r>
          </w:p>
          <w:p w:rsidR="00743AAB" w:rsidRPr="001146EC" w:rsidRDefault="00743AAB" w:rsidP="00743AAB">
            <w:pPr>
              <w:pStyle w:val="sloupec3"/>
            </w:pPr>
            <w:r w:rsidRPr="001146EC">
              <w:t>OSZ – politické poměry</w:t>
            </w:r>
          </w:p>
        </w:tc>
      </w:tr>
    </w:tbl>
    <w:p w:rsidR="00743AAB" w:rsidRDefault="00743AAB" w:rsidP="00743AAB">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3685"/>
        <w:gridCol w:w="2573"/>
      </w:tblGrid>
      <w:tr w:rsidR="00743AAB" w:rsidRPr="00000DF8" w:rsidTr="004500FA">
        <w:trPr>
          <w:cantSplit/>
          <w:trHeight w:val="487"/>
        </w:trPr>
        <w:tc>
          <w:tcPr>
            <w:tcW w:w="13983" w:type="dxa"/>
            <w:gridSpan w:val="3"/>
            <w:vAlign w:val="center"/>
          </w:tcPr>
          <w:p w:rsidR="00743AAB" w:rsidRPr="001146EC" w:rsidRDefault="00743AAB" w:rsidP="002542F5">
            <w:pPr>
              <w:pStyle w:val="sloupec1-nadpisy"/>
            </w:pPr>
            <w:r w:rsidRPr="001146EC">
              <w:t>Geologie</w:t>
            </w:r>
          </w:p>
        </w:tc>
      </w:tr>
      <w:tr w:rsidR="00743AAB" w:rsidRPr="00000DF8" w:rsidTr="004500FA">
        <w:trPr>
          <w:cantSplit/>
        </w:trPr>
        <w:tc>
          <w:tcPr>
            <w:tcW w:w="13983" w:type="dxa"/>
            <w:gridSpan w:val="3"/>
          </w:tcPr>
          <w:p w:rsidR="00743AAB" w:rsidRPr="001146EC" w:rsidRDefault="00743AAB" w:rsidP="002542F5">
            <w:pPr>
              <w:pStyle w:val="sloupec1-nadpisy"/>
            </w:pPr>
            <w:r w:rsidRPr="001146EC">
              <w:t>Ročník: KVINTA, I.</w:t>
            </w:r>
          </w:p>
        </w:tc>
      </w:tr>
      <w:tr w:rsidR="00743AAB" w:rsidRPr="00000DF8" w:rsidTr="004500FA">
        <w:tc>
          <w:tcPr>
            <w:tcW w:w="7725" w:type="dxa"/>
          </w:tcPr>
          <w:p w:rsidR="00743AAB" w:rsidRPr="001146EC" w:rsidRDefault="00743AAB" w:rsidP="002542F5">
            <w:pPr>
              <w:pStyle w:val="sloupec1"/>
            </w:pPr>
            <w:r w:rsidRPr="001146EC">
              <w:t>Školní výstup: žák</w:t>
            </w:r>
          </w:p>
        </w:tc>
        <w:tc>
          <w:tcPr>
            <w:tcW w:w="3685" w:type="dxa"/>
          </w:tcPr>
          <w:p w:rsidR="00743AAB" w:rsidRPr="001146EC" w:rsidRDefault="00743AAB" w:rsidP="002542F5">
            <w:pPr>
              <w:pStyle w:val="sloupec20"/>
            </w:pPr>
            <w:r w:rsidRPr="001146EC">
              <w:t xml:space="preserve">Učivo: </w:t>
            </w:r>
          </w:p>
        </w:tc>
        <w:tc>
          <w:tcPr>
            <w:tcW w:w="2573" w:type="dxa"/>
          </w:tcPr>
          <w:p w:rsidR="00743AAB" w:rsidRPr="001146EC" w:rsidRDefault="00743AAB" w:rsidP="002542F5">
            <w:pPr>
              <w:pStyle w:val="sloupec3"/>
            </w:pPr>
            <w:r w:rsidRPr="001146EC">
              <w:t>Poznámky: mezipředmětové vztahy, PT, metody, …</w:t>
            </w:r>
          </w:p>
        </w:tc>
      </w:tr>
      <w:tr w:rsidR="00743AAB" w:rsidRPr="00000DF8" w:rsidTr="004500FA">
        <w:tc>
          <w:tcPr>
            <w:tcW w:w="7725" w:type="dxa"/>
          </w:tcPr>
          <w:p w:rsidR="00743AAB" w:rsidRPr="001146EC" w:rsidRDefault="00743AAB" w:rsidP="002542F5">
            <w:pPr>
              <w:pStyle w:val="sloupec1"/>
            </w:pPr>
            <w:r w:rsidRPr="001146EC">
              <w:t>Popíše mechanismus vzniku zemského tělesa</w:t>
            </w:r>
          </w:p>
          <w:p w:rsidR="00743AAB" w:rsidRPr="001146EC" w:rsidRDefault="00743AAB" w:rsidP="002542F5">
            <w:pPr>
              <w:pStyle w:val="sloupec1"/>
            </w:pPr>
          </w:p>
          <w:p w:rsidR="00743AAB" w:rsidRPr="001146EC" w:rsidRDefault="00743AAB" w:rsidP="002542F5">
            <w:pPr>
              <w:pStyle w:val="sloupec1"/>
            </w:pPr>
            <w:r w:rsidRPr="001146EC">
              <w:t>Charakterizuje Zemi jako geologické těleso</w:t>
            </w:r>
          </w:p>
          <w:p w:rsidR="00743AAB" w:rsidRPr="001146EC" w:rsidRDefault="00743AAB" w:rsidP="002542F5">
            <w:pPr>
              <w:pStyle w:val="sloupec1"/>
            </w:pPr>
          </w:p>
          <w:p w:rsidR="00743AAB" w:rsidRPr="001146EC" w:rsidRDefault="00743AAB" w:rsidP="002542F5">
            <w:pPr>
              <w:pStyle w:val="sloupec1"/>
            </w:pPr>
            <w:r w:rsidRPr="001146EC">
              <w:t>Vyt</w:t>
            </w:r>
            <w:r w:rsidR="00582583">
              <w:t>y</w:t>
            </w:r>
            <w:r w:rsidRPr="001146EC">
              <w:t>čí jednotlivé vrstvy zemského tělesa, včetně jejich základního složení</w:t>
            </w:r>
          </w:p>
          <w:p w:rsidR="00743AAB" w:rsidRPr="001146EC" w:rsidRDefault="00743AAB" w:rsidP="002542F5">
            <w:pPr>
              <w:pStyle w:val="sloupec1"/>
            </w:pPr>
          </w:p>
          <w:p w:rsidR="00743AAB" w:rsidRPr="001146EC" w:rsidRDefault="00743AAB" w:rsidP="002542F5">
            <w:pPr>
              <w:pStyle w:val="sloupec1"/>
            </w:pPr>
            <w:r w:rsidRPr="001146EC">
              <w:t>Rozdělí síly modelující zemské těleso na vnitřní a vnější</w:t>
            </w:r>
          </w:p>
          <w:p w:rsidR="00743AAB" w:rsidRPr="001146EC" w:rsidRDefault="00743AAB" w:rsidP="002542F5">
            <w:pPr>
              <w:pStyle w:val="sloupec1"/>
            </w:pPr>
          </w:p>
          <w:p w:rsidR="00743AAB" w:rsidRPr="001146EC" w:rsidRDefault="00743AAB" w:rsidP="002542F5">
            <w:pPr>
              <w:pStyle w:val="sloupec1"/>
            </w:pPr>
            <w:r w:rsidRPr="001146EC">
              <w:t>Popíše příčiny a důsledky deskové tektoniky</w:t>
            </w:r>
          </w:p>
          <w:p w:rsidR="00743AAB" w:rsidRPr="001146EC" w:rsidRDefault="00743AAB" w:rsidP="002542F5">
            <w:pPr>
              <w:pStyle w:val="sloupec1"/>
            </w:pPr>
          </w:p>
          <w:p w:rsidR="00743AAB" w:rsidRPr="001146EC" w:rsidRDefault="00743AAB" w:rsidP="002542F5">
            <w:pPr>
              <w:pStyle w:val="sloupec1"/>
            </w:pPr>
            <w:r w:rsidRPr="001146EC">
              <w:t>Popíše základní principy orogeneze</w:t>
            </w:r>
          </w:p>
          <w:p w:rsidR="00743AAB" w:rsidRPr="001146EC" w:rsidRDefault="00743AAB" w:rsidP="002542F5">
            <w:pPr>
              <w:pStyle w:val="sloupec1"/>
            </w:pPr>
          </w:p>
          <w:p w:rsidR="00743AAB" w:rsidRPr="001146EC" w:rsidRDefault="00743AAB" w:rsidP="002542F5">
            <w:pPr>
              <w:pStyle w:val="sloupec1"/>
            </w:pPr>
            <w:r w:rsidRPr="001146EC">
              <w:lastRenderedPageBreak/>
              <w:t>V základních rysech popíše podpovrchovou magmatickou činnost</w:t>
            </w:r>
          </w:p>
          <w:p w:rsidR="00743AAB" w:rsidRPr="001146EC" w:rsidRDefault="00743AAB" w:rsidP="002542F5">
            <w:pPr>
              <w:pStyle w:val="sloupec1"/>
            </w:pPr>
          </w:p>
          <w:p w:rsidR="00743AAB" w:rsidRPr="001146EC" w:rsidRDefault="00743AAB" w:rsidP="002542F5">
            <w:pPr>
              <w:pStyle w:val="sloupec1"/>
            </w:pPr>
          </w:p>
          <w:p w:rsidR="00AE2C8F" w:rsidRDefault="00AE2C8F" w:rsidP="002542F5">
            <w:pPr>
              <w:pStyle w:val="sloupec1"/>
            </w:pPr>
          </w:p>
          <w:p w:rsidR="00743AAB" w:rsidRPr="001146EC" w:rsidRDefault="00743AAB" w:rsidP="002542F5">
            <w:pPr>
              <w:pStyle w:val="sloupec1"/>
            </w:pPr>
            <w:r w:rsidRPr="001146EC">
              <w:t>Popíše vulkanismus a jeho vliv na zemský povrch</w:t>
            </w:r>
          </w:p>
          <w:p w:rsidR="00743AAB" w:rsidRPr="001146EC" w:rsidRDefault="00743AAB" w:rsidP="002542F5">
            <w:pPr>
              <w:pStyle w:val="sloupec1"/>
            </w:pPr>
            <w:r w:rsidRPr="001146EC">
              <w:t>Stanoví příčiny zemětřesné činnosti a její dopady na zemský povrch</w:t>
            </w:r>
          </w:p>
          <w:p w:rsidR="00743AAB" w:rsidRPr="001146EC" w:rsidRDefault="00743AAB" w:rsidP="002542F5">
            <w:pPr>
              <w:pStyle w:val="sloupec1"/>
            </w:pPr>
            <w:r w:rsidRPr="001146EC">
              <w:t>Popíše tvary zemského povrchu vzniklé v důsledku působení endogenních a exogenních sil v různých typech krajiny</w:t>
            </w:r>
          </w:p>
          <w:p w:rsidR="00743AAB" w:rsidRPr="001146EC" w:rsidRDefault="00743AAB" w:rsidP="002542F5">
            <w:pPr>
              <w:pStyle w:val="sloupec1"/>
            </w:pPr>
            <w:r w:rsidRPr="001146EC">
              <w:t>Na geologické mapě ČR objasní geologický vývoj jednotlivých regionů</w:t>
            </w:r>
          </w:p>
          <w:p w:rsidR="00743AAB" w:rsidRPr="001146EC" w:rsidRDefault="00743AAB" w:rsidP="002542F5">
            <w:pPr>
              <w:pStyle w:val="sloupec1"/>
            </w:pPr>
          </w:p>
          <w:p w:rsidR="00743AAB" w:rsidRPr="001146EC" w:rsidRDefault="00743AAB" w:rsidP="002542F5">
            <w:pPr>
              <w:pStyle w:val="sloupec1"/>
            </w:pPr>
            <w:r w:rsidRPr="001146EC">
              <w:t>Popíše rozložení povrchových a podpovrchových vod na Zemi</w:t>
            </w:r>
          </w:p>
          <w:p w:rsidR="00743AAB" w:rsidRPr="001146EC" w:rsidRDefault="00743AAB" w:rsidP="002542F5">
            <w:pPr>
              <w:pStyle w:val="sloupec1"/>
            </w:pPr>
            <w:r w:rsidRPr="001146EC">
              <w:t>Charakterizuje chemické složení povrchových i podpovrchových vod</w:t>
            </w:r>
          </w:p>
          <w:p w:rsidR="00743AAB" w:rsidRPr="001146EC" w:rsidRDefault="00743AAB" w:rsidP="002542F5">
            <w:pPr>
              <w:pStyle w:val="sloupec1"/>
            </w:pPr>
            <w:r w:rsidRPr="001146EC">
              <w:t>Popíše geologické působení vody</w:t>
            </w:r>
          </w:p>
          <w:p w:rsidR="00743AAB" w:rsidRPr="001146EC" w:rsidRDefault="00743AAB" w:rsidP="002542F5">
            <w:pPr>
              <w:pStyle w:val="sloupec1"/>
            </w:pPr>
            <w:r w:rsidRPr="001146EC">
              <w:t>Posoudí význam a možnosti ochrany podzemních vod</w:t>
            </w:r>
          </w:p>
          <w:p w:rsidR="00743AAB" w:rsidRPr="001146EC" w:rsidRDefault="00743AAB" w:rsidP="002542F5">
            <w:pPr>
              <w:pStyle w:val="sloupec1"/>
            </w:pPr>
          </w:p>
          <w:p w:rsidR="00AE2C8F" w:rsidRPr="00AE2C8F" w:rsidRDefault="00AE2C8F" w:rsidP="00AE2C8F">
            <w:pPr>
              <w:rPr>
                <w:lang w:eastAsia="en-US"/>
              </w:rPr>
            </w:pPr>
          </w:p>
          <w:p w:rsidR="00743AAB" w:rsidRPr="001146EC" w:rsidRDefault="00743AAB" w:rsidP="002542F5">
            <w:pPr>
              <w:pStyle w:val="sloupec1"/>
            </w:pPr>
            <w:r w:rsidRPr="001146EC">
              <w:t xml:space="preserve">Určí možné způsoby efektivního využití půdy </w:t>
            </w:r>
            <w:r w:rsidR="00582583">
              <w:t xml:space="preserve">na základě </w:t>
            </w:r>
            <w:r w:rsidRPr="001146EC">
              <w:t>zjištěných vlastností</w:t>
            </w:r>
          </w:p>
          <w:p w:rsidR="00743AAB" w:rsidRPr="001146EC" w:rsidRDefault="00743AAB" w:rsidP="002542F5">
            <w:pPr>
              <w:pStyle w:val="sloupec1"/>
            </w:pPr>
            <w:r w:rsidRPr="001146EC">
              <w:t>Posoudí vliv geologické činnosti člověka na životní prostředí</w:t>
            </w:r>
          </w:p>
          <w:p w:rsidR="00743AAB" w:rsidRPr="001146EC" w:rsidRDefault="00743AAB" w:rsidP="002542F5">
            <w:pPr>
              <w:pStyle w:val="sloupec1"/>
            </w:pPr>
            <w:r w:rsidRPr="001146EC">
              <w:t>Základním způsobem se orientuje v odpadovém hospodářství regionu</w:t>
            </w:r>
          </w:p>
          <w:p w:rsidR="00743AAB" w:rsidRPr="001146EC" w:rsidRDefault="00743AAB" w:rsidP="002542F5">
            <w:pPr>
              <w:pStyle w:val="sloupec1"/>
            </w:pPr>
            <w:r w:rsidRPr="001146EC">
              <w:t>Rozpoznává význam druhotných surovin a vyhodnocuje efektivitu jejich využívání v regionu</w:t>
            </w:r>
          </w:p>
          <w:p w:rsidR="00743AAB" w:rsidRPr="001146EC" w:rsidRDefault="00743AAB" w:rsidP="002542F5">
            <w:pPr>
              <w:pStyle w:val="sloupec1"/>
            </w:pPr>
            <w:r w:rsidRPr="001146EC">
              <w:t>Charakterizuje principy a význam rekultivace a revitalizace krajiny</w:t>
            </w:r>
          </w:p>
          <w:p w:rsidR="00743AAB" w:rsidRPr="001146EC" w:rsidRDefault="00743AAB" w:rsidP="002542F5">
            <w:pPr>
              <w:pStyle w:val="sloupec1"/>
            </w:pPr>
          </w:p>
          <w:p w:rsidR="00743AAB" w:rsidRPr="001146EC" w:rsidRDefault="00743AAB" w:rsidP="002542F5">
            <w:pPr>
              <w:pStyle w:val="sloupec1"/>
            </w:pPr>
          </w:p>
        </w:tc>
        <w:tc>
          <w:tcPr>
            <w:tcW w:w="3685" w:type="dxa"/>
          </w:tcPr>
          <w:p w:rsidR="00743AAB" w:rsidRPr="001146EC" w:rsidRDefault="00743AAB" w:rsidP="002542F5">
            <w:pPr>
              <w:pStyle w:val="sloupec20"/>
            </w:pPr>
            <w:r w:rsidRPr="001146EC">
              <w:lastRenderedPageBreak/>
              <w:t>Vznik zemského tělesa</w:t>
            </w:r>
          </w:p>
          <w:p w:rsidR="00743AAB" w:rsidRPr="001146EC" w:rsidRDefault="00743AAB" w:rsidP="002542F5">
            <w:pPr>
              <w:pStyle w:val="sloupec20"/>
            </w:pPr>
            <w:r w:rsidRPr="001146EC">
              <w:t>Řez zemským tělesem</w:t>
            </w:r>
          </w:p>
          <w:p w:rsidR="00743AAB" w:rsidRPr="001146EC" w:rsidRDefault="00743AAB" w:rsidP="002542F5">
            <w:pPr>
              <w:pStyle w:val="sloupec20"/>
            </w:pPr>
            <w:r w:rsidRPr="001146EC">
              <w:t>Přehled geosfér</w:t>
            </w:r>
          </w:p>
          <w:p w:rsidR="00743AAB" w:rsidRPr="001146EC" w:rsidRDefault="00743AAB" w:rsidP="002542F5">
            <w:pPr>
              <w:pStyle w:val="sloupec20"/>
            </w:pPr>
          </w:p>
          <w:p w:rsidR="00743AAB" w:rsidRPr="001146EC" w:rsidRDefault="00743AAB" w:rsidP="002542F5">
            <w:pPr>
              <w:pStyle w:val="sloupec20"/>
            </w:pPr>
          </w:p>
          <w:p w:rsidR="00AE2C8F" w:rsidRDefault="00AE2C8F" w:rsidP="002542F5">
            <w:pPr>
              <w:pStyle w:val="sloupec20"/>
            </w:pPr>
          </w:p>
          <w:p w:rsidR="00AE2C8F" w:rsidRDefault="00AE2C8F" w:rsidP="002542F5">
            <w:pPr>
              <w:pStyle w:val="sloupec20"/>
            </w:pPr>
          </w:p>
          <w:p w:rsidR="00743AAB" w:rsidRPr="001146EC" w:rsidRDefault="00743AAB" w:rsidP="002542F5">
            <w:pPr>
              <w:pStyle w:val="sloupec20"/>
            </w:pPr>
            <w:r w:rsidRPr="001146EC">
              <w:t>Endogenní síly a pochody</w:t>
            </w:r>
          </w:p>
          <w:p w:rsidR="00743AAB" w:rsidRPr="001146EC" w:rsidRDefault="00743AAB" w:rsidP="002542F5">
            <w:pPr>
              <w:pStyle w:val="sloupec20"/>
            </w:pPr>
            <w:r w:rsidRPr="001146EC">
              <w:t>Desková tektonika</w:t>
            </w:r>
          </w:p>
          <w:p w:rsidR="00743AAB" w:rsidRPr="001146EC" w:rsidRDefault="00743AAB" w:rsidP="002542F5">
            <w:pPr>
              <w:pStyle w:val="sloupec20"/>
            </w:pPr>
            <w:r w:rsidRPr="001146EC">
              <w:t>Orogeneze (vrásnění, zemětřesení, pohyby podél zlomů)</w:t>
            </w:r>
          </w:p>
          <w:p w:rsidR="00743AAB" w:rsidRPr="001146EC" w:rsidRDefault="00743AAB" w:rsidP="002542F5">
            <w:pPr>
              <w:pStyle w:val="sloupec20"/>
            </w:pPr>
            <w:r w:rsidRPr="001146EC">
              <w:t>Vývoj stavby pevnin a oceánů</w:t>
            </w:r>
          </w:p>
          <w:p w:rsidR="00743AAB" w:rsidRPr="001146EC" w:rsidRDefault="00743AAB" w:rsidP="002542F5">
            <w:pPr>
              <w:pStyle w:val="sloupec20"/>
            </w:pPr>
            <w:r w:rsidRPr="001146EC">
              <w:t>Zemětřesení</w:t>
            </w:r>
          </w:p>
          <w:p w:rsidR="00743AAB" w:rsidRPr="001146EC" w:rsidRDefault="00743AAB" w:rsidP="002542F5">
            <w:pPr>
              <w:pStyle w:val="sloupec20"/>
            </w:pPr>
            <w:r w:rsidRPr="001146EC">
              <w:lastRenderedPageBreak/>
              <w:t>Zvětrávání a sedimentace</w:t>
            </w:r>
          </w:p>
          <w:p w:rsidR="00743AAB" w:rsidRPr="001146EC" w:rsidRDefault="00743AAB" w:rsidP="002542F5">
            <w:pPr>
              <w:pStyle w:val="sloupec20"/>
            </w:pPr>
            <w:r w:rsidRPr="001146EC">
              <w:t>Reliéf různých typů krajin (stavba a vznik)</w:t>
            </w:r>
          </w:p>
          <w:p w:rsidR="00743AAB" w:rsidRPr="001146EC" w:rsidRDefault="00743AAB" w:rsidP="002542F5">
            <w:pPr>
              <w:pStyle w:val="sloupec20"/>
            </w:pPr>
            <w:r w:rsidRPr="001146EC">
              <w:t>Geologická stavba a vývoj České republiky</w:t>
            </w: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r w:rsidRPr="001146EC">
              <w:t>Povrchové vody</w:t>
            </w:r>
          </w:p>
          <w:p w:rsidR="00743AAB" w:rsidRPr="001146EC" w:rsidRDefault="00743AAB" w:rsidP="002542F5">
            <w:pPr>
              <w:pStyle w:val="sloupec20"/>
            </w:pPr>
            <w:r w:rsidRPr="001146EC">
              <w:t>Podzemní vody</w:t>
            </w:r>
          </w:p>
          <w:p w:rsidR="00743AAB" w:rsidRPr="001146EC" w:rsidRDefault="00743AAB" w:rsidP="002542F5">
            <w:pPr>
              <w:pStyle w:val="sloupec20"/>
            </w:pPr>
          </w:p>
          <w:p w:rsidR="00AE2C8F" w:rsidRDefault="00AE2C8F" w:rsidP="002542F5">
            <w:pPr>
              <w:pStyle w:val="sloupec20"/>
            </w:pPr>
          </w:p>
          <w:p w:rsidR="00AE2C8F" w:rsidRDefault="00AE2C8F" w:rsidP="002542F5">
            <w:pPr>
              <w:pStyle w:val="sloupec20"/>
            </w:pPr>
          </w:p>
          <w:p w:rsidR="00AE2C8F" w:rsidRDefault="00AE2C8F" w:rsidP="002542F5">
            <w:pPr>
              <w:pStyle w:val="sloupec20"/>
            </w:pPr>
          </w:p>
          <w:p w:rsidR="00743AAB" w:rsidRPr="001146EC" w:rsidRDefault="00743AAB" w:rsidP="002542F5">
            <w:pPr>
              <w:pStyle w:val="sloupec20"/>
            </w:pPr>
            <w:r w:rsidRPr="001146EC">
              <w:t>Vznik, vývoj, složení, využití a ochrana půd</w:t>
            </w:r>
          </w:p>
          <w:p w:rsidR="00743AAB" w:rsidRPr="001146EC" w:rsidRDefault="00743AAB" w:rsidP="002542F5">
            <w:pPr>
              <w:pStyle w:val="sloupec20"/>
            </w:pPr>
            <w:r w:rsidRPr="001146EC">
              <w:t>Interakce mezi přírodou a společností</w:t>
            </w:r>
          </w:p>
          <w:p w:rsidR="003C08F6" w:rsidRDefault="003C08F6" w:rsidP="002542F5">
            <w:pPr>
              <w:pStyle w:val="sloupec20"/>
            </w:pPr>
          </w:p>
          <w:p w:rsidR="003C08F6" w:rsidRDefault="003C08F6" w:rsidP="002542F5">
            <w:pPr>
              <w:pStyle w:val="sloupec20"/>
            </w:pPr>
          </w:p>
          <w:p w:rsidR="00743AAB" w:rsidRPr="001146EC" w:rsidRDefault="00743AAB" w:rsidP="002542F5">
            <w:pPr>
              <w:pStyle w:val="sloupec20"/>
            </w:pPr>
            <w:r w:rsidRPr="001146EC">
              <w:t>Práce v terénu a geologická exkurze</w:t>
            </w:r>
          </w:p>
          <w:p w:rsidR="00743AAB" w:rsidRPr="001146EC" w:rsidRDefault="00743AAB" w:rsidP="002542F5">
            <w:pPr>
              <w:pStyle w:val="sloupec20"/>
            </w:pPr>
          </w:p>
        </w:tc>
        <w:tc>
          <w:tcPr>
            <w:tcW w:w="2573" w:type="dxa"/>
          </w:tcPr>
          <w:p w:rsidR="00743AAB" w:rsidRPr="001146EC" w:rsidRDefault="00743AAB" w:rsidP="002542F5">
            <w:pPr>
              <w:pStyle w:val="sloupec3"/>
            </w:pPr>
            <w:r w:rsidRPr="001146EC">
              <w:lastRenderedPageBreak/>
              <w:t>FYZ – Astronomie</w:t>
            </w:r>
          </w:p>
          <w:p w:rsidR="00743AAB" w:rsidRPr="001146EC" w:rsidRDefault="00743AAB" w:rsidP="002542F5">
            <w:pPr>
              <w:pStyle w:val="sloupec3"/>
            </w:pPr>
            <w:r w:rsidRPr="001146EC">
              <w:t>ZMP – Země jako vesmírné těleso</w:t>
            </w: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582583" w:rsidP="002542F5">
            <w:pPr>
              <w:pStyle w:val="sloupec3"/>
            </w:pPr>
            <w:r>
              <w:t xml:space="preserve">ZMP </w:t>
            </w:r>
            <w:r w:rsidRPr="001146EC">
              <w:t>–</w:t>
            </w:r>
            <w:r w:rsidR="00743AAB" w:rsidRPr="001146EC">
              <w:t>fyzickogeografická sfér</w:t>
            </w:r>
            <w:r>
              <w:t>a</w:t>
            </w:r>
          </w:p>
          <w:p w:rsidR="00743AAB" w:rsidRPr="001146EC" w:rsidRDefault="00743AAB" w:rsidP="002542F5">
            <w:pPr>
              <w:pStyle w:val="sloupec3"/>
            </w:pPr>
            <w:r w:rsidRPr="001146EC">
              <w:t xml:space="preserve">CHE – chemické </w:t>
            </w:r>
            <w:r w:rsidRPr="001146EC">
              <w:lastRenderedPageBreak/>
              <w:t>zvětrávání</w:t>
            </w:r>
          </w:p>
          <w:p w:rsidR="00743AAB" w:rsidRPr="001146EC" w:rsidRDefault="00743AAB" w:rsidP="002542F5">
            <w:pPr>
              <w:pStyle w:val="sloupec3"/>
            </w:pPr>
            <w:r w:rsidRPr="001146EC">
              <w:t>FYZ – mechanické zvětrávání</w:t>
            </w: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r w:rsidRPr="001146EC">
              <w:t>ZMP – hydrosféra</w:t>
            </w:r>
          </w:p>
          <w:p w:rsidR="00743AAB" w:rsidRPr="001146EC" w:rsidRDefault="00743AAB" w:rsidP="002542F5">
            <w:pPr>
              <w:pStyle w:val="sloupec3"/>
            </w:pPr>
            <w:r w:rsidRPr="001146EC">
              <w:t>EV – člověk a životní prostředí</w:t>
            </w: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r w:rsidRPr="001146EC">
              <w:t>ZMP – pedosféra</w:t>
            </w:r>
          </w:p>
          <w:p w:rsidR="00743AAB" w:rsidRPr="001146EC" w:rsidRDefault="00743AAB" w:rsidP="002542F5">
            <w:pPr>
              <w:pStyle w:val="sloupec3"/>
            </w:pPr>
            <w:r w:rsidRPr="001146EC">
              <w:t xml:space="preserve">BIO – environmentální problémy   </w:t>
            </w:r>
          </w:p>
          <w:p w:rsidR="00743AAB" w:rsidRPr="001146EC" w:rsidRDefault="00743AAB" w:rsidP="002542F5">
            <w:pPr>
              <w:pStyle w:val="sloupec3"/>
            </w:pPr>
            <w:r w:rsidRPr="001146EC">
              <w:t>EV – člověk a životní prostředí</w:t>
            </w:r>
          </w:p>
          <w:p w:rsidR="00743AAB" w:rsidRPr="001146EC" w:rsidRDefault="00743AAB" w:rsidP="002542F5">
            <w:pPr>
              <w:pStyle w:val="sloupec3"/>
            </w:pPr>
          </w:p>
        </w:tc>
      </w:tr>
    </w:tbl>
    <w:p w:rsidR="00743AAB" w:rsidRPr="00000DF8" w:rsidRDefault="00743AAB" w:rsidP="00743AAB">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743AAB" w:rsidRPr="001146EC" w:rsidTr="003C08F6">
        <w:trPr>
          <w:cantSplit/>
          <w:trHeight w:val="487"/>
        </w:trPr>
        <w:tc>
          <w:tcPr>
            <w:tcW w:w="13983" w:type="dxa"/>
            <w:gridSpan w:val="3"/>
            <w:vAlign w:val="center"/>
          </w:tcPr>
          <w:p w:rsidR="00743AAB" w:rsidRPr="001146EC" w:rsidRDefault="00743AAB" w:rsidP="002542F5">
            <w:pPr>
              <w:pStyle w:val="sloupec1-nadpisy"/>
            </w:pPr>
            <w:r w:rsidRPr="001146EC">
              <w:t>Zeměpis</w:t>
            </w:r>
          </w:p>
        </w:tc>
      </w:tr>
      <w:tr w:rsidR="00743AAB" w:rsidRPr="001146EC" w:rsidTr="003C08F6">
        <w:trPr>
          <w:cantSplit/>
        </w:trPr>
        <w:tc>
          <w:tcPr>
            <w:tcW w:w="13983" w:type="dxa"/>
            <w:gridSpan w:val="3"/>
          </w:tcPr>
          <w:p w:rsidR="00743AAB" w:rsidRPr="001146EC" w:rsidRDefault="00743AAB" w:rsidP="002542F5">
            <w:pPr>
              <w:pStyle w:val="sloupec1-nadpisy"/>
            </w:pPr>
            <w:r w:rsidRPr="001146EC">
              <w:t>Ročník: SEXTA, II.</w:t>
            </w:r>
          </w:p>
        </w:tc>
      </w:tr>
      <w:tr w:rsidR="00743AAB" w:rsidRPr="001146EC" w:rsidTr="003C08F6">
        <w:tc>
          <w:tcPr>
            <w:tcW w:w="7725" w:type="dxa"/>
          </w:tcPr>
          <w:p w:rsidR="00743AAB" w:rsidRPr="001146EC" w:rsidRDefault="00743AAB" w:rsidP="002542F5">
            <w:pPr>
              <w:pStyle w:val="sloupec1"/>
            </w:pPr>
            <w:r w:rsidRPr="001146EC">
              <w:t>Školní výstup: žák</w:t>
            </w:r>
          </w:p>
        </w:tc>
        <w:tc>
          <w:tcPr>
            <w:tcW w:w="3685" w:type="dxa"/>
          </w:tcPr>
          <w:p w:rsidR="00743AAB" w:rsidRPr="001146EC" w:rsidRDefault="00743AAB" w:rsidP="002542F5">
            <w:pPr>
              <w:pStyle w:val="sloupec20"/>
            </w:pPr>
            <w:r w:rsidRPr="001146EC">
              <w:t xml:space="preserve">Učivo: </w:t>
            </w:r>
          </w:p>
        </w:tc>
        <w:tc>
          <w:tcPr>
            <w:tcW w:w="2573" w:type="dxa"/>
          </w:tcPr>
          <w:p w:rsidR="00743AAB" w:rsidRPr="001146EC" w:rsidRDefault="00743AAB" w:rsidP="002542F5">
            <w:pPr>
              <w:pStyle w:val="sloupec3"/>
            </w:pPr>
            <w:r w:rsidRPr="001146EC">
              <w:t>Poznámky: mezipředmětové vztahy, PT, metody, …</w:t>
            </w:r>
          </w:p>
        </w:tc>
      </w:tr>
      <w:tr w:rsidR="00743AAB" w:rsidRPr="001146EC" w:rsidTr="003C08F6">
        <w:tc>
          <w:tcPr>
            <w:tcW w:w="7725" w:type="dxa"/>
          </w:tcPr>
          <w:p w:rsidR="00743AAB" w:rsidRPr="001146EC" w:rsidRDefault="00743AAB" w:rsidP="002542F5">
            <w:pPr>
              <w:pStyle w:val="sloupec1"/>
            </w:pPr>
            <w:r w:rsidRPr="001146EC">
              <w:t>Charakterizuje Asii – vymezí její polohu, popíše přírodní a socioekonomické poměry kontinentu a hlavních regionů</w:t>
            </w:r>
          </w:p>
          <w:p w:rsidR="00743AAB" w:rsidRPr="001146EC" w:rsidRDefault="00743AAB" w:rsidP="002542F5">
            <w:pPr>
              <w:pStyle w:val="sloupec1"/>
            </w:pPr>
            <w:r w:rsidRPr="001146EC">
              <w:t>Charakterizuje Evropu – vymezí její polohu, popíše přírodní a socioekonomické poměry kontinentu a hlavních regionů, včetně států EU</w:t>
            </w:r>
          </w:p>
          <w:p w:rsidR="00743AAB" w:rsidRPr="001146EC" w:rsidRDefault="00743AAB" w:rsidP="002542F5">
            <w:pPr>
              <w:pStyle w:val="sloupec1"/>
            </w:pPr>
            <w:r w:rsidRPr="001146EC">
              <w:t>Zhodnotí význam hlavních evropských organizací a integračních seskupení</w:t>
            </w: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r w:rsidRPr="001146EC">
              <w:t>Podá nástin hlavních geopolitických změn v posledních desetiletích</w:t>
            </w:r>
          </w:p>
          <w:p w:rsidR="00743AAB" w:rsidRPr="001146EC" w:rsidRDefault="00743AAB" w:rsidP="002542F5">
            <w:pPr>
              <w:pStyle w:val="sloupec1"/>
            </w:pPr>
            <w:r w:rsidRPr="001146EC">
              <w:t>Orientuje se v problematice kolonizace a dekolonizace</w:t>
            </w:r>
          </w:p>
          <w:p w:rsidR="00743AAB" w:rsidRPr="001146EC" w:rsidRDefault="00743AAB" w:rsidP="002542F5">
            <w:pPr>
              <w:pStyle w:val="sloupec1"/>
            </w:pPr>
            <w:r w:rsidRPr="001146EC">
              <w:t>Charakterizuje různé typy státních zřízení a administrativních uspořádání, včetně příkladů</w:t>
            </w:r>
          </w:p>
          <w:p w:rsidR="00743AAB" w:rsidRPr="001146EC" w:rsidRDefault="00743AAB" w:rsidP="002542F5">
            <w:pPr>
              <w:pStyle w:val="sloupec1"/>
            </w:pPr>
            <w:r w:rsidRPr="001146EC">
              <w:t>Popíše principy fungování demokratických a totalitních států</w:t>
            </w:r>
          </w:p>
          <w:p w:rsidR="00743AAB" w:rsidRPr="001146EC" w:rsidRDefault="00743AAB" w:rsidP="002542F5">
            <w:pPr>
              <w:pStyle w:val="sloupec1"/>
            </w:pPr>
            <w:r w:rsidRPr="001146EC">
              <w:t>Uvede přehled významných ohnisek napětí, stanoví jejich příčiny a možné důsledky</w:t>
            </w: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r w:rsidRPr="001146EC">
              <w:t>Podá přehled hlavních mezinárodních organizací a integračních seskupení</w:t>
            </w:r>
          </w:p>
          <w:p w:rsidR="00743AAB" w:rsidRPr="001146EC" w:rsidRDefault="00743AAB" w:rsidP="002542F5">
            <w:pPr>
              <w:pStyle w:val="sloupec1"/>
            </w:pPr>
            <w:r w:rsidRPr="001146EC">
              <w:t xml:space="preserve">Popíše historický vývoj EU a strukturu jejích orgánů </w:t>
            </w: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r w:rsidRPr="001146EC">
              <w:t>Zhodnotí početní růst obyvatelstva, jeho rozmístění a strukturu</w:t>
            </w:r>
          </w:p>
          <w:p w:rsidR="00743AAB" w:rsidRPr="001146EC" w:rsidRDefault="00743AAB" w:rsidP="002542F5">
            <w:pPr>
              <w:pStyle w:val="sloupec1"/>
            </w:pPr>
            <w:r w:rsidRPr="001146EC">
              <w:t>Charakterizuje přirozený a mechanický pohyb obyvatelstva</w:t>
            </w:r>
          </w:p>
          <w:p w:rsidR="00743AAB" w:rsidRPr="001146EC" w:rsidRDefault="00743AAB" w:rsidP="002542F5">
            <w:pPr>
              <w:pStyle w:val="sloupec1"/>
            </w:pPr>
            <w:r w:rsidRPr="001146EC">
              <w:t>Popíše problematiku věkové struktury obyvatelstva</w:t>
            </w: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r w:rsidRPr="001146EC">
              <w:t xml:space="preserve">Rozdělí lidské rasy, národy, jazyky a náboženství a podá jejich základní </w:t>
            </w:r>
            <w:r w:rsidRPr="001146EC">
              <w:lastRenderedPageBreak/>
              <w:t>charakteristiku</w:t>
            </w: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r w:rsidRPr="001146EC">
              <w:t>Provede rozdělení sídel, popíše sídelní strukturu a její vývoj po současnost, včetně aktuálních trendů</w:t>
            </w:r>
          </w:p>
          <w:p w:rsidR="00743AAB" w:rsidRPr="001146EC" w:rsidRDefault="00743AAB" w:rsidP="002542F5">
            <w:pPr>
              <w:pStyle w:val="sloupec1"/>
            </w:pPr>
            <w:r w:rsidRPr="001146EC">
              <w:t>Vysvětlí základní pojmy užívané v geografii sídel</w:t>
            </w:r>
          </w:p>
          <w:p w:rsidR="00743AAB" w:rsidRPr="001146EC" w:rsidRDefault="00743AAB" w:rsidP="002542F5">
            <w:pPr>
              <w:pStyle w:val="sloupec1"/>
            </w:pPr>
            <w:r w:rsidRPr="001146EC">
              <w:t>Popíše funkci a strukturu měst</w:t>
            </w: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r w:rsidRPr="001146EC">
              <w:t>Rozdělí hospodářství na jednotlivé sektory</w:t>
            </w:r>
          </w:p>
          <w:p w:rsidR="00743AAB" w:rsidRPr="001146EC" w:rsidRDefault="00743AAB" w:rsidP="002542F5">
            <w:pPr>
              <w:pStyle w:val="sloupec1"/>
            </w:pPr>
            <w:r w:rsidRPr="001146EC">
              <w:t>Definuje jádrové a periferní oblasti</w:t>
            </w:r>
          </w:p>
          <w:p w:rsidR="00743AAB" w:rsidRPr="001146EC" w:rsidRDefault="00743AAB" w:rsidP="002542F5">
            <w:pPr>
              <w:pStyle w:val="sloupec1"/>
            </w:pPr>
            <w:r w:rsidRPr="001146EC">
              <w:t>Stanoví lokalizační faktory hospodářství</w:t>
            </w:r>
          </w:p>
          <w:p w:rsidR="00743AAB" w:rsidRPr="001146EC" w:rsidRDefault="00743AAB" w:rsidP="002542F5">
            <w:pPr>
              <w:pStyle w:val="sloupec1"/>
            </w:pPr>
            <w:r w:rsidRPr="001146EC">
              <w:t>Charakterizuje jednotlivá odvětví primární, sekundární a terciární sféry</w:t>
            </w:r>
          </w:p>
          <w:p w:rsidR="00743AAB" w:rsidRPr="001146EC" w:rsidRDefault="00743AAB" w:rsidP="002542F5">
            <w:pPr>
              <w:pStyle w:val="sloupec1"/>
            </w:pPr>
            <w:r w:rsidRPr="001146EC">
              <w:t>Orientuje se v geografických aspektech bohatství a chudoby, analyzuje proces globalizace</w:t>
            </w:r>
          </w:p>
          <w:p w:rsidR="00743AAB" w:rsidRPr="001146EC" w:rsidRDefault="00743AAB" w:rsidP="002542F5">
            <w:pPr>
              <w:pStyle w:val="sloupec1"/>
            </w:pPr>
            <w:r w:rsidRPr="001146EC">
              <w:t>Podá přehled hlavních těžebních oblastí světa a zhodnotí jejich význam pro světové hospodářství</w:t>
            </w: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582583">
            <w:pPr>
              <w:pStyle w:val="sloupec1"/>
            </w:pPr>
            <w:r w:rsidRPr="001146EC">
              <w:t xml:space="preserve">Lokalizuje významné oblasti cestovního ruchu, určí lokalizační faktory a </w:t>
            </w:r>
            <w:r w:rsidRPr="001146EC">
              <w:lastRenderedPageBreak/>
              <w:t xml:space="preserve">stanoví význam </w:t>
            </w:r>
            <w:r w:rsidR="00582583">
              <w:t>Č</w:t>
            </w:r>
            <w:r w:rsidRPr="001146EC">
              <w:t>R pro ekonomiku</w:t>
            </w:r>
          </w:p>
        </w:tc>
        <w:tc>
          <w:tcPr>
            <w:tcW w:w="3685" w:type="dxa"/>
          </w:tcPr>
          <w:p w:rsidR="003C08F6" w:rsidRPr="001146EC" w:rsidRDefault="00743AAB" w:rsidP="003C08F6">
            <w:pPr>
              <w:pStyle w:val="sloupec20"/>
            </w:pPr>
            <w:r w:rsidRPr="001146EC">
              <w:lastRenderedPageBreak/>
              <w:t>Makroregiony světa – jádra, periferie, modelový region – modelové problémy s důrazem na Evropu a Evropskou unii</w:t>
            </w:r>
            <w:r w:rsidR="003C08F6" w:rsidRPr="001146EC">
              <w:t xml:space="preserve"> Regionální geografie Asie</w:t>
            </w:r>
          </w:p>
          <w:p w:rsidR="003C08F6" w:rsidRPr="001146EC" w:rsidRDefault="003C08F6" w:rsidP="003C08F6">
            <w:pPr>
              <w:pStyle w:val="sloupec20"/>
            </w:pPr>
            <w:r w:rsidRPr="001146EC">
              <w:t>Regionální geografie Evropy</w:t>
            </w: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r w:rsidRPr="001146EC">
              <w:t>Kulturní a politické prostředí – struktura obyvatelstva, státní zřízení, geopolitické procesy, hlavní světová ohniska napětí</w:t>
            </w: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3C08F6" w:rsidRDefault="003C08F6" w:rsidP="002542F5">
            <w:pPr>
              <w:pStyle w:val="sloupec20"/>
            </w:pPr>
          </w:p>
          <w:p w:rsidR="00743AAB" w:rsidRPr="001146EC" w:rsidRDefault="00743AAB" w:rsidP="002542F5">
            <w:pPr>
              <w:pStyle w:val="sloupec20"/>
            </w:pPr>
            <w:r w:rsidRPr="001146EC">
              <w:t>Mezinárodní organizace</w:t>
            </w: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r w:rsidRPr="001146EC">
              <w:t>Obyvatelstvo – základní geografické, demografické, etnické a hospodářské charakteristiky</w:t>
            </w: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r w:rsidRPr="001146EC">
              <w:t>Sídla a osídlení – sídelní struktura a její vývoj, sídlo, obec, město, jejich funkce</w:t>
            </w: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r w:rsidRPr="001146EC">
              <w:t>Světové hospodářství – lokalizační faktory, sektorová a odvětvová struktura a její důsledky</w:t>
            </w:r>
          </w:p>
          <w:p w:rsidR="00743AAB" w:rsidRPr="001146EC" w:rsidRDefault="00743AAB" w:rsidP="002542F5">
            <w:pPr>
              <w:pStyle w:val="sloupec20"/>
            </w:pPr>
            <w:r w:rsidRPr="001146EC">
              <w:t>Socioekonomická sféra – sociálně</w:t>
            </w:r>
            <w:r w:rsidR="00F912C7">
              <w:t xml:space="preserve"> </w:t>
            </w:r>
            <w:r w:rsidRPr="001146EC">
              <w:t>geografické systémy, geografické aspekty bohatství a chudoby, globalizace</w:t>
            </w: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r w:rsidRPr="001146EC">
              <w:t>Geografie cestovního ruchu</w:t>
            </w:r>
          </w:p>
        </w:tc>
        <w:tc>
          <w:tcPr>
            <w:tcW w:w="2573" w:type="dxa"/>
          </w:tcPr>
          <w:p w:rsidR="00743AAB" w:rsidRPr="001146EC" w:rsidRDefault="00743AAB" w:rsidP="002542F5">
            <w:pPr>
              <w:pStyle w:val="sloupec3"/>
            </w:pPr>
            <w:r w:rsidRPr="001146EC">
              <w:lastRenderedPageBreak/>
              <w:t>BIO – přírodní poměry</w:t>
            </w:r>
          </w:p>
          <w:p w:rsidR="00743AAB" w:rsidRPr="001146EC" w:rsidRDefault="00743AAB" w:rsidP="002542F5">
            <w:pPr>
              <w:pStyle w:val="sloupec3"/>
            </w:pPr>
            <w:r w:rsidRPr="001146EC">
              <w:t>OSZ – Evropská unie</w:t>
            </w:r>
          </w:p>
          <w:p w:rsidR="00743AAB" w:rsidRPr="001146EC" w:rsidRDefault="00743AAB" w:rsidP="002542F5">
            <w:pPr>
              <w:pStyle w:val="sloupec3"/>
            </w:pPr>
            <w:r w:rsidRPr="001146EC">
              <w:t>VEGS</w:t>
            </w: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r w:rsidRPr="001146EC">
              <w:t>DEJ – kolonizace, dějiny 20. století</w:t>
            </w: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r w:rsidRPr="001146EC">
              <w:t>OSZ – evropská integrace</w:t>
            </w:r>
          </w:p>
          <w:p w:rsidR="00743AAB" w:rsidRPr="001146EC" w:rsidRDefault="00743AAB" w:rsidP="002542F5">
            <w:pPr>
              <w:pStyle w:val="sloupec3"/>
            </w:pPr>
            <w:r w:rsidRPr="001146EC">
              <w:t>VEGS</w:t>
            </w: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r w:rsidRPr="001146EC">
              <w:t>OSZ – náboženství, rasismus</w:t>
            </w:r>
          </w:p>
          <w:p w:rsidR="00743AAB" w:rsidRPr="001146EC" w:rsidRDefault="00743AAB" w:rsidP="002542F5">
            <w:pPr>
              <w:pStyle w:val="sloupec3"/>
            </w:pPr>
            <w:r w:rsidRPr="001146EC">
              <w:t>MkV – rasy, národy, náboženství</w:t>
            </w: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r w:rsidRPr="001146EC">
              <w:t>EV – vliv hospodářské činnosti na životní prostředí</w:t>
            </w:r>
          </w:p>
        </w:tc>
      </w:tr>
    </w:tbl>
    <w:p w:rsidR="00743AAB" w:rsidRDefault="00743AAB" w:rsidP="00743AAB">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743AAB" w:rsidRPr="00B01B22" w:rsidTr="004500FA">
        <w:trPr>
          <w:cantSplit/>
          <w:trHeight w:val="487"/>
        </w:trPr>
        <w:tc>
          <w:tcPr>
            <w:tcW w:w="13983" w:type="dxa"/>
            <w:gridSpan w:val="3"/>
            <w:vAlign w:val="center"/>
          </w:tcPr>
          <w:p w:rsidR="00743AAB" w:rsidRPr="001146EC" w:rsidRDefault="00743AAB" w:rsidP="002542F5">
            <w:pPr>
              <w:pStyle w:val="sloupec1-nadpisy"/>
            </w:pPr>
            <w:r w:rsidRPr="001146EC">
              <w:t>Zeměpis</w:t>
            </w:r>
          </w:p>
        </w:tc>
      </w:tr>
      <w:tr w:rsidR="00743AAB" w:rsidRPr="00B01B22" w:rsidTr="004500FA">
        <w:trPr>
          <w:cantSplit/>
        </w:trPr>
        <w:tc>
          <w:tcPr>
            <w:tcW w:w="13983" w:type="dxa"/>
            <w:gridSpan w:val="3"/>
          </w:tcPr>
          <w:p w:rsidR="00743AAB" w:rsidRPr="001146EC" w:rsidRDefault="00743AAB" w:rsidP="002542F5">
            <w:pPr>
              <w:pStyle w:val="sloupec1-nadpisy"/>
            </w:pPr>
            <w:r w:rsidRPr="001146EC">
              <w:t>Ročník: SEPTIMA, III.</w:t>
            </w:r>
          </w:p>
        </w:tc>
      </w:tr>
      <w:tr w:rsidR="00743AAB" w:rsidRPr="00B01B22" w:rsidTr="004500FA">
        <w:tc>
          <w:tcPr>
            <w:tcW w:w="7725" w:type="dxa"/>
          </w:tcPr>
          <w:p w:rsidR="00743AAB" w:rsidRPr="001146EC" w:rsidRDefault="00743AAB" w:rsidP="002542F5">
            <w:pPr>
              <w:pStyle w:val="sloupec1"/>
            </w:pPr>
            <w:r w:rsidRPr="001146EC">
              <w:t>Školní výstup: žák</w:t>
            </w:r>
          </w:p>
        </w:tc>
        <w:tc>
          <w:tcPr>
            <w:tcW w:w="3685" w:type="dxa"/>
          </w:tcPr>
          <w:p w:rsidR="00743AAB" w:rsidRPr="001146EC" w:rsidRDefault="00743AAB" w:rsidP="002542F5">
            <w:pPr>
              <w:pStyle w:val="sloupec20"/>
            </w:pPr>
            <w:r w:rsidRPr="001146EC">
              <w:t xml:space="preserve">Učivo: </w:t>
            </w:r>
          </w:p>
        </w:tc>
        <w:tc>
          <w:tcPr>
            <w:tcW w:w="2573" w:type="dxa"/>
          </w:tcPr>
          <w:p w:rsidR="00743AAB" w:rsidRPr="001146EC" w:rsidRDefault="00743AAB" w:rsidP="002542F5">
            <w:pPr>
              <w:pStyle w:val="sloupec3"/>
            </w:pPr>
            <w:r w:rsidRPr="001146EC">
              <w:t>Poznámky: mezipředmětové vztahy, PT, metody, …</w:t>
            </w:r>
          </w:p>
        </w:tc>
      </w:tr>
      <w:tr w:rsidR="00743AAB" w:rsidRPr="00B01B22" w:rsidTr="004500FA">
        <w:tc>
          <w:tcPr>
            <w:tcW w:w="7725" w:type="dxa"/>
          </w:tcPr>
          <w:p w:rsidR="00743AAB" w:rsidRPr="001146EC" w:rsidRDefault="00743AAB" w:rsidP="002542F5">
            <w:pPr>
              <w:pStyle w:val="sloupec1"/>
            </w:pPr>
            <w:r w:rsidRPr="001146EC">
              <w:t>Lokalizuje Českou republiku v rámci světa a Evropy</w:t>
            </w:r>
          </w:p>
          <w:p w:rsidR="00743AAB" w:rsidRPr="001146EC" w:rsidRDefault="00743AAB" w:rsidP="002542F5">
            <w:pPr>
              <w:pStyle w:val="sloupec1"/>
            </w:pPr>
          </w:p>
          <w:p w:rsidR="00743AAB" w:rsidRPr="001146EC" w:rsidRDefault="00743AAB" w:rsidP="002542F5">
            <w:pPr>
              <w:pStyle w:val="sloupec1"/>
            </w:pPr>
            <w:r w:rsidRPr="001146EC">
              <w:t>Popíše přírodní poměry České republiky a jejich vývoj</w:t>
            </w:r>
          </w:p>
          <w:p w:rsidR="00743AAB" w:rsidRPr="001146EC" w:rsidRDefault="00743AAB" w:rsidP="002542F5">
            <w:pPr>
              <w:pStyle w:val="sloupec1"/>
            </w:pPr>
          </w:p>
          <w:p w:rsidR="00743AAB" w:rsidRPr="001146EC" w:rsidRDefault="00743AAB" w:rsidP="002542F5">
            <w:pPr>
              <w:pStyle w:val="sloupec1"/>
            </w:pPr>
            <w:r w:rsidRPr="001146EC">
              <w:t>Popíše vývoj a strukturu osídlení našeho území</w:t>
            </w:r>
          </w:p>
          <w:p w:rsidR="00743AAB" w:rsidRPr="001146EC" w:rsidRDefault="00743AAB" w:rsidP="002542F5">
            <w:pPr>
              <w:pStyle w:val="sloupec1"/>
            </w:pPr>
          </w:p>
          <w:p w:rsidR="00743AAB" w:rsidRPr="001146EC" w:rsidRDefault="00743AAB" w:rsidP="002542F5">
            <w:pPr>
              <w:pStyle w:val="sloupec1"/>
            </w:pPr>
            <w:r w:rsidRPr="001146EC">
              <w:t>Podá základní přehled administrativního vývoje území</w:t>
            </w:r>
          </w:p>
          <w:p w:rsidR="00743AAB" w:rsidRPr="001146EC" w:rsidRDefault="00743AAB" w:rsidP="002542F5">
            <w:pPr>
              <w:pStyle w:val="sloupec1"/>
            </w:pPr>
          </w:p>
          <w:p w:rsidR="00743AAB" w:rsidRPr="001146EC" w:rsidRDefault="00743AAB" w:rsidP="002542F5">
            <w:pPr>
              <w:pStyle w:val="sloupec1"/>
            </w:pPr>
            <w:r w:rsidRPr="001146EC">
              <w:t>Zhodnotí hospodářské a politické postavení České republiky</w:t>
            </w:r>
          </w:p>
          <w:p w:rsidR="00743AAB" w:rsidRPr="001146EC" w:rsidRDefault="00743AAB" w:rsidP="002542F5">
            <w:pPr>
              <w:pStyle w:val="sloupec1"/>
            </w:pPr>
          </w:p>
          <w:p w:rsidR="00743AAB" w:rsidRPr="001146EC" w:rsidRDefault="00743AAB" w:rsidP="002542F5">
            <w:pPr>
              <w:pStyle w:val="sloupec1"/>
            </w:pPr>
            <w:r w:rsidRPr="001146EC">
              <w:t>Charakterizuje hospodářský vývoj České republiky, včetně transformace</w:t>
            </w:r>
          </w:p>
          <w:p w:rsidR="00743AAB" w:rsidRPr="001146EC" w:rsidRDefault="00743AAB" w:rsidP="002542F5">
            <w:pPr>
              <w:pStyle w:val="sloupec1"/>
            </w:pPr>
          </w:p>
          <w:p w:rsidR="00743AAB" w:rsidRPr="001146EC" w:rsidRDefault="00743AAB" w:rsidP="002542F5">
            <w:pPr>
              <w:pStyle w:val="sloupec1"/>
            </w:pPr>
            <w:r w:rsidRPr="001146EC">
              <w:t>Podá přehled hospodářství podle odvětvové a regionální struktury</w:t>
            </w:r>
          </w:p>
          <w:p w:rsidR="00743AAB" w:rsidRPr="001146EC" w:rsidRDefault="00743AAB" w:rsidP="002542F5">
            <w:pPr>
              <w:pStyle w:val="sloupec1"/>
            </w:pPr>
          </w:p>
          <w:p w:rsidR="00743AAB" w:rsidRPr="001146EC" w:rsidRDefault="00743AAB" w:rsidP="002542F5">
            <w:pPr>
              <w:pStyle w:val="sloupec1"/>
            </w:pPr>
            <w:r w:rsidRPr="001146EC">
              <w:t>Vymezí a charakterizuje místní region</w:t>
            </w: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p>
          <w:p w:rsidR="00743AAB" w:rsidRPr="001146EC" w:rsidRDefault="00743AAB" w:rsidP="002542F5">
            <w:pPr>
              <w:pStyle w:val="sloupec1"/>
            </w:pPr>
            <w:r w:rsidRPr="001146EC">
              <w:t>Rozlišuje pojmy ekologie na environmentalistika</w:t>
            </w:r>
          </w:p>
          <w:p w:rsidR="00743AAB" w:rsidRPr="001146EC" w:rsidRDefault="00743AAB" w:rsidP="002542F5">
            <w:pPr>
              <w:pStyle w:val="sloupec1"/>
            </w:pPr>
          </w:p>
          <w:p w:rsidR="00743AAB" w:rsidRPr="001146EC" w:rsidRDefault="00743AAB" w:rsidP="002542F5">
            <w:pPr>
              <w:pStyle w:val="sloupec1"/>
            </w:pPr>
            <w:r w:rsidRPr="001146EC">
              <w:t>Charakterizuje krajinu, její složky, vývoj a způsob ochrany</w:t>
            </w:r>
          </w:p>
          <w:p w:rsidR="00743AAB" w:rsidRPr="001146EC" w:rsidRDefault="00743AAB" w:rsidP="002542F5">
            <w:pPr>
              <w:pStyle w:val="sloupec1"/>
            </w:pPr>
          </w:p>
          <w:p w:rsidR="00743AAB" w:rsidRPr="001146EC" w:rsidRDefault="00743AAB" w:rsidP="002542F5">
            <w:pPr>
              <w:pStyle w:val="sloupec1"/>
            </w:pPr>
            <w:r w:rsidRPr="001146EC">
              <w:lastRenderedPageBreak/>
              <w:t>Rozlišuje typy krajin</w:t>
            </w:r>
          </w:p>
          <w:p w:rsidR="00743AAB" w:rsidRPr="001146EC" w:rsidRDefault="00743AAB" w:rsidP="002542F5">
            <w:pPr>
              <w:pStyle w:val="sloupec1"/>
            </w:pPr>
          </w:p>
          <w:p w:rsidR="00743AAB" w:rsidRPr="001146EC" w:rsidRDefault="00743AAB" w:rsidP="002542F5">
            <w:pPr>
              <w:pStyle w:val="sloupec1"/>
            </w:pPr>
            <w:r w:rsidRPr="001146EC">
              <w:t>Charakterizuje principy a význam TUR</w:t>
            </w:r>
          </w:p>
          <w:p w:rsidR="00743AAB" w:rsidRPr="001146EC" w:rsidRDefault="00743AAB" w:rsidP="002542F5">
            <w:pPr>
              <w:pStyle w:val="sloupec1"/>
            </w:pPr>
          </w:p>
          <w:p w:rsidR="00743AAB" w:rsidRPr="001146EC" w:rsidRDefault="00743AAB" w:rsidP="002542F5">
            <w:pPr>
              <w:pStyle w:val="sloupec1"/>
            </w:pPr>
            <w:r w:rsidRPr="001146EC">
              <w:t>Uvědomuje si limity přírodního prostředí</w:t>
            </w:r>
          </w:p>
          <w:p w:rsidR="00743AAB" w:rsidRPr="001146EC" w:rsidRDefault="00743AAB" w:rsidP="002542F5">
            <w:pPr>
              <w:pStyle w:val="sloupec1"/>
            </w:pPr>
          </w:p>
          <w:p w:rsidR="00743AAB" w:rsidRPr="001146EC" w:rsidRDefault="00743AAB" w:rsidP="002542F5">
            <w:pPr>
              <w:pStyle w:val="sloupec1"/>
            </w:pPr>
            <w:r w:rsidRPr="001146EC">
              <w:t>Charakterizuje hlavní globální problémy, jejich příčiny a důsledky</w:t>
            </w:r>
          </w:p>
          <w:p w:rsidR="00743AAB" w:rsidRPr="001146EC" w:rsidRDefault="00743AAB" w:rsidP="002542F5">
            <w:pPr>
              <w:pStyle w:val="sloupec1"/>
            </w:pPr>
          </w:p>
          <w:p w:rsidR="00743AAB" w:rsidRPr="001146EC" w:rsidRDefault="00743AAB" w:rsidP="002542F5">
            <w:pPr>
              <w:pStyle w:val="sloupec1"/>
            </w:pPr>
            <w:r w:rsidRPr="001146EC">
              <w:t>Orientuje se v základních výchovných, hospodářských a právních nástrojích týkajících se problematiky životního prostředí</w:t>
            </w:r>
          </w:p>
        </w:tc>
        <w:tc>
          <w:tcPr>
            <w:tcW w:w="3685" w:type="dxa"/>
          </w:tcPr>
          <w:p w:rsidR="00743AAB" w:rsidRPr="001146EC" w:rsidRDefault="00743AAB" w:rsidP="002542F5">
            <w:pPr>
              <w:pStyle w:val="sloupec20"/>
            </w:pPr>
            <w:r w:rsidRPr="001146EC">
              <w:lastRenderedPageBreak/>
              <w:t>Vymezení České republiky</w:t>
            </w:r>
          </w:p>
          <w:p w:rsidR="00743AAB" w:rsidRPr="001146EC" w:rsidRDefault="00743AAB" w:rsidP="002542F5">
            <w:pPr>
              <w:pStyle w:val="sloupec20"/>
            </w:pPr>
            <w:r w:rsidRPr="001146EC">
              <w:lastRenderedPageBreak/>
              <w:t xml:space="preserve">Základní faktografický přehled </w:t>
            </w:r>
          </w:p>
          <w:p w:rsidR="00743AAB" w:rsidRPr="001146EC" w:rsidRDefault="00743AAB" w:rsidP="002542F5">
            <w:pPr>
              <w:pStyle w:val="sloupec20"/>
            </w:pPr>
            <w:r w:rsidRPr="001146EC">
              <w:t>Geologický vývoj našeho území</w:t>
            </w:r>
          </w:p>
          <w:p w:rsidR="00743AAB" w:rsidRPr="001146EC" w:rsidRDefault="00743AAB" w:rsidP="002542F5">
            <w:pPr>
              <w:pStyle w:val="sloupec20"/>
            </w:pPr>
            <w:r w:rsidRPr="001146EC">
              <w:t>Hydrologické poměry</w:t>
            </w:r>
          </w:p>
          <w:p w:rsidR="00743AAB" w:rsidRPr="001146EC" w:rsidRDefault="00743AAB" w:rsidP="002542F5">
            <w:pPr>
              <w:pStyle w:val="sloupec20"/>
            </w:pPr>
            <w:r w:rsidRPr="001146EC">
              <w:t>Geomorfologické poměry</w:t>
            </w:r>
          </w:p>
          <w:p w:rsidR="00743AAB" w:rsidRPr="001146EC" w:rsidRDefault="00743AAB" w:rsidP="002542F5">
            <w:pPr>
              <w:pStyle w:val="sloupec20"/>
            </w:pPr>
            <w:r w:rsidRPr="001146EC">
              <w:t>Půdní poměry</w:t>
            </w:r>
          </w:p>
          <w:p w:rsidR="00743AAB" w:rsidRPr="001146EC" w:rsidRDefault="00582583" w:rsidP="002542F5">
            <w:pPr>
              <w:pStyle w:val="sloupec20"/>
            </w:pPr>
            <w:r>
              <w:t xml:space="preserve">Biota a </w:t>
            </w:r>
            <w:r w:rsidR="00743AAB" w:rsidRPr="001146EC">
              <w:t>ochrana prostředí</w:t>
            </w:r>
          </w:p>
          <w:p w:rsidR="00743AAB" w:rsidRPr="001146EC" w:rsidRDefault="00743AAB" w:rsidP="002542F5">
            <w:pPr>
              <w:pStyle w:val="sloupec20"/>
            </w:pPr>
            <w:r w:rsidRPr="001146EC">
              <w:t>Historický vývoj našeho území</w:t>
            </w:r>
          </w:p>
          <w:p w:rsidR="00743AAB" w:rsidRPr="001146EC" w:rsidRDefault="00743AAB" w:rsidP="002542F5">
            <w:pPr>
              <w:pStyle w:val="sloupec20"/>
            </w:pPr>
            <w:r w:rsidRPr="001146EC">
              <w:t>Obyvatelstvo a sídla České republiky</w:t>
            </w:r>
          </w:p>
          <w:p w:rsidR="00743AAB" w:rsidRPr="001146EC" w:rsidRDefault="00743AAB" w:rsidP="002542F5">
            <w:pPr>
              <w:pStyle w:val="sloupec20"/>
            </w:pPr>
            <w:r w:rsidRPr="001146EC">
              <w:t>Vývoj hospodářství</w:t>
            </w:r>
          </w:p>
          <w:p w:rsidR="00743AAB" w:rsidRPr="001146EC" w:rsidRDefault="00743AAB" w:rsidP="002542F5">
            <w:pPr>
              <w:pStyle w:val="sloupec20"/>
            </w:pPr>
            <w:r w:rsidRPr="001146EC">
              <w:t>Primární sféra v České republice</w:t>
            </w:r>
          </w:p>
          <w:p w:rsidR="00743AAB" w:rsidRPr="001146EC" w:rsidRDefault="00743AAB" w:rsidP="002542F5">
            <w:pPr>
              <w:pStyle w:val="sloupec20"/>
            </w:pPr>
            <w:r w:rsidRPr="001146EC">
              <w:t>Sekundární sféra v České republice</w:t>
            </w:r>
          </w:p>
          <w:p w:rsidR="00743AAB" w:rsidRPr="001146EC" w:rsidRDefault="00743AAB" w:rsidP="002542F5">
            <w:pPr>
              <w:pStyle w:val="sloupec20"/>
            </w:pPr>
            <w:r w:rsidRPr="001146EC">
              <w:t>Terciární sféra a cestovní ruch v České republice</w:t>
            </w:r>
          </w:p>
          <w:p w:rsidR="00743AAB" w:rsidRPr="001146EC" w:rsidRDefault="00743AAB" w:rsidP="002542F5">
            <w:pPr>
              <w:pStyle w:val="sloupec20"/>
            </w:pPr>
            <w:r w:rsidRPr="001146EC">
              <w:t>Přehled regionů České republiky</w:t>
            </w:r>
          </w:p>
          <w:p w:rsidR="00743AAB" w:rsidRPr="001146EC" w:rsidRDefault="00743AAB" w:rsidP="002542F5">
            <w:pPr>
              <w:pStyle w:val="sloupec20"/>
            </w:pPr>
            <w:r w:rsidRPr="001146EC">
              <w:t>Geografie místního regionu</w:t>
            </w: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p>
          <w:p w:rsidR="00743AAB" w:rsidRPr="001146EC" w:rsidRDefault="00743AAB" w:rsidP="002542F5">
            <w:pPr>
              <w:pStyle w:val="sloupec20"/>
            </w:pPr>
            <w:r w:rsidRPr="001146EC">
              <w:t xml:space="preserve">Základy krajinné ekologie (Krajina a její složky, ÚSES) </w:t>
            </w:r>
          </w:p>
          <w:p w:rsidR="00743AAB" w:rsidRPr="001146EC" w:rsidRDefault="00743AAB" w:rsidP="002542F5">
            <w:pPr>
              <w:pStyle w:val="sloupec20"/>
            </w:pPr>
            <w:r w:rsidRPr="001146EC">
              <w:t>Typy krajin a jejich význam</w:t>
            </w:r>
          </w:p>
          <w:p w:rsidR="00743AAB" w:rsidRPr="001146EC" w:rsidRDefault="00743AAB" w:rsidP="002542F5">
            <w:pPr>
              <w:pStyle w:val="sloupec20"/>
            </w:pPr>
            <w:r w:rsidRPr="001146EC">
              <w:lastRenderedPageBreak/>
              <w:t>Přírodní prostředí</w:t>
            </w:r>
          </w:p>
          <w:p w:rsidR="00743AAB" w:rsidRPr="001146EC" w:rsidRDefault="00743AAB" w:rsidP="002542F5">
            <w:pPr>
              <w:pStyle w:val="sloupec20"/>
            </w:pPr>
            <w:r w:rsidRPr="001146EC">
              <w:t>Globální problémy lidstva (demografické, politické, hospodářské, environmentální)</w:t>
            </w:r>
          </w:p>
          <w:p w:rsidR="00743AAB" w:rsidRPr="001146EC" w:rsidRDefault="00743AAB" w:rsidP="002542F5">
            <w:pPr>
              <w:pStyle w:val="sloupec20"/>
            </w:pPr>
            <w:r w:rsidRPr="001146EC">
              <w:t>Trvale udržitelný rozvoj</w:t>
            </w:r>
          </w:p>
          <w:p w:rsidR="00743AAB" w:rsidRPr="001146EC" w:rsidRDefault="00743AAB" w:rsidP="002542F5">
            <w:pPr>
              <w:pStyle w:val="sloupec20"/>
            </w:pPr>
            <w:r w:rsidRPr="001146EC">
              <w:t>Ochrana přírody v ČR a ve světě</w:t>
            </w:r>
          </w:p>
          <w:p w:rsidR="00743AAB" w:rsidRPr="001146EC" w:rsidRDefault="00743AAB" w:rsidP="002542F5">
            <w:pPr>
              <w:pStyle w:val="sloupec20"/>
            </w:pPr>
          </w:p>
        </w:tc>
        <w:tc>
          <w:tcPr>
            <w:tcW w:w="2573" w:type="dxa"/>
          </w:tcPr>
          <w:p w:rsidR="00743AAB" w:rsidRPr="001146EC" w:rsidRDefault="00743AAB" w:rsidP="002542F5">
            <w:pPr>
              <w:pStyle w:val="sloupec3"/>
            </w:pPr>
            <w:r w:rsidRPr="001146EC">
              <w:lastRenderedPageBreak/>
              <w:t xml:space="preserve">BIO – ochrana </w:t>
            </w:r>
            <w:r w:rsidRPr="001146EC">
              <w:lastRenderedPageBreak/>
              <w:t>prostředí, environmentální problémy</w:t>
            </w:r>
          </w:p>
          <w:p w:rsidR="00743AAB" w:rsidRPr="001146EC" w:rsidRDefault="00743AAB" w:rsidP="002542F5">
            <w:pPr>
              <w:pStyle w:val="sloupec3"/>
            </w:pPr>
            <w:r w:rsidRPr="001146EC">
              <w:t>OBN – administrativní členění, státní zřízení</w:t>
            </w:r>
          </w:p>
          <w:p w:rsidR="00743AAB" w:rsidRPr="001146EC" w:rsidRDefault="00743AAB" w:rsidP="002542F5">
            <w:pPr>
              <w:pStyle w:val="sloupec3"/>
            </w:pPr>
            <w:r w:rsidRPr="001146EC">
              <w:t>DEJ – historický vývoj našeho území</w:t>
            </w:r>
          </w:p>
          <w:p w:rsidR="00743AAB" w:rsidRPr="001146EC" w:rsidRDefault="00743AAB" w:rsidP="002542F5">
            <w:pPr>
              <w:pStyle w:val="sloupec3"/>
            </w:pPr>
            <w:r w:rsidRPr="001146EC">
              <w:t>EV – stav životního prostředí a jeho ochrana v ČR</w:t>
            </w:r>
          </w:p>
          <w:p w:rsidR="00743AAB" w:rsidRPr="001146EC" w:rsidRDefault="00743AAB" w:rsidP="002542F5">
            <w:pPr>
              <w:pStyle w:val="sloupec3"/>
            </w:pPr>
            <w:r w:rsidRPr="001146EC">
              <w:t>Chráněná území a biota v blízkosti bydliště</w:t>
            </w:r>
          </w:p>
          <w:p w:rsidR="00743AAB" w:rsidRPr="001146EC" w:rsidRDefault="00743AAB" w:rsidP="002542F5">
            <w:pPr>
              <w:pStyle w:val="sloupec3"/>
            </w:pPr>
            <w:r w:rsidRPr="001146EC">
              <w:t>VDO – odkaz první republiky</w:t>
            </w:r>
          </w:p>
          <w:p w:rsidR="00743AAB" w:rsidRPr="001146EC" w:rsidRDefault="00743AAB" w:rsidP="002542F5">
            <w:pPr>
              <w:pStyle w:val="sloupec3"/>
            </w:pPr>
            <w:r w:rsidRPr="001146EC">
              <w:t>VEGS – postavení ČR v Evropě a ve světě, vztahy se sousedními zeměmi</w:t>
            </w:r>
          </w:p>
          <w:p w:rsidR="00743AAB" w:rsidRPr="001146EC" w:rsidRDefault="00743AAB" w:rsidP="002542F5">
            <w:pPr>
              <w:pStyle w:val="sloupec3"/>
            </w:pPr>
            <w:r w:rsidRPr="001146EC">
              <w:t>Multikulturní výchova – migranti v ČR</w:t>
            </w: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p>
          <w:p w:rsidR="00743AAB" w:rsidRPr="001146EC" w:rsidRDefault="00743AAB" w:rsidP="002542F5">
            <w:pPr>
              <w:pStyle w:val="sloupec3"/>
            </w:pPr>
            <w:r w:rsidRPr="001146EC">
              <w:lastRenderedPageBreak/>
              <w:t>EV – environmentální problémy lokální i globální, ochrana přírody, princip TUR, globalizace</w:t>
            </w:r>
          </w:p>
          <w:p w:rsidR="00743AAB" w:rsidRPr="001146EC" w:rsidRDefault="00743AAB" w:rsidP="002542F5">
            <w:pPr>
              <w:pStyle w:val="sloupec3"/>
            </w:pPr>
            <w:r w:rsidRPr="001146EC">
              <w:t>VEGS – mezinárodní ochrana přírody, mezinárodní úmluvy, globální problém - ohniska napětí</w:t>
            </w:r>
          </w:p>
          <w:p w:rsidR="00743AAB" w:rsidRPr="001146EC" w:rsidRDefault="00743AAB" w:rsidP="002542F5">
            <w:pPr>
              <w:pStyle w:val="sloupec3"/>
            </w:pPr>
            <w:r w:rsidRPr="001146EC">
              <w:t>BIO – ochrana přírody</w:t>
            </w:r>
          </w:p>
          <w:p w:rsidR="00743AAB" w:rsidRPr="001146EC" w:rsidRDefault="00743AAB" w:rsidP="002542F5">
            <w:pPr>
              <w:pStyle w:val="sloupec3"/>
            </w:pPr>
          </w:p>
        </w:tc>
      </w:tr>
    </w:tbl>
    <w:p w:rsidR="00C314B5" w:rsidRPr="00DB0712" w:rsidRDefault="00C314B5" w:rsidP="00916A0B">
      <w:pPr>
        <w:pStyle w:val="dva"/>
      </w:pPr>
      <w:bookmarkStart w:id="47" w:name="_Toc243048380"/>
      <w:r w:rsidRPr="00DB0712">
        <w:lastRenderedPageBreak/>
        <w:t>Občanský a společenskovědní základ</w:t>
      </w:r>
      <w:bookmarkEnd w:id="47"/>
    </w:p>
    <w:p w:rsidR="00C314B5" w:rsidRPr="00DB0712" w:rsidRDefault="00C314B5" w:rsidP="008E6E84">
      <w:pPr>
        <w:pStyle w:val="dva-a-pul"/>
      </w:pPr>
      <w:r w:rsidRPr="00C75D21">
        <w:t xml:space="preserve">Obsahové, časové </w:t>
      </w:r>
      <w:r w:rsidR="00010E5C">
        <w:t>a organizační vymezení předmětu</w:t>
      </w:r>
    </w:p>
    <w:p w:rsidR="00C314B5" w:rsidRPr="00DB0712" w:rsidRDefault="00C314B5" w:rsidP="00C314B5">
      <w:pPr>
        <w:pStyle w:val="tri"/>
      </w:pPr>
      <w:r w:rsidRPr="00DB0712">
        <w:t>Předmět Občanský a společenskovědní základ byl vytvořen ze vzdělávací oblasti Člověk a společnost z RVP GV, integruje některé očekávané výstupy vzdělávacích oborů Výchova ke zdraví a Člověk a svět práce. Částečně integruje jednotlivé tematické okruhy ze všech pěti průřezových témat. Smyslem předmětu je usnadnit studentovi orientaci v současné společnosti, připravit ho na samostatný a odpovědný občanský život s aktivním přístupem k jeho sociálnímu prostředí.</w:t>
      </w:r>
    </w:p>
    <w:p w:rsidR="00C314B5" w:rsidRPr="00DB0712" w:rsidRDefault="00C314B5" w:rsidP="00C314B5">
      <w:pPr>
        <w:pStyle w:val="tri"/>
      </w:pPr>
      <w:r w:rsidRPr="00DB0712">
        <w:t>Základy společenských věd přinášejí studentům základní informace z mnoha humanitních oborů a poukazují na mezioborové vazby. Důležitou součástí předmětu je také nácvik sociálních a občanských dovedností (např. vytváření smluv různého typu, sepisování peticí či nácvik jiné možnosti občanské participace).</w:t>
      </w:r>
    </w:p>
    <w:p w:rsidR="00C314B5" w:rsidRPr="00DB0712" w:rsidRDefault="00C314B5" w:rsidP="00C314B5">
      <w:pPr>
        <w:pStyle w:val="tri"/>
      </w:pPr>
      <w:r w:rsidRPr="00DB0712">
        <w:t>Hodinová dotace předmětu je 2 hodiny týdně ve všech ročnících vyššího gymnázia i ve všech ročnících gymnázia čtyřletého.</w:t>
      </w:r>
    </w:p>
    <w:p w:rsidR="00C314B5" w:rsidRPr="00DB0712" w:rsidRDefault="00C314B5" w:rsidP="00C314B5">
      <w:pPr>
        <w:pStyle w:val="tri"/>
      </w:pPr>
      <w:r w:rsidRPr="00DB0712">
        <w:lastRenderedPageBreak/>
        <w:t>Realizace vzdělávacího obsahu předmětu bude probíhat převážně v učebnách, třídy se nedělí do skupin. Výuka bude realizována rozličnými metodami. Frontální výuku bude doplňovat skupinová práce, exkurze a návštěvy institucí (např. Parlament), besedy s politiky atd. Značný prostor bude věnován praktickým příkladům, vlastní prezentaci studentů, zpracovávání aktuálních informací z médií (internet, tisk, TV), práci se statistikami či autentickými texty a dokumenty, diskusi.</w:t>
      </w:r>
    </w:p>
    <w:p w:rsidR="00C314B5" w:rsidRPr="00C75D21" w:rsidRDefault="00C314B5" w:rsidP="00C314B5">
      <w:pPr>
        <w:pStyle w:val="tri"/>
      </w:pPr>
      <w:r w:rsidRPr="00C75D21">
        <w:t>Vzdělávací obsah jednotlivých ročníků je tematicky rozdělen a obsahově koresponduje s poznatky konkrétní společenskovědní disciplíny:</w:t>
      </w:r>
    </w:p>
    <w:p w:rsidR="00C314B5" w:rsidRPr="00DB0712" w:rsidRDefault="00C314B5" w:rsidP="00C314B5">
      <w:pPr>
        <w:pStyle w:val="tri"/>
        <w:rPr>
          <w:color w:val="000000"/>
          <w:sz w:val="22"/>
        </w:rPr>
      </w:pPr>
    </w:p>
    <w:p w:rsidR="00C314B5" w:rsidRPr="00C75D21" w:rsidRDefault="00C314B5" w:rsidP="00C314B5">
      <w:pPr>
        <w:pStyle w:val="tri"/>
        <w:rPr>
          <w:b/>
        </w:rPr>
      </w:pPr>
      <w:r w:rsidRPr="00C75D21">
        <w:rPr>
          <w:b/>
        </w:rPr>
        <w:t>1. ročník: Psychologie (člověk jako jedinec)</w:t>
      </w:r>
    </w:p>
    <w:p w:rsidR="00C314B5" w:rsidRPr="00C75D21" w:rsidRDefault="00C314B5" w:rsidP="00C314B5">
      <w:pPr>
        <w:pStyle w:val="tri"/>
        <w:rPr>
          <w:b/>
        </w:rPr>
      </w:pPr>
      <w:r w:rsidRPr="00C75D21">
        <w:rPr>
          <w:b/>
        </w:rPr>
        <w:t>2. ročník: Sociologie (člověk ve společnosti)</w:t>
      </w:r>
    </w:p>
    <w:p w:rsidR="00C314B5" w:rsidRPr="00DB0712" w:rsidRDefault="00C314B5" w:rsidP="005E7CB5">
      <w:pPr>
        <w:pStyle w:val="tri"/>
        <w:ind w:left="2127" w:firstLine="709"/>
      </w:pPr>
      <w:r w:rsidRPr="00DB0712">
        <w:t>Politologie (občan ve státě)</w:t>
      </w:r>
    </w:p>
    <w:p w:rsidR="00C314B5" w:rsidRPr="00C75D21" w:rsidRDefault="00C314B5" w:rsidP="00C314B5">
      <w:pPr>
        <w:pStyle w:val="tri"/>
        <w:rPr>
          <w:b/>
          <w:color w:val="000000"/>
        </w:rPr>
      </w:pPr>
      <w:r w:rsidRPr="00C75D21">
        <w:rPr>
          <w:b/>
          <w:color w:val="000000"/>
        </w:rPr>
        <w:t>3. ročník: Právo (občan a právo)</w:t>
      </w:r>
    </w:p>
    <w:p w:rsidR="00C314B5" w:rsidRPr="00DB0712" w:rsidRDefault="00C314B5" w:rsidP="005E7CB5">
      <w:pPr>
        <w:pStyle w:val="tri"/>
        <w:ind w:left="2127" w:firstLine="709"/>
        <w:rPr>
          <w:color w:val="000000"/>
        </w:rPr>
      </w:pPr>
      <w:r w:rsidRPr="00DB0712">
        <w:rPr>
          <w:color w:val="000000"/>
        </w:rPr>
        <w:t>Ekonomie (člověk a svět práce)</w:t>
      </w:r>
    </w:p>
    <w:p w:rsidR="00C314B5" w:rsidRPr="00DB0712" w:rsidRDefault="00C314B5" w:rsidP="005E7CB5">
      <w:pPr>
        <w:pStyle w:val="tri"/>
        <w:ind w:left="2127" w:firstLine="709"/>
        <w:rPr>
          <w:color w:val="000000"/>
        </w:rPr>
      </w:pPr>
      <w:r w:rsidRPr="00DB0712">
        <w:rPr>
          <w:color w:val="000000"/>
        </w:rPr>
        <w:t>Mezinárodní vztahy (mezinárodní vztahy, globální svět)</w:t>
      </w:r>
    </w:p>
    <w:p w:rsidR="00C314B5" w:rsidRPr="00C75D21" w:rsidRDefault="00C314B5" w:rsidP="00C314B5">
      <w:pPr>
        <w:pStyle w:val="tri"/>
        <w:rPr>
          <w:b/>
          <w:szCs w:val="22"/>
        </w:rPr>
      </w:pPr>
      <w:r w:rsidRPr="00C75D21">
        <w:rPr>
          <w:b/>
          <w:szCs w:val="22"/>
        </w:rPr>
        <w:t>4. ročník: Filozofie (úvod do filozofie a religionistiky)</w:t>
      </w:r>
    </w:p>
    <w:p w:rsidR="00C314B5" w:rsidRPr="00DB0712" w:rsidRDefault="00C314B5" w:rsidP="005E7CB5">
      <w:pPr>
        <w:pStyle w:val="tri"/>
        <w:ind w:left="2127" w:firstLine="709"/>
        <w:rPr>
          <w:color w:val="000000"/>
        </w:rPr>
      </w:pPr>
      <w:r w:rsidRPr="00DB0712">
        <w:rPr>
          <w:color w:val="000000"/>
        </w:rPr>
        <w:t>Religionistika (úvod do filozofie a religionistiky)</w:t>
      </w:r>
    </w:p>
    <w:p w:rsidR="00C314B5" w:rsidRPr="00DB0712" w:rsidRDefault="00010E5C" w:rsidP="008E6E84">
      <w:pPr>
        <w:pStyle w:val="dva-a-pul"/>
      </w:pPr>
      <w:r>
        <w:t>Výchovné a vzdělávací strategie</w:t>
      </w:r>
    </w:p>
    <w:p w:rsidR="00C314B5" w:rsidRPr="00C75D21" w:rsidRDefault="00C314B5" w:rsidP="00C314B5">
      <w:pPr>
        <w:pStyle w:val="tri"/>
      </w:pPr>
      <w:r w:rsidRPr="00C75D21">
        <w:t>Na úrovni vyučovacího předmětu jsou pro utváření a rozvíjení klíčových kompetencí využívány následující strategie (postupy):</w:t>
      </w:r>
    </w:p>
    <w:p w:rsidR="00C314B5" w:rsidRPr="00C75D21" w:rsidRDefault="00C314B5" w:rsidP="0068027F">
      <w:pPr>
        <w:pStyle w:val="dva-a-trictvrte"/>
      </w:pPr>
      <w:r w:rsidRPr="00C75D21">
        <w:t>Kompetence k</w:t>
      </w:r>
      <w:r w:rsidR="00010E5C">
        <w:t> </w:t>
      </w:r>
      <w:r w:rsidRPr="00C75D21">
        <w:t>učení</w:t>
      </w:r>
    </w:p>
    <w:p w:rsidR="00C314B5" w:rsidRPr="00C75D21" w:rsidRDefault="00010E5C" w:rsidP="00AB4C5E">
      <w:pPr>
        <w:pStyle w:val="tri"/>
        <w:numPr>
          <w:ilvl w:val="0"/>
          <w:numId w:val="6"/>
        </w:numPr>
      </w:pPr>
      <w:r>
        <w:t>u</w:t>
      </w:r>
      <w:r w:rsidR="00C314B5" w:rsidRPr="00C75D21">
        <w:t>čitel vytváří modelové situace, při nichž mohou studenti aplikovat své znalosti a občanské</w:t>
      </w:r>
      <w:r w:rsidR="0068027F">
        <w:t xml:space="preserve"> </w:t>
      </w:r>
      <w:r w:rsidR="00C314B5" w:rsidRPr="00C75D21">
        <w:t>dovednosti.</w:t>
      </w:r>
    </w:p>
    <w:p w:rsidR="00C314B5" w:rsidRPr="00C75D21" w:rsidRDefault="00010E5C" w:rsidP="00AB4C5E">
      <w:pPr>
        <w:pStyle w:val="tri"/>
        <w:numPr>
          <w:ilvl w:val="0"/>
          <w:numId w:val="6"/>
        </w:numPr>
      </w:pPr>
      <w:r>
        <w:t>u</w:t>
      </w:r>
      <w:r w:rsidR="00C314B5" w:rsidRPr="00C75D21">
        <w:t>čitel vede studenty ke sběru informací (např. o společenském prob</w:t>
      </w:r>
      <w:r w:rsidR="0068027F">
        <w:t>lému) z různých zdrojů a učí je</w:t>
      </w:r>
      <w:r w:rsidR="00C314B5" w:rsidRPr="00C75D21">
        <w:t xml:space="preserve"> správně interpretovat a porovnávat.</w:t>
      </w:r>
    </w:p>
    <w:p w:rsidR="00C314B5" w:rsidRPr="00C75D21" w:rsidRDefault="00010E5C" w:rsidP="00AB4C5E">
      <w:pPr>
        <w:pStyle w:val="tri"/>
        <w:numPr>
          <w:ilvl w:val="0"/>
          <w:numId w:val="6"/>
        </w:numPr>
      </w:pPr>
      <w:r>
        <w:lastRenderedPageBreak/>
        <w:t>u</w:t>
      </w:r>
      <w:r w:rsidR="00C314B5" w:rsidRPr="00C75D21">
        <w:t xml:space="preserve">čitel zadává studentům samostatnou či skupinovou práci k určitým společenskovědním tématům.  </w:t>
      </w:r>
    </w:p>
    <w:p w:rsidR="00C314B5" w:rsidRPr="00C75D21" w:rsidRDefault="00010E5C" w:rsidP="00AB4C5E">
      <w:pPr>
        <w:pStyle w:val="tri"/>
        <w:numPr>
          <w:ilvl w:val="0"/>
          <w:numId w:val="6"/>
        </w:numPr>
      </w:pPr>
      <w:r>
        <w:t>učitel v</w:t>
      </w:r>
      <w:r w:rsidR="00C314B5" w:rsidRPr="00C75D21">
        <w:t>ede je přitom k vhodnému sběru informací, k časovému rozvržení a volbě způsobu zpracování.</w:t>
      </w:r>
    </w:p>
    <w:p w:rsidR="00C314B5" w:rsidRPr="00C75D21" w:rsidRDefault="00010E5C" w:rsidP="00AB4C5E">
      <w:pPr>
        <w:pStyle w:val="tri"/>
        <w:numPr>
          <w:ilvl w:val="0"/>
          <w:numId w:val="6"/>
        </w:numPr>
      </w:pPr>
      <w:r>
        <w:t>u</w:t>
      </w:r>
      <w:r w:rsidR="00C314B5" w:rsidRPr="00C75D21">
        <w:t xml:space="preserve">čitel studenty motivuje k sebevzdělávání pomocí sledování aktuální </w:t>
      </w:r>
      <w:r w:rsidR="00582583">
        <w:t>politické a společenské situace.</w:t>
      </w:r>
    </w:p>
    <w:p w:rsidR="00C314B5" w:rsidRPr="00C75D21" w:rsidRDefault="00C314B5" w:rsidP="0068027F">
      <w:pPr>
        <w:pStyle w:val="dva-a-trictvrte"/>
      </w:pPr>
      <w:r w:rsidRPr="00C75D21">
        <w:t>Kompetence k řešení problémů</w:t>
      </w:r>
    </w:p>
    <w:p w:rsidR="00C314B5" w:rsidRPr="00C75D21" w:rsidRDefault="00010E5C" w:rsidP="00AB4C5E">
      <w:pPr>
        <w:pStyle w:val="tri"/>
        <w:numPr>
          <w:ilvl w:val="0"/>
          <w:numId w:val="6"/>
        </w:numPr>
      </w:pPr>
      <w:r>
        <w:t>u</w:t>
      </w:r>
      <w:r w:rsidR="00C314B5" w:rsidRPr="00C75D21">
        <w:t>čitel studentům pomáhá interpretovat různé společenské a společenskovědní problémy.</w:t>
      </w:r>
    </w:p>
    <w:p w:rsidR="00C314B5" w:rsidRPr="00C75D21" w:rsidRDefault="00010E5C" w:rsidP="00AB4C5E">
      <w:pPr>
        <w:pStyle w:val="tri"/>
        <w:numPr>
          <w:ilvl w:val="0"/>
          <w:numId w:val="6"/>
        </w:numPr>
      </w:pPr>
      <w:r>
        <w:t>u</w:t>
      </w:r>
      <w:r w:rsidR="00C314B5" w:rsidRPr="00C75D21">
        <w:t>čitel předkládá v hodinách studentům samostatnou práci vztahující se k probíranému učivu.</w:t>
      </w:r>
    </w:p>
    <w:p w:rsidR="00C314B5" w:rsidRPr="00C75D21" w:rsidRDefault="00010E5C" w:rsidP="00AB4C5E">
      <w:pPr>
        <w:pStyle w:val="tri"/>
        <w:numPr>
          <w:ilvl w:val="0"/>
          <w:numId w:val="6"/>
        </w:numPr>
      </w:pPr>
      <w:r>
        <w:t>u</w:t>
      </w:r>
      <w:r w:rsidR="00C314B5" w:rsidRPr="00C75D21">
        <w:t xml:space="preserve">čitel uvádí studentům příklady, kde mohou využívat znalostí z </w:t>
      </w:r>
      <w:r w:rsidR="0068027F">
        <w:t xml:space="preserve">jiného předmětu, např. využití </w:t>
      </w:r>
      <w:r w:rsidR="00C314B5" w:rsidRPr="00C75D21">
        <w:t>dějepisných souvislostí pro pochopení politické situace současnosti</w:t>
      </w:r>
      <w:r w:rsidR="00582583">
        <w:t>.</w:t>
      </w:r>
    </w:p>
    <w:p w:rsidR="00C314B5" w:rsidRPr="00DB0712" w:rsidRDefault="00010E5C" w:rsidP="00AB4C5E">
      <w:pPr>
        <w:pStyle w:val="tri"/>
        <w:numPr>
          <w:ilvl w:val="0"/>
          <w:numId w:val="6"/>
        </w:numPr>
      </w:pPr>
      <w:r>
        <w:t>p</w:t>
      </w:r>
      <w:r w:rsidR="00C314B5" w:rsidRPr="00DB0712">
        <w:t>ři samostatných pracích studentů učitel podporuje jejich různé přístupy k uchopení a řešení problému.</w:t>
      </w:r>
    </w:p>
    <w:p w:rsidR="00C314B5" w:rsidRPr="00DB0712" w:rsidRDefault="00010E5C" w:rsidP="00AB4C5E">
      <w:pPr>
        <w:pStyle w:val="tri"/>
        <w:numPr>
          <w:ilvl w:val="0"/>
          <w:numId w:val="6"/>
        </w:numPr>
      </w:pPr>
      <w:r>
        <w:t>u</w:t>
      </w:r>
      <w:r w:rsidR="00C314B5" w:rsidRPr="00DB0712">
        <w:t>čitel žákům doporučuje vhodné způsoby řešení problému pro určitý typ práce.</w:t>
      </w:r>
    </w:p>
    <w:p w:rsidR="00C314B5" w:rsidRPr="00C75D21" w:rsidRDefault="00C314B5" w:rsidP="0068027F">
      <w:pPr>
        <w:pStyle w:val="dva-a-trictvrte"/>
      </w:pPr>
      <w:r w:rsidRPr="00C75D21">
        <w:t>Kompetence komunikativní</w:t>
      </w:r>
      <w:r w:rsidRPr="00C75D21">
        <w:tab/>
      </w:r>
    </w:p>
    <w:p w:rsidR="00C314B5" w:rsidRPr="00DB0712" w:rsidRDefault="00010E5C" w:rsidP="00AB4C5E">
      <w:pPr>
        <w:pStyle w:val="tri"/>
        <w:numPr>
          <w:ilvl w:val="0"/>
          <w:numId w:val="6"/>
        </w:numPr>
      </w:pPr>
      <w:r>
        <w:t>u</w:t>
      </w:r>
      <w:r w:rsidR="00C314B5" w:rsidRPr="00DB0712">
        <w:t>čitel vede studenty ke správné argumentaci při prezentaci aktuáln</w:t>
      </w:r>
      <w:r w:rsidR="0068027F">
        <w:t>ích společenských problémů, při</w:t>
      </w:r>
      <w:r w:rsidR="00C314B5" w:rsidRPr="00DB0712">
        <w:t xml:space="preserve"> samostatných pracích.</w:t>
      </w:r>
    </w:p>
    <w:p w:rsidR="00C314B5" w:rsidRPr="00DB0712" w:rsidRDefault="00010E5C" w:rsidP="00AB4C5E">
      <w:pPr>
        <w:pStyle w:val="tri"/>
        <w:numPr>
          <w:ilvl w:val="0"/>
          <w:numId w:val="6"/>
        </w:numPr>
      </w:pPr>
      <w:r>
        <w:t>u</w:t>
      </w:r>
      <w:r w:rsidR="00C314B5" w:rsidRPr="00DB0712">
        <w:t>čitel zařazuje do hodin ústní referáty a projekty, kdy studenti veřejně prezentují své práce.</w:t>
      </w:r>
    </w:p>
    <w:p w:rsidR="00C314B5" w:rsidRPr="00DB0712" w:rsidRDefault="00010E5C" w:rsidP="00AB4C5E">
      <w:pPr>
        <w:pStyle w:val="tri"/>
        <w:numPr>
          <w:ilvl w:val="0"/>
          <w:numId w:val="6"/>
        </w:numPr>
      </w:pPr>
      <w:r>
        <w:t>u</w:t>
      </w:r>
      <w:r w:rsidR="00C314B5" w:rsidRPr="00DB0712">
        <w:t>čitel vytváří</w:t>
      </w:r>
      <w:r w:rsidR="00582583">
        <w:t xml:space="preserve"> v hodinách prostor pro diskusi</w:t>
      </w:r>
      <w:r w:rsidR="00C314B5" w:rsidRPr="00DB0712">
        <w:t xml:space="preserve"> tak</w:t>
      </w:r>
      <w:r w:rsidR="00582583">
        <w:t>, aby si</w:t>
      </w:r>
      <w:r w:rsidR="00C314B5" w:rsidRPr="00DB0712">
        <w:t xml:space="preserve"> mohli studenti vyzkoušet různé role v diskusi, např. zastupitel, úředník, člen přestupkové komise i roli moderátora.</w:t>
      </w:r>
    </w:p>
    <w:p w:rsidR="00C314B5" w:rsidRPr="00DB0712" w:rsidRDefault="00010E5C" w:rsidP="00AB4C5E">
      <w:pPr>
        <w:pStyle w:val="tri"/>
        <w:numPr>
          <w:ilvl w:val="0"/>
          <w:numId w:val="6"/>
        </w:numPr>
      </w:pPr>
      <w:r>
        <w:t>u</w:t>
      </w:r>
      <w:r w:rsidR="00C314B5" w:rsidRPr="00DB0712">
        <w:t>čitel studentům doporučuje vhodné způsoby prezentace jejich práce na veřejnosti (článek do novin regionálních, celostátních, internetových atd.).</w:t>
      </w:r>
    </w:p>
    <w:p w:rsidR="00C314B5" w:rsidRPr="00DB0712" w:rsidRDefault="00010E5C" w:rsidP="00AB4C5E">
      <w:pPr>
        <w:pStyle w:val="tri"/>
        <w:numPr>
          <w:ilvl w:val="0"/>
          <w:numId w:val="6"/>
        </w:numPr>
      </w:pPr>
      <w:r>
        <w:t>p</w:t>
      </w:r>
      <w:r w:rsidR="00C314B5" w:rsidRPr="00DB0712">
        <w:t>ři referátech vede učitel studenty k projevu přiměřenému spolužákům.</w:t>
      </w:r>
    </w:p>
    <w:p w:rsidR="00C314B5" w:rsidRPr="00C75D21" w:rsidRDefault="00C314B5" w:rsidP="0068027F">
      <w:pPr>
        <w:pStyle w:val="dva-a-trictvrte"/>
      </w:pPr>
      <w:r w:rsidRPr="00C75D21">
        <w:lastRenderedPageBreak/>
        <w:t>Kompetence sociální a personální</w:t>
      </w:r>
    </w:p>
    <w:p w:rsidR="00C314B5" w:rsidRPr="00DB0712" w:rsidRDefault="00010E5C" w:rsidP="00AB4C5E">
      <w:pPr>
        <w:pStyle w:val="tri"/>
        <w:numPr>
          <w:ilvl w:val="0"/>
          <w:numId w:val="6"/>
        </w:numPr>
      </w:pPr>
      <w:r>
        <w:t>u</w:t>
      </w:r>
      <w:r w:rsidRPr="00DB0712">
        <w:t>čitel vytváří příležitosti, kde studenti mohou spolupracovat ve dvojicích či skupině, aby se naučili navzájem spolupracovat, naslouchat si, tolerovat názory ostatních</w:t>
      </w:r>
      <w:r>
        <w:t>.</w:t>
      </w:r>
    </w:p>
    <w:p w:rsidR="00C314B5" w:rsidRPr="00DB0712" w:rsidRDefault="00010E5C" w:rsidP="00AB4C5E">
      <w:pPr>
        <w:pStyle w:val="tri"/>
        <w:numPr>
          <w:ilvl w:val="0"/>
          <w:numId w:val="6"/>
        </w:numPr>
      </w:pPr>
      <w:r>
        <w:t>u</w:t>
      </w:r>
      <w:r w:rsidRPr="00DB0712">
        <w:t>čitel vytváří řízené diskuze či dialogy, v nichž studenti zaujmou opačná stanoviska na určitou společenskou otázku.</w:t>
      </w:r>
    </w:p>
    <w:p w:rsidR="00C314B5" w:rsidRPr="00DB0712" w:rsidRDefault="00010E5C" w:rsidP="00AB4C5E">
      <w:pPr>
        <w:pStyle w:val="tri"/>
        <w:numPr>
          <w:ilvl w:val="0"/>
          <w:numId w:val="6"/>
        </w:numPr>
      </w:pPr>
      <w:r w:rsidRPr="00DB0712">
        <w:t>učitel pracuje s hodnocením studentských prací: využije sebeho</w:t>
      </w:r>
      <w:r>
        <w:t xml:space="preserve">dnocení, vyžaduje hodnocení od </w:t>
      </w:r>
      <w:r w:rsidRPr="00DB0712">
        <w:t>spolužáků</w:t>
      </w:r>
      <w:r>
        <w:t>.</w:t>
      </w:r>
    </w:p>
    <w:p w:rsidR="00C314B5" w:rsidRPr="00DB0712" w:rsidRDefault="00010E5C" w:rsidP="00AB4C5E">
      <w:pPr>
        <w:pStyle w:val="tri"/>
        <w:numPr>
          <w:ilvl w:val="0"/>
          <w:numId w:val="6"/>
        </w:numPr>
      </w:pPr>
      <w:r w:rsidRPr="00DB0712">
        <w:t>učitel podporuje zájem studentů tím, že doporučuje další vhodnou literaturu, soutěže, semináře</w:t>
      </w:r>
      <w:r>
        <w:t xml:space="preserve"> </w:t>
      </w:r>
      <w:r w:rsidRPr="00DB0712">
        <w:t>a jiné společenské události</w:t>
      </w:r>
      <w:r>
        <w:t>.</w:t>
      </w:r>
    </w:p>
    <w:p w:rsidR="00C314B5" w:rsidRPr="00DB0712" w:rsidRDefault="00010E5C" w:rsidP="00AB4C5E">
      <w:pPr>
        <w:pStyle w:val="tri"/>
        <w:numPr>
          <w:ilvl w:val="0"/>
          <w:numId w:val="6"/>
        </w:numPr>
      </w:pPr>
      <w:r w:rsidRPr="00DB0712">
        <w:t>učitel seznamuje studenty s různými způsoby sebepoznání (zpětná vazba, testy osobnosti, žebříček hodnot).</w:t>
      </w:r>
    </w:p>
    <w:p w:rsidR="00C314B5" w:rsidRPr="00DB0712" w:rsidRDefault="00010E5C" w:rsidP="00AB4C5E">
      <w:pPr>
        <w:pStyle w:val="tri"/>
        <w:numPr>
          <w:ilvl w:val="0"/>
          <w:numId w:val="6"/>
        </w:numPr>
      </w:pPr>
      <w:r w:rsidRPr="00DB0712">
        <w:t>učitel studenty motivuje k zamyšlení nad osobními morálními pravidly</w:t>
      </w:r>
      <w:r>
        <w:t>,</w:t>
      </w:r>
      <w:r w:rsidRPr="00DB0712">
        <w:t xml:space="preserve"> např. v porovnání s pravidly a hodnotami jiných kultur.</w:t>
      </w:r>
    </w:p>
    <w:p w:rsidR="00C314B5" w:rsidRPr="00C75D21" w:rsidRDefault="00C314B5" w:rsidP="0068027F">
      <w:pPr>
        <w:pStyle w:val="dva-a-trictvrte"/>
      </w:pPr>
      <w:r w:rsidRPr="00C75D21">
        <w:t>Kompetence občanské</w:t>
      </w:r>
    </w:p>
    <w:p w:rsidR="00C314B5" w:rsidRPr="00DB0712" w:rsidRDefault="00010E5C" w:rsidP="00AB4C5E">
      <w:pPr>
        <w:pStyle w:val="tri"/>
        <w:numPr>
          <w:ilvl w:val="0"/>
          <w:numId w:val="6"/>
        </w:numPr>
      </w:pPr>
      <w:r>
        <w:t>u</w:t>
      </w:r>
      <w:r w:rsidR="00C314B5" w:rsidRPr="00DB0712">
        <w:t>čitel dbá na zhodnocení všech prací zadaných studentům.</w:t>
      </w:r>
    </w:p>
    <w:p w:rsidR="00C314B5" w:rsidRPr="00DB0712" w:rsidRDefault="00010E5C" w:rsidP="00AB4C5E">
      <w:pPr>
        <w:pStyle w:val="tri"/>
        <w:numPr>
          <w:ilvl w:val="0"/>
          <w:numId w:val="6"/>
        </w:numPr>
      </w:pPr>
      <w:r>
        <w:t>u</w:t>
      </w:r>
      <w:r w:rsidR="00C314B5" w:rsidRPr="00DB0712">
        <w:t xml:space="preserve">čitel studenty motivuje ke sledování aktuální politické situace </w:t>
      </w:r>
      <w:r w:rsidR="00582583">
        <w:t xml:space="preserve">v </w:t>
      </w:r>
      <w:r w:rsidR="00C314B5" w:rsidRPr="00DB0712">
        <w:t>ČR i ve svě</w:t>
      </w:r>
      <w:r w:rsidR="0068027F">
        <w:t xml:space="preserve">tě, vytváří příležitosti, aby </w:t>
      </w:r>
      <w:r w:rsidR="00C314B5" w:rsidRPr="00DB0712">
        <w:t xml:space="preserve">studenti o vybraných problémech </w:t>
      </w:r>
      <w:r w:rsidR="00582583" w:rsidRPr="00DB0712">
        <w:t>diskutovali, a vede</w:t>
      </w:r>
      <w:r w:rsidR="00C314B5" w:rsidRPr="00DB0712">
        <w:t xml:space="preserve"> je ke správné interpretaci.</w:t>
      </w:r>
    </w:p>
    <w:p w:rsidR="00C314B5" w:rsidRPr="00DB0712" w:rsidRDefault="00010E5C" w:rsidP="00AB4C5E">
      <w:pPr>
        <w:pStyle w:val="tri"/>
        <w:numPr>
          <w:ilvl w:val="0"/>
          <w:numId w:val="6"/>
        </w:numPr>
      </w:pPr>
      <w:r>
        <w:t>u</w:t>
      </w:r>
      <w:r w:rsidR="00C314B5" w:rsidRPr="00DB0712">
        <w:t>čitel vytváří příležitosti, aby si studenti mohli osvojit praktické zkušenosti v mezilidských vztazích (např. ochrana lidských práv).</w:t>
      </w:r>
    </w:p>
    <w:p w:rsidR="00C314B5" w:rsidRPr="00DB0712" w:rsidRDefault="00010E5C" w:rsidP="00AB4C5E">
      <w:pPr>
        <w:pStyle w:val="tri"/>
        <w:numPr>
          <w:ilvl w:val="0"/>
          <w:numId w:val="6"/>
        </w:numPr>
      </w:pPr>
      <w:r>
        <w:t>u</w:t>
      </w:r>
      <w:r w:rsidR="00C314B5" w:rsidRPr="00DB0712">
        <w:t xml:space="preserve">čitel volí vhodná témata pro samostatnou práci studentů, např. Lidská práva, Ochrana práv menšin, </w:t>
      </w:r>
      <w:r w:rsidR="00582583">
        <w:t>v</w:t>
      </w:r>
      <w:r w:rsidR="00C314B5" w:rsidRPr="00DB0712">
        <w:t>ýznamné osobnosti politiky.</w:t>
      </w:r>
    </w:p>
    <w:p w:rsidR="00C314B5" w:rsidRPr="00C75D21" w:rsidRDefault="00C314B5" w:rsidP="0068027F">
      <w:pPr>
        <w:pStyle w:val="dva-a-trictvrte"/>
      </w:pPr>
      <w:r w:rsidRPr="00C75D21">
        <w:t>Kompetence k</w:t>
      </w:r>
      <w:r w:rsidR="00010E5C">
        <w:t> </w:t>
      </w:r>
      <w:r w:rsidRPr="00C75D21">
        <w:t>podnikavosti</w:t>
      </w:r>
    </w:p>
    <w:p w:rsidR="00C314B5" w:rsidRPr="00DB0712" w:rsidRDefault="00010E5C" w:rsidP="00AB4C5E">
      <w:pPr>
        <w:pStyle w:val="tri"/>
        <w:numPr>
          <w:ilvl w:val="0"/>
          <w:numId w:val="6"/>
        </w:numPr>
      </w:pPr>
      <w:r>
        <w:t>u</w:t>
      </w:r>
      <w:r w:rsidR="00C314B5" w:rsidRPr="00DB0712">
        <w:t>čitel vytváří situace, při kterých studenti mohou uplatnit vlastní iniciativu a tvořivost.</w:t>
      </w:r>
    </w:p>
    <w:p w:rsidR="00C314B5" w:rsidRPr="00DB0712" w:rsidRDefault="00010E5C" w:rsidP="00AB4C5E">
      <w:pPr>
        <w:pStyle w:val="tri"/>
        <w:numPr>
          <w:ilvl w:val="0"/>
          <w:numId w:val="6"/>
        </w:numPr>
      </w:pPr>
      <w:r>
        <w:lastRenderedPageBreak/>
        <w:t>u</w:t>
      </w:r>
      <w:r w:rsidR="00C314B5" w:rsidRPr="00DB0712">
        <w:t>čitel vede studenty k získávání a kritickému vyhodnocování informací o příležitostech vzdělávání a pracovního uplatnění.</w:t>
      </w:r>
    </w:p>
    <w:p w:rsidR="00C314B5" w:rsidRPr="00DB0712" w:rsidRDefault="00010E5C" w:rsidP="00AB4C5E">
      <w:pPr>
        <w:pStyle w:val="tri"/>
        <w:numPr>
          <w:ilvl w:val="0"/>
          <w:numId w:val="6"/>
        </w:numPr>
      </w:pPr>
      <w:r>
        <w:t>u</w:t>
      </w:r>
      <w:r w:rsidR="00C314B5" w:rsidRPr="00DB0712">
        <w:t>čitel motivuje studenty k pochopení podstaty podnikání a zvažování podnikatelských rizik při realizaci podnikatelského záměru.</w:t>
      </w:r>
    </w:p>
    <w:p w:rsidR="00C314B5" w:rsidRPr="00DB0712" w:rsidRDefault="00010E5C" w:rsidP="00AB4C5E">
      <w:pPr>
        <w:pStyle w:val="tri"/>
        <w:numPr>
          <w:ilvl w:val="0"/>
          <w:numId w:val="6"/>
        </w:numPr>
      </w:pPr>
      <w:r>
        <w:t>u</w:t>
      </w:r>
      <w:r w:rsidR="00C314B5" w:rsidRPr="00DB0712">
        <w:t>čitel pomocí řízené diskuze podporuje cílevědomé snahy studentů rozhodovat zodpovědně o budoucí profesi vzhledem k osobním předpokladům i možnému společenskému uplatnění.</w:t>
      </w:r>
    </w:p>
    <w:p w:rsidR="00C314B5" w:rsidRPr="00DB0712" w:rsidRDefault="00C314B5" w:rsidP="008E6E84">
      <w:pPr>
        <w:pStyle w:val="dva-a-pul"/>
      </w:pPr>
      <w:r w:rsidRPr="00DB0712">
        <w:t>Pře</w:t>
      </w:r>
      <w:r w:rsidR="0068027F">
        <w:t>d</w:t>
      </w:r>
      <w:r w:rsidRPr="00DB0712">
        <w:t xml:space="preserve">mětem </w:t>
      </w:r>
      <w:r w:rsidR="00010E5C">
        <w:t>prolínají tato průřezová témata</w:t>
      </w:r>
    </w:p>
    <w:p w:rsidR="00C314B5" w:rsidRPr="00C75D21" w:rsidRDefault="00F912C7" w:rsidP="00C314B5">
      <w:pPr>
        <w:pStyle w:val="tri"/>
        <w:rPr>
          <w:b/>
        </w:rPr>
      </w:pPr>
      <w:r>
        <w:rPr>
          <w:b/>
        </w:rPr>
        <w:t>Osobnostní a sociální výchova</w:t>
      </w:r>
    </w:p>
    <w:p w:rsidR="00C314B5" w:rsidRPr="00C75D21" w:rsidRDefault="00C314B5" w:rsidP="00C314B5">
      <w:pPr>
        <w:pStyle w:val="tri"/>
        <w:rPr>
          <w:b/>
        </w:rPr>
      </w:pPr>
      <w:r w:rsidRPr="00C75D21">
        <w:rPr>
          <w:b/>
        </w:rPr>
        <w:t>Výchova k myšlení v evrops</w:t>
      </w:r>
      <w:r w:rsidR="00F912C7">
        <w:rPr>
          <w:b/>
        </w:rPr>
        <w:t>kých a globálních souvislostech</w:t>
      </w:r>
    </w:p>
    <w:p w:rsidR="00C314B5" w:rsidRPr="00C75D21" w:rsidRDefault="00F912C7" w:rsidP="00C314B5">
      <w:pPr>
        <w:pStyle w:val="tri"/>
        <w:rPr>
          <w:b/>
        </w:rPr>
      </w:pPr>
      <w:r>
        <w:rPr>
          <w:b/>
        </w:rPr>
        <w:t>Multikulturní výchova</w:t>
      </w:r>
    </w:p>
    <w:p w:rsidR="00C314B5" w:rsidRPr="00C75D21" w:rsidRDefault="00C314B5" w:rsidP="00C314B5">
      <w:pPr>
        <w:pStyle w:val="tri"/>
        <w:rPr>
          <w:b/>
        </w:rPr>
      </w:pPr>
      <w:r w:rsidRPr="00C75D21">
        <w:rPr>
          <w:b/>
        </w:rPr>
        <w:t>Environmentál</w:t>
      </w:r>
      <w:r w:rsidR="00F912C7">
        <w:rPr>
          <w:b/>
        </w:rPr>
        <w:t>ní výchova</w:t>
      </w:r>
    </w:p>
    <w:p w:rsidR="00C314B5" w:rsidRPr="00C75D21" w:rsidRDefault="00F912C7" w:rsidP="00C314B5">
      <w:pPr>
        <w:pStyle w:val="tri"/>
        <w:rPr>
          <w:b/>
        </w:rPr>
      </w:pPr>
      <w:r>
        <w:rPr>
          <w:b/>
        </w:rPr>
        <w:t>Mediální výchova</w:t>
      </w:r>
    </w:p>
    <w:p w:rsidR="00C314B5" w:rsidRPr="00DB0712" w:rsidRDefault="00C314B5" w:rsidP="00E56A44">
      <w:pPr>
        <w:pStyle w:val="dva-a-trictvrte"/>
      </w:pPr>
      <w:r w:rsidRPr="00DB0712">
        <w:t>Osobnostní a sociální výchova</w:t>
      </w:r>
    </w:p>
    <w:p w:rsidR="00C314B5" w:rsidRPr="00C75D21" w:rsidRDefault="00C314B5" w:rsidP="00F912C7">
      <w:pPr>
        <w:pStyle w:val="tri"/>
        <w:ind w:firstLine="0"/>
        <w:rPr>
          <w:b/>
        </w:rPr>
      </w:pPr>
      <w:r w:rsidRPr="00C75D21">
        <w:rPr>
          <w:b/>
        </w:rPr>
        <w:t xml:space="preserve">Přínos průřezového </w:t>
      </w:r>
      <w:r w:rsidR="00010E5C">
        <w:rPr>
          <w:b/>
        </w:rPr>
        <w:t>tématu k rozvoji osobnosti žáka</w:t>
      </w:r>
    </w:p>
    <w:p w:rsidR="00C314B5" w:rsidRPr="00DB0712" w:rsidRDefault="00C314B5" w:rsidP="00C314B5">
      <w:pPr>
        <w:pStyle w:val="tri"/>
      </w:pPr>
      <w:r w:rsidRPr="00DB0712">
        <w:t>V oblasti postojů a hodnot má průřezové téma žákovi pomoci:</w:t>
      </w:r>
    </w:p>
    <w:p w:rsidR="00C314B5" w:rsidRPr="00DB0712" w:rsidRDefault="00C314B5" w:rsidP="00AB4C5E">
      <w:pPr>
        <w:pStyle w:val="tri"/>
        <w:numPr>
          <w:ilvl w:val="0"/>
          <w:numId w:val="11"/>
        </w:numPr>
      </w:pPr>
      <w:r w:rsidRPr="00DB0712">
        <w:t xml:space="preserve">uvědomit si a respektovat přirozenost a hodnotu rozmanitosti projevů života, kultury </w:t>
      </w:r>
      <w:r w:rsidR="00F912C7">
        <w:t>a každého jednotlivého člověka</w:t>
      </w:r>
    </w:p>
    <w:p w:rsidR="00C314B5" w:rsidRPr="00DB0712" w:rsidRDefault="00C314B5" w:rsidP="00AB4C5E">
      <w:pPr>
        <w:pStyle w:val="tri"/>
        <w:numPr>
          <w:ilvl w:val="0"/>
          <w:numId w:val="11"/>
        </w:numPr>
      </w:pPr>
      <w:r w:rsidRPr="00DB0712">
        <w:t>uvědomit si, že v různých životních situacích č</w:t>
      </w:r>
      <w:r w:rsidR="00F912C7">
        <w:t>asto nebývá pouze jediné řešení</w:t>
      </w:r>
    </w:p>
    <w:p w:rsidR="00C314B5" w:rsidRPr="00DB0712" w:rsidRDefault="009826BB" w:rsidP="009826BB">
      <w:pPr>
        <w:pStyle w:val="tri"/>
      </w:pPr>
      <w:r>
        <w:t>V</w:t>
      </w:r>
      <w:r w:rsidR="00C314B5" w:rsidRPr="00DB0712">
        <w:t xml:space="preserve"> oblasti vědomostí, dovedností a schopností má průřezové téma žákovi pomoci:</w:t>
      </w:r>
    </w:p>
    <w:p w:rsidR="00C314B5" w:rsidRPr="00DB0712" w:rsidRDefault="00C314B5" w:rsidP="00AB4C5E">
      <w:pPr>
        <w:pStyle w:val="tri"/>
        <w:numPr>
          <w:ilvl w:val="0"/>
          <w:numId w:val="11"/>
        </w:numPr>
      </w:pPr>
      <w:r w:rsidRPr="00DB0712">
        <w:t>směřovat k porozumění sobě samém</w:t>
      </w:r>
      <w:r w:rsidR="00F912C7">
        <w:t>u, vytvářet vyvážené sebepojetí</w:t>
      </w:r>
    </w:p>
    <w:p w:rsidR="00C314B5" w:rsidRPr="00DB0712" w:rsidRDefault="00C314B5" w:rsidP="00AB4C5E">
      <w:pPr>
        <w:pStyle w:val="tri"/>
        <w:numPr>
          <w:ilvl w:val="0"/>
          <w:numId w:val="11"/>
        </w:numPr>
      </w:pPr>
      <w:r w:rsidRPr="00DB0712">
        <w:t>rozpo</w:t>
      </w:r>
      <w:r w:rsidR="00F912C7">
        <w:t>znávat a zvládat vlastní pocity</w:t>
      </w:r>
    </w:p>
    <w:p w:rsidR="00C314B5" w:rsidRPr="00DB0712" w:rsidRDefault="00C314B5" w:rsidP="00AB4C5E">
      <w:pPr>
        <w:pStyle w:val="tri"/>
        <w:numPr>
          <w:ilvl w:val="0"/>
          <w:numId w:val="11"/>
        </w:numPr>
      </w:pPr>
      <w:r w:rsidRPr="00DB0712">
        <w:t>uvědomovat si své osobní kvality, dovednosti, ús</w:t>
      </w:r>
      <w:r w:rsidR="00F912C7">
        <w:t>pěchy a potenciál a hodnotit je</w:t>
      </w:r>
    </w:p>
    <w:p w:rsidR="00C314B5" w:rsidRPr="00DB0712" w:rsidRDefault="00C314B5" w:rsidP="00AB4C5E">
      <w:pPr>
        <w:pStyle w:val="tri"/>
        <w:numPr>
          <w:ilvl w:val="0"/>
          <w:numId w:val="11"/>
        </w:numPr>
      </w:pPr>
      <w:r w:rsidRPr="00DB0712">
        <w:lastRenderedPageBreak/>
        <w:t>uvěd</w:t>
      </w:r>
      <w:r w:rsidR="00F912C7">
        <w:t>omovat si svou vlastní identitu</w:t>
      </w:r>
    </w:p>
    <w:p w:rsidR="00C314B5" w:rsidRPr="00DB0712" w:rsidRDefault="00C314B5" w:rsidP="00AB4C5E">
      <w:pPr>
        <w:pStyle w:val="tri"/>
        <w:numPr>
          <w:ilvl w:val="0"/>
          <w:numId w:val="11"/>
        </w:numPr>
      </w:pPr>
      <w:r w:rsidRPr="00DB0712">
        <w:t>rozvíjet sebedůvěru a zodpově</w:t>
      </w:r>
      <w:r w:rsidR="00F912C7">
        <w:t>dnost a využívat své schopnosti</w:t>
      </w:r>
    </w:p>
    <w:p w:rsidR="00C314B5" w:rsidRPr="00DB0712" w:rsidRDefault="00C314B5" w:rsidP="00AB4C5E">
      <w:pPr>
        <w:pStyle w:val="tri"/>
        <w:numPr>
          <w:ilvl w:val="0"/>
          <w:numId w:val="11"/>
        </w:numPr>
      </w:pPr>
      <w:r w:rsidRPr="00DB0712">
        <w:t>v souladu s tím nastavovat své osobní c</w:t>
      </w:r>
      <w:r w:rsidR="00F912C7">
        <w:t>íle a plánovat osobní rozvoj</w:t>
      </w:r>
    </w:p>
    <w:p w:rsidR="00C314B5" w:rsidRPr="00DB0712" w:rsidRDefault="00C314B5" w:rsidP="00AB4C5E">
      <w:pPr>
        <w:pStyle w:val="tri"/>
        <w:numPr>
          <w:ilvl w:val="0"/>
          <w:numId w:val="11"/>
        </w:numPr>
      </w:pPr>
      <w:r w:rsidRPr="00DB0712">
        <w:t>rozpoznávat faktory ovlivňují</w:t>
      </w:r>
      <w:r w:rsidR="00F912C7">
        <w:t>cí duševní energii a kreativitu</w:t>
      </w:r>
    </w:p>
    <w:p w:rsidR="00C314B5" w:rsidRPr="00DB0712" w:rsidRDefault="00C314B5" w:rsidP="00AB4C5E">
      <w:pPr>
        <w:pStyle w:val="tri"/>
        <w:numPr>
          <w:ilvl w:val="0"/>
          <w:numId w:val="11"/>
        </w:numPr>
      </w:pPr>
      <w:r w:rsidRPr="00DB0712">
        <w:t xml:space="preserve">nabýt specifické dovednosti (seberegulativní i komunikační) pro zvládání různých sociálních situací (komunikačně složité situace; </w:t>
      </w:r>
      <w:r w:rsidR="00F912C7">
        <w:t>soutěž; spolupráce; pomoc atd.)</w:t>
      </w:r>
    </w:p>
    <w:p w:rsidR="00C314B5" w:rsidRPr="00DB0712" w:rsidRDefault="00C314B5" w:rsidP="00AB4C5E">
      <w:pPr>
        <w:pStyle w:val="tri"/>
        <w:numPr>
          <w:ilvl w:val="0"/>
          <w:numId w:val="11"/>
        </w:numPr>
      </w:pPr>
      <w:r w:rsidRPr="00DB0712">
        <w:t>porozum</w:t>
      </w:r>
      <w:r w:rsidR="00F912C7">
        <w:t>ět sociální skupině, v níž žije</w:t>
      </w:r>
    </w:p>
    <w:p w:rsidR="00C314B5" w:rsidRPr="00DB0712" w:rsidRDefault="00C314B5" w:rsidP="00AB4C5E">
      <w:pPr>
        <w:pStyle w:val="tri"/>
        <w:numPr>
          <w:ilvl w:val="0"/>
          <w:numId w:val="11"/>
        </w:numPr>
      </w:pPr>
      <w:r w:rsidRPr="00DB0712">
        <w:t>tvořit kvalitní mezilidské vztahy, brát ohled na druhé; být si vědom svých práv, závazků a zodpovědnosti v rámci s</w:t>
      </w:r>
      <w:r w:rsidR="00F912C7">
        <w:t>kupiny i práv a závazků druhých</w:t>
      </w:r>
    </w:p>
    <w:p w:rsidR="00C314B5" w:rsidRPr="00DB0712" w:rsidRDefault="00F912C7" w:rsidP="00AB4C5E">
      <w:pPr>
        <w:pStyle w:val="tri"/>
        <w:numPr>
          <w:ilvl w:val="0"/>
          <w:numId w:val="11"/>
        </w:numPr>
      </w:pPr>
      <w:r>
        <w:t>umět spolupracovat</w:t>
      </w:r>
    </w:p>
    <w:p w:rsidR="00C314B5" w:rsidRPr="00DB0712" w:rsidRDefault="00C314B5" w:rsidP="00AB4C5E">
      <w:pPr>
        <w:pStyle w:val="tri"/>
        <w:numPr>
          <w:ilvl w:val="0"/>
          <w:numId w:val="11"/>
        </w:numPr>
      </w:pPr>
      <w:r w:rsidRPr="00DB0712">
        <w:t>věnovat pozornost morálnímu jednání a interpretaci etický</w:t>
      </w:r>
      <w:r w:rsidR="00F912C7">
        <w:t>ch fenoménů ve vlastním jednání</w:t>
      </w:r>
    </w:p>
    <w:p w:rsidR="00C314B5" w:rsidRPr="00DB0712" w:rsidRDefault="00C314B5" w:rsidP="00E56A44">
      <w:pPr>
        <w:pStyle w:val="dva-a-trictvrte"/>
      </w:pPr>
      <w:r w:rsidRPr="00DB0712">
        <w:t>Výchova k myšlení v evropských a globálních souvislostech</w:t>
      </w:r>
    </w:p>
    <w:p w:rsidR="00C314B5" w:rsidRPr="00C75D21" w:rsidRDefault="00C314B5" w:rsidP="00F912C7">
      <w:pPr>
        <w:pStyle w:val="tri"/>
        <w:ind w:firstLine="0"/>
        <w:rPr>
          <w:b/>
        </w:rPr>
      </w:pPr>
      <w:r w:rsidRPr="00C75D21">
        <w:rPr>
          <w:b/>
        </w:rPr>
        <w:t>Přínos průřezového tématu k rozvoji osobnosti žáka</w:t>
      </w:r>
    </w:p>
    <w:p w:rsidR="00C314B5" w:rsidRPr="00DB0712" w:rsidRDefault="00C314B5" w:rsidP="00C314B5">
      <w:pPr>
        <w:pStyle w:val="tri"/>
      </w:pPr>
      <w:r w:rsidRPr="00DB0712">
        <w:t>V oblasti postojů a hodnot má průřezové téma žákovi pomoci:</w:t>
      </w:r>
    </w:p>
    <w:p w:rsidR="00C314B5" w:rsidRPr="00DB0712" w:rsidRDefault="00C314B5" w:rsidP="00AB4C5E">
      <w:pPr>
        <w:pStyle w:val="tri"/>
        <w:numPr>
          <w:ilvl w:val="0"/>
          <w:numId w:val="12"/>
        </w:numPr>
      </w:pPr>
      <w:r w:rsidRPr="00DB0712">
        <w:t>přijímat zodpovědnost za sebe a za svět, ve kte</w:t>
      </w:r>
      <w:r w:rsidR="00F912C7">
        <w:t>rém žije</w:t>
      </w:r>
    </w:p>
    <w:p w:rsidR="00C314B5" w:rsidRPr="00DB0712" w:rsidRDefault="00C314B5" w:rsidP="00AB4C5E">
      <w:pPr>
        <w:pStyle w:val="tri"/>
        <w:numPr>
          <w:ilvl w:val="0"/>
          <w:numId w:val="12"/>
        </w:numPr>
      </w:pPr>
      <w:r w:rsidRPr="00DB0712">
        <w:t>aktivně se podílet na řešení místních problémů, přispívat k řešení problémů na regionální, národní i mezinárodní úrovni, a to i v situacích vyžaduj</w:t>
      </w:r>
      <w:r w:rsidR="00F912C7">
        <w:t>ících dlouhodobé společné úsilí</w:t>
      </w:r>
    </w:p>
    <w:p w:rsidR="00C314B5" w:rsidRPr="00DB0712" w:rsidRDefault="00C314B5" w:rsidP="00AB4C5E">
      <w:pPr>
        <w:pStyle w:val="tri"/>
        <w:numPr>
          <w:ilvl w:val="0"/>
          <w:numId w:val="12"/>
        </w:numPr>
      </w:pPr>
      <w:r w:rsidRPr="00DB0712">
        <w:t>být vnímavý ke kulturním rozdílnostem, chápat je jako obohacení života</w:t>
      </w:r>
      <w:r w:rsidR="00F912C7">
        <w:t>, učit se porozumět odlišnostem</w:t>
      </w:r>
    </w:p>
    <w:p w:rsidR="00C314B5" w:rsidRPr="00DB0712" w:rsidRDefault="00C314B5" w:rsidP="00AB4C5E">
      <w:pPr>
        <w:pStyle w:val="tri"/>
        <w:numPr>
          <w:ilvl w:val="0"/>
          <w:numId w:val="12"/>
        </w:numPr>
      </w:pPr>
      <w:r w:rsidRPr="00DB0712">
        <w:t>uvědomovat si potřebu a přínos mezi</w:t>
      </w:r>
      <w:r w:rsidR="00F912C7">
        <w:t>lidské soudržnosti a spolupráce</w:t>
      </w:r>
    </w:p>
    <w:p w:rsidR="00C314B5" w:rsidRPr="00DB0712" w:rsidRDefault="00C314B5" w:rsidP="00AB4C5E">
      <w:pPr>
        <w:pStyle w:val="tri"/>
        <w:numPr>
          <w:ilvl w:val="0"/>
          <w:numId w:val="12"/>
        </w:numPr>
      </w:pPr>
      <w:r w:rsidRPr="00DB0712">
        <w:t>ctít a rozvíjet duchovní a etické hodnoty, zejména racionalitu, toleranci, soci</w:t>
      </w:r>
      <w:r w:rsidR="00F912C7">
        <w:t>ální spravedlivost a demokracii</w:t>
      </w:r>
    </w:p>
    <w:p w:rsidR="00C314B5" w:rsidRPr="00DB0712" w:rsidRDefault="00C314B5" w:rsidP="00AB4C5E">
      <w:pPr>
        <w:pStyle w:val="tri"/>
        <w:numPr>
          <w:ilvl w:val="0"/>
          <w:numId w:val="12"/>
        </w:numPr>
      </w:pPr>
      <w:r w:rsidRPr="00DB0712">
        <w:t>respektovat odlišné názory a pohledy ji</w:t>
      </w:r>
      <w:r w:rsidR="00F912C7">
        <w:t>ných lidí na svět</w:t>
      </w:r>
    </w:p>
    <w:p w:rsidR="00C314B5" w:rsidRPr="00DB0712" w:rsidRDefault="00C314B5" w:rsidP="00AB4C5E">
      <w:pPr>
        <w:pStyle w:val="tri"/>
        <w:numPr>
          <w:ilvl w:val="0"/>
          <w:numId w:val="12"/>
        </w:numPr>
      </w:pPr>
      <w:r w:rsidRPr="00DB0712">
        <w:t>vnímat, respektovat a ochraňovat hodnoty světového a</w:t>
      </w:r>
      <w:r w:rsidR="00F912C7">
        <w:t xml:space="preserve"> evropského kulturního dědictví</w:t>
      </w:r>
    </w:p>
    <w:p w:rsidR="00C314B5" w:rsidRPr="00DB0712" w:rsidRDefault="00C314B5" w:rsidP="00AB4C5E">
      <w:pPr>
        <w:pStyle w:val="tri"/>
        <w:numPr>
          <w:ilvl w:val="0"/>
          <w:numId w:val="12"/>
        </w:numPr>
      </w:pPr>
      <w:r w:rsidRPr="00DB0712">
        <w:lastRenderedPageBreak/>
        <w:t xml:space="preserve">vnímat dopady a důsledky globalizačních a rozvojových procesů, rozlišovat mezi nimi příznivé i nepříznivé prvky a </w:t>
      </w:r>
      <w:r w:rsidR="00F912C7">
        <w:t>jevy, učit se hledat kompromisy</w:t>
      </w:r>
    </w:p>
    <w:p w:rsidR="00C314B5" w:rsidRPr="00DB0712" w:rsidRDefault="00C314B5" w:rsidP="00AB4C5E">
      <w:pPr>
        <w:pStyle w:val="tri"/>
        <w:numPr>
          <w:ilvl w:val="0"/>
          <w:numId w:val="12"/>
        </w:numPr>
      </w:pPr>
      <w:r w:rsidRPr="00DB0712">
        <w:t>bránit se proti násilí, teroru a škodlivým vlivům, které jsou nepříznivým d</w:t>
      </w:r>
      <w:r w:rsidR="00F912C7">
        <w:t>ůsledkem globalizačních procesů</w:t>
      </w:r>
    </w:p>
    <w:p w:rsidR="00C314B5" w:rsidRPr="00DB0712" w:rsidRDefault="00C314B5" w:rsidP="00AB4C5E">
      <w:pPr>
        <w:pStyle w:val="tri"/>
        <w:numPr>
          <w:ilvl w:val="0"/>
          <w:numId w:val="12"/>
        </w:numPr>
      </w:pPr>
      <w:r w:rsidRPr="00DB0712">
        <w:t>uvědomit si zodpovědnosti a práva evropského občana, pochopi</w:t>
      </w:r>
      <w:r w:rsidR="00F912C7">
        <w:t>t podstatu evropského občanství</w:t>
      </w:r>
    </w:p>
    <w:p w:rsidR="00C314B5" w:rsidRPr="00DB0712" w:rsidRDefault="00C314B5" w:rsidP="004D0CAC">
      <w:pPr>
        <w:pStyle w:val="tri"/>
      </w:pPr>
      <w:r w:rsidRPr="00DB0712">
        <w:t xml:space="preserve">V oblasti vědomostí, dovedností a schopností </w:t>
      </w:r>
      <w:r w:rsidR="004D0CAC">
        <w:t>má průřezové téma žákovi pomoci:</w:t>
      </w:r>
    </w:p>
    <w:p w:rsidR="00C314B5" w:rsidRPr="00DB0712" w:rsidRDefault="00C314B5" w:rsidP="00AB4C5E">
      <w:pPr>
        <w:pStyle w:val="tri"/>
        <w:numPr>
          <w:ilvl w:val="0"/>
          <w:numId w:val="12"/>
        </w:numPr>
      </w:pPr>
      <w:r w:rsidRPr="00DB0712">
        <w:t>vytvořit si na základě osvojených informací vlastní názor, umět ho vyjádřit a obhajovat ho argumentací v diskusích o politických, ekonomických a sociálních problémech v kontextu s evropskými a g</w:t>
      </w:r>
      <w:r w:rsidR="00F912C7">
        <w:t>lobálními vývojovými tendencemi</w:t>
      </w:r>
    </w:p>
    <w:p w:rsidR="00C314B5" w:rsidRPr="00DB0712" w:rsidRDefault="00C314B5" w:rsidP="00AB4C5E">
      <w:pPr>
        <w:pStyle w:val="tri"/>
        <w:numPr>
          <w:ilvl w:val="0"/>
          <w:numId w:val="12"/>
        </w:numPr>
      </w:pPr>
      <w:r w:rsidRPr="00DB0712">
        <w:t>umět přijmout názor ostatních a korigovat své původn</w:t>
      </w:r>
      <w:r w:rsidR="00F912C7">
        <w:t>í pohledy na danou problematiku</w:t>
      </w:r>
    </w:p>
    <w:p w:rsidR="00C314B5" w:rsidRPr="00DB0712" w:rsidRDefault="00C314B5" w:rsidP="00AB4C5E">
      <w:pPr>
        <w:pStyle w:val="tri"/>
        <w:numPr>
          <w:ilvl w:val="0"/>
          <w:numId w:val="12"/>
        </w:numPr>
      </w:pPr>
      <w:r w:rsidRPr="00DB0712">
        <w:t>využívat lokální, regionální a mezinárodní příležitosti k ověření občanských dovedností a demok</w:t>
      </w:r>
      <w:r w:rsidR="00F912C7">
        <w:t>ratických mechanismů a struktur</w:t>
      </w:r>
    </w:p>
    <w:p w:rsidR="00C314B5" w:rsidRPr="00DB0712" w:rsidRDefault="00C314B5" w:rsidP="00AB4C5E">
      <w:pPr>
        <w:pStyle w:val="tri"/>
        <w:numPr>
          <w:ilvl w:val="0"/>
          <w:numId w:val="12"/>
        </w:numPr>
      </w:pPr>
      <w:r w:rsidRPr="00DB0712">
        <w:t>srovnávat odlišnosti a shodnosti kultury a životního stylu v Evropě a ve světě, využívat k tomu vlastní zkušenosti, veřej</w:t>
      </w:r>
      <w:r w:rsidR="00F912C7">
        <w:t>né informace a uměleckou tvorbu</w:t>
      </w:r>
    </w:p>
    <w:p w:rsidR="00C314B5" w:rsidRPr="00DB0712" w:rsidRDefault="00C314B5" w:rsidP="00AB4C5E">
      <w:pPr>
        <w:pStyle w:val="tri"/>
        <w:numPr>
          <w:ilvl w:val="0"/>
          <w:numId w:val="12"/>
        </w:numPr>
      </w:pPr>
      <w:r w:rsidRPr="00DB0712">
        <w:t xml:space="preserve">chápat historickou kontinuitu v evropském a globálním kontextu ve vztahu k </w:t>
      </w:r>
      <w:r w:rsidR="00F912C7">
        <w:t>vývoji vlastního národa a státu</w:t>
      </w:r>
    </w:p>
    <w:p w:rsidR="00C314B5" w:rsidRPr="00DB0712" w:rsidRDefault="00C314B5" w:rsidP="00AB4C5E">
      <w:pPr>
        <w:pStyle w:val="tri"/>
        <w:numPr>
          <w:ilvl w:val="0"/>
          <w:numId w:val="12"/>
        </w:numPr>
      </w:pPr>
      <w:r w:rsidRPr="00DB0712">
        <w:t>orientovat se v neznámém pros</w:t>
      </w:r>
      <w:r w:rsidR="004D0CAC">
        <w:t>tředí a mezinárodní</w:t>
      </w:r>
      <w:r w:rsidR="00F912C7">
        <w:t>ch situacích</w:t>
      </w:r>
    </w:p>
    <w:p w:rsidR="00C314B5" w:rsidRPr="00DB0712" w:rsidRDefault="00C314B5" w:rsidP="00E56A44">
      <w:pPr>
        <w:pStyle w:val="dva-a-trictvrte"/>
      </w:pPr>
      <w:r w:rsidRPr="00DB0712">
        <w:t>Multikulturní výchova</w:t>
      </w:r>
    </w:p>
    <w:p w:rsidR="00C314B5" w:rsidRPr="00C75D21" w:rsidRDefault="00C314B5" w:rsidP="00C314B5">
      <w:pPr>
        <w:pStyle w:val="tri"/>
        <w:rPr>
          <w:b/>
        </w:rPr>
      </w:pPr>
      <w:r w:rsidRPr="00C75D21">
        <w:rPr>
          <w:b/>
        </w:rPr>
        <w:t>Přínos průřezového tématu k rozvoji osobnosti žáka</w:t>
      </w:r>
    </w:p>
    <w:p w:rsidR="00C314B5" w:rsidRPr="00DB0712" w:rsidRDefault="00C314B5" w:rsidP="00C314B5">
      <w:pPr>
        <w:pStyle w:val="tri"/>
      </w:pPr>
      <w:r w:rsidRPr="00DB0712">
        <w:t>V oblasti postojů a hodnot má průřezové téma žákovi pomoci:</w:t>
      </w:r>
    </w:p>
    <w:p w:rsidR="00C314B5" w:rsidRPr="00DB0712" w:rsidRDefault="00C314B5" w:rsidP="00AB4C5E">
      <w:pPr>
        <w:pStyle w:val="tri"/>
        <w:numPr>
          <w:ilvl w:val="0"/>
          <w:numId w:val="13"/>
        </w:numPr>
      </w:pPr>
      <w:r w:rsidRPr="00DB0712">
        <w:t>chápat, že všichni lidé jsou odlišné osobnosti s individuálními zvláštnostmi, bez ohledu na svůj původ a odlišné</w:t>
      </w:r>
      <w:r w:rsidR="00F912C7">
        <w:t xml:space="preserve"> projevy sociokulturních vzorců</w:t>
      </w:r>
    </w:p>
    <w:p w:rsidR="00C314B5" w:rsidRPr="00DB0712" w:rsidRDefault="00C314B5" w:rsidP="00AB4C5E">
      <w:pPr>
        <w:pStyle w:val="tri"/>
        <w:numPr>
          <w:ilvl w:val="0"/>
          <w:numId w:val="13"/>
        </w:numPr>
      </w:pPr>
      <w:r w:rsidRPr="00DB0712">
        <w:t>respektovat skutečnost, že každý člověk pochází z nějakého etnika, a ztotožňovat se s názorem, že všechny etnické skupiny jsou rovnocenné a že všichni lidé mají prá</w:t>
      </w:r>
      <w:r w:rsidR="00F912C7">
        <w:t>vo žít společně a spolupracovat</w:t>
      </w:r>
    </w:p>
    <w:p w:rsidR="00C314B5" w:rsidRPr="00DB0712" w:rsidRDefault="00C314B5" w:rsidP="00AB4C5E">
      <w:pPr>
        <w:pStyle w:val="tri"/>
        <w:numPr>
          <w:ilvl w:val="0"/>
          <w:numId w:val="13"/>
        </w:numPr>
      </w:pPr>
      <w:r w:rsidRPr="00DB0712">
        <w:t>uvědomit si svou vlastn</w:t>
      </w:r>
      <w:r w:rsidR="00F912C7">
        <w:t>í kulturní identitu</w:t>
      </w:r>
    </w:p>
    <w:p w:rsidR="00C314B5" w:rsidRPr="00DB0712" w:rsidRDefault="00C314B5" w:rsidP="00AB4C5E">
      <w:pPr>
        <w:pStyle w:val="tri"/>
        <w:numPr>
          <w:ilvl w:val="0"/>
          <w:numId w:val="13"/>
        </w:numPr>
      </w:pPr>
      <w:r w:rsidRPr="00DB0712">
        <w:lastRenderedPageBreak/>
        <w:t>uvědomovat si důležitost integrace jedince v rodinných, vrst</w:t>
      </w:r>
      <w:r w:rsidR="00F912C7">
        <w:t>evnických a profesních vztazích</w:t>
      </w:r>
    </w:p>
    <w:p w:rsidR="00C314B5" w:rsidRPr="00DB0712" w:rsidRDefault="00C314B5" w:rsidP="00AB4C5E">
      <w:pPr>
        <w:pStyle w:val="tri"/>
        <w:numPr>
          <w:ilvl w:val="0"/>
          <w:numId w:val="13"/>
        </w:numPr>
      </w:pPr>
      <w:r w:rsidRPr="00DB0712">
        <w:t>utvářet si představu o pojmu lidská solidarita a zaujímat adekvátní etické postoje v kritických fázích života, rozlišovat pozitivní asertivitu od bezohl</w:t>
      </w:r>
      <w:r w:rsidR="00F912C7">
        <w:t>edné a egoistické seberealizace</w:t>
      </w:r>
    </w:p>
    <w:p w:rsidR="00C314B5" w:rsidRPr="00DB0712" w:rsidRDefault="00C314B5" w:rsidP="00AB4C5E">
      <w:pPr>
        <w:pStyle w:val="tri"/>
        <w:numPr>
          <w:ilvl w:val="0"/>
          <w:numId w:val="13"/>
        </w:numPr>
      </w:pPr>
      <w:r w:rsidRPr="00DB0712">
        <w:t>uplatňovat základní morální normy, aplikovat je ve vlastním životě a umět aktivně čelit projevům amorality, intolerance, xe</w:t>
      </w:r>
      <w:r w:rsidR="00F912C7">
        <w:t>nofobie, diskriminace a rasismu</w:t>
      </w:r>
    </w:p>
    <w:p w:rsidR="00C314B5" w:rsidRPr="00DB0712" w:rsidRDefault="00C314B5" w:rsidP="00AB4C5E">
      <w:pPr>
        <w:pStyle w:val="tri"/>
        <w:numPr>
          <w:ilvl w:val="0"/>
          <w:numId w:val="13"/>
        </w:numPr>
      </w:pPr>
      <w:r w:rsidRPr="00DB0712">
        <w:t>vnímat multikulturalitu jako prostředek vzájemného obohac</w:t>
      </w:r>
      <w:r w:rsidR="00F912C7">
        <w:t>ování různých etnik</w:t>
      </w:r>
    </w:p>
    <w:p w:rsidR="00C314B5" w:rsidRPr="00DB0712" w:rsidRDefault="00C314B5" w:rsidP="00AB4C5E">
      <w:pPr>
        <w:pStyle w:val="tri"/>
        <w:numPr>
          <w:ilvl w:val="0"/>
          <w:numId w:val="13"/>
        </w:numPr>
      </w:pPr>
      <w:r w:rsidRPr="00DB0712">
        <w:t>vnímat sebe sama jako občana, který se aktivně spolupodílí na přetváření společnosti, aby lépe sloužila</w:t>
      </w:r>
      <w:r w:rsidR="00F912C7">
        <w:t xml:space="preserve"> také zájmům minoritních skupin</w:t>
      </w:r>
    </w:p>
    <w:p w:rsidR="00C314B5" w:rsidRPr="00DB0712" w:rsidRDefault="00C314B5" w:rsidP="00C314B5">
      <w:pPr>
        <w:pStyle w:val="tri"/>
      </w:pPr>
      <w:r w:rsidRPr="00DB0712">
        <w:t>V oblasti vědomostí, dovedností a schopností má průřezové téma žákovi pomoci:</w:t>
      </w:r>
    </w:p>
    <w:p w:rsidR="00C314B5" w:rsidRPr="00DB0712" w:rsidRDefault="00C314B5" w:rsidP="00AB4C5E">
      <w:pPr>
        <w:pStyle w:val="tri"/>
        <w:numPr>
          <w:ilvl w:val="0"/>
          <w:numId w:val="14"/>
        </w:numPr>
      </w:pPr>
      <w:r w:rsidRPr="00DB0712">
        <w:t>rozumět základním pojmům multikulturní terminologie (národ, kultura, etnicita, identita, asimilace, integrace, inkluze, kulturní pluralismus, globalizace, xenofobie, rasis</w:t>
      </w:r>
      <w:r w:rsidR="00F912C7">
        <w:t>mus, intolerance a extremismus)</w:t>
      </w:r>
    </w:p>
    <w:p w:rsidR="00C314B5" w:rsidRPr="00DB0712" w:rsidRDefault="00C314B5" w:rsidP="00AB4C5E">
      <w:pPr>
        <w:pStyle w:val="tri"/>
        <w:numPr>
          <w:ilvl w:val="0"/>
          <w:numId w:val="14"/>
        </w:numPr>
      </w:pPr>
      <w:r w:rsidRPr="00DB0712">
        <w:t>znát nejvýznamnější národní sy</w:t>
      </w:r>
      <w:r w:rsidR="00F912C7">
        <w:t>mboly a zásady jejich používání</w:t>
      </w:r>
    </w:p>
    <w:p w:rsidR="00C314B5" w:rsidRPr="00DB0712" w:rsidRDefault="00C314B5" w:rsidP="00AB4C5E">
      <w:pPr>
        <w:pStyle w:val="tri"/>
        <w:numPr>
          <w:ilvl w:val="0"/>
          <w:numId w:val="14"/>
        </w:numPr>
      </w:pPr>
      <w:r w:rsidRPr="00DB0712">
        <w:t>dokázat objasnit obsah pojmů majorita a minorita, sociální smír aj., mít představu o postavení</w:t>
      </w:r>
      <w:r w:rsidR="00F912C7">
        <w:t xml:space="preserve"> národnostních a dalších menšin</w:t>
      </w:r>
    </w:p>
    <w:p w:rsidR="00C314B5" w:rsidRPr="00DB0712" w:rsidRDefault="00C314B5" w:rsidP="00AB4C5E">
      <w:pPr>
        <w:pStyle w:val="tri"/>
        <w:numPr>
          <w:ilvl w:val="0"/>
          <w:numId w:val="14"/>
        </w:numPr>
      </w:pPr>
      <w:r w:rsidRPr="00DB0712">
        <w:t>rozpoznat projevy rasové nesnášenlivosti, umět vysvětlovat příčiny xeno</w:t>
      </w:r>
      <w:r w:rsidR="00F912C7">
        <w:t>fobie v minulosti i současnosti</w:t>
      </w:r>
    </w:p>
    <w:p w:rsidR="00C314B5" w:rsidRPr="00DB0712" w:rsidRDefault="00C314B5" w:rsidP="00AB4C5E">
      <w:pPr>
        <w:pStyle w:val="tri"/>
        <w:numPr>
          <w:ilvl w:val="0"/>
          <w:numId w:val="14"/>
        </w:numPr>
      </w:pPr>
      <w:r w:rsidRPr="00DB0712">
        <w:t>rozumět podstatě nejzávažnějších sociálně</w:t>
      </w:r>
      <w:r w:rsidR="00F912C7">
        <w:t xml:space="preserve"> </w:t>
      </w:r>
      <w:r w:rsidRPr="00DB0712">
        <w:t xml:space="preserve">patologických jevů i </w:t>
      </w:r>
      <w:r w:rsidR="00F912C7">
        <w:t>jejich důsledkům pro společnost</w:t>
      </w:r>
    </w:p>
    <w:p w:rsidR="00C314B5" w:rsidRPr="00DB0712" w:rsidRDefault="00C314B5" w:rsidP="00AB4C5E">
      <w:pPr>
        <w:pStyle w:val="tri"/>
        <w:numPr>
          <w:ilvl w:val="0"/>
          <w:numId w:val="14"/>
        </w:numPr>
      </w:pPr>
      <w:r w:rsidRPr="00DB0712">
        <w:t xml:space="preserve">znát nejdůležitější mezinárodní organizace k podpoře multikulturality a </w:t>
      </w:r>
      <w:r w:rsidR="00F912C7">
        <w:t>orientovat se v jejich funkcích</w:t>
      </w:r>
    </w:p>
    <w:p w:rsidR="00C314B5" w:rsidRPr="00DB0712" w:rsidRDefault="00C314B5" w:rsidP="00E56A44">
      <w:pPr>
        <w:pStyle w:val="dva-a-trictvrte"/>
      </w:pPr>
      <w:r w:rsidRPr="00DB0712">
        <w:t>Environmentální výchova</w:t>
      </w:r>
    </w:p>
    <w:p w:rsidR="00C314B5" w:rsidRPr="00693FAB" w:rsidRDefault="00C314B5" w:rsidP="00F912C7">
      <w:pPr>
        <w:pStyle w:val="tri"/>
        <w:ind w:firstLine="0"/>
        <w:rPr>
          <w:b/>
        </w:rPr>
      </w:pPr>
      <w:r w:rsidRPr="00693FAB">
        <w:rPr>
          <w:b/>
        </w:rPr>
        <w:t>Přínos průřezového tématu k rozvoji osobnosti žáka</w:t>
      </w:r>
    </w:p>
    <w:p w:rsidR="00C314B5" w:rsidRPr="00DB0712" w:rsidRDefault="00C314B5" w:rsidP="00C314B5">
      <w:pPr>
        <w:pStyle w:val="tri"/>
      </w:pPr>
      <w:r w:rsidRPr="00DB0712">
        <w:t>V oblasti postojů a hodnot má průřezové téma žákovi pomoci:</w:t>
      </w:r>
    </w:p>
    <w:p w:rsidR="00C314B5" w:rsidRPr="00DB0712" w:rsidRDefault="00C314B5" w:rsidP="00AB4C5E">
      <w:pPr>
        <w:pStyle w:val="tri"/>
        <w:numPr>
          <w:ilvl w:val="0"/>
          <w:numId w:val="15"/>
        </w:numPr>
      </w:pPr>
      <w:r w:rsidRPr="00DB0712">
        <w:t>uvědomovat si specifické postavení člověka v přírodním systému a jeho odpově</w:t>
      </w:r>
      <w:r w:rsidR="00F912C7">
        <w:t>dnost za další vývoj na planetě</w:t>
      </w:r>
    </w:p>
    <w:p w:rsidR="00C314B5" w:rsidRPr="00DB0712" w:rsidRDefault="00C314B5" w:rsidP="00AB4C5E">
      <w:pPr>
        <w:pStyle w:val="tri"/>
        <w:numPr>
          <w:ilvl w:val="0"/>
          <w:numId w:val="15"/>
        </w:numPr>
      </w:pPr>
      <w:r w:rsidRPr="00DB0712">
        <w:lastRenderedPageBreak/>
        <w:t>pochopit, že člověk z hlediska své existence potřebuje využívat přírodní zdroje ve svůj prospěch, ale vždy tak, aby nedošlo k nevratném</w:t>
      </w:r>
      <w:r w:rsidR="00F912C7">
        <w:t>u poškození životního prostředí</w:t>
      </w:r>
    </w:p>
    <w:p w:rsidR="00C314B5" w:rsidRPr="00DB0712" w:rsidRDefault="00C314B5" w:rsidP="00AB4C5E">
      <w:pPr>
        <w:pStyle w:val="tri"/>
        <w:numPr>
          <w:ilvl w:val="0"/>
          <w:numId w:val="15"/>
        </w:numPr>
      </w:pPr>
      <w:r w:rsidRPr="00DB0712">
        <w:t>uvědomit si, že k ochraně přírody může napomoci každý jedinec svým ekologicky zodpovědným přís</w:t>
      </w:r>
      <w:r w:rsidR="00F912C7">
        <w:t>tupem k běžným denním činnostem</w:t>
      </w:r>
    </w:p>
    <w:p w:rsidR="00C314B5" w:rsidRPr="00DB0712" w:rsidRDefault="00C314B5" w:rsidP="00AB4C5E">
      <w:pPr>
        <w:pStyle w:val="tri"/>
        <w:numPr>
          <w:ilvl w:val="0"/>
          <w:numId w:val="15"/>
        </w:numPr>
      </w:pPr>
      <w:r w:rsidRPr="00DB0712">
        <w:t>hledat příčiny neuspokojivého stavu životního prostředí v minulosti i současnosti</w:t>
      </w:r>
    </w:p>
    <w:p w:rsidR="00C314B5" w:rsidRPr="00DB0712" w:rsidRDefault="00C314B5" w:rsidP="00AB4C5E">
      <w:pPr>
        <w:pStyle w:val="tri"/>
        <w:numPr>
          <w:ilvl w:val="0"/>
          <w:numId w:val="15"/>
        </w:numPr>
      </w:pPr>
      <w:r w:rsidRPr="00DB0712">
        <w:t>pochopit velkou provázanost faktorů ekologických s faktory ekonomickými a sociálními a být schopen vybrat optimá</w:t>
      </w:r>
      <w:r w:rsidR="00F912C7">
        <w:t>lní řešení v reálných situacích</w:t>
      </w:r>
    </w:p>
    <w:p w:rsidR="00C314B5" w:rsidRPr="00DB0712" w:rsidRDefault="00C314B5" w:rsidP="00AB4C5E">
      <w:pPr>
        <w:pStyle w:val="tri"/>
        <w:numPr>
          <w:ilvl w:val="0"/>
          <w:numId w:val="15"/>
        </w:numPr>
      </w:pPr>
      <w:r w:rsidRPr="00DB0712">
        <w:t xml:space="preserve">nahlížet různé aspekty ekologických problémů, vytvářet </w:t>
      </w:r>
      <w:r w:rsidR="00F912C7">
        <w:t>si vlastní názor a postoj k nim</w:t>
      </w:r>
    </w:p>
    <w:p w:rsidR="00C314B5" w:rsidRPr="00DB0712" w:rsidRDefault="00C314B5" w:rsidP="00AB4C5E">
      <w:pPr>
        <w:pStyle w:val="tri"/>
        <w:numPr>
          <w:ilvl w:val="0"/>
          <w:numId w:val="15"/>
        </w:numPr>
      </w:pPr>
      <w:r w:rsidRPr="00DB0712">
        <w:t>uvědomit si vliv znečiště</w:t>
      </w:r>
      <w:r w:rsidR="00F912C7">
        <w:t>ného prostředí na lidské zdraví</w:t>
      </w:r>
    </w:p>
    <w:p w:rsidR="00C314B5" w:rsidRPr="00DB0712" w:rsidRDefault="00C314B5" w:rsidP="00E56A44">
      <w:pPr>
        <w:pStyle w:val="dva-a-trictvrte"/>
      </w:pPr>
      <w:r w:rsidRPr="00DB0712">
        <w:t>Mediální výchova</w:t>
      </w:r>
    </w:p>
    <w:p w:rsidR="00C314B5" w:rsidRPr="00693FAB" w:rsidRDefault="00C314B5" w:rsidP="00F912C7">
      <w:pPr>
        <w:pStyle w:val="tri"/>
        <w:ind w:firstLine="0"/>
        <w:rPr>
          <w:b/>
        </w:rPr>
      </w:pPr>
      <w:r w:rsidRPr="00693FAB">
        <w:rPr>
          <w:b/>
        </w:rPr>
        <w:t>Přínos průřezového tématu k rozvoji osobnosti žáka</w:t>
      </w:r>
    </w:p>
    <w:p w:rsidR="00C314B5" w:rsidRPr="00DB0712" w:rsidRDefault="00C314B5" w:rsidP="00C314B5">
      <w:pPr>
        <w:pStyle w:val="tri"/>
      </w:pPr>
      <w:r w:rsidRPr="00DB0712">
        <w:t>V oblasti postojů a hodnot má průřezové téma žákovi pomoci:</w:t>
      </w:r>
    </w:p>
    <w:p w:rsidR="00C314B5" w:rsidRPr="00DB0712" w:rsidRDefault="00C314B5" w:rsidP="00AB4C5E">
      <w:pPr>
        <w:pStyle w:val="tri"/>
        <w:numPr>
          <w:ilvl w:val="0"/>
          <w:numId w:val="16"/>
        </w:numPr>
      </w:pPr>
      <w:r w:rsidRPr="00DB0712">
        <w:t>rozvíjet kritický odstup od podnětů přicházejících z mediálních produktů (tedy rozvíjet schopnost přijímat a zpracovávat mediální produkty s vědomím toho, jak jsou konstruovány a s jakým komunikačním</w:t>
      </w:r>
      <w:r w:rsidR="00F912C7">
        <w:t xml:space="preserve"> záměrem jsou nabízeny na trhu)</w:t>
      </w:r>
    </w:p>
    <w:p w:rsidR="00C314B5" w:rsidRPr="00DB0712" w:rsidRDefault="00C314B5" w:rsidP="00AB4C5E">
      <w:pPr>
        <w:pStyle w:val="tri"/>
        <w:numPr>
          <w:ilvl w:val="0"/>
          <w:numId w:val="16"/>
        </w:numPr>
      </w:pPr>
      <w:r w:rsidRPr="00DB0712">
        <w:t>uvědomovat si význam nezprostředkovaných mezilidských vztahů (rodinných, partnerských) a jejich vnitřní emocionální i poznávací dynamiku (namnoze kontrastující s šablonovitou nabídkou jejich zob</w:t>
      </w:r>
      <w:r w:rsidR="00F912C7">
        <w:t>razení v mediálních produktech)</w:t>
      </w:r>
    </w:p>
    <w:p w:rsidR="00C314B5" w:rsidRPr="00DB0712" w:rsidRDefault="00C314B5" w:rsidP="00AB4C5E">
      <w:pPr>
        <w:pStyle w:val="tri"/>
        <w:numPr>
          <w:ilvl w:val="0"/>
          <w:numId w:val="16"/>
        </w:numPr>
      </w:pPr>
      <w:r w:rsidRPr="00DB0712">
        <w:t>zvyšovat citlivost vůči kulturním rozdílům, chápat je jako obohacení živo</w:t>
      </w:r>
      <w:r w:rsidR="00F912C7">
        <w:t>ta, učit se rozumět odlišnostem</w:t>
      </w:r>
    </w:p>
    <w:p w:rsidR="00C314B5" w:rsidRPr="00DB0712" w:rsidRDefault="00C314B5" w:rsidP="00AB4C5E">
      <w:pPr>
        <w:pStyle w:val="tri"/>
        <w:numPr>
          <w:ilvl w:val="0"/>
          <w:numId w:val="16"/>
        </w:numPr>
      </w:pPr>
      <w:r w:rsidRPr="00DB0712">
        <w:t>vnímat životní styl jako výraz vlastní autenticity a odlišovat ho od spotřebních životních stylů nabí</w:t>
      </w:r>
      <w:r w:rsidR="00F912C7">
        <w:t>zených masově mediální produkcí</w:t>
      </w:r>
    </w:p>
    <w:p w:rsidR="00C314B5" w:rsidRPr="00DB0712" w:rsidRDefault="00C314B5" w:rsidP="00C314B5">
      <w:pPr>
        <w:pStyle w:val="tri"/>
      </w:pPr>
      <w:r w:rsidRPr="00DB0712">
        <w:t>V oblasti vědomostí, dovedností a schopností má průřezové téma žákovi pomoci:</w:t>
      </w:r>
    </w:p>
    <w:p w:rsidR="00C314B5" w:rsidRPr="00DB0712" w:rsidRDefault="00C314B5" w:rsidP="00AB4C5E">
      <w:pPr>
        <w:pStyle w:val="tri"/>
        <w:numPr>
          <w:ilvl w:val="0"/>
          <w:numId w:val="17"/>
        </w:numPr>
      </w:pPr>
      <w:r w:rsidRPr="00DB0712">
        <w:t>osvojit si postupy racionálního a kontrolovaného nakládání se sym</w:t>
      </w:r>
      <w:r w:rsidR="00F912C7">
        <w:t>bolickými obsahy</w:t>
      </w:r>
    </w:p>
    <w:p w:rsidR="00C314B5" w:rsidRPr="00DB0712" w:rsidRDefault="00C314B5" w:rsidP="00AB4C5E">
      <w:pPr>
        <w:pStyle w:val="tri"/>
        <w:numPr>
          <w:ilvl w:val="0"/>
          <w:numId w:val="17"/>
        </w:numPr>
      </w:pPr>
      <w:r w:rsidRPr="00DB0712">
        <w:lastRenderedPageBreak/>
        <w:t>podpořit schopnost argumentace tím, že ho naučí vyhledávat „nedořečená“ místa v textu (zamlčené otázky, man</w:t>
      </w:r>
      <w:r w:rsidR="00F912C7">
        <w:t>ipulaci slovem i obrazem apod.)</w:t>
      </w:r>
    </w:p>
    <w:p w:rsidR="00C314B5" w:rsidRPr="00DB0712" w:rsidRDefault="00C314B5" w:rsidP="00AB4C5E">
      <w:pPr>
        <w:pStyle w:val="tri"/>
        <w:numPr>
          <w:ilvl w:val="0"/>
          <w:numId w:val="17"/>
        </w:numPr>
      </w:pPr>
      <w:r w:rsidRPr="00DB0712">
        <w:t xml:space="preserve">získat základní představu o práci v jednotlivých </w:t>
      </w:r>
      <w:r w:rsidR="00F912C7">
        <w:t>„tradičních“ i „nových“ médiích</w:t>
      </w:r>
    </w:p>
    <w:p w:rsidR="00C314B5" w:rsidRPr="00DB0712" w:rsidRDefault="00C314B5" w:rsidP="00AB4C5E">
      <w:pPr>
        <w:pStyle w:val="tri"/>
        <w:numPr>
          <w:ilvl w:val="0"/>
          <w:numId w:val="17"/>
        </w:numPr>
      </w:pPr>
      <w:r w:rsidRPr="00DB0712">
        <w:t>osvojit si dovednosti umožňující práci v týmu, popřípadě jeho řízení a koordinaci jeho jednotlivých členů: vzhledem k tomu, že snaha o uplatnění ve sféře veřejné (resp. mediální) komunikace je v postindustriální (resp. „informač</w:t>
      </w:r>
      <w:r w:rsidR="00F912C7">
        <w:t>ní“) společnosti stále častější</w:t>
      </w:r>
    </w:p>
    <w:p w:rsidR="00C314B5" w:rsidRPr="00DB0712" w:rsidRDefault="00C314B5" w:rsidP="00AB4C5E">
      <w:pPr>
        <w:pStyle w:val="tri"/>
        <w:numPr>
          <w:ilvl w:val="0"/>
          <w:numId w:val="17"/>
        </w:numPr>
      </w:pPr>
      <w:r w:rsidRPr="00DB0712">
        <w:t>naučit se vyhodnocovat kvali</w:t>
      </w:r>
      <w:r w:rsidR="00F912C7">
        <w:t>tu a význam informačních zdrojů</w:t>
      </w:r>
    </w:p>
    <w:p w:rsidR="00C314B5" w:rsidRPr="00DB0712" w:rsidRDefault="00C314B5" w:rsidP="00AB4C5E">
      <w:pPr>
        <w:pStyle w:val="tri"/>
        <w:numPr>
          <w:ilvl w:val="0"/>
          <w:numId w:val="17"/>
        </w:numPr>
      </w:pPr>
      <w:r w:rsidRPr="00DB0712">
        <w:t xml:space="preserve">získat představu o roli médií v jednotlivých typech společnosti a </w:t>
      </w:r>
      <w:r w:rsidR="00F912C7">
        <w:t>různých historických kontextech</w:t>
      </w:r>
    </w:p>
    <w:p w:rsidR="00C314B5" w:rsidRPr="00DB0712" w:rsidRDefault="00C314B5" w:rsidP="00AB4C5E">
      <w:pPr>
        <w:pStyle w:val="tri"/>
        <w:numPr>
          <w:ilvl w:val="0"/>
          <w:numId w:val="17"/>
        </w:numPr>
      </w:pPr>
      <w:r w:rsidRPr="00DB0712">
        <w:t>pochopit podstatu a projevy současných trendů ve vývoji světa, zvl. integrační a globalizační proces, a vnímat, jak se tyto trendy projevují v každodenním ž</w:t>
      </w:r>
      <w:r w:rsidR="00F912C7">
        <w:t>ivotě (včetně mediální nabídky)</w:t>
      </w:r>
    </w:p>
    <w:p w:rsidR="00C314B5" w:rsidRPr="00DB0712" w:rsidRDefault="00C314B5" w:rsidP="00C314B5">
      <w:pPr>
        <w:autoSpaceDE w:val="0"/>
        <w:autoSpaceDN w:val="0"/>
        <w:adjustRightInd w:val="0"/>
        <w:rPr>
          <w:color w:val="231F20"/>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C314B5" w:rsidRPr="00DB0712" w:rsidTr="005C7087">
        <w:trPr>
          <w:cantSplit/>
          <w:trHeight w:val="487"/>
        </w:trPr>
        <w:tc>
          <w:tcPr>
            <w:tcW w:w="13983" w:type="dxa"/>
            <w:gridSpan w:val="3"/>
            <w:vAlign w:val="center"/>
          </w:tcPr>
          <w:p w:rsidR="00C314B5" w:rsidRPr="00DB0712" w:rsidRDefault="00C314B5" w:rsidP="00475A91">
            <w:pPr>
              <w:pStyle w:val="sloupec1-nadpisy"/>
            </w:pPr>
            <w:r w:rsidRPr="00DB0712">
              <w:t>Občanský a společenskovědní základ</w:t>
            </w:r>
          </w:p>
        </w:tc>
      </w:tr>
      <w:tr w:rsidR="00C314B5" w:rsidRPr="00DB0712" w:rsidTr="005C7087">
        <w:trPr>
          <w:cantSplit/>
        </w:trPr>
        <w:tc>
          <w:tcPr>
            <w:tcW w:w="13983" w:type="dxa"/>
            <w:gridSpan w:val="3"/>
          </w:tcPr>
          <w:p w:rsidR="00C314B5" w:rsidRPr="00DB0712" w:rsidRDefault="00C314B5" w:rsidP="00475A91">
            <w:pPr>
              <w:pStyle w:val="sloupec1-nadpisy"/>
            </w:pPr>
            <w:r w:rsidRPr="00DB0712">
              <w:t>Ročník: KVINTA, I.</w:t>
            </w:r>
          </w:p>
        </w:tc>
      </w:tr>
      <w:tr w:rsidR="00C314B5" w:rsidRPr="00DB0712" w:rsidTr="005C7087">
        <w:tc>
          <w:tcPr>
            <w:tcW w:w="7725" w:type="dxa"/>
          </w:tcPr>
          <w:p w:rsidR="00C314B5" w:rsidRPr="00DB0712" w:rsidRDefault="00C314B5" w:rsidP="00124B71">
            <w:pPr>
              <w:pStyle w:val="sloupec1"/>
            </w:pPr>
            <w:r w:rsidRPr="00DB0712">
              <w:t>Školní výstup: žák</w:t>
            </w:r>
          </w:p>
        </w:tc>
        <w:tc>
          <w:tcPr>
            <w:tcW w:w="3685" w:type="dxa"/>
          </w:tcPr>
          <w:p w:rsidR="00C314B5" w:rsidRPr="00DB0712" w:rsidRDefault="00C314B5" w:rsidP="00124B71">
            <w:pPr>
              <w:pStyle w:val="sloupec20"/>
            </w:pPr>
            <w:r w:rsidRPr="00DB0712">
              <w:t xml:space="preserve">Učivo: </w:t>
            </w:r>
          </w:p>
        </w:tc>
        <w:tc>
          <w:tcPr>
            <w:tcW w:w="2573" w:type="dxa"/>
          </w:tcPr>
          <w:p w:rsidR="00C314B5" w:rsidRPr="00DB0712" w:rsidRDefault="00C314B5" w:rsidP="00124B71">
            <w:pPr>
              <w:pStyle w:val="sloupec3"/>
            </w:pPr>
            <w:r w:rsidRPr="00DB0712">
              <w:t>Poznámky: mezipředmětové vztahy, PT, metody, …</w:t>
            </w:r>
          </w:p>
        </w:tc>
      </w:tr>
      <w:tr w:rsidR="00C314B5" w:rsidRPr="00DB0712" w:rsidTr="005C7087">
        <w:tc>
          <w:tcPr>
            <w:tcW w:w="7725" w:type="dxa"/>
          </w:tcPr>
          <w:p w:rsidR="00C314B5" w:rsidRPr="00DB0712" w:rsidRDefault="00C314B5" w:rsidP="004D0CAC">
            <w:pPr>
              <w:pStyle w:val="sloupec1"/>
            </w:pPr>
            <w:r w:rsidRPr="00DB0712">
              <w:t xml:space="preserve">Objasní, proč a jak se lidé odlišují ve svých projevech chování, uvede faktory, které ovlivňují prožívání, chování a činnost člověka </w:t>
            </w:r>
            <w:r w:rsidR="004D0CAC">
              <w:t>v</w:t>
            </w:r>
            <w:r w:rsidRPr="00DB0712">
              <w:t> náročný</w:t>
            </w:r>
            <w:r w:rsidR="004D0CAC">
              <w:t>ch životních</w:t>
            </w:r>
            <w:r w:rsidRPr="00DB0712">
              <w:t xml:space="preserve"> situac</w:t>
            </w:r>
            <w:r w:rsidR="004D0CAC">
              <w:t>ích</w:t>
            </w:r>
          </w:p>
        </w:tc>
        <w:tc>
          <w:tcPr>
            <w:tcW w:w="3685" w:type="dxa"/>
          </w:tcPr>
          <w:p w:rsidR="00C314B5" w:rsidRPr="00DB0712" w:rsidRDefault="00C314B5" w:rsidP="004D0CAC">
            <w:pPr>
              <w:pStyle w:val="sloupec20"/>
            </w:pPr>
            <w:r w:rsidRPr="00DB0712">
              <w:rPr>
                <w:b/>
              </w:rPr>
              <w:t>Podstata lidské psychik</w:t>
            </w:r>
            <w:r w:rsidR="004D0CAC">
              <w:rPr>
                <w:b/>
              </w:rPr>
              <w:t xml:space="preserve"> −</w:t>
            </w:r>
            <w:r w:rsidRPr="00DB0712">
              <w:t xml:space="preserve"> vědomí,</w:t>
            </w:r>
            <w:r w:rsidR="004D0CAC">
              <w:t xml:space="preserve"> </w:t>
            </w:r>
            <w:r w:rsidRPr="00DB0712">
              <w:t>psychické jevy, procesy, stavy a vlastnosti</w:t>
            </w:r>
          </w:p>
        </w:tc>
        <w:tc>
          <w:tcPr>
            <w:tcW w:w="2573" w:type="dxa"/>
          </w:tcPr>
          <w:p w:rsidR="00C314B5" w:rsidRPr="00DB0712" w:rsidRDefault="00C314B5" w:rsidP="00124B71">
            <w:pPr>
              <w:pStyle w:val="sloupec3"/>
            </w:pPr>
            <w:r w:rsidRPr="00DB0712">
              <w:t>BIO, CJL - LV</w:t>
            </w:r>
          </w:p>
          <w:p w:rsidR="00C314B5" w:rsidRPr="00DB0712" w:rsidRDefault="00C314B5" w:rsidP="00124B71">
            <w:pPr>
              <w:pStyle w:val="sloupec3"/>
            </w:pPr>
          </w:p>
          <w:p w:rsidR="00C314B5" w:rsidRPr="00DB0712" w:rsidRDefault="00C314B5" w:rsidP="00124B71">
            <w:pPr>
              <w:pStyle w:val="sloupec3"/>
            </w:pPr>
          </w:p>
        </w:tc>
      </w:tr>
      <w:tr w:rsidR="00C314B5" w:rsidRPr="00DB0712" w:rsidTr="005C7087">
        <w:tc>
          <w:tcPr>
            <w:tcW w:w="7725" w:type="dxa"/>
          </w:tcPr>
          <w:p w:rsidR="00C314B5" w:rsidRPr="00DB0712" w:rsidRDefault="00C314B5" w:rsidP="00124B71">
            <w:pPr>
              <w:pStyle w:val="sloupec1"/>
            </w:pPr>
            <w:r w:rsidRPr="00DB0712">
              <w:t>Porovná osobnost v jednotlivých vývojových fázích života, vymezí, co nového každá etapa přináší a jaké životní úkoly před člověka staví</w:t>
            </w:r>
          </w:p>
        </w:tc>
        <w:tc>
          <w:tcPr>
            <w:tcW w:w="3685" w:type="dxa"/>
          </w:tcPr>
          <w:p w:rsidR="00C314B5" w:rsidRPr="00DB0712" w:rsidRDefault="00C314B5" w:rsidP="00124B71">
            <w:pPr>
              <w:pStyle w:val="sloupec20"/>
              <w:rPr>
                <w:b/>
              </w:rPr>
            </w:pPr>
            <w:r w:rsidRPr="00DB0712">
              <w:rPr>
                <w:b/>
              </w:rPr>
              <w:t>Osobnost člověka</w:t>
            </w:r>
            <w:r w:rsidR="004D0CAC">
              <w:rPr>
                <w:b/>
              </w:rPr>
              <w:t xml:space="preserve"> </w:t>
            </w:r>
            <w:r w:rsidR="004D0CAC">
              <w:t xml:space="preserve">− </w:t>
            </w:r>
            <w:r w:rsidRPr="00DB0712">
              <w:t xml:space="preserve">charakteristika osobnosti, její typologie; vývoj a formování osobnosti v jednotlivých etapách </w:t>
            </w:r>
            <w:r w:rsidRPr="00DB0712">
              <w:lastRenderedPageBreak/>
              <w:t>lidského života; význam celoživotního učení a sebevýchovy</w:t>
            </w:r>
          </w:p>
        </w:tc>
        <w:tc>
          <w:tcPr>
            <w:tcW w:w="2573" w:type="dxa"/>
          </w:tcPr>
          <w:p w:rsidR="00C314B5" w:rsidRPr="00DB0712" w:rsidRDefault="00C314B5" w:rsidP="00124B71">
            <w:pPr>
              <w:pStyle w:val="sloupec3"/>
            </w:pPr>
            <w:r w:rsidRPr="00DB0712">
              <w:lastRenderedPageBreak/>
              <w:t>DEJ, BIO</w:t>
            </w:r>
          </w:p>
          <w:p w:rsidR="00C314B5" w:rsidRPr="00DB0712" w:rsidRDefault="00C314B5" w:rsidP="00124B71">
            <w:pPr>
              <w:pStyle w:val="sloupec3"/>
            </w:pPr>
            <w:r w:rsidRPr="00DB0712">
              <w:t>MeV, OSV</w:t>
            </w:r>
          </w:p>
          <w:p w:rsidR="00C314B5" w:rsidRPr="00DB0712" w:rsidRDefault="00C314B5" w:rsidP="00124B71">
            <w:pPr>
              <w:pStyle w:val="sloupec3"/>
            </w:pPr>
          </w:p>
        </w:tc>
      </w:tr>
      <w:tr w:rsidR="00C314B5" w:rsidRPr="00DB0712" w:rsidTr="005C7087">
        <w:tc>
          <w:tcPr>
            <w:tcW w:w="7725" w:type="dxa"/>
          </w:tcPr>
          <w:p w:rsidR="00C314B5" w:rsidRPr="00DB0712" w:rsidRDefault="00C314B5" w:rsidP="00124B71">
            <w:pPr>
              <w:pStyle w:val="sloupec1"/>
            </w:pPr>
            <w:r w:rsidRPr="00DB0712">
              <w:lastRenderedPageBreak/>
              <w:t>Využívá získané poznatky při sebepoznávání, při poznávání druhých lidí a volbě profesní orientace</w:t>
            </w:r>
          </w:p>
          <w:p w:rsidR="004D0CAC" w:rsidRDefault="00C314B5" w:rsidP="00124B71">
            <w:pPr>
              <w:pStyle w:val="sloupec1"/>
            </w:pPr>
            <w:r w:rsidRPr="00DB0712">
              <w:t>Porovnává různé metody učení a</w:t>
            </w:r>
            <w:r w:rsidR="004D0CAC">
              <w:t xml:space="preserve"> </w:t>
            </w:r>
            <w:r w:rsidRPr="00DB0712">
              <w:t>vyhodnocuje jejich účinnost pro své</w:t>
            </w:r>
            <w:r w:rsidR="004D0CAC">
              <w:t xml:space="preserve"> </w:t>
            </w:r>
            <w:r w:rsidRPr="00DB0712">
              <w:t>studium vzhledem k</w:t>
            </w:r>
            <w:r w:rsidR="004D0CAC">
              <w:t> </w:t>
            </w:r>
            <w:r w:rsidRPr="00DB0712">
              <w:t>vlastním</w:t>
            </w:r>
            <w:r w:rsidR="004D0CAC">
              <w:t xml:space="preserve"> </w:t>
            </w:r>
            <w:r w:rsidRPr="00DB0712">
              <w:t>psychickým předpokladům, uplatňuje</w:t>
            </w:r>
            <w:r w:rsidR="004D0CAC">
              <w:t xml:space="preserve"> </w:t>
            </w:r>
            <w:r w:rsidRPr="00DB0712">
              <w:t>zásady duševní hygieny při práci a</w:t>
            </w:r>
            <w:r w:rsidR="004D0CAC">
              <w:t xml:space="preserve"> </w:t>
            </w:r>
            <w:r w:rsidRPr="00DB0712">
              <w:t>učení</w:t>
            </w:r>
          </w:p>
          <w:p w:rsidR="00C314B5" w:rsidRPr="00DB0712" w:rsidRDefault="00C314B5" w:rsidP="00124B71">
            <w:pPr>
              <w:pStyle w:val="sloupec1"/>
            </w:pPr>
            <w:r w:rsidRPr="00DB0712">
              <w:t xml:space="preserve">Na příkladech ilustruje vhodné způsoby, jak se vyrovnávat </w:t>
            </w:r>
            <w:r w:rsidR="004D0CAC">
              <w:t>s náročnými životními situacemi</w:t>
            </w:r>
          </w:p>
        </w:tc>
        <w:tc>
          <w:tcPr>
            <w:tcW w:w="3685" w:type="dxa"/>
          </w:tcPr>
          <w:p w:rsidR="00C314B5" w:rsidRPr="00DB0712" w:rsidRDefault="00C314B5" w:rsidP="00124B71">
            <w:pPr>
              <w:pStyle w:val="sloupec20"/>
              <w:rPr>
                <w:b/>
              </w:rPr>
            </w:pPr>
            <w:r w:rsidRPr="00DB0712">
              <w:rPr>
                <w:b/>
              </w:rPr>
              <w:t>Psychologie v každodenním</w:t>
            </w:r>
            <w:r w:rsidRPr="00DB0712">
              <w:t xml:space="preserve"> </w:t>
            </w:r>
            <w:r w:rsidRPr="00DB0712">
              <w:rPr>
                <w:b/>
              </w:rPr>
              <w:t>životě</w:t>
            </w:r>
            <w:r w:rsidR="004D0CAC">
              <w:rPr>
                <w:b/>
              </w:rPr>
              <w:t xml:space="preserve"> </w:t>
            </w:r>
            <w:r w:rsidR="004D0CAC">
              <w:t>−</w:t>
            </w:r>
            <w:r w:rsidRPr="00DB0712">
              <w:t xml:space="preserve"> rozhodování o životních otázkách; zásady duševní hygieny, náročné životní situace, systém psychologického poradenství</w:t>
            </w:r>
          </w:p>
        </w:tc>
        <w:tc>
          <w:tcPr>
            <w:tcW w:w="2573" w:type="dxa"/>
          </w:tcPr>
          <w:p w:rsidR="00C314B5" w:rsidRPr="00DB0712" w:rsidRDefault="00C314B5" w:rsidP="00124B71">
            <w:pPr>
              <w:pStyle w:val="sloupec3"/>
            </w:pPr>
            <w:r w:rsidRPr="00DB0712">
              <w:t>OSV, CJL -  LV</w:t>
            </w:r>
          </w:p>
          <w:p w:rsidR="00C314B5" w:rsidRPr="00DB0712" w:rsidRDefault="00C314B5" w:rsidP="00124B71">
            <w:pPr>
              <w:pStyle w:val="sloupec3"/>
            </w:pPr>
            <w:r w:rsidRPr="00DB0712">
              <w:t>MeV</w:t>
            </w:r>
          </w:p>
        </w:tc>
      </w:tr>
      <w:tr w:rsidR="00C314B5" w:rsidRPr="00DB0712" w:rsidTr="005C7087">
        <w:tc>
          <w:tcPr>
            <w:tcW w:w="7725" w:type="dxa"/>
          </w:tcPr>
          <w:p w:rsidR="00C314B5" w:rsidRPr="00DB0712" w:rsidRDefault="00C314B5" w:rsidP="00124B71">
            <w:pPr>
              <w:pStyle w:val="sloupec1"/>
            </w:pPr>
            <w:r w:rsidRPr="00DB0712">
              <w:t>Kriticky posoudí své zdravotní, osobnostní a kvalifikační předpoklady pro volbu dalšího studia a profesní orientace</w:t>
            </w:r>
          </w:p>
          <w:p w:rsidR="00C314B5" w:rsidRPr="00DB0712" w:rsidRDefault="00C314B5" w:rsidP="00124B71">
            <w:pPr>
              <w:pStyle w:val="sloupec1"/>
            </w:pPr>
            <w:r w:rsidRPr="00DB0712">
              <w:t>Vhodně prezentuje svou vlastní osobu a práci, vhodně vystupuje při přijímacím pohovoru nebo konkurzu</w:t>
            </w:r>
          </w:p>
          <w:p w:rsidR="00C314B5" w:rsidRPr="00DB0712" w:rsidRDefault="00C314B5" w:rsidP="00124B71">
            <w:pPr>
              <w:pStyle w:val="sloupec1"/>
            </w:pPr>
            <w:r w:rsidRPr="00DB0712">
              <w:t>Vyhotoví potřebnou dokumentaci pro přijímací řízení k dalšímu studiu i ve zvolené profesi</w:t>
            </w:r>
          </w:p>
        </w:tc>
        <w:tc>
          <w:tcPr>
            <w:tcW w:w="3685" w:type="dxa"/>
          </w:tcPr>
          <w:p w:rsidR="00C314B5" w:rsidRPr="00DB0712" w:rsidRDefault="00C314B5" w:rsidP="004D0CAC">
            <w:pPr>
              <w:pStyle w:val="sloupec20"/>
              <w:rPr>
                <w:b/>
              </w:rPr>
            </w:pPr>
            <w:r w:rsidRPr="00DB0712">
              <w:rPr>
                <w:b/>
              </w:rPr>
              <w:t>Profesní volba</w:t>
            </w:r>
            <w:r w:rsidR="004D0CAC">
              <w:rPr>
                <w:b/>
              </w:rPr>
              <w:t xml:space="preserve"> −</w:t>
            </w:r>
            <w:r w:rsidRPr="00DB0712">
              <w:t xml:space="preserve"> práce jako seberealizace, hodnocení vlastních schopností, vzdělávání a příprava na volbu profese, přijímací pohovor a výběrové řízení (společenské jednání, komunikační dovednosti, asertivní jednání, empatie), pracovní úspěšnost a kariérní růst; dobrovolnictví jako příležitost k rozvíjení pracovních zkušeností</w:t>
            </w:r>
          </w:p>
        </w:tc>
        <w:tc>
          <w:tcPr>
            <w:tcW w:w="2573" w:type="dxa"/>
          </w:tcPr>
          <w:p w:rsidR="00C314B5" w:rsidRPr="00DB0712" w:rsidRDefault="00C314B5" w:rsidP="00124B71">
            <w:pPr>
              <w:pStyle w:val="sloupec3"/>
            </w:pPr>
            <w:r w:rsidRPr="00DB0712">
              <w:t>CJL</w:t>
            </w:r>
          </w:p>
          <w:p w:rsidR="00C314B5" w:rsidRPr="00DB0712" w:rsidRDefault="00C314B5" w:rsidP="00124B71">
            <w:pPr>
              <w:pStyle w:val="sloupec3"/>
            </w:pPr>
            <w:r w:rsidRPr="00DB0712">
              <w:t>PSY</w:t>
            </w:r>
          </w:p>
        </w:tc>
      </w:tr>
      <w:tr w:rsidR="00C314B5" w:rsidRPr="00DB0712" w:rsidTr="005C7087">
        <w:tc>
          <w:tcPr>
            <w:tcW w:w="7725" w:type="dxa"/>
          </w:tcPr>
          <w:p w:rsidR="00C314B5" w:rsidRPr="00DB0712" w:rsidRDefault="00C314B5" w:rsidP="00124B71">
            <w:pPr>
              <w:pStyle w:val="sloupec1"/>
            </w:pPr>
            <w:r w:rsidRPr="00DB0712">
              <w:t>Posuzuje profesní a vzdělávací nabídku vztahující se k jeho profesní volbě a kariéře</w:t>
            </w:r>
          </w:p>
          <w:p w:rsidR="00C314B5" w:rsidRPr="00DB0712" w:rsidRDefault="00C314B5" w:rsidP="00124B71">
            <w:pPr>
              <w:pStyle w:val="sloupec1"/>
            </w:pPr>
            <w:r w:rsidRPr="00DB0712">
              <w:t>Posoudí profesní nabídku na českém i evropském trhu práce a pružně na ni reaguje dalším vzděláváním</w:t>
            </w:r>
          </w:p>
        </w:tc>
        <w:tc>
          <w:tcPr>
            <w:tcW w:w="3685" w:type="dxa"/>
          </w:tcPr>
          <w:p w:rsidR="00C314B5" w:rsidRPr="00DB0712" w:rsidRDefault="00C314B5" w:rsidP="00124B71">
            <w:pPr>
              <w:pStyle w:val="sloupec20"/>
              <w:rPr>
                <w:b/>
              </w:rPr>
            </w:pPr>
            <w:r w:rsidRPr="00DB0712">
              <w:rPr>
                <w:b/>
              </w:rPr>
              <w:t xml:space="preserve">Mezinárodní trh práce </w:t>
            </w:r>
            <w:r w:rsidR="004D0CAC">
              <w:t>−</w:t>
            </w:r>
            <w:r w:rsidRPr="00DB0712">
              <w:t xml:space="preserve"> nabídka a poptávka po pracovních místech, informační, poradenské a zprostředkovatelské služby, pracovní trh v EU, globalizace pracovního trhu, profesní mobilita, rekvalifikace, celoživotní vzdělávání</w:t>
            </w:r>
          </w:p>
        </w:tc>
        <w:tc>
          <w:tcPr>
            <w:tcW w:w="2573" w:type="dxa"/>
          </w:tcPr>
          <w:p w:rsidR="00C314B5" w:rsidRPr="00DB0712" w:rsidRDefault="00C314B5" w:rsidP="00124B71">
            <w:pPr>
              <w:pStyle w:val="sloupec3"/>
            </w:pPr>
            <w:r w:rsidRPr="00DB0712">
              <w:t>ZMP</w:t>
            </w:r>
          </w:p>
          <w:p w:rsidR="00C314B5" w:rsidRPr="00DB0712" w:rsidRDefault="00C314B5" w:rsidP="00124B71">
            <w:pPr>
              <w:pStyle w:val="sloupec3"/>
            </w:pPr>
            <w:r w:rsidRPr="00DB0712">
              <w:t>MeV</w:t>
            </w:r>
          </w:p>
        </w:tc>
      </w:tr>
      <w:tr w:rsidR="00C314B5" w:rsidRPr="00DB0712" w:rsidTr="005C7087">
        <w:tc>
          <w:tcPr>
            <w:tcW w:w="7725" w:type="dxa"/>
          </w:tcPr>
          <w:p w:rsidR="00C314B5" w:rsidRPr="00DB0712" w:rsidRDefault="00C314B5" w:rsidP="00124B71">
            <w:pPr>
              <w:pStyle w:val="sloupec1"/>
            </w:pPr>
            <w:r w:rsidRPr="00DB0712">
              <w:lastRenderedPageBreak/>
              <w:t>Reflektuje význam práce pro psychické zdraví člověka, vytvoří si vyvážený pracovní rozvrh s ohledem na své osobní vztahy</w:t>
            </w:r>
          </w:p>
        </w:tc>
        <w:tc>
          <w:tcPr>
            <w:tcW w:w="3685" w:type="dxa"/>
          </w:tcPr>
          <w:p w:rsidR="00C314B5" w:rsidRPr="00DB0712" w:rsidRDefault="00C314B5" w:rsidP="004D0CAC">
            <w:pPr>
              <w:pStyle w:val="sloupec20"/>
              <w:rPr>
                <w:b/>
              </w:rPr>
            </w:pPr>
            <w:r w:rsidRPr="00DB0712">
              <w:rPr>
                <w:b/>
              </w:rPr>
              <w:t xml:space="preserve">Osobní management </w:t>
            </w:r>
            <w:r w:rsidR="004D0CAC">
              <w:rPr>
                <w:b/>
              </w:rPr>
              <w:t>−</w:t>
            </w:r>
            <w:r w:rsidRPr="00DB0712">
              <w:t xml:space="preserve"> plánování osobní práce, time management, zaměstnání a mezilidské vztahy, zaměstnání a rodina, work</w:t>
            </w:r>
            <w:r w:rsidR="004D0CAC">
              <w:t>o</w:t>
            </w:r>
            <w:r w:rsidRPr="00DB0712">
              <w:t>holismus</w:t>
            </w:r>
          </w:p>
        </w:tc>
        <w:tc>
          <w:tcPr>
            <w:tcW w:w="2573" w:type="dxa"/>
          </w:tcPr>
          <w:p w:rsidR="00C314B5" w:rsidRPr="00DB0712" w:rsidRDefault="00C314B5" w:rsidP="00124B71">
            <w:pPr>
              <w:pStyle w:val="sloupec3"/>
            </w:pPr>
            <w:r w:rsidRPr="00DB0712">
              <w:t>PSY</w:t>
            </w:r>
          </w:p>
          <w:p w:rsidR="00C314B5" w:rsidRPr="00DB0712" w:rsidRDefault="00C314B5" w:rsidP="00124B71">
            <w:pPr>
              <w:pStyle w:val="sloupec3"/>
            </w:pPr>
            <w:r w:rsidRPr="00DB0712">
              <w:t>CJL - LV</w:t>
            </w:r>
          </w:p>
        </w:tc>
      </w:tr>
    </w:tbl>
    <w:p w:rsidR="00C314B5" w:rsidRPr="00DB0712" w:rsidRDefault="00C314B5" w:rsidP="00C314B5">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544"/>
        <w:gridCol w:w="2714"/>
      </w:tblGrid>
      <w:tr w:rsidR="00C314B5" w:rsidRPr="00DB0712" w:rsidTr="005C7087">
        <w:trPr>
          <w:cantSplit/>
          <w:trHeight w:val="487"/>
        </w:trPr>
        <w:tc>
          <w:tcPr>
            <w:tcW w:w="13983" w:type="dxa"/>
            <w:gridSpan w:val="3"/>
            <w:vAlign w:val="center"/>
          </w:tcPr>
          <w:p w:rsidR="00C314B5" w:rsidRPr="00DB0712" w:rsidRDefault="00C314B5" w:rsidP="001F6445">
            <w:pPr>
              <w:pStyle w:val="sloupec1-nadpisy"/>
            </w:pPr>
            <w:r w:rsidRPr="00DB0712">
              <w:t>Občanský a společenskovědní základ</w:t>
            </w:r>
          </w:p>
        </w:tc>
      </w:tr>
      <w:tr w:rsidR="00C314B5" w:rsidRPr="00DB0712" w:rsidTr="005C7087">
        <w:trPr>
          <w:cantSplit/>
        </w:trPr>
        <w:tc>
          <w:tcPr>
            <w:tcW w:w="13983" w:type="dxa"/>
            <w:gridSpan w:val="3"/>
          </w:tcPr>
          <w:p w:rsidR="00C314B5" w:rsidRPr="00DB0712" w:rsidRDefault="00C314B5" w:rsidP="001F6445">
            <w:pPr>
              <w:pStyle w:val="sloupec1-nadpisy"/>
            </w:pPr>
            <w:r w:rsidRPr="00DB0712">
              <w:t>Ročník: SEXTA, II.</w:t>
            </w:r>
          </w:p>
        </w:tc>
      </w:tr>
      <w:tr w:rsidR="00C314B5" w:rsidRPr="00DB0712" w:rsidTr="005C7087">
        <w:tc>
          <w:tcPr>
            <w:tcW w:w="7725" w:type="dxa"/>
          </w:tcPr>
          <w:p w:rsidR="00C314B5" w:rsidRPr="00DB0712" w:rsidRDefault="00C314B5" w:rsidP="001F6445">
            <w:pPr>
              <w:pStyle w:val="sloupec1"/>
            </w:pPr>
            <w:r w:rsidRPr="00DB0712">
              <w:t>Školní výstup: žák</w:t>
            </w:r>
          </w:p>
        </w:tc>
        <w:tc>
          <w:tcPr>
            <w:tcW w:w="3544" w:type="dxa"/>
          </w:tcPr>
          <w:p w:rsidR="00C314B5" w:rsidRPr="00DB0712" w:rsidRDefault="00C314B5" w:rsidP="001F6445">
            <w:pPr>
              <w:pStyle w:val="sloupec20"/>
            </w:pPr>
            <w:r w:rsidRPr="00DB0712">
              <w:t xml:space="preserve">Učivo: </w:t>
            </w:r>
          </w:p>
        </w:tc>
        <w:tc>
          <w:tcPr>
            <w:tcW w:w="2714" w:type="dxa"/>
          </w:tcPr>
          <w:p w:rsidR="00C314B5" w:rsidRPr="00DB0712" w:rsidRDefault="00C314B5" w:rsidP="001F6445">
            <w:pPr>
              <w:pStyle w:val="sloupec3"/>
            </w:pPr>
            <w:r w:rsidRPr="00DB0712">
              <w:t>Poznámky: mezipředmětové vztahy, PT, metody, …</w:t>
            </w:r>
          </w:p>
        </w:tc>
      </w:tr>
      <w:tr w:rsidR="00C314B5" w:rsidRPr="00DB0712" w:rsidTr="005C7087">
        <w:trPr>
          <w:trHeight w:val="1275"/>
        </w:trPr>
        <w:tc>
          <w:tcPr>
            <w:tcW w:w="7725" w:type="dxa"/>
          </w:tcPr>
          <w:p w:rsidR="00C314B5" w:rsidRPr="00DB0712" w:rsidRDefault="00C314B5" w:rsidP="001F6445">
            <w:pPr>
              <w:pStyle w:val="sloupec1"/>
            </w:pPr>
            <w:r w:rsidRPr="00DB0712">
              <w:t>Uplatňuje společensky vhodné způsoby komunikace ve formálních i neformálních vztazích, případné neshody či konflikty s druhými lid</w:t>
            </w:r>
            <w:r w:rsidR="004D0CAC">
              <w:t>mi řeší konstruktivním způsobem</w:t>
            </w:r>
          </w:p>
        </w:tc>
        <w:tc>
          <w:tcPr>
            <w:tcW w:w="3544" w:type="dxa"/>
          </w:tcPr>
          <w:p w:rsidR="00C314B5" w:rsidRPr="00DB0712" w:rsidRDefault="00C314B5" w:rsidP="004D0CAC">
            <w:pPr>
              <w:pStyle w:val="sloupec20"/>
            </w:pPr>
            <w:r w:rsidRPr="00DB0712">
              <w:rPr>
                <w:b/>
              </w:rPr>
              <w:t>Společenská podstata člověka</w:t>
            </w:r>
            <w:r w:rsidR="004D0CAC">
              <w:rPr>
                <w:b/>
              </w:rPr>
              <w:t xml:space="preserve"> −</w:t>
            </w:r>
            <w:r w:rsidRPr="00DB0712">
              <w:t xml:space="preserve"> význam začlenění jedince do sociálních vazeb, mezilidská komunikace, problémy v mezilidských vztazích.</w:t>
            </w:r>
          </w:p>
        </w:tc>
        <w:tc>
          <w:tcPr>
            <w:tcW w:w="2714" w:type="dxa"/>
          </w:tcPr>
          <w:p w:rsidR="00C314B5" w:rsidRPr="00DB0712" w:rsidRDefault="004D0CAC" w:rsidP="001F6445">
            <w:pPr>
              <w:pStyle w:val="sloupec3"/>
            </w:pPr>
            <w:r>
              <w:t xml:space="preserve">CJL − </w:t>
            </w:r>
            <w:r w:rsidR="00C314B5" w:rsidRPr="00DB0712">
              <w:t>LV, PSY</w:t>
            </w:r>
          </w:p>
        </w:tc>
      </w:tr>
      <w:tr w:rsidR="00C314B5" w:rsidRPr="00DB0712" w:rsidTr="005C7087">
        <w:trPr>
          <w:trHeight w:val="1170"/>
        </w:trPr>
        <w:tc>
          <w:tcPr>
            <w:tcW w:w="7725" w:type="dxa"/>
          </w:tcPr>
          <w:p w:rsidR="00C314B5" w:rsidRPr="00DB0712" w:rsidRDefault="00C314B5" w:rsidP="001F6445">
            <w:pPr>
              <w:pStyle w:val="sloupec1"/>
            </w:pPr>
            <w:r w:rsidRPr="00DB0712">
              <w:t>Respektuje kulturní odlišnosti a rozdíly v projevu příslušníků různých sociálních skupin, doloží, k jakým</w:t>
            </w:r>
            <w:r w:rsidR="004D0CAC">
              <w:t xml:space="preserve"> důsledkům mohou vést předsudky</w:t>
            </w:r>
          </w:p>
          <w:p w:rsidR="00C314B5" w:rsidRPr="00DB0712" w:rsidRDefault="00C314B5" w:rsidP="001F6445">
            <w:pPr>
              <w:pStyle w:val="sloupec1"/>
            </w:pPr>
            <w:r w:rsidRPr="00DB0712">
              <w:t xml:space="preserve">Objasní, jaký význam má sociální kontrola ve skupině </w:t>
            </w:r>
            <w:r w:rsidR="004D0CAC">
              <w:t>a ve větších sociálních celcích</w:t>
            </w:r>
          </w:p>
          <w:p w:rsidR="00C314B5" w:rsidRPr="00DB0712" w:rsidRDefault="00C314B5" w:rsidP="001F6445">
            <w:pPr>
              <w:pStyle w:val="sloupec1"/>
            </w:pPr>
          </w:p>
        </w:tc>
        <w:tc>
          <w:tcPr>
            <w:tcW w:w="3544" w:type="dxa"/>
          </w:tcPr>
          <w:p w:rsidR="00C314B5" w:rsidRPr="00DB0712" w:rsidRDefault="00C314B5" w:rsidP="001F6445">
            <w:pPr>
              <w:pStyle w:val="sloupec20"/>
            </w:pPr>
            <w:r w:rsidRPr="00DB0712">
              <w:rPr>
                <w:b/>
              </w:rPr>
              <w:t xml:space="preserve">Sociální struktura společnosti </w:t>
            </w:r>
            <w:r w:rsidR="004D0CAC">
              <w:t>−</w:t>
            </w:r>
            <w:r w:rsidRPr="00DB0712">
              <w:t xml:space="preserve"> sociální útvary, společenské instituce; sociální nerovnost, sociální mobilita; jedinec ve skupině (vztahy, role, normy chování).</w:t>
            </w:r>
          </w:p>
        </w:tc>
        <w:tc>
          <w:tcPr>
            <w:tcW w:w="2714" w:type="dxa"/>
          </w:tcPr>
          <w:p w:rsidR="00C314B5" w:rsidRPr="00DB0712" w:rsidRDefault="00C314B5" w:rsidP="001F6445">
            <w:pPr>
              <w:pStyle w:val="sloupec3"/>
            </w:pPr>
            <w:r w:rsidRPr="00DB0712">
              <w:t>CJL, DEJ, EV</w:t>
            </w:r>
          </w:p>
        </w:tc>
      </w:tr>
      <w:tr w:rsidR="00C314B5" w:rsidRPr="00DB0712" w:rsidTr="005C7087">
        <w:trPr>
          <w:trHeight w:val="1170"/>
        </w:trPr>
        <w:tc>
          <w:tcPr>
            <w:tcW w:w="7725" w:type="dxa"/>
          </w:tcPr>
          <w:p w:rsidR="00C314B5" w:rsidRPr="00DB0712" w:rsidRDefault="00C314B5" w:rsidP="001F6445">
            <w:pPr>
              <w:pStyle w:val="sloupec1"/>
            </w:pPr>
            <w:r w:rsidRPr="00DB0712">
              <w:t>Posoudí úlohu sociálních změn v individuálním i společenském vývoji, rozlišuje změ</w:t>
            </w:r>
            <w:r w:rsidR="004D0CAC">
              <w:t>ny konstruktivní a destruktivní</w:t>
            </w:r>
          </w:p>
          <w:p w:rsidR="00C314B5" w:rsidRPr="00DB0712" w:rsidRDefault="00C314B5" w:rsidP="001F6445">
            <w:pPr>
              <w:pStyle w:val="sloupec1"/>
            </w:pPr>
            <w:r w:rsidRPr="00DB0712">
              <w:t xml:space="preserve">Objasní podstatu některých sociálních problémů současnosti a popíše </w:t>
            </w:r>
            <w:r w:rsidRPr="00DB0712">
              <w:lastRenderedPageBreak/>
              <w:t>možné dopady sociálně</w:t>
            </w:r>
            <w:r w:rsidR="00F912C7">
              <w:t xml:space="preserve"> </w:t>
            </w:r>
            <w:r w:rsidRPr="00DB0712">
              <w:t xml:space="preserve">patologického </w:t>
            </w:r>
            <w:r w:rsidR="004D0CAC">
              <w:t>chování na jedince a společnost</w:t>
            </w:r>
          </w:p>
          <w:p w:rsidR="00C314B5" w:rsidRPr="00DB0712" w:rsidRDefault="00C314B5" w:rsidP="001F6445">
            <w:pPr>
              <w:pStyle w:val="sloupec1"/>
            </w:pPr>
          </w:p>
          <w:p w:rsidR="00C314B5" w:rsidRPr="00DB0712" w:rsidRDefault="00C314B5" w:rsidP="001F6445">
            <w:pPr>
              <w:pStyle w:val="sloupec1"/>
            </w:pPr>
            <w:r w:rsidRPr="00DB0712">
              <w:t>Rozlišuje a porovnává hist</w:t>
            </w:r>
            <w:r w:rsidR="004D0CAC">
              <w:t>orické i současné typy státu</w:t>
            </w:r>
          </w:p>
          <w:p w:rsidR="00C314B5" w:rsidRPr="00DB0712" w:rsidRDefault="00C314B5" w:rsidP="001F6445">
            <w:pPr>
              <w:pStyle w:val="sloupec1"/>
            </w:pPr>
            <w:r w:rsidRPr="00DB0712">
              <w:t xml:space="preserve">Vymezí, jakou funkci plní ve státě ústava </w:t>
            </w:r>
            <w:r w:rsidR="004D0CAC">
              <w:t>a které oblasti života upravuje</w:t>
            </w:r>
          </w:p>
          <w:p w:rsidR="00C314B5" w:rsidRPr="00DB0712" w:rsidRDefault="00C314B5" w:rsidP="001F6445">
            <w:pPr>
              <w:pStyle w:val="sloupec1"/>
            </w:pPr>
            <w:r w:rsidRPr="00DB0712">
              <w:t>Objasní dělbu moci v ČR, porovnává funkce a úkoly orgánů státní moci ČR</w:t>
            </w:r>
          </w:p>
        </w:tc>
        <w:tc>
          <w:tcPr>
            <w:tcW w:w="3544" w:type="dxa"/>
          </w:tcPr>
          <w:p w:rsidR="00C314B5" w:rsidRPr="00DB0712" w:rsidRDefault="00C314B5" w:rsidP="001F6445">
            <w:pPr>
              <w:pStyle w:val="sloupec20"/>
            </w:pPr>
            <w:r w:rsidRPr="00DB0712">
              <w:rPr>
                <w:b/>
              </w:rPr>
              <w:lastRenderedPageBreak/>
              <w:t>Sociální fenomény a procesy</w:t>
            </w:r>
            <w:r w:rsidR="004D0CAC">
              <w:rPr>
                <w:b/>
              </w:rPr>
              <w:t xml:space="preserve"> </w:t>
            </w:r>
            <w:r w:rsidR="004D0CAC">
              <w:t xml:space="preserve">− </w:t>
            </w:r>
            <w:r w:rsidRPr="00DB0712">
              <w:t xml:space="preserve">rodina, práce, masmédia, životní prostředí; sociální deviace, sociální problémy </w:t>
            </w:r>
            <w:r w:rsidRPr="00DB0712">
              <w:lastRenderedPageBreak/>
              <w:t>(nezaměstnanost, kriminalita, extremismus).</w:t>
            </w:r>
          </w:p>
          <w:p w:rsidR="00C314B5" w:rsidRPr="00DB0712" w:rsidRDefault="00C314B5" w:rsidP="004D0CAC">
            <w:pPr>
              <w:pStyle w:val="sloupec20"/>
            </w:pPr>
            <w:r w:rsidRPr="00DB0712">
              <w:rPr>
                <w:b/>
              </w:rPr>
              <w:t>Stát</w:t>
            </w:r>
            <w:r w:rsidR="004D0CAC">
              <w:rPr>
                <w:b/>
              </w:rPr>
              <w:t xml:space="preserve"> −</w:t>
            </w:r>
            <w:r w:rsidRPr="00DB0712">
              <w:t xml:space="preserve"> znaky a funkce, formy, právní stát, ústava ČR.</w:t>
            </w:r>
          </w:p>
        </w:tc>
        <w:tc>
          <w:tcPr>
            <w:tcW w:w="2714" w:type="dxa"/>
          </w:tcPr>
          <w:p w:rsidR="00C314B5" w:rsidRPr="00DB0712" w:rsidRDefault="00C314B5" w:rsidP="001F6445">
            <w:pPr>
              <w:pStyle w:val="sloupec3"/>
            </w:pPr>
            <w:r w:rsidRPr="00DB0712">
              <w:lastRenderedPageBreak/>
              <w:t>MeV, EV</w:t>
            </w:r>
          </w:p>
          <w:p w:rsidR="00C314B5" w:rsidRPr="00DB0712" w:rsidRDefault="00C314B5" w:rsidP="001F6445">
            <w:pPr>
              <w:pStyle w:val="sloupec3"/>
            </w:pPr>
            <w:r w:rsidRPr="00DB0712">
              <w:t>PSY</w:t>
            </w:r>
          </w:p>
        </w:tc>
      </w:tr>
      <w:tr w:rsidR="00C314B5" w:rsidRPr="00DB0712" w:rsidTr="005C7087">
        <w:trPr>
          <w:trHeight w:val="425"/>
        </w:trPr>
        <w:tc>
          <w:tcPr>
            <w:tcW w:w="7725" w:type="dxa"/>
          </w:tcPr>
          <w:p w:rsidR="00C314B5" w:rsidRPr="00DB0712" w:rsidRDefault="00C314B5" w:rsidP="001F6445">
            <w:pPr>
              <w:pStyle w:val="sloupec1"/>
            </w:pPr>
            <w:r w:rsidRPr="00DB0712">
              <w:lastRenderedPageBreak/>
              <w:t>Vyloží podstatu demokracie ve srovnání s nedemokratickými formami a porovná postavení občana v demokratickém a total</w:t>
            </w:r>
            <w:r w:rsidR="004D0CAC">
              <w:t>itním státě</w:t>
            </w:r>
          </w:p>
          <w:p w:rsidR="00C314B5" w:rsidRPr="00DB0712" w:rsidRDefault="00C314B5" w:rsidP="001F6445">
            <w:pPr>
              <w:pStyle w:val="sloupec1"/>
            </w:pPr>
            <w:r w:rsidRPr="00DB0712">
              <w:t>Uvede příklady, jak může občan ovlivňovat společenské dění v obci a ve státě a přispívat</w:t>
            </w:r>
            <w:r w:rsidR="004D0CAC">
              <w:t xml:space="preserve"> k řešení veřejných záležitostí</w:t>
            </w:r>
          </w:p>
          <w:p w:rsidR="00C314B5" w:rsidRPr="00DB0712" w:rsidRDefault="00C314B5" w:rsidP="001F6445">
            <w:pPr>
              <w:pStyle w:val="sloupec1"/>
            </w:pPr>
            <w:r w:rsidRPr="00DB0712">
              <w:t>Vyloží podstatu parlamentních a komunálních voleb, na příkladech ilustruje aktivní part</w:t>
            </w:r>
            <w:r w:rsidR="004D0CAC">
              <w:t>icipaci občanů v obci i mimo ni</w:t>
            </w:r>
          </w:p>
          <w:p w:rsidR="00C314B5" w:rsidRPr="00DB0712" w:rsidRDefault="00C314B5" w:rsidP="001F6445">
            <w:pPr>
              <w:pStyle w:val="sloupec1"/>
            </w:pPr>
            <w:r w:rsidRPr="00DB0712">
              <w:t>Rozlišuje složky politického spektra, porovnává přístupy politických seskupení k řešení různých otázek</w:t>
            </w:r>
            <w:r w:rsidR="004D0CAC">
              <w:t xml:space="preserve"> a každodenních problémů občanů</w:t>
            </w:r>
          </w:p>
        </w:tc>
        <w:tc>
          <w:tcPr>
            <w:tcW w:w="3544" w:type="dxa"/>
          </w:tcPr>
          <w:p w:rsidR="00C314B5" w:rsidRPr="00DB0712" w:rsidRDefault="00C314B5" w:rsidP="001F6445">
            <w:pPr>
              <w:pStyle w:val="sloupec20"/>
            </w:pPr>
            <w:r w:rsidRPr="00DB0712">
              <w:rPr>
                <w:b/>
              </w:rPr>
              <w:t>Demokracie</w:t>
            </w:r>
            <w:r w:rsidR="004D0CAC">
              <w:t xml:space="preserve"> − </w:t>
            </w:r>
            <w:r w:rsidRPr="00DB0712">
              <w:t>principy a podoby; občanská práva a povinnosti, občanská společnost; politické subjekty, politický život ve státě; volby, volební systém.</w:t>
            </w:r>
          </w:p>
          <w:p w:rsidR="00C314B5" w:rsidRPr="00DB0712" w:rsidRDefault="00C314B5" w:rsidP="001F6445">
            <w:pPr>
              <w:pStyle w:val="sloupec20"/>
            </w:pPr>
          </w:p>
        </w:tc>
        <w:tc>
          <w:tcPr>
            <w:tcW w:w="2714" w:type="dxa"/>
          </w:tcPr>
          <w:p w:rsidR="00C314B5" w:rsidRPr="00DB0712" w:rsidRDefault="00C314B5" w:rsidP="001F6445">
            <w:pPr>
              <w:pStyle w:val="sloupec3"/>
            </w:pPr>
            <w:r w:rsidRPr="00DB0712">
              <w:t>DEJ</w:t>
            </w:r>
          </w:p>
          <w:p w:rsidR="00C314B5" w:rsidRPr="00DB0712" w:rsidRDefault="00C314B5" w:rsidP="001F6445">
            <w:pPr>
              <w:pStyle w:val="sloupec3"/>
            </w:pPr>
            <w:r w:rsidRPr="00DB0712">
              <w:t>MeV</w:t>
            </w:r>
          </w:p>
        </w:tc>
      </w:tr>
      <w:tr w:rsidR="00C314B5" w:rsidRPr="00DB0712" w:rsidTr="005C7087">
        <w:trPr>
          <w:trHeight w:val="1170"/>
        </w:trPr>
        <w:tc>
          <w:tcPr>
            <w:tcW w:w="7725" w:type="dxa"/>
          </w:tcPr>
          <w:p w:rsidR="00C314B5" w:rsidRPr="00DB0712" w:rsidRDefault="00C314B5" w:rsidP="001F6445">
            <w:pPr>
              <w:pStyle w:val="sloupec1"/>
            </w:pPr>
            <w:r w:rsidRPr="00DB0712">
              <w:t>Obhajuje svá lidská práva a respektuje lidská práva druhý</w:t>
            </w:r>
            <w:r w:rsidR="004D0CAC">
              <w:t>ch a vystupuje na jejich obranu</w:t>
            </w:r>
          </w:p>
          <w:p w:rsidR="00C314B5" w:rsidRPr="00DB0712" w:rsidRDefault="00C314B5" w:rsidP="001F6445">
            <w:pPr>
              <w:pStyle w:val="sloupec1"/>
            </w:pPr>
            <w:r w:rsidRPr="00DB0712">
              <w:t>Uvede okruhy problémů, s nimiž se občan může ob</w:t>
            </w:r>
            <w:r w:rsidR="004D0CAC">
              <w:t>racet na úřady a jiné instituce</w:t>
            </w:r>
          </w:p>
        </w:tc>
        <w:tc>
          <w:tcPr>
            <w:tcW w:w="3544" w:type="dxa"/>
          </w:tcPr>
          <w:p w:rsidR="00C314B5" w:rsidRPr="00DB0712" w:rsidRDefault="00C314B5" w:rsidP="001F6445">
            <w:pPr>
              <w:pStyle w:val="sloupec20"/>
            </w:pPr>
            <w:r w:rsidRPr="00DB0712">
              <w:rPr>
                <w:b/>
              </w:rPr>
              <w:t>Lidská práva</w:t>
            </w:r>
            <w:r w:rsidR="004D0CAC">
              <w:t xml:space="preserve"> −</w:t>
            </w:r>
            <w:r w:rsidRPr="00DB0712">
              <w:t xml:space="preserve"> zakotvení těchto práv v dokumentech; porušování a ochrana lidských práv, ombudsman</w:t>
            </w:r>
          </w:p>
        </w:tc>
        <w:tc>
          <w:tcPr>
            <w:tcW w:w="2714" w:type="dxa"/>
          </w:tcPr>
          <w:p w:rsidR="00C314B5" w:rsidRPr="00DB0712" w:rsidRDefault="004D0CAC" w:rsidP="001F6445">
            <w:pPr>
              <w:pStyle w:val="sloupec3"/>
            </w:pPr>
            <w:r>
              <w:t>CJL −</w:t>
            </w:r>
            <w:r w:rsidR="00C314B5" w:rsidRPr="00DB0712">
              <w:t xml:space="preserve"> LV</w:t>
            </w:r>
          </w:p>
          <w:p w:rsidR="00C314B5" w:rsidRPr="00DB0712" w:rsidRDefault="00C314B5" w:rsidP="001F6445">
            <w:pPr>
              <w:pStyle w:val="sloupec3"/>
            </w:pPr>
            <w:r w:rsidRPr="00DB0712">
              <w:t>MeV</w:t>
            </w:r>
          </w:p>
        </w:tc>
      </w:tr>
      <w:tr w:rsidR="00C314B5" w:rsidRPr="00DB0712" w:rsidTr="005C7087">
        <w:trPr>
          <w:trHeight w:val="796"/>
        </w:trPr>
        <w:tc>
          <w:tcPr>
            <w:tcW w:w="7725" w:type="dxa"/>
          </w:tcPr>
          <w:p w:rsidR="00C314B5" w:rsidRPr="00DB0712" w:rsidRDefault="00C314B5" w:rsidP="001F6445">
            <w:pPr>
              <w:pStyle w:val="sloupec1"/>
            </w:pPr>
            <w:r w:rsidRPr="00DB0712">
              <w:t>Objasní podstatu a význam politického pluralismu ve státě, uvede příklady politického extremismu a objasn</w:t>
            </w:r>
            <w:r w:rsidR="004D0CAC">
              <w:t>í nebezpečí některých ideologií</w:t>
            </w:r>
          </w:p>
          <w:p w:rsidR="00C314B5" w:rsidRPr="00DB0712" w:rsidRDefault="00C314B5" w:rsidP="001F6445">
            <w:pPr>
              <w:pStyle w:val="sloupec1"/>
            </w:pPr>
            <w:r w:rsidRPr="00DB0712">
              <w:t>Uvede příklady korupce a analyzuje příčiny i důsledky</w:t>
            </w:r>
          </w:p>
        </w:tc>
        <w:tc>
          <w:tcPr>
            <w:tcW w:w="3544" w:type="dxa"/>
          </w:tcPr>
          <w:p w:rsidR="00C314B5" w:rsidRPr="00DB0712" w:rsidRDefault="00C314B5" w:rsidP="001F6445">
            <w:pPr>
              <w:pStyle w:val="sloupec20"/>
            </w:pPr>
            <w:r w:rsidRPr="00DB0712">
              <w:rPr>
                <w:b/>
              </w:rPr>
              <w:t>Ideologie</w:t>
            </w:r>
            <w:r w:rsidR="004D0CAC">
              <w:t xml:space="preserve"> −</w:t>
            </w:r>
            <w:r w:rsidRPr="00DB0712">
              <w:t xml:space="preserve"> znaky a funkce, přehled ideologií</w:t>
            </w:r>
          </w:p>
        </w:tc>
        <w:tc>
          <w:tcPr>
            <w:tcW w:w="2714" w:type="dxa"/>
          </w:tcPr>
          <w:p w:rsidR="00C314B5" w:rsidRPr="00DB0712" w:rsidRDefault="00C314B5" w:rsidP="001F6445">
            <w:pPr>
              <w:pStyle w:val="sloupec3"/>
            </w:pPr>
            <w:r w:rsidRPr="00DB0712">
              <w:t>DEJ</w:t>
            </w:r>
          </w:p>
          <w:p w:rsidR="00C314B5" w:rsidRPr="00DB0712" w:rsidRDefault="00C314B5" w:rsidP="001F6445">
            <w:pPr>
              <w:pStyle w:val="sloupec3"/>
            </w:pPr>
            <w:r w:rsidRPr="00DB0712">
              <w:t>MeV</w:t>
            </w:r>
          </w:p>
        </w:tc>
      </w:tr>
    </w:tbl>
    <w:p w:rsidR="00C314B5" w:rsidRPr="00DB0712" w:rsidRDefault="00C314B5" w:rsidP="00C314B5">
      <w:pPr>
        <w:rPr>
          <w:sz w:val="22"/>
          <w:szCs w:val="22"/>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660"/>
      </w:tblGrid>
      <w:tr w:rsidR="00C314B5" w:rsidRPr="00DB0712" w:rsidTr="005C7087">
        <w:trPr>
          <w:cantSplit/>
          <w:trHeight w:val="487"/>
        </w:trPr>
        <w:tc>
          <w:tcPr>
            <w:tcW w:w="14070" w:type="dxa"/>
            <w:gridSpan w:val="3"/>
            <w:vAlign w:val="center"/>
          </w:tcPr>
          <w:p w:rsidR="00C314B5" w:rsidRPr="00DB0712" w:rsidRDefault="00C314B5" w:rsidP="001F6445">
            <w:pPr>
              <w:pStyle w:val="sloupec1-nadpisy"/>
            </w:pPr>
            <w:r w:rsidRPr="00DB0712">
              <w:t>Občanský a společenskovědní základ</w:t>
            </w:r>
          </w:p>
        </w:tc>
      </w:tr>
      <w:tr w:rsidR="00C314B5" w:rsidRPr="00DB0712" w:rsidTr="005C7087">
        <w:trPr>
          <w:cantSplit/>
        </w:trPr>
        <w:tc>
          <w:tcPr>
            <w:tcW w:w="14070" w:type="dxa"/>
            <w:gridSpan w:val="3"/>
          </w:tcPr>
          <w:p w:rsidR="00C314B5" w:rsidRPr="00DB0712" w:rsidRDefault="00C314B5" w:rsidP="001F6445">
            <w:pPr>
              <w:pStyle w:val="sloupec1-nadpisy"/>
            </w:pPr>
            <w:r w:rsidRPr="00DB0712">
              <w:t>Ročník: SEPTIMA, III.</w:t>
            </w:r>
          </w:p>
        </w:tc>
      </w:tr>
      <w:tr w:rsidR="00C314B5" w:rsidRPr="00DB0712" w:rsidTr="005C7087">
        <w:tc>
          <w:tcPr>
            <w:tcW w:w="7725" w:type="dxa"/>
          </w:tcPr>
          <w:p w:rsidR="00C314B5" w:rsidRPr="00DB0712" w:rsidRDefault="00C314B5" w:rsidP="007E1C83">
            <w:pPr>
              <w:pStyle w:val="sloupec1"/>
            </w:pPr>
            <w:r w:rsidRPr="00DB0712">
              <w:lastRenderedPageBreak/>
              <w:t>Školní výstup: žák</w:t>
            </w:r>
          </w:p>
        </w:tc>
        <w:tc>
          <w:tcPr>
            <w:tcW w:w="3685" w:type="dxa"/>
          </w:tcPr>
          <w:p w:rsidR="00C314B5" w:rsidRPr="00DB0712" w:rsidRDefault="00C314B5" w:rsidP="007E1C83">
            <w:pPr>
              <w:pStyle w:val="sloupec20"/>
            </w:pPr>
            <w:r w:rsidRPr="00DB0712">
              <w:t xml:space="preserve">Učivo: </w:t>
            </w:r>
          </w:p>
        </w:tc>
        <w:tc>
          <w:tcPr>
            <w:tcW w:w="2660" w:type="dxa"/>
          </w:tcPr>
          <w:p w:rsidR="00C314B5" w:rsidRPr="00DB0712" w:rsidRDefault="00C314B5" w:rsidP="007E1C83">
            <w:pPr>
              <w:pStyle w:val="sloupec3"/>
            </w:pPr>
            <w:r w:rsidRPr="00DB0712">
              <w:t>Poznámky: mezipředmětové vztahy, PT, metody, …</w:t>
            </w:r>
          </w:p>
        </w:tc>
      </w:tr>
      <w:tr w:rsidR="00C314B5" w:rsidRPr="00DB0712" w:rsidTr="005C7087">
        <w:trPr>
          <w:trHeight w:val="95"/>
        </w:trPr>
        <w:tc>
          <w:tcPr>
            <w:tcW w:w="7725" w:type="dxa"/>
          </w:tcPr>
          <w:p w:rsidR="00C314B5" w:rsidRPr="00DB0712" w:rsidRDefault="00C314B5" w:rsidP="007E1C83">
            <w:pPr>
              <w:pStyle w:val="sloupec1"/>
            </w:pPr>
            <w:r w:rsidRPr="00DB0712">
              <w:t>Objasní, v čem spočívá odlišnost mezi morálními a právními normami, odůvodní s</w:t>
            </w:r>
            <w:r w:rsidR="00782620">
              <w:t>ankce při porušení právní normy</w:t>
            </w:r>
          </w:p>
        </w:tc>
        <w:tc>
          <w:tcPr>
            <w:tcW w:w="3685" w:type="dxa"/>
          </w:tcPr>
          <w:p w:rsidR="00C314B5" w:rsidRPr="00DB0712" w:rsidRDefault="00C314B5" w:rsidP="007E1C83">
            <w:pPr>
              <w:pStyle w:val="sloupec20"/>
            </w:pPr>
            <w:r w:rsidRPr="00DB0712">
              <w:rPr>
                <w:b/>
              </w:rPr>
              <w:t>Právo a spravedlnost</w:t>
            </w:r>
            <w:r w:rsidR="00782620">
              <w:t xml:space="preserve"> −</w:t>
            </w:r>
            <w:r w:rsidRPr="00DB0712">
              <w:t xml:space="preserve"> smys</w:t>
            </w:r>
            <w:r w:rsidR="00782620">
              <w:t>l a účel práva, morálka a právo</w:t>
            </w:r>
          </w:p>
        </w:tc>
        <w:tc>
          <w:tcPr>
            <w:tcW w:w="2660" w:type="dxa"/>
          </w:tcPr>
          <w:p w:rsidR="00C314B5" w:rsidRPr="00DB0712" w:rsidRDefault="00C314B5" w:rsidP="007E1C83">
            <w:pPr>
              <w:pStyle w:val="sloupec3"/>
            </w:pPr>
            <w:r w:rsidRPr="00DB0712">
              <w:t>LV, DEJ</w:t>
            </w:r>
          </w:p>
        </w:tc>
      </w:tr>
      <w:tr w:rsidR="00C314B5" w:rsidRPr="00DB0712" w:rsidTr="005C7087">
        <w:trPr>
          <w:trHeight w:val="95"/>
        </w:trPr>
        <w:tc>
          <w:tcPr>
            <w:tcW w:w="7725" w:type="dxa"/>
          </w:tcPr>
          <w:p w:rsidR="00782620" w:rsidRDefault="00C314B5" w:rsidP="007E1C83">
            <w:pPr>
              <w:pStyle w:val="sloupec1"/>
            </w:pPr>
            <w:r w:rsidRPr="00DB0712">
              <w:t>Uvede, které státní orgány</w:t>
            </w:r>
            <w:r w:rsidR="00782620">
              <w:t xml:space="preserve"> vydávají právní předpisy a kde</w:t>
            </w:r>
          </w:p>
          <w:p w:rsidR="00C314B5" w:rsidRPr="00DB0712" w:rsidRDefault="00782620" w:rsidP="007E1C83">
            <w:pPr>
              <w:pStyle w:val="sloupec1"/>
            </w:pPr>
            <w:r>
              <w:t>R</w:t>
            </w:r>
            <w:r w:rsidR="00C314B5" w:rsidRPr="00DB0712">
              <w:t>ozlišuje fyzickou a pr</w:t>
            </w:r>
            <w:r>
              <w:t>ávnickou osobu a uvede příklady</w:t>
            </w:r>
          </w:p>
          <w:p w:rsidR="00C314B5" w:rsidRPr="00DB0712" w:rsidRDefault="00C314B5" w:rsidP="007E1C83">
            <w:pPr>
              <w:pStyle w:val="sloupec1"/>
            </w:pPr>
            <w:r w:rsidRPr="00DB0712">
              <w:t>Vymezí podmínky vzniku a zániku důležitých právních vztahů i práva a povinnosti jejich úča</w:t>
            </w:r>
            <w:r w:rsidR="00782620">
              <w:t>stníků</w:t>
            </w:r>
          </w:p>
          <w:p w:rsidR="00C314B5" w:rsidRPr="00DB0712" w:rsidRDefault="00C314B5" w:rsidP="007E1C83">
            <w:pPr>
              <w:pStyle w:val="sloupec1"/>
            </w:pPr>
            <w:r w:rsidRPr="00DB0712">
              <w:t>Na příkladu uk</w:t>
            </w:r>
            <w:r w:rsidR="00782620">
              <w:t>áže důsledky neznalosti smlouvy</w:t>
            </w:r>
          </w:p>
        </w:tc>
        <w:tc>
          <w:tcPr>
            <w:tcW w:w="3685" w:type="dxa"/>
          </w:tcPr>
          <w:p w:rsidR="00C314B5" w:rsidRPr="00DB0712" w:rsidRDefault="00C314B5" w:rsidP="007E1C83">
            <w:pPr>
              <w:pStyle w:val="sloupec20"/>
            </w:pPr>
            <w:r w:rsidRPr="00DB0712">
              <w:rPr>
                <w:b/>
              </w:rPr>
              <w:t>Právo v každodenním životě</w:t>
            </w:r>
            <w:r w:rsidR="00782620">
              <w:rPr>
                <w:b/>
              </w:rPr>
              <w:t xml:space="preserve"> −</w:t>
            </w:r>
            <w:r w:rsidRPr="00DB0712">
              <w:t xml:space="preserve"> právní subjektivita, způsobilost k právním úkonům; právní řád ČR, právní </w:t>
            </w:r>
            <w:r w:rsidR="00782620">
              <w:t>odvětví a právní normy, smlouvy</w:t>
            </w:r>
          </w:p>
        </w:tc>
        <w:tc>
          <w:tcPr>
            <w:tcW w:w="2660" w:type="dxa"/>
          </w:tcPr>
          <w:p w:rsidR="00C314B5" w:rsidRPr="00DB0712" w:rsidRDefault="00C314B5" w:rsidP="007E1C83">
            <w:pPr>
              <w:pStyle w:val="sloupec3"/>
            </w:pPr>
            <w:r w:rsidRPr="00DB0712">
              <w:t>LV</w:t>
            </w:r>
          </w:p>
          <w:p w:rsidR="00C314B5" w:rsidRPr="00DB0712" w:rsidRDefault="00C314B5" w:rsidP="007E1C83">
            <w:pPr>
              <w:pStyle w:val="sloupec3"/>
            </w:pPr>
            <w:r w:rsidRPr="00DB0712">
              <w:t>MeV</w:t>
            </w:r>
          </w:p>
        </w:tc>
      </w:tr>
      <w:tr w:rsidR="00C314B5" w:rsidRPr="00DB0712" w:rsidTr="005C7087">
        <w:trPr>
          <w:trHeight w:val="95"/>
        </w:trPr>
        <w:tc>
          <w:tcPr>
            <w:tcW w:w="7725" w:type="dxa"/>
          </w:tcPr>
          <w:p w:rsidR="00C314B5" w:rsidRPr="00DB0712" w:rsidRDefault="00C314B5" w:rsidP="007E1C83">
            <w:pPr>
              <w:pStyle w:val="sloupec1"/>
            </w:pPr>
            <w:r w:rsidRPr="00DB0712">
              <w:t xml:space="preserve">Rozeznává trestný čin a přestupek a to, jaké případy se řeší v občanském soudním </w:t>
            </w:r>
            <w:r w:rsidR="00782620">
              <w:t>řízení a jaké v trestním řízení</w:t>
            </w:r>
          </w:p>
          <w:p w:rsidR="00C314B5" w:rsidRPr="00DB0712" w:rsidRDefault="00C314B5" w:rsidP="007E1C83">
            <w:pPr>
              <w:pStyle w:val="sloupec1"/>
            </w:pPr>
            <w:r w:rsidRPr="00DB0712">
              <w:t>Rozlišuje činnost základních orgánů právní ochrany, uvede příklady právních problémů, s nimi</w:t>
            </w:r>
            <w:r w:rsidR="00782620">
              <w:t>ž se na ně mohou občané obracet</w:t>
            </w:r>
          </w:p>
          <w:p w:rsidR="00C314B5" w:rsidRPr="00DB0712" w:rsidRDefault="00C314B5" w:rsidP="007E1C83">
            <w:pPr>
              <w:pStyle w:val="sloupec1"/>
            </w:pPr>
            <w:r w:rsidRPr="00DB0712">
              <w:t>Ve svém jednání</w:t>
            </w:r>
            <w:r w:rsidR="00782620">
              <w:t xml:space="preserve"> respektuje platné právní normy</w:t>
            </w:r>
          </w:p>
        </w:tc>
        <w:tc>
          <w:tcPr>
            <w:tcW w:w="3685" w:type="dxa"/>
          </w:tcPr>
          <w:p w:rsidR="00C314B5" w:rsidRPr="00DB0712" w:rsidRDefault="00C314B5" w:rsidP="00782620">
            <w:pPr>
              <w:pStyle w:val="sloupec20"/>
            </w:pPr>
            <w:r w:rsidRPr="00DB0712">
              <w:rPr>
                <w:b/>
              </w:rPr>
              <w:t>Orgány právní ochrany</w:t>
            </w:r>
            <w:r w:rsidR="00782620">
              <w:rPr>
                <w:b/>
              </w:rPr>
              <w:t xml:space="preserve"> −</w:t>
            </w:r>
            <w:r w:rsidRPr="00DB0712">
              <w:t xml:space="preserve"> funkce a úkoly, právnické profese; občanské soudní řízení a orgány činné v trestním řízení; právní poradenství</w:t>
            </w:r>
          </w:p>
        </w:tc>
        <w:tc>
          <w:tcPr>
            <w:tcW w:w="2660" w:type="dxa"/>
          </w:tcPr>
          <w:p w:rsidR="00C314B5" w:rsidRPr="00782620" w:rsidRDefault="00C314B5" w:rsidP="00782620">
            <w:pPr>
              <w:pStyle w:val="sloupec3"/>
            </w:pPr>
            <w:r w:rsidRPr="00782620">
              <w:t>MeV</w:t>
            </w:r>
          </w:p>
          <w:p w:rsidR="00C314B5" w:rsidRPr="00782620" w:rsidRDefault="00C314B5" w:rsidP="00782620">
            <w:pPr>
              <w:pStyle w:val="sloupec3"/>
            </w:pPr>
            <w:r w:rsidRPr="00782620">
              <w:t>DEJ</w:t>
            </w:r>
          </w:p>
        </w:tc>
      </w:tr>
      <w:tr w:rsidR="00C314B5" w:rsidRPr="00DB0712" w:rsidTr="005C7087">
        <w:trPr>
          <w:trHeight w:val="95"/>
        </w:trPr>
        <w:tc>
          <w:tcPr>
            <w:tcW w:w="7725" w:type="dxa"/>
          </w:tcPr>
          <w:p w:rsidR="00C314B5" w:rsidRPr="00DB0712" w:rsidRDefault="00C314B5" w:rsidP="007E1C83">
            <w:pPr>
              <w:pStyle w:val="sloupec1"/>
            </w:pPr>
            <w:r w:rsidRPr="00DB0712">
              <w:t>Objasní důvody evropské integrace a posou</w:t>
            </w:r>
            <w:r w:rsidR="00782620">
              <w:t>dí její význam pro vývoj Evropy</w:t>
            </w:r>
          </w:p>
          <w:p w:rsidR="00C314B5" w:rsidRPr="00DB0712" w:rsidRDefault="00C314B5" w:rsidP="007E1C83">
            <w:pPr>
              <w:pStyle w:val="sloupec1"/>
            </w:pPr>
            <w:r w:rsidRPr="00DB0712">
              <w:t>Rozlišuje funkce orgánů EU a</w:t>
            </w:r>
            <w:r w:rsidR="00782620">
              <w:t xml:space="preserve"> uvede příklady jejich činnosti</w:t>
            </w:r>
          </w:p>
          <w:p w:rsidR="00C314B5" w:rsidRPr="00DB0712" w:rsidRDefault="00C314B5" w:rsidP="007E1C83">
            <w:pPr>
              <w:pStyle w:val="sloupec1"/>
            </w:pPr>
            <w:r w:rsidRPr="00DB0712">
              <w:t xml:space="preserve">Posoudí vliv začlenění státu do EU na každodenní život občanů a uvede příklady, jak mohou fyzické a právnické osoby </w:t>
            </w:r>
            <w:r w:rsidR="00782620">
              <w:t>v rámci EU uplatňovat svá práva</w:t>
            </w:r>
          </w:p>
        </w:tc>
        <w:tc>
          <w:tcPr>
            <w:tcW w:w="3685" w:type="dxa"/>
          </w:tcPr>
          <w:p w:rsidR="00C314B5" w:rsidRPr="00DB0712" w:rsidRDefault="00C314B5" w:rsidP="007E1C83">
            <w:pPr>
              <w:pStyle w:val="sloupec20"/>
            </w:pPr>
            <w:r w:rsidRPr="00DB0712">
              <w:rPr>
                <w:b/>
              </w:rPr>
              <w:t>Evropská integrace</w:t>
            </w:r>
            <w:r w:rsidR="00782620">
              <w:t xml:space="preserve"> −</w:t>
            </w:r>
            <w:r w:rsidRPr="00DB0712">
              <w:t xml:space="preserve"> podstata a význam; význam EU, její orgány, jednotná evropská měna</w:t>
            </w:r>
          </w:p>
        </w:tc>
        <w:tc>
          <w:tcPr>
            <w:tcW w:w="2660" w:type="dxa"/>
          </w:tcPr>
          <w:p w:rsidR="00C314B5" w:rsidRPr="00782620" w:rsidRDefault="00C314B5" w:rsidP="00782620">
            <w:pPr>
              <w:pStyle w:val="sloupec3"/>
            </w:pPr>
            <w:r w:rsidRPr="00782620">
              <w:t>ZMP</w:t>
            </w:r>
          </w:p>
          <w:p w:rsidR="00C314B5" w:rsidRPr="00782620" w:rsidRDefault="00C314B5" w:rsidP="00782620">
            <w:pPr>
              <w:pStyle w:val="sloupec3"/>
            </w:pPr>
            <w:r w:rsidRPr="00782620">
              <w:t>MeV</w:t>
            </w:r>
          </w:p>
        </w:tc>
      </w:tr>
      <w:tr w:rsidR="00C314B5" w:rsidRPr="00DB0712" w:rsidTr="005C7087">
        <w:trPr>
          <w:trHeight w:val="95"/>
        </w:trPr>
        <w:tc>
          <w:tcPr>
            <w:tcW w:w="7725" w:type="dxa"/>
          </w:tcPr>
          <w:p w:rsidR="00C314B5" w:rsidRPr="00DB0712" w:rsidRDefault="00C314B5" w:rsidP="007E1C83">
            <w:pPr>
              <w:pStyle w:val="sloupec1"/>
            </w:pPr>
            <w:r w:rsidRPr="00DB0712">
              <w:t>Uvede příklady činnosti významných mezinárodních organizac</w:t>
            </w:r>
            <w:r w:rsidR="00782620">
              <w:t>í a zhodnotí význam zapojení ČR</w:t>
            </w:r>
          </w:p>
          <w:p w:rsidR="00C314B5" w:rsidRPr="00DB0712" w:rsidRDefault="00C314B5" w:rsidP="007E1C83">
            <w:pPr>
              <w:pStyle w:val="sloupec1"/>
            </w:pPr>
            <w:r w:rsidRPr="00DB0712">
              <w:lastRenderedPageBreak/>
              <w:t>Uvede příklady institucí, na něž se může</w:t>
            </w:r>
            <w:r w:rsidR="00782620">
              <w:t xml:space="preserve"> obrátit při pobytu v zahraničí</w:t>
            </w:r>
          </w:p>
        </w:tc>
        <w:tc>
          <w:tcPr>
            <w:tcW w:w="3685" w:type="dxa"/>
          </w:tcPr>
          <w:p w:rsidR="00C314B5" w:rsidRPr="00DB0712" w:rsidRDefault="00C314B5" w:rsidP="007E1C83">
            <w:pPr>
              <w:pStyle w:val="sloupec20"/>
            </w:pPr>
            <w:r w:rsidRPr="00DB0712">
              <w:rPr>
                <w:b/>
              </w:rPr>
              <w:lastRenderedPageBreak/>
              <w:t>Mezinárodní spolupráce</w:t>
            </w:r>
            <w:r w:rsidR="00782620">
              <w:t xml:space="preserve"> −</w:t>
            </w:r>
            <w:r w:rsidRPr="00DB0712">
              <w:t xml:space="preserve"> význam a výhody; významné </w:t>
            </w:r>
            <w:r w:rsidRPr="00DB0712">
              <w:lastRenderedPageBreak/>
              <w:t>mezinárodní organizace a jejich poslání (NATO, OSN, RE)</w:t>
            </w:r>
          </w:p>
        </w:tc>
        <w:tc>
          <w:tcPr>
            <w:tcW w:w="2660" w:type="dxa"/>
          </w:tcPr>
          <w:p w:rsidR="00C314B5" w:rsidRPr="00782620" w:rsidRDefault="00C314B5" w:rsidP="00782620">
            <w:pPr>
              <w:pStyle w:val="sloupec3"/>
            </w:pPr>
            <w:r w:rsidRPr="00782620">
              <w:lastRenderedPageBreak/>
              <w:t>ZMP</w:t>
            </w:r>
          </w:p>
          <w:p w:rsidR="00C314B5" w:rsidRPr="00782620" w:rsidRDefault="00C314B5" w:rsidP="00782620">
            <w:pPr>
              <w:pStyle w:val="sloupec3"/>
            </w:pPr>
            <w:r w:rsidRPr="00782620">
              <w:lastRenderedPageBreak/>
              <w:t>MeV</w:t>
            </w:r>
          </w:p>
        </w:tc>
      </w:tr>
      <w:tr w:rsidR="00C314B5" w:rsidRPr="00DB0712" w:rsidTr="005C7087">
        <w:trPr>
          <w:trHeight w:val="95"/>
        </w:trPr>
        <w:tc>
          <w:tcPr>
            <w:tcW w:w="7725" w:type="dxa"/>
          </w:tcPr>
          <w:p w:rsidR="00C314B5" w:rsidRPr="00DB0712" w:rsidRDefault="00C314B5" w:rsidP="007E1C83">
            <w:pPr>
              <w:pStyle w:val="sloupec1"/>
            </w:pPr>
            <w:r w:rsidRPr="00DB0712">
              <w:lastRenderedPageBreak/>
              <w:t xml:space="preserve">Posoudí projevy globalizace a analyzuje globální problémy dnes </w:t>
            </w:r>
            <w:r w:rsidR="00782620">
              <w:t>a domýšlí jejich možné důsledky</w:t>
            </w:r>
          </w:p>
        </w:tc>
        <w:tc>
          <w:tcPr>
            <w:tcW w:w="3685" w:type="dxa"/>
          </w:tcPr>
          <w:p w:rsidR="00C314B5" w:rsidRPr="00DB0712" w:rsidRDefault="00C314B5" w:rsidP="007E1C83">
            <w:pPr>
              <w:pStyle w:val="sloupec20"/>
            </w:pPr>
            <w:r w:rsidRPr="00DB0712">
              <w:rPr>
                <w:b/>
              </w:rPr>
              <w:t>Proces globalizace</w:t>
            </w:r>
            <w:r w:rsidR="00782620">
              <w:t xml:space="preserve"> −</w:t>
            </w:r>
            <w:r w:rsidRPr="00DB0712">
              <w:t xml:space="preserve"> globální problémy</w:t>
            </w:r>
          </w:p>
        </w:tc>
        <w:tc>
          <w:tcPr>
            <w:tcW w:w="2660" w:type="dxa"/>
          </w:tcPr>
          <w:p w:rsidR="00C314B5" w:rsidRPr="00782620" w:rsidRDefault="00C314B5" w:rsidP="00782620">
            <w:pPr>
              <w:pStyle w:val="sloupec3"/>
            </w:pPr>
            <w:r w:rsidRPr="00782620">
              <w:t>ZMP</w:t>
            </w:r>
          </w:p>
          <w:p w:rsidR="00C314B5" w:rsidRPr="00782620" w:rsidRDefault="00C314B5" w:rsidP="00782620">
            <w:pPr>
              <w:pStyle w:val="sloupec3"/>
            </w:pPr>
            <w:r w:rsidRPr="00782620">
              <w:t>MeV</w:t>
            </w:r>
          </w:p>
        </w:tc>
      </w:tr>
      <w:tr w:rsidR="00C314B5" w:rsidRPr="00DB0712" w:rsidTr="005C7087">
        <w:trPr>
          <w:trHeight w:val="95"/>
        </w:trPr>
        <w:tc>
          <w:tcPr>
            <w:tcW w:w="7725" w:type="dxa"/>
          </w:tcPr>
          <w:p w:rsidR="00C314B5" w:rsidRPr="00DB0712" w:rsidRDefault="00C314B5" w:rsidP="007E1C83">
            <w:pPr>
              <w:pStyle w:val="sloupec1"/>
            </w:pPr>
            <w:r w:rsidRPr="00DB0712">
              <w:t>Uved</w:t>
            </w:r>
            <w:r w:rsidR="00782620">
              <w:t xml:space="preserve">e postup, jak uzavřít pracovní </w:t>
            </w:r>
            <w:r w:rsidRPr="00DB0712">
              <w:t>smlouvu a podat výpověď</w:t>
            </w:r>
          </w:p>
          <w:p w:rsidR="00C314B5" w:rsidRPr="00DB0712" w:rsidRDefault="00C314B5" w:rsidP="007E1C83">
            <w:pPr>
              <w:pStyle w:val="sloupec1"/>
            </w:pPr>
            <w:r w:rsidRPr="00DB0712">
              <w:t>Uvede</w:t>
            </w:r>
            <w:r w:rsidR="00782620">
              <w:t xml:space="preserve"> svá pracovní práva a vyžaduje </w:t>
            </w:r>
            <w:r w:rsidRPr="00DB0712">
              <w:t>jejich res</w:t>
            </w:r>
            <w:r w:rsidR="00782620">
              <w:t xml:space="preserve">pektování od ostatních, </w:t>
            </w:r>
            <w:r w:rsidRPr="00DB0712">
              <w:t>respektuje své pracovní povinnosti</w:t>
            </w:r>
          </w:p>
          <w:p w:rsidR="00C314B5" w:rsidRPr="00DB0712" w:rsidRDefault="00C314B5" w:rsidP="007E1C83">
            <w:pPr>
              <w:pStyle w:val="sloupec1"/>
            </w:pPr>
            <w:r w:rsidRPr="00DB0712">
              <w:t xml:space="preserve">Objasní funkci odborů </w:t>
            </w:r>
          </w:p>
        </w:tc>
        <w:tc>
          <w:tcPr>
            <w:tcW w:w="3685" w:type="dxa"/>
          </w:tcPr>
          <w:p w:rsidR="00C314B5" w:rsidRPr="00DB0712" w:rsidRDefault="00C314B5" w:rsidP="007E1C83">
            <w:pPr>
              <w:pStyle w:val="sloupec20"/>
              <w:rPr>
                <w:b/>
              </w:rPr>
            </w:pPr>
            <w:r w:rsidRPr="00DB0712">
              <w:rPr>
                <w:b/>
              </w:rPr>
              <w:t>Pracovněprávní vztahy</w:t>
            </w:r>
          </w:p>
          <w:p w:rsidR="00C314B5" w:rsidRPr="00782620" w:rsidRDefault="00C314B5" w:rsidP="007E1C83">
            <w:pPr>
              <w:pStyle w:val="sloupec20"/>
              <w:rPr>
                <w:b/>
              </w:rPr>
            </w:pPr>
            <w:r w:rsidRPr="00DB0712">
              <w:rPr>
                <w:b/>
              </w:rPr>
              <w:t>Pracovní právo</w:t>
            </w:r>
            <w:r w:rsidR="00782620">
              <w:rPr>
                <w:b/>
              </w:rPr>
              <w:t xml:space="preserve"> −</w:t>
            </w:r>
            <w:r w:rsidRPr="00DB0712">
              <w:t xml:space="preserve"> právní podmínky vzniku a zániku pracovního </w:t>
            </w:r>
          </w:p>
          <w:p w:rsidR="00C314B5" w:rsidRPr="00DB0712" w:rsidRDefault="00C314B5" w:rsidP="007E1C83">
            <w:pPr>
              <w:pStyle w:val="sloupec20"/>
            </w:pPr>
            <w:r w:rsidRPr="00DB0712">
              <w:t xml:space="preserve">Poměru (pracovní smlouva, </w:t>
            </w:r>
            <w:r w:rsidRPr="00DB0712">
              <w:br/>
              <w:t xml:space="preserve">zkušební doba, výpověď, </w:t>
            </w:r>
            <w:r w:rsidRPr="00DB0712">
              <w:br/>
              <w:t>odstupné);</w:t>
            </w:r>
          </w:p>
          <w:p w:rsidR="00C314B5" w:rsidRPr="00DB0712" w:rsidRDefault="00C314B5" w:rsidP="007E1C83">
            <w:pPr>
              <w:pStyle w:val="sloupec20"/>
            </w:pPr>
            <w:r w:rsidRPr="00DB0712">
              <w:t xml:space="preserve"> práva a povinnosti účastníků pracovněprávních</w:t>
            </w:r>
          </w:p>
          <w:p w:rsidR="00C314B5" w:rsidRPr="00DB0712" w:rsidRDefault="00C314B5" w:rsidP="007E1C83">
            <w:pPr>
              <w:pStyle w:val="sloupec20"/>
            </w:pPr>
            <w:r w:rsidRPr="00DB0712">
              <w:t xml:space="preserve"> vztahů (pracovní doba, pracovní neschopnost, mzda,</w:t>
            </w:r>
          </w:p>
          <w:p w:rsidR="00C314B5" w:rsidRPr="00DB0712" w:rsidRDefault="00C314B5" w:rsidP="007E1C83">
            <w:pPr>
              <w:pStyle w:val="sloupec20"/>
            </w:pPr>
            <w:r w:rsidRPr="00DB0712">
              <w:t xml:space="preserve"> minimální mzda, odměny), </w:t>
            </w:r>
            <w:r w:rsidRPr="00DB0712">
              <w:br/>
              <w:t>odbory</w:t>
            </w:r>
          </w:p>
        </w:tc>
        <w:tc>
          <w:tcPr>
            <w:tcW w:w="2660" w:type="dxa"/>
          </w:tcPr>
          <w:p w:rsidR="00C314B5" w:rsidRPr="00782620" w:rsidRDefault="00C314B5" w:rsidP="00782620">
            <w:pPr>
              <w:pStyle w:val="sloupec3"/>
            </w:pPr>
            <w:r w:rsidRPr="00782620">
              <w:t>ZSV- právo</w:t>
            </w:r>
          </w:p>
          <w:p w:rsidR="00C314B5" w:rsidRPr="00782620" w:rsidRDefault="00C314B5" w:rsidP="00782620">
            <w:pPr>
              <w:pStyle w:val="sloupec3"/>
            </w:pPr>
            <w:r w:rsidRPr="00782620">
              <w:t>LV</w:t>
            </w:r>
          </w:p>
          <w:p w:rsidR="00C314B5" w:rsidRPr="00782620" w:rsidRDefault="00C314B5" w:rsidP="00782620">
            <w:pPr>
              <w:pStyle w:val="sloupec3"/>
            </w:pPr>
            <w:r w:rsidRPr="00782620">
              <w:t>MeV</w:t>
            </w:r>
          </w:p>
        </w:tc>
      </w:tr>
      <w:tr w:rsidR="00C314B5" w:rsidRPr="00DB0712" w:rsidTr="005C7087">
        <w:trPr>
          <w:trHeight w:val="95"/>
        </w:trPr>
        <w:tc>
          <w:tcPr>
            <w:tcW w:w="7725" w:type="dxa"/>
          </w:tcPr>
          <w:p w:rsidR="00C314B5" w:rsidRPr="00DB0712" w:rsidRDefault="00C314B5" w:rsidP="007E1C83">
            <w:pPr>
              <w:pStyle w:val="sloupec1"/>
            </w:pPr>
            <w:r w:rsidRPr="00DB0712">
              <w:t>Volí bezpečné pracovní postupy</w:t>
            </w:r>
            <w:r w:rsidR="00782620">
              <w:t xml:space="preserve"> </w:t>
            </w:r>
            <w:r w:rsidRPr="00DB0712">
              <w:t>šetrné k životnímu prostředí,</w:t>
            </w:r>
            <w:r w:rsidR="00782620">
              <w:t xml:space="preserve"> </w:t>
            </w:r>
            <w:r w:rsidRPr="00DB0712">
              <w:t>používá adekvátní pracovní</w:t>
            </w:r>
            <w:r w:rsidR="00782620">
              <w:t xml:space="preserve"> </w:t>
            </w:r>
            <w:r w:rsidRPr="00DB0712">
              <w:t>pomůcky</w:t>
            </w:r>
          </w:p>
          <w:p w:rsidR="00C314B5" w:rsidRPr="00DB0712" w:rsidRDefault="00C314B5" w:rsidP="007E1C83">
            <w:pPr>
              <w:pStyle w:val="sloupec1"/>
            </w:pPr>
            <w:r w:rsidRPr="00DB0712">
              <w:t xml:space="preserve">Chová se poučeně a adekvátně situaci v případě pracovního úrazu </w:t>
            </w:r>
          </w:p>
        </w:tc>
        <w:tc>
          <w:tcPr>
            <w:tcW w:w="3685" w:type="dxa"/>
          </w:tcPr>
          <w:p w:rsidR="00C314B5" w:rsidRPr="00DB0712" w:rsidRDefault="00C314B5" w:rsidP="007E1C83">
            <w:pPr>
              <w:pStyle w:val="sloupec20"/>
              <w:rPr>
                <w:b/>
              </w:rPr>
            </w:pPr>
            <w:r w:rsidRPr="00DB0712">
              <w:rPr>
                <w:b/>
              </w:rPr>
              <w:t>Bezpečnost práce</w:t>
            </w:r>
          </w:p>
          <w:p w:rsidR="00C314B5" w:rsidRPr="00DB0712" w:rsidRDefault="00C314B5" w:rsidP="007E1C83">
            <w:pPr>
              <w:pStyle w:val="sloupec20"/>
            </w:pPr>
            <w:r w:rsidRPr="00DB0712">
              <w:t xml:space="preserve">zásady bezpečnosti práce, </w:t>
            </w:r>
            <w:r w:rsidRPr="00DB0712">
              <w:br/>
              <w:t xml:space="preserve">ekologická hlediska práce, </w:t>
            </w:r>
          </w:p>
          <w:p w:rsidR="00C314B5" w:rsidRPr="00DB0712" w:rsidRDefault="00C314B5" w:rsidP="007E1C83">
            <w:pPr>
              <w:pStyle w:val="sloupec20"/>
            </w:pPr>
            <w:r w:rsidRPr="00DB0712">
              <w:t>pracovní úraz a odškodnění</w:t>
            </w:r>
          </w:p>
        </w:tc>
        <w:tc>
          <w:tcPr>
            <w:tcW w:w="2660" w:type="dxa"/>
          </w:tcPr>
          <w:p w:rsidR="00C314B5" w:rsidRPr="00DB0712" w:rsidRDefault="00C314B5" w:rsidP="007E1C83">
            <w:pPr>
              <w:pStyle w:val="sloupec3"/>
            </w:pPr>
            <w:r w:rsidRPr="00DB0712">
              <w:t>ZMP</w:t>
            </w:r>
          </w:p>
        </w:tc>
      </w:tr>
      <w:tr w:rsidR="00C314B5" w:rsidRPr="00DB0712" w:rsidTr="005C7087">
        <w:trPr>
          <w:trHeight w:val="95"/>
        </w:trPr>
        <w:tc>
          <w:tcPr>
            <w:tcW w:w="7725" w:type="dxa"/>
          </w:tcPr>
          <w:p w:rsidR="00C314B5" w:rsidRPr="00DB0712" w:rsidRDefault="00C314B5" w:rsidP="007E1C83">
            <w:pPr>
              <w:pStyle w:val="sloupec1"/>
            </w:pPr>
            <w:r w:rsidRPr="00DB0712">
              <w:t>Vysvětlí na základě konkrétní,</w:t>
            </w:r>
            <w:r w:rsidR="00782620">
              <w:t xml:space="preserve"> </w:t>
            </w:r>
            <w:r w:rsidRPr="00DB0712">
              <w:t>reálné a aktuální situace ve</w:t>
            </w:r>
            <w:r w:rsidR="00782620">
              <w:t xml:space="preserve"> </w:t>
            </w:r>
            <w:r w:rsidRPr="00DB0712">
              <w:t>společnosti mechanismy fungování</w:t>
            </w:r>
            <w:r w:rsidR="00782620">
              <w:t xml:space="preserve"> </w:t>
            </w:r>
            <w:r w:rsidRPr="00DB0712">
              <w:t>trhu</w:t>
            </w:r>
          </w:p>
          <w:p w:rsidR="00C314B5" w:rsidRPr="00DB0712" w:rsidRDefault="00C314B5" w:rsidP="007E1C83">
            <w:pPr>
              <w:pStyle w:val="sloupec1"/>
            </w:pPr>
            <w:r w:rsidRPr="00DB0712">
              <w:t>Stanoví cenu jako součet nákladů,</w:t>
            </w:r>
            <w:r w:rsidR="00782620">
              <w:t xml:space="preserve"> </w:t>
            </w:r>
            <w:r w:rsidRPr="00DB0712">
              <w:t>zisku a DPH, vysvětlí, jak se</w:t>
            </w:r>
            <w:r w:rsidR="00782620">
              <w:t xml:space="preserve"> </w:t>
            </w:r>
            <w:r w:rsidRPr="00DB0712">
              <w:t xml:space="preserve">cena liší </w:t>
            </w:r>
            <w:r w:rsidRPr="00DB0712">
              <w:lastRenderedPageBreak/>
              <w:t>podle typu zákazníku,</w:t>
            </w:r>
            <w:r w:rsidR="00782620">
              <w:t xml:space="preserve"> </w:t>
            </w:r>
            <w:r w:rsidRPr="00DB0712">
              <w:t>místa či období, objasní důvody</w:t>
            </w:r>
            <w:r w:rsidR="00782620">
              <w:t xml:space="preserve"> </w:t>
            </w:r>
            <w:r w:rsidRPr="00DB0712">
              <w:t>kolísání cen zboží či pracovní</w:t>
            </w:r>
            <w:r w:rsidR="00782620">
              <w:t xml:space="preserve"> </w:t>
            </w:r>
            <w:r w:rsidRPr="00DB0712">
              <w:t>síly</w:t>
            </w:r>
            <w:r w:rsidR="00782620">
              <w:t xml:space="preserve"> na trhu podle vývoje nabídky a </w:t>
            </w:r>
            <w:r w:rsidRPr="00DB0712">
              <w:t>poptávky</w:t>
            </w:r>
          </w:p>
          <w:p w:rsidR="00C314B5" w:rsidRPr="00DB0712" w:rsidRDefault="00C314B5" w:rsidP="007E1C83">
            <w:pPr>
              <w:pStyle w:val="sloupec1"/>
            </w:pPr>
            <w:r w:rsidRPr="00DB0712">
              <w:t>Rozpozná běžné cenové triky a</w:t>
            </w:r>
            <w:r w:rsidR="00782620">
              <w:t xml:space="preserve"> </w:t>
            </w:r>
            <w:r w:rsidRPr="00DB0712">
              <w:t>klamavé nabídky</w:t>
            </w:r>
          </w:p>
        </w:tc>
        <w:tc>
          <w:tcPr>
            <w:tcW w:w="3685" w:type="dxa"/>
          </w:tcPr>
          <w:p w:rsidR="00C314B5" w:rsidRPr="00DB0712" w:rsidRDefault="00C314B5" w:rsidP="007E1C83">
            <w:pPr>
              <w:pStyle w:val="sloupec20"/>
              <w:rPr>
                <w:b/>
              </w:rPr>
            </w:pPr>
            <w:r w:rsidRPr="00DB0712">
              <w:rPr>
                <w:b/>
              </w:rPr>
              <w:lastRenderedPageBreak/>
              <w:t>Tržní ekonomika</w:t>
            </w:r>
          </w:p>
          <w:p w:rsidR="00C314B5" w:rsidRPr="00DB0712" w:rsidRDefault="00C314B5" w:rsidP="007E1C83">
            <w:pPr>
              <w:pStyle w:val="sloupec20"/>
              <w:rPr>
                <w:b/>
              </w:rPr>
            </w:pPr>
            <w:r w:rsidRPr="00DB0712">
              <w:rPr>
                <w:b/>
              </w:rPr>
              <w:t>Základní ekonomické pojmy</w:t>
            </w:r>
          </w:p>
          <w:p w:rsidR="00C314B5" w:rsidRPr="00DB0712" w:rsidRDefault="00C314B5" w:rsidP="007E1C83">
            <w:pPr>
              <w:pStyle w:val="sloupec20"/>
            </w:pPr>
            <w:r w:rsidRPr="00DB0712">
              <w:t xml:space="preserve">typy ekonomik, ekonomický </w:t>
            </w:r>
            <w:r w:rsidRPr="00DB0712">
              <w:br/>
            </w:r>
            <w:r w:rsidRPr="00DB0712">
              <w:lastRenderedPageBreak/>
              <w:t>cyklus, tržní mechanismus,</w:t>
            </w:r>
          </w:p>
          <w:p w:rsidR="00C314B5" w:rsidRPr="00DB0712" w:rsidRDefault="00C314B5" w:rsidP="007E1C83">
            <w:pPr>
              <w:pStyle w:val="sloupec20"/>
            </w:pPr>
            <w:r w:rsidRPr="00DB0712">
              <w:t xml:space="preserve">nabídka, poptávka, tvorba ceny, </w:t>
            </w:r>
            <w:r w:rsidRPr="00DB0712">
              <w:br/>
              <w:t>globální ekonomické otázky</w:t>
            </w:r>
          </w:p>
          <w:p w:rsidR="00C314B5" w:rsidRPr="00DB0712" w:rsidRDefault="00C314B5" w:rsidP="007E1C83">
            <w:pPr>
              <w:pStyle w:val="sloupec20"/>
            </w:pPr>
          </w:p>
          <w:p w:rsidR="00C314B5" w:rsidRPr="00DB0712" w:rsidRDefault="00C314B5" w:rsidP="007E1C83">
            <w:pPr>
              <w:pStyle w:val="sloupec20"/>
            </w:pPr>
            <w:r w:rsidRPr="00DB0712">
              <w:t xml:space="preserve">   </w:t>
            </w:r>
          </w:p>
        </w:tc>
        <w:tc>
          <w:tcPr>
            <w:tcW w:w="2660" w:type="dxa"/>
          </w:tcPr>
          <w:p w:rsidR="00C314B5" w:rsidRPr="00DB0712" w:rsidRDefault="00C314B5" w:rsidP="007E1C83">
            <w:pPr>
              <w:pStyle w:val="sloupec3"/>
            </w:pPr>
            <w:r w:rsidRPr="00DB0712">
              <w:lastRenderedPageBreak/>
              <w:t>ZMP</w:t>
            </w:r>
          </w:p>
          <w:p w:rsidR="00C314B5" w:rsidRPr="00DB0712" w:rsidRDefault="00C314B5" w:rsidP="007E1C83">
            <w:pPr>
              <w:pStyle w:val="sloupec3"/>
            </w:pPr>
            <w:r w:rsidRPr="00DB0712">
              <w:t>MAT</w:t>
            </w:r>
          </w:p>
          <w:p w:rsidR="00C314B5" w:rsidRPr="00DB0712" w:rsidRDefault="00C314B5" w:rsidP="007E1C83">
            <w:pPr>
              <w:pStyle w:val="sloupec3"/>
            </w:pPr>
            <w:r w:rsidRPr="00DB0712">
              <w:lastRenderedPageBreak/>
              <w:t>MeV</w:t>
            </w:r>
          </w:p>
        </w:tc>
      </w:tr>
      <w:tr w:rsidR="00C314B5" w:rsidRPr="00DB0712" w:rsidTr="005C7087">
        <w:trPr>
          <w:trHeight w:val="95"/>
        </w:trPr>
        <w:tc>
          <w:tcPr>
            <w:tcW w:w="7725" w:type="dxa"/>
          </w:tcPr>
          <w:p w:rsidR="00C314B5" w:rsidRPr="00DB0712" w:rsidRDefault="00C314B5" w:rsidP="007E1C83">
            <w:pPr>
              <w:pStyle w:val="sloupec1"/>
            </w:pPr>
            <w:r w:rsidRPr="00DB0712">
              <w:lastRenderedPageBreak/>
              <w:t>Rozlišuje a porovnává praktické využití jednotlivých forem podnikání, posoudí, která forma</w:t>
            </w:r>
            <w:r w:rsidR="00782620">
              <w:t xml:space="preserve"> </w:t>
            </w:r>
            <w:r w:rsidRPr="00DB0712">
              <w:t xml:space="preserve">podnikání je v konkrétní situaci </w:t>
            </w:r>
            <w:r w:rsidRPr="00DB0712">
              <w:br/>
              <w:t>nejvýhodnější</w:t>
            </w:r>
          </w:p>
          <w:p w:rsidR="00C314B5" w:rsidRPr="00DB0712" w:rsidRDefault="00C314B5" w:rsidP="007E1C83">
            <w:pPr>
              <w:pStyle w:val="sloupec1"/>
            </w:pPr>
            <w:r w:rsidRPr="00DB0712">
              <w:t>Posoudí výhody a rizika podnikání v porovnání se zaměstnáním</w:t>
            </w:r>
          </w:p>
          <w:p w:rsidR="00C314B5" w:rsidRPr="00DB0712" w:rsidRDefault="00C314B5" w:rsidP="007E1C83">
            <w:pPr>
              <w:pStyle w:val="sloupec1"/>
            </w:pPr>
            <w:r w:rsidRPr="00DB0712">
              <w:t>Uvede</w:t>
            </w:r>
            <w:r w:rsidR="00782620">
              <w:t xml:space="preserve">, jak postupovat při zakládání </w:t>
            </w:r>
            <w:r w:rsidRPr="00DB0712">
              <w:t>vlastn</w:t>
            </w:r>
            <w:r w:rsidR="00782620">
              <w:t xml:space="preserve">í podnikatelské činnosti a jak </w:t>
            </w:r>
            <w:r w:rsidRPr="00DB0712">
              <w:t>zažádat o živnostenské oprávnění</w:t>
            </w:r>
          </w:p>
        </w:tc>
        <w:tc>
          <w:tcPr>
            <w:tcW w:w="3685" w:type="dxa"/>
          </w:tcPr>
          <w:p w:rsidR="00C314B5" w:rsidRPr="00DB0712" w:rsidRDefault="00C314B5" w:rsidP="007E1C83">
            <w:pPr>
              <w:pStyle w:val="sloupec20"/>
            </w:pPr>
            <w:r w:rsidRPr="00DB0712">
              <w:t>Ekonomické subjekty</w:t>
            </w:r>
          </w:p>
          <w:p w:rsidR="00C314B5" w:rsidRPr="00DB0712" w:rsidRDefault="00C314B5" w:rsidP="007E1C83">
            <w:pPr>
              <w:pStyle w:val="sloupec20"/>
            </w:pPr>
            <w:r w:rsidRPr="00DB0712">
              <w:t>právní formy podnikání (živnost,</w:t>
            </w:r>
            <w:r w:rsidRPr="00DB0712">
              <w:br/>
              <w:t xml:space="preserve"> typy obchodních společností, </w:t>
            </w:r>
            <w:r w:rsidRPr="00DB0712">
              <w:br/>
              <w:t xml:space="preserve">družstvo), základní právní normy </w:t>
            </w:r>
            <w:r w:rsidRPr="00DB0712">
              <w:br/>
              <w:t xml:space="preserve">týkající se podnikání </w:t>
            </w:r>
          </w:p>
        </w:tc>
        <w:tc>
          <w:tcPr>
            <w:tcW w:w="2660" w:type="dxa"/>
          </w:tcPr>
          <w:p w:rsidR="00C314B5" w:rsidRPr="00DB0712" w:rsidRDefault="00C314B5" w:rsidP="007E1C83">
            <w:pPr>
              <w:pStyle w:val="sloupec3"/>
            </w:pPr>
            <w:r w:rsidRPr="00DB0712">
              <w:t>ZSV - právo</w:t>
            </w:r>
          </w:p>
          <w:p w:rsidR="00C314B5" w:rsidRPr="00DB0712" w:rsidRDefault="00C314B5" w:rsidP="007E1C83">
            <w:pPr>
              <w:pStyle w:val="sloupec3"/>
            </w:pPr>
          </w:p>
        </w:tc>
      </w:tr>
      <w:tr w:rsidR="00C314B5" w:rsidRPr="00DB0712" w:rsidTr="005C7087">
        <w:trPr>
          <w:trHeight w:val="95"/>
        </w:trPr>
        <w:tc>
          <w:tcPr>
            <w:tcW w:w="7725" w:type="dxa"/>
          </w:tcPr>
          <w:p w:rsidR="00C314B5" w:rsidRPr="00DB0712" w:rsidRDefault="00C314B5" w:rsidP="007E1C83">
            <w:pPr>
              <w:pStyle w:val="sloupec1"/>
            </w:pPr>
            <w:r w:rsidRPr="00DB0712">
              <w:t>Analyzuje skrytý obsah reklamy, kriticky posuzuje podíl marketingu na úspěchu výrobků na trhu</w:t>
            </w:r>
          </w:p>
        </w:tc>
        <w:tc>
          <w:tcPr>
            <w:tcW w:w="3685" w:type="dxa"/>
          </w:tcPr>
          <w:p w:rsidR="00C314B5" w:rsidRPr="00DB0712" w:rsidRDefault="00C314B5" w:rsidP="007E1C83">
            <w:pPr>
              <w:pStyle w:val="sloupec20"/>
            </w:pPr>
            <w:r w:rsidRPr="00DB0712">
              <w:t>Marketing</w:t>
            </w:r>
          </w:p>
          <w:p w:rsidR="00C314B5" w:rsidRPr="00DB0712" w:rsidRDefault="00782620" w:rsidP="007E1C83">
            <w:pPr>
              <w:pStyle w:val="sloupec20"/>
            </w:pPr>
            <w:r>
              <w:t xml:space="preserve">marketing a public relations, </w:t>
            </w:r>
            <w:r w:rsidR="00C314B5" w:rsidRPr="00DB0712">
              <w:t>reklama, reklamní agentury</w:t>
            </w:r>
          </w:p>
        </w:tc>
        <w:tc>
          <w:tcPr>
            <w:tcW w:w="2660" w:type="dxa"/>
          </w:tcPr>
          <w:p w:rsidR="00C314B5" w:rsidRPr="00DB0712" w:rsidRDefault="00C314B5" w:rsidP="007E1C83">
            <w:pPr>
              <w:pStyle w:val="sloupec3"/>
            </w:pPr>
            <w:r w:rsidRPr="00DB0712">
              <w:t>CJL</w:t>
            </w:r>
          </w:p>
          <w:p w:rsidR="00C314B5" w:rsidRPr="00DB0712" w:rsidRDefault="00C314B5" w:rsidP="007E1C83">
            <w:pPr>
              <w:pStyle w:val="sloupec3"/>
            </w:pPr>
            <w:r w:rsidRPr="00DB0712">
              <w:t>OSV</w:t>
            </w:r>
          </w:p>
        </w:tc>
      </w:tr>
      <w:tr w:rsidR="00C314B5" w:rsidRPr="00DB0712" w:rsidTr="005C7087">
        <w:trPr>
          <w:trHeight w:val="95"/>
        </w:trPr>
        <w:tc>
          <w:tcPr>
            <w:tcW w:w="7725" w:type="dxa"/>
          </w:tcPr>
          <w:p w:rsidR="00C314B5" w:rsidRPr="00DB0712" w:rsidRDefault="00C314B5" w:rsidP="007E1C83">
            <w:pPr>
              <w:pStyle w:val="sloupec1"/>
            </w:pPr>
            <w:r w:rsidRPr="00DB0712">
              <w:t>Objas</w:t>
            </w:r>
            <w:r w:rsidR="00782620">
              <w:t xml:space="preserve">ní základní principy fungování </w:t>
            </w:r>
            <w:r w:rsidRPr="00DB0712">
              <w:t>systému příjmů a výdajů státu</w:t>
            </w:r>
          </w:p>
          <w:p w:rsidR="00C314B5" w:rsidRPr="00DB0712" w:rsidRDefault="00782620" w:rsidP="007E1C83">
            <w:pPr>
              <w:pStyle w:val="sloupec1"/>
            </w:pPr>
            <w:r>
              <w:t>Rozlišuje základní typy daní</w:t>
            </w:r>
          </w:p>
          <w:p w:rsidR="00C314B5" w:rsidRPr="00DB0712" w:rsidRDefault="00C314B5" w:rsidP="007E1C83">
            <w:pPr>
              <w:pStyle w:val="sloupec1"/>
            </w:pPr>
            <w:r w:rsidRPr="00DB0712">
              <w:t>Rozliš</w:t>
            </w:r>
            <w:r w:rsidR="00782620">
              <w:t xml:space="preserve">uje, na které jeho činnosti se </w:t>
            </w:r>
            <w:r w:rsidRPr="00DB0712">
              <w:t>zdaňovací povinnost vztahuje</w:t>
            </w:r>
          </w:p>
          <w:p w:rsidR="00C314B5" w:rsidRPr="00DB0712" w:rsidRDefault="00C314B5" w:rsidP="007E1C83">
            <w:pPr>
              <w:pStyle w:val="sloupec1"/>
            </w:pPr>
            <w:r w:rsidRPr="00DB0712">
              <w:t>Uve</w:t>
            </w:r>
            <w:r w:rsidR="00782620">
              <w:t xml:space="preserve">de, jakým způsobem podá daňové </w:t>
            </w:r>
            <w:r w:rsidRPr="00DB0712">
              <w:t>přiznání především k dani z příjmu,</w:t>
            </w:r>
            <w:r w:rsidR="00782620">
              <w:t xml:space="preserve"> </w:t>
            </w:r>
            <w:r w:rsidRPr="00DB0712">
              <w:t>jak provede základní výpočty daní a zjistí výši sociálního a zdravotního pojištění</w:t>
            </w:r>
          </w:p>
        </w:tc>
        <w:tc>
          <w:tcPr>
            <w:tcW w:w="3685" w:type="dxa"/>
          </w:tcPr>
          <w:p w:rsidR="00C314B5" w:rsidRPr="00DB0712" w:rsidRDefault="00C314B5" w:rsidP="007E1C83">
            <w:pPr>
              <w:pStyle w:val="sloupec20"/>
            </w:pPr>
            <w:r w:rsidRPr="00DB0712">
              <w:t>Národní hospodářství a úloha</w:t>
            </w:r>
            <w:r w:rsidRPr="00DB0712">
              <w:br/>
              <w:t>státu v ekonomice</w:t>
            </w:r>
          </w:p>
          <w:p w:rsidR="00C314B5" w:rsidRPr="00DB0712" w:rsidRDefault="00C314B5" w:rsidP="007E1C83">
            <w:pPr>
              <w:pStyle w:val="sloupec20"/>
            </w:pPr>
            <w:r w:rsidRPr="00DB0712">
              <w:t>Fiskální politika</w:t>
            </w:r>
          </w:p>
          <w:p w:rsidR="00C314B5" w:rsidRPr="00DB0712" w:rsidRDefault="00C314B5" w:rsidP="007E1C83">
            <w:pPr>
              <w:pStyle w:val="sloupec20"/>
            </w:pPr>
            <w:r w:rsidRPr="00DB0712">
              <w:t>státní rozpočet, daňová soustava</w:t>
            </w:r>
          </w:p>
          <w:p w:rsidR="00C314B5" w:rsidRPr="00DB0712" w:rsidRDefault="00C314B5" w:rsidP="007E1C83">
            <w:pPr>
              <w:pStyle w:val="sloupec20"/>
            </w:pPr>
          </w:p>
        </w:tc>
        <w:tc>
          <w:tcPr>
            <w:tcW w:w="2660" w:type="dxa"/>
          </w:tcPr>
          <w:p w:rsidR="00C314B5" w:rsidRPr="00DB0712" w:rsidRDefault="00C314B5" w:rsidP="007E1C83">
            <w:pPr>
              <w:pStyle w:val="sloupec3"/>
            </w:pPr>
            <w:r w:rsidRPr="00DB0712">
              <w:t>MAT</w:t>
            </w:r>
          </w:p>
          <w:p w:rsidR="00C314B5" w:rsidRPr="00DB0712" w:rsidRDefault="00C314B5" w:rsidP="007E1C83">
            <w:pPr>
              <w:pStyle w:val="sloupec3"/>
            </w:pPr>
            <w:r w:rsidRPr="00DB0712">
              <w:t>ZMP</w:t>
            </w:r>
          </w:p>
        </w:tc>
      </w:tr>
    </w:tbl>
    <w:p w:rsidR="00C314B5" w:rsidRPr="00DB0712" w:rsidRDefault="00C314B5" w:rsidP="00C314B5">
      <w:pPr>
        <w:rPr>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C314B5" w:rsidRPr="00DB0712" w:rsidTr="005C7087">
        <w:trPr>
          <w:cantSplit/>
          <w:trHeight w:val="487"/>
        </w:trPr>
        <w:tc>
          <w:tcPr>
            <w:tcW w:w="13983" w:type="dxa"/>
            <w:gridSpan w:val="3"/>
            <w:vAlign w:val="center"/>
          </w:tcPr>
          <w:p w:rsidR="00C314B5" w:rsidRPr="00DB0712" w:rsidRDefault="00C314B5" w:rsidP="007E1C83">
            <w:pPr>
              <w:pStyle w:val="sloupec1-nadpisy"/>
            </w:pPr>
            <w:r w:rsidRPr="00DB0712">
              <w:t>Občanský a společenskovědní základ</w:t>
            </w:r>
          </w:p>
        </w:tc>
      </w:tr>
      <w:tr w:rsidR="00C314B5" w:rsidRPr="00DB0712" w:rsidTr="005C7087">
        <w:trPr>
          <w:cantSplit/>
        </w:trPr>
        <w:tc>
          <w:tcPr>
            <w:tcW w:w="13983" w:type="dxa"/>
            <w:gridSpan w:val="3"/>
          </w:tcPr>
          <w:p w:rsidR="00C314B5" w:rsidRPr="00DB0712" w:rsidRDefault="00C314B5" w:rsidP="007E1C83">
            <w:pPr>
              <w:pStyle w:val="sloupec1-nadpisy"/>
            </w:pPr>
            <w:r w:rsidRPr="00DB0712">
              <w:t>Ročník: OKTÁVA, IV.</w:t>
            </w:r>
          </w:p>
        </w:tc>
      </w:tr>
      <w:tr w:rsidR="00C314B5" w:rsidRPr="00DB0712" w:rsidTr="005C7087">
        <w:tc>
          <w:tcPr>
            <w:tcW w:w="7725" w:type="dxa"/>
          </w:tcPr>
          <w:p w:rsidR="00C314B5" w:rsidRPr="00DB0712" w:rsidRDefault="00C314B5" w:rsidP="007E1C83">
            <w:pPr>
              <w:pStyle w:val="sloupec1"/>
            </w:pPr>
            <w:r w:rsidRPr="00DB0712">
              <w:lastRenderedPageBreak/>
              <w:t>Školní výstup: žák</w:t>
            </w:r>
          </w:p>
        </w:tc>
        <w:tc>
          <w:tcPr>
            <w:tcW w:w="3685" w:type="dxa"/>
          </w:tcPr>
          <w:p w:rsidR="00C314B5" w:rsidRPr="00DB0712" w:rsidRDefault="00C314B5" w:rsidP="007E1C83">
            <w:pPr>
              <w:pStyle w:val="sloupec20"/>
            </w:pPr>
            <w:r w:rsidRPr="00DB0712">
              <w:t xml:space="preserve">Učivo: </w:t>
            </w:r>
          </w:p>
        </w:tc>
        <w:tc>
          <w:tcPr>
            <w:tcW w:w="2573" w:type="dxa"/>
          </w:tcPr>
          <w:p w:rsidR="00C314B5" w:rsidRPr="00DB0712" w:rsidRDefault="00C314B5" w:rsidP="007E1C83">
            <w:pPr>
              <w:pStyle w:val="sloupec3"/>
            </w:pPr>
            <w:r w:rsidRPr="00DB0712">
              <w:t>Poznámky: mezipředmětové vztahy, PT, metody, …</w:t>
            </w:r>
          </w:p>
        </w:tc>
      </w:tr>
      <w:tr w:rsidR="00C314B5" w:rsidRPr="00DB0712" w:rsidTr="005C7087">
        <w:tc>
          <w:tcPr>
            <w:tcW w:w="7725" w:type="dxa"/>
          </w:tcPr>
          <w:p w:rsidR="00C314B5" w:rsidRPr="00DB0712" w:rsidRDefault="00C314B5" w:rsidP="007E1C83">
            <w:pPr>
              <w:pStyle w:val="sloupec1"/>
            </w:pPr>
            <w:r w:rsidRPr="00DB0712">
              <w:t xml:space="preserve">Objasní podstatu filozofického tázání, porovná východiska filozofie, </w:t>
            </w:r>
            <w:r w:rsidR="00782620">
              <w:t>mýtu, náboženství, vědy a umění</w:t>
            </w:r>
          </w:p>
          <w:p w:rsidR="00C314B5" w:rsidRPr="00DB0712" w:rsidRDefault="00C314B5" w:rsidP="007E1C83">
            <w:pPr>
              <w:pStyle w:val="sloupec1"/>
            </w:pPr>
            <w:r w:rsidRPr="00DB0712">
              <w:t>Zhodnotí význam vědeckého poznání a nových technologií pro praktický</w:t>
            </w:r>
            <w:r w:rsidR="00782620">
              <w:t xml:space="preserve"> život i rizika jejich zneužití</w:t>
            </w:r>
          </w:p>
        </w:tc>
        <w:tc>
          <w:tcPr>
            <w:tcW w:w="3685" w:type="dxa"/>
          </w:tcPr>
          <w:p w:rsidR="00C314B5" w:rsidRPr="00DB0712" w:rsidRDefault="00C314B5" w:rsidP="00782620">
            <w:pPr>
              <w:pStyle w:val="sloupec20"/>
            </w:pPr>
            <w:r w:rsidRPr="00DB0712">
              <w:rPr>
                <w:b/>
              </w:rPr>
              <w:t>Podstata filozofie</w:t>
            </w:r>
            <w:r w:rsidR="00782620">
              <w:rPr>
                <w:b/>
              </w:rPr>
              <w:t xml:space="preserve"> −</w:t>
            </w:r>
            <w:r w:rsidRPr="00DB0712">
              <w:t xml:space="preserve"> její vztah k mýtu, náboženství, vědě a umění</w:t>
            </w:r>
          </w:p>
        </w:tc>
        <w:tc>
          <w:tcPr>
            <w:tcW w:w="2573" w:type="dxa"/>
          </w:tcPr>
          <w:p w:rsidR="00C314B5" w:rsidRPr="00DB0712" w:rsidRDefault="00C314B5" w:rsidP="007E1C83">
            <w:pPr>
              <w:pStyle w:val="sloupec3"/>
            </w:pPr>
            <w:r w:rsidRPr="00DB0712">
              <w:t>Literatura, DEJ</w:t>
            </w:r>
          </w:p>
        </w:tc>
      </w:tr>
      <w:tr w:rsidR="00C314B5" w:rsidRPr="00DB0712" w:rsidTr="005C7087">
        <w:tc>
          <w:tcPr>
            <w:tcW w:w="7725" w:type="dxa"/>
          </w:tcPr>
          <w:p w:rsidR="00C314B5" w:rsidRPr="00DB0712" w:rsidRDefault="00C314B5" w:rsidP="007E1C83">
            <w:pPr>
              <w:pStyle w:val="sloupec1"/>
            </w:pPr>
            <w:r w:rsidRPr="00DB0712">
              <w:t xml:space="preserve">Objasní podstatu filozofického tázání, porovná východiska filozofie, </w:t>
            </w:r>
            <w:r w:rsidR="00782620">
              <w:t>mýtu, náboženství, vědy a umění</w:t>
            </w:r>
          </w:p>
          <w:p w:rsidR="00C314B5" w:rsidRPr="00DB0712" w:rsidRDefault="00C314B5" w:rsidP="007E1C83">
            <w:pPr>
              <w:pStyle w:val="sloupec1"/>
            </w:pPr>
            <w:r w:rsidRPr="00DB0712">
              <w:t>Zhodnotí význam vědeckého poznání a nových technologií pro praktický</w:t>
            </w:r>
            <w:r w:rsidR="00782620">
              <w:t xml:space="preserve"> život i rizika jejich zneužití</w:t>
            </w:r>
          </w:p>
        </w:tc>
        <w:tc>
          <w:tcPr>
            <w:tcW w:w="3685" w:type="dxa"/>
          </w:tcPr>
          <w:p w:rsidR="00C314B5" w:rsidRPr="00DB0712" w:rsidRDefault="00C314B5" w:rsidP="00782620">
            <w:pPr>
              <w:pStyle w:val="sloupec20"/>
            </w:pPr>
            <w:r w:rsidRPr="00DB0712">
              <w:rPr>
                <w:b/>
              </w:rPr>
              <w:t>Filozofie v</w:t>
            </w:r>
            <w:r w:rsidR="00782620">
              <w:rPr>
                <w:b/>
              </w:rPr>
              <w:t> </w:t>
            </w:r>
            <w:r w:rsidRPr="00DB0712">
              <w:rPr>
                <w:b/>
              </w:rPr>
              <w:t>dějinách</w:t>
            </w:r>
            <w:r w:rsidR="00782620">
              <w:rPr>
                <w:b/>
              </w:rPr>
              <w:t xml:space="preserve"> −</w:t>
            </w:r>
            <w:r w:rsidRPr="00DB0712">
              <w:t xml:space="preserve"> klíčové etapy a směry filozofického myšlení.</w:t>
            </w:r>
          </w:p>
        </w:tc>
        <w:tc>
          <w:tcPr>
            <w:tcW w:w="2573" w:type="dxa"/>
          </w:tcPr>
          <w:p w:rsidR="00C314B5" w:rsidRPr="00DB0712" w:rsidRDefault="00C314B5" w:rsidP="007E1C83">
            <w:pPr>
              <w:pStyle w:val="sloupec3"/>
            </w:pPr>
            <w:r w:rsidRPr="00DB0712">
              <w:t>BIO, FYZ</w:t>
            </w:r>
          </w:p>
          <w:p w:rsidR="00C314B5" w:rsidRPr="00DB0712" w:rsidRDefault="00C314B5" w:rsidP="007E1C83">
            <w:pPr>
              <w:pStyle w:val="sloupec3"/>
            </w:pPr>
            <w:r w:rsidRPr="00DB0712">
              <w:t>EV</w:t>
            </w:r>
          </w:p>
        </w:tc>
      </w:tr>
      <w:tr w:rsidR="00C314B5" w:rsidRPr="00DB0712" w:rsidTr="005C7087">
        <w:tc>
          <w:tcPr>
            <w:tcW w:w="7725" w:type="dxa"/>
          </w:tcPr>
          <w:p w:rsidR="00C314B5" w:rsidRPr="00DB0712" w:rsidRDefault="00C314B5" w:rsidP="007E1C83">
            <w:pPr>
              <w:pStyle w:val="sloupec1"/>
            </w:pPr>
            <w:r w:rsidRPr="00DB0712">
              <w:t>Eticky a věcně správně argumentuje v diskuzi a kriticky přistupuje k argumentům druhých lidí, rozpozná nekorektní argumentaci a manipulativní st</w:t>
            </w:r>
            <w:r w:rsidR="00782620">
              <w:t>rategie v mezilidské komunikaci</w:t>
            </w:r>
          </w:p>
          <w:p w:rsidR="00C314B5" w:rsidRPr="00DB0712" w:rsidRDefault="00C314B5" w:rsidP="007E1C83">
            <w:pPr>
              <w:pStyle w:val="sloupec1"/>
            </w:pPr>
            <w:r w:rsidRPr="00DB0712">
              <w:t>Rozlišuje významné náboženské systémy, identifikuje projevy náboženské a jiné nesnášenlivosti, roze</w:t>
            </w:r>
            <w:r w:rsidR="00782620">
              <w:t>zná projevy sektářského myšlení</w:t>
            </w:r>
          </w:p>
        </w:tc>
        <w:tc>
          <w:tcPr>
            <w:tcW w:w="3685" w:type="dxa"/>
          </w:tcPr>
          <w:p w:rsidR="00C314B5" w:rsidRPr="00DB0712" w:rsidRDefault="00C314B5" w:rsidP="00782620">
            <w:pPr>
              <w:pStyle w:val="sloupec20"/>
            </w:pPr>
            <w:r w:rsidRPr="00DB0712">
              <w:rPr>
                <w:b/>
              </w:rPr>
              <w:t>Víra v lidském životě</w:t>
            </w:r>
            <w:r w:rsidR="00782620">
              <w:rPr>
                <w:b/>
              </w:rPr>
              <w:t xml:space="preserve"> −</w:t>
            </w:r>
            <w:r w:rsidRPr="00DB0712">
              <w:t xml:space="preserve"> znaky náboženské víry, náboženské systémy a církve, sekty.</w:t>
            </w:r>
          </w:p>
        </w:tc>
        <w:tc>
          <w:tcPr>
            <w:tcW w:w="2573" w:type="dxa"/>
          </w:tcPr>
          <w:p w:rsidR="00C314B5" w:rsidRPr="00DB0712" w:rsidRDefault="00782620" w:rsidP="007E1C83">
            <w:pPr>
              <w:pStyle w:val="sloupec3"/>
            </w:pPr>
            <w:r>
              <w:t>CJL −</w:t>
            </w:r>
            <w:r w:rsidR="00C314B5" w:rsidRPr="00DB0712">
              <w:t xml:space="preserve"> LV, DEJ</w:t>
            </w:r>
          </w:p>
          <w:p w:rsidR="00C314B5" w:rsidRPr="00DB0712" w:rsidRDefault="00C314B5" w:rsidP="007E1C83">
            <w:pPr>
              <w:pStyle w:val="sloupec3"/>
            </w:pPr>
            <w:r w:rsidRPr="00DB0712">
              <w:t>MeV</w:t>
            </w:r>
          </w:p>
        </w:tc>
      </w:tr>
    </w:tbl>
    <w:p w:rsidR="005F41E7" w:rsidRPr="005A1726" w:rsidRDefault="005F41E7" w:rsidP="00916A0B">
      <w:pPr>
        <w:pStyle w:val="dva"/>
      </w:pPr>
      <w:bookmarkStart w:id="48" w:name="_Toc243048381"/>
      <w:r w:rsidRPr="005A1726">
        <w:t>Dějepis</w:t>
      </w:r>
      <w:bookmarkEnd w:id="48"/>
    </w:p>
    <w:p w:rsidR="005F41E7" w:rsidRPr="005A1726" w:rsidRDefault="005F41E7" w:rsidP="008E6E84">
      <w:pPr>
        <w:pStyle w:val="dva-a-pul"/>
      </w:pPr>
      <w:r w:rsidRPr="005A1726">
        <w:t>Obsahové vymezení</w:t>
      </w:r>
    </w:p>
    <w:p w:rsidR="005F41E7" w:rsidRPr="000413BD" w:rsidRDefault="005F41E7" w:rsidP="005F41E7">
      <w:pPr>
        <w:pStyle w:val="tri"/>
      </w:pPr>
      <w:r w:rsidRPr="000413BD">
        <w:t xml:space="preserve">Dějepis popisuje a vysvětluje vývoj lidské společnosti od jejího vzniku do současnosti. Jeho prostřednictvím se žáci seznamují především s takovými ději, skutky a jevy, které zásadním způsobem ovlivnily společnost a promítají se do naší současnosti. Výuka dějepisu vede k vytváření historické paměti, navozuje a kultivuje historické vědomí. Žáci tak získávají historickou zkušenost a uvědomují si, jak je současnost podmíněna minulostí a rovněž sama působí na budoucnost. Předmět </w:t>
      </w:r>
      <w:r w:rsidR="00E53E73">
        <w:t xml:space="preserve">je </w:t>
      </w:r>
      <w:r w:rsidR="00E53E73">
        <w:lastRenderedPageBreak/>
        <w:t>obsahově propojen s Občanským a společenskovědním základem, Českým jazykem a literaturou, Zeměpisem a V</w:t>
      </w:r>
      <w:r w:rsidRPr="000413BD">
        <w:t xml:space="preserve">ýtvarnou výchovou. </w:t>
      </w:r>
    </w:p>
    <w:p w:rsidR="005F41E7" w:rsidRPr="005A1726" w:rsidRDefault="005F41E7" w:rsidP="008E6E84">
      <w:pPr>
        <w:pStyle w:val="dva-a-pul"/>
      </w:pPr>
      <w:r w:rsidRPr="005A1726">
        <w:t>Organizační a časové vymezení:</w:t>
      </w:r>
    </w:p>
    <w:p w:rsidR="005F41E7" w:rsidRPr="005A1726" w:rsidRDefault="005F41E7" w:rsidP="005F41E7">
      <w:pPr>
        <w:pStyle w:val="tri"/>
      </w:pPr>
      <w:r w:rsidRPr="005A1726">
        <w:t>Předmět je vyučován 2 hodiny týdně v prvním až třetím ročníku čtyřletého gymnázia a v pátém až sedmém ročníku osmiletého gymnázia. Výuka probíhá v odborné učebně dějepisu, k jejím metodám se řadí práce s odbornými texty, skupinová a individuální práce, referáty, prezentace, diskuse, besedy, využití videa a PC, exkurze, účast v soutěžích.</w:t>
      </w:r>
    </w:p>
    <w:p w:rsidR="005F41E7" w:rsidRPr="005A1726" w:rsidRDefault="005F41E7" w:rsidP="008E6E84">
      <w:pPr>
        <w:pStyle w:val="dva-a-pul"/>
      </w:pPr>
      <w:r w:rsidRPr="005A1726">
        <w:t>Výchovné a vzdělávací strategie rozvíje</w:t>
      </w:r>
      <w:r w:rsidR="00010E5C">
        <w:t>jící klíčové kompetence</w:t>
      </w:r>
    </w:p>
    <w:p w:rsidR="00E53E73" w:rsidRPr="000413BD" w:rsidRDefault="005F41E7" w:rsidP="00010E5C">
      <w:pPr>
        <w:pStyle w:val="dva-a-trictvrte"/>
      </w:pPr>
      <w:r w:rsidRPr="000413BD">
        <w:t>Kompetence k</w:t>
      </w:r>
      <w:r w:rsidR="00E53E73">
        <w:t> </w:t>
      </w:r>
      <w:r w:rsidRPr="000413BD">
        <w:t>učení</w:t>
      </w:r>
    </w:p>
    <w:p w:rsidR="00E53E73" w:rsidRDefault="00E53E73" w:rsidP="00E53E73">
      <w:pPr>
        <w:pStyle w:val="tri"/>
        <w:ind w:firstLine="0"/>
      </w:pPr>
      <w:r>
        <w:t>Žák</w:t>
      </w:r>
    </w:p>
    <w:p w:rsidR="005F41E7" w:rsidRPr="000413BD" w:rsidRDefault="005F41E7" w:rsidP="00AB4C5E">
      <w:pPr>
        <w:pStyle w:val="tri"/>
        <w:numPr>
          <w:ilvl w:val="0"/>
          <w:numId w:val="33"/>
        </w:numPr>
      </w:pPr>
      <w:r w:rsidRPr="000413BD">
        <w:t>si osvojuje dějepisné pojmy</w:t>
      </w:r>
      <w:r w:rsidR="00E53E73">
        <w:t>.</w:t>
      </w:r>
    </w:p>
    <w:p w:rsidR="005F41E7" w:rsidRPr="000413BD" w:rsidRDefault="005F41E7" w:rsidP="00AB4C5E">
      <w:pPr>
        <w:pStyle w:val="tri"/>
        <w:numPr>
          <w:ilvl w:val="0"/>
          <w:numId w:val="33"/>
        </w:numPr>
      </w:pPr>
      <w:r w:rsidRPr="000413BD">
        <w:t>se zamýšlí nad historickým vývojem</w:t>
      </w:r>
      <w:r w:rsidR="00E53E73">
        <w:t>.</w:t>
      </w:r>
    </w:p>
    <w:p w:rsidR="005F41E7" w:rsidRPr="000413BD" w:rsidRDefault="005F41E7" w:rsidP="00AB4C5E">
      <w:pPr>
        <w:pStyle w:val="tri"/>
        <w:numPr>
          <w:ilvl w:val="0"/>
          <w:numId w:val="33"/>
        </w:numPr>
      </w:pPr>
      <w:r w:rsidRPr="000413BD">
        <w:t>propojuje do širších celků poznatky s jinými předměty</w:t>
      </w:r>
      <w:r w:rsidR="00E53E73">
        <w:t>.</w:t>
      </w:r>
    </w:p>
    <w:p w:rsidR="00E53E73" w:rsidRPr="000413BD" w:rsidRDefault="005F41E7" w:rsidP="00010E5C">
      <w:pPr>
        <w:pStyle w:val="dva-a-trictvrte"/>
      </w:pPr>
      <w:r w:rsidRPr="000413BD">
        <w:t>Kompetence k řešení problémů</w:t>
      </w:r>
    </w:p>
    <w:p w:rsidR="00E53E73" w:rsidRDefault="00E53E73" w:rsidP="00E53E73">
      <w:pPr>
        <w:pStyle w:val="tri"/>
        <w:ind w:firstLine="0"/>
      </w:pPr>
      <w:r>
        <w:t>Žák</w:t>
      </w:r>
    </w:p>
    <w:p w:rsidR="005F41E7" w:rsidRPr="000413BD" w:rsidRDefault="005F41E7" w:rsidP="00AB4C5E">
      <w:pPr>
        <w:pStyle w:val="tri"/>
        <w:numPr>
          <w:ilvl w:val="0"/>
          <w:numId w:val="34"/>
        </w:numPr>
      </w:pPr>
      <w:r w:rsidRPr="000413BD">
        <w:t>vyhledává a spojuje informace z různých zdrojů (literatura, internet, muzeum)</w:t>
      </w:r>
      <w:r w:rsidR="00E53E73">
        <w:t>.</w:t>
      </w:r>
    </w:p>
    <w:p w:rsidR="005F41E7" w:rsidRPr="000413BD" w:rsidRDefault="005F41E7" w:rsidP="00AB4C5E">
      <w:pPr>
        <w:pStyle w:val="tri"/>
        <w:numPr>
          <w:ilvl w:val="0"/>
          <w:numId w:val="34"/>
        </w:numPr>
      </w:pPr>
      <w:r w:rsidRPr="000413BD">
        <w:t>se učí kriticky myslet a dochází k logickým závěrům a řešením</w:t>
      </w:r>
      <w:r w:rsidR="00E53E73">
        <w:t>.</w:t>
      </w:r>
    </w:p>
    <w:p w:rsidR="005F41E7" w:rsidRPr="000413BD" w:rsidRDefault="005F41E7" w:rsidP="00010E5C">
      <w:pPr>
        <w:pStyle w:val="dva-a-trictvrte"/>
      </w:pPr>
      <w:r w:rsidRPr="000413BD">
        <w:t>Kompetence komunikativní</w:t>
      </w:r>
    </w:p>
    <w:p w:rsidR="00E53E73" w:rsidRDefault="00E53E73" w:rsidP="00E53E73">
      <w:pPr>
        <w:pStyle w:val="tri"/>
        <w:ind w:firstLine="0"/>
      </w:pPr>
      <w:r>
        <w:t>Žák</w:t>
      </w:r>
    </w:p>
    <w:p w:rsidR="005F41E7" w:rsidRPr="000413BD" w:rsidRDefault="005F41E7" w:rsidP="00AB4C5E">
      <w:pPr>
        <w:pStyle w:val="tri"/>
        <w:numPr>
          <w:ilvl w:val="0"/>
          <w:numId w:val="35"/>
        </w:numPr>
      </w:pPr>
      <w:r w:rsidRPr="000413BD">
        <w:t>aktivně diskutuje, věcně argumentuje a své myšlenky a názory vyjadřuje dějepisnými pojmy</w:t>
      </w:r>
      <w:r w:rsidR="00E53E73">
        <w:t>.</w:t>
      </w:r>
    </w:p>
    <w:p w:rsidR="005F41E7" w:rsidRPr="000413BD" w:rsidRDefault="005F41E7" w:rsidP="00AB4C5E">
      <w:pPr>
        <w:pStyle w:val="tri"/>
        <w:numPr>
          <w:ilvl w:val="0"/>
          <w:numId w:val="35"/>
        </w:numPr>
      </w:pPr>
      <w:r w:rsidRPr="000413BD">
        <w:t>využívá informační a komunikační prostředky</w:t>
      </w:r>
      <w:r w:rsidR="00E53E73">
        <w:t>.</w:t>
      </w:r>
    </w:p>
    <w:p w:rsidR="005F41E7" w:rsidRPr="00E53E73" w:rsidRDefault="005F41E7" w:rsidP="00010E5C">
      <w:pPr>
        <w:pStyle w:val="dva-a-trictvrte"/>
      </w:pPr>
      <w:r w:rsidRPr="00E53E73">
        <w:lastRenderedPageBreak/>
        <w:t>Kompetence sociální a personální</w:t>
      </w:r>
    </w:p>
    <w:p w:rsidR="00E53E73" w:rsidRDefault="00E53E73" w:rsidP="00E53E73">
      <w:pPr>
        <w:pStyle w:val="tri"/>
        <w:ind w:firstLine="0"/>
      </w:pPr>
      <w:r>
        <w:t>Žák</w:t>
      </w:r>
    </w:p>
    <w:p w:rsidR="005F41E7" w:rsidRPr="000413BD" w:rsidRDefault="005F41E7" w:rsidP="00AB4C5E">
      <w:pPr>
        <w:pStyle w:val="tri"/>
        <w:numPr>
          <w:ilvl w:val="0"/>
          <w:numId w:val="36"/>
        </w:numPr>
      </w:pPr>
      <w:r w:rsidRPr="000413BD">
        <w:t>spolupracuje ve dvojicích, ve skupinách</w:t>
      </w:r>
      <w:r w:rsidR="00E53E73">
        <w:t>.</w:t>
      </w:r>
    </w:p>
    <w:p w:rsidR="005F41E7" w:rsidRPr="000413BD" w:rsidRDefault="005F41E7" w:rsidP="00AB4C5E">
      <w:pPr>
        <w:pStyle w:val="tri"/>
        <w:numPr>
          <w:ilvl w:val="0"/>
          <w:numId w:val="36"/>
        </w:numPr>
      </w:pPr>
      <w:r w:rsidRPr="000413BD">
        <w:t>respektuje názory jiných při týmové práci</w:t>
      </w:r>
      <w:r w:rsidR="00E53E73">
        <w:t>.</w:t>
      </w:r>
    </w:p>
    <w:p w:rsidR="005F41E7" w:rsidRPr="000413BD" w:rsidRDefault="005F41E7" w:rsidP="00010E5C">
      <w:pPr>
        <w:pStyle w:val="dva-a-trictvrte"/>
      </w:pPr>
      <w:r w:rsidRPr="000413BD">
        <w:t>Kompetence občanské</w:t>
      </w:r>
    </w:p>
    <w:p w:rsidR="00E53E73" w:rsidRDefault="00E53E73" w:rsidP="00E53E73">
      <w:pPr>
        <w:pStyle w:val="tri"/>
        <w:ind w:firstLine="0"/>
      </w:pPr>
      <w:r>
        <w:t>Žák</w:t>
      </w:r>
    </w:p>
    <w:p w:rsidR="005F41E7" w:rsidRPr="000413BD" w:rsidRDefault="005F41E7" w:rsidP="00AB4C5E">
      <w:pPr>
        <w:pStyle w:val="tri"/>
        <w:numPr>
          <w:ilvl w:val="0"/>
          <w:numId w:val="37"/>
        </w:numPr>
      </w:pPr>
      <w:r w:rsidRPr="000413BD">
        <w:t>si vytváří kladný vztah k tradicím, národnímu, historickému a kulturnímu dědictví</w:t>
      </w:r>
      <w:r w:rsidR="00E53E73">
        <w:t>.</w:t>
      </w:r>
    </w:p>
    <w:p w:rsidR="005F41E7" w:rsidRPr="000413BD" w:rsidRDefault="005F41E7" w:rsidP="00AB4C5E">
      <w:pPr>
        <w:pStyle w:val="tri"/>
        <w:numPr>
          <w:ilvl w:val="0"/>
          <w:numId w:val="37"/>
        </w:numPr>
      </w:pPr>
      <w:r w:rsidRPr="000413BD">
        <w:t>respektuje názory jiných lidí</w:t>
      </w:r>
      <w:r w:rsidR="00E53E73">
        <w:t>.</w:t>
      </w:r>
    </w:p>
    <w:p w:rsidR="005F41E7" w:rsidRPr="00E97FB6" w:rsidRDefault="005F41E7" w:rsidP="00AB4C5E">
      <w:pPr>
        <w:pStyle w:val="sloupec4"/>
        <w:numPr>
          <w:ilvl w:val="0"/>
          <w:numId w:val="37"/>
        </w:numPr>
        <w:rPr>
          <w:sz w:val="26"/>
          <w:szCs w:val="26"/>
        </w:rPr>
      </w:pPr>
      <w:r w:rsidRPr="00E97FB6">
        <w:rPr>
          <w:sz w:val="26"/>
          <w:szCs w:val="26"/>
        </w:rPr>
        <w:t>se učí zapojovat do kulturního dění</w:t>
      </w:r>
      <w:r w:rsidR="00E53E73" w:rsidRPr="00E97FB6">
        <w:rPr>
          <w:sz w:val="26"/>
          <w:szCs w:val="26"/>
        </w:rPr>
        <w:t>.</w:t>
      </w:r>
    </w:p>
    <w:p w:rsidR="005F41E7" w:rsidRPr="000413BD" w:rsidRDefault="005F41E7" w:rsidP="00010E5C">
      <w:pPr>
        <w:pStyle w:val="dva-a-trictvrte"/>
      </w:pPr>
      <w:r w:rsidRPr="000413BD">
        <w:t>Kompetence pracovní a k podnikavosti</w:t>
      </w:r>
    </w:p>
    <w:p w:rsidR="00E53E73" w:rsidRDefault="00E53E73" w:rsidP="00E53E73">
      <w:pPr>
        <w:pStyle w:val="tri"/>
        <w:ind w:firstLine="0"/>
      </w:pPr>
      <w:r>
        <w:t>Žák</w:t>
      </w:r>
    </w:p>
    <w:p w:rsidR="005F41E7" w:rsidRPr="000413BD" w:rsidRDefault="005F41E7" w:rsidP="00AB4C5E">
      <w:pPr>
        <w:pStyle w:val="tri"/>
        <w:numPr>
          <w:ilvl w:val="0"/>
          <w:numId w:val="38"/>
        </w:numPr>
      </w:pPr>
      <w:r w:rsidRPr="000413BD">
        <w:t>dodržuje daná pravidla, plní zadané úkoly a závazky</w:t>
      </w:r>
      <w:r w:rsidR="00F912C7">
        <w:t>.</w:t>
      </w:r>
    </w:p>
    <w:p w:rsidR="005F41E7" w:rsidRDefault="005F41E7" w:rsidP="00AB4C5E">
      <w:pPr>
        <w:pStyle w:val="tri"/>
        <w:numPr>
          <w:ilvl w:val="0"/>
          <w:numId w:val="38"/>
        </w:numPr>
      </w:pPr>
      <w:r w:rsidRPr="000413BD">
        <w:t>si osvojuje pracovní návyky (práce s literaturou a prameny)</w:t>
      </w:r>
      <w:r w:rsidR="00F912C7">
        <w:t>.</w:t>
      </w:r>
    </w:p>
    <w:p w:rsidR="005F41E7" w:rsidRPr="005A1726" w:rsidRDefault="005F41E7" w:rsidP="008E6E84">
      <w:pPr>
        <w:pStyle w:val="dva-a-pul"/>
      </w:pPr>
      <w:r w:rsidRPr="005A1726">
        <w:t>Vyučovacím předmětem prolínají průřezová témata</w:t>
      </w:r>
    </w:p>
    <w:p w:rsidR="005F41E7" w:rsidRPr="000413BD" w:rsidRDefault="005F41E7" w:rsidP="00F912C7">
      <w:pPr>
        <w:pStyle w:val="dva-a-trictvrte"/>
      </w:pPr>
      <w:r w:rsidRPr="000413BD">
        <w:t xml:space="preserve">Osobnostní a sociální výchova (OSV):  </w:t>
      </w:r>
    </w:p>
    <w:p w:rsidR="00F912C7" w:rsidRDefault="005F41E7" w:rsidP="00F912C7">
      <w:pPr>
        <w:pStyle w:val="tri"/>
        <w:ind w:firstLine="0"/>
      </w:pPr>
      <w:r w:rsidRPr="00F912C7">
        <w:rPr>
          <w:b/>
        </w:rPr>
        <w:t>Sociální rozvoj:</w:t>
      </w:r>
      <w:r w:rsidRPr="000413BD">
        <w:t xml:space="preserve"> </w:t>
      </w:r>
    </w:p>
    <w:p w:rsidR="005F41E7" w:rsidRPr="000413BD" w:rsidRDefault="005F41E7" w:rsidP="00F912C7">
      <w:pPr>
        <w:pStyle w:val="tri"/>
        <w:ind w:left="709" w:firstLine="0"/>
      </w:pPr>
      <w:r w:rsidRPr="000413BD">
        <w:t>mezilidské vztahy - péče o dobré vztahy; chování podporující dobré vztahy, empatie a pohled na svět očima druhého, respektování, podpora, pomoc; lidská práva jako regulativ vztahů</w:t>
      </w:r>
    </w:p>
    <w:p w:rsidR="005F41E7" w:rsidRPr="00F912C7" w:rsidRDefault="005F41E7" w:rsidP="00F912C7">
      <w:pPr>
        <w:pStyle w:val="dva-a-trictvrte"/>
      </w:pPr>
      <w:r w:rsidRPr="00F912C7">
        <w:lastRenderedPageBreak/>
        <w:t xml:space="preserve">Výchova k myšlení v evropských a globálních souvislostech (VEGS): </w:t>
      </w:r>
    </w:p>
    <w:p w:rsidR="00F912C7" w:rsidRDefault="005F41E7" w:rsidP="00F912C7">
      <w:pPr>
        <w:pStyle w:val="tri"/>
        <w:ind w:firstLine="0"/>
      </w:pPr>
      <w:r w:rsidRPr="00F912C7">
        <w:rPr>
          <w:b/>
        </w:rPr>
        <w:t>Evropa a svět nás zajímá</w:t>
      </w:r>
      <w:r w:rsidR="00F912C7">
        <w:rPr>
          <w:b/>
        </w:rPr>
        <w:t>:</w:t>
      </w:r>
    </w:p>
    <w:p w:rsidR="005F41E7" w:rsidRPr="000413BD" w:rsidRDefault="00E97FB6" w:rsidP="00F912C7">
      <w:pPr>
        <w:pStyle w:val="tri"/>
        <w:ind w:left="709" w:firstLine="0"/>
      </w:pPr>
      <w:r>
        <w:t>m</w:t>
      </w:r>
      <w:r w:rsidR="005F41E7" w:rsidRPr="000413BD">
        <w:t>ísta, události a artefakty v blízkém okolí mající vztah k Evropě a světu; naši sousedé v Evropě; život dětí v jiných zemích; lidová slovesnost, zvyky a tradice národů Evropy</w:t>
      </w:r>
    </w:p>
    <w:p w:rsidR="005F41E7" w:rsidRPr="000413BD" w:rsidRDefault="005F41E7" w:rsidP="00F912C7">
      <w:pPr>
        <w:pStyle w:val="dva-a-trictvrte"/>
      </w:pPr>
      <w:r w:rsidRPr="000413BD">
        <w:t>Multikulturní výchova (MkV):</w:t>
      </w:r>
    </w:p>
    <w:p w:rsidR="00F912C7" w:rsidRDefault="005F41E7" w:rsidP="00F912C7">
      <w:pPr>
        <w:pStyle w:val="tri"/>
        <w:ind w:firstLine="0"/>
      </w:pPr>
      <w:r w:rsidRPr="00F912C7">
        <w:rPr>
          <w:b/>
        </w:rPr>
        <w:t>Etnický původ</w:t>
      </w:r>
      <w:r w:rsidR="00F912C7" w:rsidRPr="00F912C7">
        <w:rPr>
          <w:b/>
        </w:rPr>
        <w:t>:</w:t>
      </w:r>
      <w:r w:rsidRPr="000413BD">
        <w:t xml:space="preserve"> </w:t>
      </w:r>
    </w:p>
    <w:p w:rsidR="005F41E7" w:rsidRPr="000413BD" w:rsidRDefault="00F912C7" w:rsidP="00F912C7">
      <w:pPr>
        <w:pStyle w:val="tri"/>
        <w:ind w:left="709" w:firstLine="0"/>
      </w:pPr>
      <w:r>
        <w:t>z</w:t>
      </w:r>
      <w:r w:rsidR="005F41E7" w:rsidRPr="000413BD">
        <w:t>ákladní informace o různých etnických a kulturních skupinách žijících v české a evropské společnosti; různé způsoby života, odlišné myšlení a vnímání světa; projevy rasové nesnášenlivosti – jejich rozpoznávání a důvody vzniku</w:t>
      </w:r>
    </w:p>
    <w:p w:rsidR="005F41E7" w:rsidRPr="000413BD" w:rsidRDefault="005F41E7" w:rsidP="00F912C7">
      <w:pPr>
        <w:pStyle w:val="dva-a-trictvrte"/>
      </w:pPr>
      <w:r w:rsidRPr="000413BD">
        <w:t>Environmentální výchova (EV):</w:t>
      </w:r>
    </w:p>
    <w:p w:rsidR="00F912C7" w:rsidRDefault="005F41E7" w:rsidP="00F912C7">
      <w:pPr>
        <w:pStyle w:val="tri"/>
        <w:ind w:firstLine="0"/>
      </w:pPr>
      <w:r w:rsidRPr="00F912C7">
        <w:rPr>
          <w:b/>
        </w:rPr>
        <w:t>Ekosystémy</w:t>
      </w:r>
      <w:r w:rsidR="00F912C7">
        <w:rPr>
          <w:b/>
        </w:rPr>
        <w:t>:</w:t>
      </w:r>
      <w:r w:rsidRPr="000413BD">
        <w:t xml:space="preserve"> </w:t>
      </w:r>
    </w:p>
    <w:p w:rsidR="005F41E7" w:rsidRPr="000413BD" w:rsidRDefault="00F912C7" w:rsidP="00F912C7">
      <w:pPr>
        <w:pStyle w:val="tri"/>
        <w:ind w:firstLine="709"/>
      </w:pPr>
      <w:r>
        <w:t>k</w:t>
      </w:r>
      <w:r w:rsidR="005F41E7" w:rsidRPr="000413BD">
        <w:t>ulturní krajina (pochopení hlubokého ovlivnění přírody v průběhu vzniku civilizace až po dnešek)</w:t>
      </w:r>
    </w:p>
    <w:p w:rsidR="005F41E7" w:rsidRPr="000413BD" w:rsidRDefault="005F41E7" w:rsidP="00F912C7">
      <w:pPr>
        <w:pStyle w:val="dva-a-trictvrte"/>
      </w:pPr>
      <w:r w:rsidRPr="000413BD">
        <w:t xml:space="preserve">Mediální výchova (MeV): </w:t>
      </w:r>
    </w:p>
    <w:p w:rsidR="005F41E7" w:rsidRPr="000413BD" w:rsidRDefault="00F912C7" w:rsidP="00F912C7">
      <w:pPr>
        <w:pStyle w:val="tri"/>
        <w:ind w:left="454" w:firstLine="0"/>
      </w:pPr>
      <w:r>
        <w:t>f</w:t>
      </w:r>
      <w:r w:rsidR="005F41E7" w:rsidRPr="000413BD">
        <w:t>ungování a vliv medií ve společnosti; Faktory ovlivňující média, interpretace vlivů působících na jejich chování; vliv médií na každodenní život, společnost, politický život a kulturu z hlediska současné i historické perspektivy; vliv medií na kulturu (role filmu a televize v životě jednotlivce, rodiny, společnosti); role médií v politických změnách</w:t>
      </w:r>
    </w:p>
    <w:p w:rsidR="005F41E7" w:rsidRDefault="005F41E7" w:rsidP="005F41E7"/>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F41E7" w:rsidRPr="005A1726" w:rsidTr="005C7087">
        <w:trPr>
          <w:cantSplit/>
          <w:trHeight w:val="487"/>
        </w:trPr>
        <w:tc>
          <w:tcPr>
            <w:tcW w:w="13983" w:type="dxa"/>
            <w:gridSpan w:val="3"/>
            <w:vAlign w:val="center"/>
          </w:tcPr>
          <w:p w:rsidR="005F41E7" w:rsidRPr="005A1726" w:rsidRDefault="005F41E7" w:rsidP="005F41E7">
            <w:pPr>
              <w:pStyle w:val="sloupec1-nadpisy"/>
            </w:pPr>
            <w:r w:rsidRPr="005A1726">
              <w:t>Dějepis</w:t>
            </w:r>
          </w:p>
        </w:tc>
      </w:tr>
      <w:tr w:rsidR="005F41E7" w:rsidRPr="005A1726" w:rsidTr="005C7087">
        <w:trPr>
          <w:cantSplit/>
        </w:trPr>
        <w:tc>
          <w:tcPr>
            <w:tcW w:w="13983" w:type="dxa"/>
            <w:gridSpan w:val="3"/>
          </w:tcPr>
          <w:p w:rsidR="005F41E7" w:rsidRPr="005A1726" w:rsidRDefault="005F41E7" w:rsidP="005F41E7">
            <w:pPr>
              <w:pStyle w:val="sloupec1-nadpisy"/>
            </w:pPr>
            <w:r w:rsidRPr="005A1726">
              <w:t>Ročník: KVINTA, I.</w:t>
            </w:r>
          </w:p>
        </w:tc>
      </w:tr>
      <w:tr w:rsidR="005F41E7" w:rsidRPr="005A1726" w:rsidTr="005C7087">
        <w:tc>
          <w:tcPr>
            <w:tcW w:w="7725" w:type="dxa"/>
          </w:tcPr>
          <w:p w:rsidR="005F41E7" w:rsidRPr="005A1726" w:rsidRDefault="005F41E7" w:rsidP="005F41E7">
            <w:pPr>
              <w:pStyle w:val="sloupec1"/>
            </w:pPr>
            <w:r w:rsidRPr="005A1726">
              <w:t>Školní výstup: žák</w:t>
            </w:r>
          </w:p>
        </w:tc>
        <w:tc>
          <w:tcPr>
            <w:tcW w:w="3685" w:type="dxa"/>
          </w:tcPr>
          <w:p w:rsidR="005F41E7" w:rsidRPr="005A1726" w:rsidRDefault="005F41E7" w:rsidP="005F41E7">
            <w:pPr>
              <w:pStyle w:val="sloupec20"/>
            </w:pPr>
            <w:r w:rsidRPr="005A1726">
              <w:t xml:space="preserve">Učivo: </w:t>
            </w:r>
          </w:p>
        </w:tc>
        <w:tc>
          <w:tcPr>
            <w:tcW w:w="2573" w:type="dxa"/>
          </w:tcPr>
          <w:p w:rsidR="005F41E7" w:rsidRPr="005A1726" w:rsidRDefault="005F41E7" w:rsidP="00344BC9">
            <w:pPr>
              <w:pStyle w:val="sloupec20"/>
            </w:pPr>
            <w:r w:rsidRPr="005A1726">
              <w:t>Poznámky: mezipředmětové vztahy, PT, metody…</w:t>
            </w:r>
          </w:p>
        </w:tc>
      </w:tr>
      <w:tr w:rsidR="005F41E7" w:rsidRPr="005A1726" w:rsidTr="005C7087">
        <w:trPr>
          <w:trHeight w:val="794"/>
        </w:trPr>
        <w:tc>
          <w:tcPr>
            <w:tcW w:w="7725" w:type="dxa"/>
          </w:tcPr>
          <w:p w:rsidR="005F41E7" w:rsidRPr="005A1726" w:rsidRDefault="001A5AB8" w:rsidP="005F41E7">
            <w:pPr>
              <w:pStyle w:val="sloupec1"/>
            </w:pPr>
            <w:r w:rsidRPr="005A1726">
              <w:lastRenderedPageBreak/>
              <w:t>Objasní význam znalostí historických poznatků na příkladech společenského vývoje v našich</w:t>
            </w:r>
            <w:r w:rsidR="005F41E7" w:rsidRPr="005A1726">
              <w:t xml:space="preserve"> zemích a ve světě</w:t>
            </w:r>
          </w:p>
        </w:tc>
        <w:tc>
          <w:tcPr>
            <w:tcW w:w="3685" w:type="dxa"/>
          </w:tcPr>
          <w:p w:rsidR="005F41E7" w:rsidRPr="005A1726" w:rsidRDefault="005F41E7" w:rsidP="005F41E7">
            <w:pPr>
              <w:pStyle w:val="sloupec20"/>
            </w:pPr>
            <w:r w:rsidRPr="005A1726">
              <w:t>Význam historického poznání pro současnost</w:t>
            </w:r>
          </w:p>
        </w:tc>
        <w:tc>
          <w:tcPr>
            <w:tcW w:w="2573" w:type="dxa"/>
          </w:tcPr>
          <w:p w:rsidR="005F41E7" w:rsidRPr="005A1726" w:rsidRDefault="005F41E7" w:rsidP="005F41E7">
            <w:pPr>
              <w:pStyle w:val="sloupec20"/>
            </w:pPr>
            <w:r w:rsidRPr="005A1726">
              <w:t>archivy, muzea, knihovny v regionu</w:t>
            </w:r>
          </w:p>
        </w:tc>
      </w:tr>
      <w:tr w:rsidR="005F41E7" w:rsidRPr="005A1726" w:rsidTr="005C7087">
        <w:trPr>
          <w:trHeight w:val="794"/>
        </w:trPr>
        <w:tc>
          <w:tcPr>
            <w:tcW w:w="7725" w:type="dxa"/>
          </w:tcPr>
          <w:p w:rsidR="005F41E7" w:rsidRPr="005A1726" w:rsidRDefault="001A5AB8" w:rsidP="005F41E7">
            <w:pPr>
              <w:pStyle w:val="sloupec1"/>
            </w:pPr>
            <w:r w:rsidRPr="005A1726">
              <w:t>Pojmenuje historické prameny a objasní význam a spojitost pomocných věd historických s prací historických badatelů,</w:t>
            </w:r>
            <w:r w:rsidR="005F41E7">
              <w:t xml:space="preserve"> </w:t>
            </w:r>
            <w:r w:rsidR="005F41E7" w:rsidRPr="005A1726">
              <w:t>popíše práci v institucích pro uchovávání pramenů</w:t>
            </w:r>
          </w:p>
        </w:tc>
        <w:tc>
          <w:tcPr>
            <w:tcW w:w="3685" w:type="dxa"/>
          </w:tcPr>
          <w:p w:rsidR="005F41E7" w:rsidRDefault="005F41E7" w:rsidP="005F41E7">
            <w:pPr>
              <w:pStyle w:val="sloupec20"/>
            </w:pPr>
            <w:r w:rsidRPr="005A1726">
              <w:t>Práce historika, historické informace, jejich typy, účel a možnost využití</w:t>
            </w:r>
          </w:p>
        </w:tc>
        <w:tc>
          <w:tcPr>
            <w:tcW w:w="2573" w:type="dxa"/>
          </w:tcPr>
          <w:p w:rsidR="005F41E7" w:rsidRPr="005A1726" w:rsidRDefault="005F41E7" w:rsidP="005F41E7">
            <w:pPr>
              <w:pStyle w:val="sloupec20"/>
            </w:pPr>
            <w:r w:rsidRPr="005A1726">
              <w:t>VV</w:t>
            </w:r>
          </w:p>
        </w:tc>
      </w:tr>
      <w:tr w:rsidR="005F41E7" w:rsidRPr="005A1726" w:rsidTr="005C7087">
        <w:trPr>
          <w:trHeight w:val="794"/>
        </w:trPr>
        <w:tc>
          <w:tcPr>
            <w:tcW w:w="7725" w:type="dxa"/>
          </w:tcPr>
          <w:p w:rsidR="005F41E7" w:rsidRPr="005A1726" w:rsidRDefault="001A5AB8" w:rsidP="005F41E7">
            <w:pPr>
              <w:pStyle w:val="sloupec1"/>
            </w:pPr>
            <w:r w:rsidRPr="005A1726">
              <w:t>Rozpozná a vyjmenuje vývojová stádia člověka;</w:t>
            </w:r>
            <w:r w:rsidR="005F41E7">
              <w:t xml:space="preserve"> </w:t>
            </w:r>
            <w:r w:rsidR="005F41E7" w:rsidRPr="005A1726">
              <w:t>charakterizuje život pravěkých lovců ve všech oblastech jejich života</w:t>
            </w:r>
          </w:p>
        </w:tc>
        <w:tc>
          <w:tcPr>
            <w:tcW w:w="3685" w:type="dxa"/>
          </w:tcPr>
          <w:p w:rsidR="005F41E7" w:rsidRDefault="005F41E7" w:rsidP="005F41E7">
            <w:pPr>
              <w:pStyle w:val="sloupec20"/>
            </w:pPr>
            <w:r w:rsidRPr="005A1726">
              <w:t>Doba kamenná</w:t>
            </w:r>
            <w:r>
              <w:t xml:space="preserve"> </w:t>
            </w:r>
            <w:r w:rsidRPr="005A1726">
              <w:t>(paleolit, mezolit)</w:t>
            </w:r>
          </w:p>
        </w:tc>
        <w:tc>
          <w:tcPr>
            <w:tcW w:w="2573" w:type="dxa"/>
          </w:tcPr>
          <w:p w:rsidR="005F41E7" w:rsidRPr="005A1726" w:rsidRDefault="005F41E7" w:rsidP="005F41E7">
            <w:pPr>
              <w:pStyle w:val="sloupec20"/>
            </w:pPr>
            <w:r w:rsidRPr="005A1726">
              <w:t xml:space="preserve">ZMP práce s historickou mapou  </w:t>
            </w:r>
          </w:p>
        </w:tc>
      </w:tr>
      <w:tr w:rsidR="005F41E7" w:rsidRPr="005A1726" w:rsidTr="005C7087">
        <w:trPr>
          <w:trHeight w:val="794"/>
        </w:trPr>
        <w:tc>
          <w:tcPr>
            <w:tcW w:w="7725" w:type="dxa"/>
          </w:tcPr>
          <w:p w:rsidR="005F41E7" w:rsidRPr="005A1726" w:rsidRDefault="001A5AB8" w:rsidP="005F41E7">
            <w:pPr>
              <w:pStyle w:val="sloupec1"/>
            </w:pPr>
            <w:r w:rsidRPr="005A1726">
              <w:t xml:space="preserve">Vysvětlí význam vývoje neolitické společnosti od lovu a sběru </w:t>
            </w:r>
            <w:r>
              <w:t>k uvědomělé zemědělské činnosti</w:t>
            </w:r>
          </w:p>
        </w:tc>
        <w:tc>
          <w:tcPr>
            <w:tcW w:w="3685" w:type="dxa"/>
          </w:tcPr>
          <w:p w:rsidR="005F41E7" w:rsidRPr="005A1726" w:rsidRDefault="005F41E7" w:rsidP="005F41E7">
            <w:pPr>
              <w:pStyle w:val="sloupec20"/>
            </w:pPr>
            <w:r w:rsidRPr="005A1726">
              <w:t>Neolit, eneolit, doba bronzová a železná</w:t>
            </w:r>
          </w:p>
        </w:tc>
        <w:tc>
          <w:tcPr>
            <w:tcW w:w="2573" w:type="dxa"/>
          </w:tcPr>
          <w:p w:rsidR="005F41E7" w:rsidRPr="005A1726" w:rsidRDefault="005F41E7" w:rsidP="005F41E7">
            <w:pPr>
              <w:pStyle w:val="sloupec20"/>
            </w:pPr>
            <w:r w:rsidRPr="005A1726">
              <w:t>ZMP práce s historickou mapou a s mapou dnešního světa</w:t>
            </w:r>
          </w:p>
        </w:tc>
      </w:tr>
      <w:tr w:rsidR="005F41E7" w:rsidRPr="005A1726" w:rsidTr="005C7087">
        <w:trPr>
          <w:trHeight w:val="794"/>
        </w:trPr>
        <w:tc>
          <w:tcPr>
            <w:tcW w:w="7725" w:type="dxa"/>
          </w:tcPr>
          <w:p w:rsidR="005F41E7" w:rsidRPr="005A1726" w:rsidRDefault="001A5AB8" w:rsidP="005F41E7">
            <w:pPr>
              <w:pStyle w:val="sloupec1"/>
            </w:pPr>
            <w:r w:rsidRPr="005A1726">
              <w:t>Pozná typické znaky předmětů vyrobených v jednotliv</w:t>
            </w:r>
            <w:r w:rsidR="005F41E7" w:rsidRPr="005A1726">
              <w:t>ých archeologických kulturách</w:t>
            </w:r>
          </w:p>
        </w:tc>
        <w:tc>
          <w:tcPr>
            <w:tcW w:w="3685" w:type="dxa"/>
          </w:tcPr>
          <w:p w:rsidR="005F41E7" w:rsidRPr="005A1726" w:rsidRDefault="005F41E7" w:rsidP="005F41E7">
            <w:pPr>
              <w:pStyle w:val="sloupec20"/>
            </w:pPr>
          </w:p>
        </w:tc>
        <w:tc>
          <w:tcPr>
            <w:tcW w:w="2573" w:type="dxa"/>
          </w:tcPr>
          <w:p w:rsidR="005F41E7" w:rsidRPr="005A1726" w:rsidRDefault="005F41E7" w:rsidP="005F41E7">
            <w:pPr>
              <w:pStyle w:val="sloupec20"/>
            </w:pPr>
          </w:p>
        </w:tc>
      </w:tr>
      <w:tr w:rsidR="005F41E7" w:rsidRPr="005A1726" w:rsidTr="005C7087">
        <w:trPr>
          <w:trHeight w:val="794"/>
        </w:trPr>
        <w:tc>
          <w:tcPr>
            <w:tcW w:w="7725" w:type="dxa"/>
          </w:tcPr>
          <w:p w:rsidR="005F41E7" w:rsidRPr="005A1726" w:rsidRDefault="001A5AB8" w:rsidP="005F41E7">
            <w:pPr>
              <w:pStyle w:val="sloupec1"/>
            </w:pPr>
            <w:r w:rsidRPr="005A1726">
              <w:t xml:space="preserve">Popíše vývoj starověkých států a jejich civilizační přínos pro další </w:t>
            </w:r>
            <w:r>
              <w:t>etapy vývoje lidské společnosti</w:t>
            </w:r>
          </w:p>
        </w:tc>
        <w:tc>
          <w:tcPr>
            <w:tcW w:w="3685" w:type="dxa"/>
          </w:tcPr>
          <w:p w:rsidR="005F41E7" w:rsidRPr="005A1726" w:rsidRDefault="005F41E7" w:rsidP="005F41E7">
            <w:pPr>
              <w:pStyle w:val="sloupec20"/>
            </w:pPr>
            <w:r w:rsidRPr="005A1726">
              <w:t>Staroorientální státy</w:t>
            </w:r>
            <w:r>
              <w:t xml:space="preserve"> </w:t>
            </w:r>
            <w:r w:rsidRPr="005A1726">
              <w:t>(Mezopotámie, Egypt,</w:t>
            </w:r>
            <w:r>
              <w:t xml:space="preserve"> Palestina, </w:t>
            </w:r>
            <w:r w:rsidRPr="005A1726">
              <w:t>Indie, Čína)</w:t>
            </w:r>
          </w:p>
        </w:tc>
        <w:tc>
          <w:tcPr>
            <w:tcW w:w="2573" w:type="dxa"/>
          </w:tcPr>
          <w:p w:rsidR="005F41E7" w:rsidRPr="005A1726" w:rsidRDefault="005F41E7" w:rsidP="005F41E7">
            <w:pPr>
              <w:pStyle w:val="sloupec20"/>
            </w:pPr>
            <w:r w:rsidRPr="005A1726">
              <w:t>VEGS Evropa a svět nás zajímá</w:t>
            </w:r>
          </w:p>
        </w:tc>
      </w:tr>
      <w:tr w:rsidR="005F41E7" w:rsidRPr="005A1726" w:rsidTr="005C7087">
        <w:trPr>
          <w:trHeight w:val="794"/>
        </w:trPr>
        <w:tc>
          <w:tcPr>
            <w:tcW w:w="7725" w:type="dxa"/>
          </w:tcPr>
          <w:p w:rsidR="005F41E7" w:rsidRPr="005A1726" w:rsidRDefault="001A5AB8" w:rsidP="005F41E7">
            <w:pPr>
              <w:pStyle w:val="sloupec1"/>
            </w:pPr>
            <w:r w:rsidRPr="005A1726">
              <w:t>Vysvětlí vývoj judaisti</w:t>
            </w:r>
            <w:r w:rsidR="005F41E7" w:rsidRPr="005A1726">
              <w:t>cké společnosti v návaznos</w:t>
            </w:r>
            <w:r>
              <w:t>ti vzniku a rozvoje křesťanství</w:t>
            </w:r>
          </w:p>
        </w:tc>
        <w:tc>
          <w:tcPr>
            <w:tcW w:w="3685" w:type="dxa"/>
          </w:tcPr>
          <w:p w:rsidR="005F41E7" w:rsidRPr="005A1726" w:rsidRDefault="005F41E7" w:rsidP="005F41E7">
            <w:pPr>
              <w:pStyle w:val="sloupec20"/>
            </w:pPr>
          </w:p>
        </w:tc>
        <w:tc>
          <w:tcPr>
            <w:tcW w:w="2573" w:type="dxa"/>
          </w:tcPr>
          <w:p w:rsidR="005F41E7" w:rsidRPr="005A1726" w:rsidRDefault="005F41E7" w:rsidP="005F41E7">
            <w:pPr>
              <w:pStyle w:val="sloupec20"/>
            </w:pPr>
          </w:p>
        </w:tc>
      </w:tr>
      <w:tr w:rsidR="005F41E7" w:rsidRPr="005A1726" w:rsidTr="005C7087">
        <w:trPr>
          <w:trHeight w:val="794"/>
        </w:trPr>
        <w:tc>
          <w:tcPr>
            <w:tcW w:w="7725" w:type="dxa"/>
          </w:tcPr>
          <w:p w:rsidR="005F41E7" w:rsidRPr="005A1726" w:rsidRDefault="001A5AB8" w:rsidP="005F41E7">
            <w:pPr>
              <w:pStyle w:val="sloupec1"/>
            </w:pPr>
            <w:r w:rsidRPr="005A1726">
              <w:t>Přiblíží podstatu základních procesů a událostí starověkých dějin; vývoj antické kultury a její přínos</w:t>
            </w:r>
          </w:p>
        </w:tc>
        <w:tc>
          <w:tcPr>
            <w:tcW w:w="3685" w:type="dxa"/>
          </w:tcPr>
          <w:p w:rsidR="005F41E7" w:rsidRPr="005A1726" w:rsidRDefault="005F41E7" w:rsidP="005F41E7">
            <w:pPr>
              <w:pStyle w:val="sloupec20"/>
            </w:pPr>
            <w:r w:rsidRPr="005A1726">
              <w:t>Antické Řecko a Řím; Naše země a ostatní Evropa v době římské;</w:t>
            </w:r>
            <w:r>
              <w:t xml:space="preserve"> </w:t>
            </w:r>
            <w:r w:rsidRPr="005A1726">
              <w:t>civilizovanost a barbarství, limes romanus jako civilizační hranice</w:t>
            </w:r>
          </w:p>
        </w:tc>
        <w:tc>
          <w:tcPr>
            <w:tcW w:w="2573" w:type="dxa"/>
          </w:tcPr>
          <w:p w:rsidR="005F41E7" w:rsidRPr="005A1726" w:rsidRDefault="005F41E7" w:rsidP="005F41E7">
            <w:pPr>
              <w:pStyle w:val="sloupec20"/>
            </w:pPr>
            <w:r w:rsidRPr="005A1726">
              <w:t xml:space="preserve">VV estetické cítění, řecké a </w:t>
            </w:r>
            <w:r w:rsidR="001A5AB8" w:rsidRPr="005A1726">
              <w:t>římské umění</w:t>
            </w:r>
            <w:r w:rsidRPr="005A1726">
              <w:t>, architektura,</w:t>
            </w:r>
            <w:r>
              <w:t xml:space="preserve"> </w:t>
            </w:r>
            <w:r w:rsidRPr="005A1726">
              <w:t>CJL eposy</w:t>
            </w:r>
          </w:p>
        </w:tc>
      </w:tr>
      <w:tr w:rsidR="005F41E7" w:rsidRPr="005A1726" w:rsidTr="005C7087">
        <w:trPr>
          <w:trHeight w:val="794"/>
        </w:trPr>
        <w:tc>
          <w:tcPr>
            <w:tcW w:w="7725" w:type="dxa"/>
          </w:tcPr>
          <w:p w:rsidR="005F41E7" w:rsidRPr="005A1726" w:rsidRDefault="001A5AB8" w:rsidP="005F41E7">
            <w:pPr>
              <w:pStyle w:val="sloupec1"/>
            </w:pPr>
            <w:r w:rsidRPr="005A1726">
              <w:t>Přiblíží proces utváření raně středověkých států a vliv christianizace na jejich vývoj; popíše vztah světské a církevní moci</w:t>
            </w:r>
          </w:p>
        </w:tc>
        <w:tc>
          <w:tcPr>
            <w:tcW w:w="3685" w:type="dxa"/>
          </w:tcPr>
          <w:p w:rsidR="005F41E7" w:rsidRPr="005A1726" w:rsidRDefault="005F41E7" w:rsidP="005F41E7">
            <w:pPr>
              <w:pStyle w:val="sloupec20"/>
            </w:pPr>
            <w:r w:rsidRPr="005A1726">
              <w:t>Utváření středověké Evropy</w:t>
            </w:r>
            <w:r>
              <w:t xml:space="preserve"> </w:t>
            </w:r>
            <w:r w:rsidRPr="005A1726">
              <w:t xml:space="preserve">(byzantsko-slovanská oblast, </w:t>
            </w:r>
            <w:r w:rsidRPr="005A1726">
              <w:lastRenderedPageBreak/>
              <w:t>francká říše a ostatní části Evropy)</w:t>
            </w:r>
          </w:p>
        </w:tc>
        <w:tc>
          <w:tcPr>
            <w:tcW w:w="2573" w:type="dxa"/>
          </w:tcPr>
          <w:p w:rsidR="005F41E7" w:rsidRPr="005A1726" w:rsidRDefault="005F41E7" w:rsidP="005F41E7">
            <w:pPr>
              <w:pStyle w:val="sloupec20"/>
            </w:pPr>
            <w:r w:rsidRPr="005A1726">
              <w:lastRenderedPageBreak/>
              <w:t xml:space="preserve">ZMP orientace na historické mapě   </w:t>
            </w:r>
          </w:p>
        </w:tc>
      </w:tr>
      <w:tr w:rsidR="005F41E7" w:rsidRPr="005A1726" w:rsidTr="005C7087">
        <w:trPr>
          <w:trHeight w:val="794"/>
        </w:trPr>
        <w:tc>
          <w:tcPr>
            <w:tcW w:w="7725" w:type="dxa"/>
          </w:tcPr>
          <w:p w:rsidR="005F41E7" w:rsidRPr="005A1726" w:rsidRDefault="001A5AB8" w:rsidP="005F41E7">
            <w:pPr>
              <w:pStyle w:val="sloupec1"/>
            </w:pPr>
            <w:r w:rsidRPr="005A1726">
              <w:lastRenderedPageBreak/>
              <w:t xml:space="preserve">Popíše </w:t>
            </w:r>
            <w:r w:rsidR="005F41E7" w:rsidRPr="005A1726">
              <w:t>příčiny rozdílného vývoje nejstarších státních útvarů v Evropě</w:t>
            </w:r>
          </w:p>
        </w:tc>
        <w:tc>
          <w:tcPr>
            <w:tcW w:w="3685" w:type="dxa"/>
          </w:tcPr>
          <w:p w:rsidR="005F41E7" w:rsidRPr="005A1726" w:rsidRDefault="005F41E7" w:rsidP="005F41E7">
            <w:pPr>
              <w:pStyle w:val="sloupec20"/>
            </w:pPr>
            <w:r w:rsidRPr="005A1726">
              <w:t>Křesťanství jako nové kulturní a společenské pojítko, vnitřní nejednota křesťanství, papežství a císařství, křížové výpravy, kacířství, husitství;</w:t>
            </w:r>
            <w:r>
              <w:t xml:space="preserve"> </w:t>
            </w:r>
            <w:r w:rsidRPr="005A1726">
              <w:t>venkov a zemědělství, kolonizace; rozvoj řemesel a obchodu,</w:t>
            </w:r>
            <w:r w:rsidR="001A5AB8">
              <w:t xml:space="preserve"> urbanizace, vzdělanost a umění</w:t>
            </w:r>
          </w:p>
        </w:tc>
        <w:tc>
          <w:tcPr>
            <w:tcW w:w="2573" w:type="dxa"/>
          </w:tcPr>
          <w:p w:rsidR="005F41E7" w:rsidRPr="005A1726" w:rsidRDefault="00F912C7" w:rsidP="00F912C7">
            <w:pPr>
              <w:pStyle w:val="sloupec20"/>
            </w:pPr>
            <w:r>
              <w:t xml:space="preserve">MkV </w:t>
            </w:r>
            <w:r w:rsidR="005F41E7" w:rsidRPr="005A1726">
              <w:t>Etnický původ</w:t>
            </w:r>
            <w:r w:rsidR="005F41E7">
              <w:t xml:space="preserve"> </w:t>
            </w:r>
            <w:r w:rsidR="005F41E7" w:rsidRPr="005A1726">
              <w:t>VEGS Evropa a svět nás zajímá</w:t>
            </w:r>
          </w:p>
        </w:tc>
      </w:tr>
      <w:tr w:rsidR="005F41E7" w:rsidRPr="005A1726" w:rsidTr="005C7087">
        <w:trPr>
          <w:trHeight w:val="794"/>
        </w:trPr>
        <w:tc>
          <w:tcPr>
            <w:tcW w:w="7725" w:type="dxa"/>
          </w:tcPr>
          <w:p w:rsidR="005F41E7" w:rsidRPr="005A1726" w:rsidRDefault="001A5AB8" w:rsidP="005F41E7">
            <w:pPr>
              <w:pStyle w:val="sloupec1"/>
            </w:pPr>
            <w:r w:rsidRPr="005A1726">
              <w:t>Objasní proces utváření prvních státních útvar</w:t>
            </w:r>
            <w:r w:rsidR="005F41E7" w:rsidRPr="005A1726">
              <w:t>ů na našem území a jejich další vývoj v raném a vrcholném středověku</w:t>
            </w:r>
          </w:p>
        </w:tc>
        <w:tc>
          <w:tcPr>
            <w:tcW w:w="3685" w:type="dxa"/>
          </w:tcPr>
          <w:p w:rsidR="005F41E7" w:rsidRDefault="005F41E7" w:rsidP="005F41E7">
            <w:pPr>
              <w:pStyle w:val="sloupec20"/>
            </w:pPr>
          </w:p>
        </w:tc>
        <w:tc>
          <w:tcPr>
            <w:tcW w:w="2573" w:type="dxa"/>
          </w:tcPr>
          <w:p w:rsidR="005F41E7" w:rsidRPr="005A1726" w:rsidRDefault="005F41E7" w:rsidP="005F41E7">
            <w:pPr>
              <w:pStyle w:val="sloupec20"/>
            </w:pPr>
          </w:p>
        </w:tc>
      </w:tr>
      <w:tr w:rsidR="005F41E7" w:rsidRPr="005A1726" w:rsidTr="005C7087">
        <w:trPr>
          <w:trHeight w:val="794"/>
        </w:trPr>
        <w:tc>
          <w:tcPr>
            <w:tcW w:w="7725" w:type="dxa"/>
          </w:tcPr>
          <w:p w:rsidR="005F41E7" w:rsidRPr="005A1726" w:rsidRDefault="001A5AB8" w:rsidP="001A5AB8">
            <w:pPr>
              <w:pStyle w:val="sloupec1"/>
            </w:pPr>
            <w:r w:rsidRPr="005A1726">
              <w:t>Porovná rozdílné charakteristické rysy křesťanské a islámské společnosti</w:t>
            </w:r>
          </w:p>
        </w:tc>
        <w:tc>
          <w:tcPr>
            <w:tcW w:w="3685" w:type="dxa"/>
          </w:tcPr>
          <w:p w:rsidR="005F41E7" w:rsidRDefault="005F41E7" w:rsidP="005F41E7">
            <w:pPr>
              <w:pStyle w:val="sloupec20"/>
            </w:pPr>
          </w:p>
        </w:tc>
        <w:tc>
          <w:tcPr>
            <w:tcW w:w="2573" w:type="dxa"/>
          </w:tcPr>
          <w:p w:rsidR="005F41E7" w:rsidRPr="005A1726" w:rsidRDefault="005F41E7" w:rsidP="00F912C7">
            <w:pPr>
              <w:pStyle w:val="sloupec20"/>
            </w:pPr>
            <w:r w:rsidRPr="005A1726">
              <w:t>OSV Sociální rozvoj</w:t>
            </w:r>
          </w:p>
        </w:tc>
      </w:tr>
      <w:tr w:rsidR="005F41E7" w:rsidRPr="005A1726" w:rsidTr="005C7087">
        <w:trPr>
          <w:trHeight w:val="794"/>
        </w:trPr>
        <w:tc>
          <w:tcPr>
            <w:tcW w:w="7725" w:type="dxa"/>
          </w:tcPr>
          <w:p w:rsidR="005F41E7" w:rsidRPr="005A1726" w:rsidRDefault="001A5AB8" w:rsidP="005F41E7">
            <w:pPr>
              <w:pStyle w:val="sloupec1"/>
            </w:pPr>
            <w:r w:rsidRPr="005A1726">
              <w:t xml:space="preserve">Ukáže </w:t>
            </w:r>
            <w:r w:rsidR="005F41E7" w:rsidRPr="005A1726">
              <w:t>na historické mapě expanzi kočovných národů z asijských oblastí a jejich důsledky pro Evropu</w:t>
            </w:r>
          </w:p>
        </w:tc>
        <w:tc>
          <w:tcPr>
            <w:tcW w:w="3685" w:type="dxa"/>
          </w:tcPr>
          <w:p w:rsidR="005F41E7" w:rsidRDefault="005F41E7" w:rsidP="005F41E7">
            <w:pPr>
              <w:pStyle w:val="sloupec20"/>
            </w:pPr>
            <w:r w:rsidRPr="005A1726">
              <w:t>Islám a arabská říše;</w:t>
            </w:r>
            <w:r>
              <w:t xml:space="preserve"> </w:t>
            </w:r>
            <w:r w:rsidRPr="005A1726">
              <w:t>Mongolská a turecká expanze</w:t>
            </w:r>
          </w:p>
        </w:tc>
        <w:tc>
          <w:tcPr>
            <w:tcW w:w="2573" w:type="dxa"/>
          </w:tcPr>
          <w:p w:rsidR="005F41E7" w:rsidRPr="005A1726" w:rsidRDefault="005F41E7" w:rsidP="00F912C7">
            <w:pPr>
              <w:pStyle w:val="sloupec20"/>
            </w:pPr>
            <w:r w:rsidRPr="005A1726">
              <w:t>MkV Etnický původ</w:t>
            </w:r>
            <w:r>
              <w:t xml:space="preserve"> </w:t>
            </w:r>
            <w:r w:rsidRPr="005A1726">
              <w:t>OSV Sociální rozvoj</w:t>
            </w:r>
          </w:p>
        </w:tc>
      </w:tr>
      <w:tr w:rsidR="005F41E7" w:rsidRPr="005A1726" w:rsidTr="005C7087">
        <w:trPr>
          <w:cantSplit/>
          <w:trHeight w:val="487"/>
        </w:trPr>
        <w:tc>
          <w:tcPr>
            <w:tcW w:w="13983" w:type="dxa"/>
            <w:gridSpan w:val="3"/>
            <w:vAlign w:val="center"/>
          </w:tcPr>
          <w:p w:rsidR="005F41E7" w:rsidRPr="00383B09" w:rsidRDefault="005F41E7" w:rsidP="005F41E7">
            <w:pPr>
              <w:pStyle w:val="sloupec1-nadpisy"/>
            </w:pPr>
            <w:r w:rsidRPr="00CF1141">
              <w:t>Dějepis</w:t>
            </w:r>
          </w:p>
        </w:tc>
      </w:tr>
      <w:tr w:rsidR="005F41E7" w:rsidRPr="005A1726" w:rsidTr="005C7087">
        <w:trPr>
          <w:cantSplit/>
        </w:trPr>
        <w:tc>
          <w:tcPr>
            <w:tcW w:w="13983" w:type="dxa"/>
            <w:gridSpan w:val="3"/>
          </w:tcPr>
          <w:p w:rsidR="005F41E7" w:rsidRPr="005A1726" w:rsidRDefault="005F41E7" w:rsidP="005F41E7">
            <w:pPr>
              <w:pStyle w:val="sloupec1-nadpisy"/>
            </w:pPr>
            <w:r w:rsidRPr="005A1726">
              <w:t>Ročník: SEXTA, II.</w:t>
            </w:r>
          </w:p>
        </w:tc>
      </w:tr>
      <w:tr w:rsidR="005F41E7" w:rsidRPr="005A1726" w:rsidTr="005C7087">
        <w:trPr>
          <w:trHeight w:val="961"/>
        </w:trPr>
        <w:tc>
          <w:tcPr>
            <w:tcW w:w="7725" w:type="dxa"/>
          </w:tcPr>
          <w:p w:rsidR="005F41E7" w:rsidRPr="005A1726" w:rsidRDefault="001A5AB8" w:rsidP="005F41E7">
            <w:pPr>
              <w:pStyle w:val="sloupec1"/>
            </w:pPr>
            <w:r w:rsidRPr="005A1726">
              <w:t>Školní výstup: žák</w:t>
            </w:r>
          </w:p>
        </w:tc>
        <w:tc>
          <w:tcPr>
            <w:tcW w:w="3685" w:type="dxa"/>
          </w:tcPr>
          <w:p w:rsidR="005F41E7" w:rsidRPr="005A1726" w:rsidRDefault="005F41E7" w:rsidP="005C7087">
            <w:pPr>
              <w:pStyle w:val="sloupec3"/>
            </w:pPr>
            <w:r w:rsidRPr="005A1726">
              <w:t xml:space="preserve">Učivo: </w:t>
            </w:r>
          </w:p>
        </w:tc>
        <w:tc>
          <w:tcPr>
            <w:tcW w:w="2573" w:type="dxa"/>
          </w:tcPr>
          <w:p w:rsidR="005F41E7" w:rsidRPr="005A1726" w:rsidRDefault="005F41E7" w:rsidP="005F41E7">
            <w:pPr>
              <w:pStyle w:val="sloupec3"/>
            </w:pPr>
            <w:r w:rsidRPr="005A1726">
              <w:t>Poznámky: mezipředmětové vztahy, PT, metody, …</w:t>
            </w:r>
          </w:p>
        </w:tc>
      </w:tr>
      <w:tr w:rsidR="005F41E7" w:rsidRPr="005A1726" w:rsidTr="005C7087">
        <w:trPr>
          <w:trHeight w:val="665"/>
        </w:trPr>
        <w:tc>
          <w:tcPr>
            <w:tcW w:w="7725" w:type="dxa"/>
          </w:tcPr>
          <w:p w:rsidR="005F41E7" w:rsidRPr="005A1726" w:rsidRDefault="001A5AB8" w:rsidP="005F41E7">
            <w:pPr>
              <w:pStyle w:val="sloupec1"/>
            </w:pPr>
            <w:r w:rsidRPr="005A1726">
              <w:t>Vysvětlí změnu lidského myšlení na přelomu středověku a novověku a poukáže na její důsledky ve společenském vývoji</w:t>
            </w:r>
          </w:p>
        </w:tc>
        <w:tc>
          <w:tcPr>
            <w:tcW w:w="3685" w:type="dxa"/>
          </w:tcPr>
          <w:p w:rsidR="005F41E7" w:rsidRPr="005A1726" w:rsidRDefault="001A5AB8" w:rsidP="005C7087">
            <w:pPr>
              <w:pStyle w:val="sloupec3"/>
            </w:pPr>
            <w:r>
              <w:t>Renesance a humanismus</w:t>
            </w:r>
          </w:p>
        </w:tc>
        <w:tc>
          <w:tcPr>
            <w:tcW w:w="2573" w:type="dxa"/>
          </w:tcPr>
          <w:p w:rsidR="005F41E7" w:rsidRPr="00CF1141" w:rsidRDefault="005F41E7" w:rsidP="005F41E7">
            <w:pPr>
              <w:pStyle w:val="sloupec3"/>
            </w:pPr>
            <w:r w:rsidRPr="00CF1141">
              <w:t>VV architektura</w:t>
            </w:r>
            <w:r>
              <w:t xml:space="preserve"> </w:t>
            </w:r>
            <w:r w:rsidRPr="00CF1141">
              <w:t>CJL literatura</w:t>
            </w:r>
          </w:p>
        </w:tc>
      </w:tr>
      <w:tr w:rsidR="005F41E7" w:rsidRPr="005A1726" w:rsidTr="005C7087">
        <w:trPr>
          <w:trHeight w:val="835"/>
        </w:trPr>
        <w:tc>
          <w:tcPr>
            <w:tcW w:w="7725" w:type="dxa"/>
          </w:tcPr>
          <w:p w:rsidR="005F41E7" w:rsidRPr="005A1726" w:rsidRDefault="001A5AB8" w:rsidP="005F41E7">
            <w:pPr>
              <w:pStyle w:val="sloupec1"/>
            </w:pPr>
            <w:r w:rsidRPr="005A1726">
              <w:lastRenderedPageBreak/>
              <w:t>Charakterizuje příčiny, průběh a výsledky zámořských objevů a jejich dopady na hospodářský a mocensko-politický vývoj evropských států a velmocí a ovlivnění mim</w:t>
            </w:r>
            <w:r>
              <w:t>oevropských kultur a civilizací</w:t>
            </w:r>
          </w:p>
        </w:tc>
        <w:tc>
          <w:tcPr>
            <w:tcW w:w="3685" w:type="dxa"/>
          </w:tcPr>
          <w:p w:rsidR="005F41E7" w:rsidRPr="005A1726" w:rsidRDefault="005F41E7" w:rsidP="005C7087">
            <w:pPr>
              <w:pStyle w:val="sloupec3"/>
            </w:pPr>
            <w:r w:rsidRPr="005A1726">
              <w:t>Zámořské plavby</w:t>
            </w:r>
          </w:p>
        </w:tc>
        <w:tc>
          <w:tcPr>
            <w:tcW w:w="2573" w:type="dxa"/>
          </w:tcPr>
          <w:p w:rsidR="005F41E7" w:rsidRPr="00CF1141" w:rsidRDefault="005F41E7" w:rsidP="005F41E7">
            <w:pPr>
              <w:pStyle w:val="sloupec3"/>
            </w:pPr>
            <w:r w:rsidRPr="00CF1141">
              <w:t>MkV Etnický původ EV Ekosystémy ZMP práce s historickou mapou</w:t>
            </w:r>
          </w:p>
        </w:tc>
      </w:tr>
      <w:tr w:rsidR="005F41E7" w:rsidRPr="005A1726" w:rsidTr="005C7087">
        <w:trPr>
          <w:trHeight w:val="70"/>
        </w:trPr>
        <w:tc>
          <w:tcPr>
            <w:tcW w:w="7725" w:type="dxa"/>
          </w:tcPr>
          <w:p w:rsidR="005F41E7" w:rsidRPr="005A1726" w:rsidRDefault="001A5AB8" w:rsidP="005F41E7">
            <w:pPr>
              <w:pStyle w:val="sloupec1"/>
            </w:pPr>
            <w:r w:rsidRPr="005A1726">
              <w:t>Popíše příčiny krize v působení a činnosti katolické církve a její vliv na vznik a ro</w:t>
            </w:r>
            <w:r>
              <w:t>zvoj nových křesťanských církví</w:t>
            </w:r>
          </w:p>
        </w:tc>
        <w:tc>
          <w:tcPr>
            <w:tcW w:w="3685" w:type="dxa"/>
          </w:tcPr>
          <w:p w:rsidR="005F41E7" w:rsidRPr="005A1726" w:rsidRDefault="005F41E7" w:rsidP="005C7087">
            <w:pPr>
              <w:pStyle w:val="sloupec3"/>
            </w:pPr>
            <w:r w:rsidRPr="005A1726">
              <w:t>Reformace a katolická reforma</w:t>
            </w:r>
          </w:p>
        </w:tc>
        <w:tc>
          <w:tcPr>
            <w:tcW w:w="2573" w:type="dxa"/>
          </w:tcPr>
          <w:p w:rsidR="005F41E7" w:rsidRDefault="005F41E7" w:rsidP="005F41E7">
            <w:pPr>
              <w:pStyle w:val="sloupec3"/>
            </w:pPr>
            <w:r w:rsidRPr="00CF1141">
              <w:t>OSV Sociální rozvoj</w:t>
            </w:r>
            <w:r w:rsidR="001A5AB8">
              <w:t xml:space="preserve"> </w:t>
            </w:r>
            <w:r w:rsidRPr="00CF1141">
              <w:t>CJL</w:t>
            </w:r>
          </w:p>
          <w:p w:rsidR="005F41E7" w:rsidRPr="00CF1141" w:rsidRDefault="005F41E7" w:rsidP="005F41E7">
            <w:pPr>
              <w:pStyle w:val="sloupec3"/>
            </w:pPr>
            <w:r w:rsidRPr="00CF1141">
              <w:t>Jan Hus, Martin Luther</w:t>
            </w:r>
          </w:p>
        </w:tc>
      </w:tr>
      <w:tr w:rsidR="005F41E7" w:rsidRPr="005A1726" w:rsidTr="005C7087">
        <w:trPr>
          <w:trHeight w:val="410"/>
        </w:trPr>
        <w:tc>
          <w:tcPr>
            <w:tcW w:w="7725" w:type="dxa"/>
          </w:tcPr>
          <w:p w:rsidR="005F41E7" w:rsidRPr="005A1726" w:rsidRDefault="001A5AB8" w:rsidP="005F41E7">
            <w:pPr>
              <w:pStyle w:val="sloupec1"/>
            </w:pPr>
            <w:r w:rsidRPr="005A1726">
              <w:t>Porovná charakteristické rysy počátku rozdílných politických systémů evropských států a jejich vliv na utváření společnosti</w:t>
            </w:r>
          </w:p>
        </w:tc>
        <w:tc>
          <w:tcPr>
            <w:tcW w:w="3685" w:type="dxa"/>
          </w:tcPr>
          <w:p w:rsidR="005F41E7" w:rsidRPr="005A1726" w:rsidRDefault="005F41E7" w:rsidP="005C7087">
            <w:pPr>
              <w:pStyle w:val="sloupec3"/>
            </w:pPr>
            <w:r w:rsidRPr="005A1726">
              <w:t>Revoluce v Nizozemí a v Anglii,</w:t>
            </w:r>
            <w:r>
              <w:t xml:space="preserve"> </w:t>
            </w:r>
            <w:r w:rsidRPr="005A1726">
              <w:t>habsburské středoevropské soustátí, třicetiletá válka</w:t>
            </w:r>
            <w:r>
              <w:t xml:space="preserve"> </w:t>
            </w:r>
            <w:r w:rsidRPr="005A1726">
              <w:t>(absolutismus a stavovství)</w:t>
            </w:r>
          </w:p>
        </w:tc>
        <w:tc>
          <w:tcPr>
            <w:tcW w:w="2573" w:type="dxa"/>
          </w:tcPr>
          <w:p w:rsidR="005F41E7" w:rsidRPr="00CF1141" w:rsidRDefault="005F41E7" w:rsidP="005F41E7">
            <w:pPr>
              <w:pStyle w:val="sloupec3"/>
            </w:pPr>
            <w:r w:rsidRPr="00CF1141">
              <w:t>VEGS Evropa a svět nás zajímá</w:t>
            </w:r>
          </w:p>
          <w:p w:rsidR="005F41E7" w:rsidRPr="00CF1141" w:rsidRDefault="005F41E7" w:rsidP="005F41E7">
            <w:pPr>
              <w:pStyle w:val="sloupec3"/>
            </w:pPr>
            <w:r w:rsidRPr="00CF1141">
              <w:t>OSV Sociální rozvoj</w:t>
            </w:r>
          </w:p>
        </w:tc>
      </w:tr>
      <w:tr w:rsidR="005F41E7" w:rsidRPr="005A1726" w:rsidTr="005C7087">
        <w:trPr>
          <w:trHeight w:val="70"/>
        </w:trPr>
        <w:tc>
          <w:tcPr>
            <w:tcW w:w="7725" w:type="dxa"/>
          </w:tcPr>
          <w:p w:rsidR="005F41E7" w:rsidRPr="005A1726" w:rsidRDefault="001A5AB8" w:rsidP="005F41E7">
            <w:pPr>
              <w:pStyle w:val="sloupec1"/>
            </w:pPr>
            <w:r w:rsidRPr="005A1726">
              <w:t>Zdůrazní základní změny politického a společenského vývoje českého státu od počátku stavovské společno</w:t>
            </w:r>
            <w:r>
              <w:t>sti až po nastolení absolutismu</w:t>
            </w:r>
          </w:p>
        </w:tc>
        <w:tc>
          <w:tcPr>
            <w:tcW w:w="3685" w:type="dxa"/>
          </w:tcPr>
          <w:p w:rsidR="005F41E7" w:rsidRPr="005A1726" w:rsidRDefault="005F41E7" w:rsidP="005C7087">
            <w:pPr>
              <w:pStyle w:val="sloupec3"/>
            </w:pPr>
            <w:r w:rsidRPr="005A1726">
              <w:t>Český stát za vlád</w:t>
            </w:r>
            <w:r w:rsidR="001A5AB8">
              <w:t>y Jagellonců a nástup Habsburků</w:t>
            </w:r>
          </w:p>
        </w:tc>
        <w:tc>
          <w:tcPr>
            <w:tcW w:w="2573" w:type="dxa"/>
          </w:tcPr>
          <w:p w:rsidR="005F41E7" w:rsidRPr="00CF1141" w:rsidRDefault="005F41E7" w:rsidP="005F41E7">
            <w:pPr>
              <w:pStyle w:val="sloupec3"/>
            </w:pPr>
          </w:p>
        </w:tc>
      </w:tr>
      <w:tr w:rsidR="005F41E7" w:rsidRPr="005A1726" w:rsidTr="005C7087">
        <w:trPr>
          <w:trHeight w:val="552"/>
        </w:trPr>
        <w:tc>
          <w:tcPr>
            <w:tcW w:w="7725" w:type="dxa"/>
          </w:tcPr>
          <w:p w:rsidR="005F41E7" w:rsidRPr="005A1726" w:rsidRDefault="001A5AB8" w:rsidP="005F41E7">
            <w:pPr>
              <w:pStyle w:val="sloupec1"/>
            </w:pPr>
            <w:r w:rsidRPr="005A1726">
              <w:t>Posoudí vliv osvícenskýc</w:t>
            </w:r>
            <w:r>
              <w:t>h myšlenek na společenské změny</w:t>
            </w:r>
          </w:p>
        </w:tc>
        <w:tc>
          <w:tcPr>
            <w:tcW w:w="3685" w:type="dxa"/>
          </w:tcPr>
          <w:p w:rsidR="005F41E7" w:rsidRPr="005A1726" w:rsidRDefault="005F41E7" w:rsidP="005C7087">
            <w:pPr>
              <w:pStyle w:val="sloupec3"/>
            </w:pPr>
            <w:r w:rsidRPr="005A1726">
              <w:t>Renesance</w:t>
            </w:r>
          </w:p>
          <w:p w:rsidR="005F41E7" w:rsidRPr="005A1726" w:rsidRDefault="005F41E7" w:rsidP="005C7087">
            <w:pPr>
              <w:pStyle w:val="sloupec3"/>
            </w:pPr>
            <w:r w:rsidRPr="005A1726">
              <w:t>Baroko</w:t>
            </w:r>
          </w:p>
          <w:p w:rsidR="005F41E7" w:rsidRPr="005A1726" w:rsidRDefault="005F41E7" w:rsidP="005C7087">
            <w:pPr>
              <w:pStyle w:val="sloupec3"/>
            </w:pPr>
            <w:r w:rsidRPr="005A1726">
              <w:t>Osvícenství</w:t>
            </w:r>
          </w:p>
        </w:tc>
        <w:tc>
          <w:tcPr>
            <w:tcW w:w="2573" w:type="dxa"/>
          </w:tcPr>
          <w:p w:rsidR="005F41E7" w:rsidRPr="00CF1141" w:rsidRDefault="005F41E7" w:rsidP="005F41E7">
            <w:pPr>
              <w:pStyle w:val="sloupec3"/>
            </w:pPr>
            <w:r w:rsidRPr="00CF1141">
              <w:t>CJL Albrecht z Valdštejna, Jan Amos Komenský</w:t>
            </w:r>
          </w:p>
          <w:p w:rsidR="005F41E7" w:rsidRPr="00CF1141" w:rsidRDefault="005F41E7" w:rsidP="005F41E7">
            <w:pPr>
              <w:pStyle w:val="sloupec3"/>
            </w:pPr>
            <w:r w:rsidRPr="00CF1141">
              <w:t>Oliver Cromwell</w:t>
            </w:r>
          </w:p>
          <w:p w:rsidR="005F41E7" w:rsidRDefault="005F41E7" w:rsidP="005F41E7">
            <w:pPr>
              <w:pStyle w:val="sloupec3"/>
            </w:pPr>
            <w:r w:rsidRPr="00CF1141">
              <w:t>VV architektura</w:t>
            </w:r>
          </w:p>
          <w:p w:rsidR="005F41E7" w:rsidRPr="00CF1141" w:rsidRDefault="005F41E7" w:rsidP="005F41E7">
            <w:pPr>
              <w:pStyle w:val="sloupec3"/>
            </w:pPr>
            <w:r w:rsidRPr="00CF1141">
              <w:t>FYZ Issac Newton, ZSV CH.</w:t>
            </w:r>
            <w:r>
              <w:t xml:space="preserve"> </w:t>
            </w:r>
            <w:r w:rsidRPr="00CF1141">
              <w:t>L. Montesquieu</w:t>
            </w:r>
          </w:p>
          <w:p w:rsidR="005F41E7" w:rsidRPr="00CF1141" w:rsidRDefault="005F41E7" w:rsidP="005F41E7">
            <w:pPr>
              <w:pStyle w:val="sloupec3"/>
            </w:pPr>
          </w:p>
        </w:tc>
      </w:tr>
      <w:tr w:rsidR="005F41E7" w:rsidRPr="005A1726" w:rsidTr="005C7087">
        <w:trPr>
          <w:trHeight w:val="398"/>
        </w:trPr>
        <w:tc>
          <w:tcPr>
            <w:tcW w:w="7725" w:type="dxa"/>
          </w:tcPr>
          <w:p w:rsidR="005F41E7" w:rsidRPr="005A1726" w:rsidRDefault="001A5AB8" w:rsidP="005F41E7">
            <w:pPr>
              <w:pStyle w:val="sloupec1"/>
            </w:pPr>
            <w:r w:rsidRPr="005A1726">
              <w:t>Porovná změny politických systémů v jednotlivých státech a vyzdvihne roli postupného nastolován</w:t>
            </w:r>
            <w:r>
              <w:t>í ústavních politických systémů</w:t>
            </w:r>
          </w:p>
        </w:tc>
        <w:tc>
          <w:tcPr>
            <w:tcW w:w="3685" w:type="dxa"/>
          </w:tcPr>
          <w:p w:rsidR="005F41E7" w:rsidRPr="005A1726" w:rsidRDefault="005F41E7" w:rsidP="005C7087">
            <w:pPr>
              <w:pStyle w:val="sloupec3"/>
            </w:pPr>
            <w:r w:rsidRPr="005A1726">
              <w:t>Velká</w:t>
            </w:r>
            <w:r w:rsidR="001A5AB8">
              <w:t xml:space="preserve"> francouzská revoluce 1789-1799</w:t>
            </w:r>
          </w:p>
          <w:p w:rsidR="005F41E7" w:rsidRPr="005A1726" w:rsidRDefault="005F41E7" w:rsidP="005C7087">
            <w:pPr>
              <w:pStyle w:val="sloupec3"/>
            </w:pPr>
            <w:r w:rsidRPr="005A1726">
              <w:lastRenderedPageBreak/>
              <w:t>Evropa za napoleonskýc</w:t>
            </w:r>
            <w:r w:rsidR="001A5AB8">
              <w:t>h válek a po Vídeňském kongresu</w:t>
            </w:r>
          </w:p>
        </w:tc>
        <w:tc>
          <w:tcPr>
            <w:tcW w:w="2573" w:type="dxa"/>
          </w:tcPr>
          <w:p w:rsidR="005F41E7" w:rsidRPr="00CF1141" w:rsidRDefault="005F41E7" w:rsidP="005F41E7">
            <w:pPr>
              <w:pStyle w:val="sloupec3"/>
            </w:pPr>
            <w:r w:rsidRPr="00CF1141">
              <w:lastRenderedPageBreak/>
              <w:t xml:space="preserve">ZMP práce s historickou i </w:t>
            </w:r>
            <w:r w:rsidRPr="00CF1141">
              <w:lastRenderedPageBreak/>
              <w:t>současnou mapou</w:t>
            </w:r>
          </w:p>
          <w:p w:rsidR="005F41E7" w:rsidRPr="00CF1141" w:rsidRDefault="005F41E7" w:rsidP="005F41E7">
            <w:pPr>
              <w:pStyle w:val="sloupec3"/>
            </w:pPr>
            <w:r w:rsidRPr="00CF1141">
              <w:t>VEGS Evropa a svět nás zajímá</w:t>
            </w:r>
          </w:p>
        </w:tc>
      </w:tr>
      <w:tr w:rsidR="005F41E7" w:rsidRPr="005A1726" w:rsidTr="005C7087">
        <w:trPr>
          <w:trHeight w:val="552"/>
        </w:trPr>
        <w:tc>
          <w:tcPr>
            <w:tcW w:w="7725" w:type="dxa"/>
          </w:tcPr>
          <w:p w:rsidR="005F41E7" w:rsidRPr="005A1726" w:rsidRDefault="005F41E7" w:rsidP="005F41E7">
            <w:pPr>
              <w:pStyle w:val="sloupec1"/>
            </w:pPr>
          </w:p>
        </w:tc>
        <w:tc>
          <w:tcPr>
            <w:tcW w:w="3685" w:type="dxa"/>
          </w:tcPr>
          <w:p w:rsidR="005F41E7" w:rsidRPr="005A1726" w:rsidRDefault="005F41E7" w:rsidP="005C7087">
            <w:pPr>
              <w:pStyle w:val="sloupec3"/>
            </w:pPr>
            <w:r w:rsidRPr="005A1726">
              <w:t>Vznik USA</w:t>
            </w:r>
          </w:p>
          <w:p w:rsidR="005F41E7" w:rsidRPr="005A1726" w:rsidRDefault="005F41E7" w:rsidP="005C7087">
            <w:pPr>
              <w:pStyle w:val="sloupec3"/>
            </w:pPr>
            <w:r w:rsidRPr="005A1726">
              <w:t>Rok 1848</w:t>
            </w:r>
          </w:p>
        </w:tc>
        <w:tc>
          <w:tcPr>
            <w:tcW w:w="2573" w:type="dxa"/>
          </w:tcPr>
          <w:p w:rsidR="005F41E7" w:rsidRPr="00CF1141" w:rsidRDefault="005F41E7" w:rsidP="005F41E7">
            <w:pPr>
              <w:pStyle w:val="sloupec3"/>
            </w:pPr>
            <w:r w:rsidRPr="00CF1141">
              <w:t>OSV Sociální rozvoj</w:t>
            </w:r>
          </w:p>
        </w:tc>
      </w:tr>
      <w:tr w:rsidR="005F41E7" w:rsidRPr="005A1726" w:rsidTr="005C7087">
        <w:trPr>
          <w:trHeight w:val="977"/>
        </w:trPr>
        <w:tc>
          <w:tcPr>
            <w:tcW w:w="7725" w:type="dxa"/>
          </w:tcPr>
          <w:p w:rsidR="005F41E7" w:rsidRPr="005A1726" w:rsidRDefault="001A5AB8" w:rsidP="005F41E7">
            <w:pPr>
              <w:pStyle w:val="sloupec1"/>
            </w:pPr>
            <w:r w:rsidRPr="005A1726">
              <w:t>Přiblíží důvody a podmínky vzniku a vývoje vlasteneckého cítění evropských náro</w:t>
            </w:r>
            <w:r>
              <w:t>dů i našeho národního uvědomění</w:t>
            </w:r>
          </w:p>
        </w:tc>
        <w:tc>
          <w:tcPr>
            <w:tcW w:w="3685" w:type="dxa"/>
          </w:tcPr>
          <w:p w:rsidR="005F41E7" w:rsidRPr="005A1726" w:rsidRDefault="005F41E7" w:rsidP="005C7087">
            <w:pPr>
              <w:pStyle w:val="sloupec3"/>
            </w:pPr>
            <w:r w:rsidRPr="005A1726">
              <w:t>Utváření n</w:t>
            </w:r>
            <w:r w:rsidR="001A5AB8">
              <w:t>ovodobých národních společností</w:t>
            </w:r>
          </w:p>
          <w:p w:rsidR="005F41E7" w:rsidRPr="005A1726" w:rsidRDefault="005F41E7" w:rsidP="005C7087">
            <w:pPr>
              <w:pStyle w:val="sloupec3"/>
            </w:pPr>
            <w:r w:rsidRPr="005A1726">
              <w:t>Emancipační hnutí sociálních skupin</w:t>
            </w:r>
          </w:p>
        </w:tc>
        <w:tc>
          <w:tcPr>
            <w:tcW w:w="2573" w:type="dxa"/>
          </w:tcPr>
          <w:p w:rsidR="005F41E7" w:rsidRPr="00CF1141" w:rsidRDefault="005F41E7" w:rsidP="005F41E7">
            <w:pPr>
              <w:pStyle w:val="sloupec3"/>
            </w:pPr>
            <w:r w:rsidRPr="00CF1141">
              <w:t>CJL národní obrození</w:t>
            </w:r>
          </w:p>
        </w:tc>
      </w:tr>
      <w:tr w:rsidR="005F41E7" w:rsidRPr="005A1726" w:rsidTr="005C7087">
        <w:trPr>
          <w:trHeight w:val="835"/>
        </w:trPr>
        <w:tc>
          <w:tcPr>
            <w:tcW w:w="7725" w:type="dxa"/>
          </w:tcPr>
          <w:p w:rsidR="005F41E7" w:rsidRPr="005A1726" w:rsidRDefault="001A5AB8" w:rsidP="005F41E7">
            <w:pPr>
              <w:pStyle w:val="sloupec1"/>
            </w:pPr>
            <w:r w:rsidRPr="005A1726">
              <w:t>Na jednotlivých příkladech ukáže podíl a výsledky představitelů vznikajícího českého průmyslu v industrializac</w:t>
            </w:r>
            <w:r>
              <w:t>i společnosti v českých zemích</w:t>
            </w:r>
          </w:p>
        </w:tc>
        <w:tc>
          <w:tcPr>
            <w:tcW w:w="3685" w:type="dxa"/>
          </w:tcPr>
          <w:p w:rsidR="005F41E7" w:rsidRPr="005A1726" w:rsidRDefault="005F41E7" w:rsidP="005C7087">
            <w:pPr>
              <w:pStyle w:val="sloupec3"/>
            </w:pPr>
            <w:r w:rsidRPr="005A1726">
              <w:t>Rozvoj výroby a vědy, proměna agrární společnosti ve společnost průmyslovou, změny v sociální struktuře, proměny život</w:t>
            </w:r>
            <w:r>
              <w:t>ního stylu, vzdělanost a umění</w:t>
            </w:r>
            <w:r w:rsidRPr="005A1726">
              <w:t>,</w:t>
            </w:r>
            <w:r>
              <w:t xml:space="preserve"> </w:t>
            </w:r>
            <w:r w:rsidR="001A5AB8">
              <w:t>„</w:t>
            </w:r>
            <w:r w:rsidRPr="005A1726">
              <w:t>belle epoque“ přelomu 19.</w:t>
            </w:r>
            <w:r w:rsidR="001A5AB8">
              <w:t xml:space="preserve"> a </w:t>
            </w:r>
            <w:r w:rsidRPr="005A1726">
              <w:t>20.</w:t>
            </w:r>
            <w:r w:rsidR="001A5AB8">
              <w:t> </w:t>
            </w:r>
            <w:r w:rsidRPr="005A1726">
              <w:t>st.</w:t>
            </w:r>
          </w:p>
        </w:tc>
        <w:tc>
          <w:tcPr>
            <w:tcW w:w="2573" w:type="dxa"/>
          </w:tcPr>
          <w:p w:rsidR="005F41E7" w:rsidRPr="00CF1141" w:rsidRDefault="005F41E7" w:rsidP="005F41E7">
            <w:pPr>
              <w:pStyle w:val="sloupec3"/>
            </w:pPr>
            <w:r w:rsidRPr="00CF1141">
              <w:t>FYZ nové zdroje energie výroby a dopravy</w:t>
            </w:r>
          </w:p>
        </w:tc>
      </w:tr>
      <w:tr w:rsidR="005F41E7" w:rsidRPr="005A1726" w:rsidTr="005C7087">
        <w:trPr>
          <w:trHeight w:val="2394"/>
        </w:trPr>
        <w:tc>
          <w:tcPr>
            <w:tcW w:w="7725" w:type="dxa"/>
          </w:tcPr>
          <w:p w:rsidR="005F41E7" w:rsidRPr="005A1726" w:rsidRDefault="00F912C7" w:rsidP="001A5AB8">
            <w:pPr>
              <w:pStyle w:val="sloupec1"/>
            </w:pPr>
            <w:r>
              <w:t>Analyzuje mezinárodní vztahy v E</w:t>
            </w:r>
            <w:r w:rsidR="001A5AB8" w:rsidRPr="005A1726">
              <w:t>vropě a ve světě ve druhé polovině 19.</w:t>
            </w:r>
            <w:r w:rsidR="001A5AB8">
              <w:t> </w:t>
            </w:r>
            <w:r>
              <w:t>s</w:t>
            </w:r>
            <w:r w:rsidR="001A5AB8" w:rsidRPr="005A1726">
              <w:t xml:space="preserve">toletí, zdůrazní podíl evropských velmocí a </w:t>
            </w:r>
            <w:r w:rsidRPr="005A1726">
              <w:t>USA</w:t>
            </w:r>
            <w:r w:rsidR="001A5AB8" w:rsidRPr="005A1726">
              <w:t xml:space="preserve"> v narůstání napětí mezi velmocemi, s cílem zisku dalších kolonií a jejich vliv na rozpoutání vá</w:t>
            </w:r>
            <w:r w:rsidR="001A5AB8">
              <w:t>lečných konfliktů na přelomu 19</w:t>
            </w:r>
            <w:r w:rsidR="001A5AB8" w:rsidRPr="005A1726">
              <w:t>.</w:t>
            </w:r>
            <w:r>
              <w:t> a 20. s</w:t>
            </w:r>
            <w:r w:rsidR="001A5AB8">
              <w:t>toletí</w:t>
            </w:r>
          </w:p>
        </w:tc>
        <w:tc>
          <w:tcPr>
            <w:tcW w:w="3685" w:type="dxa"/>
          </w:tcPr>
          <w:p w:rsidR="005F41E7" w:rsidRPr="005A1726" w:rsidRDefault="005F41E7" w:rsidP="005C7087">
            <w:pPr>
              <w:pStyle w:val="sloupec3"/>
            </w:pPr>
            <w:r w:rsidRPr="005A1726">
              <w:t>Předpoklady a projevy imperiální politiky velmocí; nástup Ruska a USA, jejich vnitřní vývoj a mezinárodní postavení do 1.</w:t>
            </w:r>
            <w:r>
              <w:t xml:space="preserve"> s</w:t>
            </w:r>
            <w:r w:rsidRPr="005A1726">
              <w:t>v</w:t>
            </w:r>
            <w:r>
              <w:t>ětové války</w:t>
            </w:r>
          </w:p>
          <w:p w:rsidR="005F41E7" w:rsidRPr="005A1726" w:rsidRDefault="005F41E7" w:rsidP="005C7087">
            <w:pPr>
              <w:pStyle w:val="sloupec3"/>
            </w:pPr>
            <w:r w:rsidRPr="005A1726">
              <w:t>Ohniska koloniálních konfliktů, diplomatické a vojenské aktivity</w:t>
            </w:r>
          </w:p>
        </w:tc>
        <w:tc>
          <w:tcPr>
            <w:tcW w:w="2573" w:type="dxa"/>
          </w:tcPr>
          <w:p w:rsidR="005F41E7" w:rsidRPr="005A1726" w:rsidRDefault="005F41E7" w:rsidP="005F41E7">
            <w:pPr>
              <w:pStyle w:val="sloupec3"/>
            </w:pPr>
          </w:p>
        </w:tc>
      </w:tr>
      <w:tr w:rsidR="005F41E7" w:rsidRPr="005A1726" w:rsidTr="005C7087">
        <w:trPr>
          <w:cantSplit/>
          <w:trHeight w:val="488"/>
        </w:trPr>
        <w:tc>
          <w:tcPr>
            <w:tcW w:w="13983" w:type="dxa"/>
            <w:gridSpan w:val="3"/>
            <w:vAlign w:val="center"/>
          </w:tcPr>
          <w:p w:rsidR="005F41E7" w:rsidRPr="00CF1141" w:rsidRDefault="001A5AB8" w:rsidP="005F41E7">
            <w:pPr>
              <w:pStyle w:val="sloupec1-nadpisy"/>
            </w:pPr>
            <w:r w:rsidRPr="00CF1141">
              <w:lastRenderedPageBreak/>
              <w:t>Dějepis</w:t>
            </w:r>
          </w:p>
        </w:tc>
      </w:tr>
      <w:tr w:rsidR="005F41E7" w:rsidRPr="005A1726" w:rsidTr="005C7087">
        <w:trPr>
          <w:cantSplit/>
        </w:trPr>
        <w:tc>
          <w:tcPr>
            <w:tcW w:w="13983" w:type="dxa"/>
            <w:gridSpan w:val="3"/>
          </w:tcPr>
          <w:p w:rsidR="005F41E7" w:rsidRPr="005A1726" w:rsidRDefault="001A5AB8" w:rsidP="005F41E7">
            <w:pPr>
              <w:pStyle w:val="sloupec1-nadpisy"/>
            </w:pPr>
            <w:r w:rsidRPr="005A1726">
              <w:t>Ročník</w:t>
            </w:r>
            <w:r w:rsidRPr="00CF1141">
              <w:t>: SEPTIMA, III.</w:t>
            </w:r>
          </w:p>
        </w:tc>
      </w:tr>
      <w:tr w:rsidR="005F41E7" w:rsidRPr="005A1726" w:rsidTr="005C7087">
        <w:tc>
          <w:tcPr>
            <w:tcW w:w="7725" w:type="dxa"/>
          </w:tcPr>
          <w:p w:rsidR="005F41E7" w:rsidRPr="005A1726" w:rsidRDefault="001A5AB8" w:rsidP="005F41E7">
            <w:pPr>
              <w:pStyle w:val="sloupec1"/>
            </w:pPr>
            <w:r w:rsidRPr="005A1726">
              <w:t>Školní výstup: žák</w:t>
            </w:r>
          </w:p>
        </w:tc>
        <w:tc>
          <w:tcPr>
            <w:tcW w:w="3685" w:type="dxa"/>
          </w:tcPr>
          <w:p w:rsidR="005F41E7" w:rsidRPr="005A1726" w:rsidRDefault="005F41E7" w:rsidP="005C7087">
            <w:pPr>
              <w:pStyle w:val="sloupec3"/>
            </w:pPr>
            <w:r w:rsidRPr="005A1726">
              <w:t xml:space="preserve">Učivo: </w:t>
            </w:r>
          </w:p>
        </w:tc>
        <w:tc>
          <w:tcPr>
            <w:tcW w:w="2573" w:type="dxa"/>
          </w:tcPr>
          <w:p w:rsidR="005F41E7" w:rsidRPr="005A1726" w:rsidRDefault="005F41E7" w:rsidP="005F41E7">
            <w:pPr>
              <w:pStyle w:val="sloupec3"/>
            </w:pPr>
            <w:r w:rsidRPr="005A1726">
              <w:t>Poznámky: mezipředmětové vztahy, PT, metody, …</w:t>
            </w:r>
          </w:p>
        </w:tc>
      </w:tr>
      <w:tr w:rsidR="005F41E7" w:rsidRPr="005A1726" w:rsidTr="005C7087">
        <w:trPr>
          <w:trHeight w:val="1260"/>
        </w:trPr>
        <w:tc>
          <w:tcPr>
            <w:tcW w:w="7725" w:type="dxa"/>
          </w:tcPr>
          <w:p w:rsidR="005F41E7" w:rsidRPr="005A1726" w:rsidRDefault="001A5AB8" w:rsidP="005F41E7">
            <w:pPr>
              <w:pStyle w:val="sloupec1"/>
            </w:pPr>
            <w:r w:rsidRPr="005A1726">
              <w:t>Popíše a vysvětlí příčiny, průběh a důsledky první světov</w:t>
            </w:r>
            <w:r>
              <w:t>é války</w:t>
            </w:r>
          </w:p>
        </w:tc>
        <w:tc>
          <w:tcPr>
            <w:tcW w:w="3685" w:type="dxa"/>
          </w:tcPr>
          <w:p w:rsidR="005F41E7" w:rsidRPr="005A1726" w:rsidRDefault="005F41E7" w:rsidP="005C7087">
            <w:pPr>
              <w:pStyle w:val="sloupec3"/>
            </w:pPr>
            <w:r w:rsidRPr="005A1726">
              <w:t>První světová válka, české země v době první světové války, 1.</w:t>
            </w:r>
            <w:r>
              <w:t xml:space="preserve"> </w:t>
            </w:r>
            <w:r w:rsidR="001A5AB8">
              <w:t>odboj</w:t>
            </w:r>
          </w:p>
        </w:tc>
        <w:tc>
          <w:tcPr>
            <w:tcW w:w="2573" w:type="dxa"/>
          </w:tcPr>
          <w:p w:rsidR="005F41E7" w:rsidRPr="005A1726" w:rsidRDefault="005F41E7" w:rsidP="005F41E7">
            <w:pPr>
              <w:pStyle w:val="sloupec3"/>
            </w:pPr>
            <w:r w:rsidRPr="005A1726">
              <w:t>CJL</w:t>
            </w:r>
            <w:r>
              <w:t xml:space="preserve"> </w:t>
            </w:r>
            <w:r w:rsidRPr="005A1726">
              <w:t xml:space="preserve"> literatura 1.</w:t>
            </w:r>
            <w:r>
              <w:t xml:space="preserve"> </w:t>
            </w:r>
            <w:r w:rsidRPr="005A1726">
              <w:t>světové války ZMP mapa 1.</w:t>
            </w:r>
            <w:r>
              <w:t xml:space="preserve"> s</w:t>
            </w:r>
            <w:r w:rsidRPr="005A1726">
              <w:t>v</w:t>
            </w:r>
            <w:r>
              <w:t xml:space="preserve">ětové </w:t>
            </w:r>
            <w:r w:rsidRPr="005A1726">
              <w:t>války, mapa poválečné Evropy</w:t>
            </w:r>
          </w:p>
        </w:tc>
      </w:tr>
      <w:tr w:rsidR="005F41E7" w:rsidRPr="005A1726" w:rsidTr="005C7087">
        <w:trPr>
          <w:trHeight w:val="1563"/>
        </w:trPr>
        <w:tc>
          <w:tcPr>
            <w:tcW w:w="7725" w:type="dxa"/>
          </w:tcPr>
          <w:p w:rsidR="005F41E7" w:rsidRPr="005A1726" w:rsidRDefault="001A5AB8" w:rsidP="005F41E7">
            <w:pPr>
              <w:pStyle w:val="sloupec1"/>
            </w:pPr>
            <w:r w:rsidRPr="005A1726">
              <w:t>Zdůvodní nutnost v</w:t>
            </w:r>
            <w:r>
              <w:t>ytvoření versailleského systému</w:t>
            </w:r>
          </w:p>
        </w:tc>
        <w:tc>
          <w:tcPr>
            <w:tcW w:w="3685" w:type="dxa"/>
          </w:tcPr>
          <w:p w:rsidR="005F41E7" w:rsidRPr="005A1726" w:rsidRDefault="005F41E7" w:rsidP="005C7087">
            <w:pPr>
              <w:pStyle w:val="sloupec3"/>
            </w:pPr>
            <w:r w:rsidRPr="005A1726">
              <w:t>Revoluce v Rusku, upevňování bolševické moci, versailleský systém a jeho vnitřní rozpory, vznik Československa, Česko</w:t>
            </w:r>
            <w:r w:rsidR="001A5AB8">
              <w:t>slovensko v meziválečném období</w:t>
            </w:r>
          </w:p>
        </w:tc>
        <w:tc>
          <w:tcPr>
            <w:tcW w:w="2573" w:type="dxa"/>
          </w:tcPr>
          <w:p w:rsidR="005F41E7" w:rsidRPr="005A1726" w:rsidRDefault="005F41E7" w:rsidP="005F41E7">
            <w:pPr>
              <w:pStyle w:val="sloupec3"/>
            </w:pPr>
            <w:r w:rsidRPr="005A1726">
              <w:t>CJL osobnosti při vzniku Československa</w:t>
            </w:r>
          </w:p>
        </w:tc>
      </w:tr>
      <w:tr w:rsidR="005F41E7" w:rsidRPr="005A1726" w:rsidTr="005C7087">
        <w:trPr>
          <w:trHeight w:val="1287"/>
        </w:trPr>
        <w:tc>
          <w:tcPr>
            <w:tcW w:w="7725" w:type="dxa"/>
          </w:tcPr>
          <w:p w:rsidR="005F41E7" w:rsidRPr="005A1726" w:rsidRDefault="001A5AB8" w:rsidP="005F41E7">
            <w:pPr>
              <w:pStyle w:val="sloupec1"/>
            </w:pPr>
            <w:r w:rsidRPr="005A1726">
              <w:t>Porovná mocenské systémy velmocí a dalších zemí</w:t>
            </w:r>
            <w:r>
              <w:t xml:space="preserve"> </w:t>
            </w:r>
            <w:r w:rsidRPr="005A1726">
              <w:t>(</w:t>
            </w:r>
            <w:r w:rsidR="00F912C7" w:rsidRPr="005A1726">
              <w:t>ČSR</w:t>
            </w:r>
            <w:r w:rsidRPr="005A1726">
              <w:t>) meziválečného světa a zdůrazní hlavní znaky totalitníc</w:t>
            </w:r>
            <w:r>
              <w:t>h a demokratických států</w:t>
            </w:r>
          </w:p>
        </w:tc>
        <w:tc>
          <w:tcPr>
            <w:tcW w:w="3685" w:type="dxa"/>
          </w:tcPr>
          <w:p w:rsidR="005F41E7" w:rsidRPr="005A1726" w:rsidRDefault="005F41E7" w:rsidP="005C7087">
            <w:pPr>
              <w:pStyle w:val="sloupec3"/>
            </w:pPr>
            <w:r w:rsidRPr="005A1726">
              <w:t>Evropa a svět ve 20.</w:t>
            </w:r>
            <w:r w:rsidR="001A5AB8">
              <w:t xml:space="preserve"> a 30. letech</w:t>
            </w:r>
          </w:p>
        </w:tc>
        <w:tc>
          <w:tcPr>
            <w:tcW w:w="2573" w:type="dxa"/>
          </w:tcPr>
          <w:p w:rsidR="005F41E7" w:rsidRPr="005A1726" w:rsidRDefault="005F41E7" w:rsidP="005F41E7">
            <w:pPr>
              <w:pStyle w:val="sloupec3"/>
            </w:pPr>
            <w:r w:rsidRPr="005A1726">
              <w:t>FYZ věda</w:t>
            </w:r>
          </w:p>
          <w:p w:rsidR="005F41E7" w:rsidRPr="005A1726" w:rsidRDefault="005F41E7" w:rsidP="005F41E7">
            <w:pPr>
              <w:pStyle w:val="sloupec3"/>
            </w:pPr>
            <w:r w:rsidRPr="005A1726">
              <w:t>VV kultura</w:t>
            </w:r>
          </w:p>
        </w:tc>
      </w:tr>
      <w:tr w:rsidR="005F41E7" w:rsidRPr="005A1726" w:rsidTr="005C7087">
        <w:trPr>
          <w:trHeight w:val="1108"/>
        </w:trPr>
        <w:tc>
          <w:tcPr>
            <w:tcW w:w="7725" w:type="dxa"/>
          </w:tcPr>
          <w:p w:rsidR="005F41E7" w:rsidRPr="005A1726" w:rsidRDefault="001A5AB8" w:rsidP="005F41E7">
            <w:pPr>
              <w:pStyle w:val="sloupec1"/>
            </w:pPr>
            <w:r w:rsidRPr="005A1726">
              <w:t>Objasní vznik světové hospodářské krize a její vliv na nástup fašismu a nacismu k moci a následné</w:t>
            </w:r>
            <w:r>
              <w:t xml:space="preserve"> rozpoutání válečných konfliktů</w:t>
            </w:r>
          </w:p>
        </w:tc>
        <w:tc>
          <w:tcPr>
            <w:tcW w:w="3685" w:type="dxa"/>
          </w:tcPr>
          <w:p w:rsidR="005F41E7" w:rsidRDefault="005F41E7" w:rsidP="005C7087">
            <w:pPr>
              <w:pStyle w:val="sloupec3"/>
            </w:pPr>
            <w:r w:rsidRPr="005A1726">
              <w:t>Světová hospodářská krize ve světě i v ČSR, růst mezinárodního napětí a vznik válečných ohnisek</w:t>
            </w:r>
          </w:p>
          <w:p w:rsidR="005F41E7" w:rsidRPr="005A1726" w:rsidRDefault="005F41E7" w:rsidP="005C7087">
            <w:pPr>
              <w:pStyle w:val="sloupec3"/>
            </w:pPr>
            <w:r w:rsidRPr="005A1726">
              <w:lastRenderedPageBreak/>
              <w:t>Mnichovská dohoda a její důsledky</w:t>
            </w:r>
          </w:p>
        </w:tc>
        <w:tc>
          <w:tcPr>
            <w:tcW w:w="2573" w:type="dxa"/>
          </w:tcPr>
          <w:p w:rsidR="005F41E7" w:rsidRPr="005A1726" w:rsidRDefault="005F41E7" w:rsidP="005F41E7">
            <w:pPr>
              <w:pStyle w:val="sloupec3"/>
            </w:pPr>
            <w:r w:rsidRPr="005A1726">
              <w:lastRenderedPageBreak/>
              <w:t>EV ekosystémy</w:t>
            </w:r>
          </w:p>
          <w:p w:rsidR="005F41E7" w:rsidRPr="005A1726" w:rsidRDefault="005F41E7" w:rsidP="005F41E7">
            <w:pPr>
              <w:pStyle w:val="sloupec3"/>
            </w:pPr>
            <w:r w:rsidRPr="005A1726">
              <w:t>MeV fungování a vliv medií ve společnosti</w:t>
            </w:r>
          </w:p>
          <w:p w:rsidR="005F41E7" w:rsidRPr="005A1726" w:rsidRDefault="005F41E7" w:rsidP="005F41E7">
            <w:pPr>
              <w:pStyle w:val="sloupec3"/>
            </w:pPr>
          </w:p>
        </w:tc>
      </w:tr>
      <w:tr w:rsidR="005F41E7" w:rsidRPr="005A1726" w:rsidTr="005C7087">
        <w:trPr>
          <w:trHeight w:val="700"/>
        </w:trPr>
        <w:tc>
          <w:tcPr>
            <w:tcW w:w="7725" w:type="dxa"/>
          </w:tcPr>
          <w:p w:rsidR="005F41E7" w:rsidRPr="005A1726" w:rsidRDefault="001A5AB8" w:rsidP="005F41E7">
            <w:pPr>
              <w:pStyle w:val="sloupec1"/>
            </w:pPr>
            <w:r w:rsidRPr="005A1726">
              <w:lastRenderedPageBreak/>
              <w:t xml:space="preserve">Vybere osobnosti domácí i světové </w:t>
            </w:r>
            <w:r>
              <w:t>kultury, přiblíží umělecká díla</w:t>
            </w:r>
          </w:p>
        </w:tc>
        <w:tc>
          <w:tcPr>
            <w:tcW w:w="3685" w:type="dxa"/>
          </w:tcPr>
          <w:p w:rsidR="005F41E7" w:rsidRPr="005A1726" w:rsidRDefault="005F41E7" w:rsidP="005C7087">
            <w:pPr>
              <w:pStyle w:val="sloupec3"/>
            </w:pPr>
            <w:r w:rsidRPr="005A1726">
              <w:t>Kultura 1.</w:t>
            </w:r>
            <w:r>
              <w:t xml:space="preserve"> </w:t>
            </w:r>
            <w:r w:rsidRPr="005A1726">
              <w:t>poloviny 20.</w:t>
            </w:r>
            <w:r>
              <w:t xml:space="preserve"> </w:t>
            </w:r>
            <w:r w:rsidRPr="005A1726">
              <w:t>století</w:t>
            </w:r>
          </w:p>
        </w:tc>
        <w:tc>
          <w:tcPr>
            <w:tcW w:w="2573" w:type="dxa"/>
          </w:tcPr>
          <w:p w:rsidR="005F41E7" w:rsidRPr="005A1726" w:rsidRDefault="005F41E7" w:rsidP="005F41E7">
            <w:pPr>
              <w:pStyle w:val="sloupec3"/>
            </w:pPr>
            <w:r w:rsidRPr="005A1726">
              <w:t xml:space="preserve">VV architektura   CJL kultura </w:t>
            </w:r>
          </w:p>
        </w:tc>
      </w:tr>
      <w:tr w:rsidR="005F41E7" w:rsidRPr="005A1726" w:rsidTr="005C7087">
        <w:trPr>
          <w:trHeight w:val="1119"/>
        </w:trPr>
        <w:tc>
          <w:tcPr>
            <w:tcW w:w="7725" w:type="dxa"/>
          </w:tcPr>
          <w:p w:rsidR="005F41E7" w:rsidRPr="005A1726" w:rsidRDefault="001A5AB8" w:rsidP="005F41E7">
            <w:pPr>
              <w:pStyle w:val="sloupec1"/>
            </w:pPr>
            <w:r w:rsidRPr="005A1726">
              <w:t>Popíše a vysvětlí příčiny a průběh druhé světové války</w:t>
            </w:r>
          </w:p>
        </w:tc>
        <w:tc>
          <w:tcPr>
            <w:tcW w:w="3685" w:type="dxa"/>
          </w:tcPr>
          <w:p w:rsidR="005F41E7" w:rsidRPr="005A1726" w:rsidRDefault="005F41E7" w:rsidP="005C7087">
            <w:pPr>
              <w:pStyle w:val="sloupec3"/>
            </w:pPr>
            <w:r w:rsidRPr="005A1726">
              <w:t>Druhá světová válka (globální a hospodářský charakter války, věda a technika jako pros</w:t>
            </w:r>
            <w:r w:rsidR="001A5AB8">
              <w:t>tředky vedení války, holocaust)</w:t>
            </w:r>
          </w:p>
          <w:p w:rsidR="005F41E7" w:rsidRPr="005A1726" w:rsidRDefault="005F41E7" w:rsidP="005C7087">
            <w:pPr>
              <w:pStyle w:val="sloupec3"/>
            </w:pPr>
            <w:r w:rsidRPr="005A1726">
              <w:t>Protektorát Čechy a Morava, II.</w:t>
            </w:r>
            <w:r>
              <w:t> </w:t>
            </w:r>
            <w:r w:rsidRPr="005A1726">
              <w:t>odboj</w:t>
            </w:r>
          </w:p>
        </w:tc>
        <w:tc>
          <w:tcPr>
            <w:tcW w:w="2573" w:type="dxa"/>
          </w:tcPr>
          <w:p w:rsidR="005F41E7" w:rsidRPr="005A1726" w:rsidRDefault="001A5AB8" w:rsidP="005F41E7">
            <w:pPr>
              <w:pStyle w:val="sloupec3"/>
            </w:pPr>
            <w:r>
              <w:t>CJL beseda k holocaustu</w:t>
            </w:r>
          </w:p>
        </w:tc>
      </w:tr>
      <w:tr w:rsidR="005F41E7" w:rsidRPr="005A1726" w:rsidTr="005C7087">
        <w:trPr>
          <w:trHeight w:val="1402"/>
        </w:trPr>
        <w:tc>
          <w:tcPr>
            <w:tcW w:w="7725" w:type="dxa"/>
          </w:tcPr>
          <w:p w:rsidR="005F41E7" w:rsidRPr="005A1726" w:rsidRDefault="001A5AB8" w:rsidP="005F41E7">
            <w:pPr>
              <w:pStyle w:val="sloupec1"/>
            </w:pPr>
            <w:r>
              <w:t>A</w:t>
            </w:r>
            <w:r w:rsidRPr="005A1726">
              <w:t xml:space="preserve">nalyzuje pojem studená válka, vysvětlí </w:t>
            </w:r>
            <w:r>
              <w:t>její příčiny, průběh a výsledky</w:t>
            </w:r>
          </w:p>
        </w:tc>
        <w:tc>
          <w:tcPr>
            <w:tcW w:w="3685" w:type="dxa"/>
          </w:tcPr>
          <w:p w:rsidR="005F41E7" w:rsidRPr="005A1726" w:rsidRDefault="005F41E7" w:rsidP="005C7087">
            <w:pPr>
              <w:pStyle w:val="sloupec3"/>
            </w:pPr>
            <w:r w:rsidRPr="005A1726">
              <w:t>Evropa a svět po válce (OSN, princip sociálního státu)</w:t>
            </w:r>
          </w:p>
        </w:tc>
        <w:tc>
          <w:tcPr>
            <w:tcW w:w="2573" w:type="dxa"/>
          </w:tcPr>
          <w:p w:rsidR="005F41E7" w:rsidRPr="005A1726" w:rsidRDefault="001A5AB8" w:rsidP="005F41E7">
            <w:pPr>
              <w:pStyle w:val="sloupec3"/>
            </w:pPr>
            <w:r>
              <w:t>ZMP současná mapa světa</w:t>
            </w:r>
          </w:p>
          <w:p w:rsidR="005F41E7" w:rsidRPr="005A1726" w:rsidRDefault="005F41E7" w:rsidP="005F41E7">
            <w:pPr>
              <w:pStyle w:val="sloupec3"/>
            </w:pPr>
            <w:r w:rsidRPr="005A1726">
              <w:t>CJL esej ke globálním problémům světa</w:t>
            </w:r>
          </w:p>
        </w:tc>
      </w:tr>
      <w:tr w:rsidR="005F41E7" w:rsidRPr="005A1726" w:rsidTr="005C7087">
        <w:trPr>
          <w:trHeight w:val="2074"/>
        </w:trPr>
        <w:tc>
          <w:tcPr>
            <w:tcW w:w="7725" w:type="dxa"/>
          </w:tcPr>
          <w:p w:rsidR="005F41E7" w:rsidRPr="005A1726" w:rsidRDefault="001A5AB8" w:rsidP="00F912C7">
            <w:pPr>
              <w:pStyle w:val="sloupec1"/>
            </w:pPr>
            <w:r w:rsidRPr="005A1726">
              <w:t xml:space="preserve">Charakterizuje příčiny a důsledky začlenění </w:t>
            </w:r>
            <w:r w:rsidR="00F912C7">
              <w:t>Č</w:t>
            </w:r>
            <w:r w:rsidRPr="005A1726">
              <w:t>eskoslovenska do sovětského bloku, doložený na příkladech vojenské střetávání supervelmocí v období studené války, objasní podstatu krizových projevů v zemích východního bloku, specif</w:t>
            </w:r>
            <w:r>
              <w:t>ikuje rozpad sovětského bloku</w:t>
            </w:r>
          </w:p>
        </w:tc>
        <w:tc>
          <w:tcPr>
            <w:tcW w:w="3685" w:type="dxa"/>
          </w:tcPr>
          <w:p w:rsidR="005F41E7" w:rsidRPr="005A1726" w:rsidRDefault="005F41E7" w:rsidP="005C7087">
            <w:pPr>
              <w:pStyle w:val="sloupec3"/>
            </w:pPr>
            <w:r w:rsidRPr="005A1726">
              <w:t>Východní blok, jeho politický, hospodářský a sociální vývoj, SSSR jako světová velmoc; RVHP,</w:t>
            </w:r>
            <w:r>
              <w:t xml:space="preserve"> </w:t>
            </w:r>
            <w:r w:rsidRPr="005A1726">
              <w:t>Varšavská sml</w:t>
            </w:r>
            <w:r w:rsidR="001A5AB8">
              <w:t>ouva, lokální válečné konflikty</w:t>
            </w:r>
          </w:p>
          <w:p w:rsidR="005F41E7" w:rsidRPr="005A1726" w:rsidRDefault="005F41E7" w:rsidP="005C7087">
            <w:pPr>
              <w:pStyle w:val="sloupec3"/>
            </w:pPr>
            <w:r w:rsidRPr="005A1726">
              <w:t xml:space="preserve">Životní podmínky na obou stranách </w:t>
            </w:r>
            <w:r>
              <w:t>„</w:t>
            </w:r>
            <w:r w:rsidRPr="005A1726">
              <w:t>železné opony“</w:t>
            </w:r>
          </w:p>
        </w:tc>
        <w:tc>
          <w:tcPr>
            <w:tcW w:w="2573" w:type="dxa"/>
          </w:tcPr>
          <w:p w:rsidR="005F41E7" w:rsidRPr="005A1726" w:rsidRDefault="005F41E7" w:rsidP="005F41E7">
            <w:pPr>
              <w:pStyle w:val="sloupec3"/>
            </w:pPr>
          </w:p>
        </w:tc>
      </w:tr>
      <w:tr w:rsidR="005F41E7" w:rsidRPr="005A1726" w:rsidTr="005C7087">
        <w:trPr>
          <w:trHeight w:val="998"/>
        </w:trPr>
        <w:tc>
          <w:tcPr>
            <w:tcW w:w="7725" w:type="dxa"/>
          </w:tcPr>
          <w:p w:rsidR="005F41E7" w:rsidRPr="005A1726" w:rsidRDefault="001A5AB8" w:rsidP="005F41E7">
            <w:pPr>
              <w:pStyle w:val="sloupec1"/>
            </w:pPr>
            <w:r w:rsidRPr="005A1726">
              <w:lastRenderedPageBreak/>
              <w:t>Popíše rozdíly společenského uspořádání a životního stylu v demokratic</w:t>
            </w:r>
            <w:r>
              <w:t>kých a nedemokratických státech</w:t>
            </w:r>
          </w:p>
        </w:tc>
        <w:tc>
          <w:tcPr>
            <w:tcW w:w="3685" w:type="dxa"/>
          </w:tcPr>
          <w:p w:rsidR="005F41E7" w:rsidRPr="005A1726" w:rsidRDefault="005F41E7" w:rsidP="005C7087">
            <w:pPr>
              <w:pStyle w:val="sloupec3"/>
            </w:pPr>
            <w:r w:rsidRPr="005A1726">
              <w:t>Euroatlantická spolupráce a vývoj demo</w:t>
            </w:r>
            <w:r w:rsidR="001A5AB8">
              <w:t>kracie; USA jako světová velmoc</w:t>
            </w:r>
          </w:p>
        </w:tc>
        <w:tc>
          <w:tcPr>
            <w:tcW w:w="2573" w:type="dxa"/>
          </w:tcPr>
          <w:p w:rsidR="005F41E7" w:rsidRPr="005A1726" w:rsidRDefault="005F41E7" w:rsidP="005F41E7">
            <w:pPr>
              <w:pStyle w:val="sloupec3"/>
            </w:pPr>
          </w:p>
        </w:tc>
      </w:tr>
      <w:tr w:rsidR="005F41E7" w:rsidRPr="005A1726" w:rsidTr="005C7087">
        <w:trPr>
          <w:trHeight w:val="970"/>
        </w:trPr>
        <w:tc>
          <w:tcPr>
            <w:tcW w:w="7725" w:type="dxa"/>
          </w:tcPr>
          <w:p w:rsidR="005F41E7" w:rsidRPr="005A1726" w:rsidRDefault="001A5AB8" w:rsidP="00F912C7">
            <w:pPr>
              <w:pStyle w:val="sloupec1"/>
            </w:pPr>
            <w:r w:rsidRPr="005A1726">
              <w:t xml:space="preserve">Zdůrazní význam začleňování zemí střední a východní </w:t>
            </w:r>
            <w:r w:rsidR="00F912C7">
              <w:t>E</w:t>
            </w:r>
            <w:r w:rsidRPr="005A1726">
              <w:t>vropy do mezinárodních společenství, charakt</w:t>
            </w:r>
            <w:r>
              <w:t>erizuje jejich hlavní instituce</w:t>
            </w:r>
          </w:p>
        </w:tc>
        <w:tc>
          <w:tcPr>
            <w:tcW w:w="3685" w:type="dxa"/>
          </w:tcPr>
          <w:p w:rsidR="005F41E7" w:rsidRPr="005A1726" w:rsidRDefault="005F41E7" w:rsidP="005C7087">
            <w:pPr>
              <w:pStyle w:val="sloupec3"/>
            </w:pPr>
            <w:r w:rsidRPr="005A1726">
              <w:t>Pád komunistických režimů a jeho důsledky, sjednocující se Evropa a její místo v globálním světě</w:t>
            </w:r>
          </w:p>
        </w:tc>
        <w:tc>
          <w:tcPr>
            <w:tcW w:w="2573" w:type="dxa"/>
          </w:tcPr>
          <w:p w:rsidR="005F41E7" w:rsidRPr="005A1726" w:rsidRDefault="005F41E7" w:rsidP="005F41E7">
            <w:pPr>
              <w:pStyle w:val="sloupec3"/>
            </w:pPr>
            <w:r w:rsidRPr="005A1726">
              <w:t>ZSV pojem demokracie</w:t>
            </w:r>
          </w:p>
          <w:p w:rsidR="005F41E7" w:rsidRPr="005A1726" w:rsidRDefault="005F41E7" w:rsidP="005F41E7">
            <w:pPr>
              <w:pStyle w:val="sloupec3"/>
            </w:pPr>
            <w:r w:rsidRPr="005A1726">
              <w:t>CJL spisovatelé současnosti</w:t>
            </w:r>
          </w:p>
          <w:p w:rsidR="005F41E7" w:rsidRPr="005A1726" w:rsidRDefault="005F41E7" w:rsidP="005F41E7">
            <w:pPr>
              <w:pStyle w:val="sloupec3"/>
            </w:pPr>
            <w:r w:rsidRPr="005A1726">
              <w:t>Osobnost Václav Havel</w:t>
            </w:r>
          </w:p>
        </w:tc>
      </w:tr>
      <w:tr w:rsidR="005F41E7" w:rsidRPr="005A1726" w:rsidTr="005C7087">
        <w:trPr>
          <w:trHeight w:val="1179"/>
        </w:trPr>
        <w:tc>
          <w:tcPr>
            <w:tcW w:w="7725" w:type="dxa"/>
          </w:tcPr>
          <w:p w:rsidR="005F41E7" w:rsidRPr="005A1726" w:rsidRDefault="001A5AB8" w:rsidP="00F912C7">
            <w:pPr>
              <w:pStyle w:val="sloupec1"/>
            </w:pPr>
            <w:r w:rsidRPr="005A1726">
              <w:t>Na příkladech demonstruje ekonomické, politické, náboženské a sociální problémy zemí třetího světa ve druhé polovině 20.</w:t>
            </w:r>
            <w:r>
              <w:t xml:space="preserve"> </w:t>
            </w:r>
            <w:r w:rsidR="00F912C7">
              <w:t>s</w:t>
            </w:r>
            <w:r>
              <w:t>toletí</w:t>
            </w:r>
          </w:p>
        </w:tc>
        <w:tc>
          <w:tcPr>
            <w:tcW w:w="3685" w:type="dxa"/>
          </w:tcPr>
          <w:p w:rsidR="005F41E7" w:rsidRPr="005A1726" w:rsidRDefault="005F41E7" w:rsidP="005C7087">
            <w:pPr>
              <w:pStyle w:val="sloupec3"/>
            </w:pPr>
            <w:r w:rsidRPr="005A1726">
              <w:t>Dekolonizace; „třetí svět“ a modernizační procesy v něm- ekono</w:t>
            </w:r>
            <w:r>
              <w:t>mické, demografické, náboženské</w:t>
            </w:r>
            <w:r w:rsidRPr="005A1726">
              <w:t xml:space="preserve"> a politické postavení v globálním světě;</w:t>
            </w:r>
            <w:r>
              <w:t xml:space="preserve"> </w:t>
            </w:r>
            <w:r w:rsidRPr="005A1726">
              <w:t>konflikty na Blízkém východě, vznik státu Izrael</w:t>
            </w:r>
          </w:p>
        </w:tc>
        <w:tc>
          <w:tcPr>
            <w:tcW w:w="2573" w:type="dxa"/>
          </w:tcPr>
          <w:p w:rsidR="005F41E7" w:rsidRPr="005A1726" w:rsidRDefault="001A5AB8" w:rsidP="005F41E7">
            <w:pPr>
              <w:pStyle w:val="sloupec3"/>
            </w:pPr>
            <w:r>
              <w:t>ZMP práce s mapou</w:t>
            </w:r>
          </w:p>
        </w:tc>
      </w:tr>
      <w:tr w:rsidR="005F41E7" w:rsidRPr="005A1726" w:rsidTr="005C7087">
        <w:trPr>
          <w:trHeight w:val="2355"/>
        </w:trPr>
        <w:tc>
          <w:tcPr>
            <w:tcW w:w="7725" w:type="dxa"/>
          </w:tcPr>
          <w:p w:rsidR="001A5AB8" w:rsidRDefault="001A5AB8" w:rsidP="005F41E7">
            <w:pPr>
              <w:pStyle w:val="sloupec1"/>
            </w:pPr>
            <w:r w:rsidRPr="005A1726">
              <w:t>Vyjádří vlastními slovy příčiny vzn</w:t>
            </w:r>
            <w:r>
              <w:t>iku a cíle světového terorizmu</w:t>
            </w:r>
          </w:p>
          <w:p w:rsidR="005F41E7" w:rsidRPr="005A1726" w:rsidRDefault="001A5AB8" w:rsidP="005F41E7">
            <w:pPr>
              <w:pStyle w:val="sloupec1"/>
            </w:pPr>
            <w:r w:rsidRPr="005A1726">
              <w:t>Vymezí základní globální problémy soudobého světa a</w:t>
            </w:r>
            <w:r>
              <w:t xml:space="preserve"> navrhne možnosti jejich řešení</w:t>
            </w:r>
          </w:p>
        </w:tc>
        <w:tc>
          <w:tcPr>
            <w:tcW w:w="3685" w:type="dxa"/>
          </w:tcPr>
          <w:p w:rsidR="005F41E7" w:rsidRPr="005A1726" w:rsidRDefault="005F41E7" w:rsidP="005C7087">
            <w:pPr>
              <w:pStyle w:val="sloupec3"/>
            </w:pPr>
            <w:r w:rsidRPr="005A1726">
              <w:t>Globální problémy moderní společnosti</w:t>
            </w:r>
          </w:p>
        </w:tc>
        <w:tc>
          <w:tcPr>
            <w:tcW w:w="2573" w:type="dxa"/>
          </w:tcPr>
          <w:p w:rsidR="005F41E7" w:rsidRPr="005A1726" w:rsidRDefault="005F41E7" w:rsidP="005F41E7">
            <w:pPr>
              <w:pStyle w:val="sloupec3"/>
            </w:pPr>
          </w:p>
        </w:tc>
      </w:tr>
    </w:tbl>
    <w:p w:rsidR="005F41E7" w:rsidRPr="000413BD" w:rsidRDefault="005F41E7" w:rsidP="00916A0B">
      <w:pPr>
        <w:pStyle w:val="dva"/>
      </w:pPr>
      <w:bookmarkStart w:id="49" w:name="_Toc243048382"/>
      <w:bookmarkStart w:id="50" w:name="_Toc176575118"/>
      <w:r w:rsidRPr="000413BD">
        <w:lastRenderedPageBreak/>
        <w:t>Hudební obor</w:t>
      </w:r>
      <w:bookmarkEnd w:id="49"/>
      <w:r w:rsidRPr="000413BD">
        <w:t xml:space="preserve"> </w:t>
      </w:r>
      <w:bookmarkEnd w:id="50"/>
    </w:p>
    <w:p w:rsidR="005F41E7" w:rsidRPr="00010E5C" w:rsidRDefault="005F41E7" w:rsidP="00010E5C">
      <w:pPr>
        <w:rPr>
          <w:rFonts w:asciiTheme="majorHAnsi" w:hAnsiTheme="majorHAnsi"/>
          <w:b/>
          <w:sz w:val="32"/>
          <w:szCs w:val="32"/>
        </w:rPr>
      </w:pPr>
      <w:r w:rsidRPr="00010E5C">
        <w:rPr>
          <w:rFonts w:asciiTheme="majorHAnsi" w:hAnsiTheme="majorHAnsi"/>
          <w:b/>
          <w:sz w:val="32"/>
          <w:szCs w:val="32"/>
        </w:rPr>
        <w:t xml:space="preserve">Obsahové vymezení </w:t>
      </w:r>
    </w:p>
    <w:p w:rsidR="005F41E7" w:rsidRPr="00C6433B" w:rsidRDefault="005F41E7" w:rsidP="005F41E7">
      <w:pPr>
        <w:pStyle w:val="tri"/>
      </w:pPr>
      <w:r w:rsidRPr="00C6433B">
        <w:t>Hudební obor v kvintě a sextě osmiletého gymnázia navazuje</w:t>
      </w:r>
      <w:r w:rsidR="001A5AB8">
        <w:t xml:space="preserve"> na předmět hudební výchova na </w:t>
      </w:r>
      <w:r w:rsidRPr="00C6433B">
        <w:t>nižším gymnáziu. Hudební obor v 1. a 2. ročníku čtyřletého gymnázia navazuje na předmět hudební výchova v 9. ročníku základní školy. Hudební obor je předmětem volitelným. Prohlubuje to, co žák již získal na nižším gymnáziu či druhém stupni základní školy ve třech vzájemně provázaných</w:t>
      </w:r>
      <w:r w:rsidR="001A5AB8">
        <w:t>,</w:t>
      </w:r>
      <w:r w:rsidRPr="00C6433B">
        <w:t xml:space="preserve"> podmíněných okruzích činností – produkce, recepce a reflexe. Vede žáka k porozumění hudebnímu umění, sdělením přenášeným hudebním jazykem, seznamuje s hodnotami a normami v umění, pomáhá pronikat do podstaty hudby. Umožňuje hudebně se projevovat především při skupinových aktivitách pěveckých, poslechových, podle možností vzniklé skupiny instrumentálních a hudebně pohybových, díky nimž je osvojován hudební materiál, hudební teorie na pozadí uměleckého slohu či žánru. </w:t>
      </w:r>
    </w:p>
    <w:p w:rsidR="005F41E7" w:rsidRPr="00C6433B" w:rsidRDefault="005F41E7" w:rsidP="005F41E7">
      <w:pPr>
        <w:pStyle w:val="tri"/>
      </w:pPr>
      <w:r w:rsidRPr="00C6433B">
        <w:t xml:space="preserve">Cílem hudebního oboru v kvintě a sextě osmiletého gymnázia a v 1. a 2. ročníku čtyřletého gymnázia je nejen rozvoj hudebních schopností a dovedností žáků, jejich hlasové kultury, ale i aktivní podílení se na vytváření vstřícné a podnětné atmosféry na základě porozumění a tolerance. Žáci prostřednictvím soustředěné a vědomé reflexe hodnotí umění na pozadí historického, společenského a technologického vývoje. </w:t>
      </w:r>
    </w:p>
    <w:p w:rsidR="005F41E7" w:rsidRPr="00C6433B" w:rsidRDefault="005F41E7" w:rsidP="005F41E7">
      <w:pPr>
        <w:pStyle w:val="tri"/>
      </w:pPr>
      <w:r w:rsidRPr="00C6433B">
        <w:t>Hudební obor vede ke správné artikulaci při zpěvu, ale i mluvním projevu. Obsahem činností je hlasová výchova, rozvoj rytmických a intonačních dovedností, jednohlasý i vícehlasý zpěv s doprovodem i bez doprovodu (a capella), zpěv kombinovaný s mluveným slovem, kombinace dívčích a chlapeckých hlasů, hra na orffovské nástroje, popřípadě i na jiné nástroje.</w:t>
      </w:r>
    </w:p>
    <w:p w:rsidR="005F41E7" w:rsidRPr="00C6433B" w:rsidRDefault="005F41E7" w:rsidP="005F41E7">
      <w:pPr>
        <w:pStyle w:val="tri"/>
      </w:pPr>
      <w:r w:rsidRPr="00C6433B">
        <w:t>Ve výuce se pracuje s hudebním materiálem, hudebně výrazovými prostředky, hudebními formami, pozornost je věnována horizontální i vertikální organizaci hudby. Pěvecké návyky a sluchová analýza jsou součástí rozezpívání a hlasových cvičení. Ze znějící hudby jsou vyvozovány hudební pojmy a hudebně naukové poznatky. Aktivní sledování hudebních filmů, návštěvy výchovných koncertů a dalších hudebních aktivit vytvářejí prostor k hovorům o hudbě, vynášení samostatných názorů na rozdílný přístup jednotlivých lidí k hudbě a ke kritičnosti k některým současným hudebním projevům.</w:t>
      </w:r>
    </w:p>
    <w:p w:rsidR="005F41E7" w:rsidRPr="00C6433B" w:rsidRDefault="005F41E7" w:rsidP="005F41E7">
      <w:pPr>
        <w:pStyle w:val="tri"/>
      </w:pPr>
      <w:r w:rsidRPr="00C6433B">
        <w:t xml:space="preserve">Hudební obor se propojuje s učivem </w:t>
      </w:r>
      <w:r w:rsidR="001A5AB8">
        <w:t>Č</w:t>
      </w:r>
      <w:r w:rsidRPr="00C6433B">
        <w:t xml:space="preserve">eského jazyka a literatury, </w:t>
      </w:r>
      <w:r w:rsidR="00684835">
        <w:t>D</w:t>
      </w:r>
      <w:r w:rsidRPr="00C6433B">
        <w:t xml:space="preserve">ějepisu, cizích jazyků, </w:t>
      </w:r>
      <w:r w:rsidR="00684835">
        <w:t>V</w:t>
      </w:r>
      <w:r w:rsidRPr="00C6433B">
        <w:t>ýtvarné</w:t>
      </w:r>
      <w:r w:rsidR="00684835">
        <w:t xml:space="preserve"> výchovy</w:t>
      </w:r>
      <w:r w:rsidRPr="00C6433B">
        <w:t xml:space="preserve">, </w:t>
      </w:r>
      <w:r w:rsidR="00684835">
        <w:t>T</w:t>
      </w:r>
      <w:r w:rsidRPr="00C6433B">
        <w:t xml:space="preserve">ělesné </w:t>
      </w:r>
      <w:r w:rsidR="00684835">
        <w:t>výchovy a Občanského</w:t>
      </w:r>
      <w:r w:rsidRPr="00C6433B">
        <w:t xml:space="preserve"> </w:t>
      </w:r>
      <w:r w:rsidR="00684835">
        <w:t>a společenskovědního základu</w:t>
      </w:r>
      <w:r w:rsidRPr="00C6433B">
        <w:t>.</w:t>
      </w:r>
    </w:p>
    <w:p w:rsidR="00010E5C" w:rsidRDefault="00010E5C" w:rsidP="00010E5C">
      <w:pPr>
        <w:rPr>
          <w:rFonts w:asciiTheme="majorHAnsi" w:hAnsiTheme="majorHAnsi"/>
          <w:b/>
          <w:sz w:val="32"/>
        </w:rPr>
      </w:pPr>
    </w:p>
    <w:p w:rsidR="005F41E7" w:rsidRPr="00010E5C" w:rsidRDefault="00010E5C" w:rsidP="00010E5C">
      <w:pPr>
        <w:rPr>
          <w:rFonts w:asciiTheme="majorHAnsi" w:hAnsiTheme="majorHAnsi"/>
          <w:b/>
          <w:sz w:val="32"/>
        </w:rPr>
      </w:pPr>
      <w:r>
        <w:rPr>
          <w:rFonts w:asciiTheme="majorHAnsi" w:hAnsiTheme="majorHAnsi"/>
          <w:b/>
          <w:sz w:val="32"/>
        </w:rPr>
        <w:lastRenderedPageBreak/>
        <w:t>Organizační a časové vymezení</w:t>
      </w:r>
    </w:p>
    <w:p w:rsidR="005F41E7" w:rsidRPr="00C6433B" w:rsidRDefault="005F41E7" w:rsidP="005F41E7">
      <w:pPr>
        <w:pStyle w:val="tri"/>
      </w:pPr>
      <w:r w:rsidRPr="00C6433B">
        <w:t>Hudební obor je v kvintě a sextě osmiletého gymnázia i v 1. a 2. ročníku čtyřletého gymnázia vyučován ve 2 hodinách týdně v každém ročníku s tím, že se třída půlí s výtvarným oborem. Vzhledem k tomu, že nemáme odbornou učebnu hudební výchovy, základním požadavkem je klavír ve třídě, jímž je vybavena polovina učeben naší školy, ostatní pomůcky přinášíme. Složitější hudební nástroje jako keybordy a keybordy ve spojení s počítačem nejsou součástí vybavení školy. Formy a metody práce se volí podle charakteru učiva, vzniklé skupiny žáků a cílů vzdělávání.</w:t>
      </w:r>
    </w:p>
    <w:p w:rsidR="005F41E7" w:rsidRPr="00C6433B" w:rsidRDefault="005F41E7" w:rsidP="005F41E7">
      <w:pPr>
        <w:pStyle w:val="tri"/>
      </w:pPr>
      <w:r w:rsidRPr="00C6433B">
        <w:t xml:space="preserve">Ve výuce jsou upřednostňovány metody kolektivní práce, skupinové práce, je využíván individuální přístup, částečně i krátkodobé projektové činnosti. </w:t>
      </w:r>
    </w:p>
    <w:p w:rsidR="005F41E7" w:rsidRPr="00010E5C" w:rsidRDefault="005F41E7" w:rsidP="00010E5C">
      <w:pPr>
        <w:rPr>
          <w:rFonts w:asciiTheme="majorHAnsi" w:hAnsiTheme="majorHAnsi"/>
          <w:b/>
          <w:sz w:val="32"/>
        </w:rPr>
      </w:pPr>
      <w:r w:rsidRPr="00010E5C">
        <w:rPr>
          <w:rFonts w:asciiTheme="majorHAnsi" w:hAnsiTheme="majorHAnsi"/>
          <w:b/>
          <w:sz w:val="32"/>
        </w:rPr>
        <w:t>Strategie, kterými rozvíjíme klíčové kompetence</w:t>
      </w:r>
    </w:p>
    <w:p w:rsidR="005F41E7" w:rsidRPr="000413BD" w:rsidRDefault="005F41E7" w:rsidP="008E6E84">
      <w:pPr>
        <w:pStyle w:val="dva-a-trictvrte"/>
      </w:pPr>
      <w:r w:rsidRPr="000413BD">
        <w:t>Kompetence k učení</w:t>
      </w:r>
    </w:p>
    <w:p w:rsidR="005F41E7" w:rsidRPr="00C6433B" w:rsidRDefault="005F41E7" w:rsidP="00684835">
      <w:pPr>
        <w:pStyle w:val="tri"/>
        <w:ind w:firstLine="0"/>
      </w:pPr>
      <w:r w:rsidRPr="00C6433B">
        <w:t>Žák</w:t>
      </w:r>
    </w:p>
    <w:p w:rsidR="005F41E7" w:rsidRPr="00C6433B" w:rsidRDefault="005F41E7" w:rsidP="00AB4C5E">
      <w:pPr>
        <w:pStyle w:val="tri"/>
        <w:numPr>
          <w:ilvl w:val="0"/>
          <w:numId w:val="39"/>
        </w:numPr>
      </w:pPr>
      <w:r w:rsidRPr="00C6433B">
        <w:t>podle individuálních hudebních schopností a dovedností pr</w:t>
      </w:r>
      <w:r w:rsidR="00684835">
        <w:t>acuje s hudebním materiálem.</w:t>
      </w:r>
    </w:p>
    <w:p w:rsidR="005F41E7" w:rsidRPr="00C6433B" w:rsidRDefault="005F41E7" w:rsidP="00AB4C5E">
      <w:pPr>
        <w:pStyle w:val="tri"/>
        <w:numPr>
          <w:ilvl w:val="0"/>
          <w:numId w:val="39"/>
        </w:numPr>
      </w:pPr>
      <w:r w:rsidRPr="00C6433B">
        <w:t>vyhledává a třídí informace z různých zdrojů a na základě jejich pochopení a propojení je využívá v procesu učení, tvůrčích činnostech a v praktickém životě</w:t>
      </w:r>
      <w:r w:rsidR="00684835">
        <w:t>.</w:t>
      </w:r>
    </w:p>
    <w:p w:rsidR="005F41E7" w:rsidRPr="00C6433B" w:rsidRDefault="005F41E7" w:rsidP="00AB4C5E">
      <w:pPr>
        <w:pStyle w:val="tri"/>
        <w:numPr>
          <w:ilvl w:val="0"/>
          <w:numId w:val="39"/>
        </w:numPr>
      </w:pPr>
      <w:r w:rsidRPr="00C6433B">
        <w:t>orientuje se v notovém zápisu složitějších vokálních kompozic a využívá obecně užívané hudební termíny</w:t>
      </w:r>
      <w:r w:rsidR="00684835">
        <w:t>.</w:t>
      </w:r>
    </w:p>
    <w:p w:rsidR="005F41E7" w:rsidRPr="00C6433B" w:rsidRDefault="005F41E7" w:rsidP="00AB4C5E">
      <w:pPr>
        <w:pStyle w:val="tri"/>
        <w:numPr>
          <w:ilvl w:val="0"/>
          <w:numId w:val="39"/>
        </w:numPr>
      </w:pPr>
      <w:r w:rsidRPr="00C6433B">
        <w:t>v diskusi obhajuje svůj názor, věcně argumentuje</w:t>
      </w:r>
      <w:r w:rsidR="00684835">
        <w:t>.</w:t>
      </w:r>
    </w:p>
    <w:p w:rsidR="005F41E7" w:rsidRPr="00C6433B" w:rsidRDefault="005F41E7" w:rsidP="00AB4C5E">
      <w:pPr>
        <w:pStyle w:val="tri"/>
        <w:numPr>
          <w:ilvl w:val="0"/>
          <w:numId w:val="39"/>
        </w:numPr>
      </w:pPr>
      <w:r w:rsidRPr="00C6433B">
        <w:t>získané znalosti z hudební výchovy i z jiných předmětů propojuje do souvislostí, využívá informační prostředky a technologie</w:t>
      </w:r>
      <w:r w:rsidR="00684835">
        <w:t>.</w:t>
      </w:r>
    </w:p>
    <w:p w:rsidR="005F41E7" w:rsidRPr="000413BD" w:rsidRDefault="005F41E7" w:rsidP="008E6E84">
      <w:pPr>
        <w:pStyle w:val="dva-a-trictvrte"/>
      </w:pPr>
      <w:r w:rsidRPr="000413BD">
        <w:t>Kompetence k řešení problémů</w:t>
      </w:r>
    </w:p>
    <w:p w:rsidR="005F41E7" w:rsidRPr="00C6433B" w:rsidRDefault="005F41E7" w:rsidP="00684835">
      <w:pPr>
        <w:pStyle w:val="tri"/>
        <w:ind w:firstLine="0"/>
      </w:pPr>
      <w:r w:rsidRPr="00C6433B">
        <w:t>Žák</w:t>
      </w:r>
    </w:p>
    <w:p w:rsidR="005F41E7" w:rsidRPr="00C6433B" w:rsidRDefault="005F41E7" w:rsidP="00AB4C5E">
      <w:pPr>
        <w:pStyle w:val="tri"/>
        <w:numPr>
          <w:ilvl w:val="0"/>
          <w:numId w:val="40"/>
        </w:numPr>
      </w:pPr>
      <w:r w:rsidRPr="00C6433B">
        <w:t>na základě individuální hudební vyspělosti dokáže ve znějící skladbě postihnout hudebně výrazové prostředky, srovnává je, slovně charakterizuje</w:t>
      </w:r>
      <w:r w:rsidR="00684835">
        <w:t>.</w:t>
      </w:r>
    </w:p>
    <w:p w:rsidR="005F41E7" w:rsidRPr="00C6433B" w:rsidRDefault="005F41E7" w:rsidP="00AB4C5E">
      <w:pPr>
        <w:pStyle w:val="tri"/>
        <w:numPr>
          <w:ilvl w:val="0"/>
          <w:numId w:val="40"/>
        </w:numPr>
      </w:pPr>
      <w:r w:rsidRPr="00C6433B">
        <w:lastRenderedPageBreak/>
        <w:t>dokáže postihnout hudební formu, sémantiku skladby</w:t>
      </w:r>
      <w:r w:rsidR="00684835">
        <w:t>.</w:t>
      </w:r>
    </w:p>
    <w:p w:rsidR="005F41E7" w:rsidRPr="00C6433B" w:rsidRDefault="005F41E7" w:rsidP="00AB4C5E">
      <w:pPr>
        <w:pStyle w:val="tri"/>
        <w:numPr>
          <w:ilvl w:val="0"/>
          <w:numId w:val="40"/>
        </w:numPr>
      </w:pPr>
      <w:r w:rsidRPr="00C6433B">
        <w:t>hledá spojitosti mezi vlastní hudební zkušeností a zkušeností autora předávané hudebním dílem</w:t>
      </w:r>
      <w:r w:rsidR="00684835">
        <w:t>.</w:t>
      </w:r>
    </w:p>
    <w:p w:rsidR="005F41E7" w:rsidRPr="00C6433B" w:rsidRDefault="005F41E7" w:rsidP="00AB4C5E">
      <w:pPr>
        <w:pStyle w:val="tri"/>
        <w:numPr>
          <w:ilvl w:val="0"/>
          <w:numId w:val="40"/>
        </w:numPr>
      </w:pPr>
      <w:r w:rsidRPr="00C6433B">
        <w:t>hodnotí hudební dílo z hlediska jeho pojetí a zneužitelnosti v současném světě</w:t>
      </w:r>
      <w:r w:rsidR="00684835">
        <w:t>.</w:t>
      </w:r>
    </w:p>
    <w:p w:rsidR="005F41E7" w:rsidRPr="00C6433B" w:rsidRDefault="005F41E7" w:rsidP="00AB4C5E">
      <w:pPr>
        <w:pStyle w:val="tri"/>
        <w:numPr>
          <w:ilvl w:val="0"/>
          <w:numId w:val="40"/>
        </w:numPr>
      </w:pPr>
      <w:r w:rsidRPr="00C6433B">
        <w:t>samostatně a kriticky přemýšlí, je schopen obhájit svůj názor</w:t>
      </w:r>
      <w:r w:rsidR="00684835">
        <w:t>.</w:t>
      </w:r>
    </w:p>
    <w:p w:rsidR="005F41E7" w:rsidRPr="00C6433B" w:rsidRDefault="005F41E7" w:rsidP="00AB4C5E">
      <w:pPr>
        <w:pStyle w:val="tri"/>
        <w:numPr>
          <w:ilvl w:val="0"/>
          <w:numId w:val="40"/>
        </w:numPr>
      </w:pPr>
      <w:r w:rsidRPr="00C6433B">
        <w:t>vyhledává informace vhodné k řešení problémů, využívá získané vědomosti a dovednosti</w:t>
      </w:r>
      <w:r w:rsidR="00684835">
        <w:t>.</w:t>
      </w:r>
    </w:p>
    <w:p w:rsidR="005F41E7" w:rsidRPr="00C6433B" w:rsidRDefault="005F41E7" w:rsidP="00AB4C5E">
      <w:pPr>
        <w:pStyle w:val="tri"/>
        <w:numPr>
          <w:ilvl w:val="0"/>
          <w:numId w:val="40"/>
        </w:numPr>
      </w:pPr>
      <w:r w:rsidRPr="00C6433B">
        <w:t>při zadání úkolu rozpozná problém a hledá nejvhodnější způsob řešení</w:t>
      </w:r>
      <w:r w:rsidR="00684835">
        <w:t>.</w:t>
      </w:r>
    </w:p>
    <w:p w:rsidR="005F41E7" w:rsidRPr="000413BD" w:rsidRDefault="005F41E7" w:rsidP="008E6E84">
      <w:pPr>
        <w:pStyle w:val="dva-a-trictvrte"/>
      </w:pPr>
      <w:r w:rsidRPr="000413BD">
        <w:t>Kompetence komunikativní</w:t>
      </w:r>
    </w:p>
    <w:p w:rsidR="005F41E7" w:rsidRPr="00C6433B" w:rsidRDefault="005F41E7" w:rsidP="00684835">
      <w:pPr>
        <w:pStyle w:val="tri"/>
        <w:ind w:firstLine="0"/>
      </w:pPr>
      <w:r w:rsidRPr="00C6433B">
        <w:t>Žák</w:t>
      </w:r>
    </w:p>
    <w:p w:rsidR="005F41E7" w:rsidRPr="00C6433B" w:rsidRDefault="005F41E7" w:rsidP="00AB4C5E">
      <w:pPr>
        <w:pStyle w:val="tri"/>
        <w:numPr>
          <w:ilvl w:val="0"/>
          <w:numId w:val="41"/>
        </w:numPr>
      </w:pPr>
      <w:r w:rsidRPr="00C6433B">
        <w:t>formuluje své myšlenky, vyjadřuje se výstižně, souvisle a kultivovaně v písemném i ústním projevu</w:t>
      </w:r>
      <w:r w:rsidR="00684835">
        <w:t>.</w:t>
      </w:r>
    </w:p>
    <w:p w:rsidR="005F41E7" w:rsidRPr="00C6433B" w:rsidRDefault="005F41E7" w:rsidP="00AB4C5E">
      <w:pPr>
        <w:pStyle w:val="tri"/>
        <w:numPr>
          <w:ilvl w:val="0"/>
          <w:numId w:val="41"/>
        </w:numPr>
      </w:pPr>
      <w:r w:rsidRPr="00C6433B">
        <w:t>v diskusi obhajuje svůj názor, věcně argumentuje</w:t>
      </w:r>
      <w:r w:rsidR="00684835">
        <w:t>.</w:t>
      </w:r>
    </w:p>
    <w:p w:rsidR="005F41E7" w:rsidRPr="00C6433B" w:rsidRDefault="005F41E7" w:rsidP="00AB4C5E">
      <w:pPr>
        <w:pStyle w:val="tri"/>
        <w:numPr>
          <w:ilvl w:val="0"/>
          <w:numId w:val="41"/>
        </w:numPr>
      </w:pPr>
      <w:r w:rsidRPr="00C6433B">
        <w:t>při práci ve skupině dokáže vyjádřit svůj názor, vhodnou formou ho obhájit a tolerovat názor druhých</w:t>
      </w:r>
      <w:r w:rsidR="00684835">
        <w:t>.</w:t>
      </w:r>
    </w:p>
    <w:p w:rsidR="005F41E7" w:rsidRPr="000413BD" w:rsidRDefault="005F41E7" w:rsidP="008E6E84">
      <w:pPr>
        <w:pStyle w:val="dva-a-trictvrte"/>
      </w:pPr>
      <w:r w:rsidRPr="000413BD">
        <w:t>Kompetence sociální a personální</w:t>
      </w:r>
    </w:p>
    <w:p w:rsidR="005F41E7" w:rsidRPr="00C6433B" w:rsidRDefault="005F41E7" w:rsidP="00684835">
      <w:pPr>
        <w:pStyle w:val="tri"/>
        <w:ind w:firstLine="0"/>
      </w:pPr>
      <w:r w:rsidRPr="00C6433B">
        <w:t>Žák</w:t>
      </w:r>
    </w:p>
    <w:p w:rsidR="005F41E7" w:rsidRPr="00C6433B" w:rsidRDefault="005F41E7" w:rsidP="00AB4C5E">
      <w:pPr>
        <w:pStyle w:val="tri"/>
        <w:numPr>
          <w:ilvl w:val="0"/>
          <w:numId w:val="42"/>
        </w:numPr>
      </w:pPr>
      <w:r w:rsidRPr="00C6433B">
        <w:t>účinně spolupracuje s učitelem i se svými vrstevníky, respektuje názory druhých</w:t>
      </w:r>
      <w:r w:rsidR="00684835">
        <w:t>.</w:t>
      </w:r>
    </w:p>
    <w:p w:rsidR="005F41E7" w:rsidRPr="00C6433B" w:rsidRDefault="005F41E7" w:rsidP="00AB4C5E">
      <w:pPr>
        <w:pStyle w:val="tri"/>
        <w:numPr>
          <w:ilvl w:val="0"/>
          <w:numId w:val="42"/>
        </w:numPr>
      </w:pPr>
      <w:r w:rsidRPr="00C6433B">
        <w:t>aktivně se podílí na vytváření vstřícné atmosféry pochopením odlišné kvality svých spolužáků</w:t>
      </w:r>
      <w:r w:rsidR="00684835">
        <w:t>.</w:t>
      </w:r>
    </w:p>
    <w:p w:rsidR="005F41E7" w:rsidRPr="00C6433B" w:rsidRDefault="005F41E7" w:rsidP="00AB4C5E">
      <w:pPr>
        <w:pStyle w:val="tri"/>
        <w:numPr>
          <w:ilvl w:val="0"/>
          <w:numId w:val="42"/>
        </w:numPr>
      </w:pPr>
      <w:r w:rsidRPr="00C6433B">
        <w:t>respektuje pravidla při práci v týmu, dodržuje je a svou pracovní morálkou kladně ovlivňuje kvalitu práce</w:t>
      </w:r>
      <w:r w:rsidR="00684835">
        <w:t>.</w:t>
      </w:r>
    </w:p>
    <w:p w:rsidR="005F41E7" w:rsidRPr="000413BD" w:rsidRDefault="005F41E7" w:rsidP="008E6E84">
      <w:pPr>
        <w:pStyle w:val="dva-a-trictvrte"/>
      </w:pPr>
      <w:r w:rsidRPr="000413BD">
        <w:t>Kompetence občanské</w:t>
      </w:r>
    </w:p>
    <w:p w:rsidR="005F41E7" w:rsidRPr="00C6433B" w:rsidRDefault="005F41E7" w:rsidP="00684835">
      <w:pPr>
        <w:pStyle w:val="tri"/>
        <w:ind w:firstLine="0"/>
      </w:pPr>
      <w:r w:rsidRPr="00C6433B">
        <w:t>Žák</w:t>
      </w:r>
    </w:p>
    <w:p w:rsidR="005F41E7" w:rsidRPr="00C6433B" w:rsidRDefault="005F41E7" w:rsidP="00AB4C5E">
      <w:pPr>
        <w:pStyle w:val="tri"/>
        <w:numPr>
          <w:ilvl w:val="0"/>
          <w:numId w:val="43"/>
        </w:numPr>
      </w:pPr>
      <w:r w:rsidRPr="00C6433B">
        <w:t>chrání naše tradice, kulturní i historické dědictví</w:t>
      </w:r>
      <w:r w:rsidR="00684835">
        <w:t>.</w:t>
      </w:r>
    </w:p>
    <w:p w:rsidR="005F41E7" w:rsidRPr="00C6433B" w:rsidRDefault="005F41E7" w:rsidP="00AB4C5E">
      <w:pPr>
        <w:pStyle w:val="tri"/>
        <w:numPr>
          <w:ilvl w:val="0"/>
          <w:numId w:val="43"/>
        </w:numPr>
      </w:pPr>
      <w:r w:rsidRPr="00C6433B">
        <w:t>respektuje hudbu jako druh generační výpovědi</w:t>
      </w:r>
      <w:r w:rsidR="00684835">
        <w:t>.</w:t>
      </w:r>
    </w:p>
    <w:p w:rsidR="005F41E7" w:rsidRPr="00C6433B" w:rsidRDefault="005F41E7" w:rsidP="00AB4C5E">
      <w:pPr>
        <w:pStyle w:val="tri"/>
        <w:numPr>
          <w:ilvl w:val="0"/>
          <w:numId w:val="43"/>
        </w:numPr>
      </w:pPr>
      <w:r w:rsidRPr="00C6433B">
        <w:lastRenderedPageBreak/>
        <w:t>projevuje kladný vztah k uměleckým dílům</w:t>
      </w:r>
      <w:r w:rsidR="00684835">
        <w:t>.</w:t>
      </w:r>
    </w:p>
    <w:p w:rsidR="005F41E7" w:rsidRPr="00C6433B" w:rsidRDefault="005F41E7" w:rsidP="00AB4C5E">
      <w:pPr>
        <w:pStyle w:val="tri"/>
        <w:numPr>
          <w:ilvl w:val="0"/>
          <w:numId w:val="43"/>
        </w:numPr>
      </w:pPr>
      <w:r w:rsidRPr="00C6433B">
        <w:t>respektuje názor druhých</w:t>
      </w:r>
      <w:r w:rsidR="00684835">
        <w:t>.</w:t>
      </w:r>
    </w:p>
    <w:p w:rsidR="005F41E7" w:rsidRPr="00C6433B" w:rsidRDefault="005F41E7" w:rsidP="00AB4C5E">
      <w:pPr>
        <w:pStyle w:val="tri"/>
        <w:numPr>
          <w:ilvl w:val="0"/>
          <w:numId w:val="43"/>
        </w:numPr>
      </w:pPr>
      <w:r w:rsidRPr="00C6433B">
        <w:t>respektuje odlišné kvality, schopnosti a dovednosti druhých</w:t>
      </w:r>
      <w:r w:rsidR="00684835">
        <w:t>.</w:t>
      </w:r>
    </w:p>
    <w:p w:rsidR="005F41E7" w:rsidRPr="00C6433B" w:rsidRDefault="005F41E7" w:rsidP="00AB4C5E">
      <w:pPr>
        <w:pStyle w:val="tri"/>
        <w:numPr>
          <w:ilvl w:val="0"/>
          <w:numId w:val="43"/>
        </w:numPr>
      </w:pPr>
      <w:r w:rsidRPr="00C6433B">
        <w:t>aktivně reaguje na kulturní události a zapojuje se do kulturního dění</w:t>
      </w:r>
      <w:r w:rsidR="00684835">
        <w:t>.</w:t>
      </w:r>
    </w:p>
    <w:p w:rsidR="005F41E7" w:rsidRPr="000413BD" w:rsidRDefault="005F41E7" w:rsidP="008E6E84">
      <w:pPr>
        <w:pStyle w:val="dva-a-trictvrte"/>
      </w:pPr>
      <w:r w:rsidRPr="000413BD">
        <w:t>Kompetence k podnikavosti</w:t>
      </w:r>
    </w:p>
    <w:p w:rsidR="005F41E7" w:rsidRPr="00C6433B" w:rsidRDefault="005F41E7" w:rsidP="00684835">
      <w:pPr>
        <w:pStyle w:val="tri"/>
        <w:ind w:firstLine="0"/>
      </w:pPr>
      <w:r w:rsidRPr="00C6433B">
        <w:t>Žák</w:t>
      </w:r>
    </w:p>
    <w:p w:rsidR="005F41E7" w:rsidRPr="00C6433B" w:rsidRDefault="005F41E7" w:rsidP="00AB4C5E">
      <w:pPr>
        <w:pStyle w:val="tri"/>
        <w:numPr>
          <w:ilvl w:val="0"/>
          <w:numId w:val="44"/>
        </w:numPr>
      </w:pPr>
      <w:r w:rsidRPr="00C6433B">
        <w:t>vytváří si pozitivní vztah k hudebním činnostem</w:t>
      </w:r>
      <w:r w:rsidR="00684835">
        <w:t>.</w:t>
      </w:r>
    </w:p>
    <w:p w:rsidR="005F41E7" w:rsidRPr="00C6433B" w:rsidRDefault="005F41E7" w:rsidP="00AB4C5E">
      <w:pPr>
        <w:pStyle w:val="tri"/>
        <w:numPr>
          <w:ilvl w:val="0"/>
          <w:numId w:val="44"/>
        </w:numPr>
      </w:pPr>
      <w:r w:rsidRPr="00C6433B">
        <w:t>při dovednostních činnostech se koncentruje na svůj výkon a jeho dokončení</w:t>
      </w:r>
      <w:r w:rsidR="00684835">
        <w:t>.</w:t>
      </w:r>
    </w:p>
    <w:p w:rsidR="005F41E7" w:rsidRPr="00C6433B" w:rsidRDefault="005F41E7" w:rsidP="00AB4C5E">
      <w:pPr>
        <w:pStyle w:val="tri"/>
        <w:numPr>
          <w:ilvl w:val="0"/>
          <w:numId w:val="44"/>
        </w:numPr>
      </w:pPr>
      <w:r w:rsidRPr="00C6433B">
        <w:t>využívá své znalosti a dovednosti v běžné praxi</w:t>
      </w:r>
      <w:r w:rsidR="00684835">
        <w:t>.</w:t>
      </w:r>
    </w:p>
    <w:p w:rsidR="005F41E7" w:rsidRPr="00C6433B" w:rsidRDefault="005F41E7" w:rsidP="00AB4C5E">
      <w:pPr>
        <w:pStyle w:val="tri"/>
        <w:numPr>
          <w:ilvl w:val="0"/>
          <w:numId w:val="44"/>
        </w:numPr>
      </w:pPr>
      <w:r w:rsidRPr="00C6433B">
        <w:t>dodržuje vymezená pravidla, plní povinnosti a závazky</w:t>
      </w:r>
      <w:r w:rsidR="00684835">
        <w:t>.</w:t>
      </w:r>
    </w:p>
    <w:p w:rsidR="005F41E7" w:rsidRPr="00684835" w:rsidRDefault="005F41E7" w:rsidP="00684835">
      <w:pPr>
        <w:pStyle w:val="dva-a-pul"/>
      </w:pPr>
      <w:r w:rsidRPr="00684835">
        <w:t>Vyučovacím předm</w:t>
      </w:r>
      <w:r w:rsidR="00010E5C">
        <w:t>ětem prolínají průřezová témata</w:t>
      </w:r>
    </w:p>
    <w:p w:rsidR="005F41E7" w:rsidRPr="000413BD" w:rsidRDefault="00010E5C" w:rsidP="008E6E84">
      <w:pPr>
        <w:pStyle w:val="dva-a-trictvrte"/>
      </w:pPr>
      <w:r>
        <w:t>Osobnostní a sociální výchova</w:t>
      </w:r>
    </w:p>
    <w:p w:rsidR="005F41E7" w:rsidRPr="002A1DFD" w:rsidRDefault="005F41E7" w:rsidP="002A1DFD">
      <w:pPr>
        <w:pStyle w:val="tri"/>
        <w:ind w:firstLine="0"/>
        <w:rPr>
          <w:b/>
        </w:rPr>
      </w:pPr>
      <w:r w:rsidRPr="002A1DFD">
        <w:rPr>
          <w:b/>
        </w:rPr>
        <w:t>Osobnostní rozvoj</w:t>
      </w:r>
      <w:r w:rsidR="002A1DFD">
        <w:rPr>
          <w:b/>
        </w:rPr>
        <w:t>:</w:t>
      </w:r>
    </w:p>
    <w:p w:rsidR="005F41E7" w:rsidRPr="00C6433B" w:rsidRDefault="005F41E7" w:rsidP="005F41E7">
      <w:pPr>
        <w:pStyle w:val="tri"/>
      </w:pPr>
      <w:r w:rsidRPr="00C6433B">
        <w:t>Psychohygiena</w:t>
      </w:r>
    </w:p>
    <w:p w:rsidR="00684835" w:rsidRDefault="005F41E7" w:rsidP="005F41E7">
      <w:pPr>
        <w:pStyle w:val="tri"/>
      </w:pPr>
      <w:r w:rsidRPr="00C6433B">
        <w:t>Dovednosti pro pozitivní naladění mys</w:t>
      </w:r>
      <w:r w:rsidR="00684835">
        <w:t>li a dobrý vztah k sobě samému</w:t>
      </w:r>
    </w:p>
    <w:p w:rsidR="005F41E7" w:rsidRPr="00C6433B" w:rsidRDefault="005F41E7" w:rsidP="005F41E7">
      <w:pPr>
        <w:pStyle w:val="tri"/>
      </w:pPr>
      <w:r w:rsidRPr="00C6433B">
        <w:t>Rozvoj schopností poznávání</w:t>
      </w:r>
      <w:r w:rsidRPr="00C6433B">
        <w:tab/>
      </w:r>
    </w:p>
    <w:p w:rsidR="005F41E7" w:rsidRPr="00C6433B" w:rsidRDefault="005F41E7" w:rsidP="005F41E7">
      <w:pPr>
        <w:pStyle w:val="tri"/>
      </w:pPr>
      <w:r w:rsidRPr="00C6433B">
        <w:t xml:space="preserve">Sociální dovednosti pro předcházení stresům v mezilidských vztazích, dovednosti zvládání stresových situací </w:t>
      </w:r>
    </w:p>
    <w:p w:rsidR="005F41E7" w:rsidRPr="00C6433B" w:rsidRDefault="005F41E7" w:rsidP="005F41E7">
      <w:pPr>
        <w:pStyle w:val="tri"/>
        <w:rPr>
          <w:i/>
        </w:rPr>
      </w:pPr>
      <w:r w:rsidRPr="00C6433B">
        <w:t xml:space="preserve">Cvičení smyslového vnímání, pozornosti a soustředění </w:t>
      </w:r>
    </w:p>
    <w:p w:rsidR="005F41E7" w:rsidRPr="00C6433B" w:rsidRDefault="005F41E7" w:rsidP="005F41E7">
      <w:pPr>
        <w:pStyle w:val="tri"/>
        <w:rPr>
          <w:i/>
        </w:rPr>
      </w:pPr>
      <w:r w:rsidRPr="00C6433B">
        <w:t xml:space="preserve">Cvičení dovedností zapamatování, řešení problémů </w:t>
      </w:r>
    </w:p>
    <w:p w:rsidR="005F41E7" w:rsidRPr="00C6433B" w:rsidRDefault="005F41E7" w:rsidP="005F41E7">
      <w:pPr>
        <w:pStyle w:val="tri"/>
      </w:pPr>
      <w:r w:rsidRPr="00C6433B">
        <w:t xml:space="preserve">Cvičení pro rozvoj základních rysů kreativity (pružnosti nápadů, originalita, schopnosti vidět věci jinak, citlivost) </w:t>
      </w:r>
    </w:p>
    <w:p w:rsidR="005F41E7" w:rsidRPr="00C6433B" w:rsidRDefault="005F41E7" w:rsidP="005F41E7">
      <w:pPr>
        <w:pStyle w:val="tri"/>
      </w:pPr>
      <w:r w:rsidRPr="00C6433B">
        <w:lastRenderedPageBreak/>
        <w:t>Sebepoznání a sebepojetí</w:t>
      </w:r>
    </w:p>
    <w:p w:rsidR="005F41E7" w:rsidRPr="00C6433B" w:rsidRDefault="005F41E7" w:rsidP="005F41E7">
      <w:pPr>
        <w:pStyle w:val="tri"/>
      </w:pPr>
      <w:r w:rsidRPr="00C6433B">
        <w:t xml:space="preserve">Já jako zdroj informací o sobě; jak se promítá mé já v mém chování </w:t>
      </w:r>
    </w:p>
    <w:p w:rsidR="005F41E7" w:rsidRPr="00C6433B" w:rsidRDefault="005F41E7" w:rsidP="005F41E7">
      <w:pPr>
        <w:pStyle w:val="tri"/>
      </w:pPr>
      <w:r w:rsidRPr="00C6433B">
        <w:t>Kreativita</w:t>
      </w:r>
    </w:p>
    <w:p w:rsidR="005F41E7" w:rsidRPr="002A1DFD" w:rsidRDefault="005F41E7" w:rsidP="002A1DFD">
      <w:pPr>
        <w:pStyle w:val="tri"/>
        <w:ind w:firstLine="0"/>
        <w:rPr>
          <w:b/>
        </w:rPr>
      </w:pPr>
      <w:r w:rsidRPr="002A1DFD">
        <w:rPr>
          <w:b/>
        </w:rPr>
        <w:t>Sociální rozvoj</w:t>
      </w:r>
      <w:r w:rsidR="002A1DFD">
        <w:rPr>
          <w:b/>
        </w:rPr>
        <w:t>:</w:t>
      </w:r>
    </w:p>
    <w:p w:rsidR="005F41E7" w:rsidRPr="00C6433B" w:rsidRDefault="005F41E7" w:rsidP="005F41E7">
      <w:pPr>
        <w:pStyle w:val="tri"/>
      </w:pPr>
      <w:r w:rsidRPr="00C6433B">
        <w:t>Poznávání lidí</w:t>
      </w:r>
    </w:p>
    <w:p w:rsidR="005F41E7" w:rsidRPr="000413BD" w:rsidRDefault="005F41E7" w:rsidP="008E6E84">
      <w:pPr>
        <w:pStyle w:val="dva-a-trictvrte"/>
      </w:pPr>
      <w:r w:rsidRPr="000413BD">
        <w:t xml:space="preserve">Vzájemné poznávání se ve skupině/třídě </w:t>
      </w:r>
    </w:p>
    <w:p w:rsidR="005F41E7" w:rsidRPr="00C6433B" w:rsidRDefault="005F41E7" w:rsidP="005F41E7">
      <w:pPr>
        <w:pStyle w:val="tri"/>
      </w:pPr>
      <w:r w:rsidRPr="00C6433B">
        <w:t>Kooperace a kompetice</w:t>
      </w:r>
    </w:p>
    <w:p w:rsidR="005F41E7" w:rsidRPr="00C6433B" w:rsidRDefault="005F41E7" w:rsidP="005F41E7">
      <w:pPr>
        <w:pStyle w:val="tri"/>
      </w:pPr>
      <w:r w:rsidRPr="00C6433B">
        <w:t xml:space="preserve">Rozvoj individuálních dovedností pro kooperaci </w:t>
      </w:r>
    </w:p>
    <w:p w:rsidR="005F41E7" w:rsidRPr="00C6433B" w:rsidRDefault="005F41E7" w:rsidP="005F41E7">
      <w:pPr>
        <w:pStyle w:val="tri"/>
        <w:rPr>
          <w:i/>
        </w:rPr>
      </w:pPr>
      <w:r w:rsidRPr="00C6433B">
        <w:t>Rozvoj individuálních a sociálních dovedností pro etické zvládání situací</w:t>
      </w:r>
      <w:r w:rsidRPr="00C6433B">
        <w:rPr>
          <w:i/>
        </w:rPr>
        <w:t xml:space="preserve"> </w:t>
      </w:r>
    </w:p>
    <w:p w:rsidR="005F41E7" w:rsidRPr="002A1DFD" w:rsidRDefault="005F41E7" w:rsidP="002A1DFD">
      <w:pPr>
        <w:pStyle w:val="tri"/>
        <w:ind w:firstLine="0"/>
        <w:rPr>
          <w:b/>
        </w:rPr>
      </w:pPr>
      <w:r w:rsidRPr="002A1DFD">
        <w:rPr>
          <w:b/>
        </w:rPr>
        <w:t>Morální rozvoj</w:t>
      </w:r>
      <w:r w:rsidR="002A1DFD">
        <w:rPr>
          <w:b/>
        </w:rPr>
        <w:t>:</w:t>
      </w:r>
    </w:p>
    <w:p w:rsidR="005F41E7" w:rsidRPr="00C6433B" w:rsidRDefault="005F41E7" w:rsidP="005F41E7">
      <w:pPr>
        <w:pStyle w:val="tri"/>
        <w:rPr>
          <w:bCs/>
        </w:rPr>
      </w:pPr>
      <w:r w:rsidRPr="00C6433B">
        <w:rPr>
          <w:bCs/>
        </w:rPr>
        <w:t>Hodnoty, postoje, praktická etika</w:t>
      </w:r>
    </w:p>
    <w:p w:rsidR="005F41E7" w:rsidRPr="00C6433B" w:rsidRDefault="005F41E7" w:rsidP="005F41E7">
      <w:pPr>
        <w:pStyle w:val="tri"/>
      </w:pPr>
      <w:r w:rsidRPr="00C6433B">
        <w:t xml:space="preserve">Pomáhající a prosociální chování (člověk neočekává protislužbu) </w:t>
      </w:r>
    </w:p>
    <w:p w:rsidR="005F41E7" w:rsidRPr="00294B27" w:rsidRDefault="00010E5C" w:rsidP="008E6E84">
      <w:pPr>
        <w:pStyle w:val="dva-a-trictvrte"/>
      </w:pPr>
      <w:r>
        <w:t>Multikulturní výchova</w:t>
      </w:r>
    </w:p>
    <w:p w:rsidR="005F41E7" w:rsidRPr="00C6433B" w:rsidRDefault="005F41E7" w:rsidP="005F41E7">
      <w:pPr>
        <w:pStyle w:val="tri"/>
      </w:pPr>
      <w:r w:rsidRPr="00C6433B">
        <w:t>Kulturní diference</w:t>
      </w:r>
    </w:p>
    <w:p w:rsidR="005F41E7" w:rsidRPr="00C6433B" w:rsidRDefault="005F41E7" w:rsidP="005F41E7">
      <w:pPr>
        <w:pStyle w:val="tri"/>
      </w:pPr>
      <w:r w:rsidRPr="00C6433B">
        <w:t>Respektování hudební generační výpovědi</w:t>
      </w:r>
    </w:p>
    <w:p w:rsidR="005F41E7" w:rsidRPr="00C6433B" w:rsidRDefault="005F41E7" w:rsidP="00010E5C">
      <w:pPr>
        <w:pStyle w:val="tri"/>
        <w:ind w:left="454" w:firstLine="0"/>
      </w:pPr>
      <w:r w:rsidRPr="00C6433B">
        <w:t xml:space="preserve">Jedinečnost každého člověka a jeho individuální zvláštnosti, člověk jako nedílná jednota tělesné </w:t>
      </w:r>
      <w:r w:rsidR="008E6E84">
        <w:t>i duševní stránky, ale i jako</w:t>
      </w:r>
      <w:r w:rsidR="00684835">
        <w:t xml:space="preserve"> </w:t>
      </w:r>
      <w:r w:rsidRPr="00C6433B">
        <w:t xml:space="preserve">součást etnika, poznávání vlastního kulturního zakotvení   </w:t>
      </w:r>
    </w:p>
    <w:p w:rsidR="005F41E7" w:rsidRDefault="005F41E7" w:rsidP="005F41E7">
      <w:pPr>
        <w:pStyle w:val="tri"/>
      </w:pPr>
      <w:r w:rsidRPr="00C6433B">
        <w:t xml:space="preserve">Respektování zvláštností různých etnik </w:t>
      </w:r>
    </w:p>
    <w:p w:rsidR="009B40B0" w:rsidRPr="00C6433B" w:rsidRDefault="009B40B0" w:rsidP="005F41E7">
      <w:pPr>
        <w:pStyle w:val="tri"/>
      </w:pPr>
    </w:p>
    <w:p w:rsidR="005F41E7" w:rsidRPr="00C6433B" w:rsidRDefault="005F41E7" w:rsidP="005F41E7">
      <w:pPr>
        <w:rPr>
          <w:rFonts w:ascii="Arial" w:hAnsi="Arial" w:cs="Arial"/>
          <w:sz w:val="22"/>
          <w:szCs w:val="22"/>
        </w:rPr>
      </w:pPr>
    </w:p>
    <w:tbl>
      <w:tblPr>
        <w:tblW w:w="1398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1"/>
        <w:gridCol w:w="3686"/>
        <w:gridCol w:w="2646"/>
      </w:tblGrid>
      <w:tr w:rsidR="005F41E7" w:rsidRPr="00C6433B" w:rsidTr="005C7087">
        <w:trPr>
          <w:cantSplit/>
          <w:trHeight w:val="487"/>
        </w:trPr>
        <w:tc>
          <w:tcPr>
            <w:tcW w:w="13983" w:type="dxa"/>
            <w:gridSpan w:val="3"/>
            <w:vAlign w:val="center"/>
          </w:tcPr>
          <w:p w:rsidR="005F41E7" w:rsidRPr="00C6433B" w:rsidRDefault="005F41E7" w:rsidP="004868C2">
            <w:pPr>
              <w:pStyle w:val="sloupec1-nadpisy"/>
            </w:pPr>
            <w:r w:rsidRPr="00C6433B">
              <w:lastRenderedPageBreak/>
              <w:t>Hudební obor</w:t>
            </w:r>
          </w:p>
        </w:tc>
      </w:tr>
      <w:tr w:rsidR="005F41E7" w:rsidRPr="00C6433B" w:rsidTr="005C7087">
        <w:trPr>
          <w:cantSplit/>
        </w:trPr>
        <w:tc>
          <w:tcPr>
            <w:tcW w:w="13983" w:type="dxa"/>
            <w:gridSpan w:val="3"/>
          </w:tcPr>
          <w:p w:rsidR="005F41E7" w:rsidRPr="00C6433B" w:rsidRDefault="005F41E7" w:rsidP="004868C2">
            <w:pPr>
              <w:pStyle w:val="sloupec1-nadpisy"/>
            </w:pPr>
            <w:r w:rsidRPr="00C6433B">
              <w:t>Ročník: KVINTA, I.</w:t>
            </w:r>
          </w:p>
        </w:tc>
      </w:tr>
      <w:tr w:rsidR="005F41E7" w:rsidRPr="00C6433B" w:rsidTr="005C7087">
        <w:tc>
          <w:tcPr>
            <w:tcW w:w="7651" w:type="dxa"/>
          </w:tcPr>
          <w:p w:rsidR="005F41E7" w:rsidRPr="00C6433B" w:rsidRDefault="005F41E7" w:rsidP="004868C2">
            <w:pPr>
              <w:pStyle w:val="sloupec1"/>
            </w:pPr>
            <w:r w:rsidRPr="00C6433B">
              <w:t>Školní výstup: žák</w:t>
            </w:r>
          </w:p>
        </w:tc>
        <w:tc>
          <w:tcPr>
            <w:tcW w:w="3686" w:type="dxa"/>
          </w:tcPr>
          <w:p w:rsidR="005F41E7" w:rsidRPr="00C6433B" w:rsidRDefault="005F41E7" w:rsidP="004868C2">
            <w:pPr>
              <w:pStyle w:val="sloupec20"/>
            </w:pPr>
            <w:r w:rsidRPr="00C6433B">
              <w:t xml:space="preserve">Učivo: </w:t>
            </w:r>
          </w:p>
        </w:tc>
        <w:tc>
          <w:tcPr>
            <w:tcW w:w="2646" w:type="dxa"/>
          </w:tcPr>
          <w:p w:rsidR="005F41E7" w:rsidRPr="00C6433B" w:rsidRDefault="005F41E7" w:rsidP="004868C2">
            <w:pPr>
              <w:pStyle w:val="sloupec3"/>
            </w:pPr>
            <w:r w:rsidRPr="00C6433B">
              <w:t xml:space="preserve">Poznámky: </w:t>
            </w:r>
            <w:r>
              <w:t>(</w:t>
            </w:r>
            <w:r w:rsidRPr="00C6433B">
              <w:t xml:space="preserve">mezipředmětové vztahy, PT, metody, </w:t>
            </w:r>
            <w:r>
              <w:t>…)</w:t>
            </w:r>
          </w:p>
        </w:tc>
      </w:tr>
      <w:tr w:rsidR="005F41E7" w:rsidRPr="00C6433B" w:rsidTr="005C7087">
        <w:tc>
          <w:tcPr>
            <w:tcW w:w="7651" w:type="dxa"/>
          </w:tcPr>
          <w:p w:rsidR="005F41E7" w:rsidRPr="00C6433B" w:rsidRDefault="00684835" w:rsidP="004868C2">
            <w:pPr>
              <w:pStyle w:val="sloupec1"/>
            </w:pPr>
            <w:r w:rsidRPr="00C6433B">
              <w:t>S využitím svého pěveckého potenciálu pracuje na rozšiřování hlasového rozsahu</w:t>
            </w:r>
          </w:p>
          <w:p w:rsidR="005F41E7" w:rsidRPr="00C6433B" w:rsidRDefault="00684835" w:rsidP="004868C2">
            <w:pPr>
              <w:pStyle w:val="sloupec1"/>
            </w:pPr>
            <w:r w:rsidRPr="00C6433B">
              <w:t>Při mluvním i pěveckém projevu uplatňuje zásady hlasové hygieny</w:t>
            </w:r>
          </w:p>
          <w:p w:rsidR="005F41E7" w:rsidRPr="00C6433B" w:rsidRDefault="00684835" w:rsidP="004868C2">
            <w:pPr>
              <w:pStyle w:val="sloupec1"/>
            </w:pPr>
            <w:r w:rsidRPr="00C6433B">
              <w:t>Pracuje na zkvalitnění artikulace</w:t>
            </w:r>
          </w:p>
        </w:tc>
        <w:tc>
          <w:tcPr>
            <w:tcW w:w="3686" w:type="dxa"/>
          </w:tcPr>
          <w:p w:rsidR="005F41E7" w:rsidRPr="00C6433B" w:rsidRDefault="005F41E7" w:rsidP="004868C2">
            <w:pPr>
              <w:pStyle w:val="sloupec20"/>
            </w:pPr>
            <w:r w:rsidRPr="00C6433B">
              <w:t>Rozezpívání</w:t>
            </w:r>
          </w:p>
          <w:p w:rsidR="005F41E7" w:rsidRPr="00C6433B" w:rsidRDefault="005F41E7" w:rsidP="004868C2">
            <w:pPr>
              <w:pStyle w:val="sloupec20"/>
            </w:pPr>
            <w:r w:rsidRPr="00C6433B">
              <w:t>Příprava, nádech a nasazení tónu na začátku skladby</w:t>
            </w:r>
          </w:p>
          <w:p w:rsidR="005F41E7" w:rsidRPr="00C6433B" w:rsidRDefault="005F41E7" w:rsidP="004868C2">
            <w:pPr>
              <w:pStyle w:val="sloupec20"/>
            </w:pPr>
            <w:r w:rsidRPr="00C6433B">
              <w:t>Základní intonační a artikulační výcvik</w:t>
            </w:r>
          </w:p>
          <w:p w:rsidR="005F41E7" w:rsidRPr="00C6433B" w:rsidRDefault="005F41E7" w:rsidP="004868C2">
            <w:pPr>
              <w:pStyle w:val="sloupec20"/>
            </w:pPr>
            <w:r w:rsidRPr="00C6433B">
              <w:t>Rozšiřování hlasového rozsahu</w:t>
            </w:r>
          </w:p>
          <w:p w:rsidR="005F41E7" w:rsidRPr="00C6433B" w:rsidRDefault="005F41E7" w:rsidP="004868C2">
            <w:pPr>
              <w:pStyle w:val="sloupec20"/>
            </w:pPr>
            <w:r w:rsidRPr="00C6433B">
              <w:t>Zpěv jednohlasých i vícehlasých vokálních skladeb různých žánrů a různých období</w:t>
            </w:r>
          </w:p>
          <w:p w:rsidR="005F41E7" w:rsidRPr="00C6433B" w:rsidRDefault="005F41E7" w:rsidP="004868C2">
            <w:pPr>
              <w:pStyle w:val="sloupec20"/>
            </w:pPr>
            <w:r w:rsidRPr="00C6433B">
              <w:t>Kombinace zpěvu skupiny chlapeckých a dívčích hlasů</w:t>
            </w:r>
          </w:p>
          <w:p w:rsidR="005F41E7" w:rsidRPr="00C6433B" w:rsidRDefault="005F41E7" w:rsidP="004868C2">
            <w:pPr>
              <w:pStyle w:val="sloupec20"/>
            </w:pPr>
            <w:r w:rsidRPr="00C6433B">
              <w:t>Kombinace sólového zpěvu a zpěvu ve skupině</w:t>
            </w:r>
          </w:p>
          <w:p w:rsidR="005F41E7" w:rsidRPr="00C6433B" w:rsidRDefault="005F41E7" w:rsidP="004868C2">
            <w:pPr>
              <w:pStyle w:val="sloupec20"/>
            </w:pPr>
            <w:r w:rsidRPr="00C6433B">
              <w:t>Zpěv vybraných ukázek hudby od období antiky po klasicismus</w:t>
            </w:r>
          </w:p>
        </w:tc>
        <w:tc>
          <w:tcPr>
            <w:tcW w:w="2646" w:type="dxa"/>
          </w:tcPr>
          <w:p w:rsidR="005F41E7" w:rsidRPr="00C6433B" w:rsidRDefault="005F41E7" w:rsidP="004868C2">
            <w:pPr>
              <w:pStyle w:val="sloupec3"/>
            </w:pPr>
            <w:r w:rsidRPr="00C6433B">
              <w:t>OSV – Vytváření povědomí o kvalitách typu respektování</w:t>
            </w:r>
          </w:p>
        </w:tc>
      </w:tr>
      <w:tr w:rsidR="005F41E7" w:rsidRPr="00C6433B" w:rsidTr="005C7087">
        <w:tc>
          <w:tcPr>
            <w:tcW w:w="7651" w:type="dxa"/>
          </w:tcPr>
          <w:p w:rsidR="005F41E7" w:rsidRPr="00294B27" w:rsidRDefault="00684835" w:rsidP="004868C2">
            <w:pPr>
              <w:pStyle w:val="sloupec1"/>
            </w:pPr>
            <w:r w:rsidRPr="00294B27">
              <w:t>Využívá jednoduché hudební nástroje při společných hudebních aktivitách přiměřeně svým hudebním schopno</w:t>
            </w:r>
            <w:r w:rsidR="005F41E7" w:rsidRPr="00294B27">
              <w:t>stem a dovednostem</w:t>
            </w:r>
          </w:p>
        </w:tc>
        <w:tc>
          <w:tcPr>
            <w:tcW w:w="3686" w:type="dxa"/>
          </w:tcPr>
          <w:p w:rsidR="005F41E7" w:rsidRPr="00C6433B" w:rsidRDefault="005F41E7" w:rsidP="004868C2">
            <w:pPr>
              <w:pStyle w:val="sloupec20"/>
            </w:pPr>
            <w:r w:rsidRPr="00C6433B">
              <w:t>Kombinace zpěvu a hry na zvonkohru – pentatonická stupnice</w:t>
            </w:r>
          </w:p>
          <w:p w:rsidR="005F41E7" w:rsidRPr="00C6433B" w:rsidRDefault="005F41E7" w:rsidP="004868C2">
            <w:pPr>
              <w:pStyle w:val="sloupec20"/>
            </w:pPr>
            <w:r w:rsidRPr="00C6433B">
              <w:t xml:space="preserve">Kombinace zpěvu a hry na </w:t>
            </w:r>
            <w:r w:rsidRPr="00C6433B">
              <w:lastRenderedPageBreak/>
              <w:t>nástroje Orffova instrumentáře</w:t>
            </w:r>
          </w:p>
          <w:p w:rsidR="005F41E7" w:rsidRPr="00C6433B" w:rsidRDefault="005F41E7" w:rsidP="004868C2">
            <w:pPr>
              <w:pStyle w:val="sloupec20"/>
            </w:pPr>
            <w:r w:rsidRPr="00C6433B">
              <w:t>Transkripce a úprava – zpěv původně instrumentální skladby</w:t>
            </w:r>
          </w:p>
          <w:p w:rsidR="005F41E7" w:rsidRPr="00C6433B" w:rsidRDefault="005F41E7" w:rsidP="004868C2">
            <w:pPr>
              <w:pStyle w:val="sloupec20"/>
            </w:pPr>
            <w:r w:rsidRPr="00C6433B">
              <w:t>Rytmické hry na principu improvizace</w:t>
            </w:r>
          </w:p>
        </w:tc>
        <w:tc>
          <w:tcPr>
            <w:tcW w:w="2646" w:type="dxa"/>
          </w:tcPr>
          <w:p w:rsidR="005F41E7" w:rsidRPr="00C6433B" w:rsidRDefault="005F41E7" w:rsidP="004868C2">
            <w:pPr>
              <w:pStyle w:val="sloupec3"/>
            </w:pPr>
            <w:r w:rsidRPr="00C6433B">
              <w:lastRenderedPageBreak/>
              <w:t xml:space="preserve">Diskuse o vhodnosti a nevhodnosti novodobých úprav a </w:t>
            </w:r>
            <w:r w:rsidRPr="00C6433B">
              <w:lastRenderedPageBreak/>
              <w:t>transkripcí</w:t>
            </w:r>
          </w:p>
        </w:tc>
      </w:tr>
      <w:tr w:rsidR="005F41E7" w:rsidRPr="00C6433B" w:rsidTr="005C7087">
        <w:tc>
          <w:tcPr>
            <w:tcW w:w="7651" w:type="dxa"/>
          </w:tcPr>
          <w:p w:rsidR="005F41E7" w:rsidRPr="00294B27" w:rsidRDefault="00684835" w:rsidP="004868C2">
            <w:pPr>
              <w:pStyle w:val="sloupec1"/>
            </w:pPr>
            <w:r w:rsidRPr="00294B27">
              <w:lastRenderedPageBreak/>
              <w:t>Reaguje na dirigentské gesto, dirigentské gesto ztvárňuje přiměřeně svým schopnostem</w:t>
            </w:r>
          </w:p>
          <w:p w:rsidR="005F41E7" w:rsidRPr="00294B27" w:rsidRDefault="00684835" w:rsidP="004868C2">
            <w:pPr>
              <w:pStyle w:val="sloupec1"/>
            </w:pPr>
            <w:r w:rsidRPr="00294B27">
              <w:t>Předvede základní taneční pohyb v kombinaci se zpěvem</w:t>
            </w:r>
          </w:p>
        </w:tc>
        <w:tc>
          <w:tcPr>
            <w:tcW w:w="3686" w:type="dxa"/>
          </w:tcPr>
          <w:p w:rsidR="005F41E7" w:rsidRPr="00C6433B" w:rsidRDefault="005F41E7" w:rsidP="004868C2">
            <w:pPr>
              <w:pStyle w:val="sloupec20"/>
            </w:pPr>
            <w:r w:rsidRPr="00C6433B">
              <w:t>Základní dirigentské gesto</w:t>
            </w:r>
          </w:p>
          <w:p w:rsidR="005F41E7" w:rsidRPr="00C6433B" w:rsidRDefault="005F41E7" w:rsidP="004868C2">
            <w:pPr>
              <w:pStyle w:val="sloupec20"/>
            </w:pPr>
            <w:r w:rsidRPr="00C6433B">
              <w:t>Tanec v kombinaci se zpěvem</w:t>
            </w:r>
          </w:p>
          <w:p w:rsidR="005F41E7" w:rsidRPr="00C6433B" w:rsidRDefault="005F41E7" w:rsidP="004868C2">
            <w:pPr>
              <w:pStyle w:val="sloupec20"/>
            </w:pPr>
            <w:r w:rsidRPr="00C6433B">
              <w:t>Improvizovaný pohyb, hra na tělo jako ukázka magické funkce hudby v nejstarších obdobích vývoje hudby</w:t>
            </w:r>
          </w:p>
        </w:tc>
        <w:tc>
          <w:tcPr>
            <w:tcW w:w="2646" w:type="dxa"/>
          </w:tcPr>
          <w:p w:rsidR="005F41E7" w:rsidRPr="00C6433B" w:rsidRDefault="005F41E7" w:rsidP="004868C2">
            <w:pPr>
              <w:pStyle w:val="sloupec3"/>
            </w:pPr>
          </w:p>
        </w:tc>
      </w:tr>
      <w:tr w:rsidR="005F41E7" w:rsidRPr="00C6433B" w:rsidTr="005C7087">
        <w:tc>
          <w:tcPr>
            <w:tcW w:w="7651" w:type="dxa"/>
          </w:tcPr>
          <w:p w:rsidR="005F41E7" w:rsidRPr="00294B27" w:rsidRDefault="00684835" w:rsidP="004868C2">
            <w:pPr>
              <w:pStyle w:val="sloupec1"/>
            </w:pPr>
            <w:r w:rsidRPr="00294B27">
              <w:t>Orientuje se v notovém a grafickém zápise jednoduchých vokálních či vokálně-instrumentálních kompozic</w:t>
            </w:r>
          </w:p>
        </w:tc>
        <w:tc>
          <w:tcPr>
            <w:tcW w:w="3686" w:type="dxa"/>
          </w:tcPr>
          <w:p w:rsidR="005F41E7" w:rsidRPr="00C6433B" w:rsidRDefault="005F41E7" w:rsidP="004868C2">
            <w:pPr>
              <w:pStyle w:val="sloupec20"/>
            </w:pPr>
            <w:r w:rsidRPr="00C6433B">
              <w:t>Zpěv různých typů vokálních skladeb</w:t>
            </w:r>
          </w:p>
        </w:tc>
        <w:tc>
          <w:tcPr>
            <w:tcW w:w="2646" w:type="dxa"/>
          </w:tcPr>
          <w:p w:rsidR="005F41E7" w:rsidRPr="00C6433B" w:rsidRDefault="005F41E7" w:rsidP="004868C2">
            <w:pPr>
              <w:pStyle w:val="sloupec3"/>
            </w:pPr>
          </w:p>
        </w:tc>
      </w:tr>
      <w:tr w:rsidR="005F41E7" w:rsidRPr="00C6433B" w:rsidTr="005C7087">
        <w:tc>
          <w:tcPr>
            <w:tcW w:w="7651" w:type="dxa"/>
          </w:tcPr>
          <w:p w:rsidR="005F41E7" w:rsidRPr="00294B27" w:rsidRDefault="00684835" w:rsidP="004868C2">
            <w:pPr>
              <w:pStyle w:val="sloupec1"/>
            </w:pPr>
            <w:r w:rsidRPr="00294B27">
              <w:t>Podle základních výrazových prostř</w:t>
            </w:r>
            <w:r w:rsidR="005F41E7" w:rsidRPr="00294B27">
              <w:t>edků hudby charakterizuje proud znějící hudby</w:t>
            </w:r>
          </w:p>
          <w:p w:rsidR="005F41E7" w:rsidRPr="00294B27" w:rsidRDefault="00684835" w:rsidP="004868C2">
            <w:pPr>
              <w:pStyle w:val="sloupec1"/>
            </w:pPr>
            <w:r w:rsidRPr="00294B27">
              <w:t>Uvědomuje si některé hudební formy díla</w:t>
            </w:r>
          </w:p>
        </w:tc>
        <w:tc>
          <w:tcPr>
            <w:tcW w:w="3686" w:type="dxa"/>
          </w:tcPr>
          <w:p w:rsidR="005F41E7" w:rsidRPr="00C6433B" w:rsidRDefault="005F41E7" w:rsidP="004868C2">
            <w:pPr>
              <w:pStyle w:val="sloupec20"/>
            </w:pPr>
            <w:r w:rsidRPr="00C6433B">
              <w:t>Výrazové prostředky hudby</w:t>
            </w:r>
          </w:p>
          <w:p w:rsidR="005F41E7" w:rsidRPr="00C6433B" w:rsidRDefault="005F41E7" w:rsidP="004868C2">
            <w:pPr>
              <w:pStyle w:val="sloupec20"/>
            </w:pPr>
            <w:r w:rsidRPr="00C6433B">
              <w:t>Hudební formy</w:t>
            </w:r>
          </w:p>
          <w:p w:rsidR="005F41E7" w:rsidRPr="00C6433B" w:rsidRDefault="005F41E7" w:rsidP="004868C2">
            <w:pPr>
              <w:pStyle w:val="sloupec20"/>
            </w:pPr>
            <w:r w:rsidRPr="00C6433B">
              <w:t>Hudební nástroje</w:t>
            </w:r>
          </w:p>
        </w:tc>
        <w:tc>
          <w:tcPr>
            <w:tcW w:w="2646" w:type="dxa"/>
          </w:tcPr>
          <w:p w:rsidR="005F41E7" w:rsidRPr="00C6433B" w:rsidRDefault="005F41E7" w:rsidP="004868C2">
            <w:pPr>
              <w:pStyle w:val="sloupec3"/>
            </w:pPr>
          </w:p>
        </w:tc>
      </w:tr>
      <w:tr w:rsidR="005F41E7" w:rsidRPr="00C6433B" w:rsidTr="005C7087">
        <w:tc>
          <w:tcPr>
            <w:tcW w:w="7651" w:type="dxa"/>
          </w:tcPr>
          <w:p w:rsidR="005F41E7" w:rsidRPr="00294B27" w:rsidRDefault="00684835" w:rsidP="004868C2">
            <w:pPr>
              <w:pStyle w:val="sloupec1"/>
            </w:pPr>
            <w:r w:rsidRPr="00294B27">
              <w:t>Popíše důležité znaky tvorby skladatele</w:t>
            </w:r>
          </w:p>
        </w:tc>
        <w:tc>
          <w:tcPr>
            <w:tcW w:w="3686" w:type="dxa"/>
          </w:tcPr>
          <w:p w:rsidR="005F41E7" w:rsidRPr="00C6433B" w:rsidRDefault="005F41E7" w:rsidP="004868C2">
            <w:pPr>
              <w:pStyle w:val="sloupec20"/>
            </w:pPr>
            <w:r w:rsidRPr="00C6433B">
              <w:t>Výrazové prostředky hudby</w:t>
            </w:r>
          </w:p>
          <w:p w:rsidR="005F41E7" w:rsidRPr="00C6433B" w:rsidRDefault="005F41E7" w:rsidP="004868C2">
            <w:pPr>
              <w:pStyle w:val="sloupec20"/>
            </w:pPr>
            <w:r w:rsidRPr="00C6433B">
              <w:t>Hudební formy</w:t>
            </w:r>
          </w:p>
          <w:p w:rsidR="005F41E7" w:rsidRPr="00C6433B" w:rsidRDefault="005F41E7" w:rsidP="004868C2">
            <w:pPr>
              <w:pStyle w:val="sloupec20"/>
            </w:pPr>
            <w:r w:rsidRPr="00C6433B">
              <w:t>Typické hudební ukázky vztahující se k formám, skladbám či hudebním tvůrcům</w:t>
            </w:r>
          </w:p>
        </w:tc>
        <w:tc>
          <w:tcPr>
            <w:tcW w:w="2646" w:type="dxa"/>
          </w:tcPr>
          <w:p w:rsidR="005F41E7" w:rsidRPr="00C6433B" w:rsidRDefault="005F41E7" w:rsidP="004868C2">
            <w:pPr>
              <w:pStyle w:val="sloupec3"/>
            </w:pPr>
          </w:p>
        </w:tc>
      </w:tr>
      <w:tr w:rsidR="005F41E7" w:rsidRPr="00C6433B" w:rsidTr="005C7087">
        <w:tc>
          <w:tcPr>
            <w:tcW w:w="7651" w:type="dxa"/>
          </w:tcPr>
          <w:p w:rsidR="005F41E7" w:rsidRPr="00294B27" w:rsidRDefault="00684835" w:rsidP="004868C2">
            <w:pPr>
              <w:pStyle w:val="sloupec1"/>
            </w:pPr>
            <w:r w:rsidRPr="00294B27">
              <w:t>Na základě vědomostí a individuálních hudebních schopností interpretuje hudbu podle poslechu ukázky</w:t>
            </w:r>
          </w:p>
        </w:tc>
        <w:tc>
          <w:tcPr>
            <w:tcW w:w="3686" w:type="dxa"/>
          </w:tcPr>
          <w:p w:rsidR="005F41E7" w:rsidRPr="00C6433B" w:rsidRDefault="005F41E7" w:rsidP="004868C2">
            <w:pPr>
              <w:pStyle w:val="sloupec20"/>
            </w:pPr>
            <w:r w:rsidRPr="00C6433B">
              <w:t xml:space="preserve">Poslech typických hudebních ukázek vztahujících se k formám, </w:t>
            </w:r>
            <w:r w:rsidRPr="00C6433B">
              <w:lastRenderedPageBreak/>
              <w:t>skladbám či hudebním tvůrcům</w:t>
            </w:r>
          </w:p>
        </w:tc>
        <w:tc>
          <w:tcPr>
            <w:tcW w:w="2646" w:type="dxa"/>
          </w:tcPr>
          <w:p w:rsidR="005F41E7" w:rsidRPr="00C6433B" w:rsidRDefault="005F41E7" w:rsidP="004868C2">
            <w:pPr>
              <w:pStyle w:val="sloupec3"/>
            </w:pPr>
          </w:p>
        </w:tc>
      </w:tr>
      <w:tr w:rsidR="005F41E7" w:rsidRPr="00C6433B" w:rsidTr="005C7087">
        <w:tc>
          <w:tcPr>
            <w:tcW w:w="7651" w:type="dxa"/>
          </w:tcPr>
          <w:p w:rsidR="005F41E7" w:rsidRPr="00294B27" w:rsidRDefault="00684835" w:rsidP="004868C2">
            <w:pPr>
              <w:pStyle w:val="sloupec1"/>
            </w:pPr>
            <w:r w:rsidRPr="00294B27">
              <w:lastRenderedPageBreak/>
              <w:t>Orientuje se ve vývoji hudebního umění od starověku po období 1. Vídeňské školy</w:t>
            </w:r>
          </w:p>
          <w:p w:rsidR="005F41E7" w:rsidRPr="00294B27" w:rsidRDefault="00684835" w:rsidP="004868C2">
            <w:pPr>
              <w:pStyle w:val="sloupec1"/>
            </w:pPr>
            <w:r w:rsidRPr="00294B27">
              <w:t>Odliší hudební slohy od románského období po klasicismus</w:t>
            </w:r>
          </w:p>
          <w:p w:rsidR="005F41E7" w:rsidRPr="00294B27" w:rsidRDefault="00684835" w:rsidP="004868C2">
            <w:pPr>
              <w:pStyle w:val="sloupec1"/>
            </w:pPr>
            <w:r w:rsidRPr="00294B27">
              <w:t>Popíše okolnosti vzniku hudebního díla a uvědomuje si historické pozadí tvorby</w:t>
            </w:r>
          </w:p>
        </w:tc>
        <w:tc>
          <w:tcPr>
            <w:tcW w:w="3686" w:type="dxa"/>
          </w:tcPr>
          <w:p w:rsidR="005F41E7" w:rsidRPr="00C6433B" w:rsidRDefault="005F41E7" w:rsidP="004868C2">
            <w:pPr>
              <w:pStyle w:val="sloupec20"/>
            </w:pPr>
            <w:r w:rsidRPr="00C6433B">
              <w:t>Hudba od starověku po období 1. vídeňské školy</w:t>
            </w:r>
          </w:p>
        </w:tc>
        <w:tc>
          <w:tcPr>
            <w:tcW w:w="2646" w:type="dxa"/>
          </w:tcPr>
          <w:p w:rsidR="005F41E7" w:rsidRPr="00C6433B" w:rsidRDefault="005F41E7" w:rsidP="004868C2">
            <w:pPr>
              <w:pStyle w:val="sloupec3"/>
            </w:pPr>
            <w:r w:rsidRPr="00C6433B">
              <w:t>Filmy o ži</w:t>
            </w:r>
            <w:r w:rsidR="00684835">
              <w:t>votě h</w:t>
            </w:r>
            <w:r w:rsidRPr="00C6433B">
              <w:t>udebního skladatele</w:t>
            </w:r>
          </w:p>
          <w:p w:rsidR="005F41E7" w:rsidRPr="00C6433B" w:rsidRDefault="005F41E7" w:rsidP="004868C2">
            <w:pPr>
              <w:pStyle w:val="sloupec3"/>
            </w:pPr>
            <w:r w:rsidRPr="00C6433B">
              <w:t>VV - vývoj uměleckého myšlení</w:t>
            </w:r>
          </w:p>
          <w:p w:rsidR="005F41E7" w:rsidRPr="00C6433B" w:rsidRDefault="005F41E7" w:rsidP="004868C2">
            <w:pPr>
              <w:pStyle w:val="sloupec3"/>
            </w:pPr>
            <w:r w:rsidRPr="00C6433B">
              <w:t>CJL – hudba jako nedílná součást literatury v nejstarších obdobích</w:t>
            </w:r>
          </w:p>
        </w:tc>
      </w:tr>
      <w:tr w:rsidR="005F41E7" w:rsidRPr="00C6433B" w:rsidTr="005C7087">
        <w:tc>
          <w:tcPr>
            <w:tcW w:w="7651" w:type="dxa"/>
          </w:tcPr>
          <w:p w:rsidR="005F41E7" w:rsidRPr="00294B27" w:rsidRDefault="00684835" w:rsidP="004868C2">
            <w:pPr>
              <w:pStyle w:val="sloupec1"/>
            </w:pPr>
            <w:r w:rsidRPr="00294B27">
              <w:t>Popíše hudební dílo v rovině jeho výstavby, významu či výrazu</w:t>
            </w:r>
          </w:p>
        </w:tc>
        <w:tc>
          <w:tcPr>
            <w:tcW w:w="3686" w:type="dxa"/>
          </w:tcPr>
          <w:p w:rsidR="005F41E7" w:rsidRPr="00C6433B" w:rsidRDefault="005F41E7" w:rsidP="004868C2">
            <w:pPr>
              <w:pStyle w:val="sloupec20"/>
            </w:pPr>
            <w:r w:rsidRPr="00C6433B">
              <w:t>Hudební formy</w:t>
            </w:r>
          </w:p>
          <w:p w:rsidR="005F41E7" w:rsidRPr="00C6433B" w:rsidRDefault="005F41E7" w:rsidP="004868C2">
            <w:pPr>
              <w:pStyle w:val="sloupec20"/>
            </w:pPr>
            <w:r w:rsidRPr="00C6433B">
              <w:t>Styl monomelodický, polymelodický, melodicko-harmonický</w:t>
            </w:r>
          </w:p>
          <w:p w:rsidR="005F41E7" w:rsidRPr="00C6433B" w:rsidRDefault="005F41E7" w:rsidP="004868C2">
            <w:pPr>
              <w:pStyle w:val="sloupec20"/>
            </w:pPr>
            <w:r w:rsidRPr="00C6433B">
              <w:t>Církevní a světská hudba</w:t>
            </w:r>
          </w:p>
        </w:tc>
        <w:tc>
          <w:tcPr>
            <w:tcW w:w="2646" w:type="dxa"/>
          </w:tcPr>
          <w:p w:rsidR="005F41E7" w:rsidRPr="00C6433B" w:rsidRDefault="005F41E7" w:rsidP="004868C2">
            <w:pPr>
              <w:pStyle w:val="sloupec3"/>
            </w:pPr>
            <w:r w:rsidRPr="00C6433B">
              <w:t>CJL – hudba jako nedílná součást literatury v nejstarších obdobích</w:t>
            </w:r>
          </w:p>
        </w:tc>
      </w:tr>
      <w:tr w:rsidR="005F41E7" w:rsidRPr="00C6433B" w:rsidTr="005C7087">
        <w:tc>
          <w:tcPr>
            <w:tcW w:w="7651" w:type="dxa"/>
          </w:tcPr>
          <w:p w:rsidR="005F41E7" w:rsidRPr="00294B27" w:rsidRDefault="00684835" w:rsidP="004868C2">
            <w:pPr>
              <w:pStyle w:val="sloupec1"/>
            </w:pPr>
            <w:r w:rsidRPr="00294B27">
              <w:t>Vytváří si představu o historické  paralele závislosti umělce na společenské zakázce v období baroka a v současném světě</w:t>
            </w:r>
          </w:p>
          <w:p w:rsidR="005F41E7" w:rsidRPr="00294B27" w:rsidRDefault="00684835" w:rsidP="004868C2">
            <w:pPr>
              <w:pStyle w:val="sloupec1"/>
            </w:pPr>
            <w:r w:rsidRPr="00294B27">
              <w:t>Uvědomuje si možnost ideologického zneuži</w:t>
            </w:r>
            <w:r w:rsidR="005F41E7" w:rsidRPr="00294B27">
              <w:t>tí umění v minulosti i současnosti</w:t>
            </w:r>
          </w:p>
        </w:tc>
        <w:tc>
          <w:tcPr>
            <w:tcW w:w="3686" w:type="dxa"/>
          </w:tcPr>
          <w:p w:rsidR="005F41E7" w:rsidRPr="00294B27" w:rsidRDefault="005F41E7" w:rsidP="004868C2">
            <w:pPr>
              <w:pStyle w:val="sloupec20"/>
            </w:pPr>
            <w:r w:rsidRPr="00294B27">
              <w:t>Barokní opera - postavení umělce ve feudální společnosti a závislost umělce v dnešní společnosti</w:t>
            </w:r>
          </w:p>
          <w:p w:rsidR="005F41E7" w:rsidRPr="00294B27" w:rsidRDefault="005F41E7" w:rsidP="004868C2">
            <w:pPr>
              <w:pStyle w:val="sloupec20"/>
            </w:pPr>
            <w:r w:rsidRPr="00294B27">
              <w:t>Diskuse o aktuální komerční prezentaci hudebních děl</w:t>
            </w:r>
          </w:p>
        </w:tc>
        <w:tc>
          <w:tcPr>
            <w:tcW w:w="2646" w:type="dxa"/>
          </w:tcPr>
          <w:p w:rsidR="005F41E7" w:rsidRPr="00C6433B" w:rsidRDefault="005F41E7" w:rsidP="004868C2">
            <w:pPr>
              <w:pStyle w:val="sloupec3"/>
            </w:pPr>
          </w:p>
        </w:tc>
      </w:tr>
      <w:tr w:rsidR="005F41E7" w:rsidRPr="00C6433B" w:rsidTr="005C7087">
        <w:tc>
          <w:tcPr>
            <w:tcW w:w="7651" w:type="dxa"/>
          </w:tcPr>
          <w:p w:rsidR="005F41E7" w:rsidRPr="00294B27" w:rsidRDefault="00684835" w:rsidP="004868C2">
            <w:pPr>
              <w:pStyle w:val="sloupec1"/>
            </w:pPr>
            <w:r w:rsidRPr="00294B27">
              <w:t>Uvědomuje si rozdílné společenské funkce hudby</w:t>
            </w:r>
          </w:p>
          <w:p w:rsidR="005F41E7" w:rsidRPr="00294B27" w:rsidRDefault="00684835" w:rsidP="004868C2">
            <w:pPr>
              <w:pStyle w:val="sloupec1"/>
            </w:pPr>
            <w:r w:rsidRPr="00294B27">
              <w:t xml:space="preserve">Vyposlechne vícehlasý </w:t>
            </w:r>
            <w:r w:rsidR="005F41E7" w:rsidRPr="00294B27">
              <w:t>vokální a instrumentální projev spolužáků</w:t>
            </w:r>
          </w:p>
        </w:tc>
        <w:tc>
          <w:tcPr>
            <w:tcW w:w="3686" w:type="dxa"/>
          </w:tcPr>
          <w:p w:rsidR="005F41E7" w:rsidRPr="00294B27" w:rsidRDefault="005F41E7" w:rsidP="004868C2">
            <w:pPr>
              <w:pStyle w:val="sloupec20"/>
            </w:pPr>
            <w:r w:rsidRPr="00294B27">
              <w:t>Společenské funkce hudby – hudba jako součást našeho života</w:t>
            </w:r>
          </w:p>
        </w:tc>
        <w:tc>
          <w:tcPr>
            <w:tcW w:w="2646" w:type="dxa"/>
          </w:tcPr>
          <w:p w:rsidR="005F41E7" w:rsidRPr="00294B27" w:rsidRDefault="005F41E7" w:rsidP="004868C2">
            <w:pPr>
              <w:pStyle w:val="sloupec3"/>
            </w:pPr>
            <w:r w:rsidRPr="00294B27">
              <w:t>Koncert pěveckého sboru</w:t>
            </w:r>
          </w:p>
        </w:tc>
      </w:tr>
      <w:tr w:rsidR="005F41E7" w:rsidRPr="00C6433B" w:rsidTr="005C7087">
        <w:tc>
          <w:tcPr>
            <w:tcW w:w="7651" w:type="dxa"/>
          </w:tcPr>
          <w:p w:rsidR="005F41E7" w:rsidRPr="00294B27" w:rsidRDefault="00684835" w:rsidP="004868C2">
            <w:pPr>
              <w:pStyle w:val="sloupec1"/>
            </w:pPr>
            <w:r w:rsidRPr="00294B27">
              <w:t>Vytváří si pozitivní postoj k hudebním projevům jiných národů a našich menšin</w:t>
            </w:r>
          </w:p>
        </w:tc>
        <w:tc>
          <w:tcPr>
            <w:tcW w:w="3686" w:type="dxa"/>
          </w:tcPr>
          <w:p w:rsidR="005F41E7" w:rsidRPr="00294B27" w:rsidRDefault="005F41E7" w:rsidP="004868C2">
            <w:pPr>
              <w:pStyle w:val="sloupec20"/>
            </w:pPr>
            <w:r w:rsidRPr="00294B27">
              <w:t>Poslech a zpěv skladeb různých národů a našich menšin</w:t>
            </w:r>
          </w:p>
          <w:p w:rsidR="005F41E7" w:rsidRPr="00294B27" w:rsidRDefault="005F41E7" w:rsidP="004868C2">
            <w:pPr>
              <w:pStyle w:val="sloupec20"/>
            </w:pPr>
            <w:r w:rsidRPr="00294B27">
              <w:lastRenderedPageBreak/>
              <w:t>Zpěv koled různých národů</w:t>
            </w:r>
          </w:p>
        </w:tc>
        <w:tc>
          <w:tcPr>
            <w:tcW w:w="2646" w:type="dxa"/>
          </w:tcPr>
          <w:p w:rsidR="005F41E7" w:rsidRPr="00294B27" w:rsidRDefault="005F41E7" w:rsidP="004868C2">
            <w:pPr>
              <w:pStyle w:val="sloupec3"/>
            </w:pPr>
            <w:r w:rsidRPr="00294B27">
              <w:lastRenderedPageBreak/>
              <w:t>MkV – Respektování kulturních odlišností</w:t>
            </w:r>
          </w:p>
          <w:p w:rsidR="005F41E7" w:rsidRPr="00294B27" w:rsidRDefault="005F41E7" w:rsidP="004868C2">
            <w:pPr>
              <w:pStyle w:val="sloupec3"/>
            </w:pPr>
            <w:r w:rsidRPr="00294B27">
              <w:lastRenderedPageBreak/>
              <w:t>VEGS – Pozitivní postoj k tradičním evropským hodnotám</w:t>
            </w:r>
          </w:p>
          <w:p w:rsidR="005F41E7" w:rsidRPr="00294B27" w:rsidRDefault="005F41E7" w:rsidP="004868C2">
            <w:pPr>
              <w:pStyle w:val="sloupec3"/>
            </w:pPr>
            <w:r w:rsidRPr="00294B27">
              <w:t>ANJ, NEJ, FRJ, LAT apod. – zpěv v cizím jazyce</w:t>
            </w:r>
          </w:p>
        </w:tc>
      </w:tr>
    </w:tbl>
    <w:p w:rsidR="005F41E7" w:rsidRPr="00C6433B" w:rsidRDefault="005F41E7" w:rsidP="005F41E7">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3686"/>
        <w:gridCol w:w="2714"/>
      </w:tblGrid>
      <w:tr w:rsidR="005F41E7" w:rsidRPr="00C6433B" w:rsidTr="005C7087">
        <w:trPr>
          <w:cantSplit/>
          <w:trHeight w:val="487"/>
        </w:trPr>
        <w:tc>
          <w:tcPr>
            <w:tcW w:w="13983" w:type="dxa"/>
            <w:gridSpan w:val="3"/>
            <w:vAlign w:val="center"/>
          </w:tcPr>
          <w:p w:rsidR="005F41E7" w:rsidRPr="00C6433B" w:rsidRDefault="005F41E7" w:rsidP="004868C2">
            <w:pPr>
              <w:pStyle w:val="sloupec1-nadpisy"/>
            </w:pPr>
            <w:r w:rsidRPr="00C6433B">
              <w:t>Hudební obor</w:t>
            </w:r>
          </w:p>
        </w:tc>
      </w:tr>
      <w:tr w:rsidR="005F41E7" w:rsidRPr="00C6433B" w:rsidTr="005C7087">
        <w:trPr>
          <w:cantSplit/>
        </w:trPr>
        <w:tc>
          <w:tcPr>
            <w:tcW w:w="13983" w:type="dxa"/>
            <w:gridSpan w:val="3"/>
          </w:tcPr>
          <w:p w:rsidR="005F41E7" w:rsidRPr="004868C2" w:rsidRDefault="005F41E7" w:rsidP="004868C2">
            <w:pPr>
              <w:pStyle w:val="sloupec1-nadpisy"/>
            </w:pPr>
            <w:r w:rsidRPr="004868C2">
              <w:t>Ročník: SEXTA, II.</w:t>
            </w:r>
          </w:p>
        </w:tc>
      </w:tr>
      <w:tr w:rsidR="005F41E7" w:rsidRPr="00C6433B" w:rsidTr="005C7087">
        <w:tc>
          <w:tcPr>
            <w:tcW w:w="7583" w:type="dxa"/>
          </w:tcPr>
          <w:p w:rsidR="005F41E7" w:rsidRPr="00C6433B" w:rsidRDefault="005F41E7" w:rsidP="004868C2">
            <w:pPr>
              <w:pStyle w:val="sloupec1"/>
            </w:pPr>
            <w:r w:rsidRPr="00C6433B">
              <w:t>Školní výstup: žák</w:t>
            </w:r>
          </w:p>
        </w:tc>
        <w:tc>
          <w:tcPr>
            <w:tcW w:w="3686" w:type="dxa"/>
          </w:tcPr>
          <w:p w:rsidR="005F41E7" w:rsidRPr="004868C2" w:rsidRDefault="005F41E7" w:rsidP="004868C2">
            <w:pPr>
              <w:pStyle w:val="sloupec20"/>
            </w:pPr>
            <w:r w:rsidRPr="004868C2">
              <w:t xml:space="preserve">Učivo: </w:t>
            </w:r>
          </w:p>
        </w:tc>
        <w:tc>
          <w:tcPr>
            <w:tcW w:w="2714" w:type="dxa"/>
          </w:tcPr>
          <w:p w:rsidR="005F41E7" w:rsidRPr="00C6433B" w:rsidRDefault="005F41E7" w:rsidP="004868C2">
            <w:pPr>
              <w:pStyle w:val="sloupec3"/>
            </w:pPr>
            <w:r w:rsidRPr="00C6433B">
              <w:t>Poznámky: mezipředmětové vztahy, PT, metody, …</w:t>
            </w:r>
          </w:p>
        </w:tc>
      </w:tr>
      <w:tr w:rsidR="005F41E7" w:rsidRPr="00C6433B" w:rsidTr="005C7087">
        <w:tc>
          <w:tcPr>
            <w:tcW w:w="7583" w:type="dxa"/>
          </w:tcPr>
          <w:p w:rsidR="005F41E7" w:rsidRPr="00C6433B" w:rsidRDefault="00684835" w:rsidP="004868C2">
            <w:pPr>
              <w:pStyle w:val="sloupec1"/>
            </w:pPr>
            <w:r w:rsidRPr="00C6433B">
              <w:t>S využitím svého pěveckého potenciálu pracuje na rozšiřování hlasového rozsahu</w:t>
            </w:r>
          </w:p>
          <w:p w:rsidR="005F41E7" w:rsidRPr="00C6433B" w:rsidRDefault="00684835" w:rsidP="004868C2">
            <w:pPr>
              <w:pStyle w:val="sloupec1"/>
            </w:pPr>
            <w:r w:rsidRPr="00C6433B">
              <w:t>Při mluvním i pěveckém projevu uplatňuje zásady hlasové hygieny</w:t>
            </w:r>
          </w:p>
          <w:p w:rsidR="005F41E7" w:rsidRPr="00C6433B" w:rsidRDefault="00684835" w:rsidP="004868C2">
            <w:pPr>
              <w:pStyle w:val="sloupec1"/>
            </w:pPr>
            <w:r w:rsidRPr="00C6433B">
              <w:t>Pracuje na zkvalitnění artikulace</w:t>
            </w:r>
          </w:p>
        </w:tc>
        <w:tc>
          <w:tcPr>
            <w:tcW w:w="3686" w:type="dxa"/>
          </w:tcPr>
          <w:p w:rsidR="005F41E7" w:rsidRPr="004868C2" w:rsidRDefault="005F41E7" w:rsidP="004868C2">
            <w:pPr>
              <w:pStyle w:val="sloupec20"/>
            </w:pPr>
            <w:r w:rsidRPr="004868C2">
              <w:t>Rozezpívání</w:t>
            </w:r>
          </w:p>
          <w:p w:rsidR="005F41E7" w:rsidRPr="004868C2" w:rsidRDefault="005F41E7" w:rsidP="004868C2">
            <w:pPr>
              <w:pStyle w:val="sloupec20"/>
            </w:pPr>
            <w:r w:rsidRPr="004868C2">
              <w:t>Příprava, nádech a nasazení tónu na začátku skladby</w:t>
            </w:r>
          </w:p>
          <w:p w:rsidR="005F41E7" w:rsidRPr="004868C2" w:rsidRDefault="005F41E7" w:rsidP="004868C2">
            <w:pPr>
              <w:pStyle w:val="sloupec20"/>
            </w:pPr>
            <w:r w:rsidRPr="004868C2">
              <w:t>Základní intonační a artikulační výcvik</w:t>
            </w:r>
          </w:p>
          <w:p w:rsidR="005F41E7" w:rsidRPr="004868C2" w:rsidRDefault="005F41E7" w:rsidP="004868C2">
            <w:pPr>
              <w:pStyle w:val="sloupec20"/>
            </w:pPr>
            <w:r w:rsidRPr="004868C2">
              <w:t>Rozšiřování hlasového rozsahu</w:t>
            </w:r>
          </w:p>
          <w:p w:rsidR="005F41E7" w:rsidRPr="004868C2" w:rsidRDefault="005F41E7" w:rsidP="004868C2">
            <w:pPr>
              <w:pStyle w:val="sloupec20"/>
            </w:pPr>
            <w:r w:rsidRPr="004868C2">
              <w:t>Zpěv jednohlasých i vícehlasých vokálních skladeb různých žánrů a různých období</w:t>
            </w:r>
          </w:p>
          <w:p w:rsidR="005F41E7" w:rsidRPr="004868C2" w:rsidRDefault="005F41E7" w:rsidP="004868C2">
            <w:pPr>
              <w:pStyle w:val="sloupec20"/>
            </w:pPr>
            <w:r w:rsidRPr="004868C2">
              <w:t>Kombinace zpěvu skupiny chlapeckých a dívčích hlasů</w:t>
            </w:r>
          </w:p>
          <w:p w:rsidR="005F41E7" w:rsidRPr="004868C2" w:rsidRDefault="005F41E7" w:rsidP="004868C2">
            <w:pPr>
              <w:pStyle w:val="sloupec20"/>
            </w:pPr>
            <w:r w:rsidRPr="004868C2">
              <w:t>Kombinace sólového zpěvu a zpěvu ve skupině</w:t>
            </w:r>
          </w:p>
          <w:p w:rsidR="005F41E7" w:rsidRPr="004868C2" w:rsidRDefault="005F41E7" w:rsidP="004868C2">
            <w:pPr>
              <w:pStyle w:val="sloupec20"/>
            </w:pPr>
            <w:r w:rsidRPr="004868C2">
              <w:lastRenderedPageBreak/>
              <w:t>Zpěv vybraných ukázek hudby od období romantismu po 20. století</w:t>
            </w:r>
          </w:p>
          <w:p w:rsidR="005F41E7" w:rsidRPr="004868C2" w:rsidRDefault="005F41E7" w:rsidP="004868C2">
            <w:pPr>
              <w:pStyle w:val="sloupec20"/>
            </w:pPr>
            <w:r w:rsidRPr="004868C2">
              <w:t>Zpěv v cizím jazyce</w:t>
            </w:r>
          </w:p>
        </w:tc>
        <w:tc>
          <w:tcPr>
            <w:tcW w:w="2714" w:type="dxa"/>
          </w:tcPr>
          <w:p w:rsidR="005F41E7" w:rsidRPr="00C6433B" w:rsidRDefault="005F41E7" w:rsidP="004868C2">
            <w:pPr>
              <w:pStyle w:val="sloupec3"/>
            </w:pPr>
            <w:r w:rsidRPr="00C6433B">
              <w:lastRenderedPageBreak/>
              <w:t>OSV – Vytváření povědomí o kvalitách typu respektování</w:t>
            </w:r>
          </w:p>
          <w:p w:rsidR="005F41E7" w:rsidRPr="00C6433B" w:rsidRDefault="005F41E7" w:rsidP="004868C2">
            <w:pPr>
              <w:pStyle w:val="sloupec3"/>
            </w:pPr>
            <w:r w:rsidRPr="00C6433B">
              <w:t>ANJ, NEJ, FRJ, LAT apod. – zpěv v cizím jazyce</w:t>
            </w:r>
          </w:p>
          <w:p w:rsidR="005F41E7" w:rsidRPr="00C6433B"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lastRenderedPageBreak/>
              <w:t>Využívá jednoduché hudební nástroje při společných hudebních akti</w:t>
            </w:r>
            <w:r w:rsidR="005F41E7" w:rsidRPr="00294B27">
              <w:t>vitách přiměřeně svým hudebním schopnostem a dovednostem</w:t>
            </w:r>
          </w:p>
        </w:tc>
        <w:tc>
          <w:tcPr>
            <w:tcW w:w="3686" w:type="dxa"/>
          </w:tcPr>
          <w:p w:rsidR="005F41E7" w:rsidRPr="004868C2" w:rsidRDefault="005F41E7" w:rsidP="004868C2">
            <w:pPr>
              <w:pStyle w:val="sloupec20"/>
            </w:pPr>
            <w:r w:rsidRPr="004868C2">
              <w:t>Kombinace zpěvu a hry na nástroje Orffova instrumentáře</w:t>
            </w:r>
          </w:p>
          <w:p w:rsidR="005F41E7" w:rsidRPr="004868C2" w:rsidRDefault="005F41E7" w:rsidP="004868C2">
            <w:pPr>
              <w:pStyle w:val="sloupec20"/>
            </w:pPr>
            <w:r w:rsidRPr="004868C2">
              <w:t>Transkripce a úprava – zpěv původně instrumentální skladby</w:t>
            </w:r>
          </w:p>
          <w:p w:rsidR="005F41E7" w:rsidRPr="004868C2" w:rsidRDefault="005F41E7" w:rsidP="004868C2">
            <w:pPr>
              <w:pStyle w:val="sloupec20"/>
            </w:pPr>
            <w:r w:rsidRPr="004868C2">
              <w:t>Hra na tělo jako doprovod některých vokálních skladeb, především z oblasti jazzu, spirituálů, gospelů apod.</w:t>
            </w:r>
          </w:p>
          <w:p w:rsidR="005F41E7" w:rsidRPr="004868C2" w:rsidRDefault="005F41E7" w:rsidP="004868C2">
            <w:pPr>
              <w:pStyle w:val="sloupec20"/>
            </w:pPr>
          </w:p>
        </w:tc>
        <w:tc>
          <w:tcPr>
            <w:tcW w:w="2714" w:type="dxa"/>
          </w:tcPr>
          <w:p w:rsidR="005F41E7" w:rsidRPr="00C6433B"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t>Reaguje na dirigentské gesto, dirigentské gesto ztvárňuje přiměřeně svým schopnostem</w:t>
            </w:r>
          </w:p>
          <w:p w:rsidR="005F41E7" w:rsidRPr="00294B27" w:rsidRDefault="00684835" w:rsidP="004868C2">
            <w:pPr>
              <w:pStyle w:val="sloupec1"/>
            </w:pPr>
            <w:r w:rsidRPr="00294B27">
              <w:t>Předvede základní taneční pohyb v kombinaci se zpěvem</w:t>
            </w:r>
          </w:p>
        </w:tc>
        <w:tc>
          <w:tcPr>
            <w:tcW w:w="3686" w:type="dxa"/>
          </w:tcPr>
          <w:p w:rsidR="005F41E7" w:rsidRPr="004868C2" w:rsidRDefault="005F41E7" w:rsidP="004868C2">
            <w:pPr>
              <w:pStyle w:val="sloupec20"/>
            </w:pPr>
            <w:r w:rsidRPr="004868C2">
              <w:t>Tanec v kombinaci se zpěvem</w:t>
            </w:r>
          </w:p>
          <w:p w:rsidR="005F41E7" w:rsidRPr="004868C2" w:rsidRDefault="005F41E7" w:rsidP="004868C2">
            <w:pPr>
              <w:pStyle w:val="sloupec20"/>
            </w:pPr>
            <w:r w:rsidRPr="004868C2">
              <w:t>Jednoduchý pohyb v rytmu jako doprovod některých vokálních skladeb, především z oblasti jazzu, spirituálů, gospelů apod.</w:t>
            </w:r>
          </w:p>
        </w:tc>
        <w:tc>
          <w:tcPr>
            <w:tcW w:w="2714" w:type="dxa"/>
          </w:tcPr>
          <w:p w:rsidR="005F41E7" w:rsidRPr="00C6433B"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t>Orientuje se v notovém a grafickém zápise jednoduchých vokálních či vokálně-instrumentálních kompozic</w:t>
            </w:r>
          </w:p>
        </w:tc>
        <w:tc>
          <w:tcPr>
            <w:tcW w:w="3686" w:type="dxa"/>
          </w:tcPr>
          <w:p w:rsidR="005F41E7" w:rsidRPr="004868C2" w:rsidRDefault="005F41E7" w:rsidP="004868C2">
            <w:pPr>
              <w:pStyle w:val="sloupec20"/>
            </w:pPr>
            <w:r w:rsidRPr="004868C2">
              <w:t xml:space="preserve">Zpěv vokálních skladeb různých žánrů a období podle schopností skupiny </w:t>
            </w:r>
          </w:p>
        </w:tc>
        <w:tc>
          <w:tcPr>
            <w:tcW w:w="2714" w:type="dxa"/>
          </w:tcPr>
          <w:p w:rsidR="005F41E7" w:rsidRPr="00C6433B"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t>Podle základních vý</w:t>
            </w:r>
            <w:r w:rsidR="005F41E7" w:rsidRPr="00294B27">
              <w:t>razových prostředků hudby charakterizuje proud znějící hudby</w:t>
            </w:r>
          </w:p>
          <w:p w:rsidR="005F41E7" w:rsidRPr="00294B27" w:rsidRDefault="00684835" w:rsidP="004868C2">
            <w:pPr>
              <w:pStyle w:val="sloupec1"/>
            </w:pPr>
            <w:r w:rsidRPr="00294B27">
              <w:t>Uvědomuje si hudební formu díla, dokáže přiměřeně svým schopnostem vnímat hudební dílo jako logicky utvářený celek</w:t>
            </w:r>
          </w:p>
        </w:tc>
        <w:tc>
          <w:tcPr>
            <w:tcW w:w="3686" w:type="dxa"/>
          </w:tcPr>
          <w:p w:rsidR="005F41E7" w:rsidRPr="004868C2" w:rsidRDefault="005F41E7" w:rsidP="004868C2">
            <w:pPr>
              <w:pStyle w:val="sloupec20"/>
            </w:pPr>
            <w:r w:rsidRPr="004868C2">
              <w:t>Výrazové prostředky hudby</w:t>
            </w:r>
          </w:p>
          <w:p w:rsidR="005F41E7" w:rsidRPr="004868C2" w:rsidRDefault="005F41E7" w:rsidP="004868C2">
            <w:pPr>
              <w:pStyle w:val="sloupec20"/>
            </w:pPr>
            <w:r w:rsidRPr="004868C2">
              <w:t>Hudební formy</w:t>
            </w:r>
          </w:p>
        </w:tc>
        <w:tc>
          <w:tcPr>
            <w:tcW w:w="2714" w:type="dxa"/>
          </w:tcPr>
          <w:p w:rsidR="005F41E7" w:rsidRPr="00C6433B"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lastRenderedPageBreak/>
              <w:t>Popíše důležité znaky tvorby skladatel</w:t>
            </w:r>
            <w:r w:rsidR="005F41E7" w:rsidRPr="00294B27">
              <w:t>e a interpreta</w:t>
            </w:r>
          </w:p>
          <w:p w:rsidR="005F41E7" w:rsidRPr="00294B27" w:rsidRDefault="00684835" w:rsidP="004868C2">
            <w:pPr>
              <w:pStyle w:val="sloupec1"/>
            </w:pPr>
            <w:r w:rsidRPr="00294B27">
              <w:t>Vysvětlí, v čem tkví originalita tvorby autora či interpretace hudebního díla</w:t>
            </w:r>
          </w:p>
        </w:tc>
        <w:tc>
          <w:tcPr>
            <w:tcW w:w="3686" w:type="dxa"/>
          </w:tcPr>
          <w:p w:rsidR="005F41E7" w:rsidRPr="004868C2" w:rsidRDefault="005F41E7" w:rsidP="004868C2">
            <w:pPr>
              <w:pStyle w:val="sloupec20"/>
            </w:pPr>
            <w:r w:rsidRPr="004868C2">
              <w:t>Absolutní a programní hudba</w:t>
            </w:r>
          </w:p>
          <w:p w:rsidR="005F41E7" w:rsidRPr="004868C2" w:rsidRDefault="005F41E7" w:rsidP="004868C2">
            <w:pPr>
              <w:pStyle w:val="sloupec20"/>
            </w:pPr>
            <w:r w:rsidRPr="004868C2">
              <w:t>Formy programní hudby</w:t>
            </w:r>
          </w:p>
          <w:p w:rsidR="005F41E7" w:rsidRPr="004868C2" w:rsidRDefault="005F41E7" w:rsidP="004868C2">
            <w:pPr>
              <w:pStyle w:val="sloupec20"/>
            </w:pPr>
            <w:r w:rsidRPr="004868C2">
              <w:t xml:space="preserve">Syntéza forem ve 20. století </w:t>
            </w:r>
          </w:p>
          <w:p w:rsidR="005F41E7" w:rsidRPr="004868C2" w:rsidRDefault="005F41E7" w:rsidP="004868C2">
            <w:pPr>
              <w:pStyle w:val="sloupec20"/>
            </w:pPr>
            <w:r w:rsidRPr="004868C2">
              <w:t>Typické hudební ukázky vztahující se k formám, skladbám či hudebním tvůrcům</w:t>
            </w:r>
          </w:p>
          <w:p w:rsidR="005F41E7" w:rsidRPr="004868C2" w:rsidRDefault="005F41E7" w:rsidP="004868C2">
            <w:pPr>
              <w:pStyle w:val="sloupec20"/>
            </w:pPr>
            <w:r w:rsidRPr="004868C2">
              <w:t>Hudební nástroje, nové technologie v hudbě</w:t>
            </w:r>
          </w:p>
        </w:tc>
        <w:tc>
          <w:tcPr>
            <w:tcW w:w="2714" w:type="dxa"/>
          </w:tcPr>
          <w:p w:rsidR="005F41E7" w:rsidRPr="00C6433B"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t>Na základě vědomostí a individuálních hudebních schopností interpretuje hudbu podle poslechu ukázky</w:t>
            </w:r>
          </w:p>
          <w:p w:rsidR="005F41E7" w:rsidRPr="00294B27" w:rsidRDefault="00684835" w:rsidP="004868C2">
            <w:pPr>
              <w:pStyle w:val="sloupec1"/>
            </w:pPr>
            <w:r w:rsidRPr="00294B27">
              <w:t>Dokáže diskutovat</w:t>
            </w:r>
          </w:p>
        </w:tc>
        <w:tc>
          <w:tcPr>
            <w:tcW w:w="3686" w:type="dxa"/>
          </w:tcPr>
          <w:p w:rsidR="005F41E7" w:rsidRPr="004868C2" w:rsidRDefault="005F41E7" w:rsidP="004868C2">
            <w:pPr>
              <w:pStyle w:val="sloupec20"/>
            </w:pPr>
            <w:r w:rsidRPr="004868C2">
              <w:t>Poslech typických hudebních ukázek vztahujících se k formám, skladbám či hudebním tvůrcům</w:t>
            </w:r>
            <w:r w:rsidR="00684835">
              <w:t xml:space="preserve"> </w:t>
            </w:r>
            <w:r w:rsidRPr="004868C2">
              <w:t>19. a 20. století</w:t>
            </w:r>
          </w:p>
        </w:tc>
        <w:tc>
          <w:tcPr>
            <w:tcW w:w="2714" w:type="dxa"/>
          </w:tcPr>
          <w:p w:rsidR="005F41E7" w:rsidRPr="00C6433B"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t>Orientuje se ve vývoji hudebního umění od starověku po období 1. Vídeňské školy</w:t>
            </w:r>
          </w:p>
          <w:p w:rsidR="005F41E7" w:rsidRPr="00294B27" w:rsidRDefault="00684835" w:rsidP="004868C2">
            <w:pPr>
              <w:pStyle w:val="sloupec1"/>
            </w:pPr>
            <w:r w:rsidRPr="00294B27">
              <w:t>Odliší hudební slohy od románského období po klasicismus</w:t>
            </w:r>
          </w:p>
          <w:p w:rsidR="005F41E7" w:rsidRPr="00294B27" w:rsidRDefault="00684835" w:rsidP="004868C2">
            <w:pPr>
              <w:pStyle w:val="sloupec1"/>
            </w:pPr>
            <w:r w:rsidRPr="00294B27">
              <w:t>Popíše okolnosti vzniku hudebního díla a uvědomuje si historické pozadí tvorby</w:t>
            </w:r>
          </w:p>
        </w:tc>
        <w:tc>
          <w:tcPr>
            <w:tcW w:w="3686" w:type="dxa"/>
          </w:tcPr>
          <w:p w:rsidR="005F41E7" w:rsidRPr="004868C2" w:rsidRDefault="00684835" w:rsidP="004868C2">
            <w:pPr>
              <w:pStyle w:val="sloupec20"/>
            </w:pPr>
            <w:r>
              <w:t>Hudba 19. století −</w:t>
            </w:r>
            <w:r w:rsidR="005F41E7" w:rsidRPr="004868C2">
              <w:t xml:space="preserve"> od romantismu k národním školám</w:t>
            </w:r>
          </w:p>
          <w:p w:rsidR="005F41E7" w:rsidRPr="004868C2" w:rsidRDefault="005F41E7" w:rsidP="004868C2">
            <w:pPr>
              <w:pStyle w:val="sloupec20"/>
            </w:pPr>
            <w:r w:rsidRPr="004868C2">
              <w:t>Polystylovost v hudbě od přelomu 19. a 20. století</w:t>
            </w:r>
          </w:p>
          <w:p w:rsidR="005F41E7" w:rsidRPr="004868C2" w:rsidRDefault="005F41E7" w:rsidP="004868C2">
            <w:pPr>
              <w:pStyle w:val="sloupec20"/>
            </w:pPr>
            <w:r w:rsidRPr="004868C2">
              <w:t>Hudba 20. století</w:t>
            </w:r>
          </w:p>
        </w:tc>
        <w:tc>
          <w:tcPr>
            <w:tcW w:w="2714" w:type="dxa"/>
          </w:tcPr>
          <w:p w:rsidR="005F41E7" w:rsidRPr="00294B27" w:rsidRDefault="005F41E7" w:rsidP="004868C2">
            <w:pPr>
              <w:pStyle w:val="sloupec3"/>
            </w:pPr>
            <w:r w:rsidRPr="00294B27">
              <w:t>Filmy o životě hudebního skladatele</w:t>
            </w:r>
          </w:p>
          <w:p w:rsidR="005F41E7" w:rsidRPr="00294B27" w:rsidRDefault="005F41E7" w:rsidP="004868C2">
            <w:pPr>
              <w:pStyle w:val="sloupec3"/>
            </w:pPr>
            <w:r w:rsidRPr="00294B27">
              <w:t>VV - vývoj uměleckých směrů, výtvarné umění jako inspirace programní hudby</w:t>
            </w:r>
          </w:p>
          <w:p w:rsidR="005F41E7" w:rsidRPr="00294B27" w:rsidRDefault="005F41E7" w:rsidP="004868C2">
            <w:pPr>
              <w:pStyle w:val="sloupec3"/>
            </w:pPr>
            <w:r w:rsidRPr="00294B27">
              <w:t>CJL – literatura jako námět programní hudby a dramatické tvorby</w:t>
            </w:r>
          </w:p>
        </w:tc>
      </w:tr>
      <w:tr w:rsidR="005F41E7" w:rsidRPr="00C6433B" w:rsidTr="005C7087">
        <w:tc>
          <w:tcPr>
            <w:tcW w:w="7583" w:type="dxa"/>
          </w:tcPr>
          <w:p w:rsidR="005F41E7" w:rsidRPr="00294B27" w:rsidRDefault="00684835" w:rsidP="004868C2">
            <w:pPr>
              <w:pStyle w:val="sloupec1"/>
            </w:pPr>
            <w:r w:rsidRPr="00294B27">
              <w:t>Popíše hudební dílo v rovině jeho výstavby, významu či výrazu</w:t>
            </w:r>
          </w:p>
          <w:p w:rsidR="005F41E7" w:rsidRPr="00294B27" w:rsidRDefault="00684835" w:rsidP="004868C2">
            <w:pPr>
              <w:pStyle w:val="sloupec1"/>
            </w:pPr>
            <w:r w:rsidRPr="00294B27">
              <w:t>Dokáže diskutovat o vhodnosti využití hudby v konkrétních situacích</w:t>
            </w:r>
          </w:p>
        </w:tc>
        <w:tc>
          <w:tcPr>
            <w:tcW w:w="3686" w:type="dxa"/>
          </w:tcPr>
          <w:p w:rsidR="005F41E7" w:rsidRPr="004868C2" w:rsidRDefault="005F41E7" w:rsidP="004868C2">
            <w:pPr>
              <w:pStyle w:val="sloupec20"/>
            </w:pPr>
            <w:r w:rsidRPr="004868C2">
              <w:t>Hudební formy</w:t>
            </w:r>
          </w:p>
          <w:p w:rsidR="005F41E7" w:rsidRPr="004868C2" w:rsidRDefault="005F41E7" w:rsidP="004868C2">
            <w:pPr>
              <w:pStyle w:val="sloupec20"/>
            </w:pPr>
            <w:r w:rsidRPr="004868C2">
              <w:t>Sbližování hudebních forem ve 20. století</w:t>
            </w:r>
          </w:p>
        </w:tc>
        <w:tc>
          <w:tcPr>
            <w:tcW w:w="2714" w:type="dxa"/>
          </w:tcPr>
          <w:p w:rsidR="005F41E7" w:rsidRPr="00294B27"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lastRenderedPageBreak/>
              <w:t>Vytváří si představu o paralele závislosti umělce na spol</w:t>
            </w:r>
            <w:r w:rsidR="005F41E7" w:rsidRPr="00294B27">
              <w:t>ečenské zakázce v období baroka a v současném světě</w:t>
            </w:r>
          </w:p>
          <w:p w:rsidR="005F41E7" w:rsidRPr="00294B27" w:rsidRDefault="00684835" w:rsidP="004868C2">
            <w:pPr>
              <w:pStyle w:val="sloupec1"/>
            </w:pPr>
            <w:r w:rsidRPr="00294B27">
              <w:t>Uvědomuje si možnost ideologického zneužití umění v minulosti i současnosti</w:t>
            </w:r>
          </w:p>
        </w:tc>
        <w:tc>
          <w:tcPr>
            <w:tcW w:w="3686" w:type="dxa"/>
          </w:tcPr>
          <w:p w:rsidR="005F41E7" w:rsidRPr="004868C2" w:rsidRDefault="005F41E7" w:rsidP="004868C2">
            <w:pPr>
              <w:pStyle w:val="sloupec20"/>
            </w:pPr>
            <w:r w:rsidRPr="004868C2">
              <w:t>Postavení umělce v dnešní společnosti</w:t>
            </w:r>
          </w:p>
          <w:p w:rsidR="005F41E7" w:rsidRPr="004868C2" w:rsidRDefault="005F41E7" w:rsidP="004868C2">
            <w:pPr>
              <w:pStyle w:val="sloupec20"/>
            </w:pPr>
            <w:r w:rsidRPr="004868C2">
              <w:t>Diskuse o aktuální prezentaci klasických hudebních děl ke komerčním účelům</w:t>
            </w:r>
          </w:p>
          <w:p w:rsidR="005F41E7" w:rsidRPr="004868C2" w:rsidRDefault="005F41E7" w:rsidP="004868C2">
            <w:pPr>
              <w:pStyle w:val="sloupec20"/>
            </w:pPr>
            <w:r w:rsidRPr="004868C2">
              <w:t xml:space="preserve">Diskuse </w:t>
            </w:r>
            <w:r w:rsidR="00684835">
              <w:t xml:space="preserve">a </w:t>
            </w:r>
            <w:r w:rsidRPr="004868C2">
              <w:t>využívání klasických hudebních děl v populární hudbě</w:t>
            </w:r>
          </w:p>
        </w:tc>
        <w:tc>
          <w:tcPr>
            <w:tcW w:w="2714" w:type="dxa"/>
          </w:tcPr>
          <w:p w:rsidR="005F41E7" w:rsidRPr="00294B27" w:rsidRDefault="005F41E7" w:rsidP="004868C2">
            <w:pPr>
              <w:pStyle w:val="sloupec3"/>
            </w:pPr>
          </w:p>
        </w:tc>
      </w:tr>
      <w:tr w:rsidR="005F41E7" w:rsidRPr="00C6433B" w:rsidTr="005C7087">
        <w:tc>
          <w:tcPr>
            <w:tcW w:w="7583" w:type="dxa"/>
          </w:tcPr>
          <w:p w:rsidR="005F41E7" w:rsidRPr="00294B27" w:rsidRDefault="00684835" w:rsidP="004868C2">
            <w:pPr>
              <w:pStyle w:val="sloupec1"/>
            </w:pPr>
            <w:r w:rsidRPr="00294B27">
              <w:t>Uvědomuje si rozdílné společenské funkce hudby</w:t>
            </w:r>
          </w:p>
          <w:p w:rsidR="005F41E7" w:rsidRPr="00294B27" w:rsidRDefault="00684835" w:rsidP="004868C2">
            <w:pPr>
              <w:pStyle w:val="sloupec1"/>
            </w:pPr>
            <w:r w:rsidRPr="00294B27">
              <w:t>Vyposlechne vícehlasý vokální a instrumentální projev spolužáků</w:t>
            </w:r>
          </w:p>
          <w:p w:rsidR="005F41E7" w:rsidRPr="00294B27" w:rsidRDefault="00684835" w:rsidP="004868C2">
            <w:pPr>
              <w:pStyle w:val="sloupec1"/>
            </w:pPr>
            <w:r w:rsidRPr="00294B27">
              <w:t>Uvědomuje si souvislost mezi hudební tvorbou, možností, nebo nutností prezentace vlastních pocitů</w:t>
            </w:r>
            <w:r w:rsidR="005F41E7" w:rsidRPr="00294B27">
              <w:t>, či ideologie vzhledem k určité společenské situaci</w:t>
            </w:r>
          </w:p>
        </w:tc>
        <w:tc>
          <w:tcPr>
            <w:tcW w:w="3686" w:type="dxa"/>
          </w:tcPr>
          <w:p w:rsidR="005F41E7" w:rsidRPr="004868C2" w:rsidRDefault="005F41E7" w:rsidP="004868C2">
            <w:pPr>
              <w:pStyle w:val="sloupec20"/>
            </w:pPr>
            <w:r w:rsidRPr="004868C2">
              <w:t>Společenské funkce hudby – hudba jako součást našeho života</w:t>
            </w:r>
          </w:p>
          <w:p w:rsidR="005F41E7" w:rsidRPr="004868C2" w:rsidRDefault="005F41E7" w:rsidP="004868C2">
            <w:pPr>
              <w:pStyle w:val="sloupec20"/>
            </w:pPr>
            <w:r w:rsidRPr="004868C2">
              <w:t>Hudba vzhledem k historickým, politickým a společenským událostem 19. a 20. století</w:t>
            </w:r>
          </w:p>
        </w:tc>
        <w:tc>
          <w:tcPr>
            <w:tcW w:w="2714" w:type="dxa"/>
          </w:tcPr>
          <w:p w:rsidR="005F41E7" w:rsidRPr="00294B27" w:rsidRDefault="005F41E7" w:rsidP="004868C2">
            <w:pPr>
              <w:pStyle w:val="sloupec3"/>
            </w:pPr>
            <w:r w:rsidRPr="00294B27">
              <w:t>Koncert pěveckého sboru</w:t>
            </w:r>
          </w:p>
        </w:tc>
      </w:tr>
      <w:tr w:rsidR="005F41E7" w:rsidRPr="00C6433B" w:rsidTr="005C7087">
        <w:tc>
          <w:tcPr>
            <w:tcW w:w="7583" w:type="dxa"/>
          </w:tcPr>
          <w:p w:rsidR="005F41E7" w:rsidRPr="00294B27" w:rsidRDefault="00684835" w:rsidP="004868C2">
            <w:pPr>
              <w:pStyle w:val="sloupec1"/>
            </w:pPr>
            <w:r w:rsidRPr="00294B27">
              <w:t>Vytváří si pozitivní postoj k hude</w:t>
            </w:r>
            <w:r w:rsidR="005F41E7" w:rsidRPr="00294B27">
              <w:t>bním projevům jiných národů a našich menšin</w:t>
            </w:r>
          </w:p>
        </w:tc>
        <w:tc>
          <w:tcPr>
            <w:tcW w:w="3686" w:type="dxa"/>
          </w:tcPr>
          <w:p w:rsidR="005F41E7" w:rsidRPr="004868C2" w:rsidRDefault="005F41E7" w:rsidP="004868C2">
            <w:pPr>
              <w:pStyle w:val="sloupec20"/>
            </w:pPr>
            <w:r w:rsidRPr="004868C2">
              <w:t>Poslech a zpěv skladeb různých národů a našich menšin</w:t>
            </w:r>
          </w:p>
          <w:p w:rsidR="005F41E7" w:rsidRPr="004868C2" w:rsidRDefault="005F41E7" w:rsidP="004868C2">
            <w:pPr>
              <w:pStyle w:val="sloupec20"/>
            </w:pPr>
            <w:r w:rsidRPr="004868C2">
              <w:t>Zpěv koled různých národů v cizích jazycích</w:t>
            </w:r>
          </w:p>
        </w:tc>
        <w:tc>
          <w:tcPr>
            <w:tcW w:w="2714" w:type="dxa"/>
          </w:tcPr>
          <w:p w:rsidR="005F41E7" w:rsidRPr="00294B27" w:rsidRDefault="005F41E7" w:rsidP="004868C2">
            <w:pPr>
              <w:pStyle w:val="sloupec3"/>
            </w:pPr>
            <w:r w:rsidRPr="00294B27">
              <w:t>ANJ, NEJ, FRJ, apod. – zpěv v cizím jazyce</w:t>
            </w:r>
          </w:p>
          <w:p w:rsidR="005F41E7" w:rsidRPr="00294B27" w:rsidRDefault="005F41E7" w:rsidP="004868C2">
            <w:pPr>
              <w:pStyle w:val="sloupec3"/>
            </w:pPr>
            <w:r w:rsidRPr="00294B27">
              <w:t>MkV – Respektování kulturních odlišností</w:t>
            </w:r>
          </w:p>
          <w:p w:rsidR="005F41E7" w:rsidRPr="00294B27" w:rsidRDefault="005F41E7" w:rsidP="004868C2">
            <w:pPr>
              <w:pStyle w:val="sloupec3"/>
            </w:pPr>
            <w:r w:rsidRPr="00294B27">
              <w:t>VEGS – Pozitivní postoj k tradičním evropským hodnotám</w:t>
            </w:r>
          </w:p>
        </w:tc>
      </w:tr>
    </w:tbl>
    <w:p w:rsidR="005C7087" w:rsidRPr="004717DE" w:rsidRDefault="005C7087" w:rsidP="00916A0B">
      <w:pPr>
        <w:pStyle w:val="dva"/>
      </w:pPr>
      <w:bookmarkStart w:id="51" w:name="_Toc243048383"/>
      <w:r w:rsidRPr="004717DE">
        <w:t>Výtvarn</w:t>
      </w:r>
      <w:r w:rsidR="008F172F">
        <w:t>ý</w:t>
      </w:r>
      <w:r w:rsidRPr="004717DE">
        <w:t xml:space="preserve"> </w:t>
      </w:r>
      <w:r w:rsidR="008F172F">
        <w:t>obor</w:t>
      </w:r>
      <w:bookmarkEnd w:id="51"/>
    </w:p>
    <w:p w:rsidR="005C7087" w:rsidRPr="004717DE" w:rsidRDefault="005C7087" w:rsidP="00684835">
      <w:pPr>
        <w:pStyle w:val="dva-a-pul"/>
        <w:tabs>
          <w:tab w:val="left" w:pos="3449"/>
        </w:tabs>
      </w:pPr>
      <w:r w:rsidRPr="004717DE">
        <w:t>Obsahové vymezení</w:t>
      </w:r>
      <w:r w:rsidR="00684835">
        <w:tab/>
      </w:r>
    </w:p>
    <w:p w:rsidR="005C7087" w:rsidRPr="004717DE" w:rsidRDefault="005C7087" w:rsidP="00ED1D01">
      <w:pPr>
        <w:pStyle w:val="tri"/>
      </w:pPr>
      <w:r w:rsidRPr="004717DE">
        <w:t>VV přináší vzdělávací obsah na úrovni, která může posloužit jako příklad i ostatním vyučovacím předmětům</w:t>
      </w:r>
      <w:r w:rsidR="00684835">
        <w:t>.</w:t>
      </w:r>
      <w:r w:rsidRPr="004717DE">
        <w:t xml:space="preserve"> Především jde o prvek </w:t>
      </w:r>
      <w:r w:rsidRPr="004717DE">
        <w:rPr>
          <w:b/>
        </w:rPr>
        <w:t>tvořivosti</w:t>
      </w:r>
      <w:r w:rsidRPr="004717DE">
        <w:t xml:space="preserve">, který je pro VV klíčový jako nikde jinde a předpokládá invenci. VV je postavena na tvůrčích činnostech </w:t>
      </w:r>
      <w:r w:rsidRPr="004717DE">
        <w:lastRenderedPageBreak/>
        <w:t>– tvorbě, vnímání a interpretaci. Z toho důvodu je jednoznačně nejtvořivějším předmětem, pracujícím se samozřejmou aktivitou žáka. Nabízí také rozvoj křížově založených komunikačních kompetencí = žák – vizuálně obrazné znakové systémy - lidé – prostředí – dějiny. Vizuálně obrazné vyjadřování jako imperativ dneška (vizuální doba) VV přirozeně zvládá svými prostředky tradičními (bod, linie, plocha, kompozice, prostor) i novými (nová média – video, performance …). VV vedle vlastní produkce umožní žákovi též poznávat historické aspekty a společenské kontexty hmotné kultury (dějiny výtvarného umění jsou vizuálními dějinami myšlení lidstva). VV jako vzdělávací obor ukazuje vedle racionálního vnímání světa i potřebu a užitečnost vnímání citového a estetického. V rámci gymnaziálního vzdělávání je významnou vlastností předmětu i jeho schopnost umožnit žákovi relaxaci, uvolnění. VV se snaží vybavit ideálního žáka všemi uvedenými kvalitami chápanými jako kompetence. Pokud je žák na své úrovni získá, budou mu sloužit ve všech oblastech dalšího vzdělávání i praxe, tj. i v oblastech přírodovědných a technických.</w:t>
      </w:r>
    </w:p>
    <w:p w:rsidR="005C7087" w:rsidRPr="004717DE" w:rsidRDefault="005C7087" w:rsidP="00ED1D01">
      <w:pPr>
        <w:pStyle w:val="tri"/>
      </w:pPr>
      <w:r w:rsidRPr="004717DE">
        <w:t xml:space="preserve">Učivo předmětu VV propojujeme s učivem předmětů: </w:t>
      </w:r>
      <w:r w:rsidR="00684835" w:rsidRPr="004717DE">
        <w:t>Č</w:t>
      </w:r>
      <w:r w:rsidRPr="004717DE">
        <w:t xml:space="preserve">lověk a společnost, </w:t>
      </w:r>
      <w:r w:rsidR="00684835" w:rsidRPr="004717DE">
        <w:t>Č</w:t>
      </w:r>
      <w:r w:rsidRPr="004717DE">
        <w:t xml:space="preserve">eský jazyk a literatura, </w:t>
      </w:r>
      <w:r w:rsidR="00684835" w:rsidRPr="004717DE">
        <w:t>P</w:t>
      </w:r>
      <w:r w:rsidRPr="004717DE">
        <w:t>řírodopis (</w:t>
      </w:r>
      <w:r w:rsidR="00684835" w:rsidRPr="004717DE">
        <w:t>B</w:t>
      </w:r>
      <w:r w:rsidRPr="004717DE">
        <w:t xml:space="preserve">iologie), </w:t>
      </w:r>
      <w:r w:rsidR="00684835" w:rsidRPr="004717DE">
        <w:t>Z</w:t>
      </w:r>
      <w:r w:rsidRPr="004717DE">
        <w:t>eměpis.</w:t>
      </w:r>
    </w:p>
    <w:p w:rsidR="005C7087" w:rsidRPr="004717DE" w:rsidRDefault="005C7087" w:rsidP="008E6E84">
      <w:pPr>
        <w:pStyle w:val="dva-a-pul"/>
      </w:pPr>
      <w:r w:rsidRPr="004717DE">
        <w:t>Organizační a časové vymezení</w:t>
      </w:r>
    </w:p>
    <w:p w:rsidR="005C7087" w:rsidRPr="004717DE" w:rsidRDefault="005C7087" w:rsidP="005C7087">
      <w:pPr>
        <w:pStyle w:val="tri"/>
      </w:pPr>
      <w:r w:rsidRPr="004717DE">
        <w:t>V prvním a druhém ročníku se VV vyučuje po dvou hodinách týdně. Vzdělávací obsah se realizuje nejčastěji formou individuálního řešení zadaného úkolu s možností interakce žáků ve skupině. Ojediněle lze jít cestou projektového vyučování rozloženého do delšího časového úseku. Projekty jsou individuální a skupinové.</w:t>
      </w:r>
    </w:p>
    <w:p w:rsidR="005C7087" w:rsidRPr="004717DE" w:rsidRDefault="005C7087" w:rsidP="005C7087">
      <w:pPr>
        <w:pStyle w:val="tri"/>
      </w:pPr>
      <w:r w:rsidRPr="004717DE">
        <w:t>V recepci a produkci vzdělávacího obsahu VV jako komplexního předmětu se jednotlivé specifické složky (estetické vnímání, dějiny umění, tvořivá práce) vzájemně prolínají. S ohledem na skutečnost, že učební plán školy zahrnuje předmět Dějiny umění (DU), jenž je vyučován povinně ve všech druhých ročnících (a sextách) gymnázií, není nutně teoretická část VV, tedy dějiny umění zahrnuta do předmětu (v rámci interdisciplinárních vztahů). Třetinu hodinové dotace tak ušetříme a můžeme posílit praktickou část VV, zatímco v celoškolsky povinném předmětu DU bude určeno na tuto teoretickou část o třetinu hodin víc než by bylo ve VV (současně se tematika nebude duplikovat).</w:t>
      </w:r>
    </w:p>
    <w:p w:rsidR="005C7087" w:rsidRPr="004717DE" w:rsidRDefault="005C7087" w:rsidP="005C7087">
      <w:pPr>
        <w:pStyle w:val="tri"/>
      </w:pPr>
      <w:r w:rsidRPr="004717DE">
        <w:t>Výuka je tematicky rozdělena do čtyř (4) pololetních bloků: a) kresba a grafické činnosti, b) práce s barvou, c) práce s tvarem, d) práce s materiály.</w:t>
      </w:r>
    </w:p>
    <w:p w:rsidR="005C7087" w:rsidRPr="004717DE" w:rsidRDefault="005C7087" w:rsidP="005C7087">
      <w:pPr>
        <w:pStyle w:val="tri"/>
      </w:pPr>
      <w:r w:rsidRPr="004717DE">
        <w:t xml:space="preserve">VV disponuje speciální učebnou a pracovnami vybavenými literaturou, filmy, počítačem, keramickou a grafickou dílnou. </w:t>
      </w:r>
    </w:p>
    <w:p w:rsidR="005C7087" w:rsidRPr="004717DE" w:rsidRDefault="005C7087" w:rsidP="005C7087">
      <w:pPr>
        <w:pStyle w:val="tri"/>
      </w:pPr>
      <w:r w:rsidRPr="004717DE">
        <w:t>Součástí výuky jsou návštěvy výstav a exkurze v galeriích a dalších uměleckých expozicích.</w:t>
      </w:r>
    </w:p>
    <w:p w:rsidR="005C7087" w:rsidRPr="004717DE" w:rsidRDefault="005C7087" w:rsidP="008E6E84">
      <w:pPr>
        <w:pStyle w:val="dva-a-pul"/>
      </w:pPr>
      <w:r w:rsidRPr="004717DE">
        <w:lastRenderedPageBreak/>
        <w:t>Strategie, kterými rozvíjíme klíčové kompetence</w:t>
      </w:r>
    </w:p>
    <w:p w:rsidR="005C7087" w:rsidRPr="005C7087" w:rsidRDefault="005C7087" w:rsidP="007D4995">
      <w:pPr>
        <w:pStyle w:val="dva-a-trictvrte"/>
      </w:pPr>
      <w:r w:rsidRPr="005C7087">
        <w:t>Kompetence k učení</w:t>
      </w:r>
    </w:p>
    <w:p w:rsidR="00684835" w:rsidRDefault="00684835" w:rsidP="00684835">
      <w:pPr>
        <w:pStyle w:val="tri"/>
        <w:ind w:firstLine="0"/>
      </w:pPr>
      <w:r>
        <w:t>Žák</w:t>
      </w:r>
    </w:p>
    <w:p w:rsidR="005C7087" w:rsidRPr="00A423C3" w:rsidRDefault="005C7087" w:rsidP="00AB4C5E">
      <w:pPr>
        <w:pStyle w:val="tri"/>
        <w:numPr>
          <w:ilvl w:val="0"/>
          <w:numId w:val="45"/>
        </w:numPr>
      </w:pPr>
      <w:r w:rsidRPr="00A423C3">
        <w:t>získává poznatky z různých zdrojů: učitel, literatura, filmy, internet a další elektronická média</w:t>
      </w:r>
      <w:r w:rsidR="00192A37">
        <w:t>.</w:t>
      </w:r>
    </w:p>
    <w:p w:rsidR="00684835" w:rsidRDefault="005C7087" w:rsidP="00AB4C5E">
      <w:pPr>
        <w:pStyle w:val="tri"/>
        <w:numPr>
          <w:ilvl w:val="0"/>
          <w:numId w:val="45"/>
        </w:numPr>
      </w:pPr>
      <w:r w:rsidRPr="00A423C3">
        <w:t>si pod vedením učitele uvědomuje vlastní pokrok za určitou dobu nebo při řešení určitého úkolu (sebehodnocení, srovnání s ostatními žáky</w:t>
      </w:r>
      <w:r w:rsidR="00684835">
        <w:t>)</w:t>
      </w:r>
      <w:r w:rsidR="00192A37">
        <w:t>.</w:t>
      </w:r>
    </w:p>
    <w:p w:rsidR="005C7087" w:rsidRPr="00A423C3" w:rsidRDefault="005C7087" w:rsidP="00AB4C5E">
      <w:pPr>
        <w:pStyle w:val="tri"/>
        <w:numPr>
          <w:ilvl w:val="0"/>
          <w:numId w:val="45"/>
        </w:numPr>
      </w:pPr>
      <w:r w:rsidRPr="00A423C3">
        <w:t>kriticky hodnotí vlastní pokrok při dosahování cílů učení a práce, přijímá ocenění, radu i kritiku ze strany druhých, učí se z vlastních chyb i úspěchů</w:t>
      </w:r>
      <w:r w:rsidR="00192A37">
        <w:t>.</w:t>
      </w:r>
    </w:p>
    <w:p w:rsidR="005C7087" w:rsidRPr="005C7087" w:rsidRDefault="005C7087" w:rsidP="007D4995">
      <w:pPr>
        <w:pStyle w:val="dva-a-trictvrte"/>
      </w:pPr>
      <w:r w:rsidRPr="005C7087">
        <w:t>Kompetence k řešení problémů</w:t>
      </w:r>
    </w:p>
    <w:p w:rsidR="00684835" w:rsidRDefault="00684835" w:rsidP="00684835">
      <w:pPr>
        <w:pStyle w:val="tri"/>
        <w:ind w:firstLine="0"/>
      </w:pPr>
      <w:r>
        <w:t>Žák</w:t>
      </w:r>
    </w:p>
    <w:p w:rsidR="005C7087" w:rsidRPr="004717DE" w:rsidRDefault="005C7087" w:rsidP="00AB4C5E">
      <w:pPr>
        <w:pStyle w:val="tri"/>
        <w:numPr>
          <w:ilvl w:val="0"/>
          <w:numId w:val="46"/>
        </w:numPr>
      </w:pPr>
      <w:r w:rsidRPr="004717DE">
        <w:t>formuluje hodnotící postoj k práci i názorům ostatních při kolektivním řešení problémů</w:t>
      </w:r>
      <w:r w:rsidR="00192A37">
        <w:t>.</w:t>
      </w:r>
    </w:p>
    <w:p w:rsidR="005C7087" w:rsidRPr="004717DE" w:rsidRDefault="005C7087" w:rsidP="00AB4C5E">
      <w:pPr>
        <w:pStyle w:val="tri"/>
        <w:numPr>
          <w:ilvl w:val="0"/>
          <w:numId w:val="46"/>
        </w:numPr>
      </w:pPr>
      <w:r w:rsidRPr="004717DE">
        <w:t>uplatňuje aktivitu, kreativitu, improvizaci, fantazii, intuici</w:t>
      </w:r>
      <w:r w:rsidR="00192A37">
        <w:t>.</w:t>
      </w:r>
    </w:p>
    <w:p w:rsidR="005C7087" w:rsidRPr="004717DE" w:rsidRDefault="005C7087" w:rsidP="00AB4C5E">
      <w:pPr>
        <w:pStyle w:val="tri"/>
        <w:numPr>
          <w:ilvl w:val="0"/>
          <w:numId w:val="46"/>
        </w:numPr>
      </w:pPr>
      <w:r w:rsidRPr="004717DE">
        <w:t>zpracovává problém – přípravu, plánování, řešení, obhajobu a prezentaci výsledků své práce</w:t>
      </w:r>
      <w:r w:rsidR="00192A37">
        <w:t>.</w:t>
      </w:r>
    </w:p>
    <w:p w:rsidR="005C7087" w:rsidRPr="004717DE" w:rsidRDefault="005C7087" w:rsidP="00AB4C5E">
      <w:pPr>
        <w:pStyle w:val="tri"/>
        <w:numPr>
          <w:ilvl w:val="0"/>
          <w:numId w:val="46"/>
        </w:numPr>
      </w:pPr>
      <w:r w:rsidRPr="004717DE">
        <w:t>rozlišuje a uplatňuje specifické prostředky a prvky při produkci i recepci vizuálně obrazných vyjádření</w:t>
      </w:r>
      <w:r w:rsidR="00192A37">
        <w:t>.</w:t>
      </w:r>
    </w:p>
    <w:p w:rsidR="005C7087" w:rsidRPr="004717DE" w:rsidRDefault="005C7087" w:rsidP="00AB4C5E">
      <w:pPr>
        <w:pStyle w:val="tri"/>
        <w:numPr>
          <w:ilvl w:val="0"/>
          <w:numId w:val="46"/>
        </w:numPr>
      </w:pPr>
      <w:r w:rsidRPr="004717DE">
        <w:t>je otevřený k využití různých postupů při řešení problémů</w:t>
      </w:r>
      <w:r w:rsidR="00192A37">
        <w:t>.</w:t>
      </w:r>
    </w:p>
    <w:p w:rsidR="005C7087" w:rsidRPr="005C7087" w:rsidRDefault="005C7087" w:rsidP="007D4995">
      <w:pPr>
        <w:pStyle w:val="dva-a-trictvrte"/>
      </w:pPr>
      <w:r w:rsidRPr="005C7087">
        <w:t>Kompetence komunikativní</w:t>
      </w:r>
    </w:p>
    <w:p w:rsidR="00684835" w:rsidRDefault="00684835" w:rsidP="00684835">
      <w:pPr>
        <w:pStyle w:val="tri"/>
        <w:ind w:firstLine="0"/>
      </w:pPr>
      <w:r>
        <w:t>Žák</w:t>
      </w:r>
    </w:p>
    <w:p w:rsidR="005C7087" w:rsidRPr="004717DE" w:rsidRDefault="005C7087" w:rsidP="00AB4C5E">
      <w:pPr>
        <w:pStyle w:val="tri"/>
        <w:numPr>
          <w:ilvl w:val="0"/>
          <w:numId w:val="47"/>
        </w:numPr>
      </w:pPr>
      <w:r w:rsidRPr="004717DE">
        <w:t>vyjadřuje vlastní pocity a představy různými a specifickými prostředky</w:t>
      </w:r>
      <w:r w:rsidR="00192A37">
        <w:t>.</w:t>
      </w:r>
    </w:p>
    <w:p w:rsidR="005C7087" w:rsidRPr="004717DE" w:rsidRDefault="005C7087" w:rsidP="00AB4C5E">
      <w:pPr>
        <w:pStyle w:val="tri"/>
        <w:numPr>
          <w:ilvl w:val="0"/>
          <w:numId w:val="47"/>
        </w:numPr>
      </w:pPr>
      <w:r w:rsidRPr="004717DE">
        <w:t>správně interpretuje přijímaná sdělení a věcně argumentuje</w:t>
      </w:r>
      <w:r w:rsidR="00192A37">
        <w:t>.</w:t>
      </w:r>
    </w:p>
    <w:p w:rsidR="005C7087" w:rsidRPr="004717DE" w:rsidRDefault="005C7087" w:rsidP="00AB4C5E">
      <w:pPr>
        <w:pStyle w:val="tri"/>
        <w:numPr>
          <w:ilvl w:val="0"/>
          <w:numId w:val="47"/>
        </w:numPr>
      </w:pPr>
      <w:r w:rsidRPr="004717DE">
        <w:t>ověřuje komunikační účinky výsledků své práce v komunikaci s ostatními žáky</w:t>
      </w:r>
      <w:r w:rsidR="00192A37">
        <w:t>.</w:t>
      </w:r>
    </w:p>
    <w:p w:rsidR="005C7087" w:rsidRPr="004717DE" w:rsidRDefault="005C7087" w:rsidP="00AB4C5E">
      <w:pPr>
        <w:pStyle w:val="tri"/>
        <w:numPr>
          <w:ilvl w:val="0"/>
          <w:numId w:val="47"/>
        </w:numPr>
      </w:pPr>
      <w:r w:rsidRPr="004717DE">
        <w:lastRenderedPageBreak/>
        <w:t>vysvětluje a obhajuje záměry, motivy a výsledky své tvorby</w:t>
      </w:r>
      <w:r w:rsidR="00192A37">
        <w:t>.</w:t>
      </w:r>
    </w:p>
    <w:p w:rsidR="005C7087" w:rsidRPr="004717DE" w:rsidRDefault="005C7087" w:rsidP="00AB4C5E">
      <w:pPr>
        <w:pStyle w:val="tri"/>
        <w:numPr>
          <w:ilvl w:val="0"/>
          <w:numId w:val="47"/>
        </w:numPr>
      </w:pPr>
      <w:r w:rsidRPr="004717DE">
        <w:t>prezentuje tvorbu svou i svých spolužáků ve veřejném prostoru</w:t>
      </w:r>
      <w:r w:rsidR="00192A37">
        <w:t>.</w:t>
      </w:r>
    </w:p>
    <w:p w:rsidR="005C7087" w:rsidRPr="004717DE" w:rsidRDefault="005C7087" w:rsidP="00AB4C5E">
      <w:pPr>
        <w:pStyle w:val="tri"/>
        <w:numPr>
          <w:ilvl w:val="0"/>
          <w:numId w:val="47"/>
        </w:numPr>
      </w:pPr>
      <w:r w:rsidRPr="004717DE">
        <w:t>komunikuje s počítačem (případně dalšími multimédii)</w:t>
      </w:r>
      <w:r w:rsidR="00192A37">
        <w:t>.</w:t>
      </w:r>
    </w:p>
    <w:p w:rsidR="005C7087" w:rsidRPr="005C7087" w:rsidRDefault="005C7087" w:rsidP="007D4995">
      <w:pPr>
        <w:pStyle w:val="dva-a-trictvrte"/>
      </w:pPr>
      <w:r w:rsidRPr="005C7087">
        <w:t>Kompetence sociální a personální</w:t>
      </w:r>
    </w:p>
    <w:p w:rsidR="00684835" w:rsidRDefault="00684835" w:rsidP="00684835">
      <w:pPr>
        <w:pStyle w:val="tri"/>
        <w:ind w:firstLine="0"/>
      </w:pPr>
      <w:r>
        <w:t>Žák</w:t>
      </w:r>
    </w:p>
    <w:p w:rsidR="005C7087" w:rsidRPr="004717DE" w:rsidRDefault="005C7087" w:rsidP="00AB4C5E">
      <w:pPr>
        <w:pStyle w:val="tri"/>
        <w:numPr>
          <w:ilvl w:val="0"/>
          <w:numId w:val="48"/>
        </w:numPr>
      </w:pPr>
      <w:r w:rsidRPr="004717DE">
        <w:t>pochopí historické, sociální a kulturní souvislosti výtvarné tvorby</w:t>
      </w:r>
      <w:r w:rsidR="00192A37">
        <w:t>.</w:t>
      </w:r>
    </w:p>
    <w:p w:rsidR="005C7087" w:rsidRPr="004717DE" w:rsidRDefault="005C7087" w:rsidP="00AB4C5E">
      <w:pPr>
        <w:pStyle w:val="tri"/>
        <w:numPr>
          <w:ilvl w:val="0"/>
          <w:numId w:val="48"/>
        </w:numPr>
      </w:pPr>
      <w:r w:rsidRPr="004717DE">
        <w:t>aktivně spolupracuje při stanovování a dosahování společných i vlastních témat a cílů</w:t>
      </w:r>
      <w:r w:rsidR="00192A37">
        <w:t>.</w:t>
      </w:r>
    </w:p>
    <w:p w:rsidR="005C7087" w:rsidRPr="004717DE" w:rsidRDefault="005C7087" w:rsidP="00AB4C5E">
      <w:pPr>
        <w:pStyle w:val="tri"/>
        <w:numPr>
          <w:ilvl w:val="0"/>
          <w:numId w:val="48"/>
        </w:numPr>
      </w:pPr>
      <w:r w:rsidRPr="004717DE">
        <w:t>pochopí, vysvětlí a obhájí odlišná řešení stejného úkolu v kontextu tvůrčí individuality různých autorů</w:t>
      </w:r>
      <w:r w:rsidR="00192A37">
        <w:t>.</w:t>
      </w:r>
    </w:p>
    <w:p w:rsidR="005C7087" w:rsidRPr="004717DE" w:rsidRDefault="005C7087" w:rsidP="00AB4C5E">
      <w:pPr>
        <w:pStyle w:val="tri"/>
        <w:numPr>
          <w:ilvl w:val="0"/>
          <w:numId w:val="48"/>
        </w:numPr>
      </w:pPr>
      <w:r w:rsidRPr="004717DE">
        <w:t>projeví respekt (toleranci) ke kulturnímu dědictví i jeho tvůrcům, jakož i ke svým partnerům (spolužákům) a jejich řešení</w:t>
      </w:r>
      <w:r w:rsidR="00192A37">
        <w:t>m.</w:t>
      </w:r>
    </w:p>
    <w:p w:rsidR="005C7087" w:rsidRPr="004717DE" w:rsidRDefault="005C7087" w:rsidP="00AB4C5E">
      <w:pPr>
        <w:pStyle w:val="tri"/>
        <w:numPr>
          <w:ilvl w:val="0"/>
          <w:numId w:val="48"/>
        </w:numPr>
      </w:pPr>
      <w:r w:rsidRPr="004717DE">
        <w:t>při kolektivní práci spolupracuje, je aktivní, rozlišuje a respektuje role ve skupině</w:t>
      </w:r>
      <w:r w:rsidR="00192A37">
        <w:t>.</w:t>
      </w:r>
    </w:p>
    <w:p w:rsidR="005C7087" w:rsidRPr="004717DE" w:rsidRDefault="005C7087" w:rsidP="00AB4C5E">
      <w:pPr>
        <w:pStyle w:val="tri"/>
        <w:numPr>
          <w:ilvl w:val="0"/>
          <w:numId w:val="48"/>
        </w:numPr>
      </w:pPr>
      <w:r w:rsidRPr="004717DE">
        <w:t>na základě schopnosti obhájit vlastní dílo buduje své sebevědomí</w:t>
      </w:r>
      <w:r w:rsidR="00192A37">
        <w:t>.</w:t>
      </w:r>
    </w:p>
    <w:p w:rsidR="005C7087" w:rsidRPr="004717DE" w:rsidRDefault="005C7087" w:rsidP="00AB4C5E">
      <w:pPr>
        <w:pStyle w:val="tri"/>
        <w:numPr>
          <w:ilvl w:val="0"/>
          <w:numId w:val="48"/>
        </w:numPr>
      </w:pPr>
      <w:r w:rsidRPr="004717DE">
        <w:t>posuzuje reálně své možnosti, je schopen sebereflexe</w:t>
      </w:r>
      <w:r w:rsidR="00192A37">
        <w:t>.</w:t>
      </w:r>
    </w:p>
    <w:p w:rsidR="005C7087" w:rsidRPr="005C7087" w:rsidRDefault="005C7087" w:rsidP="007D4995">
      <w:pPr>
        <w:pStyle w:val="dva-a-trictvrte"/>
      </w:pPr>
      <w:r w:rsidRPr="005C7087">
        <w:t>Kompetence občanská</w:t>
      </w:r>
    </w:p>
    <w:p w:rsidR="00192A37" w:rsidRDefault="00192A37" w:rsidP="00192A37">
      <w:pPr>
        <w:pStyle w:val="tri"/>
        <w:ind w:firstLine="0"/>
      </w:pPr>
      <w:r>
        <w:t>Žák</w:t>
      </w:r>
    </w:p>
    <w:p w:rsidR="005C7087" w:rsidRPr="004717DE" w:rsidRDefault="005C7087" w:rsidP="00AB4C5E">
      <w:pPr>
        <w:pStyle w:val="tri"/>
        <w:numPr>
          <w:ilvl w:val="0"/>
          <w:numId w:val="49"/>
        </w:numPr>
      </w:pPr>
      <w:r w:rsidRPr="004717DE">
        <w:t>si vytváří vztah k ochraně kulturního dědictví a životního prostředí (environment)</w:t>
      </w:r>
      <w:r w:rsidR="00192A37">
        <w:t>.</w:t>
      </w:r>
    </w:p>
    <w:p w:rsidR="005C7087" w:rsidRPr="004717DE" w:rsidRDefault="005C7087" w:rsidP="00AB4C5E">
      <w:pPr>
        <w:pStyle w:val="tri"/>
        <w:numPr>
          <w:ilvl w:val="0"/>
          <w:numId w:val="49"/>
        </w:numPr>
      </w:pPr>
      <w:r w:rsidRPr="004717DE">
        <w:t>formuluje svůj postoj k uměleckým hodnotám a rozlišuje různé úrovně (vysoké umění, lido</w:t>
      </w:r>
      <w:r w:rsidR="00192A37">
        <w:t>vá tvorba, grafický design, kýč</w:t>
      </w:r>
      <w:r w:rsidRPr="004717DE">
        <w:t>…)</w:t>
      </w:r>
      <w:r w:rsidR="00192A37">
        <w:t>.</w:t>
      </w:r>
    </w:p>
    <w:p w:rsidR="005C7087" w:rsidRPr="004717DE" w:rsidRDefault="005C7087" w:rsidP="00AB4C5E">
      <w:pPr>
        <w:pStyle w:val="tri"/>
        <w:numPr>
          <w:ilvl w:val="0"/>
          <w:numId w:val="49"/>
        </w:numPr>
      </w:pPr>
      <w:r w:rsidRPr="004717DE">
        <w:t>sleduje a posuzuje události z výtvarné oblasti veřejného života, především ve svém okolí, jednoznačně formuluje stanoviska, s tolerancí a porozuměním k postojům ostatních</w:t>
      </w:r>
      <w:r w:rsidR="00192A37">
        <w:t>.</w:t>
      </w:r>
    </w:p>
    <w:p w:rsidR="005C7087" w:rsidRPr="004717DE" w:rsidRDefault="005C7087" w:rsidP="00AB4C5E">
      <w:pPr>
        <w:pStyle w:val="tri"/>
        <w:numPr>
          <w:ilvl w:val="0"/>
          <w:numId w:val="49"/>
        </w:numPr>
      </w:pPr>
      <w:r w:rsidRPr="004717DE">
        <w:t>zodpovědně plní úkoly, cítí zodpovědnost za sebe i za skupinu</w:t>
      </w:r>
      <w:r w:rsidR="00192A37">
        <w:t>.</w:t>
      </w:r>
    </w:p>
    <w:p w:rsidR="005C7087" w:rsidRPr="004717DE" w:rsidRDefault="005C7087" w:rsidP="00AB4C5E">
      <w:pPr>
        <w:pStyle w:val="tri"/>
        <w:numPr>
          <w:ilvl w:val="0"/>
          <w:numId w:val="49"/>
        </w:numPr>
      </w:pPr>
      <w:r w:rsidRPr="004717DE">
        <w:lastRenderedPageBreak/>
        <w:t>respektuje pravidla slušného chování, cítí nevyhnutelnost fyzicky se účastnit vyučování a projevuje vůli učit se</w:t>
      </w:r>
      <w:r w:rsidR="00192A37">
        <w:t>.</w:t>
      </w:r>
    </w:p>
    <w:p w:rsidR="005C7087" w:rsidRPr="005C7087" w:rsidRDefault="005C7087" w:rsidP="007D4995">
      <w:pPr>
        <w:pStyle w:val="dva-a-trictvrte"/>
      </w:pPr>
      <w:r w:rsidRPr="005C7087">
        <w:t>Kompetence k podnikavosti</w:t>
      </w:r>
    </w:p>
    <w:p w:rsidR="00192A37" w:rsidRDefault="00192A37" w:rsidP="00192A37">
      <w:pPr>
        <w:pStyle w:val="tri"/>
        <w:ind w:firstLine="0"/>
      </w:pPr>
      <w:r>
        <w:t>Žák</w:t>
      </w:r>
    </w:p>
    <w:p w:rsidR="005C7087" w:rsidRPr="004717DE" w:rsidRDefault="005C7087" w:rsidP="00AB4C5E">
      <w:pPr>
        <w:pStyle w:val="tri"/>
        <w:numPr>
          <w:ilvl w:val="0"/>
          <w:numId w:val="50"/>
        </w:numPr>
      </w:pPr>
      <w:r w:rsidRPr="004717DE">
        <w:t>efektivně organizuje svou práci a umí se soustředit při recepci i produkci</w:t>
      </w:r>
      <w:r w:rsidR="00192A37">
        <w:t>.</w:t>
      </w:r>
    </w:p>
    <w:p w:rsidR="005C7087" w:rsidRPr="004717DE" w:rsidRDefault="005C7087" w:rsidP="00AB4C5E">
      <w:pPr>
        <w:pStyle w:val="tri"/>
        <w:numPr>
          <w:ilvl w:val="0"/>
          <w:numId w:val="50"/>
        </w:numPr>
      </w:pPr>
      <w:r w:rsidRPr="004717DE">
        <w:t>formuje své pracovní návyky – příprava a využití vhodných pomůcek, úklid pracoviště</w:t>
      </w:r>
      <w:r w:rsidR="00192A37">
        <w:t>.</w:t>
      </w:r>
    </w:p>
    <w:p w:rsidR="005C7087" w:rsidRPr="004717DE" w:rsidRDefault="005C7087" w:rsidP="00AB4C5E">
      <w:pPr>
        <w:pStyle w:val="tri"/>
        <w:numPr>
          <w:ilvl w:val="0"/>
          <w:numId w:val="50"/>
        </w:numPr>
      </w:pPr>
      <w:r w:rsidRPr="004717DE">
        <w:t>zvládá různé výtvarné techniky</w:t>
      </w:r>
      <w:r w:rsidR="00192A37">
        <w:t>.</w:t>
      </w:r>
    </w:p>
    <w:p w:rsidR="005C7087" w:rsidRPr="004717DE" w:rsidRDefault="005C7087" w:rsidP="00AB4C5E">
      <w:pPr>
        <w:pStyle w:val="tri"/>
        <w:numPr>
          <w:ilvl w:val="0"/>
          <w:numId w:val="50"/>
        </w:numPr>
      </w:pPr>
      <w:r w:rsidRPr="004717DE">
        <w:t>rozvíjí svůj osobní talent, rozlišuje a doceňuje podíl talentu a volního úsilí při produkci</w:t>
      </w:r>
      <w:r w:rsidR="00192A37">
        <w:t>.</w:t>
      </w:r>
    </w:p>
    <w:p w:rsidR="005C7087" w:rsidRPr="004717DE" w:rsidRDefault="005C7087" w:rsidP="00AB4C5E">
      <w:pPr>
        <w:pStyle w:val="tri"/>
        <w:numPr>
          <w:ilvl w:val="0"/>
          <w:numId w:val="50"/>
        </w:numPr>
      </w:pPr>
      <w:r w:rsidRPr="004717DE">
        <w:t>aktivně vstupuje do řešení zadaných témat nebo tato témata vyhledává (účast v soutěžích)</w:t>
      </w:r>
      <w:r w:rsidR="00192A37">
        <w:t>.</w:t>
      </w:r>
    </w:p>
    <w:p w:rsidR="005C7087" w:rsidRPr="004717DE" w:rsidRDefault="005C7087" w:rsidP="00AB4C5E">
      <w:pPr>
        <w:pStyle w:val="tri"/>
        <w:numPr>
          <w:ilvl w:val="0"/>
          <w:numId w:val="50"/>
        </w:numPr>
      </w:pPr>
      <w:r w:rsidRPr="004717DE">
        <w:t>uplatňuje výsledky své produkční činnosti ve veřejném prostoru a nabízí je veřejnosti</w:t>
      </w:r>
      <w:r w:rsidR="00192A37">
        <w:t>.</w:t>
      </w:r>
    </w:p>
    <w:p w:rsidR="005C7087" w:rsidRPr="004717DE" w:rsidRDefault="005C7087" w:rsidP="00AB4C5E">
      <w:pPr>
        <w:pStyle w:val="tri"/>
        <w:numPr>
          <w:ilvl w:val="0"/>
          <w:numId w:val="50"/>
        </w:numPr>
      </w:pPr>
      <w:r w:rsidRPr="004717DE">
        <w:t>vyhledává a kriticky posuzuje příležitosti k uskutečnění podnikatelského záměru s ohledem na své předpoklady a realitu</w:t>
      </w:r>
      <w:r w:rsidR="00192A37">
        <w:t>.</w:t>
      </w:r>
    </w:p>
    <w:p w:rsidR="005C7087" w:rsidRPr="00A423C3" w:rsidRDefault="005C7087" w:rsidP="008E6E84">
      <w:pPr>
        <w:pStyle w:val="dva-a-pul"/>
      </w:pPr>
      <w:r w:rsidRPr="00A423C3">
        <w:t>Vyučovacím předm</w:t>
      </w:r>
      <w:r w:rsidR="009B40B0">
        <w:t>ětem prolínají průřezová témata</w:t>
      </w:r>
    </w:p>
    <w:p w:rsidR="002A1DFD" w:rsidRDefault="002A1DFD" w:rsidP="002A1DFD">
      <w:pPr>
        <w:pStyle w:val="dva-a-trictvrte"/>
      </w:pPr>
      <w:r>
        <w:t>OSV – Osobnostní a sociální výchova</w:t>
      </w:r>
    </w:p>
    <w:p w:rsidR="005C7087" w:rsidRPr="002A1DFD" w:rsidRDefault="005C7087" w:rsidP="002A1DFD">
      <w:pPr>
        <w:pStyle w:val="dva-a-pul"/>
        <w:rPr>
          <w:sz w:val="26"/>
          <w:szCs w:val="26"/>
        </w:rPr>
      </w:pPr>
      <w:r w:rsidRPr="002A1DFD">
        <w:rPr>
          <w:sz w:val="26"/>
          <w:szCs w:val="26"/>
        </w:rPr>
        <w:t>Poznávání a rozvoj vlastní osobnosti</w:t>
      </w:r>
    </w:p>
    <w:p w:rsidR="005C7087" w:rsidRPr="004717DE" w:rsidRDefault="005C7087" w:rsidP="006A5A8E">
      <w:pPr>
        <w:pStyle w:val="tri"/>
      </w:pPr>
      <w:r w:rsidRPr="004717DE">
        <w:t>jak rozumím vlastní jedinečnosti</w:t>
      </w:r>
    </w:p>
    <w:p w:rsidR="005C7087" w:rsidRPr="004717DE" w:rsidRDefault="005C7087" w:rsidP="006A5A8E">
      <w:pPr>
        <w:pStyle w:val="tri"/>
      </w:pPr>
      <w:r w:rsidRPr="004717DE">
        <w:t>co mohu udělat pro svůj osobní rozvoj, pro svou kreativitu (pružnost nápadů, originality, schopnost vidět věci jinak)</w:t>
      </w:r>
    </w:p>
    <w:p w:rsidR="005C7087" w:rsidRPr="002A1DFD" w:rsidRDefault="005C7087" w:rsidP="002A1DFD">
      <w:pPr>
        <w:pStyle w:val="dva-a-pul"/>
        <w:rPr>
          <w:sz w:val="26"/>
          <w:szCs w:val="26"/>
        </w:rPr>
      </w:pPr>
      <w:r w:rsidRPr="002A1DFD">
        <w:rPr>
          <w:sz w:val="26"/>
          <w:szCs w:val="26"/>
        </w:rPr>
        <w:t>Seberegulace, organizační dovednosti a efektivní řešení problémů</w:t>
      </w:r>
    </w:p>
    <w:p w:rsidR="005C7087" w:rsidRPr="004717DE" w:rsidRDefault="005C7087" w:rsidP="006A5A8E">
      <w:pPr>
        <w:pStyle w:val="tri"/>
      </w:pPr>
      <w:r w:rsidRPr="004717DE">
        <w:t>relaxace, důležitá uvědomovaná součást VV</w:t>
      </w:r>
    </w:p>
    <w:p w:rsidR="005C7087" w:rsidRPr="004717DE" w:rsidRDefault="005C7087" w:rsidP="006A5A8E">
      <w:pPr>
        <w:pStyle w:val="tri"/>
      </w:pPr>
      <w:r w:rsidRPr="004717DE">
        <w:t>jak jsem schopna/schopen zorganizovat si čas</w:t>
      </w:r>
    </w:p>
    <w:p w:rsidR="005C7087" w:rsidRPr="004717DE" w:rsidRDefault="005C7087" w:rsidP="006A5A8E">
      <w:pPr>
        <w:pStyle w:val="tri"/>
      </w:pPr>
      <w:r w:rsidRPr="004717DE">
        <w:t>já ve vedoucí nebo podřízené roli v týmu</w:t>
      </w:r>
    </w:p>
    <w:p w:rsidR="005C7087" w:rsidRPr="004717DE" w:rsidRDefault="005C7087" w:rsidP="006A5A8E">
      <w:pPr>
        <w:pStyle w:val="tri"/>
      </w:pPr>
      <w:r w:rsidRPr="004717DE">
        <w:lastRenderedPageBreak/>
        <w:t>kde vyhledávat informace pro tvůrčí řešení svého zadání</w:t>
      </w:r>
    </w:p>
    <w:p w:rsidR="005C7087" w:rsidRPr="002A1DFD" w:rsidRDefault="005C7087" w:rsidP="002A1DFD">
      <w:pPr>
        <w:pStyle w:val="dva-a-pul"/>
        <w:rPr>
          <w:sz w:val="26"/>
          <w:szCs w:val="26"/>
        </w:rPr>
      </w:pPr>
      <w:r w:rsidRPr="002A1DFD">
        <w:rPr>
          <w:sz w:val="26"/>
          <w:szCs w:val="26"/>
        </w:rPr>
        <w:t>Sociální komunikace</w:t>
      </w:r>
    </w:p>
    <w:p w:rsidR="005C7087" w:rsidRPr="004717DE" w:rsidRDefault="005C7087" w:rsidP="006A5A8E">
      <w:pPr>
        <w:pStyle w:val="tri"/>
      </w:pPr>
      <w:r w:rsidRPr="004717DE">
        <w:t>verbální a neverbální komunikace pomocí obrazných znakových systémů (divák, klient, adresát)</w:t>
      </w:r>
    </w:p>
    <w:p w:rsidR="005C7087" w:rsidRPr="004717DE" w:rsidRDefault="005C7087" w:rsidP="006A5A8E">
      <w:pPr>
        <w:pStyle w:val="tri"/>
      </w:pPr>
      <w:r w:rsidRPr="004717DE">
        <w:t>dovednosti spojené s tvořivou komunikací (plynulost, otevřenost, výrazovost, nápaditost, různorodost)</w:t>
      </w:r>
    </w:p>
    <w:p w:rsidR="005C7087" w:rsidRPr="002A1DFD" w:rsidRDefault="005C7087" w:rsidP="002A1DFD">
      <w:pPr>
        <w:pStyle w:val="dva-a-pul"/>
        <w:rPr>
          <w:sz w:val="26"/>
          <w:szCs w:val="26"/>
        </w:rPr>
      </w:pPr>
      <w:r w:rsidRPr="002A1DFD">
        <w:rPr>
          <w:sz w:val="26"/>
          <w:szCs w:val="26"/>
        </w:rPr>
        <w:t>Morálka všedního dne</w:t>
      </w:r>
    </w:p>
    <w:p w:rsidR="005C7087" w:rsidRPr="004717DE" w:rsidRDefault="005C7087" w:rsidP="006A5A8E">
      <w:pPr>
        <w:pStyle w:val="tri"/>
        <w:rPr>
          <w:b/>
          <w:i/>
        </w:rPr>
      </w:pPr>
      <w:r w:rsidRPr="004717DE">
        <w:t>jaké jsou mé hodnotové žebříčky</w:t>
      </w:r>
    </w:p>
    <w:p w:rsidR="005C7087" w:rsidRPr="004717DE" w:rsidRDefault="005C7087" w:rsidP="006A5A8E">
      <w:pPr>
        <w:pStyle w:val="tri"/>
        <w:rPr>
          <w:b/>
          <w:i/>
        </w:rPr>
      </w:pPr>
      <w:r w:rsidRPr="004717DE">
        <w:t>já a sociální a morální dilemata doby, v níž žiji, odraz těchto dilemat v obrazných znakových systémech</w:t>
      </w:r>
    </w:p>
    <w:p w:rsidR="005C7087" w:rsidRPr="002A1DFD" w:rsidRDefault="005C7087" w:rsidP="002A1DFD">
      <w:pPr>
        <w:pStyle w:val="dva-a-pul"/>
        <w:rPr>
          <w:sz w:val="26"/>
          <w:szCs w:val="26"/>
        </w:rPr>
      </w:pPr>
      <w:r w:rsidRPr="002A1DFD">
        <w:rPr>
          <w:sz w:val="26"/>
          <w:szCs w:val="26"/>
        </w:rPr>
        <w:t>Spolupráce a soutěž</w:t>
      </w:r>
    </w:p>
    <w:p w:rsidR="005C7087" w:rsidRPr="004717DE" w:rsidRDefault="005C7087" w:rsidP="006A5A8E">
      <w:pPr>
        <w:pStyle w:val="tri"/>
      </w:pPr>
      <w:r w:rsidRPr="004717DE">
        <w:t>můj vztah ke spolupráci a soutěži</w:t>
      </w:r>
    </w:p>
    <w:p w:rsidR="005C7087" w:rsidRPr="004717DE" w:rsidRDefault="005C7087" w:rsidP="006A5A8E">
      <w:pPr>
        <w:pStyle w:val="tri"/>
      </w:pPr>
      <w:r w:rsidRPr="004717DE">
        <w:t>nakolik chci být originální a nakolik se umím přizpůsobit druhým</w:t>
      </w:r>
    </w:p>
    <w:p w:rsidR="005C7087" w:rsidRPr="004717DE" w:rsidRDefault="005C7087" w:rsidP="006A5A8E">
      <w:pPr>
        <w:pStyle w:val="tri"/>
      </w:pPr>
      <w:r w:rsidRPr="004717DE">
        <w:t>jak jsem schopna/schopen přijímat názory druhých lidí jako možná východiska pro svůj další rozvoj</w:t>
      </w:r>
    </w:p>
    <w:p w:rsidR="005C7087" w:rsidRPr="004717DE" w:rsidRDefault="005C7087" w:rsidP="006A5A8E">
      <w:pPr>
        <w:pStyle w:val="tri"/>
      </w:pPr>
      <w:r w:rsidRPr="004717DE">
        <w:t>jak umím rozpoznat situace soutěže a jak je prožívám</w:t>
      </w:r>
    </w:p>
    <w:p w:rsidR="005C7087" w:rsidRPr="002A1DFD" w:rsidRDefault="002A1DFD" w:rsidP="002A1DFD">
      <w:pPr>
        <w:pStyle w:val="dva-a-trictvrte"/>
      </w:pPr>
      <w:r w:rsidRPr="002A1DFD">
        <w:t xml:space="preserve">VEGS - </w:t>
      </w:r>
      <w:r w:rsidR="005C7087" w:rsidRPr="002A1DFD">
        <w:t>Výchova k myšlení v evropských a globálních souvislostech</w:t>
      </w:r>
    </w:p>
    <w:p w:rsidR="005C7087" w:rsidRPr="002A1DFD" w:rsidRDefault="005C7087" w:rsidP="002A1DFD">
      <w:pPr>
        <w:pStyle w:val="dva-a-pul"/>
        <w:rPr>
          <w:sz w:val="26"/>
          <w:szCs w:val="26"/>
        </w:rPr>
      </w:pPr>
      <w:r w:rsidRPr="002A1DFD">
        <w:rPr>
          <w:sz w:val="26"/>
          <w:szCs w:val="26"/>
        </w:rPr>
        <w:t>Globalizační a rozvojové procesy</w:t>
      </w:r>
    </w:p>
    <w:p w:rsidR="005C7087" w:rsidRPr="004717DE" w:rsidRDefault="005C7087" w:rsidP="006A5A8E">
      <w:pPr>
        <w:pStyle w:val="tri"/>
      </w:pPr>
      <w:r w:rsidRPr="004717DE">
        <w:t>globalizace a kulturní změny: šíření globální kultury a jeho důsledky (stejnorodost, rozdílnost, snižování rozmanitosti)</w:t>
      </w:r>
    </w:p>
    <w:p w:rsidR="005C7087" w:rsidRPr="004717DE" w:rsidRDefault="005C7087" w:rsidP="006A5A8E">
      <w:pPr>
        <w:pStyle w:val="tri"/>
      </w:pPr>
      <w:r w:rsidRPr="004717DE">
        <w:t>lokální kulturní prostředí v procesu globalizace. Posilování míst</w:t>
      </w:r>
      <w:r w:rsidR="00192A37">
        <w:t>ních zájmů, komunit a identit (</w:t>
      </w:r>
      <w:r w:rsidRPr="004717DE">
        <w:t>lokalizace)</w:t>
      </w:r>
    </w:p>
    <w:p w:rsidR="005C7087" w:rsidRPr="004717DE" w:rsidRDefault="005C7087" w:rsidP="006A5A8E">
      <w:pPr>
        <w:pStyle w:val="tri"/>
      </w:pPr>
      <w:r w:rsidRPr="004717DE">
        <w:t>jak rozumět sama/sám sobě uvnitř společnosti</w:t>
      </w:r>
    </w:p>
    <w:p w:rsidR="005C7087" w:rsidRPr="002A1DFD" w:rsidRDefault="005C7087" w:rsidP="002A1DFD">
      <w:pPr>
        <w:pStyle w:val="dva-a-pul"/>
        <w:rPr>
          <w:sz w:val="26"/>
          <w:szCs w:val="26"/>
        </w:rPr>
      </w:pPr>
      <w:r w:rsidRPr="002A1DFD">
        <w:rPr>
          <w:sz w:val="26"/>
          <w:szCs w:val="26"/>
        </w:rPr>
        <w:t>Žijeme v Evropě</w:t>
      </w:r>
    </w:p>
    <w:p w:rsidR="005C7087" w:rsidRPr="004717DE" w:rsidRDefault="005C7087" w:rsidP="006A5A8E">
      <w:pPr>
        <w:pStyle w:val="tri"/>
      </w:pPr>
      <w:r w:rsidRPr="004717DE">
        <w:t>evropské kulturní kořeny a hodnoty: křesťanství, umění</w:t>
      </w:r>
    </w:p>
    <w:p w:rsidR="005C7087" w:rsidRPr="004717DE" w:rsidRDefault="005C7087" w:rsidP="006A5A8E">
      <w:pPr>
        <w:pStyle w:val="tri"/>
      </w:pPr>
      <w:r w:rsidRPr="004717DE">
        <w:t>významní Evropané (i čeští Evropané), jejich vliv na českou kulturu</w:t>
      </w:r>
    </w:p>
    <w:p w:rsidR="005C7087" w:rsidRPr="002A1DFD" w:rsidRDefault="002A1DFD" w:rsidP="002A1DFD">
      <w:pPr>
        <w:pStyle w:val="dva-a-trictvrte"/>
      </w:pPr>
      <w:r w:rsidRPr="002A1DFD">
        <w:lastRenderedPageBreak/>
        <w:t xml:space="preserve">MkV - </w:t>
      </w:r>
      <w:r w:rsidR="005C7087" w:rsidRPr="002A1DFD">
        <w:t>Multikulturní výchova</w:t>
      </w:r>
    </w:p>
    <w:p w:rsidR="005C7087" w:rsidRPr="002A1DFD" w:rsidRDefault="005C7087" w:rsidP="002A1DFD">
      <w:pPr>
        <w:pStyle w:val="dva-a-pul"/>
        <w:rPr>
          <w:sz w:val="26"/>
          <w:szCs w:val="26"/>
        </w:rPr>
      </w:pPr>
      <w:r w:rsidRPr="002A1DFD">
        <w:rPr>
          <w:sz w:val="26"/>
          <w:szCs w:val="26"/>
        </w:rPr>
        <w:t>Psychosociální aspekty interkulturality</w:t>
      </w:r>
    </w:p>
    <w:p w:rsidR="005C7087" w:rsidRPr="006A5A8E" w:rsidRDefault="005C7087" w:rsidP="006A5A8E">
      <w:pPr>
        <w:pStyle w:val="tri"/>
        <w:rPr>
          <w:b/>
          <w:i/>
        </w:rPr>
      </w:pPr>
      <w:r w:rsidRPr="004717DE">
        <w:t>jak je možné změnit a zlepšit porozumění mezi lidmi různého kulturního původu, náboženství, světového názoru …</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C7087" w:rsidRPr="004717DE" w:rsidTr="005C7087">
        <w:trPr>
          <w:cantSplit/>
          <w:trHeight w:val="487"/>
        </w:trPr>
        <w:tc>
          <w:tcPr>
            <w:tcW w:w="13983" w:type="dxa"/>
            <w:gridSpan w:val="3"/>
            <w:vAlign w:val="center"/>
          </w:tcPr>
          <w:p w:rsidR="005C7087" w:rsidRPr="004717DE" w:rsidRDefault="005C7087" w:rsidP="00037466">
            <w:pPr>
              <w:pStyle w:val="sloupec1-nadpisy"/>
            </w:pPr>
            <w:r w:rsidRPr="004717DE">
              <w:t>Výtvarný obor</w:t>
            </w:r>
          </w:p>
        </w:tc>
      </w:tr>
      <w:tr w:rsidR="005C7087" w:rsidRPr="004717DE" w:rsidTr="005C7087">
        <w:trPr>
          <w:cantSplit/>
        </w:trPr>
        <w:tc>
          <w:tcPr>
            <w:tcW w:w="13983" w:type="dxa"/>
            <w:gridSpan w:val="3"/>
          </w:tcPr>
          <w:p w:rsidR="005C7087" w:rsidRPr="004717DE" w:rsidRDefault="005C7087" w:rsidP="00037466">
            <w:pPr>
              <w:pStyle w:val="sloupec1-nadpisy"/>
            </w:pPr>
            <w:r w:rsidRPr="004717DE">
              <w:t>Ročník: KVINTA, I., SEXTA, II.</w:t>
            </w:r>
          </w:p>
        </w:tc>
      </w:tr>
      <w:tr w:rsidR="005C7087" w:rsidRPr="004717DE" w:rsidTr="005C7087">
        <w:tc>
          <w:tcPr>
            <w:tcW w:w="7725" w:type="dxa"/>
          </w:tcPr>
          <w:p w:rsidR="005C7087" w:rsidRPr="004717DE" w:rsidRDefault="005C7087" w:rsidP="00037466">
            <w:pPr>
              <w:pStyle w:val="sloupec1"/>
            </w:pPr>
            <w:r w:rsidRPr="004717DE">
              <w:t>Školní výstup: žák</w:t>
            </w:r>
          </w:p>
        </w:tc>
        <w:tc>
          <w:tcPr>
            <w:tcW w:w="3685" w:type="dxa"/>
          </w:tcPr>
          <w:p w:rsidR="005C7087" w:rsidRPr="004717DE" w:rsidRDefault="005C7087" w:rsidP="00037466">
            <w:pPr>
              <w:pStyle w:val="sloupec20"/>
            </w:pPr>
            <w:r w:rsidRPr="004717DE">
              <w:t xml:space="preserve">Učivo: </w:t>
            </w:r>
          </w:p>
        </w:tc>
        <w:tc>
          <w:tcPr>
            <w:tcW w:w="2573" w:type="dxa"/>
          </w:tcPr>
          <w:p w:rsidR="005C7087" w:rsidRPr="004717DE" w:rsidRDefault="005C7087" w:rsidP="00037466">
            <w:pPr>
              <w:pStyle w:val="sloupec3"/>
            </w:pPr>
            <w:r w:rsidRPr="004717DE">
              <w:t>Poznámky: mezipředmětové vztahy, PT, metody, …</w:t>
            </w:r>
          </w:p>
        </w:tc>
      </w:tr>
      <w:tr w:rsidR="005C7087" w:rsidRPr="004717DE" w:rsidTr="005C7087">
        <w:tc>
          <w:tcPr>
            <w:tcW w:w="7725" w:type="dxa"/>
          </w:tcPr>
          <w:p w:rsidR="005C7087" w:rsidRPr="004717DE" w:rsidRDefault="00192A37" w:rsidP="00037466">
            <w:pPr>
              <w:pStyle w:val="sloupec1"/>
            </w:pPr>
            <w:r w:rsidRPr="004717DE">
              <w:t>Porovná vyjadřovací prostředky různých druhů umělecké komunikace, uvědomí si a pojmenuje jejich odlišnou řeč a podobný cíl</w:t>
            </w:r>
          </w:p>
          <w:p w:rsidR="005C7087" w:rsidRPr="004717DE" w:rsidRDefault="00192A37" w:rsidP="00037466">
            <w:pPr>
              <w:pStyle w:val="sloupec1"/>
            </w:pPr>
            <w:r w:rsidRPr="004717DE">
              <w:t>Objasní vztah autora a konzumenta vizuálně obrazného vyjádření, jejich komunikaci při interpretaci</w:t>
            </w:r>
          </w:p>
          <w:p w:rsidR="005C7087" w:rsidRPr="004717DE" w:rsidRDefault="00192A37" w:rsidP="00037466">
            <w:pPr>
              <w:pStyle w:val="sloupec1"/>
            </w:pPr>
            <w:r w:rsidRPr="004717DE">
              <w:t>Vysvětlí podmíněnost vlastních i uměleckých obrazných vyjádření prostředím a dobou, uvede na příkladech i proměnu interpretace v čase</w:t>
            </w:r>
          </w:p>
          <w:p w:rsidR="005C7087" w:rsidRPr="004717DE" w:rsidRDefault="00192A37" w:rsidP="00037466">
            <w:pPr>
              <w:pStyle w:val="sloupec1"/>
            </w:pPr>
            <w:r w:rsidRPr="004717DE">
              <w:t>Pracuje s účinky smyslového, mimorozumového vnímání</w:t>
            </w:r>
          </w:p>
          <w:p w:rsidR="005C7087" w:rsidRPr="004717DE" w:rsidRDefault="00192A37" w:rsidP="00037466">
            <w:pPr>
              <w:pStyle w:val="sloupec1"/>
            </w:pPr>
            <w:r w:rsidRPr="004717DE">
              <w:t>Rozpozná a užije svou nejširší životní empirii k porozumění a přijetí tvorby vlastní i umělecké</w:t>
            </w:r>
          </w:p>
          <w:p w:rsidR="005C7087" w:rsidRPr="004717DE" w:rsidRDefault="00192A37" w:rsidP="00037466">
            <w:pPr>
              <w:pStyle w:val="sloupec1"/>
            </w:pPr>
            <w:r w:rsidRPr="004717DE">
              <w:t>Na příkladech objasní vliv komunikace na recepci vizuálně obrazných vyjádření, respektuje pluralitu názorů ve vzájemné interakci</w:t>
            </w:r>
          </w:p>
          <w:p w:rsidR="005C7087" w:rsidRPr="004717DE" w:rsidRDefault="00192A37" w:rsidP="00037466">
            <w:pPr>
              <w:pStyle w:val="sloupec1"/>
            </w:pPr>
            <w:r w:rsidRPr="004717DE">
              <w:t>Dle vlastních preferencí vybírá a uplatňuje prostředky k uskutečnění projektů</w:t>
            </w:r>
          </w:p>
          <w:p w:rsidR="005C7087" w:rsidRPr="004717DE" w:rsidRDefault="00192A37" w:rsidP="00037466">
            <w:pPr>
              <w:pStyle w:val="sloupec1"/>
            </w:pPr>
            <w:r w:rsidRPr="004717DE">
              <w:t>Užívá, identifikuje, rozliší a využije specifické způsoby vyjadřování, získává dovednosti pro vyjádření své představy ve zvoleném médiu</w:t>
            </w:r>
          </w:p>
          <w:p w:rsidR="005C7087" w:rsidRPr="004717DE" w:rsidRDefault="00192A37" w:rsidP="00037466">
            <w:pPr>
              <w:pStyle w:val="sloupec1"/>
            </w:pPr>
            <w:r>
              <w:lastRenderedPageBreak/>
              <w:t>U</w:t>
            </w:r>
            <w:r w:rsidRPr="004717DE">
              <w:t xml:space="preserve">vědomuje si témata a prostředky vlastních vizuálně obrazných vyjádření. Porovnává obsah, výběr a způsob užití prostředků na konkrétních uměleckých dílech, své poznatky získané z kontaktu s výtvarným uměním vztáhne jak </w:t>
            </w:r>
            <w:r>
              <w:t>k aktuálním, tak k historickým uměleckým výtvarným projevům</w:t>
            </w:r>
          </w:p>
          <w:p w:rsidR="005C7087" w:rsidRPr="004717DE" w:rsidRDefault="00192A37" w:rsidP="00037466">
            <w:pPr>
              <w:pStyle w:val="sloupec1"/>
            </w:pPr>
            <w:r w:rsidRPr="004717DE">
              <w:t>Na příkladech vlastní, běžně užívané i umělecké produkce vysvětlí, jak vizuálně obrazná vyjádření mohou působit v rovině smyslové, subjektivní i sociální a jaký vliv má toto působení na utváření postojů a hodnot</w:t>
            </w:r>
          </w:p>
          <w:p w:rsidR="005C7087" w:rsidRPr="004717DE" w:rsidRDefault="00192A37" w:rsidP="00037466">
            <w:pPr>
              <w:pStyle w:val="sloupec1"/>
            </w:pPr>
            <w:r w:rsidRPr="004717DE">
              <w:t>Samostatně experimentuje s různými vizuálně obraznými prostředky, při vlastní tvorbě uplatňuje také umělecké vyjadřovací prostředky současného výtvarného umění</w:t>
            </w:r>
          </w:p>
          <w:p w:rsidR="005C7087" w:rsidRPr="004717DE" w:rsidRDefault="00192A37" w:rsidP="00037466">
            <w:pPr>
              <w:pStyle w:val="sloupec1"/>
            </w:pPr>
            <w:r w:rsidRPr="004717DE">
              <w:t>Uvědomí si tvořivý proces umělecké i vlastní tvorby, pojmenuje jeho rysy a objasní souvislosti se životním stylem</w:t>
            </w:r>
          </w:p>
          <w:p w:rsidR="005C7087" w:rsidRPr="004717DE" w:rsidRDefault="00192A37" w:rsidP="00037466">
            <w:pPr>
              <w:pStyle w:val="sloupec1"/>
            </w:pPr>
            <w:r w:rsidRPr="004717DE">
              <w:t>Orientuje se v bohatství znakového systému umělecké řeči, rozliší originální a nové od mechanického</w:t>
            </w:r>
          </w:p>
          <w:p w:rsidR="005C7087" w:rsidRPr="004717DE" w:rsidRDefault="00192A37" w:rsidP="00037466">
            <w:pPr>
              <w:pStyle w:val="sloupec1"/>
            </w:pPr>
            <w:r w:rsidRPr="004717DE">
              <w:t>Na konkrétních příkladech pochopí a vysvětlí umělecký i vl</w:t>
            </w:r>
            <w:r>
              <w:t>astní výtvarný znak jako náznak</w:t>
            </w:r>
            <w:r w:rsidRPr="004717DE">
              <w:t xml:space="preserve"> otevřený konzumentovi (divákovi) k dotvoření</w:t>
            </w:r>
          </w:p>
          <w:p w:rsidR="005C7087" w:rsidRPr="004717DE" w:rsidRDefault="00192A37" w:rsidP="00037466">
            <w:pPr>
              <w:pStyle w:val="sloupec1"/>
            </w:pPr>
            <w:r w:rsidRPr="004717DE">
              <w:t>Respektuje mnohoznačnost obrazného vyjádření</w:t>
            </w:r>
          </w:p>
          <w:p w:rsidR="005C7087" w:rsidRPr="004717DE" w:rsidRDefault="00192A37" w:rsidP="00037466">
            <w:pPr>
              <w:pStyle w:val="sloupec1"/>
            </w:pPr>
            <w:r w:rsidRPr="004717DE">
              <w:t>Uvědomí si, prožije a pojmenuje význam osobní zkušenosti při tvorbě i inspiraci obraznými vyjádřeními jiných</w:t>
            </w:r>
          </w:p>
          <w:p w:rsidR="005C7087" w:rsidRPr="004717DE" w:rsidRDefault="005C7087" w:rsidP="00037466">
            <w:pPr>
              <w:pStyle w:val="sloupec1"/>
              <w:rPr>
                <w:rFonts w:ascii="Arial" w:hAnsi="Arial"/>
              </w:rPr>
            </w:pPr>
          </w:p>
        </w:tc>
        <w:tc>
          <w:tcPr>
            <w:tcW w:w="3685" w:type="dxa"/>
          </w:tcPr>
          <w:p w:rsidR="005C7087" w:rsidRPr="004717DE" w:rsidRDefault="005C7087" w:rsidP="00037466">
            <w:pPr>
              <w:pStyle w:val="sloupec20"/>
            </w:pPr>
            <w:r w:rsidRPr="004717DE">
              <w:lastRenderedPageBreak/>
              <w:t>Učivo</w:t>
            </w:r>
            <w:r>
              <w:t xml:space="preserve"> </w:t>
            </w:r>
            <w:r w:rsidRPr="004717DE">
              <w:t>(OZS)</w:t>
            </w:r>
          </w:p>
          <w:p w:rsidR="005C7087" w:rsidRPr="004717DE" w:rsidRDefault="005C7087" w:rsidP="00037466">
            <w:pPr>
              <w:pStyle w:val="sloupec20"/>
            </w:pPr>
            <w:r w:rsidRPr="004717DE">
              <w:t>vizuálně obrazné znakové systémy z hlediska poznání a komunikace</w:t>
            </w:r>
          </w:p>
          <w:p w:rsidR="005C7087" w:rsidRPr="004717DE" w:rsidRDefault="005C7087" w:rsidP="00037466">
            <w:pPr>
              <w:pStyle w:val="sloupec20"/>
            </w:pPr>
            <w:r w:rsidRPr="004717DE">
              <w:t>interakce s vizuálně obrazným vyjádřením v roli autora, příjemce, interpreta</w:t>
            </w:r>
          </w:p>
          <w:p w:rsidR="005C7087" w:rsidRPr="004717DE" w:rsidRDefault="005C7087" w:rsidP="00037466">
            <w:pPr>
              <w:pStyle w:val="sloupec20"/>
            </w:pPr>
            <w:r w:rsidRPr="004717DE">
              <w:t>uplatnění vizuálně obrazného vyjádření v úrovni smyslové, subjektivní a komunikační</w:t>
            </w:r>
          </w:p>
          <w:p w:rsidR="005C7087" w:rsidRPr="004717DE" w:rsidRDefault="005C7087" w:rsidP="00037466">
            <w:pPr>
              <w:pStyle w:val="sloupec20"/>
            </w:pPr>
          </w:p>
          <w:p w:rsidR="005C7087" w:rsidRPr="004717DE" w:rsidRDefault="005C7087" w:rsidP="00037466">
            <w:pPr>
              <w:pStyle w:val="sloupec20"/>
            </w:pPr>
            <w:r w:rsidRPr="004717DE">
              <w:t>Učivo</w:t>
            </w:r>
            <w:r>
              <w:t xml:space="preserve"> </w:t>
            </w:r>
            <w:r w:rsidRPr="004717DE">
              <w:t>(ZSVU)</w:t>
            </w:r>
          </w:p>
          <w:p w:rsidR="005C7087" w:rsidRPr="004717DE" w:rsidRDefault="005C7087" w:rsidP="00037466">
            <w:pPr>
              <w:pStyle w:val="sloupec20"/>
            </w:pPr>
            <w:r w:rsidRPr="004717DE">
              <w:t xml:space="preserve">výtvarné umění jako experimentální praxe z hlediska inovace prostředků, obsahu a </w:t>
            </w:r>
            <w:r w:rsidRPr="004717DE">
              <w:lastRenderedPageBreak/>
              <w:t>účinku</w:t>
            </w:r>
          </w:p>
          <w:p w:rsidR="005C7087" w:rsidRPr="004717DE" w:rsidRDefault="005C7087" w:rsidP="00037466">
            <w:pPr>
              <w:pStyle w:val="sloupec20"/>
            </w:pPr>
            <w:r w:rsidRPr="004717DE">
              <w:t>vývoj uměleckých vyjadřovacích prostředků podstatných pro porozumění aktuální obrazové komunikaci</w:t>
            </w:r>
          </w:p>
          <w:p w:rsidR="005C7087" w:rsidRPr="004717DE" w:rsidRDefault="005C7087" w:rsidP="00037466">
            <w:pPr>
              <w:pStyle w:val="sloupec20"/>
            </w:pPr>
          </w:p>
          <w:p w:rsidR="005C7087" w:rsidRPr="004717DE" w:rsidRDefault="005C7087" w:rsidP="00037466">
            <w:pPr>
              <w:pStyle w:val="sloupec20"/>
            </w:pPr>
            <w:r w:rsidRPr="004717DE">
              <w:t>Učivo</w:t>
            </w:r>
            <w:r>
              <w:t xml:space="preserve"> </w:t>
            </w:r>
            <w:r w:rsidRPr="004717DE">
              <w:t>(UTK)</w:t>
            </w:r>
          </w:p>
          <w:p w:rsidR="005C7087" w:rsidRPr="004717DE" w:rsidRDefault="005C7087" w:rsidP="00037466">
            <w:pPr>
              <w:pStyle w:val="sloupec20"/>
            </w:pPr>
            <w:r w:rsidRPr="004717DE">
              <w:t>ro</w:t>
            </w:r>
            <w:r w:rsidR="00192A37">
              <w:t>le subjektu v tvořivém procesu −</w:t>
            </w:r>
            <w:r w:rsidRPr="004717DE">
              <w:t xml:space="preserve"> smyslové vnímání a jeho rozvoj,</w:t>
            </w:r>
          </w:p>
          <w:p w:rsidR="005C7087" w:rsidRPr="004717DE" w:rsidRDefault="005C7087" w:rsidP="00037466">
            <w:pPr>
              <w:pStyle w:val="sloupec20"/>
            </w:pPr>
            <w:r w:rsidRPr="004717DE">
              <w:t>tvořivá osobnost v</w:t>
            </w:r>
            <w:r w:rsidR="00192A37">
              <w:t> </w:t>
            </w:r>
            <w:r w:rsidRPr="004717DE">
              <w:t>roli</w:t>
            </w:r>
            <w:r w:rsidR="00192A37">
              <w:t xml:space="preserve"> </w:t>
            </w:r>
            <w:r w:rsidRPr="004717DE">
              <w:t>tvůrce, interpreta a recipienta</w:t>
            </w:r>
          </w:p>
          <w:p w:rsidR="005C7087" w:rsidRPr="004717DE" w:rsidRDefault="005C7087" w:rsidP="00037466">
            <w:pPr>
              <w:pStyle w:val="sloupec20"/>
            </w:pPr>
            <w:r w:rsidRPr="004717DE">
              <w:t>úloha komunikace v procesu tvorby vizuálně obrazných vyjádření</w:t>
            </w:r>
          </w:p>
          <w:p w:rsidR="005C7087" w:rsidRPr="004717DE" w:rsidRDefault="005C7087" w:rsidP="00037466">
            <w:pPr>
              <w:pStyle w:val="sloupec20"/>
            </w:pPr>
            <w:r w:rsidRPr="004717DE">
              <w:t>Pololetní bloky:</w:t>
            </w:r>
          </w:p>
          <w:p w:rsidR="005C7087" w:rsidRPr="004717DE" w:rsidRDefault="005C7087" w:rsidP="00037466">
            <w:pPr>
              <w:pStyle w:val="sloupec20"/>
            </w:pPr>
            <w:r w:rsidRPr="004717DE">
              <w:t>a) kresba a grafické činnosti, uvědomování si specifičnosti různýc</w:t>
            </w:r>
            <w:r w:rsidR="00192A37">
              <w:t>h vizuálně obrazných prostředků</w:t>
            </w:r>
          </w:p>
          <w:p w:rsidR="005C7087" w:rsidRPr="004717DE" w:rsidRDefault="005C7087" w:rsidP="00037466">
            <w:pPr>
              <w:pStyle w:val="sloupec20"/>
            </w:pPr>
            <w:r w:rsidRPr="004717DE">
              <w:t>chápání vztahů předmětů a tvarů v prost</w:t>
            </w:r>
            <w:r w:rsidR="00192A37">
              <w:t>oru, celistvost a rozklad tvaru</w:t>
            </w:r>
          </w:p>
          <w:p w:rsidR="005C7087" w:rsidRPr="004717DE" w:rsidRDefault="005C7087" w:rsidP="00037466">
            <w:pPr>
              <w:pStyle w:val="sloupec20"/>
            </w:pPr>
            <w:r w:rsidRPr="004717DE">
              <w:t>vytváření iluze prostoru, objemu a pohybu</w:t>
            </w:r>
          </w:p>
          <w:p w:rsidR="005C7087" w:rsidRPr="004717DE" w:rsidRDefault="005C7087" w:rsidP="00037466">
            <w:pPr>
              <w:pStyle w:val="sloupec20"/>
            </w:pPr>
            <w:r w:rsidRPr="004717DE">
              <w:t>studium přírody</w:t>
            </w:r>
          </w:p>
          <w:p w:rsidR="005C7087" w:rsidRPr="004717DE" w:rsidRDefault="005C7087" w:rsidP="00037466">
            <w:pPr>
              <w:pStyle w:val="sloupec20"/>
            </w:pPr>
            <w:r w:rsidRPr="004717DE">
              <w:t>vznik a uplatnění symbolu</w:t>
            </w:r>
          </w:p>
          <w:p w:rsidR="005C7087" w:rsidRPr="004717DE" w:rsidRDefault="005C7087" w:rsidP="00037466">
            <w:pPr>
              <w:pStyle w:val="sloupec20"/>
            </w:pPr>
            <w:r w:rsidRPr="004717DE">
              <w:lastRenderedPageBreak/>
              <w:t>princip náhody</w:t>
            </w:r>
          </w:p>
          <w:p w:rsidR="005C7087" w:rsidRPr="004717DE" w:rsidRDefault="005C7087" w:rsidP="00037466">
            <w:pPr>
              <w:pStyle w:val="sloupec20"/>
            </w:pPr>
            <w:r w:rsidRPr="004717DE">
              <w:t>grafické techniky tradiční a netradiční</w:t>
            </w:r>
            <w:r w:rsidR="00192A37">
              <w:t xml:space="preserve"> </w:t>
            </w:r>
            <w:r w:rsidRPr="004717DE">
              <w:t>písmo a grafický design</w:t>
            </w:r>
          </w:p>
          <w:p w:rsidR="005C7087" w:rsidRPr="004717DE" w:rsidRDefault="005C7087" w:rsidP="00037466">
            <w:pPr>
              <w:pStyle w:val="sloupec20"/>
            </w:pPr>
            <w:r w:rsidRPr="004717DE">
              <w:t>práce s grafickými počítačovými programy</w:t>
            </w:r>
          </w:p>
          <w:p w:rsidR="005C7087" w:rsidRPr="004717DE" w:rsidRDefault="005C7087" w:rsidP="00037466">
            <w:pPr>
              <w:pStyle w:val="sloupec20"/>
            </w:pPr>
            <w:r w:rsidRPr="004717DE">
              <w:t>volná a užitá grafika</w:t>
            </w:r>
          </w:p>
          <w:p w:rsidR="005C7087" w:rsidRPr="004717DE" w:rsidRDefault="005C7087" w:rsidP="00037466">
            <w:pPr>
              <w:pStyle w:val="sloupec20"/>
            </w:pPr>
            <w:r w:rsidRPr="004717DE">
              <w:t>koláž, asambláž</w:t>
            </w:r>
          </w:p>
          <w:p w:rsidR="005C7087" w:rsidRPr="004717DE" w:rsidRDefault="005C7087" w:rsidP="00037466">
            <w:pPr>
              <w:pStyle w:val="sloupec20"/>
            </w:pPr>
            <w:r w:rsidRPr="004717DE">
              <w:t>vliv reklamy, masovost a autenticita projevu</w:t>
            </w:r>
          </w:p>
          <w:p w:rsidR="005C7087" w:rsidRPr="004717DE" w:rsidRDefault="005C7087" w:rsidP="00037466">
            <w:pPr>
              <w:pStyle w:val="sloupec20"/>
            </w:pPr>
            <w:r w:rsidRPr="004717DE">
              <w:t>mokré a suché techniky</w:t>
            </w:r>
          </w:p>
          <w:p w:rsidR="005C7087" w:rsidRPr="004717DE" w:rsidRDefault="005C7087" w:rsidP="00037466">
            <w:pPr>
              <w:pStyle w:val="sloupec20"/>
            </w:pPr>
            <w:r w:rsidRPr="004717DE">
              <w:t>b) práce s barvou,</w:t>
            </w:r>
          </w:p>
          <w:p w:rsidR="005C7087" w:rsidRPr="004717DE" w:rsidRDefault="005C7087" w:rsidP="00037466">
            <w:pPr>
              <w:pStyle w:val="sloupec20"/>
            </w:pPr>
            <w:r w:rsidRPr="004717DE">
              <w:t>teorie barvy, funkce barvy</w:t>
            </w:r>
          </w:p>
          <w:p w:rsidR="005C7087" w:rsidRPr="004717DE" w:rsidRDefault="005C7087" w:rsidP="00037466">
            <w:pPr>
              <w:pStyle w:val="sloupec20"/>
            </w:pPr>
            <w:r w:rsidRPr="004717DE">
              <w:t>uvědomování si vlastní subjektivity</w:t>
            </w:r>
          </w:p>
          <w:p w:rsidR="005C7087" w:rsidRPr="004717DE" w:rsidRDefault="005C7087" w:rsidP="00037466">
            <w:pPr>
              <w:pStyle w:val="sloupec20"/>
            </w:pPr>
            <w:r w:rsidRPr="004717DE">
              <w:t>realismus a abstrakce</w:t>
            </w:r>
          </w:p>
          <w:p w:rsidR="005C7087" w:rsidRPr="004717DE" w:rsidRDefault="005C7087" w:rsidP="00037466">
            <w:pPr>
              <w:pStyle w:val="sloupec20"/>
            </w:pPr>
            <w:r w:rsidRPr="004717DE">
              <w:t>princip náhody</w:t>
            </w:r>
          </w:p>
          <w:p w:rsidR="005C7087" w:rsidRPr="004717DE" w:rsidRDefault="005C7087" w:rsidP="00037466">
            <w:pPr>
              <w:pStyle w:val="sloupec20"/>
            </w:pPr>
            <w:r w:rsidRPr="004717DE">
              <w:t>vyjádření pocitů a stavů</w:t>
            </w:r>
          </w:p>
          <w:p w:rsidR="005C7087" w:rsidRPr="004717DE" w:rsidRDefault="005C7087" w:rsidP="00037466">
            <w:pPr>
              <w:pStyle w:val="sloupec20"/>
            </w:pPr>
            <w:r w:rsidRPr="004717DE">
              <w:t>malování při hudbě</w:t>
            </w:r>
          </w:p>
          <w:p w:rsidR="005C7087" w:rsidRPr="004717DE" w:rsidRDefault="005C7087" w:rsidP="00037466">
            <w:pPr>
              <w:pStyle w:val="sloupec20"/>
            </w:pPr>
            <w:r w:rsidRPr="004717DE">
              <w:t>osvobození obrazu od zavedeného zobrazování viditelného</w:t>
            </w:r>
          </w:p>
          <w:p w:rsidR="005C7087" w:rsidRPr="004717DE" w:rsidRDefault="005C7087" w:rsidP="00037466">
            <w:pPr>
              <w:pStyle w:val="sloupec20"/>
            </w:pPr>
            <w:r w:rsidRPr="004717DE">
              <w:t>vznik a uplatnění symbolu</w:t>
            </w:r>
          </w:p>
          <w:p w:rsidR="005C7087" w:rsidRPr="004717DE" w:rsidRDefault="005C7087" w:rsidP="00037466">
            <w:pPr>
              <w:pStyle w:val="sloupec20"/>
            </w:pPr>
            <w:r w:rsidRPr="004717DE">
              <w:t xml:space="preserve">malířské techniky </w:t>
            </w:r>
          </w:p>
          <w:p w:rsidR="005C7087" w:rsidRPr="004717DE" w:rsidRDefault="005C7087" w:rsidP="00037466">
            <w:pPr>
              <w:pStyle w:val="sloupec20"/>
            </w:pPr>
            <w:r w:rsidRPr="004717DE">
              <w:t>akční a gestická malba</w:t>
            </w:r>
          </w:p>
          <w:p w:rsidR="005C7087" w:rsidRPr="004717DE" w:rsidRDefault="005C7087" w:rsidP="00037466">
            <w:pPr>
              <w:pStyle w:val="sloupec20"/>
            </w:pPr>
            <w:r w:rsidRPr="004717DE">
              <w:t>c) práce s tvarem,</w:t>
            </w:r>
          </w:p>
          <w:p w:rsidR="005C7087" w:rsidRPr="004717DE" w:rsidRDefault="005C7087" w:rsidP="00037466">
            <w:pPr>
              <w:pStyle w:val="sloupec20"/>
            </w:pPr>
            <w:r w:rsidRPr="004717DE">
              <w:lastRenderedPageBreak/>
              <w:t>hledání tvaru</w:t>
            </w:r>
          </w:p>
          <w:p w:rsidR="005C7087" w:rsidRPr="004717DE" w:rsidRDefault="005C7087" w:rsidP="00037466">
            <w:pPr>
              <w:pStyle w:val="sloupec20"/>
            </w:pPr>
            <w:r w:rsidRPr="004717DE">
              <w:t>proměnlivost tvaru</w:t>
            </w:r>
          </w:p>
          <w:p w:rsidR="005C7087" w:rsidRPr="004717DE" w:rsidRDefault="005C7087" w:rsidP="00037466">
            <w:pPr>
              <w:pStyle w:val="sloupec20"/>
            </w:pPr>
            <w:r w:rsidRPr="004717DE">
              <w:t>princip náhody</w:t>
            </w:r>
          </w:p>
          <w:p w:rsidR="005C7087" w:rsidRPr="004717DE" w:rsidRDefault="005C7087" w:rsidP="00037466">
            <w:pPr>
              <w:pStyle w:val="sloupec20"/>
            </w:pPr>
            <w:r w:rsidRPr="004717DE">
              <w:t>plastika, socha, keramika</w:t>
            </w:r>
          </w:p>
          <w:p w:rsidR="005C7087" w:rsidRPr="004717DE" w:rsidRDefault="005C7087" w:rsidP="00037466">
            <w:pPr>
              <w:pStyle w:val="sloupec20"/>
            </w:pPr>
            <w:r w:rsidRPr="004717DE">
              <w:t xml:space="preserve">reliéf </w:t>
            </w:r>
          </w:p>
          <w:p w:rsidR="005C7087" w:rsidRPr="004717DE" w:rsidRDefault="005C7087" w:rsidP="00037466">
            <w:pPr>
              <w:pStyle w:val="sloupec20"/>
            </w:pPr>
            <w:r w:rsidRPr="004717DE">
              <w:t>volba sochařského materiálu a nástrojů</w:t>
            </w:r>
          </w:p>
          <w:p w:rsidR="005C7087" w:rsidRPr="004717DE" w:rsidRDefault="005C7087" w:rsidP="00037466">
            <w:pPr>
              <w:pStyle w:val="sloupec20"/>
            </w:pPr>
            <w:r w:rsidRPr="004717DE">
              <w:t>odlitky</w:t>
            </w:r>
          </w:p>
          <w:p w:rsidR="005C7087" w:rsidRPr="004717DE" w:rsidRDefault="005C7087" w:rsidP="00037466">
            <w:pPr>
              <w:pStyle w:val="sloupec20"/>
            </w:pPr>
            <w:r w:rsidRPr="004717DE">
              <w:t>realita a stylizace</w:t>
            </w:r>
          </w:p>
          <w:p w:rsidR="005C7087" w:rsidRPr="004717DE" w:rsidRDefault="005C7087" w:rsidP="00037466">
            <w:pPr>
              <w:pStyle w:val="sloupec20"/>
            </w:pPr>
            <w:r w:rsidRPr="004717DE">
              <w:t>tvar, barva, struktura</w:t>
            </w:r>
          </w:p>
          <w:p w:rsidR="005C7087" w:rsidRPr="004717DE" w:rsidRDefault="005C7087" w:rsidP="00037466">
            <w:pPr>
              <w:pStyle w:val="sloupec20"/>
            </w:pPr>
            <w:r w:rsidRPr="004717DE">
              <w:t>užitá tvorba</w:t>
            </w:r>
          </w:p>
          <w:p w:rsidR="005C7087" w:rsidRPr="004717DE" w:rsidRDefault="005C7087" w:rsidP="00037466">
            <w:pPr>
              <w:pStyle w:val="sloupec20"/>
            </w:pPr>
            <w:r w:rsidRPr="004717DE">
              <w:t>architektonic</w:t>
            </w:r>
            <w:r w:rsidR="002A1DFD">
              <w:t>k</w:t>
            </w:r>
            <w:r w:rsidRPr="004717DE">
              <w:t>ý tvar, problematika urbanismu</w:t>
            </w:r>
          </w:p>
          <w:p w:rsidR="005C7087" w:rsidRPr="004717DE" w:rsidRDefault="005C7087" w:rsidP="00037466">
            <w:pPr>
              <w:pStyle w:val="sloupec20"/>
            </w:pPr>
            <w:r w:rsidRPr="004717DE">
              <w:t>dekor</w:t>
            </w:r>
          </w:p>
          <w:p w:rsidR="005C7087" w:rsidRPr="004717DE" w:rsidRDefault="005C7087" w:rsidP="00037466">
            <w:pPr>
              <w:pStyle w:val="sloupec20"/>
            </w:pPr>
            <w:r w:rsidRPr="004717DE">
              <w:t>d) práce s materiály a novými médii</w:t>
            </w:r>
          </w:p>
          <w:p w:rsidR="005C7087" w:rsidRPr="004717DE" w:rsidRDefault="005C7087" w:rsidP="00037466">
            <w:pPr>
              <w:pStyle w:val="sloupec20"/>
            </w:pPr>
            <w:r w:rsidRPr="004717DE">
              <w:t>Výběrově: papír, textil, sklo, kov, dřevo, plasty a další</w:t>
            </w:r>
          </w:p>
          <w:p w:rsidR="005C7087" w:rsidRPr="004717DE" w:rsidRDefault="005C7087" w:rsidP="00037466">
            <w:pPr>
              <w:pStyle w:val="sloupec20"/>
            </w:pPr>
            <w:r w:rsidRPr="004717DE">
              <w:t>inspirace lidovou tvorbou</w:t>
            </w:r>
          </w:p>
          <w:p w:rsidR="005C7087" w:rsidRPr="004717DE" w:rsidRDefault="005C7087" w:rsidP="00037466">
            <w:pPr>
              <w:pStyle w:val="sloupec20"/>
            </w:pPr>
            <w:r w:rsidRPr="004717DE">
              <w:t>dekor</w:t>
            </w:r>
          </w:p>
          <w:p w:rsidR="005C7087" w:rsidRPr="004717DE" w:rsidRDefault="005C7087" w:rsidP="00037466">
            <w:pPr>
              <w:pStyle w:val="sloupec20"/>
            </w:pPr>
            <w:r w:rsidRPr="004717DE">
              <w:t>nová média</w:t>
            </w:r>
          </w:p>
          <w:p w:rsidR="005C7087" w:rsidRPr="004717DE" w:rsidRDefault="005C7087" w:rsidP="00037466">
            <w:pPr>
              <w:pStyle w:val="sloupec20"/>
            </w:pPr>
            <w:r w:rsidRPr="004717DE">
              <w:t>fotografie, video, animace</w:t>
            </w:r>
          </w:p>
          <w:p w:rsidR="005C7087" w:rsidRPr="004717DE" w:rsidRDefault="005C7087" w:rsidP="00037466">
            <w:pPr>
              <w:pStyle w:val="sloupec20"/>
            </w:pPr>
            <w:r w:rsidRPr="004717DE">
              <w:t>záznam akce, videoetudy</w:t>
            </w:r>
          </w:p>
          <w:p w:rsidR="005C7087" w:rsidRPr="004717DE" w:rsidRDefault="005C7087" w:rsidP="00037466">
            <w:pPr>
              <w:pStyle w:val="sloupec20"/>
            </w:pPr>
            <w:r w:rsidRPr="004717DE">
              <w:lastRenderedPageBreak/>
              <w:t>obal, design, oděvní tvorba</w:t>
            </w:r>
          </w:p>
          <w:p w:rsidR="005C7087" w:rsidRPr="004717DE" w:rsidRDefault="005C7087" w:rsidP="00037466">
            <w:pPr>
              <w:pStyle w:val="sloupec20"/>
            </w:pPr>
            <w:r w:rsidRPr="004717DE">
              <w:t>zapojení těla, jeho pohybu a gest do procesu tvorby</w:t>
            </w:r>
          </w:p>
          <w:p w:rsidR="005C7087" w:rsidRPr="004717DE" w:rsidRDefault="005C7087" w:rsidP="00037466">
            <w:pPr>
              <w:pStyle w:val="sloupec20"/>
            </w:pPr>
            <w:r w:rsidRPr="004717DE">
              <w:t>(akční tvorba, bodyart)</w:t>
            </w:r>
          </w:p>
          <w:p w:rsidR="005C7087" w:rsidRPr="004717DE" w:rsidRDefault="005C7087" w:rsidP="00037466">
            <w:pPr>
              <w:pStyle w:val="sloupec20"/>
            </w:pPr>
            <w:r w:rsidRPr="004717DE">
              <w:t>objekty, instalace</w:t>
            </w:r>
          </w:p>
          <w:p w:rsidR="005C7087" w:rsidRPr="004717DE" w:rsidRDefault="005C7087" w:rsidP="00037466">
            <w:pPr>
              <w:pStyle w:val="sloupec20"/>
            </w:pPr>
            <w:r w:rsidRPr="004717DE">
              <w:t>konceptuální umění</w:t>
            </w:r>
          </w:p>
          <w:p w:rsidR="005C7087" w:rsidRPr="004717DE" w:rsidRDefault="005C7087" w:rsidP="00037466">
            <w:pPr>
              <w:pStyle w:val="sloupec20"/>
            </w:pPr>
            <w:r w:rsidRPr="004717DE">
              <w:t>tvůrčí potenciál podvědomí (akční tvorba, účast v sociálním prostoru (performance), stopy člověka</w:t>
            </w:r>
          </w:p>
          <w:p w:rsidR="005C7087" w:rsidRPr="004717DE" w:rsidRDefault="005C7087" w:rsidP="00037466">
            <w:pPr>
              <w:pStyle w:val="sloupec20"/>
            </w:pPr>
            <w:r w:rsidRPr="004717DE">
              <w:t>v krajině (land-art)</w:t>
            </w:r>
          </w:p>
          <w:p w:rsidR="005C7087" w:rsidRPr="004717DE" w:rsidRDefault="005C7087" w:rsidP="00037466">
            <w:pPr>
              <w:pStyle w:val="sloupec20"/>
            </w:pPr>
            <w:r w:rsidRPr="004717DE">
              <w:t>happening</w:t>
            </w:r>
          </w:p>
          <w:p w:rsidR="005C7087" w:rsidRPr="004717DE" w:rsidRDefault="005C7087" w:rsidP="00037466">
            <w:pPr>
              <w:pStyle w:val="sloupec20"/>
            </w:pPr>
            <w:r w:rsidRPr="004717DE">
              <w:t>struktury (umění nových médií)</w:t>
            </w:r>
          </w:p>
          <w:p w:rsidR="005C7087" w:rsidRPr="004717DE" w:rsidRDefault="005C7087" w:rsidP="00037466">
            <w:pPr>
              <w:pStyle w:val="sloupec20"/>
            </w:pPr>
            <w:r w:rsidRPr="004717DE">
              <w:t>ověřování komunikačních účinků</w:t>
            </w:r>
          </w:p>
          <w:p w:rsidR="005C7087" w:rsidRPr="004717DE" w:rsidRDefault="005C7087" w:rsidP="00037466">
            <w:pPr>
              <w:pStyle w:val="sloupec20"/>
              <w:rPr>
                <w:rFonts w:ascii="Arial" w:hAnsi="Arial"/>
              </w:rPr>
            </w:pPr>
          </w:p>
        </w:tc>
        <w:tc>
          <w:tcPr>
            <w:tcW w:w="2573" w:type="dxa"/>
          </w:tcPr>
          <w:p w:rsidR="005C7087" w:rsidRPr="004717DE" w:rsidRDefault="005C7087" w:rsidP="00037466">
            <w:pPr>
              <w:pStyle w:val="sloupec3"/>
            </w:pPr>
            <w:r w:rsidRPr="004717DE">
              <w:lastRenderedPageBreak/>
              <w:t>návštěvy výstav, ateliérů a dílen užitého a lidového umění</w:t>
            </w:r>
          </w:p>
          <w:p w:rsidR="005C7087" w:rsidRPr="004717DE" w:rsidRDefault="005C7087" w:rsidP="00037466">
            <w:pPr>
              <w:pStyle w:val="sloupec3"/>
            </w:pPr>
            <w:r w:rsidRPr="004717DE">
              <w:t>Dle zájmu: týdenní plenér (kresba a malba v přírodě)</w:t>
            </w:r>
          </w:p>
          <w:p w:rsidR="005C7087" w:rsidRPr="004717DE" w:rsidRDefault="005C7087" w:rsidP="00037466">
            <w:pPr>
              <w:pStyle w:val="sloupec3"/>
            </w:pPr>
            <w:r w:rsidRPr="004717DE">
              <w:t xml:space="preserve">Pozn.: Učivo chápeme jako variabilní nabídku a myšlenkové východisko pro naplnění výchovně vzdělávacích cílů; jeho výběr je dán zájmem žáků, zaměřením učitele, možnostmi </w:t>
            </w:r>
            <w:r w:rsidRPr="004717DE">
              <w:lastRenderedPageBreak/>
              <w:t>školy i aktuální společenskou nabídkou. Učitel se systematicky podílí na vytváření materiálového zázemí předmětu.</w:t>
            </w:r>
          </w:p>
          <w:p w:rsidR="005C7087" w:rsidRPr="004717DE" w:rsidRDefault="005C7087" w:rsidP="00037466">
            <w:pPr>
              <w:pStyle w:val="sloupec3"/>
            </w:pPr>
            <w:r w:rsidRPr="004717DE">
              <w:t>Časová organizace:</w:t>
            </w:r>
          </w:p>
          <w:p w:rsidR="005C7087" w:rsidRPr="004717DE" w:rsidRDefault="005C7087" w:rsidP="00037466">
            <w:pPr>
              <w:pStyle w:val="sloupec3"/>
            </w:pPr>
            <w:r w:rsidRPr="004717DE">
              <w:t>bloky a), b) – 1. roč.</w:t>
            </w:r>
          </w:p>
          <w:p w:rsidR="005C7087" w:rsidRPr="004717DE" w:rsidRDefault="005C7087" w:rsidP="00037466">
            <w:pPr>
              <w:pStyle w:val="sloupec3"/>
            </w:pPr>
            <w:r w:rsidRPr="004717DE">
              <w:t xml:space="preserve">bloky c), d) – 2. roč. </w:t>
            </w:r>
          </w:p>
          <w:p w:rsidR="005C7087" w:rsidRPr="004717DE" w:rsidRDefault="005C7087" w:rsidP="00037466">
            <w:pPr>
              <w:pStyle w:val="sloupec3"/>
            </w:pPr>
            <w:r w:rsidRPr="004717DE">
              <w:t>Výtvarnou činnost je možno postupně koncipovat jako dlouhodobější individuální projekty -  dle zájmu a schopností žáků.</w:t>
            </w:r>
          </w:p>
          <w:p w:rsidR="005C7087" w:rsidRPr="004717DE" w:rsidRDefault="005C7087" w:rsidP="00037466">
            <w:pPr>
              <w:pStyle w:val="sloupec3"/>
            </w:pPr>
            <w:r w:rsidRPr="004717DE">
              <w:t>MV:</w:t>
            </w:r>
          </w:p>
          <w:p w:rsidR="005C7087" w:rsidRPr="004717DE" w:rsidRDefault="005C7087" w:rsidP="00037466">
            <w:pPr>
              <w:pStyle w:val="sloupec3"/>
            </w:pPr>
            <w:r w:rsidRPr="004717DE">
              <w:t>Člověk a příroda</w:t>
            </w:r>
          </w:p>
          <w:p w:rsidR="005C7087" w:rsidRPr="004717DE" w:rsidRDefault="005C7087" w:rsidP="00037466">
            <w:pPr>
              <w:pStyle w:val="sloupec3"/>
            </w:pPr>
            <w:r w:rsidRPr="004717DE">
              <w:t>Člověk a společnost</w:t>
            </w:r>
          </w:p>
          <w:p w:rsidR="005C7087" w:rsidRPr="004717DE" w:rsidRDefault="005C7087" w:rsidP="00037466">
            <w:pPr>
              <w:pStyle w:val="sloupec3"/>
            </w:pPr>
            <w:r w:rsidRPr="004717DE">
              <w:t>Člověk a svět práce</w:t>
            </w:r>
          </w:p>
          <w:p w:rsidR="005C7087" w:rsidRPr="004717DE" w:rsidRDefault="005C7087" w:rsidP="00037466">
            <w:pPr>
              <w:pStyle w:val="sloupec3"/>
              <w:rPr>
                <w:rFonts w:ascii="Arial" w:hAnsi="Arial"/>
              </w:rPr>
            </w:pPr>
          </w:p>
        </w:tc>
      </w:tr>
    </w:tbl>
    <w:p w:rsidR="004466DF" w:rsidRPr="00D21A08" w:rsidRDefault="004466DF" w:rsidP="004466DF">
      <w:pPr>
        <w:pStyle w:val="dva"/>
      </w:pPr>
      <w:bookmarkStart w:id="52" w:name="_Toc243048384"/>
      <w:r w:rsidRPr="00D21A08">
        <w:lastRenderedPageBreak/>
        <w:t>Dějiny umění</w:t>
      </w:r>
      <w:bookmarkEnd w:id="52"/>
    </w:p>
    <w:p w:rsidR="004466DF" w:rsidRPr="00D21A08" w:rsidRDefault="004466DF" w:rsidP="004466DF">
      <w:pPr>
        <w:pStyle w:val="dva-a-pul"/>
      </w:pPr>
      <w:r w:rsidRPr="00D21A08">
        <w:t>Obsahové vymezení</w:t>
      </w:r>
    </w:p>
    <w:p w:rsidR="004466DF" w:rsidRPr="00D21A08" w:rsidRDefault="004466DF" w:rsidP="004466DF">
      <w:pPr>
        <w:pStyle w:val="tri"/>
      </w:pPr>
      <w:r w:rsidRPr="00D21A08">
        <w:t xml:space="preserve">Obsahem vyučovacího předmětu </w:t>
      </w:r>
      <w:r w:rsidR="00192A37">
        <w:t>D</w:t>
      </w:r>
      <w:r w:rsidRPr="00D21A08">
        <w:t xml:space="preserve">ějiny umění (DU) jsou kulturně historické souvislosti vzniku a vývoje architektury, výtvarného a užitého umění od pravěku po současnost. Hlavním cílem je naučit žáky vnímat kontinuitu vývoje umění s vývojem společenského života a myšlením společnosti. Dějiny výtvarného umění jsou vizuálními dějinami myšlení lidstva. Snahou je představit stěžejní osobnosti jednotlivých období a jejich architektonická, umělecká a uměleckořemeslná díla, která zásadním způsobem ovlivnila vývoj evropského i celosvětového kulturního dění. Základním metodologickým východiskem je rovnoměrné propojení teoretického výkladu s konkrétní obrazovou dokumentací. Neoddělitelnou součástí výuky jsou exkurze a návštěvy stálých sbírek umění a výstav. Vyučovací předmět má výrazně interdisciplinární charakter, přesahy se uplatňují zejména směrem k estetice, literatuře, dějepisu, filozofii aj. Na bázi ŠVP má výuka tohoto předmětu kvalifikovaně nahradit a </w:t>
      </w:r>
      <w:r w:rsidRPr="00D21A08">
        <w:lastRenderedPageBreak/>
        <w:t>sjednotit některé části obsahu vyučování těchto předmětů, nejsilněji právě v dějepisu a literatuře, kde stručné kulturní přehledy byly dosud neodmyslitelným nejen doplňkem, ale např. pro literaturu českou i světovou dokonce jedním ze základních kamenů pro další chápání a souvislosti vlastní problematiky.</w:t>
      </w:r>
    </w:p>
    <w:p w:rsidR="004466DF" w:rsidRPr="00D21A08" w:rsidRDefault="004466DF" w:rsidP="004466DF">
      <w:pPr>
        <w:pStyle w:val="tri"/>
      </w:pPr>
      <w:r w:rsidRPr="00D21A08">
        <w:t>Vzdělávací obsah povinného předmětu DU vychází z přesvědčení o nutnosti zásadním způsobem ovlivnit myšlení mladých lidí ve vztahu ke kulturnímu dědictví Evropy a její</w:t>
      </w:r>
      <w:r w:rsidR="00192A37">
        <w:t>m</w:t>
      </w:r>
      <w:r w:rsidRPr="00D21A08">
        <w:t xml:space="preserve"> tradic</w:t>
      </w:r>
      <w:r w:rsidR="00192A37">
        <w:t>ím</w:t>
      </w:r>
      <w:r w:rsidRPr="00D21A08">
        <w:t>, nastartovat jejich pozdější pozitivní vztah k formotvorné funkci duševního vlastnict</w:t>
      </w:r>
      <w:r w:rsidR="00192A37">
        <w:t xml:space="preserve">ví. Jde o vytvoření protiváhy k </w:t>
      </w:r>
      <w:r w:rsidRPr="00D21A08">
        <w:t>dnešním</w:t>
      </w:r>
      <w:r w:rsidR="00192A37">
        <w:t>u</w:t>
      </w:r>
      <w:r w:rsidRPr="00D21A08">
        <w:t xml:space="preserve"> jednostranně ekonomicky (ne už jen technicky) uvažujícím</w:t>
      </w:r>
      <w:r w:rsidR="00192A37">
        <w:t>u světu</w:t>
      </w:r>
      <w:r w:rsidRPr="00D21A08">
        <w:t xml:space="preserve">. Minimálním cílem je orientovaný turista, jenž se zájmem poznává, a tak také lépe chápe kulturu, dějiny a myšlení ostatních národů a civilizací (multikulturalismus). Na druhou stranu je samozřejmý i lokální, regionální ohled </w:t>
      </w:r>
      <w:r w:rsidR="00192A37">
        <w:t xml:space="preserve">na </w:t>
      </w:r>
      <w:r w:rsidRPr="00D21A08">
        <w:t>problematik</w:t>
      </w:r>
      <w:r w:rsidR="00192A37">
        <w:t>u</w:t>
      </w:r>
      <w:r w:rsidRPr="00D21A08">
        <w:t>, jako protiklad globalizačních trendů. Získané poznatky jsou vyžadovány jako významná část tzv. studijních předpokladů na vysokých školách při přijímacím řízení i během studia (všeobecný rozhled).</w:t>
      </w:r>
    </w:p>
    <w:p w:rsidR="004466DF" w:rsidRPr="00D21A08" w:rsidRDefault="004466DF" w:rsidP="004466DF">
      <w:pPr>
        <w:pStyle w:val="tri"/>
      </w:pPr>
      <w:r w:rsidRPr="00D21A08">
        <w:t>V rámci povinně volitelných bloků předmětů ve dvou posledních ročnících je možná návaznost rozšiřujícího studia dějin umění se zaměřením na maturitní zkoušku dle Katalogu požadavků zkoušek společné části maturitní zkoušky.</w:t>
      </w:r>
    </w:p>
    <w:p w:rsidR="004466DF" w:rsidRPr="00D21A08" w:rsidRDefault="004466DF" w:rsidP="004466DF">
      <w:pPr>
        <w:pStyle w:val="dva-a-pul"/>
      </w:pPr>
      <w:r w:rsidRPr="00D21A08">
        <w:t>Organizační a časové vymezení</w:t>
      </w:r>
    </w:p>
    <w:p w:rsidR="004466DF" w:rsidRPr="00D21A08" w:rsidRDefault="004466DF" w:rsidP="004466DF">
      <w:pPr>
        <w:pStyle w:val="tri"/>
      </w:pPr>
      <w:r w:rsidRPr="00D21A08">
        <w:t>DU se vyučují v druhém ročníku a sextě dvě hodiny týdně. Vzdělávací obsah se realizuje formou přednášek, besed, návštěv výstav i trvalých sbírek. Důležitou metodou bude sběr a poznávání obrazového materiálu (knihy, časopisy, internet) a jeho soustřeďování za účelem vytváření vlastního zásobníku a jeho studia. Lze zařadit i projektové vyučování rozložené do delšího časového úseku. Projekty mohou být individuální i sk</w:t>
      </w:r>
      <w:r w:rsidR="00C80F0B">
        <w:t>upinové. Podle možnosti lze</w:t>
      </w:r>
      <w:r w:rsidRPr="00D21A08">
        <w:t xml:space="preserve"> zorganizovat i prezentace v rámci školy.</w:t>
      </w:r>
    </w:p>
    <w:p w:rsidR="004466DF" w:rsidRPr="00D21A08" w:rsidRDefault="004466DF" w:rsidP="004466DF">
      <w:pPr>
        <w:pStyle w:val="tri"/>
      </w:pPr>
      <w:r w:rsidRPr="00D21A08">
        <w:t>VV disponuje speciální učebnou a pracovnami vybavenými literaturou, filmy, počítačem. Výuka bude probíhat v učebně, kde každý student může používat PC s internetem.</w:t>
      </w:r>
    </w:p>
    <w:p w:rsidR="004466DF" w:rsidRPr="00D21A08" w:rsidRDefault="004466DF" w:rsidP="004466DF">
      <w:pPr>
        <w:pStyle w:val="dva-a-pul"/>
      </w:pPr>
      <w:r w:rsidRPr="00D21A08">
        <w:t>Strategie, kterými rozvíjíme klíčové kompetence</w:t>
      </w:r>
    </w:p>
    <w:p w:rsidR="004466DF" w:rsidRPr="004466DF" w:rsidRDefault="004466DF" w:rsidP="004466DF">
      <w:pPr>
        <w:pStyle w:val="dva-a-trictvrte"/>
      </w:pPr>
      <w:r w:rsidRPr="004466DF">
        <w:t>Kompetence k učení</w:t>
      </w:r>
    </w:p>
    <w:p w:rsidR="00ED488C" w:rsidRDefault="00ED488C" w:rsidP="00ED488C">
      <w:pPr>
        <w:pStyle w:val="tri"/>
        <w:ind w:firstLine="0"/>
      </w:pPr>
      <w:r>
        <w:t>Žák</w:t>
      </w:r>
    </w:p>
    <w:p w:rsidR="004466DF" w:rsidRPr="00D21A08" w:rsidRDefault="004466DF" w:rsidP="00AB4C5E">
      <w:pPr>
        <w:pStyle w:val="tri"/>
        <w:numPr>
          <w:ilvl w:val="0"/>
          <w:numId w:val="51"/>
        </w:numPr>
      </w:pPr>
      <w:r w:rsidRPr="00D21A08">
        <w:t>získává poznatky z různých zdrojů: učitel, literatura, filmy, internet a další elektronická média</w:t>
      </w:r>
      <w:r w:rsidR="00ED488C">
        <w:t>.</w:t>
      </w:r>
    </w:p>
    <w:p w:rsidR="004466DF" w:rsidRPr="00D21A08" w:rsidRDefault="004466DF" w:rsidP="00AB4C5E">
      <w:pPr>
        <w:pStyle w:val="tri"/>
        <w:numPr>
          <w:ilvl w:val="0"/>
          <w:numId w:val="51"/>
        </w:numPr>
      </w:pPr>
      <w:r w:rsidRPr="00D21A08">
        <w:t>si sám plánuje a organizuje své učení</w:t>
      </w:r>
      <w:r w:rsidR="00ED488C">
        <w:t>.</w:t>
      </w:r>
    </w:p>
    <w:p w:rsidR="004466DF" w:rsidRPr="00D21A08" w:rsidRDefault="004466DF" w:rsidP="00AB4C5E">
      <w:pPr>
        <w:pStyle w:val="tri"/>
        <w:numPr>
          <w:ilvl w:val="0"/>
          <w:numId w:val="51"/>
        </w:numPr>
      </w:pPr>
      <w:r w:rsidRPr="00D21A08">
        <w:lastRenderedPageBreak/>
        <w:t>kriticky přistupuje ke zdrojům informací, informace tvořivě zpracovává a využívá při svém studiu a v</w:t>
      </w:r>
      <w:r w:rsidR="00ED488C">
        <w:t> </w:t>
      </w:r>
      <w:r w:rsidRPr="00D21A08">
        <w:t>praxi</w:t>
      </w:r>
      <w:r w:rsidR="00ED488C">
        <w:t>.</w:t>
      </w:r>
    </w:p>
    <w:p w:rsidR="004466DF" w:rsidRPr="004466DF" w:rsidRDefault="004466DF" w:rsidP="004466DF">
      <w:pPr>
        <w:pStyle w:val="dva-a-trictvrte"/>
      </w:pPr>
      <w:r w:rsidRPr="004466DF">
        <w:t>Kompetence k řešení problémů</w:t>
      </w:r>
    </w:p>
    <w:p w:rsidR="00ED488C" w:rsidRDefault="00ED488C" w:rsidP="00ED488C">
      <w:pPr>
        <w:pStyle w:val="tri"/>
        <w:ind w:firstLine="0"/>
      </w:pPr>
      <w:r>
        <w:t>Žák</w:t>
      </w:r>
    </w:p>
    <w:p w:rsidR="004466DF" w:rsidRPr="00D21A08" w:rsidRDefault="004466DF" w:rsidP="00AB4C5E">
      <w:pPr>
        <w:pStyle w:val="tri"/>
        <w:numPr>
          <w:ilvl w:val="0"/>
          <w:numId w:val="52"/>
        </w:numPr>
      </w:pPr>
      <w:r w:rsidRPr="00D21A08">
        <w:t>rozpozná problém a objasní jeho podstatu</w:t>
      </w:r>
      <w:r w:rsidR="00ED488C">
        <w:t>.</w:t>
      </w:r>
    </w:p>
    <w:p w:rsidR="004466DF" w:rsidRPr="00D21A08" w:rsidRDefault="004466DF" w:rsidP="00AB4C5E">
      <w:pPr>
        <w:pStyle w:val="tri"/>
        <w:numPr>
          <w:ilvl w:val="0"/>
          <w:numId w:val="52"/>
        </w:numPr>
      </w:pPr>
      <w:r w:rsidRPr="00D21A08">
        <w:t>kriticky interpretuje získané poznatky a zjištění a ověřuje je, pro své tvrzení nachází argumenty a důkazy, formuluje a obhajuje podložené závěry</w:t>
      </w:r>
      <w:r w:rsidR="00ED488C">
        <w:t>.</w:t>
      </w:r>
    </w:p>
    <w:p w:rsidR="004466DF" w:rsidRPr="004466DF" w:rsidRDefault="004466DF" w:rsidP="004466DF">
      <w:pPr>
        <w:pStyle w:val="dva-a-trictvrte"/>
      </w:pPr>
      <w:r w:rsidRPr="004466DF">
        <w:t>Kompetence komunikativní</w:t>
      </w:r>
    </w:p>
    <w:p w:rsidR="00ED488C" w:rsidRDefault="00ED488C" w:rsidP="00ED488C">
      <w:pPr>
        <w:pStyle w:val="tri"/>
        <w:ind w:firstLine="0"/>
      </w:pPr>
      <w:r>
        <w:t>Žák</w:t>
      </w:r>
    </w:p>
    <w:p w:rsidR="004466DF" w:rsidRPr="00D21A08" w:rsidRDefault="004466DF" w:rsidP="00AB4C5E">
      <w:pPr>
        <w:pStyle w:val="tri"/>
        <w:numPr>
          <w:ilvl w:val="0"/>
          <w:numId w:val="53"/>
        </w:numPr>
      </w:pPr>
      <w:r w:rsidRPr="00D21A08">
        <w:t>používá s porozuměním odborný jazyk a symbolická a grafická vyjádření informací různého typu</w:t>
      </w:r>
      <w:r w:rsidR="00ED488C">
        <w:t>.</w:t>
      </w:r>
    </w:p>
    <w:p w:rsidR="004466DF" w:rsidRPr="00D21A08" w:rsidRDefault="004466DF" w:rsidP="00AB4C5E">
      <w:pPr>
        <w:pStyle w:val="tri"/>
        <w:numPr>
          <w:ilvl w:val="0"/>
          <w:numId w:val="53"/>
        </w:numPr>
      </w:pPr>
      <w:r w:rsidRPr="00D21A08">
        <w:t>efektivně využívá moderní informační technologie</w:t>
      </w:r>
      <w:r w:rsidR="00ED488C">
        <w:t>.</w:t>
      </w:r>
    </w:p>
    <w:p w:rsidR="004466DF" w:rsidRPr="004466DF" w:rsidRDefault="004466DF" w:rsidP="004466DF">
      <w:pPr>
        <w:pStyle w:val="dva-a-trictvrte"/>
      </w:pPr>
      <w:r w:rsidRPr="004466DF">
        <w:t>Kompetence sociální a personální</w:t>
      </w:r>
    </w:p>
    <w:p w:rsidR="00ED488C" w:rsidRDefault="00ED488C" w:rsidP="00ED488C">
      <w:pPr>
        <w:pStyle w:val="tri"/>
        <w:ind w:firstLine="0"/>
      </w:pPr>
      <w:r>
        <w:t>Žák</w:t>
      </w:r>
    </w:p>
    <w:p w:rsidR="004466DF" w:rsidRPr="00D21A08" w:rsidRDefault="004466DF" w:rsidP="00AB4C5E">
      <w:pPr>
        <w:pStyle w:val="tri"/>
        <w:numPr>
          <w:ilvl w:val="0"/>
          <w:numId w:val="54"/>
        </w:numPr>
      </w:pPr>
      <w:r w:rsidRPr="00D21A08">
        <w:t>stanovuje si cíle a priority s ohledem na své osobní schopnosti, zájmovou orientaci a životní podmínky</w:t>
      </w:r>
      <w:r w:rsidR="00ED488C">
        <w:t>.</w:t>
      </w:r>
    </w:p>
    <w:p w:rsidR="004466DF" w:rsidRPr="00D21A08" w:rsidRDefault="004466DF" w:rsidP="00AB4C5E">
      <w:pPr>
        <w:pStyle w:val="tri"/>
        <w:numPr>
          <w:ilvl w:val="0"/>
          <w:numId w:val="54"/>
        </w:numPr>
      </w:pPr>
      <w:r w:rsidRPr="00D21A08">
        <w:t>rozhoduje se na základě vlastního úsudku, odolává společenským i mediálním tlakům</w:t>
      </w:r>
      <w:r w:rsidR="00ED488C">
        <w:t>.</w:t>
      </w:r>
    </w:p>
    <w:p w:rsidR="004466DF" w:rsidRPr="004466DF" w:rsidRDefault="004466DF" w:rsidP="004466DF">
      <w:pPr>
        <w:pStyle w:val="dva-a-trictvrte"/>
      </w:pPr>
      <w:r w:rsidRPr="004466DF">
        <w:t>Kompetence občanská</w:t>
      </w:r>
    </w:p>
    <w:p w:rsidR="00ED488C" w:rsidRDefault="00ED488C" w:rsidP="00ED488C">
      <w:pPr>
        <w:pStyle w:val="tri"/>
        <w:ind w:firstLine="0"/>
      </w:pPr>
      <w:r>
        <w:t>Žák</w:t>
      </w:r>
    </w:p>
    <w:p w:rsidR="004466DF" w:rsidRPr="00D21A08" w:rsidRDefault="004466DF" w:rsidP="00AB4C5E">
      <w:pPr>
        <w:pStyle w:val="tri"/>
        <w:numPr>
          <w:ilvl w:val="0"/>
          <w:numId w:val="55"/>
        </w:numPr>
      </w:pPr>
      <w:r w:rsidRPr="00D21A08">
        <w:t>respektuje různorodost hodnot, názorů, postojů a schopností ostatních lidí</w:t>
      </w:r>
      <w:r w:rsidR="00ED488C">
        <w:t>.</w:t>
      </w:r>
    </w:p>
    <w:p w:rsidR="004466DF" w:rsidRPr="00D21A08" w:rsidRDefault="004466DF" w:rsidP="00AB4C5E">
      <w:pPr>
        <w:pStyle w:val="tri"/>
        <w:numPr>
          <w:ilvl w:val="0"/>
          <w:numId w:val="55"/>
        </w:numPr>
      </w:pPr>
      <w:r w:rsidRPr="00D21A08">
        <w:t>rozšiřuje své poznání a chápání kulturních a duchovních hodnot, spoluvytváří je a chrání</w:t>
      </w:r>
      <w:r w:rsidR="00ED488C">
        <w:t>.</w:t>
      </w:r>
    </w:p>
    <w:p w:rsidR="004466DF" w:rsidRPr="00D21A08" w:rsidRDefault="004466DF" w:rsidP="00AB4C5E">
      <w:pPr>
        <w:pStyle w:val="tri"/>
        <w:numPr>
          <w:ilvl w:val="0"/>
          <w:numId w:val="55"/>
        </w:numPr>
      </w:pPr>
      <w:r w:rsidRPr="00D21A08">
        <w:t>sleduje a posuzuje události z výtvarné oblasti veřejného života, především ve svém okolí, jednoznačně formuluje stanoviska, s tolerancí a porozuměním k postojům ostatních</w:t>
      </w:r>
      <w:r w:rsidR="00ED488C">
        <w:t>.</w:t>
      </w:r>
    </w:p>
    <w:p w:rsidR="004466DF" w:rsidRPr="004466DF" w:rsidRDefault="004466DF" w:rsidP="004466DF">
      <w:pPr>
        <w:pStyle w:val="dva-a-trictvrte"/>
      </w:pPr>
      <w:r w:rsidRPr="004466DF">
        <w:lastRenderedPageBreak/>
        <w:t>Kompetence k podnikavosti</w:t>
      </w:r>
    </w:p>
    <w:p w:rsidR="00ED488C" w:rsidRDefault="00ED488C" w:rsidP="00ED488C">
      <w:pPr>
        <w:pStyle w:val="tri"/>
        <w:ind w:firstLine="0"/>
      </w:pPr>
      <w:r>
        <w:t>Žák</w:t>
      </w:r>
    </w:p>
    <w:p w:rsidR="004466DF" w:rsidRPr="00D21A08" w:rsidRDefault="004466DF" w:rsidP="00AB4C5E">
      <w:pPr>
        <w:pStyle w:val="tri"/>
        <w:numPr>
          <w:ilvl w:val="0"/>
          <w:numId w:val="56"/>
        </w:numPr>
      </w:pPr>
      <w:r w:rsidRPr="00D21A08">
        <w:t>cílevědomě, zodpovědně a s ohledem na své potřeby, osobní předpoklady a možnosti se rozhoduje o dalším vzdělávání a budoucím profesním zaměření</w:t>
      </w:r>
      <w:r w:rsidR="00ED488C">
        <w:t>.</w:t>
      </w:r>
    </w:p>
    <w:p w:rsidR="004466DF" w:rsidRPr="00D21A08" w:rsidRDefault="004466DF" w:rsidP="00AB4C5E">
      <w:pPr>
        <w:pStyle w:val="tri"/>
        <w:numPr>
          <w:ilvl w:val="0"/>
          <w:numId w:val="56"/>
        </w:numPr>
      </w:pPr>
      <w:r w:rsidRPr="00D21A08">
        <w:t>rozvíjí svůj osobní i odborný potenciál, rozpoznává a využívá příležitosti pro svůj rozvoj v osobním a profesním životě</w:t>
      </w:r>
      <w:r w:rsidR="00ED488C">
        <w:t>.</w:t>
      </w:r>
    </w:p>
    <w:p w:rsidR="004466DF" w:rsidRPr="00D21A08" w:rsidRDefault="004466DF" w:rsidP="00AB4C5E">
      <w:pPr>
        <w:pStyle w:val="tri"/>
        <w:numPr>
          <w:ilvl w:val="0"/>
          <w:numId w:val="56"/>
        </w:numPr>
      </w:pPr>
      <w:r w:rsidRPr="00D21A08">
        <w:t>uplatňuje proaktivní přístup, vlastní iniciativu a tvořivost, vítá a podporuje inovace</w:t>
      </w:r>
      <w:r w:rsidR="00ED488C">
        <w:t>.</w:t>
      </w:r>
    </w:p>
    <w:p w:rsidR="004466DF" w:rsidRPr="00D21A08" w:rsidRDefault="004466DF" w:rsidP="004466DF">
      <w:pPr>
        <w:pStyle w:val="dva-a-pul"/>
      </w:pPr>
      <w:r w:rsidRPr="00D21A08">
        <w:t>Vyučovacím předm</w:t>
      </w:r>
      <w:r w:rsidR="009B40B0">
        <w:t>ětem prolínají průřezová témata</w:t>
      </w:r>
    </w:p>
    <w:p w:rsidR="004466DF" w:rsidRPr="004466DF" w:rsidRDefault="004466DF" w:rsidP="004466DF">
      <w:pPr>
        <w:pStyle w:val="dva-a-trictvrte"/>
      </w:pPr>
      <w:r w:rsidRPr="004466DF">
        <w:t>Výchova k myšlení v evropských a globálních souvislostech</w:t>
      </w:r>
    </w:p>
    <w:p w:rsidR="004466DF" w:rsidRPr="00720F91" w:rsidRDefault="004466DF" w:rsidP="004466DF">
      <w:pPr>
        <w:pStyle w:val="dva-temer-tri"/>
      </w:pPr>
      <w:r w:rsidRPr="00720F91">
        <w:t>Globalizační a rozvojové procesy</w:t>
      </w:r>
    </w:p>
    <w:p w:rsidR="004466DF" w:rsidRPr="00D21A08" w:rsidRDefault="004466DF" w:rsidP="002A1DFD">
      <w:pPr>
        <w:pStyle w:val="tri"/>
      </w:pPr>
      <w:r w:rsidRPr="00D21A08">
        <w:t>globalizace a kulturní změny: šíření globální kultury a jeho důsledky (stejnorodost, rozdílnost, snižování rozmanitosti)</w:t>
      </w:r>
    </w:p>
    <w:p w:rsidR="004466DF" w:rsidRPr="00D21A08" w:rsidRDefault="004466DF" w:rsidP="002A1DFD">
      <w:pPr>
        <w:pStyle w:val="tri"/>
      </w:pPr>
      <w:r w:rsidRPr="00D21A08">
        <w:t>lokální kulturní prostředí v procesu globalizace</w:t>
      </w:r>
      <w:r w:rsidR="002A1DFD">
        <w:t>: p</w:t>
      </w:r>
      <w:r w:rsidRPr="00D21A08">
        <w:t>osilování místních zájmů, komunit a identit (lokalizace)</w:t>
      </w:r>
    </w:p>
    <w:p w:rsidR="004466DF" w:rsidRPr="00D21A08" w:rsidRDefault="004466DF" w:rsidP="002A1DFD">
      <w:pPr>
        <w:pStyle w:val="tri"/>
      </w:pPr>
      <w:r w:rsidRPr="00D21A08">
        <w:t>jak rozumět sama/sám sobě uvnitř společnosti</w:t>
      </w:r>
    </w:p>
    <w:p w:rsidR="004466DF" w:rsidRPr="00720F91" w:rsidRDefault="004466DF" w:rsidP="004466DF">
      <w:pPr>
        <w:pStyle w:val="dva-temer-tri"/>
      </w:pPr>
      <w:r w:rsidRPr="00720F91">
        <w:t>Žijeme v Evropě</w:t>
      </w:r>
    </w:p>
    <w:p w:rsidR="004466DF" w:rsidRPr="00D21A08" w:rsidRDefault="004466DF" w:rsidP="002A1DFD">
      <w:pPr>
        <w:pStyle w:val="tri"/>
      </w:pPr>
      <w:r w:rsidRPr="00D21A08">
        <w:t>evropské kulturní kořeny a hodnoty: křesťanství, umění</w:t>
      </w:r>
    </w:p>
    <w:p w:rsidR="004466DF" w:rsidRPr="00D21A08" w:rsidRDefault="004466DF" w:rsidP="002A1DFD">
      <w:pPr>
        <w:pStyle w:val="tri"/>
      </w:pPr>
      <w:r w:rsidRPr="00D21A08">
        <w:t>významní Evropané (i čeští Evropané), jejich vliv na českou kulturu</w:t>
      </w:r>
    </w:p>
    <w:p w:rsidR="004466DF" w:rsidRPr="004466DF" w:rsidRDefault="004466DF" w:rsidP="004466DF">
      <w:pPr>
        <w:pStyle w:val="dva-a-trictvrte"/>
      </w:pPr>
      <w:r w:rsidRPr="004466DF">
        <w:t>Multikulturní výchova</w:t>
      </w:r>
    </w:p>
    <w:p w:rsidR="004466DF" w:rsidRPr="00720F91" w:rsidRDefault="004466DF" w:rsidP="004466DF">
      <w:pPr>
        <w:pStyle w:val="dva-temer-tri"/>
      </w:pPr>
      <w:r w:rsidRPr="00720F91">
        <w:t>Psychosociální aspekty interkulturality</w:t>
      </w:r>
    </w:p>
    <w:p w:rsidR="004466DF" w:rsidRPr="00D21A08" w:rsidRDefault="004466DF" w:rsidP="002A1DFD">
      <w:pPr>
        <w:pStyle w:val="tri"/>
      </w:pPr>
      <w:r w:rsidRPr="00D21A08">
        <w:t>jak je možné změnit a zlepšit porozumění mezi lidmi různého kulturního původu, náboženství, světového názoru …</w:t>
      </w:r>
    </w:p>
    <w:p w:rsidR="004466DF" w:rsidRPr="00720F91" w:rsidRDefault="004466DF" w:rsidP="004466DF">
      <w:pPr>
        <w:rPr>
          <w:rFonts w:ascii="Arial" w:hAnsi="Arial" w:cs="Arial"/>
          <w:sz w:val="22"/>
          <w:szCs w:val="22"/>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4466DF" w:rsidRPr="00C402FA" w:rsidTr="004500FA">
        <w:trPr>
          <w:cantSplit/>
          <w:trHeight w:val="487"/>
        </w:trPr>
        <w:tc>
          <w:tcPr>
            <w:tcW w:w="13983" w:type="dxa"/>
            <w:gridSpan w:val="3"/>
            <w:vAlign w:val="center"/>
          </w:tcPr>
          <w:p w:rsidR="004466DF" w:rsidRPr="00C402FA" w:rsidRDefault="004466DF" w:rsidP="004466DF">
            <w:pPr>
              <w:pStyle w:val="sloupec1-nadpisy"/>
            </w:pPr>
            <w:r w:rsidRPr="00C402FA">
              <w:t>Dějiny umění</w:t>
            </w:r>
          </w:p>
        </w:tc>
      </w:tr>
      <w:tr w:rsidR="004466DF" w:rsidRPr="00C402FA" w:rsidTr="004500FA">
        <w:trPr>
          <w:cantSplit/>
        </w:trPr>
        <w:tc>
          <w:tcPr>
            <w:tcW w:w="13983" w:type="dxa"/>
            <w:gridSpan w:val="3"/>
          </w:tcPr>
          <w:p w:rsidR="004466DF" w:rsidRPr="00C402FA" w:rsidRDefault="004466DF" w:rsidP="004466DF">
            <w:pPr>
              <w:pStyle w:val="sloupec1-nadpisy"/>
            </w:pPr>
            <w:r w:rsidRPr="00C402FA">
              <w:lastRenderedPageBreak/>
              <w:t>Ročník: SEXTA, II.</w:t>
            </w:r>
          </w:p>
        </w:tc>
      </w:tr>
      <w:tr w:rsidR="004466DF" w:rsidRPr="00C402FA" w:rsidTr="004500FA">
        <w:tc>
          <w:tcPr>
            <w:tcW w:w="7725" w:type="dxa"/>
          </w:tcPr>
          <w:p w:rsidR="004466DF" w:rsidRPr="00C402FA" w:rsidRDefault="004466DF" w:rsidP="004466DF">
            <w:pPr>
              <w:pStyle w:val="sloupec1"/>
            </w:pPr>
            <w:r w:rsidRPr="00C402FA">
              <w:t>Školní výstup: žák</w:t>
            </w:r>
          </w:p>
        </w:tc>
        <w:tc>
          <w:tcPr>
            <w:tcW w:w="3685" w:type="dxa"/>
          </w:tcPr>
          <w:p w:rsidR="004466DF" w:rsidRPr="00C402FA" w:rsidRDefault="004466DF" w:rsidP="004466DF">
            <w:pPr>
              <w:pStyle w:val="sloupec20"/>
            </w:pPr>
            <w:r w:rsidRPr="00C402FA">
              <w:t xml:space="preserve">Učivo: </w:t>
            </w:r>
          </w:p>
        </w:tc>
        <w:tc>
          <w:tcPr>
            <w:tcW w:w="2573" w:type="dxa"/>
          </w:tcPr>
          <w:p w:rsidR="004466DF" w:rsidRPr="00C402FA" w:rsidRDefault="004466DF" w:rsidP="004500FA">
            <w:r w:rsidRPr="00C402FA">
              <w:t>Poznámky: mezipředmětové vztahy, PT, metody, …</w:t>
            </w:r>
          </w:p>
        </w:tc>
      </w:tr>
      <w:tr w:rsidR="004466DF" w:rsidRPr="00C402FA" w:rsidTr="004500FA">
        <w:trPr>
          <w:trHeight w:val="6794"/>
        </w:trPr>
        <w:tc>
          <w:tcPr>
            <w:tcW w:w="7725" w:type="dxa"/>
          </w:tcPr>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ED488C" w:rsidP="004466DF">
            <w:pPr>
              <w:pStyle w:val="sloupec1"/>
            </w:pPr>
            <w:r w:rsidRPr="00C402FA">
              <w:t xml:space="preserve">Porovná vyjadřovací prostředky různých druhů umělecké komunikace, uvědomí si </w:t>
            </w:r>
            <w:r w:rsidR="004466DF" w:rsidRPr="00C402FA">
              <w:t>a pojmenuje jejich odlišnou řeč a podobný cíl</w:t>
            </w:r>
          </w:p>
          <w:p w:rsidR="004466DF" w:rsidRPr="00C402FA" w:rsidRDefault="00ED488C" w:rsidP="004466DF">
            <w:pPr>
              <w:pStyle w:val="sloupec1"/>
            </w:pPr>
            <w:r w:rsidRPr="00C402FA">
              <w:t>Objasní vztah autora a konzumenta vizuálně obrazného vyjádření, jejich komunikaci při interpretaci</w:t>
            </w:r>
          </w:p>
          <w:p w:rsidR="004466DF" w:rsidRPr="00C402FA" w:rsidRDefault="00ED488C" w:rsidP="004466DF">
            <w:pPr>
              <w:pStyle w:val="sloupec1"/>
            </w:pPr>
            <w:r w:rsidRPr="00C402FA">
              <w:t>Vysvětlí podmíněnost uměleckých obrazných vyjádření prostředím a dobou, uvede na příkladech i proměnu interpret</w:t>
            </w:r>
            <w:r w:rsidR="004466DF" w:rsidRPr="00C402FA">
              <w:t>ace v čase</w:t>
            </w:r>
          </w:p>
          <w:p w:rsidR="004466DF" w:rsidRPr="00C402FA" w:rsidRDefault="00ED488C" w:rsidP="004466DF">
            <w:pPr>
              <w:pStyle w:val="sloupec1"/>
            </w:pPr>
            <w:r w:rsidRPr="00C402FA">
              <w:t xml:space="preserve">Rozpozná a užije svou nejširší životní empirii k porozumění a přijetí umělecké tvorby </w:t>
            </w:r>
          </w:p>
          <w:p w:rsidR="004466DF" w:rsidRPr="00C402FA" w:rsidRDefault="00ED488C" w:rsidP="004466DF">
            <w:pPr>
              <w:pStyle w:val="sloupec1"/>
            </w:pPr>
            <w:r w:rsidRPr="00C402FA">
              <w:t>Na příkladech objasní vliv komunikace na recepci vizuálně obrazných vyjádření, respektuje pluralitu názorů ve vzájemné interakci</w:t>
            </w: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ED488C" w:rsidP="004466DF">
            <w:pPr>
              <w:pStyle w:val="sloupec1"/>
            </w:pPr>
            <w:r w:rsidRPr="00C402FA">
              <w:t>Vytváří si přehled uměl</w:t>
            </w:r>
            <w:r w:rsidR="004466DF" w:rsidRPr="00C402FA">
              <w:t xml:space="preserve">eckých vizuálně obrazných vyjádření podle </w:t>
            </w:r>
            <w:r w:rsidR="004466DF" w:rsidRPr="00C402FA">
              <w:lastRenderedPageBreak/>
              <w:t>samostatně zvolených kritérií</w:t>
            </w:r>
          </w:p>
          <w:p w:rsidR="004466DF" w:rsidRPr="00C402FA" w:rsidRDefault="004466DF" w:rsidP="004466DF">
            <w:pPr>
              <w:pStyle w:val="sloupec1"/>
            </w:pPr>
            <w:r w:rsidRPr="00C402FA">
              <w:rPr>
                <w:rFonts w:ascii="Times New Roman" w:hAnsi="Times New Roman" w:cs="Times New Roman"/>
              </w:rPr>
              <w:t></w:t>
            </w:r>
            <w:r w:rsidR="00ED488C">
              <w:rPr>
                <w:rFonts w:cs="Cambria"/>
              </w:rPr>
              <w:t>O</w:t>
            </w:r>
            <w:r w:rsidRPr="00C402FA">
              <w:rPr>
                <w:rFonts w:cs="Cambria"/>
              </w:rPr>
              <w:t>bjasní podstatné rysy aktuálního pluralitního,</w:t>
            </w:r>
            <w:r w:rsidRPr="00C402FA">
              <w:t xml:space="preserve"> postmodernistického) přístupu k uměleckému procesu a na základě toho vysvětlí proces vzniku „obecného vkusu“ a „estetických norem“</w:t>
            </w:r>
          </w:p>
          <w:p w:rsidR="004466DF" w:rsidRPr="00C402FA" w:rsidRDefault="004466DF" w:rsidP="004466DF">
            <w:pPr>
              <w:pStyle w:val="sloupec1"/>
              <w:rPr>
                <w:rFonts w:cs="Cambria"/>
              </w:rPr>
            </w:pPr>
            <w:r w:rsidRPr="00C402FA">
              <w:rPr>
                <w:rFonts w:ascii="Times New Roman" w:hAnsi="Times New Roman" w:cs="Times New Roman"/>
              </w:rPr>
              <w:t></w:t>
            </w:r>
            <w:r w:rsidR="00ED488C">
              <w:rPr>
                <w:rFonts w:ascii="Times New Roman" w:hAnsi="Times New Roman" w:cs="Times New Roman"/>
              </w:rPr>
              <w:t>R</w:t>
            </w:r>
            <w:r w:rsidR="00ED488C" w:rsidRPr="00C402FA">
              <w:rPr>
                <w:rFonts w:cs="Cambria"/>
              </w:rPr>
              <w:t>ozlišuje podstatné znaky uměleckých epoch, slohů a směrů</w:t>
            </w:r>
          </w:p>
          <w:p w:rsidR="004466DF" w:rsidRPr="00C402FA" w:rsidRDefault="00ED488C" w:rsidP="004466DF">
            <w:pPr>
              <w:pStyle w:val="sloupec1"/>
            </w:pPr>
            <w:r w:rsidRPr="00C402FA">
              <w:rPr>
                <w:rFonts w:ascii="Times New Roman" w:hAnsi="Times New Roman" w:cs="Times New Roman"/>
              </w:rPr>
              <w:t></w:t>
            </w:r>
            <w:r>
              <w:rPr>
                <w:rFonts w:ascii="Times New Roman" w:hAnsi="Times New Roman" w:cs="Times New Roman"/>
              </w:rPr>
              <w:t>N</w:t>
            </w:r>
            <w:r w:rsidRPr="00C402FA">
              <w:rPr>
                <w:rFonts w:cs="Cambria"/>
              </w:rPr>
              <w:t>a konkrétních příkladech uvede podstatné proměny způsobu vidění a stavby uměleckých vizuálně obrazn</w:t>
            </w:r>
            <w:r w:rsidRPr="00C402FA">
              <w:t>ých vyjádření</w:t>
            </w:r>
          </w:p>
          <w:p w:rsidR="004466DF" w:rsidRPr="00C402FA" w:rsidRDefault="00ED488C" w:rsidP="004466DF">
            <w:pPr>
              <w:pStyle w:val="sloupec1"/>
              <w:rPr>
                <w:rFonts w:cs="Cambria"/>
              </w:rPr>
            </w:pPr>
            <w:r w:rsidRPr="00C402FA">
              <w:rPr>
                <w:rFonts w:ascii="Times New Roman" w:hAnsi="Times New Roman" w:cs="Times New Roman"/>
              </w:rPr>
              <w:t></w:t>
            </w:r>
            <w:r>
              <w:rPr>
                <w:rFonts w:cs="Cambria"/>
              </w:rPr>
              <w:t>N</w:t>
            </w:r>
            <w:r w:rsidRPr="00C402FA">
              <w:rPr>
                <w:rFonts w:cs="Cambria"/>
              </w:rPr>
              <w:t>a příkladech uvádí příčiny vzniku a proměn uměleckých směrů a objasní širší společenské a filozofické okolnosti vzniku uměleckých děl</w:t>
            </w:r>
          </w:p>
          <w:p w:rsidR="004466DF" w:rsidRPr="00C402FA" w:rsidRDefault="00ED488C" w:rsidP="004466DF">
            <w:pPr>
              <w:pStyle w:val="sloupec1"/>
            </w:pPr>
            <w:r w:rsidRPr="00C402FA">
              <w:rPr>
                <w:rFonts w:ascii="Times New Roman" w:hAnsi="Times New Roman" w:cs="Times New Roman"/>
              </w:rPr>
              <w:t></w:t>
            </w:r>
            <w:r>
              <w:rPr>
                <w:rFonts w:cs="Cambria"/>
              </w:rPr>
              <w:t>N</w:t>
            </w:r>
            <w:r w:rsidRPr="00C402FA">
              <w:rPr>
                <w:rFonts w:cs="Cambria"/>
              </w:rPr>
              <w:t>a konkrétních příkladech vizuálně obrazných vyjádření prokáže orientaci ve složité situaci moderního a p</w:t>
            </w:r>
            <w:r w:rsidRPr="00C402FA">
              <w:t>ostmoderního umění 20. století</w:t>
            </w: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4466DF" w:rsidP="004466DF">
            <w:pPr>
              <w:pStyle w:val="sloupec1"/>
            </w:pPr>
          </w:p>
          <w:p w:rsidR="004466DF" w:rsidRPr="00C402FA" w:rsidRDefault="00ED488C" w:rsidP="004466DF">
            <w:pPr>
              <w:pStyle w:val="sloupec1"/>
            </w:pPr>
            <w:r w:rsidRPr="00C402FA">
              <w:t>Vysvětlí předpoklady recepce vizuálně obrazných vyjádření pr</w:t>
            </w:r>
            <w:r w:rsidR="004466DF" w:rsidRPr="00C402FA">
              <w:t>ehistorie, historie a současnosti, jejich vývoj, souvislosti a protiklady</w:t>
            </w:r>
          </w:p>
          <w:p w:rsidR="004466DF" w:rsidRPr="00C402FA" w:rsidRDefault="00ED488C" w:rsidP="004466DF">
            <w:pPr>
              <w:pStyle w:val="sloupec1"/>
            </w:pPr>
            <w:r w:rsidRPr="00C402FA">
              <w:t>Vystihne a zhodnotí nejpodstatnějš</w:t>
            </w:r>
            <w:r>
              <w:t>í rysy postmodernismu a je</w:t>
            </w:r>
            <w:r w:rsidRPr="00C402FA">
              <w:t>ho pluralitního komunikačního účinku</w:t>
            </w:r>
          </w:p>
        </w:tc>
        <w:tc>
          <w:tcPr>
            <w:tcW w:w="3685" w:type="dxa"/>
          </w:tcPr>
          <w:p w:rsidR="004466DF" w:rsidRPr="00C402FA" w:rsidRDefault="004466DF" w:rsidP="004466DF">
            <w:pPr>
              <w:pStyle w:val="sloupec20"/>
            </w:pPr>
            <w:r w:rsidRPr="00C402FA">
              <w:lastRenderedPageBreak/>
              <w:t>Učivo (OZS)</w:t>
            </w:r>
          </w:p>
          <w:p w:rsidR="004466DF" w:rsidRPr="00C402FA" w:rsidRDefault="004466DF" w:rsidP="004466DF">
            <w:pPr>
              <w:pStyle w:val="sloupec20"/>
            </w:pPr>
            <w:r w:rsidRPr="00C402FA">
              <w:t>vizuálně obrazné znakové systémy z hlediska poznání a komunikace</w:t>
            </w:r>
          </w:p>
          <w:p w:rsidR="004466DF" w:rsidRPr="00C402FA" w:rsidRDefault="004466DF" w:rsidP="004466DF">
            <w:pPr>
              <w:pStyle w:val="sloupec20"/>
            </w:pPr>
            <w:r w:rsidRPr="00C402FA">
              <w:t>interakce s vizuálně obrazným vyjádřením v roli příjemce a interpreta</w:t>
            </w:r>
          </w:p>
          <w:p w:rsidR="004466DF" w:rsidRPr="00C402FA" w:rsidRDefault="004466DF" w:rsidP="004466DF">
            <w:pPr>
              <w:pStyle w:val="sloupec20"/>
            </w:pPr>
          </w:p>
          <w:p w:rsidR="004466DF" w:rsidRPr="00C402FA" w:rsidRDefault="004466DF" w:rsidP="004466DF">
            <w:pPr>
              <w:pStyle w:val="sloupec20"/>
            </w:pPr>
            <w:r w:rsidRPr="00C402FA">
              <w:t>Učivo (ZSVU)</w:t>
            </w:r>
          </w:p>
          <w:p w:rsidR="00ED488C" w:rsidRDefault="004466DF" w:rsidP="004466DF">
            <w:pPr>
              <w:pStyle w:val="sloupec20"/>
            </w:pPr>
            <w:r w:rsidRPr="00C402FA">
              <w:t>výtvarné umění jako experimentální praxe z hlediska inovace prostředků, obsahu a účinku</w:t>
            </w:r>
          </w:p>
          <w:p w:rsidR="004466DF" w:rsidRPr="00C402FA" w:rsidRDefault="004466DF" w:rsidP="004466DF">
            <w:pPr>
              <w:pStyle w:val="sloupec20"/>
            </w:pPr>
            <w:r w:rsidRPr="00C402FA">
              <w:t>světonázorové, náboženské, filozofické a ekonomickotechnické zázemí historických slohů evropského</w:t>
            </w:r>
            <w:r w:rsidR="00ED488C">
              <w:t xml:space="preserve"> </w:t>
            </w:r>
            <w:r w:rsidRPr="00C402FA">
              <w:t>kulturního okruhu</w:t>
            </w:r>
          </w:p>
          <w:p w:rsidR="004466DF" w:rsidRPr="00C402FA" w:rsidRDefault="004466DF" w:rsidP="004466DF">
            <w:pPr>
              <w:pStyle w:val="sloupec20"/>
            </w:pPr>
            <w:r w:rsidRPr="00C402FA">
              <w:t>vývoj uměleckých vyjadřovacích prostředků podstatných pro porozumění aktuální obrazové komunikaci</w:t>
            </w:r>
          </w:p>
          <w:p w:rsidR="004466DF" w:rsidRPr="00C402FA" w:rsidRDefault="004466DF" w:rsidP="004466DF">
            <w:pPr>
              <w:pStyle w:val="sloupec20"/>
            </w:pPr>
          </w:p>
          <w:p w:rsidR="004466DF" w:rsidRPr="00C402FA" w:rsidRDefault="004466DF" w:rsidP="004466DF">
            <w:pPr>
              <w:pStyle w:val="sloupec20"/>
            </w:pPr>
            <w:r w:rsidRPr="00C402FA">
              <w:lastRenderedPageBreak/>
              <w:t>Učivo (UTK)</w:t>
            </w:r>
          </w:p>
          <w:p w:rsidR="004466DF" w:rsidRPr="00C402FA" w:rsidRDefault="004466DF" w:rsidP="004466DF">
            <w:pPr>
              <w:pStyle w:val="sloupec20"/>
            </w:pPr>
            <w:r w:rsidRPr="00C402FA">
              <w:t>umělecký proces a jeho vývoj – vliv uměleckého procesu na způsob chápání reality</w:t>
            </w:r>
          </w:p>
          <w:p w:rsidR="004466DF" w:rsidRPr="00C402FA" w:rsidRDefault="004466DF" w:rsidP="004466DF">
            <w:pPr>
              <w:pStyle w:val="sloupec20"/>
            </w:pPr>
            <w:r w:rsidRPr="00C402FA">
              <w:t>úloha komunikace v uměleckém procesu – postavení umění ve společnosti, jeho historické proměny</w:t>
            </w:r>
          </w:p>
          <w:p w:rsidR="004466DF" w:rsidRPr="00C402FA" w:rsidRDefault="004466DF" w:rsidP="004466DF">
            <w:pPr>
              <w:pStyle w:val="sloupec20"/>
            </w:pPr>
            <w:r w:rsidRPr="00C402FA">
              <w:t>publikum a jeho účast v uměleckém procesu</w:t>
            </w:r>
          </w:p>
          <w:p w:rsidR="004466DF" w:rsidRPr="00C402FA" w:rsidRDefault="004466DF" w:rsidP="004466DF">
            <w:pPr>
              <w:pStyle w:val="sloupec20"/>
            </w:pPr>
            <w:r w:rsidRPr="00C402FA">
              <w:t>subjektivní chápání uměleckých hodnot ve vztahu k</w:t>
            </w:r>
            <w:r w:rsidR="00ED488C">
              <w:t> </w:t>
            </w:r>
            <w:r w:rsidRPr="00C402FA">
              <w:t>hodnotám</w:t>
            </w:r>
            <w:r w:rsidR="00ED488C">
              <w:t xml:space="preserve"> </w:t>
            </w:r>
            <w:r w:rsidRPr="00C402FA">
              <w:t>považovaným za společensky uznávané</w:t>
            </w:r>
          </w:p>
          <w:p w:rsidR="004466DF" w:rsidRPr="00C402FA" w:rsidRDefault="004466DF" w:rsidP="004466DF">
            <w:pPr>
              <w:pStyle w:val="sloupec20"/>
            </w:pPr>
          </w:p>
          <w:p w:rsidR="004466DF" w:rsidRPr="00C402FA" w:rsidRDefault="004466DF" w:rsidP="004466DF">
            <w:pPr>
              <w:pStyle w:val="sloupec20"/>
            </w:pPr>
          </w:p>
          <w:p w:rsidR="004466DF" w:rsidRPr="00C402FA" w:rsidRDefault="004466DF" w:rsidP="004466DF">
            <w:pPr>
              <w:pStyle w:val="sloupec20"/>
            </w:pPr>
          </w:p>
          <w:p w:rsidR="004466DF" w:rsidRPr="00C402FA" w:rsidRDefault="004466DF" w:rsidP="004466DF">
            <w:pPr>
              <w:pStyle w:val="sloupec20"/>
            </w:pPr>
            <w:r w:rsidRPr="00C402FA">
              <w:t>Evropská prehistorie očima šamanů, primitivní magie, touha zanechat otisk, prakticismus života</w:t>
            </w:r>
          </w:p>
          <w:p w:rsidR="004466DF" w:rsidRPr="00C402FA" w:rsidRDefault="004466DF" w:rsidP="004466DF">
            <w:pPr>
              <w:pStyle w:val="sloupec20"/>
            </w:pPr>
            <w:r w:rsidRPr="00C402FA">
              <w:t>Velké starověké říše, zdroje budoucí evropské tradice, konfrontace života a mýtu</w:t>
            </w:r>
          </w:p>
          <w:p w:rsidR="004466DF" w:rsidRPr="00C402FA" w:rsidRDefault="004466DF" w:rsidP="004466DF">
            <w:pPr>
              <w:pStyle w:val="sloupec20"/>
            </w:pPr>
            <w:r w:rsidRPr="00C402FA">
              <w:t>Křesťanství ustavilo Evropu, velké univerzální historické slohy</w:t>
            </w:r>
          </w:p>
          <w:p w:rsidR="004466DF" w:rsidRPr="00C402FA" w:rsidRDefault="004466DF" w:rsidP="004466DF">
            <w:pPr>
              <w:pStyle w:val="sloupec20"/>
            </w:pPr>
            <w:r w:rsidRPr="00C402FA">
              <w:t xml:space="preserve">Vznik modernismu v podmínkách </w:t>
            </w:r>
            <w:r w:rsidRPr="00C402FA">
              <w:lastRenderedPageBreak/>
              <w:t>rodící se občanské společnosti – dramatická proměna přístupu a uměleckého stylu industriální civilizace založené na akceleraci ekonomického růstu, osvobozování člověka (důvěra člověka v sebe), ztráta transcendence, rozčarování z krizí (19. století)</w:t>
            </w:r>
          </w:p>
          <w:p w:rsidR="004466DF" w:rsidRPr="00C402FA" w:rsidRDefault="004466DF" w:rsidP="004466DF">
            <w:pPr>
              <w:pStyle w:val="sloupec20"/>
            </w:pPr>
            <w:r w:rsidRPr="00C402FA">
              <w:t>Narůstající atomizace jako průvodní jev atlantické kultury a společnosti ve 20. století – paralelní umělecké směry, definitivní rozchod s tradicí, abstrakce, prorůstání uměleckých druhů a prostředků, multimédia, akce, postmoderní „anything goes“,</w:t>
            </w:r>
          </w:p>
          <w:p w:rsidR="004466DF" w:rsidRPr="00C402FA" w:rsidRDefault="004466DF" w:rsidP="004466DF">
            <w:pPr>
              <w:pStyle w:val="sloupec20"/>
            </w:pPr>
            <w:r w:rsidRPr="00C402FA">
              <w:t>vliv reklamy, masovost a autenticita projevu, citace a metaznak (pop-art, televize, nová média – akční umění, postmodernismus)</w:t>
            </w:r>
          </w:p>
          <w:p w:rsidR="004466DF" w:rsidRPr="00C402FA" w:rsidRDefault="004466DF" w:rsidP="004466DF">
            <w:pPr>
              <w:pStyle w:val="sloupec20"/>
            </w:pPr>
          </w:p>
          <w:p w:rsidR="004466DF" w:rsidRPr="00C402FA" w:rsidRDefault="004466DF" w:rsidP="004466DF">
            <w:pPr>
              <w:pStyle w:val="sloupec20"/>
            </w:pPr>
          </w:p>
          <w:p w:rsidR="004466DF" w:rsidRPr="00C402FA" w:rsidRDefault="004466DF" w:rsidP="004466DF">
            <w:pPr>
              <w:pStyle w:val="sloupec20"/>
            </w:pPr>
          </w:p>
          <w:p w:rsidR="004466DF" w:rsidRPr="00C402FA" w:rsidRDefault="004466DF" w:rsidP="004466DF">
            <w:pPr>
              <w:pStyle w:val="sloupec20"/>
            </w:pPr>
          </w:p>
          <w:p w:rsidR="004466DF" w:rsidRPr="00C402FA" w:rsidRDefault="004466DF" w:rsidP="004466DF">
            <w:pPr>
              <w:pStyle w:val="sloupec20"/>
            </w:pPr>
          </w:p>
          <w:p w:rsidR="004466DF" w:rsidRPr="00C402FA" w:rsidRDefault="004466DF" w:rsidP="004466DF">
            <w:pPr>
              <w:pStyle w:val="sloupec20"/>
            </w:pPr>
          </w:p>
        </w:tc>
        <w:tc>
          <w:tcPr>
            <w:tcW w:w="2573" w:type="dxa"/>
          </w:tcPr>
          <w:p w:rsidR="004466DF" w:rsidRPr="00C402FA" w:rsidRDefault="00ED488C" w:rsidP="004500FA">
            <w:r>
              <w:lastRenderedPageBreak/>
              <w:t>VV, CJL, DEJ, cizí jazyky, ZSV</w:t>
            </w:r>
          </w:p>
          <w:p w:rsidR="004466DF" w:rsidRPr="00C402FA" w:rsidRDefault="004466DF" w:rsidP="004500FA"/>
          <w:p w:rsidR="004466DF" w:rsidRPr="00C402FA" w:rsidRDefault="004466DF" w:rsidP="004500FA">
            <w:r w:rsidRPr="00C402FA">
              <w:t>Samostatná i skupinová práce s internetem, tvorba přehledných složek (CD), kompilace textů, prezentace, rozhovory, polemiky, poznávací testy</w:t>
            </w:r>
          </w:p>
          <w:p w:rsidR="004466DF" w:rsidRPr="00C402FA" w:rsidRDefault="004466DF" w:rsidP="004500FA"/>
          <w:p w:rsidR="004466DF" w:rsidRPr="00C402FA" w:rsidRDefault="004466DF" w:rsidP="004500FA">
            <w:r w:rsidRPr="00C402FA">
              <w:t>Závěrem kurzu DU je vhodné zařadit skupinový projekt s celodenní prezentací</w:t>
            </w:r>
          </w:p>
          <w:p w:rsidR="004466DF" w:rsidRPr="00C402FA" w:rsidRDefault="004466DF" w:rsidP="004500FA"/>
          <w:p w:rsidR="004466DF" w:rsidRPr="00C402FA" w:rsidRDefault="004466DF" w:rsidP="004500FA"/>
          <w:p w:rsidR="004466DF" w:rsidRPr="00C402FA" w:rsidRDefault="004466DF" w:rsidP="004500FA"/>
          <w:p w:rsidR="004466DF" w:rsidRPr="00C402FA" w:rsidRDefault="004466DF" w:rsidP="004500FA">
            <w:r w:rsidRPr="00C402FA">
              <w:t>PT:</w:t>
            </w:r>
          </w:p>
          <w:p w:rsidR="004466DF" w:rsidRPr="00C402FA" w:rsidRDefault="004466DF" w:rsidP="004500FA">
            <w:r w:rsidRPr="00C402FA">
              <w:t>VMEGS – osvojuje si kulturní dovednosti usnadňující interkulturní komunikaci, srovnává odlišnosti a shodnosti kultury v Evropě a ve světě</w:t>
            </w:r>
          </w:p>
          <w:p w:rsidR="004466DF" w:rsidRPr="00C402FA" w:rsidRDefault="004466DF" w:rsidP="004500FA">
            <w:r w:rsidRPr="00C402FA">
              <w:t xml:space="preserve">OSV – sociální a </w:t>
            </w:r>
            <w:r w:rsidRPr="00C402FA">
              <w:lastRenderedPageBreak/>
              <w:t>morální dilemata doby</w:t>
            </w:r>
          </w:p>
          <w:p w:rsidR="004466DF" w:rsidRPr="00C402FA" w:rsidRDefault="004466DF" w:rsidP="00ED488C">
            <w:r w:rsidRPr="00C402FA">
              <w:t>M</w:t>
            </w:r>
            <w:r w:rsidR="00ED488C">
              <w:t>k</w:t>
            </w:r>
            <w:r w:rsidRPr="00C402FA">
              <w:t>V, M</w:t>
            </w:r>
            <w:r w:rsidR="00ED488C">
              <w:t>e</w:t>
            </w:r>
            <w:r w:rsidRPr="00C402FA">
              <w:t>V</w:t>
            </w:r>
          </w:p>
        </w:tc>
      </w:tr>
    </w:tbl>
    <w:p w:rsidR="004466DF" w:rsidRPr="00720F91" w:rsidRDefault="004466DF" w:rsidP="004466DF">
      <w:pPr>
        <w:rPr>
          <w:rFonts w:ascii="Arial" w:hAnsi="Arial" w:cs="Arial"/>
          <w:sz w:val="22"/>
          <w:szCs w:val="22"/>
        </w:rPr>
      </w:pPr>
    </w:p>
    <w:p w:rsidR="005C7087" w:rsidRPr="00A423C3" w:rsidRDefault="005C7087" w:rsidP="00916A0B">
      <w:pPr>
        <w:pStyle w:val="dva"/>
      </w:pPr>
      <w:bookmarkStart w:id="53" w:name="_Toc243048385"/>
      <w:r w:rsidRPr="00A423C3">
        <w:t>IIKT – Informatika a informační a komunikační technologie</w:t>
      </w:r>
      <w:bookmarkEnd w:id="53"/>
    </w:p>
    <w:p w:rsidR="005C7087" w:rsidRPr="0010546E" w:rsidRDefault="005C7087" w:rsidP="008E6E84">
      <w:pPr>
        <w:pStyle w:val="dva-a-pul"/>
      </w:pPr>
      <w:r w:rsidRPr="0010546E">
        <w:t xml:space="preserve">Obsahové vymezení </w:t>
      </w:r>
    </w:p>
    <w:p w:rsidR="005C7087" w:rsidRPr="00A423C3" w:rsidRDefault="005C7087" w:rsidP="003B3016">
      <w:pPr>
        <w:pStyle w:val="tri"/>
      </w:pPr>
      <w:r w:rsidRPr="00A423C3">
        <w:t>Informatika a informační a komunikační techno</w:t>
      </w:r>
      <w:r w:rsidR="008F5A7F">
        <w:t>logie je nedílnou součástí výuky na naší škole</w:t>
      </w:r>
      <w:r w:rsidRPr="00A423C3">
        <w:t>.</w:t>
      </w:r>
      <w:r w:rsidR="008F5A7F">
        <w:t xml:space="preserve"> Výuka probíhá ve dvou počítačových učebnách v prvním a druhém ročníku a je mezi studenty velmi oblíbená. </w:t>
      </w:r>
      <w:r w:rsidRPr="00A423C3">
        <w:t xml:space="preserve">V současné době komunikačních a </w:t>
      </w:r>
      <w:r w:rsidRPr="00A423C3">
        <w:lastRenderedPageBreak/>
        <w:t xml:space="preserve">informačních technologií se tento předmět stává přirozenou součástí denního života, aniž bychom si </w:t>
      </w:r>
      <w:r w:rsidR="008F5A7F">
        <w:t>tento fakt</w:t>
      </w:r>
      <w:r w:rsidRPr="00A423C3">
        <w:t xml:space="preserve"> uvědomovali.  Internet se stal jedním z nejsilnějších komunikačních medi</w:t>
      </w:r>
      <w:r w:rsidR="008F5A7F">
        <w:t>í světa a možnost svobodného</w:t>
      </w:r>
      <w:r w:rsidRPr="00A423C3">
        <w:t xml:space="preserve"> přístupu </w:t>
      </w:r>
      <w:r w:rsidR="008F5A7F">
        <w:t xml:space="preserve">k </w:t>
      </w:r>
      <w:r w:rsidRPr="00A423C3">
        <w:t>informací</w:t>
      </w:r>
      <w:r w:rsidR="008F5A7F">
        <w:t>m</w:t>
      </w:r>
      <w:r w:rsidRPr="00A423C3">
        <w:t xml:space="preserve"> a komunikaci je stále dostatečně přitažlivá pro lidi v jakémkoliv věku.</w:t>
      </w:r>
    </w:p>
    <w:p w:rsidR="005C7087" w:rsidRPr="00A423C3" w:rsidRDefault="005C7087" w:rsidP="003B3016">
      <w:pPr>
        <w:pStyle w:val="tri"/>
      </w:pPr>
      <w:r w:rsidRPr="00A423C3">
        <w:t xml:space="preserve">Předmět Informatika a informační a komunikační technologie (dále IIKT), je nedílnou součástí základního vzdělání studentů naší školy. Studenti ve dvou ročnících procházejí výukou, kde získávají základní dovednosti s prací s počítačem. Počítač je chápán jako prostředek </w:t>
      </w:r>
      <w:r w:rsidR="004D4280">
        <w:t>k výuce. Získané dovednosti dokážou</w:t>
      </w:r>
      <w:r w:rsidRPr="00A423C3">
        <w:t xml:space="preserve"> žáci prakticky realizovat při tvorbě seminárních prací, referátů, projektů, které s</w:t>
      </w:r>
      <w:r w:rsidR="008F5A7F">
        <w:t>e</w:t>
      </w:r>
      <w:r w:rsidRPr="00A423C3">
        <w:t xml:space="preserve"> přibližují jejich </w:t>
      </w:r>
      <w:r w:rsidR="004D4280" w:rsidRPr="00A423C3">
        <w:t>reálnému</w:t>
      </w:r>
      <w:r w:rsidRPr="00A423C3">
        <w:t xml:space="preserve"> využití v praxi.  Dovednosti získané v IIKT jsou dobrým vstupem, dnes již nutností, do profesního života každého jedince.</w:t>
      </w:r>
      <w:r w:rsidR="008F5A7F">
        <w:t xml:space="preserve"> Předmět je chápán jako prostředek výuky ve všech ostatních předmětech.</w:t>
      </w:r>
    </w:p>
    <w:p w:rsidR="005C7087" w:rsidRPr="00A423C3" w:rsidRDefault="005C7087" w:rsidP="003B3016">
      <w:pPr>
        <w:pStyle w:val="tri"/>
      </w:pPr>
      <w:r w:rsidRPr="00A423C3">
        <w:t>Obsah výuky IIKT je zaměřen na několik základních částí, které se vzájemně prolínají a doplňují.  Nejsou vyžadovány tolik teoretické znalosti, důraz je kladen na praktické využití počítače, jako prostředníka pro ulehčení a vytvoření praktické činnosti s p</w:t>
      </w:r>
      <w:r w:rsidR="008F5A7F">
        <w:t xml:space="preserve">omocí  počítače. </w:t>
      </w:r>
      <w:r w:rsidRPr="00A423C3">
        <w:t xml:space="preserve">Student získává teoretické znalosti z principů práce počítače, počítačových sítí, popisu jednotlivých částí počítače, rozdělení počítačových sítí, je schopen rozeznávat a používat hardwarové prostředky pro dosažení a prezentování výsledků své práce (digitální fotoaparáty, tiskárny, skenery, mobilní telefony…). Praktické činnosti realizuje v různých programových prostředích. Je seznámen se základními typografickými </w:t>
      </w:r>
      <w:r w:rsidR="004D4280" w:rsidRPr="00A423C3">
        <w:t>principy</w:t>
      </w:r>
      <w:r w:rsidRPr="00A423C3">
        <w:t xml:space="preserve">, které využívá při práci s textovými editory, pomocí nichž je schopen vytvářet dokumenty o zadaných požadavcích na jejich vzhled a formát. Propojuje tyto dovednosti s využitím tabulkových kalkulátorů, prací s databází, které jsou součástí každodenního života práce na počítači. V grafických programech vytváří vektorové i bitmapové obrázky, které začleňuje do grafických výstupů, jež mohou být integrovány společně s textovými editory. Prakticky využívá celosvětové počítačové sítě Internet, zvládá - vyhledávání, zpracování, ověření získaných informací. Internet využívá v různých formách jako velmi rychlý a snadno dostupný prostředek komunikace (e-mail, chat, diskusní fóra, blog). Student je schopen prezentovat výsledky své práce za použití prezentačních programů, případně publikování pomocí WWW stránek na Internetu.  Je seznámen s různými výukovými programy, které využívá jako most v mezipředmětových vztazích. Orientuje se v prostředí operačního systému, zná a využívá jeho základních nastavení. </w:t>
      </w:r>
      <w:r w:rsidR="008F5A7F">
        <w:t xml:space="preserve">Počítačová etika a hygiena je </w:t>
      </w:r>
      <w:r w:rsidRPr="00A423C3">
        <w:t xml:space="preserve">jedním </w:t>
      </w:r>
      <w:r w:rsidR="008F5A7F">
        <w:t xml:space="preserve">z </w:t>
      </w:r>
      <w:r w:rsidRPr="00A423C3">
        <w:t>důležitých bodů, které IIKT neopomíjí.  Schopn</w:t>
      </w:r>
      <w:r w:rsidR="008F5A7F">
        <w:t>ost popsat</w:t>
      </w:r>
      <w:r w:rsidRPr="00A423C3">
        <w:t xml:space="preserve"> požadav</w:t>
      </w:r>
      <w:r w:rsidR="008F5A7F">
        <w:t>ek</w:t>
      </w:r>
      <w:r w:rsidRPr="00A423C3">
        <w:t xml:space="preserve">, který má </w:t>
      </w:r>
      <w:r w:rsidR="008F5A7F" w:rsidRPr="00A423C3">
        <w:t xml:space="preserve">počítač </w:t>
      </w:r>
      <w:r w:rsidRPr="00A423C3">
        <w:t>řešit, získává student při základech programování.</w:t>
      </w:r>
    </w:p>
    <w:p w:rsidR="005C7087" w:rsidRPr="00A423C3" w:rsidRDefault="005C7087" w:rsidP="008F5A7F">
      <w:pPr>
        <w:pStyle w:val="dva-a-pul"/>
      </w:pPr>
      <w:r w:rsidRPr="00A423C3">
        <w:t>Časové a organizační vymezení předmětu</w:t>
      </w:r>
    </w:p>
    <w:p w:rsidR="005C7087" w:rsidRPr="00A423C3" w:rsidRDefault="008F5A7F" w:rsidP="003B3016">
      <w:pPr>
        <w:pStyle w:val="tri"/>
      </w:pPr>
      <w:r>
        <w:t xml:space="preserve">Výuka probíhá ve dvou počítačových učebnách v prvním a druhém ročníku. </w:t>
      </w:r>
      <w:r w:rsidR="005C7087" w:rsidRPr="00A423C3">
        <w:t>Časová dotace předmětu do jednotlivých ročníků je dotována dvěma hodinami</w:t>
      </w:r>
      <w:r>
        <w:t xml:space="preserve"> týdně</w:t>
      </w:r>
      <w:r w:rsidR="005C7087" w:rsidRPr="00A423C3">
        <w:t xml:space="preserve">. Učebny jsou vybaveny 30 počítači, které odpovídají požadavkům současného </w:t>
      </w:r>
      <w:r w:rsidR="005C7087" w:rsidRPr="00A423C3">
        <w:lastRenderedPageBreak/>
        <w:t>vývoje. Počítače jsou zapojeny v lok</w:t>
      </w:r>
      <w:r>
        <w:t>á</w:t>
      </w:r>
      <w:r w:rsidR="005C7087" w:rsidRPr="00A423C3">
        <w:t>lní počítačové síti, kterou spravujeme pomocí dvou serverů. Pro podporu výuky je používána prezentační technika (dataprojektory, digitální fotoaparáty, tiskárny, skenery, digitální kamery). Výuka probíhá v půlených třídách, což zajišťuje práci jednoho žáka u jednoho počítače.</w:t>
      </w:r>
    </w:p>
    <w:p w:rsidR="005C7087" w:rsidRPr="0010546E" w:rsidRDefault="005C7087" w:rsidP="008E6E84">
      <w:pPr>
        <w:pStyle w:val="dva-a-pul"/>
      </w:pPr>
      <w:r w:rsidRPr="0010546E">
        <w:t xml:space="preserve">Strategie pro rozvoj klíčových kompetencí </w:t>
      </w:r>
    </w:p>
    <w:p w:rsidR="005C7087" w:rsidRPr="0010546E" w:rsidRDefault="005C7087" w:rsidP="003B3016">
      <w:pPr>
        <w:pStyle w:val="dva-a-trictvrte"/>
      </w:pPr>
      <w:r w:rsidRPr="0010546E">
        <w:t>Kompetence k učení</w:t>
      </w:r>
    </w:p>
    <w:p w:rsidR="005C7087" w:rsidRPr="0010546E" w:rsidRDefault="00756533" w:rsidP="00756533">
      <w:pPr>
        <w:pStyle w:val="tri"/>
        <w:ind w:left="454" w:firstLine="0"/>
      </w:pPr>
      <w:r>
        <w:t>- u</w:t>
      </w:r>
      <w:r w:rsidR="005C7087" w:rsidRPr="0010546E">
        <w:t xml:space="preserve">čitel vede žáka k osvojení běžně užívaných termínů v oblasti informačních a komunikačních technologií a porozumění jejich významu. Seznamuje žáky s tokem informací (vznik, záznam, přenos, zpracování, vyhledání a praktické využití), rozvíjí schopnost </w:t>
      </w:r>
      <w:r w:rsidR="008F5A7F">
        <w:t>vyhledávat relevantní informace a využívat</w:t>
      </w:r>
      <w:r w:rsidR="005C7087" w:rsidRPr="0010546E">
        <w:t xml:space="preserve"> je v další práci, motivuje žáky k p</w:t>
      </w:r>
      <w:r w:rsidR="008F5A7F">
        <w:t>o</w:t>
      </w:r>
      <w:r w:rsidR="005C7087" w:rsidRPr="0010546E">
        <w:t>rovnávání  informací z různých zdrojů a ověřování jejich objektivity a věrohodnosti, ke zvýšení efektivity učení a k racionální orga</w:t>
      </w:r>
      <w:r w:rsidR="008F5A7F">
        <w:t>nizaci vlastní práce s využi</w:t>
      </w:r>
      <w:r w:rsidR="005C7087" w:rsidRPr="0010546E">
        <w:t>t</w:t>
      </w:r>
      <w:r w:rsidR="008F5A7F">
        <w:t>í</w:t>
      </w:r>
      <w:r w:rsidR="005C7087" w:rsidRPr="0010546E">
        <w:t>m výpočetní techniky</w:t>
      </w:r>
      <w:r w:rsidR="008F5A7F">
        <w:t>.</w:t>
      </w:r>
    </w:p>
    <w:p w:rsidR="005C7087" w:rsidRPr="0010546E" w:rsidRDefault="005C7087" w:rsidP="003B3016">
      <w:pPr>
        <w:pStyle w:val="dva-a-trictvrte"/>
      </w:pPr>
      <w:r w:rsidRPr="0010546E">
        <w:t>Kompetence k řešení problémů</w:t>
      </w:r>
    </w:p>
    <w:p w:rsidR="005C7087" w:rsidRPr="0010546E" w:rsidRDefault="00756533" w:rsidP="00756533">
      <w:pPr>
        <w:pStyle w:val="tri"/>
        <w:ind w:left="454" w:firstLine="0"/>
      </w:pPr>
      <w:r>
        <w:t>- u</w:t>
      </w:r>
      <w:r w:rsidR="005C7087" w:rsidRPr="0010546E">
        <w:t>čitel rozvíjí u žáků schopnost formulovat požadavek, navrhovat vlastní postupy při řešení problémů a zobecňovat je v různých situacích, v procesu zpracování informací rozvíjí algoritmické myšlení žáků, vede je k pochopení významu kontroly vlastních výstupů, k poznání, že výpočetní technika je prost</w:t>
      </w:r>
      <w:r w:rsidR="008F5A7F">
        <w:t>ředkem modelování a simulace pří</w:t>
      </w:r>
      <w:r w:rsidR="005C7087" w:rsidRPr="0010546E">
        <w:t>rodních jevů a sociálních procesů</w:t>
      </w:r>
      <w:r w:rsidR="008F5A7F">
        <w:t>.</w:t>
      </w:r>
    </w:p>
    <w:p w:rsidR="005C7087" w:rsidRPr="0010546E" w:rsidRDefault="005C7087" w:rsidP="003B3016">
      <w:pPr>
        <w:pStyle w:val="dva-a-trictvrte"/>
      </w:pPr>
      <w:r w:rsidRPr="0010546E">
        <w:t>Kompetence komunikativní</w:t>
      </w:r>
    </w:p>
    <w:p w:rsidR="005C7087" w:rsidRPr="0010546E" w:rsidRDefault="00756533" w:rsidP="00756533">
      <w:pPr>
        <w:pStyle w:val="tri"/>
        <w:ind w:left="454" w:firstLine="0"/>
      </w:pPr>
      <w:r>
        <w:t>- u</w:t>
      </w:r>
      <w:r w:rsidR="005C7087" w:rsidRPr="0010546E">
        <w:t>čitel seznamuje žáky s různými způsoby komunikace, kterou umožňuje internet, vede je k používání obecně uznávaných pravidel této komunikace, prohlubuje schopnost porozumění obsahu (text, di</w:t>
      </w:r>
      <w:r w:rsidR="009B40B0">
        <w:t>ag</w:t>
      </w:r>
      <w:r w:rsidR="005C7087" w:rsidRPr="0010546E">
        <w:t xml:space="preserve">ram, tabulka, ikony), vede žáky k vyjádření </w:t>
      </w:r>
      <w:r w:rsidR="004D4280" w:rsidRPr="0010546E">
        <w:t>vlastních</w:t>
      </w:r>
      <w:r w:rsidR="008F5A7F">
        <w:t xml:space="preserve"> myšlenek</w:t>
      </w:r>
      <w:r w:rsidR="005C7087" w:rsidRPr="0010546E">
        <w:t>, vyžaduje prezentaci vlastní i týmové práce v multimediální podobě</w:t>
      </w:r>
      <w:r w:rsidR="008F5A7F">
        <w:t>.</w:t>
      </w:r>
    </w:p>
    <w:p w:rsidR="005C7087" w:rsidRPr="0010546E" w:rsidRDefault="005C7087" w:rsidP="003B3016">
      <w:pPr>
        <w:pStyle w:val="dva-a-trictvrte"/>
      </w:pPr>
      <w:r w:rsidRPr="0010546E">
        <w:t>Kompetence sociální a personální</w:t>
      </w:r>
    </w:p>
    <w:p w:rsidR="005C7087" w:rsidRPr="0010546E" w:rsidRDefault="00756533" w:rsidP="00756533">
      <w:pPr>
        <w:pStyle w:val="tri"/>
        <w:ind w:left="454" w:firstLine="0"/>
      </w:pPr>
      <w:r>
        <w:t>- u</w:t>
      </w:r>
      <w:r w:rsidR="005C7087" w:rsidRPr="0010546E">
        <w:t>čitel rozvíjí schopnost naslouchat a porozumět myšlenkám druhých, přijímat a případně rozdělovat role při řešení společného problému ve skupině, schopnost spolupracova</w:t>
      </w:r>
      <w:r w:rsidR="004D4280">
        <w:t>t a kultivovaně argumentovat využit</w:t>
      </w:r>
      <w:r w:rsidR="005C7087" w:rsidRPr="0010546E">
        <w:t xml:space="preserve">ím dostupných </w:t>
      </w:r>
      <w:r w:rsidR="004D4280" w:rsidRPr="0010546E">
        <w:lastRenderedPageBreak/>
        <w:t>komunikačních</w:t>
      </w:r>
      <w:r w:rsidR="005C7087" w:rsidRPr="0010546E">
        <w:t xml:space="preserve"> technologií, vede žáky k dodržování pravidel při využívání společného úložiště dat, k pochopení nutnosti nastavení pr</w:t>
      </w:r>
      <w:r w:rsidR="004D4280">
        <w:t>áv přístupu uživatelů a skupin k</w:t>
      </w:r>
      <w:r w:rsidR="005C7087" w:rsidRPr="0010546E">
        <w:t xml:space="preserve"> datovým zdrojům v počítačové síti</w:t>
      </w:r>
      <w:r w:rsidR="008F5A7F">
        <w:t>.</w:t>
      </w:r>
    </w:p>
    <w:p w:rsidR="005C7087" w:rsidRPr="0010546E" w:rsidRDefault="005C7087" w:rsidP="003B3016">
      <w:pPr>
        <w:pStyle w:val="dva-a-trictvrte"/>
      </w:pPr>
      <w:r w:rsidRPr="0010546E">
        <w:t>Kompetence občanské</w:t>
      </w:r>
    </w:p>
    <w:p w:rsidR="005C7087" w:rsidRPr="0010546E" w:rsidRDefault="00756533" w:rsidP="00756533">
      <w:pPr>
        <w:pStyle w:val="tri"/>
        <w:ind w:left="454" w:firstLine="0"/>
      </w:pPr>
      <w:r>
        <w:t>- u</w:t>
      </w:r>
      <w:r w:rsidR="005C7087" w:rsidRPr="0010546E">
        <w:t>čitel vede žáky</w:t>
      </w:r>
      <w:r w:rsidR="00DD6402">
        <w:t xml:space="preserve"> k odpovědnému etickému </w:t>
      </w:r>
      <w:r w:rsidR="009031E6">
        <w:t>přístupu</w:t>
      </w:r>
      <w:r w:rsidR="005C7087" w:rsidRPr="0010546E">
        <w:t xml:space="preserve"> k nevhodným obsahům na internetu a </w:t>
      </w:r>
      <w:r w:rsidR="009031E6">
        <w:t xml:space="preserve">v </w:t>
      </w:r>
      <w:r w:rsidR="005C7087" w:rsidRPr="0010546E">
        <w:t>jiných médiích, klade důraz na respek</w:t>
      </w:r>
      <w:r w:rsidR="009031E6">
        <w:t>t</w:t>
      </w:r>
      <w:r w:rsidR="005C7087" w:rsidRPr="0010546E">
        <w:t>ování zákonů o duševním vlastnictví v demokratické společnosti, upozorňuje na možnosti využití informačních a komunikačních technologií k účinné pomoci, al</w:t>
      </w:r>
      <w:r w:rsidR="004D4280">
        <w:t>e</w:t>
      </w:r>
      <w:r w:rsidR="009031E6">
        <w:t xml:space="preserve"> i možnosti jejich zneužití, </w:t>
      </w:r>
      <w:r w:rsidR="00DD6402">
        <w:t>varuje</w:t>
      </w:r>
      <w:r w:rsidR="005C7087" w:rsidRPr="0010546E">
        <w:t xml:space="preserve"> před </w:t>
      </w:r>
      <w:r w:rsidR="00DD6402" w:rsidRPr="0010546E">
        <w:t>zveřejněním</w:t>
      </w:r>
      <w:r w:rsidR="005C7087" w:rsidRPr="0010546E">
        <w:t xml:space="preserve"> osobních údajů, vysvětluje význam svobodného přístupu k </w:t>
      </w:r>
      <w:r w:rsidR="004D4280" w:rsidRPr="0010546E">
        <w:t>informacím</w:t>
      </w:r>
      <w:r w:rsidR="005C7087" w:rsidRPr="0010546E">
        <w:t xml:space="preserve"> v globálních souvislostech současného světa</w:t>
      </w:r>
      <w:r w:rsidR="008F5A7F">
        <w:t>.</w:t>
      </w:r>
    </w:p>
    <w:p w:rsidR="005C7087" w:rsidRPr="0010546E" w:rsidRDefault="005C7087" w:rsidP="003B3016">
      <w:pPr>
        <w:pStyle w:val="dva-a-trictvrte"/>
      </w:pPr>
      <w:r w:rsidRPr="0010546E">
        <w:t>Kompetence k podnikavosti</w:t>
      </w:r>
    </w:p>
    <w:p w:rsidR="005C7087" w:rsidRPr="00A423C3" w:rsidRDefault="00756533" w:rsidP="00756533">
      <w:pPr>
        <w:pStyle w:val="tri"/>
        <w:ind w:left="454" w:firstLine="0"/>
      </w:pPr>
      <w:r>
        <w:t>- u</w:t>
      </w:r>
      <w:r w:rsidR="005C7087" w:rsidRPr="00A423C3">
        <w:t xml:space="preserve">čitel rozvíjí </w:t>
      </w:r>
      <w:r w:rsidR="00DD6402" w:rsidRPr="00A423C3">
        <w:t>schopnost</w:t>
      </w:r>
      <w:r w:rsidR="005C7087" w:rsidRPr="00A423C3">
        <w:t xml:space="preserve"> zpracovávat a </w:t>
      </w:r>
      <w:r w:rsidR="00DD6402" w:rsidRPr="00A423C3">
        <w:t>vyhodnocovat</w:t>
      </w:r>
      <w:r w:rsidR="005C7087" w:rsidRPr="00A423C3">
        <w:t xml:space="preserve"> informace s pomocí počítače, používat počítač jako prostředek urychlující a usnadňující práci s informacemi, jako prostředek umožňující řízení dalších technologií, vede žáky ke kritickému přístupu k </w:t>
      </w:r>
      <w:r w:rsidR="004D4280" w:rsidRPr="00A423C3">
        <w:t>vlastním</w:t>
      </w:r>
      <w:r w:rsidR="005C7087" w:rsidRPr="00A423C3">
        <w:t xml:space="preserve"> výstupům zís</w:t>
      </w:r>
      <w:r w:rsidR="009031E6">
        <w:t>kaných prostřednictvím počítače</w:t>
      </w:r>
      <w:r w:rsidR="005C7087" w:rsidRPr="00A423C3">
        <w:t xml:space="preserve"> s důrazem na jejich obsah a přínos (osobní, společenský), varuje před přeceňováním formy nad obsahem, dbá na </w:t>
      </w:r>
      <w:r w:rsidR="00DD6402" w:rsidRPr="00A423C3">
        <w:t>dodržování</w:t>
      </w:r>
      <w:r w:rsidR="005C7087" w:rsidRPr="00A423C3">
        <w:t xml:space="preserve"> pravidel hygieny a bezpečnosti práce s</w:t>
      </w:r>
      <w:r w:rsidR="008F5A7F">
        <w:t> </w:t>
      </w:r>
      <w:r w:rsidR="005C7087" w:rsidRPr="00A423C3">
        <w:t>počítačem</w:t>
      </w:r>
      <w:r w:rsidR="008F5A7F">
        <w:t>.</w:t>
      </w:r>
    </w:p>
    <w:p w:rsidR="005C7087" w:rsidRPr="0010546E" w:rsidRDefault="005C7087" w:rsidP="008E6E84">
      <w:pPr>
        <w:pStyle w:val="dva-a-pul"/>
      </w:pPr>
      <w:r w:rsidRPr="0010546E">
        <w:t>Průřezová témata</w:t>
      </w:r>
    </w:p>
    <w:p w:rsidR="005C7087" w:rsidRPr="0010546E" w:rsidRDefault="00756533" w:rsidP="00756533">
      <w:pPr>
        <w:pStyle w:val="dva-a-trictvrte"/>
      </w:pPr>
      <w:r>
        <w:t xml:space="preserve">OSV - </w:t>
      </w:r>
      <w:r w:rsidR="005C7087" w:rsidRPr="0010546E">
        <w:t>Osobnostní a sociální výchova</w:t>
      </w:r>
    </w:p>
    <w:p w:rsidR="005C7087" w:rsidRPr="0010546E" w:rsidRDefault="005C7087" w:rsidP="00C04C5B">
      <w:pPr>
        <w:pStyle w:val="tri"/>
      </w:pPr>
      <w:r w:rsidRPr="0010546E">
        <w:t>Sociální rozvoj</w:t>
      </w:r>
    </w:p>
    <w:p w:rsidR="005C7087" w:rsidRPr="0010546E" w:rsidRDefault="009031E6" w:rsidP="00C04C5B">
      <w:pPr>
        <w:pStyle w:val="tri"/>
      </w:pPr>
      <w:r>
        <w:t>Poznávání lidí −</w:t>
      </w:r>
      <w:r w:rsidR="005C7087" w:rsidRPr="0010546E">
        <w:t xml:space="preserve"> vzájemné poznávání se ve skupině/třídě; chyby při poznávání lidí; (prima, sekunda, tercie)</w:t>
      </w:r>
    </w:p>
    <w:p w:rsidR="005C7087" w:rsidRPr="0010546E" w:rsidRDefault="00756533" w:rsidP="00756533">
      <w:pPr>
        <w:pStyle w:val="dva-a-trictvrte"/>
      </w:pPr>
      <w:r>
        <w:t xml:space="preserve">VEGS - </w:t>
      </w:r>
      <w:r w:rsidR="005C7087" w:rsidRPr="0010546E">
        <w:t>Výchova k myš</w:t>
      </w:r>
      <w:r w:rsidR="009031E6">
        <w:t xml:space="preserve">lení v evropských </w:t>
      </w:r>
      <w:r w:rsidR="005C7087" w:rsidRPr="0010546E">
        <w:t>a globálních souvislostech</w:t>
      </w:r>
    </w:p>
    <w:p w:rsidR="005C7087" w:rsidRPr="0010546E" w:rsidRDefault="009031E6" w:rsidP="00C04C5B">
      <w:pPr>
        <w:pStyle w:val="tri"/>
      </w:pPr>
      <w:r>
        <w:t>Evropa a svět nás zajímá −</w:t>
      </w:r>
      <w:r w:rsidR="005C7087" w:rsidRPr="0010546E">
        <w:t xml:space="preserve"> naši sousedé v Evropě</w:t>
      </w:r>
    </w:p>
    <w:p w:rsidR="005C7087" w:rsidRPr="004D7318" w:rsidRDefault="005C7087" w:rsidP="00C04C5B">
      <w:pPr>
        <w:pStyle w:val="tri"/>
      </w:pPr>
      <w:r w:rsidRPr="0010546E">
        <w:t>Objevujeme Evropu a svět, naše vlast a Evropa; Evropa a svět</w:t>
      </w:r>
    </w:p>
    <w:p w:rsidR="005C7087" w:rsidRPr="0010546E" w:rsidRDefault="00756533" w:rsidP="00756533">
      <w:pPr>
        <w:pStyle w:val="dva-a-trictvrte"/>
      </w:pPr>
      <w:r>
        <w:lastRenderedPageBreak/>
        <w:t xml:space="preserve">MkV - </w:t>
      </w:r>
      <w:r w:rsidR="005C7087" w:rsidRPr="0010546E">
        <w:t>Multikulturní výchova</w:t>
      </w:r>
    </w:p>
    <w:p w:rsidR="005C7087" w:rsidRPr="004D7318" w:rsidRDefault="005C7087" w:rsidP="00C04C5B">
      <w:pPr>
        <w:pStyle w:val="tri"/>
      </w:pPr>
      <w:r w:rsidRPr="0010546E">
        <w:t>Multikulturalita - význam užívání cizího jazyka jako nástroje dorozumění a celoživotního vzdělání</w:t>
      </w:r>
    </w:p>
    <w:p w:rsidR="005C7087" w:rsidRPr="0010546E" w:rsidRDefault="00756533" w:rsidP="00756533">
      <w:pPr>
        <w:pStyle w:val="dva-a-trictvrte"/>
      </w:pPr>
      <w:r>
        <w:t xml:space="preserve">MeV - </w:t>
      </w:r>
      <w:r w:rsidR="005C7087" w:rsidRPr="0010546E">
        <w:t>Mediální výchova</w:t>
      </w:r>
    </w:p>
    <w:p w:rsidR="005C7087" w:rsidRPr="0010546E" w:rsidRDefault="005C7087" w:rsidP="00C04C5B">
      <w:pPr>
        <w:pStyle w:val="tri"/>
      </w:pPr>
      <w:r w:rsidRPr="0010546E">
        <w:t>interpretace vztahu mediálních sdělení a reality: různé typy sdělení, jejich rozlišování a jejich funkce; vztah mediálního sdělení a sociální zkušenosti (rozlišení sdělení potvrzující předsudky a představy od sdělení vycházejícího ze znalosti problematiky a nezaujatého postoje)</w:t>
      </w:r>
    </w:p>
    <w:p w:rsidR="005C7087" w:rsidRPr="0010546E" w:rsidRDefault="005C7087" w:rsidP="00C04C5B">
      <w:pPr>
        <w:pStyle w:val="tri"/>
      </w:pPr>
      <w:r w:rsidRPr="0010546E">
        <w:t>vnímání autora mediálního sdělení: identifikování postojů a názorů v mediálním sdělení</w:t>
      </w:r>
    </w:p>
    <w:p w:rsidR="005C7087" w:rsidRPr="0010546E" w:rsidRDefault="005C7087" w:rsidP="00C04C5B">
      <w:pPr>
        <w:pStyle w:val="tri"/>
      </w:pPr>
      <w:r w:rsidRPr="0010546E">
        <w:t>tvorba mediálního sdělení: uplatnění a výběr výrazových prostředků a jejich kombinace pro tvorbu věcně správných a komunikačně vhodných sdělení; tvorba mediálního sdělení pro školní časopis, rozhlas, televizi či internetové médium; technické možnosti a jejich omezení</w:t>
      </w:r>
    </w:p>
    <w:p w:rsidR="005C7087" w:rsidRPr="0010546E" w:rsidRDefault="005C7087" w:rsidP="00C04C5B">
      <w:pPr>
        <w:pStyle w:val="tri"/>
      </w:pPr>
      <w:r w:rsidRPr="0010546E">
        <w:t>práce v realizačním týmu: redakce školního časopisu, rozhlasu, televize, či internetového média; pravidelnost mediální produkce</w:t>
      </w:r>
    </w:p>
    <w:p w:rsidR="005C7087" w:rsidRPr="0010546E" w:rsidRDefault="005C7087" w:rsidP="008E6E84">
      <w:pPr>
        <w:pStyle w:val="dva-a-pul"/>
      </w:pPr>
      <w:r w:rsidRPr="0010546E">
        <w:t>Mezipředmětové vztahy</w:t>
      </w:r>
    </w:p>
    <w:p w:rsidR="005C7087" w:rsidRPr="0010546E" w:rsidRDefault="009031E6" w:rsidP="005B2E9D">
      <w:pPr>
        <w:pStyle w:val="tri"/>
      </w:pPr>
      <w:r>
        <w:t>V</w:t>
      </w:r>
      <w:r w:rsidR="005C7087" w:rsidRPr="0010546E">
        <w:t> ostatních předmětech žák odevzdává referáty ve formě elektronické i tištěné. Vyučující onoho předmětu kontroluje základní typografické požada</w:t>
      </w:r>
      <w:r>
        <w:t>vky podle obsahu školení typu Z.</w:t>
      </w:r>
    </w:p>
    <w:p w:rsidR="005C7087" w:rsidRDefault="009031E6" w:rsidP="005B2E9D">
      <w:pPr>
        <w:pStyle w:val="tri"/>
      </w:pPr>
      <w:r>
        <w:t>I</w:t>
      </w:r>
      <w:r w:rsidR="005C7087" w:rsidRPr="0010546E">
        <w:t>nformační a komunikační technologie</w:t>
      </w:r>
      <w:r>
        <w:t>,</w:t>
      </w:r>
      <w:r w:rsidR="005C7087" w:rsidRPr="0010546E">
        <w:t xml:space="preserve"> jako předmět podporující vyhledávání a zpracování informací pomocí počítače, lze kombinovat s jakýmkoliv jiným vyučovaným předmětem</w:t>
      </w:r>
      <w:r>
        <w:t>.</w:t>
      </w:r>
    </w:p>
    <w:p w:rsidR="009101D5" w:rsidRDefault="009101D5" w:rsidP="005B2E9D">
      <w:pPr>
        <w:pStyle w:val="tri"/>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5C7087" w:rsidRPr="00C75D3C" w:rsidTr="005C7087">
        <w:trPr>
          <w:cantSplit/>
          <w:trHeight w:val="487"/>
        </w:trPr>
        <w:tc>
          <w:tcPr>
            <w:tcW w:w="13983" w:type="dxa"/>
            <w:gridSpan w:val="3"/>
            <w:vAlign w:val="center"/>
          </w:tcPr>
          <w:p w:rsidR="005C7087" w:rsidRPr="007419C0" w:rsidRDefault="005C7087" w:rsidP="0046590A">
            <w:pPr>
              <w:pStyle w:val="sloupec1-nadpisy"/>
            </w:pPr>
            <w:r w:rsidRPr="007419C0">
              <w:t>Informatika a informační a komunikační technologie</w:t>
            </w:r>
          </w:p>
        </w:tc>
      </w:tr>
      <w:tr w:rsidR="005C7087" w:rsidRPr="00C75D3C" w:rsidTr="005C7087">
        <w:trPr>
          <w:cantSplit/>
        </w:trPr>
        <w:tc>
          <w:tcPr>
            <w:tcW w:w="13983" w:type="dxa"/>
            <w:gridSpan w:val="3"/>
          </w:tcPr>
          <w:p w:rsidR="005C7087" w:rsidRPr="00C75D3C" w:rsidRDefault="005C7087" w:rsidP="0046590A">
            <w:pPr>
              <w:pStyle w:val="sloupec1-nadpisy"/>
            </w:pPr>
            <w:r w:rsidRPr="00C75D3C">
              <w:t>Ročník: KVINTA, I.</w:t>
            </w:r>
          </w:p>
        </w:tc>
      </w:tr>
      <w:tr w:rsidR="005C7087" w:rsidRPr="00C75D3C" w:rsidTr="005C7087">
        <w:tc>
          <w:tcPr>
            <w:tcW w:w="7725" w:type="dxa"/>
          </w:tcPr>
          <w:p w:rsidR="005C7087" w:rsidRPr="00A423C3" w:rsidRDefault="005C7087" w:rsidP="0046590A">
            <w:pPr>
              <w:pStyle w:val="sloupec1"/>
            </w:pPr>
            <w:r w:rsidRPr="00A423C3">
              <w:t>Školní výstup: žák</w:t>
            </w:r>
          </w:p>
        </w:tc>
        <w:tc>
          <w:tcPr>
            <w:tcW w:w="3685" w:type="dxa"/>
          </w:tcPr>
          <w:p w:rsidR="005C7087" w:rsidRPr="00A423C3" w:rsidRDefault="005C7087" w:rsidP="0046590A">
            <w:pPr>
              <w:pStyle w:val="sloupec20"/>
            </w:pPr>
            <w:r w:rsidRPr="00A423C3">
              <w:t xml:space="preserve">Učivo: </w:t>
            </w:r>
          </w:p>
        </w:tc>
        <w:tc>
          <w:tcPr>
            <w:tcW w:w="2573" w:type="dxa"/>
          </w:tcPr>
          <w:p w:rsidR="005C7087" w:rsidRPr="00A423C3" w:rsidRDefault="005C7087" w:rsidP="0046590A">
            <w:pPr>
              <w:pStyle w:val="sloupec3"/>
            </w:pPr>
            <w:r w:rsidRPr="00A423C3">
              <w:t xml:space="preserve">Poznámky: mezipředmětové </w:t>
            </w:r>
            <w:r w:rsidRPr="00A423C3">
              <w:lastRenderedPageBreak/>
              <w:t>vztahy, PT, metody, …</w:t>
            </w:r>
          </w:p>
        </w:tc>
      </w:tr>
      <w:tr w:rsidR="005C7087" w:rsidRPr="00C75D3C" w:rsidTr="005C7087">
        <w:tc>
          <w:tcPr>
            <w:tcW w:w="7725" w:type="dxa"/>
          </w:tcPr>
          <w:p w:rsidR="005C7087" w:rsidRPr="00A423C3" w:rsidRDefault="005C7087" w:rsidP="0046590A">
            <w:pPr>
              <w:pStyle w:val="sloupec1"/>
            </w:pPr>
            <w:r w:rsidRPr="00A423C3">
              <w:lastRenderedPageBreak/>
              <w:t>Definuje pojmy informatika, informace, zná jednotky informace a převody mezi nimi</w:t>
            </w:r>
          </w:p>
          <w:p w:rsidR="005C7087" w:rsidRPr="00A423C3" w:rsidRDefault="005C7087" w:rsidP="0046590A">
            <w:pPr>
              <w:pStyle w:val="sloupec1"/>
            </w:pPr>
            <w:r w:rsidRPr="00A423C3">
              <w:t xml:space="preserve">Kóduje informace v pozičních soustavách, převádí </w:t>
            </w:r>
            <w:r w:rsidR="009031E6">
              <w:t xml:space="preserve">je </w:t>
            </w:r>
            <w:r w:rsidRPr="00A423C3">
              <w:t>mezi nimi</w:t>
            </w:r>
          </w:p>
        </w:tc>
        <w:tc>
          <w:tcPr>
            <w:tcW w:w="3685" w:type="dxa"/>
          </w:tcPr>
          <w:p w:rsidR="005C7087" w:rsidRPr="00A423C3" w:rsidRDefault="005C7087" w:rsidP="0046590A">
            <w:pPr>
              <w:pStyle w:val="sloupec20"/>
            </w:pPr>
            <w:r w:rsidRPr="00A423C3">
              <w:t>vymezení teoretické a aplikované informatiky</w:t>
            </w:r>
          </w:p>
          <w:p w:rsidR="005C7087" w:rsidRPr="00A423C3" w:rsidRDefault="005C7087" w:rsidP="0046590A">
            <w:pPr>
              <w:pStyle w:val="sloupec20"/>
            </w:pPr>
          </w:p>
        </w:tc>
        <w:tc>
          <w:tcPr>
            <w:tcW w:w="2573" w:type="dxa"/>
          </w:tcPr>
          <w:p w:rsidR="005C7087" w:rsidRPr="00A423C3" w:rsidRDefault="005C7087" w:rsidP="0046590A">
            <w:pPr>
              <w:pStyle w:val="sloupec3"/>
            </w:pPr>
            <w:r w:rsidRPr="00A423C3">
              <w:t>OSV, VEGS</w:t>
            </w:r>
          </w:p>
        </w:tc>
      </w:tr>
      <w:tr w:rsidR="005C7087" w:rsidRPr="00C75D3C" w:rsidTr="005C7087">
        <w:tc>
          <w:tcPr>
            <w:tcW w:w="7725" w:type="dxa"/>
          </w:tcPr>
          <w:p w:rsidR="005C7087" w:rsidRPr="00A423C3" w:rsidRDefault="005C7087" w:rsidP="0046590A">
            <w:pPr>
              <w:pStyle w:val="sloupec1"/>
            </w:pPr>
            <w:r w:rsidRPr="00A423C3">
              <w:t>Zná stavbu počítače</w:t>
            </w:r>
          </w:p>
          <w:p w:rsidR="005C7087" w:rsidRPr="00A423C3" w:rsidRDefault="005C7087" w:rsidP="0046590A">
            <w:pPr>
              <w:pStyle w:val="sloupec1"/>
            </w:pPr>
            <w:r w:rsidRPr="00A423C3">
              <w:t>Rozlišuje hardwarové prvky</w:t>
            </w:r>
          </w:p>
          <w:p w:rsidR="005C7087" w:rsidRPr="00A423C3" w:rsidRDefault="005C7087" w:rsidP="0046590A">
            <w:pPr>
              <w:pStyle w:val="sloupec1"/>
            </w:pPr>
            <w:r w:rsidRPr="00A423C3">
              <w:t>Rozděluje vstupní a výstupní periferie</w:t>
            </w:r>
          </w:p>
          <w:p w:rsidR="005C7087" w:rsidRPr="00A423C3" w:rsidRDefault="005C7087" w:rsidP="0046590A">
            <w:pPr>
              <w:pStyle w:val="sloupec1"/>
            </w:pPr>
            <w:r w:rsidRPr="00A423C3">
              <w:t>Popisuje jejich funkce a využití</w:t>
            </w:r>
          </w:p>
          <w:p w:rsidR="005C7087" w:rsidRPr="00A423C3" w:rsidRDefault="005C7087" w:rsidP="0046590A">
            <w:pPr>
              <w:pStyle w:val="sloupec1"/>
            </w:pPr>
            <w:r w:rsidRPr="00A423C3">
              <w:t>Orientuje se v současné tržní nabídce HW</w:t>
            </w:r>
          </w:p>
          <w:p w:rsidR="005C7087" w:rsidRPr="00A423C3" w:rsidRDefault="005C7087" w:rsidP="0046590A">
            <w:pPr>
              <w:pStyle w:val="sloupec1"/>
            </w:pPr>
            <w:r w:rsidRPr="00A423C3">
              <w:t>Využívá funkce a příslušenství operačního systému</w:t>
            </w:r>
          </w:p>
          <w:p w:rsidR="005C7087" w:rsidRPr="00A423C3" w:rsidRDefault="005C7087" w:rsidP="0046590A">
            <w:pPr>
              <w:pStyle w:val="sloupec1"/>
            </w:pPr>
            <w:r w:rsidRPr="00A423C3">
              <w:t>Definuje pojem počítačová síť, rozděluje ji podle různých hledisek</w:t>
            </w:r>
          </w:p>
          <w:p w:rsidR="005C7087" w:rsidRPr="00A423C3" w:rsidRDefault="005C7087" w:rsidP="0046590A">
            <w:pPr>
              <w:pStyle w:val="sloupec1"/>
            </w:pPr>
            <w:r w:rsidRPr="00A423C3">
              <w:t>Pracuje v prostředí Internetu a využívá jeho služby</w:t>
            </w:r>
          </w:p>
        </w:tc>
        <w:tc>
          <w:tcPr>
            <w:tcW w:w="3685" w:type="dxa"/>
          </w:tcPr>
          <w:p w:rsidR="005C7087" w:rsidRPr="00A423C3" w:rsidRDefault="005C7087" w:rsidP="0046590A">
            <w:pPr>
              <w:pStyle w:val="sloupec20"/>
            </w:pPr>
            <w:r w:rsidRPr="00A423C3">
              <w:t>funkce prostředků ICT, jejich částí a periferií, technologické inovace,</w:t>
            </w:r>
          </w:p>
          <w:p w:rsidR="005C7087" w:rsidRPr="00A423C3" w:rsidRDefault="005C7087" w:rsidP="009031E6">
            <w:pPr>
              <w:pStyle w:val="sloupec20"/>
            </w:pPr>
            <w:r w:rsidRPr="00A423C3">
              <w:t xml:space="preserve">digitalizace a </w:t>
            </w:r>
            <w:r w:rsidR="009031E6">
              <w:t>re</w:t>
            </w:r>
            <w:r w:rsidRPr="00A423C3">
              <w:t>prezentace dat, funkce operačních systémů a programových aplikací, uživatelské prostředí, typologie sítí, internet, síťové služby a protokoly, přenos dat</w:t>
            </w:r>
          </w:p>
        </w:tc>
        <w:tc>
          <w:tcPr>
            <w:tcW w:w="2573" w:type="dxa"/>
          </w:tcPr>
          <w:p w:rsidR="005C7087" w:rsidRPr="00A423C3" w:rsidRDefault="005C7087" w:rsidP="0046590A">
            <w:pPr>
              <w:pStyle w:val="sloupec3"/>
            </w:pPr>
            <w:r w:rsidRPr="00A423C3">
              <w:t>OSV</w:t>
            </w:r>
          </w:p>
          <w:p w:rsidR="005C7087" w:rsidRPr="00A423C3" w:rsidRDefault="005C7087" w:rsidP="0046590A">
            <w:pPr>
              <w:pStyle w:val="sloupec3"/>
            </w:pPr>
          </w:p>
        </w:tc>
      </w:tr>
      <w:tr w:rsidR="005C7087" w:rsidRPr="00C75D3C" w:rsidTr="005C7087">
        <w:tc>
          <w:tcPr>
            <w:tcW w:w="7725" w:type="dxa"/>
          </w:tcPr>
          <w:p w:rsidR="005C7087" w:rsidRPr="00A423C3" w:rsidRDefault="005C7087" w:rsidP="0046590A">
            <w:pPr>
              <w:pStyle w:val="sloupec1"/>
            </w:pPr>
            <w:r w:rsidRPr="00A423C3">
              <w:t>Upraví dokument dle předlohy</w:t>
            </w:r>
          </w:p>
          <w:p w:rsidR="005C7087" w:rsidRPr="00A423C3" w:rsidRDefault="005C7087" w:rsidP="0046590A">
            <w:pPr>
              <w:pStyle w:val="sloupec1"/>
            </w:pPr>
            <w:r w:rsidRPr="00A423C3">
              <w:t>Využívá automatické kontroly pravopisu</w:t>
            </w:r>
          </w:p>
          <w:p w:rsidR="005C7087" w:rsidRPr="00A423C3" w:rsidRDefault="005C7087" w:rsidP="0046590A">
            <w:pPr>
              <w:pStyle w:val="sloupec1"/>
            </w:pPr>
            <w:r w:rsidRPr="00A423C3">
              <w:t>Formátuje písmo, odstavce a oddíly</w:t>
            </w:r>
          </w:p>
          <w:p w:rsidR="005C7087" w:rsidRPr="00A423C3" w:rsidRDefault="005C7087" w:rsidP="0046590A">
            <w:pPr>
              <w:pStyle w:val="sloupec1"/>
            </w:pPr>
            <w:r w:rsidRPr="00A423C3">
              <w:t>Používá definované styly odstavců a znaků</w:t>
            </w:r>
          </w:p>
          <w:p w:rsidR="005C7087" w:rsidRPr="00A423C3" w:rsidRDefault="005C7087" w:rsidP="0046590A">
            <w:pPr>
              <w:pStyle w:val="sloupec1"/>
            </w:pPr>
            <w:r w:rsidRPr="00A423C3">
              <w:t>Vytváří automatický obsah pomocí stylů</w:t>
            </w:r>
          </w:p>
          <w:p w:rsidR="005C7087" w:rsidRPr="00A423C3" w:rsidRDefault="005C7087" w:rsidP="0046590A">
            <w:pPr>
              <w:pStyle w:val="sloupec1"/>
            </w:pPr>
            <w:r w:rsidRPr="00A423C3">
              <w:t>Propojuje víceúrovňové číslování a styly</w:t>
            </w:r>
          </w:p>
          <w:p w:rsidR="005C7087" w:rsidRPr="00A423C3" w:rsidRDefault="005C7087" w:rsidP="0046590A">
            <w:pPr>
              <w:pStyle w:val="sloupec1"/>
            </w:pPr>
            <w:r w:rsidRPr="00A423C3">
              <w:t>Vloží a formátuje libovolný grafický objekt a nastaví jeho pozici</w:t>
            </w:r>
          </w:p>
          <w:p w:rsidR="005C7087" w:rsidRPr="00A423C3" w:rsidRDefault="005C7087" w:rsidP="0046590A">
            <w:pPr>
              <w:pStyle w:val="sloupec1"/>
            </w:pPr>
            <w:r w:rsidRPr="00A423C3">
              <w:t>Vytvoří a formátuje tabulku</w:t>
            </w:r>
          </w:p>
          <w:p w:rsidR="005C7087" w:rsidRPr="00A423C3" w:rsidRDefault="005C7087" w:rsidP="0046590A">
            <w:pPr>
              <w:pStyle w:val="sloupec1"/>
            </w:pPr>
            <w:r w:rsidRPr="00A423C3">
              <w:t>Pracuje s hromadnou korespondencí</w:t>
            </w:r>
          </w:p>
          <w:p w:rsidR="005C7087" w:rsidRPr="00A423C3" w:rsidRDefault="005C7087" w:rsidP="0046590A">
            <w:pPr>
              <w:pStyle w:val="sloupec1"/>
            </w:pPr>
            <w:r w:rsidRPr="00A423C3">
              <w:lastRenderedPageBreak/>
              <w:t>Zpracuje referát v textovém editoru</w:t>
            </w:r>
          </w:p>
          <w:p w:rsidR="005C7087" w:rsidRPr="00A423C3" w:rsidRDefault="005C7087" w:rsidP="0046590A">
            <w:pPr>
              <w:pStyle w:val="sloupec1"/>
            </w:pPr>
            <w:r w:rsidRPr="00A423C3">
              <w:t>Využívá zvládnuté nástroje</w:t>
            </w:r>
          </w:p>
          <w:p w:rsidR="005C7087" w:rsidRPr="00A423C3" w:rsidRDefault="005C7087" w:rsidP="0046590A">
            <w:pPr>
              <w:pStyle w:val="sloupec1"/>
            </w:pPr>
            <w:r w:rsidRPr="00A423C3">
              <w:t>Dodržuje typografická pravidla</w:t>
            </w:r>
          </w:p>
          <w:p w:rsidR="005C7087" w:rsidRPr="00A423C3" w:rsidRDefault="005C7087" w:rsidP="0046590A">
            <w:pPr>
              <w:pStyle w:val="sloupec1"/>
            </w:pPr>
            <w:r w:rsidRPr="00A423C3">
              <w:t>Vytvoří prezentaci</w:t>
            </w:r>
          </w:p>
          <w:p w:rsidR="005C7087" w:rsidRPr="00A423C3" w:rsidRDefault="005C7087" w:rsidP="0046590A">
            <w:pPr>
              <w:pStyle w:val="sloupec1"/>
            </w:pPr>
            <w:r w:rsidRPr="00A423C3">
              <w:t>Formátuje snímky</w:t>
            </w:r>
          </w:p>
          <w:p w:rsidR="005C7087" w:rsidRPr="00A423C3" w:rsidRDefault="005C7087" w:rsidP="0046590A">
            <w:pPr>
              <w:pStyle w:val="sloupec1"/>
            </w:pPr>
            <w:r w:rsidRPr="00A423C3">
              <w:t>Používá předlohu snímku</w:t>
            </w:r>
          </w:p>
          <w:p w:rsidR="005C7087" w:rsidRPr="00A423C3" w:rsidRDefault="005C7087" w:rsidP="0046590A">
            <w:pPr>
              <w:pStyle w:val="sloupec1"/>
            </w:pPr>
            <w:r w:rsidRPr="00A423C3">
              <w:t>Nastavuje vlastní animace, přechody, motivy</w:t>
            </w:r>
          </w:p>
          <w:p w:rsidR="005C7087" w:rsidRPr="00A423C3" w:rsidRDefault="005C7087" w:rsidP="0046590A">
            <w:pPr>
              <w:pStyle w:val="sloupec1"/>
            </w:pPr>
            <w:r w:rsidRPr="00A423C3">
              <w:t>Vkládá objekty do snímku</w:t>
            </w:r>
          </w:p>
        </w:tc>
        <w:tc>
          <w:tcPr>
            <w:tcW w:w="3685" w:type="dxa"/>
          </w:tcPr>
          <w:p w:rsidR="005C7087" w:rsidRPr="00A423C3" w:rsidRDefault="005C7087" w:rsidP="0046590A">
            <w:pPr>
              <w:pStyle w:val="sloupec20"/>
            </w:pPr>
            <w:r w:rsidRPr="00A423C3">
              <w:lastRenderedPageBreak/>
              <w:t xml:space="preserve">formy dokumentů a jejich struktura, zásady grafické </w:t>
            </w:r>
            <w:r w:rsidR="009031E6">
              <w:t>a typografické úpravy dokumentu</w:t>
            </w:r>
          </w:p>
          <w:p w:rsidR="005C7087" w:rsidRPr="00A423C3" w:rsidRDefault="005C7087" w:rsidP="0046590A">
            <w:pPr>
              <w:pStyle w:val="sloupec20"/>
            </w:pPr>
            <w:r w:rsidRPr="00A423C3">
              <w:t>estetické zásady publikování, textové editory, tabulkov</w:t>
            </w:r>
            <w:r w:rsidR="009031E6">
              <w:t>é kalkulátory, grafické editory</w:t>
            </w:r>
          </w:p>
          <w:p w:rsidR="005C7087" w:rsidRPr="00A423C3" w:rsidRDefault="005C7087" w:rsidP="0046590A">
            <w:pPr>
              <w:pStyle w:val="sloupec20"/>
            </w:pPr>
            <w:r w:rsidRPr="00A423C3">
              <w:t>databáze, prezentační software, multimedia, modelování a simulace, export a import dat</w:t>
            </w:r>
          </w:p>
        </w:tc>
        <w:tc>
          <w:tcPr>
            <w:tcW w:w="2573" w:type="dxa"/>
          </w:tcPr>
          <w:p w:rsidR="005C7087" w:rsidRPr="00A423C3" w:rsidRDefault="005C7087" w:rsidP="0046590A">
            <w:pPr>
              <w:pStyle w:val="sloupec3"/>
            </w:pPr>
            <w:r w:rsidRPr="00A423C3">
              <w:t>Využije ve všech ostatních předmětech</w:t>
            </w:r>
          </w:p>
          <w:p w:rsidR="005C7087" w:rsidRPr="00A423C3" w:rsidRDefault="005C7087" w:rsidP="0046590A">
            <w:pPr>
              <w:pStyle w:val="sloupec3"/>
            </w:pPr>
            <w:r w:rsidRPr="00A423C3">
              <w:t>OSV, VEGS, MeV, MkV</w:t>
            </w:r>
          </w:p>
          <w:p w:rsidR="005C7087" w:rsidRPr="00A423C3" w:rsidRDefault="005C7087" w:rsidP="0046590A">
            <w:pPr>
              <w:pStyle w:val="sloupec3"/>
            </w:pPr>
          </w:p>
        </w:tc>
      </w:tr>
      <w:tr w:rsidR="009031E6" w:rsidRPr="00C75D3C" w:rsidTr="005C7087">
        <w:tc>
          <w:tcPr>
            <w:tcW w:w="7725" w:type="dxa"/>
          </w:tcPr>
          <w:p w:rsidR="009031E6" w:rsidRPr="00A423C3" w:rsidRDefault="009031E6" w:rsidP="009031E6">
            <w:pPr>
              <w:pStyle w:val="sloupec1-nadpisy"/>
            </w:pPr>
            <w:r w:rsidRPr="00C75D3C">
              <w:lastRenderedPageBreak/>
              <w:t xml:space="preserve">Ročník: </w:t>
            </w:r>
            <w:r>
              <w:t>SEXTA</w:t>
            </w:r>
            <w:r w:rsidRPr="00C75D3C">
              <w:t>, I</w:t>
            </w:r>
            <w:r>
              <w:t>I</w:t>
            </w:r>
            <w:r w:rsidRPr="00C75D3C">
              <w:t>.</w:t>
            </w:r>
          </w:p>
        </w:tc>
        <w:tc>
          <w:tcPr>
            <w:tcW w:w="3685" w:type="dxa"/>
          </w:tcPr>
          <w:p w:rsidR="009031E6" w:rsidRPr="00A423C3" w:rsidRDefault="009031E6" w:rsidP="0046590A">
            <w:pPr>
              <w:pStyle w:val="sloupec20"/>
            </w:pPr>
          </w:p>
        </w:tc>
        <w:tc>
          <w:tcPr>
            <w:tcW w:w="2573" w:type="dxa"/>
          </w:tcPr>
          <w:p w:rsidR="009031E6" w:rsidRPr="00A423C3" w:rsidRDefault="009031E6" w:rsidP="0046590A">
            <w:pPr>
              <w:pStyle w:val="sloupec3"/>
            </w:pPr>
          </w:p>
        </w:tc>
      </w:tr>
      <w:tr w:rsidR="005C7087" w:rsidRPr="00C75D3C" w:rsidTr="005C7087">
        <w:tc>
          <w:tcPr>
            <w:tcW w:w="7725" w:type="dxa"/>
          </w:tcPr>
          <w:p w:rsidR="005C7087" w:rsidRPr="00A423C3" w:rsidRDefault="005C7087" w:rsidP="0046590A">
            <w:pPr>
              <w:pStyle w:val="sloupec1"/>
            </w:pPr>
            <w:r w:rsidRPr="00A423C3">
              <w:t>Školní výstup: žák</w:t>
            </w:r>
          </w:p>
        </w:tc>
        <w:tc>
          <w:tcPr>
            <w:tcW w:w="3685" w:type="dxa"/>
          </w:tcPr>
          <w:p w:rsidR="005C7087" w:rsidRPr="00A423C3" w:rsidRDefault="005C7087" w:rsidP="0046590A">
            <w:pPr>
              <w:pStyle w:val="sloupec20"/>
            </w:pPr>
            <w:r w:rsidRPr="00A423C3">
              <w:t xml:space="preserve">Učivo: </w:t>
            </w:r>
          </w:p>
        </w:tc>
        <w:tc>
          <w:tcPr>
            <w:tcW w:w="2573" w:type="dxa"/>
          </w:tcPr>
          <w:p w:rsidR="005C7087" w:rsidRPr="00A423C3" w:rsidRDefault="005C7087" w:rsidP="0046590A">
            <w:pPr>
              <w:pStyle w:val="sloupec3"/>
            </w:pPr>
            <w:r w:rsidRPr="00A423C3">
              <w:t>Poznámky: mezipředmětové vztahy, PT, metody, …</w:t>
            </w:r>
          </w:p>
        </w:tc>
      </w:tr>
      <w:tr w:rsidR="005C7087" w:rsidRPr="00C75D3C" w:rsidTr="005C7087">
        <w:tc>
          <w:tcPr>
            <w:tcW w:w="7725" w:type="dxa"/>
          </w:tcPr>
          <w:p w:rsidR="005C7087" w:rsidRPr="00A423C3" w:rsidRDefault="005C7087" w:rsidP="0046590A">
            <w:pPr>
              <w:pStyle w:val="sloupec1"/>
            </w:pPr>
            <w:r w:rsidRPr="00A423C3">
              <w:t>Využívá prostředky ICT v ostatních předmětech</w:t>
            </w:r>
          </w:p>
          <w:p w:rsidR="005C7087" w:rsidRPr="00A423C3" w:rsidRDefault="005C7087" w:rsidP="0046590A">
            <w:pPr>
              <w:pStyle w:val="sloupec1"/>
            </w:pPr>
            <w:r w:rsidRPr="00A423C3">
              <w:t>Dodržuje základní hygienické návyky s počítačem</w:t>
            </w:r>
          </w:p>
        </w:tc>
        <w:tc>
          <w:tcPr>
            <w:tcW w:w="3685" w:type="dxa"/>
          </w:tcPr>
          <w:p w:rsidR="005C7087" w:rsidRPr="00A423C3" w:rsidRDefault="005C7087" w:rsidP="0046590A">
            <w:pPr>
              <w:pStyle w:val="sloupec20"/>
            </w:pPr>
            <w:r w:rsidRPr="00A423C3">
              <w:t>digitální technologie a možnosti jejich využití v praxi, ochrana zdraví, možnosti využití prostředků ICT</w:t>
            </w:r>
            <w:r w:rsidR="009031E6">
              <w:t xml:space="preserve"> </w:t>
            </w:r>
            <w:r w:rsidRPr="00A423C3">
              <w:t>handicapovanými osobami</w:t>
            </w:r>
          </w:p>
        </w:tc>
        <w:tc>
          <w:tcPr>
            <w:tcW w:w="2573" w:type="dxa"/>
          </w:tcPr>
          <w:p w:rsidR="005C7087" w:rsidRPr="00A423C3" w:rsidRDefault="005C7087" w:rsidP="0046590A">
            <w:pPr>
              <w:pStyle w:val="sloupec3"/>
            </w:pPr>
            <w:r w:rsidRPr="00A423C3">
              <w:t>OSV, VEGS, MeV</w:t>
            </w:r>
          </w:p>
          <w:p w:rsidR="005C7087" w:rsidRPr="00A423C3" w:rsidRDefault="005C7087" w:rsidP="0046590A">
            <w:pPr>
              <w:pStyle w:val="sloupec3"/>
            </w:pPr>
          </w:p>
        </w:tc>
      </w:tr>
      <w:tr w:rsidR="005C7087" w:rsidRPr="00C75D3C" w:rsidTr="005C7087">
        <w:tc>
          <w:tcPr>
            <w:tcW w:w="7725" w:type="dxa"/>
          </w:tcPr>
          <w:p w:rsidR="005C7087" w:rsidRPr="00A423C3" w:rsidRDefault="005C7087" w:rsidP="0046590A">
            <w:pPr>
              <w:pStyle w:val="sloupec1"/>
            </w:pPr>
            <w:r w:rsidRPr="00A423C3">
              <w:t>Komunikuje prostřednictvím Internetu v cizích jazycích</w:t>
            </w:r>
          </w:p>
          <w:p w:rsidR="005C7087" w:rsidRPr="00A423C3" w:rsidRDefault="005C7087" w:rsidP="0046590A">
            <w:pPr>
              <w:pStyle w:val="sloupec1"/>
            </w:pPr>
            <w:r w:rsidRPr="00A423C3">
              <w:t>Vyhledává informace na světových portálech</w:t>
            </w:r>
          </w:p>
        </w:tc>
        <w:tc>
          <w:tcPr>
            <w:tcW w:w="3685" w:type="dxa"/>
          </w:tcPr>
          <w:p w:rsidR="005C7087" w:rsidRPr="00A423C3" w:rsidRDefault="005C7087" w:rsidP="0046590A">
            <w:pPr>
              <w:pStyle w:val="sloupec20"/>
            </w:pPr>
            <w:r w:rsidRPr="00A423C3">
              <w:t>globální charakter internetu, multikulturní a jazykové aspekty, služby na internetu</w:t>
            </w:r>
          </w:p>
        </w:tc>
        <w:tc>
          <w:tcPr>
            <w:tcW w:w="2573" w:type="dxa"/>
          </w:tcPr>
          <w:p w:rsidR="005C7087" w:rsidRPr="00A423C3" w:rsidRDefault="005C7087" w:rsidP="0046590A">
            <w:pPr>
              <w:pStyle w:val="sloupec3"/>
            </w:pPr>
            <w:r w:rsidRPr="00A423C3">
              <w:t>OSV, MeV</w:t>
            </w:r>
          </w:p>
          <w:p w:rsidR="005C7087" w:rsidRPr="00A423C3" w:rsidRDefault="005C7087" w:rsidP="0046590A">
            <w:pPr>
              <w:pStyle w:val="sloupec3"/>
            </w:pPr>
          </w:p>
        </w:tc>
      </w:tr>
      <w:tr w:rsidR="005C7087" w:rsidRPr="00C75D3C" w:rsidTr="005C7087">
        <w:tc>
          <w:tcPr>
            <w:tcW w:w="7725" w:type="dxa"/>
          </w:tcPr>
          <w:p w:rsidR="005C7087" w:rsidRPr="00A423C3" w:rsidRDefault="005C7087" w:rsidP="0046590A">
            <w:pPr>
              <w:pStyle w:val="sloupec1"/>
            </w:pPr>
            <w:r w:rsidRPr="00A423C3">
              <w:t>Ověřuje věrohodnost informací</w:t>
            </w:r>
          </w:p>
          <w:p w:rsidR="005C7087" w:rsidRPr="00A423C3" w:rsidRDefault="005C7087" w:rsidP="0046590A">
            <w:pPr>
              <w:pStyle w:val="sloupec1"/>
            </w:pPr>
            <w:r w:rsidRPr="00A423C3">
              <w:t>Popisuje základní odbornou terminologii</w:t>
            </w:r>
          </w:p>
        </w:tc>
        <w:tc>
          <w:tcPr>
            <w:tcW w:w="3685" w:type="dxa"/>
          </w:tcPr>
          <w:p w:rsidR="005C7087" w:rsidRPr="00A423C3" w:rsidRDefault="005C7087" w:rsidP="0046590A">
            <w:pPr>
              <w:pStyle w:val="sloupec20"/>
            </w:pPr>
            <w:r w:rsidRPr="00A423C3">
              <w:t>data a informace, relevance, věrohodnost informace, odborná terminologie, informační</w:t>
            </w:r>
            <w:r w:rsidR="009031E6">
              <w:t xml:space="preserve"> </w:t>
            </w:r>
            <w:r w:rsidRPr="00A423C3">
              <w:t xml:space="preserve">zdroje, informační procesy, informační </w:t>
            </w:r>
            <w:r w:rsidRPr="00A423C3">
              <w:lastRenderedPageBreak/>
              <w:t>systémy</w:t>
            </w:r>
          </w:p>
        </w:tc>
        <w:tc>
          <w:tcPr>
            <w:tcW w:w="2573" w:type="dxa"/>
          </w:tcPr>
          <w:p w:rsidR="005C7087" w:rsidRPr="00A423C3" w:rsidRDefault="005C7087" w:rsidP="0046590A">
            <w:pPr>
              <w:pStyle w:val="sloupec3"/>
            </w:pPr>
            <w:r w:rsidRPr="00A423C3">
              <w:lastRenderedPageBreak/>
              <w:t>OSV, MeV</w:t>
            </w:r>
          </w:p>
          <w:p w:rsidR="005C7087" w:rsidRPr="00A423C3" w:rsidRDefault="005C7087" w:rsidP="0046590A">
            <w:pPr>
              <w:pStyle w:val="sloupec3"/>
            </w:pPr>
          </w:p>
        </w:tc>
      </w:tr>
      <w:tr w:rsidR="005C7087" w:rsidRPr="00C75D3C" w:rsidTr="005C7087">
        <w:tc>
          <w:tcPr>
            <w:tcW w:w="7725" w:type="dxa"/>
          </w:tcPr>
          <w:p w:rsidR="005C7087" w:rsidRPr="00A423C3" w:rsidRDefault="005C7087" w:rsidP="0046590A">
            <w:pPr>
              <w:pStyle w:val="sloupec1"/>
            </w:pPr>
            <w:r w:rsidRPr="00A423C3">
              <w:lastRenderedPageBreak/>
              <w:t>Využívá prostředků komunikace</w:t>
            </w:r>
          </w:p>
        </w:tc>
        <w:tc>
          <w:tcPr>
            <w:tcW w:w="3685" w:type="dxa"/>
          </w:tcPr>
          <w:p w:rsidR="005C7087" w:rsidRPr="00A423C3" w:rsidRDefault="005C7087" w:rsidP="0046590A">
            <w:pPr>
              <w:pStyle w:val="sloupec20"/>
            </w:pPr>
            <w:r w:rsidRPr="00A423C3">
              <w:t>diskusní skupiny, elektronické konference, e-learning</w:t>
            </w:r>
          </w:p>
        </w:tc>
        <w:tc>
          <w:tcPr>
            <w:tcW w:w="2573" w:type="dxa"/>
          </w:tcPr>
          <w:p w:rsidR="005C7087" w:rsidRPr="00A423C3" w:rsidRDefault="005C7087" w:rsidP="0046590A">
            <w:pPr>
              <w:pStyle w:val="sloupec3"/>
            </w:pPr>
            <w:r w:rsidRPr="00A423C3">
              <w:t>OSV, MeV</w:t>
            </w:r>
          </w:p>
          <w:p w:rsidR="005C7087" w:rsidRPr="00A423C3" w:rsidRDefault="005C7087" w:rsidP="0046590A">
            <w:pPr>
              <w:pStyle w:val="sloupec3"/>
            </w:pPr>
          </w:p>
        </w:tc>
      </w:tr>
      <w:tr w:rsidR="005C7087" w:rsidRPr="00C75D3C" w:rsidTr="005C7087">
        <w:tc>
          <w:tcPr>
            <w:tcW w:w="7725" w:type="dxa"/>
          </w:tcPr>
          <w:p w:rsidR="005C7087" w:rsidRPr="00A423C3" w:rsidRDefault="005C7087" w:rsidP="0046590A">
            <w:pPr>
              <w:pStyle w:val="sloupec1"/>
            </w:pPr>
            <w:r w:rsidRPr="00A423C3">
              <w:t>Rozlišuje softwarové licence</w:t>
            </w:r>
          </w:p>
          <w:p w:rsidR="005C7087" w:rsidRPr="00A423C3" w:rsidRDefault="005C7087" w:rsidP="0046590A">
            <w:pPr>
              <w:pStyle w:val="sloupec1"/>
            </w:pPr>
            <w:r w:rsidRPr="00A423C3">
              <w:t>Pracuje v souladu s autorskými právy</w:t>
            </w:r>
          </w:p>
        </w:tc>
        <w:tc>
          <w:tcPr>
            <w:tcW w:w="3685" w:type="dxa"/>
          </w:tcPr>
          <w:p w:rsidR="005C7087" w:rsidRPr="00A423C3" w:rsidRDefault="005C7087" w:rsidP="0046590A">
            <w:pPr>
              <w:pStyle w:val="sloupec20"/>
            </w:pPr>
            <w:r w:rsidRPr="00A423C3">
              <w:t>ochrana autorských práv a osobních údajů</w:t>
            </w:r>
          </w:p>
        </w:tc>
        <w:tc>
          <w:tcPr>
            <w:tcW w:w="2573" w:type="dxa"/>
          </w:tcPr>
          <w:p w:rsidR="005C7087" w:rsidRPr="00A423C3" w:rsidRDefault="005C7087" w:rsidP="0046590A">
            <w:pPr>
              <w:pStyle w:val="sloupec3"/>
            </w:pPr>
            <w:r w:rsidRPr="00A423C3">
              <w:t>OSV, MeV</w:t>
            </w:r>
          </w:p>
          <w:p w:rsidR="005C7087" w:rsidRPr="00A423C3" w:rsidRDefault="005C7087" w:rsidP="0046590A">
            <w:pPr>
              <w:pStyle w:val="sloupec3"/>
            </w:pPr>
          </w:p>
        </w:tc>
      </w:tr>
      <w:tr w:rsidR="005C7087" w:rsidRPr="00C75D3C" w:rsidTr="005C7087">
        <w:tc>
          <w:tcPr>
            <w:tcW w:w="7725" w:type="dxa"/>
          </w:tcPr>
          <w:p w:rsidR="005C7087" w:rsidRPr="00A423C3" w:rsidRDefault="005C7087" w:rsidP="0046590A">
            <w:pPr>
              <w:pStyle w:val="sloupec1"/>
            </w:pPr>
            <w:r w:rsidRPr="00A423C3">
              <w:t>Využívá tabulkové procesory ke zpracování dat</w:t>
            </w:r>
          </w:p>
          <w:p w:rsidR="005C7087" w:rsidRPr="00A423C3" w:rsidRDefault="005C7087" w:rsidP="0046590A">
            <w:pPr>
              <w:pStyle w:val="sloupec1"/>
            </w:pPr>
            <w:r w:rsidRPr="00A423C3">
              <w:t>Formátuje buňku, oblast, list, sešit</w:t>
            </w:r>
          </w:p>
          <w:p w:rsidR="005C7087" w:rsidRPr="00A423C3" w:rsidRDefault="005C7087" w:rsidP="0046590A">
            <w:pPr>
              <w:pStyle w:val="sloupec1"/>
            </w:pPr>
            <w:r w:rsidRPr="00A423C3">
              <w:t>Řadí data v tabulce</w:t>
            </w:r>
          </w:p>
          <w:p w:rsidR="005C7087" w:rsidRPr="00A423C3" w:rsidRDefault="009031E6" w:rsidP="0046590A">
            <w:pPr>
              <w:pStyle w:val="sloupec1"/>
            </w:pPr>
            <w:r>
              <w:t>Aplikuje vzor</w:t>
            </w:r>
            <w:r w:rsidR="005C7087" w:rsidRPr="00A423C3">
              <w:t>ce pro výpočty</w:t>
            </w:r>
          </w:p>
          <w:p w:rsidR="005C7087" w:rsidRPr="00A423C3" w:rsidRDefault="005C7087" w:rsidP="0046590A">
            <w:pPr>
              <w:pStyle w:val="sloupec1"/>
            </w:pPr>
            <w:r w:rsidRPr="00A423C3">
              <w:t>Pracuje s funkcemi</w:t>
            </w:r>
          </w:p>
          <w:p w:rsidR="005C7087" w:rsidRPr="00A423C3" w:rsidRDefault="005C7087" w:rsidP="0046590A">
            <w:pPr>
              <w:pStyle w:val="sloupec1"/>
            </w:pPr>
            <w:r w:rsidRPr="00A423C3">
              <w:t>Nastavuje filtry</w:t>
            </w:r>
          </w:p>
          <w:p w:rsidR="005C7087" w:rsidRPr="00A423C3" w:rsidRDefault="005C7087" w:rsidP="0046590A">
            <w:pPr>
              <w:pStyle w:val="sloupec1"/>
            </w:pPr>
            <w:r w:rsidRPr="00A423C3">
              <w:t>Ověřuje data</w:t>
            </w:r>
          </w:p>
          <w:p w:rsidR="005C7087" w:rsidRPr="00A423C3" w:rsidRDefault="005C7087" w:rsidP="0046590A">
            <w:pPr>
              <w:pStyle w:val="sloupec1"/>
            </w:pPr>
            <w:r w:rsidRPr="00A423C3">
              <w:t>Vytváří a tiskne grafy</w:t>
            </w:r>
          </w:p>
          <w:p w:rsidR="005C7087" w:rsidRPr="00A423C3" w:rsidRDefault="005C7087" w:rsidP="0046590A">
            <w:pPr>
              <w:pStyle w:val="sloupec1"/>
            </w:pPr>
            <w:r w:rsidRPr="00A423C3">
              <w:t>Importuje a exportuje data</w:t>
            </w:r>
          </w:p>
          <w:p w:rsidR="005C7087" w:rsidRPr="00A423C3" w:rsidRDefault="005C7087" w:rsidP="0046590A">
            <w:pPr>
              <w:pStyle w:val="sloupec1"/>
            </w:pPr>
            <w:r w:rsidRPr="00A423C3">
              <w:t>Data ovládá pomocí formulářových prvků</w:t>
            </w:r>
          </w:p>
        </w:tc>
        <w:tc>
          <w:tcPr>
            <w:tcW w:w="3685" w:type="dxa"/>
          </w:tcPr>
          <w:p w:rsidR="005C7087" w:rsidRPr="00A423C3" w:rsidRDefault="005C7087" w:rsidP="0046590A">
            <w:pPr>
              <w:pStyle w:val="sloupec20"/>
            </w:pPr>
            <w:r w:rsidRPr="00A423C3">
              <w:t xml:space="preserve">formy dokumentů a jejich struktura, zásady grafické </w:t>
            </w:r>
            <w:r w:rsidR="009031E6">
              <w:t>a typografické úpravy dokumentu</w:t>
            </w:r>
          </w:p>
          <w:p w:rsidR="005C7087" w:rsidRPr="00A423C3" w:rsidRDefault="005C7087" w:rsidP="0046590A">
            <w:pPr>
              <w:pStyle w:val="sloupec20"/>
            </w:pPr>
            <w:r w:rsidRPr="00A423C3">
              <w:t>estetické zásady publikování, textové editory, tabulkov</w:t>
            </w:r>
            <w:r w:rsidR="009031E6">
              <w:t>é kalkulátory, grafické editory</w:t>
            </w:r>
          </w:p>
          <w:p w:rsidR="005C7087" w:rsidRPr="00A423C3" w:rsidRDefault="005C7087" w:rsidP="0046590A">
            <w:pPr>
              <w:pStyle w:val="sloupec20"/>
            </w:pPr>
            <w:r w:rsidRPr="00A423C3">
              <w:t>databáze, prezentační software, multimedia, modelování a simulace, export a import dat</w:t>
            </w:r>
          </w:p>
        </w:tc>
        <w:tc>
          <w:tcPr>
            <w:tcW w:w="2573" w:type="dxa"/>
          </w:tcPr>
          <w:p w:rsidR="005C7087" w:rsidRPr="00A423C3" w:rsidRDefault="005C7087" w:rsidP="0046590A">
            <w:pPr>
              <w:pStyle w:val="sloupec3"/>
            </w:pPr>
            <w:r w:rsidRPr="00A423C3">
              <w:t>Využije ve všech ostatních předmětech</w:t>
            </w:r>
          </w:p>
          <w:p w:rsidR="005C7087" w:rsidRPr="00A423C3" w:rsidRDefault="005C7087" w:rsidP="0046590A">
            <w:pPr>
              <w:pStyle w:val="sloupec3"/>
            </w:pPr>
            <w:r w:rsidRPr="00A423C3">
              <w:t>OSV, VEGS, MeV, MkV</w:t>
            </w:r>
          </w:p>
          <w:p w:rsidR="005C7087" w:rsidRPr="00A423C3" w:rsidRDefault="005C7087" w:rsidP="0046590A">
            <w:pPr>
              <w:pStyle w:val="sloupec3"/>
            </w:pPr>
          </w:p>
        </w:tc>
      </w:tr>
    </w:tbl>
    <w:p w:rsidR="00D166BB" w:rsidRDefault="00D166BB" w:rsidP="00916A0B">
      <w:pPr>
        <w:pStyle w:val="dva"/>
      </w:pPr>
      <w:bookmarkStart w:id="54" w:name="_Toc243048386"/>
      <w:r w:rsidRPr="0050356B">
        <w:t>Informační a komunikační technologie v praxi</w:t>
      </w:r>
      <w:bookmarkEnd w:id="54"/>
      <w:r>
        <w:t xml:space="preserve"> </w:t>
      </w:r>
    </w:p>
    <w:p w:rsidR="00D166BB" w:rsidRDefault="00D166BB" w:rsidP="008E6E84">
      <w:pPr>
        <w:pStyle w:val="dva-a-pul"/>
        <w:rPr>
          <w:b w:val="0"/>
          <w:sz w:val="26"/>
          <w:szCs w:val="26"/>
        </w:rPr>
      </w:pPr>
      <w:r w:rsidRPr="00BD39A9">
        <w:rPr>
          <w:b w:val="0"/>
          <w:sz w:val="26"/>
          <w:szCs w:val="26"/>
        </w:rPr>
        <w:t xml:space="preserve">Ročník: </w:t>
      </w:r>
      <w:r w:rsidR="00E742F9" w:rsidRPr="00BD39A9">
        <w:rPr>
          <w:b w:val="0"/>
          <w:sz w:val="26"/>
          <w:szCs w:val="26"/>
        </w:rPr>
        <w:t>OKTÁVA,</w:t>
      </w:r>
      <w:r w:rsidRPr="00BD39A9">
        <w:rPr>
          <w:b w:val="0"/>
          <w:sz w:val="26"/>
          <w:szCs w:val="26"/>
        </w:rPr>
        <w:t xml:space="preserve"> IV.</w:t>
      </w:r>
      <w:r w:rsidR="00BD39A9">
        <w:rPr>
          <w:b w:val="0"/>
          <w:sz w:val="26"/>
          <w:szCs w:val="26"/>
        </w:rPr>
        <w:t xml:space="preserve"> -</w:t>
      </w:r>
      <w:r w:rsidRPr="00BD39A9">
        <w:rPr>
          <w:b w:val="0"/>
          <w:sz w:val="26"/>
          <w:szCs w:val="26"/>
        </w:rPr>
        <w:t xml:space="preserve"> 2 hod. týdně</w:t>
      </w:r>
    </w:p>
    <w:p w:rsidR="00BD39A9" w:rsidRPr="00BD39A9" w:rsidRDefault="00BD39A9" w:rsidP="00BD39A9">
      <w:pPr>
        <w:pStyle w:val="ti"/>
        <w:ind w:firstLine="0"/>
        <w:rPr>
          <w:b/>
          <w:sz w:val="32"/>
          <w:szCs w:val="32"/>
        </w:rPr>
      </w:pPr>
      <w:r w:rsidRPr="00BD39A9">
        <w:rPr>
          <w:b/>
          <w:sz w:val="32"/>
          <w:szCs w:val="32"/>
        </w:rPr>
        <w:t>Stručný obsah - charakteristika</w:t>
      </w:r>
    </w:p>
    <w:p w:rsidR="00D166BB" w:rsidRPr="00D166BB" w:rsidRDefault="00BD39A9" w:rsidP="00D166BB">
      <w:pPr>
        <w:pStyle w:val="tri"/>
      </w:pPr>
      <w:r>
        <w:t>Obsahem předmětu je rozšíření</w:t>
      </w:r>
      <w:r w:rsidR="00D166BB" w:rsidRPr="00D166BB">
        <w:t xml:space="preserve"> získaných praktických dovedností se zaměřením na elektronické vzdělávání. Uceluje souhrnný přehled požadovaného učiva podle požadavků počítačové gramotnosti ECDL certifikátů. </w:t>
      </w:r>
    </w:p>
    <w:p w:rsidR="00BD39A9" w:rsidRPr="00BD39A9" w:rsidRDefault="00D166BB" w:rsidP="00D166BB">
      <w:pPr>
        <w:pStyle w:val="tri"/>
        <w:rPr>
          <w:b/>
          <w:sz w:val="32"/>
          <w:szCs w:val="32"/>
        </w:rPr>
      </w:pPr>
      <w:r w:rsidRPr="00BD39A9">
        <w:rPr>
          <w:b/>
          <w:sz w:val="32"/>
          <w:szCs w:val="32"/>
        </w:rPr>
        <w:lastRenderedPageBreak/>
        <w:t>Volitelný předmět je</w:t>
      </w:r>
      <w:r w:rsidR="00BD39A9" w:rsidRPr="00BD39A9">
        <w:rPr>
          <w:b/>
          <w:sz w:val="32"/>
          <w:szCs w:val="32"/>
        </w:rPr>
        <w:t xml:space="preserve"> zejména</w:t>
      </w:r>
      <w:r w:rsidRPr="00BD39A9">
        <w:rPr>
          <w:b/>
          <w:sz w:val="32"/>
          <w:szCs w:val="32"/>
        </w:rPr>
        <w:t xml:space="preserve"> </w:t>
      </w:r>
      <w:r w:rsidR="00BD39A9" w:rsidRPr="00BD39A9">
        <w:rPr>
          <w:b/>
          <w:sz w:val="32"/>
          <w:szCs w:val="32"/>
        </w:rPr>
        <w:t>určen</w:t>
      </w:r>
    </w:p>
    <w:p w:rsidR="00BD39A9" w:rsidRDefault="00BD39A9" w:rsidP="00D166BB">
      <w:pPr>
        <w:pStyle w:val="tri"/>
      </w:pPr>
      <w:r>
        <w:t>P</w:t>
      </w:r>
      <w:r w:rsidR="00D166BB" w:rsidRPr="00D166BB">
        <w:t>ředmět je určen uchazeč</w:t>
      </w:r>
      <w:r>
        <w:t>ům</w:t>
      </w:r>
      <w:r w:rsidR="00D166BB" w:rsidRPr="00D166BB">
        <w:t xml:space="preserve"> o vysokoškolské studium všech oborů. Studenti se mohou přihlásit k vykonání zkoušky všech modulů ECDL. Tato certifikace v budoucím studiu umožňuje na některých vysokých školách nahrazení zkoušek, </w:t>
      </w:r>
    </w:p>
    <w:p w:rsidR="00D166BB" w:rsidRDefault="00D166BB" w:rsidP="008E6E84">
      <w:pPr>
        <w:pStyle w:val="dva-a-pul"/>
      </w:pPr>
      <w:r w:rsidRPr="00B963D4">
        <w:t>Plnění kompetencí</w:t>
      </w:r>
    </w:p>
    <w:p w:rsidR="00756533" w:rsidRDefault="00BD39A9" w:rsidP="00756533">
      <w:pPr>
        <w:pStyle w:val="dva-a-trictvrte"/>
      </w:pPr>
      <w:r w:rsidRPr="00D166BB">
        <w:t xml:space="preserve">Kompetence komunikativní </w:t>
      </w:r>
    </w:p>
    <w:p w:rsidR="00BD39A9" w:rsidRPr="00D166BB" w:rsidRDefault="00756533" w:rsidP="00BD39A9">
      <w:pPr>
        <w:pStyle w:val="tri"/>
      </w:pPr>
      <w:r>
        <w:t xml:space="preserve">- </w:t>
      </w:r>
      <w:r w:rsidR="00BD39A9" w:rsidRPr="00D166BB">
        <w:t>správné používání terminologie a prezent</w:t>
      </w:r>
      <w:r w:rsidR="00BD39A9">
        <w:t xml:space="preserve">ace </w:t>
      </w:r>
      <w:r w:rsidR="00BD39A9" w:rsidRPr="00D166BB">
        <w:t>zápočtů z informační g</w:t>
      </w:r>
      <w:r w:rsidR="00BD39A9">
        <w:t>ramotnosti</w:t>
      </w:r>
      <w:r w:rsidR="00AC5C73">
        <w:t>.</w:t>
      </w:r>
    </w:p>
    <w:p w:rsidR="00756533" w:rsidRDefault="00D166BB" w:rsidP="00756533">
      <w:pPr>
        <w:pStyle w:val="dva-a-trictvrte"/>
      </w:pPr>
      <w:r w:rsidRPr="00B963D4">
        <w:t>Kompetence k</w:t>
      </w:r>
      <w:r w:rsidR="00756533">
        <w:t> </w:t>
      </w:r>
      <w:r w:rsidRPr="00B963D4">
        <w:t>učení</w:t>
      </w:r>
    </w:p>
    <w:p w:rsidR="00D166BB" w:rsidRPr="00B963D4" w:rsidRDefault="00756533" w:rsidP="00D166BB">
      <w:pPr>
        <w:pStyle w:val="tri"/>
        <w:rPr>
          <w:b/>
        </w:rPr>
      </w:pPr>
      <w:r>
        <w:t xml:space="preserve">- </w:t>
      </w:r>
      <w:r w:rsidR="00D166BB" w:rsidRPr="00B963D4">
        <w:t>žáci jsou vedeni k samostatnému vyhledávání informací s důrazem na využití poznatků v</w:t>
      </w:r>
      <w:r w:rsidR="00AC5C73">
        <w:t> </w:t>
      </w:r>
      <w:r w:rsidR="00D166BB" w:rsidRPr="00B963D4">
        <w:t>praxi</w:t>
      </w:r>
      <w:r w:rsidR="00AC5C73">
        <w:t>.</w:t>
      </w:r>
    </w:p>
    <w:p w:rsidR="00756533" w:rsidRDefault="00BD39A9" w:rsidP="00756533">
      <w:pPr>
        <w:pStyle w:val="dva-a-trictvrte"/>
      </w:pPr>
      <w:r>
        <w:t>Kompetence k řešení problémů</w:t>
      </w:r>
      <w:r w:rsidR="00D166BB" w:rsidRPr="00B963D4">
        <w:t xml:space="preserve"> </w:t>
      </w:r>
    </w:p>
    <w:p w:rsidR="00D166BB" w:rsidRPr="00B963D4" w:rsidRDefault="00D166BB" w:rsidP="00D166BB">
      <w:pPr>
        <w:pStyle w:val="tri"/>
        <w:rPr>
          <w:b/>
        </w:rPr>
      </w:pPr>
      <w:r w:rsidRPr="00B963D4">
        <w:t>- žáci navrhují různé způsoby vedoucí k řešení problému</w:t>
      </w:r>
      <w:r w:rsidR="00AC5C73">
        <w:t>.</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D166BB" w:rsidTr="004D4280">
        <w:trPr>
          <w:cantSplit/>
          <w:trHeight w:val="487"/>
        </w:trPr>
        <w:tc>
          <w:tcPr>
            <w:tcW w:w="13983" w:type="dxa"/>
            <w:gridSpan w:val="3"/>
            <w:vAlign w:val="center"/>
          </w:tcPr>
          <w:p w:rsidR="00D166BB" w:rsidRPr="00D166BB" w:rsidRDefault="00D166BB" w:rsidP="00D166BB">
            <w:pPr>
              <w:pStyle w:val="sloupec1-nadpisy"/>
            </w:pPr>
            <w:r w:rsidRPr="00D166BB">
              <w:t>Informační a komunikační technologie v praxi</w:t>
            </w:r>
          </w:p>
        </w:tc>
      </w:tr>
      <w:tr w:rsidR="00D166BB" w:rsidTr="004D4280">
        <w:trPr>
          <w:cantSplit/>
        </w:trPr>
        <w:tc>
          <w:tcPr>
            <w:tcW w:w="13983" w:type="dxa"/>
            <w:gridSpan w:val="3"/>
          </w:tcPr>
          <w:p w:rsidR="00D166BB" w:rsidRPr="00D166BB" w:rsidRDefault="00D166BB" w:rsidP="00D166BB">
            <w:pPr>
              <w:pStyle w:val="sloupec1-nadpisy"/>
            </w:pPr>
            <w:r w:rsidRPr="00D166BB">
              <w:t>Ročník: OKTÁVA, IV.</w:t>
            </w:r>
          </w:p>
        </w:tc>
      </w:tr>
      <w:tr w:rsidR="00D166BB" w:rsidTr="004D4280">
        <w:tc>
          <w:tcPr>
            <w:tcW w:w="7725" w:type="dxa"/>
          </w:tcPr>
          <w:p w:rsidR="00D166BB" w:rsidRPr="00D166BB" w:rsidRDefault="00D166BB" w:rsidP="00D166BB">
            <w:pPr>
              <w:pStyle w:val="sloupec1"/>
            </w:pPr>
            <w:r w:rsidRPr="00D166BB">
              <w:t>Školní výstup</w:t>
            </w:r>
            <w:r w:rsidR="00BD39A9">
              <w:t>: žák</w:t>
            </w:r>
          </w:p>
        </w:tc>
        <w:tc>
          <w:tcPr>
            <w:tcW w:w="3685" w:type="dxa"/>
          </w:tcPr>
          <w:p w:rsidR="00D166BB" w:rsidRPr="005B41A4" w:rsidRDefault="00D166BB" w:rsidP="004D4280">
            <w:pPr>
              <w:pStyle w:val="sloupec20"/>
            </w:pPr>
            <w:r w:rsidRPr="005B41A4">
              <w:t xml:space="preserve">Učivo </w:t>
            </w:r>
          </w:p>
        </w:tc>
        <w:tc>
          <w:tcPr>
            <w:tcW w:w="2573" w:type="dxa"/>
          </w:tcPr>
          <w:p w:rsidR="00D166BB" w:rsidRPr="000374A1" w:rsidRDefault="00D166BB" w:rsidP="004D4280">
            <w:pPr>
              <w:pStyle w:val="sloupec3"/>
            </w:pPr>
            <w:r w:rsidRPr="000374A1">
              <w:t>Poznámky: mezipředmětové vztahy, PT, metody, přesahy, …</w:t>
            </w:r>
          </w:p>
        </w:tc>
      </w:tr>
      <w:tr w:rsidR="00D166BB" w:rsidTr="004D4280">
        <w:tc>
          <w:tcPr>
            <w:tcW w:w="7725" w:type="dxa"/>
          </w:tcPr>
          <w:p w:rsidR="00D166BB" w:rsidRPr="00D166BB" w:rsidRDefault="00BD39A9" w:rsidP="00D166BB">
            <w:pPr>
              <w:pStyle w:val="sloupec1"/>
            </w:pPr>
            <w:r>
              <w:t>V</w:t>
            </w:r>
            <w:r w:rsidR="00D166BB" w:rsidRPr="00D166BB">
              <w:t>yhledá a třídí informace, ukládá je a zpracovává v tabulkách</w:t>
            </w:r>
          </w:p>
          <w:p w:rsidR="00D166BB" w:rsidRPr="00D166BB" w:rsidRDefault="00BD39A9" w:rsidP="00D166BB">
            <w:pPr>
              <w:pStyle w:val="sloupec1"/>
            </w:pPr>
            <w:r>
              <w:t>V</w:t>
            </w:r>
            <w:r w:rsidR="00D166BB" w:rsidRPr="00D166BB">
              <w:t>yužívá formulářové prvky</w:t>
            </w:r>
          </w:p>
          <w:p w:rsidR="00D166BB" w:rsidRPr="00D166BB" w:rsidRDefault="00BD39A9" w:rsidP="00D166BB">
            <w:pPr>
              <w:pStyle w:val="sloupec1"/>
            </w:pPr>
            <w:r>
              <w:t>Z</w:t>
            </w:r>
            <w:r w:rsidR="00D166BB" w:rsidRPr="00D166BB">
              <w:t>pracuje data pro statistický soubor v tabulce pomocí funkcí a znázorňuje je graficky</w:t>
            </w:r>
          </w:p>
          <w:p w:rsidR="00D166BB" w:rsidRPr="00D166BB" w:rsidRDefault="00BD39A9" w:rsidP="00D166BB">
            <w:pPr>
              <w:pStyle w:val="sloupec1"/>
            </w:pPr>
            <w:r>
              <w:lastRenderedPageBreak/>
              <w:t>V</w:t>
            </w:r>
            <w:r w:rsidR="00D166BB" w:rsidRPr="00D166BB">
              <w:t>yhledává a filtruje záznamy podle zadaných kritérií</w:t>
            </w:r>
          </w:p>
          <w:p w:rsidR="00D166BB" w:rsidRPr="00D166BB" w:rsidRDefault="00BD39A9" w:rsidP="00D166BB">
            <w:pPr>
              <w:pStyle w:val="sloupec1"/>
            </w:pPr>
            <w:r>
              <w:t>Z</w:t>
            </w:r>
            <w:r w:rsidR="00D166BB" w:rsidRPr="00D166BB">
              <w:t xml:space="preserve">pracuje video soubor  </w:t>
            </w:r>
          </w:p>
          <w:p w:rsidR="00D166BB" w:rsidRPr="00D166BB" w:rsidRDefault="00BD39A9" w:rsidP="00D166BB">
            <w:pPr>
              <w:pStyle w:val="sloupec1"/>
            </w:pPr>
            <w:r>
              <w:t>N</w:t>
            </w:r>
            <w:r w:rsidR="00D166BB" w:rsidRPr="00D166BB">
              <w:t>astavuje efekty, přechody videa</w:t>
            </w:r>
          </w:p>
          <w:p w:rsidR="00D166BB" w:rsidRPr="00D166BB" w:rsidRDefault="00BD39A9" w:rsidP="00D166BB">
            <w:pPr>
              <w:pStyle w:val="sloupec1"/>
            </w:pPr>
            <w:r>
              <w:t>U</w:t>
            </w:r>
            <w:r w:rsidR="00D166BB" w:rsidRPr="00D166BB">
              <w:t>pravuje zvukovou stopu</w:t>
            </w:r>
          </w:p>
          <w:p w:rsidR="00D166BB" w:rsidRPr="00D166BB" w:rsidRDefault="00BD39A9" w:rsidP="00D166BB">
            <w:pPr>
              <w:pStyle w:val="sloupec1"/>
            </w:pPr>
            <w:r>
              <w:t>O</w:t>
            </w:r>
            <w:r w:rsidR="00D166BB" w:rsidRPr="00D166BB">
              <w:t>bsluhuje digitální kameru</w:t>
            </w:r>
          </w:p>
          <w:p w:rsidR="00D166BB" w:rsidRPr="00D166BB" w:rsidRDefault="00BD39A9" w:rsidP="00D166BB">
            <w:pPr>
              <w:pStyle w:val="sloupec1"/>
            </w:pPr>
            <w:r>
              <w:t>Z</w:t>
            </w:r>
            <w:r w:rsidR="00D166BB" w:rsidRPr="00D166BB">
              <w:t>pracovává a upravuje digitální fotografii</w:t>
            </w:r>
          </w:p>
        </w:tc>
        <w:tc>
          <w:tcPr>
            <w:tcW w:w="3685" w:type="dxa"/>
          </w:tcPr>
          <w:p w:rsidR="00D166BB" w:rsidRPr="005B41A4" w:rsidRDefault="00BD39A9" w:rsidP="004D4280">
            <w:pPr>
              <w:pStyle w:val="sloupec20"/>
            </w:pPr>
            <w:r>
              <w:lastRenderedPageBreak/>
              <w:t>t</w:t>
            </w:r>
            <w:r w:rsidR="00D166BB" w:rsidRPr="005B41A4">
              <w:t>vorba e-learningové přípravy k maturitě z povinných a volitelných předmětů</w:t>
            </w:r>
          </w:p>
          <w:p w:rsidR="00D166BB" w:rsidRPr="005B41A4" w:rsidRDefault="00BD39A9" w:rsidP="004D4280">
            <w:pPr>
              <w:pStyle w:val="sloupec20"/>
            </w:pPr>
            <w:r>
              <w:t>t</w:t>
            </w:r>
            <w:r w:rsidR="00D166BB" w:rsidRPr="005B41A4">
              <w:t xml:space="preserve">vorba vlastního vzdělávacího </w:t>
            </w:r>
            <w:r w:rsidR="00D166BB" w:rsidRPr="005B41A4">
              <w:lastRenderedPageBreak/>
              <w:t>portfolia pomocí blogu</w:t>
            </w:r>
          </w:p>
          <w:p w:rsidR="00D166BB" w:rsidRPr="005B41A4" w:rsidRDefault="00BD39A9" w:rsidP="004D4280">
            <w:pPr>
              <w:pStyle w:val="sloupec20"/>
            </w:pPr>
            <w:r>
              <w:t>z</w:t>
            </w:r>
            <w:r w:rsidR="00D166BB" w:rsidRPr="005B41A4">
              <w:t>ásady psaní formálních dokumentů</w:t>
            </w:r>
          </w:p>
          <w:p w:rsidR="00D166BB" w:rsidRPr="005B41A4" w:rsidRDefault="00BD39A9" w:rsidP="004D4280">
            <w:pPr>
              <w:pStyle w:val="sloupec20"/>
            </w:pPr>
            <w:r>
              <w:t>p</w:t>
            </w:r>
            <w:r w:rsidR="00D166BB" w:rsidRPr="005B41A4">
              <w:t>ráce s citacemi, bibliografiemi, revizemi dokumentů</w:t>
            </w:r>
          </w:p>
          <w:p w:rsidR="00D166BB" w:rsidRPr="005B41A4" w:rsidRDefault="00BD39A9" w:rsidP="004D4280">
            <w:pPr>
              <w:pStyle w:val="sloupec20"/>
            </w:pPr>
            <w:r>
              <w:t>p</w:t>
            </w:r>
            <w:r w:rsidR="00D166BB" w:rsidRPr="005B41A4">
              <w:t>orovnání Open Office vs. MS Office</w:t>
            </w:r>
          </w:p>
        </w:tc>
        <w:tc>
          <w:tcPr>
            <w:tcW w:w="2573" w:type="dxa"/>
          </w:tcPr>
          <w:p w:rsidR="00D166BB" w:rsidRPr="000374A1" w:rsidRDefault="00BD39A9" w:rsidP="004D4280">
            <w:pPr>
              <w:pStyle w:val="sloupec3"/>
            </w:pPr>
            <w:r>
              <w:lastRenderedPageBreak/>
              <w:t>v</w:t>
            </w:r>
            <w:r w:rsidR="00D166BB" w:rsidRPr="000374A1">
              <w:t>yužije ve všech ostatních předmětech</w:t>
            </w:r>
          </w:p>
          <w:p w:rsidR="00D166BB" w:rsidRPr="000374A1" w:rsidRDefault="00D166BB" w:rsidP="004D4280">
            <w:pPr>
              <w:pStyle w:val="sloupec3"/>
            </w:pPr>
            <w:r w:rsidRPr="000374A1">
              <w:t xml:space="preserve">OSV: Seberegulace, organizační dovednosti </w:t>
            </w:r>
            <w:r w:rsidRPr="000374A1">
              <w:lastRenderedPageBreak/>
              <w:t>a efekti</w:t>
            </w:r>
            <w:r w:rsidR="00BD39A9">
              <w:t xml:space="preserve">vní řešení problému, spolupráce, </w:t>
            </w:r>
            <w:r w:rsidRPr="000374A1">
              <w:t>soutěž</w:t>
            </w:r>
          </w:p>
          <w:p w:rsidR="00D166BB" w:rsidRPr="000374A1" w:rsidRDefault="00D166BB" w:rsidP="004D4280">
            <w:pPr>
              <w:pStyle w:val="sloupec3"/>
            </w:pPr>
            <w:r w:rsidRPr="000374A1">
              <w:t>MeV: Média a mediální produkce, uživatelé, účinky</w:t>
            </w:r>
            <w:r w:rsidR="00BD39A9">
              <w:t xml:space="preserve"> mediální produkce a vliv médií</w:t>
            </w:r>
          </w:p>
        </w:tc>
      </w:tr>
    </w:tbl>
    <w:p w:rsidR="00D166BB" w:rsidRPr="000374A1" w:rsidRDefault="00D166BB" w:rsidP="00916A0B">
      <w:pPr>
        <w:pStyle w:val="dva"/>
      </w:pPr>
      <w:bookmarkStart w:id="55" w:name="_Toc243048387"/>
      <w:r w:rsidRPr="000374A1">
        <w:lastRenderedPageBreak/>
        <w:t>Matematika volitelná</w:t>
      </w:r>
      <w:bookmarkEnd w:id="55"/>
    </w:p>
    <w:p w:rsidR="00D166BB" w:rsidRPr="003777FC" w:rsidRDefault="00D166BB" w:rsidP="00D166BB">
      <w:pPr>
        <w:pStyle w:val="tri"/>
      </w:pPr>
      <w:r>
        <w:t xml:space="preserve">Ročník: </w:t>
      </w:r>
      <w:r>
        <w:tab/>
      </w:r>
      <w:r w:rsidR="00BD39A9">
        <w:t>SEPTIMA,</w:t>
      </w:r>
      <w:r>
        <w:t xml:space="preserve"> III.</w:t>
      </w:r>
      <w:r w:rsidR="00BD39A9">
        <w:t>,</w:t>
      </w:r>
      <w:r>
        <w:t xml:space="preserve"> </w:t>
      </w:r>
      <w:r w:rsidR="00BD39A9">
        <w:t>O</w:t>
      </w:r>
      <w:r w:rsidR="00BD39A9" w:rsidRPr="003777FC">
        <w:t>KTÁVA</w:t>
      </w:r>
      <w:r w:rsidR="00BD39A9">
        <w:t>,</w:t>
      </w:r>
      <w:r w:rsidR="00BD39A9" w:rsidRPr="003777FC">
        <w:t xml:space="preserve"> </w:t>
      </w:r>
      <w:r w:rsidRPr="003777FC">
        <w:t>IV. - 2 hodiny týdně</w:t>
      </w:r>
    </w:p>
    <w:p w:rsidR="00D166BB" w:rsidRPr="00D166BB" w:rsidRDefault="00D166BB" w:rsidP="008E6E84">
      <w:pPr>
        <w:pStyle w:val="dva-a-pul"/>
      </w:pPr>
      <w:r w:rsidRPr="00D166BB">
        <w:t>Stručný obsah – charakteristika</w:t>
      </w:r>
    </w:p>
    <w:p w:rsidR="00D166BB" w:rsidRPr="006E071B" w:rsidRDefault="00D166BB" w:rsidP="00740FCF">
      <w:pPr>
        <w:pStyle w:val="tri"/>
      </w:pPr>
      <w:r w:rsidRPr="006E071B">
        <w:t>Součástí probíraných témat jsou okruhy totožné s požadavky k maturitní zkoušce a k přijímacím zkouškám na vysoké školy. Nově jsou probírána témata nekonečná řada, komplexní čísla, analytická geometrie v prostoru, diferenciální a integrální počet</w:t>
      </w:r>
      <w:r w:rsidR="00584A4E">
        <w:t>.</w:t>
      </w:r>
    </w:p>
    <w:p w:rsidR="00D166BB" w:rsidRDefault="00D166BB" w:rsidP="008E6E84">
      <w:pPr>
        <w:pStyle w:val="dva-a-pul"/>
      </w:pPr>
      <w:r w:rsidRPr="006E071B">
        <w:t>Volitelný předmět je zejména určen</w:t>
      </w:r>
    </w:p>
    <w:p w:rsidR="00D166BB" w:rsidRDefault="00D166BB" w:rsidP="00740FCF">
      <w:pPr>
        <w:pStyle w:val="tri"/>
      </w:pPr>
      <w:r w:rsidRPr="006E071B">
        <w:t>Absolvování volitelného předmětu je nutnou podmínkou k vykonání školní části maturitní zkoušky z matematiky. Předmět je dále určen zájemcům o studium vysokých škol technického a ekonomického směru, pedagogických oborů v kombinaci s matematikou a matematicko-fyzikální fakulty</w:t>
      </w:r>
      <w:r w:rsidR="00584A4E">
        <w:t>.</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D166BB" w:rsidTr="004D4280">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D166BB" w:rsidRPr="00D166BB" w:rsidRDefault="00D166BB" w:rsidP="00D166BB">
            <w:pPr>
              <w:pStyle w:val="sloupec1-nadpisy"/>
            </w:pPr>
            <w:r w:rsidRPr="00D166BB">
              <w:t>Matematika volitelná</w:t>
            </w:r>
          </w:p>
        </w:tc>
      </w:tr>
      <w:tr w:rsidR="00D166BB" w:rsidTr="004D4280">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D166BB" w:rsidRPr="00D166BB" w:rsidRDefault="00756533" w:rsidP="00D166BB">
            <w:pPr>
              <w:pStyle w:val="sloupec1-nadpisy"/>
            </w:pPr>
            <w:r>
              <w:t>Ročník: SEPTIMA</w:t>
            </w:r>
            <w:r w:rsidR="00D166BB" w:rsidRPr="00D166BB">
              <w:t>, III.</w:t>
            </w: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D166BB" w:rsidRDefault="00D166BB" w:rsidP="00D166BB">
            <w:pPr>
              <w:pStyle w:val="sloupec1"/>
            </w:pPr>
            <w:r w:rsidRPr="00D166BB">
              <w:t>Školní výstup</w:t>
            </w:r>
            <w:r w:rsidR="00584A4E">
              <w:t>: žák</w:t>
            </w:r>
          </w:p>
        </w:tc>
        <w:tc>
          <w:tcPr>
            <w:tcW w:w="3685" w:type="dxa"/>
            <w:tcBorders>
              <w:top w:val="single" w:sz="4" w:space="0" w:color="auto"/>
              <w:left w:val="single" w:sz="4" w:space="0" w:color="auto"/>
              <w:bottom w:val="single" w:sz="4" w:space="0" w:color="auto"/>
              <w:right w:val="single" w:sz="4" w:space="0" w:color="auto"/>
            </w:tcBorders>
            <w:hideMark/>
          </w:tcPr>
          <w:p w:rsidR="00D166BB" w:rsidRPr="00D166BB" w:rsidRDefault="00D166BB" w:rsidP="00D166BB">
            <w:pPr>
              <w:pStyle w:val="sloupec20"/>
            </w:pPr>
            <w:r w:rsidRPr="00D166BB">
              <w:t>Učivo</w:t>
            </w:r>
            <w:r w:rsidR="00584A4E">
              <w:t>:</w:t>
            </w:r>
          </w:p>
        </w:tc>
        <w:tc>
          <w:tcPr>
            <w:tcW w:w="2573" w:type="dxa"/>
            <w:tcBorders>
              <w:top w:val="single" w:sz="4" w:space="0" w:color="auto"/>
              <w:left w:val="single" w:sz="4" w:space="0" w:color="auto"/>
              <w:bottom w:val="single" w:sz="4" w:space="0" w:color="auto"/>
              <w:right w:val="single" w:sz="4" w:space="0" w:color="auto"/>
            </w:tcBorders>
            <w:hideMark/>
          </w:tcPr>
          <w:p w:rsidR="00D166BB" w:rsidRDefault="00D166BB" w:rsidP="00D166BB">
            <w:pPr>
              <w:pStyle w:val="sloupec3"/>
              <w:rPr>
                <w:rFonts w:ascii="Arial" w:hAnsi="Arial" w:cs="Arial"/>
              </w:rPr>
            </w:pPr>
            <w:r>
              <w:t xml:space="preserve">Poznámky: mezipředmětové vztahy, PT, metody, </w:t>
            </w:r>
            <w:r>
              <w:lastRenderedPageBreak/>
              <w:t>přesahy, …</w:t>
            </w: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D166BB" w:rsidRDefault="00D166BB" w:rsidP="00D166BB">
            <w:pPr>
              <w:pStyle w:val="sloupec1"/>
            </w:pPr>
            <w:r w:rsidRPr="00D166BB">
              <w:lastRenderedPageBreak/>
              <w:t>Rozliší konvergentní a divergentní posloupnosti</w:t>
            </w:r>
          </w:p>
          <w:p w:rsidR="00D166BB" w:rsidRPr="00D166BB" w:rsidRDefault="00D166BB" w:rsidP="00D166BB">
            <w:pPr>
              <w:pStyle w:val="sloupec1"/>
            </w:pPr>
            <w:r w:rsidRPr="00D166BB">
              <w:t>Vypočítá limitu posloupnosti</w:t>
            </w:r>
          </w:p>
          <w:p w:rsidR="00D166BB" w:rsidRPr="00D166BB" w:rsidRDefault="00D166BB" w:rsidP="00D166BB">
            <w:pPr>
              <w:pStyle w:val="sloupec1"/>
            </w:pPr>
            <w:r w:rsidRPr="00D166BB">
              <w:t xml:space="preserve">Aplikuje znalosti o geometrických řadách při řešení úloh s matematickým obsahem i jednoduchých úloh z praxe </w:t>
            </w:r>
          </w:p>
        </w:tc>
        <w:tc>
          <w:tcPr>
            <w:tcW w:w="3685" w:type="dxa"/>
            <w:tcBorders>
              <w:top w:val="single" w:sz="4" w:space="0" w:color="auto"/>
              <w:left w:val="single" w:sz="4" w:space="0" w:color="auto"/>
              <w:bottom w:val="single" w:sz="4" w:space="0" w:color="auto"/>
              <w:right w:val="single" w:sz="4" w:space="0" w:color="auto"/>
            </w:tcBorders>
            <w:hideMark/>
          </w:tcPr>
          <w:p w:rsidR="00D166BB" w:rsidRPr="00D166BB" w:rsidRDefault="00584A4E" w:rsidP="00D166BB">
            <w:pPr>
              <w:pStyle w:val="sloupec20"/>
            </w:pPr>
            <w:r>
              <w:t>l</w:t>
            </w:r>
            <w:r w:rsidR="00D166BB" w:rsidRPr="00D166BB">
              <w:t>imity posloupností a nekonečné řady – pojem limita posloupnosti, věty o limitách posloupností, nevlastní limita posloupnosti, nekonečná geometrická řada</w:t>
            </w:r>
          </w:p>
        </w:tc>
        <w:tc>
          <w:tcPr>
            <w:tcW w:w="2573" w:type="dxa"/>
            <w:tcBorders>
              <w:top w:val="single" w:sz="4" w:space="0" w:color="auto"/>
              <w:left w:val="single" w:sz="4" w:space="0" w:color="auto"/>
              <w:bottom w:val="single" w:sz="4" w:space="0" w:color="auto"/>
              <w:right w:val="single" w:sz="4" w:space="0" w:color="auto"/>
            </w:tcBorders>
          </w:tcPr>
          <w:p w:rsidR="00D166BB" w:rsidRDefault="00D166BB" w:rsidP="00D166BB">
            <w:pPr>
              <w:pStyle w:val="sloupec3"/>
              <w:rPr>
                <w:rFonts w:ascii="Arial" w:hAnsi="Arial" w:cs="Arial"/>
              </w:rPr>
            </w:pP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D166BB" w:rsidRDefault="00D166BB" w:rsidP="00D166BB">
            <w:pPr>
              <w:pStyle w:val="sloupec1"/>
            </w:pPr>
            <w:r w:rsidRPr="00D166BB">
              <w:t>Provádí operace s komplexními čísly v algebraickém a goniometrickém tvaru</w:t>
            </w:r>
          </w:p>
          <w:p w:rsidR="00D166BB" w:rsidRPr="00D166BB" w:rsidRDefault="00D166BB" w:rsidP="00D166BB">
            <w:pPr>
              <w:pStyle w:val="sloupec1"/>
            </w:pPr>
            <w:r w:rsidRPr="00D166BB">
              <w:t>Znázorní komplexní číslo v Gaussově rovině</w:t>
            </w:r>
          </w:p>
          <w:p w:rsidR="00D166BB" w:rsidRPr="00D166BB" w:rsidRDefault="00D166BB" w:rsidP="00D166BB">
            <w:pPr>
              <w:pStyle w:val="sloupec1"/>
            </w:pPr>
            <w:r w:rsidRPr="00D166BB">
              <w:t>Řeší kvadratickou rovnici s reálnými a komplexními koeficienty</w:t>
            </w:r>
          </w:p>
          <w:p w:rsidR="00D166BB" w:rsidRPr="00D166BB" w:rsidRDefault="00D166BB" w:rsidP="00D166BB">
            <w:pPr>
              <w:pStyle w:val="sloupec1"/>
            </w:pPr>
            <w:r w:rsidRPr="00D166BB">
              <w:t>Řeší binomickou rovnici</w:t>
            </w:r>
          </w:p>
        </w:tc>
        <w:tc>
          <w:tcPr>
            <w:tcW w:w="3685" w:type="dxa"/>
            <w:tcBorders>
              <w:top w:val="single" w:sz="4" w:space="0" w:color="auto"/>
              <w:left w:val="single" w:sz="4" w:space="0" w:color="auto"/>
              <w:bottom w:val="single" w:sz="4" w:space="0" w:color="auto"/>
              <w:right w:val="single" w:sz="4" w:space="0" w:color="auto"/>
            </w:tcBorders>
            <w:hideMark/>
          </w:tcPr>
          <w:p w:rsidR="00D166BB" w:rsidRPr="00D166BB" w:rsidRDefault="00584A4E" w:rsidP="00D166BB">
            <w:pPr>
              <w:pStyle w:val="sloupec20"/>
            </w:pPr>
            <w:r>
              <w:t>k</w:t>
            </w:r>
            <w:r w:rsidR="00D166BB" w:rsidRPr="00D166BB">
              <w:t>omplexní čísla – operace s komplexními čísly v algebraickém tvaru, znázornění komplexních čísel v Gaussově rovině, operace s komplexními čísly v goniometrickém tvaru, řešení rovnic v oboru komplexních čísel</w:t>
            </w:r>
          </w:p>
        </w:tc>
        <w:tc>
          <w:tcPr>
            <w:tcW w:w="2573" w:type="dxa"/>
            <w:tcBorders>
              <w:top w:val="single" w:sz="4" w:space="0" w:color="auto"/>
              <w:left w:val="single" w:sz="4" w:space="0" w:color="auto"/>
              <w:bottom w:val="single" w:sz="4" w:space="0" w:color="auto"/>
              <w:right w:val="single" w:sz="4" w:space="0" w:color="auto"/>
            </w:tcBorders>
          </w:tcPr>
          <w:p w:rsidR="00D166BB" w:rsidRDefault="00D166BB" w:rsidP="00D166BB">
            <w:pPr>
              <w:pStyle w:val="sloupec3"/>
              <w:rPr>
                <w:rFonts w:ascii="Arial" w:hAnsi="Arial" w:cs="Arial"/>
              </w:rPr>
            </w:pP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D166BB" w:rsidRDefault="00D166BB" w:rsidP="00D166BB">
            <w:pPr>
              <w:pStyle w:val="sloupec1"/>
            </w:pPr>
            <w:r w:rsidRPr="00D166BB">
              <w:t>Vypočítá vektorový součin dvou vektorů</w:t>
            </w:r>
          </w:p>
          <w:p w:rsidR="00D166BB" w:rsidRPr="00D166BB" w:rsidRDefault="00D166BB" w:rsidP="00D166BB">
            <w:pPr>
              <w:pStyle w:val="sloupec1"/>
            </w:pPr>
            <w:r w:rsidRPr="00D166BB">
              <w:t>Aplikuje vektorový součin při výpočtu obsahu trojúhelníku, rovnoběžníku</w:t>
            </w:r>
          </w:p>
          <w:p w:rsidR="00D166BB" w:rsidRPr="00D166BB" w:rsidRDefault="00D166BB" w:rsidP="00D166BB">
            <w:pPr>
              <w:pStyle w:val="sloupec1"/>
            </w:pPr>
            <w:r w:rsidRPr="00D166BB">
              <w:t>Vypočítá smíšený součin tří vektorů</w:t>
            </w:r>
          </w:p>
          <w:p w:rsidR="00D166BB" w:rsidRPr="00D166BB" w:rsidRDefault="00D166BB" w:rsidP="00D166BB">
            <w:pPr>
              <w:pStyle w:val="sloupec1"/>
            </w:pPr>
            <w:r w:rsidRPr="00D166BB">
              <w:t>Aplikuje smíšený součin při výpočtu objemu rovnoběžnostěnu, trojbokého hranolu a čtyřstěnu</w:t>
            </w:r>
          </w:p>
          <w:p w:rsidR="00D166BB" w:rsidRPr="00D166BB" w:rsidRDefault="00D166BB" w:rsidP="00D166BB">
            <w:pPr>
              <w:pStyle w:val="sloupec1"/>
            </w:pPr>
            <w:r w:rsidRPr="00D166BB">
              <w:t>Řeší úlohy o vzájemné poloze přímek a rovin v prostoru</w:t>
            </w:r>
          </w:p>
          <w:p w:rsidR="00D166BB" w:rsidRPr="00D166BB" w:rsidRDefault="00D166BB" w:rsidP="00D166BB">
            <w:pPr>
              <w:pStyle w:val="sloupec1"/>
            </w:pPr>
            <w:r w:rsidRPr="00D166BB">
              <w:t>Vypočítá odchylky lineárních útvarů</w:t>
            </w:r>
          </w:p>
          <w:p w:rsidR="00D166BB" w:rsidRPr="00D166BB" w:rsidRDefault="00D166BB" w:rsidP="00D166BB">
            <w:pPr>
              <w:pStyle w:val="sloupec1"/>
            </w:pPr>
            <w:r w:rsidRPr="00D166BB">
              <w:t>Vypočítá vzdálenosti bodů, přímek a rovin</w:t>
            </w:r>
          </w:p>
          <w:p w:rsidR="00D166BB" w:rsidRPr="00D166BB" w:rsidRDefault="00D166BB" w:rsidP="00D166BB">
            <w:pPr>
              <w:pStyle w:val="sloupec1"/>
            </w:pPr>
            <w:r w:rsidRPr="00D166BB">
              <w:t>Aplikuje znalosti při řešení dalších úloh v prostoru</w:t>
            </w:r>
          </w:p>
        </w:tc>
        <w:tc>
          <w:tcPr>
            <w:tcW w:w="3685" w:type="dxa"/>
            <w:tcBorders>
              <w:top w:val="single" w:sz="4" w:space="0" w:color="auto"/>
              <w:left w:val="single" w:sz="4" w:space="0" w:color="auto"/>
              <w:bottom w:val="single" w:sz="4" w:space="0" w:color="auto"/>
              <w:right w:val="single" w:sz="4" w:space="0" w:color="auto"/>
            </w:tcBorders>
            <w:hideMark/>
          </w:tcPr>
          <w:p w:rsidR="00D166BB" w:rsidRPr="00D166BB" w:rsidRDefault="00584A4E" w:rsidP="00D166BB">
            <w:pPr>
              <w:pStyle w:val="sloupec20"/>
            </w:pPr>
            <w:r>
              <w:t>a</w:t>
            </w:r>
            <w:r w:rsidR="00D166BB" w:rsidRPr="00D166BB">
              <w:t>nalytická geometrie v prostoru – vektorový a smíšený součin, parametrické vyjádření přímky a roviny, obecná rovnice roviny, polohové a metrické úlohy v prostoru, vyjádření kulové plochy</w:t>
            </w:r>
          </w:p>
        </w:tc>
        <w:tc>
          <w:tcPr>
            <w:tcW w:w="2573" w:type="dxa"/>
            <w:tcBorders>
              <w:top w:val="single" w:sz="4" w:space="0" w:color="auto"/>
              <w:left w:val="single" w:sz="4" w:space="0" w:color="auto"/>
              <w:bottom w:val="single" w:sz="4" w:space="0" w:color="auto"/>
              <w:right w:val="single" w:sz="4" w:space="0" w:color="auto"/>
            </w:tcBorders>
          </w:tcPr>
          <w:p w:rsidR="00D166BB" w:rsidRDefault="00D166BB" w:rsidP="00D166BB">
            <w:pPr>
              <w:pStyle w:val="sloupec3"/>
              <w:rPr>
                <w:rFonts w:ascii="Arial" w:hAnsi="Arial" w:cs="Arial"/>
              </w:rPr>
            </w:pP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D166BB" w:rsidRDefault="00D166BB" w:rsidP="00D166BB">
            <w:pPr>
              <w:pStyle w:val="sloupec1"/>
            </w:pPr>
            <w:r w:rsidRPr="00D166BB">
              <w:t>Referuje samostatně o jednotlivých dosud probraných funkcích, jejich vlastnostech a grafech</w:t>
            </w:r>
          </w:p>
        </w:tc>
        <w:tc>
          <w:tcPr>
            <w:tcW w:w="3685" w:type="dxa"/>
            <w:tcBorders>
              <w:top w:val="single" w:sz="4" w:space="0" w:color="auto"/>
              <w:left w:val="single" w:sz="4" w:space="0" w:color="auto"/>
              <w:bottom w:val="single" w:sz="4" w:space="0" w:color="auto"/>
              <w:right w:val="single" w:sz="4" w:space="0" w:color="auto"/>
            </w:tcBorders>
            <w:hideMark/>
          </w:tcPr>
          <w:p w:rsidR="00D166BB" w:rsidRPr="00D166BB" w:rsidRDefault="00584A4E" w:rsidP="00D166BB">
            <w:pPr>
              <w:pStyle w:val="sloupec20"/>
            </w:pPr>
            <w:r>
              <w:t>o</w:t>
            </w:r>
            <w:r w:rsidR="00D166BB" w:rsidRPr="00D166BB">
              <w:t>pakování učiva o funkcích</w:t>
            </w:r>
          </w:p>
        </w:tc>
        <w:tc>
          <w:tcPr>
            <w:tcW w:w="2573" w:type="dxa"/>
            <w:tcBorders>
              <w:top w:val="single" w:sz="4" w:space="0" w:color="auto"/>
              <w:left w:val="single" w:sz="4" w:space="0" w:color="auto"/>
              <w:bottom w:val="single" w:sz="4" w:space="0" w:color="auto"/>
              <w:right w:val="single" w:sz="4" w:space="0" w:color="auto"/>
            </w:tcBorders>
          </w:tcPr>
          <w:p w:rsidR="00D166BB" w:rsidRDefault="00D166BB" w:rsidP="00D166BB">
            <w:pPr>
              <w:pStyle w:val="sloupec3"/>
              <w:rPr>
                <w:rFonts w:ascii="Arial" w:hAnsi="Arial" w:cs="Arial"/>
              </w:rPr>
            </w:pPr>
          </w:p>
        </w:tc>
      </w:tr>
    </w:tbl>
    <w:p w:rsidR="00D166BB" w:rsidRDefault="00D166BB" w:rsidP="00D166BB">
      <w:pPr>
        <w:rPr>
          <w:rFonts w:ascii="Arial" w:hAnsi="Arial" w:cs="Arial"/>
        </w:rPr>
      </w:pPr>
      <w:r>
        <w:lastRenderedPageBreak/>
        <w:t xml:space="preserve"> </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D166BB" w:rsidTr="004D4280">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D166BB" w:rsidRPr="00D166BB" w:rsidRDefault="00D166BB" w:rsidP="00D166BB">
            <w:pPr>
              <w:pStyle w:val="sloupec1-nadpisy"/>
            </w:pPr>
            <w:r w:rsidRPr="00D166BB">
              <w:t>Matematika volitelná</w:t>
            </w:r>
          </w:p>
        </w:tc>
      </w:tr>
      <w:tr w:rsidR="00D166BB" w:rsidTr="004D4280">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D166BB" w:rsidRPr="00D166BB" w:rsidRDefault="00D166BB" w:rsidP="00D166BB">
            <w:pPr>
              <w:pStyle w:val="sloupec1-nadpisy"/>
            </w:pPr>
            <w:r w:rsidRPr="00D166BB">
              <w:t>Ročník: OKTÁVA, IV.</w:t>
            </w: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0374A1" w:rsidRDefault="00D166BB" w:rsidP="004D4280">
            <w:pPr>
              <w:pStyle w:val="sloupec1"/>
            </w:pPr>
            <w:r w:rsidRPr="000374A1">
              <w:t>Školní výstup</w:t>
            </w:r>
            <w:r w:rsidR="00584A4E">
              <w:t>: žák</w:t>
            </w:r>
          </w:p>
        </w:tc>
        <w:tc>
          <w:tcPr>
            <w:tcW w:w="3685" w:type="dxa"/>
            <w:tcBorders>
              <w:top w:val="single" w:sz="4" w:space="0" w:color="auto"/>
              <w:left w:val="single" w:sz="4" w:space="0" w:color="auto"/>
              <w:bottom w:val="single" w:sz="4" w:space="0" w:color="auto"/>
              <w:right w:val="single" w:sz="4" w:space="0" w:color="auto"/>
            </w:tcBorders>
            <w:hideMark/>
          </w:tcPr>
          <w:p w:rsidR="00D166BB" w:rsidRPr="000374A1" w:rsidRDefault="00D166BB" w:rsidP="004D4280">
            <w:pPr>
              <w:pStyle w:val="sloupec20"/>
            </w:pPr>
            <w:r w:rsidRPr="000374A1">
              <w:t>Učivo</w:t>
            </w:r>
            <w:r w:rsidR="00584A4E">
              <w:t>:</w:t>
            </w:r>
            <w:r w:rsidRPr="000374A1">
              <w:t xml:space="preserve"> </w:t>
            </w:r>
          </w:p>
        </w:tc>
        <w:tc>
          <w:tcPr>
            <w:tcW w:w="2573" w:type="dxa"/>
            <w:tcBorders>
              <w:top w:val="single" w:sz="4" w:space="0" w:color="auto"/>
              <w:left w:val="single" w:sz="4" w:space="0" w:color="auto"/>
              <w:bottom w:val="single" w:sz="4" w:space="0" w:color="auto"/>
              <w:right w:val="single" w:sz="4" w:space="0" w:color="auto"/>
            </w:tcBorders>
            <w:hideMark/>
          </w:tcPr>
          <w:p w:rsidR="00D166BB" w:rsidRPr="000374A1" w:rsidRDefault="00D166BB" w:rsidP="004D4280">
            <w:pPr>
              <w:pStyle w:val="sloupec3"/>
            </w:pPr>
            <w:r w:rsidRPr="000374A1">
              <w:t>Poznámky: mezipředmětové vztahy, PT, metody, přesahy, …</w:t>
            </w: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0374A1" w:rsidRDefault="00D166BB" w:rsidP="004D4280">
            <w:pPr>
              <w:pStyle w:val="sloupec1"/>
            </w:pPr>
            <w:r w:rsidRPr="000374A1">
              <w:t>Vypočítá limitu funkce ve vlastní</w:t>
            </w:r>
            <w:r w:rsidR="00584A4E">
              <w:t>m</w:t>
            </w:r>
            <w:r w:rsidRPr="000374A1">
              <w:t xml:space="preserve"> a nevlastním bodě</w:t>
            </w:r>
          </w:p>
          <w:p w:rsidR="00D166BB" w:rsidRPr="000374A1" w:rsidRDefault="00D166BB" w:rsidP="004D4280">
            <w:pPr>
              <w:pStyle w:val="sloupec1"/>
            </w:pPr>
            <w:r w:rsidRPr="000374A1">
              <w:t>Určí asymptoty grafu funkce</w:t>
            </w:r>
          </w:p>
          <w:p w:rsidR="00D166BB" w:rsidRPr="000374A1" w:rsidRDefault="00D166BB" w:rsidP="004D4280">
            <w:pPr>
              <w:pStyle w:val="sloupec1"/>
            </w:pPr>
            <w:r w:rsidRPr="000374A1">
              <w:t>Využívá vět o derivacích funkcí při výpočtu derivací</w:t>
            </w:r>
          </w:p>
          <w:p w:rsidR="00D166BB" w:rsidRPr="000374A1" w:rsidRDefault="00D166BB" w:rsidP="004D4280">
            <w:pPr>
              <w:pStyle w:val="sloupec1"/>
            </w:pPr>
            <w:r w:rsidRPr="000374A1">
              <w:t>Vyšetří průběh funkce a načrtne její graf</w:t>
            </w:r>
          </w:p>
          <w:p w:rsidR="00D166BB" w:rsidRPr="000374A1" w:rsidRDefault="00D166BB" w:rsidP="004D4280">
            <w:pPr>
              <w:pStyle w:val="sloupec1"/>
            </w:pPr>
            <w:r w:rsidRPr="000374A1">
              <w:t>Řeší problémy týkající se nalezení extrémů funkce</w:t>
            </w:r>
          </w:p>
        </w:tc>
        <w:tc>
          <w:tcPr>
            <w:tcW w:w="3685" w:type="dxa"/>
            <w:tcBorders>
              <w:top w:val="single" w:sz="4" w:space="0" w:color="auto"/>
              <w:left w:val="single" w:sz="4" w:space="0" w:color="auto"/>
              <w:bottom w:val="single" w:sz="4" w:space="0" w:color="auto"/>
              <w:right w:val="single" w:sz="4" w:space="0" w:color="auto"/>
            </w:tcBorders>
            <w:hideMark/>
          </w:tcPr>
          <w:p w:rsidR="00D166BB" w:rsidRPr="000374A1" w:rsidRDefault="00584A4E" w:rsidP="004D4280">
            <w:pPr>
              <w:pStyle w:val="sloupec20"/>
            </w:pPr>
            <w:r>
              <w:t>d</w:t>
            </w:r>
            <w:r w:rsidR="00D166BB" w:rsidRPr="000374A1">
              <w:t xml:space="preserve">iferenciální počet – spojitost funkce v bodě a intervalu, limita funkce, výpočty limit funkcí, asymptoty grafu funkce, derivace funkce v bodě, derivace elementárních funkcí, průběh funkce, užití diferenciálního počtu </w:t>
            </w:r>
          </w:p>
        </w:tc>
        <w:tc>
          <w:tcPr>
            <w:tcW w:w="2573" w:type="dxa"/>
            <w:tcBorders>
              <w:top w:val="single" w:sz="4" w:space="0" w:color="auto"/>
              <w:left w:val="single" w:sz="4" w:space="0" w:color="auto"/>
              <w:bottom w:val="single" w:sz="4" w:space="0" w:color="auto"/>
              <w:right w:val="single" w:sz="4" w:space="0" w:color="auto"/>
            </w:tcBorders>
            <w:hideMark/>
          </w:tcPr>
          <w:p w:rsidR="00D166BB" w:rsidRPr="000374A1" w:rsidRDefault="00D166BB" w:rsidP="004D4280">
            <w:pPr>
              <w:pStyle w:val="sloupec3"/>
            </w:pPr>
            <w:r w:rsidRPr="000374A1">
              <w:t>Fyzika</w:t>
            </w: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0374A1" w:rsidRDefault="00D166BB" w:rsidP="004D4280">
            <w:pPr>
              <w:pStyle w:val="sloupec1"/>
            </w:pPr>
            <w:r w:rsidRPr="000374A1">
              <w:t>Integruje funkce s využitím základních vzorců a metody per partes a metody substituční</w:t>
            </w:r>
          </w:p>
          <w:p w:rsidR="00D166BB" w:rsidRPr="000374A1" w:rsidRDefault="00D166BB" w:rsidP="004D4280">
            <w:pPr>
              <w:pStyle w:val="sloupec1"/>
            </w:pPr>
            <w:r w:rsidRPr="000374A1">
              <w:t>Vypočítá určitý integrál</w:t>
            </w:r>
          </w:p>
          <w:p w:rsidR="00D166BB" w:rsidRPr="000374A1" w:rsidRDefault="00D166BB" w:rsidP="004D4280">
            <w:pPr>
              <w:pStyle w:val="sloupec1"/>
            </w:pPr>
            <w:r w:rsidRPr="000374A1">
              <w:t>Aplikuje integrální počet při výpočtech obsahu obrazce a objemu rotačního tělesa</w:t>
            </w:r>
          </w:p>
        </w:tc>
        <w:tc>
          <w:tcPr>
            <w:tcW w:w="3685" w:type="dxa"/>
            <w:tcBorders>
              <w:top w:val="single" w:sz="4" w:space="0" w:color="auto"/>
              <w:left w:val="single" w:sz="4" w:space="0" w:color="auto"/>
              <w:bottom w:val="single" w:sz="4" w:space="0" w:color="auto"/>
              <w:right w:val="single" w:sz="4" w:space="0" w:color="auto"/>
            </w:tcBorders>
            <w:hideMark/>
          </w:tcPr>
          <w:p w:rsidR="00D166BB" w:rsidRPr="000374A1" w:rsidRDefault="00584A4E" w:rsidP="004D4280">
            <w:pPr>
              <w:pStyle w:val="sloupec20"/>
            </w:pPr>
            <w:r>
              <w:t>i</w:t>
            </w:r>
            <w:r w:rsidR="00D166BB" w:rsidRPr="000374A1">
              <w:t>ntegrální počet – primitivní funkce, základní vzorce, integrační metody, určitý integrál a jeho výpočet, užití integrálního počtu při výpočtech</w:t>
            </w:r>
          </w:p>
        </w:tc>
        <w:tc>
          <w:tcPr>
            <w:tcW w:w="2573" w:type="dxa"/>
            <w:tcBorders>
              <w:top w:val="single" w:sz="4" w:space="0" w:color="auto"/>
              <w:left w:val="single" w:sz="4" w:space="0" w:color="auto"/>
              <w:bottom w:val="single" w:sz="4" w:space="0" w:color="auto"/>
              <w:right w:val="single" w:sz="4" w:space="0" w:color="auto"/>
            </w:tcBorders>
          </w:tcPr>
          <w:p w:rsidR="00D166BB" w:rsidRDefault="00D166BB" w:rsidP="004D4280">
            <w:pPr>
              <w:pStyle w:val="sloupec3"/>
              <w:rPr>
                <w:rFonts w:ascii="Arial" w:hAnsi="Arial" w:cs="Arial"/>
              </w:rPr>
            </w:pPr>
          </w:p>
        </w:tc>
      </w:tr>
      <w:tr w:rsidR="00D166BB" w:rsidTr="004D4280">
        <w:tc>
          <w:tcPr>
            <w:tcW w:w="7725" w:type="dxa"/>
            <w:tcBorders>
              <w:top w:val="single" w:sz="4" w:space="0" w:color="auto"/>
              <w:left w:val="single" w:sz="4" w:space="0" w:color="auto"/>
              <w:bottom w:val="single" w:sz="4" w:space="0" w:color="auto"/>
              <w:right w:val="single" w:sz="4" w:space="0" w:color="auto"/>
            </w:tcBorders>
            <w:hideMark/>
          </w:tcPr>
          <w:p w:rsidR="00D166BB" w:rsidRPr="000374A1" w:rsidRDefault="00D166BB" w:rsidP="004D4280">
            <w:pPr>
              <w:pStyle w:val="sloupec1"/>
            </w:pPr>
            <w:r w:rsidRPr="000374A1">
              <w:t>Referuje samostatně o jednotlivých tématech, která jsou předmětem ústní maturitní zkoušky</w:t>
            </w:r>
          </w:p>
        </w:tc>
        <w:tc>
          <w:tcPr>
            <w:tcW w:w="3685" w:type="dxa"/>
            <w:tcBorders>
              <w:top w:val="single" w:sz="4" w:space="0" w:color="auto"/>
              <w:left w:val="single" w:sz="4" w:space="0" w:color="auto"/>
              <w:bottom w:val="single" w:sz="4" w:space="0" w:color="auto"/>
              <w:right w:val="single" w:sz="4" w:space="0" w:color="auto"/>
            </w:tcBorders>
            <w:hideMark/>
          </w:tcPr>
          <w:p w:rsidR="00D166BB" w:rsidRPr="000374A1" w:rsidRDefault="00584A4E" w:rsidP="004D4280">
            <w:pPr>
              <w:pStyle w:val="sloupec20"/>
            </w:pPr>
            <w:r>
              <w:t>o</w:t>
            </w:r>
            <w:r w:rsidR="00D166BB" w:rsidRPr="000374A1">
              <w:t>pakování k maturitě</w:t>
            </w:r>
          </w:p>
        </w:tc>
        <w:tc>
          <w:tcPr>
            <w:tcW w:w="2573" w:type="dxa"/>
            <w:tcBorders>
              <w:top w:val="single" w:sz="4" w:space="0" w:color="auto"/>
              <w:left w:val="single" w:sz="4" w:space="0" w:color="auto"/>
              <w:bottom w:val="single" w:sz="4" w:space="0" w:color="auto"/>
              <w:right w:val="single" w:sz="4" w:space="0" w:color="auto"/>
            </w:tcBorders>
          </w:tcPr>
          <w:p w:rsidR="00D166BB" w:rsidRDefault="00D166BB" w:rsidP="004D4280">
            <w:pPr>
              <w:pStyle w:val="sloupec3"/>
              <w:rPr>
                <w:rFonts w:ascii="Arial" w:hAnsi="Arial" w:cs="Arial"/>
              </w:rPr>
            </w:pPr>
          </w:p>
        </w:tc>
      </w:tr>
    </w:tbl>
    <w:p w:rsidR="00BD7466" w:rsidRPr="00525E48" w:rsidRDefault="00BD7466" w:rsidP="00916A0B">
      <w:pPr>
        <w:pStyle w:val="dva"/>
      </w:pPr>
      <w:bookmarkStart w:id="56" w:name="_Toc243048388"/>
      <w:r w:rsidRPr="00525E48">
        <w:t>Deskriptivní geometrie volitelná</w:t>
      </w:r>
      <w:bookmarkEnd w:id="56"/>
    </w:p>
    <w:p w:rsidR="00BD7466" w:rsidRDefault="00BD7466" w:rsidP="00BD7466">
      <w:pPr>
        <w:pStyle w:val="tri"/>
      </w:pPr>
      <w:r>
        <w:t>R</w:t>
      </w:r>
      <w:r w:rsidR="00584A4E">
        <w:t xml:space="preserve">očník: </w:t>
      </w:r>
      <w:r>
        <w:t>OKTÁVA, IV.</w:t>
      </w:r>
      <w:r w:rsidRPr="00525E48">
        <w:t xml:space="preserve"> - 2 hodiny týdně</w:t>
      </w:r>
    </w:p>
    <w:p w:rsidR="00BD7466" w:rsidRPr="00F50BC4" w:rsidRDefault="00BD7466" w:rsidP="008E6E84">
      <w:pPr>
        <w:pStyle w:val="dva-a-pul"/>
      </w:pPr>
      <w:r w:rsidRPr="00F50BC4">
        <w:lastRenderedPageBreak/>
        <w:t>Stručný obsah – charakteristika</w:t>
      </w:r>
    </w:p>
    <w:p w:rsidR="00BD7466" w:rsidRDefault="00BD7466" w:rsidP="00BD7466">
      <w:pPr>
        <w:pStyle w:val="tri"/>
      </w:pPr>
      <w:r>
        <w:t>Studenti se seznámí se zásadami rovnoběžného promítání. V úvodu jsou probrány základy kótovaného promítání, později je podrobně vyložena Mongeova projekce</w:t>
      </w:r>
      <w:r w:rsidR="00584A4E">
        <w:t>.</w:t>
      </w:r>
    </w:p>
    <w:p w:rsidR="00BD7466" w:rsidRDefault="00BD7466" w:rsidP="008E6E84">
      <w:pPr>
        <w:pStyle w:val="dva-a-pul"/>
      </w:pPr>
      <w:r w:rsidRPr="00F614F5">
        <w:t xml:space="preserve">Volitelný předmět je zejména </w:t>
      </w:r>
      <w:r w:rsidRPr="009C7CE4">
        <w:t>určen</w:t>
      </w:r>
    </w:p>
    <w:p w:rsidR="00BD7466" w:rsidRDefault="00BD7466" w:rsidP="00BD7466">
      <w:pPr>
        <w:pStyle w:val="tri"/>
      </w:pPr>
      <w:r>
        <w:t xml:space="preserve">Absolvování volitelného předmětu je vhodnou přípravou pro studium vysokých škol technického směru, pedagogických škol </w:t>
      </w:r>
      <w:r w:rsidR="00584A4E">
        <w:t xml:space="preserve">s </w:t>
      </w:r>
      <w:r>
        <w:t>kombinací předmětů s matematikou nebo zeměpisem</w:t>
      </w:r>
      <w:r w:rsidR="00584A4E">
        <w:t>.</w:t>
      </w:r>
    </w:p>
    <w:p w:rsidR="00BD7466" w:rsidRDefault="00BD7466" w:rsidP="00BD7466">
      <w:pPr>
        <w:pStyle w:val="tri"/>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BD7466" w:rsidTr="004D4280">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BD7466" w:rsidRDefault="00BD7466" w:rsidP="00BD7466">
            <w:pPr>
              <w:pStyle w:val="sloupec1-nadpisy"/>
              <w:rPr>
                <w:rFonts w:ascii="Arial" w:hAnsi="Arial"/>
              </w:rPr>
            </w:pPr>
            <w:r>
              <w:t xml:space="preserve">Deskriptivní </w:t>
            </w:r>
            <w:r w:rsidRPr="005E0266">
              <w:t>geometrie</w:t>
            </w:r>
            <w:r>
              <w:t xml:space="preserve"> volitelná</w:t>
            </w:r>
          </w:p>
        </w:tc>
      </w:tr>
      <w:tr w:rsidR="00BD7466" w:rsidTr="004D4280">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BD7466" w:rsidRDefault="00584A4E" w:rsidP="00BD7466">
            <w:pPr>
              <w:pStyle w:val="sloupec1-nadpisy"/>
              <w:rPr>
                <w:rFonts w:ascii="Arial" w:hAnsi="Arial"/>
              </w:rPr>
            </w:pPr>
            <w:r>
              <w:t>Ročník: OKTÁVA</w:t>
            </w:r>
            <w:r w:rsidR="00BD7466">
              <w:t>, IV.</w:t>
            </w:r>
          </w:p>
        </w:tc>
      </w:tr>
      <w:tr w:rsidR="00BD7466" w:rsidTr="004D4280">
        <w:tc>
          <w:tcPr>
            <w:tcW w:w="7725" w:type="dxa"/>
            <w:tcBorders>
              <w:top w:val="single" w:sz="4" w:space="0" w:color="auto"/>
              <w:left w:val="single" w:sz="4" w:space="0" w:color="auto"/>
              <w:bottom w:val="single" w:sz="4" w:space="0" w:color="auto"/>
              <w:right w:val="single" w:sz="4" w:space="0" w:color="auto"/>
            </w:tcBorders>
            <w:hideMark/>
          </w:tcPr>
          <w:p w:rsidR="00BD7466" w:rsidRDefault="00BD7466" w:rsidP="00BD7466">
            <w:pPr>
              <w:pStyle w:val="sloupec1"/>
              <w:rPr>
                <w:rFonts w:ascii="Arial" w:hAnsi="Arial" w:cs="Arial"/>
              </w:rPr>
            </w:pPr>
            <w:r w:rsidRPr="009C7CE4">
              <w:t>Školní</w:t>
            </w:r>
            <w:r>
              <w:t xml:space="preserve"> </w:t>
            </w:r>
            <w:r w:rsidRPr="009C7CE4">
              <w:t>výstup</w:t>
            </w:r>
            <w:r w:rsidR="00584A4E">
              <w:t>: žák</w:t>
            </w:r>
          </w:p>
        </w:tc>
        <w:tc>
          <w:tcPr>
            <w:tcW w:w="3685" w:type="dxa"/>
            <w:tcBorders>
              <w:top w:val="single" w:sz="4" w:space="0" w:color="auto"/>
              <w:left w:val="single" w:sz="4" w:space="0" w:color="auto"/>
              <w:bottom w:val="single" w:sz="4" w:space="0" w:color="auto"/>
              <w:right w:val="single" w:sz="4" w:space="0" w:color="auto"/>
            </w:tcBorders>
            <w:hideMark/>
          </w:tcPr>
          <w:p w:rsidR="00BD7466" w:rsidRDefault="00BD7466" w:rsidP="00BD7466">
            <w:pPr>
              <w:pStyle w:val="sloupec20"/>
              <w:rPr>
                <w:rFonts w:ascii="Arial" w:hAnsi="Arial" w:cs="Arial"/>
              </w:rPr>
            </w:pPr>
            <w:r>
              <w:t>Učivo</w:t>
            </w:r>
            <w:r w:rsidR="00584A4E">
              <w:t>:</w:t>
            </w:r>
            <w:r>
              <w:t xml:space="preserve"> </w:t>
            </w:r>
          </w:p>
        </w:tc>
        <w:tc>
          <w:tcPr>
            <w:tcW w:w="2573" w:type="dxa"/>
            <w:tcBorders>
              <w:top w:val="single" w:sz="4" w:space="0" w:color="auto"/>
              <w:left w:val="single" w:sz="4" w:space="0" w:color="auto"/>
              <w:bottom w:val="single" w:sz="4" w:space="0" w:color="auto"/>
              <w:right w:val="single" w:sz="4" w:space="0" w:color="auto"/>
            </w:tcBorders>
            <w:hideMark/>
          </w:tcPr>
          <w:p w:rsidR="00BD7466" w:rsidRDefault="00BD7466" w:rsidP="00BD7466">
            <w:pPr>
              <w:pStyle w:val="sloupec3"/>
              <w:rPr>
                <w:rFonts w:ascii="Arial" w:hAnsi="Arial" w:cs="Arial"/>
              </w:rPr>
            </w:pPr>
            <w:r>
              <w:t xml:space="preserve">Poznámky: </w:t>
            </w:r>
            <w:r w:rsidRPr="009C7CE4">
              <w:t>mezipředmětové</w:t>
            </w:r>
            <w:r>
              <w:t xml:space="preserve"> vztahy, PT, metody, přesahy, …</w:t>
            </w:r>
          </w:p>
        </w:tc>
      </w:tr>
      <w:tr w:rsidR="00BD7466" w:rsidTr="004D4280">
        <w:tc>
          <w:tcPr>
            <w:tcW w:w="7725" w:type="dxa"/>
            <w:tcBorders>
              <w:top w:val="single" w:sz="4" w:space="0" w:color="auto"/>
              <w:left w:val="single" w:sz="4" w:space="0" w:color="auto"/>
              <w:bottom w:val="single" w:sz="4" w:space="0" w:color="auto"/>
              <w:right w:val="single" w:sz="4" w:space="0" w:color="auto"/>
            </w:tcBorders>
            <w:hideMark/>
          </w:tcPr>
          <w:p w:rsidR="00BD7466" w:rsidRPr="00305EDC" w:rsidRDefault="00BD7466" w:rsidP="00BD7466">
            <w:pPr>
              <w:pStyle w:val="sloupec1"/>
              <w:rPr>
                <w:rFonts w:ascii="Arial" w:hAnsi="Arial" w:cs="Arial"/>
              </w:rPr>
            </w:pPr>
            <w:r w:rsidRPr="00305EDC">
              <w:t>Sestrojí kótovaný průmět bodu, přímky</w:t>
            </w:r>
          </w:p>
          <w:p w:rsidR="00BD7466" w:rsidRPr="00305EDC" w:rsidRDefault="00BD7466" w:rsidP="00BD7466">
            <w:pPr>
              <w:pStyle w:val="sloupec1"/>
            </w:pPr>
            <w:r w:rsidRPr="00305EDC">
              <w:t>Rozliší průměty jednotlivých dvojic přímek</w:t>
            </w:r>
          </w:p>
          <w:p w:rsidR="00BD7466" w:rsidRPr="00305EDC" w:rsidRDefault="00BD7466" w:rsidP="00BD7466">
            <w:pPr>
              <w:pStyle w:val="sloupec1"/>
            </w:pPr>
            <w:r w:rsidRPr="00305EDC">
              <w:t>Zobrazí rovinu</w:t>
            </w:r>
          </w:p>
          <w:p w:rsidR="00BD7466" w:rsidRPr="00305EDC" w:rsidRDefault="00BD7466" w:rsidP="00BD7466">
            <w:pPr>
              <w:pStyle w:val="sloupec1"/>
              <w:rPr>
                <w:rFonts w:ascii="Arial" w:hAnsi="Arial" w:cs="Arial"/>
              </w:rPr>
            </w:pPr>
            <w:r w:rsidRPr="00305EDC">
              <w:t>Určí skutečnou velikost útvarů sklopením nebo otočením roviny do průmětny</w:t>
            </w:r>
          </w:p>
        </w:tc>
        <w:tc>
          <w:tcPr>
            <w:tcW w:w="3685" w:type="dxa"/>
            <w:tcBorders>
              <w:top w:val="single" w:sz="4" w:space="0" w:color="auto"/>
              <w:left w:val="single" w:sz="4" w:space="0" w:color="auto"/>
              <w:bottom w:val="single" w:sz="4" w:space="0" w:color="auto"/>
              <w:right w:val="single" w:sz="4" w:space="0" w:color="auto"/>
            </w:tcBorders>
            <w:hideMark/>
          </w:tcPr>
          <w:p w:rsidR="00BD7466" w:rsidRDefault="00584A4E" w:rsidP="00BD7466">
            <w:pPr>
              <w:pStyle w:val="sloupec20"/>
              <w:rPr>
                <w:rFonts w:ascii="Arial" w:hAnsi="Arial" w:cs="Arial"/>
              </w:rPr>
            </w:pPr>
            <w:r>
              <w:t>k</w:t>
            </w:r>
            <w:r w:rsidR="00BD7466">
              <w:t xml:space="preserve">ótované promítání – zobrazení bodu, přímky, dvojic přímek, zobrazení roviny, sklápění, otáčení </w:t>
            </w:r>
          </w:p>
        </w:tc>
        <w:tc>
          <w:tcPr>
            <w:tcW w:w="2573" w:type="dxa"/>
            <w:tcBorders>
              <w:top w:val="single" w:sz="4" w:space="0" w:color="auto"/>
              <w:left w:val="single" w:sz="4" w:space="0" w:color="auto"/>
              <w:bottom w:val="single" w:sz="4" w:space="0" w:color="auto"/>
              <w:right w:val="single" w:sz="4" w:space="0" w:color="auto"/>
            </w:tcBorders>
            <w:hideMark/>
          </w:tcPr>
          <w:p w:rsidR="00BD7466" w:rsidRDefault="00BD7466" w:rsidP="00BD7466">
            <w:pPr>
              <w:pStyle w:val="sloupec3"/>
              <w:rPr>
                <w:rFonts w:ascii="Arial" w:hAnsi="Arial" w:cs="Arial"/>
              </w:rPr>
            </w:pPr>
            <w:r>
              <w:t xml:space="preserve">Cabri </w:t>
            </w:r>
            <w:r w:rsidRPr="009C7CE4">
              <w:t>geometrie</w:t>
            </w:r>
          </w:p>
        </w:tc>
      </w:tr>
      <w:tr w:rsidR="00BD7466" w:rsidTr="004D4280">
        <w:tc>
          <w:tcPr>
            <w:tcW w:w="7725" w:type="dxa"/>
            <w:tcBorders>
              <w:top w:val="single" w:sz="4" w:space="0" w:color="auto"/>
              <w:left w:val="single" w:sz="4" w:space="0" w:color="auto"/>
              <w:bottom w:val="single" w:sz="4" w:space="0" w:color="auto"/>
              <w:right w:val="single" w:sz="4" w:space="0" w:color="auto"/>
            </w:tcBorders>
            <w:hideMark/>
          </w:tcPr>
          <w:p w:rsidR="00BD7466" w:rsidRPr="00305EDC" w:rsidRDefault="00BD7466" w:rsidP="00BD7466">
            <w:pPr>
              <w:pStyle w:val="sloupec1"/>
              <w:rPr>
                <w:rFonts w:ascii="Arial" w:hAnsi="Arial" w:cs="Arial"/>
              </w:rPr>
            </w:pPr>
            <w:r w:rsidRPr="00305EDC">
              <w:t>Sestrojí průměty bodu, přímky</w:t>
            </w:r>
          </w:p>
          <w:p w:rsidR="00BD7466" w:rsidRPr="00305EDC" w:rsidRDefault="00BD7466" w:rsidP="00BD7466">
            <w:pPr>
              <w:pStyle w:val="sloupec1"/>
            </w:pPr>
            <w:r w:rsidRPr="00305EDC">
              <w:t>Rozliší průměty jednotlivých dvojic přímek</w:t>
            </w:r>
          </w:p>
          <w:p w:rsidR="00BD7466" w:rsidRPr="00305EDC" w:rsidRDefault="00BD7466" w:rsidP="00BD7466">
            <w:pPr>
              <w:pStyle w:val="sloupec1"/>
            </w:pPr>
            <w:r w:rsidRPr="00305EDC">
              <w:t>Zobrazí rovinu</w:t>
            </w:r>
          </w:p>
          <w:p w:rsidR="00BD7466" w:rsidRPr="00305EDC" w:rsidRDefault="00BD7466" w:rsidP="00BD7466">
            <w:pPr>
              <w:pStyle w:val="sloupec1"/>
            </w:pPr>
            <w:r w:rsidRPr="00305EDC">
              <w:lastRenderedPageBreak/>
              <w:t>Určí průměty hlavních a spádových přímek roviny</w:t>
            </w:r>
          </w:p>
          <w:p w:rsidR="00BD7466" w:rsidRPr="00305EDC" w:rsidRDefault="00BD7466" w:rsidP="00BD7466">
            <w:pPr>
              <w:pStyle w:val="sloupec1"/>
            </w:pPr>
            <w:r w:rsidRPr="00305EDC">
              <w:t>Sestrojí průsečnici dvou rovin</w:t>
            </w:r>
          </w:p>
          <w:p w:rsidR="00BD7466" w:rsidRPr="00305EDC" w:rsidRDefault="00BD7466" w:rsidP="00BD7466">
            <w:pPr>
              <w:pStyle w:val="sloupec1"/>
            </w:pPr>
            <w:r w:rsidRPr="00305EDC">
              <w:t>Rozliší průměty rovnoběžných a různoběžných rovin</w:t>
            </w:r>
          </w:p>
          <w:p w:rsidR="00BD7466" w:rsidRPr="00305EDC" w:rsidRDefault="00BD7466" w:rsidP="00BD7466">
            <w:pPr>
              <w:pStyle w:val="sloupec1"/>
            </w:pPr>
            <w:r w:rsidRPr="00305EDC">
              <w:t>Sestrojí přímku kolmou k rovině a rovinu kolmou k přímce</w:t>
            </w:r>
          </w:p>
          <w:p w:rsidR="00BD7466" w:rsidRPr="00305EDC" w:rsidRDefault="00BD7466" w:rsidP="00BD7466">
            <w:pPr>
              <w:pStyle w:val="sloupec1"/>
            </w:pPr>
            <w:r w:rsidRPr="00305EDC">
              <w:t>Určí skutečnou velikost útvaru sklopením nebo otočením roviny</w:t>
            </w:r>
          </w:p>
          <w:p w:rsidR="00BD7466" w:rsidRPr="00305EDC" w:rsidRDefault="00BD7466" w:rsidP="00BD7466">
            <w:pPr>
              <w:pStyle w:val="sloupec1"/>
              <w:rPr>
                <w:rFonts w:ascii="Arial" w:hAnsi="Arial" w:cs="Arial"/>
              </w:rPr>
            </w:pPr>
            <w:r w:rsidRPr="00305EDC">
              <w:t>Sestrojí průměty hranolu a jehlanu, jejich řezů danou rovinou</w:t>
            </w:r>
          </w:p>
        </w:tc>
        <w:tc>
          <w:tcPr>
            <w:tcW w:w="3685" w:type="dxa"/>
            <w:tcBorders>
              <w:top w:val="single" w:sz="4" w:space="0" w:color="auto"/>
              <w:left w:val="single" w:sz="4" w:space="0" w:color="auto"/>
              <w:bottom w:val="single" w:sz="4" w:space="0" w:color="auto"/>
              <w:right w:val="single" w:sz="4" w:space="0" w:color="auto"/>
            </w:tcBorders>
            <w:hideMark/>
          </w:tcPr>
          <w:p w:rsidR="00BD7466" w:rsidRDefault="00584A4E" w:rsidP="00BD7466">
            <w:pPr>
              <w:pStyle w:val="sloupec20"/>
              <w:rPr>
                <w:rFonts w:ascii="Arial" w:hAnsi="Arial" w:cs="Arial"/>
              </w:rPr>
            </w:pPr>
            <w:r>
              <w:lastRenderedPageBreak/>
              <w:t>M</w:t>
            </w:r>
            <w:r w:rsidR="00BD7466">
              <w:t xml:space="preserve">ongeovo promítání – zobrazení bodu, přímky, dvojic přímek, roviny, hlavní a spádové přímky, průsečnice dvou rovin, rovnoběžné roviny, přímka kolmá </w:t>
            </w:r>
            <w:r w:rsidR="00BD7466">
              <w:lastRenderedPageBreak/>
              <w:t>k rovině, rovina kolmá k přímce, konstrukce v obecné rovině, průměty hranolů, jehlanů a jejich řezů rovinou</w:t>
            </w:r>
          </w:p>
        </w:tc>
        <w:tc>
          <w:tcPr>
            <w:tcW w:w="2573" w:type="dxa"/>
            <w:tcBorders>
              <w:top w:val="single" w:sz="4" w:space="0" w:color="auto"/>
              <w:left w:val="single" w:sz="4" w:space="0" w:color="auto"/>
              <w:bottom w:val="single" w:sz="4" w:space="0" w:color="auto"/>
              <w:right w:val="single" w:sz="4" w:space="0" w:color="auto"/>
            </w:tcBorders>
          </w:tcPr>
          <w:p w:rsidR="00BD7466" w:rsidRDefault="00BD7466" w:rsidP="004D4280">
            <w:pPr>
              <w:rPr>
                <w:rFonts w:ascii="Arial" w:hAnsi="Arial" w:cs="Arial"/>
              </w:rPr>
            </w:pPr>
          </w:p>
        </w:tc>
      </w:tr>
    </w:tbl>
    <w:p w:rsidR="00BD7466" w:rsidRPr="005E0266" w:rsidRDefault="00BD7466" w:rsidP="00916A0B">
      <w:pPr>
        <w:pStyle w:val="dva"/>
      </w:pPr>
      <w:r w:rsidRPr="00081678">
        <w:lastRenderedPageBreak/>
        <w:t xml:space="preserve"> </w:t>
      </w:r>
      <w:bookmarkStart w:id="57" w:name="_Toc243048389"/>
      <w:r w:rsidRPr="00081678">
        <w:t xml:space="preserve">Fyzika </w:t>
      </w:r>
      <w:r w:rsidRPr="005E0266">
        <w:t>volitelná</w:t>
      </w:r>
      <w:bookmarkEnd w:id="57"/>
    </w:p>
    <w:p w:rsidR="00BD7466" w:rsidRPr="00E577CB" w:rsidRDefault="005B1634" w:rsidP="005B1634">
      <w:pPr>
        <w:pStyle w:val="tri"/>
      </w:pPr>
      <w:r>
        <w:t>Ročník:</w:t>
      </w:r>
      <w:r w:rsidR="00BD7466" w:rsidRPr="00D668DC">
        <w:t xml:space="preserve"> </w:t>
      </w:r>
      <w:r w:rsidR="00BD7466" w:rsidRPr="005E0266">
        <w:t>OKTÁVA</w:t>
      </w:r>
      <w:r w:rsidR="00BD7466" w:rsidRPr="00D668DC">
        <w:t>, IV</w:t>
      </w:r>
      <w:r w:rsidR="00584A4E">
        <w:t>.</w:t>
      </w:r>
      <w:r>
        <w:t xml:space="preserve"> - </w:t>
      </w:r>
      <w:r w:rsidR="00BD7466" w:rsidRPr="00D668DC">
        <w:t>2 hodiny týdně</w:t>
      </w:r>
    </w:p>
    <w:p w:rsidR="00BD7466" w:rsidRDefault="00BD7466" w:rsidP="008E6E84">
      <w:pPr>
        <w:pStyle w:val="dva-a-pul"/>
      </w:pPr>
      <w:r w:rsidRPr="00E577CB">
        <w:t xml:space="preserve">Stručný </w:t>
      </w:r>
      <w:r w:rsidRPr="005E0266">
        <w:t>obsah</w:t>
      </w:r>
      <w:r w:rsidRPr="00E577CB">
        <w:t xml:space="preserve"> – charakteristika</w:t>
      </w:r>
    </w:p>
    <w:p w:rsidR="00BD7466" w:rsidRPr="00D668DC" w:rsidRDefault="00BD7466" w:rsidP="005B1634">
      <w:pPr>
        <w:pStyle w:val="tri"/>
      </w:pPr>
      <w:r>
        <w:t>P</w:t>
      </w:r>
      <w:r w:rsidRPr="00D668DC">
        <w:t xml:space="preserve">ředmět navazuje na povinný předmět Fyzika, doplňuje a rozšiřuje vyučovaný obsah o další navazující obory fyzikálního zkoumání. Významnou součástí je systematizace poznatků a příprava k vykonání maturitní zkoušky a přijímacích zkoušek na vysoké školy. Podle potřeby je možné zařadit některá praktická </w:t>
      </w:r>
      <w:r w:rsidRPr="005E0266">
        <w:t>cvičení</w:t>
      </w:r>
      <w:r w:rsidRPr="00D668DC">
        <w:t>, zpracování a vyhodnocení výsledků. Důraz je kladen na integraci poznatků s ostatními přírodovědnými obory (</w:t>
      </w:r>
      <w:r w:rsidR="00584A4E">
        <w:t>C</w:t>
      </w:r>
      <w:r w:rsidRPr="00D668DC">
        <w:t xml:space="preserve">hemie, </w:t>
      </w:r>
      <w:r w:rsidR="00584A4E">
        <w:t>Biologie a E</w:t>
      </w:r>
      <w:r w:rsidRPr="00D668DC">
        <w:t>kologie apod.), na správné používání matematického aparátu a praktické využití fyzikálních principů. Předmět pomáhá při tvorbě uceleného názoru na svět kolem nás. Součástí je vypracování a obhajoba seminární práce.</w:t>
      </w:r>
    </w:p>
    <w:p w:rsidR="00BD7466" w:rsidRDefault="00BD7466" w:rsidP="008E6E84">
      <w:pPr>
        <w:pStyle w:val="dva-a-pul"/>
      </w:pPr>
      <w:r>
        <w:t xml:space="preserve">Volitelný </w:t>
      </w:r>
      <w:r w:rsidRPr="005E0266">
        <w:t>předmět</w:t>
      </w:r>
      <w:r>
        <w:t xml:space="preserve"> </w:t>
      </w:r>
      <w:r w:rsidRPr="00D668DC">
        <w:t>je zejména určen</w:t>
      </w:r>
    </w:p>
    <w:p w:rsidR="00BD7466" w:rsidRPr="00584A4E" w:rsidRDefault="00BD7466" w:rsidP="00584A4E">
      <w:pPr>
        <w:pStyle w:val="Styl3"/>
        <w:ind w:firstLine="709"/>
        <w:rPr>
          <w:rFonts w:asciiTheme="majorHAnsi" w:hAnsiTheme="majorHAnsi"/>
          <w:sz w:val="26"/>
          <w:szCs w:val="26"/>
        </w:rPr>
      </w:pPr>
      <w:r w:rsidRPr="00584A4E">
        <w:rPr>
          <w:rFonts w:asciiTheme="majorHAnsi" w:hAnsiTheme="majorHAnsi"/>
          <w:sz w:val="26"/>
          <w:szCs w:val="26"/>
        </w:rPr>
        <w:t>Předmět je určen zejména pro uchazeče o vysokoškolské studium přírodovědných oborů, technických oborů, medicíny, učitelství přírodovědných a ostatních oborů, kde je vyžadována orientace ve fyzice</w:t>
      </w:r>
      <w:r w:rsidR="00584A4E">
        <w:rPr>
          <w:rFonts w:asciiTheme="majorHAnsi" w:hAnsiTheme="majorHAnsi"/>
          <w:sz w:val="26"/>
          <w:szCs w:val="26"/>
        </w:rPr>
        <w:t>.</w:t>
      </w:r>
    </w:p>
    <w:p w:rsidR="00BD7466" w:rsidRPr="00D668DC" w:rsidRDefault="00BD7466" w:rsidP="008E6E84">
      <w:pPr>
        <w:pStyle w:val="dva-a-pul"/>
      </w:pPr>
      <w:r w:rsidRPr="00D668DC">
        <w:t xml:space="preserve">Plnění </w:t>
      </w:r>
      <w:r w:rsidRPr="005E0266">
        <w:t>kompetencí</w:t>
      </w:r>
    </w:p>
    <w:p w:rsidR="00BD7466" w:rsidRPr="00E577CB" w:rsidRDefault="00BD7466" w:rsidP="005B1634">
      <w:pPr>
        <w:pStyle w:val="tri"/>
      </w:pPr>
      <w:r w:rsidRPr="00D668DC">
        <w:t>Kompetence k učení</w:t>
      </w:r>
      <w:r w:rsidRPr="00D668DC">
        <w:tab/>
        <w:t>-</w:t>
      </w:r>
      <w:r w:rsidR="00584A4E">
        <w:t xml:space="preserve"> </w:t>
      </w:r>
      <w:r w:rsidRPr="00D668DC">
        <w:t xml:space="preserve">žáci jsou vedeni k samostatnému vyhledávání informací s důrazem </w:t>
      </w:r>
      <w:r w:rsidRPr="00E577CB">
        <w:t>na využití poznatků v</w:t>
      </w:r>
      <w:r w:rsidR="00AC5C73">
        <w:t> </w:t>
      </w:r>
      <w:r w:rsidRPr="00E577CB">
        <w:t>praxi</w:t>
      </w:r>
      <w:r w:rsidR="00AC5C73">
        <w:t>,</w:t>
      </w:r>
    </w:p>
    <w:p w:rsidR="00BD7466" w:rsidRDefault="00584A4E" w:rsidP="005B1634">
      <w:pPr>
        <w:pStyle w:val="tri"/>
      </w:pPr>
      <w:r>
        <w:t>porovnávají</w:t>
      </w:r>
      <w:r w:rsidR="00BD7466" w:rsidRPr="00E577CB">
        <w:t xml:space="preserve"> fyzikální modely s</w:t>
      </w:r>
      <w:r w:rsidR="00AC5C73">
        <w:t> </w:t>
      </w:r>
      <w:r w:rsidR="00BD7466" w:rsidRPr="00E577CB">
        <w:t>realitou</w:t>
      </w:r>
      <w:r w:rsidR="00AC5C73">
        <w:t>.</w:t>
      </w:r>
    </w:p>
    <w:p w:rsidR="00BD7466" w:rsidRPr="00E577CB" w:rsidRDefault="00584A4E" w:rsidP="005B1634">
      <w:pPr>
        <w:pStyle w:val="tri"/>
      </w:pPr>
      <w:r>
        <w:t xml:space="preserve">Kompetence k řešení problémů </w:t>
      </w:r>
      <w:r w:rsidR="00BD7466" w:rsidRPr="00E577CB">
        <w:t>- žáci navrhují různé způsoby ved</w:t>
      </w:r>
      <w:r>
        <w:t>oucí k vyřeše</w:t>
      </w:r>
      <w:r w:rsidR="00AC5C73">
        <w:t>ní</w:t>
      </w:r>
      <w:r>
        <w:t xml:space="preserve"> fyzikálního </w:t>
      </w:r>
      <w:r w:rsidR="00BD7466" w:rsidRPr="00E577CB">
        <w:t>problému</w:t>
      </w:r>
      <w:r w:rsidR="00AC5C73">
        <w:t>.</w:t>
      </w:r>
      <w:r w:rsidR="00BD7466" w:rsidRPr="00E577CB">
        <w:tab/>
      </w:r>
    </w:p>
    <w:p w:rsidR="00BD7466" w:rsidRDefault="00584A4E" w:rsidP="005B1634">
      <w:pPr>
        <w:pStyle w:val="tri"/>
      </w:pPr>
      <w:r>
        <w:lastRenderedPageBreak/>
        <w:t>Kompetence komunikativní -</w:t>
      </w:r>
      <w:r w:rsidR="00BD7466" w:rsidRPr="00E577CB">
        <w:t xml:space="preserve"> správné používání fyzikální terminologie a formulování závěrů</w:t>
      </w:r>
      <w:r w:rsidR="00AC5C73">
        <w:t>.</w:t>
      </w:r>
    </w:p>
    <w:p w:rsidR="00BD7466" w:rsidRPr="00D668DC" w:rsidRDefault="00BD7466" w:rsidP="00BD7466">
      <w:pPr>
        <w:pStyle w:val="Styl3"/>
        <w:rPr>
          <w:rFonts w:ascii="Arial" w:hAnsi="Arial" w:cs="Arial"/>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BD7466" w:rsidRPr="00D668DC" w:rsidTr="004D4280">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BD7466" w:rsidRPr="00D035DC" w:rsidRDefault="00BD7466" w:rsidP="00061156">
            <w:pPr>
              <w:pStyle w:val="sloupec1-nadpisy"/>
            </w:pPr>
            <w:r w:rsidRPr="00D035DC">
              <w:t>Fyzika volitelná</w:t>
            </w:r>
          </w:p>
        </w:tc>
      </w:tr>
      <w:tr w:rsidR="00BD7466" w:rsidRPr="00D668DC" w:rsidTr="004D4280">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BD7466" w:rsidRPr="00D668DC" w:rsidRDefault="00BD7466" w:rsidP="00061156">
            <w:pPr>
              <w:pStyle w:val="sloupec1-nadpisy"/>
              <w:rPr>
                <w:szCs w:val="24"/>
              </w:rPr>
            </w:pPr>
            <w:r w:rsidRPr="00D668DC">
              <w:t xml:space="preserve">Ročník: OKTÁVA, IV. </w:t>
            </w:r>
          </w:p>
        </w:tc>
      </w:tr>
      <w:tr w:rsidR="00BD7466" w:rsidRPr="00D668DC" w:rsidTr="004D4280">
        <w:tc>
          <w:tcPr>
            <w:tcW w:w="7725" w:type="dxa"/>
            <w:tcBorders>
              <w:top w:val="single" w:sz="4" w:space="0" w:color="auto"/>
              <w:left w:val="single" w:sz="4" w:space="0" w:color="auto"/>
              <w:bottom w:val="single" w:sz="4" w:space="0" w:color="auto"/>
              <w:right w:val="single" w:sz="4" w:space="0" w:color="auto"/>
            </w:tcBorders>
            <w:hideMark/>
          </w:tcPr>
          <w:p w:rsidR="00BD7466" w:rsidRPr="00D668DC" w:rsidRDefault="00BD7466" w:rsidP="00061156">
            <w:pPr>
              <w:pStyle w:val="sloupec1"/>
              <w:rPr>
                <w:szCs w:val="24"/>
              </w:rPr>
            </w:pPr>
            <w:r w:rsidRPr="00D668DC">
              <w:t>Školní výstup</w:t>
            </w:r>
            <w:r w:rsidR="00584A4E">
              <w:t>: žák</w:t>
            </w:r>
          </w:p>
        </w:tc>
        <w:tc>
          <w:tcPr>
            <w:tcW w:w="3685" w:type="dxa"/>
            <w:tcBorders>
              <w:top w:val="single" w:sz="4" w:space="0" w:color="auto"/>
              <w:left w:val="single" w:sz="4" w:space="0" w:color="auto"/>
              <w:bottom w:val="single" w:sz="4" w:space="0" w:color="auto"/>
              <w:right w:val="single" w:sz="4" w:space="0" w:color="auto"/>
            </w:tcBorders>
            <w:hideMark/>
          </w:tcPr>
          <w:p w:rsidR="00BD7466" w:rsidRPr="00D668DC" w:rsidRDefault="00BD7466" w:rsidP="00061156">
            <w:pPr>
              <w:pStyle w:val="sloupec20"/>
              <w:rPr>
                <w:szCs w:val="24"/>
              </w:rPr>
            </w:pPr>
            <w:r w:rsidRPr="00D668DC">
              <w:t>Učivo</w:t>
            </w:r>
            <w:r w:rsidR="00584A4E">
              <w:t>:</w:t>
            </w:r>
            <w:r w:rsidRPr="00D668DC">
              <w:t xml:space="preserve"> </w:t>
            </w:r>
          </w:p>
        </w:tc>
        <w:tc>
          <w:tcPr>
            <w:tcW w:w="2573" w:type="dxa"/>
            <w:tcBorders>
              <w:top w:val="single" w:sz="4" w:space="0" w:color="auto"/>
              <w:left w:val="single" w:sz="4" w:space="0" w:color="auto"/>
              <w:bottom w:val="single" w:sz="4" w:space="0" w:color="auto"/>
              <w:right w:val="single" w:sz="4" w:space="0" w:color="auto"/>
            </w:tcBorders>
            <w:hideMark/>
          </w:tcPr>
          <w:p w:rsidR="00BD7466" w:rsidRPr="00D668DC" w:rsidRDefault="00BD7466" w:rsidP="00061156">
            <w:pPr>
              <w:pStyle w:val="sloupec3"/>
              <w:rPr>
                <w:szCs w:val="24"/>
              </w:rPr>
            </w:pPr>
            <w:r w:rsidRPr="00D668DC">
              <w:t>Poznámky: mezipředmětové vztahy, PT, metody, přesahy, …</w:t>
            </w:r>
          </w:p>
        </w:tc>
      </w:tr>
      <w:tr w:rsidR="00BD7466" w:rsidRPr="00D668DC" w:rsidTr="004D4280">
        <w:tc>
          <w:tcPr>
            <w:tcW w:w="7725" w:type="dxa"/>
            <w:tcBorders>
              <w:top w:val="single" w:sz="4" w:space="0" w:color="auto"/>
              <w:left w:val="single" w:sz="4" w:space="0" w:color="auto"/>
              <w:bottom w:val="single" w:sz="4" w:space="0" w:color="auto"/>
              <w:right w:val="single" w:sz="4" w:space="0" w:color="auto"/>
            </w:tcBorders>
          </w:tcPr>
          <w:p w:rsidR="00BD7466" w:rsidRPr="00D668DC" w:rsidRDefault="00BD7466" w:rsidP="00061156">
            <w:pPr>
              <w:pStyle w:val="sloupec1"/>
            </w:pPr>
            <w:r w:rsidRPr="00D668DC">
              <w:t>Rozlišuje meze pro použití zákonů klasické fyziky</w:t>
            </w:r>
          </w:p>
        </w:tc>
        <w:tc>
          <w:tcPr>
            <w:tcW w:w="3685" w:type="dxa"/>
            <w:tcBorders>
              <w:top w:val="single" w:sz="4" w:space="0" w:color="auto"/>
              <w:left w:val="single" w:sz="4" w:space="0" w:color="auto"/>
              <w:bottom w:val="single" w:sz="4" w:space="0" w:color="auto"/>
              <w:right w:val="single" w:sz="4" w:space="0" w:color="auto"/>
            </w:tcBorders>
          </w:tcPr>
          <w:p w:rsidR="00BD7466" w:rsidRPr="00D668DC" w:rsidRDefault="00BD7466" w:rsidP="00061156">
            <w:pPr>
              <w:pStyle w:val="sloupec20"/>
              <w:rPr>
                <w:szCs w:val="24"/>
              </w:rPr>
            </w:pPr>
            <w:r w:rsidRPr="00D668DC">
              <w:t>Úvod do speciální teorie relativity</w:t>
            </w:r>
          </w:p>
          <w:p w:rsidR="00BD7466" w:rsidRPr="00D668DC" w:rsidRDefault="00BD7466" w:rsidP="00061156">
            <w:pPr>
              <w:pStyle w:val="sloupec20"/>
            </w:pPr>
            <w:r w:rsidRPr="00D668DC">
              <w:t>vymezení oboru, postuláty</w:t>
            </w:r>
          </w:p>
          <w:p w:rsidR="00BD7466" w:rsidRPr="00D668DC" w:rsidRDefault="00BD7466" w:rsidP="00061156">
            <w:pPr>
              <w:pStyle w:val="sloupec20"/>
            </w:pPr>
            <w:r w:rsidRPr="00D668DC">
              <w:t xml:space="preserve">vztahy pro relativistickou délku, čas, hmotnost a </w:t>
            </w:r>
            <w:r w:rsidRPr="005E0266">
              <w:t>energii</w:t>
            </w:r>
          </w:p>
          <w:p w:rsidR="00BD7466" w:rsidRPr="00D668DC" w:rsidRDefault="00BD7466" w:rsidP="00061156">
            <w:pPr>
              <w:pStyle w:val="sloupec20"/>
            </w:pPr>
            <w:r w:rsidRPr="00D668DC">
              <w:t>doklady o platnosti teorie</w:t>
            </w:r>
          </w:p>
        </w:tc>
        <w:tc>
          <w:tcPr>
            <w:tcW w:w="2573" w:type="dxa"/>
            <w:tcBorders>
              <w:top w:val="single" w:sz="4" w:space="0" w:color="auto"/>
              <w:left w:val="single" w:sz="4" w:space="0" w:color="auto"/>
              <w:bottom w:val="single" w:sz="4" w:space="0" w:color="auto"/>
              <w:right w:val="single" w:sz="4" w:space="0" w:color="auto"/>
            </w:tcBorders>
          </w:tcPr>
          <w:p w:rsidR="00BD7466" w:rsidRPr="00D668DC" w:rsidRDefault="00BD7466" w:rsidP="00061156">
            <w:pPr>
              <w:pStyle w:val="sloupec3"/>
            </w:pPr>
          </w:p>
        </w:tc>
      </w:tr>
      <w:tr w:rsidR="00BD7466" w:rsidRPr="00D668DC" w:rsidTr="004D4280">
        <w:tc>
          <w:tcPr>
            <w:tcW w:w="7725" w:type="dxa"/>
            <w:tcBorders>
              <w:top w:val="single" w:sz="4" w:space="0" w:color="auto"/>
              <w:left w:val="single" w:sz="4" w:space="0" w:color="auto"/>
              <w:bottom w:val="single" w:sz="4" w:space="0" w:color="auto"/>
              <w:right w:val="single" w:sz="4" w:space="0" w:color="auto"/>
            </w:tcBorders>
          </w:tcPr>
          <w:p w:rsidR="00BD7466" w:rsidRPr="00D668DC" w:rsidRDefault="00BD7466" w:rsidP="00061156">
            <w:pPr>
              <w:pStyle w:val="sloupec1"/>
            </w:pPr>
            <w:r w:rsidRPr="00D668DC">
              <w:t>Orientuje se v klasifikaci vesmírných objektů</w:t>
            </w:r>
          </w:p>
          <w:p w:rsidR="00BD7466" w:rsidRPr="00D668DC" w:rsidRDefault="00BD7466" w:rsidP="00061156">
            <w:pPr>
              <w:pStyle w:val="sloupec1"/>
            </w:pPr>
            <w:r w:rsidRPr="00D668DC">
              <w:t>Integruje poznatky z různých oblastí fyziky při popisu pohybu a vývoje vesmírných těles</w:t>
            </w:r>
          </w:p>
        </w:tc>
        <w:tc>
          <w:tcPr>
            <w:tcW w:w="3685" w:type="dxa"/>
            <w:tcBorders>
              <w:top w:val="single" w:sz="4" w:space="0" w:color="auto"/>
              <w:left w:val="single" w:sz="4" w:space="0" w:color="auto"/>
              <w:bottom w:val="single" w:sz="4" w:space="0" w:color="auto"/>
              <w:right w:val="single" w:sz="4" w:space="0" w:color="auto"/>
            </w:tcBorders>
          </w:tcPr>
          <w:p w:rsidR="00BD7466" w:rsidRPr="00D668DC" w:rsidRDefault="00BD7466" w:rsidP="00061156">
            <w:pPr>
              <w:pStyle w:val="sloupec20"/>
            </w:pPr>
            <w:r w:rsidRPr="00D668DC">
              <w:t>Úvod do astronomie</w:t>
            </w:r>
          </w:p>
          <w:p w:rsidR="00BD7466" w:rsidRPr="00D668DC" w:rsidRDefault="00BD7466" w:rsidP="00061156">
            <w:pPr>
              <w:pStyle w:val="sloupec20"/>
            </w:pPr>
            <w:r w:rsidRPr="00D668DC">
              <w:t>stavba vesmíru, klasifikace objektů</w:t>
            </w:r>
          </w:p>
          <w:p w:rsidR="00BD7466" w:rsidRPr="00D668DC" w:rsidRDefault="00BD7466" w:rsidP="00061156">
            <w:pPr>
              <w:pStyle w:val="sloupec20"/>
            </w:pPr>
            <w:r w:rsidRPr="00D668DC">
              <w:t xml:space="preserve">základní metody zjišťování poznatků o vesmíru </w:t>
            </w:r>
          </w:p>
          <w:p w:rsidR="00BD7466" w:rsidRPr="00D668DC" w:rsidRDefault="00BD7466" w:rsidP="00061156">
            <w:pPr>
              <w:pStyle w:val="sloupec20"/>
            </w:pPr>
            <w:r w:rsidRPr="00D668DC">
              <w:t>orientace na obloze, souřadnicové systémy</w:t>
            </w:r>
          </w:p>
          <w:p w:rsidR="00BD7466" w:rsidRPr="00D668DC" w:rsidRDefault="00BD7466" w:rsidP="00061156">
            <w:pPr>
              <w:pStyle w:val="sloupec20"/>
            </w:pPr>
            <w:r w:rsidRPr="00D668DC">
              <w:t>vznik a vývoj vesmírných objektů</w:t>
            </w:r>
          </w:p>
          <w:p w:rsidR="00BD7466" w:rsidRPr="00D668DC" w:rsidRDefault="00BD7466" w:rsidP="00061156">
            <w:pPr>
              <w:pStyle w:val="sloupec20"/>
            </w:pPr>
            <w:r w:rsidRPr="00D668DC">
              <w:t>exkurze na hvězdárnu, do jaderné elektrárny (v případě zájmu)</w:t>
            </w:r>
          </w:p>
        </w:tc>
        <w:tc>
          <w:tcPr>
            <w:tcW w:w="2573" w:type="dxa"/>
            <w:tcBorders>
              <w:top w:val="single" w:sz="4" w:space="0" w:color="auto"/>
              <w:left w:val="single" w:sz="4" w:space="0" w:color="auto"/>
              <w:bottom w:val="single" w:sz="4" w:space="0" w:color="auto"/>
              <w:right w:val="single" w:sz="4" w:space="0" w:color="auto"/>
            </w:tcBorders>
          </w:tcPr>
          <w:p w:rsidR="00BD7466" w:rsidRPr="00D668DC" w:rsidRDefault="00BD7466" w:rsidP="00061156">
            <w:pPr>
              <w:pStyle w:val="sloupec3"/>
            </w:pPr>
            <w:r w:rsidRPr="00D668DC">
              <w:t>ZMP – Země jako vesmírné těleso, naše místo ve vesmíru</w:t>
            </w:r>
          </w:p>
          <w:p w:rsidR="00BD7466" w:rsidRPr="00D668DC" w:rsidRDefault="00BD7466" w:rsidP="00061156">
            <w:pPr>
              <w:pStyle w:val="sloupec3"/>
            </w:pPr>
          </w:p>
        </w:tc>
      </w:tr>
      <w:tr w:rsidR="00BD7466" w:rsidRPr="00D668DC" w:rsidTr="004D4280">
        <w:tc>
          <w:tcPr>
            <w:tcW w:w="7725" w:type="dxa"/>
            <w:tcBorders>
              <w:top w:val="single" w:sz="4" w:space="0" w:color="auto"/>
              <w:left w:val="single" w:sz="4" w:space="0" w:color="auto"/>
              <w:bottom w:val="single" w:sz="4" w:space="0" w:color="auto"/>
              <w:right w:val="single" w:sz="4" w:space="0" w:color="auto"/>
            </w:tcBorders>
          </w:tcPr>
          <w:p w:rsidR="00BD7466" w:rsidRPr="00D668DC" w:rsidRDefault="00BD7466" w:rsidP="00061156">
            <w:pPr>
              <w:pStyle w:val="sloupec1"/>
            </w:pPr>
            <w:r w:rsidRPr="00D668DC">
              <w:lastRenderedPageBreak/>
              <w:t>Používá vhodný matematický aparát</w:t>
            </w:r>
          </w:p>
          <w:p w:rsidR="00BD7466" w:rsidRPr="00D668DC" w:rsidRDefault="00BD7466" w:rsidP="00061156">
            <w:pPr>
              <w:pStyle w:val="sloupec1"/>
            </w:pPr>
            <w:r w:rsidRPr="00D668DC">
              <w:t>Formuluje fyzikální závěry</w:t>
            </w:r>
          </w:p>
          <w:p w:rsidR="00BD7466" w:rsidRPr="00D668DC" w:rsidRDefault="00BD7466" w:rsidP="00061156">
            <w:pPr>
              <w:pStyle w:val="sloupec1"/>
            </w:pPr>
            <w:r w:rsidRPr="00D668DC">
              <w:t xml:space="preserve">Využívá fyzikální zákony při řešení konkrétních technických problémů </w:t>
            </w:r>
          </w:p>
        </w:tc>
        <w:tc>
          <w:tcPr>
            <w:tcW w:w="3685" w:type="dxa"/>
            <w:tcBorders>
              <w:top w:val="single" w:sz="4" w:space="0" w:color="auto"/>
              <w:left w:val="single" w:sz="4" w:space="0" w:color="auto"/>
              <w:bottom w:val="single" w:sz="4" w:space="0" w:color="auto"/>
              <w:right w:val="single" w:sz="4" w:space="0" w:color="auto"/>
            </w:tcBorders>
          </w:tcPr>
          <w:p w:rsidR="00BD7466" w:rsidRPr="00D668DC" w:rsidRDefault="00584A4E" w:rsidP="00061156">
            <w:pPr>
              <w:pStyle w:val="sloupec20"/>
            </w:pPr>
            <w:r>
              <w:t>s</w:t>
            </w:r>
            <w:r w:rsidR="00BD7466" w:rsidRPr="00D668DC">
              <w:t>ystematizace poznatků, opakování s důrazem na využití fyzikálních jevů v praxi a komplexní pohled na fyzikální problémy</w:t>
            </w:r>
          </w:p>
          <w:p w:rsidR="00BD7466" w:rsidRPr="00D668DC" w:rsidRDefault="00BD7466" w:rsidP="00061156">
            <w:pPr>
              <w:pStyle w:val="sloupec20"/>
            </w:pPr>
            <w:r w:rsidRPr="00D668DC">
              <w:t xml:space="preserve"> + zařazení rozšiřujícího učiva (v OVO předmětu </w:t>
            </w:r>
            <w:r w:rsidR="00584A4E">
              <w:t>Fyzika vyznačeno (*)</w:t>
            </w:r>
          </w:p>
          <w:p w:rsidR="00BD7466" w:rsidRPr="00D668DC" w:rsidRDefault="00BD7466" w:rsidP="00061156">
            <w:pPr>
              <w:pStyle w:val="sloupec20"/>
            </w:pPr>
            <w:r w:rsidRPr="00D668DC">
              <w:t>mechanika</w:t>
            </w:r>
          </w:p>
          <w:p w:rsidR="00BD7466" w:rsidRPr="00D668DC" w:rsidRDefault="00BD7466" w:rsidP="00061156">
            <w:pPr>
              <w:pStyle w:val="sloupec20"/>
            </w:pPr>
            <w:r w:rsidRPr="00D668DC">
              <w:t>(*): grafy pohybů, valivý odpor, potenciál gravitačního pole, Bernoulliova rovnice, obtékání těles</w:t>
            </w:r>
          </w:p>
          <w:p w:rsidR="00BD7466" w:rsidRPr="00D668DC" w:rsidRDefault="00BD7466" w:rsidP="00061156">
            <w:pPr>
              <w:pStyle w:val="sloupec20"/>
            </w:pPr>
            <w:r w:rsidRPr="00D668DC">
              <w:t>termika a molekulová fyzika</w:t>
            </w:r>
          </w:p>
          <w:p w:rsidR="00BD7466" w:rsidRPr="00D668DC" w:rsidRDefault="00BD7466" w:rsidP="00061156">
            <w:pPr>
              <w:pStyle w:val="sloupec20"/>
            </w:pPr>
            <w:r w:rsidRPr="00D668DC">
              <w:t>(*): střední kvadratická rychlost, vlhkost vzduchu</w:t>
            </w:r>
          </w:p>
          <w:p w:rsidR="00BD7466" w:rsidRPr="00D668DC" w:rsidRDefault="00BD7466" w:rsidP="00061156">
            <w:pPr>
              <w:pStyle w:val="sloupec20"/>
            </w:pPr>
            <w:r w:rsidRPr="00D668DC">
              <w:t>kmitání a vlnění</w:t>
            </w:r>
          </w:p>
          <w:p w:rsidR="00BD7466" w:rsidRPr="00D668DC" w:rsidRDefault="00BD7466" w:rsidP="00061156">
            <w:pPr>
              <w:pStyle w:val="sloupec20"/>
            </w:pPr>
            <w:r w:rsidRPr="00D668DC">
              <w:t xml:space="preserve"> skládání kmitů, ohyb vlnění, ultrazvuk</w:t>
            </w:r>
          </w:p>
          <w:p w:rsidR="00BD7466" w:rsidRPr="00D668DC" w:rsidRDefault="00BD7466" w:rsidP="00061156">
            <w:pPr>
              <w:pStyle w:val="sloupec20"/>
            </w:pPr>
            <w:r w:rsidRPr="00D668DC">
              <w:t>elektřina a magnetizmus</w:t>
            </w:r>
          </w:p>
          <w:p w:rsidR="00BD7466" w:rsidRPr="00D668DC" w:rsidRDefault="00BD7466" w:rsidP="00061156">
            <w:pPr>
              <w:pStyle w:val="sloupec20"/>
            </w:pPr>
            <w:r w:rsidRPr="00D668DC">
              <w:t>(*): další polovodičové součástky, vlastní indukce, složitější obvody střídavých proudů, elektroakustické měniče</w:t>
            </w:r>
          </w:p>
          <w:p w:rsidR="00BD7466" w:rsidRPr="00D668DC" w:rsidRDefault="00BD7466" w:rsidP="00061156">
            <w:pPr>
              <w:pStyle w:val="sloupec20"/>
            </w:pPr>
            <w:r w:rsidRPr="00D668DC">
              <w:t>optika</w:t>
            </w:r>
          </w:p>
          <w:p w:rsidR="00BD7466" w:rsidRPr="00D668DC" w:rsidRDefault="00BD7466" w:rsidP="00061156">
            <w:pPr>
              <w:pStyle w:val="sloupec20"/>
            </w:pPr>
            <w:r w:rsidRPr="00D668DC">
              <w:t>(*): interference světla, fotometrie</w:t>
            </w:r>
          </w:p>
          <w:p w:rsidR="00BD7466" w:rsidRPr="00D668DC" w:rsidRDefault="00BD7466" w:rsidP="00061156">
            <w:pPr>
              <w:pStyle w:val="sloupec20"/>
            </w:pPr>
            <w:r w:rsidRPr="00D668DC">
              <w:lastRenderedPageBreak/>
              <w:t>atomistika</w:t>
            </w:r>
          </w:p>
          <w:p w:rsidR="00BD7466" w:rsidRPr="00D668DC" w:rsidRDefault="00BD7466" w:rsidP="00061156">
            <w:pPr>
              <w:pStyle w:val="sloupec20"/>
            </w:pPr>
            <w:r w:rsidRPr="00D668DC">
              <w:t xml:space="preserve">(*): detektory a urychlovače, antičástice </w:t>
            </w:r>
          </w:p>
          <w:p w:rsidR="00BD7466" w:rsidRPr="00D668DC" w:rsidRDefault="00BD7466" w:rsidP="00061156">
            <w:pPr>
              <w:pStyle w:val="sloupec20"/>
              <w:rPr>
                <w:szCs w:val="24"/>
              </w:rPr>
            </w:pPr>
            <w:r w:rsidRPr="00D668DC">
              <w:t>seminární práce a její obhajoba</w:t>
            </w:r>
          </w:p>
        </w:tc>
        <w:tc>
          <w:tcPr>
            <w:tcW w:w="2573" w:type="dxa"/>
            <w:tcBorders>
              <w:top w:val="single" w:sz="4" w:space="0" w:color="auto"/>
              <w:left w:val="single" w:sz="4" w:space="0" w:color="auto"/>
              <w:bottom w:val="single" w:sz="4" w:space="0" w:color="auto"/>
              <w:right w:val="single" w:sz="4" w:space="0" w:color="auto"/>
            </w:tcBorders>
          </w:tcPr>
          <w:p w:rsidR="00BD7466" w:rsidRPr="00075630" w:rsidRDefault="00BD7466" w:rsidP="00061156">
            <w:pPr>
              <w:pStyle w:val="sloupec3"/>
            </w:pPr>
            <w:r w:rsidRPr="00D668DC">
              <w:lastRenderedPageBreak/>
              <w:t>MAT – řešení různých druhů rovnic a jejich soustav, používání grafů funkcí</w:t>
            </w:r>
          </w:p>
        </w:tc>
      </w:tr>
    </w:tbl>
    <w:p w:rsidR="00E055EF" w:rsidRPr="00ED1B37" w:rsidRDefault="00E055EF" w:rsidP="00E055EF">
      <w:pPr>
        <w:pStyle w:val="dva"/>
      </w:pPr>
      <w:bookmarkStart w:id="58" w:name="_Toc243048390"/>
      <w:r w:rsidRPr="00ED1B37">
        <w:lastRenderedPageBreak/>
        <w:t>Chemie volitelná</w:t>
      </w:r>
      <w:bookmarkEnd w:id="58"/>
    </w:p>
    <w:p w:rsidR="00E055EF" w:rsidRPr="00ED1B37" w:rsidRDefault="00E055EF" w:rsidP="00E055EF">
      <w:pPr>
        <w:pStyle w:val="tri"/>
      </w:pPr>
      <w:r w:rsidRPr="00ED1B37">
        <w:t>Ročník:</w:t>
      </w:r>
      <w:r>
        <w:t xml:space="preserve"> </w:t>
      </w:r>
      <w:r w:rsidRPr="00ED1B37">
        <w:t>SEPTIMA</w:t>
      </w:r>
      <w:r w:rsidR="00AC5C73">
        <w:t>,</w:t>
      </w:r>
      <w:r w:rsidRPr="00ED1B37">
        <w:t xml:space="preserve"> III., OKTÁVA</w:t>
      </w:r>
      <w:r w:rsidR="00AC5C73">
        <w:t>,</w:t>
      </w:r>
      <w:r w:rsidRPr="00ED1B37">
        <w:t xml:space="preserve"> IV.</w:t>
      </w:r>
      <w:r w:rsidR="00AC5C73">
        <w:t xml:space="preserve"> – 2 hodiny týdně</w:t>
      </w:r>
    </w:p>
    <w:p w:rsidR="00E055EF" w:rsidRDefault="00E055EF" w:rsidP="00E055EF">
      <w:pPr>
        <w:rPr>
          <w:rFonts w:ascii="Arial" w:hAnsi="Arial" w:cs="Arial"/>
        </w:rPr>
      </w:pPr>
      <w:r w:rsidRPr="00ED1B37">
        <w:rPr>
          <w:rFonts w:ascii="Cambria" w:hAnsi="Cambria"/>
          <w:b/>
          <w:iCs/>
          <w:sz w:val="32"/>
        </w:rPr>
        <w:t>Stručný obsah – charakteristika</w:t>
      </w:r>
    </w:p>
    <w:p w:rsidR="00E055EF" w:rsidRPr="00C82344" w:rsidRDefault="00E055EF" w:rsidP="00E055EF">
      <w:pPr>
        <w:pStyle w:val="tri"/>
      </w:pPr>
      <w:r w:rsidRPr="00C82344">
        <w:t>Tento seminář slouží k prohloubení teoretických znalostí a praktických dovedností získaných v průběhu předchozího studia. Mimo jiné se zaměří na rozšíření učiva z biochemie a prakticky významné organické látky každodenního života. Především</w:t>
      </w:r>
      <w:r w:rsidR="00AC5C73">
        <w:t xml:space="preserve"> ve čtvrtém ročníku a v oktávě </w:t>
      </w:r>
      <w:r w:rsidRPr="00C82344">
        <w:t xml:space="preserve">je zařazeno repetitorium chemie, které studentům pomůže </w:t>
      </w:r>
      <w:r w:rsidR="00AC5C73">
        <w:t>k</w:t>
      </w:r>
      <w:r w:rsidRPr="00C82344">
        <w:t xml:space="preserve"> úspěšném</w:t>
      </w:r>
      <w:r w:rsidR="00AC5C73">
        <w:t>u</w:t>
      </w:r>
      <w:r w:rsidRPr="00C82344">
        <w:t xml:space="preserve"> zvládnut</w:t>
      </w:r>
      <w:r w:rsidR="00AC5C73">
        <w:t>í maturitní zkoušky i přijímacího</w:t>
      </w:r>
      <w:r w:rsidRPr="00C82344">
        <w:t xml:space="preserve"> řízení na vysokou školu. V rámci tohoto předmětu vede učitel žáky k využívání učiva i z jiných předmětů, např. z </w:t>
      </w:r>
      <w:r w:rsidR="00AC5C73">
        <w:t>M</w:t>
      </w:r>
      <w:r w:rsidRPr="00C82344">
        <w:t>atematiky, při řešení výpočtových úloh. Mimo jiné podporuje hledání alternativních postupů, upozorňuje na chyby, kterých se žák může dopustit</w:t>
      </w:r>
      <w:r w:rsidR="00AC5C73">
        <w:t>,</w:t>
      </w:r>
      <w:r w:rsidRPr="00C82344">
        <w:t xml:space="preserve"> a pomáhá </w:t>
      </w:r>
      <w:r w:rsidR="00AC5C73">
        <w:t>mu</w:t>
      </w:r>
      <w:r w:rsidRPr="00C82344">
        <w:t xml:space="preserve"> vyloučit chybu např. posouzením reálnosti výsledku. Učitel vede žáky k porozumění odbornému textu, orientaci v tabulkách a grafech a </w:t>
      </w:r>
      <w:r w:rsidR="00AC5C73">
        <w:t xml:space="preserve">k </w:t>
      </w:r>
      <w:r w:rsidRPr="00C82344">
        <w:t>získávání informací z různých zdrojů. Část hodin, zejména ve třetím ročníku a septimě, bude věnována praktickému cvičení. Kromě toho budou v semináři zařazovány testy k ověřování znalostí.  Povinností studentů je i zpracování a prezentace seminární práce.</w:t>
      </w:r>
    </w:p>
    <w:p w:rsidR="00E055EF" w:rsidRPr="00ED1B37" w:rsidRDefault="00E055EF" w:rsidP="00E055EF">
      <w:pPr>
        <w:rPr>
          <w:rFonts w:ascii="Cambria" w:hAnsi="Cambria"/>
          <w:b/>
          <w:iCs/>
          <w:sz w:val="32"/>
        </w:rPr>
      </w:pPr>
      <w:r w:rsidRPr="00ED1B37">
        <w:rPr>
          <w:rFonts w:ascii="Cambria" w:hAnsi="Cambria"/>
          <w:b/>
          <w:iCs/>
          <w:sz w:val="32"/>
        </w:rPr>
        <w:t>Plnění kompete</w:t>
      </w:r>
      <w:r w:rsidR="00AC5C73">
        <w:rPr>
          <w:rFonts w:ascii="Cambria" w:hAnsi="Cambria"/>
          <w:b/>
          <w:iCs/>
          <w:sz w:val="32"/>
        </w:rPr>
        <w:t>ncí</w:t>
      </w:r>
    </w:p>
    <w:p w:rsidR="00E055EF" w:rsidRPr="00ED1B37" w:rsidRDefault="00E055EF" w:rsidP="00E055EF">
      <w:pPr>
        <w:pStyle w:val="dva-a-trictvrte"/>
      </w:pPr>
      <w:r w:rsidRPr="00ED1B37">
        <w:t>Kompetence k učení</w:t>
      </w:r>
    </w:p>
    <w:p w:rsidR="00E055EF" w:rsidRPr="00C82344" w:rsidRDefault="00E055EF" w:rsidP="00AB4C5E">
      <w:pPr>
        <w:pStyle w:val="tri"/>
        <w:numPr>
          <w:ilvl w:val="0"/>
          <w:numId w:val="8"/>
        </w:numPr>
      </w:pPr>
      <w:r w:rsidRPr="00C82344">
        <w:t>učitel pracuje s chybou, například kritickým přístupem ke klamavým reklamám, které se týkají užití chemie v běžném životě</w:t>
      </w:r>
      <w:r w:rsidR="00AC5C73">
        <w:t>.</w:t>
      </w:r>
    </w:p>
    <w:p w:rsidR="00E055EF" w:rsidRPr="00C82344" w:rsidRDefault="00E055EF" w:rsidP="00AB4C5E">
      <w:pPr>
        <w:pStyle w:val="tri"/>
        <w:numPr>
          <w:ilvl w:val="0"/>
          <w:numId w:val="8"/>
        </w:numPr>
      </w:pPr>
      <w:r w:rsidRPr="00C82344">
        <w:t>učitel kontroluje zadanou domácí práci žáka</w:t>
      </w:r>
      <w:r w:rsidR="00AC5C73">
        <w:t>,</w:t>
      </w:r>
      <w:r w:rsidRPr="00C82344">
        <w:t xml:space="preserve"> společně ji vyhodnocují</w:t>
      </w:r>
      <w:r w:rsidR="00AC5C73">
        <w:t>.</w:t>
      </w:r>
    </w:p>
    <w:p w:rsidR="00E055EF" w:rsidRPr="00ED1B37" w:rsidRDefault="00E055EF" w:rsidP="00E055EF">
      <w:pPr>
        <w:pStyle w:val="dva-a-trictvrte"/>
      </w:pPr>
      <w:r w:rsidRPr="00ED1B37">
        <w:lastRenderedPageBreak/>
        <w:t>Kompetence k řešení problémů</w:t>
      </w:r>
    </w:p>
    <w:p w:rsidR="00E055EF" w:rsidRPr="00C82344" w:rsidRDefault="00E055EF" w:rsidP="00AB4C5E">
      <w:pPr>
        <w:pStyle w:val="tri"/>
        <w:numPr>
          <w:ilvl w:val="0"/>
          <w:numId w:val="8"/>
        </w:numPr>
      </w:pPr>
      <w:r w:rsidRPr="00C82344">
        <w:t>učitel vede žáky k využívání uč</w:t>
      </w:r>
      <w:r w:rsidR="00AC5C73">
        <w:t>iva jiných předmětů, například Biologie a M</w:t>
      </w:r>
      <w:r w:rsidRPr="00C82344">
        <w:t>atematiky, při řešení problémových úloh</w:t>
      </w:r>
      <w:r w:rsidR="00AC5C73">
        <w:t>.</w:t>
      </w:r>
    </w:p>
    <w:p w:rsidR="00E055EF" w:rsidRPr="00ED1B37" w:rsidRDefault="00E055EF" w:rsidP="00E055EF">
      <w:pPr>
        <w:pStyle w:val="dva-a-trictvrte"/>
      </w:pPr>
      <w:r w:rsidRPr="00ED1B37">
        <w:t>Kompetence komunikativní</w:t>
      </w:r>
    </w:p>
    <w:p w:rsidR="00E055EF" w:rsidRPr="00C82344" w:rsidRDefault="00E055EF" w:rsidP="00AB4C5E">
      <w:pPr>
        <w:pStyle w:val="tri"/>
        <w:numPr>
          <w:ilvl w:val="0"/>
          <w:numId w:val="8"/>
        </w:numPr>
      </w:pPr>
      <w:r w:rsidRPr="00C82344">
        <w:t>učitel vyžaduje používání správné chemické terminologie i důsledné používání spisovného jazyka</w:t>
      </w:r>
      <w:r w:rsidR="00AC5C73">
        <w:t>.</w:t>
      </w:r>
    </w:p>
    <w:p w:rsidR="00E055EF" w:rsidRPr="00ED1B37" w:rsidRDefault="00E055EF" w:rsidP="00E055EF">
      <w:pPr>
        <w:pStyle w:val="dva-a-trictvrte"/>
      </w:pPr>
      <w:r w:rsidRPr="00ED1B37">
        <w:t>Kompetence sociální</w:t>
      </w:r>
    </w:p>
    <w:p w:rsidR="00E055EF" w:rsidRPr="00C82344" w:rsidRDefault="00E055EF" w:rsidP="00AB4C5E">
      <w:pPr>
        <w:pStyle w:val="tri"/>
        <w:numPr>
          <w:ilvl w:val="0"/>
          <w:numId w:val="8"/>
        </w:numPr>
      </w:pPr>
      <w:r w:rsidRPr="00C82344">
        <w:t>v laboratorních cvičeních studenti spolupracují ve skupinách a řeší a vyhodnocují zadané úlohy</w:t>
      </w:r>
      <w:r w:rsidR="00AC5C73">
        <w:t>.</w:t>
      </w:r>
    </w:p>
    <w:p w:rsidR="00E055EF" w:rsidRPr="00C82344" w:rsidRDefault="00E055EF" w:rsidP="00AB4C5E">
      <w:pPr>
        <w:pStyle w:val="tri"/>
        <w:numPr>
          <w:ilvl w:val="0"/>
          <w:numId w:val="8"/>
        </w:numPr>
      </w:pPr>
      <w:r w:rsidRPr="00C82344">
        <w:t>učitel vede žáky k odpovědnosti za svůj podíl práce v rámci celé skupiny</w:t>
      </w:r>
      <w:r w:rsidR="00AC5C73">
        <w:t>.</w:t>
      </w:r>
    </w:p>
    <w:p w:rsidR="00E055EF" w:rsidRPr="00ED1B37" w:rsidRDefault="00E055EF" w:rsidP="00E055EF">
      <w:pPr>
        <w:pStyle w:val="dva-a-trictvrte"/>
      </w:pPr>
      <w:r w:rsidRPr="00ED1B37">
        <w:t>Kompetence občanská</w:t>
      </w:r>
    </w:p>
    <w:p w:rsidR="00E055EF" w:rsidRPr="00C82344" w:rsidRDefault="00E055EF" w:rsidP="00AB4C5E">
      <w:pPr>
        <w:pStyle w:val="tri"/>
        <w:numPr>
          <w:ilvl w:val="0"/>
          <w:numId w:val="8"/>
        </w:numPr>
      </w:pPr>
      <w:r w:rsidRPr="00C82344">
        <w:t>učitel podporuje řízenou diskusi k učivu, které se týká chemických látek a chemického průmyslu v dopadu na zdraví a životní prostředí</w:t>
      </w:r>
      <w:r w:rsidR="00AC5C73">
        <w:t>.</w:t>
      </w:r>
    </w:p>
    <w:p w:rsidR="00E055EF" w:rsidRPr="0054069E" w:rsidRDefault="00E055EF" w:rsidP="00E055EF">
      <w:pPr>
        <w:ind w:left="360"/>
        <w:rPr>
          <w:rFonts w:ascii="Arial" w:hAnsi="Arial" w:cs="Arial"/>
        </w:rPr>
      </w:pPr>
    </w:p>
    <w:p w:rsidR="00E055EF" w:rsidRPr="00ED1B37" w:rsidRDefault="00E055EF" w:rsidP="00E055EF">
      <w:pPr>
        <w:pStyle w:val="dva-a-trictvrte"/>
      </w:pPr>
      <w:r w:rsidRPr="00ED1B37">
        <w:t xml:space="preserve">Volitelný předmět je zejména určen: </w:t>
      </w:r>
    </w:p>
    <w:p w:rsidR="00E055EF" w:rsidRPr="00C82344" w:rsidRDefault="00E055EF" w:rsidP="00E055EF">
      <w:pPr>
        <w:pStyle w:val="tri"/>
      </w:pPr>
      <w:r w:rsidRPr="00C82344">
        <w:t>Seminář je určen především pro zájemce o studium přírodovědeckých fakult, medicíny, farmacie, veterinární fakulty, zemědělských oborů,  VŠCHT a učitelských oborů v kombinaci s chemií.</w:t>
      </w:r>
    </w:p>
    <w:p w:rsidR="00E055EF" w:rsidRPr="0054069E" w:rsidRDefault="00E055EF" w:rsidP="00E055EF">
      <w:pPr>
        <w:rPr>
          <w:rFonts w:ascii="Arial" w:hAnsi="Arial" w:cs="Arial"/>
        </w:rPr>
      </w:pPr>
    </w:p>
    <w:p w:rsidR="00E055EF" w:rsidRPr="00ED1B37" w:rsidRDefault="00E055EF" w:rsidP="00E055EF">
      <w:pPr>
        <w:pStyle w:val="dva-a-trictvrte"/>
      </w:pPr>
      <w:r w:rsidRPr="00ED1B37">
        <w:t xml:space="preserve">Poznámky: </w:t>
      </w:r>
    </w:p>
    <w:p w:rsidR="00E055EF" w:rsidRDefault="00E055EF" w:rsidP="00E055EF">
      <w:pPr>
        <w:pStyle w:val="tri"/>
      </w:pPr>
      <w:r w:rsidRPr="0054069E">
        <w:rPr>
          <w:rFonts w:ascii="Arial" w:hAnsi="Arial" w:cs="Arial"/>
        </w:rPr>
        <w:t xml:space="preserve"> </w:t>
      </w:r>
      <w:r w:rsidRPr="00C82344">
        <w:t>Absolvování semináře je nutnou podmínkou pro úspěšné zvládnutí maturitní zkoušky, je koncipován jako dvouletý.</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E055EF" w:rsidRPr="0064026C" w:rsidTr="004500FA">
        <w:trPr>
          <w:cantSplit/>
          <w:trHeight w:val="487"/>
        </w:trPr>
        <w:tc>
          <w:tcPr>
            <w:tcW w:w="13983" w:type="dxa"/>
            <w:gridSpan w:val="3"/>
            <w:vAlign w:val="center"/>
          </w:tcPr>
          <w:p w:rsidR="00E055EF" w:rsidRPr="0064026C" w:rsidRDefault="00E055EF" w:rsidP="00E055EF">
            <w:pPr>
              <w:pStyle w:val="sloupec1-nadpisy"/>
            </w:pPr>
            <w:r w:rsidRPr="0064026C">
              <w:t>Chemie volitelná</w:t>
            </w:r>
          </w:p>
        </w:tc>
      </w:tr>
      <w:tr w:rsidR="00E055EF" w:rsidRPr="0064026C" w:rsidTr="004500FA">
        <w:trPr>
          <w:cantSplit/>
        </w:trPr>
        <w:tc>
          <w:tcPr>
            <w:tcW w:w="13983" w:type="dxa"/>
            <w:gridSpan w:val="3"/>
          </w:tcPr>
          <w:p w:rsidR="00E055EF" w:rsidRPr="0064026C" w:rsidRDefault="00E055EF" w:rsidP="00E055EF">
            <w:pPr>
              <w:pStyle w:val="sloupec1-nadpisy"/>
            </w:pPr>
            <w:r w:rsidRPr="0064026C">
              <w:t>Ročník: SEPTIMA, III.</w:t>
            </w:r>
          </w:p>
        </w:tc>
      </w:tr>
      <w:tr w:rsidR="00E055EF" w:rsidRPr="0064026C" w:rsidTr="004500FA">
        <w:tc>
          <w:tcPr>
            <w:tcW w:w="7725" w:type="dxa"/>
          </w:tcPr>
          <w:p w:rsidR="00E055EF" w:rsidRPr="0064026C" w:rsidRDefault="00AC5C73" w:rsidP="00E055EF">
            <w:pPr>
              <w:pStyle w:val="sloupec1"/>
            </w:pPr>
            <w:r>
              <w:lastRenderedPageBreak/>
              <w:t>Školní výstup</w:t>
            </w:r>
            <w:r w:rsidR="00E055EF" w:rsidRPr="0064026C">
              <w:t>: žák</w:t>
            </w:r>
          </w:p>
        </w:tc>
        <w:tc>
          <w:tcPr>
            <w:tcW w:w="3685" w:type="dxa"/>
          </w:tcPr>
          <w:p w:rsidR="00E055EF" w:rsidRPr="0064026C" w:rsidRDefault="00E055EF" w:rsidP="00E055EF">
            <w:pPr>
              <w:pStyle w:val="sloupec20"/>
            </w:pPr>
            <w:r w:rsidRPr="0064026C">
              <w:t>Učivo</w:t>
            </w:r>
            <w:r w:rsidR="00AC5C73">
              <w:t>:</w:t>
            </w:r>
            <w:r w:rsidRPr="0064026C">
              <w:t xml:space="preserve"> </w:t>
            </w:r>
          </w:p>
        </w:tc>
        <w:tc>
          <w:tcPr>
            <w:tcW w:w="2573" w:type="dxa"/>
          </w:tcPr>
          <w:p w:rsidR="00E055EF" w:rsidRPr="0064026C" w:rsidRDefault="00E055EF" w:rsidP="00E055EF">
            <w:pPr>
              <w:pStyle w:val="sloupec3"/>
            </w:pPr>
            <w:r w:rsidRPr="0064026C">
              <w:t>Poznámky: mezipředmětové vztahy, PT, metody,</w:t>
            </w:r>
            <w:r w:rsidR="00AC5C73">
              <w:t xml:space="preserve"> </w:t>
            </w:r>
            <w:r w:rsidRPr="0064026C">
              <w:t>přesahy, …</w:t>
            </w:r>
          </w:p>
        </w:tc>
      </w:tr>
      <w:tr w:rsidR="00E055EF" w:rsidRPr="0064026C" w:rsidTr="004500FA">
        <w:tc>
          <w:tcPr>
            <w:tcW w:w="7725" w:type="dxa"/>
          </w:tcPr>
          <w:p w:rsidR="00E055EF" w:rsidRPr="0064026C" w:rsidRDefault="00AC5C73" w:rsidP="00E055EF">
            <w:pPr>
              <w:pStyle w:val="sloupec1"/>
            </w:pPr>
            <w:r>
              <w:t>Ř</w:t>
            </w:r>
            <w:r w:rsidR="00E055EF" w:rsidRPr="0064026C">
              <w:t>eší složitější úlohy na základní veličiny v chemii</w:t>
            </w:r>
          </w:p>
          <w:p w:rsidR="00E055EF" w:rsidRPr="0064026C" w:rsidRDefault="00E055EF" w:rsidP="00E055EF">
            <w:pPr>
              <w:pStyle w:val="sloupec1"/>
            </w:pPr>
          </w:p>
          <w:p w:rsidR="00E055EF" w:rsidRPr="0064026C" w:rsidRDefault="00AC5C73" w:rsidP="00E055EF">
            <w:pPr>
              <w:pStyle w:val="sloupec1"/>
            </w:pPr>
            <w:r>
              <w:t>D</w:t>
            </w:r>
            <w:r w:rsidR="00E055EF" w:rsidRPr="0064026C">
              <w:t>okáže zapsat jednoduché typy jaderných přeměn</w:t>
            </w:r>
          </w:p>
          <w:p w:rsidR="00E055EF" w:rsidRPr="0064026C" w:rsidRDefault="00AC5C73" w:rsidP="00E055EF">
            <w:pPr>
              <w:pStyle w:val="sloupec1"/>
            </w:pPr>
            <w:r>
              <w:t>Ř</w:t>
            </w:r>
            <w:r w:rsidR="00E055EF" w:rsidRPr="0064026C">
              <w:t>eší jednoduché úlohy s využitím poločasu rozpadu</w:t>
            </w:r>
          </w:p>
          <w:p w:rsidR="00E055EF" w:rsidRPr="0064026C" w:rsidRDefault="00E055EF" w:rsidP="00E055EF">
            <w:pPr>
              <w:pStyle w:val="sloupec1"/>
            </w:pPr>
          </w:p>
          <w:p w:rsidR="00E055EF" w:rsidRPr="0064026C" w:rsidRDefault="00AC5C73" w:rsidP="00E055EF">
            <w:pPr>
              <w:pStyle w:val="sloupec1"/>
            </w:pPr>
            <w:r>
              <w:t>Z</w:t>
            </w:r>
            <w:r w:rsidR="00E055EF" w:rsidRPr="0064026C">
              <w:t>apíše elektronovou konfiguraci nepřechodných a přechodných prvků</w:t>
            </w:r>
          </w:p>
          <w:p w:rsidR="00E055EF" w:rsidRPr="0064026C" w:rsidRDefault="00AC5C73" w:rsidP="00E055EF">
            <w:pPr>
              <w:pStyle w:val="sloupec1"/>
            </w:pPr>
            <w:r>
              <w:t>V</w:t>
            </w:r>
            <w:r w:rsidR="00E055EF" w:rsidRPr="0064026C">
              <w:t>yvozuje vlastnosti prvků na základě znalosti periodického zákona a s využitím periodického systému prvků</w:t>
            </w:r>
          </w:p>
          <w:p w:rsidR="00E055EF" w:rsidRPr="0064026C" w:rsidRDefault="00E055EF" w:rsidP="00E055EF">
            <w:pPr>
              <w:pStyle w:val="sloupec1"/>
            </w:pPr>
          </w:p>
          <w:p w:rsidR="00E055EF" w:rsidRPr="0064026C" w:rsidRDefault="00AC5C73" w:rsidP="00E055EF">
            <w:pPr>
              <w:pStyle w:val="sloupec1"/>
            </w:pPr>
            <w:r>
              <w:t>O</w:t>
            </w:r>
            <w:r w:rsidR="00E055EF" w:rsidRPr="0064026C">
              <w:t>dvodí elektronový vzorec jednoduché anorganické, organické sloučeniny a iontu</w:t>
            </w:r>
          </w:p>
          <w:p w:rsidR="00E055EF" w:rsidRPr="0064026C" w:rsidRDefault="00AC5C73" w:rsidP="00E055EF">
            <w:pPr>
              <w:pStyle w:val="sloupec1"/>
            </w:pPr>
            <w:r>
              <w:t>P</w:t>
            </w:r>
            <w:r w:rsidR="00E055EF" w:rsidRPr="0064026C">
              <w:t>oužívá různé typy vzorců a dokáže vypočítat empirický a molekulový vzorec z analýzy sloučeniny</w:t>
            </w:r>
          </w:p>
          <w:p w:rsidR="00E055EF" w:rsidRPr="0064026C" w:rsidRDefault="00E055EF" w:rsidP="00E055EF">
            <w:pPr>
              <w:pStyle w:val="sloupec1"/>
            </w:pPr>
          </w:p>
          <w:p w:rsidR="00E055EF" w:rsidRPr="0064026C" w:rsidRDefault="00AC5C73" w:rsidP="00E055EF">
            <w:pPr>
              <w:pStyle w:val="sloupec1"/>
            </w:pPr>
            <w:r>
              <w:t>Ř</w:t>
            </w:r>
            <w:r w:rsidR="00E055EF" w:rsidRPr="0064026C">
              <w:t>eší složitější úlohy na směšování, ředění a koncentrování roztoků</w:t>
            </w:r>
          </w:p>
          <w:p w:rsidR="00E055EF" w:rsidRPr="0064026C" w:rsidRDefault="00E055EF" w:rsidP="00E055EF">
            <w:pPr>
              <w:pStyle w:val="sloupec1"/>
            </w:pPr>
          </w:p>
          <w:p w:rsidR="00E055EF" w:rsidRPr="0064026C" w:rsidRDefault="00E055EF" w:rsidP="00E055EF">
            <w:pPr>
              <w:pStyle w:val="sloupec1"/>
            </w:pPr>
          </w:p>
          <w:p w:rsidR="00E055EF" w:rsidRPr="0064026C" w:rsidRDefault="00AC5C73" w:rsidP="00E055EF">
            <w:pPr>
              <w:pStyle w:val="sloupec1"/>
            </w:pPr>
            <w:r>
              <w:t>P</w:t>
            </w:r>
            <w:r w:rsidR="00E055EF" w:rsidRPr="0064026C">
              <w:t>oužívá stavovou rovnici při řešení složitějších úloh</w:t>
            </w:r>
          </w:p>
          <w:p w:rsidR="00E055EF" w:rsidRPr="0064026C" w:rsidRDefault="00E055EF" w:rsidP="00E055EF">
            <w:pPr>
              <w:pStyle w:val="sloupec1"/>
            </w:pPr>
          </w:p>
          <w:p w:rsidR="00E055EF" w:rsidRPr="0064026C" w:rsidRDefault="00AC5C73" w:rsidP="00E055EF">
            <w:pPr>
              <w:pStyle w:val="sloupec1"/>
            </w:pPr>
            <w:r>
              <w:lastRenderedPageBreak/>
              <w:t>V</w:t>
            </w:r>
            <w:r w:rsidR="00E055EF" w:rsidRPr="0064026C">
              <w:t>yčísluje obtížnější redoxní reakce (disproporcionace a synproporcionace)</w:t>
            </w:r>
          </w:p>
          <w:p w:rsidR="00E055EF" w:rsidRPr="0064026C" w:rsidRDefault="00AC5C73" w:rsidP="00E055EF">
            <w:pPr>
              <w:pStyle w:val="sloupec1"/>
            </w:pPr>
            <w:r>
              <w:t>P</w:t>
            </w:r>
            <w:r w:rsidR="00E055EF" w:rsidRPr="0064026C">
              <w:t>racuje s oxidačním číslem</w:t>
            </w:r>
          </w:p>
          <w:p w:rsidR="00E055EF" w:rsidRPr="0064026C" w:rsidRDefault="00E055EF" w:rsidP="00E055EF">
            <w:pPr>
              <w:pStyle w:val="sloupec1"/>
            </w:pPr>
          </w:p>
          <w:p w:rsidR="00E055EF" w:rsidRPr="0064026C" w:rsidRDefault="00AC5C73" w:rsidP="00E055EF">
            <w:pPr>
              <w:pStyle w:val="sloupec1"/>
            </w:pPr>
            <w:r>
              <w:t>O</w:t>
            </w:r>
            <w:r w:rsidR="00E055EF" w:rsidRPr="0064026C">
              <w:t>rientuje se v úlohách na chemickou rovnováhu a její posun v různých soustavách</w:t>
            </w:r>
          </w:p>
          <w:p w:rsidR="00E055EF" w:rsidRPr="0064026C" w:rsidRDefault="00AC5C73" w:rsidP="00E055EF">
            <w:pPr>
              <w:pStyle w:val="sloupec1"/>
            </w:pPr>
            <w:r>
              <w:t>V</w:t>
            </w:r>
            <w:r w:rsidR="00E055EF" w:rsidRPr="0064026C">
              <w:t>yužívá Le Chatelierův princip</w:t>
            </w:r>
          </w:p>
          <w:p w:rsidR="00E055EF" w:rsidRPr="0064026C" w:rsidRDefault="00AC5C73" w:rsidP="00E055EF">
            <w:pPr>
              <w:pStyle w:val="sloupec1"/>
            </w:pPr>
            <w:r>
              <w:t>O</w:t>
            </w:r>
            <w:r w:rsidR="00E055EF" w:rsidRPr="0064026C">
              <w:t>dvodí disociační konstantu</w:t>
            </w:r>
          </w:p>
          <w:p w:rsidR="00E055EF" w:rsidRPr="0064026C" w:rsidRDefault="00AC5C73" w:rsidP="00E055EF">
            <w:pPr>
              <w:pStyle w:val="sloupec1"/>
            </w:pPr>
            <w:r>
              <w:t>V</w:t>
            </w:r>
            <w:r w:rsidR="00E055EF" w:rsidRPr="0064026C">
              <w:t>ypočítá pH silných i slabých kyselin i zásad</w:t>
            </w:r>
          </w:p>
          <w:p w:rsidR="00E055EF" w:rsidRPr="0064026C" w:rsidRDefault="00AC5C73" w:rsidP="00E055EF">
            <w:pPr>
              <w:pStyle w:val="sloupec1"/>
            </w:pPr>
            <w:r>
              <w:t>V</w:t>
            </w:r>
            <w:r w:rsidR="00E055EF" w:rsidRPr="0064026C">
              <w:t>yužívá součin rozpustnosti při tvorbě sraženin</w:t>
            </w:r>
          </w:p>
          <w:p w:rsidR="00E055EF" w:rsidRPr="0064026C" w:rsidRDefault="00AC5C73" w:rsidP="00E055EF">
            <w:pPr>
              <w:pStyle w:val="sloupec1"/>
            </w:pPr>
            <w:r>
              <w:t>P</w:t>
            </w:r>
            <w:r w:rsidR="00E055EF" w:rsidRPr="0064026C">
              <w:t>racuje s konstantou stability komplexu</w:t>
            </w:r>
          </w:p>
          <w:p w:rsidR="00E055EF" w:rsidRPr="0064026C" w:rsidRDefault="00E055EF" w:rsidP="00E055EF">
            <w:pPr>
              <w:pStyle w:val="sloupec1"/>
            </w:pPr>
          </w:p>
          <w:p w:rsidR="00E055EF" w:rsidRPr="0064026C" w:rsidRDefault="00AC5C73" w:rsidP="00E055EF">
            <w:pPr>
              <w:pStyle w:val="sloupec1"/>
            </w:pPr>
            <w:r>
              <w:t>R</w:t>
            </w:r>
            <w:r w:rsidR="00E055EF" w:rsidRPr="0064026C">
              <w:t>ozpozná endotermickou a exotermickou reakci podle hodnoty reakčního tepla</w:t>
            </w:r>
          </w:p>
          <w:p w:rsidR="00E055EF" w:rsidRPr="0064026C" w:rsidRDefault="00AC5C73" w:rsidP="00E055EF">
            <w:pPr>
              <w:pStyle w:val="sloupec1"/>
            </w:pPr>
            <w:r>
              <w:t>Ř</w:t>
            </w:r>
            <w:r w:rsidR="00E055EF" w:rsidRPr="0064026C">
              <w:t>eší úlohy s využitím termochemických zákonů</w:t>
            </w:r>
          </w:p>
        </w:tc>
        <w:tc>
          <w:tcPr>
            <w:tcW w:w="3685" w:type="dxa"/>
          </w:tcPr>
          <w:p w:rsidR="00E055EF" w:rsidRPr="0064026C" w:rsidRDefault="00E055EF" w:rsidP="00E055EF">
            <w:pPr>
              <w:pStyle w:val="sloupec20"/>
            </w:pPr>
            <w:r w:rsidRPr="0064026C">
              <w:lastRenderedPageBreak/>
              <w:t>základní pojmy a vztahy obecné chemie a jednotky soustavy SI</w:t>
            </w:r>
          </w:p>
          <w:p w:rsidR="00E055EF" w:rsidRPr="0064026C" w:rsidRDefault="00E055EF" w:rsidP="00E055EF">
            <w:pPr>
              <w:pStyle w:val="sloupec20"/>
            </w:pPr>
          </w:p>
          <w:p w:rsidR="00E055EF" w:rsidRPr="0064026C" w:rsidRDefault="00E055EF" w:rsidP="00E055EF">
            <w:pPr>
              <w:pStyle w:val="sloupec20"/>
            </w:pPr>
            <w:r w:rsidRPr="0064026C">
              <w:t>atomové jádro (radioaktivita, izotopy, využití)</w:t>
            </w:r>
          </w:p>
          <w:p w:rsidR="00E055EF" w:rsidRPr="0064026C" w:rsidRDefault="00E055EF" w:rsidP="00E055EF">
            <w:pPr>
              <w:pStyle w:val="sloupec20"/>
            </w:pPr>
          </w:p>
          <w:p w:rsidR="00E055EF" w:rsidRPr="0064026C" w:rsidRDefault="00E055EF" w:rsidP="00E055EF">
            <w:pPr>
              <w:pStyle w:val="sloupec20"/>
            </w:pPr>
            <w:r w:rsidRPr="0064026C">
              <w:t>elektronový obal atomu a periodický systém prvků</w:t>
            </w: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r w:rsidRPr="0064026C">
              <w:t>typy vzorců, výpočet empirického a molekulového vzorce</w:t>
            </w:r>
          </w:p>
          <w:p w:rsidR="00E055EF" w:rsidRPr="0064026C" w:rsidRDefault="00E055EF" w:rsidP="00E055EF">
            <w:pPr>
              <w:pStyle w:val="sloupec20"/>
            </w:pPr>
          </w:p>
          <w:p w:rsidR="00E055EF" w:rsidRPr="0064026C" w:rsidRDefault="00E055EF" w:rsidP="00E055EF">
            <w:pPr>
              <w:pStyle w:val="sloupec20"/>
            </w:pPr>
            <w:r w:rsidRPr="0064026C">
              <w:t>výpočty na složení roztoků</w:t>
            </w: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r w:rsidRPr="0064026C">
              <w:t xml:space="preserve">výpočty z chemických rovnic </w:t>
            </w:r>
            <w:r w:rsidRPr="0064026C">
              <w:lastRenderedPageBreak/>
              <w:t>(včetně stavové rovnice)</w:t>
            </w:r>
          </w:p>
          <w:p w:rsidR="00E055EF" w:rsidRPr="0064026C" w:rsidRDefault="00E055EF" w:rsidP="00E055EF">
            <w:pPr>
              <w:pStyle w:val="sloupec20"/>
            </w:pPr>
          </w:p>
          <w:p w:rsidR="00E055EF" w:rsidRPr="0064026C" w:rsidRDefault="00E055EF" w:rsidP="00E055EF">
            <w:pPr>
              <w:pStyle w:val="sloupec20"/>
            </w:pPr>
            <w:r w:rsidRPr="0064026C">
              <w:t>vyčíslování redoxních reakcí</w:t>
            </w: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r w:rsidRPr="0064026C">
              <w:t>chemická rovnováha v jednotlivých typech reakcí</w:t>
            </w: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r w:rsidRPr="0064026C">
              <w:t>termochemie a termochemické zákony</w:t>
            </w:r>
          </w:p>
        </w:tc>
        <w:tc>
          <w:tcPr>
            <w:tcW w:w="2573" w:type="dxa"/>
          </w:tcPr>
          <w:p w:rsidR="00E055EF" w:rsidRPr="0064026C" w:rsidRDefault="00AC5C73" w:rsidP="00E055EF">
            <w:pPr>
              <w:pStyle w:val="sloupec3"/>
            </w:pPr>
            <w:r>
              <w:lastRenderedPageBreak/>
              <w:t>CHE – 1. r</w:t>
            </w:r>
            <w:r w:rsidR="00E055EF" w:rsidRPr="0064026C">
              <w:t>očník</w:t>
            </w:r>
          </w:p>
          <w:p w:rsidR="00E055EF" w:rsidRPr="0064026C" w:rsidRDefault="00E055EF" w:rsidP="00E055EF">
            <w:pPr>
              <w:pStyle w:val="sloupec3"/>
            </w:pPr>
            <w:r w:rsidRPr="0064026C">
              <w:t>MAT – matematické vztahy</w:t>
            </w:r>
          </w:p>
          <w:p w:rsidR="00E055EF" w:rsidRPr="0064026C" w:rsidRDefault="00E055EF" w:rsidP="00E055EF">
            <w:pPr>
              <w:pStyle w:val="sloupec3"/>
            </w:pPr>
            <w:r w:rsidRPr="0064026C">
              <w:t>FYZ – jaderná energetika</w:t>
            </w:r>
          </w:p>
          <w:p w:rsidR="00E055EF" w:rsidRPr="0064026C" w:rsidRDefault="00E055EF" w:rsidP="00E055EF">
            <w:pPr>
              <w:pStyle w:val="sloupec3"/>
            </w:pPr>
            <w:r w:rsidRPr="0064026C">
              <w:t>VZ – nebezpečí radioaktivity</w:t>
            </w:r>
          </w:p>
          <w:p w:rsidR="00E055EF" w:rsidRPr="0064026C" w:rsidRDefault="00E055EF" w:rsidP="00E055EF">
            <w:pPr>
              <w:pStyle w:val="sloupec3"/>
            </w:pPr>
            <w:r w:rsidRPr="0064026C">
              <w:t>EV – vliv radioaktivity na ŽP</w:t>
            </w: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r w:rsidRPr="0064026C">
              <w:t>MAT – vyjádření neznámé ze vzorce</w:t>
            </w: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r w:rsidRPr="0064026C">
              <w:t xml:space="preserve">Analytická chemie – využití v každodenní </w:t>
            </w:r>
            <w:r w:rsidRPr="0064026C">
              <w:lastRenderedPageBreak/>
              <w:t>praxi</w:t>
            </w:r>
          </w:p>
          <w:p w:rsidR="00E055EF" w:rsidRPr="0064026C" w:rsidRDefault="00E055EF" w:rsidP="00E055EF">
            <w:pPr>
              <w:pStyle w:val="sloupec3"/>
            </w:pPr>
            <w:r w:rsidRPr="0064026C">
              <w:t>BIO – tělní tekutiny</w:t>
            </w: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r w:rsidRPr="0064026C">
              <w:t>EV – likvidace nebezpečného odpadu</w:t>
            </w: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r w:rsidRPr="0064026C">
              <w:t>VZ – ochrana při práci se žíravinami</w:t>
            </w:r>
          </w:p>
          <w:p w:rsidR="00E055EF" w:rsidRPr="0064026C" w:rsidRDefault="00E055EF" w:rsidP="00E055EF">
            <w:pPr>
              <w:pStyle w:val="sloupec3"/>
            </w:pPr>
            <w:r w:rsidRPr="0064026C">
              <w:t>MAT – užití logaritmů</w:t>
            </w:r>
          </w:p>
          <w:p w:rsidR="00E055EF" w:rsidRPr="0064026C" w:rsidRDefault="00E055EF" w:rsidP="00E055EF">
            <w:pPr>
              <w:pStyle w:val="sloupec3"/>
            </w:pPr>
            <w:r w:rsidRPr="0064026C">
              <w:t>Chemie využitá v praxi (např. samoohřívací nápoje)</w:t>
            </w: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r w:rsidRPr="0064026C">
              <w:t xml:space="preserve">Podle možnosti budou zařazena do výuky praktická cvičení – OSV </w:t>
            </w:r>
            <w:r w:rsidRPr="0064026C">
              <w:lastRenderedPageBreak/>
              <w:t>– práce ve skupinách a řešení problémů</w:t>
            </w:r>
          </w:p>
          <w:p w:rsidR="00E055EF" w:rsidRPr="0064026C" w:rsidRDefault="00E055EF" w:rsidP="00E055EF">
            <w:pPr>
              <w:pStyle w:val="sloupec3"/>
            </w:pPr>
            <w:r w:rsidRPr="0064026C">
              <w:t>VZ – bezpečnost práce</w:t>
            </w:r>
          </w:p>
        </w:tc>
      </w:tr>
    </w:tbl>
    <w:p w:rsidR="00E055EF" w:rsidRPr="0054069E" w:rsidRDefault="00E055EF" w:rsidP="00E055EF">
      <w:pPr>
        <w:rPr>
          <w:rFonts w:ascii="Arial" w:hAnsi="Arial" w:cs="Arial"/>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E055EF" w:rsidRPr="0064026C" w:rsidTr="004500FA">
        <w:trPr>
          <w:cantSplit/>
          <w:trHeight w:val="487"/>
        </w:trPr>
        <w:tc>
          <w:tcPr>
            <w:tcW w:w="13983" w:type="dxa"/>
            <w:gridSpan w:val="3"/>
            <w:vAlign w:val="center"/>
          </w:tcPr>
          <w:p w:rsidR="00E055EF" w:rsidRPr="0064026C" w:rsidRDefault="00E055EF" w:rsidP="00E055EF">
            <w:pPr>
              <w:pStyle w:val="sloupec1-nadpisy"/>
            </w:pPr>
            <w:r w:rsidRPr="0064026C">
              <w:t>Chemie volitelná</w:t>
            </w:r>
          </w:p>
        </w:tc>
      </w:tr>
      <w:tr w:rsidR="00E055EF" w:rsidRPr="0064026C" w:rsidTr="004500FA">
        <w:trPr>
          <w:cantSplit/>
        </w:trPr>
        <w:tc>
          <w:tcPr>
            <w:tcW w:w="13983" w:type="dxa"/>
            <w:gridSpan w:val="3"/>
          </w:tcPr>
          <w:p w:rsidR="00E055EF" w:rsidRPr="0064026C" w:rsidRDefault="00E055EF" w:rsidP="00E055EF">
            <w:pPr>
              <w:pStyle w:val="sloupec1-nadpisy"/>
            </w:pPr>
            <w:r w:rsidRPr="0064026C">
              <w:t>Ročník: OKTÁVA, IV.</w:t>
            </w:r>
          </w:p>
        </w:tc>
      </w:tr>
      <w:tr w:rsidR="00E055EF" w:rsidRPr="0064026C" w:rsidTr="004500FA">
        <w:tc>
          <w:tcPr>
            <w:tcW w:w="7725" w:type="dxa"/>
          </w:tcPr>
          <w:p w:rsidR="00E055EF" w:rsidRPr="0064026C" w:rsidRDefault="00AC5C73" w:rsidP="00E055EF">
            <w:pPr>
              <w:pStyle w:val="sloupec1"/>
            </w:pPr>
            <w:r>
              <w:t>Školní výstup</w:t>
            </w:r>
            <w:r w:rsidR="00E055EF" w:rsidRPr="0064026C">
              <w:t>: žák</w:t>
            </w:r>
          </w:p>
        </w:tc>
        <w:tc>
          <w:tcPr>
            <w:tcW w:w="3685" w:type="dxa"/>
          </w:tcPr>
          <w:p w:rsidR="00E055EF" w:rsidRPr="0064026C" w:rsidRDefault="00E055EF" w:rsidP="00E055EF">
            <w:pPr>
              <w:pStyle w:val="sloupec20"/>
            </w:pPr>
            <w:r w:rsidRPr="0064026C">
              <w:t>Učivo</w:t>
            </w:r>
            <w:r w:rsidR="00AC5C73">
              <w:t>:</w:t>
            </w:r>
            <w:r w:rsidRPr="0064026C">
              <w:t xml:space="preserve"> </w:t>
            </w:r>
          </w:p>
        </w:tc>
        <w:tc>
          <w:tcPr>
            <w:tcW w:w="2573" w:type="dxa"/>
          </w:tcPr>
          <w:p w:rsidR="00E055EF" w:rsidRPr="0064026C" w:rsidRDefault="00E055EF" w:rsidP="00E055EF">
            <w:pPr>
              <w:pStyle w:val="sloupec3"/>
            </w:pPr>
            <w:r w:rsidRPr="0064026C">
              <w:t>Poznámky: mezipředmětové vztahy, PT, metody,</w:t>
            </w:r>
            <w:r w:rsidR="00AC5C73">
              <w:t xml:space="preserve"> </w:t>
            </w:r>
            <w:r w:rsidRPr="0064026C">
              <w:t>přesahy, …</w:t>
            </w:r>
          </w:p>
        </w:tc>
      </w:tr>
      <w:tr w:rsidR="00E055EF" w:rsidRPr="0064026C" w:rsidTr="004500FA">
        <w:tc>
          <w:tcPr>
            <w:tcW w:w="7725" w:type="dxa"/>
          </w:tcPr>
          <w:p w:rsidR="00E055EF" w:rsidRPr="0064026C" w:rsidRDefault="00577005" w:rsidP="00E055EF">
            <w:pPr>
              <w:pStyle w:val="sloupec1"/>
            </w:pPr>
            <w:r>
              <w:t>O</w:t>
            </w:r>
            <w:r w:rsidR="00E055EF" w:rsidRPr="0064026C">
              <w:t>bjasní strukturu organických sloučenin a na základě struktury odvodí vlastnosti organických sloučenin</w:t>
            </w:r>
          </w:p>
          <w:p w:rsidR="00E055EF" w:rsidRPr="0064026C" w:rsidRDefault="00E055EF" w:rsidP="00E055EF">
            <w:pPr>
              <w:pStyle w:val="sloupec1"/>
            </w:pPr>
          </w:p>
          <w:p w:rsidR="00E055EF" w:rsidRPr="0064026C" w:rsidRDefault="00577005" w:rsidP="00E055EF">
            <w:pPr>
              <w:pStyle w:val="sloupec1"/>
            </w:pPr>
            <w:r>
              <w:t>C</w:t>
            </w:r>
            <w:r w:rsidR="00E055EF" w:rsidRPr="0064026C">
              <w:t>harakterizuje a aplikuje poznatky o izomerii</w:t>
            </w:r>
          </w:p>
          <w:p w:rsidR="00E055EF" w:rsidRPr="0064026C" w:rsidRDefault="00577005" w:rsidP="00E055EF">
            <w:pPr>
              <w:pStyle w:val="sloupec1"/>
            </w:pPr>
            <w:r>
              <w:t>R</w:t>
            </w:r>
            <w:r w:rsidR="00E055EF" w:rsidRPr="0064026C">
              <w:t>ozlišuje jednotlivé typy izomerů a vyhledává stereogenní centra</w:t>
            </w:r>
          </w:p>
          <w:p w:rsidR="00E055EF" w:rsidRPr="0064026C" w:rsidRDefault="00E055EF" w:rsidP="00E055EF">
            <w:pPr>
              <w:pStyle w:val="sloupec1"/>
            </w:pPr>
          </w:p>
          <w:p w:rsidR="00E055EF" w:rsidRPr="0064026C" w:rsidRDefault="00577005" w:rsidP="00E055EF">
            <w:pPr>
              <w:pStyle w:val="sloupec1"/>
            </w:pPr>
            <w:r>
              <w:t>V</w:t>
            </w:r>
            <w:r w:rsidR="00E055EF" w:rsidRPr="0064026C">
              <w:t>ysvětlí základní reakční mechanismy a aplikuje je na konkrétní reakce</w:t>
            </w:r>
          </w:p>
          <w:p w:rsidR="00E055EF" w:rsidRPr="0064026C" w:rsidRDefault="00577005" w:rsidP="00E055EF">
            <w:pPr>
              <w:pStyle w:val="sloupec1"/>
            </w:pPr>
            <w:r>
              <w:t>O</w:t>
            </w:r>
            <w:r w:rsidR="00E055EF" w:rsidRPr="0064026C">
              <w:t>rientuje se v základních postupech organické syntézy</w:t>
            </w:r>
          </w:p>
          <w:p w:rsidR="00E055EF" w:rsidRPr="0064026C" w:rsidRDefault="00E055EF" w:rsidP="00E055EF">
            <w:pPr>
              <w:pStyle w:val="sloupec1"/>
            </w:pPr>
          </w:p>
          <w:p w:rsidR="00E055EF" w:rsidRPr="0064026C" w:rsidRDefault="00577005" w:rsidP="00E055EF">
            <w:pPr>
              <w:pStyle w:val="sloupec1"/>
            </w:pPr>
            <w:r>
              <w:t>C</w:t>
            </w:r>
            <w:r w:rsidR="00E055EF" w:rsidRPr="0064026C">
              <w:t>harakterizuje enzymy, vysvětlí princip účinku enzymu</w:t>
            </w:r>
          </w:p>
          <w:p w:rsidR="00E055EF" w:rsidRPr="0064026C" w:rsidRDefault="00577005" w:rsidP="00E055EF">
            <w:pPr>
              <w:pStyle w:val="sloupec1"/>
            </w:pPr>
            <w:r>
              <w:t>P</w:t>
            </w:r>
            <w:r w:rsidR="00E055EF" w:rsidRPr="0064026C">
              <w:t>osoudí vliv koncentrace, teploty a pH prostředí na činnost enzymů</w:t>
            </w:r>
          </w:p>
          <w:p w:rsidR="00E055EF" w:rsidRPr="0064026C" w:rsidRDefault="00577005" w:rsidP="00E055EF">
            <w:pPr>
              <w:pStyle w:val="sloupec1"/>
            </w:pPr>
            <w:r>
              <w:t>V</w:t>
            </w:r>
            <w:r w:rsidR="00E055EF" w:rsidRPr="0064026C">
              <w:t>ysvětlí funkci vitamínů a popíše projevy jejich nedostatku a nadbytku</w:t>
            </w:r>
          </w:p>
          <w:p w:rsidR="00E055EF" w:rsidRPr="0064026C" w:rsidRDefault="00577005" w:rsidP="00E055EF">
            <w:pPr>
              <w:pStyle w:val="sloupec1"/>
            </w:pPr>
            <w:r>
              <w:lastRenderedPageBreak/>
              <w:t>Z</w:t>
            </w:r>
            <w:r w:rsidR="00E055EF" w:rsidRPr="0064026C">
              <w:t>ařadí hormony podle chemického složení a objasní jejich funkci</w:t>
            </w:r>
          </w:p>
          <w:p w:rsidR="00E055EF" w:rsidRPr="0064026C" w:rsidRDefault="00577005" w:rsidP="00E055EF">
            <w:pPr>
              <w:pStyle w:val="sloupec1"/>
            </w:pPr>
            <w:r>
              <w:t>P</w:t>
            </w:r>
            <w:r w:rsidR="00E055EF" w:rsidRPr="0064026C">
              <w:t>opíše a rozliší stavbu a strukturu nukleových kyselin</w:t>
            </w:r>
          </w:p>
          <w:p w:rsidR="00E055EF" w:rsidRPr="0064026C" w:rsidRDefault="00E055EF" w:rsidP="00E055EF">
            <w:pPr>
              <w:pStyle w:val="sloupec1"/>
            </w:pPr>
          </w:p>
          <w:p w:rsidR="00E055EF" w:rsidRPr="0064026C" w:rsidRDefault="00577005" w:rsidP="00E055EF">
            <w:pPr>
              <w:pStyle w:val="sloupec1"/>
            </w:pPr>
            <w:r>
              <w:t>P</w:t>
            </w:r>
            <w:r w:rsidR="00E055EF" w:rsidRPr="0064026C">
              <w:t>opíše a vysvětlí hlavní fáze proteosyntézy</w:t>
            </w:r>
          </w:p>
          <w:p w:rsidR="00E055EF" w:rsidRPr="0064026C" w:rsidRDefault="00577005" w:rsidP="00E055EF">
            <w:pPr>
              <w:pStyle w:val="sloupec1"/>
            </w:pPr>
            <w:r>
              <w:t>V</w:t>
            </w:r>
            <w:r w:rsidR="00E055EF" w:rsidRPr="0064026C">
              <w:t>ysvětlí průběh světelné a temnostní fáze fotosyntézy</w:t>
            </w:r>
          </w:p>
          <w:p w:rsidR="00E055EF" w:rsidRPr="0064026C" w:rsidRDefault="00577005" w:rsidP="00E055EF">
            <w:pPr>
              <w:pStyle w:val="sloupec1"/>
            </w:pPr>
            <w:r>
              <w:t>O</w:t>
            </w:r>
            <w:r w:rsidR="00E055EF" w:rsidRPr="0064026C">
              <w:t>bjasní podstatu jednotlivých katabolických dějů</w:t>
            </w:r>
          </w:p>
          <w:p w:rsidR="00E055EF" w:rsidRPr="0064026C" w:rsidRDefault="00577005" w:rsidP="00E055EF">
            <w:pPr>
              <w:pStyle w:val="sloupec1"/>
            </w:pPr>
            <w:r>
              <w:t>P</w:t>
            </w:r>
            <w:r w:rsidR="00E055EF" w:rsidRPr="0064026C">
              <w:t>osoudí vliv chemických látek na životní prostředí a dopad na lidské zdraví</w:t>
            </w:r>
          </w:p>
          <w:p w:rsidR="00E055EF" w:rsidRPr="0064026C" w:rsidRDefault="00E055EF" w:rsidP="00E055EF">
            <w:pPr>
              <w:pStyle w:val="sloupec1"/>
            </w:pPr>
          </w:p>
          <w:p w:rsidR="00E055EF" w:rsidRPr="0064026C" w:rsidRDefault="00577005" w:rsidP="00E055EF">
            <w:pPr>
              <w:pStyle w:val="sloupec1"/>
            </w:pPr>
            <w:r>
              <w:t>U</w:t>
            </w:r>
            <w:r w:rsidR="00E055EF" w:rsidRPr="0064026C">
              <w:t>vede významné chemické suroviny v souvislosti s výrobou důležitých látek</w:t>
            </w:r>
          </w:p>
          <w:p w:rsidR="00E055EF" w:rsidRPr="0064026C" w:rsidRDefault="00577005" w:rsidP="00E055EF">
            <w:pPr>
              <w:pStyle w:val="sloupec1"/>
            </w:pPr>
            <w:r>
              <w:t>O</w:t>
            </w:r>
            <w:r w:rsidR="00E055EF" w:rsidRPr="0064026C">
              <w:t>rientuje se ve výrobních postupech a posoudí vliv na životní prostředí</w:t>
            </w:r>
          </w:p>
          <w:p w:rsidR="00E055EF" w:rsidRPr="0064026C" w:rsidRDefault="00577005" w:rsidP="00E055EF">
            <w:pPr>
              <w:pStyle w:val="sloupec1"/>
            </w:pPr>
            <w:r>
              <w:t>V</w:t>
            </w:r>
            <w:r w:rsidR="00E055EF" w:rsidRPr="0064026C">
              <w:t>ysvětlí princip výroby kvašených nápojů a sacharózy</w:t>
            </w:r>
          </w:p>
          <w:p w:rsidR="00E055EF" w:rsidRPr="0064026C" w:rsidRDefault="00E055EF" w:rsidP="00E055EF">
            <w:pPr>
              <w:pStyle w:val="sloupec1"/>
            </w:pPr>
          </w:p>
          <w:p w:rsidR="00E055EF" w:rsidRPr="0064026C" w:rsidRDefault="00577005" w:rsidP="00E055EF">
            <w:pPr>
              <w:pStyle w:val="sloupec1"/>
            </w:pPr>
            <w:r>
              <w:t>C</w:t>
            </w:r>
            <w:r w:rsidR="00E055EF" w:rsidRPr="0064026C">
              <w:t>harakterizuje látky z hlediska ochrany svého zdraví i zdraví ostatních (barviva, léčiva, drogy, pesticidy, detergenty) a jejich dopad na životní prostředí</w:t>
            </w:r>
          </w:p>
          <w:p w:rsidR="00E055EF" w:rsidRPr="0064026C" w:rsidRDefault="00577005" w:rsidP="00E055EF">
            <w:pPr>
              <w:pStyle w:val="sloupec1"/>
            </w:pPr>
            <w:r>
              <w:t>V</w:t>
            </w:r>
            <w:r w:rsidR="00E055EF" w:rsidRPr="0064026C">
              <w:t>yhledává a interpretuje informace z přírodovědné a technické literatury, které uplatní při tvorbě seminární práce</w:t>
            </w:r>
          </w:p>
        </w:tc>
        <w:tc>
          <w:tcPr>
            <w:tcW w:w="3685" w:type="dxa"/>
          </w:tcPr>
          <w:p w:rsidR="00E055EF" w:rsidRPr="0064026C" w:rsidRDefault="00E055EF" w:rsidP="00E055EF">
            <w:pPr>
              <w:pStyle w:val="sloupec20"/>
            </w:pPr>
            <w:r w:rsidRPr="0064026C">
              <w:lastRenderedPageBreak/>
              <w:t>struktura a vlastnosti organických látek</w:t>
            </w:r>
          </w:p>
          <w:p w:rsidR="00E055EF" w:rsidRPr="0064026C" w:rsidRDefault="00E055EF" w:rsidP="00E055EF">
            <w:pPr>
              <w:pStyle w:val="sloupec20"/>
            </w:pPr>
          </w:p>
          <w:p w:rsidR="00E055EF" w:rsidRPr="0064026C" w:rsidRDefault="00E055EF" w:rsidP="00E055EF">
            <w:pPr>
              <w:pStyle w:val="sloupec20"/>
            </w:pPr>
            <w:r w:rsidRPr="0064026C">
              <w:t>izomerie organických sloučenin</w:t>
            </w: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r w:rsidRPr="0064026C">
              <w:t>reakční mechanizmy a organická syntéza</w:t>
            </w: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r w:rsidRPr="0064026C">
              <w:t>fyziologicky významné látky – enzymy, vitamíny, hormony, nukleové kyseliny</w:t>
            </w: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r w:rsidRPr="0064026C">
              <w:t>významné metabolické děje – proteosyntéza, fotosyntéza, katabolické děje</w:t>
            </w:r>
          </w:p>
          <w:p w:rsidR="00E055EF" w:rsidRPr="0064026C" w:rsidRDefault="00E055EF" w:rsidP="00E055EF">
            <w:pPr>
              <w:pStyle w:val="sloupec20"/>
            </w:pPr>
            <w:r w:rsidRPr="0064026C">
              <w:t>soustavy látek – význam pro život na Zemi (voda, vzduch, půda – chemie životního prostředí)</w:t>
            </w:r>
          </w:p>
          <w:p w:rsidR="00E055EF" w:rsidRPr="0064026C" w:rsidRDefault="00E055EF" w:rsidP="00E055EF">
            <w:pPr>
              <w:pStyle w:val="sloupec20"/>
            </w:pPr>
          </w:p>
          <w:p w:rsidR="00E055EF" w:rsidRPr="0064026C" w:rsidRDefault="00E055EF" w:rsidP="00E055EF">
            <w:pPr>
              <w:pStyle w:val="sloupec20"/>
            </w:pPr>
            <w:r w:rsidRPr="0064026C">
              <w:t>chemický průmysl a udržitelný rozvoj – chemické suroviny, jejich recyklace, chemická výroba, biotechnologie</w:t>
            </w:r>
          </w:p>
          <w:p w:rsidR="00E055EF" w:rsidRPr="0064026C" w:rsidRDefault="00E055EF" w:rsidP="00E055EF">
            <w:pPr>
              <w:pStyle w:val="sloupec20"/>
            </w:pPr>
          </w:p>
          <w:p w:rsidR="00E055EF" w:rsidRPr="0064026C" w:rsidRDefault="00E055EF" w:rsidP="00E055EF">
            <w:pPr>
              <w:pStyle w:val="sloupec20"/>
            </w:pPr>
          </w:p>
          <w:p w:rsidR="00E055EF" w:rsidRPr="0064026C" w:rsidRDefault="00E055EF" w:rsidP="00E055EF">
            <w:pPr>
              <w:pStyle w:val="sloupec20"/>
            </w:pPr>
            <w:r w:rsidRPr="0064026C">
              <w:t>chemie slouží i ohrožuje (chemie pro člověka a člověk proti sobě)</w:t>
            </w:r>
          </w:p>
          <w:p w:rsidR="00E055EF" w:rsidRPr="0064026C" w:rsidRDefault="00E055EF" w:rsidP="00E055EF">
            <w:pPr>
              <w:pStyle w:val="sloupec20"/>
            </w:pPr>
            <w:r w:rsidRPr="0064026C">
              <w:t>repetitorium chemie</w:t>
            </w:r>
          </w:p>
          <w:p w:rsidR="00E055EF" w:rsidRPr="0064026C" w:rsidRDefault="00E055EF" w:rsidP="00E055EF">
            <w:pPr>
              <w:pStyle w:val="sloupec20"/>
            </w:pPr>
            <w:r w:rsidRPr="0064026C">
              <w:t>maturitní témata</w:t>
            </w:r>
          </w:p>
        </w:tc>
        <w:tc>
          <w:tcPr>
            <w:tcW w:w="2573" w:type="dxa"/>
          </w:tcPr>
          <w:p w:rsidR="00E055EF" w:rsidRPr="0064026C" w:rsidRDefault="00E055EF" w:rsidP="00E055EF">
            <w:pPr>
              <w:pStyle w:val="sloupec3"/>
            </w:pPr>
            <w:r w:rsidRPr="0064026C">
              <w:lastRenderedPageBreak/>
              <w:t>EV – negativní působení organických látek na ŽP</w:t>
            </w: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r w:rsidRPr="0064026C">
              <w:t xml:space="preserve">BIO – fyziologie, molekulární základ </w:t>
            </w:r>
            <w:r w:rsidRPr="0064026C">
              <w:lastRenderedPageBreak/>
              <w:t>dědičnosti</w:t>
            </w: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r w:rsidRPr="0064026C">
              <w:t>BIO – základní metabolické děje v živých soustavách</w:t>
            </w:r>
          </w:p>
          <w:p w:rsidR="00E055EF" w:rsidRPr="0064026C" w:rsidRDefault="00E055EF" w:rsidP="00E055EF">
            <w:pPr>
              <w:pStyle w:val="sloupec3"/>
            </w:pPr>
            <w:r w:rsidRPr="0064026C">
              <w:t>EV, ZMP, BIO – znečištění pedosféry, atmosféry a hydrosféry</w:t>
            </w:r>
          </w:p>
          <w:p w:rsidR="00E055EF" w:rsidRPr="0064026C" w:rsidRDefault="00E055EF" w:rsidP="00E055EF">
            <w:pPr>
              <w:pStyle w:val="sloupec3"/>
            </w:pPr>
          </w:p>
          <w:p w:rsidR="00E055EF" w:rsidRPr="0064026C" w:rsidRDefault="00E055EF" w:rsidP="00E055EF">
            <w:pPr>
              <w:pStyle w:val="sloupec3"/>
            </w:pPr>
            <w:r w:rsidRPr="0064026C">
              <w:t>EV – třídění odpadu a jeho recyklace</w:t>
            </w: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p>
          <w:p w:rsidR="00E055EF" w:rsidRPr="0064026C" w:rsidRDefault="00E055EF" w:rsidP="00E055EF">
            <w:pPr>
              <w:pStyle w:val="sloupec3"/>
            </w:pPr>
            <w:r w:rsidRPr="0064026C">
              <w:t>VZ – vliv nebezpečných látek na zdraví člověka</w:t>
            </w:r>
          </w:p>
          <w:p w:rsidR="00E055EF" w:rsidRPr="0064026C" w:rsidRDefault="00E055EF" w:rsidP="00E055EF">
            <w:pPr>
              <w:pStyle w:val="sloupec3"/>
            </w:pPr>
          </w:p>
          <w:p w:rsidR="00E055EF" w:rsidRPr="0064026C" w:rsidRDefault="00E055EF" w:rsidP="00E055EF">
            <w:pPr>
              <w:pStyle w:val="sloupec3"/>
            </w:pPr>
            <w:r w:rsidRPr="0064026C">
              <w:t xml:space="preserve">CJL, IVT – metodika </w:t>
            </w:r>
            <w:r w:rsidRPr="0064026C">
              <w:lastRenderedPageBreak/>
              <w:t>zpracování seminární práce</w:t>
            </w:r>
          </w:p>
        </w:tc>
      </w:tr>
    </w:tbl>
    <w:p w:rsidR="00B010A3" w:rsidRPr="000C5197" w:rsidRDefault="00B010A3" w:rsidP="00B010A3">
      <w:pPr>
        <w:pStyle w:val="dva"/>
      </w:pPr>
      <w:bookmarkStart w:id="59" w:name="_Toc243048391"/>
      <w:r w:rsidRPr="000C5197">
        <w:lastRenderedPageBreak/>
        <w:t>B</w:t>
      </w:r>
      <w:r w:rsidR="00212AE0">
        <w:t>iologie</w:t>
      </w:r>
      <w:r w:rsidRPr="000C5197">
        <w:t xml:space="preserve"> volitelná</w:t>
      </w:r>
      <w:bookmarkEnd w:id="59"/>
      <w:r w:rsidRPr="000C5197">
        <w:t xml:space="preserve"> </w:t>
      </w:r>
    </w:p>
    <w:p w:rsidR="00B010A3" w:rsidRPr="00577005" w:rsidRDefault="00B010A3" w:rsidP="00577005">
      <w:pPr>
        <w:pStyle w:val="dva-a-pul"/>
        <w:ind w:firstLine="454"/>
        <w:rPr>
          <w:b w:val="0"/>
          <w:sz w:val="26"/>
          <w:szCs w:val="26"/>
        </w:rPr>
      </w:pPr>
      <w:r w:rsidRPr="00577005">
        <w:rPr>
          <w:b w:val="0"/>
          <w:sz w:val="26"/>
          <w:szCs w:val="26"/>
        </w:rPr>
        <w:t>Ročník: SEPTIMA</w:t>
      </w:r>
      <w:r w:rsidR="00577005">
        <w:rPr>
          <w:b w:val="0"/>
          <w:sz w:val="26"/>
          <w:szCs w:val="26"/>
        </w:rPr>
        <w:t>,</w:t>
      </w:r>
      <w:r w:rsidRPr="00577005">
        <w:rPr>
          <w:b w:val="0"/>
          <w:sz w:val="26"/>
          <w:szCs w:val="26"/>
        </w:rPr>
        <w:t xml:space="preserve"> III.</w:t>
      </w:r>
      <w:r w:rsidR="00577005">
        <w:rPr>
          <w:b w:val="0"/>
          <w:sz w:val="26"/>
          <w:szCs w:val="26"/>
        </w:rPr>
        <w:t>,</w:t>
      </w:r>
      <w:r w:rsidRPr="00577005">
        <w:rPr>
          <w:b w:val="0"/>
          <w:sz w:val="26"/>
          <w:szCs w:val="26"/>
        </w:rPr>
        <w:t xml:space="preserve"> OKTÁVA</w:t>
      </w:r>
      <w:r w:rsidR="00577005">
        <w:rPr>
          <w:b w:val="0"/>
          <w:sz w:val="26"/>
          <w:szCs w:val="26"/>
        </w:rPr>
        <w:t xml:space="preserve">, </w:t>
      </w:r>
      <w:r w:rsidRPr="00577005">
        <w:rPr>
          <w:b w:val="0"/>
          <w:sz w:val="26"/>
          <w:szCs w:val="26"/>
        </w:rPr>
        <w:t>IV.</w:t>
      </w:r>
      <w:r w:rsidR="00577005">
        <w:rPr>
          <w:b w:val="0"/>
          <w:sz w:val="26"/>
          <w:szCs w:val="26"/>
        </w:rPr>
        <w:t xml:space="preserve"> – 2 hodiny týdně</w:t>
      </w:r>
    </w:p>
    <w:p w:rsidR="00B010A3" w:rsidRPr="00AC62EC" w:rsidRDefault="00B010A3" w:rsidP="00B010A3">
      <w:pPr>
        <w:pStyle w:val="tri"/>
        <w:rPr>
          <w:rFonts w:ascii="Arial" w:hAnsi="Arial" w:cs="Arial"/>
        </w:rPr>
      </w:pPr>
      <w:r w:rsidRPr="000C5197">
        <w:t xml:space="preserve">Smyslem tohoto předmětu je prohloubit a rozvinout poznatky z předchozích ročníků výuky </w:t>
      </w:r>
      <w:r w:rsidR="00577005">
        <w:t>B</w:t>
      </w:r>
      <w:r w:rsidRPr="000C5197">
        <w:t xml:space="preserve">iologie a </w:t>
      </w:r>
      <w:r w:rsidR="00577005">
        <w:t>E</w:t>
      </w:r>
      <w:r w:rsidRPr="000C5197">
        <w:t>kologie. Obsah semináře je koncipován tak, aby došlo k utřídění poznatků z předcházejících ročníků. Cílem je získání všeobecných znalostí o biosféře. Využívá poznatků z dalších předmětů (</w:t>
      </w:r>
      <w:r w:rsidR="00577005">
        <w:t>Chemie, Fyzika, Zeměpis, D</w:t>
      </w:r>
      <w:r w:rsidRPr="000C5197">
        <w:t xml:space="preserve">ějepis). Práce </w:t>
      </w:r>
      <w:r w:rsidR="00577005">
        <w:t>v předmětu zahrnuje prohlubován</w:t>
      </w:r>
      <w:r w:rsidRPr="000C5197">
        <w:t>í učiva o buňce, fyziologie buňky, botaniky – poznávání přírodnin, zoologie – evoluce orgánových soustav, poznávání přírodnin, biologie člověka – fylogeneze jednotlivých tělních soustav, vady a onemocnění. Část hodin bude věnována praktickým cvičením – laboratorním pracím a cvičením věnovaným obsluze fotografické techniky, pořizování fotografií přírodnin a jejich úpravě. Pravidelně budou zařazovány testy k ověřování znalostí, které budou čerpány ze sbírek testových otázek, vydávaných k přípravě na vysoké školy přírodovědného zaměření. Nedílnou součástí předmětu jsou též exkurze do blízkého okolí Čáslavi (muzeum v Čáslavi, obora Žehušice, obora Žleby) či návštěva botanických, zoologických zahrad – Praha, Liberec, muzea dr. Aleše Hrdličky v Praze. Část hodin v posledním ročníku bude věnována repetitoriu maturitních témat.</w:t>
      </w:r>
    </w:p>
    <w:p w:rsidR="00B010A3" w:rsidRPr="000C5197" w:rsidRDefault="00B010A3" w:rsidP="00B010A3">
      <w:pPr>
        <w:pStyle w:val="tri"/>
      </w:pPr>
      <w:r w:rsidRPr="000C5197">
        <w:t>Povinností zapsaného žáka je zpracování a prezentace seminární práce.</w:t>
      </w:r>
    </w:p>
    <w:p w:rsidR="00B010A3" w:rsidRPr="000C5197" w:rsidRDefault="00577005" w:rsidP="00B010A3">
      <w:pPr>
        <w:pStyle w:val="dva-a-pul"/>
      </w:pPr>
      <w:r>
        <w:t>Plnění kompetencí</w:t>
      </w:r>
    </w:p>
    <w:p w:rsidR="00B010A3" w:rsidRPr="000C5197" w:rsidRDefault="00B010A3" w:rsidP="00B010A3">
      <w:pPr>
        <w:pStyle w:val="dva-a-trictvrte"/>
      </w:pPr>
      <w:r w:rsidRPr="000C5197">
        <w:t>Kompetence k učení</w:t>
      </w:r>
    </w:p>
    <w:p w:rsidR="00B010A3" w:rsidRPr="000C5197" w:rsidRDefault="00577005" w:rsidP="00AB4C5E">
      <w:pPr>
        <w:pStyle w:val="tri"/>
        <w:numPr>
          <w:ilvl w:val="0"/>
          <w:numId w:val="9"/>
        </w:numPr>
      </w:pPr>
      <w:r w:rsidRPr="000C5197">
        <w:t>na podkladu výkladu učitele uvádějí žáci vlastní příklady a posuzují jejich správnost</w:t>
      </w:r>
      <w:r>
        <w:t>.</w:t>
      </w:r>
    </w:p>
    <w:p w:rsidR="00B010A3" w:rsidRPr="000C5197" w:rsidRDefault="00577005" w:rsidP="00AB4C5E">
      <w:pPr>
        <w:pStyle w:val="tri"/>
        <w:numPr>
          <w:ilvl w:val="0"/>
          <w:numId w:val="9"/>
        </w:numPr>
      </w:pPr>
      <w:r w:rsidRPr="000C5197">
        <w:t>učitel zadává domácí přípravu (referáty) a kontroluje společné vyhodnocení</w:t>
      </w:r>
      <w:r>
        <w:t>.</w:t>
      </w:r>
    </w:p>
    <w:p w:rsidR="00B010A3" w:rsidRPr="000C5197" w:rsidRDefault="00B010A3" w:rsidP="00B010A3">
      <w:pPr>
        <w:pStyle w:val="dva-a-trictvrte"/>
      </w:pPr>
      <w:r w:rsidRPr="000C5197">
        <w:t>Kompetence k řešení problémů</w:t>
      </w:r>
    </w:p>
    <w:p w:rsidR="00B010A3" w:rsidRPr="000C5197" w:rsidRDefault="00577005" w:rsidP="00AB4C5E">
      <w:pPr>
        <w:pStyle w:val="tri"/>
        <w:numPr>
          <w:ilvl w:val="0"/>
          <w:numId w:val="9"/>
        </w:numPr>
      </w:pPr>
      <w:r>
        <w:t>t</w:t>
      </w:r>
      <w:r w:rsidR="00B010A3" w:rsidRPr="000C5197">
        <w:t>estové otázky jsou zadávány tak, aby při jejich řešení žáci používali různé postupy hledání správného řešení</w:t>
      </w:r>
      <w:r>
        <w:t>.</w:t>
      </w:r>
    </w:p>
    <w:p w:rsidR="00B010A3" w:rsidRPr="000C5197" w:rsidRDefault="00B010A3" w:rsidP="00B010A3">
      <w:pPr>
        <w:pStyle w:val="dva-a-trictvrte"/>
      </w:pPr>
      <w:r w:rsidRPr="000C5197">
        <w:lastRenderedPageBreak/>
        <w:t>Kompetence komunikativní</w:t>
      </w:r>
    </w:p>
    <w:p w:rsidR="00B010A3" w:rsidRPr="00577005" w:rsidRDefault="00577005" w:rsidP="00AB4C5E">
      <w:pPr>
        <w:numPr>
          <w:ilvl w:val="0"/>
          <w:numId w:val="9"/>
        </w:numPr>
        <w:spacing w:after="200" w:line="276" w:lineRule="auto"/>
        <w:rPr>
          <w:rFonts w:asciiTheme="majorHAnsi" w:hAnsiTheme="majorHAnsi"/>
          <w:iCs/>
          <w:sz w:val="26"/>
          <w:szCs w:val="26"/>
        </w:rPr>
      </w:pPr>
      <w:r w:rsidRPr="00577005">
        <w:rPr>
          <w:rFonts w:asciiTheme="majorHAnsi" w:hAnsiTheme="majorHAnsi" w:cs="Arial"/>
          <w:sz w:val="26"/>
          <w:szCs w:val="26"/>
        </w:rPr>
        <w:t>u</w:t>
      </w:r>
      <w:r w:rsidR="00B010A3" w:rsidRPr="00577005">
        <w:rPr>
          <w:rFonts w:asciiTheme="majorHAnsi" w:hAnsiTheme="majorHAnsi"/>
          <w:iCs/>
          <w:sz w:val="26"/>
          <w:szCs w:val="26"/>
        </w:rPr>
        <w:t>čitel směruje žáky k důslednému používání spisovného jazyka a nácviku správné rétoriky</w:t>
      </w:r>
      <w:r w:rsidRPr="00577005">
        <w:rPr>
          <w:rFonts w:asciiTheme="majorHAnsi" w:hAnsiTheme="majorHAnsi"/>
          <w:iCs/>
          <w:sz w:val="26"/>
          <w:szCs w:val="26"/>
        </w:rPr>
        <w:t>.</w:t>
      </w:r>
    </w:p>
    <w:p w:rsidR="00B010A3" w:rsidRPr="000C5197" w:rsidRDefault="00B010A3" w:rsidP="00B010A3">
      <w:pPr>
        <w:pStyle w:val="dva-a-trictvrte"/>
      </w:pPr>
      <w:r w:rsidRPr="000C5197">
        <w:t>Kompetence sociální</w:t>
      </w:r>
    </w:p>
    <w:p w:rsidR="00B010A3" w:rsidRPr="000C5197" w:rsidRDefault="00577005" w:rsidP="00AB4C5E">
      <w:pPr>
        <w:pStyle w:val="tri"/>
        <w:numPr>
          <w:ilvl w:val="0"/>
          <w:numId w:val="9"/>
        </w:numPr>
      </w:pPr>
      <w:r>
        <w:t>p</w:t>
      </w:r>
      <w:r w:rsidR="00B010A3" w:rsidRPr="000C5197">
        <w:t>ři skupinové práci určování přírodnin připraví skupina úkoly pro spolužáky a následně je vyhodnocuje</w:t>
      </w:r>
      <w:r>
        <w:t>.</w:t>
      </w:r>
    </w:p>
    <w:p w:rsidR="00B010A3" w:rsidRPr="000C5197" w:rsidRDefault="00577005" w:rsidP="00AB4C5E">
      <w:pPr>
        <w:pStyle w:val="tri"/>
        <w:numPr>
          <w:ilvl w:val="0"/>
          <w:numId w:val="9"/>
        </w:numPr>
      </w:pPr>
      <w:r>
        <w:t>u</w:t>
      </w:r>
      <w:r w:rsidR="00B010A3" w:rsidRPr="000C5197">
        <w:t>čitel vede žáky k zodpovědnosti za svůj podíl práce při činnosti celé skupiny</w:t>
      </w:r>
      <w:r>
        <w:t>.</w:t>
      </w:r>
    </w:p>
    <w:p w:rsidR="00B010A3" w:rsidRPr="000C5197" w:rsidRDefault="00B010A3" w:rsidP="00B010A3">
      <w:pPr>
        <w:pStyle w:val="dva-a-trictvrte"/>
      </w:pPr>
      <w:r w:rsidRPr="000C5197">
        <w:t>Kompetence občanské</w:t>
      </w:r>
    </w:p>
    <w:p w:rsidR="00B010A3" w:rsidRPr="000C5197" w:rsidRDefault="00577005" w:rsidP="00AB4C5E">
      <w:pPr>
        <w:pStyle w:val="tri"/>
        <w:numPr>
          <w:ilvl w:val="0"/>
          <w:numId w:val="9"/>
        </w:numPr>
      </w:pPr>
      <w:r>
        <w:t>n</w:t>
      </w:r>
      <w:r w:rsidR="00B010A3" w:rsidRPr="000C5197">
        <w:t>a modelech konkrétních situací poznávají žáci možná ohrožení lidského života</w:t>
      </w:r>
      <w:r>
        <w:t>.</w:t>
      </w:r>
    </w:p>
    <w:p w:rsidR="00B010A3" w:rsidRPr="000C5197" w:rsidRDefault="00577005" w:rsidP="00AB4C5E">
      <w:pPr>
        <w:pStyle w:val="tri"/>
        <w:numPr>
          <w:ilvl w:val="0"/>
          <w:numId w:val="9"/>
        </w:numPr>
      </w:pPr>
      <w:r>
        <w:t>n</w:t>
      </w:r>
      <w:r w:rsidR="00B010A3" w:rsidRPr="000C5197">
        <w:t>acvičují účelné poskytnutí první pomoci v různých situacích</w:t>
      </w:r>
      <w:r>
        <w:t>.</w:t>
      </w:r>
    </w:p>
    <w:p w:rsidR="00577005" w:rsidRDefault="00577005" w:rsidP="00577005">
      <w:pPr>
        <w:pStyle w:val="dva-a-trictvrte"/>
        <w:rPr>
          <w:sz w:val="32"/>
        </w:rPr>
      </w:pPr>
      <w:r w:rsidRPr="00577005">
        <w:rPr>
          <w:sz w:val="32"/>
        </w:rPr>
        <w:t>Volitelný předmět</w:t>
      </w:r>
      <w:r w:rsidR="00B010A3" w:rsidRPr="00577005">
        <w:rPr>
          <w:sz w:val="32"/>
        </w:rPr>
        <w:t xml:space="preserve"> je zejména určen</w:t>
      </w:r>
    </w:p>
    <w:p w:rsidR="00B010A3" w:rsidRPr="00577005" w:rsidRDefault="00577005" w:rsidP="00577005">
      <w:pPr>
        <w:pStyle w:val="dva-a-trictvrte"/>
        <w:ind w:firstLine="709"/>
        <w:rPr>
          <w:rFonts w:ascii="Arial" w:hAnsi="Arial" w:cs="Arial"/>
          <w:b w:val="0"/>
          <w:sz w:val="26"/>
          <w:szCs w:val="26"/>
        </w:rPr>
      </w:pPr>
      <w:r>
        <w:rPr>
          <w:b w:val="0"/>
          <w:sz w:val="26"/>
          <w:szCs w:val="26"/>
        </w:rPr>
        <w:t xml:space="preserve">Seminář je určen </w:t>
      </w:r>
      <w:r w:rsidR="00B010A3" w:rsidRPr="00577005">
        <w:rPr>
          <w:b w:val="0"/>
          <w:sz w:val="26"/>
          <w:szCs w:val="26"/>
        </w:rPr>
        <w:t>budoucí</w:t>
      </w:r>
      <w:r>
        <w:rPr>
          <w:b w:val="0"/>
          <w:sz w:val="26"/>
          <w:szCs w:val="26"/>
        </w:rPr>
        <w:t>m</w:t>
      </w:r>
      <w:r w:rsidR="00B010A3" w:rsidRPr="00577005">
        <w:rPr>
          <w:b w:val="0"/>
          <w:sz w:val="26"/>
          <w:szCs w:val="26"/>
        </w:rPr>
        <w:t xml:space="preserve"> student</w:t>
      </w:r>
      <w:r>
        <w:rPr>
          <w:b w:val="0"/>
          <w:sz w:val="26"/>
          <w:szCs w:val="26"/>
        </w:rPr>
        <w:t>ům</w:t>
      </w:r>
      <w:r w:rsidR="00B010A3" w:rsidRPr="00577005">
        <w:rPr>
          <w:b w:val="0"/>
          <w:sz w:val="26"/>
          <w:szCs w:val="26"/>
        </w:rPr>
        <w:t xml:space="preserve"> přírodovědeckých fakult, veterinárních fa</w:t>
      </w:r>
      <w:r>
        <w:rPr>
          <w:b w:val="0"/>
          <w:sz w:val="26"/>
          <w:szCs w:val="26"/>
        </w:rPr>
        <w:t>kult, studentům</w:t>
      </w:r>
      <w:r w:rsidR="00B010A3" w:rsidRPr="00577005">
        <w:rPr>
          <w:b w:val="0"/>
          <w:sz w:val="26"/>
          <w:szCs w:val="26"/>
        </w:rPr>
        <w:t xml:space="preserve"> humánní medicíny, farmacie, učitelství předmětů v kombinaci s biologií, FTVS, VŠ zemědělské.</w:t>
      </w:r>
    </w:p>
    <w:p w:rsidR="00B010A3" w:rsidRPr="000C5197" w:rsidRDefault="00B010A3" w:rsidP="00B010A3">
      <w:pPr>
        <w:pStyle w:val="dva-a-trictvrte"/>
      </w:pPr>
      <w:r w:rsidRPr="000C5197">
        <w:t xml:space="preserve">Poznámky: </w:t>
      </w:r>
    </w:p>
    <w:p w:rsidR="00B010A3" w:rsidRPr="00AC62EC" w:rsidRDefault="00B010A3" w:rsidP="00B010A3">
      <w:pPr>
        <w:pStyle w:val="tri"/>
        <w:rPr>
          <w:rFonts w:ascii="Arial" w:hAnsi="Arial" w:cs="Arial"/>
        </w:rPr>
      </w:pPr>
      <w:r w:rsidRPr="000C5197">
        <w:t xml:space="preserve">Absolvování semináře je důležitým předpokladem pro úspěšné zvládnutí maturitní zkoušky z biologie a přijetí na VŠ zvoleného směru. </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B010A3" w:rsidRPr="00C745AE" w:rsidTr="004500FA">
        <w:trPr>
          <w:cantSplit/>
          <w:trHeight w:val="487"/>
        </w:trPr>
        <w:tc>
          <w:tcPr>
            <w:tcW w:w="13983" w:type="dxa"/>
            <w:gridSpan w:val="3"/>
            <w:vAlign w:val="center"/>
          </w:tcPr>
          <w:p w:rsidR="00B010A3" w:rsidRPr="00C745AE" w:rsidRDefault="00B010A3" w:rsidP="00B010A3">
            <w:pPr>
              <w:pStyle w:val="sloupec1-nadpisy"/>
            </w:pPr>
            <w:r w:rsidRPr="00C745AE">
              <w:t>Biologie volitelná</w:t>
            </w:r>
          </w:p>
        </w:tc>
      </w:tr>
      <w:tr w:rsidR="00B010A3" w:rsidRPr="00C745AE" w:rsidTr="004500FA">
        <w:trPr>
          <w:cantSplit/>
        </w:trPr>
        <w:tc>
          <w:tcPr>
            <w:tcW w:w="13983" w:type="dxa"/>
            <w:gridSpan w:val="3"/>
          </w:tcPr>
          <w:p w:rsidR="00B010A3" w:rsidRPr="00C745AE" w:rsidRDefault="00B010A3" w:rsidP="00B010A3">
            <w:pPr>
              <w:pStyle w:val="sloupec1-nadpisy"/>
            </w:pPr>
            <w:r w:rsidRPr="00C745AE">
              <w:t>Ročník: SEPTIMA, III.</w:t>
            </w:r>
          </w:p>
        </w:tc>
      </w:tr>
      <w:tr w:rsidR="00B010A3" w:rsidRPr="00C745AE" w:rsidTr="004500FA">
        <w:tc>
          <w:tcPr>
            <w:tcW w:w="7725" w:type="dxa"/>
            <w:tcBorders>
              <w:bottom w:val="single" w:sz="4" w:space="0" w:color="auto"/>
            </w:tcBorders>
          </w:tcPr>
          <w:p w:rsidR="00B010A3" w:rsidRPr="00C745AE" w:rsidRDefault="00577005" w:rsidP="00B010A3">
            <w:pPr>
              <w:pStyle w:val="sloupec1"/>
            </w:pPr>
            <w:r>
              <w:t>Školní výstup</w:t>
            </w:r>
            <w:r w:rsidR="00B010A3" w:rsidRPr="00C745AE">
              <w:t>: žák</w:t>
            </w:r>
          </w:p>
        </w:tc>
        <w:tc>
          <w:tcPr>
            <w:tcW w:w="3685" w:type="dxa"/>
          </w:tcPr>
          <w:p w:rsidR="00B010A3" w:rsidRPr="00C745AE" w:rsidRDefault="00B010A3" w:rsidP="00B010A3">
            <w:pPr>
              <w:pStyle w:val="sloupec20"/>
            </w:pPr>
            <w:r w:rsidRPr="00C745AE">
              <w:t>Učivo</w:t>
            </w:r>
            <w:r w:rsidR="00577005">
              <w:t>:</w:t>
            </w:r>
            <w:r w:rsidRPr="00C745AE">
              <w:t xml:space="preserve"> </w:t>
            </w:r>
          </w:p>
        </w:tc>
        <w:tc>
          <w:tcPr>
            <w:tcW w:w="2573" w:type="dxa"/>
          </w:tcPr>
          <w:p w:rsidR="00B010A3" w:rsidRPr="00C745AE" w:rsidRDefault="00B010A3" w:rsidP="00B010A3">
            <w:pPr>
              <w:pStyle w:val="sloupec3"/>
            </w:pPr>
            <w:r w:rsidRPr="00C745AE">
              <w:t>Poznámky: mezipředmětové vztahy, PT, metody,</w:t>
            </w:r>
            <w:r w:rsidR="00577005">
              <w:t xml:space="preserve"> </w:t>
            </w:r>
            <w:r w:rsidRPr="00C745AE">
              <w:lastRenderedPageBreak/>
              <w:t>přesahy, …</w:t>
            </w:r>
          </w:p>
        </w:tc>
      </w:tr>
      <w:tr w:rsidR="00B010A3" w:rsidRPr="00C745AE" w:rsidTr="004500FA">
        <w:tc>
          <w:tcPr>
            <w:tcW w:w="7725" w:type="dxa"/>
            <w:tcBorders>
              <w:bottom w:val="single" w:sz="4" w:space="0" w:color="auto"/>
            </w:tcBorders>
          </w:tcPr>
          <w:p w:rsidR="00B010A3" w:rsidRPr="00C745AE" w:rsidRDefault="00B010A3" w:rsidP="00B010A3">
            <w:pPr>
              <w:pStyle w:val="sloupec1"/>
            </w:pPr>
            <w:r w:rsidRPr="00C745AE">
              <w:lastRenderedPageBreak/>
              <w:t>Chápe podmíněnost biologického poznání ve vztahu k vývoji společnosti</w:t>
            </w:r>
          </w:p>
          <w:p w:rsidR="00B010A3" w:rsidRPr="00C745AE" w:rsidRDefault="00B010A3" w:rsidP="00B010A3">
            <w:pPr>
              <w:pStyle w:val="sloupec1"/>
            </w:pPr>
          </w:p>
          <w:p w:rsidR="00B010A3" w:rsidRPr="00C745AE" w:rsidRDefault="00B010A3" w:rsidP="00B010A3">
            <w:pPr>
              <w:pStyle w:val="sloupec1"/>
            </w:pPr>
            <w:r w:rsidRPr="00C745AE">
              <w:t>Rozliší jednotlivé biologické disciplíny</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Jmenuje význačné představitele české i světové biologické vědy</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Zdůvodní zařazení organizmu do taxonomické skupiny</w:t>
            </w:r>
          </w:p>
          <w:p w:rsidR="00B010A3" w:rsidRPr="00C745AE" w:rsidRDefault="00B010A3" w:rsidP="00B010A3">
            <w:pPr>
              <w:pStyle w:val="sloupec1"/>
            </w:pPr>
          </w:p>
          <w:p w:rsidR="00B010A3" w:rsidRPr="00C745AE" w:rsidRDefault="00B010A3" w:rsidP="00B010A3">
            <w:pPr>
              <w:pStyle w:val="sloupec1"/>
            </w:pPr>
            <w:r w:rsidRPr="00C745AE">
              <w:t>Charakteri</w:t>
            </w:r>
            <w:r w:rsidR="00577005">
              <w:t>zuje životní projevy virů, bakte</w:t>
            </w:r>
            <w:r w:rsidRPr="00C745AE">
              <w:t>rií a sinic</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Porovná prokaryontní a eukaryotní buňku z hlediska stavby a životních projevů</w:t>
            </w:r>
          </w:p>
          <w:p w:rsidR="00B010A3" w:rsidRPr="00C745AE" w:rsidRDefault="00B010A3" w:rsidP="00B010A3">
            <w:pPr>
              <w:pStyle w:val="sloupec1"/>
            </w:pPr>
          </w:p>
          <w:p w:rsidR="00B010A3" w:rsidRPr="00C745AE" w:rsidRDefault="00B010A3" w:rsidP="00B010A3">
            <w:pPr>
              <w:pStyle w:val="sloupec1"/>
            </w:pPr>
            <w:r w:rsidRPr="00C745AE">
              <w:t>Porovná buňku rostlin živočichů a hub z hlediska stavby a životních projevů</w:t>
            </w:r>
          </w:p>
          <w:p w:rsidR="00B010A3" w:rsidRPr="00C745AE" w:rsidRDefault="00B010A3" w:rsidP="00B010A3">
            <w:pPr>
              <w:pStyle w:val="sloupec1"/>
            </w:pPr>
          </w:p>
          <w:p w:rsidR="00B010A3" w:rsidRPr="00C745AE" w:rsidRDefault="00B010A3" w:rsidP="00B010A3">
            <w:pPr>
              <w:pStyle w:val="sloupec1"/>
            </w:pPr>
            <w:r w:rsidRPr="00C745AE">
              <w:t>Porovná anaerobní a aerobní děje v buňce</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Na příkladech doloží rozdílnost rozmnožování u rostlin a živočichů</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Doloží na příkladech nebezpečnost parazitů pro člověka</w:t>
            </w:r>
          </w:p>
          <w:p w:rsidR="00B010A3" w:rsidRPr="00C745AE" w:rsidRDefault="00B010A3" w:rsidP="00B010A3">
            <w:pPr>
              <w:pStyle w:val="sloupec1"/>
            </w:pPr>
          </w:p>
          <w:p w:rsidR="00B010A3" w:rsidRPr="00C745AE" w:rsidRDefault="00B010A3" w:rsidP="00B010A3">
            <w:pPr>
              <w:pStyle w:val="sloupec1"/>
            </w:pPr>
            <w:r w:rsidRPr="00C745AE">
              <w:t>Podle charakteristických znaků pozná významné zástupce rostlin, hub a živočichů</w:t>
            </w:r>
          </w:p>
          <w:p w:rsidR="00B010A3" w:rsidRPr="00C745AE" w:rsidRDefault="00B010A3" w:rsidP="00B010A3">
            <w:pPr>
              <w:pStyle w:val="sloupec1"/>
            </w:pPr>
          </w:p>
          <w:p w:rsidR="00B010A3" w:rsidRPr="00C745AE" w:rsidRDefault="00B010A3" w:rsidP="00B010A3">
            <w:pPr>
              <w:pStyle w:val="sloupec1"/>
            </w:pPr>
            <w:r w:rsidRPr="00C745AE">
              <w:t>Popíše na základě schémat fylogenezi jednotlivých orgánových soustav u živočichů</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 xml:space="preserve">Kategorizuje vady a onemocnění jednotlivých tělních soustav člověka, respektuje je, a uvědomuje si možnost setkání či soužití s nositelem </w:t>
            </w:r>
          </w:p>
          <w:p w:rsidR="00B010A3" w:rsidRPr="00C745AE" w:rsidRDefault="00B010A3" w:rsidP="00B010A3">
            <w:pPr>
              <w:pStyle w:val="sloupec1"/>
            </w:pPr>
          </w:p>
          <w:p w:rsidR="00B010A3" w:rsidRPr="00C745AE" w:rsidRDefault="00B010A3" w:rsidP="00B010A3">
            <w:pPr>
              <w:pStyle w:val="sloupec1"/>
            </w:pPr>
            <w:r w:rsidRPr="00C745AE">
              <w:lastRenderedPageBreak/>
              <w:t xml:space="preserve"> </w:t>
            </w:r>
          </w:p>
          <w:p w:rsidR="00B010A3" w:rsidRPr="00C745AE" w:rsidRDefault="00B010A3" w:rsidP="00B010A3">
            <w:pPr>
              <w:pStyle w:val="sloupec1"/>
            </w:pPr>
            <w:r w:rsidRPr="00C745AE">
              <w:t>Získá základní praktické dovednosti</w:t>
            </w:r>
            <w:r w:rsidR="00205BBE">
              <w:t xml:space="preserve"> </w:t>
            </w:r>
            <w:r w:rsidRPr="00C745AE">
              <w:t>a ověří si teoretické základy získané při vyučování</w:t>
            </w:r>
          </w:p>
          <w:p w:rsidR="00B010A3" w:rsidRPr="00C745AE" w:rsidRDefault="00B010A3" w:rsidP="00B010A3">
            <w:pPr>
              <w:pStyle w:val="sloupec1"/>
            </w:pPr>
          </w:p>
          <w:p w:rsidR="00B010A3" w:rsidRPr="00C745AE" w:rsidRDefault="00B010A3" w:rsidP="00B010A3">
            <w:pPr>
              <w:pStyle w:val="sloupec1"/>
            </w:pPr>
            <w:r w:rsidRPr="00C745AE">
              <w:t>Rozezná základní typy fotografické techniky (fotoaparátů a příslušenství)</w:t>
            </w:r>
          </w:p>
          <w:p w:rsidR="00B010A3" w:rsidRPr="00C745AE" w:rsidRDefault="00B010A3" w:rsidP="00B010A3">
            <w:pPr>
              <w:pStyle w:val="sloupec1"/>
            </w:pPr>
          </w:p>
          <w:p w:rsidR="00B010A3" w:rsidRPr="00C745AE" w:rsidRDefault="00B010A3" w:rsidP="00B010A3">
            <w:pPr>
              <w:pStyle w:val="sloupec1"/>
            </w:pPr>
            <w:r w:rsidRPr="00C745AE">
              <w:t>Pracuje s různými typy fototechniky a pořizuje fotografie přírodnin, rostlin, živočichů, hub, včetně makrofotografie</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Upravuje digitální fotografie na PC</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 xml:space="preserve">Přiměřeně a správně reaguje ve vybraných situacích možného ohrožení života člověka </w:t>
            </w:r>
          </w:p>
          <w:p w:rsidR="00B010A3" w:rsidRPr="00C745AE" w:rsidRDefault="00B010A3" w:rsidP="00B010A3">
            <w:pPr>
              <w:pStyle w:val="sloupec1"/>
            </w:pPr>
          </w:p>
          <w:p w:rsidR="00B010A3" w:rsidRPr="00C745AE" w:rsidRDefault="00B010A3" w:rsidP="00B010A3">
            <w:pPr>
              <w:pStyle w:val="sloupec1"/>
            </w:pPr>
          </w:p>
        </w:tc>
        <w:tc>
          <w:tcPr>
            <w:tcW w:w="3685" w:type="dxa"/>
          </w:tcPr>
          <w:p w:rsidR="00B010A3" w:rsidRPr="00C745AE" w:rsidRDefault="00577005" w:rsidP="00B010A3">
            <w:pPr>
              <w:pStyle w:val="sloupec20"/>
            </w:pPr>
            <w:r>
              <w:lastRenderedPageBreak/>
              <w:t>v</w:t>
            </w:r>
            <w:r w:rsidR="00B010A3" w:rsidRPr="00C745AE">
              <w:t>ývoj biologického poznání v období starověku, středověku, novověku</w:t>
            </w:r>
          </w:p>
          <w:p w:rsidR="00B010A3" w:rsidRPr="00C745AE" w:rsidRDefault="00577005" w:rsidP="00B010A3">
            <w:pPr>
              <w:pStyle w:val="sloupec20"/>
            </w:pPr>
            <w:r>
              <w:t>s</w:t>
            </w:r>
            <w:r w:rsidR="00B010A3" w:rsidRPr="00C745AE">
              <w:t>ystematické třídění biologických věd</w:t>
            </w:r>
          </w:p>
          <w:p w:rsidR="00B010A3" w:rsidRPr="00C745AE" w:rsidRDefault="00B010A3" w:rsidP="00B010A3">
            <w:pPr>
              <w:pStyle w:val="sloupec20"/>
            </w:pPr>
          </w:p>
          <w:p w:rsidR="00B010A3" w:rsidRPr="00C745AE" w:rsidRDefault="00577005" w:rsidP="00B010A3">
            <w:pPr>
              <w:pStyle w:val="sloupec20"/>
            </w:pPr>
            <w:r>
              <w:t>v</w:t>
            </w:r>
            <w:r w:rsidR="00B010A3" w:rsidRPr="00C745AE">
              <w:t>ýznamní představitelé biologie s přihlédnutím k moderním biologickým oborům</w:t>
            </w:r>
          </w:p>
          <w:p w:rsidR="00B010A3" w:rsidRPr="00C745AE" w:rsidRDefault="00B010A3" w:rsidP="00B010A3">
            <w:pPr>
              <w:pStyle w:val="sloupec20"/>
            </w:pPr>
          </w:p>
          <w:p w:rsidR="00B010A3" w:rsidRPr="00C745AE" w:rsidRDefault="00B010A3" w:rsidP="00B010A3">
            <w:pPr>
              <w:pStyle w:val="sloupec20"/>
            </w:pPr>
          </w:p>
          <w:p w:rsidR="00B010A3" w:rsidRPr="00C745AE" w:rsidRDefault="00577005" w:rsidP="00B010A3">
            <w:pPr>
              <w:pStyle w:val="sloupec20"/>
            </w:pPr>
            <w:r>
              <w:t>s</w:t>
            </w:r>
            <w:r w:rsidR="00B010A3" w:rsidRPr="00C745AE">
              <w:t>ystematika organizmů</w:t>
            </w:r>
          </w:p>
          <w:p w:rsidR="00B010A3" w:rsidRPr="00C745AE" w:rsidRDefault="00B010A3" w:rsidP="00B010A3">
            <w:pPr>
              <w:pStyle w:val="sloupec20"/>
            </w:pPr>
          </w:p>
          <w:p w:rsidR="00B010A3" w:rsidRPr="00C745AE" w:rsidRDefault="00577005" w:rsidP="00B010A3">
            <w:pPr>
              <w:pStyle w:val="sloupec20"/>
            </w:pPr>
            <w:r>
              <w:t>ž</w:t>
            </w:r>
            <w:r w:rsidR="00B010A3" w:rsidRPr="00C745AE">
              <w:t>ivo</w:t>
            </w:r>
            <w:r>
              <w:t>tní projevy a význam virů, bakte</w:t>
            </w:r>
            <w:r w:rsidR="00B010A3" w:rsidRPr="00C745AE">
              <w:t>rií a sinic</w:t>
            </w:r>
          </w:p>
          <w:p w:rsidR="00B010A3" w:rsidRPr="00C745AE" w:rsidRDefault="00577005" w:rsidP="00B010A3">
            <w:pPr>
              <w:pStyle w:val="sloupec20"/>
            </w:pPr>
            <w:r>
              <w:t>n</w:t>
            </w:r>
            <w:r w:rsidR="00102DAA">
              <w:t>emoci způsobované viry a bakte</w:t>
            </w:r>
            <w:r w:rsidR="00B010A3" w:rsidRPr="00C745AE">
              <w:t>riemi</w:t>
            </w:r>
          </w:p>
          <w:p w:rsidR="00B010A3" w:rsidRPr="00C745AE" w:rsidRDefault="00577005" w:rsidP="00B010A3">
            <w:pPr>
              <w:pStyle w:val="sloupec20"/>
            </w:pPr>
            <w:r>
              <w:t>b</w:t>
            </w:r>
            <w:r w:rsidR="00B010A3" w:rsidRPr="00C745AE">
              <w:t>iologie buňky</w:t>
            </w:r>
          </w:p>
          <w:p w:rsidR="00B010A3" w:rsidRPr="00C745AE" w:rsidRDefault="00577005" w:rsidP="00B010A3">
            <w:pPr>
              <w:pStyle w:val="sloupec20"/>
            </w:pPr>
            <w:r>
              <w:t>b</w:t>
            </w:r>
            <w:r w:rsidR="00B010A3" w:rsidRPr="00C745AE">
              <w:t>otanika, zoologie, mykologie</w:t>
            </w:r>
          </w:p>
          <w:p w:rsidR="00B010A3" w:rsidRPr="00C745AE" w:rsidRDefault="00577005" w:rsidP="00B010A3">
            <w:pPr>
              <w:pStyle w:val="sloupec20"/>
            </w:pPr>
            <w:r>
              <w:t>b</w:t>
            </w:r>
            <w:r w:rsidR="00B010A3" w:rsidRPr="00C745AE">
              <w:t>ioenergetika, fotosyntéza, dýchání</w:t>
            </w:r>
          </w:p>
          <w:p w:rsidR="00B010A3" w:rsidRPr="00C745AE" w:rsidRDefault="00B010A3" w:rsidP="00B010A3">
            <w:pPr>
              <w:pStyle w:val="sloupec20"/>
            </w:pPr>
          </w:p>
          <w:p w:rsidR="00B010A3" w:rsidRPr="00C745AE" w:rsidRDefault="00577005" w:rsidP="00B010A3">
            <w:pPr>
              <w:pStyle w:val="sloupec20"/>
            </w:pPr>
            <w:r>
              <w:t>r</w:t>
            </w:r>
            <w:r w:rsidR="00B010A3" w:rsidRPr="00C745AE">
              <w:t xml:space="preserve">ozmnožování rostlin – </w:t>
            </w:r>
            <w:r w:rsidR="00B010A3" w:rsidRPr="00C745AE">
              <w:lastRenderedPageBreak/>
              <w:t xml:space="preserve">nepohlavní (vegetativní), pohlavní </w:t>
            </w:r>
          </w:p>
          <w:p w:rsidR="00B010A3" w:rsidRPr="00C745AE" w:rsidRDefault="00577005" w:rsidP="00B010A3">
            <w:pPr>
              <w:pStyle w:val="sloupec20"/>
            </w:pPr>
            <w:r>
              <w:t>r</w:t>
            </w:r>
            <w:r w:rsidR="00B010A3" w:rsidRPr="00C745AE">
              <w:t>odozměny – střídání generace pohlavní a nepohlavní</w:t>
            </w:r>
          </w:p>
          <w:p w:rsidR="00B010A3" w:rsidRPr="00C745AE" w:rsidRDefault="00B010A3" w:rsidP="00B010A3">
            <w:pPr>
              <w:pStyle w:val="sloupec20"/>
            </w:pPr>
            <w:r w:rsidRPr="00C745AE">
              <w:t xml:space="preserve">Rozmnožování živočichů – nepohlavní, pohlavní </w:t>
            </w:r>
          </w:p>
          <w:p w:rsidR="00B010A3" w:rsidRPr="00C745AE" w:rsidRDefault="00B010A3" w:rsidP="00B010A3">
            <w:pPr>
              <w:pStyle w:val="sloupec20"/>
            </w:pPr>
          </w:p>
          <w:p w:rsidR="00B010A3" w:rsidRPr="00C745AE" w:rsidRDefault="00577005" w:rsidP="00B010A3">
            <w:pPr>
              <w:pStyle w:val="sloupec20"/>
            </w:pPr>
            <w:r>
              <w:t>ž</w:t>
            </w:r>
            <w:r w:rsidR="00B010A3" w:rsidRPr="00C745AE">
              <w:t>ivočichové jednobuněční i mnohobuněční parazitující na člověku</w:t>
            </w:r>
          </w:p>
          <w:p w:rsidR="00B010A3" w:rsidRPr="00C745AE" w:rsidRDefault="00577005" w:rsidP="00B010A3">
            <w:pPr>
              <w:pStyle w:val="sloupec20"/>
            </w:pPr>
            <w:r>
              <w:t>p</w:t>
            </w:r>
            <w:r w:rsidR="00B010A3" w:rsidRPr="00C745AE">
              <w:t>raktické poznávání přírodnin (rostliny, houby, živočichové)</w:t>
            </w:r>
          </w:p>
          <w:p w:rsidR="00B010A3" w:rsidRPr="00C745AE" w:rsidRDefault="00577005" w:rsidP="00B010A3">
            <w:pPr>
              <w:pStyle w:val="sloupec20"/>
            </w:pPr>
            <w:r>
              <w:t>f</w:t>
            </w:r>
            <w:r w:rsidR="00B010A3" w:rsidRPr="00C745AE">
              <w:t>ylogeneze so</w:t>
            </w:r>
            <w:r w:rsidR="00205BBE">
              <w:t>ustavy: opěrné a pohybové, trávi</w:t>
            </w:r>
            <w:r w:rsidR="00B010A3" w:rsidRPr="00C745AE">
              <w:t>cí, dýchací, cévní, vylučovací, nervové (včetně smyslů), rozmnožovací</w:t>
            </w:r>
          </w:p>
          <w:p w:rsidR="00B010A3" w:rsidRPr="00C745AE" w:rsidRDefault="00B010A3" w:rsidP="00B010A3">
            <w:pPr>
              <w:pStyle w:val="sloupec20"/>
            </w:pPr>
          </w:p>
          <w:p w:rsidR="00B010A3" w:rsidRPr="00C745AE" w:rsidRDefault="00577005" w:rsidP="00B010A3">
            <w:pPr>
              <w:pStyle w:val="sloupec20"/>
            </w:pPr>
            <w:r>
              <w:t>v</w:t>
            </w:r>
            <w:r w:rsidR="00B010A3" w:rsidRPr="00C745AE">
              <w:t>ady a onemocnění jednotlivých tělních soustav člověka</w:t>
            </w:r>
          </w:p>
          <w:p w:rsidR="00B010A3" w:rsidRPr="00C745AE" w:rsidRDefault="00B010A3" w:rsidP="00B010A3">
            <w:pPr>
              <w:pStyle w:val="sloupec20"/>
            </w:pPr>
          </w:p>
          <w:p w:rsidR="00B010A3" w:rsidRPr="00C745AE" w:rsidRDefault="00B010A3" w:rsidP="00B010A3">
            <w:pPr>
              <w:pStyle w:val="sloupec20"/>
            </w:pPr>
          </w:p>
          <w:p w:rsidR="00B010A3" w:rsidRPr="00C745AE" w:rsidRDefault="00577005" w:rsidP="00B010A3">
            <w:pPr>
              <w:pStyle w:val="sloupec20"/>
            </w:pPr>
            <w:r>
              <w:t>l</w:t>
            </w:r>
            <w:r w:rsidR="00B010A3" w:rsidRPr="00C745AE">
              <w:t>aboratorní technika:</w:t>
            </w:r>
          </w:p>
          <w:p w:rsidR="00B010A3" w:rsidRPr="00C745AE" w:rsidRDefault="00B010A3" w:rsidP="00B010A3">
            <w:pPr>
              <w:pStyle w:val="sloupec20"/>
            </w:pPr>
            <w:r w:rsidRPr="00C745AE">
              <w:t>BOZP, práce s mikroskopem</w:t>
            </w:r>
          </w:p>
          <w:p w:rsidR="00B010A3" w:rsidRPr="00C745AE" w:rsidRDefault="00577005" w:rsidP="00B010A3">
            <w:pPr>
              <w:pStyle w:val="sloupec20"/>
            </w:pPr>
            <w:r>
              <w:t>p</w:t>
            </w:r>
            <w:r w:rsidR="00B010A3" w:rsidRPr="00C745AE">
              <w:t xml:space="preserve">itvy vybraných druhů živočichů </w:t>
            </w:r>
          </w:p>
          <w:p w:rsidR="00B010A3" w:rsidRPr="00C745AE" w:rsidRDefault="00577005" w:rsidP="00B010A3">
            <w:pPr>
              <w:pStyle w:val="sloupec20"/>
            </w:pPr>
            <w:r>
              <w:t>u</w:t>
            </w:r>
            <w:r w:rsidR="00B010A3" w:rsidRPr="00C745AE">
              <w:t>rčování kostí a svalů lidského těla</w:t>
            </w:r>
          </w:p>
          <w:p w:rsidR="00B010A3" w:rsidRPr="00C745AE" w:rsidRDefault="00577005" w:rsidP="00B010A3">
            <w:pPr>
              <w:pStyle w:val="sloupec20"/>
            </w:pPr>
            <w:r>
              <w:lastRenderedPageBreak/>
              <w:t>k</w:t>
            </w:r>
            <w:r w:rsidR="00B010A3" w:rsidRPr="00C745AE">
              <w:t>rvinky, pitva srdce, krevní tlak a puls</w:t>
            </w:r>
          </w:p>
          <w:p w:rsidR="00B010A3" w:rsidRPr="00C745AE" w:rsidRDefault="00577005" w:rsidP="00B010A3">
            <w:pPr>
              <w:pStyle w:val="sloupec20"/>
            </w:pPr>
            <w:r>
              <w:t>d</w:t>
            </w:r>
            <w:r w:rsidR="00B010A3" w:rsidRPr="00C745AE">
              <w:t>echová frekvence, určování VKP</w:t>
            </w:r>
          </w:p>
          <w:p w:rsidR="00B010A3" w:rsidRPr="00C745AE" w:rsidRDefault="00577005" w:rsidP="00B010A3">
            <w:pPr>
              <w:pStyle w:val="sloupec20"/>
            </w:pPr>
            <w:r>
              <w:t>f</w:t>
            </w:r>
            <w:r w:rsidR="00B010A3" w:rsidRPr="00C745AE">
              <w:t>yziologie trávení</w:t>
            </w:r>
          </w:p>
          <w:p w:rsidR="00B010A3" w:rsidRPr="00C745AE" w:rsidRDefault="00577005" w:rsidP="00B010A3">
            <w:pPr>
              <w:pStyle w:val="sloupec20"/>
            </w:pPr>
            <w:r>
              <w:t>p</w:t>
            </w:r>
            <w:r w:rsidR="00B010A3" w:rsidRPr="00C745AE">
              <w:t>itva ledviny</w:t>
            </w:r>
          </w:p>
          <w:p w:rsidR="00B010A3" w:rsidRPr="00C745AE" w:rsidRDefault="00577005" w:rsidP="00B010A3">
            <w:pPr>
              <w:pStyle w:val="sloupec20"/>
            </w:pPr>
            <w:r>
              <w:t>p</w:t>
            </w:r>
            <w:r w:rsidR="00B010A3" w:rsidRPr="00C745AE">
              <w:t>apilární linie, ohybové rýhy</w:t>
            </w:r>
          </w:p>
          <w:p w:rsidR="00B010A3" w:rsidRPr="00C745AE" w:rsidRDefault="00577005" w:rsidP="00B010A3">
            <w:pPr>
              <w:pStyle w:val="sloupec20"/>
            </w:pPr>
            <w:r>
              <w:t>r</w:t>
            </w:r>
            <w:r w:rsidR="00B010A3" w:rsidRPr="00C745AE">
              <w:t>eflexy, pokusy se zrakem, sluchem</w:t>
            </w:r>
          </w:p>
          <w:p w:rsidR="00B010A3" w:rsidRPr="00C745AE" w:rsidRDefault="00577005" w:rsidP="00B010A3">
            <w:pPr>
              <w:pStyle w:val="sloupec20"/>
            </w:pPr>
            <w:r>
              <w:t>r</w:t>
            </w:r>
            <w:r w:rsidR="00B010A3" w:rsidRPr="00C745AE">
              <w:t>ozmnožování – videofilm</w:t>
            </w:r>
          </w:p>
          <w:p w:rsidR="00B010A3" w:rsidRPr="00C745AE" w:rsidRDefault="00577005" w:rsidP="00B010A3">
            <w:pPr>
              <w:pStyle w:val="sloupec20"/>
            </w:pPr>
            <w:r>
              <w:t>t</w:t>
            </w:r>
            <w:r w:rsidR="00B010A3" w:rsidRPr="00C745AE">
              <w:t>eoretické znalosti o typech a používání fotografické techniky</w:t>
            </w:r>
          </w:p>
          <w:p w:rsidR="00B010A3" w:rsidRPr="00C745AE" w:rsidRDefault="00577005" w:rsidP="00B010A3">
            <w:pPr>
              <w:pStyle w:val="sloupec20"/>
            </w:pPr>
            <w:r>
              <w:t>p</w:t>
            </w:r>
            <w:r w:rsidR="00B010A3" w:rsidRPr="00C745AE">
              <w:t>raktické používání fotografické techniky a pořizování snímků přírodnin</w:t>
            </w:r>
          </w:p>
          <w:p w:rsidR="00B010A3" w:rsidRPr="00C745AE" w:rsidRDefault="00B010A3" w:rsidP="00B010A3">
            <w:pPr>
              <w:pStyle w:val="sloupec20"/>
            </w:pPr>
          </w:p>
          <w:p w:rsidR="00B010A3" w:rsidRPr="00C745AE" w:rsidRDefault="00B010A3" w:rsidP="00B010A3">
            <w:pPr>
              <w:pStyle w:val="sloupec20"/>
            </w:pPr>
          </w:p>
          <w:p w:rsidR="00B010A3" w:rsidRPr="00C745AE" w:rsidRDefault="00B010A3" w:rsidP="00B010A3">
            <w:pPr>
              <w:pStyle w:val="sloupec20"/>
            </w:pPr>
          </w:p>
          <w:p w:rsidR="00B010A3" w:rsidRPr="00C745AE" w:rsidRDefault="00B010A3" w:rsidP="00B010A3">
            <w:pPr>
              <w:pStyle w:val="sloupec20"/>
            </w:pPr>
          </w:p>
          <w:p w:rsidR="00B010A3" w:rsidRPr="00C745AE" w:rsidRDefault="00577005" w:rsidP="00B010A3">
            <w:pPr>
              <w:pStyle w:val="sloupec20"/>
            </w:pPr>
            <w:r>
              <w:t>p</w:t>
            </w:r>
            <w:r w:rsidR="00B010A3" w:rsidRPr="00C745AE">
              <w:t>rvní pomoc při úrazech, zlomeninách, zástavě dechu či srdeční činnosti</w:t>
            </w:r>
          </w:p>
          <w:p w:rsidR="00B010A3" w:rsidRPr="00C745AE" w:rsidRDefault="00B010A3" w:rsidP="00B010A3">
            <w:pPr>
              <w:pStyle w:val="sloupec20"/>
            </w:pPr>
          </w:p>
        </w:tc>
        <w:tc>
          <w:tcPr>
            <w:tcW w:w="2573" w:type="dxa"/>
          </w:tcPr>
          <w:p w:rsidR="00B010A3" w:rsidRPr="00C745AE" w:rsidRDefault="00B010A3" w:rsidP="00B010A3">
            <w:pPr>
              <w:pStyle w:val="sloupec3"/>
            </w:pPr>
            <w:r w:rsidRPr="00C745AE">
              <w:lastRenderedPageBreak/>
              <w:t>DEJ – vývoj lidské společnosti</w:t>
            </w: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r w:rsidRPr="00C745AE">
              <w:t>DEJ: význační badatelé</w:t>
            </w: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r w:rsidRPr="00C745AE">
              <w:t xml:space="preserve">CHE: prvkové a látkové </w:t>
            </w:r>
            <w:r w:rsidRPr="00C745AE">
              <w:lastRenderedPageBreak/>
              <w:t>složení</w:t>
            </w: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r w:rsidRPr="00C745AE">
              <w:t>CHE: biochemie</w:t>
            </w: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p>
          <w:p w:rsidR="00B010A3" w:rsidRPr="00C745AE" w:rsidRDefault="00B010A3" w:rsidP="00B010A3">
            <w:pPr>
              <w:pStyle w:val="sloupec3"/>
            </w:pPr>
            <w:r w:rsidRPr="00C745AE">
              <w:t xml:space="preserve">Využití dostupných materiálů sbírek kabinetu biologie, </w:t>
            </w:r>
            <w:r w:rsidRPr="00C745AE">
              <w:lastRenderedPageBreak/>
              <w:t>moderních sdělovacích prostředků či</w:t>
            </w:r>
            <w:r w:rsidR="00205BBE">
              <w:t xml:space="preserve"> </w:t>
            </w:r>
            <w:r w:rsidRPr="00C745AE">
              <w:t>„Botanického katalogu“</w:t>
            </w:r>
          </w:p>
          <w:p w:rsidR="00B010A3" w:rsidRPr="00C745AE" w:rsidRDefault="00B010A3" w:rsidP="00B010A3">
            <w:pPr>
              <w:pStyle w:val="sloupec3"/>
            </w:pPr>
            <w:r w:rsidRPr="00C745AE">
              <w:t>Využití didaktického a technického vybavení učebny biologie a odborné pracovny biologie</w:t>
            </w:r>
          </w:p>
          <w:p w:rsidR="00B010A3" w:rsidRPr="00C745AE" w:rsidRDefault="00B010A3" w:rsidP="00B010A3">
            <w:pPr>
              <w:pStyle w:val="sloupec3"/>
            </w:pPr>
            <w:r w:rsidRPr="00C745AE">
              <w:t>FYZ: optika</w:t>
            </w:r>
          </w:p>
          <w:p w:rsidR="00B010A3" w:rsidRPr="00C745AE" w:rsidRDefault="00B010A3" w:rsidP="00B010A3">
            <w:pPr>
              <w:pStyle w:val="sloupec3"/>
            </w:pPr>
            <w:r w:rsidRPr="00C745AE">
              <w:t>IIKT: upravování digitálních fotografií</w:t>
            </w:r>
          </w:p>
          <w:p w:rsidR="00B010A3" w:rsidRPr="00C745AE" w:rsidRDefault="00B010A3" w:rsidP="00B010A3">
            <w:pPr>
              <w:pStyle w:val="sloupec3"/>
            </w:pPr>
          </w:p>
          <w:p w:rsidR="00B010A3" w:rsidRPr="00C745AE" w:rsidRDefault="00B010A3" w:rsidP="00B010A3">
            <w:pPr>
              <w:pStyle w:val="sloupec3"/>
            </w:pPr>
            <w:r w:rsidRPr="00C745AE">
              <w:t>VZ: situace ohrožující život člověka</w:t>
            </w:r>
          </w:p>
          <w:p w:rsidR="00B010A3" w:rsidRPr="00C745AE" w:rsidRDefault="00B010A3" w:rsidP="00B010A3">
            <w:pPr>
              <w:pStyle w:val="sloupec3"/>
            </w:pPr>
          </w:p>
        </w:tc>
      </w:tr>
    </w:tbl>
    <w:p w:rsidR="00B010A3" w:rsidRPr="00AC62EC" w:rsidRDefault="00B010A3" w:rsidP="00B010A3">
      <w:pPr>
        <w:rPr>
          <w:rFonts w:ascii="Arial" w:hAnsi="Arial" w:cs="Arial"/>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B010A3" w:rsidRPr="00C745AE" w:rsidTr="004500FA">
        <w:trPr>
          <w:cantSplit/>
          <w:trHeight w:val="487"/>
        </w:trPr>
        <w:tc>
          <w:tcPr>
            <w:tcW w:w="13983" w:type="dxa"/>
            <w:gridSpan w:val="3"/>
            <w:vAlign w:val="center"/>
          </w:tcPr>
          <w:p w:rsidR="00B010A3" w:rsidRPr="00C745AE" w:rsidRDefault="00B010A3" w:rsidP="00B010A3">
            <w:pPr>
              <w:pStyle w:val="sloupec1-nadpisy"/>
            </w:pPr>
            <w:r w:rsidRPr="00C745AE">
              <w:t>Biologie volitelná</w:t>
            </w:r>
          </w:p>
        </w:tc>
      </w:tr>
      <w:tr w:rsidR="00B010A3" w:rsidRPr="00C745AE" w:rsidTr="004500FA">
        <w:trPr>
          <w:cantSplit/>
        </w:trPr>
        <w:tc>
          <w:tcPr>
            <w:tcW w:w="13983" w:type="dxa"/>
            <w:gridSpan w:val="3"/>
          </w:tcPr>
          <w:p w:rsidR="00B010A3" w:rsidRPr="00C745AE" w:rsidRDefault="00B010A3" w:rsidP="00B010A3">
            <w:pPr>
              <w:pStyle w:val="sloupec1-nadpisy"/>
            </w:pPr>
            <w:r w:rsidRPr="00C745AE">
              <w:lastRenderedPageBreak/>
              <w:t>Ročník: OKTÁVA, IV.</w:t>
            </w:r>
          </w:p>
        </w:tc>
      </w:tr>
      <w:tr w:rsidR="00B010A3" w:rsidRPr="00C745AE" w:rsidTr="004500FA">
        <w:tc>
          <w:tcPr>
            <w:tcW w:w="7725" w:type="dxa"/>
          </w:tcPr>
          <w:p w:rsidR="00B010A3" w:rsidRPr="00C745AE" w:rsidRDefault="00B010A3" w:rsidP="00205BBE">
            <w:pPr>
              <w:pStyle w:val="sloupec1"/>
            </w:pPr>
            <w:r w:rsidRPr="00C745AE">
              <w:t>Školní výstup: žák</w:t>
            </w:r>
          </w:p>
        </w:tc>
        <w:tc>
          <w:tcPr>
            <w:tcW w:w="3685" w:type="dxa"/>
          </w:tcPr>
          <w:p w:rsidR="00B010A3" w:rsidRPr="00C745AE" w:rsidRDefault="00B010A3" w:rsidP="00B010A3">
            <w:pPr>
              <w:pStyle w:val="sloupec20"/>
            </w:pPr>
            <w:r w:rsidRPr="00C745AE">
              <w:t>Učivo</w:t>
            </w:r>
            <w:r w:rsidR="00205BBE">
              <w:t>:</w:t>
            </w:r>
            <w:r w:rsidRPr="00C745AE">
              <w:t xml:space="preserve"> </w:t>
            </w:r>
          </w:p>
        </w:tc>
        <w:tc>
          <w:tcPr>
            <w:tcW w:w="2573" w:type="dxa"/>
          </w:tcPr>
          <w:p w:rsidR="00B010A3" w:rsidRPr="00C745AE" w:rsidRDefault="00B010A3" w:rsidP="00DE542C">
            <w:pPr>
              <w:pStyle w:val="sloupec3"/>
            </w:pPr>
            <w:r w:rsidRPr="00C745AE">
              <w:t>Poznámky: mezipředmětové vztahy, PT, metody,</w:t>
            </w:r>
            <w:r w:rsidR="00205BBE">
              <w:t xml:space="preserve"> </w:t>
            </w:r>
            <w:r w:rsidRPr="00C745AE">
              <w:t>přesahy, …</w:t>
            </w:r>
          </w:p>
        </w:tc>
      </w:tr>
      <w:tr w:rsidR="00B010A3" w:rsidRPr="00C745AE" w:rsidTr="004500FA">
        <w:tc>
          <w:tcPr>
            <w:tcW w:w="7725" w:type="dxa"/>
          </w:tcPr>
          <w:p w:rsidR="00B010A3" w:rsidRPr="00C745AE" w:rsidRDefault="00B010A3" w:rsidP="00B010A3">
            <w:pPr>
              <w:pStyle w:val="sloupec1"/>
            </w:pPr>
            <w:r w:rsidRPr="00C745AE">
              <w:t>Jmenuje základní principy, které ovlivňují vývoj života na Zemi</w:t>
            </w:r>
          </w:p>
          <w:p w:rsidR="00B010A3" w:rsidRPr="00C745AE" w:rsidRDefault="00B010A3" w:rsidP="00B010A3">
            <w:pPr>
              <w:pStyle w:val="sloupec1"/>
            </w:pPr>
          </w:p>
          <w:p w:rsidR="00B010A3" w:rsidRPr="00C745AE" w:rsidRDefault="00B010A3" w:rsidP="00B010A3">
            <w:pPr>
              <w:pStyle w:val="sloupec1"/>
            </w:pPr>
            <w:r w:rsidRPr="00C745AE">
              <w:t>Uvede příklady různých hypotéz o vzniku života</w:t>
            </w:r>
          </w:p>
          <w:p w:rsidR="00B010A3" w:rsidRPr="00C745AE" w:rsidRDefault="00B010A3" w:rsidP="00B010A3">
            <w:pPr>
              <w:pStyle w:val="sloupec1"/>
            </w:pPr>
          </w:p>
          <w:p w:rsidR="00B010A3" w:rsidRPr="00C745AE" w:rsidRDefault="00B010A3" w:rsidP="00B010A3">
            <w:pPr>
              <w:pStyle w:val="sloupec1"/>
            </w:pPr>
            <w:r w:rsidRPr="00C745AE">
              <w:t>Charakterizuje biologickou evoluci života na Zemi</w:t>
            </w:r>
          </w:p>
          <w:p w:rsidR="00B010A3" w:rsidRPr="00C745AE" w:rsidRDefault="00B010A3" w:rsidP="00B010A3">
            <w:pPr>
              <w:pStyle w:val="sloupec1"/>
            </w:pPr>
          </w:p>
          <w:p w:rsidR="00B010A3" w:rsidRPr="00C745AE" w:rsidRDefault="00B010A3" w:rsidP="00B010A3">
            <w:pPr>
              <w:pStyle w:val="sloupec1"/>
            </w:pPr>
            <w:r w:rsidRPr="00C745AE">
              <w:t>Na příkladech dokládá vývojové formy člověka a uvádí jejich stručnou charakteristiku</w:t>
            </w:r>
          </w:p>
          <w:p w:rsidR="00B010A3" w:rsidRPr="00C745AE" w:rsidRDefault="00B010A3" w:rsidP="00B010A3">
            <w:pPr>
              <w:pStyle w:val="sloupec1"/>
            </w:pPr>
          </w:p>
          <w:p w:rsidR="00B010A3" w:rsidRPr="00C745AE" w:rsidRDefault="00B010A3" w:rsidP="00B010A3">
            <w:pPr>
              <w:pStyle w:val="sloupec1"/>
            </w:pPr>
            <w:r w:rsidRPr="00C745AE">
              <w:t>Objasní význam genetických objevů pro rozvoj lidské společnosti</w:t>
            </w:r>
          </w:p>
          <w:p w:rsidR="00B010A3" w:rsidRPr="00C745AE" w:rsidRDefault="00B010A3" w:rsidP="00B010A3">
            <w:pPr>
              <w:pStyle w:val="sloupec1"/>
            </w:pPr>
          </w:p>
          <w:p w:rsidR="00B010A3" w:rsidRPr="00C745AE" w:rsidRDefault="00B010A3" w:rsidP="00B010A3">
            <w:pPr>
              <w:pStyle w:val="sloupec1"/>
            </w:pPr>
            <w:r w:rsidRPr="00C745AE">
              <w:t>Uve</w:t>
            </w:r>
            <w:r w:rsidR="00205BBE">
              <w:t>de příklady genových manipulací (</w:t>
            </w:r>
            <w:r w:rsidRPr="00C745AE">
              <w:t>šlechtitelství, chovatelství, lékařství, genové inženýrství)</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Objasní na příkladech adaptační přizpůsobení rostlin prostředí</w:t>
            </w:r>
          </w:p>
          <w:p w:rsidR="00B010A3" w:rsidRPr="00C745AE" w:rsidRDefault="00B010A3" w:rsidP="00B010A3">
            <w:pPr>
              <w:pStyle w:val="sloupec1"/>
            </w:pPr>
          </w:p>
          <w:p w:rsidR="00B010A3" w:rsidRPr="00C745AE" w:rsidRDefault="00B010A3" w:rsidP="00B010A3">
            <w:pPr>
              <w:pStyle w:val="sloupec1"/>
            </w:pPr>
            <w:r w:rsidRPr="00C745AE">
              <w:t>S využitím moderních sdělovacích prostředků se orientuje  v seznamech chráněných rostlin a živočichů</w:t>
            </w:r>
          </w:p>
          <w:p w:rsidR="00B010A3" w:rsidRPr="00C745AE" w:rsidRDefault="00B010A3" w:rsidP="00B010A3">
            <w:pPr>
              <w:pStyle w:val="sloupec1"/>
            </w:pPr>
          </w:p>
          <w:p w:rsidR="00B010A3" w:rsidRPr="00C745AE" w:rsidRDefault="00B010A3" w:rsidP="00B010A3">
            <w:pPr>
              <w:pStyle w:val="sloupec1"/>
            </w:pPr>
            <w:r w:rsidRPr="00C745AE">
              <w:t>Uvede příklady dynamiky ekosystému</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Posoudí ekologické problémy chování člověka k biosféře (přírodě)</w:t>
            </w:r>
          </w:p>
          <w:p w:rsidR="00B010A3" w:rsidRPr="00C745AE" w:rsidRDefault="00B010A3" w:rsidP="00B010A3">
            <w:pPr>
              <w:pStyle w:val="sloupec1"/>
            </w:pPr>
          </w:p>
          <w:p w:rsidR="00B010A3" w:rsidRPr="00C745AE" w:rsidRDefault="00B010A3" w:rsidP="00B010A3">
            <w:pPr>
              <w:pStyle w:val="sloupec1"/>
            </w:pPr>
            <w:r w:rsidRPr="00C745AE">
              <w:t>Vyhledává informace v různých informačních zdrojích</w:t>
            </w:r>
          </w:p>
          <w:p w:rsidR="00B010A3" w:rsidRPr="00C745AE" w:rsidRDefault="00B010A3" w:rsidP="00B010A3">
            <w:pPr>
              <w:pStyle w:val="sloupec1"/>
            </w:pPr>
          </w:p>
          <w:p w:rsidR="00B010A3" w:rsidRPr="00C745AE" w:rsidRDefault="00B010A3" w:rsidP="00B010A3">
            <w:pPr>
              <w:pStyle w:val="sloupec1"/>
            </w:pPr>
          </w:p>
          <w:p w:rsidR="00B010A3" w:rsidRPr="00C745AE" w:rsidRDefault="00B010A3" w:rsidP="00B010A3">
            <w:pPr>
              <w:pStyle w:val="sloupec1"/>
            </w:pPr>
            <w:r w:rsidRPr="00C745AE">
              <w:t>Znalost ekologických problémů uplatní v diskusi s vyučujícím a spolužáky</w:t>
            </w:r>
          </w:p>
        </w:tc>
        <w:tc>
          <w:tcPr>
            <w:tcW w:w="3685" w:type="dxa"/>
          </w:tcPr>
          <w:p w:rsidR="00B010A3" w:rsidRPr="00C745AE" w:rsidRDefault="00205BBE" w:rsidP="00B010A3">
            <w:pPr>
              <w:pStyle w:val="sloupec20"/>
            </w:pPr>
            <w:r>
              <w:lastRenderedPageBreak/>
              <w:t>v</w:t>
            </w:r>
            <w:r w:rsidR="00B010A3" w:rsidRPr="00C745AE">
              <w:t>znik a vývoj živých soustav</w:t>
            </w:r>
            <w:r>
              <w:t xml:space="preserve"> </w:t>
            </w:r>
            <w:r w:rsidR="00B010A3" w:rsidRPr="00C745AE">
              <w:t>AK, B, koacerváty, buněčná organizace</w:t>
            </w:r>
          </w:p>
          <w:p w:rsidR="00B010A3" w:rsidRPr="00C745AE" w:rsidRDefault="00B010A3" w:rsidP="00B010A3">
            <w:pPr>
              <w:pStyle w:val="sloupec20"/>
            </w:pPr>
          </w:p>
          <w:p w:rsidR="00B010A3" w:rsidRPr="00C745AE" w:rsidRDefault="00B010A3" w:rsidP="00B010A3">
            <w:pPr>
              <w:pStyle w:val="sloupec20"/>
            </w:pPr>
          </w:p>
          <w:p w:rsidR="00B010A3" w:rsidRPr="00C745AE" w:rsidRDefault="00205BBE" w:rsidP="00B010A3">
            <w:pPr>
              <w:pStyle w:val="sloupec20"/>
            </w:pPr>
            <w:r>
              <w:t>e</w:t>
            </w:r>
            <w:r w:rsidR="00B010A3" w:rsidRPr="00C745AE">
              <w:t>voluční teorie</w:t>
            </w:r>
          </w:p>
          <w:p w:rsidR="00B010A3" w:rsidRPr="00C745AE" w:rsidRDefault="00205BBE" w:rsidP="00B010A3">
            <w:pPr>
              <w:pStyle w:val="sloupec20"/>
            </w:pPr>
            <w:r>
              <w:t>e</w:t>
            </w:r>
            <w:r w:rsidR="00B010A3" w:rsidRPr="00C745AE">
              <w:t>voluce člověka</w:t>
            </w:r>
          </w:p>
          <w:p w:rsidR="00B010A3" w:rsidRPr="00C745AE" w:rsidRDefault="00205BBE" w:rsidP="00B010A3">
            <w:pPr>
              <w:pStyle w:val="sloupec20"/>
            </w:pPr>
            <w:r>
              <w:t>l</w:t>
            </w:r>
            <w:r w:rsidR="00B010A3" w:rsidRPr="00C745AE">
              <w:t>idské rasy</w:t>
            </w:r>
          </w:p>
          <w:p w:rsidR="00205BBE" w:rsidRDefault="00205BBE" w:rsidP="00B010A3">
            <w:pPr>
              <w:pStyle w:val="sloupec20"/>
            </w:pPr>
            <w:r>
              <w:t>ž</w:t>
            </w:r>
            <w:r w:rsidR="00B010A3" w:rsidRPr="00C745AE">
              <w:t>ivo</w:t>
            </w:r>
            <w:r>
              <w:t>t</w:t>
            </w:r>
            <w:r w:rsidR="00B010A3" w:rsidRPr="00C745AE">
              <w:t xml:space="preserve"> a dílo J. G. Mendela</w:t>
            </w:r>
            <w:r>
              <w:t xml:space="preserve"> m</w:t>
            </w:r>
            <w:r w:rsidR="00B010A3" w:rsidRPr="00C745AE">
              <w:t>olekulární základy dědičnosti (nukleové kyseliny, proteosyntéza)</w:t>
            </w:r>
            <w:r>
              <w:t xml:space="preserve"> </w:t>
            </w:r>
          </w:p>
          <w:p w:rsidR="00B010A3" w:rsidRPr="00C745AE" w:rsidRDefault="00205BBE" w:rsidP="00B010A3">
            <w:pPr>
              <w:pStyle w:val="sloupec20"/>
            </w:pPr>
            <w:r>
              <w:t>d</w:t>
            </w:r>
            <w:r w:rsidR="00B010A3" w:rsidRPr="00C745AE">
              <w:t>ědičnost kvalitativních znaků</w:t>
            </w:r>
          </w:p>
          <w:p w:rsidR="00B010A3" w:rsidRPr="00C745AE" w:rsidRDefault="00205BBE" w:rsidP="00B010A3">
            <w:pPr>
              <w:pStyle w:val="sloupec20"/>
            </w:pPr>
            <w:r>
              <w:t>d</w:t>
            </w:r>
            <w:r w:rsidR="00B010A3" w:rsidRPr="00C745AE">
              <w:t>ědičnost kvantitativních znaků</w:t>
            </w:r>
          </w:p>
          <w:p w:rsidR="00B010A3" w:rsidRPr="00C745AE" w:rsidRDefault="00205BBE" w:rsidP="00B010A3">
            <w:pPr>
              <w:pStyle w:val="sloupec20"/>
            </w:pPr>
            <w:r>
              <w:t>v</w:t>
            </w:r>
            <w:r w:rsidR="00B010A3" w:rsidRPr="00C745AE">
              <w:t>azba vloh</w:t>
            </w:r>
          </w:p>
          <w:p w:rsidR="00B010A3" w:rsidRPr="00C745AE" w:rsidRDefault="00205BBE" w:rsidP="00B010A3">
            <w:pPr>
              <w:pStyle w:val="sloupec20"/>
            </w:pPr>
            <w:r>
              <w:t>m</w:t>
            </w:r>
            <w:r w:rsidR="00B010A3" w:rsidRPr="00C745AE">
              <w:t>imojaderná dědičnost</w:t>
            </w:r>
          </w:p>
          <w:p w:rsidR="00B010A3" w:rsidRPr="00C745AE" w:rsidRDefault="00205BBE" w:rsidP="00B010A3">
            <w:pPr>
              <w:pStyle w:val="sloupec20"/>
            </w:pPr>
            <w:r>
              <w:t>g</w:t>
            </w:r>
            <w:r w:rsidR="00B010A3" w:rsidRPr="00C745AE">
              <w:t>enetika populací</w:t>
            </w:r>
          </w:p>
          <w:p w:rsidR="00B010A3" w:rsidRPr="00C745AE" w:rsidRDefault="00205BBE" w:rsidP="00B010A3">
            <w:pPr>
              <w:pStyle w:val="sloupec20"/>
            </w:pPr>
            <w:r>
              <w:t>d</w:t>
            </w:r>
            <w:r w:rsidR="00B010A3" w:rsidRPr="00C745AE">
              <w:t>ědičnost a proměnlivost</w:t>
            </w:r>
          </w:p>
          <w:p w:rsidR="00B010A3" w:rsidRPr="00C745AE" w:rsidRDefault="00205BBE" w:rsidP="00B010A3">
            <w:pPr>
              <w:pStyle w:val="sloupec20"/>
            </w:pPr>
            <w:r>
              <w:t>g</w:t>
            </w:r>
            <w:r w:rsidR="00B010A3" w:rsidRPr="00C745AE">
              <w:t xml:space="preserve">enetika člověka (dědičné </w:t>
            </w:r>
            <w:r w:rsidR="00B010A3" w:rsidRPr="00C745AE">
              <w:lastRenderedPageBreak/>
              <w:t>dispozice, mutageny)</w:t>
            </w:r>
          </w:p>
          <w:p w:rsidR="00B010A3" w:rsidRPr="00C745AE" w:rsidRDefault="00B010A3" w:rsidP="00B010A3">
            <w:pPr>
              <w:pStyle w:val="sloupec20"/>
            </w:pPr>
          </w:p>
          <w:p w:rsidR="00B010A3" w:rsidRPr="00C745AE" w:rsidRDefault="00205BBE" w:rsidP="00B010A3">
            <w:pPr>
              <w:pStyle w:val="sloupec20"/>
            </w:pPr>
            <w:r>
              <w:t>p</w:t>
            </w:r>
            <w:r w:rsidR="00B010A3" w:rsidRPr="00C745AE">
              <w:t>řizpůsobení rostlin vodnímu a suchozemskému prostředí</w:t>
            </w:r>
          </w:p>
          <w:p w:rsidR="00B010A3" w:rsidRPr="00C745AE" w:rsidRDefault="00205BBE" w:rsidP="00B010A3">
            <w:pPr>
              <w:pStyle w:val="sloupec20"/>
            </w:pPr>
            <w:r>
              <w:t>c</w:t>
            </w:r>
            <w:r w:rsidR="00B010A3" w:rsidRPr="00C745AE">
              <w:t>hráněné a ohrožené druhy rostlin a živočichů</w:t>
            </w:r>
          </w:p>
          <w:p w:rsidR="00B010A3" w:rsidRPr="00C745AE" w:rsidRDefault="00205BBE" w:rsidP="00B010A3">
            <w:pPr>
              <w:pStyle w:val="sloupec20"/>
            </w:pPr>
            <w:r>
              <w:t>č</w:t>
            </w:r>
            <w:r w:rsidR="00B010A3" w:rsidRPr="00C745AE">
              <w:t>ervená kniha</w:t>
            </w:r>
          </w:p>
          <w:p w:rsidR="00B010A3" w:rsidRPr="00C745AE" w:rsidRDefault="00B010A3" w:rsidP="00B010A3">
            <w:pPr>
              <w:pStyle w:val="sloupec20"/>
            </w:pPr>
            <w:r w:rsidRPr="00C745AE">
              <w:t>CITES</w:t>
            </w:r>
          </w:p>
          <w:p w:rsidR="00B010A3" w:rsidRPr="00C745AE" w:rsidRDefault="00205BBE" w:rsidP="00B010A3">
            <w:pPr>
              <w:pStyle w:val="sloupec20"/>
            </w:pPr>
            <w:r>
              <w:t>e</w:t>
            </w:r>
            <w:r w:rsidR="00B010A3" w:rsidRPr="00C745AE">
              <w:t>kosystém – vývoj ekosystému</w:t>
            </w:r>
          </w:p>
          <w:p w:rsidR="00B010A3" w:rsidRPr="00C745AE" w:rsidRDefault="00205BBE" w:rsidP="00B010A3">
            <w:pPr>
              <w:pStyle w:val="sloupec20"/>
            </w:pPr>
            <w:r>
              <w:t>b</w:t>
            </w:r>
            <w:r w:rsidR="00B010A3" w:rsidRPr="00C745AE">
              <w:t>iomy</w:t>
            </w:r>
          </w:p>
          <w:p w:rsidR="00B010A3" w:rsidRPr="00C745AE" w:rsidRDefault="00205BBE" w:rsidP="00B010A3">
            <w:pPr>
              <w:pStyle w:val="sloupec20"/>
            </w:pPr>
            <w:r>
              <w:t>b</w:t>
            </w:r>
            <w:r w:rsidR="00B010A3" w:rsidRPr="00C745AE">
              <w:t>iosféra</w:t>
            </w:r>
          </w:p>
          <w:p w:rsidR="00B010A3" w:rsidRPr="00C745AE" w:rsidRDefault="00205BBE" w:rsidP="00B010A3">
            <w:pPr>
              <w:pStyle w:val="sloupec20"/>
            </w:pPr>
            <w:r>
              <w:t>b</w:t>
            </w:r>
            <w:r w:rsidR="00B010A3" w:rsidRPr="00C745AE">
              <w:t>iogeochemické cykly</w:t>
            </w:r>
          </w:p>
          <w:p w:rsidR="00B010A3" w:rsidRPr="00C745AE" w:rsidRDefault="00205BBE" w:rsidP="00B010A3">
            <w:pPr>
              <w:pStyle w:val="sloupec20"/>
            </w:pPr>
            <w:r>
              <w:t>g</w:t>
            </w:r>
            <w:r w:rsidR="00B010A3" w:rsidRPr="00C745AE">
              <w:t>lobální problémy lidstva</w:t>
            </w:r>
          </w:p>
          <w:p w:rsidR="00B010A3" w:rsidRPr="00C745AE" w:rsidRDefault="00205BBE" w:rsidP="00B010A3">
            <w:pPr>
              <w:pStyle w:val="sloupec20"/>
            </w:pPr>
            <w:r>
              <w:t>p</w:t>
            </w:r>
            <w:r w:rsidR="00B010A3" w:rsidRPr="00C745AE">
              <w:t>roblematika stavu ŽP a perspektivy řešení</w:t>
            </w:r>
          </w:p>
          <w:p w:rsidR="00B010A3" w:rsidRPr="00C745AE" w:rsidRDefault="00205BBE" w:rsidP="00B010A3">
            <w:pPr>
              <w:pStyle w:val="sloupec20"/>
            </w:pPr>
            <w:r>
              <w:t>o</w:t>
            </w:r>
            <w:r w:rsidR="00B010A3" w:rsidRPr="00C745AE">
              <w:t>chrana přírody a krajiny v ČR a celosvětově</w:t>
            </w:r>
          </w:p>
          <w:p w:rsidR="00B010A3" w:rsidRPr="00C745AE" w:rsidRDefault="00205BBE" w:rsidP="00B010A3">
            <w:pPr>
              <w:pStyle w:val="sloupec20"/>
            </w:pPr>
            <w:r>
              <w:t>v</w:t>
            </w:r>
            <w:r w:rsidR="00B010A3" w:rsidRPr="00C745AE">
              <w:t>elkoplošná a maloplodá chráněná území</w:t>
            </w:r>
          </w:p>
          <w:p w:rsidR="00B010A3" w:rsidRPr="00C745AE" w:rsidRDefault="00205BBE" w:rsidP="00B010A3">
            <w:pPr>
              <w:pStyle w:val="sloupec20"/>
            </w:pPr>
            <w:r>
              <w:t>z</w:t>
            </w:r>
            <w:r w:rsidR="00B010A3" w:rsidRPr="00C745AE">
              <w:t>ákladní typy chráněných území v naší republice</w:t>
            </w:r>
          </w:p>
          <w:p w:rsidR="00B010A3" w:rsidRPr="00C745AE" w:rsidRDefault="00205BBE" w:rsidP="00B010A3">
            <w:pPr>
              <w:pStyle w:val="sloupec20"/>
            </w:pPr>
            <w:r>
              <w:t>m</w:t>
            </w:r>
            <w:r w:rsidR="00B010A3" w:rsidRPr="00C745AE">
              <w:t>ezinárodní konference a úmluvy týkající se ochrany přírody</w:t>
            </w:r>
          </w:p>
          <w:p w:rsidR="00B010A3" w:rsidRPr="00C745AE" w:rsidRDefault="00205BBE" w:rsidP="00B010A3">
            <w:pPr>
              <w:pStyle w:val="sloupec20"/>
            </w:pPr>
            <w:r>
              <w:t>m</w:t>
            </w:r>
            <w:r w:rsidR="00B010A3" w:rsidRPr="00C745AE">
              <w:t xml:space="preserve">ezinárodní organizace zabývající </w:t>
            </w:r>
            <w:r w:rsidR="00B010A3" w:rsidRPr="00C745AE">
              <w:lastRenderedPageBreak/>
              <w:t>se ochranou přírody</w:t>
            </w:r>
          </w:p>
          <w:p w:rsidR="00B010A3" w:rsidRPr="00C745AE" w:rsidRDefault="00205BBE" w:rsidP="00B010A3">
            <w:pPr>
              <w:pStyle w:val="sloupec20"/>
            </w:pPr>
            <w:r>
              <w:t>z</w:t>
            </w:r>
            <w:r w:rsidR="00B010A3" w:rsidRPr="00C745AE">
              <w:t>ákony a vyhlášky platné v ČR</w:t>
            </w:r>
          </w:p>
          <w:p w:rsidR="00B010A3" w:rsidRPr="00C745AE" w:rsidRDefault="00205BBE" w:rsidP="00B010A3">
            <w:pPr>
              <w:pStyle w:val="sloupec20"/>
            </w:pPr>
            <w:r>
              <w:t>i</w:t>
            </w:r>
            <w:r w:rsidR="00B010A3" w:rsidRPr="00C745AE">
              <w:t>nstituce zabývající se ochranou přírody v ČR</w:t>
            </w:r>
          </w:p>
          <w:p w:rsidR="00B010A3" w:rsidRPr="00C745AE" w:rsidRDefault="00B010A3" w:rsidP="00B010A3">
            <w:pPr>
              <w:pStyle w:val="sloupec20"/>
            </w:pPr>
          </w:p>
          <w:p w:rsidR="00B010A3" w:rsidRPr="00C745AE" w:rsidRDefault="00B010A3" w:rsidP="00B010A3">
            <w:pPr>
              <w:pStyle w:val="sloupec20"/>
            </w:pPr>
          </w:p>
          <w:p w:rsidR="00B010A3" w:rsidRPr="00C745AE" w:rsidRDefault="00B010A3" w:rsidP="00B010A3">
            <w:pPr>
              <w:pStyle w:val="sloupec20"/>
            </w:pPr>
            <w:r w:rsidRPr="00C745AE">
              <w:t>REPETITORIUM BIOLOGIE</w:t>
            </w:r>
          </w:p>
          <w:p w:rsidR="00B010A3" w:rsidRPr="00C745AE" w:rsidRDefault="00B010A3" w:rsidP="00205BBE">
            <w:pPr>
              <w:pStyle w:val="sloupec20"/>
            </w:pPr>
            <w:r w:rsidRPr="00C745AE">
              <w:t xml:space="preserve">MATURITNÍ TÉMATA </w:t>
            </w:r>
          </w:p>
        </w:tc>
        <w:tc>
          <w:tcPr>
            <w:tcW w:w="2573" w:type="dxa"/>
          </w:tcPr>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r w:rsidRPr="00C745AE">
              <w:t>DEJ: vývoj rodu Homo</w:t>
            </w:r>
          </w:p>
          <w:p w:rsidR="00B010A3" w:rsidRPr="00C745AE" w:rsidRDefault="00B010A3" w:rsidP="00DE542C">
            <w:pPr>
              <w:pStyle w:val="sloupec3"/>
            </w:pPr>
            <w:r w:rsidRPr="00C745AE">
              <w:t>ZMP: obyvatelstvo Země</w:t>
            </w: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205BBE" w:rsidRDefault="00B010A3" w:rsidP="00DE542C">
            <w:pPr>
              <w:pStyle w:val="sloupec3"/>
            </w:pPr>
            <w:r w:rsidRPr="00C745AE">
              <w:t>ZMP: geografie kontinentů</w:t>
            </w:r>
          </w:p>
          <w:p w:rsidR="00B010A3" w:rsidRPr="00C745AE" w:rsidRDefault="00B010A3" w:rsidP="00DE542C">
            <w:pPr>
              <w:pStyle w:val="sloupec3"/>
            </w:pPr>
            <w:r w:rsidRPr="00C745AE">
              <w:t>bioklimatické pásy</w:t>
            </w: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p>
          <w:p w:rsidR="00B010A3" w:rsidRPr="00C745AE" w:rsidRDefault="00B010A3" w:rsidP="00DE542C">
            <w:pPr>
              <w:pStyle w:val="sloupec3"/>
            </w:pPr>
            <w:r w:rsidRPr="00C745AE">
              <w:t>ZSV: Ústava ČR</w:t>
            </w:r>
          </w:p>
          <w:p w:rsidR="00B010A3" w:rsidRPr="00C745AE" w:rsidRDefault="00B010A3" w:rsidP="00DE542C">
            <w:pPr>
              <w:pStyle w:val="sloupec3"/>
            </w:pPr>
            <w:r w:rsidRPr="00C745AE">
              <w:t xml:space="preserve">         Sbírka zákonů</w:t>
            </w:r>
          </w:p>
          <w:p w:rsidR="00B010A3" w:rsidRPr="00C745AE" w:rsidRDefault="00B010A3" w:rsidP="00DE542C">
            <w:pPr>
              <w:pStyle w:val="sloupec3"/>
            </w:pPr>
            <w:r w:rsidRPr="00C745AE">
              <w:t xml:space="preserve">         Vyhlášky MŽP ČR </w:t>
            </w:r>
          </w:p>
        </w:tc>
      </w:tr>
    </w:tbl>
    <w:p w:rsidR="00BD7466" w:rsidRPr="00D8694D" w:rsidRDefault="00BD7466" w:rsidP="00916A0B">
      <w:pPr>
        <w:pStyle w:val="dva"/>
      </w:pPr>
      <w:bookmarkStart w:id="60" w:name="_Toc243048392"/>
      <w:r w:rsidRPr="00D8694D">
        <w:lastRenderedPageBreak/>
        <w:t>Občanský a společenskovědní základ volitelný</w:t>
      </w:r>
      <w:bookmarkEnd w:id="60"/>
    </w:p>
    <w:p w:rsidR="00BD7466" w:rsidRPr="00D8694D" w:rsidRDefault="00BD7466" w:rsidP="008E6E84">
      <w:pPr>
        <w:pStyle w:val="dva-a-pul"/>
      </w:pPr>
      <w:r w:rsidRPr="00D8694D">
        <w:t>Obsahové, časové a organizační vymezení</w:t>
      </w:r>
    </w:p>
    <w:p w:rsidR="00BD7466" w:rsidRPr="00D8694D" w:rsidRDefault="00BD7466" w:rsidP="00E0724B">
      <w:pPr>
        <w:pStyle w:val="tri"/>
      </w:pPr>
      <w:r w:rsidRPr="00D8694D">
        <w:t xml:space="preserve">Cílem předmětu je prohloubit obsah učiva </w:t>
      </w:r>
      <w:r>
        <w:t>OSZ</w:t>
      </w:r>
      <w:r w:rsidRPr="00D8694D">
        <w:t>V, s nímž se žáci seznamují v průběhu běžných hodin. Náplň předmětu se do určité míry odvíjí od požadavků samotných studentů v závislosti na jejich volbě vysoké školy a budoucí profese.</w:t>
      </w:r>
    </w:p>
    <w:p w:rsidR="00BD7466" w:rsidRPr="00D8694D" w:rsidRDefault="00BD7466" w:rsidP="00E0724B">
      <w:pPr>
        <w:pStyle w:val="tri"/>
      </w:pPr>
      <w:r w:rsidRPr="00D8694D">
        <w:t>Předmět se vyučuje ve 3. a 4. ročníku čtyřletého gymnázia a v septimě a oktávě gymnázia osmiletého v rozsahu 2 hodiny týdně.</w:t>
      </w:r>
      <w:r>
        <w:t xml:space="preserve"> Volitelný předmět </w:t>
      </w:r>
      <w:r w:rsidRPr="00D8694D">
        <w:t>je koncipován jako jednoletý, volně pokračuje v následujícím maturitním ročníku.</w:t>
      </w:r>
    </w:p>
    <w:p w:rsidR="00BD7466" w:rsidRPr="00D8694D" w:rsidRDefault="00BD7466" w:rsidP="00E0724B">
      <w:pPr>
        <w:pStyle w:val="tri"/>
      </w:pPr>
      <w:r w:rsidRPr="00D8694D">
        <w:t>Realizace vzdělávacího obsahu předmětu bude probíhat tematicky. Každé téma otevře vhled do problému frontálním výkladem. Poté budou žáci téma rozšiřovat na základě vlastního zjišťování informací (učitel bude moderovat žákům sběr informací), buď formou referátu, nebo diskuze. Nakonec každé téma uzavře písemná práce, domácí či školní, v níž žáci budou odpovídat na zadané problémové otázky.</w:t>
      </w:r>
    </w:p>
    <w:p w:rsidR="00BD7466" w:rsidRPr="00D8694D" w:rsidRDefault="00BD7466" w:rsidP="00E0724B">
      <w:pPr>
        <w:pStyle w:val="tri"/>
      </w:pPr>
      <w:r w:rsidRPr="00D8694D">
        <w:t>Ve čtvrtém ročníku se student učí vytvářet seminární práci a obhajovat ji. Výběr tématu i zpracování</w:t>
      </w:r>
      <w:r w:rsidR="00205BBE">
        <w:t xml:space="preserve"> seminární práce je konzultován</w:t>
      </w:r>
      <w:r w:rsidRPr="00D8694D">
        <w:t xml:space="preserve"> s vyučujícím.</w:t>
      </w:r>
      <w:r>
        <w:t xml:space="preserve"> </w:t>
      </w:r>
      <w:r w:rsidRPr="00D8694D">
        <w:t>V tomto ročníku bude též ponechán prostor na přípravu k maturitní zkoušce ze ZSV.</w:t>
      </w:r>
    </w:p>
    <w:p w:rsidR="00205BBE" w:rsidRPr="00205BBE" w:rsidRDefault="00205BBE" w:rsidP="00740FCF">
      <w:pPr>
        <w:pStyle w:val="tri"/>
        <w:rPr>
          <w:b/>
          <w:sz w:val="32"/>
        </w:rPr>
      </w:pPr>
      <w:r>
        <w:rPr>
          <w:b/>
          <w:sz w:val="32"/>
        </w:rPr>
        <w:t>Volitelný p</w:t>
      </w:r>
      <w:r w:rsidRPr="00205BBE">
        <w:rPr>
          <w:b/>
          <w:sz w:val="32"/>
        </w:rPr>
        <w:t>ředmět je zejména určen</w:t>
      </w:r>
    </w:p>
    <w:p w:rsidR="00BD7466" w:rsidRPr="00205BBE" w:rsidRDefault="00BD7466" w:rsidP="00740FCF">
      <w:pPr>
        <w:pStyle w:val="tri"/>
      </w:pPr>
      <w:r w:rsidRPr="00205BBE">
        <w:t>Tento předmět je zejména určen pro budoucí studenty práv, VŠE, historie, politologie, mezinárodních vztahů a ostatních humanitních oborů.</w:t>
      </w:r>
    </w:p>
    <w:p w:rsidR="00BD7466" w:rsidRPr="00205BBE" w:rsidRDefault="00BD7466" w:rsidP="00740FCF">
      <w:pPr>
        <w:pStyle w:val="tri"/>
      </w:pPr>
      <w:r w:rsidRPr="00205BBE">
        <w:lastRenderedPageBreak/>
        <w:t>Absolvování tohoto volitelného předmětu je důležité pro úspěšné zvládnutí maturitní zkoušky ze ZSV.</w:t>
      </w:r>
    </w:p>
    <w:p w:rsidR="00BD7466" w:rsidRPr="00D8694D" w:rsidRDefault="00205BBE" w:rsidP="008E6E84">
      <w:pPr>
        <w:pStyle w:val="dva-a-pul"/>
      </w:pPr>
      <w:r>
        <w:t>Výchovné a vzdělávací strategie</w:t>
      </w:r>
    </w:p>
    <w:p w:rsidR="00BD7466" w:rsidRPr="00D8694D" w:rsidRDefault="00BD7466" w:rsidP="00E0724B">
      <w:pPr>
        <w:pStyle w:val="dva-a-trictvrte"/>
      </w:pPr>
      <w:r w:rsidRPr="00D8694D">
        <w:t>Kompetence k učení</w:t>
      </w:r>
    </w:p>
    <w:p w:rsidR="00BD7466" w:rsidRPr="00463F59" w:rsidRDefault="00BD7466" w:rsidP="00E81B62">
      <w:pPr>
        <w:pStyle w:val="tri"/>
      </w:pPr>
      <w:r w:rsidRPr="00463F59">
        <w:t xml:space="preserve">- </w:t>
      </w:r>
      <w:r w:rsidR="00205BBE">
        <w:t>u</w:t>
      </w:r>
      <w:r w:rsidRPr="00463F59">
        <w:t>čitel žáky vede k samostatné práci s různými druhy materiálů (knihy, odborné časopisy, ICT, média).</w:t>
      </w:r>
    </w:p>
    <w:p w:rsidR="00BD7466" w:rsidRPr="00463F59" w:rsidRDefault="00205BBE" w:rsidP="00E81B62">
      <w:pPr>
        <w:pStyle w:val="tri"/>
      </w:pPr>
      <w:r>
        <w:t>- u</w:t>
      </w:r>
      <w:r w:rsidR="00BD7466" w:rsidRPr="00463F59">
        <w:t>čitel se žáky pracuje různými metodami (frontální, skupinová, individuální práce, písemné práce, hry v roli).</w:t>
      </w:r>
    </w:p>
    <w:p w:rsidR="00BD7466" w:rsidRPr="00D8694D" w:rsidRDefault="00BD7466" w:rsidP="00205BBE">
      <w:pPr>
        <w:pStyle w:val="dva-a-trictvrte"/>
      </w:pPr>
      <w:r w:rsidRPr="00D8694D">
        <w:t>Kompetence k řešení problémů</w:t>
      </w:r>
    </w:p>
    <w:p w:rsidR="00BD7466" w:rsidRPr="00D8694D" w:rsidRDefault="00BD7466" w:rsidP="00E81B62">
      <w:pPr>
        <w:pStyle w:val="tri"/>
      </w:pPr>
      <w:r w:rsidRPr="00D8694D">
        <w:t xml:space="preserve">- </w:t>
      </w:r>
      <w:r w:rsidR="00205BBE">
        <w:t>u</w:t>
      </w:r>
      <w:r w:rsidRPr="00D8694D">
        <w:t>čitel vede žáky k porovnání odborných názorů s vlastními praktickými zkušenostmi.</w:t>
      </w:r>
    </w:p>
    <w:p w:rsidR="00BD7466" w:rsidRPr="00D8694D" w:rsidRDefault="00205BBE" w:rsidP="00E81B62">
      <w:pPr>
        <w:pStyle w:val="tri"/>
      </w:pPr>
      <w:r>
        <w:t>- u</w:t>
      </w:r>
      <w:r w:rsidR="00BD7466" w:rsidRPr="00D8694D">
        <w:t>čitel vede žáky k samostatnému pozorování jevů a jednání lidí.</w:t>
      </w:r>
    </w:p>
    <w:p w:rsidR="00BD7466" w:rsidRPr="00D8694D" w:rsidRDefault="00205BBE" w:rsidP="00E81B62">
      <w:pPr>
        <w:pStyle w:val="tri"/>
      </w:pPr>
      <w:r>
        <w:t>- u</w:t>
      </w:r>
      <w:r w:rsidR="00BD7466" w:rsidRPr="00D8694D">
        <w:t>čitel předkládá žákům dostatek námětů k samostatnému řešení životních problémů v určitých životních situacích.</w:t>
      </w:r>
    </w:p>
    <w:p w:rsidR="00BD7466" w:rsidRPr="00D8694D" w:rsidRDefault="00205BBE" w:rsidP="00205BBE">
      <w:pPr>
        <w:pStyle w:val="tri"/>
        <w:ind w:left="454" w:firstLine="0"/>
      </w:pPr>
      <w:r>
        <w:t>- u</w:t>
      </w:r>
      <w:r w:rsidR="00BD7466" w:rsidRPr="00D8694D">
        <w:t>čitel pomáhá žákům při plánování a realizaci dlouhodobé samostatné práce, jako je volba tématu, časové r</w:t>
      </w:r>
      <w:r w:rsidR="00982F85">
        <w:t xml:space="preserve">ozvržení práce, vyhledávání </w:t>
      </w:r>
      <w:r w:rsidR="00BD7466" w:rsidRPr="00D8694D">
        <w:t>informačních zdrojů a jejich zpracování do výsledného výstupu</w:t>
      </w:r>
      <w:r>
        <w:t>.</w:t>
      </w:r>
    </w:p>
    <w:p w:rsidR="00BD7466" w:rsidRPr="00D8694D" w:rsidRDefault="00BD7466" w:rsidP="00E0724B">
      <w:pPr>
        <w:pStyle w:val="dva-a-trictvrte"/>
      </w:pPr>
      <w:r w:rsidRPr="00D8694D">
        <w:t>Kompetence komunikativní</w:t>
      </w:r>
    </w:p>
    <w:p w:rsidR="00BD7466" w:rsidRPr="00D8694D" w:rsidRDefault="00BD7466" w:rsidP="004614C2">
      <w:pPr>
        <w:pStyle w:val="tri"/>
        <w:ind w:left="454" w:firstLine="0"/>
      </w:pPr>
      <w:r w:rsidRPr="00D8694D">
        <w:t xml:space="preserve">- </w:t>
      </w:r>
      <w:r w:rsidR="00205BBE">
        <w:t>u</w:t>
      </w:r>
      <w:r w:rsidRPr="00D8694D">
        <w:t>čitel žákům nabízí dostatek možností k po</w:t>
      </w:r>
      <w:r w:rsidR="004614C2">
        <w:t>znání</w:t>
      </w:r>
      <w:r w:rsidRPr="00D8694D">
        <w:t xml:space="preserve"> různých forem komunikace (písemné texty, grafy, tabulky, vývojové diagramy, obrazo</w:t>
      </w:r>
      <w:r w:rsidR="00982F85">
        <w:t xml:space="preserve">vé </w:t>
      </w:r>
      <w:r w:rsidRPr="00D8694D">
        <w:t>materiály, videoukázky)</w:t>
      </w:r>
      <w:r w:rsidR="004614C2">
        <w:t>.</w:t>
      </w:r>
    </w:p>
    <w:p w:rsidR="00BD7466" w:rsidRPr="00D8694D" w:rsidRDefault="00BD7466" w:rsidP="00E81B62">
      <w:pPr>
        <w:pStyle w:val="tri"/>
      </w:pPr>
      <w:r w:rsidRPr="00D8694D">
        <w:t xml:space="preserve">- </w:t>
      </w:r>
      <w:r w:rsidR="004614C2">
        <w:t>u</w:t>
      </w:r>
      <w:r w:rsidRPr="00D8694D">
        <w:t>čitel nabízí žákům prostor pro vyjádření vlastních názorů a pro porovnání názorů v kolektivu.</w:t>
      </w:r>
    </w:p>
    <w:p w:rsidR="00BD7466" w:rsidRPr="00D8694D" w:rsidRDefault="00BD7466" w:rsidP="00E0724B">
      <w:pPr>
        <w:pStyle w:val="dva-a-trictvrte"/>
      </w:pPr>
      <w:r w:rsidRPr="00D8694D">
        <w:t>Kompetence sociální a personální</w:t>
      </w:r>
    </w:p>
    <w:p w:rsidR="00BD7466" w:rsidRPr="00D8694D" w:rsidRDefault="004614C2" w:rsidP="00E81B62">
      <w:pPr>
        <w:pStyle w:val="tri"/>
      </w:pPr>
      <w:r>
        <w:t>- u</w:t>
      </w:r>
      <w:r w:rsidR="00BD7466" w:rsidRPr="00D8694D">
        <w:t>čitel žákům dává prostor k reflexi vlastního prožitku.</w:t>
      </w:r>
    </w:p>
    <w:p w:rsidR="00BD7466" w:rsidRPr="00D8694D" w:rsidRDefault="004614C2" w:rsidP="009B40B0">
      <w:pPr>
        <w:pStyle w:val="tri"/>
        <w:ind w:left="454" w:firstLine="0"/>
      </w:pPr>
      <w:r>
        <w:t>- u</w:t>
      </w:r>
      <w:r w:rsidR="00BD7466" w:rsidRPr="00D8694D">
        <w:t xml:space="preserve">čitel </w:t>
      </w:r>
      <w:r>
        <w:t xml:space="preserve">u žáků </w:t>
      </w:r>
      <w:r w:rsidR="00BD7466" w:rsidRPr="00D8694D">
        <w:t xml:space="preserve">navozuje situace, které vedou k posílení sebevědomí a uvědomění si </w:t>
      </w:r>
      <w:r w:rsidR="009B40B0">
        <w:t xml:space="preserve">vlastních schopností a osobních </w:t>
      </w:r>
      <w:r w:rsidR="00BD7466" w:rsidRPr="00D8694D">
        <w:t>vlastností</w:t>
      </w:r>
      <w:r>
        <w:t>.</w:t>
      </w:r>
    </w:p>
    <w:p w:rsidR="00BD7466" w:rsidRPr="00D8694D" w:rsidRDefault="00BD7466" w:rsidP="00E0724B">
      <w:pPr>
        <w:pStyle w:val="dva-a-trictvrte"/>
      </w:pPr>
      <w:r w:rsidRPr="00D8694D">
        <w:lastRenderedPageBreak/>
        <w:t>Kompetence občanské</w:t>
      </w:r>
    </w:p>
    <w:p w:rsidR="00BD7466" w:rsidRDefault="004614C2" w:rsidP="004614C2">
      <w:pPr>
        <w:pStyle w:val="tri"/>
        <w:ind w:left="454" w:firstLine="0"/>
      </w:pPr>
      <w:r>
        <w:t>- u</w:t>
      </w:r>
      <w:r w:rsidR="00BD7466" w:rsidRPr="00D8694D">
        <w:t>čitel vytváří modelové situace, v nichž si žáci osvojují hraní různých rolí, s kterými se mnohdy v budoucím životě setkají.</w:t>
      </w:r>
    </w:p>
    <w:p w:rsidR="0089058C" w:rsidRDefault="0089058C" w:rsidP="00BD7466">
      <w:pPr>
        <w:pStyle w:val="Styl3"/>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BD7466" w:rsidRPr="00D8694D" w:rsidTr="004D4280">
        <w:trPr>
          <w:cantSplit/>
          <w:trHeight w:val="487"/>
        </w:trPr>
        <w:tc>
          <w:tcPr>
            <w:tcW w:w="13983" w:type="dxa"/>
            <w:gridSpan w:val="3"/>
            <w:vAlign w:val="center"/>
          </w:tcPr>
          <w:p w:rsidR="00BD7466" w:rsidRPr="00D8694D" w:rsidRDefault="00BD7466" w:rsidP="0089058C">
            <w:pPr>
              <w:pStyle w:val="sloupec1-nadpisy"/>
            </w:pPr>
            <w:r w:rsidRPr="00D8694D">
              <w:t xml:space="preserve">Osobnostně společenský základ volitelný – psychologie </w:t>
            </w:r>
          </w:p>
        </w:tc>
      </w:tr>
      <w:tr w:rsidR="00BD7466" w:rsidRPr="00D8694D" w:rsidTr="004D4280">
        <w:trPr>
          <w:cantSplit/>
        </w:trPr>
        <w:tc>
          <w:tcPr>
            <w:tcW w:w="13983" w:type="dxa"/>
            <w:gridSpan w:val="3"/>
          </w:tcPr>
          <w:p w:rsidR="00BD7466" w:rsidRPr="00D8694D" w:rsidRDefault="00BD7466" w:rsidP="0089058C">
            <w:pPr>
              <w:pStyle w:val="sloupec1-nadpisy"/>
            </w:pPr>
            <w:r w:rsidRPr="00D8694D">
              <w:t>Ročník: SEPTIMA, III.</w:t>
            </w:r>
          </w:p>
        </w:tc>
      </w:tr>
      <w:tr w:rsidR="00BD7466" w:rsidRPr="00D8694D" w:rsidTr="004D4280">
        <w:tc>
          <w:tcPr>
            <w:tcW w:w="7725" w:type="dxa"/>
          </w:tcPr>
          <w:p w:rsidR="00BD7466" w:rsidRPr="00D8694D" w:rsidRDefault="004614C2" w:rsidP="0089058C">
            <w:pPr>
              <w:pStyle w:val="sloupec1"/>
            </w:pPr>
            <w:r>
              <w:t>Školní výstup: ž</w:t>
            </w:r>
            <w:r w:rsidR="00BD7466" w:rsidRPr="00D8694D">
              <w:t>ák</w:t>
            </w:r>
          </w:p>
        </w:tc>
        <w:tc>
          <w:tcPr>
            <w:tcW w:w="3685" w:type="dxa"/>
          </w:tcPr>
          <w:p w:rsidR="00BD7466" w:rsidRPr="00D8694D" w:rsidRDefault="004614C2" w:rsidP="0089058C">
            <w:pPr>
              <w:pStyle w:val="sloupec20"/>
            </w:pPr>
            <w:r>
              <w:t>Učivo:</w:t>
            </w:r>
          </w:p>
        </w:tc>
        <w:tc>
          <w:tcPr>
            <w:tcW w:w="2573" w:type="dxa"/>
          </w:tcPr>
          <w:p w:rsidR="00BD7466" w:rsidRPr="00D8694D" w:rsidRDefault="00BD7466" w:rsidP="0089058C">
            <w:pPr>
              <w:pStyle w:val="sloupec3"/>
            </w:pPr>
            <w:r w:rsidRPr="00D8694D">
              <w:t>Poznámky: mezipředmět</w:t>
            </w:r>
            <w:r>
              <w:t>ové vztahy, PT, metody,</w:t>
            </w:r>
            <w:r w:rsidR="004614C2">
              <w:t xml:space="preserve"> </w:t>
            </w:r>
            <w:r>
              <w:t>přesahy,</w:t>
            </w:r>
            <w:r w:rsidRPr="00D8694D">
              <w:t>…</w:t>
            </w:r>
          </w:p>
        </w:tc>
      </w:tr>
      <w:tr w:rsidR="00BD7466" w:rsidRPr="00D8694D" w:rsidTr="004D4280">
        <w:tc>
          <w:tcPr>
            <w:tcW w:w="7725" w:type="dxa"/>
          </w:tcPr>
          <w:p w:rsidR="00BD7466" w:rsidRPr="00D8694D" w:rsidRDefault="004614C2" w:rsidP="0089058C">
            <w:pPr>
              <w:pStyle w:val="sloupec1"/>
            </w:pPr>
            <w:r>
              <w:t>P</w:t>
            </w:r>
            <w:r w:rsidR="00BD7466" w:rsidRPr="00D8694D">
              <w:t>opíše základní charakteristické znaky jed</w:t>
            </w:r>
            <w:r>
              <w:t>notlivých fází duševního vývoje</w:t>
            </w:r>
          </w:p>
          <w:p w:rsidR="00BD7466" w:rsidRPr="00D8694D" w:rsidRDefault="004614C2" w:rsidP="0089058C">
            <w:pPr>
              <w:pStyle w:val="sloupec1"/>
            </w:pPr>
            <w:r>
              <w:t>V</w:t>
            </w:r>
            <w:r w:rsidR="00BD7466" w:rsidRPr="00D8694D">
              <w:t xml:space="preserve">yužívá znalosti vývojových zákonitostí </w:t>
            </w:r>
            <w:r>
              <w:t>při řešení praktických problémů</w:t>
            </w:r>
          </w:p>
          <w:p w:rsidR="00BD7466" w:rsidRPr="00D8694D" w:rsidRDefault="004614C2" w:rsidP="0089058C">
            <w:pPr>
              <w:pStyle w:val="sloupec1"/>
            </w:pPr>
            <w:r>
              <w:t>J</w:t>
            </w:r>
            <w:r w:rsidR="00BD7466" w:rsidRPr="00D8694D">
              <w:t>e schopen dávat svému životu řád, vytvářet vlastní životní s</w:t>
            </w:r>
            <w:r>
              <w:t>tyl a vlastní životní filosofii</w:t>
            </w:r>
          </w:p>
        </w:tc>
        <w:tc>
          <w:tcPr>
            <w:tcW w:w="3685" w:type="dxa"/>
          </w:tcPr>
          <w:p w:rsidR="00BD7466" w:rsidRPr="00D8694D" w:rsidRDefault="00BD7466" w:rsidP="0089058C">
            <w:pPr>
              <w:pStyle w:val="sloupec20"/>
            </w:pPr>
            <w:r w:rsidRPr="00D8694D">
              <w:rPr>
                <w:b/>
              </w:rPr>
              <w:t>Kapitoly z vývojové psychologie</w:t>
            </w:r>
            <w:r w:rsidRPr="00D8694D">
              <w:t xml:space="preserve"> (prohloubení znalosti změn v psychice adolescentů, dospělých…)</w:t>
            </w:r>
          </w:p>
          <w:p w:rsidR="00BD7466" w:rsidRPr="00D8694D" w:rsidRDefault="00BD7466" w:rsidP="0089058C">
            <w:pPr>
              <w:pStyle w:val="sloupec20"/>
            </w:pPr>
          </w:p>
        </w:tc>
        <w:tc>
          <w:tcPr>
            <w:tcW w:w="2573" w:type="dxa"/>
          </w:tcPr>
          <w:p w:rsidR="00BD7466" w:rsidRPr="00D8694D" w:rsidRDefault="00BD7466" w:rsidP="0089058C">
            <w:pPr>
              <w:pStyle w:val="sloupec3"/>
            </w:pPr>
            <w:r w:rsidRPr="00D8694D">
              <w:t>BIO, OSV</w:t>
            </w:r>
          </w:p>
        </w:tc>
      </w:tr>
      <w:tr w:rsidR="00BD7466" w:rsidRPr="00D8694D" w:rsidTr="004D4280">
        <w:tc>
          <w:tcPr>
            <w:tcW w:w="7725" w:type="dxa"/>
          </w:tcPr>
          <w:p w:rsidR="00BD7466" w:rsidRPr="00D8694D" w:rsidRDefault="004614C2" w:rsidP="0089058C">
            <w:pPr>
              <w:pStyle w:val="sloupec1"/>
            </w:pPr>
            <w:r>
              <w:t>O</w:t>
            </w:r>
            <w:r w:rsidR="00BD7466" w:rsidRPr="00D8694D">
              <w:t>bjevuje smysl společenství, skupin a jejich zákonitostí, záko</w:t>
            </w:r>
            <w:r>
              <w:t>nitostem rozumí a respektuje je</w:t>
            </w:r>
          </w:p>
          <w:p w:rsidR="00BD7466" w:rsidRPr="00D8694D" w:rsidRDefault="004614C2" w:rsidP="0089058C">
            <w:pPr>
              <w:pStyle w:val="sloupec1"/>
            </w:pPr>
            <w:r>
              <w:t>D</w:t>
            </w:r>
            <w:r w:rsidR="00BD7466" w:rsidRPr="00D8694D">
              <w:t>o třídy, skupiny vědomě vnáší atmosféru spolupráce,</w:t>
            </w:r>
            <w:r>
              <w:t xml:space="preserve"> vzájemného přijetí a pochopení</w:t>
            </w:r>
          </w:p>
        </w:tc>
        <w:tc>
          <w:tcPr>
            <w:tcW w:w="3685" w:type="dxa"/>
          </w:tcPr>
          <w:p w:rsidR="00BD7466" w:rsidRPr="00D8694D" w:rsidRDefault="00BD7466" w:rsidP="0089058C">
            <w:pPr>
              <w:pStyle w:val="sloupec20"/>
            </w:pPr>
            <w:r w:rsidRPr="00D8694D">
              <w:rPr>
                <w:b/>
              </w:rPr>
              <w:t>Kapitoly ze sociální psychologie</w:t>
            </w:r>
          </w:p>
          <w:p w:rsidR="00BD7466" w:rsidRPr="00D8694D" w:rsidRDefault="00BD7466" w:rsidP="0089058C">
            <w:pPr>
              <w:pStyle w:val="sloupec20"/>
            </w:pPr>
            <w:r w:rsidRPr="00D8694D">
              <w:t>(skupiny, asertivita, altruismus…)</w:t>
            </w:r>
          </w:p>
        </w:tc>
        <w:tc>
          <w:tcPr>
            <w:tcW w:w="2573" w:type="dxa"/>
          </w:tcPr>
          <w:p w:rsidR="00BD7466" w:rsidRPr="00D8694D" w:rsidRDefault="00BD7466" w:rsidP="004614C2">
            <w:pPr>
              <w:pStyle w:val="sloupec3"/>
            </w:pPr>
            <w:r w:rsidRPr="00D8694D">
              <w:t>Sociologie, OSV, M</w:t>
            </w:r>
            <w:r w:rsidR="004614C2">
              <w:t>k</w:t>
            </w:r>
            <w:r w:rsidRPr="00D8694D">
              <w:t xml:space="preserve">V - </w:t>
            </w:r>
            <w:r w:rsidRPr="00D8694D">
              <w:rPr>
                <w:color w:val="231F20"/>
              </w:rPr>
              <w:t>stereotypy příslušníků majority s cizinci a příslušníky minority</w:t>
            </w:r>
          </w:p>
        </w:tc>
      </w:tr>
      <w:tr w:rsidR="00BD7466" w:rsidRPr="00D8694D" w:rsidTr="004D4280">
        <w:tc>
          <w:tcPr>
            <w:tcW w:w="7725" w:type="dxa"/>
          </w:tcPr>
          <w:p w:rsidR="00BD7466" w:rsidRPr="00D8694D" w:rsidRDefault="004614C2" w:rsidP="0089058C">
            <w:pPr>
              <w:pStyle w:val="sloupec1"/>
            </w:pPr>
            <w:r>
              <w:t>S</w:t>
            </w:r>
            <w:r w:rsidR="00BD7466" w:rsidRPr="00D8694D">
              <w:t>amostatně využívá osvojené relaxační techniky a sociální dovednosti k regeneraci organismu, překonání únav</w:t>
            </w:r>
            <w:r>
              <w:t>y, zvládnutí stresových situací</w:t>
            </w:r>
          </w:p>
          <w:p w:rsidR="00BD7466" w:rsidRPr="00D8694D" w:rsidRDefault="004614C2" w:rsidP="0089058C">
            <w:pPr>
              <w:pStyle w:val="sloupec1"/>
            </w:pPr>
            <w:r>
              <w:t>D</w:t>
            </w:r>
            <w:r w:rsidR="00BD7466" w:rsidRPr="00D8694D">
              <w:t xml:space="preserve">ává do souvislosti zdravotní a psychosociální rizika spojená se zneužíváním návykových látek, dovede různými způsoby odmítat nabídky </w:t>
            </w:r>
            <w:r>
              <w:lastRenderedPageBreak/>
              <w:t>drog</w:t>
            </w:r>
          </w:p>
          <w:p w:rsidR="00BD7466" w:rsidRPr="00D8694D" w:rsidRDefault="004614C2" w:rsidP="0089058C">
            <w:pPr>
              <w:pStyle w:val="sloupec1"/>
            </w:pPr>
            <w:r>
              <w:t>P</w:t>
            </w:r>
            <w:r w:rsidR="00BD7466" w:rsidRPr="00D8694D">
              <w:t>rojevuje odpovědné ch</w:t>
            </w:r>
            <w:r>
              <w:t>ování v situaci ohrožení zdraví</w:t>
            </w:r>
          </w:p>
          <w:p w:rsidR="00BD7466" w:rsidRPr="00D8694D" w:rsidRDefault="004614C2" w:rsidP="0089058C">
            <w:pPr>
              <w:pStyle w:val="sloupec1"/>
            </w:pPr>
            <w:r>
              <w:t>O</w:t>
            </w:r>
            <w:r w:rsidR="00BD7466" w:rsidRPr="00D8694D">
              <w:t>rganizuje a řídí vlastní učení,</w:t>
            </w:r>
            <w:r>
              <w:t xml:space="preserve"> využívá prvky time managementu</w:t>
            </w:r>
          </w:p>
        </w:tc>
        <w:tc>
          <w:tcPr>
            <w:tcW w:w="3685" w:type="dxa"/>
          </w:tcPr>
          <w:p w:rsidR="00BD7466" w:rsidRPr="00D8694D" w:rsidRDefault="00BD7466" w:rsidP="0089058C">
            <w:pPr>
              <w:pStyle w:val="sloupec20"/>
            </w:pPr>
            <w:r w:rsidRPr="00D8694D">
              <w:rPr>
                <w:b/>
              </w:rPr>
              <w:lastRenderedPageBreak/>
              <w:t>Psychohygiena</w:t>
            </w:r>
          </w:p>
          <w:p w:rsidR="00BD7466" w:rsidRPr="00D8694D" w:rsidRDefault="00BD7466" w:rsidP="0089058C">
            <w:pPr>
              <w:pStyle w:val="sloupec20"/>
            </w:pPr>
            <w:r w:rsidRPr="00D8694D">
              <w:t>(stres, frustrace, konflikt, obranné mechanismy, relaxace…)</w:t>
            </w:r>
          </w:p>
        </w:tc>
        <w:tc>
          <w:tcPr>
            <w:tcW w:w="2573" w:type="dxa"/>
          </w:tcPr>
          <w:p w:rsidR="00BD7466" w:rsidRPr="00D8694D" w:rsidRDefault="00BD7466" w:rsidP="0089058C">
            <w:pPr>
              <w:pStyle w:val="sloupec3"/>
            </w:pPr>
            <w:r w:rsidRPr="00D8694D">
              <w:t>OSV, nácvik relaxačních technik, nácvik komunikačních technik</w:t>
            </w:r>
          </w:p>
        </w:tc>
      </w:tr>
      <w:tr w:rsidR="00BD7466" w:rsidRPr="00D8694D" w:rsidTr="004D4280">
        <w:tc>
          <w:tcPr>
            <w:tcW w:w="7725" w:type="dxa"/>
          </w:tcPr>
          <w:p w:rsidR="00BD7466" w:rsidRPr="00D8694D" w:rsidRDefault="004614C2" w:rsidP="0089058C">
            <w:pPr>
              <w:pStyle w:val="sloupec1"/>
            </w:pPr>
            <w:r>
              <w:lastRenderedPageBreak/>
              <w:t>R</w:t>
            </w:r>
            <w:r w:rsidR="00BD7466" w:rsidRPr="00D8694D">
              <w:t>ozlišuje různá pojetí normality, pozn</w:t>
            </w:r>
            <w:r>
              <w:t>ává své silné a slabé stránky R</w:t>
            </w:r>
            <w:r w:rsidR="00BD7466" w:rsidRPr="00D8694D">
              <w:t>ozumí sám sobě a přij</w:t>
            </w:r>
            <w:r>
              <w:t>ímá sebe sama takového, jaký je</w:t>
            </w:r>
          </w:p>
          <w:p w:rsidR="00BD7466" w:rsidRPr="00D8694D" w:rsidRDefault="004614C2" w:rsidP="0089058C">
            <w:pPr>
              <w:pStyle w:val="sloupec1"/>
            </w:pPr>
            <w:r>
              <w:t>P</w:t>
            </w:r>
            <w:r w:rsidR="00BD7466" w:rsidRPr="00D8694D">
              <w:t>opíše mezinárodní klasifikaci duš</w:t>
            </w:r>
            <w:r>
              <w:t>evních poruch MKN-10</w:t>
            </w:r>
          </w:p>
          <w:p w:rsidR="00BD7466" w:rsidRPr="00D8694D" w:rsidRDefault="004614C2" w:rsidP="0089058C">
            <w:pPr>
              <w:pStyle w:val="sloupec1"/>
            </w:pPr>
            <w:r>
              <w:t>U</w:t>
            </w:r>
            <w:r w:rsidR="00BD7466" w:rsidRPr="00D8694D">
              <w:t>mí naslouchat, analyzovat, kriticky posoudit a domyslet argumenty druhé strany, rozpozná předsudky, které vedou ke stigmatizaci duševně nemocných jedinců</w:t>
            </w:r>
            <w:r>
              <w:t xml:space="preserve"> a jejich následné diskriminaci</w:t>
            </w:r>
          </w:p>
          <w:p w:rsidR="00BD7466" w:rsidRPr="00D8694D" w:rsidRDefault="004614C2" w:rsidP="0089058C">
            <w:pPr>
              <w:pStyle w:val="sloupec1"/>
            </w:pPr>
            <w:r>
              <w:t>Z</w:t>
            </w:r>
            <w:r w:rsidR="00BD7466" w:rsidRPr="00D8694D">
              <w:t xml:space="preserve">ná instituce, které jedincům poskytují podporu v psychické krizi, pomoc při objevení se psychických </w:t>
            </w:r>
            <w:r>
              <w:t>obtíží, příznaků duševní nemoci</w:t>
            </w:r>
          </w:p>
        </w:tc>
        <w:tc>
          <w:tcPr>
            <w:tcW w:w="3685" w:type="dxa"/>
          </w:tcPr>
          <w:p w:rsidR="00BD7466" w:rsidRPr="00D8694D" w:rsidRDefault="00BD7466" w:rsidP="0089058C">
            <w:pPr>
              <w:pStyle w:val="sloupec20"/>
            </w:pPr>
            <w:r w:rsidRPr="00D8694D">
              <w:rPr>
                <w:b/>
              </w:rPr>
              <w:t>Kapitoly z psychopatologie</w:t>
            </w:r>
          </w:p>
          <w:p w:rsidR="00BD7466" w:rsidRPr="00D8694D" w:rsidRDefault="00BD7466" w:rsidP="0089058C">
            <w:pPr>
              <w:pStyle w:val="sloupec20"/>
            </w:pPr>
            <w:r w:rsidRPr="00D8694D">
              <w:t>(normalita, vybrané duševní poruchy a poruchy chování – schizofrenie, poruchy</w:t>
            </w:r>
            <w:r>
              <w:t xml:space="preserve"> nálady, </w:t>
            </w:r>
            <w:r w:rsidRPr="00D8694D">
              <w:t>neurotické poruchy; psychoterapie)</w:t>
            </w:r>
          </w:p>
        </w:tc>
        <w:tc>
          <w:tcPr>
            <w:tcW w:w="2573" w:type="dxa"/>
          </w:tcPr>
          <w:p w:rsidR="00BD7466" w:rsidRPr="00D8694D" w:rsidRDefault="004614C2" w:rsidP="0089058C">
            <w:pPr>
              <w:pStyle w:val="sloupec3"/>
            </w:pPr>
            <w:r>
              <w:t>OSV, Mk</w:t>
            </w:r>
            <w:r w:rsidR="00BD7466" w:rsidRPr="00D8694D">
              <w:t>V - xenofobie</w:t>
            </w:r>
          </w:p>
        </w:tc>
      </w:tr>
      <w:tr w:rsidR="00BD7466" w:rsidRPr="00D8694D" w:rsidTr="004D4280">
        <w:tc>
          <w:tcPr>
            <w:tcW w:w="7725" w:type="dxa"/>
          </w:tcPr>
          <w:p w:rsidR="00BD7466" w:rsidRPr="00D8694D" w:rsidRDefault="004614C2" w:rsidP="0089058C">
            <w:pPr>
              <w:pStyle w:val="sloupec1"/>
            </w:pPr>
            <w:r>
              <w:t>V</w:t>
            </w:r>
            <w:r w:rsidR="00BD7466" w:rsidRPr="00D8694D">
              <w:t>yhledává základní informace z odborného text</w:t>
            </w:r>
            <w:r>
              <w:t>u, rozumí textům, reaguje na ně</w:t>
            </w:r>
          </w:p>
          <w:p w:rsidR="00BD7466" w:rsidRPr="00D8694D" w:rsidRDefault="004614C2" w:rsidP="0089058C">
            <w:pPr>
              <w:pStyle w:val="sloupec1"/>
            </w:pPr>
            <w:r>
              <w:t>K</w:t>
            </w:r>
            <w:r w:rsidR="00BD7466" w:rsidRPr="00D8694D">
              <w:t>riticky hodnotí nové poznatky sr</w:t>
            </w:r>
            <w:r>
              <w:t>ovnáním s již známými poznatky K</w:t>
            </w:r>
            <w:r w:rsidR="00BD7466" w:rsidRPr="00D8694D">
              <w:t>riticky hodnotí sv</w:t>
            </w:r>
            <w:r>
              <w:t>é celkové znalosti a dovednosti</w:t>
            </w:r>
          </w:p>
          <w:p w:rsidR="00BD7466" w:rsidRPr="00D8694D" w:rsidRDefault="004614C2" w:rsidP="0089058C">
            <w:pPr>
              <w:pStyle w:val="sloupec1"/>
            </w:pPr>
            <w:r>
              <w:t>V</w:t>
            </w:r>
            <w:r w:rsidR="00BD7466" w:rsidRPr="00D8694D">
              <w:t xml:space="preserve">yjadřuje svůj názor, posoudí význam závěrů seminární práce </w:t>
            </w:r>
            <w:r>
              <w:t>pro společnost, pro svůj život</w:t>
            </w:r>
          </w:p>
        </w:tc>
        <w:tc>
          <w:tcPr>
            <w:tcW w:w="3685" w:type="dxa"/>
          </w:tcPr>
          <w:p w:rsidR="00BD7466" w:rsidRPr="00D8694D" w:rsidRDefault="00BD7466" w:rsidP="0089058C">
            <w:pPr>
              <w:pStyle w:val="sloupec20"/>
            </w:pPr>
            <w:r w:rsidRPr="00D8694D">
              <w:rPr>
                <w:b/>
              </w:rPr>
              <w:t>Samostatně zvolené téma</w:t>
            </w:r>
          </w:p>
          <w:p w:rsidR="00BD7466" w:rsidRPr="00D8694D" w:rsidRDefault="00BD7466" w:rsidP="0089058C">
            <w:pPr>
              <w:pStyle w:val="sloupec20"/>
            </w:pPr>
            <w:r w:rsidRPr="00D8694D">
              <w:t>- seminární práce</w:t>
            </w:r>
          </w:p>
        </w:tc>
        <w:tc>
          <w:tcPr>
            <w:tcW w:w="2573" w:type="dxa"/>
          </w:tcPr>
          <w:p w:rsidR="00BD7466" w:rsidRPr="00D8694D" w:rsidRDefault="00BD7466" w:rsidP="0089058C">
            <w:pPr>
              <w:pStyle w:val="sloupec3"/>
            </w:pPr>
            <w:r w:rsidRPr="00D8694D">
              <w:t>OSV</w:t>
            </w:r>
          </w:p>
        </w:tc>
      </w:tr>
      <w:tr w:rsidR="00BD7466" w:rsidRPr="00D8694D" w:rsidTr="004D4280">
        <w:trPr>
          <w:cantSplit/>
          <w:trHeight w:val="487"/>
        </w:trPr>
        <w:tc>
          <w:tcPr>
            <w:tcW w:w="13983" w:type="dxa"/>
            <w:gridSpan w:val="3"/>
            <w:vAlign w:val="center"/>
          </w:tcPr>
          <w:p w:rsidR="00BD7466" w:rsidRPr="00D8694D" w:rsidRDefault="00BD7466" w:rsidP="0089058C">
            <w:pPr>
              <w:pStyle w:val="sloupec1-nadpisy"/>
            </w:pPr>
            <w:r w:rsidRPr="00D8694D">
              <w:t>Občanský a společenskovědní základ volitelný - filozofie</w:t>
            </w:r>
          </w:p>
        </w:tc>
      </w:tr>
      <w:tr w:rsidR="00BD7466" w:rsidRPr="00D8694D" w:rsidTr="004D4280">
        <w:trPr>
          <w:cantSplit/>
        </w:trPr>
        <w:tc>
          <w:tcPr>
            <w:tcW w:w="13983" w:type="dxa"/>
            <w:gridSpan w:val="3"/>
          </w:tcPr>
          <w:p w:rsidR="00BD7466" w:rsidRPr="00D8694D" w:rsidRDefault="00BD7466" w:rsidP="0089058C">
            <w:pPr>
              <w:pStyle w:val="sloupec1-nadpisy"/>
            </w:pPr>
            <w:r w:rsidRPr="00D8694D">
              <w:t>Ročník: SEPTIMA, III., OKTÁVA, IV.</w:t>
            </w:r>
          </w:p>
        </w:tc>
      </w:tr>
      <w:tr w:rsidR="00BD7466" w:rsidRPr="00D8694D" w:rsidTr="004D4280">
        <w:tc>
          <w:tcPr>
            <w:tcW w:w="7725" w:type="dxa"/>
          </w:tcPr>
          <w:p w:rsidR="00BD7466" w:rsidRPr="00D8694D" w:rsidRDefault="00BD7466" w:rsidP="0089058C">
            <w:pPr>
              <w:pStyle w:val="Sloupec10"/>
            </w:pPr>
            <w:r w:rsidRPr="00D8694D">
              <w:t>Školní výstup: žák</w:t>
            </w:r>
          </w:p>
        </w:tc>
        <w:tc>
          <w:tcPr>
            <w:tcW w:w="3685" w:type="dxa"/>
          </w:tcPr>
          <w:p w:rsidR="00BD7466" w:rsidRPr="00D8694D" w:rsidRDefault="00BD7466" w:rsidP="0089058C">
            <w:pPr>
              <w:pStyle w:val="sloupec20"/>
            </w:pPr>
            <w:r w:rsidRPr="00D8694D">
              <w:t xml:space="preserve">Učivo: </w:t>
            </w:r>
          </w:p>
        </w:tc>
        <w:tc>
          <w:tcPr>
            <w:tcW w:w="2573" w:type="dxa"/>
          </w:tcPr>
          <w:p w:rsidR="00BD7466" w:rsidRPr="0092243C" w:rsidRDefault="00BD7466" w:rsidP="0089058C">
            <w:pPr>
              <w:pStyle w:val="sloupec3"/>
            </w:pPr>
            <w:r w:rsidRPr="0092243C">
              <w:t>Poznámky: mezipředmětové vztahy, PT, metody,…</w:t>
            </w:r>
          </w:p>
        </w:tc>
      </w:tr>
      <w:tr w:rsidR="00BD7466" w:rsidRPr="00D8694D" w:rsidTr="004D4280">
        <w:tc>
          <w:tcPr>
            <w:tcW w:w="7725" w:type="dxa"/>
          </w:tcPr>
          <w:p w:rsidR="00BD7466" w:rsidRPr="00D8694D" w:rsidRDefault="004614C2" w:rsidP="0089058C">
            <w:pPr>
              <w:pStyle w:val="Sloupec10"/>
            </w:pPr>
            <w:r>
              <w:t>V</w:t>
            </w:r>
            <w:r w:rsidR="00BD7466" w:rsidRPr="00D8694D">
              <w:t xml:space="preserve">lastními slovy interpretuje myšlenky nejvýznamnějších filosofů </w:t>
            </w:r>
            <w:r w:rsidR="00BD7466" w:rsidRPr="00D8694D">
              <w:lastRenderedPageBreak/>
              <w:t>jednotlivých</w:t>
            </w:r>
            <w:r>
              <w:t xml:space="preserve"> </w:t>
            </w:r>
            <w:r w:rsidR="00BD7466" w:rsidRPr="00D8694D">
              <w:t>období dějin filosofie</w:t>
            </w:r>
          </w:p>
        </w:tc>
        <w:tc>
          <w:tcPr>
            <w:tcW w:w="3685" w:type="dxa"/>
          </w:tcPr>
          <w:p w:rsidR="00BD7466" w:rsidRPr="00D8694D" w:rsidRDefault="00BD7466" w:rsidP="0089058C">
            <w:pPr>
              <w:pStyle w:val="sloupec20"/>
            </w:pPr>
            <w:r w:rsidRPr="00D8694D">
              <w:lastRenderedPageBreak/>
              <w:t xml:space="preserve">dějiny filosofie, vybraná </w:t>
            </w:r>
            <w:r w:rsidRPr="00D8694D">
              <w:lastRenderedPageBreak/>
              <w:t>filosofická díla</w:t>
            </w:r>
          </w:p>
        </w:tc>
        <w:tc>
          <w:tcPr>
            <w:tcW w:w="2573" w:type="dxa"/>
          </w:tcPr>
          <w:p w:rsidR="00BD7466" w:rsidRPr="0092243C" w:rsidRDefault="00BD7466" w:rsidP="0089058C">
            <w:pPr>
              <w:pStyle w:val="sloupec3"/>
            </w:pPr>
            <w:r w:rsidRPr="0092243C">
              <w:lastRenderedPageBreak/>
              <w:t xml:space="preserve">Občanský a </w:t>
            </w:r>
            <w:r w:rsidRPr="0092243C">
              <w:lastRenderedPageBreak/>
              <w:t>společenskovědní základ</w:t>
            </w:r>
          </w:p>
          <w:p w:rsidR="00BD7466" w:rsidRPr="0092243C" w:rsidRDefault="00BD7466" w:rsidP="0089058C">
            <w:pPr>
              <w:pStyle w:val="sloupec3"/>
            </w:pPr>
            <w:r w:rsidRPr="0092243C">
              <w:t xml:space="preserve">4. ročník – filosofie a etika </w:t>
            </w:r>
            <w:r w:rsidR="003F05F9">
              <w:t>–</w:t>
            </w:r>
            <w:r w:rsidRPr="0092243C">
              <w:t xml:space="preserve"> zdůraznění</w:t>
            </w:r>
            <w:r w:rsidR="003F05F9">
              <w:t xml:space="preserve"> </w:t>
            </w:r>
            <w:r w:rsidRPr="0092243C">
              <w:t>dějinného vývoje filosofického zkoumání</w:t>
            </w:r>
          </w:p>
        </w:tc>
      </w:tr>
      <w:tr w:rsidR="00BD7466" w:rsidRPr="00D8694D" w:rsidTr="004D4280">
        <w:tc>
          <w:tcPr>
            <w:tcW w:w="7725" w:type="dxa"/>
          </w:tcPr>
          <w:p w:rsidR="00BD7466" w:rsidRPr="00D8694D" w:rsidRDefault="004614C2" w:rsidP="0089058C">
            <w:pPr>
              <w:pStyle w:val="Sloupec10"/>
            </w:pPr>
            <w:r>
              <w:lastRenderedPageBreak/>
              <w:t>D</w:t>
            </w:r>
            <w:r w:rsidR="00BD7466" w:rsidRPr="00D8694D">
              <w:t>emonstruje na konkrétních příkladech proměny i konstanty filosofického</w:t>
            </w:r>
            <w:r>
              <w:t xml:space="preserve"> t</w:t>
            </w:r>
            <w:r w:rsidR="00BD7466" w:rsidRPr="00D8694D">
              <w:t>ázání v jednotlivých etapách jeho vývoje a poukáže na jeho principiální</w:t>
            </w:r>
            <w:r>
              <w:t xml:space="preserve"> </w:t>
            </w:r>
            <w:r w:rsidR="00BD7466" w:rsidRPr="00D8694D">
              <w:t>neuzavřenost</w:t>
            </w:r>
          </w:p>
        </w:tc>
        <w:tc>
          <w:tcPr>
            <w:tcW w:w="3685" w:type="dxa"/>
          </w:tcPr>
          <w:p w:rsidR="00BD7466" w:rsidRPr="00D8694D" w:rsidRDefault="00BD7466" w:rsidP="0089058C">
            <w:pPr>
              <w:pStyle w:val="sloupec20"/>
            </w:pPr>
            <w:r w:rsidRPr="00D8694D">
              <w:t>hlavní témata ontologie, gnoseologie, etiky</w:t>
            </w:r>
          </w:p>
        </w:tc>
        <w:tc>
          <w:tcPr>
            <w:tcW w:w="2573" w:type="dxa"/>
          </w:tcPr>
          <w:p w:rsidR="00BD7466" w:rsidRPr="0092243C" w:rsidRDefault="00BD7466" w:rsidP="0089058C">
            <w:pPr>
              <w:pStyle w:val="sloupec3"/>
            </w:pPr>
          </w:p>
        </w:tc>
      </w:tr>
      <w:tr w:rsidR="00BD7466" w:rsidRPr="00D8694D" w:rsidTr="004D4280">
        <w:tc>
          <w:tcPr>
            <w:tcW w:w="7725" w:type="dxa"/>
          </w:tcPr>
          <w:p w:rsidR="00BD7466" w:rsidRPr="00D8694D" w:rsidRDefault="004614C2" w:rsidP="0089058C">
            <w:pPr>
              <w:pStyle w:val="Sloupec10"/>
            </w:pPr>
            <w:r>
              <w:t>N</w:t>
            </w:r>
            <w:r w:rsidR="00BD7466" w:rsidRPr="00D8694D">
              <w:t>avrhne možné úlohy filosofie v moderní vědě</w:t>
            </w:r>
          </w:p>
        </w:tc>
        <w:tc>
          <w:tcPr>
            <w:tcW w:w="3685" w:type="dxa"/>
          </w:tcPr>
          <w:p w:rsidR="00BD7466" w:rsidRPr="00D8694D" w:rsidRDefault="00BD7466" w:rsidP="0089058C">
            <w:pPr>
              <w:pStyle w:val="sloupec20"/>
            </w:pPr>
          </w:p>
        </w:tc>
        <w:tc>
          <w:tcPr>
            <w:tcW w:w="2573" w:type="dxa"/>
          </w:tcPr>
          <w:p w:rsidR="00BD7466" w:rsidRPr="0092243C" w:rsidRDefault="00BD7466" w:rsidP="0089058C">
            <w:pPr>
              <w:pStyle w:val="sloupec3"/>
            </w:pPr>
          </w:p>
        </w:tc>
      </w:tr>
      <w:tr w:rsidR="00BD7466" w:rsidRPr="00D8694D" w:rsidTr="004D4280">
        <w:tc>
          <w:tcPr>
            <w:tcW w:w="7725" w:type="dxa"/>
          </w:tcPr>
          <w:p w:rsidR="00BD7466" w:rsidRPr="00D8694D" w:rsidRDefault="004614C2" w:rsidP="0089058C">
            <w:pPr>
              <w:pStyle w:val="Sloupec10"/>
            </w:pPr>
            <w:r>
              <w:t>P</w:t>
            </w:r>
            <w:r w:rsidR="00BD7466" w:rsidRPr="00D8694D">
              <w:t>orozumí různým formám filosofického textu a rozpozná specifika filosofického</w:t>
            </w:r>
            <w:r>
              <w:t xml:space="preserve"> z</w:t>
            </w:r>
            <w:r w:rsidR="00BD7466" w:rsidRPr="00D8694D">
              <w:t>koumání v porovnání s ostatními vědami</w:t>
            </w:r>
          </w:p>
        </w:tc>
        <w:tc>
          <w:tcPr>
            <w:tcW w:w="3685" w:type="dxa"/>
          </w:tcPr>
          <w:p w:rsidR="00BD7466" w:rsidRPr="00D8694D" w:rsidRDefault="00BD7466" w:rsidP="0089058C">
            <w:pPr>
              <w:pStyle w:val="sloupec20"/>
            </w:pPr>
            <w:r w:rsidRPr="00D8694D">
              <w:t>vybrané filosofické texty</w:t>
            </w:r>
          </w:p>
        </w:tc>
        <w:tc>
          <w:tcPr>
            <w:tcW w:w="2573" w:type="dxa"/>
          </w:tcPr>
          <w:p w:rsidR="00BD7466" w:rsidRPr="0092243C" w:rsidRDefault="00BD7466" w:rsidP="0089058C">
            <w:pPr>
              <w:pStyle w:val="sloupec3"/>
            </w:pPr>
            <w:r w:rsidRPr="0092243C">
              <w:t xml:space="preserve">Občanský a společenskovědní základ. </w:t>
            </w:r>
          </w:p>
          <w:p w:rsidR="00BD7466" w:rsidRPr="0092243C" w:rsidRDefault="00BD7466" w:rsidP="0089058C">
            <w:pPr>
              <w:pStyle w:val="sloupec3"/>
            </w:pPr>
            <w:r w:rsidRPr="0092243C">
              <w:t>4.roč- teorie vědy</w:t>
            </w:r>
          </w:p>
        </w:tc>
      </w:tr>
      <w:tr w:rsidR="00BD7466" w:rsidRPr="00D8694D" w:rsidTr="004D4280">
        <w:tc>
          <w:tcPr>
            <w:tcW w:w="7725" w:type="dxa"/>
          </w:tcPr>
          <w:p w:rsidR="00BD7466" w:rsidRPr="00D8694D" w:rsidRDefault="004614C2" w:rsidP="0089058C">
            <w:pPr>
              <w:pStyle w:val="Sloupec10"/>
            </w:pPr>
            <w:r>
              <w:t>Z</w:t>
            </w:r>
            <w:r w:rsidR="00BD7466" w:rsidRPr="00D8694D">
              <w:t>pracuje získané informace do podoby seminární práce</w:t>
            </w:r>
          </w:p>
        </w:tc>
        <w:tc>
          <w:tcPr>
            <w:tcW w:w="3685" w:type="dxa"/>
          </w:tcPr>
          <w:p w:rsidR="00BD7466" w:rsidRPr="00D8694D" w:rsidRDefault="00BD7466" w:rsidP="0089058C">
            <w:pPr>
              <w:pStyle w:val="sloupec20"/>
            </w:pPr>
          </w:p>
        </w:tc>
        <w:tc>
          <w:tcPr>
            <w:tcW w:w="2573" w:type="dxa"/>
          </w:tcPr>
          <w:p w:rsidR="00BD7466" w:rsidRPr="0092243C" w:rsidRDefault="00BD7466" w:rsidP="0089058C">
            <w:pPr>
              <w:pStyle w:val="sloupec3"/>
            </w:pPr>
            <w:r w:rsidRPr="0092243C">
              <w:t>Český jazyk a literatura 2. roč. – sloh -</w:t>
            </w:r>
            <w:r w:rsidR="003F05F9">
              <w:t xml:space="preserve"> </w:t>
            </w:r>
            <w:r w:rsidRPr="0092243C">
              <w:t>odborný styl</w:t>
            </w:r>
          </w:p>
          <w:p w:rsidR="00BD7466" w:rsidRPr="0092243C" w:rsidRDefault="00BD7466" w:rsidP="0089058C">
            <w:pPr>
              <w:pStyle w:val="sloupec3"/>
            </w:pPr>
          </w:p>
        </w:tc>
      </w:tr>
      <w:tr w:rsidR="00BD7466" w:rsidRPr="00D8694D" w:rsidTr="004D4280">
        <w:tc>
          <w:tcPr>
            <w:tcW w:w="7725" w:type="dxa"/>
          </w:tcPr>
          <w:p w:rsidR="00BD7466" w:rsidRPr="00D8694D" w:rsidRDefault="004614C2" w:rsidP="0089058C">
            <w:pPr>
              <w:pStyle w:val="Sloupec10"/>
              <w:rPr>
                <w:color w:val="231F20"/>
              </w:rPr>
            </w:pPr>
            <w:r>
              <w:rPr>
                <w:color w:val="231F20"/>
              </w:rPr>
              <w:t>S</w:t>
            </w:r>
            <w:r w:rsidR="00BD7466" w:rsidRPr="00D8694D">
              <w:rPr>
                <w:color w:val="231F20"/>
              </w:rPr>
              <w:t>eznámí</w:t>
            </w:r>
            <w:r>
              <w:rPr>
                <w:color w:val="231F20"/>
              </w:rPr>
              <w:t xml:space="preserve"> se s pravidly soudního jednání</w:t>
            </w:r>
          </w:p>
          <w:p w:rsidR="00BD7466" w:rsidRPr="00D8694D" w:rsidRDefault="004614C2" w:rsidP="0089058C">
            <w:pPr>
              <w:pStyle w:val="Sloupec10"/>
              <w:rPr>
                <w:color w:val="231F20"/>
              </w:rPr>
            </w:pPr>
            <w:r>
              <w:rPr>
                <w:color w:val="231F20"/>
              </w:rPr>
              <w:t>C</w:t>
            </w:r>
            <w:r w:rsidR="00BD7466" w:rsidRPr="00D8694D">
              <w:rPr>
                <w:color w:val="231F20"/>
              </w:rPr>
              <w:t>hápe základní rozdíly občanského sou</w:t>
            </w:r>
            <w:r>
              <w:rPr>
                <w:color w:val="231F20"/>
              </w:rPr>
              <w:t>dního řízení a trestního řízení</w:t>
            </w:r>
          </w:p>
          <w:p w:rsidR="00BD7466" w:rsidRPr="00D8694D" w:rsidRDefault="004614C2" w:rsidP="0089058C">
            <w:pPr>
              <w:pStyle w:val="Sloupec10"/>
              <w:rPr>
                <w:color w:val="231F20"/>
              </w:rPr>
            </w:pPr>
            <w:r>
              <w:rPr>
                <w:color w:val="231F20"/>
              </w:rPr>
              <w:t>Z</w:t>
            </w:r>
            <w:r w:rsidR="00BD7466" w:rsidRPr="00D8694D">
              <w:rPr>
                <w:color w:val="231F20"/>
              </w:rPr>
              <w:t>vládne</w:t>
            </w:r>
            <w:r>
              <w:rPr>
                <w:color w:val="231F20"/>
              </w:rPr>
              <w:t xml:space="preserve"> základní pojmy soudního řízení</w:t>
            </w:r>
          </w:p>
          <w:p w:rsidR="00BD7466" w:rsidRPr="00D8694D" w:rsidRDefault="004614C2" w:rsidP="0089058C">
            <w:pPr>
              <w:pStyle w:val="Sloupec10"/>
              <w:rPr>
                <w:color w:val="231F20"/>
              </w:rPr>
            </w:pPr>
            <w:r>
              <w:rPr>
                <w:color w:val="231F20"/>
              </w:rPr>
              <w:t>Umí správně napsat žalobu</w:t>
            </w:r>
          </w:p>
          <w:p w:rsidR="00BD7466" w:rsidRPr="00D8694D" w:rsidRDefault="004614C2" w:rsidP="0089058C">
            <w:pPr>
              <w:pStyle w:val="Sloupec10"/>
              <w:rPr>
                <w:color w:val="231F20"/>
              </w:rPr>
            </w:pPr>
            <w:r>
              <w:rPr>
                <w:color w:val="231F20"/>
              </w:rPr>
              <w:lastRenderedPageBreak/>
              <w:t>S</w:t>
            </w:r>
            <w:r w:rsidR="00BD7466" w:rsidRPr="00D8694D">
              <w:rPr>
                <w:color w:val="231F20"/>
              </w:rPr>
              <w:t xml:space="preserve">eznámí se se soustavou soudů </w:t>
            </w:r>
            <w:r>
              <w:rPr>
                <w:color w:val="231F20"/>
              </w:rPr>
              <w:t>v České republice</w:t>
            </w:r>
          </w:p>
          <w:p w:rsidR="00BD7466" w:rsidRPr="00D8694D" w:rsidRDefault="004614C2" w:rsidP="0089058C">
            <w:pPr>
              <w:pStyle w:val="Sloupec10"/>
              <w:rPr>
                <w:color w:val="231F20"/>
              </w:rPr>
            </w:pPr>
            <w:r>
              <w:rPr>
                <w:color w:val="231F20"/>
              </w:rPr>
              <w:t>P</w:t>
            </w:r>
            <w:r w:rsidR="00BD7466" w:rsidRPr="00D8694D">
              <w:rPr>
                <w:color w:val="231F20"/>
              </w:rPr>
              <w:t>ochopí hlavní úkoly sou</w:t>
            </w:r>
            <w:r>
              <w:rPr>
                <w:color w:val="231F20"/>
              </w:rPr>
              <w:t>dů, rozdělení jejich působnosti</w:t>
            </w:r>
          </w:p>
          <w:p w:rsidR="00BD7466" w:rsidRPr="00D8694D" w:rsidRDefault="004614C2" w:rsidP="0089058C">
            <w:pPr>
              <w:pStyle w:val="Sloupec10"/>
              <w:rPr>
                <w:color w:val="231F20"/>
              </w:rPr>
            </w:pPr>
            <w:r>
              <w:rPr>
                <w:color w:val="231F20"/>
              </w:rPr>
              <w:t>P</w:t>
            </w:r>
            <w:r w:rsidR="00BD7466" w:rsidRPr="00D8694D">
              <w:rPr>
                <w:color w:val="231F20"/>
              </w:rPr>
              <w:t>orozumí zvláš</w:t>
            </w:r>
            <w:r>
              <w:rPr>
                <w:color w:val="231F20"/>
              </w:rPr>
              <w:t>tnímu postavení Ústavního soudu</w:t>
            </w:r>
          </w:p>
          <w:p w:rsidR="00BD7466" w:rsidRPr="00D8694D" w:rsidRDefault="00BD7466" w:rsidP="0089058C">
            <w:pPr>
              <w:pStyle w:val="Sloupec10"/>
            </w:pPr>
          </w:p>
        </w:tc>
        <w:tc>
          <w:tcPr>
            <w:tcW w:w="3685" w:type="dxa"/>
          </w:tcPr>
          <w:p w:rsidR="00BD7466" w:rsidRPr="00D8694D" w:rsidRDefault="00BD7466" w:rsidP="0089058C">
            <w:pPr>
              <w:pStyle w:val="sloupec20"/>
            </w:pPr>
            <w:r w:rsidRPr="00D8694D">
              <w:lastRenderedPageBreak/>
              <w:t>Právo</w:t>
            </w:r>
            <w:r w:rsidR="003F05F9">
              <w:t xml:space="preserve"> </w:t>
            </w:r>
            <w:r w:rsidRPr="00D8694D">
              <w:t>- porovnat rozdíly mezi občanským soudním řízením a řízením trestním</w:t>
            </w:r>
          </w:p>
        </w:tc>
        <w:tc>
          <w:tcPr>
            <w:tcW w:w="2573" w:type="dxa"/>
          </w:tcPr>
          <w:p w:rsidR="00BD7466" w:rsidRPr="0092243C" w:rsidRDefault="00BD7466" w:rsidP="0089058C">
            <w:pPr>
              <w:pStyle w:val="sloupec3"/>
            </w:pPr>
            <w:r w:rsidRPr="0092243C">
              <w:t>MeV, DEJ</w:t>
            </w:r>
          </w:p>
        </w:tc>
      </w:tr>
      <w:tr w:rsidR="00BD7466" w:rsidRPr="00D8694D" w:rsidTr="004D4280">
        <w:tc>
          <w:tcPr>
            <w:tcW w:w="7725" w:type="dxa"/>
          </w:tcPr>
          <w:p w:rsidR="00BD7466" w:rsidRPr="00D8694D" w:rsidRDefault="004614C2" w:rsidP="0089058C">
            <w:pPr>
              <w:pStyle w:val="Sloupec10"/>
              <w:rPr>
                <w:color w:val="231F20"/>
              </w:rPr>
            </w:pPr>
            <w:r>
              <w:rPr>
                <w:color w:val="231F20"/>
              </w:rPr>
              <w:lastRenderedPageBreak/>
              <w:t>O</w:t>
            </w:r>
            <w:r w:rsidR="00BD7466" w:rsidRPr="00D8694D">
              <w:rPr>
                <w:color w:val="231F20"/>
              </w:rPr>
              <w:t>dliší pojem přestupek proti majetku a</w:t>
            </w:r>
            <w:r>
              <w:rPr>
                <w:color w:val="231F20"/>
              </w:rPr>
              <w:t xml:space="preserve"> </w:t>
            </w:r>
            <w:r w:rsidR="00BD7466" w:rsidRPr="00D8694D">
              <w:rPr>
                <w:color w:val="231F20"/>
              </w:rPr>
              <w:t>majetkový</w:t>
            </w:r>
            <w:r>
              <w:rPr>
                <w:color w:val="231F20"/>
              </w:rPr>
              <w:t xml:space="preserve"> trestný čin</w:t>
            </w:r>
          </w:p>
          <w:p w:rsidR="00BD7466" w:rsidRPr="00D8694D" w:rsidRDefault="004614C2" w:rsidP="0089058C">
            <w:pPr>
              <w:pStyle w:val="Sloupec10"/>
              <w:rPr>
                <w:color w:val="231F20"/>
              </w:rPr>
            </w:pPr>
            <w:r>
              <w:rPr>
                <w:color w:val="231F20"/>
              </w:rPr>
              <w:t>U</w:t>
            </w:r>
            <w:r w:rsidR="00BD7466" w:rsidRPr="00D8694D">
              <w:rPr>
                <w:color w:val="231F20"/>
              </w:rPr>
              <w:t>vědomí</w:t>
            </w:r>
            <w:r>
              <w:rPr>
                <w:color w:val="231F20"/>
              </w:rPr>
              <w:t xml:space="preserve"> si, jak probíhá správní řízení</w:t>
            </w:r>
          </w:p>
          <w:p w:rsidR="00BD7466" w:rsidRPr="00D8694D" w:rsidRDefault="004614C2" w:rsidP="0089058C">
            <w:pPr>
              <w:pStyle w:val="Sloupec10"/>
              <w:rPr>
                <w:color w:val="231F20"/>
              </w:rPr>
            </w:pPr>
            <w:r>
              <w:rPr>
                <w:color w:val="231F20"/>
              </w:rPr>
              <w:t>P</w:t>
            </w:r>
            <w:r w:rsidR="00BD7466" w:rsidRPr="00D8694D">
              <w:rPr>
                <w:color w:val="231F20"/>
              </w:rPr>
              <w:t>okusí</w:t>
            </w:r>
            <w:r>
              <w:rPr>
                <w:color w:val="231F20"/>
              </w:rPr>
              <w:t xml:space="preserve"> se vcítit do pocitů okradeného</w:t>
            </w:r>
          </w:p>
          <w:p w:rsidR="00BD7466" w:rsidRPr="00D8694D" w:rsidRDefault="004614C2" w:rsidP="0089058C">
            <w:pPr>
              <w:pStyle w:val="Sloupec10"/>
              <w:rPr>
                <w:color w:val="231F20"/>
              </w:rPr>
            </w:pPr>
            <w:r>
              <w:rPr>
                <w:color w:val="231F20"/>
              </w:rPr>
              <w:t>Z</w:t>
            </w:r>
            <w:r w:rsidR="00BD7466" w:rsidRPr="00D8694D">
              <w:rPr>
                <w:color w:val="231F20"/>
              </w:rPr>
              <w:t>jistí, jak pracuje Policie České republiky při odhalování přestupků</w:t>
            </w:r>
          </w:p>
          <w:p w:rsidR="00BD7466" w:rsidRPr="00D8694D" w:rsidRDefault="00BD7466" w:rsidP="0089058C">
            <w:pPr>
              <w:pStyle w:val="Sloupec10"/>
            </w:pPr>
            <w:r w:rsidRPr="00D8694D">
              <w:rPr>
                <w:color w:val="231F20"/>
              </w:rPr>
              <w:t>a přestupková komise při řízení o přestupcích a při ukládání trestů</w:t>
            </w:r>
          </w:p>
        </w:tc>
        <w:tc>
          <w:tcPr>
            <w:tcW w:w="3685" w:type="dxa"/>
          </w:tcPr>
          <w:p w:rsidR="00BD7466" w:rsidRPr="00D8694D" w:rsidRDefault="00BD7466" w:rsidP="0089058C">
            <w:pPr>
              <w:pStyle w:val="sloupec20"/>
            </w:pPr>
            <w:r w:rsidRPr="00D8694D">
              <w:t>Trestní právo- trestný čin a přestupek</w:t>
            </w:r>
          </w:p>
        </w:tc>
        <w:tc>
          <w:tcPr>
            <w:tcW w:w="2573" w:type="dxa"/>
          </w:tcPr>
          <w:p w:rsidR="00BD7466" w:rsidRPr="0092243C" w:rsidRDefault="00BD7466" w:rsidP="0089058C">
            <w:pPr>
              <w:pStyle w:val="sloupec3"/>
            </w:pPr>
            <w:r w:rsidRPr="0092243C">
              <w:t>CJL, MeV, OSZ -psychologie</w:t>
            </w:r>
          </w:p>
        </w:tc>
      </w:tr>
      <w:tr w:rsidR="00BD7466" w:rsidRPr="00D8694D" w:rsidTr="004D4280">
        <w:tc>
          <w:tcPr>
            <w:tcW w:w="7725" w:type="dxa"/>
          </w:tcPr>
          <w:p w:rsidR="00BD7466" w:rsidRPr="00D8694D" w:rsidRDefault="004614C2" w:rsidP="0089058C">
            <w:pPr>
              <w:pStyle w:val="Sloupec10"/>
              <w:rPr>
                <w:color w:val="231F20"/>
              </w:rPr>
            </w:pPr>
            <w:r>
              <w:rPr>
                <w:color w:val="231F20"/>
              </w:rPr>
              <w:t>Pochopí</w:t>
            </w:r>
            <w:r w:rsidR="00BD7466" w:rsidRPr="00D8694D">
              <w:rPr>
                <w:color w:val="231F20"/>
              </w:rPr>
              <w:t xml:space="preserve"> podstatu práva a rozdíl mezi právem objektivním a subjektivním</w:t>
            </w:r>
          </w:p>
          <w:p w:rsidR="00BD7466" w:rsidRPr="00D8694D" w:rsidRDefault="003F05F9" w:rsidP="0089058C">
            <w:pPr>
              <w:pStyle w:val="Sloupec10"/>
              <w:rPr>
                <w:color w:val="231F20"/>
              </w:rPr>
            </w:pPr>
            <w:r>
              <w:rPr>
                <w:color w:val="231F20"/>
              </w:rPr>
              <w:t>P</w:t>
            </w:r>
            <w:r w:rsidR="00BD7466" w:rsidRPr="00D8694D">
              <w:rPr>
                <w:color w:val="231F20"/>
              </w:rPr>
              <w:t>ozná důležitost dobré orientace v právních vztazích, chápe, kdo jsou</w:t>
            </w:r>
          </w:p>
          <w:p w:rsidR="00BD7466" w:rsidRPr="00D8694D" w:rsidRDefault="00BD7466" w:rsidP="0089058C">
            <w:pPr>
              <w:pStyle w:val="Sloupec10"/>
              <w:rPr>
                <w:color w:val="231F20"/>
              </w:rPr>
            </w:pPr>
            <w:r w:rsidRPr="00D8694D">
              <w:rPr>
                <w:color w:val="231F20"/>
              </w:rPr>
              <w:t xml:space="preserve">osoby fyzické a právnické, co je obsah </w:t>
            </w:r>
            <w:r w:rsidR="003F05F9">
              <w:rPr>
                <w:color w:val="231F20"/>
              </w:rPr>
              <w:t>a co je předmět právního vztahu</w:t>
            </w:r>
          </w:p>
          <w:p w:rsidR="00BD7466" w:rsidRPr="00D8694D" w:rsidRDefault="003F05F9" w:rsidP="0089058C">
            <w:pPr>
              <w:pStyle w:val="Sloupec10"/>
              <w:rPr>
                <w:color w:val="231F20"/>
              </w:rPr>
            </w:pPr>
            <w:r>
              <w:rPr>
                <w:color w:val="231F20"/>
              </w:rPr>
              <w:t>P</w:t>
            </w:r>
            <w:r w:rsidR="00BD7466" w:rsidRPr="00D8694D">
              <w:rPr>
                <w:color w:val="231F20"/>
              </w:rPr>
              <w:t xml:space="preserve">orozumí </w:t>
            </w:r>
            <w:r>
              <w:rPr>
                <w:color w:val="231F20"/>
              </w:rPr>
              <w:t>rozdílům mezi právem a morálkou</w:t>
            </w:r>
          </w:p>
        </w:tc>
        <w:tc>
          <w:tcPr>
            <w:tcW w:w="3685" w:type="dxa"/>
          </w:tcPr>
          <w:p w:rsidR="00BD7466" w:rsidRPr="00D8694D" w:rsidRDefault="00BD7466" w:rsidP="0089058C">
            <w:pPr>
              <w:pStyle w:val="sloupec20"/>
            </w:pPr>
            <w:r w:rsidRPr="00D8694D">
              <w:t>Právo a morálka</w:t>
            </w:r>
          </w:p>
        </w:tc>
        <w:tc>
          <w:tcPr>
            <w:tcW w:w="2573" w:type="dxa"/>
          </w:tcPr>
          <w:p w:rsidR="00BD7466" w:rsidRPr="0092243C" w:rsidRDefault="00BD7466" w:rsidP="0089058C">
            <w:pPr>
              <w:pStyle w:val="sloupec3"/>
            </w:pPr>
            <w:r w:rsidRPr="0092243C">
              <w:t>OSZ - etika</w:t>
            </w:r>
          </w:p>
        </w:tc>
      </w:tr>
      <w:tr w:rsidR="00BD7466" w:rsidRPr="00D8694D" w:rsidTr="004D4280">
        <w:tc>
          <w:tcPr>
            <w:tcW w:w="7725" w:type="dxa"/>
          </w:tcPr>
          <w:p w:rsidR="00BD7466" w:rsidRPr="00D8694D" w:rsidRDefault="003F05F9" w:rsidP="0089058C">
            <w:pPr>
              <w:pStyle w:val="Sloupec10"/>
            </w:pPr>
            <w:r>
              <w:t>S</w:t>
            </w:r>
            <w:r w:rsidR="00BD7466" w:rsidRPr="00D8694D">
              <w:t xml:space="preserve">eznámí </w:t>
            </w:r>
            <w:r w:rsidR="00BD7466">
              <w:t>se</w:t>
            </w:r>
            <w:r w:rsidR="00BD7466" w:rsidRPr="00D8694D">
              <w:t xml:space="preserve"> se základy finančního práva,</w:t>
            </w:r>
            <w:r w:rsidR="00BD7466">
              <w:t xml:space="preserve"> </w:t>
            </w:r>
            <w:r w:rsidR="00BD7466" w:rsidRPr="00D8694D">
              <w:t>s daňovou soustavou, pochopí souvislost daní s ekonomikou státu, zkusí si vyplnit daňové přiznání</w:t>
            </w:r>
          </w:p>
        </w:tc>
        <w:tc>
          <w:tcPr>
            <w:tcW w:w="3685" w:type="dxa"/>
          </w:tcPr>
          <w:p w:rsidR="00BD7466" w:rsidRPr="00D8694D" w:rsidRDefault="00BD7466" w:rsidP="0089058C">
            <w:pPr>
              <w:pStyle w:val="sloupec20"/>
            </w:pPr>
            <w:r w:rsidRPr="00D8694D">
              <w:t>Finanční právo- daně a daňová přiznání</w:t>
            </w:r>
          </w:p>
        </w:tc>
        <w:tc>
          <w:tcPr>
            <w:tcW w:w="2573" w:type="dxa"/>
          </w:tcPr>
          <w:p w:rsidR="00BD7466" w:rsidRPr="0092243C" w:rsidRDefault="00BD7466" w:rsidP="0089058C">
            <w:pPr>
              <w:pStyle w:val="sloupec3"/>
            </w:pPr>
            <w:r w:rsidRPr="0092243C">
              <w:t>OSZ</w:t>
            </w:r>
            <w:r w:rsidR="003F05F9">
              <w:t xml:space="preserve"> </w:t>
            </w:r>
            <w:r w:rsidRPr="0092243C">
              <w:t>- ekonomie</w:t>
            </w:r>
          </w:p>
        </w:tc>
      </w:tr>
      <w:tr w:rsidR="00BD7466" w:rsidRPr="00D8694D" w:rsidTr="004D4280">
        <w:tc>
          <w:tcPr>
            <w:tcW w:w="7725" w:type="dxa"/>
          </w:tcPr>
          <w:p w:rsidR="00BD7466" w:rsidRPr="00D8694D" w:rsidRDefault="003F05F9" w:rsidP="0089058C">
            <w:pPr>
              <w:pStyle w:val="Sloupec10"/>
              <w:rPr>
                <w:color w:val="231F20"/>
              </w:rPr>
            </w:pPr>
            <w:r>
              <w:rPr>
                <w:color w:val="231F20"/>
              </w:rPr>
              <w:t>S</w:t>
            </w:r>
            <w:r w:rsidR="00BD7466" w:rsidRPr="00D8694D">
              <w:rPr>
                <w:color w:val="231F20"/>
              </w:rPr>
              <w:t xml:space="preserve">eznámí se s </w:t>
            </w:r>
            <w:r>
              <w:rPr>
                <w:color w:val="231F20"/>
              </w:rPr>
              <w:t>podmínkami provozování živnosti</w:t>
            </w:r>
          </w:p>
          <w:p w:rsidR="00BD7466" w:rsidRPr="00D8694D" w:rsidRDefault="003F05F9" w:rsidP="0089058C">
            <w:pPr>
              <w:pStyle w:val="Sloupec10"/>
              <w:rPr>
                <w:color w:val="231F20"/>
              </w:rPr>
            </w:pPr>
            <w:r>
              <w:rPr>
                <w:color w:val="231F20"/>
              </w:rPr>
              <w:t>P</w:t>
            </w:r>
            <w:r w:rsidR="00BD7466" w:rsidRPr="00D8694D">
              <w:rPr>
                <w:color w:val="231F20"/>
              </w:rPr>
              <w:t>ochopí pojem podnikání a uvědomí si, že podnikání je jedním</w:t>
            </w:r>
            <w:r>
              <w:rPr>
                <w:color w:val="231F20"/>
              </w:rPr>
              <w:t xml:space="preserve"> ze způsobů obživy</w:t>
            </w:r>
          </w:p>
          <w:p w:rsidR="00BD7466" w:rsidRPr="00D8694D" w:rsidRDefault="003F05F9" w:rsidP="0089058C">
            <w:pPr>
              <w:pStyle w:val="Sloupec10"/>
              <w:rPr>
                <w:color w:val="231F20"/>
              </w:rPr>
            </w:pPr>
            <w:r>
              <w:rPr>
                <w:color w:val="231F20"/>
              </w:rPr>
              <w:t>S</w:t>
            </w:r>
            <w:r w:rsidR="00BD7466" w:rsidRPr="00D8694D">
              <w:rPr>
                <w:color w:val="231F20"/>
              </w:rPr>
              <w:t>eznámí se se základními právními pojmy souvisejícími s podnikáním</w:t>
            </w:r>
          </w:p>
          <w:p w:rsidR="00BD7466" w:rsidRPr="00D8694D" w:rsidRDefault="003F05F9" w:rsidP="0089058C">
            <w:pPr>
              <w:pStyle w:val="Sloupec10"/>
              <w:rPr>
                <w:color w:val="231F20"/>
              </w:rPr>
            </w:pPr>
            <w:r>
              <w:rPr>
                <w:color w:val="231F20"/>
              </w:rPr>
              <w:t>C</w:t>
            </w:r>
            <w:r w:rsidR="00BD7466" w:rsidRPr="00D8694D">
              <w:rPr>
                <w:color w:val="231F20"/>
              </w:rPr>
              <w:t>hápe pojem koncese a seznámí se s důvody dohlížení s</w:t>
            </w:r>
            <w:r>
              <w:rPr>
                <w:color w:val="231F20"/>
              </w:rPr>
              <w:t>tátu na některé lidské činnosti</w:t>
            </w:r>
          </w:p>
          <w:p w:rsidR="00BD7466" w:rsidRPr="00D8694D" w:rsidRDefault="003F05F9" w:rsidP="0089058C">
            <w:pPr>
              <w:pStyle w:val="Sloupec10"/>
            </w:pPr>
            <w:r>
              <w:rPr>
                <w:color w:val="231F20"/>
              </w:rPr>
              <w:t>N</w:t>
            </w:r>
            <w:r w:rsidR="00BD7466" w:rsidRPr="00D8694D">
              <w:rPr>
                <w:color w:val="231F20"/>
              </w:rPr>
              <w:t>aučí se vyplňovat úřední formuláře</w:t>
            </w:r>
          </w:p>
        </w:tc>
        <w:tc>
          <w:tcPr>
            <w:tcW w:w="3685" w:type="dxa"/>
          </w:tcPr>
          <w:p w:rsidR="00BD7466" w:rsidRPr="00D8694D" w:rsidRDefault="00BD7466" w:rsidP="0089058C">
            <w:pPr>
              <w:pStyle w:val="sloupec20"/>
            </w:pPr>
            <w:r w:rsidRPr="00D8694D">
              <w:t>Obchodní právo- druhy živností, živnostenské oprávnění</w:t>
            </w:r>
          </w:p>
        </w:tc>
        <w:tc>
          <w:tcPr>
            <w:tcW w:w="2573" w:type="dxa"/>
          </w:tcPr>
          <w:p w:rsidR="00BD7466" w:rsidRPr="0092243C" w:rsidRDefault="00BD7466" w:rsidP="0089058C">
            <w:pPr>
              <w:pStyle w:val="sloupec3"/>
            </w:pPr>
            <w:r w:rsidRPr="0092243C">
              <w:t>OSZ</w:t>
            </w:r>
            <w:r w:rsidR="003F05F9">
              <w:t xml:space="preserve"> </w:t>
            </w:r>
            <w:r w:rsidRPr="0092243C">
              <w:t>- ekonomie</w:t>
            </w:r>
          </w:p>
        </w:tc>
      </w:tr>
    </w:tbl>
    <w:p w:rsidR="00D326A4" w:rsidRPr="00F50D24" w:rsidRDefault="00D326A4" w:rsidP="00D326A4">
      <w:pPr>
        <w:pStyle w:val="dva"/>
      </w:pPr>
      <w:bookmarkStart w:id="61" w:name="_Toc243048393"/>
      <w:r w:rsidRPr="00F50D24">
        <w:lastRenderedPageBreak/>
        <w:t>Mediální výchova volitelná</w:t>
      </w:r>
      <w:bookmarkEnd w:id="61"/>
    </w:p>
    <w:p w:rsidR="00D326A4" w:rsidRPr="00F50D24" w:rsidRDefault="00D326A4" w:rsidP="00D326A4">
      <w:pPr>
        <w:pStyle w:val="dva-a-pul"/>
      </w:pPr>
      <w:r w:rsidRPr="00F50D24">
        <w:t>Charakteristika předmětu</w:t>
      </w:r>
    </w:p>
    <w:p w:rsidR="00D326A4" w:rsidRPr="00F50D24" w:rsidRDefault="00D326A4" w:rsidP="00D326A4">
      <w:pPr>
        <w:pStyle w:val="Tri0"/>
      </w:pPr>
      <w:r w:rsidRPr="00F50D24">
        <w:t>Žák v předmětu Mediální výchova rozvíjí své dosavadní poznatky o roli médií v demokratické společnosti. Masová média mají nejen svou minulost, ale i technologicky vyspělou přítomnost. Pokročilé technologie velkým tempem mění i životní styl a nivelizují hodnoty, propojují veřejný prostor s privátní sférou (důraz na spotřebu, prožitek a přítomnost, život on line). Informace a komunikace jsou přirozenou denní potřebou. Rizika ztráty orientace jsou vysoká, tlaky na orientaci značné. Člověk může na svou nepoučenost v i</w:t>
      </w:r>
      <w:r w:rsidR="003F05F9">
        <w:t>n</w:t>
      </w:r>
      <w:r w:rsidRPr="00F50D24">
        <w:t>formační džungli snadno doplácet. Musí umět odhalit i skrytou manipulaci a bránit se jí. Média dnes vytvářejí ne vždy pozitivní modely životního stylu, poučený člověk jako objekt tohoto působení udržuje kritický odstup. K tomu nesporně přispívá náš předmět, neboť nabízí získat příslušné vědomosti a dovednosti.</w:t>
      </w:r>
    </w:p>
    <w:p w:rsidR="00D326A4" w:rsidRPr="00F50D24" w:rsidRDefault="00D326A4" w:rsidP="00D326A4">
      <w:pPr>
        <w:pStyle w:val="Tri0"/>
      </w:pPr>
      <w:r w:rsidRPr="00F50D24">
        <w:t>Tento volitelný vyučovací předmět vymezuje tři okruhy poznání: rekapitulaci vývoje médií a jejich typizaci, analýzu současného stavu médií a průběžný projekt „školní redakce“. První část předpokládá studium podkladů z různých zdrojů – literatura, internet, učitel. Analýzy jsou založeny na poslechu debat mediálních odborníků (zvukový archiv pořadů Českého rozhlasu), jejich vyhodnocování a užití podnětů k vlastním (řízeným) debatám (podle pravidel). Témata jsou volena ze základních oblastí jako zpravodajství, reklama, zábava a poučení. Na aktuálních praktických příkladech se ozřejmí pojmy jako: informace a dezinformace, manipulace, marketing, regulace a autoregulace médií, etika v reklamě, obraz násilí, bulvár, průzkum veřejného mínění, vliv médií atd. Pro školní redakční tým žák aktivně vyhledává, sbírá, zpracovává a „prodává“ mediální obsah, který může zajímat cílové skupiny mediálních konzumentů. Přitom samozřejmě sleduje a vyhodnocuje zpětnou vazbu. Vyjadřovacím prostředkem „novináře“ (žáka) je slovo a obraz (fotografie, video). Předmět je vhodný pro ty, kdo mají zájem o budoucí práci novináře, i pro ty, kteří chtějí jen hlouběji proniknout do problematiky této zajímavé</w:t>
      </w:r>
      <w:r w:rsidR="003F05F9">
        <w:t xml:space="preserve"> a důležité oblasti tzv. „sedmé</w:t>
      </w:r>
      <w:r w:rsidRPr="00F50D24">
        <w:t xml:space="preserve"> moci“. Tento vzdělávací okruh kromě své novosti ve školním vyučování přináší natolik občansky závažná témata, že je nanejvýš doporučeníhodný pro všechny studenty. </w:t>
      </w:r>
    </w:p>
    <w:p w:rsidR="00D326A4" w:rsidRPr="00F50D24" w:rsidRDefault="00D326A4" w:rsidP="00D326A4">
      <w:pPr>
        <w:pStyle w:val="dva-a-pul"/>
      </w:pPr>
      <w:r w:rsidRPr="00F50D24">
        <w:t>Organizační a časové vymezení</w:t>
      </w:r>
    </w:p>
    <w:p w:rsidR="00D326A4" w:rsidRPr="00F50D24" w:rsidRDefault="00D326A4" w:rsidP="00D326A4">
      <w:pPr>
        <w:pStyle w:val="tri"/>
      </w:pPr>
      <w:r w:rsidRPr="00F50D24">
        <w:t>Předmět Mediální výchova se vyučuje v posledním ročníku gymnaziálního vzdělávání po dvou hodinách týdně, je součástí volitelného bloku. Vzhledem k menší časové dotaci si klade přiměřené cíle. Vzdělávací obsah se realizuje především v kolektivní interakci (poslech debaty, tvorba debaty, týmová redakční spolupráce), jejíž součástí je i samostatná práce dopisovatele do místního i regionálního tisku.</w:t>
      </w:r>
    </w:p>
    <w:p w:rsidR="00D326A4" w:rsidRPr="00F50D24" w:rsidRDefault="00D326A4" w:rsidP="00D326A4">
      <w:pPr>
        <w:pStyle w:val="dva-a-pul"/>
      </w:pPr>
      <w:r w:rsidRPr="00F50D24">
        <w:lastRenderedPageBreak/>
        <w:t>Strategie, kterými rozvíjíme klíčové kompetence</w:t>
      </w:r>
    </w:p>
    <w:p w:rsidR="00D326A4" w:rsidRPr="00F50D24" w:rsidRDefault="00D326A4" w:rsidP="00D326A4">
      <w:pPr>
        <w:pStyle w:val="dva-a-trictvrte"/>
      </w:pPr>
      <w:r w:rsidRPr="00F50D24">
        <w:t>Kompetence k</w:t>
      </w:r>
      <w:r w:rsidR="000D5C88">
        <w:t> </w:t>
      </w:r>
      <w:r w:rsidRPr="00F50D24">
        <w:t>učení</w:t>
      </w:r>
    </w:p>
    <w:p w:rsidR="00D326A4" w:rsidRPr="00F50D24" w:rsidRDefault="00D326A4" w:rsidP="00AB4C5E">
      <w:pPr>
        <w:pStyle w:val="tri"/>
        <w:numPr>
          <w:ilvl w:val="0"/>
          <w:numId w:val="9"/>
        </w:numPr>
      </w:pPr>
      <w:r w:rsidRPr="00F50D24">
        <w:t>žák získává poznatky z různých zdrojů: učitel, tisk, internet a další elektronická média a je samostatný při vyhledávání studijních materiálů</w:t>
      </w:r>
      <w:r w:rsidR="000D5C88">
        <w:t>.</w:t>
      </w:r>
      <w:r w:rsidRPr="00F50D24">
        <w:t xml:space="preserve"> </w:t>
      </w:r>
    </w:p>
    <w:p w:rsidR="00D326A4" w:rsidRPr="00F50D24" w:rsidRDefault="00D326A4" w:rsidP="00D326A4">
      <w:pPr>
        <w:pStyle w:val="dva-a-trictvrte"/>
      </w:pPr>
      <w:r w:rsidRPr="00F50D24">
        <w:t>Kompetence k řešení problémů</w:t>
      </w:r>
    </w:p>
    <w:p w:rsidR="00D326A4" w:rsidRPr="00F50D24" w:rsidRDefault="00D326A4" w:rsidP="00AB4C5E">
      <w:pPr>
        <w:pStyle w:val="tri"/>
        <w:numPr>
          <w:ilvl w:val="0"/>
          <w:numId w:val="9"/>
        </w:numPr>
      </w:pPr>
      <w:r w:rsidRPr="00F50D24">
        <w:t>žák hodnotí práci i názory ostatních při kolektivním řešení problémů</w:t>
      </w:r>
      <w:r w:rsidR="000D5C88">
        <w:t>.</w:t>
      </w:r>
    </w:p>
    <w:p w:rsidR="00D326A4" w:rsidRPr="00F50D24" w:rsidRDefault="00D326A4" w:rsidP="00AB4C5E">
      <w:pPr>
        <w:pStyle w:val="tri"/>
        <w:numPr>
          <w:ilvl w:val="0"/>
          <w:numId w:val="9"/>
        </w:numPr>
      </w:pPr>
      <w:r w:rsidRPr="00F50D24">
        <w:t>žák uplatňuje aktivitu a kreativitu</w:t>
      </w:r>
      <w:r w:rsidR="000D5C88">
        <w:t>.</w:t>
      </w:r>
    </w:p>
    <w:p w:rsidR="00D326A4" w:rsidRPr="003F05F9" w:rsidRDefault="00D326A4" w:rsidP="00D326A4">
      <w:pPr>
        <w:pStyle w:val="dva-a-trictvrte"/>
        <w:rPr>
          <w:rFonts w:asciiTheme="majorHAnsi" w:hAnsiTheme="majorHAnsi" w:cs="Arial"/>
          <w:szCs w:val="22"/>
        </w:rPr>
      </w:pPr>
      <w:r w:rsidRPr="003F05F9">
        <w:rPr>
          <w:rFonts w:asciiTheme="majorHAnsi" w:hAnsiTheme="majorHAnsi" w:cs="Arial"/>
          <w:szCs w:val="22"/>
        </w:rPr>
        <w:t>Kompetence komunikativní</w:t>
      </w:r>
    </w:p>
    <w:p w:rsidR="00D326A4" w:rsidRPr="00F50D24" w:rsidRDefault="00D326A4" w:rsidP="00AB4C5E">
      <w:pPr>
        <w:pStyle w:val="tri"/>
        <w:numPr>
          <w:ilvl w:val="0"/>
          <w:numId w:val="9"/>
        </w:numPr>
      </w:pPr>
      <w:r w:rsidRPr="00F50D24">
        <w:t>žák ověřuje komunikační účinky výsledků své práce v komunikaci s ostatními žáky</w:t>
      </w:r>
      <w:r w:rsidR="000D5C88">
        <w:t>.</w:t>
      </w:r>
    </w:p>
    <w:p w:rsidR="00D326A4" w:rsidRPr="00F50D24" w:rsidRDefault="00D326A4" w:rsidP="00AB4C5E">
      <w:pPr>
        <w:pStyle w:val="tri"/>
        <w:numPr>
          <w:ilvl w:val="0"/>
          <w:numId w:val="9"/>
        </w:numPr>
      </w:pPr>
      <w:r w:rsidRPr="00F50D24">
        <w:t>žák veřejně prezentuje výsledky práce své i svých spolužáků</w:t>
      </w:r>
      <w:r w:rsidR="000D5C88">
        <w:t>.</w:t>
      </w:r>
    </w:p>
    <w:p w:rsidR="00D326A4" w:rsidRPr="003F05F9" w:rsidRDefault="00D326A4" w:rsidP="00D326A4">
      <w:pPr>
        <w:pStyle w:val="dva-a-trictvrte"/>
        <w:rPr>
          <w:rFonts w:asciiTheme="majorHAnsi" w:hAnsiTheme="majorHAnsi" w:cs="Arial"/>
          <w:szCs w:val="22"/>
        </w:rPr>
      </w:pPr>
      <w:r w:rsidRPr="003F05F9">
        <w:rPr>
          <w:rFonts w:asciiTheme="majorHAnsi" w:hAnsiTheme="majorHAnsi" w:cs="Arial"/>
          <w:szCs w:val="22"/>
        </w:rPr>
        <w:t>Kompetence sociální a personální</w:t>
      </w:r>
    </w:p>
    <w:p w:rsidR="00D326A4" w:rsidRPr="00F50D24" w:rsidRDefault="00D326A4" w:rsidP="00AB4C5E">
      <w:pPr>
        <w:pStyle w:val="tri"/>
        <w:numPr>
          <w:ilvl w:val="0"/>
          <w:numId w:val="9"/>
        </w:numPr>
      </w:pPr>
      <w:r w:rsidRPr="00F50D24">
        <w:t>žák projeví respekt (toleranci) k jiným názorům, postojům a osobám</w:t>
      </w:r>
      <w:r w:rsidR="000D5C88">
        <w:t>.</w:t>
      </w:r>
    </w:p>
    <w:p w:rsidR="00D326A4" w:rsidRPr="00F50D24" w:rsidRDefault="00D326A4" w:rsidP="00AB4C5E">
      <w:pPr>
        <w:pStyle w:val="tri"/>
        <w:numPr>
          <w:ilvl w:val="0"/>
          <w:numId w:val="9"/>
        </w:numPr>
      </w:pPr>
      <w:r w:rsidRPr="00F50D24">
        <w:t>žák při kolektivní práci spolupracuje, je aktivní, rozlišuje a respektuje role ve skupině</w:t>
      </w:r>
      <w:r w:rsidR="000D5C88">
        <w:t>.</w:t>
      </w:r>
    </w:p>
    <w:p w:rsidR="00D326A4" w:rsidRPr="003F05F9" w:rsidRDefault="00D326A4" w:rsidP="00D326A4">
      <w:pPr>
        <w:pStyle w:val="dva-a-trictvrte"/>
        <w:rPr>
          <w:rFonts w:asciiTheme="majorHAnsi" w:hAnsiTheme="majorHAnsi" w:cs="Arial"/>
          <w:szCs w:val="22"/>
        </w:rPr>
      </w:pPr>
      <w:r w:rsidRPr="003F05F9">
        <w:rPr>
          <w:rFonts w:asciiTheme="majorHAnsi" w:hAnsiTheme="majorHAnsi" w:cs="Arial"/>
          <w:szCs w:val="22"/>
        </w:rPr>
        <w:t>Kompetence občanské</w:t>
      </w:r>
    </w:p>
    <w:p w:rsidR="00D326A4" w:rsidRPr="00F50D24" w:rsidRDefault="00D326A4" w:rsidP="00AB4C5E">
      <w:pPr>
        <w:pStyle w:val="tri"/>
        <w:numPr>
          <w:ilvl w:val="0"/>
          <w:numId w:val="9"/>
        </w:numPr>
      </w:pPr>
      <w:r w:rsidRPr="00F50D24">
        <w:t>žák užívá svobodu svou a v závislosti na tom ctí svobodu druhých</w:t>
      </w:r>
      <w:r w:rsidR="000D5C88">
        <w:t>.</w:t>
      </w:r>
    </w:p>
    <w:p w:rsidR="00D326A4" w:rsidRPr="00F50D24" w:rsidRDefault="00D326A4" w:rsidP="00AB4C5E">
      <w:pPr>
        <w:pStyle w:val="tri"/>
        <w:numPr>
          <w:ilvl w:val="0"/>
          <w:numId w:val="9"/>
        </w:numPr>
      </w:pPr>
      <w:r w:rsidRPr="00F50D24">
        <w:t>žák zodpovědně plní úkoly, cítí zodpovědnost za sebe i za skupinu</w:t>
      </w:r>
      <w:r w:rsidR="000D5C88">
        <w:t>.</w:t>
      </w:r>
    </w:p>
    <w:p w:rsidR="00D326A4" w:rsidRPr="003F05F9" w:rsidRDefault="00D326A4" w:rsidP="00D326A4">
      <w:pPr>
        <w:pStyle w:val="dva-a-trictvrte"/>
        <w:rPr>
          <w:rFonts w:asciiTheme="majorHAnsi" w:hAnsiTheme="majorHAnsi" w:cs="Arial"/>
          <w:szCs w:val="22"/>
        </w:rPr>
      </w:pPr>
      <w:r w:rsidRPr="003F05F9">
        <w:rPr>
          <w:rFonts w:asciiTheme="majorHAnsi" w:hAnsiTheme="majorHAnsi" w:cs="Arial"/>
          <w:szCs w:val="22"/>
        </w:rPr>
        <w:t>Kompetence pracovní</w:t>
      </w:r>
    </w:p>
    <w:p w:rsidR="00D326A4" w:rsidRPr="00F50D24" w:rsidRDefault="00D326A4" w:rsidP="00AB4C5E">
      <w:pPr>
        <w:pStyle w:val="tri"/>
        <w:numPr>
          <w:ilvl w:val="0"/>
          <w:numId w:val="9"/>
        </w:numPr>
      </w:pPr>
      <w:r w:rsidRPr="00F50D24">
        <w:t>žák efektivně organizuje svou práci a má vůli ji vždy dokončit</w:t>
      </w:r>
      <w:r w:rsidR="000D5C88">
        <w:t>.</w:t>
      </w:r>
    </w:p>
    <w:p w:rsidR="00D326A4" w:rsidRPr="00F50D24" w:rsidRDefault="00D326A4" w:rsidP="00D326A4">
      <w:pPr>
        <w:pStyle w:val="dva-a-pul"/>
      </w:pPr>
      <w:r w:rsidRPr="00F50D24">
        <w:lastRenderedPageBreak/>
        <w:t>Souvislosti předmětu s dalšími vzdělávacími obory</w:t>
      </w:r>
    </w:p>
    <w:p w:rsidR="00D326A4" w:rsidRPr="00F50D24" w:rsidRDefault="00D326A4" w:rsidP="00D326A4">
      <w:pPr>
        <w:pStyle w:val="tri"/>
      </w:pPr>
      <w:r w:rsidRPr="00F50D24">
        <w:t>Občanský a společenskovědní základ</w:t>
      </w:r>
    </w:p>
    <w:p w:rsidR="00D326A4" w:rsidRPr="00F50D24" w:rsidRDefault="00D326A4" w:rsidP="00D326A4">
      <w:pPr>
        <w:pStyle w:val="tri"/>
      </w:pPr>
      <w:r w:rsidRPr="00F50D24">
        <w:t>Média a politika, ekonomika, justice (právo)</w:t>
      </w:r>
    </w:p>
    <w:p w:rsidR="00D326A4" w:rsidRPr="00F50D24" w:rsidRDefault="00D326A4" w:rsidP="00D326A4">
      <w:pPr>
        <w:pStyle w:val="tri"/>
      </w:pPr>
      <w:r w:rsidRPr="00F50D24">
        <w:t>Český jazyk a literatura</w:t>
      </w:r>
    </w:p>
    <w:p w:rsidR="00D326A4" w:rsidRPr="00F50D24" w:rsidRDefault="00D326A4" w:rsidP="00D326A4">
      <w:pPr>
        <w:pStyle w:val="tri"/>
      </w:pPr>
      <w:r w:rsidRPr="00F50D24">
        <w:t>Role médií v umění a kultuře, v jazykové rovině vznik nových pojmenování, módy a floskule, vyjadřování účastníků mediální produkce</w:t>
      </w:r>
    </w:p>
    <w:p w:rsidR="00D326A4" w:rsidRPr="00F50D24" w:rsidRDefault="00D326A4" w:rsidP="00D326A4">
      <w:pPr>
        <w:pStyle w:val="tri"/>
      </w:pPr>
      <w:r w:rsidRPr="00F50D24">
        <w:t>Dějepis</w:t>
      </w:r>
    </w:p>
    <w:p w:rsidR="00D326A4" w:rsidRPr="00F50D24" w:rsidRDefault="00D326A4" w:rsidP="00D326A4">
      <w:pPr>
        <w:pStyle w:val="tri"/>
      </w:pPr>
      <w:r w:rsidRPr="00F50D24">
        <w:t>Dějiny komunikačních technických prostředků, role médií ve vypjatých historických okamžicích</w:t>
      </w:r>
    </w:p>
    <w:p w:rsidR="00D326A4" w:rsidRPr="00F50D24" w:rsidRDefault="00D326A4" w:rsidP="00D326A4">
      <w:pPr>
        <w:pStyle w:val="dva-a-pul"/>
      </w:pPr>
      <w:r w:rsidRPr="00F50D24">
        <w:t>Pravidla pro hodnocení a klasifikaci žáků v předmětu</w:t>
      </w:r>
    </w:p>
    <w:p w:rsidR="00D326A4" w:rsidRPr="00F50D24" w:rsidRDefault="00D326A4" w:rsidP="00D326A4">
      <w:pPr>
        <w:pStyle w:val="tri"/>
      </w:pPr>
      <w:r w:rsidRPr="00F50D24">
        <w:t>Cílem hodnocení je poskytnout žákovi zpětnou vazbu, aby se dověděl, jak zvládá danou problematiku. Při hodnocení přihlížíme ke stanoveným požadavkům.</w:t>
      </w:r>
    </w:p>
    <w:p w:rsidR="00D326A4" w:rsidRPr="00F50D24" w:rsidRDefault="00D326A4" w:rsidP="00D326A4">
      <w:pPr>
        <w:pStyle w:val="tri"/>
      </w:pPr>
      <w:r w:rsidRPr="00F50D24">
        <w:t>Předmětem klasifikace je reprodukce faktických vědomostí o prezentovaném tématu a jejich utřídění v souvislostech, dovednost vystoupit v diskusi a srozumitelně formulovat svoje názory opřené o studium literatury, dovednost písemně zpracovat zadaný úkol.</w:t>
      </w:r>
    </w:p>
    <w:p w:rsidR="00D326A4" w:rsidRPr="00F50D24" w:rsidRDefault="00D326A4" w:rsidP="00D326A4">
      <w:pPr>
        <w:pStyle w:val="tri"/>
      </w:pPr>
      <w:r w:rsidRPr="00F50D24">
        <w:t>Na každé klasifikační období budou zvolena dvě (2) závazná klasifikovaná témata. Splnění a zhodnocení těchto témat je minimálním předpokladem k přidělení výsledné klasifikace za příslušné období. Na začátku období budou žáci seznámeni s termíny plnění a hodnocení úkolů. Každý žák dostane možnost slovního hodnocení výkonu svého i svých spolužáků. Slovně se vyjádří i učitel, a to jak k průběhu práce, tak k jejímu výsledku, u každého žáka. Nakonec učitel přidělí známku.</w:t>
      </w:r>
    </w:p>
    <w:p w:rsidR="00D326A4" w:rsidRPr="00EE5BEC" w:rsidRDefault="000D5C88" w:rsidP="00D326A4">
      <w:pPr>
        <w:pStyle w:val="dva-a-pul"/>
        <w:rPr>
          <w:rFonts w:ascii="Arial" w:hAnsi="Arial" w:cs="Arial"/>
          <w:sz w:val="22"/>
          <w:szCs w:val="22"/>
        </w:rPr>
      </w:pPr>
      <w:r>
        <w:t>Kritéria hodnocení</w:t>
      </w:r>
      <w:r w:rsidR="00D326A4" w:rsidRPr="00EE5BEC">
        <w:rPr>
          <w:rFonts w:ascii="Arial" w:hAnsi="Arial" w:cs="Arial"/>
          <w:sz w:val="22"/>
          <w:szCs w:val="22"/>
        </w:rPr>
        <w:tab/>
      </w:r>
    </w:p>
    <w:p w:rsidR="00D326A4" w:rsidRPr="00F50D24" w:rsidRDefault="00D326A4" w:rsidP="00D326A4">
      <w:pPr>
        <w:pStyle w:val="tri"/>
      </w:pPr>
      <w:r w:rsidRPr="00F50D24">
        <w:t xml:space="preserve">osvojení základních fakt a dat a porozumění souvislostem </w:t>
      </w:r>
    </w:p>
    <w:p w:rsidR="00D326A4" w:rsidRPr="00F50D24" w:rsidRDefault="00D326A4" w:rsidP="00D326A4">
      <w:pPr>
        <w:pStyle w:val="tri"/>
      </w:pPr>
      <w:r w:rsidRPr="00F50D24">
        <w:t xml:space="preserve">schopnost formulovat a obhájit své názory v komunikaci se spolužáky a učitelem </w:t>
      </w:r>
    </w:p>
    <w:p w:rsidR="00D326A4" w:rsidRPr="00F50D24" w:rsidRDefault="00D326A4" w:rsidP="00D326A4">
      <w:pPr>
        <w:pStyle w:val="tri"/>
      </w:pPr>
      <w:r w:rsidRPr="00F50D24">
        <w:t xml:space="preserve">dovednost vyhledat a použít argumenty odborníků pro vlastní formulace v diskuzi </w:t>
      </w:r>
    </w:p>
    <w:p w:rsidR="000D5C88" w:rsidRDefault="00D326A4" w:rsidP="000D5C88">
      <w:pPr>
        <w:pStyle w:val="tri"/>
      </w:pPr>
      <w:r w:rsidRPr="00F50D24">
        <w:t>schopnost splnit úkol v redakčním kolektivu</w:t>
      </w:r>
    </w:p>
    <w:p w:rsidR="00D326A4" w:rsidRDefault="00D326A4" w:rsidP="000D5C88">
      <w:pPr>
        <w:pStyle w:val="tri"/>
      </w:pPr>
      <w:r w:rsidRPr="00F50D24">
        <w:lastRenderedPageBreak/>
        <w:t>dovednost napsat publikovatelný text na vybrané téma</w:t>
      </w:r>
    </w:p>
    <w:p w:rsidR="000D5C88" w:rsidRPr="00F50D24" w:rsidRDefault="000D5C88" w:rsidP="000D5C88">
      <w:pPr>
        <w:pStyle w:val="tri"/>
      </w:pP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410"/>
      </w:tblGrid>
      <w:tr w:rsidR="00D326A4" w:rsidRPr="00464A4B" w:rsidTr="004500FA">
        <w:trPr>
          <w:cantSplit/>
        </w:trPr>
        <w:tc>
          <w:tcPr>
            <w:tcW w:w="13820" w:type="dxa"/>
            <w:gridSpan w:val="3"/>
            <w:tcBorders>
              <w:top w:val="single" w:sz="4" w:space="0" w:color="auto"/>
              <w:left w:val="single" w:sz="4" w:space="0" w:color="auto"/>
              <w:bottom w:val="single" w:sz="4" w:space="0" w:color="auto"/>
              <w:right w:val="single" w:sz="4" w:space="0" w:color="auto"/>
            </w:tcBorders>
            <w:vAlign w:val="bottom"/>
          </w:tcPr>
          <w:p w:rsidR="00D326A4" w:rsidRPr="00464A4B" w:rsidRDefault="00D326A4" w:rsidP="00D326A4">
            <w:pPr>
              <w:pStyle w:val="sloupec1-nadpisy"/>
            </w:pPr>
            <w:r w:rsidRPr="00464A4B">
              <w:t>Ročník: OKTÁVA, IV.</w:t>
            </w:r>
          </w:p>
        </w:tc>
      </w:tr>
      <w:tr w:rsidR="00D326A4" w:rsidRPr="00464A4B" w:rsidTr="004500FA">
        <w:tc>
          <w:tcPr>
            <w:tcW w:w="7725" w:type="dxa"/>
            <w:tcBorders>
              <w:top w:val="single" w:sz="4" w:space="0" w:color="auto"/>
              <w:left w:val="single" w:sz="4" w:space="0" w:color="auto"/>
              <w:bottom w:val="single" w:sz="4" w:space="0" w:color="auto"/>
              <w:right w:val="single" w:sz="4" w:space="0" w:color="auto"/>
            </w:tcBorders>
            <w:vAlign w:val="center"/>
            <w:hideMark/>
          </w:tcPr>
          <w:p w:rsidR="00D326A4" w:rsidRPr="00464A4B" w:rsidRDefault="00D326A4" w:rsidP="00D326A4">
            <w:pPr>
              <w:pStyle w:val="sloupec1"/>
            </w:pPr>
            <w:r w:rsidRPr="00464A4B">
              <w:t>Školní výstup</w:t>
            </w:r>
            <w:r w:rsidR="000D5C88">
              <w:t>: žák</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26A4" w:rsidRPr="00464A4B" w:rsidRDefault="00D326A4" w:rsidP="00D326A4">
            <w:pPr>
              <w:pStyle w:val="sloupec20"/>
            </w:pPr>
            <w:r w:rsidRPr="00464A4B">
              <w:t>Učivo</w:t>
            </w:r>
            <w:r w:rsidR="000D5C88">
              <w:t>:</w:t>
            </w:r>
          </w:p>
        </w:tc>
        <w:tc>
          <w:tcPr>
            <w:tcW w:w="2410" w:type="dxa"/>
            <w:tcBorders>
              <w:top w:val="single" w:sz="4" w:space="0" w:color="auto"/>
              <w:left w:val="single" w:sz="4" w:space="0" w:color="auto"/>
              <w:bottom w:val="single" w:sz="4" w:space="0" w:color="auto"/>
              <w:right w:val="single" w:sz="4" w:space="0" w:color="auto"/>
            </w:tcBorders>
            <w:hideMark/>
          </w:tcPr>
          <w:p w:rsidR="00D326A4" w:rsidRPr="00464A4B" w:rsidRDefault="00D326A4" w:rsidP="00D326A4">
            <w:pPr>
              <w:pStyle w:val="sloupec3"/>
            </w:pPr>
            <w:r w:rsidRPr="00464A4B">
              <w:t>Poznámky</w:t>
            </w:r>
            <w:r w:rsidR="000D5C88">
              <w:t>:</w:t>
            </w:r>
            <w:r w:rsidRPr="00464A4B">
              <w:t xml:space="preserve"> (mezipředmětové vztahy, PT, metody,…)</w:t>
            </w:r>
          </w:p>
        </w:tc>
      </w:tr>
      <w:tr w:rsidR="00D326A4" w:rsidRPr="00464A4B" w:rsidTr="004500FA">
        <w:trPr>
          <w:trHeight w:val="2258"/>
        </w:trPr>
        <w:tc>
          <w:tcPr>
            <w:tcW w:w="7725" w:type="dxa"/>
            <w:tcBorders>
              <w:top w:val="single" w:sz="4" w:space="0" w:color="auto"/>
              <w:left w:val="single" w:sz="4" w:space="0" w:color="auto"/>
              <w:bottom w:val="single" w:sz="4" w:space="0" w:color="auto"/>
              <w:right w:val="single" w:sz="4" w:space="0" w:color="auto"/>
            </w:tcBorders>
            <w:hideMark/>
          </w:tcPr>
          <w:p w:rsidR="00D326A4" w:rsidRPr="00464A4B" w:rsidRDefault="000D5C88" w:rsidP="00D326A4">
            <w:pPr>
              <w:pStyle w:val="sloupec1"/>
            </w:pPr>
            <w:r>
              <w:t>P</w:t>
            </w:r>
            <w:r w:rsidR="00D326A4" w:rsidRPr="00464A4B">
              <w:t>ravidelně sleduje zpravodajství v různých typech médií</w:t>
            </w:r>
          </w:p>
          <w:p w:rsidR="00D326A4" w:rsidRPr="00464A4B" w:rsidRDefault="000D5C88" w:rsidP="00D326A4">
            <w:pPr>
              <w:pStyle w:val="sloupec1"/>
            </w:pPr>
            <w:r>
              <w:t>V</w:t>
            </w:r>
            <w:r w:rsidR="00D326A4" w:rsidRPr="00464A4B">
              <w:t>ytváří si kritický odstup od mediovaných sdělení</w:t>
            </w:r>
          </w:p>
          <w:p w:rsidR="00D326A4" w:rsidRPr="00464A4B" w:rsidRDefault="000D5C88" w:rsidP="00D326A4">
            <w:pPr>
              <w:pStyle w:val="sloupec1"/>
            </w:pPr>
            <w:r>
              <w:t>R</w:t>
            </w:r>
            <w:r w:rsidR="00D326A4" w:rsidRPr="00464A4B">
              <w:t>ozlišuje různé typy mediálních sdělení a jejich funkce (zpráva, komentář, fejeton, reklama, reportáž,…)</w:t>
            </w:r>
          </w:p>
          <w:p w:rsidR="00D326A4" w:rsidRPr="00464A4B" w:rsidRDefault="000D5C88" w:rsidP="00D326A4">
            <w:pPr>
              <w:pStyle w:val="sloupec1"/>
            </w:pPr>
            <w:r>
              <w:t>A</w:t>
            </w:r>
            <w:r w:rsidR="00D326A4" w:rsidRPr="00464A4B">
              <w:t>nalyzuje vybraná mediální sdělení</w:t>
            </w:r>
          </w:p>
          <w:p w:rsidR="00D326A4" w:rsidRPr="00464A4B" w:rsidRDefault="000D5C88" w:rsidP="00D326A4">
            <w:pPr>
              <w:pStyle w:val="sloupec1"/>
            </w:pPr>
            <w:r>
              <w:t>R</w:t>
            </w:r>
            <w:r w:rsidR="00D326A4" w:rsidRPr="00464A4B">
              <w:t>ozliší a uplatní věcnou správnost a přesnost vyjádření při analýze mediálního sdělení</w:t>
            </w:r>
          </w:p>
          <w:p w:rsidR="00D326A4" w:rsidRPr="00464A4B" w:rsidRDefault="000D5C88" w:rsidP="00D326A4">
            <w:pPr>
              <w:pStyle w:val="sloupec1"/>
            </w:pPr>
            <w:r>
              <w:t>O</w:t>
            </w:r>
            <w:r w:rsidR="00D326A4" w:rsidRPr="00464A4B">
              <w:t>rientuje se v mediovaných obsazích</w:t>
            </w:r>
            <w:r w:rsidR="00650E9F">
              <w:t>,</w:t>
            </w:r>
            <w:r w:rsidR="00D326A4" w:rsidRPr="00464A4B">
              <w:t xml:space="preserve"> zhodnotí vliv médií na výchovu příslušníků společnosti</w:t>
            </w:r>
          </w:p>
          <w:p w:rsidR="00D326A4" w:rsidRPr="00464A4B" w:rsidRDefault="000D5C88" w:rsidP="00D326A4">
            <w:pPr>
              <w:pStyle w:val="sloupec1"/>
            </w:pPr>
            <w:r>
              <w:t>Z</w:t>
            </w:r>
            <w:r w:rsidR="00D326A4" w:rsidRPr="00464A4B">
              <w:t>ískává povědomí o roli médií v klíčových společenských situacích</w:t>
            </w:r>
          </w:p>
          <w:p w:rsidR="00D326A4" w:rsidRPr="00464A4B" w:rsidRDefault="000D5C88" w:rsidP="00D326A4">
            <w:pPr>
              <w:pStyle w:val="sloupec1"/>
            </w:pPr>
            <w:r>
              <w:t>V</w:t>
            </w:r>
            <w:r w:rsidR="00D326A4" w:rsidRPr="00464A4B">
              <w:t>yhledá a studuje v médiích prezentovaná stanoviska odborníků i laiků</w:t>
            </w:r>
          </w:p>
          <w:p w:rsidR="00D326A4" w:rsidRPr="00464A4B" w:rsidRDefault="000D5C88" w:rsidP="00D326A4">
            <w:pPr>
              <w:pStyle w:val="sloupec1"/>
            </w:pPr>
            <w:r>
              <w:t>O</w:t>
            </w:r>
            <w:r w:rsidR="00D326A4" w:rsidRPr="00464A4B">
              <w:t>svojí si a respektuje základní pravidla veřejné komunikace, dialogu a argumentace</w:t>
            </w:r>
          </w:p>
          <w:p w:rsidR="00D326A4" w:rsidRPr="00464A4B" w:rsidRDefault="000D5C88" w:rsidP="00D326A4">
            <w:pPr>
              <w:pStyle w:val="sloupec1"/>
            </w:pPr>
            <w:r>
              <w:t>H</w:t>
            </w:r>
            <w:r w:rsidR="00D326A4" w:rsidRPr="00464A4B">
              <w:t>odnotí průběh diskuse, argumentaci a výměnu názorů</w:t>
            </w:r>
          </w:p>
          <w:p w:rsidR="00D326A4" w:rsidRPr="00464A4B" w:rsidRDefault="000D5C88" w:rsidP="00D326A4">
            <w:pPr>
              <w:pStyle w:val="sloupec1"/>
            </w:pPr>
            <w:r>
              <w:t>S</w:t>
            </w:r>
            <w:r w:rsidR="00D326A4" w:rsidRPr="00464A4B">
              <w:t>polupracuje v týmu (odpovědnost, pravidelnost, redakční porady)</w:t>
            </w:r>
          </w:p>
          <w:p w:rsidR="00D326A4" w:rsidRPr="00464A4B" w:rsidRDefault="000D5C88" w:rsidP="00D326A4">
            <w:pPr>
              <w:pStyle w:val="sloupec1"/>
            </w:pPr>
            <w:r>
              <w:t>Z</w:t>
            </w:r>
            <w:r w:rsidR="00D326A4" w:rsidRPr="00464A4B">
              <w:t>apojí se do práce školní redakce</w:t>
            </w:r>
          </w:p>
          <w:p w:rsidR="00D326A4" w:rsidRPr="00464A4B" w:rsidRDefault="000D5C88" w:rsidP="00D326A4">
            <w:pPr>
              <w:pStyle w:val="sloupec1"/>
            </w:pPr>
            <w:r>
              <w:lastRenderedPageBreak/>
              <w:t>T</w:t>
            </w:r>
            <w:r w:rsidR="00D326A4" w:rsidRPr="00464A4B">
              <w:t>voří vlastní mediální sdělení</w:t>
            </w:r>
          </w:p>
          <w:p w:rsidR="00D326A4" w:rsidRPr="00464A4B" w:rsidRDefault="000D5C88" w:rsidP="00D326A4">
            <w:pPr>
              <w:pStyle w:val="sloupec1"/>
            </w:pPr>
            <w:r>
              <w:t>O</w:t>
            </w:r>
            <w:r w:rsidR="00D326A4" w:rsidRPr="00464A4B">
              <w:t xml:space="preserve">věřuje si informace, které získává a které chce publikovat, nejméně ze dvou nezávislých zdrojů </w:t>
            </w:r>
          </w:p>
          <w:p w:rsidR="00D326A4" w:rsidRPr="00464A4B" w:rsidRDefault="000D5C88" w:rsidP="00D326A4">
            <w:pPr>
              <w:pStyle w:val="sloupec1"/>
            </w:pPr>
            <w:r>
              <w:t>V</w:t>
            </w:r>
            <w:r w:rsidR="00D326A4" w:rsidRPr="00464A4B">
              <w:t>yhodnocuje kvalitu a význam informačních zdrojů</w:t>
            </w:r>
          </w:p>
          <w:p w:rsidR="00D326A4" w:rsidRPr="00464A4B" w:rsidRDefault="000D5C88" w:rsidP="00D326A4">
            <w:pPr>
              <w:pStyle w:val="sloupec1"/>
            </w:pPr>
            <w:r>
              <w:t>V</w:t>
            </w:r>
            <w:r w:rsidR="00D326A4" w:rsidRPr="00464A4B">
              <w:t>náší do společné práce týmu osobní přístup a vlastní vklad</w:t>
            </w:r>
          </w:p>
          <w:p w:rsidR="00D326A4" w:rsidRPr="00464A4B" w:rsidRDefault="000D5C88" w:rsidP="00D326A4">
            <w:pPr>
              <w:pStyle w:val="sloupec1"/>
            </w:pPr>
            <w:r>
              <w:t>V</w:t>
            </w:r>
            <w:r w:rsidR="00D326A4" w:rsidRPr="00464A4B">
              <w:t>yjedná a realizuje publikaci vlastního mediálního sdělení</w:t>
            </w:r>
          </w:p>
        </w:tc>
        <w:tc>
          <w:tcPr>
            <w:tcW w:w="3685" w:type="dxa"/>
            <w:tcBorders>
              <w:top w:val="single" w:sz="4" w:space="0" w:color="auto"/>
              <w:left w:val="single" w:sz="4" w:space="0" w:color="auto"/>
              <w:bottom w:val="single" w:sz="4" w:space="0" w:color="auto"/>
              <w:right w:val="single" w:sz="4" w:space="0" w:color="auto"/>
            </w:tcBorders>
          </w:tcPr>
          <w:p w:rsidR="00D326A4" w:rsidRPr="00464A4B" w:rsidRDefault="000D5C88" w:rsidP="00D326A4">
            <w:pPr>
              <w:pStyle w:val="sloupec20"/>
            </w:pPr>
            <w:r w:rsidRPr="00464A4B">
              <w:lastRenderedPageBreak/>
              <w:t>typy médií, komerční média a média veřejné služby</w:t>
            </w:r>
          </w:p>
          <w:p w:rsidR="00D326A4" w:rsidRPr="00464A4B" w:rsidRDefault="000D5C88" w:rsidP="00D326A4">
            <w:pPr>
              <w:pStyle w:val="sloupec20"/>
            </w:pPr>
            <w:r w:rsidRPr="00464A4B">
              <w:t>historie médií</w:t>
            </w:r>
          </w:p>
          <w:p w:rsidR="00D326A4" w:rsidRPr="00464A4B" w:rsidRDefault="00D326A4" w:rsidP="00D326A4">
            <w:pPr>
              <w:pStyle w:val="sloupec20"/>
            </w:pPr>
          </w:p>
          <w:p w:rsidR="00D326A4" w:rsidRPr="00464A4B" w:rsidRDefault="000D5C88" w:rsidP="00D326A4">
            <w:pPr>
              <w:pStyle w:val="sloupec20"/>
            </w:pPr>
            <w:r w:rsidRPr="00464A4B">
              <w:t>mediální legislativa, etické kodexy, vysílací rady, regulace, public relations</w:t>
            </w:r>
          </w:p>
          <w:p w:rsidR="00D326A4" w:rsidRPr="00464A4B" w:rsidRDefault="000D5C88" w:rsidP="00D326A4">
            <w:pPr>
              <w:pStyle w:val="sloupec20"/>
            </w:pPr>
            <w:r w:rsidRPr="00464A4B">
              <w:t>(právo na opravu, právo na odpověď)</w:t>
            </w:r>
          </w:p>
          <w:p w:rsidR="00D326A4" w:rsidRPr="00464A4B" w:rsidRDefault="00D326A4" w:rsidP="00D326A4">
            <w:pPr>
              <w:pStyle w:val="sloupec20"/>
            </w:pPr>
          </w:p>
          <w:p w:rsidR="00D326A4" w:rsidRPr="00464A4B" w:rsidRDefault="000D5C88" w:rsidP="00D326A4">
            <w:pPr>
              <w:pStyle w:val="sloupec20"/>
            </w:pPr>
            <w:r w:rsidRPr="00464A4B">
              <w:t>práce v produkčním týmu školního média, internetové periodikum, maturitní noviny…</w:t>
            </w:r>
          </w:p>
          <w:p w:rsidR="00D326A4" w:rsidRPr="00464A4B" w:rsidRDefault="000D5C88" w:rsidP="00D326A4">
            <w:pPr>
              <w:pStyle w:val="sloupec20"/>
            </w:pPr>
            <w:r w:rsidRPr="00464A4B">
              <w:t>(hierarchie v týmu, rozdělení úkolů a odpovědnosti, termíny)</w:t>
            </w:r>
          </w:p>
          <w:p w:rsidR="00D326A4" w:rsidRPr="00464A4B" w:rsidRDefault="00D326A4" w:rsidP="00D326A4">
            <w:pPr>
              <w:pStyle w:val="sloupec20"/>
            </w:pPr>
          </w:p>
          <w:p w:rsidR="00D326A4" w:rsidRPr="00464A4B" w:rsidRDefault="000D5C88" w:rsidP="00D326A4">
            <w:pPr>
              <w:pStyle w:val="sloupec20"/>
            </w:pPr>
            <w:r w:rsidRPr="00464A4B">
              <w:t xml:space="preserve">tvorba vlastního textu, redakce textu jiného autora, tvorba </w:t>
            </w:r>
            <w:r w:rsidRPr="00464A4B">
              <w:lastRenderedPageBreak/>
              <w:t>zvukového a obrazového záznamu, internetová publikace (umístění na web – technická podpora)</w:t>
            </w:r>
          </w:p>
          <w:p w:rsidR="00D326A4" w:rsidRPr="00464A4B" w:rsidRDefault="000D5C88" w:rsidP="00D326A4">
            <w:pPr>
              <w:pStyle w:val="sloupec20"/>
            </w:pPr>
            <w:r w:rsidRPr="00464A4B">
              <w:t>formy mediálního sdělení – zprávy, komentáře, dokumenty, reportáže, seriál, poradna, humor…</w:t>
            </w:r>
          </w:p>
          <w:p w:rsidR="00D326A4" w:rsidRPr="00464A4B" w:rsidRDefault="000D5C88" w:rsidP="00D326A4">
            <w:pPr>
              <w:pStyle w:val="sloupec20"/>
            </w:pPr>
            <w:r w:rsidRPr="00464A4B">
              <w:t>grafika a design mediálního sdělení (logo, hlavička, titulek, znělka, úprava…)</w:t>
            </w:r>
          </w:p>
          <w:p w:rsidR="00D326A4" w:rsidRPr="00464A4B" w:rsidRDefault="000D5C88" w:rsidP="00D326A4">
            <w:pPr>
              <w:pStyle w:val="sloupec20"/>
            </w:pPr>
            <w:r w:rsidRPr="00464A4B">
              <w:t>stereotypy v mediovaných prezentacích</w:t>
            </w:r>
          </w:p>
          <w:p w:rsidR="00D326A4" w:rsidRPr="00464A4B" w:rsidRDefault="00D326A4" w:rsidP="00D326A4">
            <w:pPr>
              <w:pStyle w:val="sloupec20"/>
            </w:pPr>
          </w:p>
          <w:p w:rsidR="00D326A4" w:rsidRPr="00464A4B" w:rsidRDefault="000D5C88" w:rsidP="00D326A4">
            <w:pPr>
              <w:pStyle w:val="sloupec20"/>
            </w:pPr>
            <w:r w:rsidRPr="00464A4B">
              <w:t>vlastnictví médií, financování médií (reklama, poplatky), měření sledovanosti, bulvarizace seriózních médií</w:t>
            </w:r>
          </w:p>
          <w:p w:rsidR="00D326A4" w:rsidRPr="00464A4B" w:rsidRDefault="00D326A4" w:rsidP="00D326A4">
            <w:pPr>
              <w:pStyle w:val="sloupec20"/>
            </w:pPr>
          </w:p>
          <w:p w:rsidR="00D326A4" w:rsidRPr="00464A4B" w:rsidRDefault="000D5C88" w:rsidP="00D326A4">
            <w:pPr>
              <w:pStyle w:val="sloupec20"/>
            </w:pPr>
            <w:r w:rsidRPr="00464A4B">
              <w:t>společný poslech rozhlasových pořadů – odborníci se vyjadřují k problematice médií</w:t>
            </w:r>
          </w:p>
          <w:p w:rsidR="00D326A4" w:rsidRPr="00464A4B" w:rsidRDefault="000D5C88" w:rsidP="00D326A4">
            <w:pPr>
              <w:pStyle w:val="sloupec20"/>
            </w:pPr>
            <w:r w:rsidRPr="00464A4B">
              <w:t>reflexe domácího i světového dění v tištěných i elektronických médiích</w:t>
            </w:r>
          </w:p>
          <w:p w:rsidR="00D326A4" w:rsidRPr="00464A4B" w:rsidRDefault="000D5C88" w:rsidP="00D326A4">
            <w:pPr>
              <w:pStyle w:val="sloupec20"/>
            </w:pPr>
            <w:r w:rsidRPr="00464A4B">
              <w:t xml:space="preserve">společný rozbor části časopisecké produkce, zejména pro děti a </w:t>
            </w:r>
            <w:r w:rsidRPr="00464A4B">
              <w:lastRenderedPageBreak/>
              <w:t>mládež</w:t>
            </w:r>
          </w:p>
          <w:p w:rsidR="00D326A4" w:rsidRPr="00464A4B" w:rsidRDefault="000D5C88" w:rsidP="00D326A4">
            <w:pPr>
              <w:pStyle w:val="sloupec20"/>
            </w:pPr>
            <w:r w:rsidRPr="00464A4B">
              <w:t xml:space="preserve">typy rozhlasových a televizních stanic, jejich cílové skupiny posluchačů, typy pořadů, studium programové nabídky, doporučení vrstevníkům </w:t>
            </w:r>
          </w:p>
          <w:p w:rsidR="00D326A4" w:rsidRPr="00464A4B" w:rsidRDefault="00D326A4" w:rsidP="00D326A4">
            <w:pPr>
              <w:pStyle w:val="sloupec20"/>
            </w:pPr>
          </w:p>
          <w:p w:rsidR="00D326A4" w:rsidRPr="00464A4B" w:rsidRDefault="000D5C88" w:rsidP="00D326A4">
            <w:pPr>
              <w:pStyle w:val="sloupec20"/>
            </w:pPr>
            <w:r>
              <w:t>r</w:t>
            </w:r>
            <w:r w:rsidR="00D326A4" w:rsidRPr="00464A4B">
              <w:t>eklama a její výrazové prostředky, rozbor reklamy, obrazová a textová rovina, etická rovina – mediální rady (např. RRTV)</w:t>
            </w:r>
          </w:p>
          <w:p w:rsidR="00D326A4" w:rsidRPr="00464A4B" w:rsidRDefault="000D5C88" w:rsidP="00D326A4">
            <w:pPr>
              <w:pStyle w:val="sloupec20"/>
            </w:pPr>
            <w:r>
              <w:t>p</w:t>
            </w:r>
            <w:r w:rsidR="00D326A4" w:rsidRPr="00464A4B">
              <w:t>říprava reklamní kampaně propagující školu, reklamní slogany</w:t>
            </w:r>
          </w:p>
          <w:p w:rsidR="00D326A4" w:rsidRPr="00464A4B" w:rsidRDefault="00D326A4" w:rsidP="00D326A4">
            <w:pPr>
              <w:pStyle w:val="sloupec20"/>
            </w:pPr>
          </w:p>
          <w:p w:rsidR="00D326A4" w:rsidRPr="00464A4B" w:rsidRDefault="000D5C88" w:rsidP="00D326A4">
            <w:pPr>
              <w:pStyle w:val="sloupec20"/>
            </w:pPr>
            <w:r w:rsidRPr="00464A4B">
              <w:t>spotřební zábava (časopisy životního stylu, pro mládež, pro ženy…, akční filmy, násilí v médiích, reality show</w:t>
            </w:r>
          </w:p>
          <w:p w:rsidR="00D326A4" w:rsidRPr="00464A4B" w:rsidRDefault="00D326A4" w:rsidP="00D326A4">
            <w:pPr>
              <w:pStyle w:val="sloupec20"/>
            </w:pPr>
          </w:p>
          <w:p w:rsidR="00D326A4" w:rsidRPr="00464A4B" w:rsidRDefault="000D5C88" w:rsidP="00D326A4">
            <w:pPr>
              <w:pStyle w:val="sloupec20"/>
            </w:pPr>
            <w:r w:rsidRPr="00464A4B">
              <w:t>bulvár, pop-média, seriózní média</w:t>
            </w:r>
          </w:p>
          <w:p w:rsidR="00D326A4" w:rsidRPr="00464A4B" w:rsidRDefault="00D326A4" w:rsidP="00D326A4">
            <w:pPr>
              <w:pStyle w:val="sloupec20"/>
            </w:pPr>
          </w:p>
          <w:p w:rsidR="00D326A4" w:rsidRPr="00464A4B" w:rsidRDefault="000D5C88" w:rsidP="00D326A4">
            <w:pPr>
              <w:pStyle w:val="sloupec20"/>
            </w:pPr>
            <w:r w:rsidRPr="00464A4B">
              <w:t xml:space="preserve">vlivy mediálního působení skutečné a domnělé, mají média vychovávat, spor liberálně tržního a „sociálně inženýrského“ </w:t>
            </w:r>
            <w:r w:rsidRPr="00464A4B">
              <w:lastRenderedPageBreak/>
              <w:t>přístupu; ochrana dětí</w:t>
            </w:r>
          </w:p>
          <w:p w:rsidR="00D326A4" w:rsidRPr="00464A4B" w:rsidRDefault="000D5C88" w:rsidP="00D326A4">
            <w:pPr>
              <w:pStyle w:val="sloupec20"/>
            </w:pPr>
            <w:r w:rsidRPr="00464A4B">
              <w:t>měření sledovanosti</w:t>
            </w:r>
          </w:p>
          <w:p w:rsidR="00D326A4" w:rsidRPr="00464A4B" w:rsidRDefault="000D5C88" w:rsidP="00D326A4">
            <w:pPr>
              <w:pStyle w:val="sloupec20"/>
            </w:pPr>
            <w:r w:rsidRPr="00464A4B">
              <w:t>vlivy jazykové, nová slova pro nové skutečnosti, mluvní a jazykové vzory (antivzory)</w:t>
            </w:r>
          </w:p>
          <w:p w:rsidR="00D326A4" w:rsidRPr="00464A4B" w:rsidRDefault="00D326A4" w:rsidP="00D326A4">
            <w:pPr>
              <w:pStyle w:val="sloupec20"/>
            </w:pPr>
          </w:p>
          <w:p w:rsidR="00D326A4" w:rsidRPr="00464A4B" w:rsidRDefault="000D5C88" w:rsidP="00D326A4">
            <w:pPr>
              <w:pStyle w:val="sloupec20"/>
            </w:pPr>
            <w:r w:rsidRPr="00464A4B">
              <w:t>propaganda a zneužívání médií, vytváření mediálního obrazu, novináři a válka, informace v. dezinformace</w:t>
            </w:r>
          </w:p>
          <w:p w:rsidR="00D326A4" w:rsidRPr="00464A4B" w:rsidRDefault="00D326A4" w:rsidP="00D326A4">
            <w:pPr>
              <w:pStyle w:val="sloupec20"/>
            </w:pPr>
          </w:p>
          <w:p w:rsidR="00D326A4" w:rsidRPr="00464A4B" w:rsidRDefault="00D326A4" w:rsidP="00D326A4">
            <w:pPr>
              <w:pStyle w:val="sloupec20"/>
            </w:pPr>
          </w:p>
          <w:p w:rsidR="00D326A4" w:rsidRPr="00464A4B" w:rsidRDefault="00D326A4" w:rsidP="00D326A4">
            <w:pPr>
              <w:pStyle w:val="sloupec20"/>
            </w:pPr>
          </w:p>
          <w:p w:rsidR="00D326A4" w:rsidRPr="00464A4B" w:rsidRDefault="00D326A4" w:rsidP="00D326A4">
            <w:pPr>
              <w:pStyle w:val="sloupec20"/>
            </w:pPr>
          </w:p>
        </w:tc>
        <w:tc>
          <w:tcPr>
            <w:tcW w:w="2410" w:type="dxa"/>
            <w:tcBorders>
              <w:top w:val="single" w:sz="4" w:space="0" w:color="auto"/>
              <w:left w:val="single" w:sz="4" w:space="0" w:color="auto"/>
              <w:bottom w:val="single" w:sz="4" w:space="0" w:color="auto"/>
              <w:right w:val="single" w:sz="4" w:space="0" w:color="auto"/>
            </w:tcBorders>
          </w:tcPr>
          <w:p w:rsidR="00D326A4" w:rsidRPr="00464A4B" w:rsidRDefault="000D5C88" w:rsidP="00D326A4">
            <w:pPr>
              <w:pStyle w:val="sloupec3"/>
            </w:pPr>
            <w:r>
              <w:lastRenderedPageBreak/>
              <w:t>v</w:t>
            </w:r>
            <w:r w:rsidR="00D326A4" w:rsidRPr="00464A4B">
              <w:t>ýklad, samostatné vyhledání zdrojů a jejich studium</w:t>
            </w:r>
          </w:p>
          <w:p w:rsidR="00D326A4" w:rsidRPr="00464A4B" w:rsidRDefault="00D326A4" w:rsidP="00D326A4">
            <w:pPr>
              <w:pStyle w:val="sloupec3"/>
            </w:pPr>
          </w:p>
          <w:p w:rsidR="00D326A4" w:rsidRPr="00464A4B" w:rsidRDefault="00D326A4" w:rsidP="00D326A4">
            <w:pPr>
              <w:pStyle w:val="sloupec3"/>
            </w:pPr>
            <w:r w:rsidRPr="00464A4B">
              <w:t>OSZ</w:t>
            </w: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0D5C88" w:rsidP="00D326A4">
            <w:pPr>
              <w:pStyle w:val="sloupec3"/>
            </w:pPr>
            <w:r>
              <w:t>p</w:t>
            </w:r>
            <w:r w:rsidR="00D326A4" w:rsidRPr="00464A4B">
              <w:t>růběžný úkol:</w:t>
            </w:r>
          </w:p>
          <w:p w:rsidR="00D326A4" w:rsidRPr="00464A4B" w:rsidRDefault="000D5C88" w:rsidP="00D326A4">
            <w:pPr>
              <w:pStyle w:val="sloupec3"/>
            </w:pPr>
            <w:r w:rsidRPr="00464A4B">
              <w:t>zřídit a spravovat vlastní skupinovou webovou prezentaci (stránku, blog) pro zveřejňování mediálních produktů</w:t>
            </w:r>
          </w:p>
          <w:p w:rsidR="00D326A4" w:rsidRPr="00464A4B" w:rsidRDefault="000D5C88" w:rsidP="00D326A4">
            <w:pPr>
              <w:pStyle w:val="sloupec3"/>
            </w:pPr>
            <w:r w:rsidRPr="00464A4B">
              <w:t xml:space="preserve">rozhovory, debaty, </w:t>
            </w:r>
            <w:r w:rsidR="00D326A4" w:rsidRPr="00464A4B">
              <w:lastRenderedPageBreak/>
              <w:t>polemika</w:t>
            </w:r>
          </w:p>
          <w:p w:rsidR="00D326A4" w:rsidRPr="00464A4B" w:rsidRDefault="00D326A4" w:rsidP="00D326A4">
            <w:pPr>
              <w:pStyle w:val="sloupec3"/>
            </w:pPr>
          </w:p>
          <w:p w:rsidR="00D326A4" w:rsidRPr="00464A4B" w:rsidRDefault="00D326A4" w:rsidP="00D326A4">
            <w:pPr>
              <w:pStyle w:val="sloupec3"/>
            </w:pPr>
          </w:p>
          <w:p w:rsidR="00D326A4" w:rsidRPr="00464A4B" w:rsidRDefault="000D5C88" w:rsidP="00D326A4">
            <w:pPr>
              <w:pStyle w:val="sloupec3"/>
            </w:pPr>
            <w:r>
              <w:t>i</w:t>
            </w:r>
            <w:r w:rsidR="00D326A4" w:rsidRPr="00464A4B">
              <w:t>nspirace v zaběhnutých médiích</w:t>
            </w:r>
          </w:p>
          <w:p w:rsidR="00D326A4" w:rsidRPr="00464A4B" w:rsidRDefault="00D326A4" w:rsidP="00D326A4">
            <w:pPr>
              <w:pStyle w:val="sloupec3"/>
            </w:pPr>
          </w:p>
          <w:p w:rsidR="00D326A4" w:rsidRPr="00464A4B" w:rsidRDefault="00D326A4" w:rsidP="00D326A4">
            <w:pPr>
              <w:pStyle w:val="sloupec3"/>
            </w:pPr>
            <w:r w:rsidRPr="00464A4B">
              <w:t>Informační a komunikační technologie (využívání tištěných i digitálních dokumentů jako zdroje informací)</w:t>
            </w: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r w:rsidRPr="00464A4B">
              <w:t>Poslech a rozbor vybraných pořadů, žák je dlouhodoběji sleduje</w:t>
            </w: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0D5C88" w:rsidP="00D326A4">
            <w:pPr>
              <w:pStyle w:val="sloupec3"/>
            </w:pPr>
            <w:r>
              <w:t>d</w:t>
            </w:r>
            <w:r w:rsidR="00D326A4" w:rsidRPr="00464A4B">
              <w:t>ebata družstev dle pravidel na dané téma</w:t>
            </w:r>
          </w:p>
          <w:p w:rsidR="00D326A4" w:rsidRPr="00464A4B" w:rsidRDefault="000D5C88" w:rsidP="00D326A4">
            <w:pPr>
              <w:pStyle w:val="sloupec3"/>
            </w:pPr>
            <w:r>
              <w:t>t</w:t>
            </w:r>
            <w:r w:rsidR="00D326A4" w:rsidRPr="00464A4B">
              <w:t>říbení kultury argumentace, kultury k</w:t>
            </w:r>
            <w:r w:rsidR="00650E9F">
              <w:t>omunikace a kultury vyjadřování</w:t>
            </w: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r w:rsidRPr="00464A4B">
              <w:t>CJL</w:t>
            </w: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r w:rsidRPr="00464A4B">
              <w:t>DEJ</w:t>
            </w: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p w:rsidR="00D326A4" w:rsidRPr="00464A4B" w:rsidRDefault="00D326A4" w:rsidP="00D326A4">
            <w:pPr>
              <w:pStyle w:val="sloupec3"/>
            </w:pPr>
          </w:p>
        </w:tc>
      </w:tr>
    </w:tbl>
    <w:p w:rsidR="00D326A4" w:rsidRPr="00EE5BEC" w:rsidRDefault="00D326A4" w:rsidP="00D326A4">
      <w:pPr>
        <w:rPr>
          <w:rFonts w:ascii="Arial" w:hAnsi="Arial" w:cs="Arial"/>
          <w:sz w:val="22"/>
          <w:szCs w:val="22"/>
        </w:rPr>
      </w:pPr>
    </w:p>
    <w:p w:rsidR="00631606" w:rsidRDefault="00631606" w:rsidP="00916A0B">
      <w:pPr>
        <w:pStyle w:val="dva"/>
      </w:pPr>
      <w:bookmarkStart w:id="62" w:name="_Toc243048394"/>
      <w:r>
        <w:t>Politologie volitelná</w:t>
      </w:r>
      <w:bookmarkEnd w:id="62"/>
    </w:p>
    <w:p w:rsidR="00631606" w:rsidRPr="00631606" w:rsidRDefault="00631606" w:rsidP="008E6E84">
      <w:pPr>
        <w:pStyle w:val="dva-a-pul"/>
      </w:pPr>
      <w:r w:rsidRPr="00631606">
        <w:t>Obsahové, časové a organizační vymezení</w:t>
      </w:r>
    </w:p>
    <w:p w:rsidR="00631606" w:rsidRDefault="00631606" w:rsidP="00631606">
      <w:pPr>
        <w:pStyle w:val="Tri0"/>
      </w:pPr>
      <w:r>
        <w:t>Cílem předmětu politologie volitelná je prohloubit obsah učiva OSZ, s nímž se žáci seznamují v průběhu běžných hodin. Náplň předmětu se do určité míry odvíjí od požadavků samotných studentů v závislosti na jejich volbě vysoké školy a budoucí profese.</w:t>
      </w:r>
    </w:p>
    <w:p w:rsidR="00631606" w:rsidRDefault="00631606" w:rsidP="00631606">
      <w:pPr>
        <w:pStyle w:val="Tri0"/>
      </w:pPr>
      <w:r>
        <w:t>Předmět se vyučuje ve 4. ročníku čtyřletého gymnázia a v oktávě osmiletého studia v rozsahu 2 hodiny týdně. Volitelný předmět je koncipován jako jednoletý.</w:t>
      </w:r>
    </w:p>
    <w:p w:rsidR="00631606" w:rsidRDefault="00631606" w:rsidP="00631606">
      <w:pPr>
        <w:pStyle w:val="Tri0"/>
      </w:pPr>
      <w:r>
        <w:lastRenderedPageBreak/>
        <w:t>Realizace vzdělávacího obsahu předmětu bude probíhat tematicky. Každé téma otevře vhled do problému frontálním výkladem. Poté budou žáci téma rozšiřovat na základě vlastního zjišťování informací (učitel bude moderovat žákům sběr informací), buď formou referátu, nebo diskuze. Nakonec každé téma uzavře písemná práce, domácí či školní, v níž žáci budou odpovídat na zadané problémové otázky.</w:t>
      </w:r>
    </w:p>
    <w:p w:rsidR="00631606" w:rsidRDefault="00631606" w:rsidP="00631606">
      <w:pPr>
        <w:pStyle w:val="Tri0"/>
      </w:pPr>
      <w:r>
        <w:t>Ve čtvrtém ročníku se student učí vytvářet seminární práci a obhajovat ji. Výběr tématu i zpracování seminární práce je konzultováno s vyučujícím. V tomto ročníku bude též ponechán prostor na přípravu k maturitní zkoušce ze ZSV.</w:t>
      </w:r>
    </w:p>
    <w:p w:rsidR="00631606" w:rsidRPr="003F4083" w:rsidRDefault="00631606" w:rsidP="00631606">
      <w:pPr>
        <w:pStyle w:val="Tri0"/>
      </w:pPr>
      <w:r w:rsidRPr="003F4083">
        <w:t>Tento předmět je zejména určen pro budoucí studenty práv, VŠE, historie, politologie, mezinárodních vztahů a ostatních humanitních oborů.</w:t>
      </w:r>
    </w:p>
    <w:p w:rsidR="00631606" w:rsidRPr="003F4083" w:rsidRDefault="00631606" w:rsidP="00631606">
      <w:pPr>
        <w:pStyle w:val="Tri0"/>
      </w:pPr>
      <w:r w:rsidRPr="003F4083">
        <w:t>Absolvování tohoto VP je důležité pro úspěšné zvládnutí maturitní zkoušky ze ZSV.</w:t>
      </w:r>
    </w:p>
    <w:p w:rsidR="00631606" w:rsidRDefault="00650E9F" w:rsidP="008E6E84">
      <w:pPr>
        <w:pStyle w:val="dva-a-pul"/>
      </w:pPr>
      <w:r>
        <w:t>Výchovné a vzdělávací strategie</w:t>
      </w:r>
    </w:p>
    <w:p w:rsidR="00631606" w:rsidRPr="009856DF" w:rsidRDefault="00631606" w:rsidP="00E81B62">
      <w:pPr>
        <w:pStyle w:val="dva-a-trictvrte"/>
      </w:pPr>
      <w:r w:rsidRPr="009856DF">
        <w:t>Kompetence k učení</w:t>
      </w:r>
    </w:p>
    <w:p w:rsidR="00631606" w:rsidRDefault="00650E9F" w:rsidP="00E81B62">
      <w:pPr>
        <w:pStyle w:val="tri"/>
      </w:pPr>
      <w:r>
        <w:t>- u</w:t>
      </w:r>
      <w:r w:rsidR="00631606">
        <w:t>čitel žáky vede k samostatné práci s různými druhy materiálů (knihy, odborné časopisy, ICT, média).</w:t>
      </w:r>
    </w:p>
    <w:p w:rsidR="00631606" w:rsidRDefault="00650E9F" w:rsidP="00E81B62">
      <w:pPr>
        <w:pStyle w:val="tri"/>
      </w:pPr>
      <w:r>
        <w:t>- u</w:t>
      </w:r>
      <w:r w:rsidR="00631606">
        <w:t>čitel se žáky pracuje různými metodami (frontální, skupinová, individuální práce, písemné práce, hry v roli).</w:t>
      </w:r>
    </w:p>
    <w:p w:rsidR="00631606" w:rsidRPr="009856DF" w:rsidRDefault="00631606" w:rsidP="00E81B62">
      <w:pPr>
        <w:pStyle w:val="dva-a-trictvrte"/>
      </w:pPr>
      <w:r w:rsidRPr="009856DF">
        <w:t>Kompetence k řešení problémů</w:t>
      </w:r>
    </w:p>
    <w:p w:rsidR="00631606" w:rsidRDefault="00650E9F" w:rsidP="00E81B62">
      <w:pPr>
        <w:pStyle w:val="tri"/>
      </w:pPr>
      <w:r>
        <w:t>- u</w:t>
      </w:r>
      <w:r w:rsidR="00631606">
        <w:t>čitel vede žáky k porovnání odborných názorů s vlastními praktickými zkušenostmi.</w:t>
      </w:r>
    </w:p>
    <w:p w:rsidR="00631606" w:rsidRDefault="00650E9F" w:rsidP="00E81B62">
      <w:pPr>
        <w:pStyle w:val="tri"/>
      </w:pPr>
      <w:r>
        <w:t>- u</w:t>
      </w:r>
      <w:r w:rsidR="00631606">
        <w:t>čitel vede žáky k samostatnému pozorování jevů a jednání lidí.</w:t>
      </w:r>
    </w:p>
    <w:p w:rsidR="00631606" w:rsidRDefault="00650E9F" w:rsidP="00E81B62">
      <w:pPr>
        <w:pStyle w:val="tri"/>
      </w:pPr>
      <w:r>
        <w:t>- u</w:t>
      </w:r>
      <w:r w:rsidR="00631606">
        <w:t>čitel předkládá žákům dostatek námětů k samostatnému řešení životních problémů v určitých životních situacích.</w:t>
      </w:r>
    </w:p>
    <w:p w:rsidR="00631606" w:rsidRDefault="00650E9F" w:rsidP="00650E9F">
      <w:pPr>
        <w:pStyle w:val="tri"/>
        <w:ind w:left="454" w:firstLine="0"/>
      </w:pPr>
      <w:r>
        <w:t>- u</w:t>
      </w:r>
      <w:r w:rsidR="00631606">
        <w:t>čitel pomáhá žákům při plánování a realizaci dlouhodobé samostatné práce, jako je volba tématu, časov</w:t>
      </w:r>
      <w:r w:rsidR="00E81B62">
        <w:t xml:space="preserve">é rozvržení práce, vyhledávání </w:t>
      </w:r>
      <w:r w:rsidR="00631606">
        <w:t>informačních zdrojů a jejich zpracování do výsledného výstupu</w:t>
      </w:r>
      <w:r>
        <w:t>.</w:t>
      </w:r>
    </w:p>
    <w:p w:rsidR="00631606" w:rsidRPr="009856DF" w:rsidRDefault="00631606" w:rsidP="00E81B62">
      <w:pPr>
        <w:pStyle w:val="dva-a-trictvrte"/>
      </w:pPr>
      <w:r w:rsidRPr="009856DF">
        <w:t>Kompetence komunikativní</w:t>
      </w:r>
    </w:p>
    <w:p w:rsidR="00631606" w:rsidRDefault="00650E9F" w:rsidP="00650E9F">
      <w:pPr>
        <w:pStyle w:val="tri"/>
        <w:ind w:left="454" w:firstLine="0"/>
      </w:pPr>
      <w:r>
        <w:t>- u</w:t>
      </w:r>
      <w:r w:rsidR="00631606">
        <w:t>čitel žákům nabízí dostat</w:t>
      </w:r>
      <w:r>
        <w:t>ek možností k porozumění různým for</w:t>
      </w:r>
      <w:r w:rsidR="00631606">
        <w:t>m</w:t>
      </w:r>
      <w:r>
        <w:t>ám</w:t>
      </w:r>
      <w:r w:rsidR="00631606">
        <w:t xml:space="preserve"> komunikace (písemné texty, grafy, tabulk</w:t>
      </w:r>
      <w:r w:rsidR="00E81B62">
        <w:t xml:space="preserve">y, vývojové diagramy, obrazové </w:t>
      </w:r>
      <w:r w:rsidR="00631606">
        <w:t>materiály, videoukázky)</w:t>
      </w:r>
      <w:r>
        <w:t>.</w:t>
      </w:r>
    </w:p>
    <w:p w:rsidR="00631606" w:rsidRDefault="00650E9F" w:rsidP="00E81B62">
      <w:pPr>
        <w:pStyle w:val="tri"/>
      </w:pPr>
      <w:r>
        <w:lastRenderedPageBreak/>
        <w:t>- u</w:t>
      </w:r>
      <w:r w:rsidR="00631606">
        <w:t>čitel nabízí žákům prostor pro vyjádření vlastních názorů a pro porovnání názorů v kolektivu.</w:t>
      </w:r>
    </w:p>
    <w:p w:rsidR="00631606" w:rsidRPr="009856DF" w:rsidRDefault="00631606" w:rsidP="00E81B62">
      <w:pPr>
        <w:pStyle w:val="dva-a-trictvrte"/>
      </w:pPr>
      <w:r w:rsidRPr="009856DF">
        <w:t>Kompetence sociální a personální</w:t>
      </w:r>
    </w:p>
    <w:p w:rsidR="00631606" w:rsidRDefault="00650E9F" w:rsidP="00E81B62">
      <w:pPr>
        <w:pStyle w:val="tri"/>
      </w:pPr>
      <w:r>
        <w:t>- u</w:t>
      </w:r>
      <w:r w:rsidR="00631606">
        <w:t>čitel žákům dává prostor k reflexi vlastního prožitku.</w:t>
      </w:r>
    </w:p>
    <w:p w:rsidR="00631606" w:rsidRDefault="00650E9F" w:rsidP="00650E9F">
      <w:pPr>
        <w:pStyle w:val="tri"/>
        <w:ind w:left="454" w:firstLine="0"/>
      </w:pPr>
      <w:r>
        <w:t>- u</w:t>
      </w:r>
      <w:r w:rsidR="00631606">
        <w:t>čitel navozuje situace, které vedou k posílení sebevědomí a uvědomění si vlastních schopností a osobních vlastností žáků.</w:t>
      </w:r>
    </w:p>
    <w:p w:rsidR="00631606" w:rsidRPr="009856DF" w:rsidRDefault="00631606" w:rsidP="00650E9F">
      <w:pPr>
        <w:pStyle w:val="dva-a-trictvrte"/>
      </w:pPr>
      <w:r w:rsidRPr="009856DF">
        <w:t>Kompetence občanské</w:t>
      </w:r>
    </w:p>
    <w:p w:rsidR="00631606" w:rsidRDefault="00650E9F" w:rsidP="00650E9F">
      <w:pPr>
        <w:pStyle w:val="tri"/>
        <w:ind w:left="454" w:firstLine="0"/>
      </w:pPr>
      <w:r>
        <w:t>- u</w:t>
      </w:r>
      <w:r w:rsidR="00631606">
        <w:t>čitel vytváří modelové situace, v nichž si žáci osvojují hraní různých rolí, s kterými se mnohdy v budoucím životě setkají.</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3685"/>
        <w:gridCol w:w="2573"/>
      </w:tblGrid>
      <w:tr w:rsidR="00631606" w:rsidTr="004D4280">
        <w:trPr>
          <w:cantSplit/>
          <w:trHeight w:val="487"/>
        </w:trPr>
        <w:tc>
          <w:tcPr>
            <w:tcW w:w="13983" w:type="dxa"/>
            <w:gridSpan w:val="3"/>
            <w:tcBorders>
              <w:top w:val="single" w:sz="4" w:space="0" w:color="auto"/>
              <w:left w:val="single" w:sz="4" w:space="0" w:color="auto"/>
              <w:bottom w:val="single" w:sz="4" w:space="0" w:color="auto"/>
              <w:right w:val="single" w:sz="4" w:space="0" w:color="auto"/>
            </w:tcBorders>
            <w:vAlign w:val="center"/>
            <w:hideMark/>
          </w:tcPr>
          <w:p w:rsidR="00631606" w:rsidRDefault="00631606" w:rsidP="000F13AD">
            <w:pPr>
              <w:pStyle w:val="sloupec1-nadpisy"/>
            </w:pPr>
            <w:r>
              <w:t>Politologie volitelná</w:t>
            </w:r>
          </w:p>
        </w:tc>
      </w:tr>
      <w:tr w:rsidR="00631606" w:rsidTr="004D4280">
        <w:trPr>
          <w:cantSplit/>
        </w:trPr>
        <w:tc>
          <w:tcPr>
            <w:tcW w:w="13983" w:type="dxa"/>
            <w:gridSpan w:val="3"/>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1-nadpisy"/>
            </w:pPr>
            <w:r>
              <w:t>Ročník: OKTÁVA, IV.</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1"/>
            </w:pPr>
            <w:r>
              <w:t>Školní výstup</w:t>
            </w:r>
            <w:r w:rsidR="00650E9F">
              <w:t>: žák</w:t>
            </w:r>
          </w:p>
        </w:tc>
        <w:tc>
          <w:tcPr>
            <w:tcW w:w="3685"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20"/>
            </w:pPr>
            <w:r>
              <w:t>Učivo</w:t>
            </w:r>
            <w:r w:rsidR="00650E9F">
              <w:t>:</w:t>
            </w:r>
            <w:r>
              <w:t xml:space="preserve"> </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Poznámky: mezipředmětové vztahy, PT, metody, přesahy, …</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S</w:t>
            </w:r>
            <w:r w:rsidR="00631606">
              <w:t>rovnává podobnosti i rozdíly mezi náboženstvími</w:t>
            </w:r>
          </w:p>
        </w:tc>
        <w:tc>
          <w:tcPr>
            <w:tcW w:w="3685" w:type="dxa"/>
            <w:tcBorders>
              <w:top w:val="single" w:sz="4" w:space="0" w:color="auto"/>
              <w:left w:val="single" w:sz="4" w:space="0" w:color="auto"/>
              <w:bottom w:val="single" w:sz="4" w:space="0" w:color="auto"/>
              <w:right w:val="single" w:sz="4" w:space="0" w:color="auto"/>
            </w:tcBorders>
          </w:tcPr>
          <w:p w:rsidR="00631606" w:rsidRPr="00080053" w:rsidRDefault="00650E9F" w:rsidP="000F13AD">
            <w:pPr>
              <w:pStyle w:val="sloupec20"/>
            </w:pPr>
            <w:r>
              <w:t>m</w:t>
            </w:r>
            <w:r w:rsidR="00631606" w:rsidRPr="00080053">
              <w:t>onoteistická náboženství</w:t>
            </w:r>
          </w:p>
          <w:p w:rsidR="00631606" w:rsidRPr="00080053" w:rsidRDefault="00631606" w:rsidP="000F13AD">
            <w:pPr>
              <w:pStyle w:val="sloupec20"/>
            </w:pPr>
          </w:p>
        </w:tc>
        <w:tc>
          <w:tcPr>
            <w:tcW w:w="2573" w:type="dxa"/>
            <w:tcBorders>
              <w:top w:val="single" w:sz="4" w:space="0" w:color="auto"/>
              <w:left w:val="single" w:sz="4" w:space="0" w:color="auto"/>
              <w:bottom w:val="single" w:sz="4" w:space="0" w:color="auto"/>
              <w:right w:val="single" w:sz="4" w:space="0" w:color="auto"/>
            </w:tcBorders>
          </w:tcPr>
          <w:p w:rsidR="00631606" w:rsidRDefault="00631606" w:rsidP="000F13AD">
            <w:pPr>
              <w:pStyle w:val="sloupec3"/>
            </w:pP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O</w:t>
            </w:r>
            <w:r w:rsidR="00631606">
              <w:t xml:space="preserve">dhaluje kořeny západní civilizace </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31606" w:rsidP="000F13AD">
            <w:pPr>
              <w:pStyle w:val="sloupec20"/>
            </w:pPr>
            <w:r w:rsidRPr="00080053">
              <w:t>Bible</w:t>
            </w:r>
          </w:p>
          <w:p w:rsidR="00631606" w:rsidRPr="00080053" w:rsidRDefault="00631606" w:rsidP="000F13AD">
            <w:pPr>
              <w:pStyle w:val="sloupec20"/>
            </w:pPr>
            <w:r w:rsidRPr="00080053">
              <w:t>Starý zákon</w:t>
            </w:r>
            <w:r w:rsidR="00650E9F">
              <w:t xml:space="preserve"> </w:t>
            </w:r>
            <w:r w:rsidRPr="00080053">
              <w:t>- rozbor Desatera</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CJL, DEJ</w:t>
            </w:r>
          </w:p>
        </w:tc>
      </w:tr>
      <w:tr w:rsidR="00631606" w:rsidTr="004D4280">
        <w:trPr>
          <w:trHeight w:val="404"/>
        </w:trPr>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D</w:t>
            </w:r>
            <w:r w:rsidR="00631606">
              <w:t>ospívá k nepřijatelnosti antisemitismu</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z</w:t>
            </w:r>
            <w:r w:rsidR="00631606" w:rsidRPr="00080053">
              <w:t>ákladní charakteristika judaismu</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CJL, DEJ</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lastRenderedPageBreak/>
              <w:t>Z</w:t>
            </w:r>
            <w:r w:rsidR="00631606">
              <w:t>jišťuje nadčasovost etických hodnot křesťanství</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31606" w:rsidP="000F13AD">
            <w:pPr>
              <w:pStyle w:val="sloupec20"/>
            </w:pPr>
            <w:r w:rsidRPr="00080053">
              <w:t>Nový zákon</w:t>
            </w:r>
            <w:r w:rsidR="00650E9F">
              <w:t xml:space="preserve"> </w:t>
            </w:r>
            <w:r w:rsidRPr="00080053">
              <w:t>- srovnání se Starým zákonem</w:t>
            </w:r>
          </w:p>
          <w:p w:rsidR="00631606" w:rsidRPr="00080053" w:rsidRDefault="00650E9F" w:rsidP="000F13AD">
            <w:pPr>
              <w:pStyle w:val="sloupec20"/>
            </w:pPr>
            <w:r>
              <w:t>ú</w:t>
            </w:r>
            <w:r w:rsidR="00631606" w:rsidRPr="00080053">
              <w:t>loha Ježíše, smysl ukřižování</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DEJ, CJL</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R</w:t>
            </w:r>
            <w:r w:rsidR="00631606">
              <w:t>ozlišuje nebezpečný islamismus a kulturní hodnoty muslimů</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i</w:t>
            </w:r>
            <w:r w:rsidR="00631606" w:rsidRPr="00080053">
              <w:t>slám</w:t>
            </w:r>
            <w:r>
              <w:t xml:space="preserve"> </w:t>
            </w:r>
            <w:r w:rsidR="00631606" w:rsidRPr="00080053">
              <w:t>- rozbor základních myšlenek</w:t>
            </w:r>
          </w:p>
          <w:p w:rsidR="00631606" w:rsidRPr="00080053" w:rsidRDefault="00650E9F" w:rsidP="000F13AD">
            <w:pPr>
              <w:pStyle w:val="sloupec20"/>
            </w:pPr>
            <w:r>
              <w:t>z</w:t>
            </w:r>
            <w:r w:rsidR="00631606" w:rsidRPr="00080053">
              <w:t>amyšlení nad současnou politizací islámu</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DEJ, ZMP, MeV</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O</w:t>
            </w:r>
            <w:r w:rsidR="00631606">
              <w:t>ceňuje archetypální hodnoty nejstaršího náboženství a zamýšlí se nad vzestupnou rolí Indie v současném světě</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o</w:t>
            </w:r>
            <w:r w:rsidR="00631606" w:rsidRPr="00080053">
              <w:t>rientální náboženství</w:t>
            </w:r>
          </w:p>
          <w:p w:rsidR="00631606" w:rsidRPr="00080053" w:rsidRDefault="00650E9F" w:rsidP="000F13AD">
            <w:pPr>
              <w:pStyle w:val="sloupec20"/>
            </w:pPr>
            <w:r>
              <w:t>h</w:t>
            </w:r>
            <w:r w:rsidR="00631606" w:rsidRPr="00080053">
              <w:t>induismus jako nejstarší světové náboženství</w:t>
            </w:r>
          </w:p>
          <w:p w:rsidR="00631606" w:rsidRPr="00080053" w:rsidRDefault="00650E9F" w:rsidP="000F13AD">
            <w:pPr>
              <w:pStyle w:val="sloupec20"/>
            </w:pPr>
            <w:r>
              <w:t>r</w:t>
            </w:r>
            <w:r w:rsidR="00631606" w:rsidRPr="00080053">
              <w:t>ozbor véd a Ramajány</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CJL, DEJ, ZMP</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H</w:t>
            </w:r>
            <w:r w:rsidR="00631606">
              <w:t>ledá příčiny obliby tohoto náboženství</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b</w:t>
            </w:r>
            <w:r w:rsidR="00631606" w:rsidRPr="00080053">
              <w:t>uddhismus a zenbuddhismus</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CJL, DEJ</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Z</w:t>
            </w:r>
            <w:r w:rsidR="00631606">
              <w:t>amýšlí se nad kořeny krize západní civilizace</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o</w:t>
            </w:r>
            <w:r w:rsidR="00631606" w:rsidRPr="00080053">
              <w:t>bliba zenbuddhismu v západním světě</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MeV</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U</w:t>
            </w:r>
            <w:r w:rsidR="00631606">
              <w:t>vědomuje si důležitost občanských postojů</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p</w:t>
            </w:r>
            <w:r w:rsidR="00631606" w:rsidRPr="00080053">
              <w:t>olitologie a její vývoj</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650E9F">
            <w:pPr>
              <w:pStyle w:val="sloupec3"/>
            </w:pPr>
            <w:r>
              <w:t>DEJ</w:t>
            </w:r>
            <w:r w:rsidR="00650E9F">
              <w:t>,</w:t>
            </w:r>
            <w:r>
              <w:t xml:space="preserve"> OSZ- státopráví</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R</w:t>
            </w:r>
            <w:r w:rsidR="00631606">
              <w:t>ozlišuje pozitiva i negativa politických stran, a tím nabývá kritického myšlení</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p</w:t>
            </w:r>
            <w:r w:rsidR="00631606" w:rsidRPr="00080053">
              <w:t>olitické strany u nás - jejich volební programy</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MeV</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Z</w:t>
            </w:r>
            <w:r w:rsidR="00631606">
              <w:t>amýšlí se nad příčinami obliby nepolitické politiky u nás</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c</w:t>
            </w:r>
            <w:r w:rsidR="00631606" w:rsidRPr="00080053">
              <w:t>hápání politiky</w:t>
            </w:r>
            <w:r>
              <w:t xml:space="preserve"> </w:t>
            </w:r>
            <w:r w:rsidR="00631606" w:rsidRPr="00080053">
              <w:t>- pragmatická,nepolitická, fundamentalistická atd.</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DEJ, CJL</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U</w:t>
            </w:r>
            <w:r w:rsidR="00631606">
              <w:t>vědomuje si nebezpečí i lákavost ideologií</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p</w:t>
            </w:r>
            <w:r w:rsidR="00631606" w:rsidRPr="00080053">
              <w:t>olitické ideologie</w:t>
            </w:r>
            <w:r>
              <w:t xml:space="preserve"> </w:t>
            </w:r>
            <w:r w:rsidR="00631606" w:rsidRPr="00080053">
              <w:t>- pojem, jednotlivé ideologie</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DEJ, MeV</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lastRenderedPageBreak/>
              <w:t>S</w:t>
            </w:r>
            <w:r w:rsidR="00631606">
              <w:t xml:space="preserve">rovnává a hodnotí politické poměry, jejichž projevem jsou ústavy, seznamuje se s různými podobami demokracie </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p</w:t>
            </w:r>
            <w:r w:rsidR="00631606" w:rsidRPr="00080053">
              <w:t>orovnávání ústav demokratických zemí</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OSZ- státopráví</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U</w:t>
            </w:r>
            <w:r w:rsidR="00631606">
              <w:t>vědomuje si klady i zápory této formy demokracie</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f</w:t>
            </w:r>
            <w:r w:rsidR="00631606" w:rsidRPr="00080053">
              <w:t>ormy přímé demokracie</w:t>
            </w:r>
          </w:p>
        </w:tc>
        <w:tc>
          <w:tcPr>
            <w:tcW w:w="2573" w:type="dxa"/>
            <w:tcBorders>
              <w:top w:val="single" w:sz="4" w:space="0" w:color="auto"/>
              <w:left w:val="single" w:sz="4" w:space="0" w:color="auto"/>
              <w:bottom w:val="single" w:sz="4" w:space="0" w:color="auto"/>
              <w:right w:val="single" w:sz="4" w:space="0" w:color="auto"/>
            </w:tcBorders>
            <w:hideMark/>
          </w:tcPr>
          <w:p w:rsidR="00631606" w:rsidRDefault="00631606" w:rsidP="000F13AD">
            <w:pPr>
              <w:pStyle w:val="sloupec3"/>
            </w:pPr>
            <w:r>
              <w:t>MeV</w:t>
            </w:r>
          </w:p>
        </w:tc>
      </w:tr>
      <w:tr w:rsidR="00631606" w:rsidTr="004D4280">
        <w:tc>
          <w:tcPr>
            <w:tcW w:w="7725" w:type="dxa"/>
            <w:tcBorders>
              <w:top w:val="single" w:sz="4" w:space="0" w:color="auto"/>
              <w:left w:val="single" w:sz="4" w:space="0" w:color="auto"/>
              <w:bottom w:val="single" w:sz="4" w:space="0" w:color="auto"/>
              <w:right w:val="single" w:sz="4" w:space="0" w:color="auto"/>
            </w:tcBorders>
            <w:hideMark/>
          </w:tcPr>
          <w:p w:rsidR="00631606" w:rsidRDefault="00650E9F" w:rsidP="000F13AD">
            <w:pPr>
              <w:pStyle w:val="sloupec1"/>
            </w:pPr>
            <w:r>
              <w:t>H</w:t>
            </w:r>
            <w:r w:rsidR="00631606">
              <w:t>ledá souvislosti mezi jednotlivými obory společenských věd, připravuje se na maturitní zkoušku jako součást přípravy na VŠ</w:t>
            </w:r>
          </w:p>
        </w:tc>
        <w:tc>
          <w:tcPr>
            <w:tcW w:w="3685" w:type="dxa"/>
            <w:tcBorders>
              <w:top w:val="single" w:sz="4" w:space="0" w:color="auto"/>
              <w:left w:val="single" w:sz="4" w:space="0" w:color="auto"/>
              <w:bottom w:val="single" w:sz="4" w:space="0" w:color="auto"/>
              <w:right w:val="single" w:sz="4" w:space="0" w:color="auto"/>
            </w:tcBorders>
            <w:hideMark/>
          </w:tcPr>
          <w:p w:rsidR="00631606" w:rsidRPr="00080053" w:rsidRDefault="00650E9F" w:rsidP="000F13AD">
            <w:pPr>
              <w:pStyle w:val="sloupec20"/>
            </w:pPr>
            <w:r>
              <w:t>s</w:t>
            </w:r>
            <w:r w:rsidR="00631606" w:rsidRPr="00080053">
              <w:t xml:space="preserve">hrnutí poznatků OSZ </w:t>
            </w:r>
          </w:p>
        </w:tc>
        <w:tc>
          <w:tcPr>
            <w:tcW w:w="2573" w:type="dxa"/>
            <w:tcBorders>
              <w:top w:val="single" w:sz="4" w:space="0" w:color="auto"/>
              <w:left w:val="single" w:sz="4" w:space="0" w:color="auto"/>
              <w:bottom w:val="single" w:sz="4" w:space="0" w:color="auto"/>
              <w:right w:val="single" w:sz="4" w:space="0" w:color="auto"/>
            </w:tcBorders>
          </w:tcPr>
          <w:p w:rsidR="00631606" w:rsidRDefault="00631606" w:rsidP="000F13AD">
            <w:pPr>
              <w:pStyle w:val="sloupec3"/>
            </w:pPr>
          </w:p>
        </w:tc>
      </w:tr>
    </w:tbl>
    <w:p w:rsidR="00631606" w:rsidRPr="00D57858" w:rsidRDefault="00631606" w:rsidP="00916A0B">
      <w:pPr>
        <w:pStyle w:val="dva"/>
      </w:pPr>
      <w:r w:rsidRPr="00D57858">
        <w:t> </w:t>
      </w:r>
      <w:bookmarkStart w:id="63" w:name="_Toc243048395"/>
      <w:r w:rsidRPr="00D57858">
        <w:t>Informatik</w:t>
      </w:r>
      <w:r>
        <w:t>a</w:t>
      </w:r>
      <w:r w:rsidRPr="00D57858">
        <w:t xml:space="preserve"> a info</w:t>
      </w:r>
      <w:r w:rsidR="00E742F9">
        <w:t>rmační a komunikační technologie</w:t>
      </w:r>
      <w:r>
        <w:t xml:space="preserve"> volitelná</w:t>
      </w:r>
      <w:bookmarkEnd w:id="63"/>
    </w:p>
    <w:p w:rsidR="00631606" w:rsidRPr="00562100" w:rsidRDefault="00631606" w:rsidP="00336686">
      <w:pPr>
        <w:pStyle w:val="tri"/>
      </w:pPr>
      <w:r w:rsidRPr="00562100">
        <w:t>Ročník: SEPTIMA, III., OKTÁVA, IV.</w:t>
      </w:r>
      <w:r w:rsidR="00650E9F">
        <w:t xml:space="preserve"> – 2 hodiny týdně</w:t>
      </w:r>
    </w:p>
    <w:p w:rsidR="00631606" w:rsidRPr="00562100" w:rsidRDefault="00631606" w:rsidP="008E6E84">
      <w:pPr>
        <w:pStyle w:val="dva-a-pul"/>
      </w:pPr>
      <w:r w:rsidRPr="00D57858">
        <w:t>Stručný obsah - charakteristika předmětu</w:t>
      </w:r>
    </w:p>
    <w:p w:rsidR="00631606" w:rsidRPr="00336686" w:rsidRDefault="00631606" w:rsidP="00336686">
      <w:pPr>
        <w:pStyle w:val="tri"/>
      </w:pPr>
      <w:r w:rsidRPr="00336686">
        <w:t>Cílem semináře je prohloubení, rozšíření dovedností a znalostí v oboru Informačních a komunikačních technologií. Předmět je zaměřen na zpracování a prezentaci informací, počítačové sítě, hardware a principy operačních systémů.</w:t>
      </w:r>
    </w:p>
    <w:p w:rsidR="00631606" w:rsidRPr="00D57858" w:rsidRDefault="00650E9F" w:rsidP="008E6E84">
      <w:pPr>
        <w:pStyle w:val="dva-a-pul"/>
      </w:pPr>
      <w:r>
        <w:t>Volitelný předmět je zejména určen</w:t>
      </w:r>
    </w:p>
    <w:p w:rsidR="00631606" w:rsidRPr="00D57858" w:rsidRDefault="00650E9F" w:rsidP="00336686">
      <w:pPr>
        <w:pStyle w:val="Tri0"/>
      </w:pPr>
      <w:r>
        <w:t>Seminář j</w:t>
      </w:r>
      <w:r w:rsidR="00631606" w:rsidRPr="00D57858">
        <w:t>e určen studentům, kteří chtějí prohloubit teoretické a praktické vědomosti z oboru informačních technologií. Dále je vhodný pro ty, kteří chtějí složit maturitní zkoušku z Informačně technologického základu (ITZ). Předmět rozšiřuje orientaci ve světě moderních technologií, vede k efektivnímu využití softwarových a technických prostředků pro práci v běžném životě i dalším studiu.</w:t>
      </w:r>
    </w:p>
    <w:p w:rsidR="00631606" w:rsidRPr="00D57858" w:rsidRDefault="00650E9F" w:rsidP="008E6E84">
      <w:pPr>
        <w:pStyle w:val="dva-a-pul"/>
      </w:pPr>
      <w:r>
        <w:t>Poznámky</w:t>
      </w:r>
    </w:p>
    <w:p w:rsidR="00631606" w:rsidRPr="00D57858" w:rsidRDefault="00631606" w:rsidP="00E81B62">
      <w:pPr>
        <w:pStyle w:val="tri"/>
      </w:pPr>
      <w:r w:rsidRPr="00650E9F">
        <w:t>Organizační vymezení předmětu:</w:t>
      </w:r>
      <w:r w:rsidRPr="00D57858">
        <w:rPr>
          <w:b/>
        </w:rPr>
        <w:t xml:space="preserve"> </w:t>
      </w:r>
      <w:r w:rsidR="00650E9F">
        <w:t>v</w:t>
      </w:r>
      <w:r w:rsidRPr="00D57858">
        <w:t>ýuka probíhá v počítačové učebně, každému studentovi odpovídá jeden počítač, prezentace pomocí diaprojektoru, připojení učebny do školní sítě a k</w:t>
      </w:r>
      <w:r w:rsidR="00650E9F">
        <w:t> </w:t>
      </w:r>
      <w:r w:rsidRPr="00D57858">
        <w:t>Internetu</w:t>
      </w:r>
      <w:r w:rsidR="00650E9F">
        <w:t>.</w:t>
      </w:r>
    </w:p>
    <w:p w:rsidR="00631606" w:rsidRPr="00D57858" w:rsidRDefault="00631606" w:rsidP="00E81B62">
      <w:pPr>
        <w:pStyle w:val="dva-a-pul"/>
      </w:pPr>
      <w:r w:rsidRPr="00D57858">
        <w:lastRenderedPageBreak/>
        <w:t>Výchovné a vzdělávací strategie</w:t>
      </w:r>
    </w:p>
    <w:p w:rsidR="00631606" w:rsidRPr="00D57858" w:rsidRDefault="00631606" w:rsidP="00E81B62">
      <w:pPr>
        <w:pStyle w:val="dva-a-trictvrte"/>
      </w:pPr>
      <w:r w:rsidRPr="00D57858">
        <w:t>Kompetence k</w:t>
      </w:r>
      <w:r w:rsidR="00650E9F">
        <w:t> </w:t>
      </w:r>
      <w:r w:rsidRPr="00D57858">
        <w:t>učení</w:t>
      </w:r>
    </w:p>
    <w:p w:rsidR="00631606" w:rsidRPr="00D57858" w:rsidRDefault="00E052BB" w:rsidP="00AB4C5E">
      <w:pPr>
        <w:pStyle w:val="tri"/>
        <w:numPr>
          <w:ilvl w:val="0"/>
          <w:numId w:val="9"/>
        </w:numPr>
      </w:pPr>
      <w:r>
        <w:t xml:space="preserve">učitel </w:t>
      </w:r>
      <w:r w:rsidR="00650E9F">
        <w:t>v</w:t>
      </w:r>
      <w:r w:rsidR="00631606" w:rsidRPr="00D57858">
        <w:t>ede žáky k sledování současných trendů a změn v oblasti informačních a komunikačních technologií</w:t>
      </w:r>
      <w:r w:rsidR="00650E9F">
        <w:t>.</w:t>
      </w:r>
    </w:p>
    <w:p w:rsidR="00631606" w:rsidRPr="00D57858" w:rsidRDefault="00E052BB" w:rsidP="00AB4C5E">
      <w:pPr>
        <w:pStyle w:val="tri"/>
        <w:numPr>
          <w:ilvl w:val="0"/>
          <w:numId w:val="9"/>
        </w:numPr>
      </w:pPr>
      <w:r>
        <w:t xml:space="preserve">učitel </w:t>
      </w:r>
      <w:r w:rsidR="00650E9F">
        <w:t>v</w:t>
      </w:r>
      <w:r w:rsidR="00631606" w:rsidRPr="00D57858">
        <w:t>ede žáky k posuzování, vyhledávání a zpracování získaných informací</w:t>
      </w:r>
      <w:r w:rsidR="00650E9F">
        <w:t>.</w:t>
      </w:r>
    </w:p>
    <w:p w:rsidR="00631606" w:rsidRPr="00D57858" w:rsidRDefault="00631606" w:rsidP="00E81B62">
      <w:pPr>
        <w:pStyle w:val="dva-a-trictvrte"/>
      </w:pPr>
      <w:r w:rsidRPr="00D57858">
        <w:t>Kompetence k řešení problémů</w:t>
      </w:r>
    </w:p>
    <w:p w:rsidR="00631606" w:rsidRPr="00D57858" w:rsidRDefault="00E052BB" w:rsidP="00AB4C5E">
      <w:pPr>
        <w:pStyle w:val="tri"/>
        <w:numPr>
          <w:ilvl w:val="0"/>
          <w:numId w:val="9"/>
        </w:numPr>
      </w:pPr>
      <w:r>
        <w:t xml:space="preserve">žák </w:t>
      </w:r>
      <w:r w:rsidR="00650E9F">
        <w:t>p</w:t>
      </w:r>
      <w:r w:rsidR="00631606" w:rsidRPr="00D57858">
        <w:t>omocí ICT řeší problémy k dosažení potřebného výsledku</w:t>
      </w:r>
      <w:r w:rsidR="00650E9F">
        <w:t>.</w:t>
      </w:r>
    </w:p>
    <w:p w:rsidR="00631606" w:rsidRPr="00491766" w:rsidRDefault="00E052BB" w:rsidP="00AB4C5E">
      <w:pPr>
        <w:pStyle w:val="tri"/>
        <w:numPr>
          <w:ilvl w:val="0"/>
          <w:numId w:val="9"/>
        </w:numPr>
      </w:pPr>
      <w:r>
        <w:t xml:space="preserve">žák </w:t>
      </w:r>
      <w:r w:rsidR="00650E9F">
        <w:t>v</w:t>
      </w:r>
      <w:r w:rsidR="00631606" w:rsidRPr="00491766">
        <w:t>yužívá ICT k řešení všedních problémů z života a prax</w:t>
      </w:r>
      <w:r w:rsidR="00650E9F">
        <w:t>e.</w:t>
      </w:r>
    </w:p>
    <w:p w:rsidR="00631606" w:rsidRPr="00491766" w:rsidRDefault="00631606" w:rsidP="00E81B62">
      <w:pPr>
        <w:pStyle w:val="dva-a-trictvrte"/>
      </w:pPr>
      <w:r w:rsidRPr="00491766">
        <w:t>Kompetence komunikativní</w:t>
      </w:r>
    </w:p>
    <w:p w:rsidR="00631606" w:rsidRPr="00491766" w:rsidRDefault="00E052BB" w:rsidP="00AB4C5E">
      <w:pPr>
        <w:pStyle w:val="tri"/>
        <w:numPr>
          <w:ilvl w:val="0"/>
          <w:numId w:val="9"/>
        </w:numPr>
      </w:pPr>
      <w:r>
        <w:t xml:space="preserve">žák </w:t>
      </w:r>
      <w:r w:rsidR="00650E9F">
        <w:t>p</w:t>
      </w:r>
      <w:r w:rsidR="00631606" w:rsidRPr="00491766">
        <w:t>racuje ve skupině, řeší vzájemné rozdělování úloh, chápe efektivní spolupráci, využívá komunikační prostředky pomocí ICT</w:t>
      </w:r>
      <w:r w:rsidR="00650E9F">
        <w:t>.</w:t>
      </w:r>
    </w:p>
    <w:p w:rsidR="00631606" w:rsidRPr="00491766" w:rsidRDefault="00E052BB" w:rsidP="00AB4C5E">
      <w:pPr>
        <w:pStyle w:val="tri"/>
        <w:numPr>
          <w:ilvl w:val="0"/>
          <w:numId w:val="9"/>
        </w:numPr>
      </w:pPr>
      <w:r>
        <w:t xml:space="preserve">žák </w:t>
      </w:r>
      <w:r w:rsidR="00650E9F">
        <w:t>p</w:t>
      </w:r>
      <w:r w:rsidR="00631606" w:rsidRPr="00491766">
        <w:t>rezentuje výsledky, diskutuje a reaguje na názory druhých</w:t>
      </w:r>
      <w:r w:rsidR="00650E9F">
        <w:t>.</w:t>
      </w:r>
    </w:p>
    <w:p w:rsidR="00631606" w:rsidRPr="00491766" w:rsidRDefault="00631606" w:rsidP="00E81B62">
      <w:pPr>
        <w:pStyle w:val="dva-a-trictvrte"/>
      </w:pPr>
      <w:r w:rsidRPr="00491766">
        <w:t>Kompetence sociální a personální</w:t>
      </w:r>
    </w:p>
    <w:p w:rsidR="00631606" w:rsidRPr="00491766" w:rsidRDefault="00E052BB" w:rsidP="00AB4C5E">
      <w:pPr>
        <w:pStyle w:val="tri"/>
        <w:numPr>
          <w:ilvl w:val="0"/>
          <w:numId w:val="9"/>
        </w:numPr>
      </w:pPr>
      <w:r>
        <w:t xml:space="preserve">žák </w:t>
      </w:r>
      <w:r w:rsidR="00650E9F">
        <w:t>p</w:t>
      </w:r>
      <w:r w:rsidR="00631606" w:rsidRPr="00491766">
        <w:t>ředvádí ostatním práci s informacemi, dodržuje zásady práce s</w:t>
      </w:r>
      <w:r w:rsidR="00650E9F">
        <w:t> </w:t>
      </w:r>
      <w:r w:rsidR="00631606" w:rsidRPr="00491766">
        <w:t>informací</w:t>
      </w:r>
      <w:r w:rsidR="00650E9F">
        <w:t>.</w:t>
      </w:r>
    </w:p>
    <w:p w:rsidR="00631606" w:rsidRPr="00491766" w:rsidRDefault="00650E9F" w:rsidP="00AB4C5E">
      <w:pPr>
        <w:pStyle w:val="tri"/>
        <w:numPr>
          <w:ilvl w:val="0"/>
          <w:numId w:val="9"/>
        </w:numPr>
      </w:pPr>
      <w:r>
        <w:t>ž</w:t>
      </w:r>
      <w:r w:rsidR="00631606" w:rsidRPr="00491766">
        <w:t>ák zhodnocuje svoje dovednosti a schopnosti, využití zpětné vazby</w:t>
      </w:r>
      <w:r>
        <w:t>.</w:t>
      </w:r>
    </w:p>
    <w:p w:rsidR="00631606" w:rsidRPr="00491766" w:rsidRDefault="00631606" w:rsidP="00E81B62">
      <w:pPr>
        <w:pStyle w:val="dva-a-trictvrte"/>
      </w:pPr>
      <w:r w:rsidRPr="00491766">
        <w:t>Kompetence občanské</w:t>
      </w:r>
    </w:p>
    <w:p w:rsidR="00631606" w:rsidRPr="00491766" w:rsidRDefault="00E052BB" w:rsidP="00AB4C5E">
      <w:pPr>
        <w:pStyle w:val="tri"/>
        <w:numPr>
          <w:ilvl w:val="0"/>
          <w:numId w:val="9"/>
        </w:numPr>
      </w:pPr>
      <w:r>
        <w:t xml:space="preserve">žák </w:t>
      </w:r>
      <w:r w:rsidR="00650E9F">
        <w:t>d</w:t>
      </w:r>
      <w:r w:rsidR="00631606" w:rsidRPr="00491766">
        <w:t>održuje etické i právní normy při práci s</w:t>
      </w:r>
      <w:r w:rsidR="00650E9F">
        <w:t> </w:t>
      </w:r>
      <w:r w:rsidR="00631606" w:rsidRPr="00491766">
        <w:t>počítačem</w:t>
      </w:r>
      <w:r w:rsidR="00650E9F">
        <w:t>.</w:t>
      </w:r>
    </w:p>
    <w:p w:rsidR="00631606" w:rsidRPr="00E052BB" w:rsidRDefault="00E052BB" w:rsidP="00AB4C5E">
      <w:pPr>
        <w:pStyle w:val="tri"/>
        <w:numPr>
          <w:ilvl w:val="0"/>
          <w:numId w:val="9"/>
        </w:numPr>
        <w:rPr>
          <w:rFonts w:ascii="Arial" w:hAnsi="Arial" w:cs="Arial"/>
        </w:rPr>
      </w:pPr>
      <w:r>
        <w:t xml:space="preserve">žák </w:t>
      </w:r>
      <w:r w:rsidR="00650E9F">
        <w:t>z</w:t>
      </w:r>
      <w:r w:rsidR="00631606" w:rsidRPr="00491766">
        <w:t>achází ohleduplně se svěřenou technikou</w:t>
      </w:r>
      <w:r w:rsidR="00650E9F">
        <w:t>.</w:t>
      </w:r>
    </w:p>
    <w:p w:rsidR="00E052BB" w:rsidRDefault="00E052BB" w:rsidP="00E052BB">
      <w:pPr>
        <w:pStyle w:val="tri"/>
      </w:pPr>
    </w:p>
    <w:p w:rsidR="00E052BB" w:rsidRPr="00D57858" w:rsidRDefault="00E052BB" w:rsidP="00E052BB">
      <w:pPr>
        <w:pStyle w:val="tri"/>
        <w:rPr>
          <w:rFonts w:ascii="Arial" w:hAnsi="Arial" w:cs="Arial"/>
        </w:rPr>
      </w:pP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631606" w:rsidTr="004D4280">
        <w:trPr>
          <w:cantSplit/>
          <w:trHeight w:val="487"/>
        </w:trPr>
        <w:tc>
          <w:tcPr>
            <w:tcW w:w="13983" w:type="dxa"/>
            <w:gridSpan w:val="3"/>
            <w:vAlign w:val="center"/>
          </w:tcPr>
          <w:p w:rsidR="00631606" w:rsidRPr="001E3EB8" w:rsidRDefault="00631606" w:rsidP="00AF5956">
            <w:pPr>
              <w:pStyle w:val="sloupec1-nadpisy"/>
            </w:pPr>
            <w:r>
              <w:lastRenderedPageBreak/>
              <w:t>Informatika a informační a komunikační technologie volitelná</w:t>
            </w:r>
          </w:p>
        </w:tc>
      </w:tr>
      <w:tr w:rsidR="00631606" w:rsidTr="004D4280">
        <w:trPr>
          <w:cantSplit/>
        </w:trPr>
        <w:tc>
          <w:tcPr>
            <w:tcW w:w="13983" w:type="dxa"/>
            <w:gridSpan w:val="3"/>
          </w:tcPr>
          <w:p w:rsidR="00631606" w:rsidRPr="001E3EB8" w:rsidRDefault="00631606" w:rsidP="00AF5956">
            <w:pPr>
              <w:pStyle w:val="sloupec1-nadpisy"/>
            </w:pPr>
            <w:r w:rsidRPr="001E3EB8">
              <w:t>Ročník: S</w:t>
            </w:r>
            <w:r>
              <w:t>EPTIMA, III.</w:t>
            </w:r>
          </w:p>
        </w:tc>
      </w:tr>
      <w:tr w:rsidR="00631606" w:rsidTr="004D4280">
        <w:tc>
          <w:tcPr>
            <w:tcW w:w="7725" w:type="dxa"/>
          </w:tcPr>
          <w:p w:rsidR="00631606" w:rsidRPr="00E867B8" w:rsidRDefault="00631606" w:rsidP="00AF5956">
            <w:pPr>
              <w:pStyle w:val="sloupec1"/>
            </w:pPr>
            <w:r w:rsidRPr="00E867B8">
              <w:t>Školní výstu</w:t>
            </w:r>
            <w:r w:rsidR="00E052BB">
              <w:t>p: žák</w:t>
            </w:r>
          </w:p>
        </w:tc>
        <w:tc>
          <w:tcPr>
            <w:tcW w:w="3685" w:type="dxa"/>
          </w:tcPr>
          <w:p w:rsidR="00631606" w:rsidRPr="00581CBB" w:rsidRDefault="00631606" w:rsidP="00AF5956">
            <w:pPr>
              <w:pStyle w:val="sloupec20"/>
            </w:pPr>
            <w:r w:rsidRPr="00581CBB">
              <w:t>Učivo</w:t>
            </w:r>
            <w:r w:rsidR="00E052BB">
              <w:t>:</w:t>
            </w:r>
            <w:r w:rsidRPr="00581CBB">
              <w:t xml:space="preserve"> </w:t>
            </w:r>
          </w:p>
        </w:tc>
        <w:tc>
          <w:tcPr>
            <w:tcW w:w="2573" w:type="dxa"/>
          </w:tcPr>
          <w:p w:rsidR="00631606" w:rsidRPr="001E3EB8" w:rsidRDefault="00631606" w:rsidP="00AF5956">
            <w:pPr>
              <w:pStyle w:val="sloupec3"/>
            </w:pPr>
            <w:r w:rsidRPr="001E3EB8">
              <w:t>Poznámky: mezipředmětové vztahy, PT, metody,</w:t>
            </w:r>
            <w:r>
              <w:t xml:space="preserve"> </w:t>
            </w:r>
            <w:r w:rsidRPr="001E3EB8">
              <w:t>přesahy, …</w:t>
            </w:r>
          </w:p>
        </w:tc>
      </w:tr>
      <w:tr w:rsidR="00631606" w:rsidTr="004D4280">
        <w:tc>
          <w:tcPr>
            <w:tcW w:w="7725" w:type="dxa"/>
          </w:tcPr>
          <w:p w:rsidR="00631606" w:rsidRPr="00E867B8" w:rsidRDefault="00E052BB" w:rsidP="00AF5956">
            <w:pPr>
              <w:pStyle w:val="sloupec1"/>
            </w:pPr>
            <w:r>
              <w:t>V</w:t>
            </w:r>
            <w:r w:rsidR="00631606" w:rsidRPr="00E867B8">
              <w:t>yhledá a třídí informace, ukládá je a zpracovává v tabulkách</w:t>
            </w:r>
          </w:p>
          <w:p w:rsidR="00631606" w:rsidRPr="00E867B8" w:rsidRDefault="00E052BB" w:rsidP="00AF5956">
            <w:pPr>
              <w:pStyle w:val="sloupec1"/>
            </w:pPr>
            <w:r w:rsidRPr="00E867B8">
              <w:t xml:space="preserve">Využívá </w:t>
            </w:r>
            <w:r w:rsidR="00631606" w:rsidRPr="00E867B8">
              <w:t>formulářové prvky</w:t>
            </w:r>
          </w:p>
          <w:p w:rsidR="00631606" w:rsidRPr="00E867B8" w:rsidRDefault="00E052BB" w:rsidP="00AF5956">
            <w:pPr>
              <w:pStyle w:val="sloupec1"/>
            </w:pPr>
            <w:r w:rsidRPr="00E867B8">
              <w:t xml:space="preserve">Zpracuje </w:t>
            </w:r>
            <w:r w:rsidR="00631606" w:rsidRPr="00E867B8">
              <w:t>data pro statistický soubor v tabulce pomocí funkcí a znázorňuje je graficky</w:t>
            </w:r>
          </w:p>
          <w:p w:rsidR="00631606" w:rsidRPr="00E867B8" w:rsidRDefault="00E052BB" w:rsidP="00AF5956">
            <w:pPr>
              <w:pStyle w:val="sloupec1"/>
            </w:pPr>
            <w:r w:rsidRPr="00E867B8">
              <w:t>Dokáže vysvětlit pojmy databáze, tabulka,</w:t>
            </w:r>
            <w:r>
              <w:t xml:space="preserve"> p</w:t>
            </w:r>
            <w:r w:rsidRPr="00E867B8">
              <w:t>ole, význam databázových aplikací</w:t>
            </w:r>
          </w:p>
          <w:p w:rsidR="00631606" w:rsidRPr="00E867B8" w:rsidRDefault="00E052BB" w:rsidP="00AF5956">
            <w:pPr>
              <w:pStyle w:val="sloupec1"/>
            </w:pPr>
            <w:r>
              <w:t>P</w:t>
            </w:r>
            <w:r w:rsidR="00631606" w:rsidRPr="00E867B8">
              <w:t>racuje se záznamy v tabulce, importuje a exportuje data</w:t>
            </w:r>
          </w:p>
          <w:p w:rsidR="00631606" w:rsidRPr="00E867B8" w:rsidRDefault="00E052BB" w:rsidP="00AF5956">
            <w:pPr>
              <w:pStyle w:val="sloupec1"/>
            </w:pPr>
            <w:r w:rsidRPr="00E867B8">
              <w:t>Vyhledává a filtruje záznamy podl</w:t>
            </w:r>
            <w:r w:rsidR="00631606" w:rsidRPr="00E867B8">
              <w:t>e zadaných kritérií</w:t>
            </w:r>
          </w:p>
          <w:p w:rsidR="00631606" w:rsidRPr="00E867B8" w:rsidRDefault="00E052BB" w:rsidP="00AF5956">
            <w:pPr>
              <w:pStyle w:val="sloupec1"/>
            </w:pPr>
            <w:r w:rsidRPr="00E867B8">
              <w:t>Dokáže navrhnout jednoduchou databázi</w:t>
            </w:r>
          </w:p>
          <w:p w:rsidR="00631606" w:rsidRPr="00E867B8" w:rsidRDefault="00E052BB" w:rsidP="00AF5956">
            <w:pPr>
              <w:pStyle w:val="sloupec1"/>
            </w:pPr>
            <w:r w:rsidRPr="00E867B8">
              <w:t>Řeší úlohy z planimetrie a stereometrie v prostředí dynamické geometrie</w:t>
            </w:r>
          </w:p>
          <w:p w:rsidR="00631606" w:rsidRPr="00E867B8" w:rsidRDefault="00E052BB" w:rsidP="00AF5956">
            <w:pPr>
              <w:pStyle w:val="sloupec1"/>
            </w:pPr>
            <w:r w:rsidRPr="00E867B8">
              <w:t>Řeší parametrické úlohy geometrie promocí dynamických objektů</w:t>
            </w:r>
          </w:p>
          <w:p w:rsidR="00631606" w:rsidRPr="00E867B8" w:rsidRDefault="00E052BB" w:rsidP="00AF5956">
            <w:pPr>
              <w:pStyle w:val="sloupec1"/>
            </w:pPr>
            <w:r>
              <w:t>Zpracuje video</w:t>
            </w:r>
            <w:r w:rsidRPr="00E867B8">
              <w:t xml:space="preserve">soubor  </w:t>
            </w:r>
          </w:p>
          <w:p w:rsidR="00631606" w:rsidRPr="00E867B8" w:rsidRDefault="00E052BB" w:rsidP="00AF5956">
            <w:pPr>
              <w:pStyle w:val="sloupec1"/>
            </w:pPr>
            <w:r w:rsidRPr="00E867B8">
              <w:t>Rozkládá časovou osu</w:t>
            </w:r>
          </w:p>
          <w:p w:rsidR="00631606" w:rsidRPr="00E867B8" w:rsidRDefault="00E052BB" w:rsidP="00AF5956">
            <w:pPr>
              <w:pStyle w:val="sloupec1"/>
            </w:pPr>
            <w:r w:rsidRPr="00E867B8">
              <w:t>Nastavuje efekty, p</w:t>
            </w:r>
            <w:r w:rsidR="00631606" w:rsidRPr="00E867B8">
              <w:t>řechody videa</w:t>
            </w:r>
          </w:p>
          <w:p w:rsidR="00631606" w:rsidRPr="00E867B8" w:rsidRDefault="00E052BB" w:rsidP="00AF5956">
            <w:pPr>
              <w:pStyle w:val="sloupec1"/>
            </w:pPr>
            <w:r w:rsidRPr="00E867B8">
              <w:t>Upravuje zvukovou stopu</w:t>
            </w:r>
          </w:p>
          <w:p w:rsidR="00631606" w:rsidRPr="00E867B8" w:rsidRDefault="00E052BB" w:rsidP="00AF5956">
            <w:pPr>
              <w:pStyle w:val="sloupec1"/>
            </w:pPr>
            <w:r w:rsidRPr="00E867B8">
              <w:t>Obsluhuje digitální kameru</w:t>
            </w:r>
          </w:p>
          <w:p w:rsidR="00631606" w:rsidRPr="00E867B8" w:rsidRDefault="00E052BB" w:rsidP="00AF5956">
            <w:pPr>
              <w:pStyle w:val="sloupec1"/>
            </w:pPr>
            <w:r>
              <w:lastRenderedPageBreak/>
              <w:t>Z</w:t>
            </w:r>
            <w:r w:rsidR="00631606" w:rsidRPr="00E867B8">
              <w:t>pracovává a upravuje digitální fotografii</w:t>
            </w:r>
          </w:p>
        </w:tc>
        <w:tc>
          <w:tcPr>
            <w:tcW w:w="3685" w:type="dxa"/>
          </w:tcPr>
          <w:p w:rsidR="00631606" w:rsidRPr="00581CBB" w:rsidRDefault="00631606" w:rsidP="00AF5956">
            <w:pPr>
              <w:pStyle w:val="sloupec20"/>
            </w:pPr>
            <w:r w:rsidRPr="00581CBB">
              <w:lastRenderedPageBreak/>
              <w:t>Excel pro ekonomy, statistika</w:t>
            </w:r>
          </w:p>
          <w:p w:rsidR="00631606" w:rsidRPr="00581CBB" w:rsidRDefault="00631606" w:rsidP="00AF5956">
            <w:pPr>
              <w:pStyle w:val="sloupec20"/>
            </w:pPr>
            <w:r w:rsidRPr="00581CBB">
              <w:t>databáze</w:t>
            </w:r>
          </w:p>
          <w:p w:rsidR="00631606" w:rsidRPr="00581CBB" w:rsidRDefault="00631606" w:rsidP="00AF5956">
            <w:pPr>
              <w:pStyle w:val="sloupec20"/>
            </w:pPr>
            <w:r w:rsidRPr="00581CBB">
              <w:t>Cabri geometrie</w:t>
            </w:r>
          </w:p>
          <w:p w:rsidR="00631606" w:rsidRPr="00581CBB" w:rsidRDefault="00E052BB" w:rsidP="00AF5956">
            <w:pPr>
              <w:pStyle w:val="sloupec20"/>
            </w:pPr>
            <w:r>
              <w:t>ú</w:t>
            </w:r>
            <w:r w:rsidR="00631606" w:rsidRPr="00581CBB">
              <w:t>prava a zpracování videa</w:t>
            </w:r>
          </w:p>
          <w:p w:rsidR="00631606" w:rsidRPr="00581CBB" w:rsidRDefault="00631606" w:rsidP="00AF5956">
            <w:pPr>
              <w:pStyle w:val="sloupec20"/>
            </w:pPr>
            <w:r w:rsidRPr="00581CBB">
              <w:t>blog, e-learningové prostředí, elektronické vzdělávání</w:t>
            </w:r>
          </w:p>
          <w:p w:rsidR="00631606" w:rsidRPr="00581CBB" w:rsidRDefault="00631606" w:rsidP="00AF5956">
            <w:pPr>
              <w:pStyle w:val="sloupec20"/>
            </w:pPr>
            <w:r w:rsidRPr="00581CBB">
              <w:t>práce s digi</w:t>
            </w:r>
            <w:r w:rsidR="00E052BB">
              <w:t>tální kamerou</w:t>
            </w:r>
          </w:p>
          <w:p w:rsidR="00631606" w:rsidRPr="00581CBB" w:rsidRDefault="00631606" w:rsidP="00AF5956">
            <w:pPr>
              <w:pStyle w:val="sloupec20"/>
            </w:pPr>
            <w:r w:rsidRPr="00581CBB">
              <w:t>hromadná úprava fotek</w:t>
            </w:r>
          </w:p>
          <w:p w:rsidR="00631606" w:rsidRPr="00581CBB" w:rsidRDefault="00631606" w:rsidP="00AF5956">
            <w:pPr>
              <w:pStyle w:val="sloupec20"/>
            </w:pPr>
          </w:p>
        </w:tc>
        <w:tc>
          <w:tcPr>
            <w:tcW w:w="2573" w:type="dxa"/>
          </w:tcPr>
          <w:p w:rsidR="00631606" w:rsidRPr="005F603C" w:rsidRDefault="00E052BB" w:rsidP="00AF5956">
            <w:pPr>
              <w:pStyle w:val="sloupec3"/>
            </w:pPr>
            <w:r>
              <w:t>Matematika - geometrie, statistika</w:t>
            </w:r>
          </w:p>
          <w:p w:rsidR="00631606" w:rsidRPr="005F603C" w:rsidRDefault="00631606" w:rsidP="00AF5956">
            <w:pPr>
              <w:pStyle w:val="sloupec3"/>
            </w:pPr>
            <w:r w:rsidRPr="005F603C">
              <w:t>Deskriptivní geometrie</w:t>
            </w:r>
          </w:p>
          <w:p w:rsidR="00631606" w:rsidRDefault="00631606" w:rsidP="00AF5956">
            <w:pPr>
              <w:pStyle w:val="sloupec3"/>
            </w:pPr>
            <w:r w:rsidRPr="009F44DA">
              <w:t>Využije ve všech ostatních předmětech</w:t>
            </w:r>
          </w:p>
          <w:p w:rsidR="00631606" w:rsidRDefault="00631606" w:rsidP="00AF5956">
            <w:pPr>
              <w:pStyle w:val="sloupec3"/>
            </w:pPr>
            <w:r>
              <w:t>OSV: Seberegulace, organizační dovednosti a efektivní řešení problému, spolupráce soutěž</w:t>
            </w:r>
          </w:p>
          <w:p w:rsidR="00631606" w:rsidRDefault="00631606" w:rsidP="00AF5956">
            <w:pPr>
              <w:pStyle w:val="sloupec3"/>
            </w:pPr>
            <w:r>
              <w:t>MeV: Média a mediální produkce, uživatelé, účinky mediální produkce a vliv médií</w:t>
            </w:r>
          </w:p>
        </w:tc>
      </w:tr>
    </w:tbl>
    <w:p w:rsidR="00631606" w:rsidRDefault="00631606" w:rsidP="00631606"/>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gridCol w:w="3685"/>
        <w:gridCol w:w="2573"/>
      </w:tblGrid>
      <w:tr w:rsidR="00631606" w:rsidRPr="00BF3E33" w:rsidTr="004D4280">
        <w:trPr>
          <w:cantSplit/>
          <w:trHeight w:val="487"/>
        </w:trPr>
        <w:tc>
          <w:tcPr>
            <w:tcW w:w="13983" w:type="dxa"/>
            <w:gridSpan w:val="3"/>
            <w:vAlign w:val="center"/>
          </w:tcPr>
          <w:p w:rsidR="00631606" w:rsidRPr="00BF3E33" w:rsidRDefault="00631606" w:rsidP="00AF5956">
            <w:pPr>
              <w:pStyle w:val="sloupec1-nadpisy"/>
            </w:pPr>
            <w:r w:rsidRPr="00667D03">
              <w:t xml:space="preserve">Informatika a informační </w:t>
            </w:r>
            <w:r>
              <w:t>a komunikační technologie</w:t>
            </w:r>
          </w:p>
        </w:tc>
      </w:tr>
      <w:tr w:rsidR="00631606" w:rsidRPr="00667D03" w:rsidTr="004D4280">
        <w:trPr>
          <w:cantSplit/>
        </w:trPr>
        <w:tc>
          <w:tcPr>
            <w:tcW w:w="13983" w:type="dxa"/>
            <w:gridSpan w:val="3"/>
          </w:tcPr>
          <w:p w:rsidR="00631606" w:rsidRPr="00667D03" w:rsidRDefault="00631606" w:rsidP="00AF5956">
            <w:pPr>
              <w:pStyle w:val="sloupec1-nadpisy"/>
            </w:pPr>
            <w:r w:rsidRPr="00667D03">
              <w:t>Ročník: O</w:t>
            </w:r>
            <w:r>
              <w:t>KTÁVA, IV.</w:t>
            </w:r>
          </w:p>
        </w:tc>
      </w:tr>
      <w:tr w:rsidR="00631606" w:rsidRPr="00667D03" w:rsidTr="004D4280">
        <w:tc>
          <w:tcPr>
            <w:tcW w:w="7725" w:type="dxa"/>
          </w:tcPr>
          <w:p w:rsidR="00631606" w:rsidRPr="00667D03" w:rsidRDefault="00631606" w:rsidP="00AF5956">
            <w:pPr>
              <w:pStyle w:val="sloupec1"/>
            </w:pPr>
            <w:r w:rsidRPr="00667D03">
              <w:t>Školní výstup</w:t>
            </w:r>
            <w:r w:rsidR="00E052BB">
              <w:t>: žák</w:t>
            </w:r>
          </w:p>
        </w:tc>
        <w:tc>
          <w:tcPr>
            <w:tcW w:w="3685" w:type="dxa"/>
          </w:tcPr>
          <w:p w:rsidR="00631606" w:rsidRPr="00667D03" w:rsidRDefault="00631606" w:rsidP="00AF5956">
            <w:pPr>
              <w:pStyle w:val="sloupec20"/>
            </w:pPr>
            <w:r w:rsidRPr="00667D03">
              <w:t>Učivo</w:t>
            </w:r>
            <w:r w:rsidR="00E052BB">
              <w:t>:</w:t>
            </w:r>
            <w:r w:rsidRPr="00667D03">
              <w:t xml:space="preserve"> </w:t>
            </w:r>
          </w:p>
        </w:tc>
        <w:tc>
          <w:tcPr>
            <w:tcW w:w="2573" w:type="dxa"/>
          </w:tcPr>
          <w:p w:rsidR="00631606" w:rsidRPr="00667D03" w:rsidRDefault="00631606" w:rsidP="00AF5956">
            <w:pPr>
              <w:pStyle w:val="sloupec3"/>
            </w:pPr>
            <w:r w:rsidRPr="00667D03">
              <w:t>Poznámky: mezipředmětové vztahy, PT, metody,</w:t>
            </w:r>
            <w:r>
              <w:t xml:space="preserve"> </w:t>
            </w:r>
            <w:r w:rsidRPr="00667D03">
              <w:t>přesahy, …</w:t>
            </w:r>
          </w:p>
        </w:tc>
      </w:tr>
      <w:tr w:rsidR="00631606" w:rsidTr="004D4280">
        <w:tc>
          <w:tcPr>
            <w:tcW w:w="7725" w:type="dxa"/>
          </w:tcPr>
          <w:p w:rsidR="00631606" w:rsidRPr="0040091F" w:rsidRDefault="00E052BB" w:rsidP="00AF5956">
            <w:pPr>
              <w:pStyle w:val="sloupec1"/>
            </w:pPr>
            <w:r w:rsidRPr="0040091F">
              <w:t>Porovnává</w:t>
            </w:r>
            <w:r w:rsidR="00631606" w:rsidRPr="0040091F">
              <w:t xml:space="preserve"> OS</w:t>
            </w:r>
          </w:p>
          <w:p w:rsidR="00631606" w:rsidRPr="0040091F" w:rsidRDefault="00E052BB" w:rsidP="00AF5956">
            <w:pPr>
              <w:pStyle w:val="sloupec1"/>
            </w:pPr>
            <w:r w:rsidRPr="0040091F">
              <w:t xml:space="preserve">Charakterizuje </w:t>
            </w:r>
            <w:r w:rsidR="00631606" w:rsidRPr="0040091F">
              <w:t>operační systémy</w:t>
            </w:r>
            <w:r>
              <w:t>, vysvětlí</w:t>
            </w:r>
            <w:r w:rsidR="00631606" w:rsidRPr="0040091F">
              <w:t xml:space="preserve"> jejich funkce, vlastnosti, </w:t>
            </w:r>
            <w:r>
              <w:t>o</w:t>
            </w:r>
            <w:r w:rsidR="00631606" w:rsidRPr="0040091F">
              <w:t>vládání, bezpečnost</w:t>
            </w:r>
          </w:p>
          <w:p w:rsidR="00631606" w:rsidRPr="0040091F" w:rsidRDefault="00E052BB" w:rsidP="00AF5956">
            <w:pPr>
              <w:pStyle w:val="sloupec1"/>
            </w:pPr>
            <w:r w:rsidRPr="0040091F">
              <w:t xml:space="preserve">Rozlišuje </w:t>
            </w:r>
            <w:r w:rsidR="00631606" w:rsidRPr="0040091F">
              <w:t>výhody</w:t>
            </w:r>
            <w:r>
              <w:t>,</w:t>
            </w:r>
            <w:r w:rsidR="00631606" w:rsidRPr="0040091F">
              <w:t xml:space="preserve"> nevýhody</w:t>
            </w:r>
          </w:p>
          <w:p w:rsidR="00631606" w:rsidRPr="0040091F" w:rsidRDefault="00E052BB" w:rsidP="00AF5956">
            <w:pPr>
              <w:pStyle w:val="sloupec1"/>
            </w:pPr>
            <w:r w:rsidRPr="0040091F">
              <w:t xml:space="preserve">Popisuje </w:t>
            </w:r>
            <w:r w:rsidR="00631606" w:rsidRPr="0040091F">
              <w:t>jednotlivé části počítače</w:t>
            </w:r>
          </w:p>
          <w:p w:rsidR="00631606" w:rsidRPr="0040091F" w:rsidRDefault="00E052BB" w:rsidP="00AF5956">
            <w:pPr>
              <w:pStyle w:val="sloupec1"/>
            </w:pPr>
            <w:r w:rsidRPr="0040091F">
              <w:t xml:space="preserve">Orientuje </w:t>
            </w:r>
            <w:r w:rsidR="00631606" w:rsidRPr="0040091F">
              <w:t>se v současné nabídce HW</w:t>
            </w:r>
          </w:p>
          <w:p w:rsidR="00631606" w:rsidRPr="0040091F" w:rsidRDefault="00E052BB" w:rsidP="00AF5956">
            <w:pPr>
              <w:pStyle w:val="sloupec1"/>
            </w:pPr>
            <w:r w:rsidRPr="0040091F">
              <w:t xml:space="preserve">Vysvětlí </w:t>
            </w:r>
            <w:r w:rsidR="00631606" w:rsidRPr="0040091F">
              <w:t>funkci jednotlivých počítačových</w:t>
            </w:r>
            <w:r>
              <w:t xml:space="preserve"> k</w:t>
            </w:r>
            <w:r w:rsidRPr="0040091F">
              <w:t>omponent</w:t>
            </w:r>
            <w:r w:rsidR="00631606" w:rsidRPr="0040091F">
              <w:t>, principy fungování běžných</w:t>
            </w:r>
            <w:r>
              <w:t xml:space="preserve"> d</w:t>
            </w:r>
            <w:r w:rsidRPr="0040091F">
              <w:t xml:space="preserve">igitálních </w:t>
            </w:r>
            <w:r w:rsidR="00631606" w:rsidRPr="0040091F">
              <w:t>zařízení</w:t>
            </w:r>
          </w:p>
          <w:p w:rsidR="00631606" w:rsidRPr="0040091F" w:rsidRDefault="00E052BB" w:rsidP="00AF5956">
            <w:pPr>
              <w:pStyle w:val="sloupec1"/>
            </w:pPr>
            <w:r w:rsidRPr="0040091F">
              <w:t xml:space="preserve">Užívá </w:t>
            </w:r>
            <w:r w:rsidR="00631606" w:rsidRPr="0040091F">
              <w:t>odborné pojmy</w:t>
            </w:r>
          </w:p>
        </w:tc>
        <w:tc>
          <w:tcPr>
            <w:tcW w:w="3685" w:type="dxa"/>
          </w:tcPr>
          <w:p w:rsidR="00631606" w:rsidRPr="0040091F" w:rsidRDefault="00631606" w:rsidP="00AF5956">
            <w:pPr>
              <w:pStyle w:val="sloupec20"/>
            </w:pPr>
            <w:r w:rsidRPr="0040091F">
              <w:t>operační systémy</w:t>
            </w:r>
          </w:p>
          <w:p w:rsidR="00631606" w:rsidRPr="0040091F" w:rsidRDefault="00631606" w:rsidP="00AF5956">
            <w:pPr>
              <w:pStyle w:val="sloupec20"/>
            </w:pPr>
            <w:r w:rsidRPr="0040091F">
              <w:t>principy hardwaru</w:t>
            </w:r>
          </w:p>
          <w:p w:rsidR="00631606" w:rsidRDefault="00631606" w:rsidP="00AF5956">
            <w:pPr>
              <w:pStyle w:val="sloupec20"/>
            </w:pPr>
            <w:r w:rsidRPr="0040091F">
              <w:t>počítačové sítě</w:t>
            </w:r>
          </w:p>
          <w:p w:rsidR="00631606" w:rsidRPr="0040091F" w:rsidRDefault="00631606" w:rsidP="00AF5956">
            <w:pPr>
              <w:pStyle w:val="sloupec20"/>
            </w:pPr>
          </w:p>
        </w:tc>
        <w:tc>
          <w:tcPr>
            <w:tcW w:w="2573" w:type="dxa"/>
          </w:tcPr>
          <w:p w:rsidR="00631606" w:rsidRPr="005F603C" w:rsidRDefault="00631606" w:rsidP="00AF5956">
            <w:pPr>
              <w:pStyle w:val="sloupec3"/>
            </w:pPr>
            <w:r w:rsidRPr="005F603C">
              <w:t xml:space="preserve">Mezipředmětové vztahy: </w:t>
            </w:r>
          </w:p>
          <w:p w:rsidR="00631606" w:rsidRDefault="00631606" w:rsidP="00AF5956">
            <w:pPr>
              <w:pStyle w:val="sloupec3"/>
            </w:pPr>
            <w:r w:rsidRPr="009F44DA">
              <w:t>Využije ve všech ostatních předmětech</w:t>
            </w:r>
          </w:p>
          <w:p w:rsidR="00631606" w:rsidRDefault="00631606" w:rsidP="00AF5956">
            <w:pPr>
              <w:pStyle w:val="sloupec3"/>
            </w:pPr>
            <w:r>
              <w:t>Průřezová témata:</w:t>
            </w:r>
          </w:p>
          <w:p w:rsidR="00631606" w:rsidRDefault="00631606" w:rsidP="00AF5956">
            <w:pPr>
              <w:pStyle w:val="sloupec3"/>
            </w:pPr>
            <w:r>
              <w:t>OSV: Seberegulace, organizační dovednosti a efektivní řešení problému,</w:t>
            </w:r>
            <w:r w:rsidR="00E052BB">
              <w:t xml:space="preserve"> spolupráce, </w:t>
            </w:r>
            <w:r>
              <w:t>soutěž</w:t>
            </w:r>
          </w:p>
          <w:p w:rsidR="00631606" w:rsidRDefault="00631606" w:rsidP="00AF5956">
            <w:pPr>
              <w:pStyle w:val="sloupec3"/>
            </w:pPr>
            <w:r>
              <w:t>MeV: Média a mediální produkce, uživatelé, účinky</w:t>
            </w:r>
            <w:r w:rsidR="00E052BB">
              <w:t xml:space="preserve"> mediální produkce a vliv médií</w:t>
            </w:r>
            <w:r>
              <w:t xml:space="preserve"> </w:t>
            </w:r>
          </w:p>
        </w:tc>
      </w:tr>
    </w:tbl>
    <w:p w:rsidR="00BE48C8" w:rsidRPr="00595602" w:rsidRDefault="00BE48C8" w:rsidP="00916A0B">
      <w:pPr>
        <w:pStyle w:val="dva"/>
      </w:pPr>
      <w:bookmarkStart w:id="64" w:name="_Toc243048396"/>
      <w:r w:rsidRPr="00595602">
        <w:lastRenderedPageBreak/>
        <w:t>Tělesná výchova – Sportovní hry nepovinné</w:t>
      </w:r>
      <w:bookmarkEnd w:id="64"/>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3685"/>
        <w:gridCol w:w="2552"/>
      </w:tblGrid>
      <w:tr w:rsidR="00631606" w:rsidRPr="00595602" w:rsidTr="00E83454">
        <w:tc>
          <w:tcPr>
            <w:tcW w:w="14000" w:type="dxa"/>
            <w:gridSpan w:val="3"/>
          </w:tcPr>
          <w:p w:rsidR="00631606" w:rsidRPr="00595602" w:rsidRDefault="00631606" w:rsidP="00BE48C8">
            <w:pPr>
              <w:pStyle w:val="sloupec1-nadpisy"/>
            </w:pPr>
            <w:r w:rsidRPr="00595602">
              <w:t xml:space="preserve">KVINTA – OKTÁVA, I. – IV. </w:t>
            </w:r>
          </w:p>
        </w:tc>
      </w:tr>
      <w:tr w:rsidR="00631606" w:rsidRPr="00595602" w:rsidTr="00E83454">
        <w:tc>
          <w:tcPr>
            <w:tcW w:w="7763" w:type="dxa"/>
          </w:tcPr>
          <w:p w:rsidR="00631606" w:rsidRPr="00595602" w:rsidRDefault="00E052BB" w:rsidP="00BE48C8">
            <w:pPr>
              <w:pStyle w:val="sloupec1"/>
            </w:pPr>
            <w:r>
              <w:t>Školní výstup: žák</w:t>
            </w:r>
          </w:p>
        </w:tc>
        <w:tc>
          <w:tcPr>
            <w:tcW w:w="3685" w:type="dxa"/>
          </w:tcPr>
          <w:p w:rsidR="00631606" w:rsidRPr="00595602" w:rsidRDefault="00631606" w:rsidP="00BE48C8">
            <w:pPr>
              <w:pStyle w:val="sloupec20"/>
            </w:pPr>
            <w:r w:rsidRPr="00595602">
              <w:t>Učivo:</w:t>
            </w:r>
          </w:p>
        </w:tc>
        <w:tc>
          <w:tcPr>
            <w:tcW w:w="2552" w:type="dxa"/>
          </w:tcPr>
          <w:p w:rsidR="00631606" w:rsidRPr="00595602" w:rsidRDefault="00631606" w:rsidP="00BE48C8">
            <w:pPr>
              <w:pStyle w:val="sloupec3"/>
            </w:pPr>
            <w:r w:rsidRPr="00595602">
              <w:t>Poznámky</w:t>
            </w:r>
            <w:r w:rsidR="00E052BB">
              <w:t>:</w:t>
            </w:r>
            <w:r w:rsidRPr="00595602">
              <w:t xml:space="preserve"> </w:t>
            </w:r>
            <w:r>
              <w:t>(</w:t>
            </w:r>
            <w:r w:rsidRPr="00595602">
              <w:t>mezipředmětové vztahy,</w:t>
            </w:r>
            <w:r w:rsidR="00E052BB">
              <w:t xml:space="preserve"> </w:t>
            </w:r>
            <w:r w:rsidRPr="00595602">
              <w:t>PT, metody…)</w:t>
            </w:r>
          </w:p>
        </w:tc>
      </w:tr>
      <w:tr w:rsidR="00631606" w:rsidRPr="00595602" w:rsidTr="00E83454">
        <w:tc>
          <w:tcPr>
            <w:tcW w:w="7763" w:type="dxa"/>
          </w:tcPr>
          <w:p w:rsidR="00631606" w:rsidRPr="00595602" w:rsidRDefault="00E052BB" w:rsidP="00BE48C8">
            <w:pPr>
              <w:pStyle w:val="sloupec1"/>
            </w:pPr>
            <w:r w:rsidRPr="00595602">
              <w:t xml:space="preserve">Zvládne </w:t>
            </w:r>
            <w:r w:rsidR="00631606" w:rsidRPr="00595602">
              <w:t>osvojované HČJ</w:t>
            </w:r>
          </w:p>
          <w:p w:rsidR="00631606" w:rsidRPr="008178EA" w:rsidRDefault="00E052BB" w:rsidP="00BE48C8">
            <w:pPr>
              <w:pStyle w:val="sloupec1"/>
            </w:pPr>
            <w:r w:rsidRPr="008178EA">
              <w:t xml:space="preserve">Rozumí </w:t>
            </w:r>
            <w:r w:rsidR="00631606" w:rsidRPr="008178EA">
              <w:t>základním pravidlům</w:t>
            </w:r>
          </w:p>
          <w:p w:rsidR="00631606" w:rsidRPr="00595602" w:rsidRDefault="00E052BB" w:rsidP="00BE48C8">
            <w:pPr>
              <w:pStyle w:val="sloupec1"/>
            </w:pPr>
            <w:r w:rsidRPr="008178EA">
              <w:t xml:space="preserve">Podílí </w:t>
            </w:r>
            <w:r w:rsidR="00631606" w:rsidRPr="008178EA">
              <w:t>se na organizaci turnajů ve spolupráci</w:t>
            </w:r>
            <w:r>
              <w:t xml:space="preserve"> s</w:t>
            </w:r>
            <w:r w:rsidRPr="00595602">
              <w:t> </w:t>
            </w:r>
            <w:r w:rsidR="00631606" w:rsidRPr="00595602">
              <w:t>učitelem</w:t>
            </w:r>
          </w:p>
          <w:p w:rsidR="00631606" w:rsidRPr="00595602" w:rsidRDefault="00E052BB" w:rsidP="00BE48C8">
            <w:pPr>
              <w:pStyle w:val="sloupec1"/>
            </w:pPr>
            <w:r w:rsidRPr="00595602">
              <w:t xml:space="preserve">Jedná </w:t>
            </w:r>
            <w:r w:rsidR="00631606" w:rsidRPr="00595602">
              <w:t>při hře v duchu fair play</w:t>
            </w:r>
          </w:p>
          <w:p w:rsidR="00631606" w:rsidRPr="00595602" w:rsidRDefault="00E052BB" w:rsidP="00BE48C8">
            <w:pPr>
              <w:pStyle w:val="sloupec1"/>
            </w:pPr>
            <w:r w:rsidRPr="00595602">
              <w:t xml:space="preserve">Přizpůsobí </w:t>
            </w:r>
            <w:r w:rsidR="00631606" w:rsidRPr="00595602">
              <w:t>svoji pohybovou činnost dané</w:t>
            </w:r>
            <w:r>
              <w:t xml:space="preserve"> s</w:t>
            </w:r>
            <w:r w:rsidRPr="00595602">
              <w:t xml:space="preserve">kladbě </w:t>
            </w:r>
            <w:r w:rsidR="00631606" w:rsidRPr="00595602">
              <w:t>hráčů</w:t>
            </w:r>
          </w:p>
          <w:p w:rsidR="00631606" w:rsidRPr="00595602" w:rsidRDefault="00E052BB" w:rsidP="00BE48C8">
            <w:pPr>
              <w:pStyle w:val="sloupec1"/>
            </w:pPr>
            <w:r w:rsidRPr="00595602">
              <w:t xml:space="preserve">Zvládne </w:t>
            </w:r>
            <w:r w:rsidR="00631606" w:rsidRPr="00595602">
              <w:t>roli hráče a diváka</w:t>
            </w:r>
          </w:p>
          <w:p w:rsidR="00631606" w:rsidRPr="00595602" w:rsidRDefault="00E052BB" w:rsidP="00BE48C8">
            <w:pPr>
              <w:pStyle w:val="sloupec1"/>
            </w:pPr>
            <w:r w:rsidRPr="00595602">
              <w:t xml:space="preserve">Za </w:t>
            </w:r>
            <w:r w:rsidR="00631606" w:rsidRPr="00595602">
              <w:t>pomoci učitele užívá názvosloví, gesta</w:t>
            </w:r>
            <w:r>
              <w:t xml:space="preserve"> a </w:t>
            </w:r>
            <w:r w:rsidR="00631606" w:rsidRPr="00595602">
              <w:t>signály</w:t>
            </w:r>
          </w:p>
          <w:p w:rsidR="00631606" w:rsidRPr="00595602" w:rsidRDefault="00E052BB" w:rsidP="00BE48C8">
            <w:pPr>
              <w:pStyle w:val="sloupec1"/>
            </w:pPr>
            <w:r w:rsidRPr="00595602">
              <w:t xml:space="preserve">Sleduje </w:t>
            </w:r>
            <w:r w:rsidR="00631606" w:rsidRPr="00595602">
              <w:t>a hodnotí výkony spolužáků za pomoci</w:t>
            </w:r>
            <w:r>
              <w:t xml:space="preserve"> u</w:t>
            </w:r>
            <w:r w:rsidRPr="00595602">
              <w:t>čitele</w:t>
            </w:r>
          </w:p>
          <w:p w:rsidR="00631606" w:rsidRPr="00595602" w:rsidRDefault="00E052BB" w:rsidP="00BE48C8">
            <w:pPr>
              <w:pStyle w:val="sloupec1"/>
            </w:pPr>
            <w:r w:rsidRPr="00595602">
              <w:t xml:space="preserve">Zvládne </w:t>
            </w:r>
            <w:r w:rsidR="00631606" w:rsidRPr="00595602">
              <w:t>základní údržbu náčiní a úpravu hřiště</w:t>
            </w:r>
            <w:r>
              <w:t xml:space="preserve"> a</w:t>
            </w:r>
            <w:r w:rsidRPr="00595602">
              <w:t xml:space="preserve"> </w:t>
            </w:r>
            <w:r w:rsidR="00631606" w:rsidRPr="00595602">
              <w:t>jeho okolí před utkáním a po utkání za pomoci</w:t>
            </w:r>
            <w:r>
              <w:t xml:space="preserve"> u</w:t>
            </w:r>
            <w:r w:rsidRPr="00595602">
              <w:t>čitele</w:t>
            </w:r>
          </w:p>
          <w:p w:rsidR="00631606" w:rsidRPr="00595602" w:rsidRDefault="00E052BB" w:rsidP="00BE48C8">
            <w:pPr>
              <w:pStyle w:val="sloupec1"/>
            </w:pPr>
            <w:r w:rsidRPr="00595602">
              <w:t xml:space="preserve">Uvědomuje </w:t>
            </w:r>
            <w:r w:rsidR="00631606" w:rsidRPr="00595602">
              <w:t>si osvojení pohybových dovedností</w:t>
            </w:r>
            <w:r>
              <w:t xml:space="preserve"> </w:t>
            </w:r>
            <w:r w:rsidR="00631606" w:rsidRPr="00595602">
              <w:t>pro osobní rozvoj</w:t>
            </w:r>
          </w:p>
          <w:p w:rsidR="00631606" w:rsidRPr="00595602" w:rsidRDefault="00E052BB" w:rsidP="00BE48C8">
            <w:pPr>
              <w:pStyle w:val="sloupec1"/>
            </w:pPr>
            <w:r>
              <w:t>S</w:t>
            </w:r>
            <w:r w:rsidR="00631606" w:rsidRPr="00595602">
              <w:t>polupracuje a za pomoci učitele zvládne taktiku</w:t>
            </w:r>
            <w:r>
              <w:t xml:space="preserve"> </w:t>
            </w:r>
            <w:r w:rsidR="00631606" w:rsidRPr="00595602">
              <w:t>v situaci soutěže</w:t>
            </w:r>
          </w:p>
        </w:tc>
        <w:tc>
          <w:tcPr>
            <w:tcW w:w="3685" w:type="dxa"/>
          </w:tcPr>
          <w:p w:rsidR="00631606" w:rsidRPr="00595602" w:rsidRDefault="00E052BB" w:rsidP="00BE48C8">
            <w:pPr>
              <w:pStyle w:val="sloupec20"/>
            </w:pPr>
            <w:r>
              <w:t>f</w:t>
            </w:r>
            <w:r w:rsidR="00631606" w:rsidRPr="00595602">
              <w:t xml:space="preserve">otbal </w:t>
            </w:r>
          </w:p>
          <w:p w:rsidR="00631606" w:rsidRPr="00595602" w:rsidRDefault="00631606" w:rsidP="00BE48C8">
            <w:pPr>
              <w:pStyle w:val="sloupec20"/>
            </w:pPr>
            <w:r w:rsidRPr="00595602">
              <w:t>utkání</w:t>
            </w:r>
          </w:p>
          <w:p w:rsidR="00631606" w:rsidRPr="00595602" w:rsidRDefault="00631606" w:rsidP="00BE48C8">
            <w:pPr>
              <w:pStyle w:val="sloupec20"/>
            </w:pPr>
            <w:r w:rsidRPr="00595602">
              <w:t>HČJ: výběr místa (uvolňování, nabíhání),</w:t>
            </w:r>
            <w:r w:rsidR="00E052BB">
              <w:t xml:space="preserve"> </w:t>
            </w:r>
            <w:r w:rsidRPr="00595602">
              <w:t>obsazování prostoru, stahování a tlumení míče</w:t>
            </w:r>
            <w:r w:rsidR="00E052BB">
              <w:t xml:space="preserve"> </w:t>
            </w:r>
            <w:r w:rsidRPr="00595602">
              <w:t>nohou, vedení míče, přihrávka vnitřním</w:t>
            </w:r>
            <w:r w:rsidR="00E052BB">
              <w:t xml:space="preserve"> </w:t>
            </w:r>
            <w:r w:rsidRPr="00595602">
              <w:t>a přímým nártem (po zemi, obloukem)</w:t>
            </w:r>
          </w:p>
          <w:p w:rsidR="00631606" w:rsidRPr="00595602" w:rsidRDefault="00E052BB" w:rsidP="00BE48C8">
            <w:pPr>
              <w:pStyle w:val="sloupec20"/>
            </w:pPr>
            <w:r>
              <w:t>č</w:t>
            </w:r>
            <w:r w:rsidR="00631606" w:rsidRPr="00595602">
              <w:t>innost brankáře: chytání a vyrážení střel,</w:t>
            </w:r>
            <w:r>
              <w:t xml:space="preserve"> </w:t>
            </w:r>
            <w:r w:rsidR="00631606" w:rsidRPr="00595602">
              <w:t>vykopávání z ruky</w:t>
            </w:r>
          </w:p>
          <w:p w:rsidR="00631606" w:rsidRPr="00595602" w:rsidRDefault="00E052BB" w:rsidP="00BE48C8">
            <w:pPr>
              <w:pStyle w:val="sloupec20"/>
            </w:pPr>
            <w:r>
              <w:t>b</w:t>
            </w:r>
            <w:r w:rsidR="00631606" w:rsidRPr="00595602">
              <w:t>asketbal</w:t>
            </w:r>
          </w:p>
          <w:p w:rsidR="00631606" w:rsidRPr="00595602" w:rsidRDefault="00631606" w:rsidP="00BE48C8">
            <w:pPr>
              <w:pStyle w:val="sloupec20"/>
            </w:pPr>
            <w:r w:rsidRPr="00595602">
              <w:t>utkání</w:t>
            </w:r>
          </w:p>
          <w:p w:rsidR="00631606" w:rsidRPr="00595602" w:rsidRDefault="00631606" w:rsidP="00BE48C8">
            <w:pPr>
              <w:pStyle w:val="sloupec20"/>
            </w:pPr>
            <w:r w:rsidRPr="00595602">
              <w:t>HČJ: uvolňování bez míče a s míčem, dvojtakt</w:t>
            </w:r>
            <w:r w:rsidR="00E052BB">
              <w:t xml:space="preserve"> </w:t>
            </w:r>
            <w:r w:rsidRPr="00595602">
              <w:t>a střelba po dvojtaktu, trestný hod</w:t>
            </w:r>
          </w:p>
          <w:p w:rsidR="00631606" w:rsidRPr="00595602" w:rsidRDefault="00631606" w:rsidP="00BE48C8">
            <w:pPr>
              <w:pStyle w:val="sloupec20"/>
            </w:pPr>
            <w:r w:rsidRPr="00595602">
              <w:t>HK: útočná kombinace založená na akci „</w:t>
            </w:r>
            <w:r w:rsidR="004D51DC" w:rsidRPr="00595602">
              <w:t>hoď</w:t>
            </w:r>
            <w:r w:rsidR="004D51DC">
              <w:t xml:space="preserve"> a</w:t>
            </w:r>
            <w:r w:rsidRPr="00595602">
              <w:t xml:space="preserve"> běž“</w:t>
            </w:r>
          </w:p>
          <w:p w:rsidR="00631606" w:rsidRPr="00E867B8" w:rsidRDefault="00E052BB" w:rsidP="00BE48C8">
            <w:pPr>
              <w:pStyle w:val="sloupec20"/>
            </w:pPr>
            <w:r>
              <w:t>Volejbal</w:t>
            </w:r>
          </w:p>
          <w:p w:rsidR="00631606" w:rsidRPr="00E867B8" w:rsidRDefault="00631606" w:rsidP="00BE48C8">
            <w:pPr>
              <w:pStyle w:val="sloupec20"/>
            </w:pPr>
            <w:r w:rsidRPr="00E867B8">
              <w:t>HČJ: odbití obouruč vrchem, spodem, odbití</w:t>
            </w:r>
            <w:r w:rsidR="00E052BB">
              <w:t xml:space="preserve"> </w:t>
            </w:r>
            <w:r w:rsidRPr="00E867B8">
              <w:t xml:space="preserve">jednoruč (smeč), </w:t>
            </w:r>
            <w:r w:rsidRPr="00E867B8">
              <w:lastRenderedPageBreak/>
              <w:t>podání</w:t>
            </w:r>
          </w:p>
          <w:p w:rsidR="00631606" w:rsidRPr="00E867B8" w:rsidRDefault="00631606" w:rsidP="00BE48C8">
            <w:pPr>
              <w:pStyle w:val="sloupec20"/>
            </w:pPr>
            <w:r w:rsidRPr="00E867B8">
              <w:t>HK: kombinace s nahrávačem v zóně III</w:t>
            </w:r>
          </w:p>
          <w:p w:rsidR="00631606" w:rsidRPr="00595602" w:rsidRDefault="004D51DC" w:rsidP="00BE48C8">
            <w:pPr>
              <w:pStyle w:val="sloupec20"/>
            </w:pPr>
            <w:r>
              <w:t>HS: stří</w:t>
            </w:r>
            <w:r w:rsidR="00631606" w:rsidRPr="00E867B8">
              <w:t>d</w:t>
            </w:r>
            <w:r>
              <w:t>á</w:t>
            </w:r>
            <w:r w:rsidR="00631606" w:rsidRPr="00E867B8">
              <w:t>ní u sítě nahrávačem</w:t>
            </w:r>
            <w:r>
              <w:t xml:space="preserve"> </w:t>
            </w:r>
            <w:r w:rsidR="00631606" w:rsidRPr="00E867B8">
              <w:t>utkání 2:2, 3:3, 6:6</w:t>
            </w:r>
          </w:p>
        </w:tc>
        <w:tc>
          <w:tcPr>
            <w:tcW w:w="2552" w:type="dxa"/>
          </w:tcPr>
          <w:p w:rsidR="00631606" w:rsidRPr="00595602" w:rsidRDefault="00631606" w:rsidP="00BE48C8">
            <w:pPr>
              <w:pStyle w:val="sloupec3"/>
            </w:pPr>
            <w:r w:rsidRPr="00595602">
              <w:lastRenderedPageBreak/>
              <w:t>tělocvična</w:t>
            </w:r>
          </w:p>
        </w:tc>
      </w:tr>
    </w:tbl>
    <w:p w:rsidR="00D166BB" w:rsidRDefault="00D166BB" w:rsidP="00ED220F"/>
    <w:p w:rsidR="00416402" w:rsidRPr="00B658DE" w:rsidRDefault="00416402" w:rsidP="00B658DE">
      <w:pPr>
        <w:pStyle w:val="jedna"/>
      </w:pPr>
      <w:bookmarkStart w:id="65" w:name="_Toc176575147"/>
      <w:bookmarkStart w:id="66" w:name="_Toc243048397"/>
      <w:r w:rsidRPr="00B658DE">
        <w:lastRenderedPageBreak/>
        <w:t xml:space="preserve">Hodnocení a </w:t>
      </w:r>
      <w:r w:rsidRPr="00B658DE">
        <w:rPr>
          <w:szCs w:val="22"/>
        </w:rPr>
        <w:t>autoevaluace</w:t>
      </w:r>
      <w:r w:rsidRPr="00B658DE">
        <w:t xml:space="preserve"> školy</w:t>
      </w:r>
      <w:bookmarkEnd w:id="65"/>
      <w:bookmarkEnd w:id="66"/>
    </w:p>
    <w:p w:rsidR="00416402" w:rsidRPr="00AA56DA" w:rsidRDefault="00416402" w:rsidP="00B658DE">
      <w:pPr>
        <w:pStyle w:val="dva"/>
      </w:pPr>
      <w:bookmarkStart w:id="67" w:name="_Toc243048398"/>
      <w:bookmarkStart w:id="68" w:name="_Toc176575148"/>
      <w:r w:rsidRPr="00AA56DA">
        <w:t xml:space="preserve">Obecné zásady hodnocení a </w:t>
      </w:r>
      <w:r w:rsidRPr="00B658DE">
        <w:t>klasifikace</w:t>
      </w:r>
      <w:bookmarkEnd w:id="67"/>
      <w:r w:rsidRPr="00AA56DA">
        <w:t xml:space="preserve"> </w:t>
      </w:r>
      <w:bookmarkEnd w:id="68"/>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Hodnocení a klasifikace jsou průběžnou činností celého klasifikačního období. Seznamujeme žáky se způsoby a kritérii hodnocení. Během hodnocení uplatňujeme přiměřenou náročnost, pedagogický takt a přihlížíme k věkovým zvláštnostem žáka.</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Za základ považujeme zpětnou vazbu, jejímž cílem je poskytnout žákovi informace o tom, jak danou problematiku zvládá, jak využívá to, co se naučil, v čem se zlepšil a v čem ještě chybuje. Nedílnou součástí hodnocení musí být konkrétní návod, jak má žák postupovat, aby nedostatky odstranil. Včasná zpětná vazba posiluje ještě více efektivní učení.</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Před prověřováním dáváme žákovi dostatek času ke zvládnutí, procvičení a zažití učiva. Účelem zkoušení je hodnotit úroveň toho, co žák umí, nikoliv pouze vyhledávat mezery v jeho vědomostech.</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Jasně a srozumitelně zadáváme cíle vzdělávání a tomu odpovídající kritéria hodnocení. Žák má právo vědět, podle jakých pravidel bude hodnocen.</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K celkovému hodnocení využíváme pětistupňovou klasifikační stupnici, slovní hodnocení, sebehodnocení žáka, úroveň jeho domácí přípravy, zájem žáka o předmět, aktivitu a zapojení žáka do vyučovacího procesu a jeho schopnost samostatného myšlení a práce. Zohledňujeme i výstupy z projektů, kurzů, soutěží a dalších forem samostatné práce.</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Na vysvědčení píšeme známku, závěrečné rozhodnutí o známce je na vyučujícím.</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Žák je klasifikován na základě alespoň dvou prací za klasifikační období (např. ústní, písemné a grafické práce, prezentace, …).</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Vedeme vlastní záznamy o klasifikaci žáků a jsme schopni podat informace o frekvenci a struktuře hodnocení. Záznamy uchováváme po dobu jednoho roku.</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Skupinová práce se nehodnotí známkou, ale ústním hodnocením v příslušné vzdělávací oblasti.</w:t>
      </w:r>
    </w:p>
    <w:p w:rsidR="00416402"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Uvedená základní východiska pro hodnocení a klasifikaci jsou závazná pro všechny vyučující.</w:t>
      </w:r>
    </w:p>
    <w:p w:rsidR="00416402" w:rsidRPr="00AA56DA" w:rsidRDefault="00416402" w:rsidP="00416402">
      <w:pPr>
        <w:pStyle w:val="ti"/>
        <w:ind w:left="284"/>
        <w:rPr>
          <w:rFonts w:ascii="Arial" w:hAnsi="Arial" w:cs="Arial"/>
          <w:iCs/>
          <w:sz w:val="22"/>
          <w:szCs w:val="22"/>
        </w:rPr>
      </w:pPr>
    </w:p>
    <w:p w:rsidR="00416402" w:rsidRPr="00AA56DA" w:rsidRDefault="00416402" w:rsidP="00B658DE">
      <w:pPr>
        <w:pStyle w:val="dva"/>
      </w:pPr>
      <w:bookmarkStart w:id="69" w:name="_Toc243048399"/>
      <w:bookmarkStart w:id="70" w:name="_Toc176575149"/>
      <w:r w:rsidRPr="00AA56DA">
        <w:t>Hodnocení a klasifikace</w:t>
      </w:r>
      <w:bookmarkEnd w:id="69"/>
      <w:r w:rsidRPr="00AA56DA">
        <w:t xml:space="preserve">  </w:t>
      </w:r>
      <w:bookmarkEnd w:id="70"/>
    </w:p>
    <w:p w:rsidR="00416402" w:rsidRPr="00AA56DA" w:rsidRDefault="00416402" w:rsidP="00416402">
      <w:pPr>
        <w:pStyle w:val="ti"/>
        <w:numPr>
          <w:ilvl w:val="0"/>
          <w:numId w:val="57"/>
        </w:numPr>
        <w:spacing w:before="0" w:after="0"/>
        <w:jc w:val="left"/>
        <w:rPr>
          <w:rFonts w:ascii="Arial" w:hAnsi="Arial" w:cs="Arial"/>
          <w:iCs/>
          <w:color w:val="FF0000"/>
          <w:sz w:val="22"/>
          <w:szCs w:val="22"/>
        </w:rPr>
      </w:pPr>
      <w:r w:rsidRPr="00AA56DA">
        <w:rPr>
          <w:rFonts w:ascii="Arial" w:hAnsi="Arial" w:cs="Arial"/>
          <w:sz w:val="22"/>
          <w:szCs w:val="22"/>
        </w:rPr>
        <w:t xml:space="preserve"> Pro hodnocení žáků na konci pololetí se používají známky. V průběhu vyučovacího procesu se využívá jak známka, tak  slovní hodnocení (ústní i písemnou formou). Žáci provádějí sebehodnocení a vzájemné slovní hodnocení</w:t>
      </w:r>
      <w:r w:rsidRPr="00AA56DA">
        <w:rPr>
          <w:rFonts w:ascii="Arial" w:hAnsi="Arial" w:cs="Arial"/>
          <w:color w:val="FF0000"/>
          <w:sz w:val="22"/>
          <w:szCs w:val="22"/>
        </w:rPr>
        <w:t>.</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Žáci se při kooperativním způsobu učení učí hodnotit nejen individuální výsledek práce, ale i jeho přínos pro druhé.</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Písemné práce musí být rovnoměrně rozloženy do jednotlivých klasifikačních období.</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lastRenderedPageBreak/>
        <w:t>Souhrnné písemné práce v rozsahu 20</w:t>
      </w:r>
      <w:r w:rsidRPr="00AA56DA">
        <w:rPr>
          <w:rFonts w:ascii="Arial" w:hAnsi="Arial" w:cs="Arial"/>
          <w:color w:val="FF0000"/>
          <w:sz w:val="22"/>
          <w:szCs w:val="22"/>
        </w:rPr>
        <w:t xml:space="preserve"> </w:t>
      </w:r>
      <w:r w:rsidRPr="00AA56DA">
        <w:rPr>
          <w:rFonts w:ascii="Arial" w:hAnsi="Arial" w:cs="Arial"/>
          <w:sz w:val="22"/>
          <w:szCs w:val="22"/>
        </w:rPr>
        <w:t>minut a delší zapisují vyučující s předstihem do třídní knihy nejdéle tři dny před stanoveným termínem. Na jeden den je možno naplánovat jen jednu souhrnnou práci. Ostatní kontrolní práce v menším časovém rozsahu se do třídní knihy s předstihem nezaznamenávají.</w:t>
      </w:r>
    </w:p>
    <w:p w:rsidR="00416402" w:rsidRDefault="00416402" w:rsidP="00416402">
      <w:pPr>
        <w:jc w:val="both"/>
        <w:rPr>
          <w:rFonts w:ascii="Arial" w:hAnsi="Arial" w:cs="Arial"/>
          <w:sz w:val="22"/>
          <w:szCs w:val="22"/>
        </w:rPr>
      </w:pPr>
      <w:r w:rsidRPr="00AA56DA">
        <w:rPr>
          <w:rFonts w:ascii="Arial" w:hAnsi="Arial" w:cs="Arial"/>
          <w:sz w:val="22"/>
          <w:szCs w:val="22"/>
        </w:rPr>
        <w:t>Závěrečné hodnocení výsledků vzdělávání žáků v klasifikačním období</w:t>
      </w:r>
    </w:p>
    <w:p w:rsidR="00416402" w:rsidRDefault="00416402" w:rsidP="00416402">
      <w:pPr>
        <w:jc w:val="both"/>
        <w:rPr>
          <w:rFonts w:ascii="Arial" w:hAnsi="Arial" w:cs="Arial"/>
          <w:sz w:val="22"/>
          <w:szCs w:val="22"/>
        </w:rPr>
      </w:pPr>
    </w:p>
    <w:p w:rsidR="00416402" w:rsidRDefault="00416402" w:rsidP="00416402">
      <w:pPr>
        <w:jc w:val="both"/>
        <w:rPr>
          <w:rFonts w:ascii="Arial" w:hAnsi="Arial" w:cs="Arial"/>
          <w:sz w:val="22"/>
          <w:szCs w:val="22"/>
        </w:rPr>
      </w:pPr>
    </w:p>
    <w:p w:rsidR="00416402" w:rsidRPr="00AA56DA" w:rsidRDefault="00416402" w:rsidP="00B658DE">
      <w:pPr>
        <w:pStyle w:val="dva"/>
      </w:pPr>
      <w:bookmarkStart w:id="71" w:name="_Toc243048400"/>
      <w:bookmarkStart w:id="72" w:name="_Toc176575150"/>
      <w:r w:rsidRPr="00AA56DA">
        <w:t>Klasifikace žáka</w:t>
      </w:r>
      <w:bookmarkEnd w:id="71"/>
      <w:r w:rsidRPr="00AA56DA">
        <w:t xml:space="preserve"> </w:t>
      </w:r>
      <w:bookmarkEnd w:id="72"/>
    </w:p>
    <w:p w:rsidR="00416402" w:rsidRPr="00AA56DA" w:rsidRDefault="00416402" w:rsidP="00416402">
      <w:pPr>
        <w:pStyle w:val="ti"/>
        <w:numPr>
          <w:ilvl w:val="0"/>
          <w:numId w:val="57"/>
        </w:numPr>
        <w:spacing w:before="0" w:after="0"/>
        <w:jc w:val="left"/>
        <w:rPr>
          <w:rFonts w:ascii="Arial" w:hAnsi="Arial" w:cs="Arial"/>
          <w:iCs/>
          <w:strike/>
          <w:sz w:val="22"/>
          <w:szCs w:val="22"/>
        </w:rPr>
      </w:pPr>
      <w:r w:rsidRPr="00AA56DA">
        <w:rPr>
          <w:rFonts w:ascii="Arial" w:hAnsi="Arial" w:cs="Arial"/>
          <w:sz w:val="22"/>
          <w:szCs w:val="22"/>
        </w:rPr>
        <w:t xml:space="preserve">Hodnocení výsledků vzdělávání žáka na vysvědčení vyjadřujeme klasifikací ve všech vyučovaných předmětech (povinných, volitelných </w:t>
      </w:r>
    </w:p>
    <w:p w:rsidR="00416402" w:rsidRPr="00AA56DA" w:rsidRDefault="00416402" w:rsidP="00416402">
      <w:pPr>
        <w:pStyle w:val="ti"/>
        <w:ind w:left="284"/>
        <w:rPr>
          <w:rFonts w:ascii="Arial" w:hAnsi="Arial" w:cs="Arial"/>
          <w:iCs/>
          <w:strike/>
          <w:sz w:val="22"/>
          <w:szCs w:val="22"/>
        </w:rPr>
      </w:pPr>
      <w:r w:rsidRPr="00AA56DA">
        <w:rPr>
          <w:rFonts w:ascii="Arial" w:hAnsi="Arial" w:cs="Arial"/>
          <w:sz w:val="22"/>
          <w:szCs w:val="22"/>
        </w:rPr>
        <w:t xml:space="preserve">i nepovinných). </w:t>
      </w:r>
    </w:p>
    <w:p w:rsidR="00416402" w:rsidRPr="00AA56DA" w:rsidRDefault="00416402" w:rsidP="00416402">
      <w:pPr>
        <w:pStyle w:val="ti"/>
        <w:numPr>
          <w:ilvl w:val="0"/>
          <w:numId w:val="57"/>
        </w:numPr>
        <w:spacing w:before="0" w:after="0"/>
        <w:jc w:val="left"/>
        <w:rPr>
          <w:rFonts w:ascii="Arial" w:hAnsi="Arial" w:cs="Arial"/>
          <w:iCs/>
          <w:sz w:val="22"/>
          <w:szCs w:val="22"/>
        </w:rPr>
      </w:pPr>
      <w:r w:rsidRPr="00AA56DA">
        <w:rPr>
          <w:rFonts w:ascii="Arial" w:hAnsi="Arial" w:cs="Arial"/>
          <w:sz w:val="22"/>
          <w:szCs w:val="22"/>
        </w:rPr>
        <w:t>Výsledky vzdělávání žáka v jednotlivých povinných a nepovinných předmětech na vysvědčení hodnotíme v souladu s ustanovením § 3 odst. 1 vyhlášky č. 13/2005 Sb. ve znění vyhlášky 374/2006</w:t>
      </w:r>
      <w:r w:rsidRPr="00AA56DA">
        <w:rPr>
          <w:rFonts w:ascii="Arial" w:hAnsi="Arial" w:cs="Arial"/>
          <w:color w:val="FF0000"/>
          <w:sz w:val="22"/>
          <w:szCs w:val="22"/>
        </w:rPr>
        <w:t xml:space="preserve"> </w:t>
      </w:r>
      <w:r w:rsidRPr="00AA56DA">
        <w:rPr>
          <w:rFonts w:ascii="Arial" w:hAnsi="Arial" w:cs="Arial"/>
          <w:sz w:val="22"/>
          <w:szCs w:val="22"/>
        </w:rPr>
        <w:t>stupni prospěchu:</w:t>
      </w:r>
    </w:p>
    <w:p w:rsidR="00416402" w:rsidRPr="00AA56DA" w:rsidRDefault="00416402" w:rsidP="00416402">
      <w:pPr>
        <w:ind w:left="360"/>
        <w:jc w:val="both"/>
        <w:rPr>
          <w:rFonts w:ascii="Arial" w:hAnsi="Arial" w:cs="Arial"/>
          <w:sz w:val="22"/>
          <w:szCs w:val="22"/>
        </w:rPr>
      </w:pPr>
      <w:r w:rsidRPr="00AA56DA">
        <w:rPr>
          <w:rFonts w:ascii="Arial" w:hAnsi="Arial" w:cs="Arial"/>
          <w:sz w:val="22"/>
          <w:szCs w:val="22"/>
        </w:rPr>
        <w:t>1 – výborný</w:t>
      </w:r>
    </w:p>
    <w:p w:rsidR="00416402" w:rsidRPr="00AA56DA" w:rsidRDefault="00416402" w:rsidP="00416402">
      <w:pPr>
        <w:ind w:left="360"/>
        <w:jc w:val="both"/>
        <w:rPr>
          <w:rFonts w:ascii="Arial" w:hAnsi="Arial" w:cs="Arial"/>
          <w:sz w:val="22"/>
          <w:szCs w:val="22"/>
        </w:rPr>
      </w:pPr>
      <w:r w:rsidRPr="00AA56DA">
        <w:rPr>
          <w:rFonts w:ascii="Arial" w:hAnsi="Arial" w:cs="Arial"/>
          <w:sz w:val="22"/>
          <w:szCs w:val="22"/>
        </w:rPr>
        <w:t>2 – chvalitebný</w:t>
      </w:r>
    </w:p>
    <w:p w:rsidR="00416402" w:rsidRPr="00AA56DA" w:rsidRDefault="00416402" w:rsidP="00416402">
      <w:pPr>
        <w:ind w:left="360"/>
        <w:jc w:val="both"/>
        <w:rPr>
          <w:rFonts w:ascii="Arial" w:hAnsi="Arial" w:cs="Arial"/>
          <w:sz w:val="22"/>
          <w:szCs w:val="22"/>
        </w:rPr>
      </w:pPr>
      <w:r w:rsidRPr="00AA56DA">
        <w:rPr>
          <w:rFonts w:ascii="Arial" w:hAnsi="Arial" w:cs="Arial"/>
          <w:sz w:val="22"/>
          <w:szCs w:val="22"/>
        </w:rPr>
        <w:t>3 – dobrý</w:t>
      </w:r>
    </w:p>
    <w:p w:rsidR="00416402" w:rsidRPr="00AA56DA" w:rsidRDefault="00416402" w:rsidP="00416402">
      <w:pPr>
        <w:ind w:left="360"/>
        <w:jc w:val="both"/>
        <w:rPr>
          <w:rFonts w:ascii="Arial" w:hAnsi="Arial" w:cs="Arial"/>
          <w:sz w:val="22"/>
          <w:szCs w:val="22"/>
        </w:rPr>
      </w:pPr>
      <w:r w:rsidRPr="00AA56DA">
        <w:rPr>
          <w:rFonts w:ascii="Arial" w:hAnsi="Arial" w:cs="Arial"/>
          <w:sz w:val="22"/>
          <w:szCs w:val="22"/>
        </w:rPr>
        <w:t>4 – dostatečný</w:t>
      </w:r>
    </w:p>
    <w:p w:rsidR="00416402" w:rsidRPr="00AA56DA" w:rsidRDefault="00416402" w:rsidP="00416402">
      <w:pPr>
        <w:ind w:left="360"/>
        <w:jc w:val="both"/>
        <w:rPr>
          <w:rFonts w:ascii="Arial" w:hAnsi="Arial" w:cs="Arial"/>
          <w:sz w:val="22"/>
          <w:szCs w:val="22"/>
        </w:rPr>
      </w:pPr>
      <w:r w:rsidRPr="00AA56DA">
        <w:rPr>
          <w:rFonts w:ascii="Arial" w:hAnsi="Arial" w:cs="Arial"/>
          <w:sz w:val="22"/>
          <w:szCs w:val="22"/>
        </w:rPr>
        <w:t>5 – nedostatečný</w:t>
      </w:r>
    </w:p>
    <w:p w:rsidR="00416402" w:rsidRPr="00AA56DA" w:rsidRDefault="00416402" w:rsidP="00B658DE">
      <w:pPr>
        <w:pStyle w:val="dva"/>
      </w:pPr>
      <w:bookmarkStart w:id="73" w:name="_Toc243048401"/>
      <w:bookmarkStart w:id="74" w:name="_Toc176575151"/>
      <w:r w:rsidRPr="00AA56DA">
        <w:t>Požadavky odpovídající jednotlivým prospěchovým stupňům</w:t>
      </w:r>
      <w:bookmarkEnd w:id="73"/>
      <w:r w:rsidRPr="00AA56DA">
        <w:t xml:space="preserve"> </w:t>
      </w:r>
      <w:bookmarkEnd w:id="74"/>
    </w:p>
    <w:p w:rsidR="00416402" w:rsidRPr="00AA56DA" w:rsidRDefault="00416402" w:rsidP="00416402">
      <w:pPr>
        <w:rPr>
          <w:rFonts w:ascii="Arial" w:hAnsi="Arial" w:cs="Arial"/>
          <w:sz w:val="22"/>
          <w:szCs w:val="22"/>
        </w:rPr>
      </w:pPr>
      <w:r w:rsidRPr="00AA56DA">
        <w:rPr>
          <w:rFonts w:ascii="Arial" w:hAnsi="Arial" w:cs="Arial"/>
          <w:sz w:val="22"/>
          <w:szCs w:val="22"/>
        </w:rPr>
        <w:t>Výsledky vzdělávání žáka v jednotlivých vyučovaných</w:t>
      </w:r>
      <w:r w:rsidRPr="00AA56DA">
        <w:rPr>
          <w:rFonts w:ascii="Arial" w:hAnsi="Arial" w:cs="Arial"/>
          <w:color w:val="FF0000"/>
          <w:sz w:val="22"/>
          <w:szCs w:val="22"/>
        </w:rPr>
        <w:t xml:space="preserve"> </w:t>
      </w:r>
      <w:r w:rsidRPr="00AA56DA">
        <w:rPr>
          <w:rFonts w:ascii="Arial" w:hAnsi="Arial" w:cs="Arial"/>
          <w:sz w:val="22"/>
          <w:szCs w:val="22"/>
        </w:rPr>
        <w:t>předmětech stanovených učebním plánem se hodnotí stupni prospěchu:</w:t>
      </w:r>
    </w:p>
    <w:p w:rsidR="00416402" w:rsidRPr="00AA56DA" w:rsidRDefault="00416402" w:rsidP="00416402">
      <w:pPr>
        <w:rPr>
          <w:rFonts w:ascii="Arial" w:hAnsi="Arial" w:cs="Arial"/>
          <w:sz w:val="22"/>
          <w:szCs w:val="22"/>
        </w:rPr>
      </w:pPr>
      <w:r w:rsidRPr="00AA56DA">
        <w:rPr>
          <w:rFonts w:ascii="Arial" w:hAnsi="Arial" w:cs="Arial"/>
          <w:sz w:val="22"/>
          <w:szCs w:val="22"/>
        </w:rPr>
        <w:t xml:space="preserve">výborný (1), chvalitebný (2), dobrý (3), dostatečný (4), nedostatečný (5). </w:t>
      </w:r>
    </w:p>
    <w:p w:rsidR="00416402" w:rsidRPr="00AA56DA" w:rsidRDefault="00416402" w:rsidP="00416402">
      <w:pPr>
        <w:rPr>
          <w:rFonts w:ascii="Arial" w:hAnsi="Arial" w:cs="Arial"/>
          <w:sz w:val="22"/>
          <w:szCs w:val="22"/>
        </w:rPr>
      </w:pPr>
      <w:r w:rsidRPr="00AA56DA">
        <w:rPr>
          <w:rFonts w:ascii="Arial" w:hAnsi="Arial" w:cs="Arial"/>
          <w:sz w:val="22"/>
          <w:szCs w:val="22"/>
        </w:rPr>
        <w:t>Stupeň „</w:t>
      </w:r>
      <w:r w:rsidRPr="00AA56DA">
        <w:rPr>
          <w:rFonts w:ascii="Arial" w:hAnsi="Arial" w:cs="Arial"/>
          <w:b/>
          <w:sz w:val="22"/>
          <w:szCs w:val="22"/>
        </w:rPr>
        <w:t>výborný</w:t>
      </w:r>
      <w:r w:rsidRPr="00AA56DA">
        <w:rPr>
          <w:rFonts w:ascii="Arial" w:hAnsi="Arial" w:cs="Arial"/>
          <w:sz w:val="22"/>
          <w:szCs w:val="22"/>
        </w:rPr>
        <w:t>“</w:t>
      </w:r>
    </w:p>
    <w:p w:rsidR="00416402" w:rsidRPr="00AA56DA" w:rsidRDefault="00416402" w:rsidP="00416402">
      <w:pPr>
        <w:rPr>
          <w:rFonts w:ascii="Arial" w:hAnsi="Arial" w:cs="Arial"/>
          <w:sz w:val="22"/>
          <w:szCs w:val="22"/>
        </w:rPr>
      </w:pPr>
      <w:r w:rsidRPr="00AA56DA">
        <w:rPr>
          <w:rFonts w:ascii="Arial" w:hAnsi="Arial" w:cs="Arial"/>
          <w:sz w:val="22"/>
          <w:szCs w:val="22"/>
        </w:rPr>
        <w:t xml:space="preserve">Žák ovládá požadované poznatky, fakta, pojmy, definice a zákonitosti uceleně, plně chápe vztahy mezi nimi. Pohotově vykonává požadované intelektuální a praktické činnosti. Samostatně a tvořivě uplatňuje osvojované poznatky a dovednosti při řešení teoretických a praktických úkolů. Myslí logicky správně, dokáže aplikovat odpovídající mezipředmětové vztahy, zřetelně se u něj projevuje samostatnost a tvořivost. Jeho ústní a písemný projev je správný, přesný a výstižný. Je schopen samostatně studovat vhodné texty, vyhledávat a vyhodnocovat informace z dostupných zdrojů. </w:t>
      </w:r>
    </w:p>
    <w:p w:rsidR="00416402" w:rsidRPr="00AA56DA" w:rsidRDefault="00416402" w:rsidP="00416402">
      <w:pPr>
        <w:rPr>
          <w:rFonts w:ascii="Arial" w:hAnsi="Arial" w:cs="Arial"/>
          <w:sz w:val="22"/>
          <w:szCs w:val="22"/>
        </w:rPr>
      </w:pPr>
      <w:r w:rsidRPr="00AA56DA">
        <w:rPr>
          <w:rFonts w:ascii="Arial" w:hAnsi="Arial" w:cs="Arial"/>
          <w:sz w:val="22"/>
          <w:szCs w:val="22"/>
        </w:rPr>
        <w:t>Stupeň „</w:t>
      </w:r>
      <w:r w:rsidRPr="00AA56DA">
        <w:rPr>
          <w:rFonts w:ascii="Arial" w:hAnsi="Arial" w:cs="Arial"/>
          <w:b/>
          <w:sz w:val="22"/>
          <w:szCs w:val="22"/>
        </w:rPr>
        <w:t>chvalitebný</w:t>
      </w:r>
      <w:r w:rsidRPr="00AA56DA">
        <w:rPr>
          <w:rFonts w:ascii="Arial" w:hAnsi="Arial" w:cs="Arial"/>
          <w:sz w:val="22"/>
          <w:szCs w:val="22"/>
        </w:rPr>
        <w:t>“</w:t>
      </w:r>
    </w:p>
    <w:p w:rsidR="00416402" w:rsidRPr="00AA56DA" w:rsidRDefault="00416402" w:rsidP="00416402">
      <w:pPr>
        <w:rPr>
          <w:rFonts w:ascii="Arial" w:hAnsi="Arial" w:cs="Arial"/>
          <w:sz w:val="22"/>
          <w:szCs w:val="22"/>
        </w:rPr>
      </w:pPr>
      <w:r w:rsidRPr="00AA56DA">
        <w:rPr>
          <w:rFonts w:ascii="Arial" w:hAnsi="Arial" w:cs="Arial"/>
          <w:sz w:val="22"/>
          <w:szCs w:val="22"/>
        </w:rPr>
        <w:t xml:space="preserve">Žák ovládá požadované poznatky, fakta, pojmy, definice a zákonitosti v podstatě uceleně, přesně a úplně. Pohotově vykonává požadované intelektuální a praktické činnosti. Samostatně nebo s menší pomocí učitele uplatňuje osvojované poznatky a dovednosti při řešení úkolů. Myslí logicky, uvědomuje si mezipředmětové vztahy. Jeho ústní a písemný projev mívá menší nedostatky ve správnosti, přesnosti a není vždy </w:t>
      </w:r>
      <w:r w:rsidRPr="00AA56DA">
        <w:rPr>
          <w:rFonts w:ascii="Arial" w:hAnsi="Arial" w:cs="Arial"/>
          <w:sz w:val="22"/>
          <w:szCs w:val="22"/>
        </w:rPr>
        <w:lastRenderedPageBreak/>
        <w:t>výstižný. Kvalita výsledků jeho činností je zpravidla bez podstatných nedostatků. Je schopen sám nebo s menší pomocí učitele vyhledávat a studovat vhodné texty.</w:t>
      </w:r>
    </w:p>
    <w:p w:rsidR="00416402" w:rsidRPr="00AA56DA" w:rsidRDefault="00416402" w:rsidP="00416402">
      <w:pPr>
        <w:rPr>
          <w:rFonts w:ascii="Arial" w:hAnsi="Arial" w:cs="Arial"/>
          <w:sz w:val="22"/>
          <w:szCs w:val="22"/>
        </w:rPr>
      </w:pPr>
      <w:r w:rsidRPr="00AA56DA">
        <w:rPr>
          <w:rFonts w:ascii="Arial" w:hAnsi="Arial" w:cs="Arial"/>
          <w:sz w:val="22"/>
          <w:szCs w:val="22"/>
        </w:rPr>
        <w:t>Stupeň „</w:t>
      </w:r>
      <w:r w:rsidRPr="00AA56DA">
        <w:rPr>
          <w:rFonts w:ascii="Arial" w:hAnsi="Arial" w:cs="Arial"/>
          <w:b/>
          <w:sz w:val="22"/>
          <w:szCs w:val="22"/>
        </w:rPr>
        <w:t>dobrý</w:t>
      </w:r>
      <w:r w:rsidRPr="00AA56DA">
        <w:rPr>
          <w:rFonts w:ascii="Arial" w:hAnsi="Arial" w:cs="Arial"/>
          <w:sz w:val="22"/>
          <w:szCs w:val="22"/>
        </w:rPr>
        <w:t>“</w:t>
      </w:r>
    </w:p>
    <w:p w:rsidR="00416402" w:rsidRPr="00AA56DA" w:rsidRDefault="00416402" w:rsidP="00416402">
      <w:pPr>
        <w:rPr>
          <w:rFonts w:ascii="Arial" w:hAnsi="Arial" w:cs="Arial"/>
          <w:sz w:val="22"/>
          <w:szCs w:val="22"/>
        </w:rPr>
      </w:pPr>
      <w:r w:rsidRPr="00AA56DA">
        <w:rPr>
          <w:rFonts w:ascii="Arial" w:hAnsi="Arial" w:cs="Arial"/>
          <w:sz w:val="22"/>
          <w:szCs w:val="22"/>
        </w:rPr>
        <w:t>Žák má v ucelenosti, přesnosti a úplnosti poznatků, pojmů a zákonitostí mezery. Při vykonávání požadovaných činností projevuje nedostatky. Podstatné nepřesnosti a chyby dovede za pomoci učitele korigovat. Při aplikaci osvojených poznatků a dovedností se dopouští chyb. Jeho myšlení je vcelku správné, ale málo tvořivé, s logickými chybami. Mezipředmětové vztahy je schopen vyvodit s pomocí učitele. Je schopen vyhledávat a studovat učební texty s pomocí učitele.</w:t>
      </w:r>
    </w:p>
    <w:p w:rsidR="00416402" w:rsidRPr="00AA56DA" w:rsidRDefault="00416402" w:rsidP="00416402">
      <w:pPr>
        <w:rPr>
          <w:rFonts w:ascii="Arial" w:hAnsi="Arial" w:cs="Arial"/>
          <w:sz w:val="22"/>
          <w:szCs w:val="22"/>
        </w:rPr>
      </w:pPr>
      <w:r w:rsidRPr="00AA56DA">
        <w:rPr>
          <w:rFonts w:ascii="Arial" w:hAnsi="Arial" w:cs="Arial"/>
          <w:sz w:val="22"/>
          <w:szCs w:val="22"/>
        </w:rPr>
        <w:t>Stupeň „</w:t>
      </w:r>
      <w:r w:rsidRPr="00AA56DA">
        <w:rPr>
          <w:rFonts w:ascii="Arial" w:hAnsi="Arial" w:cs="Arial"/>
          <w:b/>
          <w:sz w:val="22"/>
          <w:szCs w:val="22"/>
        </w:rPr>
        <w:t>dostatečný</w:t>
      </w:r>
      <w:r w:rsidRPr="00AA56DA">
        <w:rPr>
          <w:rFonts w:ascii="Arial" w:hAnsi="Arial" w:cs="Arial"/>
          <w:sz w:val="22"/>
          <w:szCs w:val="22"/>
        </w:rPr>
        <w:t>“</w:t>
      </w:r>
    </w:p>
    <w:p w:rsidR="00416402" w:rsidRPr="00AA56DA" w:rsidRDefault="00416402" w:rsidP="00416402">
      <w:pPr>
        <w:rPr>
          <w:rFonts w:ascii="Arial" w:hAnsi="Arial" w:cs="Arial"/>
          <w:sz w:val="22"/>
          <w:szCs w:val="22"/>
        </w:rPr>
      </w:pPr>
      <w:r w:rsidRPr="00AA56DA">
        <w:rPr>
          <w:rFonts w:ascii="Arial" w:hAnsi="Arial" w:cs="Arial"/>
          <w:sz w:val="22"/>
          <w:szCs w:val="22"/>
        </w:rPr>
        <w:t>Žák má v ucelenosti, přesnosti a úplnosti požadovaných poznatků, pojmů a zákonitostí závažné mezery. Při vykonávání požadovaných činností je málo pohotový a má závažné nedostatky. Při uplatňování osvojených poznatků a dovedností je nesamostatný, dopouští se podstatných chyb. V jeho logice se objevují závažné chyby, myšlení není tvořivé. Jeho ústní a písemný projev má vážné nedostatky ve správnosti, přesnosti a výstižnosti. Závažné chyby dovede žák s pomocí učitele opravit. Při samostatném studiu má velké nedostatky.</w:t>
      </w:r>
    </w:p>
    <w:p w:rsidR="00416402" w:rsidRPr="00AA56DA" w:rsidRDefault="00416402" w:rsidP="00416402">
      <w:pPr>
        <w:rPr>
          <w:rFonts w:ascii="Arial" w:hAnsi="Arial" w:cs="Arial"/>
          <w:sz w:val="22"/>
          <w:szCs w:val="22"/>
        </w:rPr>
      </w:pPr>
      <w:r w:rsidRPr="00AA56DA">
        <w:rPr>
          <w:rFonts w:ascii="Arial" w:hAnsi="Arial" w:cs="Arial"/>
          <w:sz w:val="22"/>
          <w:szCs w:val="22"/>
        </w:rPr>
        <w:t>Stupeň „</w:t>
      </w:r>
      <w:r w:rsidRPr="00AA56DA">
        <w:rPr>
          <w:rFonts w:ascii="Arial" w:hAnsi="Arial" w:cs="Arial"/>
          <w:b/>
          <w:sz w:val="22"/>
          <w:szCs w:val="22"/>
        </w:rPr>
        <w:t>nedostatečný</w:t>
      </w:r>
      <w:r w:rsidRPr="00AA56DA">
        <w:rPr>
          <w:rFonts w:ascii="Arial" w:hAnsi="Arial" w:cs="Arial"/>
          <w:sz w:val="22"/>
          <w:szCs w:val="22"/>
        </w:rPr>
        <w:t>“</w:t>
      </w:r>
    </w:p>
    <w:p w:rsidR="00416402" w:rsidRPr="00AA56DA" w:rsidRDefault="00416402" w:rsidP="00416402">
      <w:pPr>
        <w:rPr>
          <w:rFonts w:ascii="Arial" w:hAnsi="Arial" w:cs="Arial"/>
          <w:sz w:val="22"/>
          <w:szCs w:val="22"/>
        </w:rPr>
      </w:pPr>
      <w:r w:rsidRPr="00AA56DA">
        <w:rPr>
          <w:rFonts w:ascii="Arial" w:hAnsi="Arial" w:cs="Arial"/>
          <w:sz w:val="22"/>
          <w:szCs w:val="22"/>
        </w:rPr>
        <w:t>Žák si požadované poznatky, pojmy a zákonitosti neosvojil uceleně, má v nich závažné mezery. Jeho schopnost vykonávat požadované intelektuální a praktické činnosti má podstatné nedostatky. V osvojených vědomostech se vyskytují časté závažné chyby. Při výkladu jevů a zákonitostí nedovede své vědomosti uplatnit obvykle ani s pomocí učitele. Jeho myšlení není samostatné, dopouští se zásadních logických chyb. V ústním a písemném projevu má závažné nedostatky ve správnosti, přesnosti a výstižnosti.</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75" w:name="_Toc243048402"/>
      <w:bookmarkStart w:id="76" w:name="_Toc176575152"/>
      <w:r w:rsidRPr="00AA56DA">
        <w:t>Hodnocení a klasifikace žáků se speciálními vzdělávacími potřebami</w:t>
      </w:r>
      <w:bookmarkEnd w:id="75"/>
      <w:r w:rsidRPr="00AA56DA">
        <w:t xml:space="preserve"> </w:t>
      </w:r>
      <w:bookmarkEnd w:id="76"/>
    </w:p>
    <w:p w:rsidR="00416402" w:rsidRDefault="00416402" w:rsidP="00416402">
      <w:pPr>
        <w:rPr>
          <w:rFonts w:ascii="Arial" w:hAnsi="Arial" w:cs="Arial"/>
          <w:sz w:val="22"/>
          <w:szCs w:val="22"/>
        </w:rPr>
      </w:pPr>
      <w:r w:rsidRPr="00AA56DA">
        <w:rPr>
          <w:rFonts w:ascii="Arial" w:hAnsi="Arial" w:cs="Arial"/>
          <w:sz w:val="22"/>
          <w:szCs w:val="22"/>
        </w:rPr>
        <w:t>Hodnocení se řídí vyhláškou č. 73/2005 Sb. Při hodnocení a klasifikaci vycházíme z doporučení a závěrů PPP a hodnocení je vždy individuální. Žáka hodnotíme s ohledem na jeho možnosti a schopnosti, posuzujeme jeho individuální pokrok. Žáky integrované na základě doporučení PPP nebo jiného SPC hodnotíme na základě plnění Individuálního studijní</w:t>
      </w:r>
      <w:r>
        <w:rPr>
          <w:rFonts w:ascii="Arial" w:hAnsi="Arial" w:cs="Arial"/>
          <w:sz w:val="22"/>
          <w:szCs w:val="22"/>
        </w:rPr>
        <w:t>ho</w:t>
      </w:r>
      <w:r w:rsidRPr="00AA56DA">
        <w:rPr>
          <w:rFonts w:ascii="Arial" w:hAnsi="Arial" w:cs="Arial"/>
          <w:sz w:val="22"/>
          <w:szCs w:val="22"/>
        </w:rPr>
        <w:t xml:space="preserve"> plánu (ISP). Na žádost rodičů a při doporučení poradenského zařízení je hodnotíme slovně. Individuální studijní plán umožňujeme i žákům mimořádně nadaným a na základě tohoto plánu je hodnotíme. Při udělování a plnění ISP postupujeme podle vyhlášky č.73/2005, §13, odst. 1 – 7 a podle příslušné vnitřní směrnice školy.</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77" w:name="_Toc243048403"/>
      <w:bookmarkStart w:id="78" w:name="_Toc176575153"/>
      <w:r w:rsidRPr="00AA56DA">
        <w:t>Celkové hodnocení žáka</w:t>
      </w:r>
      <w:bookmarkEnd w:id="77"/>
      <w:r w:rsidRPr="00AA56DA">
        <w:t xml:space="preserve"> </w:t>
      </w:r>
      <w:bookmarkEnd w:id="78"/>
    </w:p>
    <w:p w:rsidR="00416402" w:rsidRPr="00AA56DA" w:rsidRDefault="00416402" w:rsidP="00416402">
      <w:pPr>
        <w:rPr>
          <w:rFonts w:ascii="Arial" w:hAnsi="Arial" w:cs="Arial"/>
          <w:sz w:val="22"/>
          <w:szCs w:val="22"/>
        </w:rPr>
      </w:pPr>
      <w:r w:rsidRPr="00AA56DA">
        <w:rPr>
          <w:rFonts w:ascii="Arial" w:hAnsi="Arial" w:cs="Arial"/>
          <w:sz w:val="22"/>
          <w:szCs w:val="22"/>
        </w:rPr>
        <w:t>Celkové hodnocení žáka se řídí vyhláškou ze dne 29. prosince 2004, o středním vzdělávání a vzdělání v konzervatoři, (Sbírka zákonů č. 13/2005) ve znění vyhlášky č. 374/2006 Sb., §3, odstavec 6 - 10:</w:t>
      </w:r>
    </w:p>
    <w:p w:rsidR="00416402" w:rsidRPr="00AA56DA" w:rsidRDefault="00416402" w:rsidP="00416402">
      <w:pPr>
        <w:ind w:firstLine="708"/>
        <w:rPr>
          <w:rFonts w:ascii="Arial" w:hAnsi="Arial" w:cs="Arial"/>
          <w:sz w:val="22"/>
          <w:szCs w:val="22"/>
        </w:rPr>
      </w:pPr>
      <w:r w:rsidRPr="00AA56DA">
        <w:rPr>
          <w:rFonts w:ascii="Arial" w:hAnsi="Arial" w:cs="Arial"/>
          <w:sz w:val="22"/>
          <w:szCs w:val="22"/>
        </w:rPr>
        <w:t>(6)</w:t>
      </w:r>
      <w:r w:rsidRPr="00AA56DA">
        <w:rPr>
          <w:rFonts w:ascii="Arial" w:hAnsi="Arial" w:cs="Arial"/>
          <w:sz w:val="22"/>
          <w:szCs w:val="22"/>
        </w:rPr>
        <w:tab/>
        <w:t>Celkové hodnocení žáka se na vysvědčení vyjadřuje stupni:</w:t>
      </w:r>
    </w:p>
    <w:p w:rsidR="00416402" w:rsidRPr="00AA56DA" w:rsidRDefault="00416402" w:rsidP="00416402">
      <w:pPr>
        <w:numPr>
          <w:ilvl w:val="0"/>
          <w:numId w:val="58"/>
        </w:numPr>
        <w:tabs>
          <w:tab w:val="clear" w:pos="851"/>
          <w:tab w:val="num" w:pos="1773"/>
        </w:tabs>
        <w:ind w:left="1773" w:hanging="360"/>
        <w:rPr>
          <w:rFonts w:ascii="Arial" w:hAnsi="Arial" w:cs="Arial"/>
          <w:sz w:val="22"/>
          <w:szCs w:val="22"/>
        </w:rPr>
      </w:pPr>
      <w:r w:rsidRPr="00AA56DA">
        <w:rPr>
          <w:rFonts w:ascii="Arial" w:hAnsi="Arial" w:cs="Arial"/>
          <w:sz w:val="22"/>
          <w:szCs w:val="22"/>
        </w:rPr>
        <w:t>prospěl(a) s vyznamenáním</w:t>
      </w:r>
    </w:p>
    <w:p w:rsidR="00416402" w:rsidRPr="00AA56DA" w:rsidRDefault="00416402" w:rsidP="00416402">
      <w:pPr>
        <w:numPr>
          <w:ilvl w:val="0"/>
          <w:numId w:val="58"/>
        </w:numPr>
        <w:tabs>
          <w:tab w:val="clear" w:pos="851"/>
          <w:tab w:val="num" w:pos="1773"/>
        </w:tabs>
        <w:ind w:left="1773" w:hanging="360"/>
        <w:rPr>
          <w:rFonts w:ascii="Arial" w:hAnsi="Arial" w:cs="Arial"/>
          <w:sz w:val="22"/>
          <w:szCs w:val="22"/>
        </w:rPr>
      </w:pPr>
      <w:r w:rsidRPr="00AA56DA">
        <w:rPr>
          <w:rFonts w:ascii="Arial" w:hAnsi="Arial" w:cs="Arial"/>
          <w:sz w:val="22"/>
          <w:szCs w:val="22"/>
        </w:rPr>
        <w:t>prospěl(a)</w:t>
      </w:r>
    </w:p>
    <w:p w:rsidR="00416402" w:rsidRPr="00AA56DA" w:rsidRDefault="00416402" w:rsidP="00416402">
      <w:pPr>
        <w:numPr>
          <w:ilvl w:val="0"/>
          <w:numId w:val="58"/>
        </w:numPr>
        <w:tabs>
          <w:tab w:val="clear" w:pos="851"/>
          <w:tab w:val="num" w:pos="1773"/>
        </w:tabs>
        <w:ind w:left="1773" w:hanging="360"/>
        <w:rPr>
          <w:rFonts w:ascii="Arial" w:hAnsi="Arial" w:cs="Arial"/>
          <w:sz w:val="22"/>
          <w:szCs w:val="22"/>
        </w:rPr>
      </w:pPr>
      <w:r w:rsidRPr="00AA56DA">
        <w:rPr>
          <w:rFonts w:ascii="Arial" w:hAnsi="Arial" w:cs="Arial"/>
          <w:sz w:val="22"/>
          <w:szCs w:val="22"/>
        </w:rPr>
        <w:lastRenderedPageBreak/>
        <w:t>neprospěl(a)</w:t>
      </w:r>
    </w:p>
    <w:p w:rsidR="00416402" w:rsidRPr="00AA56DA" w:rsidRDefault="00416402" w:rsidP="00416402">
      <w:pPr>
        <w:numPr>
          <w:ilvl w:val="0"/>
          <w:numId w:val="58"/>
        </w:numPr>
        <w:tabs>
          <w:tab w:val="clear" w:pos="851"/>
          <w:tab w:val="num" w:pos="1773"/>
        </w:tabs>
        <w:ind w:left="1773" w:hanging="360"/>
        <w:rPr>
          <w:rFonts w:ascii="Arial" w:hAnsi="Arial" w:cs="Arial"/>
          <w:sz w:val="22"/>
          <w:szCs w:val="22"/>
        </w:rPr>
      </w:pPr>
      <w:r w:rsidRPr="00AA56DA">
        <w:rPr>
          <w:rFonts w:ascii="Arial" w:hAnsi="Arial" w:cs="Arial"/>
          <w:sz w:val="22"/>
          <w:szCs w:val="22"/>
        </w:rPr>
        <w:t>nehodnocen(a)</w:t>
      </w:r>
    </w:p>
    <w:p w:rsidR="00416402" w:rsidRPr="00AA56DA" w:rsidRDefault="00416402" w:rsidP="00416402">
      <w:pPr>
        <w:numPr>
          <w:ilvl w:val="0"/>
          <w:numId w:val="59"/>
        </w:numPr>
        <w:rPr>
          <w:rFonts w:ascii="Arial" w:hAnsi="Arial" w:cs="Arial"/>
          <w:sz w:val="22"/>
          <w:szCs w:val="22"/>
        </w:rPr>
      </w:pPr>
      <w:r w:rsidRPr="00AA56DA">
        <w:rPr>
          <w:rFonts w:ascii="Arial" w:hAnsi="Arial" w:cs="Arial"/>
          <w:sz w:val="22"/>
          <w:szCs w:val="22"/>
        </w:rPr>
        <w:t xml:space="preserve">Žák prospěl s vyznamenáním, není-li klasifikace v žádném povinném předmětu horší než stupeň 2 – chvalitebný a průměrný prospěch z povinných předmětů není horší než </w:t>
      </w:r>
      <w:smartTag w:uri="urn:schemas-microsoft-com:office:smarttags" w:element="metricconverter">
        <w:smartTagPr>
          <w:attr w:name="ProductID" w:val="1,50 a"/>
        </w:smartTagPr>
        <w:r w:rsidRPr="00AA56DA">
          <w:rPr>
            <w:rFonts w:ascii="Arial" w:hAnsi="Arial" w:cs="Arial"/>
            <w:sz w:val="22"/>
            <w:szCs w:val="22"/>
          </w:rPr>
          <w:t>1,50 a</w:t>
        </w:r>
      </w:smartTag>
      <w:r w:rsidRPr="00AA56DA">
        <w:rPr>
          <w:rFonts w:ascii="Arial" w:hAnsi="Arial" w:cs="Arial"/>
          <w:sz w:val="22"/>
          <w:szCs w:val="22"/>
        </w:rPr>
        <w:t xml:space="preserve"> chování je hodnoceno jako velmi dobré.</w:t>
      </w:r>
    </w:p>
    <w:p w:rsidR="00416402" w:rsidRPr="00AA56DA" w:rsidRDefault="00416402" w:rsidP="00416402">
      <w:pPr>
        <w:numPr>
          <w:ilvl w:val="0"/>
          <w:numId w:val="59"/>
        </w:numPr>
        <w:rPr>
          <w:rFonts w:ascii="Arial" w:hAnsi="Arial" w:cs="Arial"/>
          <w:sz w:val="22"/>
          <w:szCs w:val="22"/>
        </w:rPr>
      </w:pPr>
      <w:r w:rsidRPr="00AA56DA">
        <w:rPr>
          <w:rFonts w:ascii="Arial" w:hAnsi="Arial" w:cs="Arial"/>
          <w:sz w:val="22"/>
          <w:szCs w:val="22"/>
        </w:rPr>
        <w:t>Žák prospěl, není-li klasifikace v některém povinném předmětu vyjádřena stupněm 5 – nedostatečný.</w:t>
      </w:r>
    </w:p>
    <w:p w:rsidR="00416402" w:rsidRPr="00AA56DA" w:rsidRDefault="00416402" w:rsidP="00416402">
      <w:pPr>
        <w:numPr>
          <w:ilvl w:val="0"/>
          <w:numId w:val="59"/>
        </w:numPr>
        <w:rPr>
          <w:rFonts w:ascii="Arial" w:hAnsi="Arial" w:cs="Arial"/>
          <w:sz w:val="22"/>
          <w:szCs w:val="22"/>
        </w:rPr>
      </w:pPr>
      <w:r w:rsidRPr="00AA56DA">
        <w:rPr>
          <w:rFonts w:ascii="Arial" w:hAnsi="Arial" w:cs="Arial"/>
          <w:sz w:val="22"/>
          <w:szCs w:val="22"/>
        </w:rPr>
        <w:t>Žák neprospěl, je-li klasifikace v některém povinném předmětu vyjádřena stupněm 5 – nedostatečný nebo není-li žák hodnocen z některého předmětu na konci druhého pololetí. (viz §69, odst.</w:t>
      </w:r>
      <w:r>
        <w:rPr>
          <w:rFonts w:ascii="Arial" w:hAnsi="Arial" w:cs="Arial"/>
          <w:sz w:val="22"/>
          <w:szCs w:val="22"/>
        </w:rPr>
        <w:t xml:space="preserve"> </w:t>
      </w:r>
      <w:r w:rsidRPr="00AA56DA">
        <w:rPr>
          <w:rFonts w:ascii="Arial" w:hAnsi="Arial" w:cs="Arial"/>
          <w:sz w:val="22"/>
          <w:szCs w:val="22"/>
        </w:rPr>
        <w:t>6</w:t>
      </w:r>
      <w:r>
        <w:rPr>
          <w:rFonts w:ascii="Arial" w:hAnsi="Arial" w:cs="Arial"/>
          <w:sz w:val="22"/>
          <w:szCs w:val="22"/>
        </w:rPr>
        <w:t xml:space="preserve"> </w:t>
      </w:r>
      <w:r w:rsidRPr="00AA56DA">
        <w:rPr>
          <w:rFonts w:ascii="Arial" w:hAnsi="Arial" w:cs="Arial"/>
          <w:sz w:val="22"/>
          <w:szCs w:val="22"/>
        </w:rPr>
        <w:t>zákona č. 561/2004 Sb.)</w:t>
      </w:r>
    </w:p>
    <w:p w:rsidR="00416402" w:rsidRPr="00AA56DA" w:rsidRDefault="00416402" w:rsidP="00416402">
      <w:pPr>
        <w:numPr>
          <w:ilvl w:val="0"/>
          <w:numId w:val="59"/>
        </w:numPr>
        <w:rPr>
          <w:rFonts w:ascii="Arial" w:hAnsi="Arial" w:cs="Arial"/>
          <w:sz w:val="22"/>
          <w:szCs w:val="22"/>
        </w:rPr>
      </w:pPr>
      <w:r w:rsidRPr="00AA56DA">
        <w:rPr>
          <w:rFonts w:ascii="Arial" w:hAnsi="Arial" w:cs="Arial"/>
          <w:sz w:val="22"/>
          <w:szCs w:val="22"/>
        </w:rPr>
        <w:t>Žák je nehodnocen, pokud ho není možné hodnotit z některého předmětu na konci prvního pololetí ani v náhradním termínu (viz §69, odst. 5 zákona č. 561/2004 Sb.).</w:t>
      </w:r>
    </w:p>
    <w:p w:rsidR="00416402" w:rsidRDefault="00416402" w:rsidP="00416402">
      <w:pPr>
        <w:rPr>
          <w:rFonts w:ascii="Arial" w:hAnsi="Arial" w:cs="Arial"/>
          <w:sz w:val="22"/>
          <w:szCs w:val="22"/>
          <w:u w:val="single"/>
        </w:rPr>
      </w:pPr>
    </w:p>
    <w:p w:rsidR="00416402" w:rsidRDefault="00416402" w:rsidP="00416402">
      <w:pPr>
        <w:rPr>
          <w:rFonts w:ascii="Arial" w:hAnsi="Arial" w:cs="Arial"/>
          <w:sz w:val="22"/>
          <w:szCs w:val="22"/>
          <w:u w:val="single"/>
        </w:rPr>
      </w:pPr>
    </w:p>
    <w:p w:rsidR="00416402" w:rsidRDefault="00416402" w:rsidP="00416402">
      <w:pPr>
        <w:rPr>
          <w:rFonts w:ascii="Arial" w:hAnsi="Arial" w:cs="Arial"/>
          <w:sz w:val="22"/>
          <w:szCs w:val="22"/>
          <w:u w:val="single"/>
        </w:rPr>
      </w:pPr>
    </w:p>
    <w:p w:rsidR="00416402" w:rsidRDefault="00416402" w:rsidP="00416402">
      <w:pPr>
        <w:rPr>
          <w:rFonts w:ascii="Arial" w:hAnsi="Arial" w:cs="Arial"/>
          <w:sz w:val="22"/>
          <w:szCs w:val="22"/>
          <w:u w:val="single"/>
        </w:rPr>
      </w:pPr>
    </w:p>
    <w:p w:rsidR="00416402" w:rsidRPr="00AA56DA" w:rsidRDefault="00416402" w:rsidP="00416402">
      <w:pPr>
        <w:rPr>
          <w:rFonts w:ascii="Arial" w:hAnsi="Arial" w:cs="Arial"/>
          <w:color w:val="FF0000"/>
          <w:sz w:val="22"/>
          <w:szCs w:val="22"/>
        </w:rPr>
      </w:pPr>
      <w:r w:rsidRPr="00AA56DA">
        <w:rPr>
          <w:rFonts w:ascii="Arial" w:hAnsi="Arial" w:cs="Arial"/>
          <w:sz w:val="22"/>
          <w:szCs w:val="22"/>
          <w:u w:val="single"/>
        </w:rPr>
        <w:t>Dodatky</w:t>
      </w:r>
      <w:r w:rsidRPr="00AA56DA">
        <w:rPr>
          <w:rFonts w:ascii="Arial" w:hAnsi="Arial" w:cs="Arial"/>
          <w:sz w:val="22"/>
          <w:szCs w:val="22"/>
        </w:rPr>
        <w:t xml:space="preserve">: </w:t>
      </w:r>
    </w:p>
    <w:p w:rsidR="00416402" w:rsidRPr="00AA56DA" w:rsidRDefault="00416402" w:rsidP="00416402">
      <w:pPr>
        <w:rPr>
          <w:rFonts w:ascii="Arial" w:hAnsi="Arial" w:cs="Arial"/>
          <w:sz w:val="22"/>
          <w:szCs w:val="22"/>
        </w:rPr>
      </w:pPr>
      <w:r w:rsidRPr="00AA56DA">
        <w:rPr>
          <w:rFonts w:ascii="Arial" w:hAnsi="Arial" w:cs="Arial"/>
          <w:sz w:val="22"/>
          <w:szCs w:val="22"/>
        </w:rPr>
        <w:t>§ 69, odst. 5 zákona č. 561/2004 Sb.</w:t>
      </w:r>
    </w:p>
    <w:p w:rsidR="00416402" w:rsidRPr="00AA56DA" w:rsidRDefault="00416402" w:rsidP="00416402">
      <w:pPr>
        <w:rPr>
          <w:rFonts w:ascii="Arial" w:hAnsi="Arial" w:cs="Arial"/>
          <w:sz w:val="22"/>
          <w:szCs w:val="22"/>
        </w:rPr>
      </w:pPr>
      <w:r w:rsidRPr="00AA56DA">
        <w:rPr>
          <w:rFonts w:ascii="Arial" w:hAnsi="Arial" w:cs="Arial"/>
          <w:sz w:val="22"/>
          <w:szCs w:val="22"/>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w:t>
      </w:r>
    </w:p>
    <w:p w:rsidR="00416402" w:rsidRPr="00AA56DA" w:rsidRDefault="00416402" w:rsidP="00416402">
      <w:pPr>
        <w:rPr>
          <w:rFonts w:ascii="Arial" w:hAnsi="Arial" w:cs="Arial"/>
          <w:sz w:val="22"/>
          <w:szCs w:val="22"/>
        </w:rPr>
      </w:pPr>
      <w:r w:rsidRPr="00AA56DA">
        <w:rPr>
          <w:rFonts w:ascii="Arial" w:hAnsi="Arial" w:cs="Arial"/>
          <w:sz w:val="22"/>
          <w:szCs w:val="22"/>
        </w:rPr>
        <w:t>§ 69, odst. 6 zákona č. 561/2004 Sb.</w:t>
      </w:r>
    </w:p>
    <w:p w:rsidR="00416402" w:rsidRPr="00AA56DA" w:rsidRDefault="00416402" w:rsidP="00416402">
      <w:pPr>
        <w:rPr>
          <w:rFonts w:ascii="Arial" w:hAnsi="Arial" w:cs="Arial"/>
          <w:sz w:val="22"/>
          <w:szCs w:val="22"/>
        </w:rPr>
      </w:pPr>
      <w:r w:rsidRPr="00AA56DA">
        <w:rPr>
          <w:rFonts w:ascii="Arial" w:hAnsi="Arial" w:cs="Arial"/>
          <w:sz w:val="22"/>
          <w:szCs w:val="22"/>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79" w:name="_Toc243048404"/>
      <w:bookmarkStart w:id="80" w:name="_Toc176575154"/>
      <w:r w:rsidRPr="00AA56DA">
        <w:t>Získávání podkladů pro hodnocení a klasifikaci</w:t>
      </w:r>
      <w:bookmarkEnd w:id="79"/>
      <w:r w:rsidRPr="00AA56DA">
        <w:t xml:space="preserve"> </w:t>
      </w:r>
      <w:bookmarkEnd w:id="80"/>
      <w:r w:rsidRPr="00AA56DA">
        <w:tab/>
        <w:t xml:space="preserve"> </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Podklady pro hodnocení a klasifikaci výchovně vzdělávacích výsledků a chování žáků získává pedagogický pracovník zejména těmito metodami, formami a prostředky:</w:t>
      </w:r>
    </w:p>
    <w:p w:rsidR="00416402" w:rsidRPr="00AA56DA" w:rsidRDefault="00416402" w:rsidP="00416402">
      <w:pPr>
        <w:numPr>
          <w:ilvl w:val="0"/>
          <w:numId w:val="61"/>
        </w:numPr>
        <w:rPr>
          <w:rFonts w:ascii="Arial" w:hAnsi="Arial" w:cs="Arial"/>
          <w:sz w:val="22"/>
          <w:szCs w:val="22"/>
        </w:rPr>
      </w:pPr>
      <w:r w:rsidRPr="00AA56DA">
        <w:rPr>
          <w:rFonts w:ascii="Arial" w:hAnsi="Arial" w:cs="Arial"/>
          <w:sz w:val="22"/>
          <w:szCs w:val="22"/>
        </w:rPr>
        <w:t>soustavným diagnostickým pozorováním žáka</w:t>
      </w:r>
    </w:p>
    <w:p w:rsidR="00416402" w:rsidRPr="00AA56DA" w:rsidRDefault="00416402" w:rsidP="00416402">
      <w:pPr>
        <w:numPr>
          <w:ilvl w:val="0"/>
          <w:numId w:val="61"/>
        </w:numPr>
        <w:rPr>
          <w:rFonts w:ascii="Arial" w:hAnsi="Arial" w:cs="Arial"/>
          <w:sz w:val="22"/>
          <w:szCs w:val="22"/>
        </w:rPr>
      </w:pPr>
      <w:r w:rsidRPr="00AA56DA">
        <w:rPr>
          <w:rFonts w:ascii="Arial" w:hAnsi="Arial" w:cs="Arial"/>
          <w:sz w:val="22"/>
          <w:szCs w:val="22"/>
        </w:rPr>
        <w:t>soustavným sledováním výkonů žáka a jeho připravenosti na vyučování</w:t>
      </w:r>
    </w:p>
    <w:p w:rsidR="00416402" w:rsidRPr="00AA56DA" w:rsidRDefault="00416402" w:rsidP="00416402">
      <w:pPr>
        <w:numPr>
          <w:ilvl w:val="0"/>
          <w:numId w:val="61"/>
        </w:numPr>
        <w:rPr>
          <w:rFonts w:ascii="Arial" w:hAnsi="Arial" w:cs="Arial"/>
          <w:sz w:val="22"/>
          <w:szCs w:val="22"/>
        </w:rPr>
      </w:pPr>
      <w:r w:rsidRPr="00AA56DA">
        <w:rPr>
          <w:rFonts w:ascii="Arial" w:hAnsi="Arial" w:cs="Arial"/>
          <w:sz w:val="22"/>
          <w:szCs w:val="22"/>
        </w:rPr>
        <w:t xml:space="preserve">různými druhy zkoušek (písemné, ústní, grafické, praktické, pohybové, prezentace, referáty) </w:t>
      </w:r>
    </w:p>
    <w:p w:rsidR="00416402" w:rsidRPr="00AA56DA" w:rsidRDefault="00416402" w:rsidP="00416402">
      <w:pPr>
        <w:numPr>
          <w:ilvl w:val="0"/>
          <w:numId w:val="61"/>
        </w:numPr>
        <w:rPr>
          <w:rFonts w:ascii="Arial" w:hAnsi="Arial" w:cs="Arial"/>
          <w:sz w:val="22"/>
          <w:szCs w:val="22"/>
        </w:rPr>
      </w:pPr>
      <w:r w:rsidRPr="00AA56DA">
        <w:rPr>
          <w:rFonts w:ascii="Arial" w:hAnsi="Arial" w:cs="Arial"/>
          <w:sz w:val="22"/>
          <w:szCs w:val="22"/>
        </w:rPr>
        <w:t>didaktickými testy</w:t>
      </w:r>
    </w:p>
    <w:p w:rsidR="00416402" w:rsidRPr="00AA56DA" w:rsidRDefault="00416402" w:rsidP="00416402">
      <w:pPr>
        <w:numPr>
          <w:ilvl w:val="0"/>
          <w:numId w:val="61"/>
        </w:numPr>
        <w:rPr>
          <w:rFonts w:ascii="Arial" w:hAnsi="Arial" w:cs="Arial"/>
          <w:sz w:val="22"/>
          <w:szCs w:val="22"/>
        </w:rPr>
      </w:pPr>
      <w:r w:rsidRPr="00AA56DA">
        <w:rPr>
          <w:rFonts w:ascii="Arial" w:hAnsi="Arial" w:cs="Arial"/>
          <w:sz w:val="22"/>
          <w:szCs w:val="22"/>
        </w:rPr>
        <w:t>výsledky olympiád a odborných soutěží</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Učitel je povinen vést evidenci o každé klasifikaci žáka.</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Prospěch v jednotlivých předmětech se hodnotí pěti klasifikačními stupni:</w:t>
      </w:r>
    </w:p>
    <w:p w:rsidR="00416402" w:rsidRPr="00AA56DA" w:rsidRDefault="00416402" w:rsidP="00416402">
      <w:pPr>
        <w:ind w:left="360"/>
        <w:rPr>
          <w:rFonts w:ascii="Arial" w:hAnsi="Arial" w:cs="Arial"/>
          <w:sz w:val="22"/>
          <w:szCs w:val="22"/>
        </w:rPr>
      </w:pPr>
      <w:r w:rsidRPr="00AA56DA">
        <w:rPr>
          <w:rFonts w:ascii="Arial" w:hAnsi="Arial" w:cs="Arial"/>
          <w:sz w:val="22"/>
          <w:szCs w:val="22"/>
        </w:rPr>
        <w:t>výborný</w:t>
      </w:r>
    </w:p>
    <w:p w:rsidR="00416402" w:rsidRPr="00AA56DA" w:rsidRDefault="00416402" w:rsidP="00416402">
      <w:pPr>
        <w:ind w:firstLine="360"/>
        <w:rPr>
          <w:rFonts w:ascii="Arial" w:hAnsi="Arial" w:cs="Arial"/>
          <w:sz w:val="22"/>
          <w:szCs w:val="22"/>
        </w:rPr>
      </w:pPr>
      <w:r w:rsidRPr="00AA56DA">
        <w:rPr>
          <w:rFonts w:ascii="Arial" w:hAnsi="Arial" w:cs="Arial"/>
          <w:sz w:val="22"/>
          <w:szCs w:val="22"/>
        </w:rPr>
        <w:lastRenderedPageBreak/>
        <w:t>chvalitebný</w:t>
      </w:r>
    </w:p>
    <w:p w:rsidR="00416402" w:rsidRPr="00AA56DA" w:rsidRDefault="00416402" w:rsidP="00416402">
      <w:pPr>
        <w:ind w:firstLine="360"/>
        <w:rPr>
          <w:rFonts w:ascii="Arial" w:hAnsi="Arial" w:cs="Arial"/>
          <w:sz w:val="22"/>
          <w:szCs w:val="22"/>
        </w:rPr>
      </w:pPr>
      <w:r w:rsidRPr="00AA56DA">
        <w:rPr>
          <w:rFonts w:ascii="Arial" w:hAnsi="Arial" w:cs="Arial"/>
          <w:sz w:val="22"/>
          <w:szCs w:val="22"/>
        </w:rPr>
        <w:t>dobrý</w:t>
      </w:r>
    </w:p>
    <w:p w:rsidR="00416402" w:rsidRPr="00AA56DA" w:rsidRDefault="00416402" w:rsidP="00416402">
      <w:pPr>
        <w:ind w:firstLine="360"/>
        <w:rPr>
          <w:rFonts w:ascii="Arial" w:hAnsi="Arial" w:cs="Arial"/>
          <w:sz w:val="22"/>
          <w:szCs w:val="22"/>
        </w:rPr>
      </w:pPr>
      <w:r w:rsidRPr="00AA56DA">
        <w:rPr>
          <w:rFonts w:ascii="Arial" w:hAnsi="Arial" w:cs="Arial"/>
          <w:sz w:val="22"/>
          <w:szCs w:val="22"/>
        </w:rPr>
        <w:t>dostatečný</w:t>
      </w:r>
    </w:p>
    <w:p w:rsidR="00416402" w:rsidRPr="00AA56DA" w:rsidRDefault="00416402" w:rsidP="00416402">
      <w:pPr>
        <w:ind w:firstLine="360"/>
        <w:rPr>
          <w:rFonts w:ascii="Arial" w:hAnsi="Arial" w:cs="Arial"/>
          <w:sz w:val="22"/>
          <w:szCs w:val="22"/>
        </w:rPr>
      </w:pPr>
      <w:r w:rsidRPr="00AA56DA">
        <w:rPr>
          <w:rFonts w:ascii="Arial" w:hAnsi="Arial" w:cs="Arial"/>
          <w:sz w:val="22"/>
          <w:szCs w:val="22"/>
        </w:rPr>
        <w:t>nedostatečný</w:t>
      </w:r>
    </w:p>
    <w:p w:rsidR="00416402" w:rsidRPr="00AA56DA" w:rsidRDefault="00416402" w:rsidP="00416402">
      <w:pPr>
        <w:ind w:left="357"/>
        <w:rPr>
          <w:rFonts w:ascii="Arial" w:hAnsi="Arial" w:cs="Arial"/>
          <w:sz w:val="22"/>
          <w:szCs w:val="22"/>
        </w:rPr>
      </w:pPr>
      <w:r w:rsidRPr="00AA56DA">
        <w:rPr>
          <w:rFonts w:ascii="Arial" w:hAnsi="Arial" w:cs="Arial"/>
          <w:sz w:val="22"/>
          <w:szCs w:val="22"/>
        </w:rPr>
        <w:t>Při stanovení konkrétního klasifikačního stupně může vyučující použít i výsledky sebehodnocení žáka. Celkové hodnocení na konci klasifikačních období není průměrem dosažených jednotlivých hodnocení, ale výsledkem dlouhodobého sledování práce žáka v hodinách, jeho zájmu o předmět i dalších aktivit souvisejících s vyučováním předmětu.</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Učitel je povinen v průběhu klasifikačního období shromáždit dostatečné množství podkladů ke stanovení odpovídající klasifikace. Stanovit závěrečnou klasifikaci za klasifikační období na základě jedné zkoušky není přípustné.</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Počet kontrolních písemných prací a praktických zkoušek za klasifikační období stanoví předmětová komise.</w:t>
      </w:r>
      <w:r w:rsidRPr="00AA56DA">
        <w:rPr>
          <w:rFonts w:ascii="Arial" w:hAnsi="Arial" w:cs="Arial"/>
          <w:sz w:val="22"/>
          <w:szCs w:val="22"/>
        </w:rPr>
        <w:tab/>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Učitel oznamuje žákovi výsledek každé klasifikace a poukazuje na klady a nedostatky hodnocených projevů, výkonů, výtvorů. Po ústním vyzkoušení oznámí učitel žákovi výsledek hodnocení okamžitě. Výsledky hodnocení písemných zkoušek a prací a praktických činností oznámí žákovi nejpozději do 14 dnů.</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Kontrolní písemné práce a další druhy zkoušek rozvrhne učitel rovnoměrně během celého školního roku tak, aby se nadměrně nenahromadily v určitých obdobích.</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Termín písemné zkoušky, která má trvat déle než 20 minut či zahrnuje učivo za delší časové období, zapíše učitel předem do třídní knihy a to nejdéle tři pracovní dny před stanoveným termínem. V jednom dni mohou žáci denního studia konat jen jednu zkoušku uvedeného charakteru.</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 xml:space="preserve">Má-li žák či zákonný zástupce nezletilého žáka pochybnosti o správnosti hodnocení, má právo do tří dnů, kdy se o výsledku hodnocení dozvěděl, požádat ředitele školy o přezkoušení. To je v tomto případě komisionální a řídí se zákonem č. 561/2004 Sb., § 69.                                                                                                                                                                     </w:t>
      </w:r>
    </w:p>
    <w:p w:rsidR="00416402" w:rsidRPr="00AA56DA"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Žák, který na konci druhého pololetí neprospěl nejvýše ze dvou předmětů, koná opravné zkoušky do konce příslušného školního roku. Opravné zkoušky jsou komisionální.</w:t>
      </w:r>
    </w:p>
    <w:p w:rsidR="00416402" w:rsidRPr="00AA56DA" w:rsidRDefault="00416402" w:rsidP="00416402">
      <w:pPr>
        <w:ind w:left="360"/>
        <w:rPr>
          <w:rFonts w:ascii="Arial" w:hAnsi="Arial" w:cs="Arial"/>
          <w:sz w:val="22"/>
          <w:szCs w:val="22"/>
        </w:rPr>
      </w:pPr>
      <w:r w:rsidRPr="00AA56DA">
        <w:rPr>
          <w:rFonts w:ascii="Arial" w:hAnsi="Arial" w:cs="Arial"/>
          <w:sz w:val="22"/>
          <w:szCs w:val="22"/>
        </w:rPr>
        <w:t>Žák, který zkoušku nevykonal či se k ní nedostavil, neprospěl.</w:t>
      </w:r>
    </w:p>
    <w:p w:rsidR="00416402" w:rsidRDefault="00416402" w:rsidP="00416402">
      <w:pPr>
        <w:numPr>
          <w:ilvl w:val="0"/>
          <w:numId w:val="60"/>
        </w:numPr>
        <w:tabs>
          <w:tab w:val="num" w:pos="360"/>
        </w:tabs>
        <w:ind w:left="360" w:hanging="360"/>
        <w:rPr>
          <w:rFonts w:ascii="Arial" w:hAnsi="Arial" w:cs="Arial"/>
          <w:sz w:val="22"/>
          <w:szCs w:val="22"/>
        </w:rPr>
      </w:pPr>
      <w:r w:rsidRPr="00AA56DA">
        <w:rPr>
          <w:rFonts w:ascii="Arial" w:hAnsi="Arial" w:cs="Arial"/>
          <w:sz w:val="22"/>
          <w:szCs w:val="22"/>
        </w:rPr>
        <w:t xml:space="preserve">Žák, který splnil povinnou školní docházku a na konci druhého pololetí neprospěl, má právo požádat, v případě žáka mladšího </w:t>
      </w:r>
    </w:p>
    <w:p w:rsidR="00416402" w:rsidRDefault="00416402" w:rsidP="00416402">
      <w:pPr>
        <w:ind w:left="360"/>
        <w:rPr>
          <w:rFonts w:ascii="Arial" w:hAnsi="Arial" w:cs="Arial"/>
          <w:sz w:val="22"/>
          <w:szCs w:val="22"/>
        </w:rPr>
      </w:pPr>
      <w:r w:rsidRPr="00AA56DA">
        <w:rPr>
          <w:rFonts w:ascii="Arial" w:hAnsi="Arial" w:cs="Arial"/>
          <w:sz w:val="22"/>
          <w:szCs w:val="22"/>
        </w:rPr>
        <w:t>18 let prostřednictvím zákonného zástupce, o možnost opakovat ročník. Rozhodnutí v této věci je v plné kompetenci ředitele školy.</w:t>
      </w:r>
    </w:p>
    <w:p w:rsidR="00416402" w:rsidRPr="00AA56DA" w:rsidRDefault="00416402" w:rsidP="00416402">
      <w:pPr>
        <w:ind w:left="360"/>
        <w:rPr>
          <w:rFonts w:ascii="Arial" w:hAnsi="Arial" w:cs="Arial"/>
          <w:sz w:val="22"/>
          <w:szCs w:val="22"/>
        </w:rPr>
      </w:pPr>
    </w:p>
    <w:p w:rsidR="00416402" w:rsidRPr="00AA56DA" w:rsidRDefault="00416402" w:rsidP="00B658DE">
      <w:pPr>
        <w:pStyle w:val="dva"/>
      </w:pPr>
      <w:bookmarkStart w:id="81" w:name="_Toc243048405"/>
      <w:bookmarkStart w:id="82" w:name="_Toc176575155"/>
      <w:r w:rsidRPr="00AA56DA">
        <w:t>Hodnocení práce v nepovinných předmětech</w:t>
      </w:r>
      <w:bookmarkEnd w:id="81"/>
      <w:r w:rsidRPr="00AA56DA">
        <w:t xml:space="preserve"> </w:t>
      </w:r>
      <w:bookmarkEnd w:id="82"/>
    </w:p>
    <w:p w:rsidR="00416402" w:rsidRDefault="00416402" w:rsidP="00416402">
      <w:pPr>
        <w:rPr>
          <w:rFonts w:ascii="Arial" w:hAnsi="Arial" w:cs="Arial"/>
          <w:sz w:val="22"/>
          <w:szCs w:val="22"/>
        </w:rPr>
      </w:pPr>
      <w:r w:rsidRPr="00AA56DA">
        <w:rPr>
          <w:rFonts w:ascii="Arial" w:hAnsi="Arial" w:cs="Arial"/>
          <w:sz w:val="22"/>
          <w:szCs w:val="22"/>
        </w:rPr>
        <w:t>Při hodnocení práce v nepovinném předmětu vycházíme z toho, že jde o předmět nepovinný, který si žáci volí dobrovolně a navíc k povinným předmětům. Nároky v nepovinném předmětu a jeho klasifikace jsou stejné jako v předmětu povinném s přihlédnutím ke zmíněné dobrovolnosti volby tohoto předmětu.</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83" w:name="_Toc243048406"/>
      <w:bookmarkStart w:id="84" w:name="_Toc176575156"/>
      <w:r w:rsidRPr="00AA56DA">
        <w:lastRenderedPageBreak/>
        <w:t>Hodnocení a klasifikace žáků, kteří nejsou státními občany ČR</w:t>
      </w:r>
      <w:bookmarkEnd w:id="83"/>
      <w:r w:rsidRPr="00AA56DA">
        <w:t xml:space="preserve"> </w:t>
      </w:r>
      <w:bookmarkEnd w:id="84"/>
    </w:p>
    <w:p w:rsidR="00416402" w:rsidRDefault="00416402" w:rsidP="00416402">
      <w:pPr>
        <w:rPr>
          <w:rFonts w:ascii="Arial" w:hAnsi="Arial" w:cs="Arial"/>
          <w:sz w:val="22"/>
          <w:szCs w:val="22"/>
        </w:rPr>
      </w:pPr>
      <w:r w:rsidRPr="00AA56DA">
        <w:rPr>
          <w:rFonts w:ascii="Arial" w:hAnsi="Arial" w:cs="Arial"/>
          <w:sz w:val="22"/>
          <w:szCs w:val="22"/>
        </w:rPr>
        <w:t>Hodnocení a klasifikace cizinců vychází z vyhlášky č. 561/2004 S., §20 – Vzdělávání cizinců a Zákona č.343/2007 Sb..</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85" w:name="_Toc243048407"/>
      <w:bookmarkStart w:id="86" w:name="_Toc176575157"/>
      <w:r w:rsidRPr="00AA56DA">
        <w:t>Hodnocení chování žáků</w:t>
      </w:r>
      <w:bookmarkEnd w:id="85"/>
      <w:r w:rsidRPr="00AA56DA">
        <w:t xml:space="preserve"> </w:t>
      </w:r>
      <w:bookmarkEnd w:id="86"/>
    </w:p>
    <w:p w:rsidR="00416402" w:rsidRPr="00AA56DA" w:rsidRDefault="00416402" w:rsidP="00416402">
      <w:pPr>
        <w:rPr>
          <w:rFonts w:ascii="Arial" w:hAnsi="Arial" w:cs="Arial"/>
          <w:sz w:val="22"/>
          <w:szCs w:val="22"/>
        </w:rPr>
      </w:pPr>
      <w:r w:rsidRPr="00AA56DA">
        <w:rPr>
          <w:rFonts w:ascii="Arial" w:hAnsi="Arial" w:cs="Arial"/>
          <w:sz w:val="22"/>
          <w:szCs w:val="22"/>
        </w:rPr>
        <w:t xml:space="preserve">Základem hodnocení chování žáka je dodržování školního řádu. Hodnotíme chování ve škole, při školních akcích a reprezentaci školy.  Hodnocení provádí třídní učitel po dohodě s ostatními vyučujícími, případně pedagogickou radou. Využíváme tří stupňů hodnocení v souladu s ustanovením § 3, odst. 5 vyhlášky č. 13/2005 Sb.v.z. 374/2006. </w:t>
      </w:r>
    </w:p>
    <w:p w:rsidR="00416402" w:rsidRPr="00AA56DA" w:rsidRDefault="00416402" w:rsidP="00416402">
      <w:pPr>
        <w:rPr>
          <w:rFonts w:ascii="Arial" w:hAnsi="Arial" w:cs="Arial"/>
          <w:sz w:val="22"/>
          <w:szCs w:val="22"/>
        </w:rPr>
      </w:pPr>
      <w:r w:rsidRPr="00AA56DA">
        <w:rPr>
          <w:rFonts w:ascii="Arial" w:hAnsi="Arial" w:cs="Arial"/>
          <w:sz w:val="22"/>
          <w:szCs w:val="22"/>
        </w:rPr>
        <w:t>Stupně hodnocení: velmi dobré (1), uspokojivé (2), neuspokojivé (3).</w:t>
      </w:r>
    </w:p>
    <w:p w:rsidR="00416402" w:rsidRDefault="00416402" w:rsidP="00416402">
      <w:pPr>
        <w:rPr>
          <w:rFonts w:ascii="Arial" w:hAnsi="Arial" w:cs="Arial"/>
          <w:sz w:val="22"/>
          <w:szCs w:val="22"/>
        </w:rPr>
      </w:pPr>
      <w:r w:rsidRPr="00AA56DA">
        <w:rPr>
          <w:rFonts w:ascii="Arial" w:hAnsi="Arial" w:cs="Arial"/>
          <w:sz w:val="22"/>
          <w:szCs w:val="22"/>
        </w:rPr>
        <w:t>Výchovná opatření stanovuje §31 Zákona č. 561/2004 Sb., §10 Vyhlášky č.13/2005 Sb. a vnitřní řád školy.</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87" w:name="_Toc243048408"/>
      <w:bookmarkStart w:id="88" w:name="_Toc176575159"/>
      <w:r w:rsidRPr="00AA56DA">
        <w:t>Komisionální přezkoušení</w:t>
      </w:r>
      <w:bookmarkEnd w:id="87"/>
      <w:r w:rsidRPr="00AA56DA">
        <w:t xml:space="preserve"> </w:t>
      </w:r>
      <w:bookmarkEnd w:id="88"/>
    </w:p>
    <w:p w:rsidR="00416402" w:rsidRPr="00AA56DA" w:rsidRDefault="00416402" w:rsidP="00416402">
      <w:pPr>
        <w:rPr>
          <w:rFonts w:ascii="Arial" w:hAnsi="Arial" w:cs="Arial"/>
          <w:sz w:val="22"/>
          <w:szCs w:val="22"/>
        </w:rPr>
      </w:pPr>
      <w:r w:rsidRPr="00AA56DA">
        <w:rPr>
          <w:rFonts w:ascii="Arial" w:hAnsi="Arial" w:cs="Arial"/>
          <w:sz w:val="22"/>
          <w:szCs w:val="22"/>
        </w:rPr>
        <w:t>Má-li zletilý žák nebo jeho</w:t>
      </w:r>
      <w:r w:rsidRPr="00AA56DA">
        <w:rPr>
          <w:rFonts w:ascii="Arial" w:hAnsi="Arial" w:cs="Arial"/>
          <w:color w:val="FF0000"/>
          <w:sz w:val="22"/>
          <w:szCs w:val="22"/>
        </w:rPr>
        <w:t xml:space="preserve"> </w:t>
      </w:r>
      <w:r w:rsidRPr="00AA56DA">
        <w:rPr>
          <w:rFonts w:ascii="Arial" w:hAnsi="Arial" w:cs="Arial"/>
          <w:sz w:val="22"/>
          <w:szCs w:val="22"/>
        </w:rPr>
        <w:t>zákonný zástupce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(Zákon č. 561/2004 Sb., § 69, odstavec 9)</w:t>
      </w:r>
    </w:p>
    <w:p w:rsidR="00416402" w:rsidRPr="00AA56DA" w:rsidRDefault="00416402" w:rsidP="00416402">
      <w:pPr>
        <w:rPr>
          <w:rFonts w:ascii="Arial" w:hAnsi="Arial" w:cs="Arial"/>
          <w:strike/>
          <w:sz w:val="22"/>
          <w:szCs w:val="22"/>
        </w:rPr>
      </w:pPr>
      <w:r w:rsidRPr="00AA56DA">
        <w:rPr>
          <w:rFonts w:ascii="Arial" w:hAnsi="Arial" w:cs="Arial"/>
          <w:sz w:val="22"/>
          <w:szCs w:val="22"/>
        </w:rPr>
        <w:t xml:space="preserve">Žák, který plní školní docházku v zahraniční škole je klasifikován podle jemu přiděleného individuálního studijního plánu. </w:t>
      </w:r>
    </w:p>
    <w:p w:rsidR="00416402" w:rsidRPr="00AA56DA" w:rsidRDefault="00416402" w:rsidP="00416402">
      <w:pPr>
        <w:rPr>
          <w:rFonts w:ascii="Arial" w:hAnsi="Arial" w:cs="Arial"/>
          <w:sz w:val="22"/>
          <w:szCs w:val="22"/>
        </w:rPr>
      </w:pPr>
      <w:r w:rsidRPr="00AA56DA">
        <w:rPr>
          <w:rFonts w:ascii="Arial" w:hAnsi="Arial" w:cs="Arial"/>
          <w:sz w:val="22"/>
          <w:szCs w:val="22"/>
        </w:rPr>
        <w:t>Na vysvědčení za dané pololetí je žák hodnocen známkou jemu udělenou při komisionálním přezkoušení.</w:t>
      </w:r>
    </w:p>
    <w:p w:rsidR="00416402" w:rsidRPr="00AA56DA" w:rsidRDefault="00416402" w:rsidP="00B658DE">
      <w:pPr>
        <w:pStyle w:val="dva"/>
      </w:pPr>
      <w:bookmarkStart w:id="89" w:name="_Toc243048409"/>
      <w:bookmarkStart w:id="90" w:name="_Toc176575160"/>
      <w:r w:rsidRPr="00AA56DA">
        <w:t>Opravná zkouška</w:t>
      </w:r>
      <w:bookmarkEnd w:id="89"/>
      <w:r w:rsidRPr="00AA56DA">
        <w:t xml:space="preserve"> </w:t>
      </w:r>
      <w:bookmarkEnd w:id="90"/>
    </w:p>
    <w:p w:rsidR="00416402" w:rsidRDefault="00416402" w:rsidP="00416402">
      <w:pPr>
        <w:rPr>
          <w:rFonts w:ascii="Arial" w:hAnsi="Arial" w:cs="Arial"/>
          <w:sz w:val="22"/>
          <w:szCs w:val="22"/>
        </w:rPr>
      </w:pPr>
      <w:r w:rsidRPr="00AA56DA">
        <w:rPr>
          <w:rFonts w:ascii="Arial" w:hAnsi="Arial" w:cs="Arial"/>
          <w:sz w:val="22"/>
          <w:szCs w:val="22"/>
        </w:rPr>
        <w:t>Žáci, kteří na konci druhého pololetí neprospěli nejvýše ze dvou povinných předmětů, konají opravnou zkoušku. Opravné zkoušky se konají nejpozději do konce příslušného školního roku v termínu stanoveném ředitelem školy. Žák může v jednom dni skládat pouze jednu opravnou zkoušku. Opravné zkoušky jsou komisionální.  (Zákon č. 561/2004 Sb., § 69, odstavec 7 a 8) Na vysvědčení za dané pololetí je žák hodnocen známkou jemu udělenou při opravné zkoušce.</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91" w:name="_Toc243048410"/>
      <w:bookmarkStart w:id="92" w:name="_Toc176575161"/>
      <w:r w:rsidRPr="00AA56DA">
        <w:lastRenderedPageBreak/>
        <w:t>Přezkoušení</w:t>
      </w:r>
      <w:bookmarkEnd w:id="91"/>
      <w:r w:rsidRPr="00AA56DA">
        <w:t xml:space="preserve"> </w:t>
      </w:r>
      <w:bookmarkEnd w:id="92"/>
    </w:p>
    <w:p w:rsidR="00416402" w:rsidRDefault="00416402" w:rsidP="00416402">
      <w:pPr>
        <w:rPr>
          <w:rFonts w:ascii="Arial" w:hAnsi="Arial" w:cs="Arial"/>
          <w:sz w:val="22"/>
          <w:szCs w:val="22"/>
        </w:rPr>
      </w:pPr>
      <w:r w:rsidRPr="00AA56DA">
        <w:rPr>
          <w:rFonts w:ascii="Arial" w:hAnsi="Arial" w:cs="Arial"/>
          <w:sz w:val="22"/>
          <w:szCs w:val="22"/>
        </w:rPr>
        <w:t>Postrádá-li vyučující dostatek podkladů pro klasifikaci z důvodu absence žáka v klasifikačním období, určí termín přezkoušení z učiva celého období, ke kterému se absence vztahují. Nelze-li hodnotit žáka na konci prvního pololetí, je možno termín závěrečné klasifikace posunout tak, aby hodnocení proběhlo nejpozději konce června. Není-li ani toto hodnocení možné, žák se za první pololetí nehodnotí. Výsledek přezkoušení je součástí celkového hodnocení z daného předmětu za dané období (pololetí).</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93" w:name="_Toc243048411"/>
      <w:bookmarkStart w:id="94" w:name="_Toc176575162"/>
      <w:r w:rsidRPr="00AA56DA">
        <w:t>Dodatečná zkouška</w:t>
      </w:r>
      <w:bookmarkEnd w:id="93"/>
      <w:r w:rsidRPr="00AA56DA">
        <w:t xml:space="preserve"> </w:t>
      </w:r>
      <w:bookmarkEnd w:id="94"/>
    </w:p>
    <w:p w:rsidR="00416402" w:rsidRDefault="00416402" w:rsidP="00416402">
      <w:pPr>
        <w:rPr>
          <w:rFonts w:ascii="Arial" w:hAnsi="Arial" w:cs="Arial"/>
          <w:sz w:val="22"/>
          <w:szCs w:val="22"/>
        </w:rPr>
      </w:pPr>
      <w:r w:rsidRPr="00AA56DA">
        <w:rPr>
          <w:rFonts w:ascii="Arial" w:hAnsi="Arial" w:cs="Arial"/>
          <w:sz w:val="22"/>
          <w:szCs w:val="22"/>
        </w:rPr>
        <w:t>Nelze-li žáka hodnotit na konci druhého pololetí, určí ředitel školy pro jeho hodnocení náhradní termín, a to tak, aby hodnocení za druhé pololetí bylo provedeno nejpozději do konce září následujícího školního roku. V období měsíce září a až do doby hodnocení navštěvuje žák nejbližší vyšší ročník. Není-li žák hodnocen ani v tomto termínu, neprospěl. (Zákon č. 561/2004 Sb., §69, odstavec 6)</w:t>
      </w:r>
    </w:p>
    <w:p w:rsidR="00416402" w:rsidRPr="00AA56DA" w:rsidRDefault="00416402" w:rsidP="00416402">
      <w:pPr>
        <w:rPr>
          <w:rFonts w:ascii="Arial" w:hAnsi="Arial" w:cs="Arial"/>
          <w:sz w:val="22"/>
          <w:szCs w:val="22"/>
        </w:rPr>
      </w:pPr>
    </w:p>
    <w:p w:rsidR="00416402" w:rsidRPr="00AA56DA" w:rsidRDefault="00416402" w:rsidP="00B658DE">
      <w:pPr>
        <w:pStyle w:val="dva"/>
      </w:pPr>
      <w:bookmarkStart w:id="95" w:name="_Toc243048412"/>
      <w:bookmarkStart w:id="96" w:name="_Toc176575163"/>
      <w:r w:rsidRPr="00AA56DA">
        <w:t>Postup do dalšího ročníku</w:t>
      </w:r>
      <w:bookmarkEnd w:id="95"/>
      <w:r w:rsidRPr="00AA56DA">
        <w:t xml:space="preserve"> </w:t>
      </w:r>
      <w:bookmarkEnd w:id="96"/>
    </w:p>
    <w:p w:rsidR="00416402" w:rsidRPr="00AA56DA" w:rsidRDefault="00416402" w:rsidP="00416402">
      <w:pPr>
        <w:rPr>
          <w:rFonts w:ascii="Arial" w:hAnsi="Arial" w:cs="Arial"/>
          <w:sz w:val="22"/>
          <w:szCs w:val="22"/>
        </w:rPr>
      </w:pPr>
      <w:r w:rsidRPr="00AA56DA">
        <w:rPr>
          <w:rFonts w:ascii="Arial" w:hAnsi="Arial" w:cs="Arial"/>
          <w:sz w:val="22"/>
          <w:szCs w:val="22"/>
        </w:rPr>
        <w:t>Do vyššího ročníku postoupí žák, který na konci druhého pololetí prospěl ze všech povinných předmětů stanovených školním vzdělávacím programem s výjimkou předmětů, z nichž se žák nehodnotí.</w:t>
      </w:r>
    </w:p>
    <w:p w:rsidR="00416402" w:rsidRPr="00AA56DA" w:rsidRDefault="00416402" w:rsidP="00416402">
      <w:pPr>
        <w:rPr>
          <w:rFonts w:ascii="Arial" w:hAnsi="Arial" w:cs="Arial"/>
          <w:sz w:val="22"/>
          <w:szCs w:val="22"/>
        </w:rPr>
      </w:pPr>
      <w:r w:rsidRPr="00AA56DA">
        <w:rPr>
          <w:rFonts w:ascii="Arial" w:hAnsi="Arial" w:cs="Arial"/>
          <w:sz w:val="22"/>
          <w:szCs w:val="22"/>
        </w:rPr>
        <w:t>(Zákon č. 561/2004 Sb., §69, odstavec 4)</w:t>
      </w:r>
    </w:p>
    <w:p w:rsidR="0047154F" w:rsidRPr="00371B20" w:rsidRDefault="0047154F" w:rsidP="0047154F">
      <w:pPr>
        <w:pStyle w:val="dva"/>
      </w:pPr>
      <w:bookmarkStart w:id="97" w:name="_Toc243048413"/>
      <w:bookmarkStart w:id="98" w:name="_Toc176575164"/>
      <w:r>
        <w:t>Autoevaluace školy</w:t>
      </w:r>
      <w:bookmarkEnd w:id="97"/>
      <w:r>
        <w:t xml:space="preserve"> </w:t>
      </w:r>
      <w:bookmarkEnd w:id="98"/>
    </w:p>
    <w:p w:rsidR="0047154F" w:rsidRPr="00CE1B3F" w:rsidRDefault="0047154F" w:rsidP="0047154F">
      <w:r w:rsidRPr="00CE1B3F">
        <w:t xml:space="preserve">Vnitřní hodnocení školy je nezbytnou součástí zkvalitnění a zefektivnění vzdělávání a výchovy ve škole. Autoevaluaci stanoví §11 a §12 zákona č. 561/2004 Sb. </w:t>
      </w:r>
      <w:r>
        <w:t>a</w:t>
      </w:r>
      <w:r w:rsidRPr="00CE1B3F">
        <w:t xml:space="preserve"> vyhláška č.</w:t>
      </w:r>
      <w:r>
        <w:t xml:space="preserve"> </w:t>
      </w:r>
      <w:r w:rsidRPr="00CE1B3F">
        <w:t>15/2005 Sb</w:t>
      </w:r>
      <w:r>
        <w:t>.</w:t>
      </w:r>
      <w:r w:rsidRPr="00CE1B3F">
        <w:t>, kterou se stanoví náležitosti dlouhodobých záměrů, výročních zpráv a vlastního hodnocení školy</w:t>
      </w:r>
      <w:r>
        <w:t>.</w:t>
      </w:r>
      <w:r w:rsidRPr="00CE1B3F">
        <w:t xml:space="preserve"> </w:t>
      </w:r>
    </w:p>
    <w:p w:rsidR="0047154F" w:rsidRPr="00CE1B3F" w:rsidRDefault="0047154F" w:rsidP="0047154F">
      <w:r w:rsidRPr="00CE1B3F">
        <w:t>Vlastní hodnocení školy se stává procesem a jeho výstupem</w:t>
      </w:r>
      <w:r>
        <w:t xml:space="preserve"> je</w:t>
      </w:r>
      <w:r w:rsidRPr="00CE1B3F">
        <w:t xml:space="preserve"> sebehodnotící zpráva. Předmětem vlastního hodnocení školy nejsou jen informace, ale především analýza. Výroční zpráva a sebehodnotící zpráva se vzájemně doplňují. Interní evaluace pro nás představuje </w:t>
      </w:r>
      <w:r>
        <w:t>vyhodnocování dat, která</w:t>
      </w:r>
      <w:r w:rsidRPr="00CE1B3F">
        <w:t xml:space="preserve"> charakterizují stav, kvalitu a efektivitu vzdělávání a výchovy. K tomu využíváme měřítka, hlediska a kritéria a</w:t>
      </w:r>
      <w:r>
        <w:t> </w:t>
      </w:r>
      <w:r w:rsidRPr="00CE1B3F">
        <w:t xml:space="preserve">stanovujeme nástroje, kterých naše škola užívá </w:t>
      </w:r>
      <w:r>
        <w:t>v určitém časovém rozvržení</w:t>
      </w:r>
      <w:r w:rsidRPr="00CE1B3F">
        <w:t xml:space="preserve"> pro naplnění plánu evaluačních činno</w:t>
      </w:r>
      <w:r>
        <w:t>stí</w:t>
      </w:r>
      <w:r w:rsidRPr="00CE1B3F">
        <w:t>, podle kterých stanovené oblasti vzdělávání posuzujeme a srovnáváme. Snažíme se o aktivní zapojení učitelů, žáků i rodičovské veřejnosti do evaluačního procesu a</w:t>
      </w:r>
      <w:r>
        <w:t> </w:t>
      </w:r>
      <w:r w:rsidRPr="00CE1B3F">
        <w:t xml:space="preserve">srovnávání. Zapojením do tohoto procesu završíme očekávání, že učitelé plánují, provádějí a hodnotí svoji práci. </w:t>
      </w:r>
    </w:p>
    <w:p w:rsidR="0047154F" w:rsidRPr="00CE1B3F" w:rsidRDefault="0047154F" w:rsidP="0047154F">
      <w:pPr>
        <w:jc w:val="both"/>
      </w:pPr>
      <w:r w:rsidRPr="00CE1B3F">
        <w:rPr>
          <w:b/>
          <w:bCs/>
        </w:rPr>
        <w:t xml:space="preserve">Cíle </w:t>
      </w:r>
      <w:r w:rsidRPr="00CE1B3F">
        <w:t>vnitřního hodnocení školy se zaměřují především na tyto oblasti:</w:t>
      </w:r>
    </w:p>
    <w:p w:rsidR="0047154F" w:rsidRPr="00FF2DCD" w:rsidRDefault="0047154F" w:rsidP="0047154F">
      <w:pPr>
        <w:pStyle w:val="ti"/>
        <w:numPr>
          <w:ilvl w:val="0"/>
          <w:numId w:val="1"/>
        </w:numPr>
        <w:spacing w:before="0" w:after="0"/>
        <w:jc w:val="left"/>
        <w:rPr>
          <w:iCs/>
        </w:rPr>
      </w:pPr>
      <w:r w:rsidRPr="00FF2DCD">
        <w:rPr>
          <w:iCs/>
        </w:rPr>
        <w:t xml:space="preserve">průběh vzdělávání a výsledky vzdělávání – hospitace, standardizované testy, srovnávací prověrky, rozbory dokumentace školy </w:t>
      </w:r>
    </w:p>
    <w:p w:rsidR="0047154F" w:rsidRPr="00FF2DCD" w:rsidRDefault="0047154F" w:rsidP="0047154F">
      <w:pPr>
        <w:pStyle w:val="ti"/>
        <w:numPr>
          <w:ilvl w:val="0"/>
          <w:numId w:val="1"/>
        </w:numPr>
        <w:spacing w:before="0" w:after="0"/>
        <w:jc w:val="left"/>
        <w:rPr>
          <w:iCs/>
        </w:rPr>
      </w:pPr>
      <w:r w:rsidRPr="00FF2DCD">
        <w:rPr>
          <w:iCs/>
        </w:rPr>
        <w:lastRenderedPageBreak/>
        <w:t>kvalita personální práce, kvalita dalšího vzdělávání pedagogických pracovníků – výroční zpráva, evaluační zpráva, zprávy ČŠI, roční plán práce školy</w:t>
      </w:r>
    </w:p>
    <w:p w:rsidR="0047154F" w:rsidRDefault="0047154F" w:rsidP="0047154F">
      <w:pPr>
        <w:pStyle w:val="ti"/>
        <w:numPr>
          <w:ilvl w:val="0"/>
          <w:numId w:val="1"/>
        </w:numPr>
        <w:spacing w:before="0" w:after="0"/>
        <w:jc w:val="left"/>
        <w:rPr>
          <w:iCs/>
        </w:rPr>
      </w:pPr>
      <w:r w:rsidRPr="00FF2DCD">
        <w:rPr>
          <w:iCs/>
        </w:rPr>
        <w:t>školní klima a vzájemné vztahy s rodiči – pravidelné dotazníky, zprávy třídních pro pedagogickou radu, školení pedagogického sboru podle potřeby a nabídky</w:t>
      </w:r>
      <w:r>
        <w:rPr>
          <w:iCs/>
        </w:rPr>
        <w:t>.</w:t>
      </w:r>
      <w:r w:rsidRPr="00FF2DCD">
        <w:rPr>
          <w:iCs/>
        </w:rPr>
        <w:t xml:space="preserve"> </w:t>
      </w:r>
    </w:p>
    <w:p w:rsidR="0047154F" w:rsidRPr="00FF2DCD" w:rsidRDefault="0047154F" w:rsidP="0047154F">
      <w:pPr>
        <w:pStyle w:val="ti"/>
        <w:numPr>
          <w:ilvl w:val="0"/>
          <w:numId w:val="1"/>
        </w:numPr>
        <w:spacing w:before="0" w:after="0"/>
        <w:jc w:val="left"/>
        <w:rPr>
          <w:iCs/>
        </w:rPr>
      </w:pPr>
      <w:r>
        <w:rPr>
          <w:iCs/>
        </w:rPr>
        <w:t>M</w:t>
      </w:r>
      <w:r w:rsidRPr="00FF2DCD">
        <w:rPr>
          <w:iCs/>
        </w:rPr>
        <w:t>ateriální, technické, ekonomické, hygienické a další podmínky ke vzdělávání – výroční zpráva, roční plán práce a jeho hodnocení, výroční zpráva o hospodaření, zprávy revizí a kontrol, zpracované projekty pro zřizovatele a ESF</w:t>
      </w:r>
    </w:p>
    <w:p w:rsidR="0047154F" w:rsidRPr="00FF2DCD" w:rsidRDefault="0047154F" w:rsidP="0047154F">
      <w:pPr>
        <w:pStyle w:val="ti"/>
        <w:numPr>
          <w:ilvl w:val="0"/>
          <w:numId w:val="1"/>
        </w:numPr>
        <w:spacing w:before="0" w:after="0"/>
        <w:jc w:val="left"/>
        <w:rPr>
          <w:iCs/>
        </w:rPr>
      </w:pPr>
      <w:r w:rsidRPr="00FF2DCD">
        <w:rPr>
          <w:iCs/>
        </w:rPr>
        <w:t xml:space="preserve">vnímání školy okolím a prezentace školy – webové stránky školy, spolupráce s místním a oblastním tiskem, propagační materiály školy, školní akademie, výstavy výtvarných prací, prezentace projektů pro veřejnost, účast školy na soutěžích všech úrovní, spolupráce s jinými subjekty (Městským muzeem Čáslav, knihovnou, školami, městským úřadem, nemocnicí, pečovatelskou službou, Diakonií, zámkem Kačina, Literárním </w:t>
      </w:r>
      <w:r w:rsidRPr="00FF2DCD">
        <w:rPr>
          <w:iCs/>
        </w:rPr>
        <w:tab/>
        <w:t>klubem Čáslav apod.)</w:t>
      </w:r>
    </w:p>
    <w:p w:rsidR="0047154F" w:rsidRPr="00EF6DC6" w:rsidRDefault="0047154F" w:rsidP="00B658DE">
      <w:pPr>
        <w:pStyle w:val="dva"/>
      </w:pPr>
      <w:bookmarkStart w:id="99" w:name="_Toc176575165"/>
      <w:bookmarkStart w:id="100" w:name="_Toc243048414"/>
      <w:r w:rsidRPr="00EF6DC6">
        <w:t>Hodnocení podmínek ke vzdělávání</w:t>
      </w:r>
      <w:bookmarkEnd w:id="99"/>
      <w:bookmarkEnd w:id="100"/>
    </w:p>
    <w:p w:rsidR="0047154F" w:rsidRPr="00EF6DC6" w:rsidRDefault="0047154F" w:rsidP="0047154F">
      <w:pPr>
        <w:rPr>
          <w:i/>
        </w:rPr>
      </w:pPr>
      <w:r w:rsidRPr="00EF6DC6">
        <w:rPr>
          <w:i/>
        </w:rPr>
        <w:t>Cíle: Zjistit vliv kvality a množství uchazečů o studium na vzdělávací strategie školy. Zlepšit finanční a materiální situaci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522"/>
        <w:gridCol w:w="2038"/>
        <w:gridCol w:w="5034"/>
      </w:tblGrid>
      <w:tr w:rsidR="0047154F" w:rsidRPr="00311237" w:rsidTr="00A77D40">
        <w:tc>
          <w:tcPr>
            <w:tcW w:w="1548" w:type="dxa"/>
          </w:tcPr>
          <w:p w:rsidR="0047154F" w:rsidRPr="00311237" w:rsidRDefault="0047154F" w:rsidP="00A77D40">
            <w:pPr>
              <w:rPr>
                <w:b/>
              </w:rPr>
            </w:pPr>
            <w:r w:rsidRPr="00311237">
              <w:rPr>
                <w:b/>
              </w:rPr>
              <w:t>Okruh</w:t>
            </w:r>
          </w:p>
        </w:tc>
        <w:tc>
          <w:tcPr>
            <w:tcW w:w="5522" w:type="dxa"/>
          </w:tcPr>
          <w:p w:rsidR="0047154F" w:rsidRPr="00311237" w:rsidRDefault="0047154F" w:rsidP="00A77D40">
            <w:pPr>
              <w:rPr>
                <w:b/>
              </w:rPr>
            </w:pPr>
            <w:r w:rsidRPr="00311237">
              <w:rPr>
                <w:b/>
              </w:rPr>
              <w:t>Evaluační metody</w:t>
            </w:r>
          </w:p>
        </w:tc>
        <w:tc>
          <w:tcPr>
            <w:tcW w:w="2038" w:type="dxa"/>
          </w:tcPr>
          <w:p w:rsidR="0047154F" w:rsidRPr="00311237" w:rsidRDefault="0047154F" w:rsidP="00A77D40">
            <w:pPr>
              <w:rPr>
                <w:b/>
              </w:rPr>
            </w:pPr>
            <w:r w:rsidRPr="00311237">
              <w:rPr>
                <w:b/>
              </w:rPr>
              <w:t>Termíny</w:t>
            </w:r>
          </w:p>
        </w:tc>
        <w:tc>
          <w:tcPr>
            <w:tcW w:w="5034" w:type="dxa"/>
          </w:tcPr>
          <w:p w:rsidR="0047154F" w:rsidRPr="00311237" w:rsidRDefault="0047154F" w:rsidP="00A77D40">
            <w:pPr>
              <w:rPr>
                <w:b/>
              </w:rPr>
            </w:pPr>
            <w:r w:rsidRPr="00311237">
              <w:rPr>
                <w:b/>
              </w:rPr>
              <w:t>Kritéria</w:t>
            </w:r>
          </w:p>
        </w:tc>
      </w:tr>
      <w:tr w:rsidR="0047154F" w:rsidTr="00A77D40">
        <w:tc>
          <w:tcPr>
            <w:tcW w:w="1548" w:type="dxa"/>
          </w:tcPr>
          <w:p w:rsidR="0047154F" w:rsidRDefault="0047154F" w:rsidP="00A77D40">
            <w:r>
              <w:t>Uchazeči o studium</w:t>
            </w:r>
          </w:p>
        </w:tc>
        <w:tc>
          <w:tcPr>
            <w:tcW w:w="5522" w:type="dxa"/>
          </w:tcPr>
          <w:p w:rsidR="0047154F" w:rsidRDefault="0047154F" w:rsidP="0047154F">
            <w:pPr>
              <w:pStyle w:val="ti"/>
              <w:numPr>
                <w:ilvl w:val="0"/>
                <w:numId w:val="1"/>
              </w:numPr>
              <w:spacing w:before="0" w:after="0"/>
              <w:jc w:val="left"/>
            </w:pPr>
            <w:r>
              <w:t>analýza počtu přihlášek uchazečů a srovnání jejich výsledků na ZŠ</w:t>
            </w:r>
          </w:p>
        </w:tc>
        <w:tc>
          <w:tcPr>
            <w:tcW w:w="2038" w:type="dxa"/>
          </w:tcPr>
          <w:p w:rsidR="0047154F" w:rsidRDefault="0047154F" w:rsidP="00A77D40">
            <w:r>
              <w:t>1x ročně</w:t>
            </w:r>
          </w:p>
          <w:p w:rsidR="0047154F" w:rsidRDefault="0047154F" w:rsidP="00A77D40">
            <w:r>
              <w:t>(září)</w:t>
            </w:r>
          </w:p>
        </w:tc>
        <w:tc>
          <w:tcPr>
            <w:tcW w:w="5034" w:type="dxa"/>
          </w:tcPr>
          <w:p w:rsidR="0047154F" w:rsidRDefault="0047154F" w:rsidP="00A77D40">
            <w:pPr>
              <w:ind w:left="60"/>
            </w:pPr>
            <w:r>
              <w:t>Naplnění plánovaných otevíraných tříd kvalitními uchazeči</w:t>
            </w:r>
          </w:p>
        </w:tc>
      </w:tr>
      <w:tr w:rsidR="0047154F" w:rsidTr="00A77D40">
        <w:tc>
          <w:tcPr>
            <w:tcW w:w="1548" w:type="dxa"/>
          </w:tcPr>
          <w:p w:rsidR="0047154F" w:rsidRDefault="0047154F" w:rsidP="00A77D40">
            <w:r>
              <w:t>Vybavenost školy</w:t>
            </w:r>
          </w:p>
        </w:tc>
        <w:tc>
          <w:tcPr>
            <w:tcW w:w="5522" w:type="dxa"/>
          </w:tcPr>
          <w:p w:rsidR="0047154F" w:rsidRDefault="0047154F" w:rsidP="0047154F">
            <w:pPr>
              <w:pStyle w:val="ti"/>
              <w:numPr>
                <w:ilvl w:val="0"/>
                <w:numId w:val="1"/>
              </w:numPr>
              <w:spacing w:before="0" w:after="0"/>
              <w:jc w:val="left"/>
            </w:pPr>
            <w:r>
              <w:t>dotazník – žáci</w:t>
            </w:r>
          </w:p>
          <w:p w:rsidR="0047154F" w:rsidRDefault="0047154F" w:rsidP="00A77D40"/>
          <w:p w:rsidR="0047154F" w:rsidRDefault="0047154F" w:rsidP="0047154F">
            <w:pPr>
              <w:pStyle w:val="ti"/>
              <w:numPr>
                <w:ilvl w:val="0"/>
                <w:numId w:val="1"/>
              </w:numPr>
              <w:spacing w:before="0" w:after="0"/>
              <w:jc w:val="left"/>
            </w:pPr>
            <w:r>
              <w:t>učitelé, správci sbírek</w:t>
            </w:r>
          </w:p>
          <w:p w:rsidR="0047154F" w:rsidRDefault="0047154F" w:rsidP="0047154F">
            <w:pPr>
              <w:pStyle w:val="ti"/>
              <w:numPr>
                <w:ilvl w:val="0"/>
                <w:numId w:val="1"/>
              </w:numPr>
              <w:spacing w:before="0" w:after="0"/>
              <w:jc w:val="left"/>
            </w:pPr>
            <w:r>
              <w:t>analýza inventarizace školy</w:t>
            </w:r>
          </w:p>
          <w:p w:rsidR="0047154F" w:rsidRDefault="0047154F" w:rsidP="0047154F">
            <w:pPr>
              <w:pStyle w:val="ti"/>
              <w:numPr>
                <w:ilvl w:val="0"/>
                <w:numId w:val="1"/>
              </w:numPr>
              <w:spacing w:before="0" w:after="0"/>
              <w:jc w:val="left"/>
            </w:pPr>
            <w:r>
              <w:t>zprávy z předmětových komisí</w:t>
            </w:r>
          </w:p>
        </w:tc>
        <w:tc>
          <w:tcPr>
            <w:tcW w:w="2038" w:type="dxa"/>
          </w:tcPr>
          <w:p w:rsidR="0047154F" w:rsidRDefault="0047154F" w:rsidP="00A77D40">
            <w:r>
              <w:t>1x za čtyři roky</w:t>
            </w:r>
          </w:p>
          <w:p w:rsidR="0047154F" w:rsidRDefault="0047154F" w:rsidP="00A77D40">
            <w:r>
              <w:t>(červen)</w:t>
            </w:r>
          </w:p>
          <w:p w:rsidR="0047154F" w:rsidRDefault="0047154F" w:rsidP="00A77D40">
            <w:r>
              <w:t>1x ročně</w:t>
            </w:r>
          </w:p>
        </w:tc>
        <w:tc>
          <w:tcPr>
            <w:tcW w:w="5034" w:type="dxa"/>
          </w:tcPr>
          <w:p w:rsidR="0047154F" w:rsidRDefault="0047154F" w:rsidP="00A77D40">
            <w:pPr>
              <w:ind w:left="60"/>
            </w:pPr>
            <w:r>
              <w:t>Vybavenost školy je kladně hodnocena učiteli i žáky</w:t>
            </w:r>
          </w:p>
          <w:p w:rsidR="0047154F" w:rsidRDefault="0047154F" w:rsidP="00A77D40">
            <w:pPr>
              <w:ind w:left="60"/>
            </w:pPr>
          </w:p>
        </w:tc>
      </w:tr>
      <w:tr w:rsidR="0047154F" w:rsidTr="00A77D40">
        <w:tc>
          <w:tcPr>
            <w:tcW w:w="1548" w:type="dxa"/>
          </w:tcPr>
          <w:p w:rsidR="0047154F" w:rsidRDefault="0047154F" w:rsidP="00A77D40">
            <w:r>
              <w:t>Ekonomické podmínky</w:t>
            </w:r>
          </w:p>
        </w:tc>
        <w:tc>
          <w:tcPr>
            <w:tcW w:w="5522" w:type="dxa"/>
          </w:tcPr>
          <w:p w:rsidR="0047154F" w:rsidRDefault="0047154F" w:rsidP="0047154F">
            <w:pPr>
              <w:pStyle w:val="ti"/>
              <w:numPr>
                <w:ilvl w:val="0"/>
                <w:numId w:val="1"/>
              </w:numPr>
              <w:spacing w:before="0" w:after="0"/>
              <w:jc w:val="left"/>
            </w:pPr>
            <w:r>
              <w:t xml:space="preserve">rozbor výroční zprávy o hospodaření </w:t>
            </w:r>
          </w:p>
          <w:p w:rsidR="0047154F" w:rsidRDefault="0047154F" w:rsidP="0047154F">
            <w:pPr>
              <w:pStyle w:val="ti"/>
              <w:numPr>
                <w:ilvl w:val="0"/>
                <w:numId w:val="1"/>
              </w:numPr>
              <w:spacing w:before="0" w:after="0"/>
              <w:jc w:val="left"/>
            </w:pPr>
            <w:r>
              <w:t>dlouhodobý záměr kraje (porovnání)</w:t>
            </w:r>
          </w:p>
        </w:tc>
        <w:tc>
          <w:tcPr>
            <w:tcW w:w="2038" w:type="dxa"/>
          </w:tcPr>
          <w:p w:rsidR="0047154F" w:rsidRDefault="0047154F" w:rsidP="00A77D40">
            <w:r>
              <w:t>1x ročně</w:t>
            </w:r>
          </w:p>
          <w:p w:rsidR="0047154F" w:rsidRDefault="0047154F" w:rsidP="00A77D40">
            <w:r>
              <w:t>(červen)</w:t>
            </w:r>
          </w:p>
        </w:tc>
        <w:tc>
          <w:tcPr>
            <w:tcW w:w="5034" w:type="dxa"/>
          </w:tcPr>
          <w:p w:rsidR="0047154F" w:rsidRDefault="0047154F" w:rsidP="00A77D40">
            <w:pPr>
              <w:ind w:left="60"/>
            </w:pPr>
            <w:r>
              <w:t>Škola vykazuje vyrovnané hospodaření nebo kladný hospodářský výsledek</w:t>
            </w:r>
          </w:p>
        </w:tc>
      </w:tr>
    </w:tbl>
    <w:p w:rsidR="0047154F" w:rsidRPr="009B04C0" w:rsidRDefault="0047154F" w:rsidP="00B658DE">
      <w:pPr>
        <w:pStyle w:val="dva"/>
      </w:pPr>
      <w:bookmarkStart w:id="101" w:name="_Toc176575166"/>
      <w:bookmarkStart w:id="102" w:name="_Toc243048415"/>
      <w:r w:rsidRPr="009B04C0">
        <w:t>Hodnocení výchovných a vzdělávacích strategií</w:t>
      </w:r>
      <w:bookmarkEnd w:id="101"/>
      <w:bookmarkEnd w:id="102"/>
    </w:p>
    <w:p w:rsidR="0047154F" w:rsidRPr="009B04C0" w:rsidRDefault="0047154F" w:rsidP="0047154F">
      <w:pPr>
        <w:rPr>
          <w:i/>
        </w:rPr>
      </w:pPr>
      <w:r w:rsidRPr="009B04C0">
        <w:rPr>
          <w:i/>
        </w:rPr>
        <w:t>Cíle: Zajistit dostatečnost nabídky volitelných předmětů ve srovnání s naplňováním klíčových kompetencí a průřezových témat. Zlepšit klima školy včetně vztahů s rodiči, zhodnotit výstupy z kurzů a žákovských projektů.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522"/>
        <w:gridCol w:w="2038"/>
        <w:gridCol w:w="5034"/>
      </w:tblGrid>
      <w:tr w:rsidR="0047154F" w:rsidRPr="00311237" w:rsidTr="00A77D40">
        <w:tc>
          <w:tcPr>
            <w:tcW w:w="1548" w:type="dxa"/>
          </w:tcPr>
          <w:p w:rsidR="0047154F" w:rsidRPr="00311237" w:rsidRDefault="0047154F" w:rsidP="00A77D40">
            <w:pPr>
              <w:rPr>
                <w:b/>
              </w:rPr>
            </w:pPr>
            <w:r w:rsidRPr="00311237">
              <w:rPr>
                <w:b/>
              </w:rPr>
              <w:t>Okruh</w:t>
            </w:r>
          </w:p>
        </w:tc>
        <w:tc>
          <w:tcPr>
            <w:tcW w:w="5522" w:type="dxa"/>
          </w:tcPr>
          <w:p w:rsidR="0047154F" w:rsidRPr="00311237" w:rsidRDefault="0047154F" w:rsidP="00A77D40">
            <w:pPr>
              <w:rPr>
                <w:b/>
              </w:rPr>
            </w:pPr>
            <w:r w:rsidRPr="00311237">
              <w:rPr>
                <w:b/>
              </w:rPr>
              <w:t>Evaluační metody</w:t>
            </w:r>
          </w:p>
        </w:tc>
        <w:tc>
          <w:tcPr>
            <w:tcW w:w="2038" w:type="dxa"/>
          </w:tcPr>
          <w:p w:rsidR="0047154F" w:rsidRPr="00311237" w:rsidRDefault="0047154F" w:rsidP="00A77D40">
            <w:pPr>
              <w:rPr>
                <w:b/>
              </w:rPr>
            </w:pPr>
            <w:r w:rsidRPr="00311237">
              <w:rPr>
                <w:b/>
              </w:rPr>
              <w:t>Termíny</w:t>
            </w:r>
          </w:p>
        </w:tc>
        <w:tc>
          <w:tcPr>
            <w:tcW w:w="5034" w:type="dxa"/>
          </w:tcPr>
          <w:p w:rsidR="0047154F" w:rsidRPr="00311237" w:rsidRDefault="0047154F" w:rsidP="00A77D40">
            <w:pPr>
              <w:rPr>
                <w:b/>
              </w:rPr>
            </w:pPr>
            <w:r w:rsidRPr="00311237">
              <w:rPr>
                <w:b/>
              </w:rPr>
              <w:t>Kritéria</w:t>
            </w:r>
          </w:p>
        </w:tc>
      </w:tr>
      <w:tr w:rsidR="0047154F" w:rsidRPr="00311237" w:rsidTr="00A77D40">
        <w:tc>
          <w:tcPr>
            <w:tcW w:w="1548" w:type="dxa"/>
          </w:tcPr>
          <w:p w:rsidR="0047154F" w:rsidRPr="009B04C0" w:rsidRDefault="0047154F" w:rsidP="00A77D40">
            <w:r w:rsidRPr="009B04C0">
              <w:lastRenderedPageBreak/>
              <w:t>Nabídka povinně volitelných  předmětů</w:t>
            </w:r>
          </w:p>
        </w:tc>
        <w:tc>
          <w:tcPr>
            <w:tcW w:w="5522" w:type="dxa"/>
          </w:tcPr>
          <w:p w:rsidR="0047154F" w:rsidRPr="00AD2159" w:rsidRDefault="0047154F" w:rsidP="0047154F">
            <w:pPr>
              <w:pStyle w:val="ti"/>
              <w:numPr>
                <w:ilvl w:val="0"/>
                <w:numId w:val="1"/>
              </w:numPr>
              <w:spacing w:before="0" w:after="0"/>
              <w:jc w:val="left"/>
            </w:pPr>
            <w:r>
              <w:t>s</w:t>
            </w:r>
            <w:r w:rsidRPr="00AD2159">
              <w:t>tatistické rozbory rozložení povinně volitelných předmětů</w:t>
            </w:r>
          </w:p>
          <w:p w:rsidR="0047154F" w:rsidRPr="00AD2159" w:rsidRDefault="0047154F" w:rsidP="0047154F">
            <w:pPr>
              <w:pStyle w:val="ti"/>
              <w:numPr>
                <w:ilvl w:val="0"/>
                <w:numId w:val="1"/>
              </w:numPr>
              <w:spacing w:before="0" w:after="0"/>
              <w:jc w:val="left"/>
            </w:pPr>
            <w:r w:rsidRPr="00AD2159">
              <w:t>dotazníky žáků</w:t>
            </w:r>
            <w:r>
              <w:t>, spolupráce se Studentským parlamentem</w:t>
            </w:r>
          </w:p>
        </w:tc>
        <w:tc>
          <w:tcPr>
            <w:tcW w:w="2038" w:type="dxa"/>
          </w:tcPr>
          <w:p w:rsidR="0047154F" w:rsidRPr="00AD2159" w:rsidRDefault="0047154F" w:rsidP="00A77D40">
            <w:r w:rsidRPr="00AD2159">
              <w:t>1x ročně</w:t>
            </w:r>
          </w:p>
          <w:p w:rsidR="0047154F" w:rsidRPr="00AD2159" w:rsidRDefault="0047154F" w:rsidP="00A77D40">
            <w:r w:rsidRPr="00AD2159">
              <w:t>(červen)</w:t>
            </w:r>
          </w:p>
        </w:tc>
        <w:tc>
          <w:tcPr>
            <w:tcW w:w="5034" w:type="dxa"/>
          </w:tcPr>
          <w:p w:rsidR="0047154F" w:rsidRPr="00AD2159" w:rsidRDefault="0047154F" w:rsidP="00A77D40">
            <w:pPr>
              <w:ind w:left="60"/>
            </w:pPr>
            <w:r w:rsidRPr="00AD2159">
              <w:t>Nabídka povinně volitelných předmětů koresponduje se zájmy a požadavky žáků</w:t>
            </w:r>
            <w:r>
              <w:t xml:space="preserve"> a odpovídá především finančním možnostem školy</w:t>
            </w:r>
          </w:p>
        </w:tc>
      </w:tr>
      <w:tr w:rsidR="0047154F" w:rsidRPr="00311237" w:rsidTr="00A77D40">
        <w:tc>
          <w:tcPr>
            <w:tcW w:w="1548" w:type="dxa"/>
          </w:tcPr>
          <w:p w:rsidR="0047154F" w:rsidRPr="009B04C0" w:rsidRDefault="0047154F" w:rsidP="00A77D40">
            <w:r>
              <w:t>Klima školy</w:t>
            </w:r>
          </w:p>
        </w:tc>
        <w:tc>
          <w:tcPr>
            <w:tcW w:w="5522" w:type="dxa"/>
          </w:tcPr>
          <w:p w:rsidR="0047154F" w:rsidRPr="00AD2159" w:rsidRDefault="0047154F" w:rsidP="0047154F">
            <w:pPr>
              <w:pStyle w:val="ti"/>
              <w:numPr>
                <w:ilvl w:val="0"/>
                <w:numId w:val="1"/>
              </w:numPr>
              <w:spacing w:before="0" w:after="0"/>
              <w:jc w:val="left"/>
            </w:pPr>
            <w:r w:rsidRPr="00AD2159">
              <w:t>dotazníky žáků, učitelů, rodičů</w:t>
            </w:r>
          </w:p>
        </w:tc>
        <w:tc>
          <w:tcPr>
            <w:tcW w:w="2038" w:type="dxa"/>
          </w:tcPr>
          <w:p w:rsidR="0047154F" w:rsidRPr="00AD2159" w:rsidRDefault="0047154F" w:rsidP="00A77D40">
            <w:r w:rsidRPr="00AD2159">
              <w:t xml:space="preserve">1x za </w:t>
            </w:r>
            <w:r>
              <w:t>čtyři</w:t>
            </w:r>
            <w:r w:rsidRPr="00AD2159">
              <w:t xml:space="preserve"> roky </w:t>
            </w:r>
          </w:p>
          <w:p w:rsidR="0047154F" w:rsidRPr="00AD2159" w:rsidRDefault="0047154F" w:rsidP="00A77D40">
            <w:r w:rsidRPr="00AD2159">
              <w:t>(červen)</w:t>
            </w:r>
          </w:p>
        </w:tc>
        <w:tc>
          <w:tcPr>
            <w:tcW w:w="5034" w:type="dxa"/>
          </w:tcPr>
          <w:p w:rsidR="0047154F" w:rsidRPr="00AD2159" w:rsidRDefault="0047154F" w:rsidP="00A77D40">
            <w:pPr>
              <w:ind w:left="60"/>
            </w:pPr>
            <w:r w:rsidRPr="00AD2159">
              <w:t xml:space="preserve">Všechny dotazované skupiny hodnotí klima školy </w:t>
            </w:r>
            <w:r>
              <w:t xml:space="preserve">z </w:t>
            </w:r>
            <w:r w:rsidRPr="00AD2159">
              <w:t>více jak 50% kladně</w:t>
            </w:r>
          </w:p>
        </w:tc>
      </w:tr>
      <w:tr w:rsidR="0047154F" w:rsidRPr="00311237" w:rsidTr="00A77D40">
        <w:tc>
          <w:tcPr>
            <w:tcW w:w="1548" w:type="dxa"/>
          </w:tcPr>
          <w:p w:rsidR="0047154F" w:rsidRDefault="0047154F" w:rsidP="00A77D40">
            <w:r>
              <w:t>Kurzy, projekty</w:t>
            </w:r>
          </w:p>
        </w:tc>
        <w:tc>
          <w:tcPr>
            <w:tcW w:w="5522" w:type="dxa"/>
          </w:tcPr>
          <w:p w:rsidR="0047154F" w:rsidRPr="00AD2159" w:rsidRDefault="0047154F" w:rsidP="0047154F">
            <w:pPr>
              <w:pStyle w:val="ti"/>
              <w:numPr>
                <w:ilvl w:val="0"/>
                <w:numId w:val="1"/>
              </w:numPr>
              <w:spacing w:before="0" w:after="0"/>
              <w:jc w:val="left"/>
            </w:pPr>
            <w:r w:rsidRPr="00AD2159">
              <w:t>zpětná vazba žáků</w:t>
            </w:r>
          </w:p>
          <w:p w:rsidR="0047154F" w:rsidRPr="00AD2159" w:rsidRDefault="0047154F" w:rsidP="0047154F">
            <w:pPr>
              <w:pStyle w:val="ti"/>
              <w:numPr>
                <w:ilvl w:val="0"/>
                <w:numId w:val="1"/>
              </w:numPr>
              <w:spacing w:before="0" w:after="0"/>
              <w:jc w:val="left"/>
            </w:pPr>
            <w:r w:rsidRPr="00AD2159">
              <w:t>rozbor výstupů z kurzů a projektů</w:t>
            </w:r>
          </w:p>
          <w:p w:rsidR="0047154F" w:rsidRPr="00AD2159" w:rsidRDefault="0047154F" w:rsidP="0047154F">
            <w:pPr>
              <w:pStyle w:val="ti"/>
              <w:numPr>
                <w:ilvl w:val="0"/>
                <w:numId w:val="1"/>
              </w:numPr>
              <w:spacing w:before="0" w:after="0"/>
              <w:jc w:val="left"/>
            </w:pPr>
            <w:r w:rsidRPr="00AD2159">
              <w:t>analýza výsledků projektů</w:t>
            </w:r>
          </w:p>
          <w:p w:rsidR="0047154F" w:rsidRPr="00AD2159" w:rsidRDefault="0047154F" w:rsidP="0047154F">
            <w:pPr>
              <w:pStyle w:val="ti"/>
              <w:numPr>
                <w:ilvl w:val="0"/>
                <w:numId w:val="1"/>
              </w:numPr>
              <w:spacing w:before="0" w:after="0"/>
              <w:jc w:val="left"/>
            </w:pPr>
            <w:r w:rsidRPr="00AD2159">
              <w:t>hodnocení žákovských obhajob v</w:t>
            </w:r>
            <w:r>
              <w:t> příslušných třídách</w:t>
            </w:r>
          </w:p>
        </w:tc>
        <w:tc>
          <w:tcPr>
            <w:tcW w:w="2038" w:type="dxa"/>
          </w:tcPr>
          <w:p w:rsidR="0047154F" w:rsidRPr="00AD2159" w:rsidRDefault="0047154F" w:rsidP="00A77D40">
            <w:r w:rsidRPr="00AD2159">
              <w:t>1x ročně</w:t>
            </w:r>
          </w:p>
          <w:p w:rsidR="0047154F" w:rsidRPr="00AD2159" w:rsidRDefault="0047154F" w:rsidP="00A77D40">
            <w:r w:rsidRPr="00AD2159">
              <w:t>(červen)</w:t>
            </w:r>
          </w:p>
        </w:tc>
        <w:tc>
          <w:tcPr>
            <w:tcW w:w="5034" w:type="dxa"/>
          </w:tcPr>
          <w:p w:rsidR="0047154F" w:rsidRPr="00AD2159" w:rsidRDefault="0047154F" w:rsidP="00A77D40">
            <w:pPr>
              <w:ind w:left="60"/>
            </w:pPr>
            <w:r w:rsidRPr="00AD2159">
              <w:t>Výstup z kurzů a projektů prokazatelně dok</w:t>
            </w:r>
            <w:r>
              <w:t>áže hlavní cíl kurzu a projektu</w:t>
            </w:r>
          </w:p>
          <w:p w:rsidR="0047154F" w:rsidRPr="00AD2159" w:rsidRDefault="0047154F" w:rsidP="00A77D40">
            <w:pPr>
              <w:ind w:left="60"/>
            </w:pPr>
            <w:r w:rsidRPr="00AD2159">
              <w:t>Výstupy identifikují požadov</w:t>
            </w:r>
            <w:r>
              <w:t>ané zařazení průřezových témat</w:t>
            </w:r>
          </w:p>
          <w:p w:rsidR="0047154F" w:rsidRPr="00AD2159" w:rsidRDefault="0047154F" w:rsidP="00A77D40">
            <w:pPr>
              <w:ind w:left="60"/>
            </w:pPr>
          </w:p>
        </w:tc>
      </w:tr>
      <w:tr w:rsidR="0047154F" w:rsidRPr="00311237" w:rsidTr="00A77D40">
        <w:tc>
          <w:tcPr>
            <w:tcW w:w="1548" w:type="dxa"/>
          </w:tcPr>
          <w:p w:rsidR="0047154F" w:rsidRDefault="0047154F" w:rsidP="00A77D40">
            <w:r>
              <w:t>Vztahy s rodiči</w:t>
            </w:r>
          </w:p>
        </w:tc>
        <w:tc>
          <w:tcPr>
            <w:tcW w:w="5522" w:type="dxa"/>
          </w:tcPr>
          <w:p w:rsidR="0047154F" w:rsidRPr="00AD2159" w:rsidRDefault="0047154F" w:rsidP="0047154F">
            <w:pPr>
              <w:pStyle w:val="ti"/>
              <w:numPr>
                <w:ilvl w:val="0"/>
                <w:numId w:val="1"/>
              </w:numPr>
              <w:spacing w:before="0" w:after="0"/>
              <w:jc w:val="left"/>
            </w:pPr>
            <w:r w:rsidRPr="00AD2159">
              <w:t>výstupy ze zasedání Rady školy</w:t>
            </w:r>
          </w:p>
          <w:p w:rsidR="0047154F" w:rsidRPr="00AD2159" w:rsidRDefault="0047154F" w:rsidP="0047154F">
            <w:pPr>
              <w:pStyle w:val="ti"/>
              <w:numPr>
                <w:ilvl w:val="0"/>
                <w:numId w:val="1"/>
              </w:numPr>
              <w:spacing w:before="0" w:after="0"/>
              <w:jc w:val="left"/>
            </w:pPr>
            <w:r>
              <w:t>diskuze k problémům z</w:t>
            </w:r>
            <w:r w:rsidRPr="00AD2159">
              <w:t> třídních schůzek</w:t>
            </w:r>
          </w:p>
          <w:p w:rsidR="0047154F" w:rsidRDefault="0047154F" w:rsidP="0047154F">
            <w:pPr>
              <w:pStyle w:val="ti"/>
              <w:numPr>
                <w:ilvl w:val="0"/>
                <w:numId w:val="1"/>
              </w:numPr>
              <w:spacing w:before="0" w:after="0"/>
              <w:jc w:val="left"/>
            </w:pPr>
            <w:r w:rsidRPr="00AD2159">
              <w:t>diskuse na webu</w:t>
            </w:r>
          </w:p>
          <w:p w:rsidR="0047154F" w:rsidRPr="00AD2159" w:rsidRDefault="0047154F" w:rsidP="0047154F">
            <w:pPr>
              <w:pStyle w:val="ti"/>
              <w:numPr>
                <w:ilvl w:val="0"/>
                <w:numId w:val="1"/>
              </w:numPr>
              <w:spacing w:before="0" w:after="0"/>
              <w:jc w:val="left"/>
            </w:pPr>
            <w:r>
              <w:t>individuální konzultace s rodiči ( TU, VP)</w:t>
            </w:r>
          </w:p>
        </w:tc>
        <w:tc>
          <w:tcPr>
            <w:tcW w:w="2038" w:type="dxa"/>
          </w:tcPr>
          <w:p w:rsidR="0047154F" w:rsidRPr="00AD2159" w:rsidRDefault="0047154F" w:rsidP="00A77D40">
            <w:r w:rsidRPr="00AD2159">
              <w:t>1x ročně</w:t>
            </w:r>
          </w:p>
          <w:p w:rsidR="0047154F" w:rsidRPr="00AD2159" w:rsidRDefault="0047154F" w:rsidP="00A77D40">
            <w:r w:rsidRPr="00AD2159">
              <w:t>(září)</w:t>
            </w:r>
          </w:p>
        </w:tc>
        <w:tc>
          <w:tcPr>
            <w:tcW w:w="5034" w:type="dxa"/>
          </w:tcPr>
          <w:p w:rsidR="0047154F" w:rsidRDefault="0047154F" w:rsidP="00A77D40">
            <w:pPr>
              <w:ind w:left="60"/>
            </w:pPr>
            <w:r w:rsidRPr="00AD2159">
              <w:t>Vedení školy reaguje na všechny připo</w:t>
            </w:r>
            <w:r>
              <w:t>mínky rodičů z třídních schůzek</w:t>
            </w:r>
          </w:p>
          <w:p w:rsidR="0047154F" w:rsidRPr="00AD2159" w:rsidRDefault="0047154F" w:rsidP="00A77D40">
            <w:pPr>
              <w:ind w:left="60"/>
            </w:pPr>
            <w:r>
              <w:t>Problémy jsou řešeny na pedagogických radách a pravidelných poradách vedení školy</w:t>
            </w:r>
          </w:p>
        </w:tc>
      </w:tr>
    </w:tbl>
    <w:p w:rsidR="0047154F" w:rsidRPr="00846C54" w:rsidRDefault="0047154F" w:rsidP="00B658DE">
      <w:pPr>
        <w:pStyle w:val="dva"/>
      </w:pPr>
      <w:bookmarkStart w:id="103" w:name="_Toc176575167"/>
      <w:bookmarkStart w:id="104" w:name="_Toc243048416"/>
      <w:r w:rsidRPr="00846C54">
        <w:t>Hodnocení průběhu vzdělávání</w:t>
      </w:r>
      <w:bookmarkEnd w:id="103"/>
      <w:bookmarkEnd w:id="104"/>
    </w:p>
    <w:p w:rsidR="0047154F" w:rsidRPr="00846C54" w:rsidRDefault="0047154F" w:rsidP="0047154F">
      <w:pPr>
        <w:rPr>
          <w:i/>
        </w:rPr>
      </w:pPr>
      <w:r w:rsidRPr="00846C54">
        <w:rPr>
          <w:i/>
        </w:rPr>
        <w:t>Cíle: Zhodnotit výuku ve studijních skupinách tvořených napříč třídami, posoudit účinnost týmové práce včetně výstupů. V hodnocení vyučovacích metod preferovat aktivizační a individuální metody. Zhodnotit nabídky v práci výchovného poradce a preventisty v oblasti individuálního přístupu k žákům.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522"/>
        <w:gridCol w:w="2038"/>
        <w:gridCol w:w="5034"/>
      </w:tblGrid>
      <w:tr w:rsidR="0047154F" w:rsidRPr="00311237" w:rsidTr="00A77D40">
        <w:tc>
          <w:tcPr>
            <w:tcW w:w="1548" w:type="dxa"/>
          </w:tcPr>
          <w:p w:rsidR="0047154F" w:rsidRPr="00311237" w:rsidRDefault="0047154F" w:rsidP="00A77D40">
            <w:pPr>
              <w:rPr>
                <w:b/>
              </w:rPr>
            </w:pPr>
            <w:r w:rsidRPr="00311237">
              <w:rPr>
                <w:b/>
              </w:rPr>
              <w:t>Okruh</w:t>
            </w:r>
          </w:p>
        </w:tc>
        <w:tc>
          <w:tcPr>
            <w:tcW w:w="5522" w:type="dxa"/>
          </w:tcPr>
          <w:p w:rsidR="0047154F" w:rsidRPr="00311237" w:rsidRDefault="0047154F" w:rsidP="00A77D40">
            <w:pPr>
              <w:rPr>
                <w:b/>
              </w:rPr>
            </w:pPr>
            <w:r w:rsidRPr="00311237">
              <w:rPr>
                <w:b/>
              </w:rPr>
              <w:t>Evaluační metody</w:t>
            </w:r>
          </w:p>
        </w:tc>
        <w:tc>
          <w:tcPr>
            <w:tcW w:w="2038" w:type="dxa"/>
          </w:tcPr>
          <w:p w:rsidR="0047154F" w:rsidRPr="00311237" w:rsidRDefault="0047154F" w:rsidP="00A77D40">
            <w:pPr>
              <w:rPr>
                <w:b/>
              </w:rPr>
            </w:pPr>
            <w:r w:rsidRPr="00311237">
              <w:rPr>
                <w:b/>
              </w:rPr>
              <w:t>Termíny</w:t>
            </w:r>
          </w:p>
        </w:tc>
        <w:tc>
          <w:tcPr>
            <w:tcW w:w="5034" w:type="dxa"/>
          </w:tcPr>
          <w:p w:rsidR="0047154F" w:rsidRPr="00311237" w:rsidRDefault="0047154F" w:rsidP="00A77D40">
            <w:pPr>
              <w:rPr>
                <w:b/>
              </w:rPr>
            </w:pPr>
            <w:r w:rsidRPr="00311237">
              <w:rPr>
                <w:b/>
              </w:rPr>
              <w:t>Kritéria</w:t>
            </w:r>
          </w:p>
        </w:tc>
      </w:tr>
      <w:tr w:rsidR="0047154F" w:rsidRPr="00EF6DC6" w:rsidTr="00A77D40">
        <w:tc>
          <w:tcPr>
            <w:tcW w:w="1548" w:type="dxa"/>
          </w:tcPr>
          <w:p w:rsidR="0047154F" w:rsidRDefault="0047154F" w:rsidP="00A77D40">
            <w:r>
              <w:t>Organizační členění tříd a skupin</w:t>
            </w:r>
          </w:p>
        </w:tc>
        <w:tc>
          <w:tcPr>
            <w:tcW w:w="5522" w:type="dxa"/>
          </w:tcPr>
          <w:p w:rsidR="0047154F" w:rsidRDefault="0047154F" w:rsidP="0047154F">
            <w:pPr>
              <w:pStyle w:val="ti"/>
              <w:numPr>
                <w:ilvl w:val="0"/>
                <w:numId w:val="1"/>
              </w:numPr>
              <w:spacing w:before="0" w:after="0"/>
              <w:jc w:val="left"/>
            </w:pPr>
            <w:r>
              <w:t>hodnocení organizačního průběhu školního roku</w:t>
            </w:r>
          </w:p>
        </w:tc>
        <w:tc>
          <w:tcPr>
            <w:tcW w:w="2038" w:type="dxa"/>
          </w:tcPr>
          <w:p w:rsidR="0047154F" w:rsidRDefault="0047154F" w:rsidP="00A77D40">
            <w:r>
              <w:t xml:space="preserve">1x ročně </w:t>
            </w:r>
          </w:p>
          <w:p w:rsidR="0047154F" w:rsidRDefault="0047154F" w:rsidP="00A77D40">
            <w:r>
              <w:t>(září)</w:t>
            </w:r>
          </w:p>
        </w:tc>
        <w:tc>
          <w:tcPr>
            <w:tcW w:w="5034" w:type="dxa"/>
          </w:tcPr>
          <w:p w:rsidR="0047154F" w:rsidRDefault="0047154F" w:rsidP="00A77D40">
            <w:pPr>
              <w:ind w:left="60"/>
            </w:pPr>
            <w:r>
              <w:t>Studijní skupiny jsou vytvořeny na základě zájmu, schopností a výsledků žáků</w:t>
            </w:r>
          </w:p>
        </w:tc>
      </w:tr>
      <w:tr w:rsidR="0047154F" w:rsidRPr="00EF6DC6" w:rsidTr="00A77D40">
        <w:tc>
          <w:tcPr>
            <w:tcW w:w="1548" w:type="dxa"/>
          </w:tcPr>
          <w:p w:rsidR="0047154F" w:rsidRDefault="0047154F" w:rsidP="00A77D40">
            <w:r>
              <w:t>Vyučovací metody</w:t>
            </w:r>
          </w:p>
        </w:tc>
        <w:tc>
          <w:tcPr>
            <w:tcW w:w="5522" w:type="dxa"/>
          </w:tcPr>
          <w:p w:rsidR="0047154F" w:rsidRDefault="0047154F" w:rsidP="0047154F">
            <w:pPr>
              <w:pStyle w:val="ti"/>
              <w:numPr>
                <w:ilvl w:val="0"/>
                <w:numId w:val="1"/>
              </w:numPr>
              <w:spacing w:before="0" w:after="0"/>
              <w:jc w:val="left"/>
            </w:pPr>
            <w:r>
              <w:t>hodnocení výsledků hospitační činnosti</w:t>
            </w:r>
          </w:p>
          <w:p w:rsidR="0047154F" w:rsidRDefault="0047154F" w:rsidP="0047154F">
            <w:pPr>
              <w:pStyle w:val="ti"/>
              <w:numPr>
                <w:ilvl w:val="0"/>
                <w:numId w:val="1"/>
              </w:numPr>
              <w:spacing w:before="0" w:after="0"/>
              <w:jc w:val="left"/>
            </w:pPr>
            <w:r>
              <w:t>rozbor zápisů předmětových komisí</w:t>
            </w:r>
          </w:p>
          <w:p w:rsidR="0047154F" w:rsidRDefault="0047154F" w:rsidP="0047154F">
            <w:pPr>
              <w:pStyle w:val="ti"/>
              <w:numPr>
                <w:ilvl w:val="0"/>
                <w:numId w:val="1"/>
              </w:numPr>
              <w:spacing w:before="0" w:after="0"/>
              <w:jc w:val="left"/>
            </w:pPr>
            <w:r>
              <w:t>dotazníky žáků a učitelů</w:t>
            </w:r>
          </w:p>
        </w:tc>
        <w:tc>
          <w:tcPr>
            <w:tcW w:w="2038" w:type="dxa"/>
          </w:tcPr>
          <w:p w:rsidR="0047154F" w:rsidRPr="00AD2159" w:rsidRDefault="0047154F" w:rsidP="00A77D40">
            <w:r w:rsidRPr="00AD2159">
              <w:t xml:space="preserve">1x za </w:t>
            </w:r>
            <w:r>
              <w:t>čtyři</w:t>
            </w:r>
            <w:r w:rsidRPr="00AD2159">
              <w:t xml:space="preserve"> roky </w:t>
            </w:r>
          </w:p>
          <w:p w:rsidR="0047154F" w:rsidRPr="00AD2159" w:rsidRDefault="0047154F" w:rsidP="00A77D40">
            <w:r w:rsidRPr="00AD2159">
              <w:t>(</w:t>
            </w:r>
            <w:r>
              <w:t>květen</w:t>
            </w:r>
            <w:r w:rsidRPr="00AD2159">
              <w:t>)</w:t>
            </w:r>
          </w:p>
        </w:tc>
        <w:tc>
          <w:tcPr>
            <w:tcW w:w="5034" w:type="dxa"/>
          </w:tcPr>
          <w:p w:rsidR="0047154F" w:rsidRDefault="0047154F" w:rsidP="00A77D40">
            <w:pPr>
              <w:ind w:left="60"/>
            </w:pPr>
            <w:r>
              <w:t>Většina učitelů používá aktivizační vyučovací metody</w:t>
            </w:r>
          </w:p>
          <w:p w:rsidR="0047154F" w:rsidRDefault="0047154F" w:rsidP="00A77D40">
            <w:pPr>
              <w:ind w:left="60"/>
            </w:pPr>
            <w:r>
              <w:t>Studenti reflektují kladně vyučovací metody svých učitelů</w:t>
            </w:r>
          </w:p>
        </w:tc>
      </w:tr>
      <w:tr w:rsidR="0047154F" w:rsidRPr="00EF6DC6" w:rsidTr="00A77D40">
        <w:tc>
          <w:tcPr>
            <w:tcW w:w="1548" w:type="dxa"/>
          </w:tcPr>
          <w:p w:rsidR="0047154F" w:rsidRDefault="0047154F" w:rsidP="00A77D40">
            <w:r>
              <w:t xml:space="preserve">Individuální </w:t>
            </w:r>
            <w:r>
              <w:lastRenderedPageBreak/>
              <w:t>přístupy</w:t>
            </w:r>
          </w:p>
        </w:tc>
        <w:tc>
          <w:tcPr>
            <w:tcW w:w="5522" w:type="dxa"/>
          </w:tcPr>
          <w:p w:rsidR="0047154F" w:rsidRDefault="0047154F" w:rsidP="0047154F">
            <w:pPr>
              <w:pStyle w:val="ti"/>
              <w:numPr>
                <w:ilvl w:val="0"/>
                <w:numId w:val="1"/>
              </w:numPr>
              <w:spacing w:before="0" w:after="0"/>
              <w:jc w:val="left"/>
            </w:pPr>
            <w:r>
              <w:lastRenderedPageBreak/>
              <w:t>hodnocení výsledků hospitační činnosti</w:t>
            </w:r>
          </w:p>
          <w:p w:rsidR="0047154F" w:rsidRDefault="0047154F" w:rsidP="0047154F">
            <w:pPr>
              <w:pStyle w:val="ti"/>
              <w:numPr>
                <w:ilvl w:val="0"/>
                <w:numId w:val="1"/>
              </w:numPr>
              <w:spacing w:before="0" w:after="0"/>
              <w:jc w:val="left"/>
            </w:pPr>
            <w:r>
              <w:lastRenderedPageBreak/>
              <w:t>dotazníky žáků a učitelů</w:t>
            </w:r>
          </w:p>
          <w:p w:rsidR="0047154F" w:rsidRDefault="0047154F" w:rsidP="0047154F">
            <w:pPr>
              <w:pStyle w:val="ti"/>
              <w:numPr>
                <w:ilvl w:val="0"/>
                <w:numId w:val="1"/>
              </w:numPr>
              <w:spacing w:before="0" w:after="0"/>
              <w:jc w:val="left"/>
            </w:pPr>
            <w:r>
              <w:t>analýza činnosti výchovného poradce a preventisty</w:t>
            </w:r>
          </w:p>
          <w:p w:rsidR="0047154F" w:rsidRDefault="0047154F" w:rsidP="0047154F">
            <w:pPr>
              <w:pStyle w:val="ti"/>
              <w:numPr>
                <w:ilvl w:val="0"/>
                <w:numId w:val="1"/>
              </w:numPr>
              <w:spacing w:before="0" w:after="0"/>
              <w:jc w:val="left"/>
            </w:pPr>
            <w:r>
              <w:t>výsledky jednotlivců a skupin v soutěžích</w:t>
            </w:r>
          </w:p>
        </w:tc>
        <w:tc>
          <w:tcPr>
            <w:tcW w:w="2038" w:type="dxa"/>
          </w:tcPr>
          <w:p w:rsidR="0047154F" w:rsidRPr="00AD2159" w:rsidRDefault="0047154F" w:rsidP="00A77D40">
            <w:r w:rsidRPr="00AD2159">
              <w:lastRenderedPageBreak/>
              <w:t xml:space="preserve">1x </w:t>
            </w:r>
            <w:r>
              <w:t xml:space="preserve">za čtyři roky </w:t>
            </w:r>
            <w:r w:rsidRPr="00AD2159">
              <w:lastRenderedPageBreak/>
              <w:t>(</w:t>
            </w:r>
            <w:r>
              <w:t>září</w:t>
            </w:r>
            <w:r w:rsidRPr="00AD2159">
              <w:t>)</w:t>
            </w:r>
          </w:p>
        </w:tc>
        <w:tc>
          <w:tcPr>
            <w:tcW w:w="5034" w:type="dxa"/>
          </w:tcPr>
          <w:p w:rsidR="0047154F" w:rsidRDefault="0047154F" w:rsidP="00A77D40">
            <w:pPr>
              <w:ind w:left="60"/>
            </w:pPr>
            <w:r>
              <w:lastRenderedPageBreak/>
              <w:t xml:space="preserve">Existuje systém nabídek individuálních činností </w:t>
            </w:r>
            <w:r>
              <w:lastRenderedPageBreak/>
              <w:t>se žáky</w:t>
            </w:r>
          </w:p>
          <w:p w:rsidR="0047154F" w:rsidRDefault="0047154F" w:rsidP="00A77D40">
            <w:pPr>
              <w:ind w:left="60"/>
            </w:pPr>
            <w:r>
              <w:t>Žáci pravidelně využívají nabídek výchovného poradce a preventisty</w:t>
            </w:r>
          </w:p>
          <w:p w:rsidR="0047154F" w:rsidRDefault="0047154F" w:rsidP="00A77D40">
            <w:pPr>
              <w:ind w:left="60"/>
            </w:pPr>
            <w:r>
              <w:t>V hodnocení učitelů se objevuje kladná reflexe  individuální práce s žáky</w:t>
            </w:r>
          </w:p>
        </w:tc>
      </w:tr>
      <w:tr w:rsidR="0047154F" w:rsidRPr="00EF6DC6" w:rsidTr="00A77D40">
        <w:tc>
          <w:tcPr>
            <w:tcW w:w="1548" w:type="dxa"/>
          </w:tcPr>
          <w:p w:rsidR="0047154F" w:rsidRDefault="0047154F" w:rsidP="00A77D40">
            <w:r>
              <w:lastRenderedPageBreak/>
              <w:t>Týmová práce a projektová výuka</w:t>
            </w:r>
          </w:p>
        </w:tc>
        <w:tc>
          <w:tcPr>
            <w:tcW w:w="5522" w:type="dxa"/>
          </w:tcPr>
          <w:p w:rsidR="0047154F" w:rsidRDefault="0047154F" w:rsidP="0047154F">
            <w:pPr>
              <w:pStyle w:val="ti"/>
              <w:numPr>
                <w:ilvl w:val="0"/>
                <w:numId w:val="1"/>
              </w:numPr>
              <w:spacing w:before="0" w:after="0"/>
              <w:jc w:val="left"/>
            </w:pPr>
            <w:r>
              <w:t>výstupy z kurzů a projektů</w:t>
            </w:r>
          </w:p>
          <w:p w:rsidR="0047154F" w:rsidRDefault="0047154F" w:rsidP="0047154F">
            <w:pPr>
              <w:pStyle w:val="ti"/>
              <w:numPr>
                <w:ilvl w:val="0"/>
                <w:numId w:val="1"/>
              </w:numPr>
              <w:spacing w:before="0" w:after="0"/>
              <w:jc w:val="left"/>
            </w:pPr>
            <w:r>
              <w:t>hodnocení hospitační činnosti</w:t>
            </w:r>
          </w:p>
          <w:p w:rsidR="0047154F" w:rsidRDefault="0047154F" w:rsidP="0047154F">
            <w:pPr>
              <w:pStyle w:val="ti"/>
              <w:numPr>
                <w:ilvl w:val="0"/>
                <w:numId w:val="1"/>
              </w:numPr>
              <w:spacing w:before="0" w:after="0"/>
              <w:jc w:val="left"/>
            </w:pPr>
            <w:r>
              <w:t>výsledky skupiny peer aktivistů</w:t>
            </w:r>
          </w:p>
        </w:tc>
        <w:tc>
          <w:tcPr>
            <w:tcW w:w="2038" w:type="dxa"/>
          </w:tcPr>
          <w:p w:rsidR="0047154F" w:rsidRPr="00AD2159" w:rsidRDefault="0047154F" w:rsidP="00A77D40">
            <w:r w:rsidRPr="00AD2159">
              <w:t>1x ročně</w:t>
            </w:r>
          </w:p>
          <w:p w:rsidR="0047154F" w:rsidRPr="00AD2159" w:rsidRDefault="0047154F" w:rsidP="00A77D40">
            <w:r w:rsidRPr="00AD2159">
              <w:t>(</w:t>
            </w:r>
            <w:r>
              <w:t>červenec</w:t>
            </w:r>
            <w:r w:rsidRPr="00AD2159">
              <w:t>)</w:t>
            </w:r>
          </w:p>
        </w:tc>
        <w:tc>
          <w:tcPr>
            <w:tcW w:w="5034" w:type="dxa"/>
          </w:tcPr>
          <w:p w:rsidR="0047154F" w:rsidRDefault="0047154F" w:rsidP="00A77D40">
            <w:pPr>
              <w:ind w:left="60"/>
            </w:pPr>
            <w:r>
              <w:t>Výstupy z kurzů a projektů jsou vždy výsledkem týmové práce</w:t>
            </w:r>
          </w:p>
          <w:p w:rsidR="0047154F" w:rsidRDefault="0047154F" w:rsidP="00A77D40">
            <w:pPr>
              <w:ind w:left="60"/>
            </w:pPr>
            <w:r>
              <w:t>Výstupy jsou vždy prezentovány minimálně v rámci školy</w:t>
            </w:r>
          </w:p>
        </w:tc>
      </w:tr>
    </w:tbl>
    <w:p w:rsidR="0047154F" w:rsidRDefault="0047154F" w:rsidP="00B658DE">
      <w:pPr>
        <w:pStyle w:val="dva"/>
      </w:pPr>
      <w:bookmarkStart w:id="105" w:name="_Toc176575168"/>
      <w:bookmarkStart w:id="106" w:name="_Toc243048417"/>
      <w:r>
        <w:t>Hodnocení výsledků žáků</w:t>
      </w:r>
      <w:bookmarkEnd w:id="105"/>
      <w:bookmarkEnd w:id="106"/>
    </w:p>
    <w:p w:rsidR="0047154F" w:rsidRDefault="0047154F" w:rsidP="0047154F">
      <w:r>
        <w:rPr>
          <w:i/>
        </w:rPr>
        <w:t>Cíle:  Preferovat hodnocení žáků ve vztahu k dosažení klíčových kompetencí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522"/>
        <w:gridCol w:w="2038"/>
        <w:gridCol w:w="5034"/>
      </w:tblGrid>
      <w:tr w:rsidR="0047154F" w:rsidTr="00A77D40">
        <w:tc>
          <w:tcPr>
            <w:tcW w:w="1548" w:type="dxa"/>
            <w:tcBorders>
              <w:top w:val="single" w:sz="4" w:space="0" w:color="auto"/>
              <w:left w:val="single" w:sz="4" w:space="0" w:color="auto"/>
              <w:bottom w:val="single" w:sz="4" w:space="0" w:color="auto"/>
              <w:right w:val="single" w:sz="4" w:space="0" w:color="auto"/>
            </w:tcBorders>
          </w:tcPr>
          <w:p w:rsidR="0047154F" w:rsidRDefault="0047154F" w:rsidP="00A77D40">
            <w:pPr>
              <w:rPr>
                <w:b/>
              </w:rPr>
            </w:pPr>
            <w:r>
              <w:rPr>
                <w:b/>
              </w:rPr>
              <w:t>Okruh</w:t>
            </w:r>
          </w:p>
        </w:tc>
        <w:tc>
          <w:tcPr>
            <w:tcW w:w="5522" w:type="dxa"/>
            <w:tcBorders>
              <w:top w:val="single" w:sz="4" w:space="0" w:color="auto"/>
              <w:left w:val="single" w:sz="4" w:space="0" w:color="auto"/>
              <w:bottom w:val="single" w:sz="4" w:space="0" w:color="auto"/>
              <w:right w:val="single" w:sz="4" w:space="0" w:color="auto"/>
            </w:tcBorders>
          </w:tcPr>
          <w:p w:rsidR="0047154F" w:rsidRDefault="0047154F" w:rsidP="00A77D40">
            <w:pPr>
              <w:rPr>
                <w:b/>
              </w:rPr>
            </w:pPr>
            <w:r>
              <w:rPr>
                <w:b/>
              </w:rPr>
              <w:t>Evaluační metody</w:t>
            </w:r>
          </w:p>
        </w:tc>
        <w:tc>
          <w:tcPr>
            <w:tcW w:w="2038" w:type="dxa"/>
            <w:tcBorders>
              <w:top w:val="single" w:sz="4" w:space="0" w:color="auto"/>
              <w:left w:val="single" w:sz="4" w:space="0" w:color="auto"/>
              <w:bottom w:val="single" w:sz="4" w:space="0" w:color="auto"/>
              <w:right w:val="single" w:sz="4" w:space="0" w:color="auto"/>
            </w:tcBorders>
          </w:tcPr>
          <w:p w:rsidR="0047154F" w:rsidRDefault="0047154F" w:rsidP="00A77D40">
            <w:pPr>
              <w:rPr>
                <w:b/>
              </w:rPr>
            </w:pPr>
            <w:r>
              <w:rPr>
                <w:b/>
              </w:rPr>
              <w:t>Termíny</w:t>
            </w:r>
          </w:p>
        </w:tc>
        <w:tc>
          <w:tcPr>
            <w:tcW w:w="5034" w:type="dxa"/>
            <w:tcBorders>
              <w:top w:val="single" w:sz="4" w:space="0" w:color="auto"/>
              <w:left w:val="single" w:sz="4" w:space="0" w:color="auto"/>
              <w:bottom w:val="single" w:sz="4" w:space="0" w:color="auto"/>
              <w:right w:val="single" w:sz="4" w:space="0" w:color="auto"/>
            </w:tcBorders>
          </w:tcPr>
          <w:p w:rsidR="0047154F" w:rsidRDefault="0047154F" w:rsidP="00A77D40">
            <w:pPr>
              <w:rPr>
                <w:b/>
              </w:rPr>
            </w:pPr>
            <w:r>
              <w:rPr>
                <w:b/>
              </w:rPr>
              <w:t>Kritéria</w:t>
            </w:r>
          </w:p>
        </w:tc>
      </w:tr>
      <w:tr w:rsidR="0047154F" w:rsidTr="00A77D40">
        <w:tc>
          <w:tcPr>
            <w:tcW w:w="1548" w:type="dxa"/>
            <w:tcBorders>
              <w:top w:val="single" w:sz="4" w:space="0" w:color="auto"/>
              <w:left w:val="single" w:sz="4" w:space="0" w:color="auto"/>
              <w:bottom w:val="single" w:sz="4" w:space="0" w:color="auto"/>
              <w:right w:val="single" w:sz="4" w:space="0" w:color="auto"/>
            </w:tcBorders>
          </w:tcPr>
          <w:p w:rsidR="0047154F" w:rsidRDefault="0047154F" w:rsidP="00A77D40">
            <w:r>
              <w:t>Vědomostní</w:t>
            </w:r>
          </w:p>
          <w:p w:rsidR="0047154F" w:rsidRDefault="0047154F" w:rsidP="00A77D40">
            <w:r>
              <w:t>oblasti</w:t>
            </w:r>
          </w:p>
        </w:tc>
        <w:tc>
          <w:tcPr>
            <w:tcW w:w="5522" w:type="dxa"/>
            <w:tcBorders>
              <w:top w:val="single" w:sz="4" w:space="0" w:color="auto"/>
              <w:left w:val="single" w:sz="4" w:space="0" w:color="auto"/>
              <w:bottom w:val="single" w:sz="4" w:space="0" w:color="auto"/>
              <w:right w:val="single" w:sz="4" w:space="0" w:color="auto"/>
            </w:tcBorders>
          </w:tcPr>
          <w:p w:rsidR="0047154F" w:rsidRDefault="0047154F" w:rsidP="0047154F">
            <w:pPr>
              <w:pStyle w:val="ti"/>
              <w:numPr>
                <w:ilvl w:val="0"/>
                <w:numId w:val="1"/>
              </w:numPr>
              <w:spacing w:before="0" w:after="0"/>
              <w:jc w:val="left"/>
            </w:pPr>
            <w:r>
              <w:t>pravidelné klasifikační porady pedagogického          sboru</w:t>
            </w:r>
          </w:p>
          <w:p w:rsidR="0047154F" w:rsidRDefault="0047154F" w:rsidP="00A77D40">
            <w:pPr>
              <w:pStyle w:val="ti"/>
            </w:pPr>
          </w:p>
          <w:p w:rsidR="0047154F" w:rsidRDefault="0047154F" w:rsidP="00A77D40">
            <w:pPr>
              <w:pStyle w:val="ti"/>
            </w:pPr>
            <w:r>
              <w:t xml:space="preserve">   </w:t>
            </w:r>
          </w:p>
          <w:p w:rsidR="0047154F" w:rsidRDefault="0047154F" w:rsidP="0047154F">
            <w:pPr>
              <w:pStyle w:val="ti"/>
              <w:numPr>
                <w:ilvl w:val="0"/>
                <w:numId w:val="1"/>
              </w:numPr>
              <w:spacing w:before="0" w:after="0"/>
              <w:jc w:val="left"/>
            </w:pPr>
            <w:r>
              <w:t>zprávy třídních učitelů, sledování absence žáků</w:t>
            </w:r>
          </w:p>
          <w:p w:rsidR="0047154F" w:rsidRDefault="0047154F" w:rsidP="00A77D40">
            <w:pPr>
              <w:pStyle w:val="ti"/>
            </w:pPr>
          </w:p>
          <w:p w:rsidR="0047154F" w:rsidRDefault="0047154F" w:rsidP="0047154F">
            <w:pPr>
              <w:pStyle w:val="ti"/>
              <w:numPr>
                <w:ilvl w:val="0"/>
                <w:numId w:val="1"/>
              </w:numPr>
              <w:spacing w:before="0" w:after="0"/>
              <w:jc w:val="left"/>
            </w:pPr>
            <w:r>
              <w:t>informace zákonným zástupcům žáků</w:t>
            </w:r>
          </w:p>
          <w:p w:rsidR="0047154F" w:rsidRDefault="0047154F" w:rsidP="00A77D40">
            <w:pPr>
              <w:pStyle w:val="ti"/>
            </w:pPr>
          </w:p>
          <w:p w:rsidR="0047154F" w:rsidRDefault="0047154F" w:rsidP="0047154F">
            <w:pPr>
              <w:pStyle w:val="ti"/>
              <w:numPr>
                <w:ilvl w:val="0"/>
                <w:numId w:val="1"/>
              </w:numPr>
              <w:spacing w:before="0" w:after="0"/>
              <w:jc w:val="left"/>
            </w:pPr>
            <w:r>
              <w:t>informace školské radě a občanskému sdružení rodičů</w:t>
            </w:r>
          </w:p>
          <w:p w:rsidR="0047154F" w:rsidRDefault="0047154F" w:rsidP="00A77D40">
            <w:pPr>
              <w:pStyle w:val="ti"/>
            </w:pPr>
          </w:p>
          <w:p w:rsidR="0047154F" w:rsidRDefault="0047154F" w:rsidP="00A77D40">
            <w:pPr>
              <w:pStyle w:val="ti"/>
            </w:pPr>
          </w:p>
          <w:p w:rsidR="0047154F" w:rsidRDefault="0047154F" w:rsidP="00A77D40">
            <w:pPr>
              <w:pStyle w:val="ti"/>
            </w:pPr>
          </w:p>
          <w:p w:rsidR="0047154F" w:rsidRDefault="0047154F" w:rsidP="00A77D40">
            <w:pPr>
              <w:pStyle w:val="ti"/>
            </w:pPr>
          </w:p>
          <w:p w:rsidR="0047154F" w:rsidRDefault="0047154F" w:rsidP="00A77D40">
            <w:pPr>
              <w:pStyle w:val="ti"/>
            </w:pPr>
          </w:p>
          <w:p w:rsidR="0047154F" w:rsidRDefault="0047154F" w:rsidP="00A77D40">
            <w:pPr>
              <w:pStyle w:val="ti"/>
            </w:pPr>
          </w:p>
          <w:p w:rsidR="0047154F" w:rsidRDefault="0047154F" w:rsidP="0047154F">
            <w:pPr>
              <w:pStyle w:val="ti"/>
              <w:numPr>
                <w:ilvl w:val="0"/>
                <w:numId w:val="1"/>
              </w:numPr>
              <w:spacing w:before="0" w:after="0"/>
              <w:jc w:val="left"/>
            </w:pPr>
            <w:r>
              <w:t>úspěšnost a umístění žáků školy v soutěžích a  olympiádách</w:t>
            </w:r>
          </w:p>
          <w:p w:rsidR="0047154F" w:rsidRDefault="0047154F" w:rsidP="0047154F">
            <w:pPr>
              <w:pStyle w:val="ti"/>
              <w:numPr>
                <w:ilvl w:val="0"/>
                <w:numId w:val="1"/>
              </w:numPr>
              <w:spacing w:before="0" w:after="0"/>
              <w:jc w:val="left"/>
            </w:pPr>
            <w:r>
              <w:t>testy: SCIO, PYTHAGORIÁDA, KLOKAN, TIMMS apod.</w:t>
            </w:r>
          </w:p>
          <w:p w:rsidR="0047154F" w:rsidRDefault="0047154F" w:rsidP="00A77D40">
            <w:pPr>
              <w:pStyle w:val="ti"/>
            </w:pPr>
          </w:p>
        </w:tc>
        <w:tc>
          <w:tcPr>
            <w:tcW w:w="2038" w:type="dxa"/>
            <w:tcBorders>
              <w:top w:val="single" w:sz="4" w:space="0" w:color="auto"/>
              <w:left w:val="single" w:sz="4" w:space="0" w:color="auto"/>
              <w:bottom w:val="single" w:sz="4" w:space="0" w:color="auto"/>
              <w:right w:val="single" w:sz="4" w:space="0" w:color="auto"/>
            </w:tcBorders>
          </w:tcPr>
          <w:p w:rsidR="0047154F" w:rsidRDefault="0047154F" w:rsidP="00A77D40">
            <w:r>
              <w:lastRenderedPageBreak/>
              <w:t>4x ročně</w:t>
            </w:r>
          </w:p>
          <w:p w:rsidR="0047154F" w:rsidRDefault="0047154F" w:rsidP="00A77D40">
            <w:r>
              <w:t>(termíny dány plánem práce školy)</w:t>
            </w:r>
          </w:p>
          <w:p w:rsidR="0047154F" w:rsidRDefault="0047154F" w:rsidP="00A77D40">
            <w:r>
              <w:t>2x klasifikační</w:t>
            </w:r>
          </w:p>
          <w:p w:rsidR="0047154F" w:rsidRDefault="0047154F" w:rsidP="00A77D40">
            <w:r>
              <w:t>(leden, červen)</w:t>
            </w:r>
          </w:p>
          <w:p w:rsidR="0047154F" w:rsidRDefault="0047154F" w:rsidP="00A77D40">
            <w:r>
              <w:t>2x ročně či dle aktuální potřeby třídního</w:t>
            </w:r>
          </w:p>
          <w:p w:rsidR="0047154F" w:rsidRDefault="0047154F" w:rsidP="00A77D40">
            <w:r>
              <w:t>(termíny dány plánem práce školy)</w:t>
            </w:r>
          </w:p>
          <w:p w:rsidR="0047154F" w:rsidRDefault="0047154F" w:rsidP="00A77D40">
            <w:r>
              <w:t>1x ročně</w:t>
            </w:r>
          </w:p>
          <w:p w:rsidR="0047154F" w:rsidRDefault="0047154F" w:rsidP="00A77D40">
            <w:r>
              <w:t>viz výroční zpráva školy</w:t>
            </w:r>
          </w:p>
          <w:p w:rsidR="0047154F" w:rsidRDefault="0047154F" w:rsidP="00A77D40">
            <w:r>
              <w:t>dle plánu práce školy</w:t>
            </w:r>
          </w:p>
        </w:tc>
        <w:tc>
          <w:tcPr>
            <w:tcW w:w="5034" w:type="dxa"/>
            <w:tcBorders>
              <w:top w:val="single" w:sz="4" w:space="0" w:color="auto"/>
              <w:left w:val="single" w:sz="4" w:space="0" w:color="auto"/>
              <w:bottom w:val="single" w:sz="4" w:space="0" w:color="auto"/>
              <w:right w:val="single" w:sz="4" w:space="0" w:color="auto"/>
            </w:tcBorders>
          </w:tcPr>
          <w:p w:rsidR="0047154F" w:rsidRDefault="0047154F" w:rsidP="00A77D40">
            <w:pPr>
              <w:ind w:left="60"/>
            </w:pPr>
            <w:r>
              <w:t xml:space="preserve">Závažné nedostatky jsou řešeny vedením školy, třídním učitelem, </w:t>
            </w:r>
          </w:p>
          <w:p w:rsidR="0047154F" w:rsidRDefault="0047154F" w:rsidP="00A77D40">
            <w:pPr>
              <w:ind w:left="60"/>
            </w:pPr>
            <w:r>
              <w:t>projednáním se zákonným zástupcem, doporučeným dopisem, evidencí a archivací u zástupce ředitele školy</w:t>
            </w:r>
          </w:p>
          <w:p w:rsidR="0047154F" w:rsidRDefault="0047154F" w:rsidP="00A77D40"/>
          <w:p w:rsidR="0047154F" w:rsidRDefault="0047154F" w:rsidP="00A77D40"/>
          <w:p w:rsidR="0047154F" w:rsidRDefault="0047154F" w:rsidP="00A77D40">
            <w:pPr>
              <w:ind w:left="60"/>
            </w:pPr>
            <w:r>
              <w:t>Výsledky našich žáků jsou v horní polovině hodnotící škály</w:t>
            </w:r>
          </w:p>
          <w:p w:rsidR="0047154F" w:rsidRDefault="0047154F" w:rsidP="00A77D40"/>
          <w:p w:rsidR="0047154F" w:rsidRDefault="0047154F" w:rsidP="00A77D40">
            <w:pPr>
              <w:ind w:left="60"/>
            </w:pPr>
            <w:r>
              <w:t>Výsledky centrálně dodaných externích testů našich žáků jsou nad okresním či krajským průměrem</w:t>
            </w:r>
          </w:p>
        </w:tc>
      </w:tr>
      <w:tr w:rsidR="0047154F" w:rsidTr="00A77D40">
        <w:trPr>
          <w:trHeight w:val="70"/>
        </w:trPr>
        <w:tc>
          <w:tcPr>
            <w:tcW w:w="1548" w:type="dxa"/>
            <w:tcBorders>
              <w:top w:val="single" w:sz="4" w:space="0" w:color="auto"/>
              <w:left w:val="single" w:sz="4" w:space="0" w:color="auto"/>
              <w:bottom w:val="single" w:sz="4" w:space="0" w:color="auto"/>
              <w:right w:val="single" w:sz="4" w:space="0" w:color="auto"/>
            </w:tcBorders>
          </w:tcPr>
          <w:p w:rsidR="0047154F" w:rsidRPr="00AA6121" w:rsidRDefault="0047154F" w:rsidP="00A77D40">
            <w:r w:rsidRPr="00AA6121">
              <w:lastRenderedPageBreak/>
              <w:t>Plnění klíčových kompetencí</w:t>
            </w:r>
          </w:p>
        </w:tc>
        <w:tc>
          <w:tcPr>
            <w:tcW w:w="5522" w:type="dxa"/>
            <w:tcBorders>
              <w:top w:val="single" w:sz="4" w:space="0" w:color="auto"/>
              <w:left w:val="single" w:sz="4" w:space="0" w:color="auto"/>
              <w:bottom w:val="single" w:sz="4" w:space="0" w:color="auto"/>
              <w:right w:val="single" w:sz="4" w:space="0" w:color="auto"/>
            </w:tcBorders>
          </w:tcPr>
          <w:p w:rsidR="0047154F" w:rsidRPr="00AA6121" w:rsidRDefault="0047154F" w:rsidP="00A77D40">
            <w:pPr>
              <w:pStyle w:val="ti"/>
            </w:pPr>
          </w:p>
          <w:p w:rsidR="0047154F" w:rsidRPr="00AA6121" w:rsidRDefault="0047154F" w:rsidP="0047154F">
            <w:pPr>
              <w:pStyle w:val="ti"/>
              <w:numPr>
                <w:ilvl w:val="0"/>
                <w:numId w:val="1"/>
              </w:numPr>
              <w:spacing w:before="0" w:after="0"/>
              <w:jc w:val="left"/>
            </w:pPr>
            <w:r w:rsidRPr="00AA6121">
              <w:t>výstupy z kurzů a projektů</w:t>
            </w:r>
          </w:p>
          <w:p w:rsidR="0047154F" w:rsidRPr="00AA6121" w:rsidRDefault="0047154F" w:rsidP="0047154F">
            <w:pPr>
              <w:pStyle w:val="ti"/>
              <w:numPr>
                <w:ilvl w:val="0"/>
                <w:numId w:val="1"/>
              </w:numPr>
              <w:spacing w:before="0" w:after="0"/>
              <w:jc w:val="left"/>
            </w:pPr>
            <w:r w:rsidRPr="00AA6121">
              <w:t>výroční zpráva</w:t>
            </w:r>
          </w:p>
        </w:tc>
        <w:tc>
          <w:tcPr>
            <w:tcW w:w="2038" w:type="dxa"/>
            <w:tcBorders>
              <w:top w:val="single" w:sz="4" w:space="0" w:color="auto"/>
              <w:left w:val="single" w:sz="4" w:space="0" w:color="auto"/>
              <w:bottom w:val="single" w:sz="4" w:space="0" w:color="auto"/>
              <w:right w:val="single" w:sz="4" w:space="0" w:color="auto"/>
            </w:tcBorders>
          </w:tcPr>
          <w:p w:rsidR="0047154F" w:rsidRPr="00AA6121" w:rsidRDefault="0047154F" w:rsidP="00A77D40">
            <w:r w:rsidRPr="00AA6121">
              <w:t xml:space="preserve">1x za rok </w:t>
            </w:r>
          </w:p>
          <w:p w:rsidR="0047154F" w:rsidRPr="00AA6121" w:rsidRDefault="0047154F" w:rsidP="00A77D40"/>
          <w:p w:rsidR="0047154F" w:rsidRPr="00AA6121" w:rsidRDefault="0047154F" w:rsidP="00A77D40">
            <w:r w:rsidRPr="00AA6121">
              <w:t>plán práce školy</w:t>
            </w:r>
          </w:p>
          <w:p w:rsidR="0047154F" w:rsidRPr="00AA6121" w:rsidRDefault="0047154F" w:rsidP="00A77D40"/>
        </w:tc>
        <w:tc>
          <w:tcPr>
            <w:tcW w:w="5034" w:type="dxa"/>
            <w:tcBorders>
              <w:top w:val="single" w:sz="4" w:space="0" w:color="auto"/>
              <w:left w:val="single" w:sz="4" w:space="0" w:color="auto"/>
              <w:bottom w:val="single" w:sz="4" w:space="0" w:color="auto"/>
              <w:right w:val="single" w:sz="4" w:space="0" w:color="auto"/>
            </w:tcBorders>
          </w:tcPr>
          <w:p w:rsidR="0047154F" w:rsidRPr="00AA6121" w:rsidRDefault="0047154F" w:rsidP="00A77D40">
            <w:pPr>
              <w:ind w:left="60"/>
            </w:pPr>
            <w:r w:rsidRPr="00AA6121">
              <w:t>Více než polovina žáků je hodnocena v dosažení klíčových kompetencí v horní polovině hodnotící škály</w:t>
            </w:r>
          </w:p>
          <w:p w:rsidR="0047154F" w:rsidRPr="00AA6121" w:rsidRDefault="0047154F" w:rsidP="00A77D40">
            <w:pPr>
              <w:ind w:left="60"/>
            </w:pPr>
            <w:r w:rsidRPr="00AA6121">
              <w:t>Všechny výstupy z kurzů a projektů jsou prezentovány v rámci školy</w:t>
            </w:r>
          </w:p>
        </w:tc>
      </w:tr>
    </w:tbl>
    <w:p w:rsidR="0047154F" w:rsidRPr="006271F7" w:rsidRDefault="0047154F" w:rsidP="00B658DE">
      <w:pPr>
        <w:pStyle w:val="dva"/>
      </w:pPr>
      <w:bookmarkStart w:id="107" w:name="_Toc176575169"/>
      <w:bookmarkStart w:id="108" w:name="_Toc243048418"/>
      <w:r w:rsidRPr="006271F7">
        <w:t>Hodnocení řízení školy</w:t>
      </w:r>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3220"/>
        <w:gridCol w:w="1250"/>
        <w:gridCol w:w="4847"/>
      </w:tblGrid>
      <w:tr w:rsidR="0047154F" w:rsidTr="00A77D40">
        <w:tc>
          <w:tcPr>
            <w:tcW w:w="0" w:type="auto"/>
          </w:tcPr>
          <w:p w:rsidR="0047154F" w:rsidRPr="00311237" w:rsidRDefault="0047154F" w:rsidP="00A77D40">
            <w:pPr>
              <w:rPr>
                <w:b/>
              </w:rPr>
            </w:pPr>
            <w:r w:rsidRPr="00311237">
              <w:rPr>
                <w:b/>
              </w:rPr>
              <w:t>Okruh</w:t>
            </w:r>
          </w:p>
          <w:p w:rsidR="0047154F" w:rsidRPr="00311237" w:rsidRDefault="0047154F" w:rsidP="00A77D40">
            <w:pPr>
              <w:rPr>
                <w:b/>
              </w:rPr>
            </w:pPr>
          </w:p>
        </w:tc>
        <w:tc>
          <w:tcPr>
            <w:tcW w:w="0" w:type="auto"/>
          </w:tcPr>
          <w:p w:rsidR="0047154F" w:rsidRPr="00311237" w:rsidRDefault="0047154F" w:rsidP="00A77D40">
            <w:pPr>
              <w:rPr>
                <w:b/>
              </w:rPr>
            </w:pPr>
            <w:r w:rsidRPr="00311237">
              <w:rPr>
                <w:b/>
              </w:rPr>
              <w:t>Evaluační metody</w:t>
            </w:r>
          </w:p>
        </w:tc>
        <w:tc>
          <w:tcPr>
            <w:tcW w:w="0" w:type="auto"/>
          </w:tcPr>
          <w:p w:rsidR="0047154F" w:rsidRPr="00311237" w:rsidRDefault="0047154F" w:rsidP="00A77D40">
            <w:pPr>
              <w:rPr>
                <w:b/>
              </w:rPr>
            </w:pPr>
            <w:r w:rsidRPr="00311237">
              <w:rPr>
                <w:b/>
              </w:rPr>
              <w:t>Termíny</w:t>
            </w:r>
          </w:p>
        </w:tc>
        <w:tc>
          <w:tcPr>
            <w:tcW w:w="0" w:type="auto"/>
          </w:tcPr>
          <w:p w:rsidR="0047154F" w:rsidRPr="00311237" w:rsidRDefault="0047154F" w:rsidP="00A77D40">
            <w:pPr>
              <w:rPr>
                <w:b/>
              </w:rPr>
            </w:pPr>
            <w:r w:rsidRPr="00311237">
              <w:rPr>
                <w:b/>
              </w:rPr>
              <w:t>Kritéria</w:t>
            </w:r>
          </w:p>
        </w:tc>
      </w:tr>
      <w:tr w:rsidR="0047154F" w:rsidTr="00A77D40">
        <w:trPr>
          <w:trHeight w:val="1743"/>
        </w:trPr>
        <w:tc>
          <w:tcPr>
            <w:tcW w:w="0" w:type="auto"/>
          </w:tcPr>
          <w:p w:rsidR="0047154F" w:rsidRDefault="0047154F" w:rsidP="00A77D40">
            <w:r>
              <w:t>Cíle školy a organizační struktura školy</w:t>
            </w:r>
          </w:p>
        </w:tc>
        <w:tc>
          <w:tcPr>
            <w:tcW w:w="0" w:type="auto"/>
          </w:tcPr>
          <w:p w:rsidR="0047154F" w:rsidRDefault="0047154F" w:rsidP="0047154F">
            <w:pPr>
              <w:pStyle w:val="ti"/>
              <w:numPr>
                <w:ilvl w:val="0"/>
                <w:numId w:val="1"/>
              </w:numPr>
              <w:spacing w:before="0" w:after="0"/>
              <w:jc w:val="left"/>
            </w:pPr>
            <w:r>
              <w:t>dlouhodobý záměr rozvoje školy</w:t>
            </w:r>
          </w:p>
          <w:p w:rsidR="0047154F" w:rsidRDefault="0047154F" w:rsidP="0047154F">
            <w:pPr>
              <w:pStyle w:val="ti"/>
              <w:numPr>
                <w:ilvl w:val="0"/>
                <w:numId w:val="1"/>
              </w:numPr>
              <w:spacing w:before="0" w:after="0"/>
              <w:jc w:val="left"/>
            </w:pPr>
            <w:r>
              <w:t>roční plán práce</w:t>
            </w:r>
          </w:p>
          <w:p w:rsidR="0047154F" w:rsidRDefault="0047154F" w:rsidP="0047154F">
            <w:pPr>
              <w:pStyle w:val="ti"/>
              <w:numPr>
                <w:ilvl w:val="0"/>
                <w:numId w:val="1"/>
              </w:numPr>
              <w:spacing w:before="0" w:after="0"/>
              <w:jc w:val="left"/>
            </w:pPr>
            <w:r>
              <w:t>výroční zpráva</w:t>
            </w:r>
          </w:p>
          <w:p w:rsidR="0047154F" w:rsidRDefault="0047154F" w:rsidP="0047154F">
            <w:pPr>
              <w:pStyle w:val="ti"/>
              <w:numPr>
                <w:ilvl w:val="0"/>
                <w:numId w:val="1"/>
              </w:numPr>
              <w:spacing w:before="0" w:after="0"/>
              <w:jc w:val="left"/>
            </w:pPr>
            <w:r>
              <w:t>zpráva o hospodaření školy</w:t>
            </w:r>
          </w:p>
        </w:tc>
        <w:tc>
          <w:tcPr>
            <w:tcW w:w="0" w:type="auto"/>
          </w:tcPr>
          <w:p w:rsidR="0047154F" w:rsidRDefault="0047154F" w:rsidP="00A77D40">
            <w:r>
              <w:t>1x za 2 roky</w:t>
            </w:r>
          </w:p>
          <w:p w:rsidR="0047154F" w:rsidRDefault="0047154F" w:rsidP="00A77D40">
            <w:r>
              <w:t>1x ročně</w:t>
            </w:r>
          </w:p>
          <w:p w:rsidR="0047154F" w:rsidRDefault="0047154F" w:rsidP="00A77D40">
            <w:r>
              <w:t>1x ročně</w:t>
            </w:r>
          </w:p>
          <w:p w:rsidR="0047154F" w:rsidRDefault="0047154F" w:rsidP="00A77D40">
            <w:r>
              <w:t>1x ročně</w:t>
            </w:r>
          </w:p>
        </w:tc>
        <w:tc>
          <w:tcPr>
            <w:tcW w:w="0" w:type="auto"/>
          </w:tcPr>
          <w:p w:rsidR="0047154F" w:rsidRDefault="0047154F" w:rsidP="00A77D40">
            <w:pPr>
              <w:ind w:left="60"/>
            </w:pPr>
            <w:r>
              <w:t>Hodnocení výsledků uvedených v příslušných dokumentech zřizovatelem, ČŠI a školskou radou</w:t>
            </w:r>
          </w:p>
        </w:tc>
      </w:tr>
      <w:tr w:rsidR="0047154F" w:rsidTr="00A77D40">
        <w:tc>
          <w:tcPr>
            <w:tcW w:w="0" w:type="auto"/>
          </w:tcPr>
          <w:p w:rsidR="0047154F" w:rsidRDefault="0047154F" w:rsidP="00A77D40">
            <w:r>
              <w:t xml:space="preserve">Stanovení hodnotového rámce pravidel chování </w:t>
            </w:r>
            <w:r>
              <w:lastRenderedPageBreak/>
              <w:t>a zapojení žáků do práce školy</w:t>
            </w:r>
          </w:p>
        </w:tc>
        <w:tc>
          <w:tcPr>
            <w:tcW w:w="0" w:type="auto"/>
          </w:tcPr>
          <w:p w:rsidR="0047154F" w:rsidRDefault="0047154F" w:rsidP="0047154F">
            <w:pPr>
              <w:pStyle w:val="ti"/>
              <w:numPr>
                <w:ilvl w:val="0"/>
                <w:numId w:val="1"/>
              </w:numPr>
              <w:spacing w:before="0" w:after="0"/>
              <w:jc w:val="left"/>
            </w:pPr>
            <w:r>
              <w:lastRenderedPageBreak/>
              <w:t>diskuze</w:t>
            </w:r>
          </w:p>
          <w:p w:rsidR="0047154F" w:rsidRDefault="0047154F" w:rsidP="0047154F">
            <w:pPr>
              <w:pStyle w:val="ti"/>
              <w:numPr>
                <w:ilvl w:val="0"/>
                <w:numId w:val="1"/>
              </w:numPr>
              <w:spacing w:before="0" w:after="0"/>
              <w:jc w:val="left"/>
            </w:pPr>
            <w:r>
              <w:lastRenderedPageBreak/>
              <w:t>dotazník</w:t>
            </w:r>
          </w:p>
        </w:tc>
        <w:tc>
          <w:tcPr>
            <w:tcW w:w="0" w:type="auto"/>
          </w:tcPr>
          <w:p w:rsidR="0047154F" w:rsidRDefault="0047154F" w:rsidP="00A77D40">
            <w:r>
              <w:lastRenderedPageBreak/>
              <w:t xml:space="preserve">Podle </w:t>
            </w:r>
            <w:r>
              <w:lastRenderedPageBreak/>
              <w:t>potřeby</w:t>
            </w:r>
          </w:p>
        </w:tc>
        <w:tc>
          <w:tcPr>
            <w:tcW w:w="0" w:type="auto"/>
          </w:tcPr>
          <w:p w:rsidR="0047154F" w:rsidRDefault="0047154F" w:rsidP="00A77D40">
            <w:pPr>
              <w:ind w:left="60"/>
            </w:pPr>
            <w:r>
              <w:lastRenderedPageBreak/>
              <w:t>Schválení zřizovatelem, školskou radou,</w:t>
            </w:r>
          </w:p>
          <w:p w:rsidR="0047154F" w:rsidRDefault="0047154F" w:rsidP="00A77D40">
            <w:pPr>
              <w:ind w:left="60"/>
            </w:pPr>
            <w:r>
              <w:lastRenderedPageBreak/>
              <w:t>aktualizace pracovního řádu a školního řádu podle platné legislativy a výsledků diskuze</w:t>
            </w:r>
          </w:p>
        </w:tc>
      </w:tr>
      <w:tr w:rsidR="0047154F" w:rsidTr="00A77D40">
        <w:tc>
          <w:tcPr>
            <w:tcW w:w="0" w:type="auto"/>
          </w:tcPr>
          <w:p w:rsidR="0047154F" w:rsidRDefault="0047154F" w:rsidP="00A77D40">
            <w:r>
              <w:lastRenderedPageBreak/>
              <w:t>Informační kanály školy</w:t>
            </w:r>
          </w:p>
          <w:p w:rsidR="0047154F" w:rsidRDefault="0047154F" w:rsidP="00A77D40">
            <w:r>
              <w:t>školní intranet</w:t>
            </w:r>
          </w:p>
          <w:p w:rsidR="0047154F" w:rsidRDefault="0047154F" w:rsidP="00A77D40">
            <w:r>
              <w:t>webové stránky školy</w:t>
            </w:r>
          </w:p>
          <w:p w:rsidR="0047154F" w:rsidRDefault="0047154F" w:rsidP="00A77D40">
            <w:r>
              <w:t>učitelská nástěnka</w:t>
            </w:r>
          </w:p>
          <w:p w:rsidR="0047154F" w:rsidRDefault="0047154F" w:rsidP="00A77D40">
            <w:r>
              <w:t>studentská nástěnka</w:t>
            </w:r>
          </w:p>
          <w:p w:rsidR="0047154F" w:rsidRDefault="0047154F" w:rsidP="00A77D40">
            <w:r>
              <w:t>školní rozhlas/studentské vysílání/</w:t>
            </w:r>
          </w:p>
          <w:p w:rsidR="0047154F" w:rsidRDefault="0047154F" w:rsidP="00A77D40">
            <w:r>
              <w:t>pravidelné porady sboru</w:t>
            </w:r>
          </w:p>
          <w:p w:rsidR="0047154F" w:rsidRDefault="0047154F" w:rsidP="00A77D40">
            <w:r>
              <w:t>schůzky předmětových komisí</w:t>
            </w:r>
          </w:p>
        </w:tc>
        <w:tc>
          <w:tcPr>
            <w:tcW w:w="0" w:type="auto"/>
          </w:tcPr>
          <w:p w:rsidR="0047154F" w:rsidRDefault="0047154F" w:rsidP="0047154F">
            <w:pPr>
              <w:pStyle w:val="ti"/>
              <w:numPr>
                <w:ilvl w:val="0"/>
                <w:numId w:val="1"/>
              </w:numPr>
              <w:spacing w:before="0" w:after="0"/>
              <w:jc w:val="left"/>
            </w:pPr>
            <w:r w:rsidRPr="00311237">
              <w:rPr>
                <w:iCs/>
              </w:rPr>
              <w:t>diskuze na pedagogické radě, školské radě a s</w:t>
            </w:r>
            <w:r w:rsidRPr="00DF4C44">
              <w:t>tudentském</w:t>
            </w:r>
            <w:r>
              <w:t xml:space="preserve"> parlamentu</w:t>
            </w:r>
          </w:p>
        </w:tc>
        <w:tc>
          <w:tcPr>
            <w:tcW w:w="0" w:type="auto"/>
          </w:tcPr>
          <w:p w:rsidR="0047154F" w:rsidRDefault="0047154F" w:rsidP="00A77D40">
            <w:r>
              <w:t>Úprava průběžně</w:t>
            </w:r>
          </w:p>
          <w:p w:rsidR="0047154F" w:rsidRDefault="0047154F" w:rsidP="00A77D40">
            <w:r>
              <w:t>dle ročního plánu</w:t>
            </w:r>
          </w:p>
        </w:tc>
        <w:tc>
          <w:tcPr>
            <w:tcW w:w="0" w:type="auto"/>
          </w:tcPr>
          <w:p w:rsidR="0047154F" w:rsidRDefault="0047154F" w:rsidP="00A77D40">
            <w:pPr>
              <w:ind w:left="60"/>
            </w:pPr>
            <w:r>
              <w:t>Veřejnost, pedagogická rada a žáci se vyjadřují kladně k pokračování uvedených aktivit</w:t>
            </w:r>
          </w:p>
        </w:tc>
      </w:tr>
      <w:tr w:rsidR="0047154F" w:rsidTr="00A77D40">
        <w:tc>
          <w:tcPr>
            <w:tcW w:w="0" w:type="auto"/>
          </w:tcPr>
          <w:p w:rsidR="0047154F" w:rsidRDefault="0047154F" w:rsidP="00A77D40">
            <w:r>
              <w:t>Kontrolní činnost</w:t>
            </w:r>
          </w:p>
        </w:tc>
        <w:tc>
          <w:tcPr>
            <w:tcW w:w="0" w:type="auto"/>
          </w:tcPr>
          <w:p w:rsidR="0047154F" w:rsidRDefault="0047154F" w:rsidP="0047154F">
            <w:pPr>
              <w:pStyle w:val="ti"/>
              <w:numPr>
                <w:ilvl w:val="0"/>
                <w:numId w:val="1"/>
              </w:numPr>
              <w:spacing w:before="0" w:after="0"/>
              <w:jc w:val="left"/>
            </w:pPr>
            <w:r>
              <w:t>h</w:t>
            </w:r>
            <w:r w:rsidRPr="00DF4C44">
              <w:t>ospitace, hospitační zázna</w:t>
            </w:r>
            <w:r>
              <w:t>m</w:t>
            </w:r>
          </w:p>
          <w:p w:rsidR="0047154F" w:rsidRDefault="0047154F" w:rsidP="0047154F">
            <w:pPr>
              <w:pStyle w:val="ti"/>
              <w:numPr>
                <w:ilvl w:val="0"/>
                <w:numId w:val="1"/>
              </w:numPr>
              <w:spacing w:before="0" w:after="0"/>
              <w:jc w:val="left"/>
            </w:pPr>
            <w:r>
              <w:t>práce dle plánu kontrolní činnosti vedení školy</w:t>
            </w:r>
          </w:p>
        </w:tc>
        <w:tc>
          <w:tcPr>
            <w:tcW w:w="0" w:type="auto"/>
          </w:tcPr>
          <w:p w:rsidR="0047154F" w:rsidRDefault="0047154F" w:rsidP="00A77D40">
            <w:r>
              <w:t>1x ročně</w:t>
            </w:r>
          </w:p>
        </w:tc>
        <w:tc>
          <w:tcPr>
            <w:tcW w:w="0" w:type="auto"/>
          </w:tcPr>
          <w:p w:rsidR="0047154F" w:rsidRDefault="0047154F" w:rsidP="00A77D40">
            <w:pPr>
              <w:ind w:left="60"/>
            </w:pPr>
            <w:r>
              <w:t>Splnění plánu, hodnocení výsledků vedením školy, v hospitačních záznamech nejsou zásadní nedostatky vzhledem ke sledovaným jevům, sledování nápravných opatření</w:t>
            </w:r>
          </w:p>
        </w:tc>
      </w:tr>
      <w:tr w:rsidR="0047154F" w:rsidTr="00A77D40">
        <w:tc>
          <w:tcPr>
            <w:tcW w:w="0" w:type="auto"/>
          </w:tcPr>
          <w:p w:rsidR="0047154F" w:rsidRDefault="0047154F" w:rsidP="00A77D40">
            <w:r>
              <w:t>Motivace zaměstnanců</w:t>
            </w:r>
          </w:p>
          <w:p w:rsidR="0047154F" w:rsidRDefault="0047154F" w:rsidP="0047154F">
            <w:pPr>
              <w:numPr>
                <w:ilvl w:val="0"/>
                <w:numId w:val="62"/>
              </w:numPr>
            </w:pPr>
            <w:r>
              <w:t>osobní ohodnocení</w:t>
            </w:r>
          </w:p>
          <w:p w:rsidR="0047154F" w:rsidRDefault="0047154F" w:rsidP="0047154F">
            <w:pPr>
              <w:numPr>
                <w:ilvl w:val="0"/>
                <w:numId w:val="62"/>
              </w:numPr>
            </w:pPr>
            <w:r>
              <w:t>odměny</w:t>
            </w:r>
          </w:p>
          <w:p w:rsidR="0047154F" w:rsidRDefault="0047154F" w:rsidP="0047154F">
            <w:pPr>
              <w:numPr>
                <w:ilvl w:val="0"/>
                <w:numId w:val="62"/>
              </w:numPr>
            </w:pPr>
            <w:r>
              <w:t>možnosti dalšího vzdělávání</w:t>
            </w:r>
          </w:p>
        </w:tc>
        <w:tc>
          <w:tcPr>
            <w:tcW w:w="0" w:type="auto"/>
          </w:tcPr>
          <w:p w:rsidR="0047154F" w:rsidRDefault="0047154F" w:rsidP="0047154F">
            <w:pPr>
              <w:pStyle w:val="ti"/>
              <w:numPr>
                <w:ilvl w:val="0"/>
                <w:numId w:val="1"/>
              </w:numPr>
              <w:spacing w:before="0" w:after="0"/>
              <w:jc w:val="left"/>
            </w:pPr>
            <w:r>
              <w:t xml:space="preserve">osobní pohovor, </w:t>
            </w:r>
          </w:p>
          <w:p w:rsidR="0047154F" w:rsidRDefault="0047154F" w:rsidP="0047154F">
            <w:pPr>
              <w:pStyle w:val="ti"/>
              <w:numPr>
                <w:ilvl w:val="0"/>
                <w:numId w:val="1"/>
              </w:numPr>
              <w:spacing w:before="0" w:after="0"/>
              <w:jc w:val="left"/>
            </w:pPr>
            <w:r>
              <w:t>dotazník</w:t>
            </w:r>
          </w:p>
        </w:tc>
        <w:tc>
          <w:tcPr>
            <w:tcW w:w="0" w:type="auto"/>
          </w:tcPr>
          <w:p w:rsidR="0047154F" w:rsidRDefault="0047154F" w:rsidP="00A77D40">
            <w:r>
              <w:t>1x ročně</w:t>
            </w:r>
          </w:p>
          <w:p w:rsidR="0047154F" w:rsidRDefault="0047154F" w:rsidP="00A77D40">
            <w:r>
              <w:t>1x za dva roky</w:t>
            </w:r>
          </w:p>
        </w:tc>
        <w:tc>
          <w:tcPr>
            <w:tcW w:w="0" w:type="auto"/>
          </w:tcPr>
          <w:p w:rsidR="0047154F" w:rsidRDefault="0047154F" w:rsidP="00A77D40">
            <w:pPr>
              <w:ind w:left="60"/>
            </w:pPr>
            <w:r>
              <w:t>Akce přesahující časové a obsahové běžné pracovní povinnosti</w:t>
            </w:r>
          </w:p>
          <w:p w:rsidR="0047154F" w:rsidRDefault="0047154F" w:rsidP="00A77D40">
            <w:pPr>
              <w:ind w:left="60"/>
            </w:pPr>
            <w:r>
              <w:t>Všichni členové sboru se alespoň 1x ročně účastní akcí DVPP</w:t>
            </w:r>
          </w:p>
          <w:p w:rsidR="0047154F" w:rsidRDefault="0047154F" w:rsidP="00A77D40">
            <w:pPr>
              <w:ind w:left="60"/>
            </w:pPr>
          </w:p>
        </w:tc>
      </w:tr>
      <w:tr w:rsidR="0047154F" w:rsidTr="00A77D40">
        <w:tc>
          <w:tcPr>
            <w:tcW w:w="0" w:type="auto"/>
          </w:tcPr>
          <w:p w:rsidR="0047154F" w:rsidRDefault="0047154F" w:rsidP="00A77D40">
            <w:r>
              <w:t>Public relations</w:t>
            </w:r>
          </w:p>
          <w:p w:rsidR="0047154F" w:rsidRDefault="0047154F" w:rsidP="00A77D40">
            <w:r>
              <w:t>Vztahy školy se zainteresovanými partnery, účast na schůzkách svolávaných zřizovatelem, asociacemi škol, Radou školy, občanským sdružením, městem Čáslav, úřadem práce</w:t>
            </w:r>
          </w:p>
        </w:tc>
        <w:tc>
          <w:tcPr>
            <w:tcW w:w="0" w:type="auto"/>
          </w:tcPr>
          <w:p w:rsidR="0047154F" w:rsidRDefault="0047154F" w:rsidP="0047154F">
            <w:pPr>
              <w:pStyle w:val="ti"/>
              <w:numPr>
                <w:ilvl w:val="0"/>
                <w:numId w:val="1"/>
              </w:numPr>
              <w:spacing w:before="0" w:after="0"/>
              <w:jc w:val="left"/>
            </w:pPr>
            <w:r>
              <w:t>informace jsou přenášeny vedením školy do sboru podle delegovaných pravomocí</w:t>
            </w:r>
          </w:p>
        </w:tc>
        <w:tc>
          <w:tcPr>
            <w:tcW w:w="0" w:type="auto"/>
          </w:tcPr>
          <w:p w:rsidR="0047154F" w:rsidRDefault="0047154F" w:rsidP="00A77D40">
            <w:r>
              <w:t>Průběžně</w:t>
            </w:r>
          </w:p>
        </w:tc>
        <w:tc>
          <w:tcPr>
            <w:tcW w:w="0" w:type="auto"/>
          </w:tcPr>
          <w:p w:rsidR="0047154F" w:rsidRDefault="0047154F" w:rsidP="00A77D40">
            <w:pPr>
              <w:ind w:left="60"/>
            </w:pPr>
            <w:r>
              <w:t>Pozitivní vnímání školy zainteresovanými partnery</w:t>
            </w:r>
          </w:p>
        </w:tc>
      </w:tr>
      <w:tr w:rsidR="0047154F" w:rsidTr="00A77D40">
        <w:tc>
          <w:tcPr>
            <w:tcW w:w="0" w:type="auto"/>
          </w:tcPr>
          <w:p w:rsidR="0047154F" w:rsidRDefault="0047154F" w:rsidP="00A77D40">
            <w:r>
              <w:t>Řízení lidských zdrojů</w:t>
            </w:r>
          </w:p>
        </w:tc>
        <w:tc>
          <w:tcPr>
            <w:tcW w:w="0" w:type="auto"/>
          </w:tcPr>
          <w:p w:rsidR="0047154F" w:rsidRDefault="0047154F" w:rsidP="0047154F">
            <w:pPr>
              <w:pStyle w:val="ti"/>
              <w:numPr>
                <w:ilvl w:val="0"/>
                <w:numId w:val="1"/>
              </w:numPr>
              <w:spacing w:before="0" w:after="0"/>
              <w:jc w:val="left"/>
            </w:pPr>
            <w:r>
              <w:t>přehled aprobovanosti ve výroční zprávě</w:t>
            </w:r>
          </w:p>
        </w:tc>
        <w:tc>
          <w:tcPr>
            <w:tcW w:w="0" w:type="auto"/>
          </w:tcPr>
          <w:p w:rsidR="0047154F" w:rsidRDefault="0047154F" w:rsidP="00A77D40">
            <w:r>
              <w:t>1x ročně</w:t>
            </w:r>
          </w:p>
        </w:tc>
        <w:tc>
          <w:tcPr>
            <w:tcW w:w="0" w:type="auto"/>
          </w:tcPr>
          <w:p w:rsidR="0047154F" w:rsidRDefault="0047154F" w:rsidP="00A77D40">
            <w:pPr>
              <w:ind w:left="60"/>
            </w:pPr>
            <w:r>
              <w:t>Na škole je alespoň 90 %</w:t>
            </w:r>
          </w:p>
          <w:p w:rsidR="0047154F" w:rsidRDefault="0047154F" w:rsidP="00A77D40">
            <w:pPr>
              <w:ind w:left="60"/>
            </w:pPr>
            <w:r>
              <w:t>aprobovanost</w:t>
            </w:r>
          </w:p>
        </w:tc>
      </w:tr>
      <w:tr w:rsidR="0047154F" w:rsidTr="00A77D40">
        <w:tc>
          <w:tcPr>
            <w:tcW w:w="0" w:type="auto"/>
          </w:tcPr>
          <w:p w:rsidR="0047154F" w:rsidRDefault="0047154F" w:rsidP="00A77D40">
            <w:r>
              <w:t>Získávání finančních prostředků z mimorozpočtových zdrojů,</w:t>
            </w:r>
          </w:p>
          <w:p w:rsidR="0047154F" w:rsidRDefault="0047154F" w:rsidP="00A77D40">
            <w:r>
              <w:t>pronájmy prostor školy</w:t>
            </w:r>
          </w:p>
          <w:p w:rsidR="0047154F" w:rsidRDefault="0047154F" w:rsidP="00A77D40">
            <w:r>
              <w:t>projekty</w:t>
            </w:r>
          </w:p>
          <w:p w:rsidR="0047154F" w:rsidRDefault="0047154F" w:rsidP="00A77D40">
            <w:r>
              <w:lastRenderedPageBreak/>
              <w:t>dary</w:t>
            </w:r>
          </w:p>
        </w:tc>
        <w:tc>
          <w:tcPr>
            <w:tcW w:w="0" w:type="auto"/>
          </w:tcPr>
          <w:p w:rsidR="0047154F" w:rsidRDefault="0047154F" w:rsidP="0047154F">
            <w:pPr>
              <w:pStyle w:val="ti"/>
              <w:numPr>
                <w:ilvl w:val="0"/>
                <w:numId w:val="1"/>
              </w:numPr>
              <w:spacing w:before="0" w:after="0"/>
              <w:jc w:val="left"/>
            </w:pPr>
            <w:r>
              <w:lastRenderedPageBreak/>
              <w:t>výroční zpráva o hospodaření</w:t>
            </w:r>
          </w:p>
          <w:p w:rsidR="0047154F" w:rsidRDefault="0047154F" w:rsidP="0047154F">
            <w:pPr>
              <w:pStyle w:val="ti"/>
              <w:numPr>
                <w:ilvl w:val="0"/>
                <w:numId w:val="1"/>
              </w:numPr>
              <w:spacing w:before="0" w:after="0"/>
              <w:jc w:val="left"/>
            </w:pPr>
            <w:r>
              <w:t>výroční zpráva školy</w:t>
            </w:r>
          </w:p>
          <w:p w:rsidR="0047154F" w:rsidRDefault="0047154F" w:rsidP="0047154F">
            <w:pPr>
              <w:pStyle w:val="ti"/>
              <w:numPr>
                <w:ilvl w:val="0"/>
                <w:numId w:val="1"/>
              </w:numPr>
              <w:spacing w:before="0" w:after="0"/>
              <w:jc w:val="left"/>
            </w:pPr>
            <w:r>
              <w:lastRenderedPageBreak/>
              <w:t>školní web</w:t>
            </w:r>
          </w:p>
        </w:tc>
        <w:tc>
          <w:tcPr>
            <w:tcW w:w="0" w:type="auto"/>
          </w:tcPr>
          <w:p w:rsidR="0047154F" w:rsidRDefault="0047154F" w:rsidP="00A77D40">
            <w:r>
              <w:lastRenderedPageBreak/>
              <w:t xml:space="preserve">1x ročně </w:t>
            </w:r>
          </w:p>
        </w:tc>
        <w:tc>
          <w:tcPr>
            <w:tcW w:w="0" w:type="auto"/>
          </w:tcPr>
          <w:p w:rsidR="0047154F" w:rsidRDefault="0047154F" w:rsidP="00A77D40">
            <w:pPr>
              <w:ind w:left="60"/>
            </w:pPr>
            <w:r>
              <w:t>Škola získá finanční prostředky z mimorozpočtových zdrojů</w:t>
            </w:r>
          </w:p>
        </w:tc>
      </w:tr>
    </w:tbl>
    <w:p w:rsidR="0047154F" w:rsidRDefault="0047154F" w:rsidP="00B658DE">
      <w:pPr>
        <w:pStyle w:val="dva"/>
      </w:pPr>
      <w:bookmarkStart w:id="109" w:name="_Toc176575170"/>
      <w:bookmarkStart w:id="110" w:name="_Toc243048419"/>
      <w:r>
        <w:lastRenderedPageBreak/>
        <w:t>Hodnocení úrovně výsledků práce školy</w:t>
      </w:r>
      <w:bookmarkEnd w:id="109"/>
      <w:bookmarkEnd w:id="110"/>
    </w:p>
    <w:p w:rsidR="0047154F" w:rsidRDefault="0047154F" w:rsidP="0047154F">
      <w:r>
        <w:rPr>
          <w:i/>
        </w:rPr>
        <w:t>Cíle: Vytvoření příjemného, inspirativního prostředí a vhodné využívání kvalitního materiálního vybavení školy. Sledovat bezpečné a hygienické prostředí školy.</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880"/>
        <w:gridCol w:w="1260"/>
        <w:gridCol w:w="5040"/>
      </w:tblGrid>
      <w:tr w:rsidR="0047154F" w:rsidTr="00A77D40">
        <w:tc>
          <w:tcPr>
            <w:tcW w:w="5148" w:type="dxa"/>
            <w:tcBorders>
              <w:top w:val="single" w:sz="4" w:space="0" w:color="auto"/>
              <w:left w:val="single" w:sz="4" w:space="0" w:color="auto"/>
              <w:bottom w:val="single" w:sz="4" w:space="0" w:color="auto"/>
              <w:right w:val="single" w:sz="4" w:space="0" w:color="auto"/>
            </w:tcBorders>
          </w:tcPr>
          <w:p w:rsidR="0047154F" w:rsidRDefault="0047154F" w:rsidP="00A77D40">
            <w:pPr>
              <w:rPr>
                <w:b/>
              </w:rPr>
            </w:pPr>
            <w:r>
              <w:rPr>
                <w:b/>
              </w:rPr>
              <w:t>Okruh</w:t>
            </w:r>
          </w:p>
        </w:tc>
        <w:tc>
          <w:tcPr>
            <w:tcW w:w="2880" w:type="dxa"/>
            <w:tcBorders>
              <w:top w:val="single" w:sz="4" w:space="0" w:color="auto"/>
              <w:left w:val="single" w:sz="4" w:space="0" w:color="auto"/>
              <w:bottom w:val="single" w:sz="4" w:space="0" w:color="auto"/>
              <w:right w:val="single" w:sz="4" w:space="0" w:color="auto"/>
            </w:tcBorders>
          </w:tcPr>
          <w:p w:rsidR="0047154F" w:rsidRDefault="0047154F" w:rsidP="00A77D40">
            <w:pPr>
              <w:rPr>
                <w:b/>
              </w:rPr>
            </w:pPr>
            <w:r>
              <w:rPr>
                <w:b/>
              </w:rPr>
              <w:t>Evaluační metody</w:t>
            </w:r>
          </w:p>
        </w:tc>
        <w:tc>
          <w:tcPr>
            <w:tcW w:w="1260" w:type="dxa"/>
            <w:tcBorders>
              <w:top w:val="single" w:sz="4" w:space="0" w:color="auto"/>
              <w:left w:val="single" w:sz="4" w:space="0" w:color="auto"/>
              <w:bottom w:val="single" w:sz="4" w:space="0" w:color="auto"/>
              <w:right w:val="single" w:sz="4" w:space="0" w:color="auto"/>
            </w:tcBorders>
          </w:tcPr>
          <w:p w:rsidR="0047154F" w:rsidRDefault="0047154F" w:rsidP="00A77D40">
            <w:pPr>
              <w:rPr>
                <w:b/>
              </w:rPr>
            </w:pPr>
            <w:r>
              <w:rPr>
                <w:b/>
              </w:rPr>
              <w:t>Termíny</w:t>
            </w:r>
          </w:p>
        </w:tc>
        <w:tc>
          <w:tcPr>
            <w:tcW w:w="5040" w:type="dxa"/>
            <w:tcBorders>
              <w:top w:val="single" w:sz="4" w:space="0" w:color="auto"/>
              <w:left w:val="single" w:sz="4" w:space="0" w:color="auto"/>
              <w:bottom w:val="single" w:sz="4" w:space="0" w:color="auto"/>
              <w:right w:val="single" w:sz="4" w:space="0" w:color="auto"/>
            </w:tcBorders>
          </w:tcPr>
          <w:p w:rsidR="0047154F" w:rsidRDefault="0047154F" w:rsidP="00A77D40">
            <w:pPr>
              <w:rPr>
                <w:b/>
              </w:rPr>
            </w:pPr>
            <w:r>
              <w:rPr>
                <w:b/>
              </w:rPr>
              <w:t>Kritéria</w:t>
            </w:r>
          </w:p>
        </w:tc>
      </w:tr>
      <w:tr w:rsidR="0047154F" w:rsidTr="00A77D40">
        <w:tc>
          <w:tcPr>
            <w:tcW w:w="5148" w:type="dxa"/>
            <w:tcBorders>
              <w:top w:val="single" w:sz="4" w:space="0" w:color="auto"/>
              <w:left w:val="single" w:sz="4" w:space="0" w:color="auto"/>
              <w:bottom w:val="single" w:sz="4" w:space="0" w:color="auto"/>
              <w:right w:val="single" w:sz="4" w:space="0" w:color="auto"/>
            </w:tcBorders>
          </w:tcPr>
          <w:p w:rsidR="0047154F" w:rsidRDefault="0047154F" w:rsidP="00A77D40">
            <w:r>
              <w:t>Efektivní hospodaření s finančními prostředky školy</w:t>
            </w:r>
          </w:p>
          <w:p w:rsidR="0047154F" w:rsidRDefault="0047154F" w:rsidP="00A77D40"/>
          <w:p w:rsidR="0047154F" w:rsidRDefault="0047154F" w:rsidP="00A77D40">
            <w:r>
              <w:t xml:space="preserve">Sledování celkové kapacity školy </w:t>
            </w:r>
          </w:p>
        </w:tc>
        <w:tc>
          <w:tcPr>
            <w:tcW w:w="2880" w:type="dxa"/>
            <w:tcBorders>
              <w:top w:val="single" w:sz="4" w:space="0" w:color="auto"/>
              <w:left w:val="single" w:sz="4" w:space="0" w:color="auto"/>
              <w:bottom w:val="single" w:sz="4" w:space="0" w:color="auto"/>
              <w:right w:val="single" w:sz="4" w:space="0" w:color="auto"/>
            </w:tcBorders>
          </w:tcPr>
          <w:p w:rsidR="0047154F" w:rsidRDefault="0047154F" w:rsidP="0047154F">
            <w:pPr>
              <w:pStyle w:val="ti"/>
              <w:numPr>
                <w:ilvl w:val="0"/>
                <w:numId w:val="1"/>
              </w:numPr>
              <w:spacing w:before="0" w:after="0"/>
              <w:jc w:val="left"/>
            </w:pPr>
            <w:r>
              <w:t>rozbor výkazů, plnění rozpočtů organizace a dalších závazných ukazatelů (přepočtený počet pracovníků, účelové dotace, …)</w:t>
            </w:r>
          </w:p>
          <w:p w:rsidR="0047154F" w:rsidRDefault="0047154F" w:rsidP="00A77D40"/>
          <w:p w:rsidR="0047154F" w:rsidRDefault="0047154F" w:rsidP="00A77D40"/>
          <w:p w:rsidR="0047154F" w:rsidRDefault="0047154F" w:rsidP="0047154F">
            <w:pPr>
              <w:pStyle w:val="ti"/>
              <w:numPr>
                <w:ilvl w:val="0"/>
                <w:numId w:val="1"/>
              </w:numPr>
              <w:spacing w:before="0" w:after="0"/>
              <w:jc w:val="left"/>
            </w:pPr>
            <w:r>
              <w:t>tabulka sledující počet žáků v jednotlivých třídách, ročnících školy  v souladu  s rozhodnutím zřizovatele školy</w:t>
            </w:r>
          </w:p>
          <w:p w:rsidR="0047154F" w:rsidRDefault="0047154F" w:rsidP="00A77D40">
            <w:pPr>
              <w:pStyle w:val="ti"/>
            </w:pPr>
          </w:p>
          <w:p w:rsidR="0047154F" w:rsidRDefault="0047154F" w:rsidP="00A77D40">
            <w:pPr>
              <w:pStyle w:val="ti"/>
            </w:pPr>
          </w:p>
          <w:p w:rsidR="0047154F" w:rsidRDefault="0047154F" w:rsidP="0047154F">
            <w:pPr>
              <w:pStyle w:val="ti"/>
              <w:numPr>
                <w:ilvl w:val="0"/>
                <w:numId w:val="1"/>
              </w:numPr>
              <w:spacing w:before="0" w:after="0"/>
              <w:jc w:val="left"/>
            </w:pPr>
            <w:r>
              <w:t>výroční zpráva</w:t>
            </w:r>
          </w:p>
        </w:tc>
        <w:tc>
          <w:tcPr>
            <w:tcW w:w="1260" w:type="dxa"/>
            <w:tcBorders>
              <w:top w:val="single" w:sz="4" w:space="0" w:color="auto"/>
              <w:left w:val="single" w:sz="4" w:space="0" w:color="auto"/>
              <w:bottom w:val="single" w:sz="4" w:space="0" w:color="auto"/>
              <w:right w:val="single" w:sz="4" w:space="0" w:color="auto"/>
            </w:tcBorders>
          </w:tcPr>
          <w:p w:rsidR="0047154F" w:rsidRDefault="0047154F" w:rsidP="00A77D40">
            <w:r>
              <w:t>1x za 2 roky</w:t>
            </w:r>
          </w:p>
          <w:p w:rsidR="0047154F" w:rsidRDefault="0047154F" w:rsidP="00A77D40">
            <w:r>
              <w:t xml:space="preserve">(průběžně </w:t>
            </w:r>
          </w:p>
          <w:p w:rsidR="0047154F" w:rsidRDefault="0047154F" w:rsidP="00A77D40"/>
          <w:p w:rsidR="0047154F" w:rsidRDefault="0047154F" w:rsidP="00A77D40"/>
          <w:p w:rsidR="0047154F" w:rsidRDefault="0047154F" w:rsidP="00A77D40"/>
          <w:p w:rsidR="0047154F" w:rsidRDefault="0047154F" w:rsidP="00A77D40">
            <w:r>
              <w:t>dle směrnic o finanční kontrole)</w:t>
            </w:r>
          </w:p>
          <w:p w:rsidR="0047154F" w:rsidRDefault="0047154F" w:rsidP="00A77D40"/>
          <w:p w:rsidR="0047154F" w:rsidRDefault="0047154F" w:rsidP="00A77D40">
            <w:r>
              <w:t>1x ročně</w:t>
            </w:r>
          </w:p>
          <w:p w:rsidR="0047154F" w:rsidRDefault="0047154F" w:rsidP="00A77D40">
            <w:r>
              <w:t>(březen – duben,</w:t>
            </w:r>
          </w:p>
          <w:p w:rsidR="0047154F" w:rsidRDefault="0047154F" w:rsidP="00A77D40">
            <w:r>
              <w:t>v návaznosti na přijímací řízení a v září sledovat v zahajovacím výkazu školy)</w:t>
            </w:r>
          </w:p>
        </w:tc>
        <w:tc>
          <w:tcPr>
            <w:tcW w:w="5040" w:type="dxa"/>
            <w:tcBorders>
              <w:top w:val="single" w:sz="4" w:space="0" w:color="auto"/>
              <w:left w:val="single" w:sz="4" w:space="0" w:color="auto"/>
              <w:bottom w:val="single" w:sz="4" w:space="0" w:color="auto"/>
              <w:right w:val="single" w:sz="4" w:space="0" w:color="auto"/>
            </w:tcBorders>
          </w:tcPr>
          <w:p w:rsidR="0047154F" w:rsidRDefault="0047154F" w:rsidP="00A77D40">
            <w:pPr>
              <w:ind w:left="60"/>
            </w:pPr>
            <w:r>
              <w:t>Kladné výsledky hospodářských kontrol</w:t>
            </w:r>
          </w:p>
          <w:p w:rsidR="0047154F" w:rsidRDefault="0047154F" w:rsidP="00A77D40">
            <w:pPr>
              <w:ind w:left="60"/>
            </w:pPr>
            <w:r>
              <w:t>Vedení školy, ve spolupráci s hospodářkou školy, přijímá hlášení a spolupracují na následných opatřeních</w:t>
            </w:r>
          </w:p>
          <w:p w:rsidR="0047154F" w:rsidRDefault="0047154F" w:rsidP="00A77D40">
            <w:pPr>
              <w:ind w:left="60"/>
            </w:pPr>
          </w:p>
          <w:p w:rsidR="0047154F" w:rsidRDefault="0047154F" w:rsidP="00A77D40">
            <w:pPr>
              <w:ind w:left="60"/>
            </w:pPr>
            <w:r>
              <w:t>Celkový počet žáků školy je v s souladu s rozhodnutím zřizovatele školy</w:t>
            </w:r>
          </w:p>
        </w:tc>
      </w:tr>
      <w:tr w:rsidR="0047154F" w:rsidTr="00A77D40">
        <w:tc>
          <w:tcPr>
            <w:tcW w:w="5148" w:type="dxa"/>
            <w:tcBorders>
              <w:top w:val="single" w:sz="4" w:space="0" w:color="auto"/>
              <w:left w:val="single" w:sz="4" w:space="0" w:color="auto"/>
              <w:bottom w:val="single" w:sz="4" w:space="0" w:color="auto"/>
              <w:right w:val="single" w:sz="4" w:space="0" w:color="auto"/>
            </w:tcBorders>
          </w:tcPr>
          <w:p w:rsidR="0047154F" w:rsidRDefault="0047154F" w:rsidP="00A77D40">
            <w:r>
              <w:t xml:space="preserve">Kontroly BOZP, PO, elektroinstalace </w:t>
            </w:r>
            <w:r>
              <w:lastRenderedPageBreak/>
              <w:t>elektrospotřebičů</w:t>
            </w:r>
          </w:p>
        </w:tc>
        <w:tc>
          <w:tcPr>
            <w:tcW w:w="2880" w:type="dxa"/>
            <w:tcBorders>
              <w:top w:val="single" w:sz="4" w:space="0" w:color="auto"/>
              <w:left w:val="single" w:sz="4" w:space="0" w:color="auto"/>
              <w:bottom w:val="single" w:sz="4" w:space="0" w:color="auto"/>
              <w:right w:val="single" w:sz="4" w:space="0" w:color="auto"/>
            </w:tcBorders>
          </w:tcPr>
          <w:p w:rsidR="0047154F" w:rsidRDefault="0047154F" w:rsidP="0047154F">
            <w:pPr>
              <w:pStyle w:val="ti"/>
              <w:numPr>
                <w:ilvl w:val="0"/>
                <w:numId w:val="1"/>
              </w:numPr>
              <w:spacing w:before="0" w:after="0"/>
              <w:jc w:val="left"/>
            </w:pPr>
            <w:r>
              <w:lastRenderedPageBreak/>
              <w:t xml:space="preserve">revizní zprávy </w:t>
            </w:r>
            <w:r>
              <w:lastRenderedPageBreak/>
              <w:t>odborných firem</w:t>
            </w:r>
          </w:p>
          <w:p w:rsidR="0047154F" w:rsidRDefault="0047154F" w:rsidP="0047154F">
            <w:pPr>
              <w:pStyle w:val="ti"/>
              <w:numPr>
                <w:ilvl w:val="0"/>
                <w:numId w:val="1"/>
              </w:numPr>
              <w:spacing w:before="0" w:after="0"/>
              <w:jc w:val="left"/>
            </w:pPr>
            <w:r>
              <w:t>spolupráce s osobou zodpovědnou za uvedenou oblast</w:t>
            </w:r>
          </w:p>
          <w:p w:rsidR="0047154F" w:rsidRDefault="0047154F" w:rsidP="0047154F">
            <w:pPr>
              <w:pStyle w:val="ti"/>
              <w:numPr>
                <w:ilvl w:val="0"/>
                <w:numId w:val="1"/>
              </w:numPr>
              <w:spacing w:before="0" w:after="0"/>
              <w:jc w:val="left"/>
            </w:pPr>
            <w:r>
              <w:t>výroční zpráva</w:t>
            </w:r>
          </w:p>
        </w:tc>
        <w:tc>
          <w:tcPr>
            <w:tcW w:w="1260" w:type="dxa"/>
            <w:tcBorders>
              <w:top w:val="single" w:sz="4" w:space="0" w:color="auto"/>
              <w:left w:val="single" w:sz="4" w:space="0" w:color="auto"/>
              <w:bottom w:val="single" w:sz="4" w:space="0" w:color="auto"/>
              <w:right w:val="single" w:sz="4" w:space="0" w:color="auto"/>
            </w:tcBorders>
          </w:tcPr>
          <w:p w:rsidR="0047154F" w:rsidRDefault="0047154F" w:rsidP="00A77D40">
            <w:r>
              <w:lastRenderedPageBreak/>
              <w:t>Vyhodno-</w:t>
            </w:r>
          </w:p>
          <w:p w:rsidR="0047154F" w:rsidRDefault="0047154F" w:rsidP="00A77D40">
            <w:r>
              <w:lastRenderedPageBreak/>
              <w:t>cení</w:t>
            </w:r>
          </w:p>
          <w:p w:rsidR="0047154F" w:rsidRDefault="0047154F" w:rsidP="00A77D40">
            <w:r>
              <w:t>1x ročně za kalendářní rok</w:t>
            </w:r>
          </w:p>
        </w:tc>
        <w:tc>
          <w:tcPr>
            <w:tcW w:w="5040" w:type="dxa"/>
            <w:tcBorders>
              <w:top w:val="single" w:sz="4" w:space="0" w:color="auto"/>
              <w:left w:val="single" w:sz="4" w:space="0" w:color="auto"/>
              <w:bottom w:val="single" w:sz="4" w:space="0" w:color="auto"/>
              <w:right w:val="single" w:sz="4" w:space="0" w:color="auto"/>
            </w:tcBorders>
          </w:tcPr>
          <w:p w:rsidR="0047154F" w:rsidRDefault="0047154F" w:rsidP="00A77D40">
            <w:pPr>
              <w:ind w:left="60"/>
            </w:pPr>
            <w:r>
              <w:lastRenderedPageBreak/>
              <w:t xml:space="preserve">Zástupce ředitele školy sleduje, eviduje, ukládá </w:t>
            </w:r>
            <w:r>
              <w:lastRenderedPageBreak/>
              <w:t>příslušné zprávy pro případné kontroly ze strany zřizovatele, pracovníků inspekce PO, inspekce BOZP</w:t>
            </w:r>
          </w:p>
        </w:tc>
      </w:tr>
      <w:tr w:rsidR="0047154F" w:rsidTr="00A77D40">
        <w:trPr>
          <w:trHeight w:val="1049"/>
        </w:trPr>
        <w:tc>
          <w:tcPr>
            <w:tcW w:w="5148" w:type="dxa"/>
            <w:tcBorders>
              <w:top w:val="single" w:sz="4" w:space="0" w:color="auto"/>
              <w:left w:val="single" w:sz="4" w:space="0" w:color="auto"/>
              <w:bottom w:val="single" w:sz="4" w:space="0" w:color="auto"/>
              <w:right w:val="single" w:sz="4" w:space="0" w:color="auto"/>
            </w:tcBorders>
          </w:tcPr>
          <w:p w:rsidR="0047154F" w:rsidRDefault="0047154F" w:rsidP="00A77D40">
            <w:r>
              <w:lastRenderedPageBreak/>
              <w:t>Hygienické podmínky školy</w:t>
            </w:r>
          </w:p>
        </w:tc>
        <w:tc>
          <w:tcPr>
            <w:tcW w:w="2880" w:type="dxa"/>
            <w:tcBorders>
              <w:top w:val="single" w:sz="4" w:space="0" w:color="auto"/>
              <w:left w:val="single" w:sz="4" w:space="0" w:color="auto"/>
              <w:bottom w:val="single" w:sz="4" w:space="0" w:color="auto"/>
              <w:right w:val="single" w:sz="4" w:space="0" w:color="auto"/>
            </w:tcBorders>
          </w:tcPr>
          <w:p w:rsidR="0047154F" w:rsidRDefault="0047154F" w:rsidP="0047154F">
            <w:pPr>
              <w:pStyle w:val="ti"/>
              <w:numPr>
                <w:ilvl w:val="0"/>
                <w:numId w:val="1"/>
              </w:numPr>
              <w:spacing w:before="0" w:after="0"/>
              <w:jc w:val="left"/>
            </w:pPr>
            <w:r>
              <w:t>zápis zjištěného stavu, konzultace s pracovníky OHES</w:t>
            </w:r>
          </w:p>
          <w:p w:rsidR="0047154F" w:rsidRDefault="0047154F" w:rsidP="0047154F">
            <w:pPr>
              <w:pStyle w:val="ti"/>
              <w:numPr>
                <w:ilvl w:val="0"/>
                <w:numId w:val="1"/>
              </w:numPr>
              <w:spacing w:before="0" w:after="0"/>
              <w:jc w:val="left"/>
            </w:pPr>
            <w:r>
              <w:t>řešení problémů ve spolupráci se zřizovatelem</w:t>
            </w:r>
          </w:p>
        </w:tc>
        <w:tc>
          <w:tcPr>
            <w:tcW w:w="1260" w:type="dxa"/>
            <w:tcBorders>
              <w:top w:val="single" w:sz="4" w:space="0" w:color="auto"/>
              <w:left w:val="single" w:sz="4" w:space="0" w:color="auto"/>
              <w:bottom w:val="single" w:sz="4" w:space="0" w:color="auto"/>
              <w:right w:val="single" w:sz="4" w:space="0" w:color="auto"/>
            </w:tcBorders>
          </w:tcPr>
          <w:p w:rsidR="0047154F" w:rsidRDefault="0047154F" w:rsidP="00A77D40">
            <w:r>
              <w:t>1x ročně</w:t>
            </w:r>
          </w:p>
        </w:tc>
        <w:tc>
          <w:tcPr>
            <w:tcW w:w="5040" w:type="dxa"/>
            <w:tcBorders>
              <w:top w:val="single" w:sz="4" w:space="0" w:color="auto"/>
              <w:left w:val="single" w:sz="4" w:space="0" w:color="auto"/>
              <w:bottom w:val="single" w:sz="4" w:space="0" w:color="auto"/>
              <w:right w:val="single" w:sz="4" w:space="0" w:color="auto"/>
            </w:tcBorders>
          </w:tcPr>
          <w:p w:rsidR="0047154F" w:rsidRDefault="0047154F" w:rsidP="00A77D40">
            <w:r>
              <w:t>Standardní hygienické prostředí pro žáky i učitele školy</w:t>
            </w:r>
          </w:p>
        </w:tc>
      </w:tr>
      <w:tr w:rsidR="0047154F" w:rsidTr="00A77D40">
        <w:trPr>
          <w:trHeight w:val="1049"/>
        </w:trPr>
        <w:tc>
          <w:tcPr>
            <w:tcW w:w="5148" w:type="dxa"/>
            <w:tcBorders>
              <w:top w:val="single" w:sz="4" w:space="0" w:color="auto"/>
              <w:left w:val="single" w:sz="4" w:space="0" w:color="auto"/>
              <w:bottom w:val="single" w:sz="4" w:space="0" w:color="auto"/>
              <w:right w:val="single" w:sz="4" w:space="0" w:color="auto"/>
            </w:tcBorders>
          </w:tcPr>
          <w:p w:rsidR="0047154F" w:rsidRDefault="0047154F" w:rsidP="00A77D40">
            <w:r>
              <w:t>Stav techniky na škole</w:t>
            </w:r>
          </w:p>
          <w:p w:rsidR="0047154F" w:rsidRDefault="0047154F" w:rsidP="00A77D40"/>
        </w:tc>
        <w:tc>
          <w:tcPr>
            <w:tcW w:w="2880" w:type="dxa"/>
            <w:tcBorders>
              <w:top w:val="single" w:sz="4" w:space="0" w:color="auto"/>
              <w:left w:val="single" w:sz="4" w:space="0" w:color="auto"/>
              <w:bottom w:val="single" w:sz="4" w:space="0" w:color="auto"/>
              <w:right w:val="single" w:sz="4" w:space="0" w:color="auto"/>
            </w:tcBorders>
          </w:tcPr>
          <w:p w:rsidR="0047154F" w:rsidRDefault="0047154F" w:rsidP="0047154F">
            <w:pPr>
              <w:pStyle w:val="ti"/>
              <w:numPr>
                <w:ilvl w:val="0"/>
                <w:numId w:val="1"/>
              </w:numPr>
              <w:spacing w:before="0" w:after="0"/>
              <w:jc w:val="left"/>
            </w:pPr>
            <w:r>
              <w:t>požadavky vyučujících, správců učeben, kabinetů</w:t>
            </w:r>
          </w:p>
          <w:p w:rsidR="0047154F" w:rsidRDefault="0047154F" w:rsidP="0047154F">
            <w:pPr>
              <w:pStyle w:val="ti"/>
              <w:numPr>
                <w:ilvl w:val="0"/>
                <w:numId w:val="1"/>
              </w:numPr>
              <w:spacing w:before="0" w:after="0"/>
              <w:jc w:val="left"/>
            </w:pPr>
            <w:r>
              <w:t>využívat výsledků inventarizace školy</w:t>
            </w:r>
          </w:p>
          <w:p w:rsidR="0047154F" w:rsidRDefault="0047154F" w:rsidP="0047154F">
            <w:pPr>
              <w:pStyle w:val="ti"/>
              <w:numPr>
                <w:ilvl w:val="0"/>
                <w:numId w:val="1"/>
              </w:numPr>
              <w:spacing w:before="0" w:after="0"/>
              <w:jc w:val="left"/>
            </w:pPr>
            <w:r>
              <w:t xml:space="preserve">dotazník </w:t>
            </w:r>
          </w:p>
        </w:tc>
        <w:tc>
          <w:tcPr>
            <w:tcW w:w="1260" w:type="dxa"/>
            <w:tcBorders>
              <w:top w:val="single" w:sz="4" w:space="0" w:color="auto"/>
              <w:left w:val="single" w:sz="4" w:space="0" w:color="auto"/>
              <w:bottom w:val="single" w:sz="4" w:space="0" w:color="auto"/>
              <w:right w:val="single" w:sz="4" w:space="0" w:color="auto"/>
            </w:tcBorders>
          </w:tcPr>
          <w:p w:rsidR="0047154F" w:rsidRDefault="0047154F" w:rsidP="00A77D40">
            <w:r>
              <w:t>1x za dva roky</w:t>
            </w:r>
          </w:p>
        </w:tc>
        <w:tc>
          <w:tcPr>
            <w:tcW w:w="5040" w:type="dxa"/>
            <w:tcBorders>
              <w:top w:val="single" w:sz="4" w:space="0" w:color="auto"/>
              <w:left w:val="single" w:sz="4" w:space="0" w:color="auto"/>
              <w:bottom w:val="single" w:sz="4" w:space="0" w:color="auto"/>
              <w:right w:val="single" w:sz="4" w:space="0" w:color="auto"/>
            </w:tcBorders>
          </w:tcPr>
          <w:p w:rsidR="0047154F" w:rsidRDefault="0047154F" w:rsidP="00A77D40">
            <w:pPr>
              <w:ind w:left="60"/>
            </w:pPr>
            <w:r>
              <w:t xml:space="preserve">Stav techniky podstatně neomezuje trendy moderní výuky na škole </w:t>
            </w:r>
          </w:p>
        </w:tc>
      </w:tr>
    </w:tbl>
    <w:p w:rsidR="00B8786F" w:rsidRPr="000374A1" w:rsidRDefault="00B8786F" w:rsidP="00FD1F79">
      <w:pPr>
        <w:pStyle w:val="dva-a-pul"/>
      </w:pPr>
    </w:p>
    <w:sectPr w:rsidR="00B8786F" w:rsidRPr="000374A1" w:rsidSect="00A77D4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F6" w:rsidRDefault="007542F6" w:rsidP="00CB54D0">
      <w:r>
        <w:separator/>
      </w:r>
    </w:p>
  </w:endnote>
  <w:endnote w:type="continuationSeparator" w:id="0">
    <w:p w:rsidR="007542F6" w:rsidRDefault="007542F6" w:rsidP="00CB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OfficinaSanItcTCE-Book">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CB" w:rsidRDefault="006B43CB" w:rsidP="002608CA">
    <w:pPr>
      <w:pStyle w:val="tr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0069"/>
      <w:docPartObj>
        <w:docPartGallery w:val="Page Numbers (Bottom of Page)"/>
        <w:docPartUnique/>
      </w:docPartObj>
    </w:sdtPr>
    <w:sdtEndPr/>
    <w:sdtContent>
      <w:p w:rsidR="006B43CB" w:rsidRDefault="00BC1067" w:rsidP="002608CA">
        <w:pPr>
          <w:pStyle w:val="tri"/>
          <w:jc w:val="center"/>
        </w:pPr>
        <w:r>
          <w:fldChar w:fldCharType="begin"/>
        </w:r>
        <w:r>
          <w:instrText xml:space="preserve"> PAGE   \* MERGEFORMAT </w:instrText>
        </w:r>
        <w:r>
          <w:fldChar w:fldCharType="separate"/>
        </w:r>
        <w:r w:rsidR="00E61D1E">
          <w:rPr>
            <w:noProof/>
          </w:rPr>
          <w:t>194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F6" w:rsidRDefault="007542F6" w:rsidP="00CB54D0">
      <w:r>
        <w:separator/>
      </w:r>
    </w:p>
  </w:footnote>
  <w:footnote w:type="continuationSeparator" w:id="0">
    <w:p w:rsidR="007542F6" w:rsidRDefault="007542F6" w:rsidP="00CB5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8CD2F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D319E"/>
    <w:multiLevelType w:val="hybridMultilevel"/>
    <w:tmpl w:val="89DC35A8"/>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
    <w:nsid w:val="02F80417"/>
    <w:multiLevelType w:val="hybridMultilevel"/>
    <w:tmpl w:val="0CCA2660"/>
    <w:lvl w:ilvl="0" w:tplc="B0E0370A">
      <w:numFmt w:val="bullet"/>
      <w:lvlText w:val="-"/>
      <w:lvlJc w:val="left"/>
      <w:pPr>
        <w:ind w:left="1174"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
    <w:nsid w:val="06813FF4"/>
    <w:multiLevelType w:val="hybridMultilevel"/>
    <w:tmpl w:val="903A76EE"/>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0C387D"/>
    <w:multiLevelType w:val="hybridMultilevel"/>
    <w:tmpl w:val="AB6859B6"/>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
    <w:nsid w:val="0A300040"/>
    <w:multiLevelType w:val="hybridMultilevel"/>
    <w:tmpl w:val="AB043F58"/>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6">
    <w:nsid w:val="0AC42EEB"/>
    <w:multiLevelType w:val="hybridMultilevel"/>
    <w:tmpl w:val="5328A3C6"/>
    <w:lvl w:ilvl="0" w:tplc="B0E0370A">
      <w:numFmt w:val="bullet"/>
      <w:lvlText w:val="-"/>
      <w:lvlJc w:val="left"/>
      <w:pPr>
        <w:ind w:left="1628"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7">
    <w:nsid w:val="0B282843"/>
    <w:multiLevelType w:val="hybridMultilevel"/>
    <w:tmpl w:val="8BD6F316"/>
    <w:lvl w:ilvl="0" w:tplc="7EDADCE0">
      <w:start w:val="1"/>
      <w:numFmt w:val="bullet"/>
      <w:pStyle w:val="Styl2-tex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E836233"/>
    <w:multiLevelType w:val="hybridMultilevel"/>
    <w:tmpl w:val="16701FB6"/>
    <w:lvl w:ilvl="0" w:tplc="B0E0370A">
      <w:numFmt w:val="bullet"/>
      <w:lvlText w:val="-"/>
      <w:lvlJc w:val="left"/>
      <w:pPr>
        <w:ind w:left="1628" w:hanging="360"/>
      </w:pPr>
      <w:rPr>
        <w:rFonts w:ascii="Arial" w:eastAsia="Times New Roman" w:hAnsi="Arial" w:cs="Arial" w:hint="default"/>
      </w:rPr>
    </w:lvl>
    <w:lvl w:ilvl="1" w:tplc="8B12D4A4">
      <w:numFmt w:val="bullet"/>
      <w:lvlText w:val="—"/>
      <w:lvlJc w:val="left"/>
      <w:pPr>
        <w:ind w:left="1894" w:hanging="360"/>
      </w:pPr>
      <w:rPr>
        <w:rFonts w:ascii="Cambria" w:eastAsia="Times New Roman" w:hAnsi="Cambria" w:cs="Times New Roman"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9">
    <w:nsid w:val="0F6C5B4C"/>
    <w:multiLevelType w:val="hybridMultilevel"/>
    <w:tmpl w:val="41604ED2"/>
    <w:lvl w:ilvl="0" w:tplc="572A5384">
      <w:start w:val="7"/>
      <w:numFmt w:val="decimal"/>
      <w:lvlText w:val="(%1)"/>
      <w:lvlJc w:val="left"/>
      <w:pPr>
        <w:tabs>
          <w:tab w:val="num" w:pos="1410"/>
        </w:tabs>
        <w:ind w:left="1410"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10C23CB"/>
    <w:multiLevelType w:val="hybridMultilevel"/>
    <w:tmpl w:val="B464E26A"/>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273B83"/>
    <w:multiLevelType w:val="hybridMultilevel"/>
    <w:tmpl w:val="BEC04E70"/>
    <w:lvl w:ilvl="0" w:tplc="59F0B52E">
      <w:numFmt w:val="bullet"/>
      <w:lvlText w:val="-"/>
      <w:lvlJc w:val="left"/>
      <w:pPr>
        <w:ind w:left="1174" w:hanging="360"/>
      </w:pPr>
      <w:rPr>
        <w:rFonts w:ascii="Calibri" w:eastAsia="Calibri" w:hAnsi="Calibri" w:cs="Times New Roman" w:hint="default"/>
      </w:rPr>
    </w:lvl>
    <w:lvl w:ilvl="1" w:tplc="18720C5E" w:tentative="1">
      <w:start w:val="1"/>
      <w:numFmt w:val="bullet"/>
      <w:lvlText w:val="o"/>
      <w:lvlJc w:val="left"/>
      <w:pPr>
        <w:ind w:left="1894" w:hanging="360"/>
      </w:pPr>
      <w:rPr>
        <w:rFonts w:ascii="Courier New" w:hAnsi="Courier New" w:cs="Courier New" w:hint="default"/>
      </w:rPr>
    </w:lvl>
    <w:lvl w:ilvl="2" w:tplc="D56E9CAA" w:tentative="1">
      <w:start w:val="1"/>
      <w:numFmt w:val="bullet"/>
      <w:lvlText w:val=""/>
      <w:lvlJc w:val="left"/>
      <w:pPr>
        <w:ind w:left="2614" w:hanging="360"/>
      </w:pPr>
      <w:rPr>
        <w:rFonts w:ascii="Wingdings" w:hAnsi="Wingdings" w:hint="default"/>
      </w:rPr>
    </w:lvl>
    <w:lvl w:ilvl="3" w:tplc="CBF89CA6" w:tentative="1">
      <w:start w:val="1"/>
      <w:numFmt w:val="bullet"/>
      <w:lvlText w:val=""/>
      <w:lvlJc w:val="left"/>
      <w:pPr>
        <w:ind w:left="3334" w:hanging="360"/>
      </w:pPr>
      <w:rPr>
        <w:rFonts w:ascii="Symbol" w:hAnsi="Symbol" w:hint="default"/>
      </w:rPr>
    </w:lvl>
    <w:lvl w:ilvl="4" w:tplc="0624E0AC" w:tentative="1">
      <w:start w:val="1"/>
      <w:numFmt w:val="bullet"/>
      <w:lvlText w:val="o"/>
      <w:lvlJc w:val="left"/>
      <w:pPr>
        <w:ind w:left="4054" w:hanging="360"/>
      </w:pPr>
      <w:rPr>
        <w:rFonts w:ascii="Courier New" w:hAnsi="Courier New" w:cs="Courier New" w:hint="default"/>
      </w:rPr>
    </w:lvl>
    <w:lvl w:ilvl="5" w:tplc="D5C81B44" w:tentative="1">
      <w:start w:val="1"/>
      <w:numFmt w:val="bullet"/>
      <w:lvlText w:val=""/>
      <w:lvlJc w:val="left"/>
      <w:pPr>
        <w:ind w:left="4774" w:hanging="360"/>
      </w:pPr>
      <w:rPr>
        <w:rFonts w:ascii="Wingdings" w:hAnsi="Wingdings" w:hint="default"/>
      </w:rPr>
    </w:lvl>
    <w:lvl w:ilvl="6" w:tplc="750A9DB4" w:tentative="1">
      <w:start w:val="1"/>
      <w:numFmt w:val="bullet"/>
      <w:lvlText w:val=""/>
      <w:lvlJc w:val="left"/>
      <w:pPr>
        <w:ind w:left="5494" w:hanging="360"/>
      </w:pPr>
      <w:rPr>
        <w:rFonts w:ascii="Symbol" w:hAnsi="Symbol" w:hint="default"/>
      </w:rPr>
    </w:lvl>
    <w:lvl w:ilvl="7" w:tplc="78F6F1FC" w:tentative="1">
      <w:start w:val="1"/>
      <w:numFmt w:val="bullet"/>
      <w:lvlText w:val="o"/>
      <w:lvlJc w:val="left"/>
      <w:pPr>
        <w:ind w:left="6214" w:hanging="360"/>
      </w:pPr>
      <w:rPr>
        <w:rFonts w:ascii="Courier New" w:hAnsi="Courier New" w:cs="Courier New" w:hint="default"/>
      </w:rPr>
    </w:lvl>
    <w:lvl w:ilvl="8" w:tplc="02688F18" w:tentative="1">
      <w:start w:val="1"/>
      <w:numFmt w:val="bullet"/>
      <w:lvlText w:val=""/>
      <w:lvlJc w:val="left"/>
      <w:pPr>
        <w:ind w:left="6934" w:hanging="360"/>
      </w:pPr>
      <w:rPr>
        <w:rFonts w:ascii="Wingdings" w:hAnsi="Wingdings" w:hint="default"/>
      </w:rPr>
    </w:lvl>
  </w:abstractNum>
  <w:abstractNum w:abstractNumId="12">
    <w:nsid w:val="17205291"/>
    <w:multiLevelType w:val="hybridMultilevel"/>
    <w:tmpl w:val="CFF0B9EA"/>
    <w:lvl w:ilvl="0" w:tplc="9316456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95A42D0"/>
    <w:multiLevelType w:val="hybridMultilevel"/>
    <w:tmpl w:val="C64E10C2"/>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4">
    <w:nsid w:val="1A96184F"/>
    <w:multiLevelType w:val="hybridMultilevel"/>
    <w:tmpl w:val="5394D032"/>
    <w:lvl w:ilvl="0" w:tplc="7D164996">
      <w:start w:val="1"/>
      <w:numFmt w:val="decimal"/>
      <w:pStyle w:val="Nzevotzky"/>
      <w:lvlText w:val="%1."/>
      <w:lvlJc w:val="left"/>
      <w:pPr>
        <w:tabs>
          <w:tab w:val="num" w:pos="360"/>
        </w:tabs>
        <w:ind w:left="0" w:firstLine="0"/>
      </w:pPr>
      <w:rPr>
        <w:rFonts w:hint="default"/>
        <w:b/>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5">
    <w:nsid w:val="1E085B85"/>
    <w:multiLevelType w:val="hybridMultilevel"/>
    <w:tmpl w:val="67D26F2A"/>
    <w:lvl w:ilvl="0" w:tplc="C0BEAED0">
      <w:numFmt w:val="bullet"/>
      <w:lvlText w:val="-"/>
      <w:lvlJc w:val="left"/>
      <w:pPr>
        <w:ind w:left="1174" w:hanging="360"/>
      </w:pPr>
      <w:rPr>
        <w:rFonts w:ascii="Calibri" w:eastAsia="Calibri" w:hAnsi="Calibri" w:cs="Times New Roman" w:hint="default"/>
      </w:rPr>
    </w:lvl>
    <w:lvl w:ilvl="1" w:tplc="04050019" w:tentative="1">
      <w:start w:val="1"/>
      <w:numFmt w:val="bullet"/>
      <w:lvlText w:val="o"/>
      <w:lvlJc w:val="left"/>
      <w:pPr>
        <w:ind w:left="1894" w:hanging="360"/>
      </w:pPr>
      <w:rPr>
        <w:rFonts w:ascii="Courier New" w:hAnsi="Courier New" w:cs="Courier New" w:hint="default"/>
      </w:rPr>
    </w:lvl>
    <w:lvl w:ilvl="2" w:tplc="0405001B" w:tentative="1">
      <w:start w:val="1"/>
      <w:numFmt w:val="bullet"/>
      <w:lvlText w:val=""/>
      <w:lvlJc w:val="left"/>
      <w:pPr>
        <w:ind w:left="2614" w:hanging="360"/>
      </w:pPr>
      <w:rPr>
        <w:rFonts w:ascii="Wingdings" w:hAnsi="Wingdings" w:hint="default"/>
      </w:rPr>
    </w:lvl>
    <w:lvl w:ilvl="3" w:tplc="0405000F" w:tentative="1">
      <w:start w:val="1"/>
      <w:numFmt w:val="bullet"/>
      <w:lvlText w:val=""/>
      <w:lvlJc w:val="left"/>
      <w:pPr>
        <w:ind w:left="3334" w:hanging="360"/>
      </w:pPr>
      <w:rPr>
        <w:rFonts w:ascii="Symbol" w:hAnsi="Symbol" w:hint="default"/>
      </w:rPr>
    </w:lvl>
    <w:lvl w:ilvl="4" w:tplc="04050019" w:tentative="1">
      <w:start w:val="1"/>
      <w:numFmt w:val="bullet"/>
      <w:lvlText w:val="o"/>
      <w:lvlJc w:val="left"/>
      <w:pPr>
        <w:ind w:left="4054" w:hanging="360"/>
      </w:pPr>
      <w:rPr>
        <w:rFonts w:ascii="Courier New" w:hAnsi="Courier New" w:cs="Courier New" w:hint="default"/>
      </w:rPr>
    </w:lvl>
    <w:lvl w:ilvl="5" w:tplc="0405001B" w:tentative="1">
      <w:start w:val="1"/>
      <w:numFmt w:val="bullet"/>
      <w:lvlText w:val=""/>
      <w:lvlJc w:val="left"/>
      <w:pPr>
        <w:ind w:left="4774" w:hanging="360"/>
      </w:pPr>
      <w:rPr>
        <w:rFonts w:ascii="Wingdings" w:hAnsi="Wingdings" w:hint="default"/>
      </w:rPr>
    </w:lvl>
    <w:lvl w:ilvl="6" w:tplc="0405000F" w:tentative="1">
      <w:start w:val="1"/>
      <w:numFmt w:val="bullet"/>
      <w:lvlText w:val=""/>
      <w:lvlJc w:val="left"/>
      <w:pPr>
        <w:ind w:left="5494" w:hanging="360"/>
      </w:pPr>
      <w:rPr>
        <w:rFonts w:ascii="Symbol" w:hAnsi="Symbol" w:hint="default"/>
      </w:rPr>
    </w:lvl>
    <w:lvl w:ilvl="7" w:tplc="04050019" w:tentative="1">
      <w:start w:val="1"/>
      <w:numFmt w:val="bullet"/>
      <w:lvlText w:val="o"/>
      <w:lvlJc w:val="left"/>
      <w:pPr>
        <w:ind w:left="6214" w:hanging="360"/>
      </w:pPr>
      <w:rPr>
        <w:rFonts w:ascii="Courier New" w:hAnsi="Courier New" w:cs="Courier New" w:hint="default"/>
      </w:rPr>
    </w:lvl>
    <w:lvl w:ilvl="8" w:tplc="0405001B" w:tentative="1">
      <w:start w:val="1"/>
      <w:numFmt w:val="bullet"/>
      <w:lvlText w:val=""/>
      <w:lvlJc w:val="left"/>
      <w:pPr>
        <w:ind w:left="6934" w:hanging="360"/>
      </w:pPr>
      <w:rPr>
        <w:rFonts w:ascii="Wingdings" w:hAnsi="Wingdings" w:hint="default"/>
      </w:rPr>
    </w:lvl>
  </w:abstractNum>
  <w:abstractNum w:abstractNumId="16">
    <w:nsid w:val="1EB4142D"/>
    <w:multiLevelType w:val="hybridMultilevel"/>
    <w:tmpl w:val="2188BF1A"/>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nsid w:val="1F6170C5"/>
    <w:multiLevelType w:val="singleLevel"/>
    <w:tmpl w:val="10DAFCF4"/>
    <w:lvl w:ilvl="0">
      <w:start w:val="1"/>
      <w:numFmt w:val="lowerLetter"/>
      <w:lvlText w:val="%1)"/>
      <w:lvlJc w:val="left"/>
      <w:pPr>
        <w:tabs>
          <w:tab w:val="num" w:pos="1776"/>
        </w:tabs>
        <w:ind w:left="1776" w:hanging="360"/>
      </w:pPr>
    </w:lvl>
  </w:abstractNum>
  <w:abstractNum w:abstractNumId="18">
    <w:nsid w:val="206B576A"/>
    <w:multiLevelType w:val="hybridMultilevel"/>
    <w:tmpl w:val="A4A6FABE"/>
    <w:lvl w:ilvl="0" w:tplc="7D164996">
      <w:numFmt w:val="bullet"/>
      <w:lvlText w:val="-"/>
      <w:lvlJc w:val="left"/>
      <w:pPr>
        <w:ind w:left="1628"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9">
    <w:nsid w:val="23327F81"/>
    <w:multiLevelType w:val="hybridMultilevel"/>
    <w:tmpl w:val="B2BC5C78"/>
    <w:lvl w:ilvl="0" w:tplc="B0E0370A">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0">
    <w:nsid w:val="24B862C3"/>
    <w:multiLevelType w:val="hybridMultilevel"/>
    <w:tmpl w:val="40A443AC"/>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1">
    <w:nsid w:val="25EB6117"/>
    <w:multiLevelType w:val="hybridMultilevel"/>
    <w:tmpl w:val="FF285710"/>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2">
    <w:nsid w:val="29207003"/>
    <w:multiLevelType w:val="hybridMultilevel"/>
    <w:tmpl w:val="ED36D8F0"/>
    <w:lvl w:ilvl="0" w:tplc="7D164996">
      <w:numFmt w:val="bullet"/>
      <w:lvlText w:val="-"/>
      <w:lvlJc w:val="left"/>
      <w:pPr>
        <w:ind w:left="1174"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3">
    <w:nsid w:val="29FB3688"/>
    <w:multiLevelType w:val="hybridMultilevel"/>
    <w:tmpl w:val="1D22EF2C"/>
    <w:lvl w:ilvl="0" w:tplc="B0E0370A">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4">
    <w:nsid w:val="2D124FB2"/>
    <w:multiLevelType w:val="hybridMultilevel"/>
    <w:tmpl w:val="627A6F92"/>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20D5B70"/>
    <w:multiLevelType w:val="hybridMultilevel"/>
    <w:tmpl w:val="4A8AF656"/>
    <w:lvl w:ilvl="0" w:tplc="7D164996">
      <w:numFmt w:val="bullet"/>
      <w:lvlText w:val="-"/>
      <w:lvlJc w:val="left"/>
      <w:pPr>
        <w:ind w:left="1069" w:hanging="360"/>
      </w:pPr>
      <w:rPr>
        <w:rFonts w:ascii="Calibri" w:eastAsia="Calibri"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32D973D0"/>
    <w:multiLevelType w:val="hybridMultilevel"/>
    <w:tmpl w:val="757CA25A"/>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7">
    <w:nsid w:val="3816762A"/>
    <w:multiLevelType w:val="hybridMultilevel"/>
    <w:tmpl w:val="F20C4A26"/>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8">
    <w:nsid w:val="3B6D02F6"/>
    <w:multiLevelType w:val="hybridMultilevel"/>
    <w:tmpl w:val="99F4D1C8"/>
    <w:lvl w:ilvl="0" w:tplc="7D164996">
      <w:numFmt w:val="bullet"/>
      <w:lvlText w:val="-"/>
      <w:lvlJc w:val="left"/>
      <w:pPr>
        <w:ind w:left="1174"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9">
    <w:nsid w:val="3D7448EB"/>
    <w:multiLevelType w:val="hybridMultilevel"/>
    <w:tmpl w:val="3BE892E0"/>
    <w:lvl w:ilvl="0" w:tplc="B0E0370A">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0">
    <w:nsid w:val="3DA826C9"/>
    <w:multiLevelType w:val="hybridMultilevel"/>
    <w:tmpl w:val="6590BB48"/>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1">
    <w:nsid w:val="41BC1678"/>
    <w:multiLevelType w:val="hybridMultilevel"/>
    <w:tmpl w:val="6A0011EA"/>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2">
    <w:nsid w:val="43D50B3E"/>
    <w:multiLevelType w:val="hybridMultilevel"/>
    <w:tmpl w:val="A37EBE26"/>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3">
    <w:nsid w:val="457B3E9A"/>
    <w:multiLevelType w:val="hybridMultilevel"/>
    <w:tmpl w:val="7ACEC40C"/>
    <w:lvl w:ilvl="0" w:tplc="41C22EEE">
      <w:start w:val="1"/>
      <w:numFmt w:val="lowerLetter"/>
      <w:lvlText w:val="%1)"/>
      <w:lvlJc w:val="left"/>
      <w:pPr>
        <w:tabs>
          <w:tab w:val="num" w:pos="851"/>
        </w:tabs>
        <w:ind w:left="851" w:hanging="284"/>
      </w:pPr>
    </w:lvl>
    <w:lvl w:ilvl="1" w:tplc="04050019">
      <w:start w:val="1"/>
      <w:numFmt w:val="decimal"/>
      <w:lvlText w:val="%2."/>
      <w:lvlJc w:val="left"/>
      <w:pPr>
        <w:tabs>
          <w:tab w:val="num" w:pos="735"/>
        </w:tabs>
        <w:ind w:left="735" w:hanging="360"/>
      </w:pPr>
    </w:lvl>
    <w:lvl w:ilvl="2" w:tplc="0405001B">
      <w:start w:val="1"/>
      <w:numFmt w:val="decimal"/>
      <w:lvlText w:val="%3."/>
      <w:lvlJc w:val="left"/>
      <w:pPr>
        <w:tabs>
          <w:tab w:val="num" w:pos="1455"/>
        </w:tabs>
        <w:ind w:left="1455" w:hanging="360"/>
      </w:pPr>
    </w:lvl>
    <w:lvl w:ilvl="3" w:tplc="0405000F">
      <w:start w:val="1"/>
      <w:numFmt w:val="decimal"/>
      <w:lvlText w:val="%4."/>
      <w:lvlJc w:val="left"/>
      <w:pPr>
        <w:tabs>
          <w:tab w:val="num" w:pos="2175"/>
        </w:tabs>
        <w:ind w:left="2175" w:hanging="360"/>
      </w:pPr>
    </w:lvl>
    <w:lvl w:ilvl="4" w:tplc="04050019">
      <w:start w:val="1"/>
      <w:numFmt w:val="decimal"/>
      <w:lvlText w:val="%5."/>
      <w:lvlJc w:val="left"/>
      <w:pPr>
        <w:tabs>
          <w:tab w:val="num" w:pos="2895"/>
        </w:tabs>
        <w:ind w:left="2895" w:hanging="360"/>
      </w:pPr>
    </w:lvl>
    <w:lvl w:ilvl="5" w:tplc="0405001B">
      <w:start w:val="1"/>
      <w:numFmt w:val="decimal"/>
      <w:lvlText w:val="%6."/>
      <w:lvlJc w:val="left"/>
      <w:pPr>
        <w:tabs>
          <w:tab w:val="num" w:pos="3615"/>
        </w:tabs>
        <w:ind w:left="3615" w:hanging="360"/>
      </w:pPr>
    </w:lvl>
    <w:lvl w:ilvl="6" w:tplc="0405000F">
      <w:start w:val="1"/>
      <w:numFmt w:val="decimal"/>
      <w:lvlText w:val="%7."/>
      <w:lvlJc w:val="left"/>
      <w:pPr>
        <w:tabs>
          <w:tab w:val="num" w:pos="4335"/>
        </w:tabs>
        <w:ind w:left="4335" w:hanging="360"/>
      </w:pPr>
    </w:lvl>
    <w:lvl w:ilvl="7" w:tplc="04050019">
      <w:start w:val="1"/>
      <w:numFmt w:val="decimal"/>
      <w:lvlText w:val="%8."/>
      <w:lvlJc w:val="left"/>
      <w:pPr>
        <w:tabs>
          <w:tab w:val="num" w:pos="5055"/>
        </w:tabs>
        <w:ind w:left="5055" w:hanging="360"/>
      </w:pPr>
    </w:lvl>
    <w:lvl w:ilvl="8" w:tplc="0405001B">
      <w:start w:val="1"/>
      <w:numFmt w:val="decimal"/>
      <w:lvlText w:val="%9."/>
      <w:lvlJc w:val="left"/>
      <w:pPr>
        <w:tabs>
          <w:tab w:val="num" w:pos="5775"/>
        </w:tabs>
        <w:ind w:left="5775" w:hanging="360"/>
      </w:pPr>
    </w:lvl>
  </w:abstractNum>
  <w:abstractNum w:abstractNumId="34">
    <w:nsid w:val="473F0E39"/>
    <w:multiLevelType w:val="hybridMultilevel"/>
    <w:tmpl w:val="50F88AD0"/>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5">
    <w:nsid w:val="4A015846"/>
    <w:multiLevelType w:val="hybridMultilevel"/>
    <w:tmpl w:val="86668CA6"/>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E5F504D"/>
    <w:multiLevelType w:val="hybridMultilevel"/>
    <w:tmpl w:val="C11E4EE0"/>
    <w:lvl w:ilvl="0" w:tplc="7D164996">
      <w:numFmt w:val="bullet"/>
      <w:lvlText w:val="-"/>
      <w:lvlJc w:val="left"/>
      <w:pPr>
        <w:ind w:left="1628"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7">
    <w:nsid w:val="514F096F"/>
    <w:multiLevelType w:val="hybridMultilevel"/>
    <w:tmpl w:val="4A2041CE"/>
    <w:lvl w:ilvl="0" w:tplc="B0E0370A">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8">
    <w:nsid w:val="517402DB"/>
    <w:multiLevelType w:val="hybridMultilevel"/>
    <w:tmpl w:val="50621AB2"/>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9">
    <w:nsid w:val="52A43723"/>
    <w:multiLevelType w:val="hybridMultilevel"/>
    <w:tmpl w:val="01D46B42"/>
    <w:lvl w:ilvl="0" w:tplc="7D164996">
      <w:start w:val="1"/>
      <w:numFmt w:val="bullet"/>
      <w:pStyle w:val="Sloupec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5D10C61"/>
    <w:multiLevelType w:val="hybridMultilevel"/>
    <w:tmpl w:val="A0E85128"/>
    <w:lvl w:ilvl="0" w:tplc="C5C0D76E">
      <w:start w:val="1"/>
      <w:numFmt w:val="decimal"/>
      <w:pStyle w:val="jedna"/>
      <w:lvlText w:val="%1."/>
      <w:lvlJc w:val="left"/>
      <w:pPr>
        <w:ind w:left="36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nsid w:val="598923FE"/>
    <w:multiLevelType w:val="hybridMultilevel"/>
    <w:tmpl w:val="08983448"/>
    <w:lvl w:ilvl="0" w:tplc="AEE63B3E">
      <w:numFmt w:val="bullet"/>
      <w:lvlText w:val="-"/>
      <w:lvlJc w:val="left"/>
      <w:pPr>
        <w:ind w:left="1174" w:hanging="360"/>
      </w:pPr>
      <w:rPr>
        <w:rFonts w:ascii="Calibri" w:eastAsia="Calibri" w:hAnsi="Calibri" w:cs="Times New Roman" w:hint="default"/>
      </w:rPr>
    </w:lvl>
    <w:lvl w:ilvl="1" w:tplc="04050019" w:tentative="1">
      <w:start w:val="1"/>
      <w:numFmt w:val="bullet"/>
      <w:lvlText w:val="o"/>
      <w:lvlJc w:val="left"/>
      <w:pPr>
        <w:ind w:left="1894" w:hanging="360"/>
      </w:pPr>
      <w:rPr>
        <w:rFonts w:ascii="Courier New" w:hAnsi="Courier New" w:cs="Courier New" w:hint="default"/>
      </w:rPr>
    </w:lvl>
    <w:lvl w:ilvl="2" w:tplc="0405001B" w:tentative="1">
      <w:start w:val="1"/>
      <w:numFmt w:val="bullet"/>
      <w:lvlText w:val=""/>
      <w:lvlJc w:val="left"/>
      <w:pPr>
        <w:ind w:left="2614" w:hanging="360"/>
      </w:pPr>
      <w:rPr>
        <w:rFonts w:ascii="Wingdings" w:hAnsi="Wingdings" w:hint="default"/>
      </w:rPr>
    </w:lvl>
    <w:lvl w:ilvl="3" w:tplc="0405000F" w:tentative="1">
      <w:start w:val="1"/>
      <w:numFmt w:val="bullet"/>
      <w:lvlText w:val=""/>
      <w:lvlJc w:val="left"/>
      <w:pPr>
        <w:ind w:left="3334" w:hanging="360"/>
      </w:pPr>
      <w:rPr>
        <w:rFonts w:ascii="Symbol" w:hAnsi="Symbol" w:hint="default"/>
      </w:rPr>
    </w:lvl>
    <w:lvl w:ilvl="4" w:tplc="04050019" w:tentative="1">
      <w:start w:val="1"/>
      <w:numFmt w:val="bullet"/>
      <w:lvlText w:val="o"/>
      <w:lvlJc w:val="left"/>
      <w:pPr>
        <w:ind w:left="4054" w:hanging="360"/>
      </w:pPr>
      <w:rPr>
        <w:rFonts w:ascii="Courier New" w:hAnsi="Courier New" w:cs="Courier New" w:hint="default"/>
      </w:rPr>
    </w:lvl>
    <w:lvl w:ilvl="5" w:tplc="0405001B" w:tentative="1">
      <w:start w:val="1"/>
      <w:numFmt w:val="bullet"/>
      <w:lvlText w:val=""/>
      <w:lvlJc w:val="left"/>
      <w:pPr>
        <w:ind w:left="4774" w:hanging="360"/>
      </w:pPr>
      <w:rPr>
        <w:rFonts w:ascii="Wingdings" w:hAnsi="Wingdings" w:hint="default"/>
      </w:rPr>
    </w:lvl>
    <w:lvl w:ilvl="6" w:tplc="0405000F" w:tentative="1">
      <w:start w:val="1"/>
      <w:numFmt w:val="bullet"/>
      <w:lvlText w:val=""/>
      <w:lvlJc w:val="left"/>
      <w:pPr>
        <w:ind w:left="5494" w:hanging="360"/>
      </w:pPr>
      <w:rPr>
        <w:rFonts w:ascii="Symbol" w:hAnsi="Symbol" w:hint="default"/>
      </w:rPr>
    </w:lvl>
    <w:lvl w:ilvl="7" w:tplc="04050019" w:tentative="1">
      <w:start w:val="1"/>
      <w:numFmt w:val="bullet"/>
      <w:lvlText w:val="o"/>
      <w:lvlJc w:val="left"/>
      <w:pPr>
        <w:ind w:left="6214" w:hanging="360"/>
      </w:pPr>
      <w:rPr>
        <w:rFonts w:ascii="Courier New" w:hAnsi="Courier New" w:cs="Courier New" w:hint="default"/>
      </w:rPr>
    </w:lvl>
    <w:lvl w:ilvl="8" w:tplc="0405001B" w:tentative="1">
      <w:start w:val="1"/>
      <w:numFmt w:val="bullet"/>
      <w:lvlText w:val=""/>
      <w:lvlJc w:val="left"/>
      <w:pPr>
        <w:ind w:left="6934" w:hanging="360"/>
      </w:pPr>
      <w:rPr>
        <w:rFonts w:ascii="Wingdings" w:hAnsi="Wingdings" w:hint="default"/>
      </w:rPr>
    </w:lvl>
  </w:abstractNum>
  <w:abstractNum w:abstractNumId="42">
    <w:nsid w:val="59E26EE6"/>
    <w:multiLevelType w:val="hybridMultilevel"/>
    <w:tmpl w:val="9FDEB194"/>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0544053"/>
    <w:multiLevelType w:val="hybridMultilevel"/>
    <w:tmpl w:val="D4463894"/>
    <w:lvl w:ilvl="0" w:tplc="7D164996">
      <w:numFmt w:val="bullet"/>
      <w:lvlText w:val="-"/>
      <w:lvlJc w:val="left"/>
      <w:pPr>
        <w:ind w:left="1628"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44">
    <w:nsid w:val="605A3074"/>
    <w:multiLevelType w:val="hybridMultilevel"/>
    <w:tmpl w:val="12B04BF0"/>
    <w:lvl w:ilvl="0" w:tplc="B0E0370A">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45">
    <w:nsid w:val="63061617"/>
    <w:multiLevelType w:val="hybridMultilevel"/>
    <w:tmpl w:val="850465A4"/>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5007F2E"/>
    <w:multiLevelType w:val="hybridMultilevel"/>
    <w:tmpl w:val="D9DC5746"/>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47">
    <w:nsid w:val="698D19D5"/>
    <w:multiLevelType w:val="hybridMultilevel"/>
    <w:tmpl w:val="5A0048D8"/>
    <w:lvl w:ilvl="0" w:tplc="7D164996">
      <w:numFmt w:val="bullet"/>
      <w:lvlText w:val="-"/>
      <w:lvlJc w:val="left"/>
      <w:pPr>
        <w:ind w:left="1628"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48">
    <w:nsid w:val="6B421BDD"/>
    <w:multiLevelType w:val="hybridMultilevel"/>
    <w:tmpl w:val="50DA2DD0"/>
    <w:lvl w:ilvl="0" w:tplc="B0E0370A">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49">
    <w:nsid w:val="6D2040CF"/>
    <w:multiLevelType w:val="hybridMultilevel"/>
    <w:tmpl w:val="F2A07952"/>
    <w:lvl w:ilvl="0" w:tplc="7D164996">
      <w:numFmt w:val="bullet"/>
      <w:lvlText w:val="-"/>
      <w:lvlJc w:val="left"/>
      <w:pPr>
        <w:ind w:left="1628" w:hanging="360"/>
      </w:pPr>
      <w:rPr>
        <w:rFonts w:ascii="Arial" w:eastAsia="Times New Roman" w:hAnsi="Arial" w:cs="Aria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0">
    <w:nsid w:val="70D15116"/>
    <w:multiLevelType w:val="hybridMultilevel"/>
    <w:tmpl w:val="D908AFE4"/>
    <w:lvl w:ilvl="0" w:tplc="B0E0370A">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1">
    <w:nsid w:val="71627ADD"/>
    <w:multiLevelType w:val="hybridMultilevel"/>
    <w:tmpl w:val="82F45B52"/>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64746D4"/>
    <w:multiLevelType w:val="hybridMultilevel"/>
    <w:tmpl w:val="E8A24CAE"/>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7FE0EB3"/>
    <w:multiLevelType w:val="singleLevel"/>
    <w:tmpl w:val="7BDAC3B4"/>
    <w:lvl w:ilvl="0">
      <w:start w:val="1"/>
      <w:numFmt w:val="decimal"/>
      <w:lvlText w:val="%1."/>
      <w:lvlJc w:val="left"/>
      <w:pPr>
        <w:tabs>
          <w:tab w:val="num" w:pos="425"/>
        </w:tabs>
        <w:ind w:left="0" w:firstLine="0"/>
      </w:pPr>
    </w:lvl>
  </w:abstractNum>
  <w:abstractNum w:abstractNumId="54">
    <w:nsid w:val="788E3C5E"/>
    <w:multiLevelType w:val="hybridMultilevel"/>
    <w:tmpl w:val="25EE7C92"/>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5">
    <w:nsid w:val="79783505"/>
    <w:multiLevelType w:val="hybridMultilevel"/>
    <w:tmpl w:val="38D00FEC"/>
    <w:lvl w:ilvl="0" w:tplc="7D164996">
      <w:numFmt w:val="bullet"/>
      <w:lvlText w:val="-"/>
      <w:lvlJc w:val="left"/>
      <w:pPr>
        <w:ind w:left="1069" w:hanging="360"/>
      </w:pPr>
      <w:rPr>
        <w:rFonts w:ascii="Calibri" w:eastAsia="Calibri"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6">
    <w:nsid w:val="79A92D3E"/>
    <w:multiLevelType w:val="hybridMultilevel"/>
    <w:tmpl w:val="6E0896D2"/>
    <w:lvl w:ilvl="0" w:tplc="7D16499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7">
    <w:nsid w:val="7B1110BD"/>
    <w:multiLevelType w:val="hybridMultilevel"/>
    <w:tmpl w:val="C854DA38"/>
    <w:lvl w:ilvl="0" w:tplc="C31448DC">
      <w:numFmt w:val="bullet"/>
      <w:lvlText w:val="-"/>
      <w:lvlJc w:val="left"/>
      <w:pPr>
        <w:ind w:left="1174" w:hanging="360"/>
      </w:pPr>
      <w:rPr>
        <w:rFonts w:ascii="Calibri" w:eastAsia="Calibri" w:hAnsi="Calibri" w:cs="Times New Roman" w:hint="default"/>
      </w:rPr>
    </w:lvl>
    <w:lvl w:ilvl="1" w:tplc="629EA32A"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8">
    <w:nsid w:val="7BB35882"/>
    <w:multiLevelType w:val="hybridMultilevel"/>
    <w:tmpl w:val="57802586"/>
    <w:lvl w:ilvl="0" w:tplc="7D16499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BC62CFF"/>
    <w:multiLevelType w:val="hybridMultilevel"/>
    <w:tmpl w:val="E6EA649A"/>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60">
    <w:nsid w:val="7BCC1521"/>
    <w:multiLevelType w:val="hybridMultilevel"/>
    <w:tmpl w:val="2698E864"/>
    <w:lvl w:ilvl="0" w:tplc="7D164996">
      <w:numFmt w:val="bullet"/>
      <w:lvlText w:val="-"/>
      <w:lvlJc w:val="left"/>
      <w:pPr>
        <w:ind w:left="1174" w:hanging="360"/>
      </w:pPr>
      <w:rPr>
        <w:rFonts w:ascii="Calibri" w:eastAsia="Calibri" w:hAnsi="Calibri" w:cs="Times New Roman"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num w:numId="1">
    <w:abstractNumId w:val="7"/>
  </w:num>
  <w:num w:numId="2">
    <w:abstractNumId w:val="0"/>
  </w:num>
  <w:num w:numId="3">
    <w:abstractNumId w:val="56"/>
  </w:num>
  <w:num w:numId="4">
    <w:abstractNumId w:val="39"/>
  </w:num>
  <w:num w:numId="5">
    <w:abstractNumId w:val="14"/>
  </w:num>
  <w:num w:numId="6">
    <w:abstractNumId w:val="2"/>
  </w:num>
  <w:num w:numId="7">
    <w:abstractNumId w:val="28"/>
  </w:num>
  <w:num w:numId="8">
    <w:abstractNumId w:val="22"/>
  </w:num>
  <w:num w:numId="9">
    <w:abstractNumId w:val="35"/>
  </w:num>
  <w:num w:numId="10">
    <w:abstractNumId w:val="40"/>
  </w:num>
  <w:num w:numId="11">
    <w:abstractNumId w:val="8"/>
  </w:num>
  <w:num w:numId="12">
    <w:abstractNumId w:val="36"/>
  </w:num>
  <w:num w:numId="13">
    <w:abstractNumId w:val="18"/>
  </w:num>
  <w:num w:numId="14">
    <w:abstractNumId w:val="49"/>
  </w:num>
  <w:num w:numId="15">
    <w:abstractNumId w:val="43"/>
  </w:num>
  <w:num w:numId="16">
    <w:abstractNumId w:val="47"/>
  </w:num>
  <w:num w:numId="17">
    <w:abstractNumId w:val="6"/>
  </w:num>
  <w:num w:numId="18">
    <w:abstractNumId w:val="55"/>
  </w:num>
  <w:num w:numId="19">
    <w:abstractNumId w:val="25"/>
  </w:num>
  <w:num w:numId="20">
    <w:abstractNumId w:val="16"/>
  </w:num>
  <w:num w:numId="21">
    <w:abstractNumId w:val="59"/>
  </w:num>
  <w:num w:numId="22">
    <w:abstractNumId w:val="48"/>
  </w:num>
  <w:num w:numId="23">
    <w:abstractNumId w:val="46"/>
  </w:num>
  <w:num w:numId="24">
    <w:abstractNumId w:val="32"/>
  </w:num>
  <w:num w:numId="25">
    <w:abstractNumId w:val="21"/>
  </w:num>
  <w:num w:numId="26">
    <w:abstractNumId w:val="31"/>
  </w:num>
  <w:num w:numId="27">
    <w:abstractNumId w:val="38"/>
  </w:num>
  <w:num w:numId="28">
    <w:abstractNumId w:val="34"/>
  </w:num>
  <w:num w:numId="29">
    <w:abstractNumId w:val="45"/>
  </w:num>
  <w:num w:numId="30">
    <w:abstractNumId w:val="37"/>
  </w:num>
  <w:num w:numId="31">
    <w:abstractNumId w:val="60"/>
  </w:num>
  <w:num w:numId="32">
    <w:abstractNumId w:val="44"/>
  </w:num>
  <w:num w:numId="33">
    <w:abstractNumId w:val="19"/>
  </w:num>
  <w:num w:numId="34">
    <w:abstractNumId w:val="50"/>
  </w:num>
  <w:num w:numId="35">
    <w:abstractNumId w:val="15"/>
  </w:num>
  <w:num w:numId="36">
    <w:abstractNumId w:val="57"/>
  </w:num>
  <w:num w:numId="37">
    <w:abstractNumId w:val="20"/>
  </w:num>
  <w:num w:numId="38">
    <w:abstractNumId w:val="41"/>
  </w:num>
  <w:num w:numId="39">
    <w:abstractNumId w:val="23"/>
  </w:num>
  <w:num w:numId="40">
    <w:abstractNumId w:val="58"/>
  </w:num>
  <w:num w:numId="41">
    <w:abstractNumId w:val="4"/>
  </w:num>
  <w:num w:numId="42">
    <w:abstractNumId w:val="13"/>
  </w:num>
  <w:num w:numId="43">
    <w:abstractNumId w:val="26"/>
  </w:num>
  <w:num w:numId="44">
    <w:abstractNumId w:val="27"/>
  </w:num>
  <w:num w:numId="45">
    <w:abstractNumId w:val="51"/>
  </w:num>
  <w:num w:numId="46">
    <w:abstractNumId w:val="54"/>
  </w:num>
  <w:num w:numId="47">
    <w:abstractNumId w:val="30"/>
  </w:num>
  <w:num w:numId="48">
    <w:abstractNumId w:val="24"/>
  </w:num>
  <w:num w:numId="49">
    <w:abstractNumId w:val="42"/>
  </w:num>
  <w:num w:numId="50">
    <w:abstractNumId w:val="11"/>
  </w:num>
  <w:num w:numId="51">
    <w:abstractNumId w:val="1"/>
  </w:num>
  <w:num w:numId="52">
    <w:abstractNumId w:val="52"/>
  </w:num>
  <w:num w:numId="53">
    <w:abstractNumId w:val="5"/>
  </w:num>
  <w:num w:numId="54">
    <w:abstractNumId w:val="29"/>
  </w:num>
  <w:num w:numId="55">
    <w:abstractNumId w:val="3"/>
  </w:num>
  <w:num w:numId="56">
    <w:abstractNumId w:val="10"/>
  </w:num>
  <w:num w:numId="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num>
  <w:num w:numId="61">
    <w:abstractNumId w:val="17"/>
    <w:lvlOverride w:ilvl="0">
      <w:startOverride w:val="1"/>
    </w:lvlOverride>
  </w:num>
  <w:num w:numId="62">
    <w:abstractNumId w:val="12"/>
  </w:num>
  <w:num w:numId="63">
    <w:abstractNumId w:val="40"/>
  </w:num>
  <w:num w:numId="64">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007C"/>
    <w:rsid w:val="00000D56"/>
    <w:rsid w:val="00001B87"/>
    <w:rsid w:val="000050F6"/>
    <w:rsid w:val="00005928"/>
    <w:rsid w:val="00010E5C"/>
    <w:rsid w:val="00021CFD"/>
    <w:rsid w:val="0002447D"/>
    <w:rsid w:val="00027C19"/>
    <w:rsid w:val="00037466"/>
    <w:rsid w:val="00040C48"/>
    <w:rsid w:val="00044881"/>
    <w:rsid w:val="00053DD4"/>
    <w:rsid w:val="0005515E"/>
    <w:rsid w:val="00061156"/>
    <w:rsid w:val="000666C1"/>
    <w:rsid w:val="00074FF3"/>
    <w:rsid w:val="000A61B8"/>
    <w:rsid w:val="000B608F"/>
    <w:rsid w:val="000D5C88"/>
    <w:rsid w:val="000E79AA"/>
    <w:rsid w:val="000F007C"/>
    <w:rsid w:val="000F10BC"/>
    <w:rsid w:val="000F13AD"/>
    <w:rsid w:val="000F632C"/>
    <w:rsid w:val="00102993"/>
    <w:rsid w:val="00102DAA"/>
    <w:rsid w:val="00120768"/>
    <w:rsid w:val="00123A9A"/>
    <w:rsid w:val="00124B71"/>
    <w:rsid w:val="00125B53"/>
    <w:rsid w:val="00155323"/>
    <w:rsid w:val="0016552E"/>
    <w:rsid w:val="00192A37"/>
    <w:rsid w:val="001A5AB8"/>
    <w:rsid w:val="001B0240"/>
    <w:rsid w:val="001C1387"/>
    <w:rsid w:val="001C369F"/>
    <w:rsid w:val="001C496D"/>
    <w:rsid w:val="001D42A5"/>
    <w:rsid w:val="001E0750"/>
    <w:rsid w:val="001E20E5"/>
    <w:rsid w:val="001E4008"/>
    <w:rsid w:val="001F0EAF"/>
    <w:rsid w:val="001F3A88"/>
    <w:rsid w:val="001F4603"/>
    <w:rsid w:val="001F6445"/>
    <w:rsid w:val="002011B4"/>
    <w:rsid w:val="00203B0B"/>
    <w:rsid w:val="00205BBE"/>
    <w:rsid w:val="00212AE0"/>
    <w:rsid w:val="00214A12"/>
    <w:rsid w:val="00237EF1"/>
    <w:rsid w:val="002434E6"/>
    <w:rsid w:val="0024505C"/>
    <w:rsid w:val="002462F4"/>
    <w:rsid w:val="0025073E"/>
    <w:rsid w:val="00251B0F"/>
    <w:rsid w:val="002542F5"/>
    <w:rsid w:val="002608CA"/>
    <w:rsid w:val="002637C4"/>
    <w:rsid w:val="00263C7C"/>
    <w:rsid w:val="00265132"/>
    <w:rsid w:val="00275A29"/>
    <w:rsid w:val="002762AA"/>
    <w:rsid w:val="002848D8"/>
    <w:rsid w:val="002A1DFD"/>
    <w:rsid w:val="002A3DAE"/>
    <w:rsid w:val="002B25F7"/>
    <w:rsid w:val="002B2B0A"/>
    <w:rsid w:val="002D0692"/>
    <w:rsid w:val="002E17FA"/>
    <w:rsid w:val="002F215D"/>
    <w:rsid w:val="002F79CC"/>
    <w:rsid w:val="00312829"/>
    <w:rsid w:val="00312B74"/>
    <w:rsid w:val="00316457"/>
    <w:rsid w:val="003242B9"/>
    <w:rsid w:val="00327B38"/>
    <w:rsid w:val="003329E8"/>
    <w:rsid w:val="00335951"/>
    <w:rsid w:val="00336686"/>
    <w:rsid w:val="00343E29"/>
    <w:rsid w:val="00344BC9"/>
    <w:rsid w:val="003459C4"/>
    <w:rsid w:val="00354910"/>
    <w:rsid w:val="003617AF"/>
    <w:rsid w:val="00361FE7"/>
    <w:rsid w:val="003902B5"/>
    <w:rsid w:val="00391347"/>
    <w:rsid w:val="00393A2B"/>
    <w:rsid w:val="003A0EE5"/>
    <w:rsid w:val="003B28BE"/>
    <w:rsid w:val="003B3016"/>
    <w:rsid w:val="003B6D66"/>
    <w:rsid w:val="003C08F6"/>
    <w:rsid w:val="003C152F"/>
    <w:rsid w:val="003C3132"/>
    <w:rsid w:val="003C6399"/>
    <w:rsid w:val="003C6A6D"/>
    <w:rsid w:val="003D5EEF"/>
    <w:rsid w:val="003E3015"/>
    <w:rsid w:val="003E70D2"/>
    <w:rsid w:val="003F05F9"/>
    <w:rsid w:val="0041114F"/>
    <w:rsid w:val="00416331"/>
    <w:rsid w:val="00416402"/>
    <w:rsid w:val="00431BD1"/>
    <w:rsid w:val="004411B0"/>
    <w:rsid w:val="00443B5A"/>
    <w:rsid w:val="004466DF"/>
    <w:rsid w:val="004500FA"/>
    <w:rsid w:val="004558AB"/>
    <w:rsid w:val="004566AE"/>
    <w:rsid w:val="004614C2"/>
    <w:rsid w:val="00463FE7"/>
    <w:rsid w:val="00464E23"/>
    <w:rsid w:val="0046590A"/>
    <w:rsid w:val="00467DF1"/>
    <w:rsid w:val="0047154F"/>
    <w:rsid w:val="00475A91"/>
    <w:rsid w:val="00480402"/>
    <w:rsid w:val="00484FE4"/>
    <w:rsid w:val="004868C2"/>
    <w:rsid w:val="00487D83"/>
    <w:rsid w:val="00493679"/>
    <w:rsid w:val="004967D2"/>
    <w:rsid w:val="004A4AC2"/>
    <w:rsid w:val="004C09F5"/>
    <w:rsid w:val="004C0A71"/>
    <w:rsid w:val="004C1D96"/>
    <w:rsid w:val="004D0CAC"/>
    <w:rsid w:val="004D4280"/>
    <w:rsid w:val="004D4FA8"/>
    <w:rsid w:val="004D51DC"/>
    <w:rsid w:val="004E4468"/>
    <w:rsid w:val="004F1FB7"/>
    <w:rsid w:val="005049D5"/>
    <w:rsid w:val="00511F06"/>
    <w:rsid w:val="00513737"/>
    <w:rsid w:val="00523C93"/>
    <w:rsid w:val="0053514B"/>
    <w:rsid w:val="00543DF1"/>
    <w:rsid w:val="005440B8"/>
    <w:rsid w:val="005548A3"/>
    <w:rsid w:val="00555B75"/>
    <w:rsid w:val="005631BA"/>
    <w:rsid w:val="00563F8B"/>
    <w:rsid w:val="00577005"/>
    <w:rsid w:val="00577156"/>
    <w:rsid w:val="00582583"/>
    <w:rsid w:val="00584A4E"/>
    <w:rsid w:val="005A6CD9"/>
    <w:rsid w:val="005B1634"/>
    <w:rsid w:val="005B244C"/>
    <w:rsid w:val="005B2E9D"/>
    <w:rsid w:val="005B567B"/>
    <w:rsid w:val="005C7087"/>
    <w:rsid w:val="005D2F41"/>
    <w:rsid w:val="005D651C"/>
    <w:rsid w:val="005D7C6F"/>
    <w:rsid w:val="005E20D0"/>
    <w:rsid w:val="005E710C"/>
    <w:rsid w:val="005E7CB5"/>
    <w:rsid w:val="005F0242"/>
    <w:rsid w:val="005F41E7"/>
    <w:rsid w:val="00601317"/>
    <w:rsid w:val="00601A08"/>
    <w:rsid w:val="006070FB"/>
    <w:rsid w:val="00613525"/>
    <w:rsid w:val="00613F20"/>
    <w:rsid w:val="006211DF"/>
    <w:rsid w:val="00624FB1"/>
    <w:rsid w:val="00625986"/>
    <w:rsid w:val="00625F7D"/>
    <w:rsid w:val="006308CE"/>
    <w:rsid w:val="00631606"/>
    <w:rsid w:val="0064138F"/>
    <w:rsid w:val="00645270"/>
    <w:rsid w:val="00650E9F"/>
    <w:rsid w:val="00674BC6"/>
    <w:rsid w:val="006756FF"/>
    <w:rsid w:val="0068027F"/>
    <w:rsid w:val="00684835"/>
    <w:rsid w:val="00696EAB"/>
    <w:rsid w:val="006A0B59"/>
    <w:rsid w:val="006A5A8E"/>
    <w:rsid w:val="006A6DA5"/>
    <w:rsid w:val="006B031E"/>
    <w:rsid w:val="006B43CB"/>
    <w:rsid w:val="006C6F1C"/>
    <w:rsid w:val="006D0966"/>
    <w:rsid w:val="006D336B"/>
    <w:rsid w:val="006D64C8"/>
    <w:rsid w:val="006D7A6E"/>
    <w:rsid w:val="006E532E"/>
    <w:rsid w:val="006F34D8"/>
    <w:rsid w:val="00701195"/>
    <w:rsid w:val="00702918"/>
    <w:rsid w:val="00727C33"/>
    <w:rsid w:val="007319FB"/>
    <w:rsid w:val="0073309C"/>
    <w:rsid w:val="00736095"/>
    <w:rsid w:val="0073641E"/>
    <w:rsid w:val="00740FCF"/>
    <w:rsid w:val="00743AAB"/>
    <w:rsid w:val="00745911"/>
    <w:rsid w:val="007542F6"/>
    <w:rsid w:val="00756533"/>
    <w:rsid w:val="00756548"/>
    <w:rsid w:val="00756B61"/>
    <w:rsid w:val="00761B12"/>
    <w:rsid w:val="00763459"/>
    <w:rsid w:val="00782620"/>
    <w:rsid w:val="007855A1"/>
    <w:rsid w:val="00790125"/>
    <w:rsid w:val="007A108C"/>
    <w:rsid w:val="007A10E4"/>
    <w:rsid w:val="007A1BCA"/>
    <w:rsid w:val="007B2715"/>
    <w:rsid w:val="007B271C"/>
    <w:rsid w:val="007C08EA"/>
    <w:rsid w:val="007D4995"/>
    <w:rsid w:val="007E1C83"/>
    <w:rsid w:val="007E48B4"/>
    <w:rsid w:val="007E4A2F"/>
    <w:rsid w:val="007F2626"/>
    <w:rsid w:val="00802B02"/>
    <w:rsid w:val="008036AA"/>
    <w:rsid w:val="00804964"/>
    <w:rsid w:val="00805594"/>
    <w:rsid w:val="0080731B"/>
    <w:rsid w:val="0081028C"/>
    <w:rsid w:val="00814368"/>
    <w:rsid w:val="008153F1"/>
    <w:rsid w:val="00822FE5"/>
    <w:rsid w:val="0083235B"/>
    <w:rsid w:val="0085797D"/>
    <w:rsid w:val="0086253F"/>
    <w:rsid w:val="0089058C"/>
    <w:rsid w:val="00890E78"/>
    <w:rsid w:val="00893FCA"/>
    <w:rsid w:val="008966B7"/>
    <w:rsid w:val="008A35C5"/>
    <w:rsid w:val="008B5AFE"/>
    <w:rsid w:val="008B615B"/>
    <w:rsid w:val="008C0466"/>
    <w:rsid w:val="008E231E"/>
    <w:rsid w:val="008E6E84"/>
    <w:rsid w:val="008F172F"/>
    <w:rsid w:val="008F5A7F"/>
    <w:rsid w:val="0090123D"/>
    <w:rsid w:val="0090196A"/>
    <w:rsid w:val="00901C31"/>
    <w:rsid w:val="009031E6"/>
    <w:rsid w:val="009101D5"/>
    <w:rsid w:val="0091519C"/>
    <w:rsid w:val="00916A0B"/>
    <w:rsid w:val="0092239A"/>
    <w:rsid w:val="00923010"/>
    <w:rsid w:val="00926A83"/>
    <w:rsid w:val="009438BF"/>
    <w:rsid w:val="00944913"/>
    <w:rsid w:val="009601A3"/>
    <w:rsid w:val="009712B7"/>
    <w:rsid w:val="009826BB"/>
    <w:rsid w:val="00982B5E"/>
    <w:rsid w:val="00982F85"/>
    <w:rsid w:val="009856DF"/>
    <w:rsid w:val="00997BD4"/>
    <w:rsid w:val="009A0367"/>
    <w:rsid w:val="009A0A00"/>
    <w:rsid w:val="009A1824"/>
    <w:rsid w:val="009A3F63"/>
    <w:rsid w:val="009A74EF"/>
    <w:rsid w:val="009B3CB1"/>
    <w:rsid w:val="009B40B0"/>
    <w:rsid w:val="009C18AD"/>
    <w:rsid w:val="009D2474"/>
    <w:rsid w:val="009E26E9"/>
    <w:rsid w:val="009E6310"/>
    <w:rsid w:val="009F32B5"/>
    <w:rsid w:val="009F3A8F"/>
    <w:rsid w:val="00A12013"/>
    <w:rsid w:val="00A1240F"/>
    <w:rsid w:val="00A13550"/>
    <w:rsid w:val="00A1411E"/>
    <w:rsid w:val="00A1667A"/>
    <w:rsid w:val="00A22D1A"/>
    <w:rsid w:val="00A32AA3"/>
    <w:rsid w:val="00A34707"/>
    <w:rsid w:val="00A408F1"/>
    <w:rsid w:val="00A55A6A"/>
    <w:rsid w:val="00A7390B"/>
    <w:rsid w:val="00A77D40"/>
    <w:rsid w:val="00A83CAA"/>
    <w:rsid w:val="00A8756C"/>
    <w:rsid w:val="00A926FE"/>
    <w:rsid w:val="00A9395E"/>
    <w:rsid w:val="00A97572"/>
    <w:rsid w:val="00AA7AC1"/>
    <w:rsid w:val="00AB4C5E"/>
    <w:rsid w:val="00AC5C73"/>
    <w:rsid w:val="00AD2C8A"/>
    <w:rsid w:val="00AD7A76"/>
    <w:rsid w:val="00AE2C8F"/>
    <w:rsid w:val="00AE3929"/>
    <w:rsid w:val="00AE7CF0"/>
    <w:rsid w:val="00AF5956"/>
    <w:rsid w:val="00B010A3"/>
    <w:rsid w:val="00B13E20"/>
    <w:rsid w:val="00B17681"/>
    <w:rsid w:val="00B21E09"/>
    <w:rsid w:val="00B60978"/>
    <w:rsid w:val="00B658DE"/>
    <w:rsid w:val="00B70917"/>
    <w:rsid w:val="00B744D9"/>
    <w:rsid w:val="00B765E1"/>
    <w:rsid w:val="00B8786F"/>
    <w:rsid w:val="00BB56DB"/>
    <w:rsid w:val="00BC1067"/>
    <w:rsid w:val="00BC4034"/>
    <w:rsid w:val="00BC57C4"/>
    <w:rsid w:val="00BC6E50"/>
    <w:rsid w:val="00BD39A9"/>
    <w:rsid w:val="00BD7466"/>
    <w:rsid w:val="00BE48C8"/>
    <w:rsid w:val="00BF7AF6"/>
    <w:rsid w:val="00C03C7A"/>
    <w:rsid w:val="00C04C5B"/>
    <w:rsid w:val="00C10098"/>
    <w:rsid w:val="00C16DEB"/>
    <w:rsid w:val="00C20F04"/>
    <w:rsid w:val="00C25E67"/>
    <w:rsid w:val="00C26451"/>
    <w:rsid w:val="00C314B5"/>
    <w:rsid w:val="00C331C4"/>
    <w:rsid w:val="00C5347C"/>
    <w:rsid w:val="00C64B90"/>
    <w:rsid w:val="00C7214F"/>
    <w:rsid w:val="00C80F0B"/>
    <w:rsid w:val="00CA0E9A"/>
    <w:rsid w:val="00CA3BA9"/>
    <w:rsid w:val="00CA489B"/>
    <w:rsid w:val="00CA5D60"/>
    <w:rsid w:val="00CB54D0"/>
    <w:rsid w:val="00CC663A"/>
    <w:rsid w:val="00CD42D6"/>
    <w:rsid w:val="00CE2B58"/>
    <w:rsid w:val="00CE7A87"/>
    <w:rsid w:val="00CF07AD"/>
    <w:rsid w:val="00CF3468"/>
    <w:rsid w:val="00CF3E33"/>
    <w:rsid w:val="00D1203C"/>
    <w:rsid w:val="00D13E98"/>
    <w:rsid w:val="00D1405E"/>
    <w:rsid w:val="00D166BB"/>
    <w:rsid w:val="00D2674D"/>
    <w:rsid w:val="00D31F52"/>
    <w:rsid w:val="00D32462"/>
    <w:rsid w:val="00D326A4"/>
    <w:rsid w:val="00D35B6A"/>
    <w:rsid w:val="00D369AA"/>
    <w:rsid w:val="00D42911"/>
    <w:rsid w:val="00D4560F"/>
    <w:rsid w:val="00D50E05"/>
    <w:rsid w:val="00D63ADF"/>
    <w:rsid w:val="00D659E8"/>
    <w:rsid w:val="00D67F32"/>
    <w:rsid w:val="00D74679"/>
    <w:rsid w:val="00D7548F"/>
    <w:rsid w:val="00D75E5A"/>
    <w:rsid w:val="00D82418"/>
    <w:rsid w:val="00D828EF"/>
    <w:rsid w:val="00D851AA"/>
    <w:rsid w:val="00D9775B"/>
    <w:rsid w:val="00DA02C6"/>
    <w:rsid w:val="00DA4839"/>
    <w:rsid w:val="00DB4094"/>
    <w:rsid w:val="00DB6B3E"/>
    <w:rsid w:val="00DC2D18"/>
    <w:rsid w:val="00DC3B0C"/>
    <w:rsid w:val="00DC4A66"/>
    <w:rsid w:val="00DC4B97"/>
    <w:rsid w:val="00DD55EA"/>
    <w:rsid w:val="00DD6402"/>
    <w:rsid w:val="00DD6C07"/>
    <w:rsid w:val="00DE5347"/>
    <w:rsid w:val="00DE542C"/>
    <w:rsid w:val="00DF588D"/>
    <w:rsid w:val="00DF5C04"/>
    <w:rsid w:val="00E00AEF"/>
    <w:rsid w:val="00E020E8"/>
    <w:rsid w:val="00E02A21"/>
    <w:rsid w:val="00E052BB"/>
    <w:rsid w:val="00E055EF"/>
    <w:rsid w:val="00E0724B"/>
    <w:rsid w:val="00E112AA"/>
    <w:rsid w:val="00E1159E"/>
    <w:rsid w:val="00E2149F"/>
    <w:rsid w:val="00E22885"/>
    <w:rsid w:val="00E25DF0"/>
    <w:rsid w:val="00E27394"/>
    <w:rsid w:val="00E303FC"/>
    <w:rsid w:val="00E30BF7"/>
    <w:rsid w:val="00E3101C"/>
    <w:rsid w:val="00E471DA"/>
    <w:rsid w:val="00E53E73"/>
    <w:rsid w:val="00E5485E"/>
    <w:rsid w:val="00E56A44"/>
    <w:rsid w:val="00E61D1E"/>
    <w:rsid w:val="00E676A8"/>
    <w:rsid w:val="00E73FAC"/>
    <w:rsid w:val="00E742F9"/>
    <w:rsid w:val="00E81B62"/>
    <w:rsid w:val="00E83454"/>
    <w:rsid w:val="00E94088"/>
    <w:rsid w:val="00E97FB6"/>
    <w:rsid w:val="00EC062E"/>
    <w:rsid w:val="00ED089D"/>
    <w:rsid w:val="00ED1D01"/>
    <w:rsid w:val="00ED220F"/>
    <w:rsid w:val="00ED2EE8"/>
    <w:rsid w:val="00ED488C"/>
    <w:rsid w:val="00ED5389"/>
    <w:rsid w:val="00ED6394"/>
    <w:rsid w:val="00ED78B8"/>
    <w:rsid w:val="00EE1A78"/>
    <w:rsid w:val="00EF5842"/>
    <w:rsid w:val="00F028DD"/>
    <w:rsid w:val="00F040F6"/>
    <w:rsid w:val="00F109F5"/>
    <w:rsid w:val="00F150D4"/>
    <w:rsid w:val="00F21961"/>
    <w:rsid w:val="00F309D8"/>
    <w:rsid w:val="00F32B6D"/>
    <w:rsid w:val="00F35834"/>
    <w:rsid w:val="00F367E0"/>
    <w:rsid w:val="00F42075"/>
    <w:rsid w:val="00F46CAF"/>
    <w:rsid w:val="00F72305"/>
    <w:rsid w:val="00F860A0"/>
    <w:rsid w:val="00F9063D"/>
    <w:rsid w:val="00F912C7"/>
    <w:rsid w:val="00F96EE0"/>
    <w:rsid w:val="00FA0768"/>
    <w:rsid w:val="00FA0AED"/>
    <w:rsid w:val="00FB72D0"/>
    <w:rsid w:val="00FC7758"/>
    <w:rsid w:val="00FD1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53DD4"/>
    <w:rPr>
      <w:sz w:val="24"/>
      <w:szCs w:val="24"/>
    </w:rPr>
  </w:style>
  <w:style w:type="paragraph" w:styleId="Nadpis1">
    <w:name w:val="heading 1"/>
    <w:basedOn w:val="Normln"/>
    <w:next w:val="Normln"/>
    <w:link w:val="Nadpis1Char"/>
    <w:qFormat/>
    <w:rsid w:val="00053DD4"/>
    <w:pPr>
      <w:keepNext/>
      <w:jc w:val="center"/>
      <w:outlineLvl w:val="0"/>
    </w:pPr>
    <w:rPr>
      <w:b/>
      <w:bCs/>
      <w:sz w:val="28"/>
    </w:rPr>
  </w:style>
  <w:style w:type="paragraph" w:styleId="Nadpis2">
    <w:name w:val="heading 2"/>
    <w:aliases w:val="Text"/>
    <w:basedOn w:val="Normln"/>
    <w:next w:val="Normln"/>
    <w:link w:val="Nadpis2Char"/>
    <w:unhideWhenUsed/>
    <w:rsid w:val="00CE2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rsid w:val="00DB4094"/>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rsid w:val="00DB4094"/>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rsid w:val="00DB409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53DD4"/>
    <w:rPr>
      <w:color w:val="0000FF"/>
      <w:u w:val="single"/>
    </w:rPr>
  </w:style>
  <w:style w:type="paragraph" w:styleId="Textbubliny">
    <w:name w:val="Balloon Text"/>
    <w:basedOn w:val="Normln"/>
    <w:link w:val="TextbublinyChar"/>
    <w:uiPriority w:val="99"/>
    <w:semiHidden/>
    <w:unhideWhenUsed/>
    <w:rsid w:val="00C16DEB"/>
    <w:rPr>
      <w:rFonts w:ascii="Tahoma" w:hAnsi="Tahoma" w:cs="Tahoma"/>
      <w:sz w:val="16"/>
      <w:szCs w:val="16"/>
    </w:rPr>
  </w:style>
  <w:style w:type="character" w:customStyle="1" w:styleId="TextbublinyChar">
    <w:name w:val="Text bubliny Char"/>
    <w:basedOn w:val="Standardnpsmoodstavce"/>
    <w:link w:val="Textbubliny"/>
    <w:uiPriority w:val="99"/>
    <w:semiHidden/>
    <w:rsid w:val="00C16DEB"/>
    <w:rPr>
      <w:rFonts w:ascii="Tahoma" w:hAnsi="Tahoma" w:cs="Tahoma"/>
      <w:sz w:val="16"/>
      <w:szCs w:val="16"/>
    </w:rPr>
  </w:style>
  <w:style w:type="paragraph" w:customStyle="1" w:styleId="jedna">
    <w:name w:val="jedna"/>
    <w:basedOn w:val="tri"/>
    <w:next w:val="dva"/>
    <w:autoRedefine/>
    <w:qFormat/>
    <w:rsid w:val="00B658DE"/>
    <w:pPr>
      <w:keepNext/>
      <w:pageBreakBefore/>
      <w:numPr>
        <w:numId w:val="10"/>
      </w:numPr>
      <w:outlineLvl w:val="0"/>
    </w:pPr>
    <w:rPr>
      <w:b/>
      <w:bCs/>
      <w:caps/>
      <w:sz w:val="40"/>
    </w:rPr>
  </w:style>
  <w:style w:type="paragraph" w:customStyle="1" w:styleId="dva">
    <w:name w:val="dva"/>
    <w:basedOn w:val="tri"/>
    <w:next w:val="Normln"/>
    <w:link w:val="dvaChar"/>
    <w:autoRedefine/>
    <w:qFormat/>
    <w:rsid w:val="00B658DE"/>
    <w:pPr>
      <w:keepNext/>
      <w:pBdr>
        <w:top w:val="single" w:sz="4" w:space="1" w:color="C0C0C0" w:shadow="1"/>
        <w:left w:val="single" w:sz="4" w:space="4" w:color="C0C0C0" w:shadow="1"/>
        <w:bottom w:val="single" w:sz="4" w:space="1" w:color="C0C0C0" w:shadow="1"/>
        <w:right w:val="single" w:sz="4" w:space="4" w:color="C0C0C0" w:shadow="1"/>
      </w:pBdr>
      <w:tabs>
        <w:tab w:val="left" w:pos="4536"/>
      </w:tabs>
      <w:spacing w:before="360"/>
      <w:ind w:firstLine="0"/>
      <w:jc w:val="left"/>
      <w:outlineLvl w:val="1"/>
    </w:pPr>
    <w:rPr>
      <w:rFonts w:ascii="Arial" w:hAnsi="Arial" w:cs="Arial"/>
      <w:b/>
      <w:w w:val="130"/>
      <w:sz w:val="22"/>
      <w:szCs w:val="22"/>
    </w:rPr>
  </w:style>
  <w:style w:type="character" w:customStyle="1" w:styleId="Nadpis2Char">
    <w:name w:val="Nadpis 2 Char"/>
    <w:aliases w:val="Text Char"/>
    <w:basedOn w:val="Standardnpsmoodstavce"/>
    <w:link w:val="Nadpis2"/>
    <w:uiPriority w:val="9"/>
    <w:semiHidden/>
    <w:rsid w:val="00CE2B58"/>
    <w:rPr>
      <w:rFonts w:asciiTheme="majorHAnsi" w:eastAsiaTheme="majorEastAsia" w:hAnsiTheme="majorHAnsi" w:cstheme="majorBidi"/>
      <w:b/>
      <w:bCs/>
      <w:color w:val="4F81BD" w:themeColor="accent1"/>
      <w:sz w:val="26"/>
      <w:szCs w:val="26"/>
    </w:rPr>
  </w:style>
  <w:style w:type="paragraph" w:customStyle="1" w:styleId="tyi">
    <w:name w:val="čtyři"/>
    <w:basedOn w:val="ctyri"/>
    <w:qFormat/>
    <w:rsid w:val="00F21961"/>
    <w:rPr>
      <w:sz w:val="22"/>
    </w:rPr>
  </w:style>
  <w:style w:type="paragraph" w:customStyle="1" w:styleId="tri">
    <w:name w:val="tri"/>
    <w:qFormat/>
    <w:rsid w:val="009D2474"/>
    <w:pPr>
      <w:spacing w:before="120" w:after="120"/>
      <w:ind w:firstLine="454"/>
      <w:jc w:val="both"/>
    </w:pPr>
    <w:rPr>
      <w:rFonts w:ascii="Cambria" w:hAnsi="Cambria"/>
      <w:iCs/>
      <w:sz w:val="26"/>
      <w:szCs w:val="24"/>
    </w:rPr>
  </w:style>
  <w:style w:type="paragraph" w:customStyle="1" w:styleId="ti">
    <w:name w:val="tři"/>
    <w:basedOn w:val="tri"/>
    <w:link w:val="tiChar"/>
    <w:qFormat/>
    <w:rsid w:val="008966B7"/>
    <w:rPr>
      <w:iCs w:val="0"/>
    </w:rPr>
  </w:style>
  <w:style w:type="character" w:customStyle="1" w:styleId="tiChar">
    <w:name w:val="tři Char"/>
    <w:basedOn w:val="Standardnpsmoodstavce"/>
    <w:link w:val="ti"/>
    <w:rsid w:val="008966B7"/>
    <w:rPr>
      <w:rFonts w:ascii="Cambria" w:hAnsi="Cambria"/>
      <w:sz w:val="26"/>
      <w:szCs w:val="24"/>
    </w:rPr>
  </w:style>
  <w:style w:type="paragraph" w:customStyle="1" w:styleId="styl1">
    <w:name w:val="styl1"/>
    <w:basedOn w:val="jedna"/>
    <w:rsid w:val="00CE2B58"/>
    <w:pPr>
      <w:numPr>
        <w:numId w:val="0"/>
      </w:numPr>
      <w:spacing w:before="0" w:after="0"/>
      <w:outlineLvl w:val="9"/>
    </w:pPr>
    <w:rPr>
      <w:rFonts w:cs="Arial"/>
      <w:sz w:val="24"/>
      <w:szCs w:val="22"/>
    </w:rPr>
  </w:style>
  <w:style w:type="paragraph" w:customStyle="1" w:styleId="Styl2-text">
    <w:name w:val="Styl2-text"/>
    <w:basedOn w:val="tri"/>
    <w:next w:val="Normln"/>
    <w:rsid w:val="00CE2B58"/>
    <w:pPr>
      <w:numPr>
        <w:numId w:val="1"/>
      </w:numPr>
    </w:pPr>
    <w:rPr>
      <w:rFonts w:cs="Arial"/>
      <w:iCs w:val="0"/>
      <w:szCs w:val="22"/>
    </w:rPr>
  </w:style>
  <w:style w:type="paragraph" w:customStyle="1" w:styleId="sloupec1-nadpisy">
    <w:name w:val="sloupec1-nadpisy"/>
    <w:basedOn w:val="sloupec1"/>
    <w:next w:val="Normln"/>
    <w:qFormat/>
    <w:rsid w:val="00CE2B58"/>
    <w:rPr>
      <w:rFonts w:cs="Arial"/>
      <w:b/>
      <w:szCs w:val="22"/>
    </w:rPr>
  </w:style>
  <w:style w:type="paragraph" w:customStyle="1" w:styleId="sloupec1-text">
    <w:name w:val="sloupec1-text"/>
    <w:next w:val="Normln"/>
    <w:rsid w:val="00CE2B58"/>
    <w:rPr>
      <w:rFonts w:cs="Arial"/>
      <w:sz w:val="24"/>
      <w:szCs w:val="22"/>
    </w:rPr>
  </w:style>
  <w:style w:type="paragraph" w:customStyle="1" w:styleId="sloupec20">
    <w:name w:val="sloupec2"/>
    <w:basedOn w:val="tri"/>
    <w:next w:val="Normln"/>
    <w:qFormat/>
    <w:rsid w:val="00FA0768"/>
    <w:pPr>
      <w:ind w:firstLine="0"/>
      <w:jc w:val="left"/>
      <w:outlineLvl w:val="0"/>
    </w:pPr>
    <w:rPr>
      <w:rFonts w:eastAsia="Calibri"/>
      <w:sz w:val="24"/>
      <w:szCs w:val="22"/>
      <w:lang w:eastAsia="en-US"/>
    </w:rPr>
  </w:style>
  <w:style w:type="paragraph" w:customStyle="1" w:styleId="sloupec1">
    <w:name w:val="sloupec1"/>
    <w:basedOn w:val="tri"/>
    <w:next w:val="Normln"/>
    <w:qFormat/>
    <w:rsid w:val="00FA0768"/>
    <w:pPr>
      <w:ind w:firstLine="0"/>
      <w:jc w:val="left"/>
    </w:pPr>
    <w:rPr>
      <w:rFonts w:eastAsiaTheme="majorEastAsia" w:cstheme="majorBidi"/>
      <w:bCs/>
      <w:sz w:val="24"/>
      <w:szCs w:val="26"/>
      <w:lang w:eastAsia="en-US"/>
    </w:rPr>
  </w:style>
  <w:style w:type="paragraph" w:customStyle="1" w:styleId="sloupec3">
    <w:name w:val="sloupec3"/>
    <w:basedOn w:val="tri"/>
    <w:qFormat/>
    <w:rsid w:val="00FA0768"/>
    <w:pPr>
      <w:spacing w:line="276" w:lineRule="auto"/>
      <w:ind w:firstLine="0"/>
      <w:jc w:val="left"/>
    </w:pPr>
    <w:rPr>
      <w:rFonts w:eastAsia="Calibri"/>
      <w:sz w:val="24"/>
      <w:szCs w:val="22"/>
      <w:lang w:eastAsia="en-US"/>
    </w:rPr>
  </w:style>
  <w:style w:type="paragraph" w:customStyle="1" w:styleId="text">
    <w:name w:val="text"/>
    <w:basedOn w:val="Normln"/>
    <w:rsid w:val="0073641E"/>
    <w:pPr>
      <w:tabs>
        <w:tab w:val="left" w:pos="567"/>
      </w:tabs>
      <w:spacing w:before="120" w:after="120"/>
    </w:pPr>
    <w:rPr>
      <w:rFonts w:eastAsiaTheme="minorHAnsi" w:cs="Arial"/>
      <w:szCs w:val="22"/>
      <w:lang w:eastAsia="en-US"/>
    </w:rPr>
  </w:style>
  <w:style w:type="character" w:customStyle="1" w:styleId="Nadpis4Char">
    <w:name w:val="Nadpis 4 Char"/>
    <w:basedOn w:val="Standardnpsmoodstavce"/>
    <w:link w:val="Nadpis4"/>
    <w:uiPriority w:val="9"/>
    <w:semiHidden/>
    <w:rsid w:val="00DB4094"/>
    <w:rPr>
      <w:rFonts w:asciiTheme="majorHAnsi" w:eastAsiaTheme="majorEastAsia" w:hAnsiTheme="majorHAnsi" w:cstheme="majorBidi"/>
      <w:b/>
      <w:bCs/>
      <w:i/>
      <w:iCs/>
      <w:color w:val="4F81BD" w:themeColor="accent1"/>
      <w:sz w:val="24"/>
      <w:szCs w:val="24"/>
    </w:rPr>
  </w:style>
  <w:style w:type="character" w:customStyle="1" w:styleId="Nadpis3Char">
    <w:name w:val="Nadpis 3 Char"/>
    <w:basedOn w:val="Standardnpsmoodstavce"/>
    <w:link w:val="Nadpis3"/>
    <w:rsid w:val="00DB4094"/>
    <w:rPr>
      <w:rFonts w:ascii="Arial" w:hAnsi="Arial" w:cs="Arial"/>
      <w:b/>
      <w:bCs/>
      <w:sz w:val="26"/>
      <w:szCs w:val="26"/>
    </w:rPr>
  </w:style>
  <w:style w:type="character" w:customStyle="1" w:styleId="Nadpis5Char">
    <w:name w:val="Nadpis 5 Char"/>
    <w:basedOn w:val="Standardnpsmoodstavce"/>
    <w:link w:val="Nadpis5"/>
    <w:rsid w:val="00DB4094"/>
    <w:rPr>
      <w:b/>
      <w:bCs/>
      <w:i/>
      <w:iCs/>
      <w:sz w:val="26"/>
      <w:szCs w:val="26"/>
    </w:rPr>
  </w:style>
  <w:style w:type="character" w:customStyle="1" w:styleId="dvaChar">
    <w:name w:val="dva Char"/>
    <w:basedOn w:val="Standardnpsmoodstavce"/>
    <w:link w:val="dva"/>
    <w:rsid w:val="00B658DE"/>
    <w:rPr>
      <w:rFonts w:ascii="Arial" w:hAnsi="Arial" w:cs="Arial"/>
      <w:b/>
      <w:iCs/>
      <w:w w:val="130"/>
      <w:sz w:val="22"/>
      <w:szCs w:val="22"/>
    </w:rPr>
  </w:style>
  <w:style w:type="paragraph" w:customStyle="1" w:styleId="pedmty">
    <w:name w:val="předměty"/>
    <w:basedOn w:val="Normln"/>
    <w:autoRedefine/>
    <w:rsid w:val="00DB4094"/>
    <w:pPr>
      <w:shd w:val="clear" w:color="auto" w:fill="E0E0E0"/>
      <w:spacing w:before="80" w:after="80"/>
      <w:ind w:firstLine="454"/>
      <w:contextualSpacing/>
    </w:pPr>
    <w:rPr>
      <w:b/>
      <w:color w:val="333333"/>
      <w:spacing w:val="10"/>
      <w:w w:val="150"/>
      <w:sz w:val="22"/>
      <w:szCs w:val="22"/>
    </w:rPr>
  </w:style>
  <w:style w:type="paragraph" w:styleId="Obsah1">
    <w:name w:val="toc 1"/>
    <w:basedOn w:val="tri"/>
    <w:next w:val="Normln"/>
    <w:autoRedefine/>
    <w:uiPriority w:val="39"/>
    <w:rsid w:val="00CF3E33"/>
    <w:pPr>
      <w:ind w:firstLine="0"/>
    </w:pPr>
    <w:rPr>
      <w:b/>
    </w:rPr>
  </w:style>
  <w:style w:type="paragraph" w:styleId="Obsah2">
    <w:name w:val="toc 2"/>
    <w:basedOn w:val="tri"/>
    <w:next w:val="Normln"/>
    <w:autoRedefine/>
    <w:uiPriority w:val="39"/>
    <w:rsid w:val="008F172F"/>
    <w:pPr>
      <w:tabs>
        <w:tab w:val="right" w:leader="dot" w:pos="13992"/>
      </w:tabs>
      <w:ind w:left="238" w:firstLine="0"/>
    </w:pPr>
    <w:rPr>
      <w:noProof/>
      <w:color w:val="365F91" w:themeColor="accent1" w:themeShade="BF"/>
    </w:rPr>
  </w:style>
  <w:style w:type="paragraph" w:customStyle="1" w:styleId="StylpedmtyVlevo1cm">
    <w:name w:val="Styl předměty + Vlevo:  1 cm"/>
    <w:basedOn w:val="pedmty"/>
    <w:autoRedefine/>
    <w:rsid w:val="00DB4094"/>
    <w:pPr>
      <w:spacing w:after="60"/>
      <w:ind w:left="567"/>
    </w:pPr>
    <w:rPr>
      <w:bCs/>
      <w:szCs w:val="20"/>
    </w:rPr>
  </w:style>
  <w:style w:type="paragraph" w:styleId="Textpoznpodarou">
    <w:name w:val="footnote text"/>
    <w:basedOn w:val="Normln"/>
    <w:link w:val="TextpoznpodarouChar"/>
    <w:semiHidden/>
    <w:rsid w:val="00DB4094"/>
    <w:pPr>
      <w:overflowPunct w:val="0"/>
      <w:autoSpaceDE w:val="0"/>
      <w:autoSpaceDN w:val="0"/>
      <w:adjustRightInd w:val="0"/>
      <w:textAlignment w:val="baseline"/>
    </w:pPr>
    <w:rPr>
      <w:sz w:val="20"/>
      <w:szCs w:val="20"/>
      <w:lang w:val="en-US"/>
    </w:rPr>
  </w:style>
  <w:style w:type="character" w:customStyle="1" w:styleId="TextpoznpodarouChar">
    <w:name w:val="Text pozn. pod čarou Char"/>
    <w:basedOn w:val="Standardnpsmoodstavce"/>
    <w:link w:val="Textpoznpodarou"/>
    <w:semiHidden/>
    <w:rsid w:val="00DB4094"/>
    <w:rPr>
      <w:lang w:val="en-US"/>
    </w:rPr>
  </w:style>
  <w:style w:type="character" w:styleId="Znakapoznpodarou">
    <w:name w:val="footnote reference"/>
    <w:basedOn w:val="Standardnpsmoodstavce"/>
    <w:semiHidden/>
    <w:rsid w:val="00DB4094"/>
    <w:rPr>
      <w:vertAlign w:val="superscript"/>
    </w:rPr>
  </w:style>
  <w:style w:type="table" w:styleId="Mkatabulky">
    <w:name w:val="Table Grid"/>
    <w:basedOn w:val="Normlntabulka"/>
    <w:uiPriority w:val="59"/>
    <w:rsid w:val="00DB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3">
    <w:name w:val="toc 3"/>
    <w:basedOn w:val="tri"/>
    <w:next w:val="Normln"/>
    <w:autoRedefine/>
    <w:uiPriority w:val="39"/>
    <w:rsid w:val="00624FB1"/>
    <w:pPr>
      <w:ind w:left="482" w:firstLine="0"/>
    </w:pPr>
  </w:style>
  <w:style w:type="paragraph" w:customStyle="1" w:styleId="Odstavecseseznamem1">
    <w:name w:val="Odstavec se seznamem1"/>
    <w:basedOn w:val="Normln"/>
    <w:rsid w:val="00DB4094"/>
    <w:pPr>
      <w:spacing w:after="200" w:line="276" w:lineRule="auto"/>
      <w:ind w:left="720"/>
      <w:contextualSpacing/>
    </w:pPr>
    <w:rPr>
      <w:rFonts w:eastAsia="Calibri"/>
      <w:sz w:val="20"/>
      <w:szCs w:val="20"/>
    </w:rPr>
  </w:style>
  <w:style w:type="paragraph" w:customStyle="1" w:styleId="Kompetence">
    <w:name w:val="Kompetence"/>
    <w:basedOn w:val="ti"/>
    <w:rsid w:val="00DB4094"/>
    <w:pPr>
      <w:spacing w:before="0" w:after="0"/>
      <w:ind w:firstLine="0"/>
      <w:jc w:val="left"/>
    </w:pPr>
    <w:rPr>
      <w:w w:val="150"/>
      <w:u w:val="single"/>
    </w:rPr>
  </w:style>
  <w:style w:type="paragraph" w:styleId="Normlnweb">
    <w:name w:val="Normal (Web)"/>
    <w:basedOn w:val="Normln"/>
    <w:rsid w:val="00DB4094"/>
    <w:pPr>
      <w:spacing w:before="100" w:beforeAutospacing="1" w:after="100" w:afterAutospacing="1"/>
    </w:pPr>
  </w:style>
  <w:style w:type="paragraph" w:customStyle="1" w:styleId="RVPseznamsodrkami2">
    <w:name w:val="RVP seznam s odrážkami 2"/>
    <w:basedOn w:val="Seznamsodrkami"/>
    <w:rsid w:val="00DB4094"/>
    <w:pPr>
      <w:tabs>
        <w:tab w:val="clear" w:pos="445"/>
        <w:tab w:val="num" w:pos="360"/>
      </w:tabs>
      <w:ind w:left="360" w:right="85" w:hanging="360"/>
    </w:pPr>
    <w:rPr>
      <w:rFonts w:ascii="Times New Roman" w:hAnsi="Times New Roman" w:cs="Times New Roman"/>
      <w:sz w:val="20"/>
      <w:szCs w:val="20"/>
    </w:rPr>
  </w:style>
  <w:style w:type="paragraph" w:styleId="Seznamsodrkami">
    <w:name w:val="List Bullet"/>
    <w:basedOn w:val="Normln"/>
    <w:rsid w:val="00DB4094"/>
    <w:pPr>
      <w:numPr>
        <w:numId w:val="2"/>
      </w:numPr>
      <w:tabs>
        <w:tab w:val="clear" w:pos="360"/>
        <w:tab w:val="num" w:pos="445"/>
      </w:tabs>
      <w:ind w:left="170" w:hanging="85"/>
    </w:pPr>
    <w:rPr>
      <w:rFonts w:ascii="Arial" w:hAnsi="Arial" w:cs="Arial"/>
    </w:rPr>
  </w:style>
  <w:style w:type="character" w:customStyle="1" w:styleId="Nadpis1Char">
    <w:name w:val="Nadpis 1 Char"/>
    <w:basedOn w:val="Standardnpsmoodstavce"/>
    <w:link w:val="Nadpis1"/>
    <w:rsid w:val="00DB4094"/>
    <w:rPr>
      <w:b/>
      <w:bCs/>
      <w:sz w:val="28"/>
      <w:szCs w:val="24"/>
    </w:rPr>
  </w:style>
  <w:style w:type="paragraph" w:customStyle="1" w:styleId="Nadpis">
    <w:name w:val="Nadpis"/>
    <w:basedOn w:val="dva"/>
    <w:rsid w:val="00DB4094"/>
    <w:pPr>
      <w:outlineLvl w:val="9"/>
    </w:pPr>
    <w:rPr>
      <w:w w:val="100"/>
    </w:rPr>
  </w:style>
  <w:style w:type="paragraph" w:customStyle="1" w:styleId="Sloupec10">
    <w:name w:val="Sloupec1"/>
    <w:basedOn w:val="sloupec1"/>
    <w:rsid w:val="00214A12"/>
  </w:style>
  <w:style w:type="paragraph" w:customStyle="1" w:styleId="Sloupec21">
    <w:name w:val="Sloupec2"/>
    <w:basedOn w:val="sloupec20"/>
    <w:qFormat/>
    <w:rsid w:val="00214A12"/>
  </w:style>
  <w:style w:type="paragraph" w:customStyle="1" w:styleId="ctyri">
    <w:name w:val="ctyri"/>
    <w:basedOn w:val="tri"/>
    <w:qFormat/>
    <w:rsid w:val="0085797D"/>
    <w:pPr>
      <w:spacing w:before="100" w:beforeAutospacing="1" w:after="100" w:afterAutospacing="1"/>
      <w:ind w:left="357" w:hanging="357"/>
    </w:pPr>
    <w:rPr>
      <w:rFonts w:cs="Arial"/>
      <w:sz w:val="24"/>
      <w:szCs w:val="22"/>
    </w:rPr>
  </w:style>
  <w:style w:type="paragraph" w:customStyle="1" w:styleId="sloupec4">
    <w:name w:val="sloupec4"/>
    <w:basedOn w:val="sloupec3"/>
    <w:qFormat/>
    <w:rsid w:val="005D2F41"/>
    <w:pPr>
      <w:autoSpaceDE w:val="0"/>
      <w:autoSpaceDN w:val="0"/>
      <w:adjustRightInd w:val="0"/>
      <w:spacing w:before="60" w:after="60" w:line="240" w:lineRule="auto"/>
    </w:pPr>
    <w:rPr>
      <w:rFonts w:eastAsia="Times New Roman" w:cs="Arial"/>
      <w:color w:val="231F20"/>
      <w:lang w:eastAsia="cs-CZ"/>
    </w:rPr>
  </w:style>
  <w:style w:type="paragraph" w:customStyle="1" w:styleId="dva-a-pul">
    <w:name w:val="dva-a-pul"/>
    <w:basedOn w:val="ti"/>
    <w:next w:val="ti"/>
    <w:qFormat/>
    <w:rsid w:val="008E6E84"/>
    <w:pPr>
      <w:keepNext/>
      <w:shd w:val="clear" w:color="auto" w:fill="FFFFFF"/>
      <w:ind w:firstLine="0"/>
      <w:jc w:val="left"/>
    </w:pPr>
    <w:rPr>
      <w:b/>
      <w:iCs/>
      <w:sz w:val="32"/>
    </w:rPr>
  </w:style>
  <w:style w:type="paragraph" w:customStyle="1" w:styleId="Sloupec30">
    <w:name w:val="Sloupec3"/>
    <w:basedOn w:val="sloupec3"/>
    <w:qFormat/>
    <w:rsid w:val="00040C48"/>
    <w:rPr>
      <w:rFonts w:cs="Arial"/>
    </w:rPr>
  </w:style>
  <w:style w:type="paragraph" w:customStyle="1" w:styleId="dva-a-trictvrte">
    <w:name w:val="dva-a-trictvrte"/>
    <w:basedOn w:val="tri"/>
    <w:qFormat/>
    <w:rsid w:val="009A3F63"/>
    <w:pPr>
      <w:keepNext/>
      <w:pBdr>
        <w:bottom w:val="single" w:sz="4" w:space="1" w:color="808080" w:themeColor="background1" w:themeShade="80"/>
      </w:pBdr>
      <w:spacing w:before="240" w:after="40"/>
      <w:ind w:firstLine="0"/>
    </w:pPr>
    <w:rPr>
      <w:b/>
      <w:sz w:val="28"/>
    </w:rPr>
  </w:style>
  <w:style w:type="paragraph" w:customStyle="1" w:styleId="dva-temer-tri">
    <w:name w:val="dva-temer-tri"/>
    <w:basedOn w:val="ti"/>
    <w:rsid w:val="008B5AFE"/>
    <w:pPr>
      <w:keepNext/>
      <w:spacing w:before="0" w:after="0"/>
      <w:ind w:firstLine="0"/>
      <w:jc w:val="left"/>
    </w:pPr>
    <w:rPr>
      <w:b/>
      <w:iCs/>
    </w:rPr>
  </w:style>
  <w:style w:type="paragraph" w:customStyle="1" w:styleId="Sloupec40">
    <w:name w:val="Sloupec4"/>
    <w:basedOn w:val="sloupec4"/>
    <w:qFormat/>
    <w:rsid w:val="00C314B5"/>
    <w:pPr>
      <w:spacing w:after="200"/>
    </w:pPr>
    <w:rPr>
      <w:rFonts w:eastAsiaTheme="minorHAnsi"/>
      <w:szCs w:val="24"/>
      <w:lang w:eastAsia="en-US"/>
    </w:rPr>
  </w:style>
  <w:style w:type="paragraph" w:customStyle="1" w:styleId="Styl3">
    <w:name w:val="Styl3"/>
    <w:basedOn w:val="Bezmezer"/>
    <w:qFormat/>
    <w:rsid w:val="00C314B5"/>
  </w:style>
  <w:style w:type="paragraph" w:styleId="Bezmezer">
    <w:name w:val="No Spacing"/>
    <w:uiPriority w:val="1"/>
    <w:qFormat/>
    <w:rsid w:val="00C314B5"/>
    <w:rPr>
      <w:sz w:val="24"/>
      <w:szCs w:val="24"/>
    </w:rPr>
  </w:style>
  <w:style w:type="paragraph" w:styleId="Podtitul">
    <w:name w:val="Subtitle"/>
    <w:basedOn w:val="Normln"/>
    <w:next w:val="Normln"/>
    <w:link w:val="PodtitulChar"/>
    <w:uiPriority w:val="11"/>
    <w:qFormat/>
    <w:rsid w:val="00D166BB"/>
    <w:pPr>
      <w:numPr>
        <w:ilvl w:val="1"/>
      </w:numPr>
      <w:spacing w:before="120"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titulChar">
    <w:name w:val="Podtitul Char"/>
    <w:basedOn w:val="Standardnpsmoodstavce"/>
    <w:link w:val="Podtitul"/>
    <w:uiPriority w:val="11"/>
    <w:rsid w:val="00D166BB"/>
    <w:rPr>
      <w:rFonts w:asciiTheme="majorHAnsi" w:eastAsiaTheme="majorEastAsia" w:hAnsiTheme="majorHAnsi" w:cstheme="majorBidi"/>
      <w:i/>
      <w:iCs/>
      <w:color w:val="4F81BD" w:themeColor="accent1"/>
      <w:spacing w:val="15"/>
      <w:sz w:val="24"/>
      <w:szCs w:val="24"/>
      <w:lang w:eastAsia="en-US"/>
    </w:rPr>
  </w:style>
  <w:style w:type="paragraph" w:customStyle="1" w:styleId="Sloupec41">
    <w:name w:val="Sloupec 4"/>
    <w:basedOn w:val="Normln"/>
    <w:qFormat/>
    <w:rsid w:val="00BD7466"/>
    <w:pPr>
      <w:spacing w:before="120" w:after="120"/>
    </w:pPr>
    <w:rPr>
      <w:rFonts w:eastAsia="Calibri"/>
      <w:szCs w:val="22"/>
      <w:lang w:eastAsia="en-US"/>
    </w:rPr>
  </w:style>
  <w:style w:type="paragraph" w:customStyle="1" w:styleId="Sloupec2">
    <w:name w:val="Sloupec 2"/>
    <w:basedOn w:val="Sloupec41"/>
    <w:qFormat/>
    <w:rsid w:val="00BD7466"/>
    <w:pPr>
      <w:numPr>
        <w:numId w:val="4"/>
      </w:numPr>
      <w:spacing w:after="0"/>
    </w:pPr>
  </w:style>
  <w:style w:type="paragraph" w:customStyle="1" w:styleId="Sloupec31">
    <w:name w:val="Sloupec 3"/>
    <w:basedOn w:val="Sloupec2"/>
    <w:qFormat/>
    <w:rsid w:val="00BD7466"/>
    <w:rPr>
      <w:sz w:val="20"/>
    </w:rPr>
  </w:style>
  <w:style w:type="paragraph" w:customStyle="1" w:styleId="Tri0">
    <w:name w:val="Tri"/>
    <w:basedOn w:val="tri"/>
    <w:autoRedefine/>
    <w:qFormat/>
    <w:rsid w:val="00336686"/>
    <w:rPr>
      <w:rFonts w:eastAsiaTheme="majorEastAsia" w:cstheme="majorBidi"/>
      <w:szCs w:val="22"/>
    </w:rPr>
  </w:style>
  <w:style w:type="paragraph" w:customStyle="1" w:styleId="Styl4">
    <w:name w:val="Styl4"/>
    <w:basedOn w:val="Bezmezer"/>
    <w:qFormat/>
    <w:rsid w:val="00631606"/>
    <w:pPr>
      <w:tabs>
        <w:tab w:val="num" w:pos="567"/>
      </w:tabs>
    </w:pPr>
    <w:rPr>
      <w:b/>
      <w:i/>
      <w:sz w:val="22"/>
      <w:szCs w:val="22"/>
    </w:rPr>
  </w:style>
  <w:style w:type="paragraph" w:customStyle="1" w:styleId="hlavni-nadpis">
    <w:name w:val="hlavni-nadpis"/>
    <w:basedOn w:val="tri"/>
    <w:rsid w:val="00613F20"/>
    <w:pPr>
      <w:jc w:val="center"/>
    </w:pPr>
    <w:rPr>
      <w:b/>
      <w:sz w:val="48"/>
    </w:rPr>
  </w:style>
  <w:style w:type="paragraph" w:styleId="Zkladntext">
    <w:name w:val="Body Text"/>
    <w:basedOn w:val="Normln"/>
    <w:link w:val="ZkladntextChar"/>
    <w:semiHidden/>
    <w:unhideWhenUsed/>
    <w:rsid w:val="00B70917"/>
    <w:rPr>
      <w:u w:val="single"/>
    </w:rPr>
  </w:style>
  <w:style w:type="character" w:customStyle="1" w:styleId="ZkladntextChar">
    <w:name w:val="Základní text Char"/>
    <w:basedOn w:val="Standardnpsmoodstavce"/>
    <w:link w:val="Zkladntext"/>
    <w:semiHidden/>
    <w:rsid w:val="00B70917"/>
    <w:rPr>
      <w:sz w:val="24"/>
      <w:szCs w:val="24"/>
      <w:u w:val="single"/>
    </w:rPr>
  </w:style>
  <w:style w:type="paragraph" w:styleId="Zkladntextodsazen">
    <w:name w:val="Body Text Indent"/>
    <w:basedOn w:val="Normln"/>
    <w:link w:val="ZkladntextodsazenChar"/>
    <w:semiHidden/>
    <w:unhideWhenUsed/>
    <w:rsid w:val="00B70917"/>
    <w:pPr>
      <w:ind w:left="-70"/>
    </w:pPr>
    <w:rPr>
      <w:rFonts w:ascii="Arial" w:hAnsi="Arial" w:cs="Arial"/>
      <w:sz w:val="22"/>
      <w:szCs w:val="22"/>
    </w:rPr>
  </w:style>
  <w:style w:type="character" w:customStyle="1" w:styleId="ZkladntextodsazenChar">
    <w:name w:val="Základní text odsazený Char"/>
    <w:basedOn w:val="Standardnpsmoodstavce"/>
    <w:link w:val="Zkladntextodsazen"/>
    <w:semiHidden/>
    <w:rsid w:val="00B70917"/>
    <w:rPr>
      <w:rFonts w:ascii="Arial" w:hAnsi="Arial" w:cs="Arial"/>
      <w:sz w:val="22"/>
      <w:szCs w:val="22"/>
    </w:rPr>
  </w:style>
  <w:style w:type="paragraph" w:styleId="Zkladntext2">
    <w:name w:val="Body Text 2"/>
    <w:basedOn w:val="Normln"/>
    <w:link w:val="Zkladntext2Char"/>
    <w:unhideWhenUsed/>
    <w:rsid w:val="00B70917"/>
    <w:rPr>
      <w:rFonts w:ascii="Arial" w:hAnsi="Arial" w:cs="Arial"/>
      <w:b/>
      <w:bCs/>
    </w:rPr>
  </w:style>
  <w:style w:type="character" w:customStyle="1" w:styleId="Zkladntext2Char">
    <w:name w:val="Základní text 2 Char"/>
    <w:basedOn w:val="Standardnpsmoodstavce"/>
    <w:link w:val="Zkladntext2"/>
    <w:rsid w:val="00B70917"/>
    <w:rPr>
      <w:rFonts w:ascii="Arial" w:hAnsi="Arial" w:cs="Arial"/>
      <w:b/>
      <w:bCs/>
      <w:sz w:val="24"/>
      <w:szCs w:val="24"/>
    </w:rPr>
  </w:style>
  <w:style w:type="paragraph" w:customStyle="1" w:styleId="Nzevotzky">
    <w:name w:val="Název otázky"/>
    <w:basedOn w:val="Normln"/>
    <w:autoRedefine/>
    <w:rsid w:val="00203B0B"/>
    <w:pPr>
      <w:numPr>
        <w:numId w:val="5"/>
      </w:numPr>
    </w:pPr>
    <w:rPr>
      <w:b/>
      <w:bCs/>
    </w:rPr>
  </w:style>
  <w:style w:type="paragraph" w:styleId="Odstavecseseznamem">
    <w:name w:val="List Paragraph"/>
    <w:basedOn w:val="Normln"/>
    <w:uiPriority w:val="34"/>
    <w:qFormat/>
    <w:rsid w:val="00CB54D0"/>
    <w:pPr>
      <w:ind w:left="708"/>
    </w:pPr>
    <w:rPr>
      <w:rFonts w:ascii="Arial" w:hAnsi="Arial" w:cs="Arial"/>
    </w:rPr>
  </w:style>
  <w:style w:type="paragraph" w:styleId="Zhlav">
    <w:name w:val="header"/>
    <w:basedOn w:val="Normln"/>
    <w:link w:val="ZhlavChar"/>
    <w:semiHidden/>
    <w:unhideWhenUsed/>
    <w:rsid w:val="002608CA"/>
    <w:pPr>
      <w:tabs>
        <w:tab w:val="center" w:pos="4536"/>
        <w:tab w:val="right" w:pos="9072"/>
      </w:tabs>
    </w:pPr>
  </w:style>
  <w:style w:type="character" w:customStyle="1" w:styleId="ZhlavChar">
    <w:name w:val="Záhlaví Char"/>
    <w:basedOn w:val="Standardnpsmoodstavce"/>
    <w:link w:val="Zhlav"/>
    <w:semiHidden/>
    <w:rsid w:val="002608CA"/>
    <w:rPr>
      <w:sz w:val="24"/>
      <w:szCs w:val="24"/>
    </w:rPr>
  </w:style>
  <w:style w:type="paragraph" w:styleId="Zpat">
    <w:name w:val="footer"/>
    <w:basedOn w:val="Normln"/>
    <w:link w:val="ZpatChar"/>
    <w:uiPriority w:val="99"/>
    <w:unhideWhenUsed/>
    <w:rsid w:val="002608CA"/>
    <w:pPr>
      <w:tabs>
        <w:tab w:val="center" w:pos="4536"/>
        <w:tab w:val="right" w:pos="9072"/>
      </w:tabs>
    </w:pPr>
  </w:style>
  <w:style w:type="character" w:customStyle="1" w:styleId="ZpatChar">
    <w:name w:val="Zápatí Char"/>
    <w:basedOn w:val="Standardnpsmoodstavce"/>
    <w:link w:val="Zpat"/>
    <w:uiPriority w:val="99"/>
    <w:rsid w:val="002608CA"/>
    <w:rPr>
      <w:sz w:val="24"/>
      <w:szCs w:val="24"/>
    </w:rPr>
  </w:style>
  <w:style w:type="paragraph" w:styleId="Obsah4">
    <w:name w:val="toc 4"/>
    <w:basedOn w:val="Normln"/>
    <w:next w:val="Normln"/>
    <w:autoRedefine/>
    <w:uiPriority w:val="39"/>
    <w:unhideWhenUsed/>
    <w:rsid w:val="00624FB1"/>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624FB1"/>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624FB1"/>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624FB1"/>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624FB1"/>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624FB1"/>
    <w:pPr>
      <w:spacing w:after="100" w:line="276" w:lineRule="auto"/>
      <w:ind w:left="1760"/>
    </w:pPr>
    <w:rPr>
      <w:rFonts w:asciiTheme="minorHAnsi" w:eastAsiaTheme="minorEastAsia" w:hAnsiTheme="minorHAnsi" w:cstheme="minorBidi"/>
      <w:sz w:val="22"/>
      <w:szCs w:val="22"/>
    </w:rPr>
  </w:style>
  <w:style w:type="character" w:styleId="Sledovanodkaz">
    <w:name w:val="FollowedHyperlink"/>
    <w:basedOn w:val="Standardnpsmoodstavce"/>
    <w:uiPriority w:val="99"/>
    <w:semiHidden/>
    <w:unhideWhenUsed/>
    <w:rsid w:val="00832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dborskolstvi@kr-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ymcaslav.cz" TargetMode="External"/><Relationship Id="rId17" Type="http://schemas.openxmlformats.org/officeDocument/2006/relationships/hyperlink" Target="http://www.gymcaslav.cz" TargetMode="External"/><Relationship Id="rId2" Type="http://schemas.openxmlformats.org/officeDocument/2006/relationships/numbering" Target="numbering.xml"/><Relationship Id="rId16" Type="http://schemas.openxmlformats.org/officeDocument/2006/relationships/hyperlink" Target="http://www.gymcaslav.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jcek@gymcaslav.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le@gymcasla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E7FD-BE5E-45FC-92A1-F8714679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65624</Words>
  <Characters>387184</Characters>
  <Application>Microsoft Office Word</Application>
  <DocSecurity>0</DocSecurity>
  <Lines>3226</Lines>
  <Paragraphs>903</Paragraphs>
  <ScaleCrop>false</ScaleCrop>
  <HeadingPairs>
    <vt:vector size="2" baseType="variant">
      <vt:variant>
        <vt:lpstr>Název</vt:lpstr>
      </vt:variant>
      <vt:variant>
        <vt:i4>1</vt:i4>
      </vt:variant>
    </vt:vector>
  </HeadingPairs>
  <TitlesOfParts>
    <vt:vector size="1" baseType="lpstr">
      <vt:lpstr>Gymnázium a střední odborná škola pedagogická, Čáslav, Masarykova 248</vt:lpstr>
    </vt:vector>
  </TitlesOfParts>
  <Company>gymcaslav</Company>
  <LinksUpToDate>false</LinksUpToDate>
  <CharactersWithSpaces>451905</CharactersWithSpaces>
  <SharedDoc>false</SharedDoc>
  <HLinks>
    <vt:vector size="18" baseType="variant">
      <vt:variant>
        <vt:i4>1376378</vt:i4>
      </vt:variant>
      <vt:variant>
        <vt:i4>9</vt:i4>
      </vt:variant>
      <vt:variant>
        <vt:i4>0</vt:i4>
      </vt:variant>
      <vt:variant>
        <vt:i4>5</vt:i4>
      </vt:variant>
      <vt:variant>
        <vt:lpwstr>mailto:odborskolstvi@kr-s.cz</vt:lpwstr>
      </vt:variant>
      <vt:variant>
        <vt:lpwstr/>
      </vt:variant>
      <vt:variant>
        <vt:i4>1441804</vt:i4>
      </vt:variant>
      <vt:variant>
        <vt:i4>6</vt:i4>
      </vt:variant>
      <vt:variant>
        <vt:i4>0</vt:i4>
      </vt:variant>
      <vt:variant>
        <vt:i4>5</vt:i4>
      </vt:variant>
      <vt:variant>
        <vt:lpwstr>http://www.gymcaslav.cz/</vt:lpwstr>
      </vt:variant>
      <vt:variant>
        <vt:lpwstr/>
      </vt:variant>
      <vt:variant>
        <vt:i4>131125</vt:i4>
      </vt:variant>
      <vt:variant>
        <vt:i4>3</vt:i4>
      </vt:variant>
      <vt:variant>
        <vt:i4>0</vt:i4>
      </vt:variant>
      <vt:variant>
        <vt:i4>5</vt:i4>
      </vt:variant>
      <vt:variant>
        <vt:lpwstr>mailto:sejcek@gymcaslav.cz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a střední odborná škola pedagogická, Čáslav, Masarykova 248</dc:title>
  <dc:creator>andrle</dc:creator>
  <cp:lastModifiedBy>skola</cp:lastModifiedBy>
  <cp:revision>12</cp:revision>
  <cp:lastPrinted>2011-08-19T08:11:00Z</cp:lastPrinted>
  <dcterms:created xsi:type="dcterms:W3CDTF">2009-10-11T16:01:00Z</dcterms:created>
  <dcterms:modified xsi:type="dcterms:W3CDTF">2011-08-19T08:17:00Z</dcterms:modified>
</cp:coreProperties>
</file>