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C" w:rsidRDefault="00894D8C" w:rsidP="00894D8C">
      <w:pPr>
        <w:pStyle w:val="Normlnweb"/>
        <w:spacing w:after="0"/>
        <w:jc w:val="center"/>
      </w:pPr>
      <w:r>
        <w:rPr>
          <w:b/>
          <w:bCs/>
          <w:sz w:val="32"/>
          <w:szCs w:val="32"/>
          <w:u w:val="single"/>
        </w:rPr>
        <w:t>Kritéria k přijímání dětí k předškolnímu vzdělávání stanovená pro Mateřskou školu Březová nad Svitavou pro školní rok 2014/2015</w:t>
      </w:r>
    </w:p>
    <w:p w:rsidR="00894D8C" w:rsidRDefault="00894D8C" w:rsidP="00894D8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proofErr w:type="gramStart"/>
      <w:r>
        <w:rPr>
          <w:sz w:val="28"/>
        </w:rPr>
        <w:t>Bodování :</w:t>
      </w:r>
      <w:proofErr w:type="gramEnd"/>
    </w:p>
    <w:p w:rsidR="00894D8C" w:rsidRDefault="00894D8C" w:rsidP="00894D8C">
      <w:pPr>
        <w:rPr>
          <w:sz w:val="28"/>
        </w:rPr>
      </w:pPr>
    </w:p>
    <w:p w:rsidR="00894D8C" w:rsidRDefault="00894D8C" w:rsidP="00894D8C">
      <w:pPr>
        <w:rPr>
          <w:b/>
        </w:rPr>
      </w:pPr>
      <w:r>
        <w:rPr>
          <w:b/>
          <w:sz w:val="28"/>
        </w:rPr>
        <w:t xml:space="preserve">I. Věk </w:t>
      </w:r>
      <w:proofErr w:type="gramStart"/>
      <w:r>
        <w:rPr>
          <w:b/>
          <w:sz w:val="28"/>
        </w:rPr>
        <w:t xml:space="preserve">dítěte </w:t>
      </w:r>
      <w:r>
        <w:rPr>
          <w:b/>
        </w:rPr>
        <w:t>:</w:t>
      </w:r>
      <w:proofErr w:type="gramEnd"/>
    </w:p>
    <w:p w:rsidR="00894D8C" w:rsidRDefault="00894D8C" w:rsidP="00894D8C">
      <w:pPr>
        <w:rPr>
          <w:b/>
        </w:rPr>
      </w:pPr>
      <w:r>
        <w:t xml:space="preserve">    ° dítě s nástupem školní docházky v následujícím </w:t>
      </w:r>
      <w:proofErr w:type="gramStart"/>
      <w:r>
        <w:t xml:space="preserve">roce                                      </w:t>
      </w:r>
      <w:r>
        <w:rPr>
          <w:b/>
        </w:rPr>
        <w:t xml:space="preserve"> 10</w:t>
      </w:r>
      <w:proofErr w:type="gramEnd"/>
    </w:p>
    <w:p w:rsidR="00894D8C" w:rsidRDefault="00894D8C" w:rsidP="00894D8C">
      <w:pPr>
        <w:rPr>
          <w:b/>
        </w:rPr>
      </w:pPr>
      <w:r>
        <w:t xml:space="preserve">    ° dítě čtyřleté / dovrší 4 roky do konce září roku, v němž je žádost </w:t>
      </w:r>
      <w:proofErr w:type="gramStart"/>
      <w:r>
        <w:t xml:space="preserve">podána /      </w:t>
      </w:r>
      <w:r>
        <w:rPr>
          <w:b/>
        </w:rPr>
        <w:t>4</w:t>
      </w:r>
      <w:proofErr w:type="gramEnd"/>
    </w:p>
    <w:p w:rsidR="00894D8C" w:rsidRDefault="00894D8C" w:rsidP="00894D8C">
      <w:pPr>
        <w:rPr>
          <w:b/>
        </w:rPr>
      </w:pPr>
      <w:r>
        <w:t xml:space="preserve">    ° dítě tříleté / dovrší 3 roky do konce září roku, v němž je žádost </w:t>
      </w:r>
      <w:proofErr w:type="gramStart"/>
      <w:r>
        <w:t xml:space="preserve">podána /         </w:t>
      </w:r>
      <w:r>
        <w:rPr>
          <w:b/>
        </w:rPr>
        <w:t>3</w:t>
      </w:r>
      <w:proofErr w:type="gramEnd"/>
    </w:p>
    <w:p w:rsidR="00894D8C" w:rsidRDefault="00894D8C" w:rsidP="00894D8C">
      <w:pPr>
        <w:rPr>
          <w:b/>
        </w:rPr>
      </w:pPr>
      <w:r>
        <w:t xml:space="preserve">    ° dítě s dosažením věku tří let do konce kalendářního </w:t>
      </w:r>
      <w:proofErr w:type="gramStart"/>
      <w:r>
        <w:t xml:space="preserve">roku                                 </w:t>
      </w:r>
      <w:r>
        <w:rPr>
          <w:b/>
        </w:rPr>
        <w:t>1</w:t>
      </w:r>
      <w:proofErr w:type="gramEnd"/>
    </w:p>
    <w:p w:rsidR="00894D8C" w:rsidRDefault="00894D8C" w:rsidP="00894D8C">
      <w:pPr>
        <w:rPr>
          <w:b/>
        </w:rPr>
      </w:pPr>
      <w:r>
        <w:t xml:space="preserve">    ° dítě, které nedovrší věku tří let do konce kalendářního </w:t>
      </w:r>
      <w:proofErr w:type="gramStart"/>
      <w:r>
        <w:t xml:space="preserve">roku                          </w:t>
      </w:r>
      <w:r>
        <w:rPr>
          <w:b/>
        </w:rPr>
        <w:t xml:space="preserve">   0</w:t>
      </w:r>
      <w:proofErr w:type="gramEnd"/>
      <w:r>
        <w:rPr>
          <w:b/>
        </w:rPr>
        <w:t xml:space="preserve"> </w:t>
      </w:r>
    </w:p>
    <w:p w:rsidR="00894D8C" w:rsidRDefault="00894D8C" w:rsidP="00894D8C"/>
    <w:p w:rsidR="00894D8C" w:rsidRDefault="00894D8C" w:rsidP="00894D8C"/>
    <w:p w:rsidR="00894D8C" w:rsidRDefault="00894D8C" w:rsidP="00894D8C">
      <w:pPr>
        <w:rPr>
          <w:b/>
          <w:sz w:val="28"/>
        </w:rPr>
      </w:pPr>
      <w:r>
        <w:rPr>
          <w:b/>
          <w:sz w:val="28"/>
        </w:rPr>
        <w:t xml:space="preserve">II. Bydliště </w:t>
      </w:r>
      <w:proofErr w:type="gramStart"/>
      <w:r>
        <w:rPr>
          <w:b/>
          <w:sz w:val="28"/>
        </w:rPr>
        <w:t>dítěte :</w:t>
      </w:r>
      <w:proofErr w:type="gramEnd"/>
    </w:p>
    <w:p w:rsidR="00894D8C" w:rsidRDefault="00894D8C" w:rsidP="00894D8C">
      <w:pPr>
        <w:rPr>
          <w:b/>
        </w:rPr>
      </w:pPr>
      <w:r>
        <w:rPr>
          <w:sz w:val="28"/>
        </w:rPr>
        <w:t xml:space="preserve">    </w:t>
      </w:r>
      <w:r>
        <w:t xml:space="preserve">° trvalý pobyt dítěte v obci, kde sídlí </w:t>
      </w:r>
      <w:proofErr w:type="gramStart"/>
      <w:r>
        <w:t>MŠ</w:t>
      </w:r>
      <w:r>
        <w:rPr>
          <w:sz w:val="28"/>
        </w:rPr>
        <w:t xml:space="preserve">                                                  </w:t>
      </w:r>
      <w:r>
        <w:rPr>
          <w:b/>
        </w:rPr>
        <w:t xml:space="preserve">  5</w:t>
      </w:r>
      <w:proofErr w:type="gramEnd"/>
    </w:p>
    <w:p w:rsidR="00894D8C" w:rsidRDefault="00894D8C" w:rsidP="00894D8C">
      <w:pPr>
        <w:rPr>
          <w:sz w:val="32"/>
        </w:rPr>
      </w:pPr>
      <w:r>
        <w:t xml:space="preserve">     °</w:t>
      </w:r>
      <w:r>
        <w:rPr>
          <w:sz w:val="32"/>
        </w:rPr>
        <w:t xml:space="preserve"> </w:t>
      </w:r>
      <w:r>
        <w:t xml:space="preserve">trvalý pobyt dítěte v okolní obci, kde není předškolní </w:t>
      </w:r>
      <w:proofErr w:type="gramStart"/>
      <w:r>
        <w:t>zařízení                       1</w:t>
      </w:r>
      <w:proofErr w:type="gramEnd"/>
      <w:r>
        <w:t xml:space="preserve">                                                          </w:t>
      </w:r>
      <w:r>
        <w:rPr>
          <w:b/>
        </w:rPr>
        <w:t xml:space="preserve"> </w:t>
      </w:r>
    </w:p>
    <w:p w:rsidR="00894D8C" w:rsidRDefault="00894D8C" w:rsidP="00894D8C">
      <w:pPr>
        <w:rPr>
          <w:b/>
        </w:rPr>
      </w:pPr>
      <w:r>
        <w:t xml:space="preserve">     ° jiné </w:t>
      </w:r>
      <w:proofErr w:type="gramStart"/>
      <w:r>
        <w:t xml:space="preserve">bydliště                                                                                                       </w:t>
      </w:r>
      <w:r>
        <w:rPr>
          <w:b/>
        </w:rPr>
        <w:t>0</w:t>
      </w:r>
      <w:proofErr w:type="gramEnd"/>
    </w:p>
    <w:p w:rsidR="00894D8C" w:rsidRDefault="00894D8C" w:rsidP="00894D8C"/>
    <w:p w:rsidR="00894D8C" w:rsidRDefault="00894D8C" w:rsidP="00894D8C"/>
    <w:p w:rsidR="00894D8C" w:rsidRDefault="00894D8C" w:rsidP="00894D8C">
      <w:pPr>
        <w:pStyle w:val="Normln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E6444">
        <w:rPr>
          <w:sz w:val="28"/>
          <w:szCs w:val="28"/>
        </w:rPr>
        <w:t>ři rozhodování o přijetí dítěte k předškolnímu vzdělávání v mateřské škole v</w:t>
      </w:r>
      <w:r>
        <w:rPr>
          <w:sz w:val="28"/>
          <w:szCs w:val="28"/>
        </w:rPr>
        <w:t> </w:t>
      </w:r>
      <w:r w:rsidRPr="004E6444">
        <w:rPr>
          <w:sz w:val="28"/>
          <w:szCs w:val="28"/>
        </w:rPr>
        <w:t>případě, že počet přihlášených dětí převýší počet dětí, které lze přijmout v</w:t>
      </w:r>
      <w:r>
        <w:rPr>
          <w:sz w:val="28"/>
          <w:szCs w:val="28"/>
        </w:rPr>
        <w:t> r</w:t>
      </w:r>
      <w:r w:rsidRPr="004E6444">
        <w:rPr>
          <w:sz w:val="28"/>
          <w:szCs w:val="28"/>
        </w:rPr>
        <w:t>ámci kapacity mateřské školy, bude ředitelka mateřské školy brát v úvahu důležitost jednotlivých kritérií</w:t>
      </w:r>
      <w:r>
        <w:rPr>
          <w:sz w:val="28"/>
          <w:szCs w:val="28"/>
        </w:rPr>
        <w:t xml:space="preserve"> ve výše uvedeném pořadí 1) až 8</w:t>
      </w:r>
      <w:r w:rsidRPr="004E6444">
        <w:rPr>
          <w:sz w:val="28"/>
          <w:szCs w:val="28"/>
        </w:rPr>
        <w:t>).</w:t>
      </w:r>
      <w:r>
        <w:rPr>
          <w:sz w:val="28"/>
          <w:szCs w:val="28"/>
        </w:rPr>
        <w:t xml:space="preserve"> U dětí, které  dovrší věku tří let po </w:t>
      </w:r>
      <w:proofErr w:type="gramStart"/>
      <w:r>
        <w:rPr>
          <w:sz w:val="28"/>
          <w:szCs w:val="28"/>
        </w:rPr>
        <w:t>31.srpnu</w:t>
      </w:r>
      <w:proofErr w:type="gramEnd"/>
      <w:r>
        <w:rPr>
          <w:sz w:val="28"/>
          <w:szCs w:val="28"/>
        </w:rPr>
        <w:t xml:space="preserve"> se bude v případě volných míst postupovat podle stejných kritérií opět v sestupném pořadí, přičemž přednost budou mít děti starší.</w:t>
      </w:r>
    </w:p>
    <w:p w:rsidR="00894D8C" w:rsidRDefault="00894D8C" w:rsidP="00894D8C">
      <w:pPr>
        <w:pStyle w:val="Normln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Předškolní zařízení přijímá pouze dítě, které se podrobilo stanoveným pravidelným očkováním, má doklad, že je proti nákaze imunní nebo se nemůže očkování podrobit pro trvalou kontraindikaci (§50 zákona č.258/2000 </w:t>
      </w:r>
      <w:proofErr w:type="spellStart"/>
      <w:proofErr w:type="gramStart"/>
      <w:r>
        <w:rPr>
          <w:sz w:val="28"/>
          <w:szCs w:val="28"/>
        </w:rPr>
        <w:t>Sb.,o</w:t>
      </w:r>
      <w:proofErr w:type="spellEnd"/>
      <w:r>
        <w:rPr>
          <w:sz w:val="28"/>
          <w:szCs w:val="28"/>
        </w:rPr>
        <w:t> ochraně</w:t>
      </w:r>
      <w:proofErr w:type="gramEnd"/>
      <w:r>
        <w:rPr>
          <w:sz w:val="28"/>
          <w:szCs w:val="28"/>
        </w:rPr>
        <w:t xml:space="preserve"> veřejného zdraví a o změně některých souvisejících zákonů, v platném znění).</w:t>
      </w:r>
    </w:p>
    <w:p w:rsidR="00894D8C" w:rsidRPr="00E570B3" w:rsidRDefault="00894D8C" w:rsidP="00894D8C">
      <w:pPr>
        <w:pStyle w:val="Normln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kritéria byla schválena na pedagogické radě č.1/14 dne </w:t>
      </w:r>
      <w:proofErr w:type="gramStart"/>
      <w:r>
        <w:rPr>
          <w:sz w:val="28"/>
          <w:szCs w:val="28"/>
        </w:rPr>
        <w:t>29.1.2014</w:t>
      </w:r>
      <w:proofErr w:type="gramEnd"/>
      <w:r>
        <w:rPr>
          <w:sz w:val="28"/>
          <w:szCs w:val="28"/>
        </w:rPr>
        <w:t>.</w:t>
      </w:r>
    </w:p>
    <w:p w:rsidR="00894D8C" w:rsidRPr="004E6444" w:rsidRDefault="00894D8C" w:rsidP="00894D8C">
      <w:pPr>
        <w:pStyle w:val="Normlnweb"/>
        <w:spacing w:after="0"/>
        <w:rPr>
          <w:sz w:val="28"/>
          <w:szCs w:val="28"/>
        </w:rPr>
      </w:pPr>
      <w:r w:rsidRPr="004E6444">
        <w:rPr>
          <w:sz w:val="28"/>
          <w:szCs w:val="28"/>
        </w:rPr>
        <w:t xml:space="preserve">Ve Březové nad Svitavou dne </w:t>
      </w:r>
      <w:proofErr w:type="gramStart"/>
      <w:r>
        <w:rPr>
          <w:sz w:val="28"/>
          <w:szCs w:val="28"/>
        </w:rPr>
        <w:t>11.4.2014</w:t>
      </w:r>
      <w:proofErr w:type="gramEnd"/>
    </w:p>
    <w:p w:rsidR="00894D8C" w:rsidRDefault="00894D8C" w:rsidP="00894D8C">
      <w:pPr>
        <w:pStyle w:val="Normlnweb"/>
        <w:spacing w:after="0"/>
      </w:pPr>
      <w:r>
        <w:rPr>
          <w:sz w:val="27"/>
          <w:szCs w:val="27"/>
        </w:rPr>
        <w:t xml:space="preserve">                                                                 </w:t>
      </w:r>
    </w:p>
    <w:p w:rsidR="00894D8C" w:rsidRDefault="00894D8C" w:rsidP="00894D8C">
      <w:pPr>
        <w:pStyle w:val="Normlnweb"/>
        <w:spacing w:after="0"/>
        <w:rPr>
          <w:sz w:val="28"/>
          <w:szCs w:val="28"/>
        </w:rPr>
      </w:pPr>
      <w:r w:rsidRPr="004E64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</w:p>
    <w:p w:rsidR="00894D8C" w:rsidRPr="004E6444" w:rsidRDefault="00894D8C" w:rsidP="00894D8C">
      <w:pPr>
        <w:pStyle w:val="Normln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Lenka Škeří</w:t>
      </w:r>
      <w:r w:rsidRPr="004E6444">
        <w:rPr>
          <w:sz w:val="28"/>
          <w:szCs w:val="28"/>
        </w:rPr>
        <w:t>ková – ředitelka mateřské školy</w:t>
      </w:r>
    </w:p>
    <w:p w:rsidR="005F71C0" w:rsidRDefault="005F71C0">
      <w:bookmarkStart w:id="0" w:name="_GoBack"/>
      <w:bookmarkEnd w:id="0"/>
    </w:p>
    <w:sectPr w:rsidR="005F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5F71C0"/>
    <w:rsid w:val="008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94D8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94D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2014-10-08T12:24:00Z</dcterms:created>
  <dcterms:modified xsi:type="dcterms:W3CDTF">2014-10-08T12:24:00Z</dcterms:modified>
</cp:coreProperties>
</file>