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BF4" w:rsidRDefault="00087BF4" w:rsidP="00087BF4">
      <w:pPr>
        <w:jc w:val="center"/>
        <w:rPr>
          <w:b/>
          <w:sz w:val="72"/>
          <w:szCs w:val="72"/>
        </w:rPr>
      </w:pPr>
    </w:p>
    <w:p w:rsidR="00087BF4" w:rsidRDefault="002E184C" w:rsidP="00087BF4">
      <w:pPr>
        <w:jc w:val="center"/>
        <w:rPr>
          <w:b/>
          <w:sz w:val="72"/>
          <w:szCs w:val="72"/>
        </w:rPr>
      </w:pPr>
      <w:r>
        <w:rPr>
          <w:b/>
          <w:noProof/>
          <w:sz w:val="72"/>
          <w:szCs w:val="72"/>
          <w:lang w:eastAsia="cs-CZ"/>
        </w:rPr>
        <w:drawing>
          <wp:inline distT="0" distB="0" distL="0" distR="0">
            <wp:extent cx="2219325" cy="2219325"/>
            <wp:effectExtent l="0" t="0" r="9525" b="9525"/>
            <wp:docPr id="1" name="Obrázek 1" descr="C:\Documents and Settings\skolja\dokumenty\Logo.cz\tvorba zele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kolja\dokumenty\Logo.cz\tvorba zelen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087BF4" w:rsidRDefault="00087BF4" w:rsidP="002E184C">
      <w:pPr>
        <w:rPr>
          <w:b/>
          <w:sz w:val="72"/>
          <w:szCs w:val="72"/>
        </w:rPr>
      </w:pPr>
    </w:p>
    <w:p w:rsidR="00087BF4" w:rsidRPr="002E184C" w:rsidRDefault="00087BF4" w:rsidP="00087BF4">
      <w:pPr>
        <w:jc w:val="center"/>
        <w:rPr>
          <w:rFonts w:ascii="Comic Sans MS" w:hAnsi="Comic Sans MS"/>
          <w:b/>
          <w:i/>
          <w:color w:val="4F6228" w:themeColor="accent3" w:themeShade="80"/>
          <w:sz w:val="72"/>
          <w:szCs w:val="72"/>
          <w:u w:val="single"/>
        </w:rPr>
      </w:pPr>
      <w:r w:rsidRPr="002E184C">
        <w:rPr>
          <w:rFonts w:ascii="Comic Sans MS" w:hAnsi="Comic Sans MS"/>
          <w:b/>
          <w:i/>
          <w:color w:val="4F6228" w:themeColor="accent3" w:themeShade="80"/>
          <w:sz w:val="72"/>
          <w:szCs w:val="72"/>
          <w:u w:val="single"/>
        </w:rPr>
        <w:t>ŠKOL</w:t>
      </w:r>
      <w:r w:rsidR="00C202EB" w:rsidRPr="002E184C">
        <w:rPr>
          <w:rFonts w:ascii="Comic Sans MS" w:hAnsi="Comic Sans MS"/>
          <w:b/>
          <w:i/>
          <w:color w:val="4F6228" w:themeColor="accent3" w:themeShade="80"/>
          <w:sz w:val="72"/>
          <w:szCs w:val="72"/>
          <w:u w:val="single"/>
        </w:rPr>
        <w:t>NÍ ŘÁD</w:t>
      </w:r>
    </w:p>
    <w:p w:rsidR="00087BF4" w:rsidRPr="003D4005" w:rsidRDefault="00087BF4" w:rsidP="00087BF4">
      <w:pPr>
        <w:jc w:val="center"/>
        <w:rPr>
          <w:b/>
          <w:sz w:val="72"/>
          <w:szCs w:val="72"/>
        </w:rPr>
      </w:pPr>
    </w:p>
    <w:p w:rsidR="00087BF4" w:rsidRPr="003D4005" w:rsidRDefault="00087BF4" w:rsidP="002E184C">
      <w:pPr>
        <w:rPr>
          <w:b/>
          <w:sz w:val="72"/>
          <w:szCs w:val="72"/>
        </w:rPr>
      </w:pPr>
    </w:p>
    <w:p w:rsidR="00087BF4" w:rsidRPr="003D4005" w:rsidRDefault="002E184C" w:rsidP="00087BF4">
      <w:pPr>
        <w:jc w:val="center"/>
        <w:rPr>
          <w:b/>
          <w:sz w:val="32"/>
          <w:szCs w:val="32"/>
        </w:rPr>
      </w:pPr>
      <w:r>
        <w:rPr>
          <w:b/>
          <w:sz w:val="32"/>
          <w:szCs w:val="32"/>
        </w:rPr>
        <w:t>Základní škola Vápno</w:t>
      </w:r>
      <w:r w:rsidR="00087BF4" w:rsidRPr="003D4005">
        <w:rPr>
          <w:b/>
          <w:sz w:val="32"/>
          <w:szCs w:val="32"/>
        </w:rPr>
        <w:t xml:space="preserve">, </w:t>
      </w:r>
    </w:p>
    <w:p w:rsidR="002E184C" w:rsidRDefault="002E184C" w:rsidP="002E184C">
      <w:pPr>
        <w:jc w:val="center"/>
        <w:rPr>
          <w:sz w:val="26"/>
        </w:rPr>
      </w:pPr>
      <w:r>
        <w:rPr>
          <w:b/>
          <w:sz w:val="32"/>
          <w:szCs w:val="32"/>
        </w:rPr>
        <w:t>okres Pardubice</w:t>
      </w:r>
    </w:p>
    <w:p w:rsidR="002E184C" w:rsidRPr="002E184C" w:rsidRDefault="002E184C" w:rsidP="002E184C">
      <w:pPr>
        <w:jc w:val="center"/>
        <w:rPr>
          <w:rFonts w:eastAsia="Times New Roman" w:cstheme="minorHAnsi"/>
          <w:b/>
          <w:sz w:val="32"/>
          <w:lang w:eastAsia="cs-CZ"/>
        </w:rPr>
      </w:pPr>
      <w:r w:rsidRPr="002E184C">
        <w:rPr>
          <w:rFonts w:eastAsia="Times New Roman" w:cstheme="minorHAnsi"/>
          <w:b/>
          <w:sz w:val="32"/>
          <w:lang w:eastAsia="cs-CZ"/>
        </w:rPr>
        <w:sym w:font="Wingdings" w:char="F02A"/>
      </w:r>
      <w:r w:rsidRPr="002E184C">
        <w:rPr>
          <w:rFonts w:eastAsia="Times New Roman" w:cstheme="minorHAnsi"/>
          <w:b/>
          <w:sz w:val="32"/>
          <w:lang w:eastAsia="cs-CZ"/>
        </w:rPr>
        <w:t xml:space="preserve">  Vápno 41, 533 16  </w:t>
      </w:r>
    </w:p>
    <w:p w:rsidR="002E184C" w:rsidRPr="002E184C" w:rsidRDefault="002E184C" w:rsidP="002E184C">
      <w:pPr>
        <w:jc w:val="center"/>
        <w:rPr>
          <w:rFonts w:eastAsia="Times New Roman" w:cstheme="minorHAnsi"/>
          <w:b/>
          <w:sz w:val="32"/>
          <w:lang w:eastAsia="cs-CZ"/>
        </w:rPr>
      </w:pPr>
      <w:r w:rsidRPr="002E184C">
        <w:rPr>
          <w:rFonts w:eastAsia="Times New Roman" w:cstheme="minorHAnsi"/>
          <w:b/>
          <w:sz w:val="32"/>
          <w:lang w:eastAsia="cs-CZ"/>
        </w:rPr>
        <w:sym w:font="Wingdings" w:char="F028"/>
      </w:r>
      <w:r>
        <w:rPr>
          <w:rFonts w:eastAsia="Times New Roman" w:cstheme="minorHAnsi"/>
          <w:b/>
          <w:sz w:val="32"/>
          <w:lang w:eastAsia="cs-CZ"/>
        </w:rPr>
        <w:t xml:space="preserve"> 724 300 427</w:t>
      </w:r>
      <w:r w:rsidRPr="002E184C">
        <w:rPr>
          <w:rFonts w:eastAsia="Times New Roman" w:cstheme="minorHAnsi"/>
          <w:b/>
          <w:sz w:val="32"/>
          <w:lang w:eastAsia="cs-CZ"/>
        </w:rPr>
        <w:t xml:space="preserve">  </w:t>
      </w:r>
    </w:p>
    <w:p w:rsidR="002E184C" w:rsidRPr="002E184C" w:rsidRDefault="002E184C" w:rsidP="002E184C">
      <w:pPr>
        <w:jc w:val="center"/>
        <w:rPr>
          <w:rFonts w:eastAsia="Times New Roman" w:cstheme="minorHAnsi"/>
          <w:b/>
          <w:sz w:val="32"/>
          <w:lang w:eastAsia="cs-CZ"/>
        </w:rPr>
      </w:pPr>
      <w:r w:rsidRPr="002E184C">
        <w:rPr>
          <w:rFonts w:eastAsia="Times New Roman" w:cstheme="minorHAnsi"/>
          <w:b/>
          <w:sz w:val="32"/>
          <w:lang w:eastAsia="cs-CZ"/>
        </w:rPr>
        <w:t xml:space="preserve">zs.vapno@seznam.cz  </w:t>
      </w:r>
    </w:p>
    <w:p w:rsidR="002E184C" w:rsidRDefault="002E184C" w:rsidP="002E184C">
      <w:pPr>
        <w:jc w:val="center"/>
        <w:rPr>
          <w:rFonts w:eastAsia="Times New Roman" w:cstheme="minorHAnsi"/>
          <w:b/>
          <w:sz w:val="32"/>
          <w:lang w:eastAsia="cs-CZ"/>
        </w:rPr>
      </w:pPr>
      <w:r w:rsidRPr="002E184C">
        <w:rPr>
          <w:rFonts w:eastAsia="Times New Roman" w:cstheme="minorHAnsi"/>
          <w:b/>
          <w:sz w:val="32"/>
          <w:lang w:eastAsia="cs-CZ"/>
        </w:rPr>
        <w:t xml:space="preserve">  </w:t>
      </w:r>
      <w:hyperlink r:id="rId8" w:history="1">
        <w:r w:rsidRPr="008614FF">
          <w:rPr>
            <w:rStyle w:val="Hypertextovodkaz"/>
            <w:rFonts w:eastAsia="Times New Roman" w:cstheme="minorHAnsi"/>
            <w:b/>
            <w:color w:val="4F6228" w:themeColor="accent3" w:themeShade="80"/>
            <w:sz w:val="32"/>
            <w:lang w:eastAsia="cs-CZ"/>
          </w:rPr>
          <w:t>www.zsvapno.webnode.cz</w:t>
        </w:r>
      </w:hyperlink>
    </w:p>
    <w:p w:rsidR="002E184C" w:rsidRDefault="002E184C" w:rsidP="002E184C">
      <w:pPr>
        <w:jc w:val="center"/>
        <w:rPr>
          <w:rFonts w:cstheme="minorHAnsi"/>
          <w:b/>
          <w:sz w:val="44"/>
          <w:szCs w:val="32"/>
        </w:rPr>
      </w:pPr>
    </w:p>
    <w:p w:rsidR="008614FF" w:rsidRDefault="008614FF" w:rsidP="002E184C">
      <w:pPr>
        <w:jc w:val="center"/>
        <w:rPr>
          <w:rFonts w:cstheme="minorHAnsi"/>
          <w:b/>
          <w:sz w:val="44"/>
          <w:szCs w:val="32"/>
        </w:rPr>
      </w:pPr>
    </w:p>
    <w:p w:rsidR="008614FF" w:rsidRDefault="008614FF" w:rsidP="002E184C">
      <w:pPr>
        <w:jc w:val="center"/>
        <w:rPr>
          <w:rFonts w:cstheme="minorHAnsi"/>
          <w:b/>
          <w:sz w:val="44"/>
          <w:szCs w:val="32"/>
        </w:rPr>
      </w:pPr>
    </w:p>
    <w:p w:rsidR="008614FF" w:rsidRDefault="008614FF" w:rsidP="002E184C">
      <w:pPr>
        <w:jc w:val="center"/>
        <w:rPr>
          <w:rFonts w:cstheme="minorHAnsi"/>
          <w:b/>
          <w:sz w:val="44"/>
          <w:szCs w:val="32"/>
        </w:rPr>
      </w:pPr>
    </w:p>
    <w:p w:rsidR="008614FF" w:rsidRDefault="008614FF" w:rsidP="002E184C">
      <w:pPr>
        <w:jc w:val="center"/>
        <w:rPr>
          <w:rFonts w:cstheme="minorHAnsi"/>
          <w:b/>
          <w:sz w:val="44"/>
          <w:szCs w:val="32"/>
        </w:rPr>
      </w:pPr>
    </w:p>
    <w:p w:rsidR="008614FF" w:rsidRDefault="008614FF" w:rsidP="002E184C">
      <w:pPr>
        <w:jc w:val="center"/>
        <w:rPr>
          <w:rFonts w:cstheme="minorHAnsi"/>
          <w:b/>
          <w:sz w:val="44"/>
          <w:szCs w:val="32"/>
        </w:rPr>
      </w:pPr>
    </w:p>
    <w:p w:rsidR="008614FF" w:rsidRDefault="008614FF" w:rsidP="002E184C">
      <w:pPr>
        <w:jc w:val="center"/>
        <w:rPr>
          <w:rFonts w:cstheme="minorHAnsi"/>
          <w:b/>
          <w:sz w:val="44"/>
          <w:szCs w:val="32"/>
        </w:rPr>
      </w:pPr>
    </w:p>
    <w:p w:rsidR="008614FF" w:rsidRPr="002E184C" w:rsidRDefault="008614FF" w:rsidP="002E184C">
      <w:pPr>
        <w:jc w:val="center"/>
        <w:rPr>
          <w:rFonts w:cstheme="minorHAnsi"/>
          <w:b/>
          <w:sz w:val="44"/>
          <w:szCs w:val="32"/>
        </w:rPr>
      </w:pPr>
    </w:p>
    <w:p w:rsidR="00087BF4" w:rsidRPr="003D4005" w:rsidRDefault="00087BF4" w:rsidP="00087BF4">
      <w:pPr>
        <w:rPr>
          <w:sz w:val="40"/>
        </w:rPr>
      </w:pPr>
    </w:p>
    <w:p w:rsidR="00C202EB" w:rsidRPr="002E184C" w:rsidRDefault="00C202EB" w:rsidP="00C202EB">
      <w:pPr>
        <w:rPr>
          <w:sz w:val="28"/>
          <w:szCs w:val="28"/>
        </w:rPr>
      </w:pPr>
      <w:r w:rsidRPr="003B1BD5">
        <w:rPr>
          <w:sz w:val="28"/>
          <w:szCs w:val="28"/>
        </w:rPr>
        <w:lastRenderedPageBreak/>
        <w:t>Obsah:</w:t>
      </w:r>
    </w:p>
    <w:p w:rsidR="00C202EB" w:rsidRPr="00C46A42" w:rsidRDefault="00C202EB" w:rsidP="00C973A7">
      <w:pPr>
        <w:pStyle w:val="Odstavecseseznamem"/>
        <w:numPr>
          <w:ilvl w:val="0"/>
          <w:numId w:val="18"/>
        </w:numPr>
        <w:rPr>
          <w:b/>
          <w:color w:val="000000" w:themeColor="text1"/>
          <w:sz w:val="28"/>
          <w:szCs w:val="28"/>
          <w:u w:val="single"/>
        </w:rPr>
      </w:pPr>
      <w:r w:rsidRPr="00C46A42">
        <w:rPr>
          <w:b/>
          <w:color w:val="000000" w:themeColor="text1"/>
          <w:sz w:val="28"/>
          <w:szCs w:val="28"/>
          <w:u w:val="single"/>
        </w:rPr>
        <w:t>ŠKOLNÍ ŘÁD</w:t>
      </w:r>
    </w:p>
    <w:p w:rsidR="008614FF" w:rsidRPr="00CD68FE" w:rsidRDefault="008614FF" w:rsidP="00CD68FE">
      <w:pPr>
        <w:rPr>
          <w:b/>
          <w:color w:val="4F6228" w:themeColor="accent3" w:themeShade="80"/>
          <w:sz w:val="28"/>
          <w:szCs w:val="28"/>
        </w:rPr>
      </w:pPr>
    </w:p>
    <w:p w:rsidR="00C202EB" w:rsidRPr="00C202EB" w:rsidRDefault="00C202EB" w:rsidP="0058098E">
      <w:pPr>
        <w:ind w:left="705" w:hanging="705"/>
        <w:jc w:val="both"/>
        <w:rPr>
          <w:sz w:val="28"/>
          <w:szCs w:val="28"/>
        </w:rPr>
      </w:pPr>
      <w:r w:rsidRPr="00C202EB">
        <w:rPr>
          <w:sz w:val="28"/>
          <w:szCs w:val="28"/>
        </w:rPr>
        <w:t>1.</w:t>
      </w:r>
      <w:r w:rsidR="00D26244">
        <w:rPr>
          <w:sz w:val="28"/>
          <w:szCs w:val="28"/>
        </w:rPr>
        <w:tab/>
      </w:r>
      <w:r w:rsidRPr="00C202EB">
        <w:rPr>
          <w:sz w:val="28"/>
          <w:szCs w:val="28"/>
        </w:rPr>
        <w:t xml:space="preserve">Práva a povinnosti žáků, zákonných zástupců ve škole a pravidla vzájemných vztahů žáků a zákonných zástupců </w:t>
      </w:r>
      <w:r w:rsidR="00D26244">
        <w:rPr>
          <w:sz w:val="28"/>
          <w:szCs w:val="28"/>
        </w:rPr>
        <w:t>žáků s pedagogickými pracovníky</w:t>
      </w:r>
    </w:p>
    <w:p w:rsidR="00C202EB" w:rsidRDefault="00C202EB" w:rsidP="0058098E">
      <w:pPr>
        <w:ind w:firstLine="708"/>
        <w:jc w:val="both"/>
        <w:rPr>
          <w:sz w:val="28"/>
          <w:szCs w:val="28"/>
        </w:rPr>
      </w:pPr>
      <w:r w:rsidRPr="00C202EB">
        <w:rPr>
          <w:sz w:val="28"/>
          <w:szCs w:val="28"/>
        </w:rPr>
        <w:t>1.1</w:t>
      </w:r>
      <w:r>
        <w:rPr>
          <w:sz w:val="28"/>
          <w:szCs w:val="28"/>
        </w:rPr>
        <w:tab/>
      </w:r>
      <w:r w:rsidRPr="00C202EB">
        <w:rPr>
          <w:sz w:val="28"/>
          <w:szCs w:val="28"/>
        </w:rPr>
        <w:t>Práva</w:t>
      </w:r>
      <w:r w:rsidR="00553B47" w:rsidRPr="00C202EB">
        <w:rPr>
          <w:sz w:val="28"/>
          <w:szCs w:val="28"/>
        </w:rPr>
        <w:t xml:space="preserve"> žáků </w:t>
      </w:r>
    </w:p>
    <w:p w:rsidR="008135BE" w:rsidRDefault="00553B47" w:rsidP="0058098E">
      <w:pPr>
        <w:ind w:firstLine="708"/>
        <w:jc w:val="both"/>
        <w:rPr>
          <w:sz w:val="28"/>
          <w:szCs w:val="28"/>
        </w:rPr>
      </w:pPr>
      <w:r>
        <w:rPr>
          <w:sz w:val="28"/>
          <w:szCs w:val="28"/>
        </w:rPr>
        <w:t>1.2</w:t>
      </w:r>
      <w:r>
        <w:rPr>
          <w:sz w:val="28"/>
          <w:szCs w:val="28"/>
        </w:rPr>
        <w:tab/>
        <w:t>P</w:t>
      </w:r>
      <w:r w:rsidRPr="00C202EB">
        <w:rPr>
          <w:sz w:val="28"/>
          <w:szCs w:val="28"/>
        </w:rPr>
        <w:t>ovinnosti žáků</w:t>
      </w:r>
    </w:p>
    <w:p w:rsidR="00C202EB" w:rsidRDefault="00C202EB" w:rsidP="0058098E">
      <w:pPr>
        <w:ind w:firstLine="708"/>
        <w:jc w:val="both"/>
        <w:rPr>
          <w:sz w:val="28"/>
          <w:szCs w:val="28"/>
        </w:rPr>
      </w:pPr>
      <w:r w:rsidRPr="00C202EB">
        <w:rPr>
          <w:sz w:val="28"/>
          <w:szCs w:val="28"/>
        </w:rPr>
        <w:t>1.</w:t>
      </w:r>
      <w:r w:rsidR="00553B47">
        <w:rPr>
          <w:sz w:val="28"/>
          <w:szCs w:val="28"/>
        </w:rPr>
        <w:t>3</w:t>
      </w:r>
      <w:r>
        <w:rPr>
          <w:sz w:val="28"/>
          <w:szCs w:val="28"/>
        </w:rPr>
        <w:tab/>
      </w:r>
      <w:r w:rsidRPr="00C202EB">
        <w:rPr>
          <w:sz w:val="28"/>
          <w:szCs w:val="28"/>
        </w:rPr>
        <w:t xml:space="preserve">Práva </w:t>
      </w:r>
      <w:r w:rsidR="001C1723">
        <w:rPr>
          <w:sz w:val="28"/>
          <w:szCs w:val="28"/>
        </w:rPr>
        <w:t>zákonných zástupců žáka</w:t>
      </w:r>
    </w:p>
    <w:p w:rsidR="001C1723" w:rsidRPr="00C202EB" w:rsidRDefault="001C1723" w:rsidP="0058098E">
      <w:pPr>
        <w:ind w:firstLine="708"/>
        <w:jc w:val="both"/>
        <w:rPr>
          <w:sz w:val="28"/>
          <w:szCs w:val="28"/>
        </w:rPr>
      </w:pPr>
      <w:r>
        <w:rPr>
          <w:sz w:val="28"/>
          <w:szCs w:val="28"/>
        </w:rPr>
        <w:t>1.4</w:t>
      </w:r>
      <w:r>
        <w:rPr>
          <w:sz w:val="28"/>
          <w:szCs w:val="28"/>
        </w:rPr>
        <w:tab/>
        <w:t>P</w:t>
      </w:r>
      <w:r w:rsidRPr="00C202EB">
        <w:rPr>
          <w:sz w:val="28"/>
          <w:szCs w:val="28"/>
        </w:rPr>
        <w:t xml:space="preserve">ovinnosti zákonných zástupců </w:t>
      </w:r>
      <w:r>
        <w:rPr>
          <w:sz w:val="28"/>
          <w:szCs w:val="28"/>
        </w:rPr>
        <w:t xml:space="preserve">žáka </w:t>
      </w:r>
      <w:r w:rsidRPr="00C202EB">
        <w:rPr>
          <w:sz w:val="28"/>
          <w:szCs w:val="28"/>
        </w:rPr>
        <w:t>ke škole</w:t>
      </w:r>
    </w:p>
    <w:p w:rsidR="00C202EB" w:rsidRPr="00C202EB" w:rsidRDefault="00C202EB" w:rsidP="0058098E">
      <w:pPr>
        <w:ind w:left="1413" w:hanging="705"/>
        <w:jc w:val="both"/>
        <w:rPr>
          <w:sz w:val="28"/>
          <w:szCs w:val="28"/>
        </w:rPr>
      </w:pPr>
      <w:r w:rsidRPr="00C202EB">
        <w:rPr>
          <w:sz w:val="28"/>
          <w:szCs w:val="28"/>
        </w:rPr>
        <w:t>1.</w:t>
      </w:r>
      <w:r w:rsidR="001C1723">
        <w:rPr>
          <w:sz w:val="28"/>
          <w:szCs w:val="28"/>
        </w:rPr>
        <w:t>5</w:t>
      </w:r>
      <w:r>
        <w:rPr>
          <w:sz w:val="28"/>
          <w:szCs w:val="28"/>
        </w:rPr>
        <w:tab/>
      </w:r>
      <w:r w:rsidRPr="00C202EB">
        <w:rPr>
          <w:sz w:val="28"/>
          <w:szCs w:val="28"/>
        </w:rPr>
        <w:t xml:space="preserve">Pravidla vzájemných vztahů žáků a zákonných zástupců žáků s </w:t>
      </w:r>
      <w:r w:rsidR="00D26244">
        <w:rPr>
          <w:sz w:val="28"/>
          <w:szCs w:val="28"/>
        </w:rPr>
        <w:t>pedagogickými pracovníky</w:t>
      </w:r>
      <w:r w:rsidR="00950891">
        <w:rPr>
          <w:sz w:val="28"/>
          <w:szCs w:val="28"/>
        </w:rPr>
        <w:t xml:space="preserve"> školy</w:t>
      </w:r>
    </w:p>
    <w:p w:rsidR="00C202EB" w:rsidRDefault="00C202EB" w:rsidP="0058098E">
      <w:pPr>
        <w:jc w:val="both"/>
        <w:rPr>
          <w:sz w:val="28"/>
          <w:szCs w:val="28"/>
        </w:rPr>
      </w:pPr>
      <w:r w:rsidRPr="00C202EB">
        <w:rPr>
          <w:sz w:val="28"/>
          <w:szCs w:val="28"/>
        </w:rPr>
        <w:t>2.</w:t>
      </w:r>
      <w:r w:rsidR="00D26244">
        <w:rPr>
          <w:sz w:val="28"/>
          <w:szCs w:val="28"/>
        </w:rPr>
        <w:tab/>
      </w:r>
      <w:r w:rsidR="00265DF2">
        <w:rPr>
          <w:sz w:val="28"/>
          <w:szCs w:val="28"/>
        </w:rPr>
        <w:t>P</w:t>
      </w:r>
      <w:r w:rsidR="00D26244">
        <w:rPr>
          <w:sz w:val="28"/>
          <w:szCs w:val="28"/>
        </w:rPr>
        <w:t xml:space="preserve">rovoz a </w:t>
      </w:r>
      <w:r w:rsidR="00265DF2">
        <w:rPr>
          <w:sz w:val="28"/>
          <w:szCs w:val="28"/>
        </w:rPr>
        <w:t xml:space="preserve">vnitřní </w:t>
      </w:r>
      <w:r w:rsidR="00D26244">
        <w:rPr>
          <w:sz w:val="28"/>
          <w:szCs w:val="28"/>
        </w:rPr>
        <w:t>režim školy</w:t>
      </w:r>
    </w:p>
    <w:p w:rsidR="00C73806" w:rsidRPr="00C73806" w:rsidRDefault="00C73806" w:rsidP="0058098E">
      <w:pPr>
        <w:ind w:firstLine="709"/>
        <w:jc w:val="both"/>
        <w:rPr>
          <w:sz w:val="28"/>
          <w:szCs w:val="28"/>
        </w:rPr>
      </w:pPr>
      <w:r w:rsidRPr="00C73806">
        <w:rPr>
          <w:sz w:val="28"/>
          <w:szCs w:val="28"/>
        </w:rPr>
        <w:t>2.1</w:t>
      </w:r>
      <w:r w:rsidRPr="00C73806">
        <w:rPr>
          <w:sz w:val="28"/>
          <w:szCs w:val="28"/>
        </w:rPr>
        <w:tab/>
        <w:t>Pravidla docházky do školy</w:t>
      </w:r>
    </w:p>
    <w:p w:rsidR="00C73806" w:rsidRPr="00C202EB" w:rsidRDefault="00C73806" w:rsidP="0058098E">
      <w:pPr>
        <w:ind w:firstLine="709"/>
        <w:jc w:val="both"/>
        <w:rPr>
          <w:sz w:val="28"/>
          <w:szCs w:val="28"/>
        </w:rPr>
      </w:pPr>
      <w:r>
        <w:rPr>
          <w:sz w:val="28"/>
          <w:szCs w:val="28"/>
        </w:rPr>
        <w:t>2.2</w:t>
      </w:r>
      <w:r>
        <w:rPr>
          <w:sz w:val="28"/>
          <w:szCs w:val="28"/>
        </w:rPr>
        <w:tab/>
      </w:r>
      <w:r w:rsidR="00265DF2" w:rsidRPr="00265DF2">
        <w:rPr>
          <w:sz w:val="28"/>
          <w:szCs w:val="28"/>
        </w:rPr>
        <w:t>Pravidla režimu školy</w:t>
      </w:r>
    </w:p>
    <w:p w:rsidR="00C202EB" w:rsidRPr="00C202EB" w:rsidRDefault="00C202EB" w:rsidP="0058098E">
      <w:pPr>
        <w:ind w:left="705" w:hanging="705"/>
        <w:jc w:val="both"/>
        <w:rPr>
          <w:sz w:val="28"/>
          <w:szCs w:val="28"/>
        </w:rPr>
      </w:pPr>
      <w:r w:rsidRPr="00C202EB">
        <w:rPr>
          <w:sz w:val="28"/>
          <w:szCs w:val="28"/>
        </w:rPr>
        <w:t>3.</w:t>
      </w:r>
      <w:r w:rsidR="00D26244">
        <w:rPr>
          <w:sz w:val="28"/>
          <w:szCs w:val="28"/>
        </w:rPr>
        <w:tab/>
      </w:r>
      <w:r w:rsidRPr="00C202EB">
        <w:rPr>
          <w:sz w:val="28"/>
          <w:szCs w:val="28"/>
        </w:rPr>
        <w:t>Podmínky zajištění bezpečnosti a ochrany zdraví žáků a jejich ochrany před sociálně patologickými jevy a před projevy diskriminace, nepřátelství nebo násilí</w:t>
      </w:r>
    </w:p>
    <w:p w:rsidR="00C202EB" w:rsidRPr="00C202EB" w:rsidRDefault="00C202EB" w:rsidP="0058098E">
      <w:pPr>
        <w:ind w:firstLine="708"/>
        <w:jc w:val="both"/>
        <w:rPr>
          <w:sz w:val="28"/>
          <w:szCs w:val="28"/>
        </w:rPr>
      </w:pPr>
      <w:r w:rsidRPr="00C202EB">
        <w:rPr>
          <w:sz w:val="28"/>
          <w:szCs w:val="28"/>
        </w:rPr>
        <w:t>3.1</w:t>
      </w:r>
      <w:r w:rsidR="00D26244">
        <w:rPr>
          <w:sz w:val="28"/>
          <w:szCs w:val="28"/>
        </w:rPr>
        <w:tab/>
      </w:r>
      <w:r w:rsidRPr="00C202EB">
        <w:rPr>
          <w:sz w:val="28"/>
          <w:szCs w:val="28"/>
        </w:rPr>
        <w:t>Bezpečnost a ochrana zdraví žáků</w:t>
      </w:r>
    </w:p>
    <w:p w:rsidR="00C202EB" w:rsidRPr="00C202EB" w:rsidRDefault="00C202EB" w:rsidP="0058098E">
      <w:pPr>
        <w:ind w:firstLine="708"/>
        <w:jc w:val="both"/>
        <w:rPr>
          <w:sz w:val="28"/>
          <w:szCs w:val="28"/>
        </w:rPr>
      </w:pPr>
      <w:r w:rsidRPr="00C202EB">
        <w:rPr>
          <w:sz w:val="28"/>
          <w:szCs w:val="28"/>
        </w:rPr>
        <w:t>3.2</w:t>
      </w:r>
      <w:r w:rsidR="00D26244">
        <w:rPr>
          <w:sz w:val="28"/>
          <w:szCs w:val="28"/>
        </w:rPr>
        <w:tab/>
      </w:r>
      <w:r w:rsidRPr="00C202EB">
        <w:rPr>
          <w:sz w:val="28"/>
          <w:szCs w:val="28"/>
        </w:rPr>
        <w:t>Ochrana před sociálně patologickými jevy</w:t>
      </w:r>
    </w:p>
    <w:p w:rsidR="00C202EB" w:rsidRDefault="00C202EB" w:rsidP="008614FF">
      <w:pPr>
        <w:jc w:val="both"/>
        <w:rPr>
          <w:sz w:val="28"/>
          <w:szCs w:val="28"/>
        </w:rPr>
      </w:pPr>
      <w:r w:rsidRPr="00C202EB">
        <w:rPr>
          <w:sz w:val="28"/>
          <w:szCs w:val="28"/>
        </w:rPr>
        <w:t>4</w:t>
      </w:r>
      <w:r w:rsidR="003B1BD5">
        <w:rPr>
          <w:sz w:val="28"/>
          <w:szCs w:val="28"/>
        </w:rPr>
        <w:t>.</w:t>
      </w:r>
      <w:r w:rsidR="003B1BD5">
        <w:rPr>
          <w:sz w:val="28"/>
          <w:szCs w:val="28"/>
        </w:rPr>
        <w:tab/>
      </w:r>
      <w:r w:rsidRPr="00C202EB">
        <w:rPr>
          <w:sz w:val="28"/>
          <w:szCs w:val="28"/>
        </w:rPr>
        <w:t>Podmínky zacházení s majetkem školy ze strany žáků</w:t>
      </w:r>
    </w:p>
    <w:p w:rsidR="008614FF" w:rsidRPr="008614FF" w:rsidRDefault="008614FF" w:rsidP="008614FF">
      <w:pPr>
        <w:jc w:val="both"/>
        <w:rPr>
          <w:sz w:val="28"/>
          <w:szCs w:val="28"/>
        </w:rPr>
      </w:pPr>
    </w:p>
    <w:p w:rsidR="00C973A7" w:rsidRPr="008614FF" w:rsidRDefault="00C202EB" w:rsidP="00C973A7">
      <w:pPr>
        <w:pStyle w:val="Odstavecseseznamem"/>
        <w:numPr>
          <w:ilvl w:val="0"/>
          <w:numId w:val="18"/>
        </w:numPr>
        <w:rPr>
          <w:b/>
          <w:bCs/>
          <w:color w:val="4F6228" w:themeColor="accent3" w:themeShade="80"/>
          <w:sz w:val="28"/>
          <w:szCs w:val="28"/>
          <w:u w:val="single"/>
        </w:rPr>
      </w:pPr>
      <w:r w:rsidRPr="008614FF">
        <w:rPr>
          <w:b/>
          <w:bCs/>
          <w:color w:val="4F6228" w:themeColor="accent3" w:themeShade="80"/>
          <w:sz w:val="28"/>
          <w:szCs w:val="28"/>
          <w:u w:val="single"/>
        </w:rPr>
        <w:t xml:space="preserve">PRAVIDLA PRO HODNOCENÍ VÝSLEDKŮ VZDĚLÁVÁNÍ ŽÁKŮ – </w:t>
      </w:r>
      <w:r w:rsidR="00C973A7" w:rsidRPr="008614FF">
        <w:rPr>
          <w:b/>
          <w:bCs/>
          <w:color w:val="4F6228" w:themeColor="accent3" w:themeShade="80"/>
          <w:sz w:val="28"/>
          <w:szCs w:val="28"/>
          <w:u w:val="single"/>
        </w:rPr>
        <w:t xml:space="preserve">     </w:t>
      </w:r>
    </w:p>
    <w:p w:rsidR="00C202EB" w:rsidRDefault="00C202EB" w:rsidP="008614FF">
      <w:pPr>
        <w:pStyle w:val="Odstavecseseznamem"/>
        <w:ind w:firstLine="0"/>
        <w:rPr>
          <w:b/>
          <w:bCs/>
          <w:color w:val="4F6228" w:themeColor="accent3" w:themeShade="80"/>
          <w:sz w:val="28"/>
          <w:szCs w:val="28"/>
          <w:u w:val="single"/>
        </w:rPr>
      </w:pPr>
      <w:r w:rsidRPr="008614FF">
        <w:rPr>
          <w:b/>
          <w:bCs/>
          <w:color w:val="4F6228" w:themeColor="accent3" w:themeShade="80"/>
          <w:sz w:val="28"/>
          <w:szCs w:val="28"/>
          <w:u w:val="single"/>
        </w:rPr>
        <w:t>KLASIFIKAČNÍ ŘÁD</w:t>
      </w:r>
    </w:p>
    <w:p w:rsidR="008614FF" w:rsidRPr="008614FF" w:rsidRDefault="008614FF" w:rsidP="008614FF">
      <w:pPr>
        <w:pStyle w:val="Odstavecseseznamem"/>
        <w:ind w:firstLine="0"/>
        <w:rPr>
          <w:b/>
          <w:color w:val="4F6228" w:themeColor="accent3" w:themeShade="80"/>
          <w:sz w:val="28"/>
          <w:szCs w:val="28"/>
          <w:u w:val="single"/>
        </w:rPr>
      </w:pPr>
    </w:p>
    <w:p w:rsidR="00C202EB" w:rsidRPr="003D4005" w:rsidRDefault="00D26244" w:rsidP="0058098E">
      <w:pPr>
        <w:jc w:val="both"/>
        <w:rPr>
          <w:sz w:val="28"/>
          <w:szCs w:val="28"/>
        </w:rPr>
      </w:pPr>
      <w:r>
        <w:rPr>
          <w:sz w:val="28"/>
          <w:szCs w:val="28"/>
        </w:rPr>
        <w:t>1.</w:t>
      </w:r>
      <w:r w:rsidR="00C202EB" w:rsidRPr="003D4005">
        <w:rPr>
          <w:sz w:val="28"/>
          <w:szCs w:val="28"/>
        </w:rPr>
        <w:tab/>
        <w:t>Hodnocení a klasifikace žáka</w:t>
      </w:r>
    </w:p>
    <w:p w:rsidR="00C202EB" w:rsidRPr="003D4005" w:rsidRDefault="00C202EB" w:rsidP="0058098E">
      <w:pPr>
        <w:ind w:firstLine="708"/>
        <w:jc w:val="both"/>
        <w:rPr>
          <w:sz w:val="28"/>
          <w:szCs w:val="28"/>
        </w:rPr>
      </w:pPr>
      <w:r w:rsidRPr="003D4005">
        <w:rPr>
          <w:sz w:val="28"/>
          <w:szCs w:val="28"/>
        </w:rPr>
        <w:t>1.1</w:t>
      </w:r>
      <w:r w:rsidRPr="003D4005">
        <w:rPr>
          <w:sz w:val="28"/>
          <w:szCs w:val="28"/>
        </w:rPr>
        <w:tab/>
        <w:t>Stupně klasifikace</w:t>
      </w:r>
    </w:p>
    <w:p w:rsidR="00C202EB" w:rsidRPr="003D4005" w:rsidRDefault="00C202EB" w:rsidP="0058098E">
      <w:pPr>
        <w:ind w:firstLine="708"/>
        <w:jc w:val="both"/>
        <w:rPr>
          <w:sz w:val="28"/>
          <w:szCs w:val="28"/>
        </w:rPr>
      </w:pPr>
      <w:r w:rsidRPr="003D4005">
        <w:rPr>
          <w:sz w:val="28"/>
          <w:szCs w:val="28"/>
        </w:rPr>
        <w:t>1.2</w:t>
      </w:r>
      <w:r w:rsidRPr="003D4005">
        <w:rPr>
          <w:sz w:val="28"/>
          <w:szCs w:val="28"/>
        </w:rPr>
        <w:tab/>
        <w:t>Celkový prospěch</w:t>
      </w:r>
    </w:p>
    <w:p w:rsidR="00C202EB" w:rsidRPr="003D4005" w:rsidRDefault="00C202EB" w:rsidP="0058098E">
      <w:pPr>
        <w:ind w:firstLine="705"/>
        <w:jc w:val="both"/>
        <w:rPr>
          <w:sz w:val="28"/>
          <w:szCs w:val="28"/>
        </w:rPr>
      </w:pPr>
      <w:r w:rsidRPr="003D4005">
        <w:rPr>
          <w:sz w:val="28"/>
          <w:szCs w:val="28"/>
        </w:rPr>
        <w:t>1.3</w:t>
      </w:r>
      <w:r w:rsidRPr="003D4005">
        <w:rPr>
          <w:sz w:val="28"/>
          <w:szCs w:val="28"/>
        </w:rPr>
        <w:tab/>
        <w:t>Hodnocení práce v zájmových útvarech</w:t>
      </w:r>
    </w:p>
    <w:p w:rsidR="00C202EB" w:rsidRPr="003D4005" w:rsidRDefault="00C202EB" w:rsidP="0058098E">
      <w:pPr>
        <w:ind w:firstLine="705"/>
        <w:jc w:val="both"/>
        <w:rPr>
          <w:sz w:val="28"/>
          <w:szCs w:val="28"/>
        </w:rPr>
      </w:pPr>
      <w:r w:rsidRPr="003D4005">
        <w:rPr>
          <w:sz w:val="28"/>
          <w:szCs w:val="28"/>
        </w:rPr>
        <w:t>1.4</w:t>
      </w:r>
      <w:r w:rsidRPr="003D4005">
        <w:rPr>
          <w:sz w:val="28"/>
          <w:szCs w:val="28"/>
        </w:rPr>
        <w:tab/>
        <w:t>Postup do vyššího ročníku</w:t>
      </w:r>
    </w:p>
    <w:p w:rsidR="00C202EB" w:rsidRDefault="00C202EB" w:rsidP="0058098E">
      <w:pPr>
        <w:ind w:firstLine="705"/>
        <w:jc w:val="both"/>
        <w:rPr>
          <w:sz w:val="28"/>
          <w:szCs w:val="28"/>
        </w:rPr>
      </w:pPr>
      <w:r w:rsidRPr="003D4005">
        <w:rPr>
          <w:sz w:val="28"/>
          <w:szCs w:val="28"/>
        </w:rPr>
        <w:t>1.5</w:t>
      </w:r>
      <w:r w:rsidRPr="003D4005">
        <w:rPr>
          <w:sz w:val="28"/>
          <w:szCs w:val="28"/>
        </w:rPr>
        <w:tab/>
        <w:t>Opravné zkoušky</w:t>
      </w:r>
    </w:p>
    <w:p w:rsidR="00876495" w:rsidRPr="003D4005" w:rsidRDefault="00876495" w:rsidP="0058098E">
      <w:pPr>
        <w:ind w:firstLine="705"/>
        <w:jc w:val="both"/>
        <w:rPr>
          <w:sz w:val="28"/>
          <w:szCs w:val="28"/>
        </w:rPr>
      </w:pPr>
      <w:proofErr w:type="gramStart"/>
      <w:r>
        <w:rPr>
          <w:sz w:val="28"/>
          <w:szCs w:val="28"/>
        </w:rPr>
        <w:t>1.6     Výchovná</w:t>
      </w:r>
      <w:proofErr w:type="gramEnd"/>
      <w:r>
        <w:rPr>
          <w:sz w:val="28"/>
          <w:szCs w:val="28"/>
        </w:rPr>
        <w:t xml:space="preserve"> opatření</w:t>
      </w:r>
    </w:p>
    <w:p w:rsidR="00C202EB" w:rsidRPr="003D4005" w:rsidRDefault="00C202EB" w:rsidP="0058098E">
      <w:pPr>
        <w:jc w:val="both"/>
        <w:rPr>
          <w:sz w:val="28"/>
          <w:szCs w:val="28"/>
        </w:rPr>
      </w:pPr>
      <w:r w:rsidRPr="003D4005">
        <w:rPr>
          <w:sz w:val="28"/>
          <w:szCs w:val="28"/>
        </w:rPr>
        <w:t>2.</w:t>
      </w:r>
      <w:r w:rsidRPr="003D4005">
        <w:rPr>
          <w:sz w:val="28"/>
          <w:szCs w:val="28"/>
        </w:rPr>
        <w:tab/>
        <w:t>Metodický pokyn pro hodnocení a klasifikaci</w:t>
      </w:r>
    </w:p>
    <w:p w:rsidR="00C202EB" w:rsidRPr="003D4005" w:rsidRDefault="00C202EB" w:rsidP="0058098E">
      <w:pPr>
        <w:ind w:firstLine="708"/>
        <w:jc w:val="both"/>
        <w:rPr>
          <w:sz w:val="28"/>
          <w:szCs w:val="28"/>
        </w:rPr>
      </w:pPr>
      <w:r w:rsidRPr="003D4005">
        <w:rPr>
          <w:sz w:val="28"/>
          <w:szCs w:val="28"/>
        </w:rPr>
        <w:t>2.1</w:t>
      </w:r>
      <w:r w:rsidRPr="003D4005">
        <w:rPr>
          <w:sz w:val="28"/>
          <w:szCs w:val="28"/>
        </w:rPr>
        <w:tab/>
        <w:t>Obecné zásady</w:t>
      </w:r>
    </w:p>
    <w:p w:rsidR="00C202EB" w:rsidRPr="003D4005" w:rsidRDefault="00C202EB" w:rsidP="0058098E">
      <w:pPr>
        <w:ind w:firstLine="708"/>
        <w:jc w:val="both"/>
        <w:rPr>
          <w:sz w:val="28"/>
          <w:szCs w:val="28"/>
        </w:rPr>
      </w:pPr>
      <w:r w:rsidRPr="003D4005">
        <w:rPr>
          <w:sz w:val="28"/>
          <w:szCs w:val="28"/>
        </w:rPr>
        <w:t>2.2</w:t>
      </w:r>
      <w:r w:rsidRPr="003D4005">
        <w:rPr>
          <w:sz w:val="28"/>
          <w:szCs w:val="28"/>
        </w:rPr>
        <w:tab/>
        <w:t>Získávání podkladů pro hodnocení a klasifikaci</w:t>
      </w:r>
    </w:p>
    <w:p w:rsidR="00C202EB" w:rsidRPr="003D4005" w:rsidRDefault="00C202EB" w:rsidP="0058098E">
      <w:pPr>
        <w:ind w:firstLine="708"/>
        <w:jc w:val="both"/>
        <w:rPr>
          <w:sz w:val="28"/>
          <w:szCs w:val="28"/>
        </w:rPr>
      </w:pPr>
      <w:r w:rsidRPr="003D4005">
        <w:rPr>
          <w:sz w:val="28"/>
          <w:szCs w:val="28"/>
        </w:rPr>
        <w:t>2.3</w:t>
      </w:r>
      <w:r w:rsidRPr="003D4005">
        <w:rPr>
          <w:sz w:val="28"/>
          <w:szCs w:val="28"/>
        </w:rPr>
        <w:tab/>
        <w:t>Klasifikace žáka</w:t>
      </w:r>
    </w:p>
    <w:p w:rsidR="00C202EB" w:rsidRPr="003D4005" w:rsidRDefault="00C202EB" w:rsidP="0058098E">
      <w:pPr>
        <w:ind w:firstLine="708"/>
        <w:jc w:val="both"/>
        <w:rPr>
          <w:sz w:val="28"/>
          <w:szCs w:val="28"/>
        </w:rPr>
      </w:pPr>
      <w:r w:rsidRPr="003D4005">
        <w:rPr>
          <w:sz w:val="28"/>
          <w:szCs w:val="28"/>
        </w:rPr>
        <w:t>2.4</w:t>
      </w:r>
      <w:r w:rsidRPr="003D4005">
        <w:rPr>
          <w:sz w:val="28"/>
          <w:szCs w:val="28"/>
        </w:rPr>
        <w:tab/>
        <w:t>Předměty s převahou teoretického zaměření</w:t>
      </w:r>
    </w:p>
    <w:p w:rsidR="00C202EB" w:rsidRPr="003D4005" w:rsidRDefault="00C202EB" w:rsidP="0058098E">
      <w:pPr>
        <w:ind w:firstLine="708"/>
        <w:jc w:val="both"/>
        <w:rPr>
          <w:sz w:val="28"/>
          <w:szCs w:val="28"/>
        </w:rPr>
      </w:pPr>
      <w:r w:rsidRPr="003D4005">
        <w:rPr>
          <w:sz w:val="28"/>
          <w:szCs w:val="28"/>
        </w:rPr>
        <w:t>2.5</w:t>
      </w:r>
      <w:r w:rsidRPr="003D4005">
        <w:rPr>
          <w:sz w:val="28"/>
          <w:szCs w:val="28"/>
        </w:rPr>
        <w:tab/>
        <w:t>Předměty s převahou praktického zaměření</w:t>
      </w:r>
    </w:p>
    <w:p w:rsidR="00C202EB" w:rsidRDefault="00C202EB" w:rsidP="0058098E">
      <w:pPr>
        <w:ind w:firstLine="708"/>
        <w:jc w:val="both"/>
        <w:rPr>
          <w:sz w:val="28"/>
          <w:szCs w:val="28"/>
        </w:rPr>
      </w:pPr>
      <w:r w:rsidRPr="003D4005">
        <w:rPr>
          <w:sz w:val="28"/>
          <w:szCs w:val="28"/>
        </w:rPr>
        <w:t>2.6</w:t>
      </w:r>
      <w:r w:rsidRPr="003D4005">
        <w:rPr>
          <w:sz w:val="28"/>
          <w:szCs w:val="28"/>
        </w:rPr>
        <w:tab/>
        <w:t>Předměty s převahou výchovného zaměření</w:t>
      </w:r>
    </w:p>
    <w:p w:rsidR="00876495" w:rsidRDefault="00876495" w:rsidP="0058098E">
      <w:pPr>
        <w:ind w:firstLine="708"/>
        <w:jc w:val="both"/>
        <w:rPr>
          <w:rFonts w:eastAsia="Times New Roman" w:cstheme="minorHAnsi"/>
          <w:color w:val="000000" w:themeColor="text1"/>
          <w:sz w:val="28"/>
          <w:szCs w:val="28"/>
          <w:lang w:eastAsia="cs-CZ"/>
        </w:rPr>
      </w:pPr>
      <w:proofErr w:type="gramStart"/>
      <w:r>
        <w:rPr>
          <w:sz w:val="28"/>
          <w:szCs w:val="28"/>
        </w:rPr>
        <w:t xml:space="preserve">2.7     </w:t>
      </w:r>
      <w:r w:rsidRPr="00876495">
        <w:rPr>
          <w:rFonts w:eastAsia="Times New Roman" w:cstheme="minorHAnsi"/>
          <w:color w:val="000000" w:themeColor="text1"/>
          <w:sz w:val="28"/>
          <w:szCs w:val="28"/>
          <w:lang w:eastAsia="cs-CZ"/>
        </w:rPr>
        <w:t>Zásady</w:t>
      </w:r>
      <w:proofErr w:type="gramEnd"/>
      <w:r w:rsidRPr="00876495">
        <w:rPr>
          <w:rFonts w:eastAsia="Times New Roman" w:cstheme="minorHAnsi"/>
          <w:color w:val="000000" w:themeColor="text1"/>
          <w:sz w:val="28"/>
          <w:szCs w:val="28"/>
          <w:lang w:eastAsia="cs-CZ"/>
        </w:rPr>
        <w:t xml:space="preserve"> pro používání slovního hod</w:t>
      </w:r>
      <w:r>
        <w:rPr>
          <w:rFonts w:eastAsia="Times New Roman" w:cstheme="minorHAnsi"/>
          <w:color w:val="000000" w:themeColor="text1"/>
          <w:sz w:val="28"/>
          <w:szCs w:val="28"/>
          <w:lang w:eastAsia="cs-CZ"/>
        </w:rPr>
        <w:t>nocení a kritéria</w:t>
      </w:r>
    </w:p>
    <w:p w:rsidR="00C46A42" w:rsidRPr="00C46A42" w:rsidRDefault="00C46A42" w:rsidP="00C46A42">
      <w:pPr>
        <w:rPr>
          <w:rFonts w:cstheme="minorHAnsi"/>
          <w:color w:val="000000" w:themeColor="text1"/>
          <w:sz w:val="28"/>
          <w:szCs w:val="28"/>
        </w:rPr>
      </w:pPr>
      <w:r>
        <w:rPr>
          <w:rFonts w:cstheme="minorHAnsi"/>
          <w:color w:val="000000" w:themeColor="text1"/>
          <w:sz w:val="28"/>
          <w:szCs w:val="28"/>
        </w:rPr>
        <w:t xml:space="preserve">           </w:t>
      </w:r>
      <w:proofErr w:type="gramStart"/>
      <w:r w:rsidRPr="00C46A42">
        <w:rPr>
          <w:rFonts w:cstheme="minorHAnsi"/>
          <w:color w:val="000000" w:themeColor="text1"/>
          <w:sz w:val="28"/>
          <w:szCs w:val="28"/>
        </w:rPr>
        <w:t xml:space="preserve">2.8  </w:t>
      </w:r>
      <w:r>
        <w:rPr>
          <w:rFonts w:cstheme="minorHAnsi"/>
          <w:color w:val="000000" w:themeColor="text1"/>
          <w:sz w:val="28"/>
          <w:szCs w:val="28"/>
        </w:rPr>
        <w:t xml:space="preserve">   </w:t>
      </w:r>
      <w:r w:rsidRPr="00C46A42">
        <w:rPr>
          <w:rFonts w:cstheme="minorHAnsi"/>
          <w:color w:val="000000" w:themeColor="text1"/>
          <w:sz w:val="28"/>
          <w:szCs w:val="28"/>
        </w:rPr>
        <w:t>Zásady</w:t>
      </w:r>
      <w:proofErr w:type="gramEnd"/>
      <w:r w:rsidRPr="00C46A42">
        <w:rPr>
          <w:rFonts w:cstheme="minorHAnsi"/>
          <w:color w:val="000000" w:themeColor="text1"/>
          <w:sz w:val="28"/>
          <w:szCs w:val="28"/>
        </w:rPr>
        <w:t xml:space="preserve"> pro sebehodnocení žáků</w:t>
      </w:r>
    </w:p>
    <w:p w:rsidR="00C46A42" w:rsidRPr="003D4005" w:rsidRDefault="00C46A42" w:rsidP="0058098E">
      <w:pPr>
        <w:ind w:firstLine="708"/>
        <w:jc w:val="both"/>
        <w:rPr>
          <w:sz w:val="28"/>
          <w:szCs w:val="28"/>
        </w:rPr>
      </w:pPr>
    </w:p>
    <w:p w:rsidR="00C202EB" w:rsidRPr="003D4005" w:rsidRDefault="00C202EB" w:rsidP="0058098E">
      <w:pPr>
        <w:jc w:val="both"/>
        <w:rPr>
          <w:sz w:val="28"/>
          <w:szCs w:val="28"/>
        </w:rPr>
      </w:pPr>
      <w:r w:rsidRPr="003D4005">
        <w:rPr>
          <w:sz w:val="28"/>
          <w:szCs w:val="28"/>
        </w:rPr>
        <w:t>3.</w:t>
      </w:r>
      <w:r w:rsidRPr="003D4005">
        <w:rPr>
          <w:sz w:val="28"/>
          <w:szCs w:val="28"/>
        </w:rPr>
        <w:tab/>
        <w:t>Hodnocení a klasifikace chování žáka</w:t>
      </w:r>
    </w:p>
    <w:p w:rsidR="00E20196" w:rsidRDefault="00C202EB" w:rsidP="00087BF4">
      <w:pPr>
        <w:jc w:val="both"/>
        <w:rPr>
          <w:sz w:val="28"/>
          <w:szCs w:val="28"/>
        </w:rPr>
      </w:pPr>
      <w:r w:rsidRPr="003D4005">
        <w:rPr>
          <w:sz w:val="28"/>
          <w:szCs w:val="28"/>
        </w:rPr>
        <w:t>4.</w:t>
      </w:r>
      <w:r w:rsidRPr="003D4005">
        <w:rPr>
          <w:sz w:val="28"/>
          <w:szCs w:val="28"/>
        </w:rPr>
        <w:tab/>
        <w:t>Hodnocení žáků se speciálními vzdělávacími potřebami</w:t>
      </w:r>
    </w:p>
    <w:p w:rsidR="008614FF" w:rsidRPr="008614FF" w:rsidRDefault="008614FF" w:rsidP="00087BF4">
      <w:pPr>
        <w:jc w:val="both"/>
        <w:rPr>
          <w:sz w:val="28"/>
          <w:szCs w:val="28"/>
        </w:rPr>
      </w:pPr>
    </w:p>
    <w:p w:rsidR="00087BF4" w:rsidRPr="008614FF" w:rsidRDefault="00E20196" w:rsidP="00087BF4">
      <w:pPr>
        <w:jc w:val="both"/>
        <w:rPr>
          <w:b/>
          <w:color w:val="4F6228" w:themeColor="accent3" w:themeShade="80"/>
          <w:sz w:val="28"/>
          <w:szCs w:val="28"/>
        </w:rPr>
      </w:pPr>
      <w:r w:rsidRPr="008614FF">
        <w:rPr>
          <w:b/>
          <w:color w:val="4F6228" w:themeColor="accent3" w:themeShade="80"/>
          <w:sz w:val="28"/>
          <w:szCs w:val="28"/>
        </w:rPr>
        <w:t xml:space="preserve">C. </w:t>
      </w:r>
      <w:r w:rsidRPr="008614FF">
        <w:rPr>
          <w:b/>
          <w:color w:val="4F6228" w:themeColor="accent3" w:themeShade="80"/>
          <w:sz w:val="28"/>
          <w:szCs w:val="28"/>
          <w:u w:val="single"/>
        </w:rPr>
        <w:t>ZÁVĚREČNÁ USTANOVENÍ</w:t>
      </w:r>
    </w:p>
    <w:p w:rsidR="00C202EB" w:rsidRDefault="00C202EB">
      <w:pPr>
        <w:spacing w:after="200" w:line="276" w:lineRule="auto"/>
      </w:pPr>
      <w:r>
        <w:br w:type="page"/>
      </w:r>
    </w:p>
    <w:p w:rsidR="00C973A7" w:rsidRPr="008614FF" w:rsidRDefault="00BC060A" w:rsidP="008614FF">
      <w:pPr>
        <w:pStyle w:val="Odstavecseseznamem"/>
        <w:numPr>
          <w:ilvl w:val="0"/>
          <w:numId w:val="15"/>
        </w:numPr>
        <w:spacing w:after="200" w:line="276" w:lineRule="auto"/>
        <w:rPr>
          <w:b/>
          <w:color w:val="4F6228" w:themeColor="accent3" w:themeShade="80"/>
          <w:sz w:val="32"/>
          <w:szCs w:val="32"/>
          <w:u w:val="single"/>
        </w:rPr>
      </w:pPr>
      <w:r w:rsidRPr="008614FF">
        <w:rPr>
          <w:b/>
          <w:color w:val="4F6228" w:themeColor="accent3" w:themeShade="80"/>
          <w:sz w:val="32"/>
          <w:szCs w:val="32"/>
          <w:u w:val="single"/>
        </w:rPr>
        <w:lastRenderedPageBreak/>
        <w:t>ŠKOLNÍ ŘÁD</w:t>
      </w:r>
    </w:p>
    <w:p w:rsidR="00C973A7" w:rsidRPr="00C973A7" w:rsidRDefault="00C973A7" w:rsidP="00C973A7">
      <w:pPr>
        <w:rPr>
          <w:sz w:val="28"/>
        </w:rPr>
      </w:pPr>
      <w:r w:rsidRPr="00C973A7">
        <w:rPr>
          <w:sz w:val="28"/>
        </w:rPr>
        <w:t>Vzdělání</w:t>
      </w:r>
      <w:r>
        <w:rPr>
          <w:sz w:val="28"/>
        </w:rPr>
        <w:t xml:space="preserve"> na Základní škole Vápno, okres Pardubice </w:t>
      </w:r>
      <w:r w:rsidRPr="00C973A7">
        <w:rPr>
          <w:sz w:val="28"/>
        </w:rPr>
        <w:t>si vybral spolu s rodiči žák zcela dobrovolně s tím, že právě zde chce získat základní vzdělání. Tímto se svobodně rozhodl dodržovat povinnosti a pracovní podmínky této školy.</w:t>
      </w:r>
    </w:p>
    <w:p w:rsidR="00C973A7" w:rsidRPr="00C973A7" w:rsidRDefault="00C973A7" w:rsidP="00C973A7">
      <w:pPr>
        <w:rPr>
          <w:sz w:val="28"/>
        </w:rPr>
      </w:pPr>
      <w:r w:rsidRPr="00C973A7">
        <w:rPr>
          <w:sz w:val="28"/>
        </w:rPr>
        <w:t>Věříme, že jsi žákem vedeným k úctě k člověku a všemu, čím je tato země obdařena, čímž je myšlena příroda nebo duševní a fyzická práce člověka. Pokud tímto způsobem nechceš být připravován pro život a tyto hodnoty nejsou tvými, staneš se v našem kolektivu odlišným a přestaneš zde nacházet své sebeuspokojení.</w:t>
      </w:r>
      <w:r w:rsidRPr="00C973A7">
        <w:rPr>
          <w:sz w:val="28"/>
        </w:rPr>
        <w:br/>
      </w:r>
      <w:r w:rsidRPr="00C973A7">
        <w:rPr>
          <w:sz w:val="28"/>
        </w:rPr>
        <w:br/>
        <w:t>Máme několik základních pravidel:</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Vstoupil jsi - pozdrav.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Odcházíš - rozluč se.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Chceš-li - řekni prosím.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Dostaneš-li - řekni děkuji.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Používej i ostatní "kouzelná" slova, která k sobě lidi přibližují.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Nikoho nebij, nejsi slaboch, který si musí dokazovat svou sílu.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Nenič. Co posloužilo tobě, poslouží i druhým.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Netrap se. Zaklepej a vstup. Poděl se o všechny radosti i starosti.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Važ si sám sebe. Každý má svou cenu.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Chraň vše, co chceš, aby jiní respektovali.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Veškerá rozhodnutí týkající se tebe musí plně brát v úvahu tvůj nejlepší zájem. </w:t>
      </w:r>
    </w:p>
    <w:p w:rsidR="00C973A7" w:rsidRPr="008614FF" w:rsidRDefault="00C973A7" w:rsidP="00C973A7">
      <w:pPr>
        <w:pStyle w:val="Odstavecseseznamem"/>
        <w:numPr>
          <w:ilvl w:val="0"/>
          <w:numId w:val="19"/>
        </w:numPr>
        <w:rPr>
          <w:color w:val="4F6228" w:themeColor="accent3" w:themeShade="80"/>
          <w:sz w:val="28"/>
        </w:rPr>
      </w:pPr>
      <w:r w:rsidRPr="008614FF">
        <w:rPr>
          <w:color w:val="4F6228" w:themeColor="accent3" w:themeShade="80"/>
          <w:sz w:val="28"/>
        </w:rPr>
        <w:t xml:space="preserve">Škola respektuje tvé právo na svobodu myšlení, svědomí a náboženství a při tom respektuje roli rodičů jako průvodce. </w:t>
      </w:r>
    </w:p>
    <w:p w:rsidR="00C973A7" w:rsidRPr="00C973A7" w:rsidRDefault="00C973A7" w:rsidP="00C973A7">
      <w:pPr>
        <w:spacing w:after="200" w:line="276" w:lineRule="auto"/>
        <w:ind w:left="360"/>
        <w:rPr>
          <w:b/>
          <w:sz w:val="32"/>
          <w:szCs w:val="32"/>
        </w:rPr>
      </w:pPr>
    </w:p>
    <w:p w:rsidR="00087BF4" w:rsidRPr="008614FF" w:rsidRDefault="003B1BD5" w:rsidP="003B1BD5">
      <w:pPr>
        <w:pStyle w:val="Odstavecseseznamem"/>
        <w:numPr>
          <w:ilvl w:val="0"/>
          <w:numId w:val="8"/>
        </w:numPr>
        <w:pBdr>
          <w:bottom w:val="single" w:sz="12" w:space="1" w:color="auto"/>
        </w:pBdr>
        <w:jc w:val="both"/>
        <w:rPr>
          <w:b/>
          <w:color w:val="000000" w:themeColor="text1"/>
        </w:rPr>
      </w:pPr>
      <w:r w:rsidRPr="008614FF">
        <w:rPr>
          <w:b/>
          <w:color w:val="000000" w:themeColor="text1"/>
          <w:sz w:val="28"/>
          <w:szCs w:val="28"/>
        </w:rPr>
        <w:t>Práva a povinnosti žáků, zákonných zástupců ve škole a pravidla vzájemných vztahů žáků a zákonných zástupců žáků s pedagogickými pracovníky</w:t>
      </w:r>
    </w:p>
    <w:p w:rsidR="00AF4F40" w:rsidRPr="008135BE" w:rsidRDefault="00AF4F40" w:rsidP="00AF4F40">
      <w:pPr>
        <w:pStyle w:val="Odstavecseseznamem"/>
        <w:jc w:val="both"/>
        <w:rPr>
          <w:b/>
        </w:rPr>
      </w:pPr>
    </w:p>
    <w:p w:rsidR="00AF4F40" w:rsidRPr="00CD68FE" w:rsidRDefault="008135BE" w:rsidP="00CD68FE">
      <w:pPr>
        <w:ind w:left="360"/>
        <w:jc w:val="both"/>
        <w:rPr>
          <w:b/>
          <w:sz w:val="28"/>
          <w:szCs w:val="28"/>
        </w:rPr>
      </w:pPr>
      <w:r w:rsidRPr="008135BE">
        <w:rPr>
          <w:b/>
          <w:sz w:val="28"/>
          <w:szCs w:val="28"/>
        </w:rPr>
        <w:t>1.1</w:t>
      </w:r>
      <w:r w:rsidRPr="008135BE">
        <w:rPr>
          <w:b/>
          <w:sz w:val="28"/>
          <w:szCs w:val="28"/>
        </w:rPr>
        <w:tab/>
        <w:t>Práva žáků</w:t>
      </w:r>
    </w:p>
    <w:p w:rsidR="00087BF4" w:rsidRPr="003D4005" w:rsidRDefault="00087BF4" w:rsidP="00087BF4">
      <w:pPr>
        <w:jc w:val="both"/>
        <w:rPr>
          <w:sz w:val="28"/>
          <w:szCs w:val="28"/>
        </w:rPr>
      </w:pPr>
      <w:r w:rsidRPr="003D4005">
        <w:rPr>
          <w:sz w:val="28"/>
          <w:szCs w:val="28"/>
        </w:rPr>
        <w:t>Žák má právo:</w:t>
      </w:r>
    </w:p>
    <w:p w:rsidR="00087BF4" w:rsidRPr="003D4005" w:rsidRDefault="00087BF4" w:rsidP="00087BF4">
      <w:pPr>
        <w:numPr>
          <w:ilvl w:val="0"/>
          <w:numId w:val="7"/>
        </w:numPr>
        <w:jc w:val="both"/>
        <w:rPr>
          <w:sz w:val="28"/>
          <w:szCs w:val="28"/>
        </w:rPr>
      </w:pPr>
      <w:r w:rsidRPr="003D4005">
        <w:rPr>
          <w:sz w:val="28"/>
          <w:szCs w:val="28"/>
        </w:rPr>
        <w:t>Na vzdělávání podle školního vzdělávacího programu.</w:t>
      </w:r>
    </w:p>
    <w:p w:rsidR="00087BF4" w:rsidRDefault="00087BF4" w:rsidP="00087BF4">
      <w:pPr>
        <w:numPr>
          <w:ilvl w:val="0"/>
          <w:numId w:val="7"/>
        </w:numPr>
        <w:jc w:val="both"/>
        <w:rPr>
          <w:sz w:val="28"/>
          <w:szCs w:val="28"/>
        </w:rPr>
      </w:pPr>
      <w:r w:rsidRPr="003D4005">
        <w:rPr>
          <w:sz w:val="28"/>
          <w:szCs w:val="28"/>
        </w:rPr>
        <w:t>Na rozvoj osobnosti podle míry nadání, rozumových a fyzických schopností.</w:t>
      </w:r>
    </w:p>
    <w:p w:rsidR="00553B47" w:rsidRPr="00553B47" w:rsidRDefault="00553B47" w:rsidP="00087BF4">
      <w:pPr>
        <w:numPr>
          <w:ilvl w:val="0"/>
          <w:numId w:val="7"/>
        </w:numPr>
        <w:jc w:val="both"/>
        <w:rPr>
          <w:sz w:val="28"/>
          <w:szCs w:val="28"/>
        </w:rPr>
      </w:pPr>
      <w:r>
        <w:rPr>
          <w:sz w:val="28"/>
          <w:szCs w:val="28"/>
        </w:rPr>
        <w:t>J</w:t>
      </w:r>
      <w:r w:rsidRPr="00553B47">
        <w:rPr>
          <w:sz w:val="28"/>
          <w:szCs w:val="28"/>
        </w:rPr>
        <w:t>edná-li se o žák</w:t>
      </w:r>
      <w:r>
        <w:rPr>
          <w:sz w:val="28"/>
          <w:szCs w:val="28"/>
        </w:rPr>
        <w:t>a</w:t>
      </w:r>
      <w:r w:rsidRPr="00553B47">
        <w:rPr>
          <w:sz w:val="28"/>
          <w:szCs w:val="28"/>
        </w:rPr>
        <w:t xml:space="preserve"> </w:t>
      </w:r>
      <w:r w:rsidR="00C973A7">
        <w:rPr>
          <w:sz w:val="28"/>
          <w:szCs w:val="28"/>
        </w:rPr>
        <w:t xml:space="preserve">integrovaného, </w:t>
      </w:r>
      <w:r w:rsidRPr="00553B47">
        <w:rPr>
          <w:sz w:val="28"/>
          <w:szCs w:val="28"/>
        </w:rPr>
        <w:t>handicapované</w:t>
      </w:r>
      <w:r>
        <w:rPr>
          <w:sz w:val="28"/>
          <w:szCs w:val="28"/>
        </w:rPr>
        <w:t>ho</w:t>
      </w:r>
      <w:r w:rsidRPr="00553B47">
        <w:rPr>
          <w:sz w:val="28"/>
          <w:szCs w:val="28"/>
        </w:rPr>
        <w:t>, s poruchami učení nebo chování, na speciální péči v rámci možností školy</w:t>
      </w:r>
      <w:r>
        <w:rPr>
          <w:sz w:val="28"/>
          <w:szCs w:val="28"/>
        </w:rPr>
        <w:t>.</w:t>
      </w:r>
    </w:p>
    <w:p w:rsidR="00087BF4" w:rsidRPr="003D4005" w:rsidRDefault="00087BF4" w:rsidP="00087BF4">
      <w:pPr>
        <w:numPr>
          <w:ilvl w:val="0"/>
          <w:numId w:val="7"/>
        </w:numPr>
        <w:jc w:val="both"/>
        <w:rPr>
          <w:sz w:val="28"/>
          <w:szCs w:val="28"/>
        </w:rPr>
      </w:pPr>
      <w:r w:rsidRPr="003D4005">
        <w:rPr>
          <w:sz w:val="28"/>
          <w:szCs w:val="28"/>
        </w:rPr>
        <w:t>Na informace o průběhu a výsledcích svého vzdělávání.</w:t>
      </w:r>
    </w:p>
    <w:p w:rsidR="00087BF4" w:rsidRPr="003D4005" w:rsidRDefault="00087BF4" w:rsidP="00087BF4">
      <w:pPr>
        <w:numPr>
          <w:ilvl w:val="0"/>
          <w:numId w:val="7"/>
        </w:numPr>
        <w:jc w:val="both"/>
        <w:rPr>
          <w:sz w:val="28"/>
          <w:szCs w:val="28"/>
        </w:rPr>
      </w:pPr>
      <w:r w:rsidRPr="003D4005">
        <w:rPr>
          <w:sz w:val="28"/>
          <w:szCs w:val="28"/>
        </w:rPr>
        <w:t>Na založení žákovské samosprávy v rámci školy, volit ji a být do ní volen.</w:t>
      </w:r>
    </w:p>
    <w:p w:rsidR="00087BF4" w:rsidRPr="003D4005" w:rsidRDefault="00087BF4" w:rsidP="00087BF4">
      <w:pPr>
        <w:numPr>
          <w:ilvl w:val="0"/>
          <w:numId w:val="7"/>
        </w:numPr>
        <w:jc w:val="both"/>
        <w:rPr>
          <w:sz w:val="28"/>
          <w:szCs w:val="28"/>
        </w:rPr>
      </w:pPr>
      <w:r w:rsidRPr="003D4005">
        <w:rPr>
          <w:sz w:val="28"/>
          <w:szCs w:val="28"/>
        </w:rPr>
        <w:t>Na vyjádření vlastního názoru ve všech věcech, které se ho týkají. Svůj názor musí vyjadřovat přiměřenou formou, která neodporuje zásadám slušnosti a dobrého občanského soužití. Jeho názorům musí být dána náležitá váha. Žák má právo sdělit svůj názor třídnímu učiteli, ostatním vyučujícím, vychovatelce, ředitelce školy.</w:t>
      </w:r>
    </w:p>
    <w:p w:rsidR="00553B47" w:rsidRDefault="00087BF4" w:rsidP="00087BF4">
      <w:pPr>
        <w:numPr>
          <w:ilvl w:val="0"/>
          <w:numId w:val="7"/>
        </w:numPr>
        <w:jc w:val="both"/>
        <w:rPr>
          <w:sz w:val="28"/>
          <w:szCs w:val="28"/>
        </w:rPr>
      </w:pPr>
      <w:r w:rsidRPr="003D4005">
        <w:rPr>
          <w:sz w:val="28"/>
          <w:szCs w:val="28"/>
        </w:rPr>
        <w:t xml:space="preserve">Na informace, které podporují jeho duchovní, morální a sociální rozvoj. </w:t>
      </w:r>
    </w:p>
    <w:p w:rsidR="00087BF4" w:rsidRPr="003D4005" w:rsidRDefault="002C7378" w:rsidP="00087BF4">
      <w:pPr>
        <w:numPr>
          <w:ilvl w:val="0"/>
          <w:numId w:val="7"/>
        </w:numPr>
        <w:jc w:val="both"/>
        <w:rPr>
          <w:sz w:val="28"/>
          <w:szCs w:val="28"/>
        </w:rPr>
      </w:pPr>
      <w:r>
        <w:rPr>
          <w:sz w:val="28"/>
          <w:szCs w:val="28"/>
        </w:rPr>
        <w:t>N</w:t>
      </w:r>
      <w:r w:rsidR="00087BF4" w:rsidRPr="003D4005">
        <w:rPr>
          <w:sz w:val="28"/>
          <w:szCs w:val="28"/>
        </w:rPr>
        <w:t>a ochranu před informacemi a vlivy, které by ohrožovaly jeho pozitivní vývoj a nevhodně ovlivňovaly jeho morálku.</w:t>
      </w:r>
    </w:p>
    <w:p w:rsidR="00087BF4" w:rsidRPr="003D4005" w:rsidRDefault="00087BF4" w:rsidP="00087BF4">
      <w:pPr>
        <w:numPr>
          <w:ilvl w:val="0"/>
          <w:numId w:val="7"/>
        </w:numPr>
        <w:jc w:val="both"/>
        <w:rPr>
          <w:sz w:val="28"/>
          <w:szCs w:val="28"/>
        </w:rPr>
      </w:pPr>
      <w:r w:rsidRPr="003D4005">
        <w:rPr>
          <w:sz w:val="28"/>
          <w:szCs w:val="28"/>
        </w:rPr>
        <w:lastRenderedPageBreak/>
        <w:t>Na ochranu před fyzickým nebo psychickým násilím, nedbalým zacházením, před sociálně patologickými jevy. Má právo na využití preventivních programů, které mu slouží k poskytnutí potřebné podpory ve zmíněných oblastech.</w:t>
      </w:r>
    </w:p>
    <w:p w:rsidR="00087BF4" w:rsidRPr="003D4005" w:rsidRDefault="00087BF4" w:rsidP="00087BF4">
      <w:pPr>
        <w:numPr>
          <w:ilvl w:val="0"/>
          <w:numId w:val="7"/>
        </w:numPr>
        <w:jc w:val="both"/>
        <w:rPr>
          <w:sz w:val="28"/>
          <w:szCs w:val="28"/>
        </w:rPr>
      </w:pPr>
      <w:r w:rsidRPr="003D4005">
        <w:rPr>
          <w:sz w:val="28"/>
          <w:szCs w:val="28"/>
        </w:rPr>
        <w:t>Na poskytnutí pomoci v případě, že se ocitne v nesnázích, nebo má nějaké problémy, na poradenskou pomoc.</w:t>
      </w:r>
    </w:p>
    <w:p w:rsidR="00087BF4" w:rsidRPr="003D4005" w:rsidRDefault="002C7378" w:rsidP="00087BF4">
      <w:pPr>
        <w:numPr>
          <w:ilvl w:val="0"/>
          <w:numId w:val="7"/>
        </w:numPr>
        <w:jc w:val="both"/>
        <w:rPr>
          <w:sz w:val="28"/>
          <w:szCs w:val="28"/>
        </w:rPr>
      </w:pPr>
      <w:r>
        <w:rPr>
          <w:sz w:val="28"/>
          <w:szCs w:val="28"/>
        </w:rPr>
        <w:t>P</w:t>
      </w:r>
      <w:r w:rsidR="00087BF4" w:rsidRPr="003D4005">
        <w:rPr>
          <w:sz w:val="28"/>
          <w:szCs w:val="28"/>
        </w:rPr>
        <w:t>ožádat vyučujícího o pomoc v případě, že neporozuměl učivu nebo potřebuje doplnit své znalosti.</w:t>
      </w:r>
    </w:p>
    <w:p w:rsidR="00087BF4" w:rsidRPr="003D4005" w:rsidRDefault="00087BF4" w:rsidP="00087BF4">
      <w:pPr>
        <w:numPr>
          <w:ilvl w:val="0"/>
          <w:numId w:val="7"/>
        </w:numPr>
        <w:jc w:val="both"/>
        <w:rPr>
          <w:sz w:val="28"/>
          <w:szCs w:val="28"/>
        </w:rPr>
      </w:pPr>
      <w:r w:rsidRPr="003D4005">
        <w:rPr>
          <w:sz w:val="28"/>
          <w:szCs w:val="28"/>
        </w:rPr>
        <w:t>Na zvláštní péči v odůvodněných případech (v případě jakéhokoliv druhu onemocnění, zdravotního postižení, vývojové poruchy učení, v případě mimořádných schopností a talentu).</w:t>
      </w:r>
    </w:p>
    <w:p w:rsidR="00087BF4" w:rsidRPr="003D4005" w:rsidRDefault="00087BF4" w:rsidP="00087BF4">
      <w:pPr>
        <w:numPr>
          <w:ilvl w:val="0"/>
          <w:numId w:val="7"/>
        </w:numPr>
        <w:jc w:val="both"/>
        <w:rPr>
          <w:sz w:val="28"/>
          <w:szCs w:val="28"/>
        </w:rPr>
      </w:pPr>
      <w:r w:rsidRPr="003D4005">
        <w:rPr>
          <w:sz w:val="28"/>
          <w:szCs w:val="28"/>
        </w:rPr>
        <w:t xml:space="preserve">Na život a práci ve zdravém životním prostředí, na odpočinek a volný čas. </w:t>
      </w:r>
    </w:p>
    <w:p w:rsidR="00AD50DF" w:rsidRDefault="00087BF4" w:rsidP="00AD50DF">
      <w:pPr>
        <w:numPr>
          <w:ilvl w:val="0"/>
          <w:numId w:val="7"/>
        </w:numPr>
        <w:jc w:val="both"/>
        <w:rPr>
          <w:sz w:val="28"/>
          <w:szCs w:val="28"/>
        </w:rPr>
      </w:pPr>
      <w:r w:rsidRPr="003D4005">
        <w:rPr>
          <w:sz w:val="28"/>
          <w:szCs w:val="28"/>
        </w:rPr>
        <w:t>Na ochranu před všemi formami sexuálního zneužívání a před kontaktem s návykovými látkami.</w:t>
      </w:r>
    </w:p>
    <w:p w:rsidR="00AD50DF" w:rsidRPr="002E184C" w:rsidRDefault="00AD50DF" w:rsidP="00AD50DF">
      <w:pPr>
        <w:ind w:left="360"/>
        <w:jc w:val="both"/>
        <w:rPr>
          <w:rStyle w:val="Siln"/>
        </w:rPr>
      </w:pPr>
    </w:p>
    <w:p w:rsidR="00AF4F40" w:rsidRPr="00CD68FE" w:rsidRDefault="008135BE" w:rsidP="00CD68FE">
      <w:pPr>
        <w:ind w:left="360"/>
        <w:jc w:val="both"/>
        <w:rPr>
          <w:b/>
          <w:sz w:val="28"/>
          <w:szCs w:val="28"/>
        </w:rPr>
      </w:pPr>
      <w:r w:rsidRPr="00AD50DF">
        <w:rPr>
          <w:b/>
          <w:sz w:val="28"/>
          <w:szCs w:val="28"/>
        </w:rPr>
        <w:t>1.2</w:t>
      </w:r>
      <w:r w:rsidR="00AD50DF" w:rsidRPr="00AD50DF">
        <w:rPr>
          <w:b/>
          <w:sz w:val="28"/>
          <w:szCs w:val="28"/>
        </w:rPr>
        <w:tab/>
      </w:r>
      <w:r w:rsidRPr="00AD50DF">
        <w:rPr>
          <w:b/>
          <w:sz w:val="28"/>
          <w:szCs w:val="28"/>
        </w:rPr>
        <w:t xml:space="preserve">Povinnosti žáků </w:t>
      </w:r>
    </w:p>
    <w:p w:rsidR="00087BF4" w:rsidRPr="008135BE" w:rsidRDefault="008135BE" w:rsidP="00087BF4">
      <w:pPr>
        <w:rPr>
          <w:sz w:val="28"/>
          <w:szCs w:val="28"/>
        </w:rPr>
      </w:pPr>
      <w:r>
        <w:rPr>
          <w:sz w:val="28"/>
          <w:szCs w:val="28"/>
        </w:rPr>
        <w:t>Žák má povinnost:</w:t>
      </w:r>
    </w:p>
    <w:p w:rsidR="00087BF4" w:rsidRPr="003D4005" w:rsidRDefault="008135BE" w:rsidP="00087BF4">
      <w:pPr>
        <w:numPr>
          <w:ilvl w:val="0"/>
          <w:numId w:val="1"/>
        </w:numPr>
        <w:jc w:val="both"/>
        <w:rPr>
          <w:sz w:val="28"/>
          <w:szCs w:val="20"/>
        </w:rPr>
      </w:pPr>
      <w:r>
        <w:rPr>
          <w:sz w:val="28"/>
        </w:rPr>
        <w:t>P</w:t>
      </w:r>
      <w:r w:rsidR="00087BF4" w:rsidRPr="003D4005">
        <w:rPr>
          <w:sz w:val="28"/>
        </w:rPr>
        <w:t>řicház</w:t>
      </w:r>
      <w:r>
        <w:rPr>
          <w:sz w:val="28"/>
        </w:rPr>
        <w:t>et</w:t>
      </w:r>
      <w:r w:rsidR="00087BF4" w:rsidRPr="003D4005">
        <w:rPr>
          <w:sz w:val="28"/>
        </w:rPr>
        <w:t xml:space="preserve"> do školy vhodně a čistě oblečen a upraven.</w:t>
      </w:r>
    </w:p>
    <w:p w:rsidR="00087BF4" w:rsidRPr="003D4005" w:rsidRDefault="008135BE" w:rsidP="00087BF4">
      <w:pPr>
        <w:numPr>
          <w:ilvl w:val="0"/>
          <w:numId w:val="1"/>
        </w:numPr>
        <w:jc w:val="both"/>
        <w:rPr>
          <w:sz w:val="28"/>
          <w:szCs w:val="20"/>
        </w:rPr>
      </w:pPr>
      <w:r>
        <w:rPr>
          <w:sz w:val="28"/>
        </w:rPr>
        <w:t>S</w:t>
      </w:r>
      <w:r w:rsidR="00087BF4" w:rsidRPr="003D4005">
        <w:rPr>
          <w:sz w:val="28"/>
        </w:rPr>
        <w:t>vědomitě pln</w:t>
      </w:r>
      <w:r>
        <w:rPr>
          <w:sz w:val="28"/>
        </w:rPr>
        <w:t>it</w:t>
      </w:r>
      <w:r w:rsidR="00087BF4" w:rsidRPr="003D4005">
        <w:rPr>
          <w:sz w:val="28"/>
        </w:rPr>
        <w:t xml:space="preserve"> uložené úkoly. Jestliže se nemohl ze závažných důvodů na vyučování náležitě připravit, omluví se učiteli na začátku vyučovací hodiny.</w:t>
      </w:r>
    </w:p>
    <w:p w:rsidR="00087BF4" w:rsidRPr="003D4005" w:rsidRDefault="008135BE" w:rsidP="00087BF4">
      <w:pPr>
        <w:numPr>
          <w:ilvl w:val="0"/>
          <w:numId w:val="1"/>
        </w:numPr>
        <w:jc w:val="both"/>
        <w:rPr>
          <w:sz w:val="28"/>
          <w:szCs w:val="20"/>
        </w:rPr>
      </w:pPr>
      <w:r>
        <w:rPr>
          <w:sz w:val="28"/>
        </w:rPr>
        <w:t>Chovat se</w:t>
      </w:r>
      <w:r w:rsidR="00087BF4" w:rsidRPr="003D4005">
        <w:rPr>
          <w:sz w:val="28"/>
        </w:rPr>
        <w:t xml:space="preserve"> vždy slušně a </w:t>
      </w:r>
      <w:r>
        <w:rPr>
          <w:sz w:val="28"/>
        </w:rPr>
        <w:t>ohleduplně, nikdy se nevyjadřovat hrubě, nerušit</w:t>
      </w:r>
      <w:r w:rsidR="00087BF4" w:rsidRPr="003D4005">
        <w:rPr>
          <w:sz w:val="28"/>
        </w:rPr>
        <w:t xml:space="preserve"> ostatní hlukem nebo nevhodným chováním.</w:t>
      </w:r>
    </w:p>
    <w:p w:rsidR="00087BF4" w:rsidRPr="003D4005" w:rsidRDefault="008135BE" w:rsidP="00087BF4">
      <w:pPr>
        <w:numPr>
          <w:ilvl w:val="0"/>
          <w:numId w:val="1"/>
        </w:numPr>
        <w:jc w:val="both"/>
        <w:rPr>
          <w:sz w:val="28"/>
          <w:szCs w:val="20"/>
        </w:rPr>
      </w:pPr>
      <w:r>
        <w:rPr>
          <w:sz w:val="28"/>
        </w:rPr>
        <w:t>K</w:t>
      </w:r>
      <w:r w:rsidR="00087BF4" w:rsidRPr="003D4005">
        <w:rPr>
          <w:sz w:val="28"/>
        </w:rPr>
        <w:t xml:space="preserve">e všem zaměstnancům školy </w:t>
      </w:r>
      <w:r>
        <w:rPr>
          <w:sz w:val="28"/>
        </w:rPr>
        <w:t xml:space="preserve">se </w:t>
      </w:r>
      <w:r w:rsidR="00087BF4" w:rsidRPr="003D4005">
        <w:rPr>
          <w:sz w:val="28"/>
        </w:rPr>
        <w:t>chov</w:t>
      </w:r>
      <w:r>
        <w:rPr>
          <w:sz w:val="28"/>
        </w:rPr>
        <w:t>at</w:t>
      </w:r>
      <w:r w:rsidR="00087BF4" w:rsidRPr="003D4005">
        <w:rPr>
          <w:sz w:val="28"/>
        </w:rPr>
        <w:t xml:space="preserve"> </w:t>
      </w:r>
      <w:r w:rsidR="00DE35EA">
        <w:rPr>
          <w:sz w:val="28"/>
        </w:rPr>
        <w:t>zdvořile a při setkání je zdravit</w:t>
      </w:r>
      <w:r w:rsidR="00087BF4" w:rsidRPr="003D4005">
        <w:rPr>
          <w:sz w:val="28"/>
        </w:rPr>
        <w:t>.</w:t>
      </w:r>
    </w:p>
    <w:p w:rsidR="00087BF4" w:rsidRPr="003D4005" w:rsidRDefault="00DE35EA" w:rsidP="00087BF4">
      <w:pPr>
        <w:numPr>
          <w:ilvl w:val="0"/>
          <w:numId w:val="1"/>
        </w:numPr>
        <w:jc w:val="both"/>
        <w:rPr>
          <w:sz w:val="28"/>
          <w:szCs w:val="20"/>
        </w:rPr>
      </w:pPr>
      <w:r>
        <w:rPr>
          <w:sz w:val="28"/>
        </w:rPr>
        <w:t>Nosit</w:t>
      </w:r>
      <w:r w:rsidR="00087BF4" w:rsidRPr="003D4005">
        <w:rPr>
          <w:sz w:val="28"/>
        </w:rPr>
        <w:t xml:space="preserve"> do školy učebnice a učební pomůcky podle rozvrhu a p</w:t>
      </w:r>
      <w:r>
        <w:rPr>
          <w:sz w:val="28"/>
        </w:rPr>
        <w:t>okynů učitele. V šatně si ukládat</w:t>
      </w:r>
      <w:r w:rsidR="003A0872">
        <w:rPr>
          <w:sz w:val="28"/>
        </w:rPr>
        <w:t xml:space="preserve"> věci na své vyznačené místo.</w:t>
      </w:r>
    </w:p>
    <w:p w:rsidR="00087BF4" w:rsidRPr="003D4005" w:rsidRDefault="00DE35EA" w:rsidP="00087BF4">
      <w:pPr>
        <w:numPr>
          <w:ilvl w:val="0"/>
          <w:numId w:val="1"/>
        </w:numPr>
        <w:jc w:val="both"/>
        <w:rPr>
          <w:sz w:val="28"/>
          <w:szCs w:val="20"/>
        </w:rPr>
      </w:pPr>
      <w:r>
        <w:rPr>
          <w:sz w:val="28"/>
        </w:rPr>
        <w:t>P</w:t>
      </w:r>
      <w:r w:rsidR="00087BF4" w:rsidRPr="003D4005">
        <w:rPr>
          <w:sz w:val="28"/>
        </w:rPr>
        <w:t xml:space="preserve">řed začátkem vyučovací hodiny </w:t>
      </w:r>
      <w:r>
        <w:rPr>
          <w:sz w:val="28"/>
        </w:rPr>
        <w:t xml:space="preserve">si </w:t>
      </w:r>
      <w:r w:rsidR="00087BF4" w:rsidRPr="003D4005">
        <w:rPr>
          <w:sz w:val="28"/>
        </w:rPr>
        <w:t>připrav</w:t>
      </w:r>
      <w:r>
        <w:rPr>
          <w:sz w:val="28"/>
        </w:rPr>
        <w:t>it</w:t>
      </w:r>
      <w:r w:rsidR="00087BF4" w:rsidRPr="003D4005">
        <w:rPr>
          <w:sz w:val="28"/>
        </w:rPr>
        <w:t xml:space="preserve"> věci potřebné na vyučování, před hodinou tělesné výchovy se převlékn</w:t>
      </w:r>
      <w:r>
        <w:rPr>
          <w:sz w:val="28"/>
        </w:rPr>
        <w:t>out</w:t>
      </w:r>
      <w:r w:rsidR="00087BF4" w:rsidRPr="003D4005">
        <w:rPr>
          <w:sz w:val="28"/>
        </w:rPr>
        <w:t xml:space="preserve"> do cvičebního úboru.</w:t>
      </w:r>
    </w:p>
    <w:p w:rsidR="00087BF4" w:rsidRPr="003D4005" w:rsidRDefault="00DE35EA" w:rsidP="00087BF4">
      <w:pPr>
        <w:numPr>
          <w:ilvl w:val="0"/>
          <w:numId w:val="1"/>
        </w:numPr>
        <w:jc w:val="both"/>
        <w:rPr>
          <w:sz w:val="28"/>
          <w:szCs w:val="20"/>
        </w:rPr>
      </w:pPr>
      <w:r>
        <w:rPr>
          <w:sz w:val="28"/>
        </w:rPr>
        <w:t>P</w:t>
      </w:r>
      <w:r w:rsidR="00087BF4" w:rsidRPr="003D4005">
        <w:rPr>
          <w:sz w:val="28"/>
        </w:rPr>
        <w:t>ři vyučovací hodině</w:t>
      </w:r>
      <w:r>
        <w:rPr>
          <w:sz w:val="28"/>
        </w:rPr>
        <w:t xml:space="preserve"> bez dovolení neopouštět učebnu ani své místo, zachovávat klid a kázeň. Hlásit</w:t>
      </w:r>
      <w:r w:rsidR="00087BF4" w:rsidRPr="003D4005">
        <w:rPr>
          <w:sz w:val="28"/>
        </w:rPr>
        <w:t xml:space="preserve"> se zdvižením ruky. Bez dovolení nesmí žák opustit budovu školy.</w:t>
      </w:r>
    </w:p>
    <w:p w:rsidR="00087BF4" w:rsidRPr="003D4005" w:rsidRDefault="00DE35EA" w:rsidP="00087BF4">
      <w:pPr>
        <w:numPr>
          <w:ilvl w:val="0"/>
          <w:numId w:val="1"/>
        </w:numPr>
        <w:jc w:val="both"/>
        <w:rPr>
          <w:sz w:val="28"/>
          <w:szCs w:val="20"/>
        </w:rPr>
      </w:pPr>
      <w:r>
        <w:rPr>
          <w:sz w:val="28"/>
        </w:rPr>
        <w:t>Zdravit</w:t>
      </w:r>
      <w:r w:rsidR="00087BF4" w:rsidRPr="003D4005">
        <w:rPr>
          <w:sz w:val="28"/>
        </w:rPr>
        <w:t xml:space="preserve"> povstáním každou dospělou osobu, která vstoupí do učebny v době vyučovací hodiny nebo z učebny odchází.</w:t>
      </w:r>
    </w:p>
    <w:p w:rsidR="00F03A7C" w:rsidRPr="003D4005" w:rsidRDefault="00DE35EA" w:rsidP="00F03A7C">
      <w:pPr>
        <w:numPr>
          <w:ilvl w:val="0"/>
          <w:numId w:val="1"/>
        </w:numPr>
        <w:jc w:val="both"/>
        <w:rPr>
          <w:sz w:val="28"/>
          <w:szCs w:val="20"/>
        </w:rPr>
      </w:pPr>
      <w:r w:rsidRPr="00DE35EA">
        <w:rPr>
          <w:sz w:val="28"/>
          <w:szCs w:val="28"/>
        </w:rPr>
        <w:t>Dodržovat školní řád</w:t>
      </w:r>
      <w:r w:rsidR="002C7378">
        <w:rPr>
          <w:sz w:val="28"/>
          <w:szCs w:val="28"/>
        </w:rPr>
        <w:t>,</w:t>
      </w:r>
      <w:r w:rsidRPr="00DE35EA">
        <w:rPr>
          <w:sz w:val="28"/>
          <w:szCs w:val="28"/>
        </w:rPr>
        <w:t xml:space="preserve"> předpisy a pokyny školy k ochraně zdraví a bezpečnosti, s nimiž byl seznámen,</w:t>
      </w:r>
      <w:r w:rsidR="00F03A7C">
        <w:rPr>
          <w:sz w:val="28"/>
          <w:szCs w:val="28"/>
        </w:rPr>
        <w:t xml:space="preserve"> </w:t>
      </w:r>
      <w:r w:rsidR="00F03A7C">
        <w:rPr>
          <w:sz w:val="28"/>
        </w:rPr>
        <w:t>řídit</w:t>
      </w:r>
      <w:r w:rsidR="00F03A7C" w:rsidRPr="003D4005">
        <w:rPr>
          <w:sz w:val="28"/>
        </w:rPr>
        <w:t xml:space="preserve"> se pokyny učitelů nebo jiných pověřených osob. </w:t>
      </w:r>
    </w:p>
    <w:p w:rsidR="00087BF4" w:rsidRPr="003D4005" w:rsidRDefault="00B30AA3" w:rsidP="00087BF4">
      <w:pPr>
        <w:numPr>
          <w:ilvl w:val="0"/>
          <w:numId w:val="1"/>
        </w:numPr>
        <w:jc w:val="both"/>
        <w:rPr>
          <w:sz w:val="28"/>
          <w:szCs w:val="20"/>
        </w:rPr>
      </w:pPr>
      <w:r>
        <w:rPr>
          <w:sz w:val="28"/>
        </w:rPr>
        <w:t xml:space="preserve"> </w:t>
      </w:r>
      <w:r w:rsidR="00DE35EA">
        <w:rPr>
          <w:sz w:val="28"/>
        </w:rPr>
        <w:t>V</w:t>
      </w:r>
      <w:r w:rsidR="00087BF4" w:rsidRPr="003D4005">
        <w:rPr>
          <w:sz w:val="28"/>
        </w:rPr>
        <w:t>e školní družině</w:t>
      </w:r>
      <w:r w:rsidR="00DE35EA">
        <w:rPr>
          <w:sz w:val="28"/>
        </w:rPr>
        <w:t xml:space="preserve"> se</w:t>
      </w:r>
      <w:r w:rsidR="00087BF4" w:rsidRPr="003D4005">
        <w:rPr>
          <w:sz w:val="28"/>
        </w:rPr>
        <w:t xml:space="preserve"> říd</w:t>
      </w:r>
      <w:r w:rsidR="00DE35EA">
        <w:rPr>
          <w:sz w:val="28"/>
        </w:rPr>
        <w:t>it</w:t>
      </w:r>
      <w:r w:rsidR="00087BF4" w:rsidRPr="003D4005">
        <w:rPr>
          <w:sz w:val="28"/>
        </w:rPr>
        <w:t xml:space="preserve"> vnitřním řádem školní družiny.</w:t>
      </w:r>
    </w:p>
    <w:p w:rsidR="00087BF4" w:rsidRPr="003D4005" w:rsidRDefault="00B30AA3" w:rsidP="00087BF4">
      <w:pPr>
        <w:numPr>
          <w:ilvl w:val="0"/>
          <w:numId w:val="1"/>
        </w:numPr>
        <w:jc w:val="both"/>
        <w:rPr>
          <w:sz w:val="28"/>
          <w:szCs w:val="20"/>
        </w:rPr>
      </w:pPr>
      <w:r>
        <w:rPr>
          <w:sz w:val="28"/>
        </w:rPr>
        <w:t xml:space="preserve"> </w:t>
      </w:r>
      <w:r w:rsidR="00DE35EA">
        <w:rPr>
          <w:sz w:val="28"/>
        </w:rPr>
        <w:t>V</w:t>
      </w:r>
      <w:r w:rsidR="00087BF4" w:rsidRPr="003D4005">
        <w:rPr>
          <w:sz w:val="28"/>
        </w:rPr>
        <w:t xml:space="preserve">e školní jídelně </w:t>
      </w:r>
      <w:r w:rsidR="00DE35EA">
        <w:rPr>
          <w:sz w:val="28"/>
        </w:rPr>
        <w:t>se chovat ukázněně, dodržovat řád školní jídelny a</w:t>
      </w:r>
      <w:r w:rsidR="00087BF4" w:rsidRPr="003D4005">
        <w:rPr>
          <w:sz w:val="28"/>
        </w:rPr>
        <w:t xml:space="preserve"> hygienická a spol</w:t>
      </w:r>
      <w:r w:rsidR="00DE35EA">
        <w:rPr>
          <w:sz w:val="28"/>
        </w:rPr>
        <w:t>ečenská pravidla stolování. Řídit</w:t>
      </w:r>
      <w:r w:rsidR="00087BF4" w:rsidRPr="003D4005">
        <w:rPr>
          <w:sz w:val="28"/>
        </w:rPr>
        <w:t xml:space="preserve"> se pokyny pedagogického dozoru.</w:t>
      </w:r>
    </w:p>
    <w:p w:rsidR="00087BF4" w:rsidRPr="003D4005" w:rsidRDefault="00B30AA3" w:rsidP="00087BF4">
      <w:pPr>
        <w:numPr>
          <w:ilvl w:val="0"/>
          <w:numId w:val="1"/>
        </w:numPr>
        <w:jc w:val="both"/>
        <w:rPr>
          <w:sz w:val="28"/>
          <w:szCs w:val="20"/>
        </w:rPr>
      </w:pPr>
      <w:r>
        <w:rPr>
          <w:sz w:val="28"/>
        </w:rPr>
        <w:t xml:space="preserve"> </w:t>
      </w:r>
      <w:r w:rsidR="00F03A7C">
        <w:rPr>
          <w:sz w:val="28"/>
        </w:rPr>
        <w:t>Účastnit se mimoškolních aktivit, na které se přihlásil,</w:t>
      </w:r>
      <w:r w:rsidR="00087BF4" w:rsidRPr="003D4005">
        <w:rPr>
          <w:sz w:val="28"/>
        </w:rPr>
        <w:t xml:space="preserve"> na akcích </w:t>
      </w:r>
      <w:proofErr w:type="gramStart"/>
      <w:r w:rsidR="00087BF4" w:rsidRPr="003D4005">
        <w:rPr>
          <w:sz w:val="28"/>
        </w:rPr>
        <w:t xml:space="preserve">pořádaných </w:t>
      </w:r>
      <w:r>
        <w:rPr>
          <w:sz w:val="28"/>
        </w:rPr>
        <w:t xml:space="preserve">  </w:t>
      </w:r>
      <w:r w:rsidR="00087BF4" w:rsidRPr="003D4005">
        <w:rPr>
          <w:sz w:val="28"/>
        </w:rPr>
        <w:t>školou</w:t>
      </w:r>
      <w:proofErr w:type="gramEnd"/>
      <w:r w:rsidR="00087BF4" w:rsidRPr="003D4005">
        <w:rPr>
          <w:sz w:val="28"/>
        </w:rPr>
        <w:t xml:space="preserve"> </w:t>
      </w:r>
      <w:r w:rsidR="00F03A7C">
        <w:rPr>
          <w:sz w:val="28"/>
        </w:rPr>
        <w:t xml:space="preserve">se </w:t>
      </w:r>
      <w:r w:rsidR="00087BF4" w:rsidRPr="003D4005">
        <w:rPr>
          <w:sz w:val="28"/>
        </w:rPr>
        <w:t>chov</w:t>
      </w:r>
      <w:r w:rsidR="00F03A7C">
        <w:rPr>
          <w:sz w:val="28"/>
        </w:rPr>
        <w:t>at</w:t>
      </w:r>
      <w:r w:rsidR="00087BF4" w:rsidRPr="003D4005">
        <w:rPr>
          <w:sz w:val="28"/>
        </w:rPr>
        <w:t xml:space="preserve"> ukázněně a dodrž</w:t>
      </w:r>
      <w:r w:rsidR="00F03A7C">
        <w:rPr>
          <w:sz w:val="28"/>
        </w:rPr>
        <w:t>ovat</w:t>
      </w:r>
      <w:r w:rsidR="00087BF4" w:rsidRPr="003D4005">
        <w:rPr>
          <w:sz w:val="28"/>
        </w:rPr>
        <w:t xml:space="preserve"> školní řád, předpisy a pokyny k ochraně zdraví a bezpečnosti</w:t>
      </w:r>
      <w:r w:rsidR="00F03A7C">
        <w:rPr>
          <w:sz w:val="28"/>
        </w:rPr>
        <w:t>, zásady slušného chování a řídit</w:t>
      </w:r>
      <w:r w:rsidR="00087BF4" w:rsidRPr="003D4005">
        <w:rPr>
          <w:sz w:val="28"/>
        </w:rPr>
        <w:t xml:space="preserve"> se pokyny učitelů nebo jiných pověřených osob. </w:t>
      </w:r>
    </w:p>
    <w:p w:rsidR="00087BF4" w:rsidRPr="00C07490" w:rsidRDefault="00B30AA3" w:rsidP="00087BF4">
      <w:pPr>
        <w:numPr>
          <w:ilvl w:val="0"/>
          <w:numId w:val="1"/>
        </w:numPr>
        <w:jc w:val="both"/>
        <w:rPr>
          <w:sz w:val="28"/>
          <w:szCs w:val="20"/>
        </w:rPr>
      </w:pPr>
      <w:r>
        <w:rPr>
          <w:sz w:val="28"/>
        </w:rPr>
        <w:t xml:space="preserve"> </w:t>
      </w:r>
      <w:r w:rsidR="00F03A7C">
        <w:rPr>
          <w:sz w:val="28"/>
        </w:rPr>
        <w:t>K</w:t>
      </w:r>
      <w:r w:rsidR="00087BF4" w:rsidRPr="003D4005">
        <w:rPr>
          <w:sz w:val="28"/>
        </w:rPr>
        <w:t xml:space="preserve"> dospělým </w:t>
      </w:r>
      <w:r w:rsidR="00F03A7C">
        <w:rPr>
          <w:sz w:val="28"/>
        </w:rPr>
        <w:t xml:space="preserve">se </w:t>
      </w:r>
      <w:r w:rsidR="00087BF4" w:rsidRPr="003D4005">
        <w:rPr>
          <w:sz w:val="28"/>
        </w:rPr>
        <w:t>chov</w:t>
      </w:r>
      <w:r w:rsidR="00F03A7C">
        <w:rPr>
          <w:sz w:val="28"/>
        </w:rPr>
        <w:t>at</w:t>
      </w:r>
      <w:r w:rsidR="00087BF4" w:rsidRPr="003D4005">
        <w:rPr>
          <w:sz w:val="28"/>
        </w:rPr>
        <w:t xml:space="preserve"> zdvořile, ale </w:t>
      </w:r>
      <w:r w:rsidR="00F03A7C">
        <w:rPr>
          <w:sz w:val="28"/>
        </w:rPr>
        <w:t>být</w:t>
      </w:r>
      <w:r w:rsidR="00087BF4" w:rsidRPr="003D4005">
        <w:rPr>
          <w:sz w:val="28"/>
        </w:rPr>
        <w:t xml:space="preserve"> opatrný vůči neznámým osobám. Pomáh</w:t>
      </w:r>
      <w:r w:rsidR="00F03A7C">
        <w:rPr>
          <w:sz w:val="28"/>
        </w:rPr>
        <w:t>at</w:t>
      </w:r>
      <w:r w:rsidR="00087BF4" w:rsidRPr="003D4005">
        <w:rPr>
          <w:sz w:val="28"/>
        </w:rPr>
        <w:t xml:space="preserve"> slabším, zdravotně nebo tělesně postiže</w:t>
      </w:r>
      <w:r w:rsidR="00F03A7C">
        <w:rPr>
          <w:sz w:val="28"/>
        </w:rPr>
        <w:t>ným spolužákům. Kamarádsky jednat</w:t>
      </w:r>
      <w:r w:rsidR="00087BF4" w:rsidRPr="003D4005">
        <w:rPr>
          <w:sz w:val="28"/>
        </w:rPr>
        <w:t xml:space="preserve"> se svými spolužáky.</w:t>
      </w:r>
    </w:p>
    <w:p w:rsidR="00C07490" w:rsidRPr="003D4005" w:rsidRDefault="00B30AA3" w:rsidP="00C07490">
      <w:pPr>
        <w:numPr>
          <w:ilvl w:val="0"/>
          <w:numId w:val="1"/>
        </w:numPr>
        <w:jc w:val="both"/>
        <w:rPr>
          <w:sz w:val="28"/>
          <w:szCs w:val="20"/>
        </w:rPr>
      </w:pPr>
      <w:r>
        <w:rPr>
          <w:sz w:val="28"/>
        </w:rPr>
        <w:t xml:space="preserve"> </w:t>
      </w:r>
      <w:r w:rsidR="00C07490">
        <w:rPr>
          <w:sz w:val="28"/>
        </w:rPr>
        <w:t>Šetrně zacházet</w:t>
      </w:r>
      <w:r w:rsidR="00C07490" w:rsidRPr="003D4005">
        <w:rPr>
          <w:sz w:val="28"/>
        </w:rPr>
        <w:t xml:space="preserve"> se školním majetkem, udrž</w:t>
      </w:r>
      <w:r w:rsidR="00C07490">
        <w:rPr>
          <w:sz w:val="28"/>
        </w:rPr>
        <w:t xml:space="preserve">ovat </w:t>
      </w:r>
      <w:r w:rsidR="00C07490" w:rsidRPr="003D4005">
        <w:rPr>
          <w:sz w:val="28"/>
        </w:rPr>
        <w:t>své místo, třídu a ostatní prostory školy v čistotě a pořádku, chrán</w:t>
      </w:r>
      <w:r w:rsidR="00C07490">
        <w:rPr>
          <w:sz w:val="28"/>
        </w:rPr>
        <w:t>it</w:t>
      </w:r>
      <w:r w:rsidR="00C07490" w:rsidRPr="003D4005">
        <w:rPr>
          <w:sz w:val="28"/>
        </w:rPr>
        <w:t xml:space="preserve"> věci před poškozením. Poškodí-li školní majetek, sjedn</w:t>
      </w:r>
      <w:r w:rsidR="00C07490">
        <w:rPr>
          <w:sz w:val="28"/>
        </w:rPr>
        <w:t>at</w:t>
      </w:r>
      <w:r w:rsidR="00C07490" w:rsidRPr="003D4005">
        <w:rPr>
          <w:sz w:val="28"/>
        </w:rPr>
        <w:t xml:space="preserve"> s pomocí zákonných z</w:t>
      </w:r>
      <w:r w:rsidR="00C07490">
        <w:rPr>
          <w:sz w:val="28"/>
        </w:rPr>
        <w:t>ástupců žáka nápravu nebo uhradit</w:t>
      </w:r>
      <w:r w:rsidR="00C07490" w:rsidRPr="003D4005">
        <w:rPr>
          <w:sz w:val="28"/>
        </w:rPr>
        <w:t xml:space="preserve"> škodu.</w:t>
      </w:r>
    </w:p>
    <w:p w:rsidR="00087BF4" w:rsidRPr="003D4005" w:rsidRDefault="00087BF4" w:rsidP="00087BF4">
      <w:pPr>
        <w:jc w:val="both"/>
        <w:rPr>
          <w:sz w:val="28"/>
          <w:szCs w:val="20"/>
        </w:rPr>
      </w:pPr>
    </w:p>
    <w:p w:rsidR="00087BF4" w:rsidRPr="008614FF" w:rsidRDefault="00C07490" w:rsidP="00173EC1">
      <w:pPr>
        <w:pStyle w:val="Odstavecseseznamem"/>
        <w:numPr>
          <w:ilvl w:val="1"/>
          <w:numId w:val="2"/>
        </w:numPr>
        <w:rPr>
          <w:b/>
          <w:color w:val="000000" w:themeColor="text1"/>
          <w:sz w:val="28"/>
          <w:szCs w:val="28"/>
        </w:rPr>
      </w:pPr>
      <w:r w:rsidRPr="008614FF">
        <w:rPr>
          <w:b/>
          <w:color w:val="000000" w:themeColor="text1"/>
          <w:sz w:val="28"/>
          <w:szCs w:val="28"/>
        </w:rPr>
        <w:t>Práva zákonných zástupců žáků</w:t>
      </w:r>
    </w:p>
    <w:p w:rsidR="00AF4F40" w:rsidRPr="008614FF" w:rsidRDefault="00AF4F40" w:rsidP="00173EC1">
      <w:pPr>
        <w:rPr>
          <w:color w:val="000000" w:themeColor="text1"/>
          <w:sz w:val="28"/>
          <w:szCs w:val="28"/>
        </w:rPr>
      </w:pPr>
    </w:p>
    <w:p w:rsidR="00173EC1" w:rsidRPr="008614FF" w:rsidRDefault="00173EC1" w:rsidP="00173EC1">
      <w:pPr>
        <w:rPr>
          <w:color w:val="000000" w:themeColor="text1"/>
          <w:sz w:val="28"/>
          <w:szCs w:val="28"/>
        </w:rPr>
      </w:pPr>
      <w:r w:rsidRPr="008614FF">
        <w:rPr>
          <w:color w:val="000000" w:themeColor="text1"/>
          <w:sz w:val="28"/>
          <w:szCs w:val="28"/>
        </w:rPr>
        <w:t>Zákonní zástupci žáka mají právo:</w:t>
      </w:r>
    </w:p>
    <w:p w:rsidR="00173EC1" w:rsidRPr="008614FF" w:rsidRDefault="00173EC1" w:rsidP="00AF4F40">
      <w:pPr>
        <w:pStyle w:val="Odstavecseseznamem"/>
        <w:numPr>
          <w:ilvl w:val="0"/>
          <w:numId w:val="2"/>
        </w:numPr>
        <w:tabs>
          <w:tab w:val="clear" w:pos="360"/>
          <w:tab w:val="num" w:pos="426"/>
        </w:tabs>
        <w:jc w:val="both"/>
        <w:rPr>
          <w:color w:val="000000" w:themeColor="text1"/>
          <w:sz w:val="28"/>
          <w:szCs w:val="28"/>
        </w:rPr>
      </w:pPr>
      <w:r w:rsidRPr="008614FF">
        <w:rPr>
          <w:color w:val="000000" w:themeColor="text1"/>
          <w:sz w:val="28"/>
        </w:rPr>
        <w:t xml:space="preserve">Na informace o průběhu a výsledcích vzdělávání svého dítěte. </w:t>
      </w:r>
    </w:p>
    <w:p w:rsidR="00173EC1" w:rsidRPr="008614FF" w:rsidRDefault="00173EC1" w:rsidP="00A42650">
      <w:pPr>
        <w:pStyle w:val="Odstavecseseznamem"/>
        <w:numPr>
          <w:ilvl w:val="0"/>
          <w:numId w:val="2"/>
        </w:numPr>
        <w:jc w:val="both"/>
        <w:rPr>
          <w:color w:val="000000" w:themeColor="text1"/>
          <w:sz w:val="28"/>
          <w:szCs w:val="28"/>
        </w:rPr>
      </w:pPr>
      <w:r w:rsidRPr="008614FF">
        <w:rPr>
          <w:color w:val="000000" w:themeColor="text1"/>
          <w:sz w:val="28"/>
        </w:rPr>
        <w:t>Volit a být voleni do školské rady.</w:t>
      </w:r>
    </w:p>
    <w:p w:rsidR="00173EC1" w:rsidRPr="008614FF" w:rsidRDefault="00173EC1" w:rsidP="00A42650">
      <w:pPr>
        <w:pStyle w:val="Odstavecseseznamem"/>
        <w:numPr>
          <w:ilvl w:val="0"/>
          <w:numId w:val="2"/>
        </w:numPr>
        <w:jc w:val="both"/>
        <w:rPr>
          <w:color w:val="000000" w:themeColor="text1"/>
          <w:sz w:val="28"/>
          <w:szCs w:val="28"/>
        </w:rPr>
      </w:pPr>
      <w:r w:rsidRPr="008614FF">
        <w:rPr>
          <w:color w:val="000000" w:themeColor="text1"/>
          <w:sz w:val="28"/>
        </w:rPr>
        <w:t>Na poradenskou pomoc školy ve vzdělávání pro jejich dítě.</w:t>
      </w:r>
    </w:p>
    <w:p w:rsidR="00173EC1" w:rsidRPr="008614FF" w:rsidRDefault="00173EC1" w:rsidP="00A42650">
      <w:pPr>
        <w:pStyle w:val="Odstavecseseznamem"/>
        <w:numPr>
          <w:ilvl w:val="0"/>
          <w:numId w:val="2"/>
        </w:numPr>
        <w:jc w:val="both"/>
        <w:rPr>
          <w:color w:val="000000" w:themeColor="text1"/>
          <w:sz w:val="28"/>
          <w:szCs w:val="28"/>
        </w:rPr>
      </w:pPr>
      <w:r w:rsidRPr="008614FF">
        <w:rPr>
          <w:color w:val="000000" w:themeColor="text1"/>
          <w:sz w:val="28"/>
        </w:rPr>
        <w:t>Vyjadřovat se k podstatným rozhodnutím týkajících se svého dítěte, přičemž jejich vyjádřením musí být věnována pozornost.</w:t>
      </w:r>
    </w:p>
    <w:p w:rsidR="005D1EAD" w:rsidRPr="005D1EAD" w:rsidRDefault="00173EC1" w:rsidP="00A42650">
      <w:pPr>
        <w:numPr>
          <w:ilvl w:val="0"/>
          <w:numId w:val="2"/>
        </w:numPr>
        <w:jc w:val="both"/>
        <w:rPr>
          <w:sz w:val="28"/>
          <w:szCs w:val="20"/>
        </w:rPr>
      </w:pPr>
      <w:r>
        <w:rPr>
          <w:sz w:val="28"/>
        </w:rPr>
        <w:t>N</w:t>
      </w:r>
      <w:r w:rsidR="00087BF4" w:rsidRPr="003D4005">
        <w:rPr>
          <w:sz w:val="28"/>
        </w:rPr>
        <w:t>a uvolnění svého dítěte</w:t>
      </w:r>
      <w:r>
        <w:rPr>
          <w:sz w:val="28"/>
        </w:rPr>
        <w:t xml:space="preserve"> z výuky podle pravidel tohoto řádu.</w:t>
      </w:r>
    </w:p>
    <w:p w:rsidR="005D1EAD" w:rsidRDefault="005D1EAD" w:rsidP="005D1EAD">
      <w:pPr>
        <w:ind w:left="360"/>
        <w:jc w:val="both"/>
        <w:rPr>
          <w:b/>
          <w:sz w:val="28"/>
        </w:rPr>
      </w:pPr>
    </w:p>
    <w:p w:rsidR="005D1EAD" w:rsidRPr="005D1EAD" w:rsidRDefault="005D1EAD" w:rsidP="005D1EAD">
      <w:pPr>
        <w:ind w:left="360"/>
        <w:jc w:val="both"/>
        <w:rPr>
          <w:b/>
          <w:sz w:val="28"/>
          <w:szCs w:val="20"/>
        </w:rPr>
      </w:pPr>
      <w:r w:rsidRPr="005D1EAD">
        <w:rPr>
          <w:b/>
          <w:sz w:val="28"/>
        </w:rPr>
        <w:t>1.4</w:t>
      </w:r>
      <w:r w:rsidRPr="005D1EAD">
        <w:rPr>
          <w:b/>
          <w:sz w:val="28"/>
        </w:rPr>
        <w:tab/>
        <w:t>Povinnosti zákonných zástupců žáka</w:t>
      </w:r>
    </w:p>
    <w:p w:rsidR="00AF4F40" w:rsidRDefault="00AF4F40" w:rsidP="00A42650">
      <w:pPr>
        <w:jc w:val="both"/>
        <w:rPr>
          <w:sz w:val="28"/>
          <w:szCs w:val="20"/>
        </w:rPr>
      </w:pPr>
    </w:p>
    <w:p w:rsidR="005D1EAD" w:rsidRDefault="005D1EAD" w:rsidP="00A42650">
      <w:pPr>
        <w:jc w:val="both"/>
        <w:rPr>
          <w:sz w:val="28"/>
          <w:szCs w:val="20"/>
        </w:rPr>
      </w:pPr>
      <w:r>
        <w:rPr>
          <w:sz w:val="28"/>
          <w:szCs w:val="20"/>
        </w:rPr>
        <w:t>Zákonní zástupci žáka mají povinnost:</w:t>
      </w:r>
      <w:r w:rsidR="00AB0137">
        <w:rPr>
          <w:sz w:val="28"/>
          <w:szCs w:val="20"/>
        </w:rPr>
        <w:t xml:space="preserve"> </w:t>
      </w:r>
    </w:p>
    <w:p w:rsidR="005D1EAD" w:rsidRPr="008614FF" w:rsidRDefault="005D1EAD" w:rsidP="00A42650">
      <w:pPr>
        <w:pStyle w:val="Odstavecseseznamem"/>
        <w:numPr>
          <w:ilvl w:val="0"/>
          <w:numId w:val="10"/>
        </w:numPr>
        <w:ind w:left="426" w:hanging="426"/>
        <w:jc w:val="both"/>
        <w:rPr>
          <w:color w:val="000000" w:themeColor="text1"/>
          <w:sz w:val="28"/>
          <w:szCs w:val="20"/>
        </w:rPr>
      </w:pPr>
      <w:r w:rsidRPr="008614FF">
        <w:rPr>
          <w:color w:val="000000" w:themeColor="text1"/>
          <w:sz w:val="28"/>
          <w:szCs w:val="20"/>
        </w:rPr>
        <w:t>Zajistit, aby žák docházel do školy řádně.</w:t>
      </w:r>
    </w:p>
    <w:p w:rsidR="005D1EAD" w:rsidRPr="008614FF" w:rsidRDefault="005D1EAD" w:rsidP="00A42650">
      <w:pPr>
        <w:pStyle w:val="Odstavecseseznamem"/>
        <w:numPr>
          <w:ilvl w:val="0"/>
          <w:numId w:val="10"/>
        </w:numPr>
        <w:ind w:left="426" w:hanging="426"/>
        <w:jc w:val="both"/>
        <w:rPr>
          <w:color w:val="000000" w:themeColor="text1"/>
          <w:sz w:val="28"/>
          <w:szCs w:val="28"/>
        </w:rPr>
      </w:pPr>
      <w:r w:rsidRPr="008614FF">
        <w:rPr>
          <w:color w:val="000000" w:themeColor="text1"/>
          <w:sz w:val="28"/>
          <w:szCs w:val="28"/>
        </w:rPr>
        <w:t>Na vyzvání ředitele školy se osobně zúčastnit projednání závažných otázek týkajících se vzdělávání žáka.</w:t>
      </w:r>
    </w:p>
    <w:p w:rsidR="005D1EAD" w:rsidRPr="008614FF" w:rsidRDefault="005D1EAD" w:rsidP="00A42650">
      <w:pPr>
        <w:pStyle w:val="Odstavecseseznamem"/>
        <w:numPr>
          <w:ilvl w:val="0"/>
          <w:numId w:val="10"/>
        </w:numPr>
        <w:ind w:left="426" w:hanging="426"/>
        <w:jc w:val="both"/>
        <w:rPr>
          <w:color w:val="000000" w:themeColor="text1"/>
          <w:sz w:val="28"/>
          <w:szCs w:val="28"/>
        </w:rPr>
      </w:pPr>
      <w:r w:rsidRPr="008614FF">
        <w:rPr>
          <w:color w:val="000000" w:themeColor="text1"/>
          <w:sz w:val="28"/>
          <w:szCs w:val="28"/>
        </w:rPr>
        <w:t>Informovat školu o změně zdravotní způsobilosti, zdravotních obtížích žáka nebo jiných závažných skutečnostech, které by mohly mít vliv na průběh vzdělávání</w:t>
      </w:r>
      <w:r w:rsidR="001C1723" w:rsidRPr="008614FF">
        <w:rPr>
          <w:color w:val="000000" w:themeColor="text1"/>
          <w:sz w:val="28"/>
          <w:szCs w:val="28"/>
        </w:rPr>
        <w:t>.</w:t>
      </w:r>
    </w:p>
    <w:p w:rsidR="001C1723" w:rsidRPr="008614FF" w:rsidRDefault="001C1723" w:rsidP="00A42650">
      <w:pPr>
        <w:pStyle w:val="Odstavecseseznamem"/>
        <w:numPr>
          <w:ilvl w:val="0"/>
          <w:numId w:val="10"/>
        </w:numPr>
        <w:ind w:left="426" w:hanging="426"/>
        <w:jc w:val="both"/>
        <w:rPr>
          <w:color w:val="000000" w:themeColor="text1"/>
          <w:sz w:val="28"/>
          <w:szCs w:val="28"/>
        </w:rPr>
      </w:pPr>
      <w:r w:rsidRPr="008614FF">
        <w:rPr>
          <w:color w:val="000000" w:themeColor="text1"/>
          <w:sz w:val="28"/>
          <w:szCs w:val="28"/>
        </w:rPr>
        <w:t>Dokládat důvody nepřítomnosti žáka ve vyučování v souladu s podmínkami stanovenými školním řádem.</w:t>
      </w:r>
    </w:p>
    <w:p w:rsidR="001C1723" w:rsidRDefault="001C1723" w:rsidP="00A42650">
      <w:pPr>
        <w:pStyle w:val="Odstavecseseznamem"/>
        <w:numPr>
          <w:ilvl w:val="0"/>
          <w:numId w:val="10"/>
        </w:numPr>
        <w:ind w:left="426" w:hanging="426"/>
        <w:jc w:val="both"/>
        <w:rPr>
          <w:color w:val="000000" w:themeColor="text1"/>
          <w:sz w:val="28"/>
          <w:szCs w:val="28"/>
        </w:rPr>
      </w:pPr>
      <w:r w:rsidRPr="008614FF">
        <w:rPr>
          <w:color w:val="000000" w:themeColor="text1"/>
          <w:sz w:val="28"/>
          <w:szCs w:val="28"/>
        </w:rPr>
        <w:t>Oznamovat škole údaje nezbytné pro školní matriku a další údaje, které jsou podstatné pro pr</w:t>
      </w:r>
      <w:r w:rsidR="00244A17">
        <w:rPr>
          <w:color w:val="000000" w:themeColor="text1"/>
          <w:sz w:val="28"/>
          <w:szCs w:val="28"/>
        </w:rPr>
        <w:t>ůběh vzdělávání nebo bezpečnost</w:t>
      </w:r>
      <w:r w:rsidR="002C7378" w:rsidRPr="008614FF">
        <w:rPr>
          <w:color w:val="000000" w:themeColor="text1"/>
          <w:sz w:val="28"/>
          <w:szCs w:val="28"/>
        </w:rPr>
        <w:t xml:space="preserve"> </w:t>
      </w:r>
      <w:r w:rsidRPr="008614FF">
        <w:rPr>
          <w:color w:val="000000" w:themeColor="text1"/>
          <w:sz w:val="28"/>
          <w:szCs w:val="28"/>
        </w:rPr>
        <w:t>žáka, a změny v těchto údajích.</w:t>
      </w:r>
    </w:p>
    <w:p w:rsidR="001C1723" w:rsidRPr="008614FF" w:rsidRDefault="001C1723" w:rsidP="001C1723">
      <w:pPr>
        <w:pStyle w:val="Odstavecseseznamem"/>
        <w:ind w:left="426"/>
        <w:jc w:val="both"/>
        <w:rPr>
          <w:color w:val="000000" w:themeColor="text1"/>
          <w:sz w:val="28"/>
          <w:szCs w:val="28"/>
        </w:rPr>
      </w:pPr>
    </w:p>
    <w:p w:rsidR="00950891" w:rsidRPr="008614FF" w:rsidRDefault="00950891" w:rsidP="00AD50DF">
      <w:pPr>
        <w:ind w:left="567"/>
        <w:rPr>
          <w:b/>
          <w:color w:val="000000" w:themeColor="text1"/>
          <w:sz w:val="28"/>
          <w:szCs w:val="28"/>
        </w:rPr>
      </w:pPr>
      <w:r w:rsidRPr="008614FF">
        <w:rPr>
          <w:b/>
          <w:color w:val="000000" w:themeColor="text1"/>
          <w:sz w:val="28"/>
          <w:szCs w:val="28"/>
        </w:rPr>
        <w:t>1.5</w:t>
      </w:r>
      <w:r w:rsidRPr="008614FF">
        <w:rPr>
          <w:b/>
          <w:color w:val="000000" w:themeColor="text1"/>
          <w:sz w:val="28"/>
          <w:szCs w:val="28"/>
        </w:rPr>
        <w:tab/>
        <w:t>Pravidla vzájemných vztahů žáků a zákonných zástupců žáků s pedagogickými pracovníky školy</w:t>
      </w:r>
      <w:r w:rsidR="00AF4F40" w:rsidRPr="008614FF">
        <w:rPr>
          <w:b/>
          <w:color w:val="000000" w:themeColor="text1"/>
          <w:sz w:val="28"/>
          <w:szCs w:val="28"/>
        </w:rPr>
        <w:t xml:space="preserve">  </w:t>
      </w:r>
    </w:p>
    <w:p w:rsidR="00AF4F40" w:rsidRPr="008614FF" w:rsidRDefault="00AF4F40" w:rsidP="00AD50DF">
      <w:pPr>
        <w:ind w:left="567"/>
        <w:rPr>
          <w:b/>
          <w:color w:val="000000" w:themeColor="text1"/>
          <w:sz w:val="28"/>
          <w:szCs w:val="28"/>
        </w:rPr>
      </w:pPr>
    </w:p>
    <w:p w:rsidR="00950891" w:rsidRPr="008614FF" w:rsidRDefault="00950891"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t>Pedagogičtí pracovníci školy vydávají žákům a zákonným zástupcům žáků pouze takové pokyny, které bezprostředně souvisí s plněním školního vzdělávacího programu, školního řádu a dalších nezbytných organizačních opatření</w:t>
      </w:r>
      <w:r w:rsidR="002C7378" w:rsidRPr="008614FF">
        <w:rPr>
          <w:color w:val="000000" w:themeColor="text1"/>
          <w:sz w:val="28"/>
          <w:szCs w:val="28"/>
        </w:rPr>
        <w:t>.</w:t>
      </w:r>
    </w:p>
    <w:p w:rsidR="00950891" w:rsidRPr="008614FF" w:rsidRDefault="00950891"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t>Všichni zaměstnanci školy budou žáky chránit před všemi formami špatného zacházení a sexuálním násilím. Budou dbát, aby nepřicházeli do styku s materiály a informacemi pro ně nevhodnými. Nebudou se vměšovat do jejich soukromí a jejich korespondence.  Budou žáky chránit před nezákonnými útoky na jejich pověst. Zjistí-li, že dítě je týráno, spojí se se všemi orgány na pomoc dítěti. Speciální pozornost budou věnovat ochraně před návykovými látkami.</w:t>
      </w:r>
    </w:p>
    <w:p w:rsidR="00950891" w:rsidRPr="008614FF" w:rsidRDefault="00950891"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950891" w:rsidRPr="008614FF" w:rsidRDefault="00950891"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t>Vyzve-li ředitel školy nebo jiný pedagogický pracovník zákonného zástupce k osobnímu projednání závažných otázek týkajících se vzdělávání žáka, konzultuje termín schůzky se zákonným zástupcem žáka.</w:t>
      </w:r>
    </w:p>
    <w:p w:rsidR="00DD1E06" w:rsidRPr="008614FF" w:rsidRDefault="00DD1E06"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t>Žák zdraví v budově a na školních akcích pracovníky školy srozumitelným pozdravem. Pracovník školy žákovi na pozdrav odpoví.</w:t>
      </w:r>
    </w:p>
    <w:p w:rsidR="001C1723" w:rsidRPr="008614FF" w:rsidRDefault="00DD1E06" w:rsidP="00A42650">
      <w:pPr>
        <w:pStyle w:val="Odstavecseseznamem"/>
        <w:numPr>
          <w:ilvl w:val="0"/>
          <w:numId w:val="11"/>
        </w:numPr>
        <w:ind w:left="426" w:hanging="426"/>
        <w:jc w:val="both"/>
        <w:rPr>
          <w:color w:val="000000" w:themeColor="text1"/>
          <w:sz w:val="28"/>
          <w:szCs w:val="28"/>
        </w:rPr>
      </w:pPr>
      <w:r w:rsidRPr="008614FF">
        <w:rPr>
          <w:color w:val="000000" w:themeColor="text1"/>
          <w:sz w:val="28"/>
          <w:szCs w:val="28"/>
        </w:rPr>
        <w:lastRenderedPageBreak/>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1C1723" w:rsidRPr="008614FF" w:rsidRDefault="001C1723" w:rsidP="00A42650">
      <w:pPr>
        <w:pStyle w:val="Odstavecseseznamem"/>
        <w:ind w:left="426"/>
        <w:jc w:val="both"/>
        <w:rPr>
          <w:color w:val="000000" w:themeColor="text1"/>
          <w:sz w:val="28"/>
          <w:szCs w:val="28"/>
        </w:rPr>
      </w:pPr>
    </w:p>
    <w:p w:rsidR="009E5BE5" w:rsidRPr="008614FF" w:rsidRDefault="00BC060A" w:rsidP="00AD50DF">
      <w:pPr>
        <w:pStyle w:val="Odstavecseseznamem"/>
        <w:numPr>
          <w:ilvl w:val="0"/>
          <w:numId w:val="8"/>
        </w:numPr>
        <w:pBdr>
          <w:bottom w:val="single" w:sz="12" w:space="1" w:color="auto"/>
        </w:pBdr>
        <w:jc w:val="both"/>
        <w:rPr>
          <w:b/>
          <w:color w:val="000000" w:themeColor="text1"/>
          <w:sz w:val="28"/>
          <w:szCs w:val="28"/>
        </w:rPr>
      </w:pPr>
      <w:r w:rsidRPr="008614FF">
        <w:rPr>
          <w:b/>
          <w:color w:val="000000" w:themeColor="text1"/>
          <w:sz w:val="28"/>
          <w:szCs w:val="28"/>
        </w:rPr>
        <w:t>P</w:t>
      </w:r>
      <w:r w:rsidR="00114A9A" w:rsidRPr="008614FF">
        <w:rPr>
          <w:b/>
          <w:color w:val="000000" w:themeColor="text1"/>
          <w:sz w:val="28"/>
          <w:szCs w:val="28"/>
        </w:rPr>
        <w:t>rovoz</w:t>
      </w:r>
      <w:r w:rsidRPr="008614FF">
        <w:rPr>
          <w:b/>
          <w:color w:val="000000" w:themeColor="text1"/>
          <w:sz w:val="28"/>
          <w:szCs w:val="28"/>
        </w:rPr>
        <w:t xml:space="preserve"> a režim</w:t>
      </w:r>
      <w:r w:rsidR="00114A9A" w:rsidRPr="008614FF">
        <w:rPr>
          <w:b/>
          <w:color w:val="000000" w:themeColor="text1"/>
          <w:sz w:val="28"/>
          <w:szCs w:val="28"/>
        </w:rPr>
        <w:t xml:space="preserve"> </w:t>
      </w:r>
      <w:r w:rsidR="009E5BE5" w:rsidRPr="008614FF">
        <w:rPr>
          <w:b/>
          <w:color w:val="000000" w:themeColor="text1"/>
          <w:sz w:val="28"/>
          <w:szCs w:val="28"/>
        </w:rPr>
        <w:t>školy</w:t>
      </w:r>
    </w:p>
    <w:p w:rsidR="00AF4F40" w:rsidRPr="008614FF" w:rsidRDefault="00AF4F40" w:rsidP="00AF4F40">
      <w:pPr>
        <w:pStyle w:val="Odstavecseseznamem"/>
        <w:jc w:val="both"/>
        <w:rPr>
          <w:b/>
          <w:color w:val="000000" w:themeColor="text1"/>
          <w:sz w:val="28"/>
          <w:szCs w:val="28"/>
        </w:rPr>
      </w:pPr>
    </w:p>
    <w:p w:rsidR="009E5BE5" w:rsidRPr="008614FF" w:rsidRDefault="009E5BE5" w:rsidP="009E5BE5">
      <w:pPr>
        <w:rPr>
          <w:color w:val="000000" w:themeColor="text1"/>
        </w:rPr>
      </w:pPr>
    </w:p>
    <w:p w:rsidR="009E5BE5" w:rsidRPr="008614FF" w:rsidRDefault="00114A9A" w:rsidP="00AF4F40">
      <w:pPr>
        <w:pStyle w:val="Odstavecseseznamem"/>
        <w:numPr>
          <w:ilvl w:val="1"/>
          <w:numId w:val="8"/>
        </w:numPr>
        <w:rPr>
          <w:b/>
          <w:color w:val="000000" w:themeColor="text1"/>
          <w:sz w:val="28"/>
          <w:szCs w:val="28"/>
        </w:rPr>
      </w:pPr>
      <w:r w:rsidRPr="008614FF">
        <w:rPr>
          <w:b/>
          <w:color w:val="000000" w:themeColor="text1"/>
          <w:sz w:val="28"/>
          <w:szCs w:val="28"/>
        </w:rPr>
        <w:t>Pravidla docházky</w:t>
      </w:r>
      <w:r w:rsidR="009E5BE5" w:rsidRPr="008614FF">
        <w:rPr>
          <w:b/>
          <w:color w:val="000000" w:themeColor="text1"/>
          <w:sz w:val="28"/>
          <w:szCs w:val="28"/>
        </w:rPr>
        <w:t xml:space="preserve"> do školy</w:t>
      </w:r>
    </w:p>
    <w:p w:rsidR="00AF4F40" w:rsidRPr="008614FF" w:rsidRDefault="00AF4F40" w:rsidP="00AF4F40">
      <w:pPr>
        <w:pStyle w:val="Odstavecseseznamem"/>
        <w:ind w:left="1410"/>
        <w:rPr>
          <w:b/>
          <w:color w:val="000000" w:themeColor="text1"/>
          <w:sz w:val="28"/>
          <w:szCs w:val="28"/>
        </w:rPr>
      </w:pPr>
    </w:p>
    <w:p w:rsidR="009E5BE5" w:rsidRPr="008614FF" w:rsidRDefault="009E5BE5" w:rsidP="00EC72A6">
      <w:pPr>
        <w:pStyle w:val="Odstavecseseznamem"/>
        <w:numPr>
          <w:ilvl w:val="0"/>
          <w:numId w:val="12"/>
        </w:numPr>
        <w:ind w:left="426" w:hanging="426"/>
        <w:rPr>
          <w:color w:val="000000" w:themeColor="text1"/>
          <w:sz w:val="28"/>
          <w:szCs w:val="28"/>
        </w:rPr>
      </w:pPr>
      <w:r w:rsidRPr="008614FF">
        <w:rPr>
          <w:color w:val="000000" w:themeColor="text1"/>
          <w:sz w:val="28"/>
          <w:szCs w:val="28"/>
        </w:rPr>
        <w:t>Žák chodí do školy pravidelně a včas podle rozvrhu hodin. Účast na vyučování nepovinných předmětů je pro zařazené žáky povinná.</w:t>
      </w:r>
    </w:p>
    <w:p w:rsidR="009E5BE5" w:rsidRPr="008614FF" w:rsidRDefault="009E5BE5" w:rsidP="00EC72A6">
      <w:pPr>
        <w:pStyle w:val="Odstavecseseznamem"/>
        <w:numPr>
          <w:ilvl w:val="0"/>
          <w:numId w:val="12"/>
        </w:numPr>
        <w:ind w:left="426" w:hanging="426"/>
        <w:jc w:val="both"/>
        <w:rPr>
          <w:color w:val="000000" w:themeColor="text1"/>
          <w:sz w:val="28"/>
          <w:szCs w:val="28"/>
        </w:rPr>
      </w:pPr>
      <w:r w:rsidRPr="008614FF">
        <w:rPr>
          <w:color w:val="000000" w:themeColor="text1"/>
          <w:sz w:val="28"/>
          <w:szCs w:val="28"/>
        </w:rPr>
        <w:t>Omlouvat žákovu nepřítomnost škole je třeba písemně na omluvném listu v žákovské knížce – notýsku.</w:t>
      </w:r>
    </w:p>
    <w:p w:rsidR="009E5BE5" w:rsidRPr="008614FF" w:rsidRDefault="009E5BE5" w:rsidP="00EC72A6">
      <w:pPr>
        <w:pStyle w:val="Odstavecseseznamem"/>
        <w:numPr>
          <w:ilvl w:val="0"/>
          <w:numId w:val="12"/>
        </w:numPr>
        <w:ind w:left="426" w:hanging="426"/>
        <w:rPr>
          <w:color w:val="000000" w:themeColor="text1"/>
          <w:sz w:val="28"/>
          <w:szCs w:val="28"/>
        </w:rPr>
      </w:pPr>
      <w:r w:rsidRPr="008614FF">
        <w:rPr>
          <w:color w:val="000000" w:themeColor="text1"/>
          <w:sz w:val="28"/>
          <w:szCs w:val="28"/>
        </w:rPr>
        <w:t>Při absenci žáka je nutno neprodleně informovat učitele osobně, písemně nebo telefonicky a sdělit mu příčinu absen</w:t>
      </w:r>
      <w:r w:rsidR="003A0872" w:rsidRPr="008614FF">
        <w:rPr>
          <w:color w:val="000000" w:themeColor="text1"/>
          <w:sz w:val="28"/>
          <w:szCs w:val="28"/>
        </w:rPr>
        <w:t>ce žáka, nejpozději však do tří</w:t>
      </w:r>
      <w:r w:rsidRPr="008614FF">
        <w:rPr>
          <w:color w:val="000000" w:themeColor="text1"/>
          <w:sz w:val="28"/>
          <w:szCs w:val="28"/>
        </w:rPr>
        <w:t xml:space="preserve"> dnů.</w:t>
      </w:r>
    </w:p>
    <w:p w:rsidR="009E5BE5" w:rsidRPr="008614FF" w:rsidRDefault="009E5BE5" w:rsidP="00EC72A6">
      <w:pPr>
        <w:pStyle w:val="Odstavecseseznamem"/>
        <w:numPr>
          <w:ilvl w:val="0"/>
          <w:numId w:val="12"/>
        </w:numPr>
        <w:ind w:left="426" w:hanging="426"/>
        <w:jc w:val="both"/>
        <w:rPr>
          <w:color w:val="000000" w:themeColor="text1"/>
          <w:sz w:val="28"/>
          <w:szCs w:val="20"/>
        </w:rPr>
      </w:pPr>
      <w:r w:rsidRPr="008614FF">
        <w:rPr>
          <w:color w:val="000000" w:themeColor="text1"/>
          <w:sz w:val="28"/>
        </w:rPr>
        <w:t>Nemůže-li se žák zúčastnit vyučování nebo činnosti pořádané školou pro překážku předem známou, můžou zákonní zástupci žáka požádat písemně o jeho uvolnění třídního učitele. Žádá-li zákon</w:t>
      </w:r>
      <w:r w:rsidR="00F12DBA" w:rsidRPr="008614FF">
        <w:rPr>
          <w:color w:val="000000" w:themeColor="text1"/>
          <w:sz w:val="28"/>
        </w:rPr>
        <w:t>ný zástupce žáka o uvolnění na 3</w:t>
      </w:r>
      <w:r w:rsidRPr="008614FF">
        <w:rPr>
          <w:color w:val="000000" w:themeColor="text1"/>
          <w:sz w:val="28"/>
        </w:rPr>
        <w:t xml:space="preserve"> a více dnů, žádost předloží řediteli školy. </w:t>
      </w:r>
    </w:p>
    <w:p w:rsidR="009E5BE5" w:rsidRPr="008614FF" w:rsidRDefault="009E5BE5" w:rsidP="00EC72A6">
      <w:pPr>
        <w:pStyle w:val="Odstavecseseznamem"/>
        <w:numPr>
          <w:ilvl w:val="0"/>
          <w:numId w:val="12"/>
        </w:numPr>
        <w:ind w:left="426" w:hanging="426"/>
        <w:jc w:val="both"/>
        <w:rPr>
          <w:color w:val="000000" w:themeColor="text1"/>
          <w:sz w:val="28"/>
          <w:szCs w:val="28"/>
        </w:rPr>
      </w:pPr>
      <w:r w:rsidRPr="008614FF">
        <w:rPr>
          <w:color w:val="000000" w:themeColor="text1"/>
          <w:sz w:val="28"/>
          <w:szCs w:val="28"/>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087BF4" w:rsidRPr="008614FF" w:rsidRDefault="00087BF4" w:rsidP="00EC72A6">
      <w:pPr>
        <w:pStyle w:val="Odstavecseseznamem"/>
        <w:numPr>
          <w:ilvl w:val="0"/>
          <w:numId w:val="12"/>
        </w:numPr>
        <w:ind w:left="426" w:hanging="426"/>
        <w:jc w:val="both"/>
        <w:rPr>
          <w:color w:val="000000" w:themeColor="text1"/>
          <w:sz w:val="28"/>
          <w:szCs w:val="20"/>
        </w:rPr>
      </w:pPr>
      <w:r w:rsidRPr="008614FF">
        <w:rPr>
          <w:color w:val="000000" w:themeColor="text1"/>
          <w:sz w:val="28"/>
        </w:rPr>
        <w:t>V jednotlivých odůvodněných případech může škola požadovat lékařské potvrzení nebo jiný doklad o žákově nepřítomnosti ve škole.</w:t>
      </w:r>
    </w:p>
    <w:p w:rsidR="00087BF4" w:rsidRPr="008614FF" w:rsidRDefault="00087BF4" w:rsidP="00EC72A6">
      <w:pPr>
        <w:pStyle w:val="Odstavecseseznamem"/>
        <w:numPr>
          <w:ilvl w:val="0"/>
          <w:numId w:val="12"/>
        </w:numPr>
        <w:ind w:left="426" w:hanging="426"/>
        <w:jc w:val="both"/>
        <w:rPr>
          <w:color w:val="000000" w:themeColor="text1"/>
          <w:sz w:val="28"/>
          <w:szCs w:val="20"/>
        </w:rPr>
      </w:pPr>
      <w:r w:rsidRPr="008614FF">
        <w:rPr>
          <w:color w:val="000000" w:themeColor="text1"/>
          <w:sz w:val="28"/>
        </w:rPr>
        <w:t>Žák, který musí opustit školu v průběhu vyučování, může být uvolněn pouze na základě písemné žádosti zákonných zástupců žáka. Zákonní zástupci si žáka osobně vyzvednou.</w:t>
      </w:r>
    </w:p>
    <w:p w:rsidR="00087BF4" w:rsidRPr="008614FF" w:rsidRDefault="00087BF4" w:rsidP="00EC72A6">
      <w:pPr>
        <w:pStyle w:val="Odstavecseseznamem"/>
        <w:numPr>
          <w:ilvl w:val="0"/>
          <w:numId w:val="12"/>
        </w:numPr>
        <w:ind w:left="426" w:hanging="426"/>
        <w:jc w:val="both"/>
        <w:rPr>
          <w:color w:val="000000" w:themeColor="text1"/>
          <w:sz w:val="28"/>
          <w:szCs w:val="20"/>
        </w:rPr>
      </w:pPr>
      <w:r w:rsidRPr="008614FF">
        <w:rPr>
          <w:color w:val="000000" w:themeColor="text1"/>
          <w:sz w:val="28"/>
        </w:rPr>
        <w:t>V případě nevolnosti nebo zranění žáka zajistí vyučující informování zákonných zástupců žáka a případné předání žáka či jeho ošetření.</w:t>
      </w:r>
    </w:p>
    <w:p w:rsidR="00087BF4" w:rsidRPr="008614FF" w:rsidRDefault="00087BF4" w:rsidP="00EC72A6">
      <w:pPr>
        <w:pStyle w:val="Zkladntext"/>
        <w:ind w:left="426" w:hanging="360"/>
        <w:jc w:val="both"/>
        <w:rPr>
          <w:color w:val="000000" w:themeColor="text1"/>
        </w:rPr>
      </w:pPr>
    </w:p>
    <w:p w:rsidR="00AD50DF" w:rsidRPr="008614FF" w:rsidRDefault="00AD50DF" w:rsidP="00BC060A">
      <w:pPr>
        <w:pStyle w:val="Odstavecseseznamem"/>
        <w:numPr>
          <w:ilvl w:val="1"/>
          <w:numId w:val="8"/>
        </w:numPr>
        <w:rPr>
          <w:b/>
          <w:color w:val="000000" w:themeColor="text1"/>
          <w:sz w:val="28"/>
          <w:szCs w:val="28"/>
        </w:rPr>
      </w:pPr>
      <w:r w:rsidRPr="008614FF">
        <w:rPr>
          <w:b/>
          <w:color w:val="000000" w:themeColor="text1"/>
          <w:sz w:val="28"/>
          <w:szCs w:val="28"/>
        </w:rPr>
        <w:t>Pravidla režimu školy</w:t>
      </w:r>
    </w:p>
    <w:p w:rsidR="00BC060A" w:rsidRPr="008614FF" w:rsidRDefault="00BC060A" w:rsidP="00BC060A">
      <w:pPr>
        <w:pStyle w:val="Odstavecseseznamem"/>
        <w:ind w:left="1410"/>
        <w:rPr>
          <w:b/>
          <w:color w:val="000000" w:themeColor="text1"/>
          <w:sz w:val="28"/>
          <w:szCs w:val="28"/>
        </w:rPr>
      </w:pPr>
    </w:p>
    <w:p w:rsidR="00AD50DF" w:rsidRPr="003D4005" w:rsidRDefault="00B50FC8" w:rsidP="00AD50DF">
      <w:pPr>
        <w:numPr>
          <w:ilvl w:val="0"/>
          <w:numId w:val="5"/>
        </w:numPr>
        <w:jc w:val="both"/>
        <w:rPr>
          <w:sz w:val="28"/>
          <w:szCs w:val="20"/>
        </w:rPr>
      </w:pPr>
      <w:r>
        <w:rPr>
          <w:sz w:val="28"/>
        </w:rPr>
        <w:t>Budovu školy je otevřena v 6. 45</w:t>
      </w:r>
      <w:r w:rsidR="00AD50DF" w:rsidRPr="003D4005">
        <w:rPr>
          <w:sz w:val="28"/>
        </w:rPr>
        <w:t xml:space="preserve"> hodin</w:t>
      </w:r>
      <w:r>
        <w:rPr>
          <w:sz w:val="28"/>
        </w:rPr>
        <w:t xml:space="preserve">, kdy začíná provoz ŠD. </w:t>
      </w:r>
      <w:r w:rsidR="004A63BA" w:rsidRPr="004A63BA">
        <w:rPr>
          <w:sz w:val="28"/>
          <w:szCs w:val="28"/>
        </w:rPr>
        <w:t xml:space="preserve"> </w:t>
      </w:r>
      <w:r w:rsidR="004A63BA">
        <w:rPr>
          <w:sz w:val="28"/>
          <w:szCs w:val="28"/>
        </w:rPr>
        <w:t>V</w:t>
      </w:r>
      <w:r w:rsidR="004A63BA" w:rsidRPr="004A63BA">
        <w:rPr>
          <w:sz w:val="28"/>
          <w:szCs w:val="28"/>
        </w:rPr>
        <w:t xml:space="preserve"> šatně se </w:t>
      </w:r>
      <w:r>
        <w:rPr>
          <w:sz w:val="28"/>
          <w:szCs w:val="28"/>
        </w:rPr>
        <w:t xml:space="preserve">žáci </w:t>
      </w:r>
      <w:r w:rsidR="004A63BA" w:rsidRPr="004A63BA">
        <w:rPr>
          <w:sz w:val="28"/>
          <w:szCs w:val="28"/>
        </w:rPr>
        <w:t>přezují do vhodné obuvi</w:t>
      </w:r>
      <w:r>
        <w:rPr>
          <w:sz w:val="28"/>
          <w:szCs w:val="28"/>
        </w:rPr>
        <w:t xml:space="preserve"> a odcházejí do družiny.</w:t>
      </w:r>
    </w:p>
    <w:p w:rsidR="00AD50DF" w:rsidRPr="003D4005" w:rsidRDefault="00B50FC8" w:rsidP="00AD50DF">
      <w:pPr>
        <w:numPr>
          <w:ilvl w:val="0"/>
          <w:numId w:val="5"/>
        </w:numPr>
        <w:jc w:val="both"/>
        <w:rPr>
          <w:sz w:val="28"/>
          <w:szCs w:val="20"/>
        </w:rPr>
      </w:pPr>
      <w:r>
        <w:rPr>
          <w:sz w:val="28"/>
          <w:szCs w:val="20"/>
        </w:rPr>
        <w:t>V 7. 30 hodin probíhá výdej svačin.</w:t>
      </w:r>
    </w:p>
    <w:p w:rsidR="00AD50DF" w:rsidRPr="003D4005" w:rsidRDefault="00AD50DF" w:rsidP="00AD50DF">
      <w:pPr>
        <w:numPr>
          <w:ilvl w:val="0"/>
          <w:numId w:val="5"/>
        </w:numPr>
        <w:jc w:val="both"/>
        <w:rPr>
          <w:sz w:val="28"/>
          <w:szCs w:val="20"/>
        </w:rPr>
      </w:pPr>
      <w:r w:rsidRPr="003D4005">
        <w:rPr>
          <w:sz w:val="28"/>
        </w:rPr>
        <w:t xml:space="preserve">Vyučování začíná v 7.45 hodin. </w:t>
      </w:r>
      <w:r w:rsidR="004A63BA" w:rsidRPr="004A63BA">
        <w:rPr>
          <w:sz w:val="28"/>
          <w:szCs w:val="28"/>
        </w:rPr>
        <w:t>Po příchodu do učebny se žáci připravují na vyučování.</w:t>
      </w:r>
    </w:p>
    <w:p w:rsidR="00AD50DF" w:rsidRPr="004A63BA" w:rsidRDefault="004A63BA" w:rsidP="00AD50DF">
      <w:pPr>
        <w:numPr>
          <w:ilvl w:val="0"/>
          <w:numId w:val="5"/>
        </w:numPr>
        <w:jc w:val="both"/>
        <w:rPr>
          <w:sz w:val="28"/>
          <w:szCs w:val="20"/>
        </w:rPr>
      </w:pPr>
      <w:r w:rsidRPr="003D4005">
        <w:rPr>
          <w:sz w:val="28"/>
        </w:rPr>
        <w:t>Žá</w:t>
      </w:r>
      <w:r>
        <w:rPr>
          <w:sz w:val="28"/>
        </w:rPr>
        <w:t>ci</w:t>
      </w:r>
      <w:r w:rsidRPr="003D4005">
        <w:rPr>
          <w:sz w:val="28"/>
        </w:rPr>
        <w:t xml:space="preserve"> </w:t>
      </w:r>
      <w:r>
        <w:rPr>
          <w:sz w:val="28"/>
        </w:rPr>
        <w:t xml:space="preserve">musí být </w:t>
      </w:r>
      <w:r w:rsidRPr="003D4005">
        <w:rPr>
          <w:sz w:val="28"/>
        </w:rPr>
        <w:t>ve škole 10 minut před začátkem vyučování</w:t>
      </w:r>
      <w:r>
        <w:rPr>
          <w:sz w:val="28"/>
        </w:rPr>
        <w:t>, v</w:t>
      </w:r>
      <w:r w:rsidR="00AD50DF" w:rsidRPr="003D4005">
        <w:rPr>
          <w:sz w:val="28"/>
        </w:rPr>
        <w:t xml:space="preserve">yučující nejpozději v 7.30 hodin. </w:t>
      </w:r>
    </w:p>
    <w:p w:rsidR="004A63BA" w:rsidRPr="008614FF" w:rsidRDefault="004A63BA" w:rsidP="004A63BA">
      <w:pPr>
        <w:pStyle w:val="Odstavecseseznamem"/>
        <w:numPr>
          <w:ilvl w:val="0"/>
          <w:numId w:val="5"/>
        </w:numPr>
        <w:rPr>
          <w:color w:val="000000" w:themeColor="text1"/>
          <w:sz w:val="28"/>
          <w:szCs w:val="28"/>
        </w:rPr>
      </w:pPr>
      <w:r w:rsidRPr="008614FF">
        <w:rPr>
          <w:color w:val="000000" w:themeColor="text1"/>
          <w:sz w:val="28"/>
          <w:szCs w:val="28"/>
        </w:rPr>
        <w:t xml:space="preserve">Po </w:t>
      </w:r>
      <w:r w:rsidR="002C7378" w:rsidRPr="008614FF">
        <w:rPr>
          <w:color w:val="000000" w:themeColor="text1"/>
          <w:sz w:val="28"/>
          <w:szCs w:val="28"/>
        </w:rPr>
        <w:t>začátku každé vyučovací hodiny</w:t>
      </w:r>
      <w:r w:rsidRPr="008614FF">
        <w:rPr>
          <w:color w:val="000000" w:themeColor="text1"/>
          <w:sz w:val="28"/>
          <w:szCs w:val="28"/>
        </w:rPr>
        <w:t xml:space="preserve"> sedí všichni žáci v lavicích. </w:t>
      </w:r>
    </w:p>
    <w:p w:rsidR="00251EF8" w:rsidRPr="008614FF" w:rsidRDefault="00EF13C9" w:rsidP="004A63BA">
      <w:pPr>
        <w:pStyle w:val="Odstavecseseznamem"/>
        <w:numPr>
          <w:ilvl w:val="0"/>
          <w:numId w:val="5"/>
        </w:numPr>
        <w:rPr>
          <w:color w:val="000000" w:themeColor="text1"/>
          <w:sz w:val="28"/>
          <w:szCs w:val="28"/>
        </w:rPr>
      </w:pPr>
      <w:r>
        <w:rPr>
          <w:color w:val="000000" w:themeColor="text1"/>
          <w:sz w:val="28"/>
          <w:szCs w:val="28"/>
        </w:rPr>
        <w:t>První přestávka trvá 15</w:t>
      </w:r>
      <w:r w:rsidR="004A63BA" w:rsidRPr="008614FF">
        <w:rPr>
          <w:color w:val="000000" w:themeColor="text1"/>
          <w:sz w:val="28"/>
          <w:szCs w:val="28"/>
        </w:rPr>
        <w:t xml:space="preserve"> min, velká 20 min, malé přestávky trvají 10 min</w:t>
      </w:r>
      <w:r w:rsidR="0058098E" w:rsidRPr="008614FF">
        <w:rPr>
          <w:color w:val="000000" w:themeColor="text1"/>
          <w:sz w:val="28"/>
          <w:szCs w:val="28"/>
        </w:rPr>
        <w:t>.</w:t>
      </w:r>
    </w:p>
    <w:p w:rsidR="00251EF8" w:rsidRPr="00AD50DF" w:rsidRDefault="00251EF8" w:rsidP="00251EF8">
      <w:pPr>
        <w:numPr>
          <w:ilvl w:val="0"/>
          <w:numId w:val="5"/>
        </w:numPr>
        <w:jc w:val="both"/>
        <w:rPr>
          <w:sz w:val="28"/>
          <w:szCs w:val="20"/>
        </w:rPr>
      </w:pPr>
      <w:r w:rsidRPr="003D4005">
        <w:rPr>
          <w:sz w:val="28"/>
        </w:rPr>
        <w:t xml:space="preserve">Dozor o </w:t>
      </w:r>
      <w:r w:rsidR="00B50FC8">
        <w:rPr>
          <w:sz w:val="28"/>
        </w:rPr>
        <w:t>přestávkách a 15</w:t>
      </w:r>
      <w:r w:rsidRPr="003D4005">
        <w:rPr>
          <w:sz w:val="28"/>
        </w:rPr>
        <w:t xml:space="preserve"> minut před vyučováním zajišťují vyučující.</w:t>
      </w:r>
    </w:p>
    <w:p w:rsidR="00251EF8" w:rsidRPr="00AD50DF" w:rsidRDefault="00251EF8" w:rsidP="00251EF8">
      <w:pPr>
        <w:numPr>
          <w:ilvl w:val="0"/>
          <w:numId w:val="5"/>
        </w:numPr>
        <w:jc w:val="both"/>
        <w:rPr>
          <w:sz w:val="28"/>
          <w:szCs w:val="20"/>
        </w:rPr>
      </w:pPr>
      <w:r>
        <w:rPr>
          <w:sz w:val="28"/>
        </w:rPr>
        <w:t xml:space="preserve">Dozor na chodbách vykonávají vyučující dle rozpisu. </w:t>
      </w:r>
    </w:p>
    <w:p w:rsidR="00251EF8" w:rsidRPr="003D4005" w:rsidRDefault="00251EF8" w:rsidP="00251EF8">
      <w:pPr>
        <w:numPr>
          <w:ilvl w:val="0"/>
          <w:numId w:val="5"/>
        </w:numPr>
        <w:jc w:val="both"/>
        <w:rPr>
          <w:sz w:val="28"/>
          <w:szCs w:val="20"/>
        </w:rPr>
      </w:pPr>
      <w:r w:rsidRPr="003D4005">
        <w:rPr>
          <w:sz w:val="28"/>
        </w:rPr>
        <w:t>Dozor při o</w:t>
      </w:r>
      <w:r w:rsidR="00B50FC8">
        <w:rPr>
          <w:sz w:val="28"/>
        </w:rPr>
        <w:t>bědě vykonává vychovatelka ŠD.</w:t>
      </w:r>
    </w:p>
    <w:p w:rsidR="00251EF8" w:rsidRPr="003D4005" w:rsidRDefault="00251EF8" w:rsidP="00251EF8">
      <w:pPr>
        <w:numPr>
          <w:ilvl w:val="0"/>
          <w:numId w:val="5"/>
        </w:numPr>
        <w:jc w:val="both"/>
        <w:rPr>
          <w:sz w:val="28"/>
          <w:szCs w:val="20"/>
        </w:rPr>
      </w:pPr>
      <w:r w:rsidRPr="003D4005">
        <w:rPr>
          <w:sz w:val="28"/>
        </w:rPr>
        <w:lastRenderedPageBreak/>
        <w:t>Po ukončení vyučování předává</w:t>
      </w:r>
      <w:r w:rsidR="00B50FC8">
        <w:rPr>
          <w:sz w:val="28"/>
        </w:rPr>
        <w:t xml:space="preserve"> vyučující žáky vychovatelce ŠD nebo</w:t>
      </w:r>
      <w:r w:rsidRPr="003D4005">
        <w:rPr>
          <w:sz w:val="28"/>
        </w:rPr>
        <w:t xml:space="preserve"> vyučujícímu dalšího před</w:t>
      </w:r>
      <w:r w:rsidR="00B50FC8">
        <w:rPr>
          <w:sz w:val="28"/>
        </w:rPr>
        <w:t xml:space="preserve">mětu. </w:t>
      </w:r>
      <w:r w:rsidRPr="003D4005">
        <w:rPr>
          <w:sz w:val="28"/>
        </w:rPr>
        <w:t>Doprovod žáků ze ŠD zajistí vychovatelka.</w:t>
      </w:r>
    </w:p>
    <w:p w:rsidR="00EF58B5" w:rsidRPr="003D4005" w:rsidRDefault="00EF58B5" w:rsidP="00EF58B5">
      <w:pPr>
        <w:numPr>
          <w:ilvl w:val="0"/>
          <w:numId w:val="5"/>
        </w:numPr>
        <w:jc w:val="both"/>
        <w:rPr>
          <w:sz w:val="28"/>
          <w:szCs w:val="20"/>
        </w:rPr>
      </w:pPr>
      <w:r w:rsidRPr="003D4005">
        <w:rPr>
          <w:sz w:val="28"/>
        </w:rPr>
        <w:t xml:space="preserve">V době vyučování je školní budova uzamčena. </w:t>
      </w:r>
    </w:p>
    <w:p w:rsidR="00EF58B5" w:rsidRPr="003D4005" w:rsidRDefault="00EF58B5" w:rsidP="00EF58B5">
      <w:pPr>
        <w:numPr>
          <w:ilvl w:val="0"/>
          <w:numId w:val="5"/>
        </w:numPr>
        <w:jc w:val="both"/>
        <w:rPr>
          <w:sz w:val="28"/>
          <w:szCs w:val="20"/>
        </w:rPr>
      </w:pPr>
      <w:r w:rsidRPr="003D4005">
        <w:rPr>
          <w:sz w:val="28"/>
        </w:rPr>
        <w:t>Žákům</w:t>
      </w:r>
      <w:r>
        <w:rPr>
          <w:sz w:val="28"/>
        </w:rPr>
        <w:t xml:space="preserve"> do </w:t>
      </w:r>
      <w:proofErr w:type="gramStart"/>
      <w:r>
        <w:rPr>
          <w:sz w:val="28"/>
        </w:rPr>
        <w:t>10ti</w:t>
      </w:r>
      <w:proofErr w:type="gramEnd"/>
      <w:r>
        <w:rPr>
          <w:sz w:val="28"/>
        </w:rPr>
        <w:t xml:space="preserve"> let</w:t>
      </w:r>
      <w:r w:rsidRPr="003D4005">
        <w:rPr>
          <w:sz w:val="28"/>
        </w:rPr>
        <w:t xml:space="preserve"> není dovoleno jezdit do školy na kole</w:t>
      </w:r>
      <w:r>
        <w:rPr>
          <w:sz w:val="28"/>
        </w:rPr>
        <w:t xml:space="preserve"> a kolečkových bruslích bez doprovodu zákonných zástupců nebo osoby starší 15 let.</w:t>
      </w:r>
      <w:r w:rsidRPr="003D4005">
        <w:rPr>
          <w:sz w:val="28"/>
        </w:rPr>
        <w:t xml:space="preserve"> </w:t>
      </w:r>
    </w:p>
    <w:p w:rsidR="00EF58B5" w:rsidRPr="003D4005" w:rsidRDefault="00EF58B5" w:rsidP="00EF58B5">
      <w:pPr>
        <w:numPr>
          <w:ilvl w:val="0"/>
          <w:numId w:val="5"/>
        </w:numPr>
        <w:jc w:val="both"/>
        <w:rPr>
          <w:sz w:val="28"/>
          <w:szCs w:val="20"/>
        </w:rPr>
      </w:pPr>
      <w:r w:rsidRPr="003D4005">
        <w:rPr>
          <w:sz w:val="28"/>
        </w:rPr>
        <w:t>Žáci se mohou napít i během vyučovací hodiny.</w:t>
      </w:r>
    </w:p>
    <w:p w:rsidR="004A63BA" w:rsidRPr="008614FF" w:rsidRDefault="004A63BA" w:rsidP="004A63BA">
      <w:pPr>
        <w:pStyle w:val="Odstavecseseznamem"/>
        <w:numPr>
          <w:ilvl w:val="0"/>
          <w:numId w:val="5"/>
        </w:numPr>
        <w:rPr>
          <w:color w:val="000000" w:themeColor="text1"/>
          <w:sz w:val="28"/>
          <w:szCs w:val="28"/>
        </w:rPr>
      </w:pPr>
      <w:r w:rsidRPr="008614FF">
        <w:rPr>
          <w:color w:val="000000" w:themeColor="text1"/>
          <w:sz w:val="28"/>
          <w:szCs w:val="28"/>
        </w:rPr>
        <w:t>Během vyučování mají žáci vypnuté mobilní telefony.</w:t>
      </w:r>
    </w:p>
    <w:p w:rsidR="00C73806" w:rsidRPr="008614FF" w:rsidRDefault="00C73806" w:rsidP="0058098E">
      <w:pPr>
        <w:pStyle w:val="Odstavecseseznamem"/>
        <w:numPr>
          <w:ilvl w:val="0"/>
          <w:numId w:val="5"/>
        </w:numPr>
        <w:jc w:val="both"/>
        <w:rPr>
          <w:color w:val="000000" w:themeColor="text1"/>
          <w:sz w:val="28"/>
          <w:szCs w:val="28"/>
        </w:rPr>
      </w:pPr>
      <w:r w:rsidRPr="008614FF">
        <w:rPr>
          <w:color w:val="000000" w:themeColor="text1"/>
          <w:sz w:val="28"/>
          <w:szCs w:val="28"/>
        </w:rPr>
        <w:t>Žák zac</w:t>
      </w:r>
      <w:r w:rsidR="004C2465" w:rsidRPr="008614FF">
        <w:rPr>
          <w:color w:val="000000" w:themeColor="text1"/>
          <w:sz w:val="28"/>
          <w:szCs w:val="28"/>
        </w:rPr>
        <w:t>hovává čistotu i v okolí školy, v areálu školního hřiště a na autobusové zastávce.</w:t>
      </w:r>
    </w:p>
    <w:p w:rsidR="004A63BA" w:rsidRPr="008614FF" w:rsidRDefault="00C73806" w:rsidP="0058098E">
      <w:pPr>
        <w:pStyle w:val="Odstavecseseznamem"/>
        <w:numPr>
          <w:ilvl w:val="0"/>
          <w:numId w:val="5"/>
        </w:numPr>
        <w:jc w:val="both"/>
        <w:rPr>
          <w:color w:val="000000" w:themeColor="text1"/>
          <w:sz w:val="28"/>
          <w:szCs w:val="28"/>
        </w:rPr>
      </w:pPr>
      <w:r w:rsidRPr="008614FF">
        <w:rPr>
          <w:color w:val="000000" w:themeColor="text1"/>
          <w:sz w:val="28"/>
          <w:szCs w:val="28"/>
        </w:rPr>
        <w:t>Mimo školu se žák chová v souladu s pravidly slušného chování tak, aby nepoškozoval pověst školy.</w:t>
      </w:r>
    </w:p>
    <w:p w:rsidR="00F12DBA" w:rsidRPr="00F12DBA" w:rsidRDefault="00AD50DF" w:rsidP="00F12DBA">
      <w:pPr>
        <w:numPr>
          <w:ilvl w:val="0"/>
          <w:numId w:val="5"/>
        </w:numPr>
        <w:jc w:val="both"/>
        <w:rPr>
          <w:sz w:val="28"/>
          <w:szCs w:val="20"/>
        </w:rPr>
      </w:pPr>
      <w:r w:rsidRPr="003D4005">
        <w:rPr>
          <w:sz w:val="28"/>
        </w:rPr>
        <w:t>Další povinnosti pedagogických pracovníků jsou uvedeny v pracovním řádu, náplních práce a organizaci daného školního roku.</w:t>
      </w:r>
    </w:p>
    <w:p w:rsidR="00F12DBA" w:rsidRPr="003D4005" w:rsidRDefault="00F12DBA" w:rsidP="00F12DBA">
      <w:pPr>
        <w:jc w:val="both"/>
        <w:rPr>
          <w:sz w:val="28"/>
          <w:szCs w:val="20"/>
        </w:rPr>
      </w:pPr>
    </w:p>
    <w:p w:rsidR="00AD50DF" w:rsidRDefault="00AD50DF" w:rsidP="00087BF4">
      <w:pPr>
        <w:pStyle w:val="Zkladntext"/>
        <w:jc w:val="both"/>
      </w:pPr>
    </w:p>
    <w:p w:rsidR="00265DF2" w:rsidRPr="008614FF" w:rsidRDefault="00265DF2" w:rsidP="00F12DBA">
      <w:pPr>
        <w:pStyle w:val="Odstavecseseznamem"/>
        <w:numPr>
          <w:ilvl w:val="0"/>
          <w:numId w:val="8"/>
        </w:numPr>
        <w:pBdr>
          <w:bottom w:val="single" w:sz="12" w:space="1" w:color="auto"/>
        </w:pBdr>
        <w:rPr>
          <w:b/>
          <w:color w:val="000000" w:themeColor="text1"/>
          <w:sz w:val="28"/>
          <w:szCs w:val="28"/>
        </w:rPr>
      </w:pPr>
      <w:r w:rsidRPr="008614FF">
        <w:rPr>
          <w:b/>
          <w:color w:val="000000" w:themeColor="text1"/>
          <w:sz w:val="28"/>
          <w:szCs w:val="28"/>
        </w:rPr>
        <w:t>Podmínky zajištění bezpečnosti a ochrany zdraví žáků a jejich ochrany před sociálně patologickými jevy a před projevy diskriminace, nepřátelství nebo násilí</w:t>
      </w:r>
    </w:p>
    <w:p w:rsidR="00BC060A" w:rsidRPr="008614FF" w:rsidRDefault="00BC060A" w:rsidP="00BC060A">
      <w:pPr>
        <w:pStyle w:val="Odstavecseseznamem"/>
        <w:rPr>
          <w:b/>
          <w:color w:val="000000" w:themeColor="text1"/>
          <w:sz w:val="28"/>
          <w:szCs w:val="28"/>
        </w:rPr>
      </w:pPr>
    </w:p>
    <w:p w:rsidR="00265DF2" w:rsidRPr="008614FF" w:rsidRDefault="00265DF2" w:rsidP="00BC060A">
      <w:pPr>
        <w:pStyle w:val="Odstavecseseznamem"/>
        <w:numPr>
          <w:ilvl w:val="1"/>
          <w:numId w:val="8"/>
        </w:numPr>
        <w:rPr>
          <w:b/>
          <w:color w:val="000000" w:themeColor="text1"/>
          <w:sz w:val="28"/>
          <w:szCs w:val="28"/>
        </w:rPr>
      </w:pPr>
      <w:r w:rsidRPr="008614FF">
        <w:rPr>
          <w:b/>
          <w:color w:val="000000" w:themeColor="text1"/>
          <w:sz w:val="28"/>
          <w:szCs w:val="28"/>
        </w:rPr>
        <w:t>Bezpečnost a ochrana zdraví žáků</w:t>
      </w:r>
    </w:p>
    <w:p w:rsidR="00BC060A" w:rsidRPr="00BC060A" w:rsidRDefault="00BC060A" w:rsidP="00BC060A">
      <w:pPr>
        <w:pStyle w:val="Odstavecseseznamem"/>
        <w:ind w:left="1410"/>
        <w:rPr>
          <w:b/>
          <w:sz w:val="28"/>
          <w:szCs w:val="28"/>
        </w:rPr>
      </w:pPr>
    </w:p>
    <w:p w:rsidR="00CD4C1B" w:rsidRPr="00CD4C1B" w:rsidRDefault="00CD4C1B" w:rsidP="0058098E">
      <w:pPr>
        <w:numPr>
          <w:ilvl w:val="0"/>
          <w:numId w:val="3"/>
        </w:numPr>
        <w:tabs>
          <w:tab w:val="clear" w:pos="360"/>
          <w:tab w:val="num" w:pos="426"/>
        </w:tabs>
        <w:ind w:left="426"/>
        <w:jc w:val="both"/>
        <w:rPr>
          <w:sz w:val="28"/>
          <w:szCs w:val="28"/>
        </w:rPr>
      </w:pPr>
      <w:r w:rsidRPr="00CD4C1B">
        <w:rPr>
          <w:sz w:val="28"/>
        </w:rPr>
        <w:t>Žáci nesmí nosit do školy věci, které by mohly ohrozit kázeň, zdraví a bezpečnost nebo mravní vývoj žáků</w:t>
      </w:r>
      <w:r>
        <w:rPr>
          <w:sz w:val="28"/>
        </w:rPr>
        <w:t>.</w:t>
      </w:r>
    </w:p>
    <w:p w:rsidR="00CD4C1B" w:rsidRPr="00CD4C1B" w:rsidRDefault="00CD4C1B" w:rsidP="0058098E">
      <w:pPr>
        <w:numPr>
          <w:ilvl w:val="0"/>
          <w:numId w:val="3"/>
        </w:numPr>
        <w:tabs>
          <w:tab w:val="clear" w:pos="360"/>
          <w:tab w:val="num" w:pos="426"/>
        </w:tabs>
        <w:ind w:left="426" w:hanging="426"/>
        <w:jc w:val="both"/>
        <w:rPr>
          <w:sz w:val="28"/>
          <w:szCs w:val="20"/>
        </w:rPr>
      </w:pPr>
      <w:r w:rsidRPr="00CD4C1B">
        <w:rPr>
          <w:sz w:val="28"/>
        </w:rPr>
        <w:t xml:space="preserve">Žáci chrání své zdraví a zdraví svých spolužáků. Není </w:t>
      </w:r>
      <w:r>
        <w:rPr>
          <w:sz w:val="28"/>
        </w:rPr>
        <w:t>jim</w:t>
      </w:r>
      <w:r w:rsidRPr="00CD4C1B">
        <w:rPr>
          <w:sz w:val="28"/>
        </w:rPr>
        <w:t xml:space="preserve"> dovoleno kouřit, pít alkoh</w:t>
      </w:r>
      <w:r>
        <w:rPr>
          <w:sz w:val="28"/>
        </w:rPr>
        <w:t>ol, užívat drogy, hrát o peníze.</w:t>
      </w:r>
    </w:p>
    <w:p w:rsidR="00265DF2" w:rsidRDefault="00265DF2" w:rsidP="0058098E">
      <w:pPr>
        <w:numPr>
          <w:ilvl w:val="0"/>
          <w:numId w:val="3"/>
        </w:numPr>
        <w:tabs>
          <w:tab w:val="clear" w:pos="360"/>
          <w:tab w:val="num" w:pos="426"/>
        </w:tabs>
        <w:ind w:left="426" w:hanging="426"/>
        <w:jc w:val="both"/>
        <w:rPr>
          <w:sz w:val="28"/>
          <w:szCs w:val="28"/>
        </w:rPr>
      </w:pPr>
      <w:r w:rsidRPr="00CD4C1B">
        <w:rPr>
          <w:sz w:val="28"/>
          <w:szCs w:val="28"/>
        </w:rPr>
        <w:t>Žáci jsou povinni přezouvat se, dbát na hygien</w:t>
      </w:r>
      <w:r w:rsidR="00545689" w:rsidRPr="00CD4C1B">
        <w:rPr>
          <w:sz w:val="28"/>
          <w:szCs w:val="28"/>
        </w:rPr>
        <w:t>ická pravidla.</w:t>
      </w:r>
    </w:p>
    <w:p w:rsidR="00265DF2" w:rsidRDefault="00265DF2" w:rsidP="0058098E">
      <w:pPr>
        <w:numPr>
          <w:ilvl w:val="0"/>
          <w:numId w:val="3"/>
        </w:numPr>
        <w:tabs>
          <w:tab w:val="clear" w:pos="360"/>
          <w:tab w:val="num" w:pos="426"/>
        </w:tabs>
        <w:ind w:left="426" w:hanging="426"/>
        <w:jc w:val="both"/>
        <w:rPr>
          <w:sz w:val="28"/>
          <w:szCs w:val="28"/>
        </w:rPr>
      </w:pPr>
      <w:r w:rsidRPr="00CD4C1B">
        <w:rPr>
          <w:sz w:val="28"/>
          <w:szCs w:val="28"/>
        </w:rPr>
        <w:t>Žáci se chovají při pobytu ve škole a na akcích organizovaných školou tak, aby neohrozili zdraví svoje ani svých spolužáků či jiných osob.</w:t>
      </w:r>
    </w:p>
    <w:p w:rsidR="00265DF2" w:rsidRDefault="00265DF2" w:rsidP="0058098E">
      <w:pPr>
        <w:numPr>
          <w:ilvl w:val="0"/>
          <w:numId w:val="3"/>
        </w:numPr>
        <w:tabs>
          <w:tab w:val="clear" w:pos="360"/>
          <w:tab w:val="num" w:pos="426"/>
        </w:tabs>
        <w:ind w:left="426" w:hanging="426"/>
        <w:jc w:val="both"/>
        <w:rPr>
          <w:sz w:val="28"/>
          <w:szCs w:val="28"/>
        </w:rPr>
      </w:pPr>
      <w:r w:rsidRPr="004240A8">
        <w:rPr>
          <w:sz w:val="28"/>
          <w:szCs w:val="28"/>
        </w:rPr>
        <w:t>Žáci chodí slušně a čistě oblečeni a upraveni.</w:t>
      </w:r>
    </w:p>
    <w:p w:rsidR="00265DF2" w:rsidRDefault="00265DF2" w:rsidP="0058098E">
      <w:pPr>
        <w:numPr>
          <w:ilvl w:val="0"/>
          <w:numId w:val="3"/>
        </w:numPr>
        <w:tabs>
          <w:tab w:val="clear" w:pos="360"/>
          <w:tab w:val="num" w:pos="426"/>
        </w:tabs>
        <w:ind w:left="426" w:hanging="426"/>
        <w:jc w:val="both"/>
        <w:rPr>
          <w:sz w:val="28"/>
          <w:szCs w:val="28"/>
        </w:rPr>
      </w:pPr>
      <w:r w:rsidRPr="004240A8">
        <w:rPr>
          <w:sz w:val="28"/>
          <w:szCs w:val="28"/>
        </w:rPr>
        <w:t>Žákům je zakázáno manipulovat s elektrickými spotřebiči, vypínači a elektrickým vedením bez dohledu učitele.</w:t>
      </w:r>
    </w:p>
    <w:p w:rsidR="00AF4F40" w:rsidRPr="00AF4F40" w:rsidRDefault="00AF4F40" w:rsidP="0058098E">
      <w:pPr>
        <w:numPr>
          <w:ilvl w:val="0"/>
          <w:numId w:val="3"/>
        </w:numPr>
        <w:tabs>
          <w:tab w:val="clear" w:pos="360"/>
          <w:tab w:val="num" w:pos="426"/>
        </w:tabs>
        <w:ind w:left="426" w:hanging="426"/>
        <w:jc w:val="both"/>
        <w:rPr>
          <w:sz w:val="28"/>
          <w:szCs w:val="28"/>
        </w:rPr>
      </w:pPr>
      <w:r w:rsidRPr="00AF4F40">
        <w:rPr>
          <w:sz w:val="28"/>
          <w:szCs w:val="28"/>
        </w:rPr>
        <w:t>Z bezpečnostních důvodů se žákům zakazuje otevírání oken o přestávkách a sezení na okenních parapetech.</w:t>
      </w:r>
    </w:p>
    <w:p w:rsidR="00265DF2" w:rsidRDefault="00AF4F40" w:rsidP="0058098E">
      <w:pPr>
        <w:tabs>
          <w:tab w:val="num" w:pos="426"/>
        </w:tabs>
        <w:ind w:left="426" w:hanging="426"/>
        <w:jc w:val="both"/>
        <w:rPr>
          <w:sz w:val="28"/>
          <w:szCs w:val="28"/>
        </w:rPr>
      </w:pPr>
      <w:r>
        <w:rPr>
          <w:sz w:val="28"/>
          <w:szCs w:val="28"/>
        </w:rPr>
        <w:t>8</w:t>
      </w:r>
      <w:r w:rsidR="00545689">
        <w:rPr>
          <w:sz w:val="28"/>
          <w:szCs w:val="28"/>
        </w:rPr>
        <w:t>.</w:t>
      </w:r>
      <w:r w:rsidR="00545689">
        <w:rPr>
          <w:sz w:val="28"/>
          <w:szCs w:val="28"/>
        </w:rPr>
        <w:tab/>
      </w:r>
      <w:r w:rsidR="00265DF2" w:rsidRPr="00265DF2">
        <w:rPr>
          <w:sz w:val="28"/>
          <w:szCs w:val="28"/>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265DF2" w:rsidRDefault="00AF4F40" w:rsidP="0058098E">
      <w:pPr>
        <w:tabs>
          <w:tab w:val="num" w:pos="426"/>
        </w:tabs>
        <w:ind w:left="426" w:hanging="426"/>
        <w:jc w:val="both"/>
        <w:rPr>
          <w:sz w:val="28"/>
          <w:szCs w:val="28"/>
        </w:rPr>
      </w:pPr>
      <w:r>
        <w:rPr>
          <w:sz w:val="28"/>
          <w:szCs w:val="28"/>
        </w:rPr>
        <w:t>9</w:t>
      </w:r>
      <w:r w:rsidR="00545689">
        <w:rPr>
          <w:sz w:val="28"/>
          <w:szCs w:val="28"/>
        </w:rPr>
        <w:t>.</w:t>
      </w:r>
      <w:r w:rsidR="00545689">
        <w:rPr>
          <w:sz w:val="28"/>
          <w:szCs w:val="28"/>
        </w:rPr>
        <w:tab/>
      </w:r>
      <w:r w:rsidR="00265DF2" w:rsidRPr="00265DF2">
        <w:rPr>
          <w:sz w:val="28"/>
          <w:szCs w:val="28"/>
        </w:rPr>
        <w:t>Při výuce v</w:t>
      </w:r>
      <w:r w:rsidR="00545689">
        <w:rPr>
          <w:sz w:val="28"/>
          <w:szCs w:val="28"/>
        </w:rPr>
        <w:t> </w:t>
      </w:r>
      <w:r w:rsidR="00265DF2" w:rsidRPr="00265DF2">
        <w:rPr>
          <w:sz w:val="28"/>
          <w:szCs w:val="28"/>
        </w:rPr>
        <w:t>tělocvičně</w:t>
      </w:r>
      <w:r w:rsidR="00545689">
        <w:rPr>
          <w:sz w:val="28"/>
          <w:szCs w:val="28"/>
        </w:rPr>
        <w:t xml:space="preserve">, v počítačové učebně </w:t>
      </w:r>
      <w:r w:rsidR="00265DF2" w:rsidRPr="00265DF2">
        <w:rPr>
          <w:sz w:val="28"/>
          <w:szCs w:val="28"/>
        </w:rPr>
        <w:t>zachovávají žáci specifické bezpečnostní předpisy pro t</w:t>
      </w:r>
      <w:r w:rsidR="00545689">
        <w:rPr>
          <w:sz w:val="28"/>
          <w:szCs w:val="28"/>
        </w:rPr>
        <w:t>y</w:t>
      </w:r>
      <w:r w:rsidR="00265DF2" w:rsidRPr="00265DF2">
        <w:rPr>
          <w:sz w:val="28"/>
          <w:szCs w:val="28"/>
        </w:rPr>
        <w:t>to učebn</w:t>
      </w:r>
      <w:r w:rsidR="00545689">
        <w:rPr>
          <w:sz w:val="28"/>
          <w:szCs w:val="28"/>
        </w:rPr>
        <w:t>y</w:t>
      </w:r>
      <w:r w:rsidR="00991851">
        <w:rPr>
          <w:sz w:val="28"/>
          <w:szCs w:val="28"/>
        </w:rPr>
        <w:t>.</w:t>
      </w:r>
      <w:r w:rsidR="00265DF2" w:rsidRPr="00265DF2">
        <w:rPr>
          <w:sz w:val="28"/>
          <w:szCs w:val="28"/>
        </w:rPr>
        <w:t xml:space="preserve"> Vyučující daného předmětu jsou povinni s nimi seznámit žáky při první vyučovací hodině školního roku a dodatečně poučit žáky, kteří při první hodině chyběli. O poučení žáků provede učitel zázn</w:t>
      </w:r>
      <w:r w:rsidR="00EB4577">
        <w:rPr>
          <w:sz w:val="28"/>
          <w:szCs w:val="28"/>
        </w:rPr>
        <w:t xml:space="preserve">am do třídní knihy. </w:t>
      </w:r>
    </w:p>
    <w:p w:rsidR="00265DF2" w:rsidRPr="00265DF2" w:rsidRDefault="00AF4F40" w:rsidP="0058098E">
      <w:pPr>
        <w:tabs>
          <w:tab w:val="num" w:pos="426"/>
        </w:tabs>
        <w:ind w:left="426" w:hanging="426"/>
        <w:jc w:val="both"/>
        <w:rPr>
          <w:sz w:val="28"/>
          <w:szCs w:val="28"/>
        </w:rPr>
      </w:pPr>
      <w:r>
        <w:rPr>
          <w:sz w:val="28"/>
          <w:szCs w:val="28"/>
        </w:rPr>
        <w:t>10</w:t>
      </w:r>
      <w:r w:rsidR="00545689">
        <w:rPr>
          <w:sz w:val="28"/>
          <w:szCs w:val="28"/>
        </w:rPr>
        <w:t>.</w:t>
      </w:r>
      <w:r w:rsidR="00545689">
        <w:rPr>
          <w:sz w:val="28"/>
          <w:szCs w:val="28"/>
        </w:rPr>
        <w:tab/>
      </w:r>
      <w:r w:rsidR="00265DF2" w:rsidRPr="00265DF2">
        <w:rPr>
          <w:sz w:val="28"/>
          <w:szCs w:val="28"/>
        </w:rPr>
        <w:t>Poučení na počátku školního roku provádí třídní učitel, který žáky seznámí zejména:</w:t>
      </w:r>
    </w:p>
    <w:p w:rsidR="00265DF2" w:rsidRPr="00265DF2" w:rsidRDefault="00265DF2" w:rsidP="0058098E">
      <w:pPr>
        <w:tabs>
          <w:tab w:val="num" w:pos="426"/>
        </w:tabs>
        <w:ind w:left="426"/>
        <w:jc w:val="both"/>
        <w:rPr>
          <w:sz w:val="28"/>
          <w:szCs w:val="28"/>
        </w:rPr>
      </w:pPr>
      <w:r w:rsidRPr="00265DF2">
        <w:rPr>
          <w:sz w:val="28"/>
          <w:szCs w:val="28"/>
        </w:rPr>
        <w:t xml:space="preserve">a) se školním řádem,  </w:t>
      </w:r>
    </w:p>
    <w:p w:rsidR="00265DF2" w:rsidRPr="00265DF2" w:rsidRDefault="00265DF2" w:rsidP="0058098E">
      <w:pPr>
        <w:tabs>
          <w:tab w:val="num" w:pos="426"/>
        </w:tabs>
        <w:ind w:left="426"/>
        <w:jc w:val="both"/>
        <w:rPr>
          <w:sz w:val="28"/>
          <w:szCs w:val="28"/>
        </w:rPr>
      </w:pPr>
      <w:r w:rsidRPr="00265DF2">
        <w:rPr>
          <w:sz w:val="28"/>
          <w:szCs w:val="28"/>
        </w:rPr>
        <w:lastRenderedPageBreak/>
        <w:t xml:space="preserve">b) se zásadami bezpečného </w:t>
      </w:r>
      <w:r w:rsidR="00545689">
        <w:rPr>
          <w:sz w:val="28"/>
          <w:szCs w:val="28"/>
        </w:rPr>
        <w:t xml:space="preserve">chování ve třídě, na chodbách, </w:t>
      </w:r>
      <w:r w:rsidR="004C2465">
        <w:rPr>
          <w:sz w:val="28"/>
          <w:szCs w:val="28"/>
        </w:rPr>
        <w:t>schodištích, v šatně,</w:t>
      </w:r>
      <w:r w:rsidRPr="00265DF2">
        <w:rPr>
          <w:sz w:val="28"/>
          <w:szCs w:val="28"/>
        </w:rPr>
        <w:t xml:space="preserve"> při odchodu ze školy a příchodu do školy a na veřejných komunikacích,</w:t>
      </w:r>
    </w:p>
    <w:p w:rsidR="00265DF2" w:rsidRPr="00265DF2" w:rsidRDefault="00265DF2" w:rsidP="0058098E">
      <w:pPr>
        <w:tabs>
          <w:tab w:val="num" w:pos="426"/>
        </w:tabs>
        <w:ind w:left="426"/>
        <w:jc w:val="both"/>
        <w:rPr>
          <w:sz w:val="28"/>
          <w:szCs w:val="28"/>
        </w:rPr>
      </w:pPr>
      <w:r w:rsidRPr="00265DF2">
        <w:rPr>
          <w:sz w:val="28"/>
          <w:szCs w:val="28"/>
        </w:rPr>
        <w:t>c) se zákazem přinášet do</w:t>
      </w:r>
      <w:r w:rsidR="00545689">
        <w:rPr>
          <w:sz w:val="28"/>
          <w:szCs w:val="28"/>
        </w:rPr>
        <w:t xml:space="preserve"> školy věci, které nesouvisejí </w:t>
      </w:r>
      <w:r w:rsidRPr="00265DF2">
        <w:rPr>
          <w:sz w:val="28"/>
          <w:szCs w:val="28"/>
        </w:rPr>
        <w:t>s vyučováním,</w:t>
      </w:r>
    </w:p>
    <w:p w:rsidR="00265DF2" w:rsidRPr="00265DF2" w:rsidRDefault="00265DF2" w:rsidP="0058098E">
      <w:pPr>
        <w:ind w:left="426"/>
        <w:jc w:val="both"/>
        <w:rPr>
          <w:sz w:val="28"/>
          <w:szCs w:val="28"/>
        </w:rPr>
      </w:pPr>
      <w:r w:rsidRPr="00265DF2">
        <w:rPr>
          <w:sz w:val="28"/>
          <w:szCs w:val="28"/>
        </w:rPr>
        <w:t xml:space="preserve">d) s postupem při úrazech,  </w:t>
      </w:r>
    </w:p>
    <w:p w:rsidR="00265DF2" w:rsidRDefault="00265DF2" w:rsidP="0058098E">
      <w:pPr>
        <w:ind w:left="426"/>
        <w:jc w:val="both"/>
        <w:rPr>
          <w:sz w:val="28"/>
          <w:szCs w:val="28"/>
        </w:rPr>
      </w:pPr>
      <w:r w:rsidRPr="00265DF2">
        <w:rPr>
          <w:sz w:val="28"/>
          <w:szCs w:val="28"/>
        </w:rPr>
        <w:t>e) s nebezpečím vzniku</w:t>
      </w:r>
      <w:r w:rsidR="00545689">
        <w:rPr>
          <w:sz w:val="28"/>
          <w:szCs w:val="28"/>
        </w:rPr>
        <w:t xml:space="preserve"> požáru a s postupem v případě </w:t>
      </w:r>
      <w:r w:rsidRPr="00265DF2">
        <w:rPr>
          <w:sz w:val="28"/>
          <w:szCs w:val="28"/>
        </w:rPr>
        <w:t>požáru.</w:t>
      </w:r>
    </w:p>
    <w:p w:rsidR="00265DF2" w:rsidRDefault="00AF4F40" w:rsidP="0058098E">
      <w:pPr>
        <w:ind w:left="426" w:hanging="426"/>
        <w:jc w:val="both"/>
        <w:rPr>
          <w:sz w:val="28"/>
          <w:szCs w:val="28"/>
        </w:rPr>
      </w:pPr>
      <w:r>
        <w:rPr>
          <w:sz w:val="28"/>
          <w:szCs w:val="28"/>
        </w:rPr>
        <w:t>11</w:t>
      </w:r>
      <w:r w:rsidR="00C71637">
        <w:rPr>
          <w:sz w:val="28"/>
          <w:szCs w:val="28"/>
        </w:rPr>
        <w:t>.</w:t>
      </w:r>
      <w:r w:rsidR="00C71637">
        <w:rPr>
          <w:sz w:val="28"/>
          <w:szCs w:val="28"/>
        </w:rPr>
        <w:tab/>
      </w:r>
      <w:r w:rsidR="00265DF2" w:rsidRPr="00265DF2">
        <w:rPr>
          <w:sz w:val="28"/>
          <w:szCs w:val="28"/>
        </w:rPr>
        <w:t>Poučení na počátku první vyučovací hodiny</w:t>
      </w:r>
      <w:r w:rsidR="00C71637">
        <w:rPr>
          <w:sz w:val="28"/>
          <w:szCs w:val="28"/>
        </w:rPr>
        <w:t xml:space="preserve"> </w:t>
      </w:r>
      <w:r w:rsidR="00545689">
        <w:rPr>
          <w:sz w:val="28"/>
          <w:szCs w:val="28"/>
        </w:rPr>
        <w:t xml:space="preserve">provádí </w:t>
      </w:r>
      <w:r w:rsidR="00C71637">
        <w:rPr>
          <w:sz w:val="28"/>
          <w:szCs w:val="28"/>
        </w:rPr>
        <w:t>vyučující</w:t>
      </w:r>
      <w:r w:rsidR="00265DF2" w:rsidRPr="00265DF2">
        <w:rPr>
          <w:sz w:val="28"/>
          <w:szCs w:val="28"/>
        </w:rPr>
        <w:t xml:space="preserve"> tělesn</w:t>
      </w:r>
      <w:r w:rsidR="00C71637">
        <w:rPr>
          <w:sz w:val="28"/>
          <w:szCs w:val="28"/>
        </w:rPr>
        <w:t>é výchovy, pracovního vyučování</w:t>
      </w:r>
      <w:r w:rsidR="00265DF2" w:rsidRPr="00265DF2">
        <w:rPr>
          <w:sz w:val="28"/>
          <w:szCs w:val="28"/>
        </w:rPr>
        <w:t>,</w:t>
      </w:r>
      <w:r w:rsidR="00C71637">
        <w:rPr>
          <w:sz w:val="28"/>
          <w:szCs w:val="28"/>
        </w:rPr>
        <w:t xml:space="preserve"> informatiky</w:t>
      </w:r>
      <w:r w:rsidR="00265DF2" w:rsidRPr="00265DF2">
        <w:rPr>
          <w:sz w:val="28"/>
          <w:szCs w:val="28"/>
        </w:rPr>
        <w:t>. Vyučující seznámí žáky s pravidly bezpečného chování a upozorní je na možné ohrožení života, zdraví či majetku.</w:t>
      </w:r>
    </w:p>
    <w:p w:rsidR="00265DF2" w:rsidRDefault="00AF4F40" w:rsidP="0058098E">
      <w:pPr>
        <w:ind w:left="426" w:hanging="426"/>
        <w:jc w:val="both"/>
        <w:rPr>
          <w:sz w:val="28"/>
          <w:szCs w:val="28"/>
        </w:rPr>
      </w:pPr>
      <w:r>
        <w:rPr>
          <w:sz w:val="28"/>
          <w:szCs w:val="28"/>
        </w:rPr>
        <w:t>12</w:t>
      </w:r>
      <w:r w:rsidR="00C71637">
        <w:rPr>
          <w:sz w:val="28"/>
          <w:szCs w:val="28"/>
        </w:rPr>
        <w:t>.</w:t>
      </w:r>
      <w:r w:rsidR="00C71637">
        <w:rPr>
          <w:sz w:val="28"/>
          <w:szCs w:val="28"/>
        </w:rPr>
        <w:tab/>
      </w:r>
      <w:r w:rsidR="00265DF2" w:rsidRPr="00265DF2">
        <w:rPr>
          <w:sz w:val="28"/>
          <w:szCs w:val="28"/>
        </w:rPr>
        <w:t xml:space="preserve">Poučení </w:t>
      </w:r>
      <w:r w:rsidR="00C71637">
        <w:rPr>
          <w:sz w:val="28"/>
          <w:szCs w:val="28"/>
        </w:rPr>
        <w:t xml:space="preserve">provádí vyučující </w:t>
      </w:r>
      <w:r w:rsidR="00265DF2" w:rsidRPr="00265DF2">
        <w:rPr>
          <w:sz w:val="28"/>
          <w:szCs w:val="28"/>
        </w:rPr>
        <w:t xml:space="preserve">před činnostmi, které </w:t>
      </w:r>
      <w:r w:rsidR="00C71637">
        <w:rPr>
          <w:sz w:val="28"/>
          <w:szCs w:val="28"/>
        </w:rPr>
        <w:t xml:space="preserve">se uskutečňují </w:t>
      </w:r>
      <w:r w:rsidR="00265DF2" w:rsidRPr="00265DF2">
        <w:rPr>
          <w:sz w:val="28"/>
          <w:szCs w:val="28"/>
        </w:rPr>
        <w:t>mimo školní budovu. (</w:t>
      </w:r>
      <w:r w:rsidR="00C71637" w:rsidRPr="00265DF2">
        <w:rPr>
          <w:sz w:val="28"/>
          <w:szCs w:val="28"/>
        </w:rPr>
        <w:t>výuk</w:t>
      </w:r>
      <w:r w:rsidR="00C71637">
        <w:rPr>
          <w:sz w:val="28"/>
          <w:szCs w:val="28"/>
        </w:rPr>
        <w:t>a</w:t>
      </w:r>
      <w:r w:rsidR="00C71637" w:rsidRPr="00265DF2">
        <w:rPr>
          <w:sz w:val="28"/>
          <w:szCs w:val="28"/>
        </w:rPr>
        <w:t xml:space="preserve"> na školní</w:t>
      </w:r>
      <w:r w:rsidR="00C71637">
        <w:rPr>
          <w:sz w:val="28"/>
          <w:szCs w:val="28"/>
        </w:rPr>
        <w:t xml:space="preserve"> zahradě, </w:t>
      </w:r>
      <w:r w:rsidR="00265DF2" w:rsidRPr="00265DF2">
        <w:rPr>
          <w:sz w:val="28"/>
          <w:szCs w:val="28"/>
        </w:rPr>
        <w:t xml:space="preserve">vycházky, výlety, lyžařské výcviky, exkurze, </w:t>
      </w:r>
      <w:r w:rsidR="00C71637">
        <w:rPr>
          <w:sz w:val="28"/>
          <w:szCs w:val="28"/>
        </w:rPr>
        <w:t>dopravní a sportovní akce,</w:t>
      </w:r>
      <w:r w:rsidR="00265DF2" w:rsidRPr="00265DF2">
        <w:rPr>
          <w:sz w:val="28"/>
          <w:szCs w:val="28"/>
        </w:rPr>
        <w:t xml:space="preserve"> plavecké výcviky.) Seznámení se všemi pravidly chování, případnými zák</w:t>
      </w:r>
      <w:r w:rsidR="00C71637">
        <w:rPr>
          <w:sz w:val="28"/>
          <w:szCs w:val="28"/>
        </w:rPr>
        <w:t xml:space="preserve">azy apod. a poučení o správném </w:t>
      </w:r>
      <w:r w:rsidR="00265DF2" w:rsidRPr="00265DF2">
        <w:rPr>
          <w:sz w:val="28"/>
          <w:szCs w:val="28"/>
        </w:rPr>
        <w:t>vybavení žáků provede tř</w:t>
      </w:r>
      <w:r w:rsidR="00C71637">
        <w:rPr>
          <w:sz w:val="28"/>
          <w:szCs w:val="28"/>
        </w:rPr>
        <w:t xml:space="preserve">ídní učitel nebo ten, kdo bude </w:t>
      </w:r>
      <w:r w:rsidR="00265DF2" w:rsidRPr="00265DF2">
        <w:rPr>
          <w:sz w:val="28"/>
          <w:szCs w:val="28"/>
        </w:rPr>
        <w:t>nad dětmi vykonávat dohled.</w:t>
      </w:r>
    </w:p>
    <w:p w:rsidR="00265DF2" w:rsidRDefault="00C71637" w:rsidP="0058098E">
      <w:pPr>
        <w:ind w:left="426" w:hanging="426"/>
        <w:jc w:val="both"/>
        <w:rPr>
          <w:sz w:val="28"/>
          <w:szCs w:val="28"/>
        </w:rPr>
      </w:pPr>
      <w:r>
        <w:rPr>
          <w:sz w:val="28"/>
          <w:szCs w:val="28"/>
        </w:rPr>
        <w:t>1</w:t>
      </w:r>
      <w:r w:rsidR="00AF4F40">
        <w:rPr>
          <w:sz w:val="28"/>
          <w:szCs w:val="28"/>
        </w:rPr>
        <w:t>3</w:t>
      </w:r>
      <w:r>
        <w:rPr>
          <w:sz w:val="28"/>
          <w:szCs w:val="28"/>
        </w:rPr>
        <w:t>.</w:t>
      </w:r>
      <w:r w:rsidR="004240A8">
        <w:rPr>
          <w:sz w:val="28"/>
          <w:szCs w:val="28"/>
        </w:rPr>
        <w:tab/>
      </w:r>
      <w:r w:rsidR="00265DF2" w:rsidRPr="00265DF2">
        <w:rPr>
          <w:sz w:val="28"/>
          <w:szCs w:val="28"/>
        </w:rPr>
        <w:t>Poučení před prázdninami provádí třídní učitel</w:t>
      </w:r>
      <w:r w:rsidR="00BD1065">
        <w:rPr>
          <w:sz w:val="28"/>
          <w:szCs w:val="28"/>
        </w:rPr>
        <w:t xml:space="preserve"> podle osnov pro poučení o bezpečnosti.</w:t>
      </w:r>
    </w:p>
    <w:p w:rsidR="00265DF2" w:rsidRDefault="00BD1065" w:rsidP="0058098E">
      <w:pPr>
        <w:ind w:left="426" w:hanging="426"/>
        <w:jc w:val="both"/>
        <w:rPr>
          <w:sz w:val="28"/>
          <w:szCs w:val="28"/>
        </w:rPr>
      </w:pPr>
      <w:r>
        <w:rPr>
          <w:sz w:val="28"/>
          <w:szCs w:val="28"/>
        </w:rPr>
        <w:t>1</w:t>
      </w:r>
      <w:r w:rsidR="00AF4F40">
        <w:rPr>
          <w:sz w:val="28"/>
          <w:szCs w:val="28"/>
        </w:rPr>
        <w:t>4</w:t>
      </w:r>
      <w:r>
        <w:rPr>
          <w:sz w:val="28"/>
          <w:szCs w:val="28"/>
        </w:rPr>
        <w:t>.</w:t>
      </w:r>
      <w:r w:rsidR="004240A8">
        <w:rPr>
          <w:sz w:val="28"/>
          <w:szCs w:val="28"/>
        </w:rPr>
        <w:tab/>
      </w:r>
      <w:r w:rsidR="00265DF2" w:rsidRPr="00265DF2">
        <w:rPr>
          <w:sz w:val="28"/>
          <w:szCs w:val="28"/>
        </w:rPr>
        <w:t>Každý úraz, poranění či nehodu, k níž dojde během vyučování ve třídě, na chodbě nebo hřišti jsou žáci povinni hlásit ihned svému třídnímu uč</w:t>
      </w:r>
      <w:r w:rsidR="00A334BF">
        <w:rPr>
          <w:sz w:val="28"/>
          <w:szCs w:val="28"/>
        </w:rPr>
        <w:t>iteli nebo někomu z vyučujících, ti pak neprodleně informují ředitele školy.</w:t>
      </w:r>
    </w:p>
    <w:p w:rsidR="00265DF2" w:rsidRPr="00265DF2" w:rsidRDefault="00BD1065" w:rsidP="0058098E">
      <w:pPr>
        <w:ind w:left="426" w:hanging="426"/>
        <w:jc w:val="both"/>
        <w:rPr>
          <w:sz w:val="28"/>
          <w:szCs w:val="28"/>
        </w:rPr>
      </w:pPr>
      <w:r>
        <w:rPr>
          <w:sz w:val="28"/>
          <w:szCs w:val="28"/>
        </w:rPr>
        <w:t>1</w:t>
      </w:r>
      <w:r w:rsidR="00AF4F40">
        <w:rPr>
          <w:sz w:val="28"/>
          <w:szCs w:val="28"/>
        </w:rPr>
        <w:t>5</w:t>
      </w:r>
      <w:r>
        <w:rPr>
          <w:sz w:val="28"/>
          <w:szCs w:val="28"/>
        </w:rPr>
        <w:t>.</w:t>
      </w:r>
      <w:r w:rsidR="004240A8">
        <w:rPr>
          <w:sz w:val="28"/>
          <w:szCs w:val="28"/>
        </w:rPr>
        <w:tab/>
      </w:r>
      <w:r>
        <w:rPr>
          <w:sz w:val="28"/>
          <w:szCs w:val="28"/>
        </w:rPr>
        <w:t>O školním úrazu se provede záznam</w:t>
      </w:r>
      <w:r w:rsidR="00A334BF">
        <w:rPr>
          <w:sz w:val="28"/>
          <w:szCs w:val="28"/>
        </w:rPr>
        <w:t xml:space="preserve"> o úrazu a zápis do Knihy úrazů. </w:t>
      </w:r>
      <w:r>
        <w:rPr>
          <w:sz w:val="28"/>
          <w:szCs w:val="28"/>
        </w:rPr>
        <w:t>Zá</w:t>
      </w:r>
      <w:r w:rsidR="00A334BF">
        <w:rPr>
          <w:sz w:val="28"/>
          <w:szCs w:val="28"/>
        </w:rPr>
        <w:t xml:space="preserve">znamy </w:t>
      </w:r>
      <w:r>
        <w:rPr>
          <w:sz w:val="28"/>
          <w:szCs w:val="28"/>
        </w:rPr>
        <w:t>provede ředitel školy za spolupráce vyučujícího, který vykonával dozor či třídního učitele.</w:t>
      </w:r>
      <w:r w:rsidR="00A334BF">
        <w:rPr>
          <w:sz w:val="28"/>
          <w:szCs w:val="28"/>
        </w:rPr>
        <w:t xml:space="preserve"> </w:t>
      </w:r>
      <w:r w:rsidR="00265DF2" w:rsidRPr="00265DF2">
        <w:rPr>
          <w:sz w:val="28"/>
          <w:szCs w:val="28"/>
        </w:rPr>
        <w:t>Kniha úrazů je uložena v</w:t>
      </w:r>
      <w:r>
        <w:rPr>
          <w:sz w:val="28"/>
          <w:szCs w:val="28"/>
        </w:rPr>
        <w:t xml:space="preserve"> ředitelně</w:t>
      </w:r>
      <w:r w:rsidR="00265DF2" w:rsidRPr="00265DF2">
        <w:rPr>
          <w:sz w:val="28"/>
          <w:szCs w:val="28"/>
        </w:rPr>
        <w:t xml:space="preserve">, zodpovídá za ni </w:t>
      </w:r>
      <w:r>
        <w:rPr>
          <w:sz w:val="28"/>
          <w:szCs w:val="28"/>
        </w:rPr>
        <w:t xml:space="preserve">ředitel školy. </w:t>
      </w:r>
      <w:r w:rsidR="00265DF2" w:rsidRPr="00265DF2">
        <w:rPr>
          <w:sz w:val="28"/>
          <w:szCs w:val="28"/>
        </w:rPr>
        <w:t xml:space="preserve">V knize úrazů se evidují všechny úrazy žáků, ke kterým došlo při činnostech ve škole nebo na akcích organizovaných školou, a to nejpozději do 24 hodin od okamžiku, kdy se škola o úrazu dozví. </w:t>
      </w:r>
    </w:p>
    <w:p w:rsidR="00265DF2" w:rsidRPr="00265DF2" w:rsidRDefault="00265DF2" w:rsidP="0058098E">
      <w:pPr>
        <w:jc w:val="both"/>
        <w:rPr>
          <w:sz w:val="28"/>
          <w:szCs w:val="28"/>
        </w:rPr>
      </w:pPr>
    </w:p>
    <w:p w:rsidR="00265DF2" w:rsidRPr="008614FF" w:rsidRDefault="00265DF2" w:rsidP="00BC060A">
      <w:pPr>
        <w:pStyle w:val="Odstavecseseznamem"/>
        <w:numPr>
          <w:ilvl w:val="1"/>
          <w:numId w:val="8"/>
        </w:numPr>
        <w:rPr>
          <w:b/>
          <w:color w:val="000000" w:themeColor="text1"/>
          <w:sz w:val="28"/>
          <w:szCs w:val="28"/>
        </w:rPr>
      </w:pPr>
      <w:r w:rsidRPr="008614FF">
        <w:rPr>
          <w:b/>
          <w:color w:val="000000" w:themeColor="text1"/>
          <w:sz w:val="28"/>
          <w:szCs w:val="28"/>
        </w:rPr>
        <w:t>Ochrana před sociálně patologickými jevy</w:t>
      </w:r>
    </w:p>
    <w:p w:rsidR="00BC060A" w:rsidRPr="008614FF" w:rsidRDefault="00BC060A" w:rsidP="00BC060A">
      <w:pPr>
        <w:pStyle w:val="Odstavecseseznamem"/>
        <w:ind w:left="1410"/>
        <w:rPr>
          <w:color w:val="000000" w:themeColor="text1"/>
          <w:sz w:val="28"/>
          <w:szCs w:val="28"/>
        </w:rPr>
      </w:pPr>
    </w:p>
    <w:p w:rsidR="00A334BF" w:rsidRPr="008614F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Všichni pedagogičtí pracovníci průběžně sledují konkrétní podmínky a situaci ve škole z hlediska výskytu sociálně patologických jevů, uplatňují různé formy a metody umožňující včasné zachycení ohrožených žáků.</w:t>
      </w:r>
    </w:p>
    <w:p w:rsidR="00A334BF" w:rsidRPr="008614F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A334BF" w:rsidRPr="008614F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A334BF" w:rsidRPr="008614F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 xml:space="preserve">Projevy šikanování mezi žáky, tj. násilí, omezování osobní svobody, ponižování apod., kterých by se dopouštěli jednotliví žáci nebo skupiny žáků </w:t>
      </w:r>
      <w:r w:rsidR="007D27F0" w:rsidRPr="008614FF">
        <w:rPr>
          <w:color w:val="000000" w:themeColor="text1"/>
          <w:sz w:val="28"/>
          <w:szCs w:val="28"/>
        </w:rPr>
        <w:t>vůči jiným žákům nebo skupinám</w:t>
      </w:r>
      <w:r w:rsidRPr="008614FF">
        <w:rPr>
          <w:color w:val="000000" w:themeColor="text1"/>
          <w:sz w:val="28"/>
          <w:szCs w:val="28"/>
        </w:rPr>
        <w:t xml:space="preserve">, jsou v prostorách školy a při školních akcích přísně zakázány a jsou považovány za hrubý přestupek proti řádu školy. Podle okolností ředitel školy uváží </w:t>
      </w:r>
      <w:r w:rsidRPr="008614FF">
        <w:rPr>
          <w:color w:val="000000" w:themeColor="text1"/>
          <w:sz w:val="28"/>
          <w:szCs w:val="28"/>
        </w:rPr>
        <w:lastRenderedPageBreak/>
        <w:t>možnost dalšího postihu žáků, kteří tento zákaz přestoupí, a bude o svých zjištěních informovat jejich zákonné zástupce.</w:t>
      </w:r>
    </w:p>
    <w:p w:rsidR="00A334BF" w:rsidRPr="008614F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 xml:space="preserve">Pedagogičtí pracovníci dbají, aby etická a </w:t>
      </w:r>
      <w:r w:rsidR="002C7378" w:rsidRPr="008614FF">
        <w:rPr>
          <w:color w:val="000000" w:themeColor="text1"/>
          <w:sz w:val="28"/>
          <w:szCs w:val="28"/>
        </w:rPr>
        <w:t>mravní</w:t>
      </w:r>
      <w:r w:rsidRPr="008614FF">
        <w:rPr>
          <w:color w:val="000000" w:themeColor="text1"/>
          <w:sz w:val="28"/>
          <w:szCs w:val="28"/>
        </w:rPr>
        <w:t xml:space="preserve"> výchova, výchova ke zdravému životnímu stylu a preventivní výchova byla vyučována v souladu se školním vzdělávacím programem.</w:t>
      </w:r>
    </w:p>
    <w:p w:rsidR="00A334BF" w:rsidRDefault="00A334BF" w:rsidP="0058098E">
      <w:pPr>
        <w:pStyle w:val="Odstavecseseznamem"/>
        <w:numPr>
          <w:ilvl w:val="0"/>
          <w:numId w:val="13"/>
        </w:numPr>
        <w:ind w:left="426" w:hanging="426"/>
        <w:jc w:val="both"/>
        <w:rPr>
          <w:color w:val="000000" w:themeColor="text1"/>
          <w:sz w:val="28"/>
          <w:szCs w:val="28"/>
        </w:rPr>
      </w:pPr>
      <w:r w:rsidRPr="008614FF">
        <w:rPr>
          <w:color w:val="000000" w:themeColor="text1"/>
          <w:sz w:val="28"/>
          <w:szCs w:val="28"/>
        </w:rPr>
        <w:t xml:space="preserve">Pedagogičtí pracovníci jsou </w:t>
      </w:r>
      <w:r w:rsidR="004528A3">
        <w:rPr>
          <w:color w:val="000000" w:themeColor="text1"/>
          <w:sz w:val="28"/>
          <w:szCs w:val="28"/>
        </w:rPr>
        <w:t>povinni</w:t>
      </w:r>
      <w:r w:rsidRPr="008614FF">
        <w:rPr>
          <w:color w:val="000000" w:themeColor="text1"/>
          <w:sz w:val="28"/>
          <w:szCs w:val="28"/>
        </w:rPr>
        <w:t xml:space="preserve"> vykonávat kvalitní dohled nad žáky o přestávkách, před začátkem vyučování, po jeho skončení i během osobního volna žáků, a to hlavně v prostorách, kde by k sociálně patologickým jevům mohlo docházet.</w:t>
      </w:r>
    </w:p>
    <w:p w:rsidR="004528A3" w:rsidRPr="004528A3" w:rsidRDefault="004528A3" w:rsidP="004528A3">
      <w:pPr>
        <w:jc w:val="both"/>
        <w:rPr>
          <w:color w:val="000000" w:themeColor="text1"/>
          <w:sz w:val="28"/>
          <w:szCs w:val="28"/>
        </w:rPr>
      </w:pPr>
      <w:r w:rsidRPr="00AB0137">
        <w:rPr>
          <w:color w:val="000000" w:themeColor="text1"/>
          <w:sz w:val="28"/>
          <w:szCs w:val="28"/>
          <w:highlight w:val="yellow"/>
        </w:rPr>
        <w:t>Poznámka: Tato oblast je podrobně zpracována v Minimálním preventivn</w:t>
      </w:r>
      <w:r w:rsidR="00244A17">
        <w:rPr>
          <w:color w:val="000000" w:themeColor="text1"/>
          <w:sz w:val="28"/>
          <w:szCs w:val="28"/>
          <w:highlight w:val="yellow"/>
        </w:rPr>
        <w:t>ím programu platném pro rok 2014/2015</w:t>
      </w:r>
      <w:r w:rsidRPr="00AB0137">
        <w:rPr>
          <w:color w:val="000000" w:themeColor="text1"/>
          <w:sz w:val="28"/>
          <w:szCs w:val="28"/>
          <w:highlight w:val="yellow"/>
        </w:rPr>
        <w:t>.</w:t>
      </w:r>
      <w:r>
        <w:rPr>
          <w:color w:val="000000" w:themeColor="text1"/>
          <w:sz w:val="28"/>
          <w:szCs w:val="28"/>
        </w:rPr>
        <w:t xml:space="preserve"> </w:t>
      </w:r>
    </w:p>
    <w:p w:rsidR="00A334BF" w:rsidRPr="008614FF" w:rsidRDefault="00A334BF" w:rsidP="00265DF2">
      <w:pPr>
        <w:ind w:firstLine="708"/>
        <w:rPr>
          <w:b/>
          <w:color w:val="000000" w:themeColor="text1"/>
          <w:sz w:val="28"/>
          <w:szCs w:val="28"/>
        </w:rPr>
      </w:pPr>
    </w:p>
    <w:p w:rsidR="00265DF2" w:rsidRPr="008614FF" w:rsidRDefault="00265DF2" w:rsidP="00BC060A">
      <w:pPr>
        <w:pStyle w:val="Odstavecseseznamem"/>
        <w:numPr>
          <w:ilvl w:val="0"/>
          <w:numId w:val="8"/>
        </w:numPr>
        <w:pBdr>
          <w:bottom w:val="single" w:sz="12" w:space="1" w:color="auto"/>
        </w:pBdr>
        <w:rPr>
          <w:b/>
          <w:color w:val="000000" w:themeColor="text1"/>
          <w:sz w:val="28"/>
          <w:szCs w:val="28"/>
        </w:rPr>
      </w:pPr>
      <w:r w:rsidRPr="008614FF">
        <w:rPr>
          <w:b/>
          <w:color w:val="000000" w:themeColor="text1"/>
          <w:sz w:val="28"/>
          <w:szCs w:val="28"/>
        </w:rPr>
        <w:t>Podmínky zacházení s majetkem školy ze strany žáků</w:t>
      </w:r>
    </w:p>
    <w:p w:rsidR="00BC060A" w:rsidRPr="00CD68FE" w:rsidRDefault="00BC060A" w:rsidP="00CD68FE">
      <w:pPr>
        <w:rPr>
          <w:b/>
          <w:color w:val="000000" w:themeColor="text1"/>
          <w:sz w:val="28"/>
          <w:szCs w:val="28"/>
        </w:rPr>
      </w:pPr>
    </w:p>
    <w:p w:rsidR="007D27F0" w:rsidRPr="008614FF" w:rsidRDefault="007D27F0" w:rsidP="0058098E">
      <w:pPr>
        <w:pStyle w:val="Odstavecseseznamem"/>
        <w:numPr>
          <w:ilvl w:val="0"/>
          <w:numId w:val="14"/>
        </w:numPr>
        <w:ind w:left="426" w:hanging="426"/>
        <w:jc w:val="both"/>
        <w:rPr>
          <w:color w:val="000000" w:themeColor="text1"/>
          <w:sz w:val="28"/>
          <w:szCs w:val="20"/>
        </w:rPr>
      </w:pPr>
      <w:r w:rsidRPr="008614FF">
        <w:rPr>
          <w:color w:val="000000" w:themeColor="text1"/>
          <w:sz w:val="28"/>
        </w:rPr>
        <w:t xml:space="preserve">Žák šetří společný majetek. </w:t>
      </w:r>
    </w:p>
    <w:p w:rsidR="00AF4F40" w:rsidRPr="008614FF" w:rsidRDefault="00AF4F40" w:rsidP="0058098E">
      <w:pPr>
        <w:pStyle w:val="Odstavecseseznamem"/>
        <w:numPr>
          <w:ilvl w:val="0"/>
          <w:numId w:val="14"/>
        </w:numPr>
        <w:ind w:left="426" w:hanging="426"/>
        <w:jc w:val="both"/>
        <w:rPr>
          <w:color w:val="000000" w:themeColor="text1"/>
          <w:sz w:val="28"/>
          <w:szCs w:val="20"/>
        </w:rPr>
      </w:pPr>
      <w:r w:rsidRPr="008614FF">
        <w:rPr>
          <w:color w:val="000000" w:themeColor="text1"/>
          <w:sz w:val="28"/>
        </w:rPr>
        <w:t>Žák nenosí do školy větší částky peněz nebo cenné předměty, které nepotřebují k výuce.</w:t>
      </w:r>
    </w:p>
    <w:p w:rsidR="007D27F0" w:rsidRPr="008614FF" w:rsidRDefault="007D27F0" w:rsidP="0058098E">
      <w:pPr>
        <w:pStyle w:val="Odstavecseseznamem"/>
        <w:numPr>
          <w:ilvl w:val="0"/>
          <w:numId w:val="14"/>
        </w:numPr>
        <w:ind w:left="426" w:hanging="426"/>
        <w:jc w:val="both"/>
        <w:rPr>
          <w:color w:val="000000" w:themeColor="text1"/>
          <w:sz w:val="28"/>
          <w:szCs w:val="28"/>
        </w:rPr>
      </w:pPr>
      <w:r w:rsidRPr="008614FF">
        <w:rPr>
          <w:color w:val="000000" w:themeColor="text1"/>
          <w:sz w:val="28"/>
          <w:szCs w:val="28"/>
        </w:rPr>
        <w:t>Žák šetrně zachází se svěřenými učebnicemi, školními potřebami a školním majetkem. Každé svévolné poškození nebo zničení majetku školy, žáků, učitelů či jiných osob hradí v plném rozsahu rodiče žáka, který poškození způsobil.</w:t>
      </w:r>
    </w:p>
    <w:p w:rsidR="007D27F0" w:rsidRPr="008614FF" w:rsidRDefault="007D27F0" w:rsidP="0058098E">
      <w:pPr>
        <w:pStyle w:val="Odstavecseseznamem"/>
        <w:numPr>
          <w:ilvl w:val="0"/>
          <w:numId w:val="14"/>
        </w:numPr>
        <w:ind w:left="426" w:hanging="426"/>
        <w:jc w:val="both"/>
        <w:rPr>
          <w:color w:val="000000" w:themeColor="text1"/>
          <w:sz w:val="28"/>
          <w:szCs w:val="28"/>
        </w:rPr>
      </w:pPr>
      <w:r w:rsidRPr="008614FF">
        <w:rPr>
          <w:color w:val="000000" w:themeColor="text1"/>
          <w:sz w:val="28"/>
          <w:szCs w:val="28"/>
        </w:rPr>
        <w:t xml:space="preserve">Každé poškození nebo závadu v učebně hlásí žák učiteli nebo řediteli školy. </w:t>
      </w:r>
    </w:p>
    <w:p w:rsidR="007D27F0" w:rsidRPr="008614FF" w:rsidRDefault="007D27F0" w:rsidP="0058098E">
      <w:pPr>
        <w:numPr>
          <w:ilvl w:val="0"/>
          <w:numId w:val="14"/>
        </w:numPr>
        <w:ind w:left="426" w:hanging="426"/>
        <w:jc w:val="both"/>
        <w:rPr>
          <w:color w:val="000000" w:themeColor="text1"/>
          <w:sz w:val="28"/>
          <w:szCs w:val="20"/>
        </w:rPr>
      </w:pPr>
      <w:r w:rsidRPr="008614FF">
        <w:rPr>
          <w:color w:val="000000" w:themeColor="text1"/>
          <w:sz w:val="28"/>
        </w:rPr>
        <w:t>Při ztrátě osobní věci okamžitě ohlásí tuto skutečnost učiteli. Najde-li žák věc, která mu nepatří, odevzdá ji učiteli.</w:t>
      </w:r>
    </w:p>
    <w:p w:rsidR="007D27F0" w:rsidRPr="008614FF" w:rsidRDefault="007D27F0" w:rsidP="0058098E">
      <w:pPr>
        <w:pStyle w:val="Odstavecseseznamem"/>
        <w:numPr>
          <w:ilvl w:val="0"/>
          <w:numId w:val="14"/>
        </w:numPr>
        <w:ind w:left="426" w:hanging="426"/>
        <w:jc w:val="both"/>
        <w:rPr>
          <w:color w:val="000000" w:themeColor="text1"/>
          <w:sz w:val="28"/>
          <w:szCs w:val="28"/>
        </w:rPr>
      </w:pPr>
      <w:r w:rsidRPr="008614FF">
        <w:rPr>
          <w:color w:val="000000" w:themeColor="text1"/>
          <w:sz w:val="28"/>
          <w:szCs w:val="28"/>
        </w:rPr>
        <w:t>Každý žák odpovídá za čistotu a pořádek svého pracovního místa.</w:t>
      </w:r>
    </w:p>
    <w:p w:rsidR="007D27F0" w:rsidRPr="008614FF" w:rsidRDefault="007D27F0" w:rsidP="0058098E">
      <w:pPr>
        <w:pStyle w:val="Odstavecseseznamem"/>
        <w:numPr>
          <w:ilvl w:val="0"/>
          <w:numId w:val="14"/>
        </w:numPr>
        <w:ind w:left="426" w:hanging="426"/>
        <w:jc w:val="both"/>
        <w:rPr>
          <w:color w:val="000000" w:themeColor="text1"/>
          <w:sz w:val="28"/>
          <w:szCs w:val="20"/>
        </w:rPr>
      </w:pPr>
      <w:r w:rsidRPr="008614FF">
        <w:rPr>
          <w:color w:val="000000" w:themeColor="text1"/>
          <w:sz w:val="28"/>
          <w:szCs w:val="28"/>
        </w:rPr>
        <w:t>Před odchodem ze třídy každý žák uklidí s</w:t>
      </w:r>
      <w:r w:rsidR="00AF4F40" w:rsidRPr="008614FF">
        <w:rPr>
          <w:color w:val="000000" w:themeColor="text1"/>
          <w:sz w:val="28"/>
          <w:szCs w:val="28"/>
        </w:rPr>
        <w:t>vé pracovní místo a jeho okolí.</w:t>
      </w:r>
    </w:p>
    <w:p w:rsidR="007D27F0" w:rsidRPr="008614FF" w:rsidRDefault="00AF4F40" w:rsidP="0058098E">
      <w:pPr>
        <w:pStyle w:val="Odstavecseseznamem"/>
        <w:numPr>
          <w:ilvl w:val="0"/>
          <w:numId w:val="14"/>
        </w:numPr>
        <w:ind w:left="426" w:hanging="426"/>
        <w:jc w:val="both"/>
        <w:rPr>
          <w:color w:val="000000" w:themeColor="text1"/>
          <w:sz w:val="28"/>
          <w:szCs w:val="20"/>
        </w:rPr>
      </w:pPr>
      <w:r w:rsidRPr="008614FF">
        <w:rPr>
          <w:color w:val="000000" w:themeColor="text1"/>
          <w:sz w:val="28"/>
          <w:szCs w:val="20"/>
        </w:rPr>
        <w:t>Žák c</w:t>
      </w:r>
      <w:r w:rsidR="007D27F0" w:rsidRPr="008614FF">
        <w:rPr>
          <w:color w:val="000000" w:themeColor="text1"/>
          <w:sz w:val="28"/>
        </w:rPr>
        <w:t>hrání památky a přírodu, nepronásleduje a netrápí zvířata, neničí porosty a vzácné rostliny.</w:t>
      </w:r>
    </w:p>
    <w:p w:rsidR="007D27F0" w:rsidRPr="008614FF" w:rsidRDefault="007D27F0" w:rsidP="007D27F0">
      <w:pPr>
        <w:rPr>
          <w:color w:val="000000" w:themeColor="text1"/>
        </w:rPr>
      </w:pPr>
    </w:p>
    <w:p w:rsidR="00087BF4" w:rsidRPr="003D4005" w:rsidRDefault="00087BF4" w:rsidP="00087BF4">
      <w:pPr>
        <w:jc w:val="both"/>
        <w:rPr>
          <w:sz w:val="28"/>
          <w:szCs w:val="20"/>
        </w:rPr>
      </w:pPr>
    </w:p>
    <w:p w:rsidR="00087BF4" w:rsidRPr="003D4005" w:rsidRDefault="00087BF4" w:rsidP="00BC060A">
      <w:pPr>
        <w:rPr>
          <w:sz w:val="28"/>
          <w:szCs w:val="20"/>
        </w:rPr>
      </w:pPr>
      <w:r w:rsidRPr="003D4005">
        <w:rPr>
          <w:sz w:val="28"/>
          <w:szCs w:val="20"/>
        </w:rPr>
        <w:br w:type="page"/>
      </w:r>
    </w:p>
    <w:p w:rsidR="005F2386" w:rsidRPr="00244A17" w:rsidRDefault="00087BF4" w:rsidP="00F12DBA">
      <w:pPr>
        <w:pStyle w:val="Zkladntext"/>
        <w:numPr>
          <w:ilvl w:val="0"/>
          <w:numId w:val="15"/>
        </w:numPr>
        <w:jc w:val="both"/>
        <w:rPr>
          <w:bCs/>
          <w:color w:val="4F6228" w:themeColor="accent3" w:themeShade="80"/>
          <w:szCs w:val="24"/>
        </w:rPr>
      </w:pPr>
      <w:r w:rsidRPr="008614FF">
        <w:rPr>
          <w:bCs/>
          <w:color w:val="4F6228" w:themeColor="accent3" w:themeShade="80"/>
          <w:szCs w:val="24"/>
        </w:rPr>
        <w:lastRenderedPageBreak/>
        <w:t>PRAVIDLA PRO HODNO</w:t>
      </w:r>
      <w:r w:rsidR="00F12DBA" w:rsidRPr="008614FF">
        <w:rPr>
          <w:bCs/>
          <w:color w:val="4F6228" w:themeColor="accent3" w:themeShade="80"/>
          <w:szCs w:val="24"/>
        </w:rPr>
        <w:t xml:space="preserve">CENÍ VÝSLEDKŮ VZDĚLÁVÁNÍ </w:t>
      </w:r>
      <w:r w:rsidR="00F12DBA" w:rsidRPr="00244A17">
        <w:rPr>
          <w:bCs/>
          <w:color w:val="4F6228" w:themeColor="accent3" w:themeShade="80"/>
          <w:szCs w:val="24"/>
        </w:rPr>
        <w:t xml:space="preserve">ŽÁKŮ </w:t>
      </w:r>
      <w:r w:rsidR="005F2386" w:rsidRPr="00244A17">
        <w:rPr>
          <w:bCs/>
          <w:color w:val="4F6228" w:themeColor="accent3" w:themeShade="80"/>
          <w:szCs w:val="24"/>
        </w:rPr>
        <w:t>-</w:t>
      </w:r>
    </w:p>
    <w:p w:rsidR="00087BF4" w:rsidRPr="008614FF" w:rsidRDefault="00087BF4" w:rsidP="005F2386">
      <w:pPr>
        <w:pStyle w:val="Zkladntext"/>
        <w:ind w:left="720"/>
        <w:jc w:val="both"/>
        <w:rPr>
          <w:bCs/>
          <w:color w:val="4F6228" w:themeColor="accent3" w:themeShade="80"/>
          <w:szCs w:val="24"/>
        </w:rPr>
      </w:pPr>
      <w:r w:rsidRPr="008614FF">
        <w:rPr>
          <w:bCs/>
          <w:color w:val="4F6228" w:themeColor="accent3" w:themeShade="80"/>
          <w:szCs w:val="24"/>
        </w:rPr>
        <w:t>KLASIFIKAČNÍ ŘÁD</w:t>
      </w:r>
    </w:p>
    <w:p w:rsidR="00087BF4" w:rsidRPr="003D4005" w:rsidRDefault="00087BF4" w:rsidP="00087BF4">
      <w:pPr>
        <w:jc w:val="both"/>
        <w:rPr>
          <w:sz w:val="28"/>
          <w:szCs w:val="28"/>
        </w:rPr>
      </w:pPr>
    </w:p>
    <w:p w:rsidR="00087BF4" w:rsidRPr="008614FF" w:rsidRDefault="00087BF4" w:rsidP="00BC060A">
      <w:pPr>
        <w:pStyle w:val="Odstavecseseznamem"/>
        <w:numPr>
          <w:ilvl w:val="0"/>
          <w:numId w:val="16"/>
        </w:numPr>
        <w:pBdr>
          <w:bottom w:val="single" w:sz="12" w:space="1" w:color="auto"/>
        </w:pBdr>
        <w:jc w:val="both"/>
        <w:rPr>
          <w:b/>
          <w:color w:val="000000" w:themeColor="text1"/>
          <w:sz w:val="32"/>
          <w:szCs w:val="32"/>
        </w:rPr>
      </w:pPr>
      <w:r w:rsidRPr="008614FF">
        <w:rPr>
          <w:b/>
          <w:color w:val="000000" w:themeColor="text1"/>
          <w:sz w:val="32"/>
          <w:szCs w:val="32"/>
        </w:rPr>
        <w:t xml:space="preserve">Hodnocení a klasifikace žáka </w:t>
      </w:r>
    </w:p>
    <w:p w:rsidR="00087BF4" w:rsidRPr="003D4005" w:rsidRDefault="00087BF4" w:rsidP="00087BF4">
      <w:pPr>
        <w:jc w:val="both"/>
        <w:rPr>
          <w:sz w:val="28"/>
          <w:szCs w:val="28"/>
        </w:rPr>
      </w:pPr>
    </w:p>
    <w:p w:rsidR="00087BF4" w:rsidRPr="003D4005" w:rsidRDefault="00087BF4" w:rsidP="00BC060A">
      <w:pPr>
        <w:ind w:firstLine="360"/>
        <w:jc w:val="both"/>
        <w:rPr>
          <w:b/>
          <w:bCs/>
          <w:sz w:val="28"/>
          <w:szCs w:val="28"/>
        </w:rPr>
      </w:pPr>
      <w:r w:rsidRPr="003D4005">
        <w:rPr>
          <w:b/>
          <w:bCs/>
          <w:sz w:val="28"/>
          <w:szCs w:val="28"/>
        </w:rPr>
        <w:t>1.1</w:t>
      </w:r>
      <w:r w:rsidRPr="003D4005">
        <w:rPr>
          <w:b/>
          <w:bCs/>
          <w:sz w:val="28"/>
          <w:szCs w:val="28"/>
        </w:rPr>
        <w:tab/>
        <w:t xml:space="preserve"> Stupně klasifikace</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1 - výborný</w:t>
      </w:r>
    </w:p>
    <w:p w:rsidR="00087BF4" w:rsidRPr="003D4005" w:rsidRDefault="00087BF4" w:rsidP="00087BF4">
      <w:pPr>
        <w:jc w:val="both"/>
        <w:rPr>
          <w:sz w:val="28"/>
          <w:szCs w:val="28"/>
        </w:rPr>
      </w:pPr>
      <w:r w:rsidRPr="003D4005">
        <w:rPr>
          <w:sz w:val="28"/>
          <w:szCs w:val="28"/>
        </w:rPr>
        <w:t>2 - chvalitebný</w:t>
      </w:r>
    </w:p>
    <w:p w:rsidR="00087BF4" w:rsidRPr="003D4005" w:rsidRDefault="00087BF4" w:rsidP="00087BF4">
      <w:pPr>
        <w:jc w:val="both"/>
        <w:rPr>
          <w:sz w:val="28"/>
          <w:szCs w:val="28"/>
        </w:rPr>
      </w:pPr>
      <w:r w:rsidRPr="003D4005">
        <w:rPr>
          <w:sz w:val="28"/>
          <w:szCs w:val="28"/>
        </w:rPr>
        <w:t>3 - dobrý</w:t>
      </w:r>
    </w:p>
    <w:p w:rsidR="00087BF4" w:rsidRPr="003D4005" w:rsidRDefault="00087BF4" w:rsidP="00087BF4">
      <w:pPr>
        <w:jc w:val="both"/>
        <w:rPr>
          <w:sz w:val="28"/>
          <w:szCs w:val="28"/>
        </w:rPr>
      </w:pPr>
      <w:r w:rsidRPr="003D4005">
        <w:rPr>
          <w:sz w:val="28"/>
          <w:szCs w:val="28"/>
        </w:rPr>
        <w:t>4 - dostatečný</w:t>
      </w:r>
    </w:p>
    <w:p w:rsidR="00087BF4" w:rsidRPr="003D4005" w:rsidRDefault="00087BF4" w:rsidP="00087BF4">
      <w:pPr>
        <w:jc w:val="both"/>
        <w:rPr>
          <w:sz w:val="28"/>
          <w:szCs w:val="28"/>
        </w:rPr>
      </w:pPr>
      <w:r w:rsidRPr="003D4005">
        <w:rPr>
          <w:sz w:val="28"/>
          <w:szCs w:val="28"/>
        </w:rPr>
        <w:t>5 - nedostatečný</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Hodnocení prospěchu žáka může být vyjádřeno klasifikačním stupněm (pro zápis se použije číslice), slovně nebo kombinací obou způsobů. O způsobu rozhoduje ředitel školy se souhlasem školské rady. </w:t>
      </w:r>
    </w:p>
    <w:p w:rsidR="00087BF4" w:rsidRPr="003D4005" w:rsidRDefault="00087BF4" w:rsidP="00087BF4">
      <w:pPr>
        <w:jc w:val="both"/>
        <w:rPr>
          <w:sz w:val="28"/>
          <w:szCs w:val="28"/>
        </w:rPr>
      </w:pPr>
      <w:r w:rsidRPr="003D4005">
        <w:rPr>
          <w:sz w:val="28"/>
          <w:szCs w:val="28"/>
        </w:rPr>
        <w:t xml:space="preserve">U žáka s vývojovou poruchou učení rozhodne o použití slovního hodnocení ředitel školy na základě žádosti zákonných zástupců žáka. </w:t>
      </w:r>
    </w:p>
    <w:p w:rsidR="00087BF4" w:rsidRPr="003D4005" w:rsidRDefault="00087BF4" w:rsidP="00087BF4">
      <w:pPr>
        <w:jc w:val="both"/>
        <w:rPr>
          <w:sz w:val="28"/>
          <w:szCs w:val="28"/>
        </w:rPr>
      </w:pPr>
      <w:r w:rsidRPr="003D4005">
        <w:rPr>
          <w:sz w:val="28"/>
          <w:szCs w:val="28"/>
        </w:rPr>
        <w:t>Přechází-li žák na jinou školu s odlišným způsobem hodnocení, převede škola slovní hodnocení do klasifikace nebo klasifikaci do slovního hodnocení, a to na žádost této školy nebo zákonných zástupců žáka.</w:t>
      </w:r>
    </w:p>
    <w:p w:rsidR="00087BF4" w:rsidRPr="003D4005" w:rsidRDefault="00087BF4" w:rsidP="00087BF4">
      <w:pPr>
        <w:jc w:val="both"/>
        <w:rPr>
          <w:b/>
          <w:bCs/>
          <w:sz w:val="28"/>
          <w:szCs w:val="28"/>
        </w:rPr>
      </w:pPr>
    </w:p>
    <w:p w:rsidR="00087BF4" w:rsidRPr="008614FF" w:rsidRDefault="00087BF4" w:rsidP="0058098E">
      <w:pPr>
        <w:pStyle w:val="Odstavecseseznamem"/>
        <w:numPr>
          <w:ilvl w:val="1"/>
          <w:numId w:val="16"/>
        </w:numPr>
        <w:jc w:val="both"/>
        <w:rPr>
          <w:b/>
          <w:bCs/>
          <w:color w:val="000000" w:themeColor="text1"/>
          <w:sz w:val="28"/>
          <w:szCs w:val="28"/>
        </w:rPr>
      </w:pPr>
      <w:r w:rsidRPr="008614FF">
        <w:rPr>
          <w:b/>
          <w:bCs/>
          <w:color w:val="000000" w:themeColor="text1"/>
          <w:sz w:val="28"/>
          <w:szCs w:val="28"/>
        </w:rPr>
        <w:t xml:space="preserve">Celkový prospěch žáka </w:t>
      </w:r>
    </w:p>
    <w:p w:rsidR="0058098E" w:rsidRPr="008614FF" w:rsidRDefault="0058098E" w:rsidP="0058098E">
      <w:pPr>
        <w:pStyle w:val="Odstavecseseznamem"/>
        <w:ind w:left="1413"/>
        <w:jc w:val="both"/>
        <w:rPr>
          <w:b/>
          <w:bCs/>
          <w:color w:val="000000" w:themeColor="text1"/>
          <w:sz w:val="28"/>
          <w:szCs w:val="28"/>
        </w:rPr>
      </w:pPr>
    </w:p>
    <w:p w:rsidR="00087BF4" w:rsidRPr="003D4005" w:rsidRDefault="00087BF4" w:rsidP="00087BF4">
      <w:pPr>
        <w:jc w:val="both"/>
        <w:rPr>
          <w:sz w:val="28"/>
          <w:szCs w:val="28"/>
        </w:rPr>
      </w:pPr>
      <w:r w:rsidRPr="003D4005">
        <w:rPr>
          <w:sz w:val="28"/>
          <w:szCs w:val="28"/>
        </w:rPr>
        <w:t>je hodnocen těmito stupni:</w:t>
      </w:r>
    </w:p>
    <w:p w:rsidR="005F2386" w:rsidRPr="005F2386" w:rsidRDefault="005F2386" w:rsidP="005F2386">
      <w:pPr>
        <w:pStyle w:val="Odstavecseseznamem"/>
        <w:numPr>
          <w:ilvl w:val="0"/>
          <w:numId w:val="25"/>
        </w:numPr>
        <w:jc w:val="both"/>
        <w:rPr>
          <w:color w:val="auto"/>
          <w:sz w:val="28"/>
          <w:szCs w:val="28"/>
        </w:rPr>
      </w:pPr>
      <w:r w:rsidRPr="005F2386">
        <w:rPr>
          <w:color w:val="auto"/>
          <w:sz w:val="28"/>
          <w:szCs w:val="28"/>
        </w:rPr>
        <w:t>prospěl s vyznamenáním</w:t>
      </w:r>
    </w:p>
    <w:p w:rsidR="005F2386" w:rsidRPr="005F2386" w:rsidRDefault="005F2386" w:rsidP="005F2386">
      <w:pPr>
        <w:pStyle w:val="Odstavecseseznamem"/>
        <w:numPr>
          <w:ilvl w:val="0"/>
          <w:numId w:val="25"/>
        </w:numPr>
        <w:jc w:val="both"/>
        <w:rPr>
          <w:color w:val="auto"/>
          <w:sz w:val="28"/>
          <w:szCs w:val="28"/>
        </w:rPr>
      </w:pPr>
      <w:r w:rsidRPr="005F2386">
        <w:rPr>
          <w:color w:val="auto"/>
          <w:sz w:val="28"/>
          <w:szCs w:val="28"/>
        </w:rPr>
        <w:t>prospěl</w:t>
      </w:r>
    </w:p>
    <w:p w:rsidR="005F2386" w:rsidRPr="005F2386" w:rsidRDefault="005F2386" w:rsidP="005F2386">
      <w:pPr>
        <w:pStyle w:val="Odstavecseseznamem"/>
        <w:numPr>
          <w:ilvl w:val="0"/>
          <w:numId w:val="25"/>
        </w:numPr>
        <w:jc w:val="both"/>
        <w:rPr>
          <w:color w:val="auto"/>
          <w:sz w:val="28"/>
          <w:szCs w:val="28"/>
        </w:rPr>
      </w:pPr>
      <w:r w:rsidRPr="005F2386">
        <w:rPr>
          <w:color w:val="auto"/>
          <w:sz w:val="28"/>
          <w:szCs w:val="28"/>
        </w:rPr>
        <w:t>neprospěl</w:t>
      </w:r>
    </w:p>
    <w:p w:rsidR="005F2386" w:rsidRPr="00244A17" w:rsidRDefault="005F2386" w:rsidP="005F2386">
      <w:pPr>
        <w:pStyle w:val="Odstavecseseznamem"/>
        <w:numPr>
          <w:ilvl w:val="0"/>
          <w:numId w:val="25"/>
        </w:numPr>
        <w:jc w:val="both"/>
        <w:rPr>
          <w:color w:val="auto"/>
          <w:sz w:val="28"/>
          <w:szCs w:val="28"/>
        </w:rPr>
      </w:pPr>
      <w:r w:rsidRPr="00244A17">
        <w:rPr>
          <w:color w:val="auto"/>
          <w:sz w:val="28"/>
          <w:szCs w:val="28"/>
        </w:rPr>
        <w:t>nehodnocen</w:t>
      </w:r>
    </w:p>
    <w:p w:rsidR="005F2386" w:rsidRPr="00244A17" w:rsidRDefault="005F2386" w:rsidP="005F2386">
      <w:pPr>
        <w:pStyle w:val="Odstavecseseznamem"/>
        <w:numPr>
          <w:ilvl w:val="0"/>
          <w:numId w:val="25"/>
        </w:numPr>
        <w:jc w:val="both"/>
        <w:rPr>
          <w:color w:val="auto"/>
          <w:sz w:val="28"/>
          <w:szCs w:val="28"/>
        </w:rPr>
      </w:pPr>
      <w:r w:rsidRPr="00244A17">
        <w:rPr>
          <w:color w:val="auto"/>
          <w:sz w:val="28"/>
          <w:szCs w:val="28"/>
        </w:rPr>
        <w:t>uvolněn</w:t>
      </w:r>
    </w:p>
    <w:p w:rsidR="00087BF4" w:rsidRPr="005F2386"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Žák je hodnocen stupněm</w:t>
      </w:r>
    </w:p>
    <w:p w:rsidR="00087BF4" w:rsidRPr="003D4005" w:rsidRDefault="00087BF4" w:rsidP="00087BF4">
      <w:pPr>
        <w:jc w:val="both"/>
        <w:rPr>
          <w:sz w:val="28"/>
          <w:szCs w:val="28"/>
        </w:rPr>
      </w:pPr>
      <w:r w:rsidRPr="003D4005">
        <w:rPr>
          <w:sz w:val="28"/>
          <w:szCs w:val="28"/>
        </w:rPr>
        <w:t xml:space="preserve">a) "prospěl s vyznamenáním", není-li v žádném povinném předmětu hodnocen při celkové klasifikaci stupněm horším než "chvalitebný" nebo odpovídajícím slovním hodnocením, průměr z povinných předmětů není horší než 1,5 a jeho chování je velmi dobré; </w:t>
      </w:r>
    </w:p>
    <w:p w:rsidR="00087BF4" w:rsidRPr="003D4005" w:rsidRDefault="00087BF4" w:rsidP="00087BF4">
      <w:pPr>
        <w:jc w:val="both"/>
        <w:rPr>
          <w:sz w:val="28"/>
          <w:szCs w:val="28"/>
        </w:rPr>
      </w:pPr>
      <w:r w:rsidRPr="003D4005">
        <w:rPr>
          <w:sz w:val="28"/>
          <w:szCs w:val="28"/>
        </w:rPr>
        <w:t>b) "prospěl", není-li v žádném z povinných předmětů hodnocen při celkové klasifikaci stupněm "nedostatečný" nebo odpovídajícím slovním hodnocením;</w:t>
      </w:r>
    </w:p>
    <w:p w:rsidR="00087BF4" w:rsidRDefault="00087BF4" w:rsidP="00087BF4">
      <w:pPr>
        <w:jc w:val="both"/>
        <w:rPr>
          <w:sz w:val="28"/>
          <w:szCs w:val="28"/>
        </w:rPr>
      </w:pPr>
      <w:r w:rsidRPr="003D4005">
        <w:rPr>
          <w:sz w:val="28"/>
          <w:szCs w:val="28"/>
        </w:rPr>
        <w:t>c) "neprospěl", je-li v některém povinném předmětu hodnocen při celkové klasifikaci stupněm "nedostatečný" nebo odpovídajícím slovním hodnocením.</w:t>
      </w:r>
    </w:p>
    <w:p w:rsidR="005F2386" w:rsidRPr="00244A17" w:rsidRDefault="005F2386" w:rsidP="00087BF4">
      <w:pPr>
        <w:jc w:val="both"/>
        <w:rPr>
          <w:sz w:val="28"/>
        </w:rPr>
      </w:pPr>
      <w:r w:rsidRPr="00244A17">
        <w:rPr>
          <w:sz w:val="28"/>
          <w:szCs w:val="28"/>
        </w:rPr>
        <w:t>d)</w:t>
      </w:r>
      <w:r w:rsidRPr="00244A17">
        <w:t xml:space="preserve"> „</w:t>
      </w:r>
      <w:r w:rsidRPr="00244A17">
        <w:rPr>
          <w:sz w:val="28"/>
        </w:rPr>
        <w:t>nehodnocen“, není-li možné žáka hodnotit z některého z povinných předmětů stanovených školním vzdělávacím programem na konci prvního pololetí</w:t>
      </w:r>
    </w:p>
    <w:p w:rsidR="005F2386" w:rsidRPr="005F2386" w:rsidRDefault="004528A3" w:rsidP="00087BF4">
      <w:pPr>
        <w:jc w:val="both"/>
        <w:rPr>
          <w:sz w:val="36"/>
          <w:szCs w:val="28"/>
        </w:rPr>
      </w:pPr>
      <w:r w:rsidRPr="00244A17">
        <w:rPr>
          <w:sz w:val="28"/>
        </w:rPr>
        <w:t xml:space="preserve">e) „uvolněn“, </w:t>
      </w:r>
      <w:r w:rsidR="005F2386" w:rsidRPr="00244A17">
        <w:rPr>
          <w:sz w:val="28"/>
        </w:rPr>
        <w:t>není-li schopen např. ze zdravotních důvodů plnit ŠVP v některém z předmětů, požadujeme vyjádření lékaře</w:t>
      </w:r>
    </w:p>
    <w:p w:rsidR="00876495" w:rsidRDefault="00876495" w:rsidP="00876495">
      <w:pPr>
        <w:spacing w:after="200" w:line="276" w:lineRule="auto"/>
        <w:rPr>
          <w:b/>
          <w:bCs/>
          <w:sz w:val="28"/>
          <w:szCs w:val="28"/>
        </w:rPr>
      </w:pPr>
      <w:r>
        <w:rPr>
          <w:b/>
          <w:bCs/>
          <w:sz w:val="28"/>
          <w:szCs w:val="28"/>
        </w:rPr>
        <w:t xml:space="preserve">        </w:t>
      </w:r>
    </w:p>
    <w:p w:rsidR="00087BF4" w:rsidRPr="00876495" w:rsidRDefault="00876495" w:rsidP="00876495">
      <w:pPr>
        <w:spacing w:after="200" w:line="276" w:lineRule="auto"/>
        <w:rPr>
          <w:b/>
          <w:bCs/>
          <w:sz w:val="28"/>
          <w:szCs w:val="28"/>
        </w:rPr>
      </w:pPr>
      <w:r>
        <w:rPr>
          <w:b/>
          <w:bCs/>
          <w:sz w:val="28"/>
          <w:szCs w:val="28"/>
        </w:rPr>
        <w:lastRenderedPageBreak/>
        <w:t xml:space="preserve">           </w:t>
      </w:r>
      <w:r w:rsidR="00087BF4" w:rsidRPr="003D4005">
        <w:rPr>
          <w:b/>
          <w:bCs/>
          <w:sz w:val="28"/>
          <w:szCs w:val="28"/>
        </w:rPr>
        <w:t xml:space="preserve">1.3 </w:t>
      </w:r>
      <w:r w:rsidR="00087BF4" w:rsidRPr="003D4005">
        <w:rPr>
          <w:b/>
          <w:bCs/>
          <w:sz w:val="28"/>
          <w:szCs w:val="28"/>
        </w:rPr>
        <w:tab/>
        <w:t>Hodno</w:t>
      </w:r>
      <w:r>
        <w:rPr>
          <w:b/>
          <w:bCs/>
          <w:sz w:val="28"/>
          <w:szCs w:val="28"/>
        </w:rPr>
        <w:t>cení práce v zájmových útvarech</w:t>
      </w:r>
    </w:p>
    <w:p w:rsidR="00087BF4" w:rsidRPr="003D4005" w:rsidRDefault="00087BF4" w:rsidP="00087BF4">
      <w:pPr>
        <w:jc w:val="both"/>
        <w:rPr>
          <w:sz w:val="28"/>
          <w:szCs w:val="28"/>
        </w:rPr>
      </w:pPr>
      <w:r w:rsidRPr="003D4005">
        <w:rPr>
          <w:sz w:val="28"/>
          <w:szCs w:val="28"/>
        </w:rPr>
        <w:t>Výsledky práce v zájmových útvarech organizovaných školou se hodnotí těmito stupni:</w:t>
      </w:r>
    </w:p>
    <w:p w:rsidR="00087BF4" w:rsidRPr="003D4005" w:rsidRDefault="00087BF4" w:rsidP="00087BF4">
      <w:pPr>
        <w:jc w:val="both"/>
        <w:rPr>
          <w:sz w:val="28"/>
          <w:szCs w:val="28"/>
        </w:rPr>
      </w:pPr>
      <w:r w:rsidRPr="003D4005">
        <w:rPr>
          <w:sz w:val="28"/>
          <w:szCs w:val="28"/>
        </w:rPr>
        <w:t>a) pracoval úspěšně</w:t>
      </w:r>
    </w:p>
    <w:p w:rsidR="00087BF4" w:rsidRPr="003D4005" w:rsidRDefault="00087BF4" w:rsidP="00087BF4">
      <w:pPr>
        <w:jc w:val="both"/>
        <w:rPr>
          <w:sz w:val="28"/>
          <w:szCs w:val="28"/>
        </w:rPr>
      </w:pPr>
      <w:r w:rsidRPr="003D4005">
        <w:rPr>
          <w:sz w:val="28"/>
          <w:szCs w:val="28"/>
        </w:rPr>
        <w:t>b) pracoval</w:t>
      </w:r>
    </w:p>
    <w:p w:rsidR="00087BF4" w:rsidRPr="003D4005" w:rsidRDefault="00087BF4" w:rsidP="00087BF4">
      <w:pPr>
        <w:jc w:val="both"/>
        <w:rPr>
          <w:sz w:val="28"/>
          <w:szCs w:val="28"/>
        </w:rPr>
      </w:pPr>
    </w:p>
    <w:p w:rsidR="00087BF4" w:rsidRPr="003D4005" w:rsidRDefault="00087BF4" w:rsidP="00BC060A">
      <w:pPr>
        <w:ind w:firstLine="708"/>
        <w:jc w:val="both"/>
        <w:rPr>
          <w:b/>
          <w:bCs/>
          <w:sz w:val="28"/>
          <w:szCs w:val="28"/>
        </w:rPr>
      </w:pPr>
      <w:r w:rsidRPr="003D4005">
        <w:rPr>
          <w:b/>
          <w:bCs/>
          <w:sz w:val="28"/>
          <w:szCs w:val="28"/>
        </w:rPr>
        <w:t xml:space="preserve">1.4 </w:t>
      </w:r>
      <w:r w:rsidRPr="003D4005">
        <w:rPr>
          <w:b/>
          <w:bCs/>
          <w:sz w:val="28"/>
          <w:szCs w:val="28"/>
        </w:rPr>
        <w:tab/>
        <w:t>Postup do vyššího ročníku</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Do vyššího ročníku postupuje žák, který na konci druhého pololetí prospěl ze všech povinných předmětů stanovených vzdělávacím programem s výjimkou předmětů výchovného zaměření a předmětů, z nichž byl uvolněn.</w:t>
      </w:r>
    </w:p>
    <w:p w:rsidR="00087BF4" w:rsidRPr="003D4005" w:rsidRDefault="00087BF4" w:rsidP="00087BF4">
      <w:pPr>
        <w:jc w:val="both"/>
        <w:rPr>
          <w:sz w:val="28"/>
          <w:szCs w:val="28"/>
        </w:rPr>
      </w:pPr>
      <w:r w:rsidRPr="003D4005">
        <w:rPr>
          <w:sz w:val="28"/>
          <w:szCs w:val="28"/>
        </w:rPr>
        <w:t>Do vyššího ročníku postoupí i žák prvního stupně, který již v rámci prvního stupně opakoval ročník, a to bez ohledu na prospěch tohoto žáka.</w:t>
      </w:r>
    </w:p>
    <w:p w:rsidR="00087BF4" w:rsidRPr="003D4005" w:rsidRDefault="00087BF4" w:rsidP="00087BF4">
      <w:pPr>
        <w:jc w:val="both"/>
        <w:rPr>
          <w:sz w:val="28"/>
          <w:szCs w:val="28"/>
        </w:rPr>
      </w:pPr>
    </w:p>
    <w:p w:rsidR="00087BF4" w:rsidRPr="003D4005" w:rsidRDefault="00BC060A" w:rsidP="00BC060A">
      <w:pPr>
        <w:jc w:val="both"/>
        <w:rPr>
          <w:b/>
          <w:bCs/>
          <w:sz w:val="28"/>
          <w:szCs w:val="28"/>
        </w:rPr>
      </w:pPr>
      <w:r>
        <w:rPr>
          <w:sz w:val="28"/>
          <w:szCs w:val="28"/>
        </w:rPr>
        <w:tab/>
      </w:r>
      <w:r w:rsidRPr="00BC060A">
        <w:rPr>
          <w:b/>
          <w:sz w:val="28"/>
          <w:szCs w:val="28"/>
        </w:rPr>
        <w:t>1.5</w:t>
      </w:r>
      <w:r w:rsidR="00087BF4" w:rsidRPr="00BC060A">
        <w:rPr>
          <w:b/>
          <w:bCs/>
          <w:sz w:val="28"/>
          <w:szCs w:val="28"/>
        </w:rPr>
        <w:t xml:space="preserve"> </w:t>
      </w:r>
      <w:r w:rsidR="00087BF4" w:rsidRPr="00BC060A">
        <w:rPr>
          <w:b/>
          <w:bCs/>
          <w:sz w:val="28"/>
          <w:szCs w:val="28"/>
        </w:rPr>
        <w:tab/>
      </w:r>
      <w:r w:rsidR="00087BF4" w:rsidRPr="003D4005">
        <w:rPr>
          <w:b/>
          <w:bCs/>
          <w:sz w:val="28"/>
          <w:szCs w:val="28"/>
        </w:rPr>
        <w:t>Opravné zkoušky</w:t>
      </w:r>
    </w:p>
    <w:p w:rsidR="00087BF4" w:rsidRPr="0058098E" w:rsidRDefault="00087BF4" w:rsidP="00087BF4">
      <w:pPr>
        <w:jc w:val="both"/>
        <w:rPr>
          <w:bCs/>
          <w:sz w:val="28"/>
          <w:szCs w:val="28"/>
        </w:rPr>
      </w:pPr>
    </w:p>
    <w:p w:rsidR="00087BF4" w:rsidRPr="003D4005" w:rsidRDefault="00087BF4" w:rsidP="00087BF4">
      <w:pPr>
        <w:jc w:val="both"/>
        <w:rPr>
          <w:sz w:val="28"/>
          <w:szCs w:val="28"/>
        </w:rPr>
      </w:pPr>
      <w:r w:rsidRPr="003D4005">
        <w:rPr>
          <w:sz w:val="28"/>
          <w:szCs w:val="28"/>
        </w:rPr>
        <w:t>Žákovi školy, který je na konci druhého pololetí klasifikován nejvýše ve dvou povinných předmětech stupněm "nedostatečný" a který na prvním stupni základní školy dosud ročník neopakoval, ředitel školy umožní vykonat opravné zkoušky.</w:t>
      </w:r>
    </w:p>
    <w:p w:rsidR="00087BF4" w:rsidRPr="003D4005" w:rsidRDefault="00087BF4" w:rsidP="00087BF4">
      <w:pPr>
        <w:jc w:val="both"/>
        <w:rPr>
          <w:sz w:val="28"/>
          <w:szCs w:val="28"/>
        </w:rPr>
      </w:pPr>
      <w:r w:rsidRPr="003D4005">
        <w:rPr>
          <w:sz w:val="28"/>
          <w:szCs w:val="28"/>
        </w:rPr>
        <w:t>Žák koná opravné zkoušky nejpozději v posledním týdnu hlavních prázdnin. Termín stanoví ředitel školy. Žák může v jednom dnu skládat pouze jednu opravnou zkoušku.</w:t>
      </w:r>
    </w:p>
    <w:p w:rsidR="00087BF4" w:rsidRPr="003D4005" w:rsidRDefault="00087BF4" w:rsidP="00087BF4">
      <w:pPr>
        <w:jc w:val="both"/>
        <w:rPr>
          <w:sz w:val="28"/>
          <w:szCs w:val="28"/>
        </w:rPr>
      </w:pPr>
      <w:r w:rsidRPr="003D4005">
        <w:rPr>
          <w:sz w:val="28"/>
          <w:szCs w:val="28"/>
        </w:rPr>
        <w:t>Žák, který opravnou zkoušku nevykoná úspěšně nebo se k jejímu konání nedostaví, neprospěl. Ze závažných důvodů může ředitel školy žákovi stanovit náhradní termín, nejpozději do 15. září následujícího školního roku. Do té doby je zařazen do nejbližšího vyššího ročníku.</w:t>
      </w:r>
    </w:p>
    <w:p w:rsidR="00087BF4" w:rsidRDefault="00087BF4" w:rsidP="00087BF4">
      <w:pPr>
        <w:jc w:val="both"/>
        <w:rPr>
          <w:sz w:val="28"/>
          <w:szCs w:val="28"/>
        </w:rPr>
      </w:pPr>
      <w:r w:rsidRPr="003D4005">
        <w:rPr>
          <w:sz w:val="28"/>
          <w:szCs w:val="28"/>
        </w:rPr>
        <w:t>Opravné zkoušky jsou zkoušky komisionální.</w:t>
      </w:r>
    </w:p>
    <w:p w:rsidR="003D5AFA" w:rsidRDefault="003D5AFA" w:rsidP="003D5AFA">
      <w:pPr>
        <w:jc w:val="both"/>
        <w:rPr>
          <w:b/>
          <w:sz w:val="28"/>
          <w:szCs w:val="28"/>
        </w:rPr>
      </w:pPr>
    </w:p>
    <w:p w:rsidR="003D5AFA" w:rsidRDefault="003D5AFA" w:rsidP="003D5AFA">
      <w:pPr>
        <w:jc w:val="both"/>
        <w:rPr>
          <w:b/>
          <w:bCs/>
          <w:sz w:val="28"/>
          <w:szCs w:val="28"/>
        </w:rPr>
      </w:pPr>
      <w:r>
        <w:rPr>
          <w:b/>
          <w:sz w:val="28"/>
          <w:szCs w:val="28"/>
        </w:rPr>
        <w:t xml:space="preserve">           1.6</w:t>
      </w:r>
      <w:r w:rsidRPr="00BC060A">
        <w:rPr>
          <w:b/>
          <w:bCs/>
          <w:sz w:val="28"/>
          <w:szCs w:val="28"/>
        </w:rPr>
        <w:tab/>
      </w:r>
      <w:r>
        <w:rPr>
          <w:b/>
          <w:bCs/>
          <w:sz w:val="28"/>
          <w:szCs w:val="28"/>
        </w:rPr>
        <w:t>Výchovná opatření</w:t>
      </w:r>
    </w:p>
    <w:p w:rsidR="003D5AFA" w:rsidRPr="00876495"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Výchovnými opatřeními jsou pochvaly nebo jiná ocenění a káze</w:t>
      </w:r>
      <w:r w:rsidRPr="00876495">
        <w:rPr>
          <w:rFonts w:eastAsia="Times New Roman" w:cstheme="minorHAnsi"/>
          <w:sz w:val="28"/>
          <w:szCs w:val="28"/>
          <w:lang w:eastAsia="cs-CZ"/>
        </w:rPr>
        <w:t>ňská opatřen.</w:t>
      </w:r>
      <w:r w:rsidRPr="003D5AFA">
        <w:rPr>
          <w:rFonts w:eastAsia="Times New Roman" w:cstheme="minorHAnsi"/>
          <w:sz w:val="28"/>
          <w:szCs w:val="28"/>
          <w:lang w:eastAsia="cs-CZ"/>
        </w:rPr>
        <w:t xml:space="preserve"> Pochvaly, jiná ocenění a další kázeňská opatření může udělit či uložit ředit</w:t>
      </w:r>
      <w:r w:rsidRPr="00876495">
        <w:rPr>
          <w:rFonts w:eastAsia="Times New Roman" w:cstheme="minorHAnsi"/>
          <w:sz w:val="28"/>
          <w:szCs w:val="28"/>
          <w:lang w:eastAsia="cs-CZ"/>
        </w:rPr>
        <w:t>el školy</w:t>
      </w:r>
      <w:r w:rsidRPr="003D5AFA">
        <w:rPr>
          <w:rFonts w:eastAsia="Times New Roman" w:cstheme="minorHAnsi"/>
          <w:sz w:val="28"/>
          <w:szCs w:val="28"/>
          <w:lang w:eastAsia="cs-CZ"/>
        </w:rPr>
        <w:t xml:space="preserve"> nebo třídn</w:t>
      </w:r>
      <w:r w:rsidRPr="00876495">
        <w:rPr>
          <w:rFonts w:eastAsia="Times New Roman" w:cstheme="minorHAnsi"/>
          <w:sz w:val="28"/>
          <w:szCs w:val="28"/>
          <w:lang w:eastAsia="cs-CZ"/>
        </w:rPr>
        <w:t>í učitel.</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3D5AFA" w:rsidRPr="00876495"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Při porušení povinností stanovených školním řádem lze podle závažnosti tohoto porušení žákovi uložit:</w:t>
      </w:r>
    </w:p>
    <w:p w:rsidR="00876495" w:rsidRPr="003D5AFA" w:rsidRDefault="00876495" w:rsidP="003D5AFA">
      <w:pPr>
        <w:overflowPunct w:val="0"/>
        <w:autoSpaceDE w:val="0"/>
        <w:autoSpaceDN w:val="0"/>
        <w:adjustRightInd w:val="0"/>
        <w:textAlignment w:val="baseline"/>
        <w:rPr>
          <w:rFonts w:eastAsia="Times New Roman" w:cstheme="minorHAnsi"/>
          <w:sz w:val="28"/>
          <w:szCs w:val="28"/>
          <w:lang w:eastAsia="cs-CZ"/>
        </w:rPr>
      </w:pP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a) napomenutí třídního učitele,</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b) důtku třídního učitele,</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c) důtku ředitele školy.</w:t>
      </w:r>
    </w:p>
    <w:p w:rsidR="00876495" w:rsidRPr="00876495" w:rsidRDefault="00876495" w:rsidP="003D5AFA">
      <w:pPr>
        <w:overflowPunct w:val="0"/>
        <w:autoSpaceDE w:val="0"/>
        <w:autoSpaceDN w:val="0"/>
        <w:adjustRightInd w:val="0"/>
        <w:textAlignment w:val="baseline"/>
        <w:rPr>
          <w:rFonts w:eastAsia="Times New Roman" w:cstheme="minorHAnsi"/>
          <w:sz w:val="28"/>
          <w:szCs w:val="28"/>
          <w:lang w:eastAsia="cs-CZ"/>
        </w:rPr>
      </w:pP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lastRenderedPageBreak/>
        <w:t>Třídní učitel neprodleně oznámí řediteli školy uložení důtky třídního učitele. Důtku ředitele školy lze žákovi uložit pouze po projednání v pedagogické radě.</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Ředitel školy nebo třídní učitel neprodleně oznámí udělení pochvaly a jiného ocenění nebo uložení napomenutí nebo důtky a jeho důvody prokazatelným způsobem žákovi a jeho zákonnému zástupci.</w:t>
      </w:r>
    </w:p>
    <w:p w:rsidR="003D5AFA" w:rsidRPr="003D5AFA" w:rsidRDefault="003D5AFA" w:rsidP="003D5AFA">
      <w:pPr>
        <w:overflowPunct w:val="0"/>
        <w:autoSpaceDE w:val="0"/>
        <w:autoSpaceDN w:val="0"/>
        <w:adjustRightInd w:val="0"/>
        <w:textAlignment w:val="baseline"/>
        <w:rPr>
          <w:rFonts w:eastAsia="Times New Roman" w:cstheme="minorHAnsi"/>
          <w:sz w:val="28"/>
          <w:szCs w:val="28"/>
          <w:lang w:eastAsia="cs-CZ"/>
        </w:rPr>
      </w:pPr>
      <w:r w:rsidRPr="003D5AFA">
        <w:rPr>
          <w:rFonts w:eastAsia="Times New Roman" w:cstheme="minorHAnsi"/>
          <w:sz w:val="28"/>
          <w:szCs w:val="28"/>
          <w:lang w:eastAsia="cs-CZ"/>
        </w:rPr>
        <w:t>Udělení pochvaly a jiného ocenění a uložení napomenutí nebo důtky se zaznamená do dokumentace školy. Udělení pochvaly a jiného ocenění se zaznamená na vysvědčení za pololetí, v němž bylo uděleno.</w:t>
      </w:r>
    </w:p>
    <w:p w:rsidR="000F48A4" w:rsidRPr="003D4005" w:rsidRDefault="000F48A4" w:rsidP="00087BF4">
      <w:pPr>
        <w:jc w:val="both"/>
        <w:rPr>
          <w:sz w:val="28"/>
          <w:szCs w:val="28"/>
        </w:rPr>
      </w:pPr>
    </w:p>
    <w:p w:rsidR="00087BF4" w:rsidRPr="003D4005" w:rsidRDefault="00087BF4" w:rsidP="00087BF4">
      <w:pPr>
        <w:jc w:val="both"/>
        <w:rPr>
          <w:sz w:val="28"/>
          <w:szCs w:val="28"/>
        </w:rPr>
      </w:pPr>
    </w:p>
    <w:p w:rsidR="00087BF4" w:rsidRPr="008614FF" w:rsidRDefault="00876495" w:rsidP="00BC060A">
      <w:pPr>
        <w:pStyle w:val="Odstavecseseznamem"/>
        <w:numPr>
          <w:ilvl w:val="0"/>
          <w:numId w:val="16"/>
        </w:numPr>
        <w:pBdr>
          <w:bottom w:val="single" w:sz="12" w:space="1" w:color="auto"/>
        </w:pBdr>
        <w:jc w:val="both"/>
        <w:rPr>
          <w:b/>
          <w:bCs/>
          <w:color w:val="000000" w:themeColor="text1"/>
          <w:sz w:val="32"/>
          <w:szCs w:val="32"/>
        </w:rPr>
      </w:pPr>
      <w:r>
        <w:rPr>
          <w:b/>
          <w:bCs/>
          <w:color w:val="000000" w:themeColor="text1"/>
          <w:sz w:val="32"/>
          <w:szCs w:val="32"/>
        </w:rPr>
        <w:t>H</w:t>
      </w:r>
      <w:r w:rsidR="00DD7706">
        <w:rPr>
          <w:b/>
          <w:bCs/>
          <w:color w:val="000000" w:themeColor="text1"/>
          <w:sz w:val="32"/>
          <w:szCs w:val="32"/>
        </w:rPr>
        <w:t>odnocení a klasifikace</w:t>
      </w:r>
    </w:p>
    <w:p w:rsidR="00BC060A" w:rsidRPr="0058098E" w:rsidRDefault="00BC060A" w:rsidP="00BC060A">
      <w:pPr>
        <w:pStyle w:val="Odstavecseseznamem"/>
        <w:ind w:left="1065"/>
        <w:jc w:val="both"/>
        <w:rPr>
          <w:b/>
          <w:bCs/>
          <w:sz w:val="28"/>
          <w:szCs w:val="28"/>
        </w:rPr>
      </w:pPr>
    </w:p>
    <w:p w:rsidR="00087BF4" w:rsidRPr="003D4005" w:rsidRDefault="00087BF4" w:rsidP="00BC060A">
      <w:pPr>
        <w:ind w:firstLine="360"/>
        <w:jc w:val="both"/>
        <w:rPr>
          <w:b/>
          <w:bCs/>
          <w:sz w:val="28"/>
          <w:szCs w:val="28"/>
        </w:rPr>
      </w:pPr>
      <w:r w:rsidRPr="003D4005">
        <w:rPr>
          <w:b/>
          <w:bCs/>
          <w:sz w:val="28"/>
          <w:szCs w:val="28"/>
        </w:rPr>
        <w:t>2.1</w:t>
      </w:r>
      <w:r w:rsidRPr="003D4005">
        <w:rPr>
          <w:b/>
          <w:bCs/>
          <w:sz w:val="28"/>
          <w:szCs w:val="28"/>
        </w:rPr>
        <w:tab/>
        <w:t>Obecné zásady</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Za první i druhé pololetí vydává škola žákovi vysvědčení.</w:t>
      </w:r>
    </w:p>
    <w:p w:rsidR="00087BF4" w:rsidRPr="003D4005" w:rsidRDefault="00087BF4" w:rsidP="00087BF4">
      <w:pPr>
        <w:jc w:val="both"/>
        <w:rPr>
          <w:sz w:val="28"/>
          <w:szCs w:val="28"/>
        </w:rPr>
      </w:pPr>
      <w:r w:rsidRPr="003D4005">
        <w:rPr>
          <w:sz w:val="28"/>
          <w:szCs w:val="28"/>
        </w:rPr>
        <w:t>Při hodnocení a při průběžné i celkové klasifikaci učitel uplatňuje přiměřenou náročnost a pedagogický takt vůči žákovi.</w:t>
      </w:r>
    </w:p>
    <w:p w:rsidR="00087BF4" w:rsidRPr="003D4005" w:rsidRDefault="00087BF4" w:rsidP="00087BF4">
      <w:pPr>
        <w:jc w:val="both"/>
        <w:rPr>
          <w:sz w:val="28"/>
          <w:szCs w:val="28"/>
        </w:rPr>
      </w:pPr>
      <w:r w:rsidRPr="003D4005">
        <w:rPr>
          <w:sz w:val="28"/>
          <w:szCs w:val="28"/>
        </w:rPr>
        <w:t>Při celkové klasifikaci přihlíží učitel k věkovým zvláštnostem žáka i k tomu, že žák mohl v průběhu klasifikačního období zakolísat v učebních výkonech pro určitou indispozici.</w:t>
      </w:r>
    </w:p>
    <w:p w:rsidR="00087BF4" w:rsidRPr="003D4005" w:rsidRDefault="00087BF4" w:rsidP="00087BF4">
      <w:pPr>
        <w:jc w:val="both"/>
        <w:rPr>
          <w:sz w:val="28"/>
          <w:szCs w:val="28"/>
        </w:rPr>
      </w:pPr>
      <w:r w:rsidRPr="003D4005">
        <w:rPr>
          <w:sz w:val="28"/>
          <w:szCs w:val="28"/>
        </w:rPr>
        <w:t xml:space="preserve">Pro potřeby klasifikace se předměty dělí do tří skupin - předměty s převahou teoretického zaměření, předměty s převahou praktických činností a předměty s převahou výchovného a uměleckého odborného zaměření.  </w:t>
      </w:r>
    </w:p>
    <w:p w:rsidR="00087BF4" w:rsidRPr="003D4005" w:rsidRDefault="00087BF4" w:rsidP="00087BF4">
      <w:pPr>
        <w:jc w:val="both"/>
        <w:rPr>
          <w:sz w:val="28"/>
          <w:szCs w:val="28"/>
        </w:rPr>
      </w:pPr>
      <w:r w:rsidRPr="003D4005">
        <w:rPr>
          <w:sz w:val="28"/>
          <w:szCs w:val="28"/>
        </w:rPr>
        <w:t>Kritéria pro jednotlivé klasifikační stupně jsou formulována především pro celkovou klasifikaci. Učitel však nepřeceňuje žádné z uvedených kritérií, posuzuje žákovy výkony komplexně, v souladu se specifikou předmětu.</w:t>
      </w:r>
    </w:p>
    <w:p w:rsidR="00087BF4" w:rsidRPr="003D4005" w:rsidRDefault="00087BF4" w:rsidP="00087BF4">
      <w:pPr>
        <w:jc w:val="both"/>
        <w:rPr>
          <w:sz w:val="28"/>
          <w:szCs w:val="28"/>
        </w:rPr>
      </w:pPr>
    </w:p>
    <w:p w:rsidR="00CD68FE" w:rsidRDefault="00CD68FE" w:rsidP="00BC060A">
      <w:pPr>
        <w:ind w:firstLine="708"/>
        <w:jc w:val="both"/>
        <w:rPr>
          <w:b/>
          <w:bCs/>
          <w:sz w:val="28"/>
          <w:szCs w:val="28"/>
        </w:rPr>
      </w:pPr>
    </w:p>
    <w:p w:rsidR="00087BF4" w:rsidRPr="003D4005" w:rsidRDefault="00087BF4" w:rsidP="00BC060A">
      <w:pPr>
        <w:ind w:firstLine="708"/>
        <w:jc w:val="both"/>
        <w:rPr>
          <w:b/>
          <w:bCs/>
          <w:sz w:val="28"/>
          <w:szCs w:val="28"/>
        </w:rPr>
      </w:pPr>
      <w:r w:rsidRPr="003D4005">
        <w:rPr>
          <w:b/>
          <w:bCs/>
          <w:sz w:val="28"/>
          <w:szCs w:val="28"/>
        </w:rPr>
        <w:t xml:space="preserve">2.2 </w:t>
      </w:r>
      <w:r w:rsidRPr="003D4005">
        <w:rPr>
          <w:b/>
          <w:bCs/>
          <w:sz w:val="28"/>
          <w:szCs w:val="28"/>
        </w:rPr>
        <w:tab/>
        <w:t xml:space="preserve">Získávání podkladů pro hodnocení a klasifikaci </w:t>
      </w:r>
    </w:p>
    <w:p w:rsidR="00087BF4" w:rsidRPr="003D4005" w:rsidRDefault="00087BF4" w:rsidP="00087BF4">
      <w:pPr>
        <w:jc w:val="both"/>
        <w:rPr>
          <w:b/>
          <w:bCs/>
          <w:sz w:val="28"/>
          <w:szCs w:val="28"/>
        </w:rPr>
      </w:pPr>
    </w:p>
    <w:p w:rsidR="00087BF4" w:rsidRPr="003D4005" w:rsidRDefault="00087BF4" w:rsidP="00087BF4">
      <w:pPr>
        <w:jc w:val="both"/>
        <w:rPr>
          <w:sz w:val="28"/>
          <w:szCs w:val="28"/>
        </w:rPr>
      </w:pPr>
      <w:r w:rsidRPr="003D4005">
        <w:rPr>
          <w:sz w:val="28"/>
          <w:szCs w:val="28"/>
        </w:rPr>
        <w:t>Podklady pro hodnocení a klasifikaci výchovně vzdělávacích výsledků a chování žáka získává učitel zejména těmito metodami, formami a prostředky:</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 xml:space="preserve">- soustavným diagnostickým pozorováním žáka,  </w:t>
      </w:r>
    </w:p>
    <w:p w:rsidR="00087BF4" w:rsidRPr="003D4005" w:rsidRDefault="00087BF4" w:rsidP="00087BF4">
      <w:pPr>
        <w:jc w:val="both"/>
        <w:rPr>
          <w:sz w:val="28"/>
          <w:szCs w:val="28"/>
        </w:rPr>
      </w:pPr>
      <w:r w:rsidRPr="003D4005">
        <w:rPr>
          <w:sz w:val="28"/>
          <w:szCs w:val="28"/>
        </w:rPr>
        <w:t>- soustavným sledováním výkonů žáka a jeho připravenosti na vyučování,</w:t>
      </w:r>
    </w:p>
    <w:p w:rsidR="00087BF4" w:rsidRPr="003D4005" w:rsidRDefault="00087BF4" w:rsidP="00087BF4">
      <w:pPr>
        <w:jc w:val="both"/>
        <w:rPr>
          <w:sz w:val="28"/>
          <w:szCs w:val="28"/>
        </w:rPr>
      </w:pPr>
      <w:r w:rsidRPr="003D4005">
        <w:rPr>
          <w:sz w:val="28"/>
          <w:szCs w:val="28"/>
        </w:rPr>
        <w:t xml:space="preserve">- různými druhy zkoušek (písemné, ústní, grafické, praktické, pohybové), </w:t>
      </w:r>
    </w:p>
    <w:p w:rsidR="00087BF4" w:rsidRPr="003D4005" w:rsidRDefault="00087BF4" w:rsidP="00087BF4">
      <w:pPr>
        <w:jc w:val="both"/>
        <w:rPr>
          <w:sz w:val="28"/>
          <w:szCs w:val="28"/>
        </w:rPr>
      </w:pPr>
      <w:r w:rsidRPr="003D4005">
        <w:rPr>
          <w:sz w:val="28"/>
          <w:szCs w:val="28"/>
        </w:rPr>
        <w:t xml:space="preserve">  didaktickými testy,</w:t>
      </w:r>
    </w:p>
    <w:p w:rsidR="00087BF4" w:rsidRPr="003D4005" w:rsidRDefault="00087BF4" w:rsidP="00087BF4">
      <w:pPr>
        <w:jc w:val="both"/>
        <w:rPr>
          <w:sz w:val="28"/>
          <w:szCs w:val="28"/>
        </w:rPr>
      </w:pPr>
      <w:r w:rsidRPr="003D4005">
        <w:rPr>
          <w:sz w:val="28"/>
          <w:szCs w:val="28"/>
        </w:rPr>
        <w:t>- kontrolními písemnými pracemi a praktickými zkouškami,</w:t>
      </w:r>
    </w:p>
    <w:p w:rsidR="00087BF4" w:rsidRPr="003D4005" w:rsidRDefault="00087BF4" w:rsidP="00087BF4">
      <w:pPr>
        <w:jc w:val="both"/>
        <w:rPr>
          <w:sz w:val="28"/>
          <w:szCs w:val="28"/>
        </w:rPr>
      </w:pPr>
      <w:r w:rsidRPr="003D4005">
        <w:rPr>
          <w:sz w:val="28"/>
          <w:szCs w:val="28"/>
        </w:rPr>
        <w:t>- analýzou výsledků činnosti žáka,</w:t>
      </w:r>
    </w:p>
    <w:p w:rsidR="00087BF4" w:rsidRPr="003D4005" w:rsidRDefault="00087BF4" w:rsidP="00087BF4">
      <w:pPr>
        <w:jc w:val="both"/>
        <w:rPr>
          <w:sz w:val="28"/>
          <w:szCs w:val="28"/>
        </w:rPr>
      </w:pPr>
      <w:r w:rsidRPr="003D4005">
        <w:rPr>
          <w:sz w:val="28"/>
          <w:szCs w:val="28"/>
        </w:rPr>
        <w:t xml:space="preserve">- konzultacemi s ostatními učiteli a podle potřeby i s pracovníky pedagogicko- </w:t>
      </w:r>
    </w:p>
    <w:p w:rsidR="00087BF4" w:rsidRPr="003D4005" w:rsidRDefault="00087BF4" w:rsidP="00087BF4">
      <w:pPr>
        <w:jc w:val="both"/>
        <w:rPr>
          <w:sz w:val="28"/>
          <w:szCs w:val="28"/>
        </w:rPr>
      </w:pPr>
      <w:r w:rsidRPr="003D4005">
        <w:rPr>
          <w:sz w:val="28"/>
          <w:szCs w:val="28"/>
        </w:rPr>
        <w:t xml:space="preserve">  psychologických poraden a zdravotnických služeb, zejména u žáka s</w:t>
      </w:r>
    </w:p>
    <w:p w:rsidR="00087BF4" w:rsidRPr="003D4005" w:rsidRDefault="00087BF4" w:rsidP="00087BF4">
      <w:pPr>
        <w:jc w:val="both"/>
        <w:rPr>
          <w:sz w:val="28"/>
          <w:szCs w:val="28"/>
        </w:rPr>
      </w:pPr>
      <w:r w:rsidRPr="003D4005">
        <w:rPr>
          <w:sz w:val="28"/>
          <w:szCs w:val="28"/>
        </w:rPr>
        <w:t xml:space="preserve">  trvalejšími psychickými a zdravotními potížemi a poruchami,</w:t>
      </w:r>
    </w:p>
    <w:p w:rsidR="00087BF4" w:rsidRPr="003D4005" w:rsidRDefault="00087BF4" w:rsidP="00087BF4">
      <w:pPr>
        <w:jc w:val="both"/>
        <w:rPr>
          <w:sz w:val="28"/>
          <w:szCs w:val="28"/>
        </w:rPr>
      </w:pPr>
      <w:r w:rsidRPr="003D4005">
        <w:rPr>
          <w:sz w:val="28"/>
          <w:szCs w:val="28"/>
        </w:rPr>
        <w:t>- rozhovory se žákem a zákonnými zástupci žáka.</w:t>
      </w:r>
    </w:p>
    <w:p w:rsidR="00087BF4" w:rsidRPr="003D4005" w:rsidRDefault="00087BF4" w:rsidP="00087BF4">
      <w:pPr>
        <w:jc w:val="both"/>
        <w:rPr>
          <w:sz w:val="28"/>
          <w:szCs w:val="28"/>
        </w:rPr>
      </w:pPr>
    </w:p>
    <w:p w:rsidR="00087BF4" w:rsidRPr="003D4005" w:rsidRDefault="00DD7706" w:rsidP="00087BF4">
      <w:pPr>
        <w:jc w:val="both"/>
        <w:rPr>
          <w:sz w:val="28"/>
          <w:szCs w:val="28"/>
        </w:rPr>
      </w:pPr>
      <w:proofErr w:type="gramStart"/>
      <w:r w:rsidRPr="00244A17">
        <w:rPr>
          <w:sz w:val="28"/>
          <w:szCs w:val="28"/>
        </w:rPr>
        <w:lastRenderedPageBreak/>
        <w:t>Žáci 3.,4. a</w:t>
      </w:r>
      <w:r w:rsidR="00087BF4" w:rsidRPr="00244A17">
        <w:rPr>
          <w:sz w:val="28"/>
          <w:szCs w:val="28"/>
        </w:rPr>
        <w:t xml:space="preserve"> 5. ročníku</w:t>
      </w:r>
      <w:proofErr w:type="gramEnd"/>
      <w:r w:rsidR="00087BF4" w:rsidRPr="00244A17">
        <w:rPr>
          <w:sz w:val="28"/>
          <w:szCs w:val="28"/>
        </w:rPr>
        <w:t xml:space="preserve"> základní</w:t>
      </w:r>
      <w:r w:rsidR="00087BF4" w:rsidRPr="003D4005">
        <w:rPr>
          <w:sz w:val="28"/>
          <w:szCs w:val="28"/>
        </w:rPr>
        <w:t xml:space="preserve"> školy musí být z předmětu vyzkoušen</w:t>
      </w:r>
      <w:r>
        <w:rPr>
          <w:sz w:val="28"/>
          <w:szCs w:val="28"/>
        </w:rPr>
        <w:t>i</w:t>
      </w:r>
      <w:r w:rsidR="00087BF4" w:rsidRPr="003D4005">
        <w:rPr>
          <w:sz w:val="28"/>
          <w:szCs w:val="28"/>
        </w:rPr>
        <w:t xml:space="preserve"> ústně nebo písemně alespoň dvakrát za každé pololetí, z toho nejméně jednou ústně. </w:t>
      </w:r>
    </w:p>
    <w:p w:rsidR="00087BF4" w:rsidRPr="003D4005" w:rsidRDefault="00087BF4" w:rsidP="00087BF4">
      <w:pPr>
        <w:jc w:val="both"/>
        <w:rPr>
          <w:sz w:val="28"/>
          <w:szCs w:val="28"/>
        </w:rPr>
      </w:pPr>
      <w:r w:rsidRPr="003D4005">
        <w:rPr>
          <w:sz w:val="28"/>
          <w:szCs w:val="28"/>
        </w:rPr>
        <w:t>Učitel oznamuje žákovi výsledek každé klasifikace a poukazuje na klady a nedostatky hodnocených projevů, výkonů, výtvorů. Při ústním vyzkoušení oznámí učitel žákovi výsledek hodnocení okamžitě. Výsledky hodnocení písemných zkoušek a prací a praktických činností oznámí žákovi nejpozději do 14 dnů.</w:t>
      </w:r>
    </w:p>
    <w:p w:rsidR="00087BF4" w:rsidRPr="003D4005" w:rsidRDefault="00087BF4" w:rsidP="00087BF4">
      <w:pPr>
        <w:jc w:val="both"/>
        <w:rPr>
          <w:sz w:val="28"/>
          <w:szCs w:val="28"/>
        </w:rPr>
      </w:pPr>
      <w:r w:rsidRPr="003D4005">
        <w:rPr>
          <w:sz w:val="28"/>
          <w:szCs w:val="28"/>
        </w:rPr>
        <w:t>Kontrolní písemné práce a další druhy zkoušek rozvrhne učitel rovnoměrně na celý školní rok, aby se nadměrně nenahromadily v určitých obdobích.</w:t>
      </w:r>
    </w:p>
    <w:p w:rsidR="00087BF4" w:rsidRPr="003D4005" w:rsidRDefault="00087BF4" w:rsidP="00087BF4">
      <w:pPr>
        <w:jc w:val="both"/>
        <w:rPr>
          <w:sz w:val="28"/>
          <w:szCs w:val="28"/>
        </w:rPr>
      </w:pPr>
      <w:r w:rsidRPr="003D4005">
        <w:rPr>
          <w:sz w:val="28"/>
          <w:szCs w:val="28"/>
        </w:rPr>
        <w:t>Termín kontrolní práce prokonzultuje učitel s třídním učitelem. V jednom dni mohou žáci konat jen jednu zkoušku uvedeného charakteru.</w:t>
      </w:r>
    </w:p>
    <w:p w:rsidR="00DD7706" w:rsidRDefault="00087BF4" w:rsidP="00087BF4">
      <w:pPr>
        <w:jc w:val="both"/>
        <w:rPr>
          <w:sz w:val="28"/>
          <w:szCs w:val="28"/>
        </w:rPr>
      </w:pPr>
      <w:r w:rsidRPr="003D4005">
        <w:rPr>
          <w:sz w:val="28"/>
          <w:szCs w:val="28"/>
        </w:rPr>
        <w:t xml:space="preserve">Učitel je povinen vést soustavnou evidenci o každé klasifikaci žáka. </w:t>
      </w:r>
    </w:p>
    <w:p w:rsidR="00087BF4" w:rsidRPr="003D4005" w:rsidRDefault="00991851" w:rsidP="00087BF4">
      <w:pPr>
        <w:jc w:val="both"/>
        <w:rPr>
          <w:sz w:val="28"/>
          <w:szCs w:val="28"/>
        </w:rPr>
      </w:pPr>
      <w:r w:rsidRPr="00244A17">
        <w:rPr>
          <w:sz w:val="28"/>
          <w:szCs w:val="28"/>
        </w:rPr>
        <w:t>Klasifikaci učitel zaznamenává</w:t>
      </w:r>
      <w:r w:rsidR="00DD7706" w:rsidRPr="00244A17">
        <w:rPr>
          <w:sz w:val="28"/>
          <w:szCs w:val="28"/>
        </w:rPr>
        <w:t xml:space="preserve"> do Deníčků (1. a 2. ročník)</w:t>
      </w:r>
      <w:r w:rsidR="00087BF4" w:rsidRPr="00244A17">
        <w:rPr>
          <w:sz w:val="28"/>
          <w:szCs w:val="28"/>
        </w:rPr>
        <w:t xml:space="preserve"> </w:t>
      </w:r>
      <w:r w:rsidR="00DD7706" w:rsidRPr="00244A17">
        <w:rPr>
          <w:sz w:val="28"/>
          <w:szCs w:val="28"/>
        </w:rPr>
        <w:t>a do žákovských knížek (3., 4. a 5. ročník).</w:t>
      </w:r>
      <w:r w:rsidR="00DD7706">
        <w:rPr>
          <w:sz w:val="28"/>
          <w:szCs w:val="28"/>
        </w:rPr>
        <w:t xml:space="preserve"> </w:t>
      </w:r>
    </w:p>
    <w:p w:rsidR="00087BF4" w:rsidRPr="003D4005" w:rsidRDefault="00087BF4" w:rsidP="00087BF4">
      <w:pPr>
        <w:jc w:val="both"/>
        <w:rPr>
          <w:sz w:val="28"/>
          <w:szCs w:val="28"/>
        </w:rPr>
      </w:pPr>
    </w:p>
    <w:p w:rsidR="00087BF4" w:rsidRPr="003D4005" w:rsidRDefault="00087BF4" w:rsidP="00BC060A">
      <w:pPr>
        <w:ind w:firstLine="708"/>
        <w:jc w:val="both"/>
        <w:rPr>
          <w:b/>
          <w:bCs/>
          <w:sz w:val="28"/>
          <w:szCs w:val="28"/>
        </w:rPr>
      </w:pPr>
      <w:r w:rsidRPr="003D4005">
        <w:rPr>
          <w:b/>
          <w:bCs/>
          <w:sz w:val="28"/>
          <w:szCs w:val="28"/>
        </w:rPr>
        <w:t>2.3</w:t>
      </w:r>
      <w:r w:rsidRPr="003D4005">
        <w:rPr>
          <w:b/>
          <w:bCs/>
          <w:sz w:val="28"/>
          <w:szCs w:val="28"/>
        </w:rPr>
        <w:tab/>
        <w:t>Klasifikace žáka</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Žáci se klasifikují ve všech vyučovacích předmětech uvedených v učebním plánu příslušného ročníku.  </w:t>
      </w:r>
    </w:p>
    <w:p w:rsidR="00087BF4" w:rsidRPr="003D4005" w:rsidRDefault="00087BF4" w:rsidP="00087BF4">
      <w:pPr>
        <w:jc w:val="both"/>
        <w:rPr>
          <w:sz w:val="28"/>
          <w:szCs w:val="28"/>
        </w:rPr>
      </w:pPr>
      <w:r w:rsidRPr="003D4005">
        <w:rPr>
          <w:sz w:val="28"/>
          <w:szCs w:val="28"/>
        </w:rPr>
        <w:t>Klasifikační stupeň určí učitel, který vyučuje příslušnému předmětu.</w:t>
      </w:r>
    </w:p>
    <w:p w:rsidR="00087BF4" w:rsidRPr="003D4005" w:rsidRDefault="00087BF4" w:rsidP="00087BF4">
      <w:pPr>
        <w:jc w:val="both"/>
        <w:rPr>
          <w:sz w:val="28"/>
          <w:szCs w:val="28"/>
        </w:rPr>
      </w:pPr>
      <w:r w:rsidRPr="003D4005">
        <w:rPr>
          <w:sz w:val="28"/>
          <w:szCs w:val="28"/>
        </w:rPr>
        <w:t>V předmětu, ve kterém vyučuje více učitelů, určí výsledný stupeň za klasifikační období příslušní učitelé po vzájemné dohodě.</w:t>
      </w:r>
    </w:p>
    <w:p w:rsidR="00087BF4" w:rsidRPr="003D4005" w:rsidRDefault="00087BF4" w:rsidP="00087BF4">
      <w:pPr>
        <w:jc w:val="both"/>
        <w:rPr>
          <w:sz w:val="28"/>
          <w:szCs w:val="28"/>
        </w:rPr>
      </w:pPr>
      <w:r w:rsidRPr="003D4005">
        <w:rPr>
          <w:sz w:val="28"/>
          <w:szCs w:val="28"/>
        </w:rPr>
        <w:t>Při určování stupně prospěchu v jednotlivých předmětech na konci klasifikačního období se hodnotí kvalita práce a učební výsledky, jichž žák dosáhl za celé klasifikační období. Přitom se přihlíží k systematičnosti v práci žáka po klasifikační období. Stupeň prospěchu se neurčuje na základě průměru z klasifikace za příslušné období.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Při určování klasifikačního stupně posuzuje učitel výsledky práce žáka objektivně, nesmí podléhat žádnému vlivu subjektivnímu ani vnějšímu.</w:t>
      </w:r>
    </w:p>
    <w:p w:rsidR="00087BF4" w:rsidRPr="003D4005" w:rsidRDefault="00087BF4" w:rsidP="00087BF4">
      <w:pPr>
        <w:jc w:val="both"/>
        <w:rPr>
          <w:sz w:val="28"/>
          <w:szCs w:val="28"/>
        </w:rPr>
      </w:pPr>
      <w:r w:rsidRPr="003D4005">
        <w:rPr>
          <w:sz w:val="28"/>
          <w:szCs w:val="28"/>
        </w:rPr>
        <w:t>Ředitel školy určí způsob, jakým budou třídní učitelé a vedení školy informováni o stavu klasifikace ve třídě.</w:t>
      </w:r>
    </w:p>
    <w:p w:rsidR="00087BF4" w:rsidRPr="003D4005" w:rsidRDefault="00087BF4" w:rsidP="00087BF4">
      <w:pPr>
        <w:jc w:val="both"/>
        <w:rPr>
          <w:sz w:val="28"/>
          <w:szCs w:val="28"/>
        </w:rPr>
      </w:pPr>
      <w:r w:rsidRPr="003D4005">
        <w:rPr>
          <w:sz w:val="28"/>
          <w:szCs w:val="28"/>
        </w:rPr>
        <w:t>Případy zaostávání žáků v učení a nedostatky v jejich chování se projednají v pedagogické radě.</w:t>
      </w:r>
    </w:p>
    <w:p w:rsidR="00087BF4" w:rsidRPr="003D4005" w:rsidRDefault="00087BF4" w:rsidP="00087BF4">
      <w:pPr>
        <w:jc w:val="both"/>
        <w:rPr>
          <w:sz w:val="28"/>
          <w:szCs w:val="28"/>
        </w:rPr>
      </w:pPr>
      <w:r w:rsidRPr="003D4005">
        <w:rPr>
          <w:sz w:val="28"/>
          <w:szCs w:val="28"/>
        </w:rPr>
        <w:t xml:space="preserve">   Zákonné zástupce žáka informuje o prospěchu a chování: </w:t>
      </w:r>
    </w:p>
    <w:p w:rsidR="00087BF4" w:rsidRPr="003D4005" w:rsidRDefault="00087BF4" w:rsidP="00087BF4">
      <w:pPr>
        <w:jc w:val="both"/>
        <w:rPr>
          <w:sz w:val="28"/>
          <w:szCs w:val="28"/>
        </w:rPr>
      </w:pPr>
      <w:r w:rsidRPr="003D4005">
        <w:rPr>
          <w:sz w:val="28"/>
          <w:szCs w:val="28"/>
        </w:rPr>
        <w:t>- učitel jednotlivých předmětů dle pokynů ředitele školy (</w:t>
      </w:r>
      <w:r w:rsidR="008B5B3D">
        <w:rPr>
          <w:sz w:val="28"/>
          <w:szCs w:val="28"/>
        </w:rPr>
        <w:t xml:space="preserve">žákovská knížka, </w:t>
      </w:r>
      <w:r w:rsidRPr="003D4005">
        <w:rPr>
          <w:sz w:val="28"/>
          <w:szCs w:val="28"/>
        </w:rPr>
        <w:t xml:space="preserve">třídní schůzky, </w:t>
      </w:r>
    </w:p>
    <w:p w:rsidR="00087BF4" w:rsidRPr="003D4005" w:rsidRDefault="00087BF4" w:rsidP="00087BF4">
      <w:pPr>
        <w:jc w:val="both"/>
        <w:rPr>
          <w:sz w:val="28"/>
          <w:szCs w:val="28"/>
        </w:rPr>
      </w:pPr>
      <w:r w:rsidRPr="003D4005">
        <w:rPr>
          <w:sz w:val="28"/>
          <w:szCs w:val="28"/>
        </w:rPr>
        <w:t xml:space="preserve">  konzultační dny),</w:t>
      </w:r>
    </w:p>
    <w:p w:rsidR="00087BF4" w:rsidRPr="003D4005" w:rsidRDefault="00087BF4" w:rsidP="00087BF4">
      <w:pPr>
        <w:jc w:val="both"/>
        <w:rPr>
          <w:sz w:val="28"/>
          <w:szCs w:val="28"/>
        </w:rPr>
      </w:pPr>
      <w:r w:rsidRPr="003D4005">
        <w:rPr>
          <w:sz w:val="28"/>
          <w:szCs w:val="28"/>
        </w:rPr>
        <w:t xml:space="preserve">- třídní učitel, nebo učitel, jestliže o to zákonní zástupci žáka požádají,  </w:t>
      </w:r>
    </w:p>
    <w:p w:rsidR="00087BF4" w:rsidRPr="003D4005" w:rsidRDefault="00087BF4" w:rsidP="00087BF4">
      <w:pPr>
        <w:jc w:val="both"/>
        <w:rPr>
          <w:sz w:val="28"/>
          <w:szCs w:val="28"/>
        </w:rPr>
      </w:pPr>
      <w:r w:rsidRPr="003D4005">
        <w:rPr>
          <w:sz w:val="28"/>
          <w:szCs w:val="28"/>
        </w:rPr>
        <w:t xml:space="preserve">- ředitel v případě mimořádného zhoršení prospěchu nebo chování, </w:t>
      </w:r>
    </w:p>
    <w:p w:rsidR="00087BF4" w:rsidRPr="003D4005" w:rsidRDefault="00087BF4" w:rsidP="00087BF4">
      <w:pPr>
        <w:jc w:val="both"/>
        <w:rPr>
          <w:sz w:val="28"/>
          <w:szCs w:val="28"/>
        </w:rPr>
      </w:pPr>
      <w:r w:rsidRPr="003D4005">
        <w:rPr>
          <w:sz w:val="28"/>
          <w:szCs w:val="28"/>
        </w:rPr>
        <w:t xml:space="preserve">  bezprostředně a prokazatelným způsobem.</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Přechází-li žák do jiné školy, zašle ředitel dosavadní školy škole, na niž žák přechází, dokumentaci o žákovi a záznam o jeho chování a prospěchu za neukončené klasifikační období.</w:t>
      </w:r>
    </w:p>
    <w:p w:rsidR="00087BF4" w:rsidRPr="003D4005" w:rsidRDefault="00087BF4" w:rsidP="00087BF4">
      <w:pPr>
        <w:jc w:val="both"/>
        <w:rPr>
          <w:sz w:val="28"/>
          <w:szCs w:val="28"/>
        </w:rPr>
      </w:pPr>
      <w:r w:rsidRPr="003D4005">
        <w:rPr>
          <w:sz w:val="28"/>
          <w:szCs w:val="28"/>
        </w:rPr>
        <w:t>Přechází-li žák do jiné školy po 15. listopadu nebo 15. dubnu, dokumentace obsahuje návrh klasifikace chování, hodnocení a klasifikaci v jednotlivých předmětech jako podklad pro celkovou klasifikaci žáka na konci klasifikačního období.</w:t>
      </w:r>
    </w:p>
    <w:p w:rsidR="00087BF4" w:rsidRPr="003D4005" w:rsidRDefault="00087BF4" w:rsidP="00087BF4">
      <w:pPr>
        <w:jc w:val="both"/>
        <w:rPr>
          <w:sz w:val="28"/>
          <w:szCs w:val="28"/>
        </w:rPr>
      </w:pPr>
      <w:r w:rsidRPr="003D4005">
        <w:rPr>
          <w:sz w:val="28"/>
          <w:szCs w:val="28"/>
        </w:rPr>
        <w:lastRenderedPageBreak/>
        <w:t xml:space="preserve">  </w:t>
      </w:r>
    </w:p>
    <w:p w:rsidR="00087BF4" w:rsidRPr="003D4005" w:rsidRDefault="00087BF4" w:rsidP="00BC060A">
      <w:pPr>
        <w:ind w:left="708"/>
        <w:jc w:val="both"/>
        <w:rPr>
          <w:b/>
          <w:bCs/>
          <w:sz w:val="28"/>
          <w:szCs w:val="28"/>
        </w:rPr>
      </w:pPr>
      <w:r w:rsidRPr="003D4005">
        <w:rPr>
          <w:b/>
          <w:bCs/>
          <w:sz w:val="28"/>
          <w:szCs w:val="28"/>
        </w:rPr>
        <w:t>2.4</w:t>
      </w:r>
      <w:r w:rsidRPr="003D4005">
        <w:rPr>
          <w:b/>
          <w:bCs/>
          <w:sz w:val="28"/>
          <w:szCs w:val="28"/>
        </w:rPr>
        <w:tab/>
        <w:t>Klasifikace ve vyučovacích předmětech s převahou teoretického zaměření</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Převahu teoretického zaměření mají jazykové, společenskovědní, přírodovědné předměty a matematika.  Při klasifikaci výsledků v těchto vyučovacích předmětech vychází vyučující z požad</w:t>
      </w:r>
      <w:r w:rsidR="00785A47">
        <w:rPr>
          <w:sz w:val="28"/>
          <w:szCs w:val="28"/>
        </w:rPr>
        <w:t>avku ŠVP ZV</w:t>
      </w:r>
      <w:r w:rsidRPr="003D4005">
        <w:rPr>
          <w:sz w:val="28"/>
          <w:szCs w:val="28"/>
        </w:rPr>
        <w:t>. Při klasifikaci sleduje zejména:</w:t>
      </w:r>
    </w:p>
    <w:p w:rsidR="00087BF4" w:rsidRPr="003D4005" w:rsidRDefault="00087BF4" w:rsidP="00087BF4">
      <w:pPr>
        <w:jc w:val="both"/>
        <w:rPr>
          <w:sz w:val="28"/>
          <w:szCs w:val="28"/>
        </w:rPr>
      </w:pPr>
      <w:r w:rsidRPr="003D4005">
        <w:rPr>
          <w:sz w:val="28"/>
          <w:szCs w:val="28"/>
        </w:rPr>
        <w:t>- ucelenost, přesnost a trvalost osvojení požadovaných poznatků, faktů, pojmů,</w:t>
      </w:r>
    </w:p>
    <w:p w:rsidR="00087BF4" w:rsidRPr="003D4005" w:rsidRDefault="00087BF4" w:rsidP="00087BF4">
      <w:pPr>
        <w:jc w:val="both"/>
        <w:rPr>
          <w:sz w:val="28"/>
          <w:szCs w:val="28"/>
        </w:rPr>
      </w:pPr>
      <w:r w:rsidRPr="003D4005">
        <w:rPr>
          <w:sz w:val="28"/>
          <w:szCs w:val="28"/>
        </w:rPr>
        <w:t xml:space="preserve">  definic, zákonitostí a vztahů,  </w:t>
      </w:r>
    </w:p>
    <w:p w:rsidR="00087BF4" w:rsidRPr="003D4005" w:rsidRDefault="00087BF4" w:rsidP="00087BF4">
      <w:pPr>
        <w:jc w:val="both"/>
        <w:rPr>
          <w:sz w:val="28"/>
          <w:szCs w:val="28"/>
        </w:rPr>
      </w:pPr>
      <w:r w:rsidRPr="003D4005">
        <w:rPr>
          <w:sz w:val="28"/>
          <w:szCs w:val="28"/>
        </w:rPr>
        <w:t xml:space="preserve">- kvalitu a rozsah získaných dovedností vykonávat požadované intelektuální a </w:t>
      </w:r>
    </w:p>
    <w:p w:rsidR="00087BF4" w:rsidRPr="003D4005" w:rsidRDefault="00087BF4" w:rsidP="00087BF4">
      <w:pPr>
        <w:jc w:val="both"/>
        <w:rPr>
          <w:sz w:val="28"/>
          <w:szCs w:val="28"/>
        </w:rPr>
      </w:pPr>
      <w:r w:rsidRPr="003D4005">
        <w:rPr>
          <w:sz w:val="28"/>
          <w:szCs w:val="28"/>
        </w:rPr>
        <w:t xml:space="preserve">  motorické činnosti  </w:t>
      </w:r>
    </w:p>
    <w:p w:rsidR="00087BF4" w:rsidRPr="003D4005" w:rsidRDefault="00087BF4" w:rsidP="00087BF4">
      <w:pPr>
        <w:jc w:val="both"/>
        <w:rPr>
          <w:sz w:val="28"/>
          <w:szCs w:val="28"/>
        </w:rPr>
      </w:pPr>
      <w:r w:rsidRPr="003D4005">
        <w:rPr>
          <w:sz w:val="28"/>
          <w:szCs w:val="28"/>
        </w:rPr>
        <w:t xml:space="preserve">- schopnost uplatňovat osvojené poznatky a dovednosti při řešení teoretických a </w:t>
      </w:r>
    </w:p>
    <w:p w:rsidR="00087BF4" w:rsidRPr="003D4005" w:rsidRDefault="00087BF4" w:rsidP="00087BF4">
      <w:pPr>
        <w:jc w:val="both"/>
        <w:rPr>
          <w:sz w:val="28"/>
          <w:szCs w:val="28"/>
        </w:rPr>
      </w:pPr>
      <w:r w:rsidRPr="003D4005">
        <w:rPr>
          <w:sz w:val="28"/>
          <w:szCs w:val="28"/>
        </w:rPr>
        <w:t xml:space="preserve">  praktických úkolů, při výkladu a hodnocení společenských a přírodních jevů a  </w:t>
      </w:r>
    </w:p>
    <w:p w:rsidR="00087BF4" w:rsidRPr="003D4005" w:rsidRDefault="00087BF4" w:rsidP="00087BF4">
      <w:pPr>
        <w:jc w:val="both"/>
        <w:rPr>
          <w:sz w:val="28"/>
          <w:szCs w:val="28"/>
        </w:rPr>
      </w:pPr>
      <w:r w:rsidRPr="003D4005">
        <w:rPr>
          <w:sz w:val="28"/>
          <w:szCs w:val="28"/>
        </w:rPr>
        <w:t xml:space="preserve">  zákonitostí,</w:t>
      </w:r>
    </w:p>
    <w:p w:rsidR="00087BF4" w:rsidRPr="003D4005" w:rsidRDefault="00087BF4" w:rsidP="00087BF4">
      <w:pPr>
        <w:jc w:val="both"/>
        <w:rPr>
          <w:sz w:val="28"/>
          <w:szCs w:val="28"/>
        </w:rPr>
      </w:pPr>
      <w:r w:rsidRPr="003D4005">
        <w:rPr>
          <w:sz w:val="28"/>
          <w:szCs w:val="28"/>
        </w:rPr>
        <w:t>- kvalitu myšlení, především jeho logiku, samostatnost a tvořivost,</w:t>
      </w:r>
    </w:p>
    <w:p w:rsidR="00087BF4" w:rsidRPr="003D4005" w:rsidRDefault="00087BF4" w:rsidP="00087BF4">
      <w:pPr>
        <w:jc w:val="both"/>
        <w:rPr>
          <w:sz w:val="28"/>
          <w:szCs w:val="28"/>
        </w:rPr>
      </w:pPr>
      <w:r w:rsidRPr="003D4005">
        <w:rPr>
          <w:sz w:val="28"/>
          <w:szCs w:val="28"/>
        </w:rPr>
        <w:t>- aktivitu v přístupu k činnostem, zájem o ně a vztah k nim,</w:t>
      </w:r>
    </w:p>
    <w:p w:rsidR="00087BF4" w:rsidRPr="003D4005" w:rsidRDefault="00087BF4" w:rsidP="00087BF4">
      <w:pPr>
        <w:jc w:val="both"/>
        <w:rPr>
          <w:sz w:val="28"/>
          <w:szCs w:val="28"/>
        </w:rPr>
      </w:pPr>
      <w:r w:rsidRPr="003D4005">
        <w:rPr>
          <w:sz w:val="28"/>
          <w:szCs w:val="28"/>
        </w:rPr>
        <w:t xml:space="preserve">- přesnost, výstižnost a odbornou i jazykovou správnost ústního a písemného </w:t>
      </w:r>
    </w:p>
    <w:p w:rsidR="00087BF4" w:rsidRPr="003D4005" w:rsidRDefault="00087BF4" w:rsidP="00087BF4">
      <w:pPr>
        <w:jc w:val="both"/>
        <w:rPr>
          <w:sz w:val="28"/>
          <w:szCs w:val="28"/>
        </w:rPr>
      </w:pPr>
      <w:r w:rsidRPr="003D4005">
        <w:rPr>
          <w:sz w:val="28"/>
          <w:szCs w:val="28"/>
        </w:rPr>
        <w:t xml:space="preserve">  projevu,</w:t>
      </w:r>
    </w:p>
    <w:p w:rsidR="00087BF4" w:rsidRPr="003D4005" w:rsidRDefault="00087BF4" w:rsidP="00087BF4">
      <w:pPr>
        <w:jc w:val="both"/>
        <w:rPr>
          <w:sz w:val="28"/>
          <w:szCs w:val="28"/>
        </w:rPr>
      </w:pPr>
      <w:r w:rsidRPr="003D4005">
        <w:rPr>
          <w:sz w:val="28"/>
          <w:szCs w:val="28"/>
        </w:rPr>
        <w:t>- kvalitu výsledků činností,</w:t>
      </w:r>
    </w:p>
    <w:p w:rsidR="00087BF4" w:rsidRPr="003D4005" w:rsidRDefault="00087BF4" w:rsidP="00087BF4">
      <w:pPr>
        <w:jc w:val="both"/>
        <w:rPr>
          <w:sz w:val="28"/>
          <w:szCs w:val="28"/>
        </w:rPr>
      </w:pPr>
      <w:r w:rsidRPr="003D4005">
        <w:rPr>
          <w:sz w:val="28"/>
          <w:szCs w:val="28"/>
        </w:rPr>
        <w:t>-osvojení účinných metod samostatného studia.</w:t>
      </w:r>
    </w:p>
    <w:p w:rsidR="00BC060A" w:rsidRDefault="00BC060A" w:rsidP="00087BF4">
      <w:pPr>
        <w:jc w:val="both"/>
        <w:rPr>
          <w:b/>
          <w:bCs/>
          <w:sz w:val="28"/>
          <w:szCs w:val="28"/>
        </w:rPr>
      </w:pPr>
    </w:p>
    <w:p w:rsidR="00087BF4" w:rsidRPr="003D4005" w:rsidRDefault="00087BF4" w:rsidP="00E20196">
      <w:pPr>
        <w:ind w:firstLine="708"/>
        <w:jc w:val="both"/>
        <w:rPr>
          <w:b/>
          <w:bCs/>
          <w:sz w:val="28"/>
          <w:szCs w:val="28"/>
        </w:rPr>
      </w:pPr>
      <w:r w:rsidRPr="003D4005">
        <w:rPr>
          <w:b/>
          <w:bCs/>
          <w:sz w:val="28"/>
          <w:szCs w:val="28"/>
        </w:rPr>
        <w:t>2.4.1 Výchovně vzdělávací výsledky se klasifikují podle těchto kritérií: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1 (výborný)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2 (chvalitebný)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087BF4" w:rsidRPr="003D4005" w:rsidRDefault="00087BF4" w:rsidP="00087BF4">
      <w:pPr>
        <w:jc w:val="both"/>
        <w:rPr>
          <w:sz w:val="28"/>
          <w:szCs w:val="28"/>
        </w:rPr>
      </w:pPr>
      <w:r w:rsidRPr="003D4005">
        <w:rPr>
          <w:sz w:val="28"/>
          <w:szCs w:val="28"/>
        </w:rPr>
        <w:t xml:space="preserve">  </w:t>
      </w:r>
    </w:p>
    <w:p w:rsidR="008B5B3D" w:rsidRDefault="008B5B3D" w:rsidP="00087BF4">
      <w:pPr>
        <w:jc w:val="both"/>
        <w:rPr>
          <w:sz w:val="28"/>
          <w:szCs w:val="28"/>
        </w:rPr>
      </w:pPr>
    </w:p>
    <w:p w:rsidR="008B5B3D" w:rsidRDefault="008B5B3D" w:rsidP="00087BF4">
      <w:pPr>
        <w:jc w:val="both"/>
        <w:rPr>
          <w:sz w:val="28"/>
          <w:szCs w:val="28"/>
        </w:rPr>
      </w:pPr>
    </w:p>
    <w:p w:rsidR="00087BF4" w:rsidRPr="003D4005" w:rsidRDefault="00087BF4" w:rsidP="00087BF4">
      <w:pPr>
        <w:jc w:val="both"/>
        <w:rPr>
          <w:sz w:val="28"/>
          <w:szCs w:val="28"/>
        </w:rPr>
      </w:pPr>
      <w:r w:rsidRPr="003D4005">
        <w:rPr>
          <w:sz w:val="28"/>
          <w:szCs w:val="28"/>
        </w:rPr>
        <w:lastRenderedPageBreak/>
        <w:t>Stupeň 3 (dobrý)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4 (dostatečný)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5 (nedostatečný)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E20196">
      <w:pPr>
        <w:ind w:left="708"/>
        <w:jc w:val="both"/>
        <w:rPr>
          <w:b/>
          <w:bCs/>
          <w:sz w:val="28"/>
          <w:szCs w:val="28"/>
        </w:rPr>
      </w:pPr>
      <w:r w:rsidRPr="003D4005">
        <w:rPr>
          <w:b/>
          <w:bCs/>
          <w:sz w:val="28"/>
          <w:szCs w:val="28"/>
        </w:rPr>
        <w:t>2.5</w:t>
      </w:r>
      <w:r w:rsidRPr="003D4005">
        <w:rPr>
          <w:b/>
          <w:bCs/>
          <w:sz w:val="28"/>
          <w:szCs w:val="28"/>
        </w:rPr>
        <w:tab/>
        <w:t>Klasifikace ve vyučovacích předmětech s převahou praktického zaměření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Převahu praktické činnosti mají pracovní činnosti.</w:t>
      </w:r>
    </w:p>
    <w:p w:rsidR="00087BF4" w:rsidRPr="003D4005" w:rsidRDefault="00087BF4" w:rsidP="00087BF4">
      <w:pPr>
        <w:jc w:val="both"/>
        <w:rPr>
          <w:sz w:val="28"/>
          <w:szCs w:val="28"/>
        </w:rPr>
      </w:pPr>
      <w:r w:rsidRPr="003D4005">
        <w:rPr>
          <w:sz w:val="28"/>
          <w:szCs w:val="28"/>
        </w:rPr>
        <w:t>Při klasifikaci v tomto předmětu vy</w:t>
      </w:r>
      <w:r w:rsidR="00785A47">
        <w:rPr>
          <w:sz w:val="28"/>
          <w:szCs w:val="28"/>
        </w:rPr>
        <w:t>chází z požadavku učebních ŠVP ZV</w:t>
      </w:r>
      <w:r w:rsidRPr="003D4005">
        <w:rPr>
          <w:sz w:val="28"/>
          <w:szCs w:val="28"/>
        </w:rPr>
        <w:t>. Při klasifikaci sleduje zejména:</w:t>
      </w:r>
    </w:p>
    <w:p w:rsidR="00087BF4" w:rsidRPr="003D4005" w:rsidRDefault="00087BF4" w:rsidP="00087BF4">
      <w:pPr>
        <w:jc w:val="both"/>
        <w:rPr>
          <w:sz w:val="28"/>
          <w:szCs w:val="28"/>
        </w:rPr>
      </w:pPr>
      <w:r w:rsidRPr="003D4005">
        <w:rPr>
          <w:sz w:val="28"/>
          <w:szCs w:val="28"/>
        </w:rPr>
        <w:t>- vztah k práci, k pracovnímu kolektivu a k praktickým činnostem,</w:t>
      </w:r>
    </w:p>
    <w:p w:rsidR="00087BF4" w:rsidRPr="003D4005" w:rsidRDefault="00087BF4" w:rsidP="00087BF4">
      <w:pPr>
        <w:jc w:val="both"/>
        <w:rPr>
          <w:sz w:val="28"/>
          <w:szCs w:val="28"/>
        </w:rPr>
      </w:pPr>
      <w:r w:rsidRPr="003D4005">
        <w:rPr>
          <w:sz w:val="28"/>
          <w:szCs w:val="28"/>
        </w:rPr>
        <w:t>- osvojení praktických dovedností a návyků, zvládnutí účelných způsobů práce,</w:t>
      </w:r>
    </w:p>
    <w:p w:rsidR="00087BF4" w:rsidRPr="003D4005" w:rsidRDefault="00087BF4" w:rsidP="00087BF4">
      <w:pPr>
        <w:jc w:val="both"/>
        <w:rPr>
          <w:sz w:val="28"/>
          <w:szCs w:val="28"/>
        </w:rPr>
      </w:pPr>
      <w:r w:rsidRPr="003D4005">
        <w:rPr>
          <w:sz w:val="28"/>
          <w:szCs w:val="28"/>
        </w:rPr>
        <w:t>- využití získaných teoretických vědomostí v praktických činnostech,</w:t>
      </w:r>
    </w:p>
    <w:p w:rsidR="00087BF4" w:rsidRPr="003D4005" w:rsidRDefault="00087BF4" w:rsidP="00087BF4">
      <w:pPr>
        <w:jc w:val="both"/>
        <w:rPr>
          <w:sz w:val="28"/>
          <w:szCs w:val="28"/>
        </w:rPr>
      </w:pPr>
      <w:r w:rsidRPr="003D4005">
        <w:rPr>
          <w:sz w:val="28"/>
          <w:szCs w:val="28"/>
        </w:rPr>
        <w:lastRenderedPageBreak/>
        <w:t>- aktivitu, samostatnost, tvořivost, iniciativu v praktických činnostech,</w:t>
      </w:r>
    </w:p>
    <w:p w:rsidR="00087BF4" w:rsidRPr="003D4005" w:rsidRDefault="00087BF4" w:rsidP="00087BF4">
      <w:pPr>
        <w:jc w:val="both"/>
        <w:rPr>
          <w:sz w:val="28"/>
          <w:szCs w:val="28"/>
        </w:rPr>
      </w:pPr>
      <w:r w:rsidRPr="003D4005">
        <w:rPr>
          <w:sz w:val="28"/>
          <w:szCs w:val="28"/>
        </w:rPr>
        <w:t>- kvalitu výsledků činností,</w:t>
      </w:r>
    </w:p>
    <w:p w:rsidR="00087BF4" w:rsidRPr="003D4005" w:rsidRDefault="00087BF4" w:rsidP="00087BF4">
      <w:pPr>
        <w:jc w:val="both"/>
        <w:rPr>
          <w:sz w:val="28"/>
          <w:szCs w:val="28"/>
        </w:rPr>
      </w:pPr>
      <w:r w:rsidRPr="003D4005">
        <w:rPr>
          <w:sz w:val="28"/>
          <w:szCs w:val="28"/>
        </w:rPr>
        <w:t>- organizaci vlastní práce a pracoviště, udržování pořádku na pracovišti,</w:t>
      </w:r>
    </w:p>
    <w:p w:rsidR="00087BF4" w:rsidRPr="003D4005" w:rsidRDefault="00087BF4" w:rsidP="00087BF4">
      <w:pPr>
        <w:jc w:val="both"/>
        <w:rPr>
          <w:sz w:val="28"/>
          <w:szCs w:val="28"/>
        </w:rPr>
      </w:pPr>
      <w:r w:rsidRPr="003D4005">
        <w:rPr>
          <w:sz w:val="28"/>
          <w:szCs w:val="28"/>
        </w:rPr>
        <w:t xml:space="preserve">- dodržování předpisů o bezpečnosti a ochraně zdraví při práci a péče o životní </w:t>
      </w:r>
    </w:p>
    <w:p w:rsidR="00087BF4" w:rsidRPr="003D4005" w:rsidRDefault="00087BF4" w:rsidP="00087BF4">
      <w:pPr>
        <w:jc w:val="both"/>
        <w:rPr>
          <w:sz w:val="28"/>
          <w:szCs w:val="28"/>
        </w:rPr>
      </w:pPr>
      <w:r w:rsidRPr="003D4005">
        <w:rPr>
          <w:sz w:val="28"/>
          <w:szCs w:val="28"/>
        </w:rPr>
        <w:t xml:space="preserve">  prostředí,</w:t>
      </w:r>
    </w:p>
    <w:p w:rsidR="00087BF4" w:rsidRPr="003D4005" w:rsidRDefault="00087BF4" w:rsidP="00087BF4">
      <w:pPr>
        <w:jc w:val="both"/>
        <w:rPr>
          <w:sz w:val="28"/>
          <w:szCs w:val="28"/>
        </w:rPr>
      </w:pPr>
      <w:r w:rsidRPr="003D4005">
        <w:rPr>
          <w:sz w:val="28"/>
          <w:szCs w:val="28"/>
        </w:rPr>
        <w:t xml:space="preserve">- hospodárné využívání surovin, materiálů, energie, překonávání překážek </w:t>
      </w:r>
    </w:p>
    <w:p w:rsidR="00087BF4" w:rsidRPr="003D4005" w:rsidRDefault="00087BF4" w:rsidP="00087BF4">
      <w:pPr>
        <w:jc w:val="both"/>
        <w:rPr>
          <w:sz w:val="28"/>
          <w:szCs w:val="28"/>
        </w:rPr>
      </w:pPr>
      <w:r w:rsidRPr="003D4005">
        <w:rPr>
          <w:sz w:val="28"/>
          <w:szCs w:val="28"/>
        </w:rPr>
        <w:t xml:space="preserve">  v práci.</w:t>
      </w:r>
    </w:p>
    <w:p w:rsidR="00087BF4" w:rsidRPr="003D4005" w:rsidRDefault="00087BF4" w:rsidP="00087BF4">
      <w:pPr>
        <w:ind w:left="360"/>
        <w:jc w:val="both"/>
        <w:rPr>
          <w:sz w:val="28"/>
          <w:szCs w:val="28"/>
        </w:rPr>
      </w:pPr>
    </w:p>
    <w:p w:rsidR="004B33DD" w:rsidRDefault="004B33DD" w:rsidP="00E20196">
      <w:pPr>
        <w:ind w:firstLine="708"/>
        <w:jc w:val="both"/>
        <w:rPr>
          <w:b/>
          <w:bCs/>
          <w:sz w:val="28"/>
          <w:szCs w:val="28"/>
        </w:rPr>
      </w:pPr>
    </w:p>
    <w:p w:rsidR="004B33DD" w:rsidRDefault="004B33DD" w:rsidP="00E20196">
      <w:pPr>
        <w:ind w:firstLine="708"/>
        <w:jc w:val="both"/>
        <w:rPr>
          <w:b/>
          <w:bCs/>
          <w:sz w:val="28"/>
          <w:szCs w:val="28"/>
        </w:rPr>
      </w:pPr>
    </w:p>
    <w:p w:rsidR="00087BF4" w:rsidRPr="003D4005" w:rsidRDefault="00087BF4" w:rsidP="00E20196">
      <w:pPr>
        <w:ind w:firstLine="708"/>
        <w:jc w:val="both"/>
        <w:rPr>
          <w:b/>
          <w:bCs/>
          <w:sz w:val="28"/>
          <w:szCs w:val="28"/>
        </w:rPr>
      </w:pPr>
      <w:r w:rsidRPr="003D4005">
        <w:rPr>
          <w:b/>
          <w:bCs/>
          <w:sz w:val="28"/>
          <w:szCs w:val="28"/>
        </w:rPr>
        <w:t>2.5.1</w:t>
      </w:r>
      <w:r w:rsidRPr="003D4005">
        <w:rPr>
          <w:b/>
          <w:bCs/>
          <w:sz w:val="28"/>
          <w:szCs w:val="28"/>
        </w:rPr>
        <w:tab/>
        <w:t>Výchovně vzdělávací výsledky se klasifikují podle těchto kritérií: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1 (výborný)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 </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Stupeň 2 (chvalitebný)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3 (dobrý)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087BF4" w:rsidRPr="003D4005" w:rsidRDefault="00087BF4" w:rsidP="00087BF4">
      <w:pPr>
        <w:jc w:val="both"/>
        <w:rPr>
          <w:sz w:val="28"/>
          <w:szCs w:val="28"/>
        </w:rPr>
      </w:pPr>
      <w:r w:rsidRPr="003D4005">
        <w:rPr>
          <w:sz w:val="28"/>
          <w:szCs w:val="28"/>
        </w:rPr>
        <w:t xml:space="preserve">  </w:t>
      </w:r>
    </w:p>
    <w:p w:rsidR="008B5B3D" w:rsidRDefault="008B5B3D" w:rsidP="00087BF4">
      <w:pPr>
        <w:jc w:val="both"/>
        <w:rPr>
          <w:sz w:val="28"/>
          <w:szCs w:val="28"/>
        </w:rPr>
      </w:pPr>
    </w:p>
    <w:p w:rsidR="00087BF4" w:rsidRPr="003D4005" w:rsidRDefault="00087BF4" w:rsidP="00087BF4">
      <w:pPr>
        <w:jc w:val="both"/>
        <w:rPr>
          <w:sz w:val="28"/>
          <w:szCs w:val="28"/>
        </w:rPr>
      </w:pPr>
      <w:r w:rsidRPr="003D4005">
        <w:rPr>
          <w:sz w:val="28"/>
          <w:szCs w:val="28"/>
        </w:rPr>
        <w:t>Stupeň 4 (dostatečný)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životním prostředí. Porušuje zásady hospodárnosti využívání surovin, materiálů a energie. Překážky v práci překonává jen s pomocí učitele.</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5 (nedostatečný)</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087BF4" w:rsidRPr="003D4005" w:rsidRDefault="00087BF4" w:rsidP="00087BF4">
      <w:pPr>
        <w:jc w:val="both"/>
        <w:rPr>
          <w:sz w:val="28"/>
          <w:szCs w:val="28"/>
        </w:rPr>
      </w:pPr>
    </w:p>
    <w:p w:rsidR="00087BF4" w:rsidRPr="003D4005" w:rsidRDefault="00087BF4" w:rsidP="00E20196">
      <w:pPr>
        <w:ind w:left="708"/>
        <w:jc w:val="both"/>
        <w:rPr>
          <w:b/>
          <w:bCs/>
          <w:sz w:val="28"/>
          <w:szCs w:val="28"/>
        </w:rPr>
      </w:pPr>
      <w:r w:rsidRPr="003D4005">
        <w:rPr>
          <w:b/>
          <w:bCs/>
          <w:sz w:val="28"/>
          <w:szCs w:val="28"/>
        </w:rPr>
        <w:t xml:space="preserve">2.6 </w:t>
      </w:r>
      <w:r w:rsidRPr="003D4005">
        <w:rPr>
          <w:b/>
          <w:bCs/>
          <w:sz w:val="28"/>
          <w:szCs w:val="28"/>
        </w:rPr>
        <w:tab/>
        <w:t>Klasifikace ve vyučovacích předmětech s převahou výchovného zaměření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Převahu výchovného zaměření mají: výtvarná výchova, hudební výchova, tělesná výchova.</w:t>
      </w:r>
    </w:p>
    <w:p w:rsidR="00087BF4" w:rsidRPr="003D4005" w:rsidRDefault="00087BF4" w:rsidP="00087BF4">
      <w:pPr>
        <w:jc w:val="both"/>
        <w:rPr>
          <w:sz w:val="28"/>
          <w:szCs w:val="28"/>
        </w:rPr>
      </w:pPr>
      <w:r w:rsidRPr="003D4005">
        <w:rPr>
          <w:sz w:val="28"/>
          <w:szCs w:val="28"/>
        </w:rPr>
        <w:t>Při průběžné klasifikaci těchto předmětů se klasifiku</w:t>
      </w:r>
      <w:r w:rsidR="008B5B3D">
        <w:rPr>
          <w:sz w:val="28"/>
          <w:szCs w:val="28"/>
        </w:rPr>
        <w:t xml:space="preserve">je teoretická </w:t>
      </w:r>
      <w:r w:rsidR="008B5B3D" w:rsidRPr="00244A17">
        <w:rPr>
          <w:sz w:val="28"/>
          <w:szCs w:val="28"/>
        </w:rPr>
        <w:t>část podle čl. 2.4 a praktická podle čl. 2.5</w:t>
      </w:r>
      <w:r w:rsidRPr="00244A17">
        <w:rPr>
          <w:sz w:val="28"/>
          <w:szCs w:val="28"/>
        </w:rPr>
        <w:t>.</w:t>
      </w:r>
    </w:p>
    <w:p w:rsidR="00087BF4" w:rsidRPr="003D4005" w:rsidRDefault="00087BF4" w:rsidP="00087BF4">
      <w:pPr>
        <w:jc w:val="both"/>
        <w:rPr>
          <w:sz w:val="28"/>
          <w:szCs w:val="28"/>
        </w:rPr>
      </w:pPr>
      <w:r w:rsidRPr="003D4005">
        <w:rPr>
          <w:sz w:val="28"/>
          <w:szCs w:val="28"/>
        </w:rPr>
        <w:t>Žák zařazený do zvláštní tělesné výchovy se při částečném uvolnění nebo úlevách doporučených lékařem klasifikuje s přihlédnutím ke zdravotnímu stavu.</w:t>
      </w:r>
    </w:p>
    <w:p w:rsidR="00087BF4" w:rsidRPr="003D4005" w:rsidRDefault="00087BF4" w:rsidP="00087BF4">
      <w:pPr>
        <w:jc w:val="both"/>
        <w:rPr>
          <w:sz w:val="28"/>
          <w:szCs w:val="28"/>
        </w:rPr>
      </w:pPr>
      <w:r w:rsidRPr="003D4005">
        <w:rPr>
          <w:sz w:val="28"/>
          <w:szCs w:val="28"/>
        </w:rPr>
        <w:t>Při klasifikaci se v so</w:t>
      </w:r>
      <w:r w:rsidR="00785A47">
        <w:rPr>
          <w:sz w:val="28"/>
          <w:szCs w:val="28"/>
        </w:rPr>
        <w:t>uladu s požadavky ŠVP</w:t>
      </w:r>
      <w:r w:rsidRPr="003D4005">
        <w:rPr>
          <w:sz w:val="28"/>
          <w:szCs w:val="28"/>
        </w:rPr>
        <w:t xml:space="preserve"> hodnotí:</w:t>
      </w:r>
    </w:p>
    <w:p w:rsidR="00087BF4" w:rsidRPr="003D4005" w:rsidRDefault="00087BF4" w:rsidP="00087BF4">
      <w:pPr>
        <w:jc w:val="both"/>
        <w:rPr>
          <w:sz w:val="28"/>
          <w:szCs w:val="28"/>
        </w:rPr>
      </w:pPr>
      <w:r w:rsidRPr="003D4005">
        <w:rPr>
          <w:sz w:val="28"/>
          <w:szCs w:val="28"/>
        </w:rPr>
        <w:t>- stupeň tvořivosti a samostatnosti projevu,</w:t>
      </w:r>
    </w:p>
    <w:p w:rsidR="00087BF4" w:rsidRPr="003D4005" w:rsidRDefault="00087BF4" w:rsidP="00087BF4">
      <w:pPr>
        <w:jc w:val="both"/>
        <w:rPr>
          <w:sz w:val="28"/>
          <w:szCs w:val="28"/>
        </w:rPr>
      </w:pPr>
      <w:r w:rsidRPr="003D4005">
        <w:rPr>
          <w:sz w:val="28"/>
          <w:szCs w:val="28"/>
        </w:rPr>
        <w:t>- osvojení potřebných vědomostí, zkušeností, činností a jejich tvořivá aplikace,</w:t>
      </w:r>
    </w:p>
    <w:p w:rsidR="00087BF4" w:rsidRPr="003D4005" w:rsidRDefault="00087BF4" w:rsidP="00087BF4">
      <w:pPr>
        <w:jc w:val="both"/>
        <w:rPr>
          <w:sz w:val="28"/>
          <w:szCs w:val="28"/>
        </w:rPr>
      </w:pPr>
      <w:r w:rsidRPr="003D4005">
        <w:rPr>
          <w:sz w:val="28"/>
          <w:szCs w:val="28"/>
        </w:rPr>
        <w:t>- poznání zákonitostí daných činností a jejich uplatňování ve vlastní činnosti,</w:t>
      </w:r>
    </w:p>
    <w:p w:rsidR="00087BF4" w:rsidRPr="003D4005" w:rsidRDefault="00087BF4" w:rsidP="00087BF4">
      <w:pPr>
        <w:jc w:val="both"/>
        <w:rPr>
          <w:sz w:val="28"/>
          <w:szCs w:val="28"/>
        </w:rPr>
      </w:pPr>
      <w:r w:rsidRPr="003D4005">
        <w:rPr>
          <w:sz w:val="28"/>
          <w:szCs w:val="28"/>
        </w:rPr>
        <w:t>- kvalita projevu,</w:t>
      </w:r>
    </w:p>
    <w:p w:rsidR="00087BF4" w:rsidRPr="003D4005" w:rsidRDefault="00087BF4" w:rsidP="00087BF4">
      <w:pPr>
        <w:jc w:val="both"/>
        <w:rPr>
          <w:sz w:val="28"/>
          <w:szCs w:val="28"/>
        </w:rPr>
      </w:pPr>
      <w:r w:rsidRPr="003D4005">
        <w:rPr>
          <w:sz w:val="28"/>
          <w:szCs w:val="28"/>
        </w:rPr>
        <w:t>- vztah žáka k činnostem a zájem o ně,</w:t>
      </w:r>
    </w:p>
    <w:p w:rsidR="00087BF4" w:rsidRPr="003D4005" w:rsidRDefault="00087BF4" w:rsidP="00087BF4">
      <w:pPr>
        <w:jc w:val="both"/>
        <w:rPr>
          <w:sz w:val="28"/>
          <w:szCs w:val="28"/>
        </w:rPr>
      </w:pPr>
      <w:r w:rsidRPr="003D4005">
        <w:rPr>
          <w:sz w:val="28"/>
          <w:szCs w:val="28"/>
        </w:rPr>
        <w:t>- estetické vnímání, přístup k uměleckému dílu a k estetice ostatní společnosti,</w:t>
      </w:r>
    </w:p>
    <w:p w:rsidR="00087BF4" w:rsidRPr="003D4005" w:rsidRDefault="00087BF4" w:rsidP="00087BF4">
      <w:pPr>
        <w:jc w:val="both"/>
        <w:rPr>
          <w:sz w:val="28"/>
          <w:szCs w:val="28"/>
        </w:rPr>
      </w:pPr>
      <w:r w:rsidRPr="003D4005">
        <w:rPr>
          <w:sz w:val="28"/>
          <w:szCs w:val="28"/>
        </w:rPr>
        <w:t>- v tělesné výchově s přihlédnutím ke zdravotnímu stavu žáka všeobecná tělesná</w:t>
      </w:r>
    </w:p>
    <w:p w:rsidR="00087BF4" w:rsidRPr="003D4005" w:rsidRDefault="00087BF4" w:rsidP="00087BF4">
      <w:pPr>
        <w:jc w:val="both"/>
        <w:rPr>
          <w:sz w:val="28"/>
          <w:szCs w:val="28"/>
        </w:rPr>
      </w:pPr>
      <w:r w:rsidRPr="003D4005">
        <w:rPr>
          <w:sz w:val="28"/>
          <w:szCs w:val="28"/>
        </w:rPr>
        <w:t xml:space="preserve">  zdatnost, výkonnost a jeho péče o vlastní zdraví.</w:t>
      </w:r>
    </w:p>
    <w:p w:rsidR="00087BF4" w:rsidRPr="003D4005" w:rsidRDefault="00087BF4" w:rsidP="00087BF4">
      <w:pPr>
        <w:jc w:val="both"/>
        <w:rPr>
          <w:sz w:val="28"/>
          <w:szCs w:val="28"/>
        </w:rPr>
      </w:pPr>
    </w:p>
    <w:p w:rsidR="008B5B3D" w:rsidRDefault="008B5B3D" w:rsidP="00E20196">
      <w:pPr>
        <w:ind w:firstLine="708"/>
        <w:jc w:val="both"/>
        <w:rPr>
          <w:b/>
          <w:bCs/>
          <w:sz w:val="28"/>
          <w:szCs w:val="28"/>
        </w:rPr>
      </w:pPr>
      <w:r>
        <w:rPr>
          <w:b/>
          <w:bCs/>
          <w:sz w:val="28"/>
          <w:szCs w:val="28"/>
        </w:rPr>
        <w:br w:type="page"/>
      </w:r>
    </w:p>
    <w:p w:rsidR="00087BF4" w:rsidRPr="003D4005" w:rsidRDefault="00087BF4" w:rsidP="00E20196">
      <w:pPr>
        <w:ind w:firstLine="708"/>
        <w:jc w:val="both"/>
        <w:rPr>
          <w:b/>
          <w:bCs/>
          <w:sz w:val="28"/>
          <w:szCs w:val="28"/>
        </w:rPr>
      </w:pPr>
      <w:r w:rsidRPr="003D4005">
        <w:rPr>
          <w:b/>
          <w:bCs/>
          <w:sz w:val="28"/>
          <w:szCs w:val="28"/>
        </w:rPr>
        <w:lastRenderedPageBreak/>
        <w:t xml:space="preserve">2.6.1 </w:t>
      </w:r>
      <w:r w:rsidRPr="003D4005">
        <w:rPr>
          <w:b/>
          <w:bCs/>
          <w:sz w:val="28"/>
          <w:szCs w:val="28"/>
        </w:rPr>
        <w:tab/>
        <w:t>Výchovně vzdělávací výsledky se klasifikují podle těchto kritérií: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1 (výborný)</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tělesnou kulturu a projevuje k nim aktivní vztah. Úspěšně rozvíjí svůj estetický vkus, tělesnou zdatnost.</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 Stupeň 2 (chvalitebný)</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 Stupeň 3 (dobrý)</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 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087BF4" w:rsidRDefault="00087BF4" w:rsidP="00087BF4">
      <w:pPr>
        <w:jc w:val="both"/>
        <w:rPr>
          <w:sz w:val="28"/>
          <w:szCs w:val="28"/>
        </w:rPr>
      </w:pPr>
    </w:p>
    <w:p w:rsidR="008B5B3D" w:rsidRDefault="008B5B3D" w:rsidP="008B5B3D">
      <w:pPr>
        <w:rPr>
          <w:i/>
          <w:sz w:val="28"/>
        </w:rPr>
      </w:pPr>
      <w:r w:rsidRPr="00244A17">
        <w:rPr>
          <w:i/>
          <w:sz w:val="28"/>
        </w:rPr>
        <w:t>Stupeň 4 (dostatečný)</w:t>
      </w:r>
    </w:p>
    <w:p w:rsidR="008B5B3D" w:rsidRPr="008B5B3D" w:rsidRDefault="008B5B3D" w:rsidP="008B5B3D">
      <w:pPr>
        <w:rPr>
          <w:i/>
          <w:sz w:val="28"/>
        </w:rPr>
      </w:pPr>
    </w:p>
    <w:p w:rsidR="008B5B3D" w:rsidRPr="008B5B3D" w:rsidRDefault="008B5B3D" w:rsidP="008B5B3D">
      <w:pPr>
        <w:rPr>
          <w:sz w:val="28"/>
        </w:rPr>
      </w:pPr>
      <w:r w:rsidRPr="008B5B3D">
        <w:rPr>
          <w:sz w:val="28"/>
        </w:rPr>
        <w:t>Žák je v činnostech málo aktivní a tvořivý. Rozvoj jeho schopností a jeho projev jsou málo uspokojivé. Úkoly řeší s častými chybami. Vědomosti a dovednosti aplikuje jen se značnou</w:t>
      </w:r>
      <w:r w:rsidRPr="008B5B3D">
        <w:rPr>
          <w:color w:val="0000FF"/>
          <w:sz w:val="28"/>
        </w:rPr>
        <w:t xml:space="preserve"> </w:t>
      </w:r>
      <w:r w:rsidRPr="008B5B3D">
        <w:rPr>
          <w:sz w:val="28"/>
        </w:rPr>
        <w:t>pomocí učitele. Projevuje velmi malou snahu a zájem o činnosti, nerozvíjí dostatečně svůj estetický vkus a tělesnou zdatnost.</w:t>
      </w:r>
    </w:p>
    <w:p w:rsidR="008B5B3D" w:rsidRPr="008B5B3D" w:rsidRDefault="008B5B3D" w:rsidP="00087BF4">
      <w:pPr>
        <w:jc w:val="both"/>
        <w:rPr>
          <w:sz w:val="36"/>
          <w:szCs w:val="28"/>
        </w:rPr>
      </w:pPr>
    </w:p>
    <w:p w:rsidR="00087BF4" w:rsidRPr="003D4005" w:rsidRDefault="00087BF4" w:rsidP="00087BF4">
      <w:pPr>
        <w:jc w:val="both"/>
        <w:rPr>
          <w:sz w:val="28"/>
          <w:szCs w:val="28"/>
        </w:rPr>
      </w:pPr>
      <w:r w:rsidRPr="003D4005">
        <w:rPr>
          <w:sz w:val="28"/>
          <w:szCs w:val="28"/>
        </w:rPr>
        <w:t xml:space="preserve"> Stupeň 5 (nedostatečný)</w:t>
      </w:r>
    </w:p>
    <w:p w:rsidR="00087BF4" w:rsidRPr="003D4005" w:rsidRDefault="00087BF4" w:rsidP="00087BF4">
      <w:pPr>
        <w:jc w:val="both"/>
        <w:rPr>
          <w:sz w:val="28"/>
          <w:szCs w:val="28"/>
        </w:rPr>
      </w:pPr>
    </w:p>
    <w:p w:rsidR="00B54CDA" w:rsidRDefault="00087BF4" w:rsidP="00B54CDA">
      <w:pPr>
        <w:jc w:val="both"/>
        <w:rPr>
          <w:sz w:val="28"/>
          <w:szCs w:val="28"/>
        </w:rPr>
      </w:pPr>
      <w:r w:rsidRPr="003D4005">
        <w:rPr>
          <w:sz w:val="28"/>
          <w:szCs w:val="28"/>
        </w:rPr>
        <w:t xml:space="preserve"> 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B54CDA" w:rsidRDefault="00B54CDA" w:rsidP="00B54CDA">
      <w:pPr>
        <w:jc w:val="both"/>
        <w:rPr>
          <w:sz w:val="28"/>
          <w:szCs w:val="28"/>
        </w:rPr>
      </w:pPr>
    </w:p>
    <w:p w:rsidR="008B5B3D" w:rsidRDefault="008B5B3D" w:rsidP="00B54CDA">
      <w:pPr>
        <w:jc w:val="both"/>
        <w:rPr>
          <w:sz w:val="28"/>
          <w:szCs w:val="28"/>
        </w:rPr>
      </w:pPr>
      <w:r>
        <w:rPr>
          <w:sz w:val="28"/>
          <w:szCs w:val="28"/>
        </w:rPr>
        <w:br w:type="page"/>
      </w:r>
    </w:p>
    <w:p w:rsidR="00B54CDA" w:rsidRDefault="00B54CDA" w:rsidP="00B54CDA">
      <w:pPr>
        <w:jc w:val="both"/>
        <w:rPr>
          <w:sz w:val="28"/>
          <w:szCs w:val="28"/>
        </w:rPr>
      </w:pPr>
    </w:p>
    <w:p w:rsidR="00B54CDA" w:rsidRPr="000F48A4" w:rsidRDefault="00B54CDA" w:rsidP="00B54CDA">
      <w:pPr>
        <w:overflowPunct w:val="0"/>
        <w:autoSpaceDE w:val="0"/>
        <w:autoSpaceDN w:val="0"/>
        <w:adjustRightInd w:val="0"/>
        <w:textAlignment w:val="baseline"/>
        <w:rPr>
          <w:rFonts w:eastAsia="Times New Roman" w:cstheme="minorHAnsi"/>
          <w:b/>
          <w:color w:val="000000" w:themeColor="text1"/>
          <w:sz w:val="28"/>
          <w:szCs w:val="28"/>
          <w:lang w:eastAsia="cs-CZ"/>
        </w:rPr>
      </w:pPr>
      <w:r w:rsidRPr="000F48A4">
        <w:rPr>
          <w:rFonts w:eastAsia="Times New Roman" w:cstheme="minorHAnsi"/>
          <w:b/>
          <w:color w:val="000000" w:themeColor="text1"/>
          <w:sz w:val="28"/>
          <w:szCs w:val="28"/>
          <w:lang w:eastAsia="cs-CZ"/>
        </w:rPr>
        <w:t>2.7.  Zásady pro</w:t>
      </w:r>
      <w:r w:rsidR="00876495">
        <w:rPr>
          <w:rFonts w:eastAsia="Times New Roman" w:cstheme="minorHAnsi"/>
          <w:b/>
          <w:color w:val="000000" w:themeColor="text1"/>
          <w:sz w:val="28"/>
          <w:szCs w:val="28"/>
          <w:lang w:eastAsia="cs-CZ"/>
        </w:rPr>
        <w:t xml:space="preserve"> používání slovního hodnocení a kritéria</w:t>
      </w:r>
    </w:p>
    <w:p w:rsidR="00B54CDA" w:rsidRPr="000F48A4" w:rsidRDefault="00B54CDA" w:rsidP="00B54CDA">
      <w:pPr>
        <w:overflowPunct w:val="0"/>
        <w:autoSpaceDE w:val="0"/>
        <w:autoSpaceDN w:val="0"/>
        <w:adjustRightInd w:val="0"/>
        <w:textAlignment w:val="baseline"/>
        <w:rPr>
          <w:rFonts w:eastAsia="Times New Roman" w:cstheme="minorHAnsi"/>
          <w:color w:val="000000" w:themeColor="text1"/>
          <w:sz w:val="28"/>
          <w:szCs w:val="28"/>
          <w:lang w:eastAsia="cs-CZ"/>
        </w:rPr>
      </w:pP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.1. O slovním hodnocení výsledků vzdělávání žáka na vysvědčení rozhoduje ředitel školy se souhlasem školské rady a po projednání v pedagogické radě.</w:t>
      </w: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.3. Je-li žák hodnocen slovně, převede třídní učitel po projednání s vyučujícími ostatních předmětů slovní hodnocení do klasifikace pro účely přijímacího řízení ke střednímu vzdělávání.</w:t>
      </w: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.4. U žáka s vývojovou poruchou učení rozhodne ředitel školy o použití slovního hodnocení na základě žádosti zákonného zástupce žáka.</w:t>
      </w: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B54CDA" w:rsidRPr="000F48A4" w:rsidRDefault="00B54CDA" w:rsidP="00B54CDA">
      <w:pPr>
        <w:overflowPunct w:val="0"/>
        <w:autoSpaceDE w:val="0"/>
        <w:autoSpaceDN w:val="0"/>
        <w:adjustRightInd w:val="0"/>
        <w:textAlignment w:val="baseline"/>
        <w:rPr>
          <w:rFonts w:eastAsia="Times New Roman" w:cstheme="minorHAnsi"/>
          <w:b/>
          <w:i/>
          <w:sz w:val="28"/>
          <w:szCs w:val="28"/>
          <w:lang w:eastAsia="cs-CZ"/>
        </w:rPr>
      </w:pPr>
    </w:p>
    <w:p w:rsidR="004B33DD" w:rsidRDefault="004B33DD" w:rsidP="00B54CDA">
      <w:pPr>
        <w:overflowPunct w:val="0"/>
        <w:autoSpaceDE w:val="0"/>
        <w:autoSpaceDN w:val="0"/>
        <w:adjustRightInd w:val="0"/>
        <w:textAlignment w:val="baseline"/>
        <w:rPr>
          <w:rFonts w:eastAsia="Times New Roman" w:cstheme="minorHAnsi"/>
          <w:sz w:val="28"/>
          <w:szCs w:val="28"/>
          <w:lang w:eastAsia="cs-CZ"/>
        </w:rPr>
      </w:pPr>
    </w:p>
    <w:p w:rsidR="00B54CDA" w:rsidRPr="000F48A4" w:rsidRDefault="000F48A4" w:rsidP="00B54CDA">
      <w:pPr>
        <w:overflowPunct w:val="0"/>
        <w:autoSpaceDE w:val="0"/>
        <w:autoSpaceDN w:val="0"/>
        <w:adjustRightInd w:val="0"/>
        <w:textAlignment w:val="baseline"/>
        <w:rPr>
          <w:rFonts w:eastAsia="Times New Roman" w:cstheme="minorHAnsi"/>
          <w:sz w:val="28"/>
          <w:szCs w:val="28"/>
          <w:lang w:eastAsia="cs-CZ"/>
        </w:rPr>
      </w:pPr>
      <w:r>
        <w:rPr>
          <w:rFonts w:eastAsia="Times New Roman" w:cstheme="minorHAnsi"/>
          <w:sz w:val="28"/>
          <w:szCs w:val="28"/>
          <w:lang w:eastAsia="cs-CZ"/>
        </w:rPr>
        <w:t>2.7</w:t>
      </w:r>
      <w:r w:rsidR="00B54CDA" w:rsidRPr="000F48A4">
        <w:rPr>
          <w:rFonts w:eastAsia="Times New Roman" w:cstheme="minorHAnsi"/>
          <w:sz w:val="28"/>
          <w:szCs w:val="28"/>
          <w:lang w:eastAsia="cs-CZ"/>
        </w:rPr>
        <w:t xml:space="preserve">.6. Zásady pro vzájemné převedení klasifikace a slovního hodnocení </w:t>
      </w:r>
    </w:p>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Prospěch</w:t>
            </w:r>
          </w:p>
          <w:p w:rsidR="00B54CDA" w:rsidRPr="000F48A4" w:rsidRDefault="00B54CDA" w:rsidP="00B54CDA">
            <w:pPr>
              <w:overflowPunct w:val="0"/>
              <w:autoSpaceDE w:val="0"/>
              <w:autoSpaceDN w:val="0"/>
              <w:adjustRightInd w:val="0"/>
              <w:textAlignment w:val="baseline"/>
              <w:rPr>
                <w:rFonts w:eastAsia="Times New Roman" w:cstheme="minorHAnsi"/>
                <w:b/>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b/>
                <w:sz w:val="28"/>
                <w:szCs w:val="28"/>
                <w:lang w:eastAsia="cs-CZ"/>
              </w:rPr>
            </w:pPr>
            <w:r w:rsidRPr="000F48A4">
              <w:rPr>
                <w:rFonts w:eastAsia="Times New Roman" w:cstheme="minorHAnsi"/>
                <w:b/>
                <w:sz w:val="28"/>
                <w:szCs w:val="28"/>
                <w:lang w:eastAsia="cs-CZ"/>
              </w:rPr>
              <w:t xml:space="preserve">Ovládnutí učiva </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výborný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 xml:space="preserve">ovládá bezpečně </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chvalitebný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ovládá</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3 – dobrý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v podstatě ovládá</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4 – 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ovládá se značnými mezerami</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5 - nedostatečný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neovládá</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b/>
                <w:sz w:val="28"/>
                <w:szCs w:val="28"/>
                <w:lang w:eastAsia="cs-CZ"/>
              </w:rPr>
            </w:pPr>
            <w:r w:rsidRPr="000F48A4">
              <w:rPr>
                <w:rFonts w:eastAsia="Times New Roman" w:cstheme="minorHAnsi"/>
                <w:b/>
                <w:sz w:val="28"/>
                <w:szCs w:val="28"/>
                <w:lang w:eastAsia="cs-CZ"/>
              </w:rPr>
              <w:t>Myšlení</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výborný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pohotový, bystrý, dobře chápe souvislosti, samostatný</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chvalitebný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uvažuje celkem samostatně</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3 – dobrý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menší samostatnost v myšlení</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4 – 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nesamostatné myšlení, pouze s nápovědou</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lastRenderedPageBreak/>
              <w:t>5 - nedostatečný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odpovídá nesprávně i na návodné otázky</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b/>
                <w:sz w:val="28"/>
                <w:szCs w:val="28"/>
                <w:lang w:eastAsia="cs-CZ"/>
              </w:rPr>
            </w:pPr>
            <w:r w:rsidRPr="000F48A4">
              <w:rPr>
                <w:rFonts w:eastAsia="Times New Roman" w:cstheme="minorHAnsi"/>
                <w:b/>
                <w:sz w:val="28"/>
                <w:szCs w:val="28"/>
                <w:lang w:eastAsia="cs-CZ"/>
              </w:rPr>
              <w:t>Vyjadřování</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výborný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 xml:space="preserve">výstižné a poměrně přesné </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chvalitebný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celkem výstižné</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3 – dobrý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myšlenky vyjadřuje ne dost přesně</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4 – 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myšlenky vyjadřuje se značnými obtížemi</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5 - nedostatečný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nedokáže se samostatně vyjádřit, i na návodné otázky odpovídá nesprávně</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b/>
                <w:sz w:val="28"/>
                <w:szCs w:val="28"/>
                <w:lang w:eastAsia="cs-CZ"/>
              </w:rPr>
            </w:pPr>
            <w:r w:rsidRPr="000F48A4">
              <w:rPr>
                <w:rFonts w:eastAsia="Times New Roman" w:cstheme="minorHAnsi"/>
                <w:b/>
                <w:sz w:val="28"/>
                <w:szCs w:val="28"/>
                <w:lang w:eastAsia="cs-CZ"/>
              </w:rPr>
              <w:t>Celková aplikace vědomostí</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výborný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 xml:space="preserve">užívá vědomostí a spolehlivě a uvědoměle dovedností, pracuje samostatně, přesně a s jistotou </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chvalitebný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dovede používat vědomosti a dovednosti při řešení úkolů, dopouští se jen menších chyb</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3 – dobrý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řeší úkoly s pomocí učitele a s touto pomocí snadno překonává potíže a odstraňuje chyby</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4 – 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dělá podstatné chyby, nesnadno je překonává</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5 - nedostatečný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praktické úkoly nedokáže splnit ani s pomocí</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Aktivita, zájem o učení</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výborný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aktivní, učí se svědomitě a se zájmem</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chvalitebný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učí se svědomitě</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3 – dobrý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k učení a práci nepotřebuje větších podnětů</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4 – 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malý zájem o učení, potřebuje stálé podněty</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5 - nedostatečný</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pomoc a pobízení k učení jsou zatím neúčinné</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Chování</w:t>
            </w:r>
          </w:p>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1 – velmi dobré</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Uvědoměle dodržuje pravidla chování a ustanovení vnitřního řádu školy. Méně závažných přestupků se dopouští ojediněle. Žák je však přístupný výchovnému působení a snaží se své chyby napravit.</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2 - uspokojivé</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w:t>
            </w:r>
            <w:r w:rsidRPr="000F48A4">
              <w:rPr>
                <w:rFonts w:eastAsia="Times New Roman" w:cstheme="minorHAnsi"/>
                <w:sz w:val="28"/>
                <w:szCs w:val="28"/>
                <w:lang w:eastAsia="cs-CZ"/>
              </w:rPr>
              <w:lastRenderedPageBreak/>
              <w:t>Ohrožuje bezpečnost a zdraví svoje nebo jiných osob.</w:t>
            </w:r>
          </w:p>
        </w:tc>
      </w:tr>
      <w:tr w:rsidR="00B54CDA" w:rsidRPr="000F48A4" w:rsidTr="00B54CDA">
        <w:tc>
          <w:tcPr>
            <w:tcW w:w="3936"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lastRenderedPageBreak/>
              <w:t>3 - neuspokojivé</w:t>
            </w:r>
          </w:p>
        </w:tc>
        <w:tc>
          <w:tcPr>
            <w:tcW w:w="5559" w:type="dxa"/>
          </w:tcPr>
          <w:p w:rsidR="00B54CDA" w:rsidRPr="000F48A4" w:rsidRDefault="00B54CDA" w:rsidP="00B54CDA">
            <w:pPr>
              <w:overflowPunct w:val="0"/>
              <w:autoSpaceDE w:val="0"/>
              <w:autoSpaceDN w:val="0"/>
              <w:adjustRightInd w:val="0"/>
              <w:textAlignment w:val="baseline"/>
              <w:rPr>
                <w:rFonts w:eastAsia="Times New Roman" w:cstheme="minorHAnsi"/>
                <w:sz w:val="28"/>
                <w:szCs w:val="28"/>
                <w:lang w:eastAsia="cs-CZ"/>
              </w:rPr>
            </w:pPr>
            <w:r w:rsidRPr="000F48A4">
              <w:rPr>
                <w:rFonts w:eastAsia="Times New Roman" w:cstheme="minorHAnsi"/>
                <w:sz w:val="28"/>
                <w:szCs w:val="28"/>
                <w:lang w:eastAsia="cs-CZ"/>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B54CDA" w:rsidRDefault="00B54CDA" w:rsidP="00B54CDA">
      <w:pPr>
        <w:jc w:val="both"/>
        <w:rPr>
          <w:rFonts w:cstheme="minorHAnsi"/>
          <w:sz w:val="28"/>
          <w:szCs w:val="28"/>
        </w:rPr>
      </w:pPr>
    </w:p>
    <w:p w:rsidR="00C46A42" w:rsidRDefault="00C46A42" w:rsidP="00C46A42"/>
    <w:p w:rsidR="00C46A42" w:rsidRPr="00C46A42" w:rsidRDefault="00C46A42" w:rsidP="00C46A42">
      <w:pPr>
        <w:rPr>
          <w:rFonts w:cstheme="minorHAnsi"/>
          <w:b/>
          <w:color w:val="000000" w:themeColor="text1"/>
          <w:sz w:val="28"/>
          <w:szCs w:val="28"/>
        </w:rPr>
      </w:pPr>
      <w:proofErr w:type="gramStart"/>
      <w:r w:rsidRPr="00C46A42">
        <w:rPr>
          <w:rFonts w:cstheme="minorHAnsi"/>
          <w:b/>
          <w:color w:val="000000" w:themeColor="text1"/>
          <w:sz w:val="28"/>
          <w:szCs w:val="28"/>
        </w:rPr>
        <w:t xml:space="preserve">2.8 </w:t>
      </w:r>
      <w:r>
        <w:rPr>
          <w:rFonts w:cstheme="minorHAnsi"/>
          <w:b/>
          <w:color w:val="000000" w:themeColor="text1"/>
          <w:sz w:val="28"/>
          <w:szCs w:val="28"/>
        </w:rPr>
        <w:t xml:space="preserve"> Zásady</w:t>
      </w:r>
      <w:proofErr w:type="gramEnd"/>
      <w:r>
        <w:rPr>
          <w:rFonts w:cstheme="minorHAnsi"/>
          <w:b/>
          <w:color w:val="000000" w:themeColor="text1"/>
          <w:sz w:val="28"/>
          <w:szCs w:val="28"/>
        </w:rPr>
        <w:t xml:space="preserve"> pro sebehodnocení žáků</w:t>
      </w:r>
    </w:p>
    <w:p w:rsidR="00C46A42" w:rsidRDefault="00C46A42" w:rsidP="00C46A42">
      <w:pPr>
        <w:pStyle w:val="Normlnweb1"/>
        <w:rPr>
          <w:rFonts w:asciiTheme="minorHAnsi" w:hAnsiTheme="minorHAnsi" w:cstheme="minorHAnsi"/>
          <w:color w:val="000000" w:themeColor="text1"/>
          <w:sz w:val="28"/>
          <w:szCs w:val="28"/>
        </w:rPr>
      </w:pPr>
      <w:r w:rsidRPr="00C46A42">
        <w:rPr>
          <w:rFonts w:asciiTheme="minorHAnsi" w:hAnsiTheme="minorHAnsi" w:cstheme="minorHAnsi"/>
          <w:color w:val="000000" w:themeColor="text1"/>
          <w:sz w:val="28"/>
          <w:szCs w:val="28"/>
        </w:rPr>
        <w:t>Sebehodnocení je důležitou součástí hodnocení žáků, posil</w:t>
      </w:r>
      <w:r>
        <w:rPr>
          <w:rFonts w:asciiTheme="minorHAnsi" w:hAnsiTheme="minorHAnsi" w:cstheme="minorHAnsi"/>
          <w:color w:val="000000" w:themeColor="text1"/>
          <w:sz w:val="28"/>
          <w:szCs w:val="28"/>
        </w:rPr>
        <w:t>uje sebeúctu a sebevědomí žáků.</w:t>
      </w:r>
      <w:r w:rsidRPr="00C46A42">
        <w:rPr>
          <w:rFonts w:asciiTheme="minorHAnsi" w:hAnsiTheme="minorHAnsi" w:cstheme="minorHAnsi"/>
          <w:color w:val="000000" w:themeColor="text1"/>
          <w:sz w:val="28"/>
          <w:szCs w:val="28"/>
        </w:rPr>
        <w:t xml:space="preserve"> Je zařazováno do procesu vzdělávání průběžně všemi vyučujícími,</w:t>
      </w:r>
      <w:r>
        <w:rPr>
          <w:rFonts w:asciiTheme="minorHAnsi" w:hAnsiTheme="minorHAnsi" w:cstheme="minorHAnsi"/>
          <w:color w:val="000000" w:themeColor="text1"/>
          <w:sz w:val="28"/>
          <w:szCs w:val="28"/>
        </w:rPr>
        <w:t xml:space="preserve"> způsobem přiměřeným věku žáků.</w:t>
      </w:r>
    </w:p>
    <w:p w:rsidR="00C46A42" w:rsidRPr="00C46A42" w:rsidRDefault="00C46A42" w:rsidP="00C46A42">
      <w:pPr>
        <w:pStyle w:val="Normlnweb1"/>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Chyba</w:t>
      </w:r>
      <w:r w:rsidRPr="00C46A42">
        <w:rPr>
          <w:rFonts w:asciiTheme="minorHAnsi" w:hAnsiTheme="minorHAnsi" w:cstheme="minorHAnsi"/>
          <w:color w:val="000000" w:themeColor="text1"/>
          <w:sz w:val="28"/>
          <w:szCs w:val="28"/>
        </w:rPr>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C46A42" w:rsidRPr="00C46A42" w:rsidRDefault="00C46A42" w:rsidP="00C46A42">
      <w:pPr>
        <w:pStyle w:val="Normlnweb1"/>
        <w:rPr>
          <w:rFonts w:asciiTheme="minorHAnsi" w:hAnsiTheme="minorHAnsi" w:cstheme="minorHAnsi"/>
          <w:color w:val="000000" w:themeColor="text1"/>
          <w:sz w:val="28"/>
          <w:szCs w:val="28"/>
        </w:rPr>
      </w:pPr>
      <w:r w:rsidRPr="00C46A42">
        <w:rPr>
          <w:rFonts w:asciiTheme="minorHAnsi" w:hAnsiTheme="minorHAnsi" w:cstheme="minorHAnsi"/>
          <w:color w:val="000000" w:themeColor="text1"/>
          <w:sz w:val="28"/>
          <w:szCs w:val="28"/>
        </w:rPr>
        <w:t xml:space="preserve">Při sebehodnocení se žák snaží vyjádřit: </w:t>
      </w:r>
    </w:p>
    <w:p w:rsidR="00C46A42" w:rsidRPr="00C46A42" w:rsidRDefault="00C46A42" w:rsidP="00C46A42">
      <w:pPr>
        <w:rPr>
          <w:rFonts w:cstheme="minorHAnsi"/>
          <w:color w:val="000000" w:themeColor="text1"/>
          <w:sz w:val="28"/>
          <w:szCs w:val="28"/>
        </w:rPr>
      </w:pPr>
      <w:r w:rsidRPr="00C46A42">
        <w:rPr>
          <w:rFonts w:cstheme="minorHAnsi"/>
          <w:color w:val="000000" w:themeColor="text1"/>
          <w:sz w:val="28"/>
          <w:szCs w:val="28"/>
        </w:rPr>
        <w:t xml:space="preserve">    - co se mu daří</w:t>
      </w:r>
    </w:p>
    <w:p w:rsidR="00C46A42" w:rsidRPr="00C46A42" w:rsidRDefault="00C46A42" w:rsidP="00C46A42">
      <w:pPr>
        <w:rPr>
          <w:rFonts w:cstheme="minorHAnsi"/>
          <w:color w:val="000000" w:themeColor="text1"/>
          <w:sz w:val="28"/>
          <w:szCs w:val="28"/>
        </w:rPr>
      </w:pPr>
      <w:r w:rsidRPr="00C46A42">
        <w:rPr>
          <w:rFonts w:cstheme="minorHAnsi"/>
          <w:color w:val="000000" w:themeColor="text1"/>
          <w:sz w:val="28"/>
          <w:szCs w:val="28"/>
        </w:rPr>
        <w:t xml:space="preserve">    - co mu ještě nejde, jaké má rezervy</w:t>
      </w:r>
    </w:p>
    <w:p w:rsidR="00C46A42" w:rsidRPr="00C46A42" w:rsidRDefault="00C46A42" w:rsidP="00C46A42">
      <w:pPr>
        <w:rPr>
          <w:rFonts w:cstheme="minorHAnsi"/>
          <w:color w:val="000000" w:themeColor="text1"/>
          <w:sz w:val="28"/>
          <w:szCs w:val="28"/>
        </w:rPr>
      </w:pPr>
      <w:r w:rsidRPr="00C46A42">
        <w:rPr>
          <w:rFonts w:cstheme="minorHAnsi"/>
          <w:color w:val="000000" w:themeColor="text1"/>
          <w:sz w:val="28"/>
          <w:szCs w:val="28"/>
        </w:rPr>
        <w:t xml:space="preserve">    - jak bude pokračovat dál</w:t>
      </w:r>
    </w:p>
    <w:p w:rsidR="00C46A42" w:rsidRPr="00C46A42" w:rsidRDefault="00C46A42" w:rsidP="00C46A42">
      <w:pPr>
        <w:pStyle w:val="Normlnweb1"/>
        <w:rPr>
          <w:rFonts w:asciiTheme="minorHAnsi" w:hAnsiTheme="minorHAnsi" w:cstheme="minorHAnsi"/>
          <w:color w:val="000000" w:themeColor="text1"/>
          <w:sz w:val="28"/>
          <w:szCs w:val="28"/>
        </w:rPr>
      </w:pPr>
      <w:r w:rsidRPr="00C46A42">
        <w:rPr>
          <w:rFonts w:asciiTheme="minorHAnsi" w:hAnsiTheme="minorHAnsi" w:cstheme="minorHAnsi"/>
          <w:color w:val="000000" w:themeColor="text1"/>
          <w:sz w:val="28"/>
          <w:szCs w:val="28"/>
        </w:rPr>
        <w:t>Pedagogové vedou žáka, aby komentoval svoje výkony a výsledky.</w:t>
      </w:r>
    </w:p>
    <w:p w:rsidR="00C46A42" w:rsidRPr="00C46A42" w:rsidRDefault="00C46A42" w:rsidP="00C46A42">
      <w:pPr>
        <w:spacing w:before="100" w:after="100"/>
        <w:rPr>
          <w:rFonts w:cstheme="minorHAnsi"/>
          <w:color w:val="000000" w:themeColor="text1"/>
          <w:sz w:val="28"/>
          <w:szCs w:val="28"/>
        </w:rPr>
      </w:pPr>
      <w:r w:rsidRPr="00C46A42">
        <w:rPr>
          <w:rFonts w:cstheme="minorHAnsi"/>
          <w:color w:val="000000" w:themeColor="text1"/>
          <w:sz w:val="28"/>
          <w:szCs w:val="28"/>
        </w:rPr>
        <w:t xml:space="preserve">Sebehodnocení žáků nemá nahradit klasické hodnocení (hodnocení žáka pedagogem), </w:t>
      </w:r>
      <w:proofErr w:type="gramStart"/>
      <w:r w:rsidRPr="00C46A42">
        <w:rPr>
          <w:rFonts w:cstheme="minorHAnsi"/>
          <w:color w:val="000000" w:themeColor="text1"/>
          <w:sz w:val="28"/>
          <w:szCs w:val="28"/>
        </w:rPr>
        <w:t>ale     má</w:t>
      </w:r>
      <w:proofErr w:type="gramEnd"/>
      <w:r w:rsidRPr="00C46A42">
        <w:rPr>
          <w:rFonts w:cstheme="minorHAnsi"/>
          <w:color w:val="000000" w:themeColor="text1"/>
          <w:sz w:val="28"/>
          <w:szCs w:val="28"/>
        </w:rPr>
        <w:t xml:space="preserve"> pouze doplňovat a rozšiřovat evaluační pr</w:t>
      </w:r>
      <w:r>
        <w:rPr>
          <w:rFonts w:cstheme="minorHAnsi"/>
          <w:color w:val="000000" w:themeColor="text1"/>
          <w:sz w:val="28"/>
          <w:szCs w:val="28"/>
        </w:rPr>
        <w:t xml:space="preserve">ocesy a více aktivizovat žáka. </w:t>
      </w:r>
      <w:r w:rsidRPr="00C46A42">
        <w:rPr>
          <w:rFonts w:cstheme="minorHAnsi"/>
          <w:color w:val="000000" w:themeColor="text1"/>
          <w:sz w:val="28"/>
          <w:szCs w:val="28"/>
        </w:rPr>
        <w:t>Známky nejsou jediným zdrojem motivace.</w:t>
      </w:r>
    </w:p>
    <w:p w:rsidR="00C46A42" w:rsidRPr="000F48A4" w:rsidRDefault="00C46A42" w:rsidP="00B54CDA">
      <w:pPr>
        <w:jc w:val="both"/>
        <w:rPr>
          <w:rFonts w:cstheme="minorHAnsi"/>
          <w:sz w:val="28"/>
          <w:szCs w:val="28"/>
        </w:rPr>
      </w:pPr>
    </w:p>
    <w:p w:rsidR="00B54CDA" w:rsidRPr="000F48A4" w:rsidRDefault="00B54CDA" w:rsidP="00B54CDA">
      <w:pPr>
        <w:jc w:val="both"/>
        <w:rPr>
          <w:rFonts w:cstheme="minorHAnsi"/>
          <w:sz w:val="28"/>
          <w:szCs w:val="28"/>
        </w:rPr>
      </w:pPr>
    </w:p>
    <w:p w:rsidR="00087BF4" w:rsidRPr="008614FF" w:rsidRDefault="00087BF4" w:rsidP="00E20196">
      <w:pPr>
        <w:pStyle w:val="Odstavecseseznamem"/>
        <w:numPr>
          <w:ilvl w:val="0"/>
          <w:numId w:val="16"/>
        </w:numPr>
        <w:pBdr>
          <w:bottom w:val="single" w:sz="12" w:space="1" w:color="auto"/>
        </w:pBdr>
        <w:jc w:val="both"/>
        <w:rPr>
          <w:b/>
          <w:bCs/>
          <w:color w:val="000000" w:themeColor="text1"/>
          <w:sz w:val="32"/>
          <w:szCs w:val="32"/>
        </w:rPr>
      </w:pPr>
      <w:r w:rsidRPr="008614FF">
        <w:rPr>
          <w:b/>
          <w:bCs/>
          <w:color w:val="000000" w:themeColor="text1"/>
          <w:sz w:val="32"/>
          <w:szCs w:val="32"/>
        </w:rPr>
        <w:t xml:space="preserve">Hodnocení a klasifikace chování žáků </w:t>
      </w:r>
    </w:p>
    <w:p w:rsidR="00E20196" w:rsidRDefault="00E20196" w:rsidP="00087BF4">
      <w:pPr>
        <w:jc w:val="both"/>
        <w:rPr>
          <w:sz w:val="28"/>
          <w:szCs w:val="28"/>
        </w:rPr>
      </w:pPr>
    </w:p>
    <w:p w:rsidR="00087BF4" w:rsidRPr="003D4005" w:rsidRDefault="00087BF4" w:rsidP="00087BF4">
      <w:pPr>
        <w:jc w:val="both"/>
        <w:rPr>
          <w:sz w:val="28"/>
          <w:szCs w:val="28"/>
        </w:rPr>
      </w:pPr>
      <w:r w:rsidRPr="003D4005">
        <w:rPr>
          <w:sz w:val="28"/>
          <w:szCs w:val="28"/>
        </w:rPr>
        <w:t>Chování žáka je klasifikováno těmito stupni:</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1 - velmi dobré</w:t>
      </w:r>
    </w:p>
    <w:p w:rsidR="00087BF4" w:rsidRPr="003D4005" w:rsidRDefault="00087BF4" w:rsidP="00087BF4">
      <w:pPr>
        <w:jc w:val="both"/>
        <w:rPr>
          <w:sz w:val="28"/>
          <w:szCs w:val="28"/>
        </w:rPr>
      </w:pPr>
      <w:r w:rsidRPr="003D4005">
        <w:rPr>
          <w:sz w:val="28"/>
          <w:szCs w:val="28"/>
        </w:rPr>
        <w:t>2 - uspokojivé</w:t>
      </w:r>
    </w:p>
    <w:p w:rsidR="00087BF4" w:rsidRPr="003D4005" w:rsidRDefault="00087BF4" w:rsidP="00087BF4">
      <w:pPr>
        <w:jc w:val="both"/>
        <w:rPr>
          <w:sz w:val="28"/>
          <w:szCs w:val="28"/>
        </w:rPr>
      </w:pPr>
      <w:r w:rsidRPr="003D4005">
        <w:rPr>
          <w:sz w:val="28"/>
          <w:szCs w:val="28"/>
        </w:rPr>
        <w:t>3 - neuspokojivé</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E20196">
      <w:pPr>
        <w:ind w:firstLine="708"/>
        <w:jc w:val="both"/>
        <w:rPr>
          <w:b/>
          <w:bCs/>
          <w:sz w:val="28"/>
          <w:szCs w:val="28"/>
        </w:rPr>
      </w:pPr>
      <w:r w:rsidRPr="003D4005">
        <w:rPr>
          <w:b/>
          <w:bCs/>
          <w:sz w:val="28"/>
          <w:szCs w:val="28"/>
        </w:rPr>
        <w:t xml:space="preserve">3.1 </w:t>
      </w:r>
      <w:r w:rsidRPr="003D4005">
        <w:rPr>
          <w:b/>
          <w:bCs/>
          <w:sz w:val="28"/>
          <w:szCs w:val="28"/>
        </w:rPr>
        <w:tab/>
        <w:t>Obecné zásady</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Klasifikaci chování žáků navrhuje třídní učitel po projednání s učiteli, kteří ve třídě vyučují, a s ostatními učiteli a rozhoduje o ní ředitel po projednání v pedagogické radě.</w:t>
      </w:r>
    </w:p>
    <w:p w:rsidR="00087BF4" w:rsidRPr="003D4005" w:rsidRDefault="00087BF4" w:rsidP="00087BF4">
      <w:pPr>
        <w:jc w:val="both"/>
        <w:rPr>
          <w:sz w:val="28"/>
          <w:szCs w:val="28"/>
        </w:rPr>
      </w:pPr>
      <w:r w:rsidRPr="003D4005">
        <w:rPr>
          <w:sz w:val="28"/>
          <w:szCs w:val="28"/>
        </w:rPr>
        <w:lastRenderedPageBreak/>
        <w:t>Kritériem pro klasifikaci chování je dodržování pravidel chování (školní řád) včetně dodržování dalších řádů školy během klasifikačního období.</w:t>
      </w:r>
    </w:p>
    <w:p w:rsidR="00087BF4" w:rsidRPr="003D4005" w:rsidRDefault="00087BF4" w:rsidP="00087BF4">
      <w:pPr>
        <w:jc w:val="both"/>
        <w:rPr>
          <w:sz w:val="28"/>
          <w:szCs w:val="28"/>
        </w:rPr>
      </w:pPr>
      <w:r w:rsidRPr="003D4005">
        <w:rPr>
          <w:sz w:val="28"/>
          <w:szCs w:val="28"/>
        </w:rPr>
        <w:t>Při klasifikaci chování se přihlíží k věku, morální a rozumové vyspělosti žáka; k uděleným opatřením k posílení kázně se přihlíží pouze tehdy, jestliže tato opatření byla neúčinná.</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E20196">
      <w:pPr>
        <w:ind w:firstLine="708"/>
        <w:jc w:val="both"/>
        <w:rPr>
          <w:b/>
          <w:bCs/>
          <w:sz w:val="28"/>
          <w:szCs w:val="28"/>
        </w:rPr>
      </w:pPr>
      <w:r w:rsidRPr="003D4005">
        <w:rPr>
          <w:b/>
          <w:bCs/>
          <w:sz w:val="28"/>
          <w:szCs w:val="28"/>
        </w:rPr>
        <w:t>3.2</w:t>
      </w:r>
      <w:r w:rsidRPr="003D4005">
        <w:rPr>
          <w:b/>
          <w:bCs/>
          <w:sz w:val="28"/>
          <w:szCs w:val="28"/>
        </w:rPr>
        <w:tab/>
        <w:t>Kritéria pro jednotlivé stupně klasifikace chování:</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1 (velmi dobré)</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Žák uvědoměle dodržuje pravidla chování a aktivně prosazuje ustanovení řádu školy. Má kladný vztah ke kolektivu třídy a školy, přispívá k jeho upevňování a k utváření pracovních podmínek pro vyučování a pro výchovu mimo vyučování. Méně závažných přestupků se dopouští ojediněle.</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2 (uspokojivé)</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Chování žáka je v podstatě v souladu s pravidly chování a s ustanoveními řádu školy. Dopouští se závažnějšího přestupku, nebo se opakovaně dopustí méně závažných přestupků. Nepřispívá aktivně k upevňování kolektivu. Žák je však přístupný výchovnému působení a snaží se své chyby napravit.</w:t>
      </w:r>
    </w:p>
    <w:p w:rsidR="00087BF4" w:rsidRPr="003D4005" w:rsidRDefault="00087BF4" w:rsidP="00087BF4">
      <w:pPr>
        <w:jc w:val="both"/>
        <w:rPr>
          <w:sz w:val="28"/>
          <w:szCs w:val="28"/>
        </w:rPr>
      </w:pPr>
      <w:r w:rsidRPr="003D4005">
        <w:rPr>
          <w:sz w:val="28"/>
          <w:szCs w:val="28"/>
        </w:rPr>
        <w:t xml:space="preserve">  </w:t>
      </w:r>
    </w:p>
    <w:p w:rsidR="00087BF4" w:rsidRPr="003D4005" w:rsidRDefault="00087BF4" w:rsidP="00087BF4">
      <w:pPr>
        <w:jc w:val="both"/>
        <w:rPr>
          <w:sz w:val="28"/>
          <w:szCs w:val="28"/>
        </w:rPr>
      </w:pPr>
      <w:r w:rsidRPr="003D4005">
        <w:rPr>
          <w:sz w:val="28"/>
          <w:szCs w:val="28"/>
        </w:rPr>
        <w:t>Stupeň 3 (neuspokojivé)</w:t>
      </w:r>
    </w:p>
    <w:p w:rsidR="00087BF4" w:rsidRPr="003D4005" w:rsidRDefault="00087BF4" w:rsidP="00087BF4">
      <w:pPr>
        <w:jc w:val="both"/>
        <w:rPr>
          <w:sz w:val="28"/>
          <w:szCs w:val="28"/>
        </w:rPr>
      </w:pPr>
    </w:p>
    <w:p w:rsidR="00087BF4" w:rsidRDefault="00087BF4" w:rsidP="00087BF4">
      <w:pPr>
        <w:jc w:val="both"/>
        <w:rPr>
          <w:sz w:val="28"/>
          <w:szCs w:val="28"/>
        </w:rPr>
      </w:pPr>
      <w:r w:rsidRPr="003D4005">
        <w:rPr>
          <w:sz w:val="28"/>
          <w:szCs w:val="28"/>
        </w:rPr>
        <w:t>Žák se dopustí závažného přestupku proti pravidlům chování nebo řádu školy; zpravidla se přes důtku ředitele školy dopouští dalších přestupků, narušuje činnost kolektivu nebo se dopouští poklesků v mravném chování.</w:t>
      </w:r>
    </w:p>
    <w:p w:rsidR="00E20196" w:rsidRDefault="00E20196">
      <w:pPr>
        <w:spacing w:after="200" w:line="276" w:lineRule="auto"/>
        <w:rPr>
          <w:sz w:val="28"/>
          <w:szCs w:val="28"/>
        </w:rPr>
      </w:pPr>
    </w:p>
    <w:p w:rsidR="00087BF4" w:rsidRPr="008614FF" w:rsidRDefault="00087BF4" w:rsidP="00E20196">
      <w:pPr>
        <w:pStyle w:val="Nadpis3"/>
        <w:numPr>
          <w:ilvl w:val="0"/>
          <w:numId w:val="16"/>
        </w:numPr>
        <w:pBdr>
          <w:bottom w:val="single" w:sz="12" w:space="1" w:color="auto"/>
        </w:pBdr>
        <w:jc w:val="both"/>
        <w:rPr>
          <w:color w:val="000000" w:themeColor="text1"/>
          <w:sz w:val="32"/>
          <w:szCs w:val="32"/>
        </w:rPr>
      </w:pPr>
      <w:r w:rsidRPr="008614FF">
        <w:rPr>
          <w:color w:val="000000" w:themeColor="text1"/>
          <w:sz w:val="32"/>
          <w:szCs w:val="32"/>
        </w:rPr>
        <w:t>Hodnocení žáků se specifickými vzdělávacími potřebami</w:t>
      </w:r>
    </w:p>
    <w:p w:rsidR="00E20196" w:rsidRPr="00E20196" w:rsidRDefault="00E20196" w:rsidP="00E20196">
      <w:pPr>
        <w:pStyle w:val="Odstavecseseznamem"/>
        <w:ind w:left="1065"/>
      </w:pP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Žákům, u nichž je diagnostikována specifická vývojová porucha učení, je nezbytné po celou dobu docházky do školy věnovat speciální pozornost a péči.</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žák se specifickými vzdělávacími potřebami vystavován úkolům, v nichž vzhledem k poruše nemůže přiměřeně pracovat a podávat výkony odpovídající jeho předpokladům.</w:t>
      </w:r>
    </w:p>
    <w:p w:rsidR="00087BF4" w:rsidRPr="003D4005" w:rsidRDefault="00087BF4" w:rsidP="00087BF4">
      <w:pPr>
        <w:jc w:val="both"/>
        <w:rPr>
          <w:sz w:val="28"/>
          <w:szCs w:val="28"/>
        </w:rPr>
      </w:pPr>
      <w:r w:rsidRPr="003D4005">
        <w:rPr>
          <w:sz w:val="28"/>
          <w:szCs w:val="28"/>
        </w:rPr>
        <w:lastRenderedPageBreak/>
        <w:t>Vyučující klade důraz na ten druh projevu, ve kterém má žák předpoklady podávat lepší výkony. Při klasifikaci se nevychází z prostého počtu chyb, ale z počtu jevů, které žák zvládl.</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Děti, u kterých je diagnostikována dyslexie nebo dysortografie, mohou být na žádost rodičů během celého jejich vzdělávání hodnoceny z mateřského jazyka a z jiných jazyků slovně (a to jak v průběhu školního roku, tak na pololetním a závěrečném vysvědčení).</w:t>
      </w:r>
    </w:p>
    <w:p w:rsidR="00087BF4" w:rsidRPr="003D4005" w:rsidRDefault="00087BF4" w:rsidP="00087BF4">
      <w:pPr>
        <w:jc w:val="both"/>
        <w:rPr>
          <w:sz w:val="28"/>
          <w:szCs w:val="28"/>
        </w:rPr>
      </w:pPr>
      <w:r w:rsidRPr="003D4005">
        <w:rPr>
          <w:sz w:val="28"/>
          <w:szCs w:val="28"/>
        </w:rPr>
        <w:t>U dětí s diagnostikovanou dyskalkulií bude totéž platit pro matematiku</w:t>
      </w:r>
    </w:p>
    <w:p w:rsidR="00087BF4" w:rsidRPr="003D4005" w:rsidRDefault="00087BF4" w:rsidP="00087BF4">
      <w:pPr>
        <w:jc w:val="both"/>
        <w:rPr>
          <w:sz w:val="28"/>
          <w:szCs w:val="28"/>
        </w:rPr>
      </w:pPr>
      <w:r w:rsidRPr="003D4005">
        <w:rPr>
          <w:sz w:val="28"/>
          <w:szCs w:val="28"/>
        </w:rPr>
        <w:t>Dítě lze hodnotit dítě slovně (průběžně i na vysvědčení) po dohodě odborníkem a na základě žádosti rodičů prakticky ve všech předmětech, do nichž se porucha promítá. Jakmile žák překoná nejvýraznější obtíže, je vhodné postupně přecházet k běžné klasifikaci. Klasifikovat lze i známkou s tím, že se specifická porucha dítěte vezme v úvahu a odrazí se v mírnější známce o jeden stupeň, tak i o několik stupňů. Při uplatňování všech těchto možností vyučující postupují velmi individuálně, s využitím všech dostupných informací, zejména informací z odborných vyšetření a ve spolupráci s rodiči.</w:t>
      </w:r>
    </w:p>
    <w:p w:rsidR="00087BF4" w:rsidRPr="003D4005" w:rsidRDefault="00087BF4" w:rsidP="00087BF4">
      <w:pPr>
        <w:jc w:val="both"/>
        <w:rPr>
          <w:sz w:val="28"/>
          <w:szCs w:val="28"/>
        </w:rPr>
      </w:pPr>
    </w:p>
    <w:p w:rsidR="00087BF4" w:rsidRPr="003D4005" w:rsidRDefault="00087BF4" w:rsidP="00087BF4">
      <w:pPr>
        <w:jc w:val="both"/>
        <w:rPr>
          <w:sz w:val="28"/>
          <w:szCs w:val="28"/>
        </w:rPr>
      </w:pPr>
      <w:r w:rsidRPr="003D4005">
        <w:rPr>
          <w:sz w:val="28"/>
          <w:szCs w:val="28"/>
        </w:rPr>
        <w:t xml:space="preserve">Ředitel školy může povolit, aby pro dítě se specifickými poruchami učení byl vypracován pro kterýkoliv předmět příslušnými vyučujícími </w:t>
      </w:r>
      <w:r w:rsidRPr="00244A17">
        <w:rPr>
          <w:sz w:val="28"/>
          <w:szCs w:val="28"/>
        </w:rPr>
        <w:t>individuální v</w:t>
      </w:r>
      <w:r w:rsidR="008B5B3D" w:rsidRPr="00244A17">
        <w:rPr>
          <w:sz w:val="28"/>
          <w:szCs w:val="28"/>
        </w:rPr>
        <w:t>zdělávací</w:t>
      </w:r>
      <w:r w:rsidRPr="00244A17">
        <w:rPr>
          <w:sz w:val="28"/>
          <w:szCs w:val="28"/>
        </w:rPr>
        <w:t xml:space="preserve"> plán</w:t>
      </w:r>
      <w:r w:rsidRPr="003D4005">
        <w:rPr>
          <w:sz w:val="28"/>
          <w:szCs w:val="28"/>
        </w:rPr>
        <w:t>, který se může radikálně lišit od výuky v daném postupném ročníku, přitom však bude poskytovat dítěti v příslušných předmětech ucelené a dítětem zvládnutelné základy. Individuální plány mají charakter smlouvy mezi vedením školy, vyučujícím a rodiči dítěte; vypracovávají se krátce a rámcově v písemné formě. Výsledky lze hodnotit slovně.</w:t>
      </w:r>
    </w:p>
    <w:p w:rsidR="00087BF4" w:rsidRPr="003D4005" w:rsidRDefault="00087BF4" w:rsidP="00087BF4">
      <w:pPr>
        <w:jc w:val="both"/>
        <w:rPr>
          <w:sz w:val="28"/>
          <w:szCs w:val="28"/>
        </w:rPr>
      </w:pPr>
      <w:r w:rsidRPr="003D4005">
        <w:rPr>
          <w:sz w:val="28"/>
          <w:szCs w:val="28"/>
        </w:rPr>
        <w:t>Všechna navrhovaná pedagogická opatření se zásadně projednávají s rodiči.</w:t>
      </w:r>
    </w:p>
    <w:p w:rsidR="00087BF4" w:rsidRPr="003D4005" w:rsidRDefault="00087BF4" w:rsidP="00087BF4">
      <w:pPr>
        <w:jc w:val="both"/>
        <w:rPr>
          <w:sz w:val="28"/>
          <w:szCs w:val="28"/>
        </w:rPr>
      </w:pPr>
      <w:r w:rsidRPr="003D4005">
        <w:rPr>
          <w:sz w:val="28"/>
          <w:szCs w:val="28"/>
        </w:rPr>
        <w:t>V hodnocení se přístup vyučujícího zaměřuje na pozitivní výkony žáka a tím na podporu jeho poznávací motivace k učení namísto jednostranného zdůrazňování chyb.</w:t>
      </w:r>
    </w:p>
    <w:p w:rsidR="00605213" w:rsidRDefault="00605213">
      <w:pPr>
        <w:spacing w:after="200" w:line="276" w:lineRule="auto"/>
        <w:rPr>
          <w:sz w:val="28"/>
          <w:szCs w:val="28"/>
        </w:rPr>
      </w:pPr>
      <w:r>
        <w:rPr>
          <w:sz w:val="28"/>
          <w:szCs w:val="28"/>
        </w:rPr>
        <w:br w:type="page"/>
      </w:r>
    </w:p>
    <w:p w:rsidR="00087BF4" w:rsidRPr="008614FF" w:rsidRDefault="00F907D3" w:rsidP="008035DB">
      <w:pPr>
        <w:pStyle w:val="Nadpis1"/>
        <w:numPr>
          <w:ilvl w:val="0"/>
          <w:numId w:val="17"/>
        </w:numPr>
        <w:pBdr>
          <w:bottom w:val="single" w:sz="12" w:space="1" w:color="auto"/>
        </w:pBdr>
        <w:jc w:val="both"/>
        <w:rPr>
          <w:rFonts w:eastAsia="Times New Roman"/>
          <w:bCs w:val="0"/>
          <w:color w:val="4F6228" w:themeColor="accent3" w:themeShade="80"/>
          <w:sz w:val="28"/>
        </w:rPr>
      </w:pPr>
      <w:r>
        <w:rPr>
          <w:rFonts w:eastAsia="Times New Roman"/>
          <w:color w:val="4F6228" w:themeColor="accent3" w:themeShade="80"/>
          <w:sz w:val="28"/>
        </w:rPr>
        <w:lastRenderedPageBreak/>
        <w:t>ZÁVĚREČNÁ</w:t>
      </w:r>
      <w:r w:rsidR="00087BF4" w:rsidRPr="008614FF">
        <w:rPr>
          <w:rFonts w:eastAsia="Times New Roman"/>
          <w:color w:val="4F6228" w:themeColor="accent3" w:themeShade="80"/>
          <w:sz w:val="28"/>
        </w:rPr>
        <w:t xml:space="preserve"> USTANOVENÍ</w:t>
      </w:r>
    </w:p>
    <w:p w:rsidR="00605213" w:rsidRDefault="00605213" w:rsidP="00605213"/>
    <w:p w:rsidR="00AA182A" w:rsidRPr="00333FCA" w:rsidRDefault="009D4182" w:rsidP="00333FCA">
      <w:pPr>
        <w:pStyle w:val="Odstavecseseznamem"/>
        <w:numPr>
          <w:ilvl w:val="0"/>
          <w:numId w:val="26"/>
        </w:numPr>
        <w:rPr>
          <w:rFonts w:eastAsia="Times New Roman" w:cstheme="minorHAnsi"/>
          <w:color w:val="auto"/>
          <w:sz w:val="28"/>
          <w:szCs w:val="28"/>
          <w:lang w:eastAsia="cs-CZ"/>
        </w:rPr>
      </w:pPr>
      <w:r w:rsidRPr="00333FCA">
        <w:rPr>
          <w:rFonts w:cstheme="minorHAnsi"/>
          <w:color w:val="auto"/>
          <w:sz w:val="28"/>
          <w:szCs w:val="28"/>
        </w:rPr>
        <w:t>Školní řád byl vydán na základě ustanovení zákona</w:t>
      </w:r>
      <w:r w:rsidRPr="00333FCA">
        <w:rPr>
          <w:rFonts w:eastAsia="Times New Roman" w:cstheme="minorHAnsi"/>
          <w:color w:val="auto"/>
          <w:sz w:val="28"/>
          <w:szCs w:val="28"/>
          <w:lang w:eastAsia="cs-CZ"/>
        </w:rPr>
        <w:t xml:space="preserve"> č. 561/2004 Sb. o předškolním, základním středním, vyšším odborném a jiném vzdělávání (školský zákon)</w:t>
      </w:r>
      <w:r w:rsidR="00F907D3" w:rsidRPr="00333FCA">
        <w:rPr>
          <w:rFonts w:eastAsia="Times New Roman" w:cstheme="minorHAnsi"/>
          <w:color w:val="auto"/>
          <w:sz w:val="28"/>
          <w:szCs w:val="28"/>
          <w:lang w:eastAsia="cs-CZ"/>
        </w:rPr>
        <w:t>.</w:t>
      </w:r>
    </w:p>
    <w:p w:rsidR="009D4182" w:rsidRPr="00333FCA" w:rsidRDefault="00AA182A" w:rsidP="00AA182A">
      <w:pPr>
        <w:pStyle w:val="Odstavecseseznamem"/>
        <w:numPr>
          <w:ilvl w:val="0"/>
          <w:numId w:val="26"/>
        </w:numPr>
        <w:rPr>
          <w:rFonts w:eastAsia="Times New Roman" w:cstheme="minorHAnsi"/>
          <w:color w:val="auto"/>
          <w:sz w:val="28"/>
          <w:szCs w:val="28"/>
          <w:lang w:eastAsia="cs-CZ"/>
        </w:rPr>
      </w:pPr>
      <w:r w:rsidRPr="00333FCA">
        <w:rPr>
          <w:rFonts w:eastAsia="Times New Roman" w:cstheme="minorHAnsi"/>
          <w:color w:val="auto"/>
          <w:sz w:val="28"/>
          <w:szCs w:val="28"/>
          <w:lang w:eastAsia="cs-CZ"/>
        </w:rPr>
        <w:t>J</w:t>
      </w:r>
      <w:r w:rsidR="009D4182" w:rsidRPr="00333FCA">
        <w:rPr>
          <w:rFonts w:eastAsia="Times New Roman" w:cstheme="minorHAnsi"/>
          <w:color w:val="auto"/>
          <w:sz w:val="28"/>
          <w:szCs w:val="28"/>
          <w:lang w:eastAsia="cs-CZ"/>
        </w:rPr>
        <w:t>e umís</w:t>
      </w:r>
      <w:r w:rsidRPr="00333FCA">
        <w:rPr>
          <w:rFonts w:eastAsia="Times New Roman" w:cstheme="minorHAnsi"/>
          <w:color w:val="auto"/>
          <w:sz w:val="28"/>
          <w:szCs w:val="28"/>
          <w:lang w:eastAsia="cs-CZ"/>
        </w:rPr>
        <w:t>těn</w:t>
      </w:r>
      <w:r w:rsidR="009D4182" w:rsidRPr="00333FCA">
        <w:rPr>
          <w:rFonts w:eastAsia="Times New Roman" w:cstheme="minorHAnsi"/>
          <w:color w:val="auto"/>
          <w:sz w:val="28"/>
          <w:szCs w:val="28"/>
          <w:lang w:eastAsia="cs-CZ"/>
        </w:rPr>
        <w:t xml:space="preserve"> </w:t>
      </w:r>
      <w:r w:rsidRPr="00333FCA">
        <w:rPr>
          <w:rFonts w:eastAsia="Times New Roman" w:cstheme="minorHAnsi"/>
          <w:color w:val="auto"/>
          <w:sz w:val="28"/>
          <w:szCs w:val="28"/>
          <w:lang w:eastAsia="cs-CZ"/>
        </w:rPr>
        <w:t xml:space="preserve">na webových stránkách školy a na informační nástěnce v přízemí školy. Podle § 30 školského zákona byli s tímto školním řádem </w:t>
      </w:r>
      <w:r w:rsidR="009D4182" w:rsidRPr="00333FCA">
        <w:rPr>
          <w:rFonts w:eastAsia="Times New Roman" w:cstheme="minorHAnsi"/>
          <w:color w:val="auto"/>
          <w:sz w:val="28"/>
          <w:szCs w:val="28"/>
          <w:lang w:eastAsia="cs-CZ"/>
        </w:rPr>
        <w:t>p</w:t>
      </w:r>
      <w:r w:rsidRPr="00333FCA">
        <w:rPr>
          <w:rFonts w:eastAsia="Times New Roman" w:cstheme="minorHAnsi"/>
          <w:color w:val="auto"/>
          <w:sz w:val="28"/>
          <w:szCs w:val="28"/>
          <w:lang w:eastAsia="cs-CZ"/>
        </w:rPr>
        <w:t>rokazatelným způsobem</w:t>
      </w:r>
      <w:r w:rsidR="009D4182" w:rsidRPr="00333FCA">
        <w:rPr>
          <w:rFonts w:eastAsia="Times New Roman" w:cstheme="minorHAnsi"/>
          <w:color w:val="auto"/>
          <w:sz w:val="28"/>
          <w:szCs w:val="28"/>
          <w:lang w:eastAsia="cs-CZ"/>
        </w:rPr>
        <w:t xml:space="preserve"> seznám</w:t>
      </w:r>
      <w:r w:rsidR="00785A47" w:rsidRPr="00333FCA">
        <w:rPr>
          <w:rFonts w:eastAsia="Times New Roman" w:cstheme="minorHAnsi"/>
          <w:color w:val="auto"/>
          <w:sz w:val="28"/>
          <w:szCs w:val="28"/>
          <w:lang w:eastAsia="cs-CZ"/>
        </w:rPr>
        <w:t>eni zaměstnanci, žáci a</w:t>
      </w:r>
      <w:r w:rsidRPr="00333FCA">
        <w:rPr>
          <w:rFonts w:eastAsia="Times New Roman" w:cstheme="minorHAnsi"/>
          <w:color w:val="auto"/>
          <w:sz w:val="28"/>
          <w:szCs w:val="28"/>
          <w:lang w:eastAsia="cs-CZ"/>
        </w:rPr>
        <w:t xml:space="preserve"> </w:t>
      </w:r>
      <w:r w:rsidR="009D4182" w:rsidRPr="00333FCA">
        <w:rPr>
          <w:rFonts w:eastAsia="Times New Roman" w:cstheme="minorHAnsi"/>
          <w:color w:val="auto"/>
          <w:sz w:val="28"/>
          <w:szCs w:val="28"/>
          <w:lang w:eastAsia="cs-CZ"/>
        </w:rPr>
        <w:t>záko</w:t>
      </w:r>
      <w:r w:rsidRPr="00333FCA">
        <w:rPr>
          <w:rFonts w:eastAsia="Times New Roman" w:cstheme="minorHAnsi"/>
          <w:color w:val="auto"/>
          <w:sz w:val="28"/>
          <w:szCs w:val="28"/>
          <w:lang w:eastAsia="cs-CZ"/>
        </w:rPr>
        <w:t xml:space="preserve">nní zástupci </w:t>
      </w:r>
      <w:r w:rsidR="009D4182" w:rsidRPr="00333FCA">
        <w:rPr>
          <w:rFonts w:eastAsia="Times New Roman" w:cstheme="minorHAnsi"/>
          <w:color w:val="auto"/>
          <w:sz w:val="28"/>
          <w:szCs w:val="28"/>
          <w:lang w:eastAsia="cs-CZ"/>
        </w:rPr>
        <w:t xml:space="preserve">žáků. </w:t>
      </w:r>
    </w:p>
    <w:p w:rsidR="00AA182A" w:rsidRPr="00333FCA" w:rsidRDefault="00AA182A" w:rsidP="00333FCA">
      <w:pPr>
        <w:pStyle w:val="Odstavecseseznamem"/>
        <w:numPr>
          <w:ilvl w:val="0"/>
          <w:numId w:val="26"/>
        </w:numPr>
        <w:rPr>
          <w:rFonts w:eastAsia="Times New Roman" w:cstheme="minorHAnsi"/>
          <w:color w:val="auto"/>
          <w:sz w:val="28"/>
          <w:szCs w:val="28"/>
          <w:lang w:eastAsia="cs-CZ"/>
        </w:rPr>
      </w:pPr>
      <w:r w:rsidRPr="00333FCA">
        <w:rPr>
          <w:rFonts w:cstheme="minorHAnsi"/>
          <w:color w:val="auto"/>
          <w:sz w:val="28"/>
          <w:szCs w:val="28"/>
        </w:rPr>
        <w:t>Školní řád je závazný a všichni jsou povinni jej dodržovat.</w:t>
      </w:r>
    </w:p>
    <w:p w:rsidR="00087BF4" w:rsidRPr="00333FCA" w:rsidRDefault="00087BF4" w:rsidP="00333FCA">
      <w:pPr>
        <w:pStyle w:val="Odstavecseseznamem"/>
        <w:numPr>
          <w:ilvl w:val="0"/>
          <w:numId w:val="26"/>
        </w:numPr>
        <w:rPr>
          <w:rFonts w:eastAsia="Times New Roman" w:cstheme="minorHAnsi"/>
          <w:color w:val="auto"/>
          <w:sz w:val="28"/>
          <w:szCs w:val="28"/>
          <w:lang w:eastAsia="cs-CZ"/>
        </w:rPr>
      </w:pPr>
      <w:r w:rsidRPr="00333FCA">
        <w:rPr>
          <w:color w:val="auto"/>
          <w:sz w:val="28"/>
          <w:szCs w:val="28"/>
        </w:rPr>
        <w:t xml:space="preserve">Řád školy byl projednán a schválen na pedagogické radě dne </w:t>
      </w:r>
      <w:r w:rsidR="00244A17">
        <w:rPr>
          <w:color w:val="auto"/>
          <w:sz w:val="28"/>
          <w:szCs w:val="28"/>
        </w:rPr>
        <w:t>26. 8. 2014</w:t>
      </w:r>
    </w:p>
    <w:p w:rsidR="00F907D3" w:rsidRDefault="00F907D3" w:rsidP="00087BF4">
      <w:pPr>
        <w:pStyle w:val="Zkladntext2"/>
        <w:jc w:val="both"/>
        <w:rPr>
          <w:b w:val="0"/>
          <w:sz w:val="28"/>
          <w:szCs w:val="28"/>
        </w:rPr>
      </w:pPr>
    </w:p>
    <w:p w:rsidR="00087BF4" w:rsidRPr="00F907D3" w:rsidRDefault="00333FCA" w:rsidP="00087BF4">
      <w:pPr>
        <w:pStyle w:val="Zkladntext2"/>
        <w:jc w:val="both"/>
        <w:rPr>
          <w:b w:val="0"/>
          <w:sz w:val="28"/>
          <w:szCs w:val="28"/>
        </w:rPr>
      </w:pPr>
      <w:r>
        <w:rPr>
          <w:b w:val="0"/>
          <w:sz w:val="28"/>
          <w:szCs w:val="28"/>
        </w:rPr>
        <w:t>Školní řád n</w:t>
      </w:r>
      <w:r w:rsidR="00244A17">
        <w:rPr>
          <w:b w:val="0"/>
          <w:sz w:val="28"/>
          <w:szCs w:val="28"/>
        </w:rPr>
        <w:t>abývá platnosti od 1. 9. 2014</w:t>
      </w:r>
      <w:bookmarkStart w:id="0" w:name="_GoBack"/>
      <w:bookmarkEnd w:id="0"/>
      <w:r w:rsidR="00AA182A" w:rsidRPr="00F907D3">
        <w:rPr>
          <w:b w:val="0"/>
          <w:sz w:val="28"/>
          <w:szCs w:val="28"/>
        </w:rPr>
        <w:t xml:space="preserve"> </w:t>
      </w:r>
    </w:p>
    <w:p w:rsidR="00087BF4" w:rsidRPr="003D4005" w:rsidRDefault="00087BF4" w:rsidP="00087BF4">
      <w:pPr>
        <w:pStyle w:val="Zkladntext2"/>
        <w:jc w:val="both"/>
        <w:rPr>
          <w:sz w:val="28"/>
          <w:szCs w:val="28"/>
        </w:rPr>
      </w:pPr>
    </w:p>
    <w:p w:rsidR="00087BF4" w:rsidRPr="003D4005" w:rsidRDefault="00087BF4" w:rsidP="00087BF4">
      <w:pPr>
        <w:pStyle w:val="Zkladntext2"/>
        <w:jc w:val="both"/>
        <w:rPr>
          <w:sz w:val="28"/>
          <w:szCs w:val="28"/>
        </w:rPr>
      </w:pPr>
    </w:p>
    <w:p w:rsidR="00087BF4" w:rsidRPr="003D4005" w:rsidRDefault="00087BF4" w:rsidP="00087BF4">
      <w:pPr>
        <w:pStyle w:val="Zkladntext2"/>
        <w:jc w:val="both"/>
        <w:rPr>
          <w:b w:val="0"/>
          <w:bCs w:val="0"/>
          <w:sz w:val="28"/>
          <w:szCs w:val="28"/>
        </w:rPr>
      </w:pPr>
      <w:r w:rsidRPr="003D4005">
        <w:rPr>
          <w:sz w:val="28"/>
          <w:szCs w:val="28"/>
        </w:rPr>
        <w:tab/>
      </w:r>
      <w:r w:rsidRPr="003D4005">
        <w:rPr>
          <w:sz w:val="28"/>
          <w:szCs w:val="28"/>
        </w:rPr>
        <w:tab/>
      </w:r>
      <w:r w:rsidRPr="003D4005">
        <w:rPr>
          <w:sz w:val="28"/>
          <w:szCs w:val="28"/>
        </w:rPr>
        <w:tab/>
      </w:r>
      <w:r w:rsidRPr="003D4005">
        <w:rPr>
          <w:sz w:val="28"/>
          <w:szCs w:val="28"/>
        </w:rPr>
        <w:tab/>
      </w:r>
      <w:r w:rsidRPr="003D4005">
        <w:rPr>
          <w:sz w:val="28"/>
          <w:szCs w:val="28"/>
        </w:rPr>
        <w:tab/>
      </w:r>
      <w:r w:rsidRPr="003D4005">
        <w:rPr>
          <w:sz w:val="28"/>
          <w:szCs w:val="28"/>
        </w:rPr>
        <w:tab/>
      </w:r>
      <w:r w:rsidRPr="003D4005">
        <w:rPr>
          <w:sz w:val="28"/>
          <w:szCs w:val="28"/>
        </w:rPr>
        <w:tab/>
      </w:r>
      <w:r w:rsidRPr="003D4005">
        <w:rPr>
          <w:sz w:val="28"/>
          <w:szCs w:val="28"/>
        </w:rPr>
        <w:tab/>
      </w:r>
      <w:r w:rsidRPr="003D4005">
        <w:rPr>
          <w:b w:val="0"/>
          <w:bCs w:val="0"/>
          <w:sz w:val="28"/>
          <w:szCs w:val="28"/>
        </w:rPr>
        <w:t xml:space="preserve">Mgr. </w:t>
      </w:r>
      <w:r w:rsidR="00876495">
        <w:rPr>
          <w:b w:val="0"/>
          <w:bCs w:val="0"/>
          <w:sz w:val="28"/>
          <w:szCs w:val="28"/>
        </w:rPr>
        <w:t>Jana Školníková</w:t>
      </w:r>
    </w:p>
    <w:p w:rsidR="00C61C2B" w:rsidRDefault="00087BF4" w:rsidP="00087BF4">
      <w:pPr>
        <w:rPr>
          <w:bCs/>
          <w:sz w:val="28"/>
          <w:szCs w:val="28"/>
        </w:rPr>
      </w:pPr>
      <w:r w:rsidRPr="003D4005">
        <w:rPr>
          <w:b/>
          <w:bCs/>
          <w:sz w:val="28"/>
          <w:szCs w:val="28"/>
        </w:rPr>
        <w:tab/>
      </w:r>
      <w:r w:rsidRPr="003D4005">
        <w:rPr>
          <w:b/>
          <w:bCs/>
          <w:sz w:val="28"/>
          <w:szCs w:val="28"/>
        </w:rPr>
        <w:tab/>
      </w:r>
      <w:r w:rsidRPr="003D4005">
        <w:rPr>
          <w:b/>
          <w:bCs/>
          <w:sz w:val="28"/>
          <w:szCs w:val="28"/>
        </w:rPr>
        <w:tab/>
      </w:r>
      <w:r w:rsidRPr="003D4005">
        <w:rPr>
          <w:b/>
          <w:bCs/>
          <w:sz w:val="28"/>
          <w:szCs w:val="28"/>
        </w:rPr>
        <w:tab/>
      </w:r>
      <w:r w:rsidRPr="003D4005">
        <w:rPr>
          <w:b/>
          <w:bCs/>
          <w:sz w:val="28"/>
          <w:szCs w:val="28"/>
        </w:rPr>
        <w:tab/>
      </w:r>
      <w:r w:rsidRPr="003D4005">
        <w:rPr>
          <w:b/>
          <w:bCs/>
          <w:sz w:val="28"/>
          <w:szCs w:val="28"/>
        </w:rPr>
        <w:tab/>
      </w:r>
      <w:r w:rsidRPr="003D4005">
        <w:rPr>
          <w:b/>
          <w:bCs/>
          <w:sz w:val="28"/>
          <w:szCs w:val="28"/>
        </w:rPr>
        <w:tab/>
      </w:r>
      <w:r w:rsidRPr="003D4005">
        <w:rPr>
          <w:b/>
          <w:bCs/>
          <w:sz w:val="28"/>
          <w:szCs w:val="28"/>
        </w:rPr>
        <w:tab/>
      </w:r>
      <w:r w:rsidR="00E20196">
        <w:rPr>
          <w:b/>
          <w:bCs/>
          <w:sz w:val="28"/>
          <w:szCs w:val="28"/>
        </w:rPr>
        <w:tab/>
      </w:r>
      <w:r w:rsidR="00E20196">
        <w:rPr>
          <w:bCs/>
          <w:sz w:val="28"/>
          <w:szCs w:val="28"/>
        </w:rPr>
        <w:t>ř</w:t>
      </w:r>
      <w:r w:rsidR="00E20196" w:rsidRPr="00E20196">
        <w:rPr>
          <w:bCs/>
          <w:sz w:val="28"/>
          <w:szCs w:val="28"/>
        </w:rPr>
        <w:t>editelka školy</w:t>
      </w: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Pr="009D4182" w:rsidRDefault="000E6325" w:rsidP="00087BF4">
      <w:pPr>
        <w:rPr>
          <w:bCs/>
          <w:sz w:val="36"/>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Pr>
        <w:rPr>
          <w:bCs/>
          <w:sz w:val="28"/>
          <w:szCs w:val="28"/>
        </w:rPr>
      </w:pPr>
    </w:p>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p w:rsidR="000E6325" w:rsidRDefault="000E6325" w:rsidP="00087BF4">
      <w:r>
        <w:br w:type="page"/>
      </w:r>
    </w:p>
    <w:p w:rsidR="000E6325" w:rsidRPr="000E6325" w:rsidRDefault="000E6325" w:rsidP="000E6325">
      <w:pPr>
        <w:pStyle w:val="Nadpis1"/>
        <w:rPr>
          <w:rFonts w:ascii="Times New Roman" w:hAnsi="Times New Roman" w:cs="Times New Roman"/>
          <w:b/>
          <w:sz w:val="40"/>
          <w:szCs w:val="40"/>
          <w:u w:val="single"/>
        </w:rPr>
      </w:pPr>
      <w:proofErr w:type="gramStart"/>
      <w:r w:rsidRPr="000E6325">
        <w:rPr>
          <w:rFonts w:ascii="Times New Roman" w:hAnsi="Times New Roman" w:cs="Times New Roman"/>
          <w:b/>
          <w:sz w:val="40"/>
          <w:szCs w:val="40"/>
          <w:u w:val="single"/>
        </w:rPr>
        <w:lastRenderedPageBreak/>
        <w:t>VNITŘNÍ   ŘÁD</w:t>
      </w:r>
      <w:proofErr w:type="gramEnd"/>
      <w:r w:rsidRPr="000E6325">
        <w:rPr>
          <w:rFonts w:ascii="Times New Roman" w:hAnsi="Times New Roman" w:cs="Times New Roman"/>
          <w:b/>
          <w:sz w:val="40"/>
          <w:szCs w:val="40"/>
          <w:u w:val="single"/>
        </w:rPr>
        <w:t xml:space="preserve">   ŠKOLNÍ   DRUŽINY</w:t>
      </w:r>
    </w:p>
    <w:p w:rsidR="000E6325" w:rsidRDefault="000E6325" w:rsidP="000E6325">
      <w:pPr>
        <w:rPr>
          <w:rFonts w:ascii="Times New Roman" w:hAnsi="Times New Roman" w:cs="Times New Roman"/>
          <w:b/>
          <w:bCs/>
        </w:rPr>
      </w:pPr>
    </w:p>
    <w:p w:rsidR="000E6325" w:rsidRPr="000E6325" w:rsidRDefault="000E6325" w:rsidP="000E6325">
      <w:pPr>
        <w:rPr>
          <w:rFonts w:cstheme="minorHAnsi"/>
          <w:bCs/>
          <w:sz w:val="28"/>
        </w:rPr>
      </w:pPr>
      <w:r w:rsidRPr="000E6325">
        <w:rPr>
          <w:rFonts w:cstheme="minorHAnsi"/>
          <w:bCs/>
          <w:sz w:val="28"/>
        </w:rPr>
        <w:t xml:space="preserve">1. </w:t>
      </w:r>
    </w:p>
    <w:p w:rsidR="000E6325" w:rsidRPr="000E6325" w:rsidRDefault="000E6325" w:rsidP="000E6325">
      <w:pPr>
        <w:rPr>
          <w:rFonts w:cstheme="minorHAnsi"/>
          <w:bCs/>
          <w:sz w:val="28"/>
        </w:rPr>
      </w:pPr>
      <w:r w:rsidRPr="000E6325">
        <w:rPr>
          <w:rFonts w:cstheme="minorHAnsi"/>
          <w:bCs/>
          <w:sz w:val="28"/>
        </w:rPr>
        <w:t xml:space="preserve"> Provozní doba </w:t>
      </w:r>
      <w:proofErr w:type="gramStart"/>
      <w:r w:rsidRPr="000E6325">
        <w:rPr>
          <w:rFonts w:cstheme="minorHAnsi"/>
          <w:bCs/>
          <w:sz w:val="28"/>
        </w:rPr>
        <w:t>ŠD  je</w:t>
      </w:r>
      <w:proofErr w:type="gramEnd"/>
      <w:r w:rsidRPr="000E6325">
        <w:rPr>
          <w:rFonts w:cstheme="minorHAnsi"/>
          <w:bCs/>
          <w:sz w:val="28"/>
        </w:rPr>
        <w:t xml:space="preserve"> stanovena v pracovní dny ráno od 6. 30 do 7. 40 hodin, dopoledne dle aktuálního rozvrhu  a odpoledne od 12. 20 do 15 hodin.</w:t>
      </w:r>
    </w:p>
    <w:p w:rsidR="000E6325" w:rsidRPr="000E6325" w:rsidRDefault="000E6325" w:rsidP="000E6325">
      <w:pPr>
        <w:rPr>
          <w:rFonts w:cstheme="minorHAnsi"/>
          <w:bCs/>
          <w:sz w:val="28"/>
        </w:rPr>
      </w:pPr>
      <w:r w:rsidRPr="000E6325">
        <w:rPr>
          <w:rFonts w:cstheme="minorHAnsi"/>
          <w:bCs/>
          <w:sz w:val="28"/>
        </w:rPr>
        <w:t>Mimo pracovní dobu může ŠD organizovat další činnosti, o kterých informuje písemně rodiče. ŠD může být v provozu na žádost rodičů i o podzimních, pololetních a velikonočních prázdninách, pokud se přihlásí nejméně 3 žáci.</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2.  </w:t>
      </w:r>
    </w:p>
    <w:p w:rsidR="000E6325" w:rsidRPr="000E6325" w:rsidRDefault="000E6325" w:rsidP="000E6325">
      <w:pPr>
        <w:rPr>
          <w:rFonts w:cstheme="minorHAnsi"/>
          <w:bCs/>
          <w:sz w:val="28"/>
        </w:rPr>
      </w:pPr>
      <w:r w:rsidRPr="000E6325">
        <w:rPr>
          <w:rFonts w:cstheme="minorHAnsi"/>
          <w:bCs/>
          <w:sz w:val="28"/>
        </w:rPr>
        <w:t>Ve školní družině vychovatelka zajišťuje přihlašování a odhlašování žáků, předávání informací rodičům, vyřizování námětů a stížností. Do školní družiny může být přihlášeno pouze 25 dětí. O zařazení dětí do školní družiny rozhoduje ředitelství školy.</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3.</w:t>
      </w:r>
    </w:p>
    <w:p w:rsidR="000E6325" w:rsidRPr="000E6325" w:rsidRDefault="000E6325" w:rsidP="000E6325">
      <w:pPr>
        <w:rPr>
          <w:rFonts w:cstheme="minorHAnsi"/>
          <w:bCs/>
          <w:sz w:val="28"/>
        </w:rPr>
      </w:pPr>
      <w:r w:rsidRPr="000E6325">
        <w:rPr>
          <w:rFonts w:cstheme="minorHAnsi"/>
          <w:bCs/>
          <w:sz w:val="28"/>
        </w:rPr>
        <w:t xml:space="preserve"> Žákem ŠD se stává dítě po odevzdání vyplněného zápisního lístku. Děti dodržují dobu pobytu ve ŠD podle doby uvedené na zápisním lístku. Odchylky od docházky </w:t>
      </w:r>
      <w:proofErr w:type="gramStart"/>
      <w:r w:rsidRPr="000E6325">
        <w:rPr>
          <w:rFonts w:cstheme="minorHAnsi"/>
          <w:bCs/>
          <w:sz w:val="28"/>
        </w:rPr>
        <w:t>žáka nebo</w:t>
      </w:r>
      <w:proofErr w:type="gramEnd"/>
      <w:r w:rsidRPr="000E6325">
        <w:rPr>
          <w:rFonts w:cstheme="minorHAnsi"/>
          <w:bCs/>
          <w:sz w:val="28"/>
        </w:rPr>
        <w:t xml:space="preserve"> pokud má žák odejít ze ŠD jinak či  s jinou osobou, než je obvyklé a je uvedeno na zápisním lístku, sdělí rodiče tuto skutečnost družině písemně. Uvolnění z družiny je možné pouze na písemnou, výjimečně telefonickou žádost rodičů.</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4.  </w:t>
      </w:r>
    </w:p>
    <w:p w:rsidR="000E6325" w:rsidRPr="000E6325" w:rsidRDefault="000E6325" w:rsidP="000E6325">
      <w:pPr>
        <w:rPr>
          <w:rFonts w:cstheme="minorHAnsi"/>
          <w:bCs/>
          <w:sz w:val="28"/>
        </w:rPr>
      </w:pPr>
      <w:r w:rsidRPr="000E6325">
        <w:rPr>
          <w:rFonts w:cstheme="minorHAnsi"/>
          <w:bCs/>
          <w:sz w:val="28"/>
        </w:rPr>
        <w:t>Při nevyzvednutí žáka do stanovené doby provozu ŠD, vyčká vychovatelka do 15,15 hod a potom telefonicky vyzve rodiče k vyzvednutí dítěte. V případě opakovaného nevyzvednutí dítěte, bude zahájeno řízení s rodiči za přítomnosti vychovatelky a ředitelky školy.</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5. </w:t>
      </w:r>
    </w:p>
    <w:p w:rsidR="000E6325" w:rsidRPr="000E6325" w:rsidRDefault="000E6325" w:rsidP="000E6325">
      <w:pPr>
        <w:rPr>
          <w:rFonts w:cstheme="minorHAnsi"/>
          <w:bCs/>
          <w:sz w:val="28"/>
        </w:rPr>
      </w:pPr>
      <w:r w:rsidRPr="000E6325">
        <w:rPr>
          <w:rFonts w:cstheme="minorHAnsi"/>
          <w:bCs/>
          <w:sz w:val="28"/>
        </w:rPr>
        <w:t xml:space="preserve"> Do školní družiny přicházejí žáci po skončení vyučování pod vedením učitelek nebo vychovatelek.</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6. </w:t>
      </w:r>
    </w:p>
    <w:p w:rsidR="000E6325" w:rsidRPr="000E6325" w:rsidRDefault="000E6325" w:rsidP="000E6325">
      <w:pPr>
        <w:rPr>
          <w:rFonts w:cstheme="minorHAnsi"/>
          <w:bCs/>
          <w:sz w:val="28"/>
        </w:rPr>
      </w:pPr>
      <w:r w:rsidRPr="000E6325">
        <w:rPr>
          <w:rFonts w:cstheme="minorHAnsi"/>
          <w:bCs/>
          <w:sz w:val="28"/>
        </w:rPr>
        <w:t xml:space="preserve">Družina realizuje výchovně vzdělávací činnost ve výchově mimo vyučování </w:t>
      </w:r>
      <w:proofErr w:type="gramStart"/>
      <w:r w:rsidRPr="000E6325">
        <w:rPr>
          <w:rFonts w:cstheme="minorHAnsi"/>
          <w:bCs/>
          <w:sz w:val="28"/>
        </w:rPr>
        <w:t>zejména    formou</w:t>
      </w:r>
      <w:proofErr w:type="gramEnd"/>
      <w:r w:rsidRPr="000E6325">
        <w:rPr>
          <w:rFonts w:cstheme="minorHAnsi"/>
          <w:bCs/>
          <w:sz w:val="28"/>
        </w:rPr>
        <w:t xml:space="preserve"> odpočinkových, rekreačních a zájmových činností; umožňuje žákům přípravu na vyučování. Činnosti družiny se mohou zúčastňovat i žáci nezařazení do družiny, pokud se této činnosti neúčastní plný počet žáků zařazených do školní družiny.</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7.</w:t>
      </w:r>
    </w:p>
    <w:p w:rsidR="000E6325" w:rsidRPr="000E6325" w:rsidRDefault="000E6325" w:rsidP="000E6325">
      <w:pPr>
        <w:rPr>
          <w:rFonts w:cstheme="minorHAnsi"/>
          <w:bCs/>
          <w:sz w:val="28"/>
        </w:rPr>
      </w:pPr>
      <w:r w:rsidRPr="000E6325">
        <w:rPr>
          <w:rFonts w:cstheme="minorHAnsi"/>
          <w:bCs/>
          <w:sz w:val="28"/>
        </w:rPr>
        <w:t xml:space="preserve"> </w:t>
      </w:r>
      <w:proofErr w:type="gramStart"/>
      <w:r w:rsidRPr="000E6325">
        <w:rPr>
          <w:rFonts w:cstheme="minorHAnsi"/>
          <w:bCs/>
          <w:sz w:val="28"/>
        </w:rPr>
        <w:t>Žák  bez</w:t>
      </w:r>
      <w:proofErr w:type="gramEnd"/>
      <w:r w:rsidRPr="000E6325">
        <w:rPr>
          <w:rFonts w:cstheme="minorHAnsi"/>
          <w:bCs/>
          <w:sz w:val="28"/>
        </w:rPr>
        <w:t xml:space="preserve"> vědomí vychovatelky oddělení školní družiny neopouští.  Ve ŠD se žák řídí pokyny vychovatelek, školním řádem a vnitřním řádem školní družiny.</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8. </w:t>
      </w:r>
    </w:p>
    <w:p w:rsidR="000E6325" w:rsidRPr="000E6325" w:rsidRDefault="000E6325" w:rsidP="000E6325">
      <w:pPr>
        <w:rPr>
          <w:rFonts w:cstheme="minorHAnsi"/>
          <w:bCs/>
          <w:sz w:val="28"/>
        </w:rPr>
      </w:pPr>
      <w:r w:rsidRPr="000E6325">
        <w:rPr>
          <w:rFonts w:cstheme="minorHAnsi"/>
          <w:bCs/>
          <w:sz w:val="28"/>
        </w:rPr>
        <w:t xml:space="preserve">Na hodnocení a klasifikaci chování žáka ve školní družině </w:t>
      </w:r>
      <w:proofErr w:type="gramStart"/>
      <w:r w:rsidRPr="000E6325">
        <w:rPr>
          <w:rFonts w:cstheme="minorHAnsi"/>
          <w:bCs/>
          <w:sz w:val="28"/>
        </w:rPr>
        <w:t>ve vztahují</w:t>
      </w:r>
      <w:proofErr w:type="gramEnd"/>
      <w:r w:rsidRPr="000E6325">
        <w:rPr>
          <w:rFonts w:cstheme="minorHAnsi"/>
          <w:bCs/>
          <w:sz w:val="28"/>
        </w:rPr>
        <w:t xml:space="preserve"> ustanovení vyhlášky o základní škole tj. udělování napomenutí, důtky třídního učitele, důtky ředitele školy, klasifikace sníženou známkou z chování na vysvědčení. Pokud žák narušuje soustavně školní řád a činnost školní družiny, může být rozhodnutím ředitele z družiny vyloučen.</w:t>
      </w:r>
    </w:p>
    <w:p w:rsidR="000E6325" w:rsidRPr="000E6325" w:rsidRDefault="000E6325" w:rsidP="000E6325">
      <w:pPr>
        <w:rPr>
          <w:rFonts w:cstheme="minorHAnsi"/>
          <w:bCs/>
          <w:sz w:val="12"/>
        </w:rPr>
      </w:pPr>
    </w:p>
    <w:p w:rsidR="000E6325" w:rsidRPr="000E6325" w:rsidRDefault="000E6325" w:rsidP="000E6325">
      <w:pPr>
        <w:rPr>
          <w:rFonts w:cstheme="minorHAnsi"/>
          <w:bCs/>
          <w:sz w:val="28"/>
        </w:rPr>
      </w:pPr>
      <w:r w:rsidRPr="000E6325">
        <w:rPr>
          <w:rFonts w:cstheme="minorHAnsi"/>
          <w:bCs/>
          <w:sz w:val="28"/>
        </w:rPr>
        <w:t xml:space="preserve">9. </w:t>
      </w:r>
    </w:p>
    <w:p w:rsidR="000E6325" w:rsidRPr="000E6325" w:rsidRDefault="000E6325" w:rsidP="000E6325">
      <w:pPr>
        <w:rPr>
          <w:rFonts w:cstheme="minorHAnsi"/>
          <w:bCs/>
          <w:sz w:val="28"/>
        </w:rPr>
      </w:pPr>
      <w:r w:rsidRPr="000E6325">
        <w:rPr>
          <w:rFonts w:cstheme="minorHAnsi"/>
          <w:bCs/>
          <w:sz w:val="28"/>
        </w:rPr>
        <w:t xml:space="preserve">Je nutné dbát na zajištění bezpečnosti a ochrany žáků ve ŠD. </w:t>
      </w:r>
    </w:p>
    <w:p w:rsidR="000E6325" w:rsidRPr="004C4ED4" w:rsidRDefault="000E6325" w:rsidP="000E6325">
      <w:pPr>
        <w:rPr>
          <w:rFonts w:ascii="Times New Roman" w:hAnsi="Times New Roman" w:cs="Times New Roman"/>
          <w:b/>
          <w:bCs/>
        </w:rPr>
      </w:pPr>
    </w:p>
    <w:p w:rsidR="000E6325" w:rsidRPr="004C4ED4" w:rsidRDefault="000E6325" w:rsidP="000E6325">
      <w:pPr>
        <w:rPr>
          <w:rFonts w:ascii="Times New Roman" w:hAnsi="Times New Roman" w:cs="Times New Roman"/>
          <w:b/>
          <w:bCs/>
        </w:rPr>
      </w:pPr>
    </w:p>
    <w:p w:rsidR="000E6325" w:rsidRPr="004C4ED4" w:rsidRDefault="000E6325" w:rsidP="000E6325">
      <w:pPr>
        <w:rPr>
          <w:rFonts w:ascii="Times New Roman" w:hAnsi="Times New Roman" w:cs="Times New Roman"/>
          <w:b/>
          <w:bCs/>
        </w:rPr>
      </w:pPr>
    </w:p>
    <w:p w:rsidR="000E6325" w:rsidRDefault="000E6325" w:rsidP="000E6325">
      <w:pPr>
        <w:rPr>
          <w:rFonts w:ascii="Times New Roman" w:hAnsi="Times New Roman" w:cs="Times New Roman"/>
          <w:b/>
          <w:bCs/>
        </w:rPr>
      </w:pPr>
    </w:p>
    <w:p w:rsidR="000E6325" w:rsidRPr="000E6325" w:rsidRDefault="000E6325" w:rsidP="000E6325">
      <w:pPr>
        <w:rPr>
          <w:rFonts w:ascii="Times New Roman" w:hAnsi="Times New Roman" w:cs="Times New Roman"/>
          <w:b/>
          <w:bCs/>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E6325">
        <w:rPr>
          <w:rFonts w:ascii="Times New Roman" w:hAnsi="Times New Roman" w:cs="Times New Roman"/>
          <w:b/>
          <w:bCs/>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NAŠE PRAVIDLA V ŠD</w:t>
      </w:r>
    </w:p>
    <w:p w:rsidR="000E6325" w:rsidRDefault="000E6325" w:rsidP="000E6325">
      <w:pPr>
        <w:rPr>
          <w:rFonts w:ascii="Times New Roman" w:hAnsi="Times New Roman" w:cs="Times New Roman"/>
          <w:b/>
          <w:bCs/>
        </w:rPr>
      </w:pPr>
    </w:p>
    <w:p w:rsidR="000E6325" w:rsidRPr="000E6325" w:rsidRDefault="000E6325" w:rsidP="000E6325">
      <w:pPr>
        <w:numPr>
          <w:ilvl w:val="0"/>
          <w:numId w:val="21"/>
        </w:numPr>
        <w:rPr>
          <w:rFonts w:cstheme="minorHAnsi"/>
          <w:b/>
          <w:bCs/>
          <w:i/>
          <w:sz w:val="40"/>
          <w:szCs w:val="32"/>
        </w:rPr>
      </w:pPr>
    </w:p>
    <w:p w:rsidR="000E6325" w:rsidRPr="000E6325" w:rsidRDefault="000E6325" w:rsidP="000E6325">
      <w:pPr>
        <w:rPr>
          <w:rFonts w:cstheme="minorHAnsi"/>
          <w:b/>
          <w:bCs/>
          <w:i/>
          <w:sz w:val="40"/>
          <w:szCs w:val="32"/>
        </w:rPr>
      </w:pPr>
      <w:r w:rsidRPr="000E6325">
        <w:rPr>
          <w:rFonts w:cstheme="minorHAnsi"/>
          <w:b/>
          <w:bCs/>
          <w:i/>
          <w:sz w:val="40"/>
          <w:szCs w:val="32"/>
        </w:rPr>
        <w:t>Při stolování dbají děti na dodržování hygieny a slušně se chovají.</w:t>
      </w:r>
    </w:p>
    <w:p w:rsidR="000E6325" w:rsidRPr="000E6325" w:rsidRDefault="000E6325" w:rsidP="000E6325">
      <w:pPr>
        <w:rPr>
          <w:rFonts w:cstheme="minorHAnsi"/>
          <w:b/>
          <w:bCs/>
          <w:i/>
          <w:sz w:val="20"/>
          <w:szCs w:val="32"/>
        </w:rPr>
      </w:pPr>
    </w:p>
    <w:p w:rsidR="000E6325" w:rsidRPr="000E6325" w:rsidRDefault="000E6325" w:rsidP="000E6325">
      <w:pPr>
        <w:numPr>
          <w:ilvl w:val="0"/>
          <w:numId w:val="21"/>
        </w:numPr>
        <w:rPr>
          <w:rFonts w:cstheme="minorHAnsi"/>
          <w:b/>
          <w:bCs/>
          <w:i/>
          <w:sz w:val="40"/>
          <w:szCs w:val="32"/>
        </w:rPr>
      </w:pPr>
    </w:p>
    <w:p w:rsidR="000E6325" w:rsidRPr="000E6325" w:rsidRDefault="000E6325" w:rsidP="000E6325">
      <w:pPr>
        <w:rPr>
          <w:rFonts w:cstheme="minorHAnsi"/>
          <w:b/>
          <w:bCs/>
          <w:i/>
          <w:sz w:val="40"/>
          <w:szCs w:val="32"/>
        </w:rPr>
      </w:pPr>
      <w:r w:rsidRPr="000E6325">
        <w:rPr>
          <w:rFonts w:cstheme="minorHAnsi"/>
          <w:b/>
          <w:bCs/>
          <w:i/>
          <w:sz w:val="40"/>
          <w:szCs w:val="32"/>
        </w:rPr>
        <w:t>S </w:t>
      </w:r>
      <w:proofErr w:type="gramStart"/>
      <w:r w:rsidRPr="000E6325">
        <w:rPr>
          <w:rFonts w:cstheme="minorHAnsi"/>
          <w:b/>
          <w:bCs/>
          <w:i/>
          <w:sz w:val="40"/>
          <w:szCs w:val="32"/>
        </w:rPr>
        <w:t>hračkami  děti</w:t>
      </w:r>
      <w:proofErr w:type="gramEnd"/>
      <w:r w:rsidRPr="000E6325">
        <w:rPr>
          <w:rFonts w:cstheme="minorHAnsi"/>
          <w:b/>
          <w:bCs/>
          <w:i/>
          <w:sz w:val="40"/>
          <w:szCs w:val="32"/>
        </w:rPr>
        <w:t xml:space="preserve"> zacházejí opatrně tak, aby je nepoškodily. Pokud se tak stane, oznámí to vychovatelce ŠD. S pomocí vychovatelky, případně rodičů, zajistí opravu.</w:t>
      </w:r>
    </w:p>
    <w:p w:rsidR="000E6325" w:rsidRPr="000E6325" w:rsidRDefault="000E6325" w:rsidP="000E6325">
      <w:pPr>
        <w:rPr>
          <w:rFonts w:cstheme="minorHAnsi"/>
          <w:b/>
          <w:bCs/>
          <w:i/>
          <w:sz w:val="20"/>
          <w:szCs w:val="32"/>
        </w:rPr>
      </w:pPr>
    </w:p>
    <w:p w:rsidR="000E6325" w:rsidRPr="000E6325" w:rsidRDefault="000E6325" w:rsidP="000E6325">
      <w:pPr>
        <w:numPr>
          <w:ilvl w:val="0"/>
          <w:numId w:val="21"/>
        </w:numPr>
        <w:rPr>
          <w:rFonts w:cstheme="minorHAnsi"/>
          <w:b/>
          <w:bCs/>
          <w:i/>
          <w:sz w:val="40"/>
          <w:szCs w:val="32"/>
        </w:rPr>
      </w:pPr>
    </w:p>
    <w:p w:rsidR="000E6325" w:rsidRPr="000E6325" w:rsidRDefault="000E6325" w:rsidP="000E6325">
      <w:pPr>
        <w:rPr>
          <w:rFonts w:cstheme="minorHAnsi"/>
          <w:b/>
          <w:bCs/>
          <w:i/>
          <w:sz w:val="40"/>
          <w:szCs w:val="32"/>
        </w:rPr>
      </w:pPr>
      <w:r w:rsidRPr="000E6325">
        <w:rPr>
          <w:rFonts w:cstheme="minorHAnsi"/>
          <w:b/>
          <w:bCs/>
          <w:i/>
          <w:sz w:val="40"/>
          <w:szCs w:val="32"/>
        </w:rPr>
        <w:t>Do ŠD není dovoleno nosit cenné předměty, větší částky peněz a předměty, ohrožující bezpečnost a kázeň.</w:t>
      </w:r>
    </w:p>
    <w:p w:rsidR="000E6325" w:rsidRPr="000E6325" w:rsidRDefault="000E6325" w:rsidP="000E6325">
      <w:pPr>
        <w:rPr>
          <w:rFonts w:cstheme="minorHAnsi"/>
          <w:b/>
          <w:bCs/>
          <w:i/>
          <w:sz w:val="20"/>
          <w:szCs w:val="32"/>
        </w:rPr>
      </w:pPr>
    </w:p>
    <w:p w:rsidR="000E6325" w:rsidRPr="000E6325" w:rsidRDefault="000E6325" w:rsidP="000E6325">
      <w:pPr>
        <w:numPr>
          <w:ilvl w:val="0"/>
          <w:numId w:val="21"/>
        </w:numPr>
        <w:rPr>
          <w:rFonts w:cstheme="minorHAnsi"/>
          <w:b/>
          <w:bCs/>
          <w:i/>
          <w:sz w:val="40"/>
          <w:szCs w:val="32"/>
        </w:rPr>
      </w:pPr>
    </w:p>
    <w:p w:rsidR="000E6325" w:rsidRPr="000E6325" w:rsidRDefault="000E6325" w:rsidP="000E6325">
      <w:pPr>
        <w:rPr>
          <w:rFonts w:cstheme="minorHAnsi"/>
          <w:b/>
          <w:bCs/>
          <w:i/>
          <w:sz w:val="40"/>
          <w:szCs w:val="32"/>
        </w:rPr>
      </w:pPr>
      <w:r w:rsidRPr="000E6325">
        <w:rPr>
          <w:rFonts w:cstheme="minorHAnsi"/>
          <w:b/>
          <w:bCs/>
          <w:i/>
          <w:sz w:val="40"/>
          <w:szCs w:val="32"/>
        </w:rPr>
        <w:t>Děti se k sobě pěkně chovají, neubližují mladším a slabším spolužákům. Vzniklé spory se snaží řešit v klidu a bez násilí.</w:t>
      </w:r>
    </w:p>
    <w:p w:rsidR="000E6325" w:rsidRPr="000E6325" w:rsidRDefault="000E6325" w:rsidP="000E6325">
      <w:pPr>
        <w:rPr>
          <w:rFonts w:cstheme="minorHAnsi"/>
          <w:b/>
          <w:bCs/>
          <w:i/>
          <w:sz w:val="20"/>
          <w:szCs w:val="32"/>
        </w:rPr>
      </w:pPr>
    </w:p>
    <w:p w:rsidR="000E6325" w:rsidRPr="000E6325" w:rsidRDefault="000E6325" w:rsidP="000E6325">
      <w:pPr>
        <w:rPr>
          <w:rFonts w:cstheme="minorHAnsi"/>
          <w:b/>
          <w:bCs/>
          <w:i/>
          <w:sz w:val="40"/>
          <w:szCs w:val="32"/>
        </w:rPr>
      </w:pPr>
      <w:r w:rsidRPr="000E6325">
        <w:rPr>
          <w:rFonts w:cstheme="minorHAnsi"/>
          <w:b/>
          <w:bCs/>
          <w:i/>
          <w:sz w:val="40"/>
          <w:szCs w:val="32"/>
        </w:rPr>
        <w:t>5.</w:t>
      </w:r>
    </w:p>
    <w:p w:rsidR="000E6325" w:rsidRPr="000E6325" w:rsidRDefault="000E6325" w:rsidP="000E6325">
      <w:pPr>
        <w:rPr>
          <w:rFonts w:cstheme="minorHAnsi"/>
          <w:b/>
          <w:bCs/>
          <w:i/>
          <w:sz w:val="40"/>
          <w:szCs w:val="32"/>
        </w:rPr>
      </w:pPr>
      <w:r w:rsidRPr="000E6325">
        <w:rPr>
          <w:rFonts w:cstheme="minorHAnsi"/>
          <w:b/>
          <w:bCs/>
          <w:i/>
          <w:sz w:val="40"/>
          <w:szCs w:val="32"/>
        </w:rPr>
        <w:t>Před odchodem do tříd nebo domů a změně činnosti každý pečlivě uklidí zapůjčené hry nebo stavebnice a pracovní místo.</w:t>
      </w:r>
    </w:p>
    <w:p w:rsidR="000E6325" w:rsidRPr="000E6325" w:rsidRDefault="000E6325" w:rsidP="000E6325">
      <w:pPr>
        <w:rPr>
          <w:rFonts w:cstheme="minorHAnsi"/>
          <w:b/>
          <w:bCs/>
          <w:i/>
          <w:sz w:val="20"/>
          <w:szCs w:val="32"/>
        </w:rPr>
      </w:pPr>
    </w:p>
    <w:p w:rsidR="000E6325" w:rsidRPr="000E6325" w:rsidRDefault="000E6325" w:rsidP="000E6325">
      <w:pPr>
        <w:rPr>
          <w:rFonts w:cstheme="minorHAnsi"/>
          <w:b/>
          <w:bCs/>
          <w:i/>
          <w:sz w:val="40"/>
          <w:szCs w:val="32"/>
        </w:rPr>
      </w:pPr>
      <w:r w:rsidRPr="000E6325">
        <w:rPr>
          <w:rFonts w:cstheme="minorHAnsi"/>
          <w:b/>
          <w:bCs/>
          <w:i/>
          <w:sz w:val="40"/>
          <w:szCs w:val="32"/>
        </w:rPr>
        <w:t>6.</w:t>
      </w:r>
    </w:p>
    <w:p w:rsidR="000E6325" w:rsidRPr="000E6325" w:rsidRDefault="000E6325" w:rsidP="000E6325">
      <w:pPr>
        <w:rPr>
          <w:rFonts w:cstheme="minorHAnsi"/>
          <w:b/>
          <w:bCs/>
          <w:i/>
          <w:sz w:val="48"/>
          <w:szCs w:val="40"/>
        </w:rPr>
      </w:pPr>
      <w:r w:rsidRPr="000E6325">
        <w:rPr>
          <w:rFonts w:cstheme="minorHAnsi"/>
          <w:b/>
          <w:bCs/>
          <w:i/>
          <w:sz w:val="40"/>
          <w:szCs w:val="32"/>
        </w:rPr>
        <w:t xml:space="preserve">Odchod z družiny je možný buď společný za doprovodu </w:t>
      </w:r>
      <w:proofErr w:type="gramStart"/>
      <w:r w:rsidRPr="000E6325">
        <w:rPr>
          <w:rFonts w:cstheme="minorHAnsi"/>
          <w:b/>
          <w:bCs/>
          <w:i/>
          <w:sz w:val="40"/>
          <w:szCs w:val="32"/>
        </w:rPr>
        <w:t>vychovatelky nebo</w:t>
      </w:r>
      <w:proofErr w:type="gramEnd"/>
      <w:r w:rsidRPr="000E6325">
        <w:rPr>
          <w:rFonts w:cstheme="minorHAnsi"/>
          <w:b/>
          <w:bCs/>
          <w:i/>
          <w:sz w:val="40"/>
          <w:szCs w:val="32"/>
        </w:rPr>
        <w:t xml:space="preserve"> pouze po oznámení a dovolení odejít.</w:t>
      </w:r>
    </w:p>
    <w:p w:rsidR="000E6325" w:rsidRDefault="000E6325" w:rsidP="000E6325">
      <w:pPr>
        <w:pStyle w:val="Zhlav"/>
        <w:tabs>
          <w:tab w:val="clear" w:pos="4536"/>
          <w:tab w:val="clear" w:pos="9072"/>
        </w:tabs>
        <w:rPr>
          <w:rFonts w:ascii="Times New Roman" w:hAnsi="Times New Roman" w:cs="Times New Roman"/>
          <w:bCs/>
          <w:i/>
          <w:sz w:val="28"/>
          <w:szCs w:val="28"/>
        </w:rPr>
      </w:pPr>
    </w:p>
    <w:p w:rsidR="000E6325" w:rsidRPr="000E6325" w:rsidRDefault="000E6325" w:rsidP="000E6325">
      <w:pPr>
        <w:pStyle w:val="Zhlav"/>
        <w:tabs>
          <w:tab w:val="clear" w:pos="4536"/>
          <w:tab w:val="clear" w:pos="9072"/>
        </w:tabs>
        <w:rPr>
          <w:rFonts w:asciiTheme="minorHAnsi" w:hAnsiTheme="minorHAnsi" w:cstheme="minorHAnsi"/>
          <w:bCs/>
          <w:i/>
          <w:sz w:val="36"/>
          <w:szCs w:val="28"/>
        </w:rPr>
      </w:pPr>
    </w:p>
    <w:p w:rsidR="000E6325" w:rsidRPr="000E6325" w:rsidRDefault="000E6325" w:rsidP="000E6325">
      <w:pPr>
        <w:pStyle w:val="Zhlav"/>
        <w:tabs>
          <w:tab w:val="clear" w:pos="4536"/>
          <w:tab w:val="clear" w:pos="9072"/>
        </w:tabs>
        <w:rPr>
          <w:rFonts w:asciiTheme="minorHAnsi" w:hAnsiTheme="minorHAnsi" w:cstheme="minorHAnsi"/>
          <w:bCs/>
          <w:i/>
          <w:sz w:val="36"/>
          <w:szCs w:val="28"/>
        </w:rPr>
      </w:pPr>
      <w:r w:rsidRPr="000E6325">
        <w:rPr>
          <w:rFonts w:asciiTheme="minorHAnsi" w:hAnsiTheme="minorHAnsi" w:cstheme="minorHAnsi"/>
          <w:bCs/>
          <w:i/>
          <w:sz w:val="36"/>
          <w:szCs w:val="28"/>
        </w:rPr>
        <w:t>Ve Vápně 26. 8. 2013</w:t>
      </w:r>
    </w:p>
    <w:p w:rsidR="000E6325" w:rsidRPr="000E6325" w:rsidRDefault="000E6325" w:rsidP="000E6325">
      <w:pPr>
        <w:pStyle w:val="Zhlav"/>
        <w:tabs>
          <w:tab w:val="clear" w:pos="4536"/>
          <w:tab w:val="clear" w:pos="9072"/>
        </w:tabs>
        <w:rPr>
          <w:rFonts w:asciiTheme="minorHAnsi" w:hAnsiTheme="minorHAnsi" w:cstheme="minorHAnsi"/>
          <w:bCs/>
          <w:i/>
          <w:sz w:val="36"/>
          <w:szCs w:val="28"/>
        </w:rPr>
      </w:pPr>
    </w:p>
    <w:p w:rsidR="000E6325" w:rsidRPr="000E6325" w:rsidRDefault="000E6325" w:rsidP="000E6325">
      <w:pPr>
        <w:pStyle w:val="Zhlav"/>
        <w:tabs>
          <w:tab w:val="clear" w:pos="4536"/>
          <w:tab w:val="clear" w:pos="9072"/>
        </w:tabs>
        <w:rPr>
          <w:rFonts w:asciiTheme="minorHAnsi" w:hAnsiTheme="minorHAnsi" w:cstheme="minorHAnsi"/>
          <w:bCs/>
          <w:i/>
          <w:sz w:val="36"/>
          <w:szCs w:val="28"/>
        </w:rPr>
      </w:pPr>
      <w:r w:rsidRPr="000E6325">
        <w:rPr>
          <w:rFonts w:asciiTheme="minorHAnsi" w:hAnsiTheme="minorHAnsi" w:cstheme="minorHAnsi"/>
          <w:bCs/>
          <w:i/>
          <w:sz w:val="36"/>
          <w:szCs w:val="28"/>
        </w:rPr>
        <w:t>……………………………………                         …..…………………………………</w:t>
      </w:r>
    </w:p>
    <w:p w:rsidR="000E6325" w:rsidRPr="000E6325" w:rsidRDefault="000E6325" w:rsidP="000E6325">
      <w:pPr>
        <w:pStyle w:val="Zhlav"/>
        <w:tabs>
          <w:tab w:val="clear" w:pos="4536"/>
          <w:tab w:val="clear" w:pos="9072"/>
        </w:tabs>
        <w:rPr>
          <w:rFonts w:asciiTheme="minorHAnsi" w:hAnsiTheme="minorHAnsi" w:cstheme="minorHAnsi"/>
          <w:b/>
          <w:bCs/>
          <w:sz w:val="52"/>
          <w:szCs w:val="44"/>
        </w:rPr>
      </w:pPr>
      <w:r w:rsidRPr="000E6325">
        <w:rPr>
          <w:rFonts w:asciiTheme="minorHAnsi" w:hAnsiTheme="minorHAnsi" w:cstheme="minorHAnsi"/>
          <w:bCs/>
          <w:i/>
          <w:sz w:val="36"/>
          <w:szCs w:val="28"/>
        </w:rPr>
        <w:tab/>
        <w:t>vychovatelka</w:t>
      </w:r>
      <w:r w:rsidRPr="000E6325">
        <w:rPr>
          <w:rFonts w:asciiTheme="minorHAnsi" w:hAnsiTheme="minorHAnsi" w:cstheme="minorHAnsi"/>
          <w:bCs/>
          <w:i/>
          <w:sz w:val="36"/>
          <w:szCs w:val="28"/>
        </w:rPr>
        <w:tab/>
      </w:r>
      <w:r w:rsidRPr="000E6325">
        <w:rPr>
          <w:rFonts w:asciiTheme="minorHAnsi" w:hAnsiTheme="minorHAnsi" w:cstheme="minorHAnsi"/>
          <w:bCs/>
          <w:i/>
          <w:sz w:val="36"/>
          <w:szCs w:val="28"/>
        </w:rPr>
        <w:tab/>
      </w:r>
      <w:r w:rsidRPr="000E6325">
        <w:rPr>
          <w:rFonts w:asciiTheme="minorHAnsi" w:hAnsiTheme="minorHAnsi" w:cstheme="minorHAnsi"/>
          <w:bCs/>
          <w:i/>
          <w:sz w:val="36"/>
          <w:szCs w:val="28"/>
        </w:rPr>
        <w:tab/>
      </w:r>
      <w:r w:rsidRPr="000E6325">
        <w:rPr>
          <w:rFonts w:asciiTheme="minorHAnsi" w:hAnsiTheme="minorHAnsi" w:cstheme="minorHAnsi"/>
          <w:bCs/>
          <w:i/>
          <w:sz w:val="36"/>
          <w:szCs w:val="28"/>
        </w:rPr>
        <w:tab/>
      </w:r>
      <w:r w:rsidRPr="000E6325">
        <w:rPr>
          <w:rFonts w:asciiTheme="minorHAnsi" w:hAnsiTheme="minorHAnsi" w:cstheme="minorHAnsi"/>
          <w:bCs/>
          <w:i/>
          <w:sz w:val="36"/>
          <w:szCs w:val="28"/>
        </w:rPr>
        <w:tab/>
      </w:r>
      <w:r w:rsidRPr="000E6325">
        <w:rPr>
          <w:rFonts w:asciiTheme="minorHAnsi" w:hAnsiTheme="minorHAnsi" w:cstheme="minorHAnsi"/>
          <w:bCs/>
          <w:i/>
          <w:sz w:val="36"/>
          <w:szCs w:val="28"/>
        </w:rPr>
        <w:tab/>
        <w:t>ředitelka</w:t>
      </w:r>
      <w:r w:rsidRPr="000E6325">
        <w:rPr>
          <w:rFonts w:asciiTheme="minorHAnsi" w:hAnsiTheme="minorHAnsi" w:cstheme="minorHAnsi"/>
          <w:bCs/>
          <w:i/>
          <w:sz w:val="52"/>
          <w:szCs w:val="44"/>
        </w:rPr>
        <w:tab/>
      </w:r>
      <w:r w:rsidRPr="000E6325">
        <w:rPr>
          <w:rFonts w:asciiTheme="minorHAnsi" w:hAnsiTheme="minorHAnsi" w:cstheme="minorHAnsi"/>
          <w:b/>
          <w:bCs/>
          <w:sz w:val="52"/>
          <w:szCs w:val="44"/>
        </w:rPr>
        <w:tab/>
      </w:r>
    </w:p>
    <w:p w:rsidR="000E6325" w:rsidRPr="000E6325" w:rsidRDefault="000E6325" w:rsidP="000E6325">
      <w:pPr>
        <w:rPr>
          <w:rFonts w:cstheme="minorHAnsi"/>
          <w:b/>
          <w:bCs/>
          <w:sz w:val="52"/>
          <w:szCs w:val="44"/>
        </w:rPr>
      </w:pPr>
    </w:p>
    <w:p w:rsidR="000E6325" w:rsidRPr="00E20196" w:rsidRDefault="000E6325" w:rsidP="00087BF4"/>
    <w:sectPr w:rsidR="000E6325" w:rsidRPr="00E20196" w:rsidSect="00F12DB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D4D"/>
    <w:multiLevelType w:val="hybridMultilevel"/>
    <w:tmpl w:val="6E08BE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176193"/>
    <w:multiLevelType w:val="multilevel"/>
    <w:tmpl w:val="B01481A4"/>
    <w:lvl w:ilvl="0">
      <w:start w:val="1"/>
      <w:numFmt w:val="decimal"/>
      <w:lvlText w:val="%1."/>
      <w:lvlJc w:val="left"/>
      <w:pPr>
        <w:ind w:left="720" w:hanging="360"/>
      </w:pPr>
      <w:rPr>
        <w:rFonts w:hint="default"/>
        <w:sz w:val="28"/>
      </w:rPr>
    </w:lvl>
    <w:lvl w:ilvl="1">
      <w:start w:val="1"/>
      <w:numFmt w:val="decimal"/>
      <w:isLgl/>
      <w:lvlText w:val="%1.%2"/>
      <w:lvlJc w:val="left"/>
      <w:pPr>
        <w:ind w:left="1410" w:hanging="1050"/>
      </w:pPr>
      <w:rPr>
        <w:rFonts w:hint="default"/>
      </w:rPr>
    </w:lvl>
    <w:lvl w:ilvl="2">
      <w:start w:val="1"/>
      <w:numFmt w:val="decimal"/>
      <w:isLgl/>
      <w:lvlText w:val="%1.%2.%3"/>
      <w:lvlJc w:val="left"/>
      <w:pPr>
        <w:ind w:left="1410" w:hanging="10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8176137"/>
    <w:multiLevelType w:val="hybridMultilevel"/>
    <w:tmpl w:val="589E3724"/>
    <w:lvl w:ilvl="0" w:tplc="5A607AA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1613DC6"/>
    <w:multiLevelType w:val="hybridMultilevel"/>
    <w:tmpl w:val="F608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36A58A5"/>
    <w:multiLevelType w:val="multilevel"/>
    <w:tmpl w:val="BE1CD8B6"/>
    <w:lvl w:ilvl="0">
      <w:start w:val="1"/>
      <w:numFmt w:val="decimal"/>
      <w:lvlText w:val="%1."/>
      <w:lvlJc w:val="left"/>
      <w:pPr>
        <w:tabs>
          <w:tab w:val="num" w:pos="360"/>
        </w:tabs>
        <w:ind w:left="360" w:hanging="360"/>
      </w:pPr>
    </w:lvl>
    <w:lvl w:ilvl="1">
      <w:start w:val="3"/>
      <w:numFmt w:val="decimal"/>
      <w:isLgl/>
      <w:lvlText w:val="%1.%2"/>
      <w:lvlJc w:val="left"/>
      <w:pPr>
        <w:ind w:left="141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32E8396F"/>
    <w:multiLevelType w:val="hybridMultilevel"/>
    <w:tmpl w:val="529C7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B74E72"/>
    <w:multiLevelType w:val="singleLevel"/>
    <w:tmpl w:val="0405000F"/>
    <w:lvl w:ilvl="0">
      <w:start w:val="1"/>
      <w:numFmt w:val="decimal"/>
      <w:lvlText w:val="%1."/>
      <w:lvlJc w:val="left"/>
      <w:pPr>
        <w:tabs>
          <w:tab w:val="num" w:pos="360"/>
        </w:tabs>
        <w:ind w:left="360" w:hanging="360"/>
      </w:pPr>
    </w:lvl>
  </w:abstractNum>
  <w:abstractNum w:abstractNumId="7">
    <w:nsid w:val="3D7A33E0"/>
    <w:multiLevelType w:val="hybridMultilevel"/>
    <w:tmpl w:val="431AA76E"/>
    <w:lvl w:ilvl="0" w:tplc="91666AF2">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A962044"/>
    <w:multiLevelType w:val="multilevel"/>
    <w:tmpl w:val="FEC0C67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AFB455E"/>
    <w:multiLevelType w:val="hybridMultilevel"/>
    <w:tmpl w:val="F7F663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E1472D"/>
    <w:multiLevelType w:val="hybridMultilevel"/>
    <w:tmpl w:val="D9D8C9A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F94256"/>
    <w:multiLevelType w:val="hybridMultilevel"/>
    <w:tmpl w:val="63D2D1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5335EE4"/>
    <w:multiLevelType w:val="hybridMultilevel"/>
    <w:tmpl w:val="543CD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6E1369A"/>
    <w:multiLevelType w:val="hybridMultilevel"/>
    <w:tmpl w:val="02AAA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733026"/>
    <w:multiLevelType w:val="singleLevel"/>
    <w:tmpl w:val="0405000F"/>
    <w:lvl w:ilvl="0">
      <w:start w:val="1"/>
      <w:numFmt w:val="decimal"/>
      <w:lvlText w:val="%1."/>
      <w:lvlJc w:val="left"/>
      <w:pPr>
        <w:tabs>
          <w:tab w:val="num" w:pos="360"/>
        </w:tabs>
        <w:ind w:left="360" w:hanging="360"/>
      </w:pPr>
    </w:lvl>
  </w:abstractNum>
  <w:abstractNum w:abstractNumId="15">
    <w:nsid w:val="58847FFB"/>
    <w:multiLevelType w:val="singleLevel"/>
    <w:tmpl w:val="0405000F"/>
    <w:lvl w:ilvl="0">
      <w:start w:val="1"/>
      <w:numFmt w:val="decimal"/>
      <w:lvlText w:val="%1."/>
      <w:lvlJc w:val="left"/>
      <w:pPr>
        <w:tabs>
          <w:tab w:val="num" w:pos="360"/>
        </w:tabs>
        <w:ind w:left="360" w:hanging="360"/>
      </w:pPr>
    </w:lvl>
  </w:abstractNum>
  <w:abstractNum w:abstractNumId="16">
    <w:nsid w:val="5B5636D3"/>
    <w:multiLevelType w:val="hybridMultilevel"/>
    <w:tmpl w:val="FEB61282"/>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CAD2B41"/>
    <w:multiLevelType w:val="hybridMultilevel"/>
    <w:tmpl w:val="32F8B7A8"/>
    <w:lvl w:ilvl="0" w:tplc="4B7C4E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4D1B75"/>
    <w:multiLevelType w:val="multilevel"/>
    <w:tmpl w:val="01BA94AA"/>
    <w:lvl w:ilvl="0">
      <w:start w:val="1"/>
      <w:numFmt w:val="decimal"/>
      <w:lvlText w:val="%1."/>
      <w:lvlJc w:val="left"/>
      <w:pPr>
        <w:ind w:left="1065" w:hanging="705"/>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64A26F07"/>
    <w:multiLevelType w:val="hybridMultilevel"/>
    <w:tmpl w:val="F786854A"/>
    <w:lvl w:ilvl="0" w:tplc="8196BA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366A38"/>
    <w:multiLevelType w:val="singleLevel"/>
    <w:tmpl w:val="0405000F"/>
    <w:lvl w:ilvl="0">
      <w:start w:val="1"/>
      <w:numFmt w:val="decimal"/>
      <w:lvlText w:val="%1."/>
      <w:lvlJc w:val="left"/>
      <w:pPr>
        <w:tabs>
          <w:tab w:val="num" w:pos="360"/>
        </w:tabs>
        <w:ind w:left="360" w:hanging="360"/>
      </w:pPr>
    </w:lvl>
  </w:abstractNum>
  <w:abstractNum w:abstractNumId="21">
    <w:nsid w:val="725C0A14"/>
    <w:multiLevelType w:val="singleLevel"/>
    <w:tmpl w:val="0405000F"/>
    <w:lvl w:ilvl="0">
      <w:start w:val="1"/>
      <w:numFmt w:val="decimal"/>
      <w:lvlText w:val="%1."/>
      <w:lvlJc w:val="left"/>
      <w:pPr>
        <w:tabs>
          <w:tab w:val="num" w:pos="360"/>
        </w:tabs>
        <w:ind w:left="360" w:hanging="360"/>
      </w:pPr>
      <w:rPr>
        <w:rFonts w:hint="default"/>
      </w:rPr>
    </w:lvl>
  </w:abstractNum>
  <w:abstractNum w:abstractNumId="22">
    <w:nsid w:val="72F15889"/>
    <w:multiLevelType w:val="hybridMultilevel"/>
    <w:tmpl w:val="8F70678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CA6362C"/>
    <w:multiLevelType w:val="hybridMultilevel"/>
    <w:tmpl w:val="88CA54C6"/>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DA45C06"/>
    <w:multiLevelType w:val="hybridMultilevel"/>
    <w:tmpl w:val="56508DEE"/>
    <w:lvl w:ilvl="0" w:tplc="B6E4E210">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B40AA4"/>
    <w:multiLevelType w:val="singleLevel"/>
    <w:tmpl w:val="0405000F"/>
    <w:lvl w:ilvl="0">
      <w:start w:val="1"/>
      <w:numFmt w:val="decimal"/>
      <w:lvlText w:val="%1."/>
      <w:lvlJc w:val="left"/>
      <w:pPr>
        <w:tabs>
          <w:tab w:val="num" w:pos="360"/>
        </w:tabs>
        <w:ind w:left="360" w:hanging="360"/>
      </w:pPr>
    </w:lvl>
  </w:abstractNum>
  <w:num w:numId="1">
    <w:abstractNumId w:val="20"/>
    <w:lvlOverride w:ilvl="0">
      <w:startOverride w:val="1"/>
    </w:lvlOverride>
  </w:num>
  <w:num w:numId="2">
    <w:abstractNumId w:val="4"/>
    <w:lvlOverride w:ilvl="0">
      <w:startOverride w:val="1"/>
    </w:lvlOverride>
  </w:num>
  <w:num w:numId="3">
    <w:abstractNumId w:val="25"/>
    <w:lvlOverride w:ilvl="0">
      <w:startOverride w:val="1"/>
    </w:lvlOverride>
  </w:num>
  <w:num w:numId="4">
    <w:abstractNumId w:val="14"/>
    <w:lvlOverride w:ilvl="0">
      <w:startOverride w:val="1"/>
    </w:lvlOverride>
  </w:num>
  <w:num w:numId="5">
    <w:abstractNumId w:val="15"/>
    <w:lvlOverride w:ilvl="0">
      <w:startOverride w:val="1"/>
    </w:lvlOverride>
  </w:num>
  <w:num w:numId="6">
    <w:abstractNumId w:val="8"/>
  </w:num>
  <w:num w:numId="7">
    <w:abstractNumId w:val="21"/>
  </w:num>
  <w:num w:numId="8">
    <w:abstractNumId w:val="1"/>
  </w:num>
  <w:num w:numId="9">
    <w:abstractNumId w:val="5"/>
  </w:num>
  <w:num w:numId="10">
    <w:abstractNumId w:val="22"/>
  </w:num>
  <w:num w:numId="11">
    <w:abstractNumId w:val="12"/>
  </w:num>
  <w:num w:numId="12">
    <w:abstractNumId w:val="3"/>
  </w:num>
  <w:num w:numId="13">
    <w:abstractNumId w:val="24"/>
  </w:num>
  <w:num w:numId="14">
    <w:abstractNumId w:val="19"/>
  </w:num>
  <w:num w:numId="15">
    <w:abstractNumId w:val="10"/>
  </w:num>
  <w:num w:numId="16">
    <w:abstractNumId w:val="18"/>
  </w:num>
  <w:num w:numId="17">
    <w:abstractNumId w:val="23"/>
  </w:num>
  <w:num w:numId="18">
    <w:abstractNumId w:val="11"/>
  </w:num>
  <w:num w:numId="19">
    <w:abstractNumId w:val="16"/>
  </w:num>
  <w:num w:numId="20">
    <w:abstractNumId w:val="7"/>
  </w:num>
  <w:num w:numId="21">
    <w:abstractNumId w:val="6"/>
  </w:num>
  <w:num w:numId="22">
    <w:abstractNumId w:val="13"/>
  </w:num>
  <w:num w:numId="23">
    <w:abstractNumId w:val="17"/>
  </w:num>
  <w:num w:numId="24">
    <w:abstractNumId w:val="9"/>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F4"/>
    <w:rsid w:val="00087BF4"/>
    <w:rsid w:val="000E6325"/>
    <w:rsid w:val="000F48A4"/>
    <w:rsid w:val="00114A9A"/>
    <w:rsid w:val="00173EC1"/>
    <w:rsid w:val="0018763D"/>
    <w:rsid w:val="001C1723"/>
    <w:rsid w:val="00244A17"/>
    <w:rsid w:val="00251EF8"/>
    <w:rsid w:val="00265DF2"/>
    <w:rsid w:val="002C7378"/>
    <w:rsid w:val="002E184C"/>
    <w:rsid w:val="00333FCA"/>
    <w:rsid w:val="003A0872"/>
    <w:rsid w:val="003B1BD5"/>
    <w:rsid w:val="003D5AFA"/>
    <w:rsid w:val="004240A8"/>
    <w:rsid w:val="004528A3"/>
    <w:rsid w:val="004A63BA"/>
    <w:rsid w:val="004B33DD"/>
    <w:rsid w:val="004C2465"/>
    <w:rsid w:val="00545689"/>
    <w:rsid w:val="00553B47"/>
    <w:rsid w:val="0058098E"/>
    <w:rsid w:val="005D1EAD"/>
    <w:rsid w:val="005F2386"/>
    <w:rsid w:val="00605213"/>
    <w:rsid w:val="00785A47"/>
    <w:rsid w:val="007D27F0"/>
    <w:rsid w:val="008035DB"/>
    <w:rsid w:val="00811B29"/>
    <w:rsid w:val="008135BE"/>
    <w:rsid w:val="008614FF"/>
    <w:rsid w:val="00876495"/>
    <w:rsid w:val="008B5B3D"/>
    <w:rsid w:val="00950891"/>
    <w:rsid w:val="00991851"/>
    <w:rsid w:val="009D4182"/>
    <w:rsid w:val="009E5BE5"/>
    <w:rsid w:val="00A334BF"/>
    <w:rsid w:val="00A42650"/>
    <w:rsid w:val="00AA182A"/>
    <w:rsid w:val="00AB0137"/>
    <w:rsid w:val="00AD50DF"/>
    <w:rsid w:val="00AF4F40"/>
    <w:rsid w:val="00B30AA3"/>
    <w:rsid w:val="00B50FC8"/>
    <w:rsid w:val="00B54CDA"/>
    <w:rsid w:val="00BC060A"/>
    <w:rsid w:val="00BD1065"/>
    <w:rsid w:val="00C07490"/>
    <w:rsid w:val="00C10BE8"/>
    <w:rsid w:val="00C202EB"/>
    <w:rsid w:val="00C46A42"/>
    <w:rsid w:val="00C61C2B"/>
    <w:rsid w:val="00C71637"/>
    <w:rsid w:val="00C73806"/>
    <w:rsid w:val="00C973A7"/>
    <w:rsid w:val="00CD4C1B"/>
    <w:rsid w:val="00CD68FE"/>
    <w:rsid w:val="00D26244"/>
    <w:rsid w:val="00DD1E06"/>
    <w:rsid w:val="00DD7706"/>
    <w:rsid w:val="00DE35EA"/>
    <w:rsid w:val="00E1147C"/>
    <w:rsid w:val="00E20196"/>
    <w:rsid w:val="00EB4577"/>
    <w:rsid w:val="00EC72A6"/>
    <w:rsid w:val="00EF13C9"/>
    <w:rsid w:val="00EF58B5"/>
    <w:rsid w:val="00F03A7C"/>
    <w:rsid w:val="00F12DBA"/>
    <w:rsid w:val="00F90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84C"/>
  </w:style>
  <w:style w:type="paragraph" w:styleId="Nadpis1">
    <w:name w:val="heading 1"/>
    <w:basedOn w:val="Normln"/>
    <w:next w:val="Normln"/>
    <w:link w:val="Nadpis1Char"/>
    <w:uiPriority w:val="9"/>
    <w:qFormat/>
    <w:rsid w:val="002E184C"/>
    <w:pPr>
      <w:keepNext/>
      <w:keepLines/>
      <w:spacing w:before="360"/>
      <w:outlineLvl w:val="0"/>
    </w:pPr>
    <w:rPr>
      <w:rFonts w:asciiTheme="majorHAnsi" w:eastAsiaTheme="majorEastAsia" w:hAnsiTheme="majorHAnsi" w:cstheme="majorBidi"/>
      <w:bCs/>
      <w:color w:val="1F497D" w:themeColor="text2"/>
      <w:sz w:val="32"/>
      <w:szCs w:val="28"/>
    </w:rPr>
  </w:style>
  <w:style w:type="paragraph" w:styleId="Nadpis2">
    <w:name w:val="heading 2"/>
    <w:basedOn w:val="Normln"/>
    <w:next w:val="Normln"/>
    <w:link w:val="Nadpis2Char"/>
    <w:uiPriority w:val="9"/>
    <w:semiHidden/>
    <w:unhideWhenUsed/>
    <w:qFormat/>
    <w:rsid w:val="002E184C"/>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Nadpis3">
    <w:name w:val="heading 3"/>
    <w:basedOn w:val="Normln"/>
    <w:next w:val="Normln"/>
    <w:link w:val="Nadpis3Char"/>
    <w:uiPriority w:val="9"/>
    <w:unhideWhenUsed/>
    <w:qFormat/>
    <w:rsid w:val="002E184C"/>
    <w:pPr>
      <w:keepNext/>
      <w:keepLines/>
      <w:spacing w:before="20"/>
      <w:outlineLvl w:val="2"/>
    </w:pPr>
    <w:rPr>
      <w:rFonts w:eastAsiaTheme="majorEastAsia" w:cstheme="majorBidi"/>
      <w:b/>
      <w:bCs/>
      <w:color w:val="1F497D" w:themeColor="text2"/>
      <w:sz w:val="24"/>
    </w:rPr>
  </w:style>
  <w:style w:type="paragraph" w:styleId="Nadpis4">
    <w:name w:val="heading 4"/>
    <w:basedOn w:val="Normln"/>
    <w:next w:val="Normln"/>
    <w:link w:val="Nadpis4Char"/>
    <w:uiPriority w:val="9"/>
    <w:semiHidden/>
    <w:unhideWhenUsed/>
    <w:qFormat/>
    <w:rsid w:val="002E184C"/>
    <w:pPr>
      <w:keepNext/>
      <w:keepLines/>
      <w:spacing w:before="200"/>
      <w:outlineLvl w:val="3"/>
    </w:pPr>
    <w:rPr>
      <w:rFonts w:asciiTheme="majorHAnsi" w:eastAsiaTheme="majorEastAsia" w:hAnsiTheme="majorHAnsi" w:cstheme="majorBidi"/>
      <w:b/>
      <w:bCs/>
      <w:i/>
      <w:iCs/>
      <w:color w:val="262626" w:themeColor="text1" w:themeTint="D9"/>
    </w:rPr>
  </w:style>
  <w:style w:type="paragraph" w:styleId="Nadpis5">
    <w:name w:val="heading 5"/>
    <w:basedOn w:val="Normln"/>
    <w:next w:val="Normln"/>
    <w:link w:val="Nadpis5Char"/>
    <w:uiPriority w:val="9"/>
    <w:semiHidden/>
    <w:unhideWhenUsed/>
    <w:qFormat/>
    <w:rsid w:val="002E184C"/>
    <w:pPr>
      <w:keepNext/>
      <w:keepLines/>
      <w:spacing w:before="200"/>
      <w:outlineLvl w:val="4"/>
    </w:pPr>
    <w:rPr>
      <w:rFonts w:asciiTheme="majorHAnsi" w:eastAsiaTheme="majorEastAsia" w:hAnsiTheme="majorHAnsi" w:cstheme="majorBidi"/>
      <w:color w:val="000000"/>
    </w:rPr>
  </w:style>
  <w:style w:type="paragraph" w:styleId="Nadpis6">
    <w:name w:val="heading 6"/>
    <w:basedOn w:val="Normln"/>
    <w:next w:val="Normln"/>
    <w:link w:val="Nadpis6Char"/>
    <w:uiPriority w:val="9"/>
    <w:semiHidden/>
    <w:unhideWhenUsed/>
    <w:qFormat/>
    <w:rsid w:val="002E184C"/>
    <w:pPr>
      <w:keepNext/>
      <w:keepLines/>
      <w:spacing w:before="200"/>
      <w:outlineLvl w:val="5"/>
    </w:pPr>
    <w:rPr>
      <w:rFonts w:asciiTheme="majorHAnsi" w:eastAsiaTheme="majorEastAsia" w:hAnsiTheme="majorHAnsi" w:cstheme="majorBidi"/>
      <w:i/>
      <w:iCs/>
      <w:color w:val="000000" w:themeColor="text1"/>
    </w:rPr>
  </w:style>
  <w:style w:type="paragraph" w:styleId="Nadpis7">
    <w:name w:val="heading 7"/>
    <w:basedOn w:val="Normln"/>
    <w:next w:val="Normln"/>
    <w:link w:val="Nadpis7Char"/>
    <w:uiPriority w:val="9"/>
    <w:semiHidden/>
    <w:unhideWhenUsed/>
    <w:qFormat/>
    <w:rsid w:val="002E184C"/>
    <w:pPr>
      <w:keepNext/>
      <w:keepLines/>
      <w:spacing w:before="200"/>
      <w:outlineLvl w:val="6"/>
    </w:pPr>
    <w:rPr>
      <w:rFonts w:asciiTheme="majorHAnsi" w:eastAsiaTheme="majorEastAsia" w:hAnsiTheme="majorHAnsi" w:cstheme="majorBidi"/>
      <w:i/>
      <w:iCs/>
      <w:color w:val="1F497D" w:themeColor="text2"/>
    </w:rPr>
  </w:style>
  <w:style w:type="paragraph" w:styleId="Nadpis8">
    <w:name w:val="heading 8"/>
    <w:basedOn w:val="Normln"/>
    <w:next w:val="Normln"/>
    <w:link w:val="Nadpis8Char"/>
    <w:uiPriority w:val="9"/>
    <w:semiHidden/>
    <w:unhideWhenUsed/>
    <w:qFormat/>
    <w:rsid w:val="002E184C"/>
    <w:pPr>
      <w:keepNext/>
      <w:keepLines/>
      <w:spacing w:before="200"/>
      <w:outlineLvl w:val="7"/>
    </w:pPr>
    <w:rPr>
      <w:rFonts w:asciiTheme="majorHAnsi" w:eastAsiaTheme="majorEastAsia" w:hAnsiTheme="majorHAnsi" w:cstheme="majorBidi"/>
      <w:color w:val="000000"/>
      <w:sz w:val="20"/>
      <w:szCs w:val="20"/>
    </w:rPr>
  </w:style>
  <w:style w:type="paragraph" w:styleId="Nadpis9">
    <w:name w:val="heading 9"/>
    <w:basedOn w:val="Normln"/>
    <w:next w:val="Normln"/>
    <w:link w:val="Nadpis9Char"/>
    <w:uiPriority w:val="9"/>
    <w:semiHidden/>
    <w:unhideWhenUsed/>
    <w:qFormat/>
    <w:rsid w:val="002E184C"/>
    <w:pPr>
      <w:keepNext/>
      <w:keepLines/>
      <w:spacing w:before="200"/>
      <w:outlineLvl w:val="8"/>
    </w:pPr>
    <w:rPr>
      <w:rFonts w:asciiTheme="majorHAnsi" w:eastAsiaTheme="majorEastAsia" w:hAnsiTheme="majorHAnsi" w:cstheme="majorBidi"/>
      <w:i/>
      <w:i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184C"/>
    <w:rPr>
      <w:rFonts w:asciiTheme="majorHAnsi" w:eastAsiaTheme="majorEastAsia" w:hAnsiTheme="majorHAnsi" w:cstheme="majorBidi"/>
      <w:bCs/>
      <w:color w:val="1F497D" w:themeColor="text2"/>
      <w:sz w:val="32"/>
      <w:szCs w:val="28"/>
    </w:rPr>
  </w:style>
  <w:style w:type="character" w:customStyle="1" w:styleId="Nadpis3Char">
    <w:name w:val="Nadpis 3 Char"/>
    <w:basedOn w:val="Standardnpsmoodstavce"/>
    <w:link w:val="Nadpis3"/>
    <w:uiPriority w:val="9"/>
    <w:rsid w:val="002E184C"/>
    <w:rPr>
      <w:rFonts w:eastAsiaTheme="majorEastAsia" w:cstheme="majorBidi"/>
      <w:b/>
      <w:bCs/>
      <w:color w:val="1F497D" w:themeColor="text2"/>
      <w:sz w:val="24"/>
    </w:rPr>
  </w:style>
  <w:style w:type="paragraph" w:styleId="Zkladntext">
    <w:name w:val="Body Text"/>
    <w:basedOn w:val="Normln"/>
    <w:link w:val="ZkladntextChar"/>
    <w:semiHidden/>
    <w:rsid w:val="00087BF4"/>
    <w:rPr>
      <w:b/>
      <w:sz w:val="32"/>
      <w:szCs w:val="20"/>
    </w:rPr>
  </w:style>
  <w:style w:type="character" w:customStyle="1" w:styleId="ZkladntextChar">
    <w:name w:val="Základní text Char"/>
    <w:basedOn w:val="Standardnpsmoodstavce"/>
    <w:link w:val="Zkladntext"/>
    <w:semiHidden/>
    <w:rsid w:val="00087BF4"/>
    <w:rPr>
      <w:rFonts w:ascii="Times New Roman" w:eastAsia="Times New Roman" w:hAnsi="Times New Roman" w:cs="Times New Roman"/>
      <w:b/>
      <w:sz w:val="32"/>
      <w:szCs w:val="20"/>
      <w:lang w:eastAsia="cs-CZ"/>
    </w:rPr>
  </w:style>
  <w:style w:type="paragraph" w:styleId="Zkladntext2">
    <w:name w:val="Body Text 2"/>
    <w:basedOn w:val="Normln"/>
    <w:link w:val="Zkladntext2Char"/>
    <w:semiHidden/>
    <w:rsid w:val="00087BF4"/>
    <w:rPr>
      <w:b/>
      <w:bCs/>
      <w:szCs w:val="20"/>
    </w:rPr>
  </w:style>
  <w:style w:type="character" w:customStyle="1" w:styleId="Zkladntext2Char">
    <w:name w:val="Základní text 2 Char"/>
    <w:basedOn w:val="Standardnpsmoodstavce"/>
    <w:link w:val="Zkladntext2"/>
    <w:semiHidden/>
    <w:rsid w:val="00087BF4"/>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2E184C"/>
    <w:pPr>
      <w:ind w:left="720" w:hanging="288"/>
      <w:contextualSpacing/>
    </w:pPr>
    <w:rPr>
      <w:color w:val="1F497D" w:themeColor="text2"/>
    </w:rPr>
  </w:style>
  <w:style w:type="character" w:styleId="Siln">
    <w:name w:val="Strong"/>
    <w:basedOn w:val="Standardnpsmoodstavce"/>
    <w:uiPriority w:val="22"/>
    <w:qFormat/>
    <w:rsid w:val="002E184C"/>
    <w:rPr>
      <w:b/>
      <w:bCs/>
      <w:color w:val="265898" w:themeColor="text2" w:themeTint="E6"/>
    </w:rPr>
  </w:style>
  <w:style w:type="character" w:customStyle="1" w:styleId="Nadpis2Char">
    <w:name w:val="Nadpis 2 Char"/>
    <w:basedOn w:val="Standardnpsmoodstavce"/>
    <w:link w:val="Nadpis2"/>
    <w:uiPriority w:val="9"/>
    <w:semiHidden/>
    <w:rsid w:val="002E184C"/>
    <w:rPr>
      <w:rFonts w:asciiTheme="majorHAnsi" w:eastAsiaTheme="majorEastAsia" w:hAnsiTheme="majorHAnsi" w:cstheme="majorBidi"/>
      <w:b/>
      <w:bCs/>
      <w:color w:val="9BBB59" w:themeColor="accent3"/>
      <w:sz w:val="28"/>
      <w:szCs w:val="26"/>
    </w:rPr>
  </w:style>
  <w:style w:type="character" w:customStyle="1" w:styleId="Nadpis4Char">
    <w:name w:val="Nadpis 4 Char"/>
    <w:basedOn w:val="Standardnpsmoodstavce"/>
    <w:link w:val="Nadpis4"/>
    <w:uiPriority w:val="9"/>
    <w:semiHidden/>
    <w:rsid w:val="002E184C"/>
    <w:rPr>
      <w:rFonts w:asciiTheme="majorHAnsi" w:eastAsiaTheme="majorEastAsia" w:hAnsiTheme="majorHAnsi" w:cstheme="majorBidi"/>
      <w:b/>
      <w:bCs/>
      <w:i/>
      <w:iCs/>
      <w:color w:val="262626" w:themeColor="text1" w:themeTint="D9"/>
    </w:rPr>
  </w:style>
  <w:style w:type="character" w:customStyle="1" w:styleId="Nadpis5Char">
    <w:name w:val="Nadpis 5 Char"/>
    <w:basedOn w:val="Standardnpsmoodstavce"/>
    <w:link w:val="Nadpis5"/>
    <w:uiPriority w:val="9"/>
    <w:semiHidden/>
    <w:rsid w:val="002E184C"/>
    <w:rPr>
      <w:rFonts w:asciiTheme="majorHAnsi" w:eastAsiaTheme="majorEastAsia" w:hAnsiTheme="majorHAnsi" w:cstheme="majorBidi"/>
      <w:color w:val="000000"/>
    </w:rPr>
  </w:style>
  <w:style w:type="character" w:customStyle="1" w:styleId="Nadpis6Char">
    <w:name w:val="Nadpis 6 Char"/>
    <w:basedOn w:val="Standardnpsmoodstavce"/>
    <w:link w:val="Nadpis6"/>
    <w:uiPriority w:val="9"/>
    <w:semiHidden/>
    <w:rsid w:val="002E184C"/>
    <w:rPr>
      <w:rFonts w:asciiTheme="majorHAnsi" w:eastAsiaTheme="majorEastAsia" w:hAnsiTheme="majorHAnsi" w:cstheme="majorBidi"/>
      <w:i/>
      <w:iCs/>
      <w:color w:val="000000" w:themeColor="text1"/>
    </w:rPr>
  </w:style>
  <w:style w:type="character" w:customStyle="1" w:styleId="Nadpis7Char">
    <w:name w:val="Nadpis 7 Char"/>
    <w:basedOn w:val="Standardnpsmoodstavce"/>
    <w:link w:val="Nadpis7"/>
    <w:uiPriority w:val="9"/>
    <w:semiHidden/>
    <w:rsid w:val="002E184C"/>
    <w:rPr>
      <w:rFonts w:asciiTheme="majorHAnsi" w:eastAsiaTheme="majorEastAsia" w:hAnsiTheme="majorHAnsi" w:cstheme="majorBidi"/>
      <w:i/>
      <w:iCs/>
      <w:color w:val="1F497D" w:themeColor="text2"/>
    </w:rPr>
  </w:style>
  <w:style w:type="character" w:customStyle="1" w:styleId="Nadpis8Char">
    <w:name w:val="Nadpis 8 Char"/>
    <w:basedOn w:val="Standardnpsmoodstavce"/>
    <w:link w:val="Nadpis8"/>
    <w:uiPriority w:val="9"/>
    <w:semiHidden/>
    <w:rsid w:val="002E184C"/>
    <w:rPr>
      <w:rFonts w:asciiTheme="majorHAnsi" w:eastAsiaTheme="majorEastAsia" w:hAnsiTheme="majorHAnsi" w:cstheme="majorBidi"/>
      <w:color w:val="000000"/>
      <w:sz w:val="20"/>
      <w:szCs w:val="20"/>
    </w:rPr>
  </w:style>
  <w:style w:type="character" w:customStyle="1" w:styleId="Nadpis9Char">
    <w:name w:val="Nadpis 9 Char"/>
    <w:basedOn w:val="Standardnpsmoodstavce"/>
    <w:link w:val="Nadpis9"/>
    <w:uiPriority w:val="9"/>
    <w:semiHidden/>
    <w:rsid w:val="002E184C"/>
    <w:rPr>
      <w:rFonts w:asciiTheme="majorHAnsi" w:eastAsiaTheme="majorEastAsia" w:hAnsiTheme="majorHAnsi" w:cstheme="majorBidi"/>
      <w:i/>
      <w:iCs/>
      <w:color w:val="000000"/>
      <w:sz w:val="20"/>
      <w:szCs w:val="20"/>
    </w:rPr>
  </w:style>
  <w:style w:type="paragraph" w:styleId="Titulek">
    <w:name w:val="caption"/>
    <w:basedOn w:val="Normln"/>
    <w:next w:val="Normln"/>
    <w:uiPriority w:val="35"/>
    <w:semiHidden/>
    <w:unhideWhenUsed/>
    <w:qFormat/>
    <w:rsid w:val="002E184C"/>
    <w:rPr>
      <w:rFonts w:eastAsiaTheme="minorEastAsia"/>
      <w:b/>
      <w:bCs/>
      <w:smallCaps/>
      <w:color w:val="1F497D" w:themeColor="text2"/>
      <w:spacing w:val="6"/>
      <w:szCs w:val="18"/>
      <w:lang w:bidi="hi-IN"/>
    </w:rPr>
  </w:style>
  <w:style w:type="paragraph" w:styleId="Nzev">
    <w:name w:val="Title"/>
    <w:basedOn w:val="Normln"/>
    <w:next w:val="Normln"/>
    <w:link w:val="NzevChar"/>
    <w:uiPriority w:val="10"/>
    <w:qFormat/>
    <w:rsid w:val="002E184C"/>
    <w:pPr>
      <w:spacing w:after="120"/>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NzevChar">
    <w:name w:val="Název Char"/>
    <w:basedOn w:val="Standardnpsmoodstavce"/>
    <w:link w:val="Nzev"/>
    <w:uiPriority w:val="10"/>
    <w:rsid w:val="002E184C"/>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Podtitul">
    <w:name w:val="Subtitle"/>
    <w:basedOn w:val="Normln"/>
    <w:next w:val="Normln"/>
    <w:link w:val="PodtitulChar"/>
    <w:uiPriority w:val="11"/>
    <w:qFormat/>
    <w:rsid w:val="002E184C"/>
    <w:pPr>
      <w:numPr>
        <w:ilvl w:val="1"/>
      </w:numPr>
    </w:pPr>
    <w:rPr>
      <w:rFonts w:eastAsiaTheme="majorEastAsia" w:cstheme="majorBidi"/>
      <w:iCs/>
      <w:color w:val="265898" w:themeColor="text2" w:themeTint="E6"/>
      <w:sz w:val="32"/>
      <w:szCs w:val="24"/>
      <w:lang w:bidi="hi-IN"/>
      <w14:ligatures w14:val="standard"/>
    </w:rPr>
  </w:style>
  <w:style w:type="character" w:customStyle="1" w:styleId="PodtitulChar">
    <w:name w:val="Podtitul Char"/>
    <w:basedOn w:val="Standardnpsmoodstavce"/>
    <w:link w:val="Podtitul"/>
    <w:uiPriority w:val="11"/>
    <w:rsid w:val="002E184C"/>
    <w:rPr>
      <w:rFonts w:eastAsiaTheme="majorEastAsia" w:cstheme="majorBidi"/>
      <w:iCs/>
      <w:color w:val="265898" w:themeColor="text2" w:themeTint="E6"/>
      <w:sz w:val="32"/>
      <w:szCs w:val="24"/>
      <w:lang w:bidi="hi-IN"/>
      <w14:ligatures w14:val="standard"/>
    </w:rPr>
  </w:style>
  <w:style w:type="character" w:styleId="Zvraznn">
    <w:name w:val="Emphasis"/>
    <w:basedOn w:val="Standardnpsmoodstavce"/>
    <w:uiPriority w:val="20"/>
    <w:qFormat/>
    <w:rsid w:val="002E184C"/>
    <w:rPr>
      <w:b w:val="0"/>
      <w:i/>
      <w:iCs/>
      <w:color w:val="1F497D" w:themeColor="text2"/>
    </w:rPr>
  </w:style>
  <w:style w:type="paragraph" w:styleId="Bezmezer">
    <w:name w:val="No Spacing"/>
    <w:link w:val="BezmezerChar"/>
    <w:uiPriority w:val="1"/>
    <w:qFormat/>
    <w:rsid w:val="002E184C"/>
  </w:style>
  <w:style w:type="character" w:customStyle="1" w:styleId="BezmezerChar">
    <w:name w:val="Bez mezer Char"/>
    <w:basedOn w:val="Standardnpsmoodstavce"/>
    <w:link w:val="Bezmezer"/>
    <w:uiPriority w:val="1"/>
    <w:rsid w:val="002E184C"/>
  </w:style>
  <w:style w:type="paragraph" w:styleId="Citt">
    <w:name w:val="Quote"/>
    <w:basedOn w:val="Normln"/>
    <w:next w:val="Normln"/>
    <w:link w:val="CittChar"/>
    <w:uiPriority w:val="29"/>
    <w:qFormat/>
    <w:rsid w:val="002E184C"/>
    <w:pPr>
      <w:pBdr>
        <w:left w:val="single" w:sz="48" w:space="13" w:color="4F81BD" w:themeColor="accent1"/>
      </w:pBdr>
      <w:spacing w:line="360" w:lineRule="auto"/>
    </w:pPr>
    <w:rPr>
      <w:rFonts w:asciiTheme="majorHAnsi" w:eastAsiaTheme="minorEastAsia" w:hAnsiTheme="majorHAnsi"/>
      <w:b/>
      <w:i/>
      <w:iCs/>
      <w:color w:val="4F81BD" w:themeColor="accent1"/>
      <w:sz w:val="24"/>
      <w:lang w:bidi="hi-IN"/>
    </w:rPr>
  </w:style>
  <w:style w:type="character" w:customStyle="1" w:styleId="CittChar">
    <w:name w:val="Citát Char"/>
    <w:basedOn w:val="Standardnpsmoodstavce"/>
    <w:link w:val="Citt"/>
    <w:uiPriority w:val="29"/>
    <w:rsid w:val="002E184C"/>
    <w:rPr>
      <w:rFonts w:asciiTheme="majorHAnsi" w:eastAsiaTheme="minorEastAsia" w:hAnsiTheme="majorHAnsi"/>
      <w:b/>
      <w:i/>
      <w:iCs/>
      <w:color w:val="4F81BD" w:themeColor="accent1"/>
      <w:sz w:val="24"/>
      <w:lang w:bidi="hi-IN"/>
    </w:rPr>
  </w:style>
  <w:style w:type="paragraph" w:styleId="Vrazncitt">
    <w:name w:val="Intense Quote"/>
    <w:basedOn w:val="Normln"/>
    <w:next w:val="Normln"/>
    <w:link w:val="VrazncittChar"/>
    <w:uiPriority w:val="30"/>
    <w:qFormat/>
    <w:rsid w:val="002E184C"/>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VrazncittChar">
    <w:name w:val="Výrazný citát Char"/>
    <w:basedOn w:val="Standardnpsmoodstavce"/>
    <w:link w:val="Vrazncitt"/>
    <w:uiPriority w:val="30"/>
    <w:rsid w:val="002E184C"/>
    <w:rPr>
      <w:rFonts w:eastAsiaTheme="minorEastAsia"/>
      <w:b/>
      <w:bCs/>
      <w:i/>
      <w:iCs/>
      <w:color w:val="C0504D" w:themeColor="accent2"/>
      <w:sz w:val="26"/>
      <w:lang w:bidi="hi-IN"/>
      <w14:ligatures w14:val="standard"/>
      <w14:numForm w14:val="oldStyle"/>
    </w:rPr>
  </w:style>
  <w:style w:type="character" w:styleId="Zdraznnjemn">
    <w:name w:val="Subtle Emphasis"/>
    <w:basedOn w:val="Standardnpsmoodstavce"/>
    <w:uiPriority w:val="19"/>
    <w:qFormat/>
    <w:rsid w:val="002E184C"/>
    <w:rPr>
      <w:i/>
      <w:iCs/>
      <w:color w:val="000000"/>
    </w:rPr>
  </w:style>
  <w:style w:type="character" w:styleId="Zdraznnintenzivn">
    <w:name w:val="Intense Emphasis"/>
    <w:basedOn w:val="Standardnpsmoodstavce"/>
    <w:uiPriority w:val="21"/>
    <w:qFormat/>
    <w:rsid w:val="002E184C"/>
    <w:rPr>
      <w:b/>
      <w:bCs/>
      <w:i/>
      <w:iCs/>
      <w:color w:val="1F497D" w:themeColor="text2"/>
    </w:rPr>
  </w:style>
  <w:style w:type="character" w:styleId="Odkazjemn">
    <w:name w:val="Subtle Reference"/>
    <w:basedOn w:val="Standardnpsmoodstavce"/>
    <w:uiPriority w:val="31"/>
    <w:qFormat/>
    <w:rsid w:val="002E184C"/>
    <w:rPr>
      <w:smallCaps/>
      <w:color w:val="000000"/>
      <w:u w:val="single"/>
    </w:rPr>
  </w:style>
  <w:style w:type="character" w:styleId="Odkazintenzivn">
    <w:name w:val="Intense Reference"/>
    <w:basedOn w:val="Standardnpsmoodstavce"/>
    <w:uiPriority w:val="32"/>
    <w:qFormat/>
    <w:rsid w:val="002E184C"/>
    <w:rPr>
      <w:rFonts w:asciiTheme="minorHAnsi" w:hAnsiTheme="minorHAnsi"/>
      <w:b/>
      <w:bCs/>
      <w:smallCaps/>
      <w:color w:val="1F497D" w:themeColor="text2"/>
      <w:spacing w:val="5"/>
      <w:sz w:val="22"/>
      <w:u w:val="single"/>
    </w:rPr>
  </w:style>
  <w:style w:type="character" w:styleId="Nzevknihy">
    <w:name w:val="Book Title"/>
    <w:basedOn w:val="Standardnpsmoodstavce"/>
    <w:uiPriority w:val="33"/>
    <w:qFormat/>
    <w:rsid w:val="002E184C"/>
    <w:rPr>
      <w:rFonts w:asciiTheme="majorHAnsi" w:hAnsiTheme="majorHAnsi"/>
      <w:b/>
      <w:bCs/>
      <w:caps w:val="0"/>
      <w:smallCaps/>
      <w:color w:val="1F497D" w:themeColor="text2"/>
      <w:spacing w:val="10"/>
      <w:sz w:val="22"/>
    </w:rPr>
  </w:style>
  <w:style w:type="paragraph" w:styleId="Nadpisobsahu">
    <w:name w:val="TOC Heading"/>
    <w:basedOn w:val="Nadpis1"/>
    <w:next w:val="Normln"/>
    <w:uiPriority w:val="39"/>
    <w:semiHidden/>
    <w:unhideWhenUsed/>
    <w:qFormat/>
    <w:rsid w:val="002E184C"/>
    <w:pPr>
      <w:spacing w:before="480" w:line="264" w:lineRule="auto"/>
      <w:outlineLvl w:val="9"/>
    </w:pPr>
    <w:rPr>
      <w:b/>
    </w:rPr>
  </w:style>
  <w:style w:type="paragraph" w:styleId="Textbubliny">
    <w:name w:val="Balloon Text"/>
    <w:basedOn w:val="Normln"/>
    <w:link w:val="TextbublinyChar"/>
    <w:uiPriority w:val="99"/>
    <w:semiHidden/>
    <w:unhideWhenUsed/>
    <w:rsid w:val="002E184C"/>
    <w:rPr>
      <w:rFonts w:ascii="Tahoma" w:hAnsi="Tahoma" w:cs="Tahoma"/>
      <w:sz w:val="16"/>
      <w:szCs w:val="16"/>
    </w:rPr>
  </w:style>
  <w:style w:type="character" w:customStyle="1" w:styleId="TextbublinyChar">
    <w:name w:val="Text bubliny Char"/>
    <w:basedOn w:val="Standardnpsmoodstavce"/>
    <w:link w:val="Textbubliny"/>
    <w:uiPriority w:val="99"/>
    <w:semiHidden/>
    <w:rsid w:val="002E184C"/>
    <w:rPr>
      <w:rFonts w:ascii="Tahoma" w:hAnsi="Tahoma" w:cs="Tahoma"/>
      <w:sz w:val="16"/>
      <w:szCs w:val="16"/>
    </w:rPr>
  </w:style>
  <w:style w:type="character" w:styleId="Hypertextovodkaz">
    <w:name w:val="Hyperlink"/>
    <w:basedOn w:val="Standardnpsmoodstavce"/>
    <w:uiPriority w:val="99"/>
    <w:unhideWhenUsed/>
    <w:rsid w:val="002E184C"/>
    <w:rPr>
      <w:color w:val="0000FF" w:themeColor="hyperlink"/>
      <w:u w:val="single"/>
    </w:rPr>
  </w:style>
  <w:style w:type="paragraph" w:customStyle="1" w:styleId="Normlnweb1">
    <w:name w:val="Normální (web)1"/>
    <w:basedOn w:val="Normln"/>
    <w:rsid w:val="00C46A42"/>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rsid w:val="000E6325"/>
    <w:pPr>
      <w:tabs>
        <w:tab w:val="center" w:pos="4536"/>
        <w:tab w:val="right" w:pos="9072"/>
      </w:tabs>
    </w:pPr>
    <w:rPr>
      <w:rFonts w:ascii="Arial" w:eastAsia="Times New Roman" w:hAnsi="Arial" w:cs="Arial"/>
      <w:sz w:val="24"/>
      <w:szCs w:val="24"/>
      <w:lang w:eastAsia="cs-CZ"/>
    </w:rPr>
  </w:style>
  <w:style w:type="character" w:customStyle="1" w:styleId="ZhlavChar">
    <w:name w:val="Záhlaví Char"/>
    <w:basedOn w:val="Standardnpsmoodstavce"/>
    <w:link w:val="Zhlav"/>
    <w:rsid w:val="000E6325"/>
    <w:rPr>
      <w:rFonts w:ascii="Arial" w:eastAsia="Times New Roman" w:hAnsi="Arial" w:cs="Arial"/>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84C"/>
  </w:style>
  <w:style w:type="paragraph" w:styleId="Nadpis1">
    <w:name w:val="heading 1"/>
    <w:basedOn w:val="Normln"/>
    <w:next w:val="Normln"/>
    <w:link w:val="Nadpis1Char"/>
    <w:uiPriority w:val="9"/>
    <w:qFormat/>
    <w:rsid w:val="002E184C"/>
    <w:pPr>
      <w:keepNext/>
      <w:keepLines/>
      <w:spacing w:before="360"/>
      <w:outlineLvl w:val="0"/>
    </w:pPr>
    <w:rPr>
      <w:rFonts w:asciiTheme="majorHAnsi" w:eastAsiaTheme="majorEastAsia" w:hAnsiTheme="majorHAnsi" w:cstheme="majorBidi"/>
      <w:bCs/>
      <w:color w:val="1F497D" w:themeColor="text2"/>
      <w:sz w:val="32"/>
      <w:szCs w:val="28"/>
    </w:rPr>
  </w:style>
  <w:style w:type="paragraph" w:styleId="Nadpis2">
    <w:name w:val="heading 2"/>
    <w:basedOn w:val="Normln"/>
    <w:next w:val="Normln"/>
    <w:link w:val="Nadpis2Char"/>
    <w:uiPriority w:val="9"/>
    <w:semiHidden/>
    <w:unhideWhenUsed/>
    <w:qFormat/>
    <w:rsid w:val="002E184C"/>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Nadpis3">
    <w:name w:val="heading 3"/>
    <w:basedOn w:val="Normln"/>
    <w:next w:val="Normln"/>
    <w:link w:val="Nadpis3Char"/>
    <w:uiPriority w:val="9"/>
    <w:unhideWhenUsed/>
    <w:qFormat/>
    <w:rsid w:val="002E184C"/>
    <w:pPr>
      <w:keepNext/>
      <w:keepLines/>
      <w:spacing w:before="20"/>
      <w:outlineLvl w:val="2"/>
    </w:pPr>
    <w:rPr>
      <w:rFonts w:eastAsiaTheme="majorEastAsia" w:cstheme="majorBidi"/>
      <w:b/>
      <w:bCs/>
      <w:color w:val="1F497D" w:themeColor="text2"/>
      <w:sz w:val="24"/>
    </w:rPr>
  </w:style>
  <w:style w:type="paragraph" w:styleId="Nadpis4">
    <w:name w:val="heading 4"/>
    <w:basedOn w:val="Normln"/>
    <w:next w:val="Normln"/>
    <w:link w:val="Nadpis4Char"/>
    <w:uiPriority w:val="9"/>
    <w:semiHidden/>
    <w:unhideWhenUsed/>
    <w:qFormat/>
    <w:rsid w:val="002E184C"/>
    <w:pPr>
      <w:keepNext/>
      <w:keepLines/>
      <w:spacing w:before="200"/>
      <w:outlineLvl w:val="3"/>
    </w:pPr>
    <w:rPr>
      <w:rFonts w:asciiTheme="majorHAnsi" w:eastAsiaTheme="majorEastAsia" w:hAnsiTheme="majorHAnsi" w:cstheme="majorBidi"/>
      <w:b/>
      <w:bCs/>
      <w:i/>
      <w:iCs/>
      <w:color w:val="262626" w:themeColor="text1" w:themeTint="D9"/>
    </w:rPr>
  </w:style>
  <w:style w:type="paragraph" w:styleId="Nadpis5">
    <w:name w:val="heading 5"/>
    <w:basedOn w:val="Normln"/>
    <w:next w:val="Normln"/>
    <w:link w:val="Nadpis5Char"/>
    <w:uiPriority w:val="9"/>
    <w:semiHidden/>
    <w:unhideWhenUsed/>
    <w:qFormat/>
    <w:rsid w:val="002E184C"/>
    <w:pPr>
      <w:keepNext/>
      <w:keepLines/>
      <w:spacing w:before="200"/>
      <w:outlineLvl w:val="4"/>
    </w:pPr>
    <w:rPr>
      <w:rFonts w:asciiTheme="majorHAnsi" w:eastAsiaTheme="majorEastAsia" w:hAnsiTheme="majorHAnsi" w:cstheme="majorBidi"/>
      <w:color w:val="000000"/>
    </w:rPr>
  </w:style>
  <w:style w:type="paragraph" w:styleId="Nadpis6">
    <w:name w:val="heading 6"/>
    <w:basedOn w:val="Normln"/>
    <w:next w:val="Normln"/>
    <w:link w:val="Nadpis6Char"/>
    <w:uiPriority w:val="9"/>
    <w:semiHidden/>
    <w:unhideWhenUsed/>
    <w:qFormat/>
    <w:rsid w:val="002E184C"/>
    <w:pPr>
      <w:keepNext/>
      <w:keepLines/>
      <w:spacing w:before="200"/>
      <w:outlineLvl w:val="5"/>
    </w:pPr>
    <w:rPr>
      <w:rFonts w:asciiTheme="majorHAnsi" w:eastAsiaTheme="majorEastAsia" w:hAnsiTheme="majorHAnsi" w:cstheme="majorBidi"/>
      <w:i/>
      <w:iCs/>
      <w:color w:val="000000" w:themeColor="text1"/>
    </w:rPr>
  </w:style>
  <w:style w:type="paragraph" w:styleId="Nadpis7">
    <w:name w:val="heading 7"/>
    <w:basedOn w:val="Normln"/>
    <w:next w:val="Normln"/>
    <w:link w:val="Nadpis7Char"/>
    <w:uiPriority w:val="9"/>
    <w:semiHidden/>
    <w:unhideWhenUsed/>
    <w:qFormat/>
    <w:rsid w:val="002E184C"/>
    <w:pPr>
      <w:keepNext/>
      <w:keepLines/>
      <w:spacing w:before="200"/>
      <w:outlineLvl w:val="6"/>
    </w:pPr>
    <w:rPr>
      <w:rFonts w:asciiTheme="majorHAnsi" w:eastAsiaTheme="majorEastAsia" w:hAnsiTheme="majorHAnsi" w:cstheme="majorBidi"/>
      <w:i/>
      <w:iCs/>
      <w:color w:val="1F497D" w:themeColor="text2"/>
    </w:rPr>
  </w:style>
  <w:style w:type="paragraph" w:styleId="Nadpis8">
    <w:name w:val="heading 8"/>
    <w:basedOn w:val="Normln"/>
    <w:next w:val="Normln"/>
    <w:link w:val="Nadpis8Char"/>
    <w:uiPriority w:val="9"/>
    <w:semiHidden/>
    <w:unhideWhenUsed/>
    <w:qFormat/>
    <w:rsid w:val="002E184C"/>
    <w:pPr>
      <w:keepNext/>
      <w:keepLines/>
      <w:spacing w:before="200"/>
      <w:outlineLvl w:val="7"/>
    </w:pPr>
    <w:rPr>
      <w:rFonts w:asciiTheme="majorHAnsi" w:eastAsiaTheme="majorEastAsia" w:hAnsiTheme="majorHAnsi" w:cstheme="majorBidi"/>
      <w:color w:val="000000"/>
      <w:sz w:val="20"/>
      <w:szCs w:val="20"/>
    </w:rPr>
  </w:style>
  <w:style w:type="paragraph" w:styleId="Nadpis9">
    <w:name w:val="heading 9"/>
    <w:basedOn w:val="Normln"/>
    <w:next w:val="Normln"/>
    <w:link w:val="Nadpis9Char"/>
    <w:uiPriority w:val="9"/>
    <w:semiHidden/>
    <w:unhideWhenUsed/>
    <w:qFormat/>
    <w:rsid w:val="002E184C"/>
    <w:pPr>
      <w:keepNext/>
      <w:keepLines/>
      <w:spacing w:before="200"/>
      <w:outlineLvl w:val="8"/>
    </w:pPr>
    <w:rPr>
      <w:rFonts w:asciiTheme="majorHAnsi" w:eastAsiaTheme="majorEastAsia" w:hAnsiTheme="majorHAnsi" w:cstheme="majorBidi"/>
      <w:i/>
      <w:i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184C"/>
    <w:rPr>
      <w:rFonts w:asciiTheme="majorHAnsi" w:eastAsiaTheme="majorEastAsia" w:hAnsiTheme="majorHAnsi" w:cstheme="majorBidi"/>
      <w:bCs/>
      <w:color w:val="1F497D" w:themeColor="text2"/>
      <w:sz w:val="32"/>
      <w:szCs w:val="28"/>
    </w:rPr>
  </w:style>
  <w:style w:type="character" w:customStyle="1" w:styleId="Nadpis3Char">
    <w:name w:val="Nadpis 3 Char"/>
    <w:basedOn w:val="Standardnpsmoodstavce"/>
    <w:link w:val="Nadpis3"/>
    <w:uiPriority w:val="9"/>
    <w:rsid w:val="002E184C"/>
    <w:rPr>
      <w:rFonts w:eastAsiaTheme="majorEastAsia" w:cstheme="majorBidi"/>
      <w:b/>
      <w:bCs/>
      <w:color w:val="1F497D" w:themeColor="text2"/>
      <w:sz w:val="24"/>
    </w:rPr>
  </w:style>
  <w:style w:type="paragraph" w:styleId="Zkladntext">
    <w:name w:val="Body Text"/>
    <w:basedOn w:val="Normln"/>
    <w:link w:val="ZkladntextChar"/>
    <w:semiHidden/>
    <w:rsid w:val="00087BF4"/>
    <w:rPr>
      <w:b/>
      <w:sz w:val="32"/>
      <w:szCs w:val="20"/>
    </w:rPr>
  </w:style>
  <w:style w:type="character" w:customStyle="1" w:styleId="ZkladntextChar">
    <w:name w:val="Základní text Char"/>
    <w:basedOn w:val="Standardnpsmoodstavce"/>
    <w:link w:val="Zkladntext"/>
    <w:semiHidden/>
    <w:rsid w:val="00087BF4"/>
    <w:rPr>
      <w:rFonts w:ascii="Times New Roman" w:eastAsia="Times New Roman" w:hAnsi="Times New Roman" w:cs="Times New Roman"/>
      <w:b/>
      <w:sz w:val="32"/>
      <w:szCs w:val="20"/>
      <w:lang w:eastAsia="cs-CZ"/>
    </w:rPr>
  </w:style>
  <w:style w:type="paragraph" w:styleId="Zkladntext2">
    <w:name w:val="Body Text 2"/>
    <w:basedOn w:val="Normln"/>
    <w:link w:val="Zkladntext2Char"/>
    <w:semiHidden/>
    <w:rsid w:val="00087BF4"/>
    <w:rPr>
      <w:b/>
      <w:bCs/>
      <w:szCs w:val="20"/>
    </w:rPr>
  </w:style>
  <w:style w:type="character" w:customStyle="1" w:styleId="Zkladntext2Char">
    <w:name w:val="Základní text 2 Char"/>
    <w:basedOn w:val="Standardnpsmoodstavce"/>
    <w:link w:val="Zkladntext2"/>
    <w:semiHidden/>
    <w:rsid w:val="00087BF4"/>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2E184C"/>
    <w:pPr>
      <w:ind w:left="720" w:hanging="288"/>
      <w:contextualSpacing/>
    </w:pPr>
    <w:rPr>
      <w:color w:val="1F497D" w:themeColor="text2"/>
    </w:rPr>
  </w:style>
  <w:style w:type="character" w:styleId="Siln">
    <w:name w:val="Strong"/>
    <w:basedOn w:val="Standardnpsmoodstavce"/>
    <w:uiPriority w:val="22"/>
    <w:qFormat/>
    <w:rsid w:val="002E184C"/>
    <w:rPr>
      <w:b/>
      <w:bCs/>
      <w:color w:val="265898" w:themeColor="text2" w:themeTint="E6"/>
    </w:rPr>
  </w:style>
  <w:style w:type="character" w:customStyle="1" w:styleId="Nadpis2Char">
    <w:name w:val="Nadpis 2 Char"/>
    <w:basedOn w:val="Standardnpsmoodstavce"/>
    <w:link w:val="Nadpis2"/>
    <w:uiPriority w:val="9"/>
    <w:semiHidden/>
    <w:rsid w:val="002E184C"/>
    <w:rPr>
      <w:rFonts w:asciiTheme="majorHAnsi" w:eastAsiaTheme="majorEastAsia" w:hAnsiTheme="majorHAnsi" w:cstheme="majorBidi"/>
      <w:b/>
      <w:bCs/>
      <w:color w:val="9BBB59" w:themeColor="accent3"/>
      <w:sz w:val="28"/>
      <w:szCs w:val="26"/>
    </w:rPr>
  </w:style>
  <w:style w:type="character" w:customStyle="1" w:styleId="Nadpis4Char">
    <w:name w:val="Nadpis 4 Char"/>
    <w:basedOn w:val="Standardnpsmoodstavce"/>
    <w:link w:val="Nadpis4"/>
    <w:uiPriority w:val="9"/>
    <w:semiHidden/>
    <w:rsid w:val="002E184C"/>
    <w:rPr>
      <w:rFonts w:asciiTheme="majorHAnsi" w:eastAsiaTheme="majorEastAsia" w:hAnsiTheme="majorHAnsi" w:cstheme="majorBidi"/>
      <w:b/>
      <w:bCs/>
      <w:i/>
      <w:iCs/>
      <w:color w:val="262626" w:themeColor="text1" w:themeTint="D9"/>
    </w:rPr>
  </w:style>
  <w:style w:type="character" w:customStyle="1" w:styleId="Nadpis5Char">
    <w:name w:val="Nadpis 5 Char"/>
    <w:basedOn w:val="Standardnpsmoodstavce"/>
    <w:link w:val="Nadpis5"/>
    <w:uiPriority w:val="9"/>
    <w:semiHidden/>
    <w:rsid w:val="002E184C"/>
    <w:rPr>
      <w:rFonts w:asciiTheme="majorHAnsi" w:eastAsiaTheme="majorEastAsia" w:hAnsiTheme="majorHAnsi" w:cstheme="majorBidi"/>
      <w:color w:val="000000"/>
    </w:rPr>
  </w:style>
  <w:style w:type="character" w:customStyle="1" w:styleId="Nadpis6Char">
    <w:name w:val="Nadpis 6 Char"/>
    <w:basedOn w:val="Standardnpsmoodstavce"/>
    <w:link w:val="Nadpis6"/>
    <w:uiPriority w:val="9"/>
    <w:semiHidden/>
    <w:rsid w:val="002E184C"/>
    <w:rPr>
      <w:rFonts w:asciiTheme="majorHAnsi" w:eastAsiaTheme="majorEastAsia" w:hAnsiTheme="majorHAnsi" w:cstheme="majorBidi"/>
      <w:i/>
      <w:iCs/>
      <w:color w:val="000000" w:themeColor="text1"/>
    </w:rPr>
  </w:style>
  <w:style w:type="character" w:customStyle="1" w:styleId="Nadpis7Char">
    <w:name w:val="Nadpis 7 Char"/>
    <w:basedOn w:val="Standardnpsmoodstavce"/>
    <w:link w:val="Nadpis7"/>
    <w:uiPriority w:val="9"/>
    <w:semiHidden/>
    <w:rsid w:val="002E184C"/>
    <w:rPr>
      <w:rFonts w:asciiTheme="majorHAnsi" w:eastAsiaTheme="majorEastAsia" w:hAnsiTheme="majorHAnsi" w:cstheme="majorBidi"/>
      <w:i/>
      <w:iCs/>
      <w:color w:val="1F497D" w:themeColor="text2"/>
    </w:rPr>
  </w:style>
  <w:style w:type="character" w:customStyle="1" w:styleId="Nadpis8Char">
    <w:name w:val="Nadpis 8 Char"/>
    <w:basedOn w:val="Standardnpsmoodstavce"/>
    <w:link w:val="Nadpis8"/>
    <w:uiPriority w:val="9"/>
    <w:semiHidden/>
    <w:rsid w:val="002E184C"/>
    <w:rPr>
      <w:rFonts w:asciiTheme="majorHAnsi" w:eastAsiaTheme="majorEastAsia" w:hAnsiTheme="majorHAnsi" w:cstheme="majorBidi"/>
      <w:color w:val="000000"/>
      <w:sz w:val="20"/>
      <w:szCs w:val="20"/>
    </w:rPr>
  </w:style>
  <w:style w:type="character" w:customStyle="1" w:styleId="Nadpis9Char">
    <w:name w:val="Nadpis 9 Char"/>
    <w:basedOn w:val="Standardnpsmoodstavce"/>
    <w:link w:val="Nadpis9"/>
    <w:uiPriority w:val="9"/>
    <w:semiHidden/>
    <w:rsid w:val="002E184C"/>
    <w:rPr>
      <w:rFonts w:asciiTheme="majorHAnsi" w:eastAsiaTheme="majorEastAsia" w:hAnsiTheme="majorHAnsi" w:cstheme="majorBidi"/>
      <w:i/>
      <w:iCs/>
      <w:color w:val="000000"/>
      <w:sz w:val="20"/>
      <w:szCs w:val="20"/>
    </w:rPr>
  </w:style>
  <w:style w:type="paragraph" w:styleId="Titulek">
    <w:name w:val="caption"/>
    <w:basedOn w:val="Normln"/>
    <w:next w:val="Normln"/>
    <w:uiPriority w:val="35"/>
    <w:semiHidden/>
    <w:unhideWhenUsed/>
    <w:qFormat/>
    <w:rsid w:val="002E184C"/>
    <w:rPr>
      <w:rFonts w:eastAsiaTheme="minorEastAsia"/>
      <w:b/>
      <w:bCs/>
      <w:smallCaps/>
      <w:color w:val="1F497D" w:themeColor="text2"/>
      <w:spacing w:val="6"/>
      <w:szCs w:val="18"/>
      <w:lang w:bidi="hi-IN"/>
    </w:rPr>
  </w:style>
  <w:style w:type="paragraph" w:styleId="Nzev">
    <w:name w:val="Title"/>
    <w:basedOn w:val="Normln"/>
    <w:next w:val="Normln"/>
    <w:link w:val="NzevChar"/>
    <w:uiPriority w:val="10"/>
    <w:qFormat/>
    <w:rsid w:val="002E184C"/>
    <w:pPr>
      <w:spacing w:after="120"/>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NzevChar">
    <w:name w:val="Název Char"/>
    <w:basedOn w:val="Standardnpsmoodstavce"/>
    <w:link w:val="Nzev"/>
    <w:uiPriority w:val="10"/>
    <w:rsid w:val="002E184C"/>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Podtitul">
    <w:name w:val="Subtitle"/>
    <w:basedOn w:val="Normln"/>
    <w:next w:val="Normln"/>
    <w:link w:val="PodtitulChar"/>
    <w:uiPriority w:val="11"/>
    <w:qFormat/>
    <w:rsid w:val="002E184C"/>
    <w:pPr>
      <w:numPr>
        <w:ilvl w:val="1"/>
      </w:numPr>
    </w:pPr>
    <w:rPr>
      <w:rFonts w:eastAsiaTheme="majorEastAsia" w:cstheme="majorBidi"/>
      <w:iCs/>
      <w:color w:val="265898" w:themeColor="text2" w:themeTint="E6"/>
      <w:sz w:val="32"/>
      <w:szCs w:val="24"/>
      <w:lang w:bidi="hi-IN"/>
      <w14:ligatures w14:val="standard"/>
    </w:rPr>
  </w:style>
  <w:style w:type="character" w:customStyle="1" w:styleId="PodtitulChar">
    <w:name w:val="Podtitul Char"/>
    <w:basedOn w:val="Standardnpsmoodstavce"/>
    <w:link w:val="Podtitul"/>
    <w:uiPriority w:val="11"/>
    <w:rsid w:val="002E184C"/>
    <w:rPr>
      <w:rFonts w:eastAsiaTheme="majorEastAsia" w:cstheme="majorBidi"/>
      <w:iCs/>
      <w:color w:val="265898" w:themeColor="text2" w:themeTint="E6"/>
      <w:sz w:val="32"/>
      <w:szCs w:val="24"/>
      <w:lang w:bidi="hi-IN"/>
      <w14:ligatures w14:val="standard"/>
    </w:rPr>
  </w:style>
  <w:style w:type="character" w:styleId="Zvraznn">
    <w:name w:val="Emphasis"/>
    <w:basedOn w:val="Standardnpsmoodstavce"/>
    <w:uiPriority w:val="20"/>
    <w:qFormat/>
    <w:rsid w:val="002E184C"/>
    <w:rPr>
      <w:b w:val="0"/>
      <w:i/>
      <w:iCs/>
      <w:color w:val="1F497D" w:themeColor="text2"/>
    </w:rPr>
  </w:style>
  <w:style w:type="paragraph" w:styleId="Bezmezer">
    <w:name w:val="No Spacing"/>
    <w:link w:val="BezmezerChar"/>
    <w:uiPriority w:val="1"/>
    <w:qFormat/>
    <w:rsid w:val="002E184C"/>
  </w:style>
  <w:style w:type="character" w:customStyle="1" w:styleId="BezmezerChar">
    <w:name w:val="Bez mezer Char"/>
    <w:basedOn w:val="Standardnpsmoodstavce"/>
    <w:link w:val="Bezmezer"/>
    <w:uiPriority w:val="1"/>
    <w:rsid w:val="002E184C"/>
  </w:style>
  <w:style w:type="paragraph" w:styleId="Citt">
    <w:name w:val="Quote"/>
    <w:basedOn w:val="Normln"/>
    <w:next w:val="Normln"/>
    <w:link w:val="CittChar"/>
    <w:uiPriority w:val="29"/>
    <w:qFormat/>
    <w:rsid w:val="002E184C"/>
    <w:pPr>
      <w:pBdr>
        <w:left w:val="single" w:sz="48" w:space="13" w:color="4F81BD" w:themeColor="accent1"/>
      </w:pBdr>
      <w:spacing w:line="360" w:lineRule="auto"/>
    </w:pPr>
    <w:rPr>
      <w:rFonts w:asciiTheme="majorHAnsi" w:eastAsiaTheme="minorEastAsia" w:hAnsiTheme="majorHAnsi"/>
      <w:b/>
      <w:i/>
      <w:iCs/>
      <w:color w:val="4F81BD" w:themeColor="accent1"/>
      <w:sz w:val="24"/>
      <w:lang w:bidi="hi-IN"/>
    </w:rPr>
  </w:style>
  <w:style w:type="character" w:customStyle="1" w:styleId="CittChar">
    <w:name w:val="Citát Char"/>
    <w:basedOn w:val="Standardnpsmoodstavce"/>
    <w:link w:val="Citt"/>
    <w:uiPriority w:val="29"/>
    <w:rsid w:val="002E184C"/>
    <w:rPr>
      <w:rFonts w:asciiTheme="majorHAnsi" w:eastAsiaTheme="minorEastAsia" w:hAnsiTheme="majorHAnsi"/>
      <w:b/>
      <w:i/>
      <w:iCs/>
      <w:color w:val="4F81BD" w:themeColor="accent1"/>
      <w:sz w:val="24"/>
      <w:lang w:bidi="hi-IN"/>
    </w:rPr>
  </w:style>
  <w:style w:type="paragraph" w:styleId="Vrazncitt">
    <w:name w:val="Intense Quote"/>
    <w:basedOn w:val="Normln"/>
    <w:next w:val="Normln"/>
    <w:link w:val="VrazncittChar"/>
    <w:uiPriority w:val="30"/>
    <w:qFormat/>
    <w:rsid w:val="002E184C"/>
    <w:pPr>
      <w:pBdr>
        <w:left w:val="single" w:sz="48" w:space="13" w:color="C0504D" w:themeColor="accent2"/>
      </w:pBdr>
      <w:spacing w:before="240" w:after="120" w:line="300" w:lineRule="auto"/>
    </w:pPr>
    <w:rPr>
      <w:rFonts w:eastAsiaTheme="minorEastAsia"/>
      <w:b/>
      <w:bCs/>
      <w:i/>
      <w:iCs/>
      <w:color w:val="C0504D" w:themeColor="accent2"/>
      <w:sz w:val="26"/>
      <w:lang w:bidi="hi-IN"/>
      <w14:ligatures w14:val="standard"/>
      <w14:numForm w14:val="oldStyle"/>
    </w:rPr>
  </w:style>
  <w:style w:type="character" w:customStyle="1" w:styleId="VrazncittChar">
    <w:name w:val="Výrazný citát Char"/>
    <w:basedOn w:val="Standardnpsmoodstavce"/>
    <w:link w:val="Vrazncitt"/>
    <w:uiPriority w:val="30"/>
    <w:rsid w:val="002E184C"/>
    <w:rPr>
      <w:rFonts w:eastAsiaTheme="minorEastAsia"/>
      <w:b/>
      <w:bCs/>
      <w:i/>
      <w:iCs/>
      <w:color w:val="C0504D" w:themeColor="accent2"/>
      <w:sz w:val="26"/>
      <w:lang w:bidi="hi-IN"/>
      <w14:ligatures w14:val="standard"/>
      <w14:numForm w14:val="oldStyle"/>
    </w:rPr>
  </w:style>
  <w:style w:type="character" w:styleId="Zdraznnjemn">
    <w:name w:val="Subtle Emphasis"/>
    <w:basedOn w:val="Standardnpsmoodstavce"/>
    <w:uiPriority w:val="19"/>
    <w:qFormat/>
    <w:rsid w:val="002E184C"/>
    <w:rPr>
      <w:i/>
      <w:iCs/>
      <w:color w:val="000000"/>
    </w:rPr>
  </w:style>
  <w:style w:type="character" w:styleId="Zdraznnintenzivn">
    <w:name w:val="Intense Emphasis"/>
    <w:basedOn w:val="Standardnpsmoodstavce"/>
    <w:uiPriority w:val="21"/>
    <w:qFormat/>
    <w:rsid w:val="002E184C"/>
    <w:rPr>
      <w:b/>
      <w:bCs/>
      <w:i/>
      <w:iCs/>
      <w:color w:val="1F497D" w:themeColor="text2"/>
    </w:rPr>
  </w:style>
  <w:style w:type="character" w:styleId="Odkazjemn">
    <w:name w:val="Subtle Reference"/>
    <w:basedOn w:val="Standardnpsmoodstavce"/>
    <w:uiPriority w:val="31"/>
    <w:qFormat/>
    <w:rsid w:val="002E184C"/>
    <w:rPr>
      <w:smallCaps/>
      <w:color w:val="000000"/>
      <w:u w:val="single"/>
    </w:rPr>
  </w:style>
  <w:style w:type="character" w:styleId="Odkazintenzivn">
    <w:name w:val="Intense Reference"/>
    <w:basedOn w:val="Standardnpsmoodstavce"/>
    <w:uiPriority w:val="32"/>
    <w:qFormat/>
    <w:rsid w:val="002E184C"/>
    <w:rPr>
      <w:rFonts w:asciiTheme="minorHAnsi" w:hAnsiTheme="minorHAnsi"/>
      <w:b/>
      <w:bCs/>
      <w:smallCaps/>
      <w:color w:val="1F497D" w:themeColor="text2"/>
      <w:spacing w:val="5"/>
      <w:sz w:val="22"/>
      <w:u w:val="single"/>
    </w:rPr>
  </w:style>
  <w:style w:type="character" w:styleId="Nzevknihy">
    <w:name w:val="Book Title"/>
    <w:basedOn w:val="Standardnpsmoodstavce"/>
    <w:uiPriority w:val="33"/>
    <w:qFormat/>
    <w:rsid w:val="002E184C"/>
    <w:rPr>
      <w:rFonts w:asciiTheme="majorHAnsi" w:hAnsiTheme="majorHAnsi"/>
      <w:b/>
      <w:bCs/>
      <w:caps w:val="0"/>
      <w:smallCaps/>
      <w:color w:val="1F497D" w:themeColor="text2"/>
      <w:spacing w:val="10"/>
      <w:sz w:val="22"/>
    </w:rPr>
  </w:style>
  <w:style w:type="paragraph" w:styleId="Nadpisobsahu">
    <w:name w:val="TOC Heading"/>
    <w:basedOn w:val="Nadpis1"/>
    <w:next w:val="Normln"/>
    <w:uiPriority w:val="39"/>
    <w:semiHidden/>
    <w:unhideWhenUsed/>
    <w:qFormat/>
    <w:rsid w:val="002E184C"/>
    <w:pPr>
      <w:spacing w:before="480" w:line="264" w:lineRule="auto"/>
      <w:outlineLvl w:val="9"/>
    </w:pPr>
    <w:rPr>
      <w:b/>
    </w:rPr>
  </w:style>
  <w:style w:type="paragraph" w:styleId="Textbubliny">
    <w:name w:val="Balloon Text"/>
    <w:basedOn w:val="Normln"/>
    <w:link w:val="TextbublinyChar"/>
    <w:uiPriority w:val="99"/>
    <w:semiHidden/>
    <w:unhideWhenUsed/>
    <w:rsid w:val="002E184C"/>
    <w:rPr>
      <w:rFonts w:ascii="Tahoma" w:hAnsi="Tahoma" w:cs="Tahoma"/>
      <w:sz w:val="16"/>
      <w:szCs w:val="16"/>
    </w:rPr>
  </w:style>
  <w:style w:type="character" w:customStyle="1" w:styleId="TextbublinyChar">
    <w:name w:val="Text bubliny Char"/>
    <w:basedOn w:val="Standardnpsmoodstavce"/>
    <w:link w:val="Textbubliny"/>
    <w:uiPriority w:val="99"/>
    <w:semiHidden/>
    <w:rsid w:val="002E184C"/>
    <w:rPr>
      <w:rFonts w:ascii="Tahoma" w:hAnsi="Tahoma" w:cs="Tahoma"/>
      <w:sz w:val="16"/>
      <w:szCs w:val="16"/>
    </w:rPr>
  </w:style>
  <w:style w:type="character" w:styleId="Hypertextovodkaz">
    <w:name w:val="Hyperlink"/>
    <w:basedOn w:val="Standardnpsmoodstavce"/>
    <w:uiPriority w:val="99"/>
    <w:unhideWhenUsed/>
    <w:rsid w:val="002E184C"/>
    <w:rPr>
      <w:color w:val="0000FF" w:themeColor="hyperlink"/>
      <w:u w:val="single"/>
    </w:rPr>
  </w:style>
  <w:style w:type="paragraph" w:customStyle="1" w:styleId="Normlnweb1">
    <w:name w:val="Normální (web)1"/>
    <w:basedOn w:val="Normln"/>
    <w:rsid w:val="00C46A42"/>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rsid w:val="000E6325"/>
    <w:pPr>
      <w:tabs>
        <w:tab w:val="center" w:pos="4536"/>
        <w:tab w:val="right" w:pos="9072"/>
      </w:tabs>
    </w:pPr>
    <w:rPr>
      <w:rFonts w:ascii="Arial" w:eastAsia="Times New Roman" w:hAnsi="Arial" w:cs="Arial"/>
      <w:sz w:val="24"/>
      <w:szCs w:val="24"/>
      <w:lang w:eastAsia="cs-CZ"/>
    </w:rPr>
  </w:style>
  <w:style w:type="character" w:customStyle="1" w:styleId="ZhlavChar">
    <w:name w:val="Záhlaví Char"/>
    <w:basedOn w:val="Standardnpsmoodstavce"/>
    <w:link w:val="Zhlav"/>
    <w:rsid w:val="000E6325"/>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vapno.webnode.cz"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3B43-CB69-41ED-98DF-7427E427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26</Pages>
  <Words>7668</Words>
  <Characters>45246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notebook</cp:lastModifiedBy>
  <cp:revision>21</cp:revision>
  <cp:lastPrinted>2014-03-18T14:15:00Z</cp:lastPrinted>
  <dcterms:created xsi:type="dcterms:W3CDTF">2012-03-15T14:07:00Z</dcterms:created>
  <dcterms:modified xsi:type="dcterms:W3CDTF">2014-10-30T18:39:00Z</dcterms:modified>
</cp:coreProperties>
</file>